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7A7A9671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</w:p>
    <w:bookmarkEnd w:id="1"/>
    <w:bookmarkEnd w:id="2"/>
    <w:bookmarkEnd w:id="3"/>
    <w:p w14:paraId="70E6E4F4" w14:textId="1F9A56D3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947B72">
        <w:rPr>
          <w:rFonts w:asciiTheme="minorHAnsi" w:hAnsiTheme="minorHAnsi" w:cstheme="minorHAnsi"/>
          <w:b/>
          <w:bCs/>
          <w:sz w:val="22"/>
          <w:szCs w:val="22"/>
        </w:rPr>
        <w:t xml:space="preserve"> (kosztorysową):</w:t>
      </w:r>
    </w:p>
    <w:p w14:paraId="6D9A78DA" w14:textId="77777777" w:rsidR="007D6636" w:rsidRDefault="007D6636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4422296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47B4F46D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</w:t>
      </w:r>
      <w:r w:rsidR="0020625C" w:rsidRPr="0020625C">
        <w:rPr>
          <w:rFonts w:asciiTheme="minorHAnsi" w:hAnsiTheme="minorHAnsi" w:cstheme="minorHAnsi"/>
          <w:b/>
          <w:bCs/>
          <w:sz w:val="22"/>
          <w:szCs w:val="22"/>
        </w:rPr>
        <w:t>wykonane roboty budowlane oraz dostarczone i wbudowane materiały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68ECEFE7" w14:textId="77777777" w:rsidR="0020625C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="0020625C">
        <w:rPr>
          <w:rFonts w:asciiTheme="minorHAnsi" w:hAnsiTheme="minorHAnsi" w:cs="Arial"/>
          <w:i/>
        </w:rPr>
        <w:t>kosztorys ofertowy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29BF5DD2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  <w:r w:rsidR="00A2490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F837722" w:rsidR="00D05975" w:rsidRPr="009067EF" w:rsidRDefault="007D6636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Podmiot trzeci</w:t>
      </w:r>
      <w:r w:rsidR="00D05975" w:rsidRPr="009067EF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A6842A9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73FEF580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  <w:r w:rsidR="00A24902">
        <w:rPr>
          <w:rFonts w:asciiTheme="minorHAnsi" w:hAnsiTheme="minorHAnsi" w:cs="Arial"/>
          <w:sz w:val="22"/>
          <w:szCs w:val="22"/>
        </w:rPr>
        <w:t xml:space="preserve"> 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171D121C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3142F7A2" w14:textId="543C880A" w:rsidR="00C55F09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20625C">
        <w:rPr>
          <w:rFonts w:asciiTheme="minorHAnsi" w:hAnsiTheme="minorHAnsi" w:cs="Arial"/>
          <w:b/>
          <w:sz w:val="22"/>
          <w:szCs w:val="22"/>
        </w:rPr>
        <w:t xml:space="preserve">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7D6636">
        <w:rPr>
          <w:rFonts w:asciiTheme="minorHAnsi" w:hAnsiTheme="minorHAnsi" w:cs="Arial"/>
          <w:sz w:val="22"/>
          <w:szCs w:val="22"/>
        </w:rPr>
        <w:t>.</w:t>
      </w:r>
      <w:r w:rsidR="00694308" w:rsidRPr="00694308">
        <w:t xml:space="preserve">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DB879D0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6E00443C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1AA0063F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20625C" w:rsidRPr="0020625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Wykonawcami, wówczas w powyższym wykazie  zobowiązany jest podać jedynie te roboty w których wykonaniu Wykonawca ten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78C5E05F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A24902">
        <w:rPr>
          <w:rFonts w:asciiTheme="minorHAnsi" w:hAnsiTheme="minorHAnsi" w:cs="Arial"/>
          <w:b/>
          <w:sz w:val="22"/>
          <w:szCs w:val="22"/>
        </w:rPr>
        <w:t>10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A24902" w:rsidRPr="00A24902">
        <w:rPr>
          <w:rFonts w:asciiTheme="minorHAnsi" w:hAnsiTheme="minorHAnsi" w:cs="Arial"/>
          <w:b/>
          <w:bCs/>
          <w:sz w:val="22"/>
          <w:szCs w:val="22"/>
        </w:rPr>
        <w:t>Modernizacja hali sportowej przy ul. Marii Skłodowskiej-Curie 32 w Głuchołazach - wymiana nawierzchni podłogi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78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227"/>
        <w:gridCol w:w="2976"/>
        <w:gridCol w:w="2552"/>
      </w:tblGrid>
      <w:tr w:rsidR="00260027" w:rsidRPr="00260027" w14:paraId="6DF345FC" w14:textId="77777777" w:rsidTr="00694308">
        <w:trPr>
          <w:cantSplit/>
          <w:trHeight w:val="860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3C5B6C1F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drogowej </w:t>
            </w:r>
            <w:r w:rsidR="003D2DE2" w:rsidRPr="007D663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5BF3D2B5" w14:textId="4DB76380" w:rsidR="00694308" w:rsidRPr="00260027" w:rsidRDefault="00694308" w:rsidP="00260027">
      <w:pPr>
        <w:widowControl w:val="0"/>
        <w:suppressAutoHyphens/>
        <w:jc w:val="both"/>
        <w:rPr>
          <w:color w:val="000000"/>
          <w:u w:color="000000"/>
        </w:rPr>
      </w:pPr>
    </w:p>
    <w:p w14:paraId="2F32B399" w14:textId="6786E3C3" w:rsidR="00260027" w:rsidRPr="00260027" w:rsidRDefault="00BB395E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9A437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C66F" w14:textId="77777777" w:rsidR="009A4376" w:rsidRDefault="009A4376" w:rsidP="00420351">
      <w:r>
        <w:separator/>
      </w:r>
    </w:p>
  </w:endnote>
  <w:endnote w:type="continuationSeparator" w:id="0">
    <w:p w14:paraId="77021F63" w14:textId="77777777" w:rsidR="009A4376" w:rsidRDefault="009A4376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F984" w14:textId="77777777" w:rsidR="009A4376" w:rsidRDefault="009A4376" w:rsidP="00420351">
      <w:r>
        <w:separator/>
      </w:r>
    </w:p>
  </w:footnote>
  <w:footnote w:type="continuationSeparator" w:id="0">
    <w:p w14:paraId="09B0FC41" w14:textId="77777777" w:rsidR="009A4376" w:rsidRDefault="009A4376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95D50"/>
    <w:rsid w:val="001E2CB9"/>
    <w:rsid w:val="0020625C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04D4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D6636"/>
    <w:rsid w:val="007F26E8"/>
    <w:rsid w:val="007F5E62"/>
    <w:rsid w:val="00800A52"/>
    <w:rsid w:val="00802B41"/>
    <w:rsid w:val="00805F92"/>
    <w:rsid w:val="00807EE4"/>
    <w:rsid w:val="00815218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47B72"/>
    <w:rsid w:val="00950019"/>
    <w:rsid w:val="00952AAF"/>
    <w:rsid w:val="00952CDE"/>
    <w:rsid w:val="009578EB"/>
    <w:rsid w:val="00973DCC"/>
    <w:rsid w:val="00981B48"/>
    <w:rsid w:val="00985A55"/>
    <w:rsid w:val="009A4376"/>
    <w:rsid w:val="009A48C8"/>
    <w:rsid w:val="009A721E"/>
    <w:rsid w:val="009F02E9"/>
    <w:rsid w:val="009F4461"/>
    <w:rsid w:val="00A24902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5798B"/>
    <w:rsid w:val="00B75CBD"/>
    <w:rsid w:val="00B77786"/>
    <w:rsid w:val="00BA34C5"/>
    <w:rsid w:val="00BB395E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125</cp:revision>
  <cp:lastPrinted>2022-09-26T10:30:00Z</cp:lastPrinted>
  <dcterms:created xsi:type="dcterms:W3CDTF">2021-03-04T11:45:00Z</dcterms:created>
  <dcterms:modified xsi:type="dcterms:W3CDTF">2024-04-29T10:22:00Z</dcterms:modified>
</cp:coreProperties>
</file>