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00" w:rsidRPr="007A08AF" w:rsidRDefault="00152800" w:rsidP="00152800">
      <w:pPr>
        <w:spacing w:line="360" w:lineRule="auto"/>
        <w:jc w:val="right"/>
        <w:rPr>
          <w:rFonts w:ascii="Arial" w:hAnsi="Arial" w:cs="Arial"/>
          <w:sz w:val="20"/>
        </w:rPr>
      </w:pPr>
      <w:r w:rsidRPr="007A08AF">
        <w:rPr>
          <w:rFonts w:ascii="Arial" w:hAnsi="Arial" w:cs="Arial"/>
          <w:sz w:val="20"/>
        </w:rPr>
        <w:t xml:space="preserve">Załącznik nr </w:t>
      </w:r>
      <w:r w:rsidR="00BF4617" w:rsidRPr="007A08AF">
        <w:rPr>
          <w:rFonts w:ascii="Arial" w:hAnsi="Arial" w:cs="Arial"/>
          <w:sz w:val="20"/>
        </w:rPr>
        <w:t>12</w:t>
      </w:r>
    </w:p>
    <w:p w:rsidR="0079495F" w:rsidRPr="007A08AF" w:rsidRDefault="0079495F" w:rsidP="00152800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:rsidR="00152800" w:rsidRPr="007A08AF" w:rsidRDefault="00152800" w:rsidP="00152800">
      <w:pPr>
        <w:spacing w:line="360" w:lineRule="auto"/>
        <w:jc w:val="center"/>
        <w:rPr>
          <w:rFonts w:ascii="Arial" w:hAnsi="Arial" w:cs="Arial"/>
          <w:b/>
          <w:sz w:val="22"/>
        </w:rPr>
      </w:pPr>
      <w:r w:rsidRPr="007A08AF">
        <w:rPr>
          <w:rFonts w:ascii="Arial" w:hAnsi="Arial" w:cs="Arial"/>
          <w:b/>
          <w:sz w:val="22"/>
        </w:rPr>
        <w:t>INWENTARYZACJA SCHEMATYCZNA BUDYNKU</w:t>
      </w:r>
    </w:p>
    <w:p w:rsidR="00152800" w:rsidRPr="007A08AF" w:rsidRDefault="00152800" w:rsidP="0015280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Inwentaryzację schematyczną budynku wykonuje się na arkuszu, formatu A-4 </w:t>
      </w:r>
      <w:r w:rsidR="00BF4617" w:rsidRPr="007A08AF">
        <w:rPr>
          <w:rFonts w:ascii="Arial" w:hAnsi="Arial" w:cs="Arial"/>
          <w:sz w:val="22"/>
        </w:rPr>
        <w:t xml:space="preserve">lub A-3 </w:t>
      </w:r>
      <w:r w:rsidRPr="007A08AF">
        <w:rPr>
          <w:rFonts w:ascii="Arial" w:hAnsi="Arial" w:cs="Arial"/>
          <w:sz w:val="22"/>
        </w:rPr>
        <w:t>według załączonego wzoru, kreśląc na nim rzuty poziome budynku: suteren, piwnic, parteru i pięter oraz poddasza, z zaznaczeniem ścian jedną linią bez uwidocznienia grubości murów.</w:t>
      </w:r>
    </w:p>
    <w:p w:rsidR="00152800" w:rsidRPr="007A08AF" w:rsidRDefault="00152800" w:rsidP="0015280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Przy sporządzaniu inwentaryzacji schematycznej stosuje się następujące zasady: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z lewej strony arkusza pozostawia się margines szerokości 20 mm, przeznaczony na wszycie do akt; 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rysunek rzutu, w zależności od wielkości budynku, wykonuje się w przybliżonej skali 1:50, 1:100 lub 1:200;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jeżeli rysunek nie mieści się na określonym formacie, poszerza się format w prawą stronę, a następnie składa się;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na poziomych rzutach budynku umieszcza się zewnętrzne wymiary ścian;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na poziomych rzutach budynku uwidacznia się wewnętrzne wymiary poszczególnych pomieszczeń i ich numerację oraz powierzchnię;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na poziomych rzutach budynków nie podaje się wymiarów otworów drzwiowych i okiennych z wyjątkiem budynków garażowych, działowni i magazynów, którym na szkicu należy uwidocznić bramy wjazdowe oraz ich wymiary w świetle (szerokość otworu - w liczniku, wysokość otworu - w mianowniku);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w razie ogrzewania budynku piecami akumulacyjnymi, wkreśla się ich zarysy w pomieszczeniach;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na szkicu wpisuje się nazwę pomieszczeń pomocniczych, np. ubikacja, umywalnia, korytarz, klatka schodowa itp.;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>w budynkach numeruje się wszystkie pomieszczenia</w:t>
      </w:r>
      <w:r w:rsidR="00BF4617" w:rsidRPr="007A08AF">
        <w:rPr>
          <w:rFonts w:ascii="Arial" w:hAnsi="Arial" w:cs="Arial"/>
          <w:sz w:val="22"/>
        </w:rPr>
        <w:t xml:space="preserve"> cyframi o wys. 40 mm stosując czcionkę jednolitą dla kompleksu (np. Sans Serif). Cyfry powinny być koloru czarnego, na środku drzwi, na wysokości 40 mm licząc od górnej krawędzi drzwi do górnej krawędzi cyfr. W przypadku bardzo ciemnych drzwi cyfry mogą być koloru białego. Kolejność numeracji pomieszczeń wykonuje się zgodnie z aktualnymi Polskimi Normami. Aktualizacja numeracji na drzwiach znajduje się zakresie odpowiedzialności administratora nieruchomości</w:t>
      </w:r>
      <w:r w:rsidRPr="007A08AF">
        <w:rPr>
          <w:rFonts w:ascii="Arial" w:hAnsi="Arial" w:cs="Arial"/>
          <w:sz w:val="22"/>
        </w:rPr>
        <w:t>;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pomieszczenia na szkicu numeruje się zgodnie z oznaczeniami na drzwiach: </w:t>
      </w:r>
    </w:p>
    <w:p w:rsidR="00152800" w:rsidRPr="007A08AF" w:rsidRDefault="00152800" w:rsidP="00152800">
      <w:pPr>
        <w:pStyle w:val="Akapitzlist"/>
        <w:numPr>
          <w:ilvl w:val="2"/>
          <w:numId w:val="2"/>
        </w:numPr>
        <w:spacing w:after="200" w:line="276" w:lineRule="auto"/>
        <w:ind w:left="1843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piwnice: 01, 02, 03, ... 011, 012, itd., </w:t>
      </w:r>
    </w:p>
    <w:p w:rsidR="00152800" w:rsidRPr="007A08AF" w:rsidRDefault="00152800" w:rsidP="00152800">
      <w:pPr>
        <w:pStyle w:val="Akapitzlist"/>
        <w:numPr>
          <w:ilvl w:val="2"/>
          <w:numId w:val="2"/>
        </w:numPr>
        <w:spacing w:after="200" w:line="276" w:lineRule="auto"/>
        <w:ind w:left="1843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parter: 1, 2, 3, ... 11, 12, 13, itd., </w:t>
      </w:r>
    </w:p>
    <w:p w:rsidR="00152800" w:rsidRPr="007A08AF" w:rsidRDefault="00152800" w:rsidP="00152800">
      <w:pPr>
        <w:pStyle w:val="Akapitzlist"/>
        <w:numPr>
          <w:ilvl w:val="2"/>
          <w:numId w:val="2"/>
        </w:numPr>
        <w:spacing w:after="200" w:line="276" w:lineRule="auto"/>
        <w:ind w:left="1843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I piętro: 101, 102, 103, ... 112, 113, itd., </w:t>
      </w:r>
    </w:p>
    <w:p w:rsidR="00152800" w:rsidRPr="007A08AF" w:rsidRDefault="00152800" w:rsidP="00152800">
      <w:pPr>
        <w:pStyle w:val="Akapitzlist"/>
        <w:numPr>
          <w:ilvl w:val="2"/>
          <w:numId w:val="2"/>
        </w:numPr>
        <w:ind w:left="1843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II piętro: 201, 202, 203, itd., </w:t>
      </w:r>
    </w:p>
    <w:p w:rsidR="00152800" w:rsidRPr="007A08AF" w:rsidRDefault="00152800" w:rsidP="00152800">
      <w:pPr>
        <w:ind w:left="1418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zaczynając numerację od głównego wejścia na kondygnację w lewo, zgodnie z „kierunkiem ruchu wskazówek zegara”;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 każdy rzut poziomy kondygnacji opisuje się, podając kolejny numer ewidencyjny kompleksu nieruchomości, numer porządkowy budynku, kondygnację oraz skalę szkicu; 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 do rzutu budynku do inwentaryzacji schematycznej dołącza się tabelę stanowiącą „zestawienie powierzchni” zawierającą:</w:t>
      </w:r>
    </w:p>
    <w:p w:rsidR="00152800" w:rsidRPr="007A08AF" w:rsidRDefault="00152800" w:rsidP="00152800">
      <w:pPr>
        <w:pStyle w:val="Akapitzlist"/>
        <w:numPr>
          <w:ilvl w:val="2"/>
          <w:numId w:val="4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>numery pomieszczeń,</w:t>
      </w:r>
    </w:p>
    <w:p w:rsidR="00152800" w:rsidRPr="007A08AF" w:rsidRDefault="00152800" w:rsidP="00152800">
      <w:pPr>
        <w:pStyle w:val="Akapitzlist"/>
        <w:numPr>
          <w:ilvl w:val="2"/>
          <w:numId w:val="4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funkcję, </w:t>
      </w:r>
    </w:p>
    <w:p w:rsidR="00152800" w:rsidRPr="007A08AF" w:rsidRDefault="00152800" w:rsidP="00152800">
      <w:pPr>
        <w:pStyle w:val="Akapitzlist"/>
        <w:numPr>
          <w:ilvl w:val="2"/>
          <w:numId w:val="4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>powierzchnię użytkową (z rozbiciem na pomieszczenia podstawowe, pomieszczenia pomocnicze, klatki schodowe i szyby windowe, pow. wg ustawy o podatkach i opłatach lokalnych),</w:t>
      </w:r>
    </w:p>
    <w:p w:rsidR="00152800" w:rsidRPr="007A08AF" w:rsidRDefault="00152800" w:rsidP="00152800">
      <w:pPr>
        <w:pStyle w:val="Akapitzlist"/>
        <w:numPr>
          <w:ilvl w:val="2"/>
          <w:numId w:val="4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lastRenderedPageBreak/>
        <w:t>rozbicie powierzchni w zależności od wysokości pomieszczeń (0% - pow. do 1,4 m, 50% - pow. od 1,40 m do 2,20 m, 100% - pow. powyżej 2,20 m).</w:t>
      </w:r>
    </w:p>
    <w:p w:rsidR="00152800" w:rsidRPr="007A08AF" w:rsidRDefault="00152800" w:rsidP="00152800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 tabela z zestawieniem powierzchni może być wykonana na tym samym lub (w przypadku braku miejsca) na oddzielnym arkuszu.</w:t>
      </w:r>
    </w:p>
    <w:p w:rsidR="00152800" w:rsidRPr="007A08AF" w:rsidRDefault="00152800" w:rsidP="0015280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Do inwentaryzacji schematycznej dołącza się opis budynku </w:t>
      </w:r>
      <w:r w:rsidR="009610A3" w:rsidRPr="007A08AF">
        <w:rPr>
          <w:rFonts w:ascii="Arial" w:hAnsi="Arial" w:cs="Arial"/>
          <w:sz w:val="22"/>
        </w:rPr>
        <w:t xml:space="preserve">z zestawieniem pomieszczeń w formacie A-4, który zawiera </w:t>
      </w:r>
      <w:r w:rsidRPr="007A08AF">
        <w:rPr>
          <w:rFonts w:ascii="Arial" w:hAnsi="Arial" w:cs="Arial"/>
          <w:sz w:val="22"/>
        </w:rPr>
        <w:t xml:space="preserve">liczbę pomieszczeń, powierzchnię użytkową (z rozbiciem na pomieszczenia główne, pomieszczenia pomocnicze, klatki schodowe i szyby windowe, pow. wg ustawy o podatkach i opłatach lokalnych) i kubaturę - z podziałem na kondygnacje: </w:t>
      </w:r>
    </w:p>
    <w:p w:rsidR="00152800" w:rsidRPr="007A08AF" w:rsidRDefault="00152800" w:rsidP="00152800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podziemia, </w:t>
      </w:r>
    </w:p>
    <w:p w:rsidR="00152800" w:rsidRPr="007A08AF" w:rsidRDefault="00152800" w:rsidP="00152800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naziemna, </w:t>
      </w:r>
    </w:p>
    <w:p w:rsidR="00152800" w:rsidRPr="007A08AF" w:rsidRDefault="00152800" w:rsidP="00152800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poddasza, </w:t>
      </w:r>
    </w:p>
    <w:p w:rsidR="00152800" w:rsidRPr="007A08AF" w:rsidRDefault="00152800" w:rsidP="0015280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pozostałych fragmentów budynku, </w:t>
      </w:r>
    </w:p>
    <w:p w:rsidR="00152800" w:rsidRPr="007A08AF" w:rsidRDefault="00152800" w:rsidP="0015280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ogrzewanych pomieszczeń, </w:t>
      </w:r>
    </w:p>
    <w:p w:rsidR="00152800" w:rsidRPr="007A08AF" w:rsidRDefault="00152800" w:rsidP="00152800">
      <w:pPr>
        <w:ind w:left="708" w:firstLine="708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według poniższego wzoru. </w:t>
      </w:r>
    </w:p>
    <w:p w:rsidR="009610A3" w:rsidRPr="007A08AF" w:rsidRDefault="009610A3" w:rsidP="0015280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 xml:space="preserve">Inwentaryzację budynku należy wykonać w dwóch egzemplarzach oraz w wersji elektronicznej na płycie CD/DVD. </w:t>
      </w:r>
    </w:p>
    <w:p w:rsidR="00152800" w:rsidRPr="007A08AF" w:rsidRDefault="00152800" w:rsidP="0015280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7A08AF">
        <w:rPr>
          <w:rFonts w:ascii="Arial" w:hAnsi="Arial" w:cs="Arial"/>
          <w:sz w:val="22"/>
        </w:rPr>
        <w:t>Na oddzielnej karcie dołącza się również szkic lokalizacyjny obiektu z najbliższym otoczeniem.</w:t>
      </w:r>
    </w:p>
    <w:p w:rsidR="009610A3" w:rsidRPr="007A08AF" w:rsidRDefault="009610A3" w:rsidP="009610A3">
      <w:pPr>
        <w:pStyle w:val="Akapitzlist"/>
        <w:spacing w:after="200" w:line="276" w:lineRule="auto"/>
        <w:jc w:val="both"/>
        <w:rPr>
          <w:rFonts w:ascii="Arial" w:hAnsi="Arial" w:cs="Arial"/>
          <w:sz w:val="22"/>
        </w:rPr>
      </w:pPr>
    </w:p>
    <w:p w:rsidR="008E2C44" w:rsidRPr="007A08AF" w:rsidRDefault="008E2C44" w:rsidP="008E2C44">
      <w:pPr>
        <w:pStyle w:val="Akapitzlist"/>
        <w:spacing w:after="200" w:line="276" w:lineRule="auto"/>
        <w:ind w:left="284"/>
        <w:jc w:val="both"/>
        <w:rPr>
          <w:rFonts w:ascii="Arial" w:hAnsi="Arial" w:cs="Arial"/>
          <w:b/>
          <w:sz w:val="22"/>
        </w:rPr>
      </w:pPr>
      <w:r w:rsidRPr="007A08AF">
        <w:rPr>
          <w:rFonts w:ascii="Arial" w:hAnsi="Arial" w:cs="Arial"/>
          <w:b/>
          <w:sz w:val="22"/>
        </w:rPr>
        <w:t>OKREŚLENIA</w:t>
      </w:r>
    </w:p>
    <w:p w:rsidR="008E2C44" w:rsidRPr="007A08AF" w:rsidRDefault="008E2C44" w:rsidP="008E2C44">
      <w:pPr>
        <w:pStyle w:val="Akapitzlist"/>
        <w:spacing w:after="200" w:line="276" w:lineRule="auto"/>
        <w:ind w:left="284"/>
        <w:jc w:val="both"/>
        <w:rPr>
          <w:rFonts w:ascii="Arial" w:hAnsi="Arial" w:cs="Arial"/>
          <w:b/>
          <w:sz w:val="22"/>
        </w:rPr>
      </w:pPr>
    </w:p>
    <w:p w:rsidR="008E2C44" w:rsidRPr="007A08AF" w:rsidRDefault="008E2C44" w:rsidP="008E2C44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b/>
          <w:sz w:val="22"/>
        </w:rPr>
      </w:pPr>
      <w:r w:rsidRPr="007A08AF">
        <w:rPr>
          <w:rFonts w:ascii="Arial" w:hAnsi="Arial" w:cs="Arial"/>
          <w:sz w:val="22"/>
        </w:rPr>
        <w:t>Powierzchnia całkowita to powierzchnia wszystkich pomieszczeń ograniczona przez elementy zamykające w budynku w stanie wykończonym. Obliczana jest na poziomie podłogi nie licząc listew przypodłogowych, progów, itp. Do powierzchni CAŁKOWITEJ nie zaliczają się powierzchnie wnęk drzwiowych i okiennych oraz pozostałe wnęki i występy o powierzchni rzutu poziomego do 0,1 m</w:t>
      </w:r>
      <w:r w:rsidRPr="007A08AF">
        <w:rPr>
          <w:rFonts w:ascii="Arial" w:hAnsi="Arial" w:cs="Arial"/>
          <w:sz w:val="22"/>
          <w:vertAlign w:val="superscript"/>
        </w:rPr>
        <w:t>2</w:t>
      </w:r>
      <w:r w:rsidRPr="007A08AF">
        <w:rPr>
          <w:rFonts w:ascii="Arial" w:hAnsi="Arial" w:cs="Arial"/>
          <w:sz w:val="22"/>
        </w:rPr>
        <w:t xml:space="preserve">.     </w:t>
      </w:r>
    </w:p>
    <w:p w:rsidR="008E2C44" w:rsidRPr="007A08AF" w:rsidRDefault="008E2C44" w:rsidP="008E2C44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b/>
          <w:sz w:val="22"/>
        </w:rPr>
      </w:pPr>
      <w:r w:rsidRPr="007A08AF">
        <w:rPr>
          <w:rFonts w:ascii="Arial" w:hAnsi="Arial" w:cs="Arial"/>
          <w:sz w:val="22"/>
        </w:rPr>
        <w:t>Powierzchnia użytkowa</w:t>
      </w:r>
      <w:r w:rsidR="008B00E6" w:rsidRPr="007A08AF">
        <w:rPr>
          <w:rFonts w:ascii="Arial" w:hAnsi="Arial" w:cs="Arial"/>
          <w:sz w:val="22"/>
        </w:rPr>
        <w:t xml:space="preserve"> pomieszc</w:t>
      </w:r>
      <w:r w:rsidR="007A08AF">
        <w:rPr>
          <w:rFonts w:ascii="Arial" w:hAnsi="Arial" w:cs="Arial"/>
          <w:sz w:val="22"/>
        </w:rPr>
        <w:t xml:space="preserve">zenia to powierzchnia mierzona </w:t>
      </w:r>
      <w:r w:rsidR="008B00E6" w:rsidRPr="007A08AF">
        <w:rPr>
          <w:rFonts w:ascii="Arial" w:hAnsi="Arial" w:cs="Arial"/>
          <w:sz w:val="22"/>
        </w:rPr>
        <w:t xml:space="preserve">po wewnętrznej długości ścian na wszystkich kondygnacjach z wyjątkiem powierzchni klatek schodowych oraz szybów i dźwigów. Za kondygnację uważa się również garaże podziemne, piwnice, sutereny i poddasza użytkowe. Pomieszczenie, którego wysokość jest powyżej </w:t>
      </w:r>
      <w:r w:rsidR="007A08AF">
        <w:rPr>
          <w:rFonts w:ascii="Arial" w:hAnsi="Arial" w:cs="Arial"/>
          <w:sz w:val="22"/>
        </w:rPr>
        <w:t xml:space="preserve">2,2 m uznawana jest za użytkową </w:t>
      </w:r>
      <w:r w:rsidR="008B00E6" w:rsidRPr="007A08AF">
        <w:rPr>
          <w:rFonts w:ascii="Arial" w:hAnsi="Arial" w:cs="Arial"/>
          <w:sz w:val="22"/>
        </w:rPr>
        <w:t xml:space="preserve">w 100%. </w:t>
      </w:r>
      <w:r w:rsidR="005F313B" w:rsidRPr="007A08AF">
        <w:rPr>
          <w:rFonts w:ascii="Arial" w:hAnsi="Arial" w:cs="Arial"/>
          <w:sz w:val="22"/>
        </w:rPr>
        <w:t>Powierzchnia użytkowa pomieszczenia, którego wysokość jest w przedziale 1,4 m do 2</w:t>
      </w:r>
      <w:r w:rsidR="007A08AF">
        <w:rPr>
          <w:rFonts w:ascii="Arial" w:hAnsi="Arial" w:cs="Arial"/>
          <w:sz w:val="22"/>
        </w:rPr>
        <w:t xml:space="preserve">,2 m uznawana jest za użytkową </w:t>
      </w:r>
      <w:r w:rsidR="005F313B" w:rsidRPr="007A08AF">
        <w:rPr>
          <w:rFonts w:ascii="Arial" w:hAnsi="Arial" w:cs="Arial"/>
          <w:sz w:val="22"/>
        </w:rPr>
        <w:t>w 50%. Pomieszczenie, którego wysokość jest poniżej 1,4 m nie wlicza się w pow</w:t>
      </w:r>
      <w:bookmarkStart w:id="0" w:name="_GoBack"/>
      <w:bookmarkEnd w:id="0"/>
      <w:r w:rsidR="005F313B" w:rsidRPr="007A08AF">
        <w:rPr>
          <w:rFonts w:ascii="Arial" w:hAnsi="Arial" w:cs="Arial"/>
          <w:sz w:val="22"/>
        </w:rPr>
        <w:t xml:space="preserve">ierzchnię użytkową. Powierzchnia użytkowa składa się z powierzchni podstawowej i pomocniczej. </w:t>
      </w:r>
      <w:r w:rsidR="008B00E6" w:rsidRPr="007A08AF">
        <w:rPr>
          <w:rFonts w:ascii="Arial" w:hAnsi="Arial" w:cs="Arial"/>
          <w:sz w:val="22"/>
        </w:rPr>
        <w:t xml:space="preserve"> </w:t>
      </w:r>
    </w:p>
    <w:p w:rsidR="008E2C44" w:rsidRPr="007A08AF" w:rsidRDefault="008E2C44" w:rsidP="008E2C44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b/>
          <w:sz w:val="22"/>
        </w:rPr>
      </w:pPr>
      <w:r w:rsidRPr="007A08AF">
        <w:rPr>
          <w:rFonts w:ascii="Arial" w:hAnsi="Arial" w:cs="Arial"/>
          <w:sz w:val="22"/>
        </w:rPr>
        <w:t xml:space="preserve">Powierzchnia podstawowa to powierzchnia przeznaczona do zaspokojenia podstawowych potrzeb wynikających z funkcji budynku (np. w budynkach biurowo-sztabowym – powierzchnia pomieszczeń, w których odbywa się stała praca biurowo-sztabowa; w budynku koszarowym – powierzchnia mieszkalna izb żołnierskich, itp.).   </w:t>
      </w:r>
    </w:p>
    <w:p w:rsidR="009610A3" w:rsidRPr="007A08AF" w:rsidRDefault="008E2C44" w:rsidP="00561761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7A08AF">
        <w:rPr>
          <w:rFonts w:ascii="Arial" w:hAnsi="Arial" w:cs="Arial"/>
          <w:sz w:val="22"/>
        </w:rPr>
        <w:t xml:space="preserve">Powierzchnia pomocnicza to powierzchnia przeznaczona do zaspokojenia pomocniczych potrzeb wynikających z funkcji budynku i nie wchodzących </w:t>
      </w:r>
      <w:r w:rsidRPr="007A08AF">
        <w:rPr>
          <w:rFonts w:ascii="Arial" w:hAnsi="Arial" w:cs="Arial"/>
          <w:sz w:val="22"/>
        </w:rPr>
        <w:br/>
      </w:r>
      <w:r w:rsidRPr="007A08AF">
        <w:rPr>
          <w:rFonts w:ascii="Arial" w:hAnsi="Arial" w:cs="Arial"/>
          <w:sz w:val="22"/>
          <w:szCs w:val="22"/>
        </w:rPr>
        <w:t xml:space="preserve">w zakres potrzeb podstawowych (np. w budynku </w:t>
      </w:r>
      <w:r w:rsidR="008B00E6" w:rsidRPr="007A08AF">
        <w:rPr>
          <w:rFonts w:ascii="Arial" w:hAnsi="Arial" w:cs="Arial"/>
          <w:sz w:val="22"/>
          <w:szCs w:val="22"/>
        </w:rPr>
        <w:t>biurowo-sztabowym – kancelarie, biblioteki, sale odpraw, sale szkoleniowe, magazynki podręczne oraz inne nie związane bezpośrednio ze stałą pracą biurową; w budynkach koszarowych – pomieszczenia gospodarcze, sanitariaty, magazyny podręczne, pralnie, itp.). Powierzchnie pomocniczą dzielimy na powierzchnię wspólną (korytarze, umywalnie, ubikacje), powierzchnię zwolnioną z podatku (k</w:t>
      </w:r>
      <w:r w:rsidR="00BF4617" w:rsidRPr="007A08AF">
        <w:rPr>
          <w:rFonts w:ascii="Arial" w:hAnsi="Arial" w:cs="Arial"/>
          <w:sz w:val="22"/>
          <w:szCs w:val="22"/>
        </w:rPr>
        <w:t xml:space="preserve">latki schodowe, szyby, dźwigi). </w:t>
      </w:r>
    </w:p>
    <w:tbl>
      <w:tblPr>
        <w:tblW w:w="986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"/>
        <w:gridCol w:w="1275"/>
        <w:gridCol w:w="847"/>
        <w:gridCol w:w="548"/>
        <w:gridCol w:w="619"/>
        <w:gridCol w:w="254"/>
        <w:gridCol w:w="426"/>
        <w:gridCol w:w="414"/>
        <w:gridCol w:w="720"/>
        <w:gridCol w:w="141"/>
        <w:gridCol w:w="993"/>
        <w:gridCol w:w="141"/>
        <w:gridCol w:w="24"/>
        <w:gridCol w:w="260"/>
        <w:gridCol w:w="779"/>
        <w:gridCol w:w="160"/>
        <w:gridCol w:w="53"/>
        <w:gridCol w:w="107"/>
        <w:gridCol w:w="602"/>
        <w:gridCol w:w="212"/>
        <w:gridCol w:w="160"/>
        <w:gridCol w:w="195"/>
      </w:tblGrid>
      <w:tr w:rsidR="00152800" w:rsidRPr="00F004C5" w:rsidTr="0079495F">
        <w:trPr>
          <w:trHeight w:val="375"/>
        </w:trPr>
        <w:tc>
          <w:tcPr>
            <w:tcW w:w="98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9610A3" w:rsidRDefault="00152800" w:rsidP="00A21A17">
            <w:pPr>
              <w:jc w:val="center"/>
              <w:rPr>
                <w:rFonts w:ascii="Arial" w:hAnsi="Arial" w:cs="Arial"/>
                <w:color w:val="000000"/>
                <w:u w:val="single"/>
              </w:rPr>
            </w:pPr>
            <w:r w:rsidRPr="009610A3">
              <w:rPr>
                <w:rFonts w:ascii="Arial" w:hAnsi="Arial" w:cs="Arial"/>
                <w:b/>
                <w:bCs/>
                <w:color w:val="000000"/>
                <w:u w:val="single"/>
              </w:rPr>
              <w:lastRenderedPageBreak/>
              <w:t>OPIS BUDYNKU</w:t>
            </w:r>
          </w:p>
        </w:tc>
      </w:tr>
      <w:tr w:rsidR="0079495F" w:rsidRPr="00F004C5" w:rsidTr="0079495F">
        <w:trPr>
          <w:gridAfter w:val="4"/>
          <w:wAfter w:w="1169" w:type="dxa"/>
          <w:trHeight w:val="64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52800" w:rsidRPr="00F004C5" w:rsidTr="0079495F">
        <w:trPr>
          <w:trHeight w:val="900"/>
        </w:trPr>
        <w:tc>
          <w:tcPr>
            <w:tcW w:w="9868" w:type="dxa"/>
            <w:gridSpan w:val="22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04C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79495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r w:rsidRPr="00F004C5">
              <w:rPr>
                <w:rFonts w:ascii="Arial" w:hAnsi="Arial" w:cs="Arial"/>
                <w:color w:val="000000"/>
                <w:sz w:val="20"/>
                <w:szCs w:val="20"/>
              </w:rPr>
              <w:t>………………</w:t>
            </w:r>
            <w:r w:rsidRPr="000E4FE8"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="009610A3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</w:t>
            </w:r>
            <w:r w:rsidRPr="000E4FE8">
              <w:rPr>
                <w:rFonts w:ascii="Arial" w:hAnsi="Arial" w:cs="Arial"/>
                <w:color w:val="000000"/>
                <w:sz w:val="20"/>
                <w:szCs w:val="20"/>
              </w:rPr>
              <w:t>………..</w:t>
            </w:r>
            <w:r w:rsidRPr="00F004C5">
              <w:rPr>
                <w:rFonts w:ascii="Arial" w:hAnsi="Arial" w:cs="Arial"/>
                <w:color w:val="000000"/>
                <w:sz w:val="20"/>
                <w:szCs w:val="20"/>
              </w:rPr>
              <w:t>……………..</w:t>
            </w:r>
            <w:r w:rsidRPr="00F004C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79495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</w:t>
            </w:r>
            <w:r w:rsidRPr="009610A3">
              <w:rPr>
                <w:rFonts w:ascii="Arial" w:hAnsi="Arial" w:cs="Arial"/>
                <w:color w:val="000000"/>
                <w:sz w:val="16"/>
                <w:szCs w:val="16"/>
              </w:rPr>
              <w:t>(nazwa miejscowości</w:t>
            </w:r>
            <w:r w:rsidR="009610A3" w:rsidRPr="009610A3">
              <w:rPr>
                <w:rFonts w:ascii="Arial" w:hAnsi="Arial" w:cs="Arial"/>
                <w:color w:val="000000"/>
                <w:sz w:val="16"/>
                <w:szCs w:val="16"/>
              </w:rPr>
              <w:t>, ulica i nr, obręb, numer działki</w:t>
            </w:r>
            <w:r w:rsidRPr="009610A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79495F" w:rsidRPr="00F004C5" w:rsidTr="0079495F">
        <w:trPr>
          <w:gridAfter w:val="4"/>
          <w:wAfter w:w="1169" w:type="dxa"/>
          <w:trHeight w:val="64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52800" w:rsidRPr="00F004C5" w:rsidTr="0079495F">
        <w:trPr>
          <w:trHeight w:val="900"/>
        </w:trPr>
        <w:tc>
          <w:tcPr>
            <w:tcW w:w="9868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04C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610A3" w:rsidRPr="009610A3">
              <w:rPr>
                <w:rFonts w:ascii="Arial" w:hAnsi="Arial" w:cs="Arial"/>
                <w:b/>
                <w:color w:val="000000"/>
              </w:rPr>
              <w:t xml:space="preserve">Kompleks Nr </w:t>
            </w:r>
            <w:r w:rsidRPr="009610A3">
              <w:rPr>
                <w:rFonts w:ascii="Arial" w:hAnsi="Arial" w:cs="Arial"/>
                <w:b/>
                <w:color w:val="000000"/>
              </w:rPr>
              <w:t>…………………………</w:t>
            </w:r>
            <w:r w:rsidRPr="00F004C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610A3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</w:t>
            </w:r>
            <w:r w:rsidRPr="009610A3">
              <w:rPr>
                <w:rFonts w:ascii="Arial" w:hAnsi="Arial" w:cs="Arial"/>
                <w:color w:val="000000"/>
                <w:sz w:val="16"/>
                <w:szCs w:val="16"/>
              </w:rPr>
              <w:t>(nr ewidencyjny kompleksu)</w:t>
            </w:r>
          </w:p>
        </w:tc>
      </w:tr>
      <w:tr w:rsidR="0079495F" w:rsidRPr="00F004C5" w:rsidTr="0079495F">
        <w:trPr>
          <w:gridAfter w:val="4"/>
          <w:wAfter w:w="1169" w:type="dxa"/>
          <w:trHeight w:val="30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gridAfter w:val="4"/>
          <w:wAfter w:w="1169" w:type="dxa"/>
          <w:trHeight w:val="64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52800" w:rsidRPr="00F004C5" w:rsidTr="0079495F">
        <w:trPr>
          <w:trHeight w:val="375"/>
        </w:trPr>
        <w:tc>
          <w:tcPr>
            <w:tcW w:w="98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Default="009610A3" w:rsidP="009610A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</w:rPr>
              <w:t>BUDYNEK</w:t>
            </w:r>
            <w:r w:rsidR="00152800" w:rsidRPr="00F004C5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152800" w:rsidRPr="00F004C5">
              <w:rPr>
                <w:rFonts w:ascii="Arial" w:hAnsi="Arial" w:cs="Arial"/>
                <w:b/>
                <w:bCs/>
                <w:color w:val="000000"/>
              </w:rPr>
              <w:t xml:space="preserve">r </w:t>
            </w:r>
            <w:r w:rsidR="00152800" w:rsidRPr="000E4FE8">
              <w:rPr>
                <w:rFonts w:ascii="Arial" w:hAnsi="Arial" w:cs="Arial"/>
                <w:b/>
                <w:bCs/>
                <w:color w:val="000000"/>
              </w:rPr>
              <w:t>………</w:t>
            </w:r>
            <w:r>
              <w:rPr>
                <w:rFonts w:ascii="Arial" w:hAnsi="Arial" w:cs="Arial"/>
                <w:b/>
                <w:bCs/>
                <w:color w:val="000000"/>
              </w:rPr>
              <w:t>………………………………….</w:t>
            </w:r>
          </w:p>
          <w:p w:rsidR="009610A3" w:rsidRPr="009610A3" w:rsidRDefault="009610A3" w:rsidP="009610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</w:t>
            </w:r>
            <w:r w:rsidRPr="009610A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(przeznaczenie budynku)</w:t>
            </w:r>
          </w:p>
        </w:tc>
      </w:tr>
      <w:tr w:rsidR="0079495F" w:rsidRPr="00F004C5" w:rsidTr="0079495F">
        <w:trPr>
          <w:gridAfter w:val="4"/>
          <w:wAfter w:w="1169" w:type="dxa"/>
          <w:trHeight w:val="7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gridAfter w:val="3"/>
          <w:wAfter w:w="567" w:type="dxa"/>
          <w:cantSplit/>
          <w:trHeight w:val="482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D0600B" w:rsidRPr="00D0600B" w:rsidRDefault="00D0600B" w:rsidP="00D0600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0600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WYSZCZEGÓLNIENIE KONDYGNACJI ORAZ PIWNIC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D0600B" w:rsidRPr="00D0600B" w:rsidRDefault="00D0600B" w:rsidP="00D0600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0600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LICZBA POMIESZCZEŃ</w:t>
            </w:r>
          </w:p>
        </w:tc>
        <w:tc>
          <w:tcPr>
            <w:tcW w:w="1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</w:tcPr>
          <w:p w:rsidR="00D0600B" w:rsidRPr="00D0600B" w:rsidRDefault="00D0600B" w:rsidP="00D0600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0600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POWIERZCHNIA CAŁKOWITA</w:t>
            </w:r>
          </w:p>
        </w:tc>
        <w:tc>
          <w:tcPr>
            <w:tcW w:w="39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0600B" w:rsidRPr="00D0600B" w:rsidRDefault="00D0600B" w:rsidP="00D0600B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0600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POWIERZCHNIA W m</w:t>
            </w:r>
            <w:r w:rsidRPr="00D06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3F3F3F"/>
              <w:left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3F3F3F"/>
                <w:sz w:val="14"/>
                <w:szCs w:val="14"/>
              </w:rPr>
            </w:pPr>
            <w:r w:rsidRPr="00D0600B">
              <w:rPr>
                <w:rFonts w:ascii="Arial" w:hAnsi="Arial" w:cs="Arial"/>
                <w:b/>
                <w:bCs/>
                <w:color w:val="3F3F3F"/>
                <w:sz w:val="14"/>
                <w:szCs w:val="14"/>
              </w:rPr>
              <w:t>KLATKI SCHODOWE, SZYBY I DŹWIGI</w:t>
            </w:r>
          </w:p>
        </w:tc>
      </w:tr>
      <w:tr w:rsidR="0079495F" w:rsidRPr="00F004C5" w:rsidTr="0079495F">
        <w:trPr>
          <w:gridAfter w:val="3"/>
          <w:wAfter w:w="567" w:type="dxa"/>
          <w:trHeight w:val="426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600B" w:rsidRPr="00D0600B" w:rsidRDefault="00D0600B" w:rsidP="00A21A1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600B" w:rsidRPr="00D0600B" w:rsidRDefault="00D0600B" w:rsidP="00A21A1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00B" w:rsidRPr="00D0600B" w:rsidRDefault="00D0600B" w:rsidP="00A21A1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9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0600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PODSTAWOWA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0600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POMOCNICZA</w:t>
            </w:r>
          </w:p>
        </w:tc>
        <w:tc>
          <w:tcPr>
            <w:tcW w:w="1701" w:type="dxa"/>
            <w:gridSpan w:val="5"/>
            <w:vMerge/>
            <w:tcBorders>
              <w:left w:val="single" w:sz="4" w:space="0" w:color="3F3F3F"/>
              <w:right w:val="single" w:sz="4" w:space="0" w:color="3F3F3F"/>
            </w:tcBorders>
            <w:vAlign w:val="center"/>
            <w:hideMark/>
          </w:tcPr>
          <w:p w:rsidR="00D0600B" w:rsidRPr="00F004C5" w:rsidRDefault="00D0600B" w:rsidP="00A21A17">
            <w:pPr>
              <w:rPr>
                <w:rFonts w:ascii="Arial" w:hAnsi="Arial" w:cs="Arial"/>
                <w:b/>
                <w:bCs/>
                <w:color w:val="3F3F3F"/>
                <w:sz w:val="20"/>
                <w:szCs w:val="20"/>
              </w:rPr>
            </w:pPr>
          </w:p>
        </w:tc>
      </w:tr>
      <w:tr w:rsidR="0079495F" w:rsidRPr="00F004C5" w:rsidTr="0079495F">
        <w:trPr>
          <w:gridAfter w:val="3"/>
          <w:wAfter w:w="567" w:type="dxa"/>
          <w:trHeight w:val="425"/>
        </w:trPr>
        <w:tc>
          <w:tcPr>
            <w:tcW w:w="9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00B" w:rsidRPr="00F004C5" w:rsidRDefault="00D0600B" w:rsidP="00A21A1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00B" w:rsidRPr="00D0600B" w:rsidRDefault="00D0600B" w:rsidP="00A21A1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00B" w:rsidRPr="00D0600B" w:rsidRDefault="00D0600B" w:rsidP="00A21A1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0600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POZOSTAŁA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0600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KORYTARZE, UMYWALNIE, UBIKACJE</w:t>
            </w:r>
          </w:p>
        </w:tc>
        <w:tc>
          <w:tcPr>
            <w:tcW w:w="1701" w:type="dxa"/>
            <w:gridSpan w:val="5"/>
            <w:vMerge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D0600B" w:rsidRPr="00F004C5" w:rsidRDefault="00D0600B" w:rsidP="00A21A17">
            <w:pPr>
              <w:rPr>
                <w:rFonts w:ascii="Arial" w:hAnsi="Arial" w:cs="Arial"/>
                <w:b/>
                <w:bCs/>
                <w:color w:val="3F3F3F"/>
                <w:sz w:val="20"/>
                <w:szCs w:val="20"/>
              </w:rPr>
            </w:pPr>
          </w:p>
        </w:tc>
      </w:tr>
      <w:tr w:rsidR="0079495F" w:rsidRPr="00F004C5" w:rsidTr="0079495F">
        <w:trPr>
          <w:gridAfter w:val="3"/>
          <w:wAfter w:w="567" w:type="dxa"/>
          <w:trHeight w:val="283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color w:val="000000"/>
                <w:sz w:val="16"/>
                <w:szCs w:val="16"/>
              </w:rPr>
              <w:t>7</w:t>
            </w:r>
          </w:p>
        </w:tc>
      </w:tr>
      <w:tr w:rsidR="0079495F" w:rsidRPr="00F004C5" w:rsidTr="0079495F">
        <w:trPr>
          <w:gridAfter w:val="3"/>
          <w:wAfter w:w="567" w:type="dxa"/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Piwnica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9495F" w:rsidRPr="00F004C5" w:rsidTr="0079495F">
        <w:trPr>
          <w:gridAfter w:val="3"/>
          <w:wAfter w:w="567" w:type="dxa"/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Parter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9495F" w:rsidRPr="00F004C5" w:rsidTr="0079495F">
        <w:trPr>
          <w:gridAfter w:val="3"/>
          <w:wAfter w:w="567" w:type="dxa"/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I Piętro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9495F" w:rsidRPr="00F004C5" w:rsidTr="0079495F">
        <w:trPr>
          <w:gridAfter w:val="3"/>
          <w:wAfter w:w="567" w:type="dxa"/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II Piętro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9495F" w:rsidRPr="00F004C5" w:rsidTr="0079495F">
        <w:trPr>
          <w:gridAfter w:val="3"/>
          <w:wAfter w:w="567" w:type="dxa"/>
          <w:trHeight w:val="300"/>
        </w:trPr>
        <w:tc>
          <w:tcPr>
            <w:tcW w:w="93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</w:pPr>
          </w:p>
        </w:tc>
        <w:tc>
          <w:tcPr>
            <w:tcW w:w="129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  <w:t> </w:t>
            </w:r>
          </w:p>
          <w:p w:rsidR="00D0600B" w:rsidRPr="00D0600B" w:rsidRDefault="00D0600B" w:rsidP="00A21A17">
            <w:pPr>
              <w:jc w:val="center"/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</w:pPr>
            <w:r w:rsidRPr="00D0600B">
              <w:rPr>
                <w:rFonts w:ascii="Arial" w:hAnsi="Arial" w:cs="Arial"/>
                <w:b/>
                <w:bCs/>
                <w:color w:val="3F3F3F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0600B" w:rsidRPr="00D0600B" w:rsidRDefault="00D0600B" w:rsidP="00A21A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60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9495F" w:rsidRPr="00F004C5" w:rsidTr="0079495F">
        <w:trPr>
          <w:gridAfter w:val="1"/>
          <w:wAfter w:w="195" w:type="dxa"/>
          <w:trHeight w:val="437"/>
        </w:trPr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3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30A98" w:rsidRPr="00130A98" w:rsidTr="0079495F">
        <w:trPr>
          <w:trHeight w:val="395"/>
        </w:trPr>
        <w:tc>
          <w:tcPr>
            <w:tcW w:w="9868" w:type="dxa"/>
            <w:gridSpan w:val="22"/>
            <w:shd w:val="clear" w:color="auto" w:fill="auto"/>
            <w:vAlign w:val="center"/>
            <w:hideMark/>
          </w:tcPr>
          <w:p w:rsidR="00130A98" w:rsidRPr="00130A98" w:rsidRDefault="00130A98" w:rsidP="00130A9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A9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1. Powierzchnia całkowita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   </w:t>
            </w:r>
            <w:r w:rsidRPr="00130A98">
              <w:rPr>
                <w:rFonts w:ascii="Arial" w:hAnsi="Arial" w:cs="Arial"/>
                <w:b/>
                <w:color w:val="000000"/>
                <w:sz w:val="20"/>
                <w:szCs w:val="20"/>
              </w:rPr>
              <w:sym w:font="Symbol" w:char="F0BB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</w:t>
            </w:r>
            <w:r w:rsidRPr="00130A98"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30A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……………. m</w:t>
            </w:r>
            <w:r w:rsidRPr="00130A9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5F313B" w:rsidRPr="00130A98" w:rsidTr="0079495F">
        <w:trPr>
          <w:trHeight w:val="317"/>
        </w:trPr>
        <w:tc>
          <w:tcPr>
            <w:tcW w:w="9868" w:type="dxa"/>
            <w:gridSpan w:val="22"/>
            <w:shd w:val="clear" w:color="auto" w:fill="auto"/>
            <w:vAlign w:val="center"/>
            <w:hideMark/>
          </w:tcPr>
          <w:p w:rsidR="005F313B" w:rsidRPr="00130A98" w:rsidRDefault="005F313B" w:rsidP="0022759C">
            <w:pPr>
              <w:pStyle w:val="Akapitzlist"/>
              <w:numPr>
                <w:ilvl w:val="3"/>
                <w:numId w:val="4"/>
              </w:numPr>
              <w:spacing w:line="360" w:lineRule="auto"/>
              <w:ind w:left="585" w:hanging="28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0A98">
              <w:rPr>
                <w:rFonts w:ascii="Arial" w:hAnsi="Arial" w:cs="Arial"/>
                <w:color w:val="000000"/>
                <w:sz w:val="16"/>
                <w:szCs w:val="16"/>
              </w:rPr>
              <w:t xml:space="preserve">powierzchnia o wysokości </w:t>
            </w:r>
            <w:r w:rsidR="00130A98" w:rsidRPr="00130A98">
              <w:rPr>
                <w:rFonts w:ascii="Arial" w:hAnsi="Arial" w:cs="Arial"/>
                <w:color w:val="000000"/>
                <w:sz w:val="16"/>
                <w:szCs w:val="16"/>
              </w:rPr>
              <w:t>powyżej 2,20 m                                                        - ……………….. m</w:t>
            </w:r>
            <w:r w:rsidR="00130A98" w:rsidRPr="00130A98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130A98" w:rsidRPr="00130A98" w:rsidRDefault="00130A98" w:rsidP="00130A98">
            <w:pPr>
              <w:pStyle w:val="Akapitzlist"/>
              <w:spacing w:line="360" w:lineRule="auto"/>
              <w:ind w:left="582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tym: powierzchnia klatek, schodów, szybów, dźwigów                                   - ……………….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130A98" w:rsidRPr="00130A98" w:rsidRDefault="00130A98" w:rsidP="00130A98">
            <w:pPr>
              <w:pStyle w:val="Akapitzlist"/>
              <w:numPr>
                <w:ilvl w:val="3"/>
                <w:numId w:val="4"/>
              </w:numPr>
              <w:spacing w:line="360" w:lineRule="auto"/>
              <w:ind w:left="582" w:hanging="283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130A98">
              <w:rPr>
                <w:rFonts w:ascii="Arial" w:hAnsi="Arial" w:cs="Arial"/>
                <w:color w:val="000000"/>
                <w:sz w:val="16"/>
                <w:szCs w:val="16"/>
              </w:rPr>
              <w:t xml:space="preserve">powierzchnia o wysokości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 przedziale 1,40 do</w:t>
            </w:r>
            <w:r w:rsidRPr="00130A98">
              <w:rPr>
                <w:rFonts w:ascii="Arial" w:hAnsi="Arial" w:cs="Arial"/>
                <w:color w:val="000000"/>
                <w:sz w:val="16"/>
                <w:szCs w:val="16"/>
              </w:rPr>
              <w:t xml:space="preserve"> 2,20 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- ……………….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130A98" w:rsidRPr="00130A98" w:rsidRDefault="00130A98" w:rsidP="00130A98">
            <w:pPr>
              <w:pStyle w:val="Akapitzlist"/>
              <w:numPr>
                <w:ilvl w:val="3"/>
                <w:numId w:val="4"/>
              </w:numPr>
              <w:spacing w:line="360" w:lineRule="auto"/>
              <w:ind w:left="582" w:hanging="28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0A98">
              <w:rPr>
                <w:rFonts w:ascii="Arial" w:hAnsi="Arial" w:cs="Arial"/>
                <w:color w:val="000000"/>
                <w:sz w:val="16"/>
                <w:szCs w:val="16"/>
              </w:rPr>
              <w:t>powierzchnia o wysokości po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niże</w:t>
            </w:r>
            <w:r w:rsidRPr="00130A98">
              <w:rPr>
                <w:rFonts w:ascii="Arial" w:hAnsi="Arial" w:cs="Arial"/>
                <w:color w:val="000000"/>
                <w:sz w:val="16"/>
                <w:szCs w:val="16"/>
              </w:rPr>
              <w:t xml:space="preserve">j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1,40</w:t>
            </w:r>
            <w:r w:rsidRPr="00130A98">
              <w:rPr>
                <w:rFonts w:ascii="Arial" w:hAnsi="Arial" w:cs="Arial"/>
                <w:color w:val="000000"/>
                <w:sz w:val="16"/>
                <w:szCs w:val="16"/>
              </w:rPr>
              <w:t xml:space="preserve"> 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- ……………….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130A98" w:rsidRPr="00130A98" w:rsidTr="0079495F">
        <w:trPr>
          <w:trHeight w:val="395"/>
        </w:trPr>
        <w:tc>
          <w:tcPr>
            <w:tcW w:w="9868" w:type="dxa"/>
            <w:gridSpan w:val="22"/>
            <w:shd w:val="clear" w:color="auto" w:fill="auto"/>
            <w:vAlign w:val="center"/>
            <w:hideMark/>
          </w:tcPr>
          <w:p w:rsidR="00130A98" w:rsidRPr="00130A98" w:rsidRDefault="00130A98" w:rsidP="00130A9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130A9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Powierzchnia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użytkowa</w:t>
            </w:r>
            <w:r w:rsidRPr="00130A9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(pkt 1 – 50% x 1b – 1c – kol. 7)            </w:t>
            </w:r>
            <w:r w:rsidRPr="00130A98"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30A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……………. m</w:t>
            </w:r>
            <w:r w:rsidRPr="00130A9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130A98" w:rsidRPr="0022759C" w:rsidTr="0079495F">
        <w:trPr>
          <w:trHeight w:val="395"/>
        </w:trPr>
        <w:tc>
          <w:tcPr>
            <w:tcW w:w="9868" w:type="dxa"/>
            <w:gridSpan w:val="22"/>
            <w:shd w:val="clear" w:color="auto" w:fill="auto"/>
            <w:vAlign w:val="center"/>
            <w:hideMark/>
          </w:tcPr>
          <w:p w:rsidR="00130A98" w:rsidRPr="0022759C" w:rsidRDefault="00130A98" w:rsidP="0022759C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2759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3. Kubatura netto budynku                                                               - </w:t>
            </w:r>
            <w:r w:rsidRPr="002275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……………. m</w:t>
            </w:r>
            <w:r w:rsidRPr="0022759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22759C" w:rsidRPr="0022759C" w:rsidRDefault="0022759C" w:rsidP="0022759C">
            <w:pPr>
              <w:pStyle w:val="Akapitzlist"/>
              <w:numPr>
                <w:ilvl w:val="0"/>
                <w:numId w:val="7"/>
              </w:numPr>
              <w:spacing w:line="360" w:lineRule="auto"/>
              <w:ind w:left="582" w:hanging="28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75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kubatura podziemna (piwnic)</w:t>
            </w:r>
            <w:r w:rsidRPr="0022759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                          </w:t>
            </w:r>
            <w:r w:rsidRPr="0022759C">
              <w:rPr>
                <w:rFonts w:ascii="Arial" w:hAnsi="Arial" w:cs="Arial"/>
                <w:color w:val="000000"/>
                <w:sz w:val="16"/>
                <w:szCs w:val="16"/>
              </w:rPr>
              <w:t>- ………………..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  <w:p w:rsidR="0022759C" w:rsidRDefault="0022759C" w:rsidP="0022759C">
            <w:pPr>
              <w:pStyle w:val="Akapitzlist"/>
              <w:numPr>
                <w:ilvl w:val="0"/>
                <w:numId w:val="7"/>
              </w:numPr>
              <w:ind w:left="582" w:hanging="28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759C">
              <w:rPr>
                <w:rFonts w:ascii="Arial" w:hAnsi="Arial" w:cs="Arial"/>
                <w:color w:val="000000"/>
                <w:sz w:val="16"/>
                <w:szCs w:val="16"/>
              </w:rPr>
              <w:t xml:space="preserve">kubatura nadziemna wraz z wykuszami zamkniętymi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oraz zamkniętymi           - ………………..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  <w:p w:rsidR="0022759C" w:rsidRPr="0022759C" w:rsidRDefault="0022759C" w:rsidP="0022759C">
            <w:pPr>
              <w:pStyle w:val="Akapitzlist"/>
              <w:spacing w:line="360" w:lineRule="auto"/>
              <w:ind w:left="58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wnękami (loggiami)</w:t>
            </w:r>
          </w:p>
          <w:p w:rsidR="0022759C" w:rsidRDefault="0022759C" w:rsidP="0022759C">
            <w:pPr>
              <w:pStyle w:val="Akapitzlist"/>
              <w:numPr>
                <w:ilvl w:val="0"/>
                <w:numId w:val="7"/>
              </w:numPr>
              <w:spacing w:line="360" w:lineRule="auto"/>
              <w:ind w:left="582" w:hanging="28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759C">
              <w:rPr>
                <w:rFonts w:ascii="Arial" w:hAnsi="Arial" w:cs="Arial"/>
                <w:color w:val="000000"/>
                <w:sz w:val="16"/>
                <w:szCs w:val="16"/>
              </w:rPr>
              <w:t>kubatura poddasza użytkowego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- ………………..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  <w:p w:rsidR="0022759C" w:rsidRDefault="0022759C" w:rsidP="0022759C">
            <w:pPr>
              <w:pStyle w:val="Akapitzlist"/>
              <w:numPr>
                <w:ilvl w:val="0"/>
                <w:numId w:val="7"/>
              </w:numPr>
              <w:ind w:left="582" w:hanging="28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kubatura pozostałych fragmentów budynku zaliczanych w 100% lub                - ………………..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  <w:p w:rsidR="0022759C" w:rsidRPr="0022759C" w:rsidRDefault="0022759C" w:rsidP="0022759C">
            <w:pPr>
              <w:pStyle w:val="Akapitzlist"/>
              <w:ind w:left="58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50% oraz kubatura poddasza nieużytkowego </w:t>
            </w:r>
          </w:p>
        </w:tc>
      </w:tr>
      <w:tr w:rsidR="00130A98" w:rsidRPr="00130A98" w:rsidTr="0079495F">
        <w:trPr>
          <w:trHeight w:val="395"/>
        </w:trPr>
        <w:tc>
          <w:tcPr>
            <w:tcW w:w="9868" w:type="dxa"/>
            <w:gridSpan w:val="22"/>
            <w:shd w:val="clear" w:color="auto" w:fill="auto"/>
            <w:vAlign w:val="center"/>
            <w:hideMark/>
          </w:tcPr>
          <w:p w:rsidR="00130A98" w:rsidRPr="00130A98" w:rsidRDefault="00130A98" w:rsidP="00130A9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130A9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Kubatura ogrzewana budynku                                                     </w:t>
            </w:r>
            <w:r w:rsidRPr="00130A98"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30A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……………. 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152800" w:rsidRPr="00F004C5" w:rsidTr="0079495F">
        <w:trPr>
          <w:trHeight w:val="300"/>
        </w:trPr>
        <w:tc>
          <w:tcPr>
            <w:tcW w:w="98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800" w:rsidRDefault="00152800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853FBE" w:rsidRDefault="00853FBE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853FBE" w:rsidRDefault="00853FBE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A08AF" w:rsidRDefault="007A08AF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A08AF" w:rsidRDefault="007A08AF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A08AF" w:rsidRDefault="007A08AF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A08AF" w:rsidRDefault="007A08AF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A08AF" w:rsidRDefault="007A08AF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A08AF" w:rsidRDefault="007A08AF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A08AF" w:rsidRDefault="007A08AF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A08AF" w:rsidRDefault="007A08AF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7A08AF" w:rsidRDefault="007A08AF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52800" w:rsidRPr="00F004C5" w:rsidRDefault="00152800" w:rsidP="00A21A1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ZESTAWIENIE POMIESZCZEŃ</w:t>
            </w:r>
          </w:p>
        </w:tc>
      </w:tr>
      <w:tr w:rsidR="0079495F" w:rsidRPr="00F004C5" w:rsidTr="0079495F">
        <w:trPr>
          <w:trHeight w:val="300"/>
        </w:trPr>
        <w:tc>
          <w:tcPr>
            <w:tcW w:w="4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lastRenderedPageBreak/>
              <w:t>Nr kompleksu</w:t>
            </w:r>
            <w:r w:rsidRPr="000E4FE8">
              <w:rPr>
                <w:rFonts w:ascii="Arial" w:hAnsi="Arial" w:cs="Arial"/>
                <w:color w:val="000000"/>
              </w:rPr>
              <w:t xml:space="preserve"> - ………………</w:t>
            </w:r>
          </w:p>
        </w:tc>
        <w:tc>
          <w:tcPr>
            <w:tcW w:w="564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Nr budynku</w:t>
            </w:r>
            <w:r w:rsidRPr="000E4FE8">
              <w:rPr>
                <w:rFonts w:ascii="Arial" w:hAnsi="Arial" w:cs="Arial"/>
                <w:color w:val="000000"/>
              </w:rPr>
              <w:t>- ……………</w:t>
            </w:r>
          </w:p>
        </w:tc>
      </w:tr>
      <w:tr w:rsidR="00152800" w:rsidRPr="00F004C5" w:rsidTr="0079495F">
        <w:trPr>
          <w:trHeight w:val="300"/>
        </w:trPr>
        <w:tc>
          <w:tcPr>
            <w:tcW w:w="986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Kondygnacja</w:t>
            </w:r>
            <w:r w:rsidRPr="000E4FE8">
              <w:rPr>
                <w:rFonts w:ascii="Arial" w:hAnsi="Arial" w:cs="Arial"/>
                <w:color w:val="000000"/>
              </w:rPr>
              <w:t>- ………………</w:t>
            </w:r>
          </w:p>
        </w:tc>
      </w:tr>
      <w:tr w:rsidR="0079495F" w:rsidRPr="00F004C5" w:rsidTr="001D673D">
        <w:trPr>
          <w:trHeight w:val="30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79495F" w:rsidRPr="00F004C5" w:rsidRDefault="0079495F" w:rsidP="0079495F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pomieszczenia</w:t>
            </w:r>
          </w:p>
        </w:tc>
        <w:tc>
          <w:tcPr>
            <w:tcW w:w="21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495F" w:rsidRPr="00F004C5" w:rsidRDefault="0079495F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Funkcja</w:t>
            </w:r>
          </w:p>
        </w:tc>
        <w:tc>
          <w:tcPr>
            <w:tcW w:w="553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495F" w:rsidRPr="00F004C5" w:rsidRDefault="0079495F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Powierzchnia w m</w:t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center"/>
          </w:tcPr>
          <w:p w:rsidR="0079495F" w:rsidRPr="00F004C5" w:rsidRDefault="00E402B2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79495F" w:rsidRPr="00F004C5" w:rsidTr="001D673D">
        <w:trPr>
          <w:trHeight w:val="204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95F" w:rsidRPr="00F004C5" w:rsidRDefault="0079495F" w:rsidP="00A21A1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95F" w:rsidRPr="00F004C5" w:rsidRDefault="0079495F" w:rsidP="00A21A1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495F" w:rsidRPr="00F004C5" w:rsidRDefault="0079495F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4F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</w:t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żytkowa </w:t>
            </w:r>
            <w:r w:rsidRPr="000E4F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podstawowa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495F" w:rsidRPr="00F004C5" w:rsidRDefault="0079495F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4F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omocnicza (korytarze, ubikacje itp.,</w:t>
            </w:r>
            <w:r w:rsidRPr="000E4F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bez klatek schodowych </w:t>
            </w:r>
            <w:r w:rsidR="00E402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 szybów windowych)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495F" w:rsidRPr="00F004C5" w:rsidRDefault="0079495F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Klatki schodowe, szyby windowe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79495F" w:rsidRPr="00F004C5" w:rsidRDefault="0079495F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4F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Razem </w:t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wg.</w:t>
            </w:r>
            <w:r w:rsidRPr="000E4F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ustawy </w:t>
            </w:r>
            <w:r w:rsidRPr="000E4F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 </w:t>
            </w:r>
            <w:r w:rsidRPr="000E4F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odatkach </w:t>
            </w:r>
            <w:r w:rsidRPr="000E4F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 opłatach lokalnych</w:t>
            </w:r>
          </w:p>
        </w:tc>
        <w:tc>
          <w:tcPr>
            <w:tcW w:w="127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5F" w:rsidRPr="00F004C5" w:rsidRDefault="0079495F" w:rsidP="00A21A1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79495F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00" w:rsidRPr="000E4FE8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9495F" w:rsidRPr="00F004C5" w:rsidTr="00BB0B12">
        <w:trPr>
          <w:trHeight w:val="300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</w:rPr>
              <w:t>RAZEM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9495F" w:rsidRPr="00F004C5" w:rsidTr="0079495F">
        <w:trPr>
          <w:trHeight w:val="300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pow. 0%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9495F" w:rsidRPr="00F004C5" w:rsidTr="0079495F">
        <w:trPr>
          <w:trHeight w:val="300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pow. 50%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9495F" w:rsidRPr="00F004C5" w:rsidTr="0079495F">
        <w:trPr>
          <w:trHeight w:val="300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04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pow. 100%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00" w:rsidRPr="00F004C5" w:rsidRDefault="00152800" w:rsidP="00A21A17">
            <w:pPr>
              <w:jc w:val="center"/>
              <w:rPr>
                <w:rFonts w:ascii="Arial" w:hAnsi="Arial" w:cs="Arial"/>
                <w:color w:val="000000"/>
              </w:rPr>
            </w:pPr>
            <w:r w:rsidRPr="00F004C5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152800" w:rsidRPr="007E202E" w:rsidRDefault="00152800" w:rsidP="00152800">
      <w:pPr>
        <w:jc w:val="both"/>
        <w:rPr>
          <w:rFonts w:ascii="Arial" w:hAnsi="Arial" w:cs="Arial"/>
        </w:rPr>
      </w:pPr>
    </w:p>
    <w:p w:rsidR="0063741D" w:rsidRDefault="00E010E8"/>
    <w:sectPr w:rsidR="0063741D" w:rsidSect="007A08A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0E8" w:rsidRDefault="00E010E8" w:rsidP="00FE6C38">
      <w:r>
        <w:separator/>
      </w:r>
    </w:p>
  </w:endnote>
  <w:endnote w:type="continuationSeparator" w:id="0">
    <w:p w:rsidR="00E010E8" w:rsidRDefault="00E010E8" w:rsidP="00FE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0E8" w:rsidRDefault="00E010E8" w:rsidP="00FE6C38">
      <w:r>
        <w:separator/>
      </w:r>
    </w:p>
  </w:footnote>
  <w:footnote w:type="continuationSeparator" w:id="0">
    <w:p w:rsidR="00E010E8" w:rsidRDefault="00E010E8" w:rsidP="00FE6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3748"/>
    <w:multiLevelType w:val="hybridMultilevel"/>
    <w:tmpl w:val="FFE8F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07405"/>
    <w:multiLevelType w:val="hybridMultilevel"/>
    <w:tmpl w:val="C0229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7663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A9CFE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A3087"/>
    <w:multiLevelType w:val="hybridMultilevel"/>
    <w:tmpl w:val="825456BE"/>
    <w:lvl w:ilvl="0" w:tplc="DD7A21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54A08"/>
    <w:multiLevelType w:val="hybridMultilevel"/>
    <w:tmpl w:val="373A2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B0C6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1742E0C">
      <w:start w:val="1"/>
      <w:numFmt w:val="lowerLetter"/>
      <w:lvlText w:val="%3)"/>
      <w:lvlJc w:val="left"/>
      <w:pPr>
        <w:ind w:left="1778" w:hanging="360"/>
      </w:pPr>
      <w:rPr>
        <w:rFonts w:hint="default"/>
      </w:rPr>
    </w:lvl>
    <w:lvl w:ilvl="3" w:tplc="67E8B856">
      <w:start w:val="1"/>
      <w:numFmt w:val="lowerLetter"/>
      <w:lvlText w:val="%4."/>
      <w:lvlJc w:val="left"/>
      <w:pPr>
        <w:ind w:left="2880" w:hanging="360"/>
      </w:pPr>
      <w:rPr>
        <w:rFonts w:hint="default"/>
        <w:b/>
        <w:vertAlign w:val="baseli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F2DA1"/>
    <w:multiLevelType w:val="hybridMultilevel"/>
    <w:tmpl w:val="63648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B0C6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03350"/>
    <w:multiLevelType w:val="hybridMultilevel"/>
    <w:tmpl w:val="8A28C7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4D1726C"/>
    <w:multiLevelType w:val="hybridMultilevel"/>
    <w:tmpl w:val="DD8616D2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00"/>
    <w:rsid w:val="00130A98"/>
    <w:rsid w:val="00152800"/>
    <w:rsid w:val="0022759C"/>
    <w:rsid w:val="00295793"/>
    <w:rsid w:val="005F313B"/>
    <w:rsid w:val="0079495F"/>
    <w:rsid w:val="007A08AF"/>
    <w:rsid w:val="007C3C62"/>
    <w:rsid w:val="00853FBE"/>
    <w:rsid w:val="008A551E"/>
    <w:rsid w:val="008B00E6"/>
    <w:rsid w:val="008E2C44"/>
    <w:rsid w:val="009610A3"/>
    <w:rsid w:val="00BB0B12"/>
    <w:rsid w:val="00BF4617"/>
    <w:rsid w:val="00C431E9"/>
    <w:rsid w:val="00D0600B"/>
    <w:rsid w:val="00D3199B"/>
    <w:rsid w:val="00E010E8"/>
    <w:rsid w:val="00E402B2"/>
    <w:rsid w:val="00E6420A"/>
    <w:rsid w:val="00F86AA3"/>
    <w:rsid w:val="00FE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9FAA6"/>
  <w15:docId w15:val="{03359B8B-5686-40A5-91D7-C3F1DE96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28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49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95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6C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C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C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C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101284-F630-4D3E-B191-BFE24EC238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1165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Sławski Dariusz</dc:creator>
  <cp:lastModifiedBy>Brusiło-Słoniowska Jowita</cp:lastModifiedBy>
  <cp:revision>6</cp:revision>
  <cp:lastPrinted>2024-11-27T10:21:00Z</cp:lastPrinted>
  <dcterms:created xsi:type="dcterms:W3CDTF">2024-11-19T09:21:00Z</dcterms:created>
  <dcterms:modified xsi:type="dcterms:W3CDTF">2024-11-27T10:21:00Z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97695311-f94d-414e-876b-44226b4ad153</vt:lpwstr>
  </property>
  <property fmtid="{D5CDD505-2E9C-101B-9397-08002B2CF9AE}" pid="3" name="bjSaver">
    <vt:lpwstr>wHQMaZmuNAjwN55WOvAmdxw/rXfQRj+g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Sławski Dariusz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10.71.68.204</vt:lpwstr>
  </property>
</Properties>
</file>