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3A" w:rsidRPr="00CA2C7C" w:rsidRDefault="00504DEE" w:rsidP="00504DEE">
      <w:pPr>
        <w:ind w:left="566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504DEE" w:rsidP="00E227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NA PYTANIE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127333" w:rsidRPr="0034412A">
        <w:rPr>
          <w:rFonts w:ascii="Arial" w:hAnsi="Arial" w:cs="Arial"/>
          <w:b/>
          <w:bCs/>
          <w:snapToGrid w:val="0"/>
          <w:sz w:val="22"/>
          <w:szCs w:val="22"/>
        </w:rPr>
        <w:t>„Remont kolektora sanitarnego DN 1400 w ul. Jesiennej w Szczecinie</w:t>
      </w:r>
      <w:r w:rsidR="00127333" w:rsidRPr="0034412A">
        <w:rPr>
          <w:rFonts w:ascii="Arial" w:hAnsi="Arial" w:cs="Arial"/>
          <w:b/>
          <w:sz w:val="22"/>
          <w:szCs w:val="22"/>
        </w:rPr>
        <w:t>”</w:t>
      </w:r>
    </w:p>
    <w:p w:rsidR="009177CD" w:rsidRDefault="009177CD" w:rsidP="00CA2C7C">
      <w:pPr>
        <w:jc w:val="both"/>
        <w:rPr>
          <w:rFonts w:ascii="Arial" w:hAnsi="Arial" w:cs="Arial"/>
          <w:sz w:val="22"/>
          <w:szCs w:val="22"/>
        </w:rPr>
      </w:pP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 w:rsidR="00504DEE">
        <w:rPr>
          <w:rFonts w:ascii="Arial" w:hAnsi="Arial" w:cs="Arial"/>
          <w:sz w:val="22"/>
          <w:szCs w:val="22"/>
        </w:rPr>
        <w:t xml:space="preserve"> na podstawie pkt. 3 w powiązaniu z pkt. 5</w:t>
      </w:r>
      <w:r>
        <w:rPr>
          <w:rFonts w:ascii="Arial" w:hAnsi="Arial" w:cs="Arial"/>
          <w:sz w:val="22"/>
          <w:szCs w:val="22"/>
        </w:rPr>
        <w:t xml:space="preserve">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E2279B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504DEE">
        <w:rPr>
          <w:rFonts w:ascii="Arial" w:hAnsi="Arial" w:cs="Arial"/>
          <w:sz w:val="22"/>
          <w:szCs w:val="22"/>
        </w:rPr>
        <w:t xml:space="preserve"> przekazuje odpowiedź</w:t>
      </w:r>
      <w:r w:rsidR="00D53EC4" w:rsidRPr="00CA2C7C">
        <w:rPr>
          <w:rFonts w:ascii="Arial" w:hAnsi="Arial" w:cs="Arial"/>
          <w:sz w:val="22"/>
          <w:szCs w:val="22"/>
        </w:rPr>
        <w:t xml:space="preserve"> na pytan</w:t>
      </w:r>
      <w:r w:rsidR="00504DEE">
        <w:rPr>
          <w:rFonts w:ascii="Arial" w:hAnsi="Arial" w:cs="Arial"/>
          <w:sz w:val="22"/>
          <w:szCs w:val="22"/>
        </w:rPr>
        <w:t>ie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504DEE" w:rsidRDefault="00BC5DD7" w:rsidP="00BC5DD7">
      <w:pPr>
        <w:autoSpaceDE w:val="0"/>
        <w:autoSpaceDN w:val="0"/>
        <w:adjustRightInd w:val="0"/>
        <w:ind w:firstLine="708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  <w:r>
        <w:rPr>
          <w:rFonts w:ascii="CIDFont+F3" w:eastAsiaTheme="minorHAnsi" w:hAnsi="CIDFont+F3" w:cs="CIDFont+F3"/>
          <w:sz w:val="22"/>
          <w:szCs w:val="22"/>
          <w:lang w:eastAsia="en-US"/>
        </w:rPr>
        <w:t>W związku z wyznaczona na dzień dzisiejszy tj. 20.08.2020 wizja lokalną oraz wątpliwościami, które pojawiły się w jej trakcie, a także w związku z tym, iż termin zadawania pytań do niniejszego postępowania upływa w dniu 22.08.2021 uprzejmie prosimy o oficjalne wydłużenie terminu umożliwiającego zadawanie pytań do niniejszego postępowania o co najmniej 5 dni roboczych.</w:t>
      </w:r>
    </w:p>
    <w:p w:rsidR="00BC5DD7" w:rsidRPr="00BC5DD7" w:rsidRDefault="00BC5DD7" w:rsidP="00BC5DD7">
      <w:pPr>
        <w:autoSpaceDE w:val="0"/>
        <w:autoSpaceDN w:val="0"/>
        <w:adjustRightInd w:val="0"/>
        <w:jc w:val="both"/>
        <w:rPr>
          <w:rFonts w:ascii="CIDFont+F3" w:eastAsiaTheme="minorHAnsi" w:hAnsi="CIDFont+F3" w:cs="CIDFont+F3"/>
          <w:sz w:val="22"/>
          <w:szCs w:val="22"/>
          <w:lang w:eastAsia="en-US"/>
        </w:rPr>
      </w:pPr>
    </w:p>
    <w:p w:rsidR="003D229C" w:rsidRDefault="003D229C" w:rsidP="003D229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B84411" w:rsidRPr="00B84411" w:rsidRDefault="00E2279B" w:rsidP="00B8441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84411">
        <w:rPr>
          <w:rFonts w:ascii="Arial" w:hAnsi="Arial" w:cs="Arial"/>
          <w:sz w:val="22"/>
          <w:szCs w:val="22"/>
        </w:rPr>
        <w:t>Zamawiający</w:t>
      </w:r>
      <w:r w:rsidR="00F11233">
        <w:rPr>
          <w:rFonts w:ascii="Arial" w:hAnsi="Arial" w:cs="Arial"/>
          <w:sz w:val="22"/>
          <w:szCs w:val="22"/>
        </w:rPr>
        <w:t xml:space="preserve"> w ramach wcześniejszych modyfikacji wydłużył termin otwarcia</w:t>
      </w:r>
      <w:r w:rsidR="00F11233">
        <w:rPr>
          <w:rFonts w:ascii="Arial" w:hAnsi="Arial" w:cs="Arial"/>
          <w:sz w:val="22"/>
          <w:szCs w:val="22"/>
        </w:rPr>
        <w:br/>
        <w:t xml:space="preserve"> i składania ofert, a przez to także czas na składanie pytań do SWZ.</w:t>
      </w:r>
    </w:p>
    <w:p w:rsidR="00E2279B" w:rsidRDefault="00E2279B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72201F" w:rsidRPr="00CA2C7C" w:rsidRDefault="0072201F" w:rsidP="0072201F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</w:p>
    <w:p w:rsidR="0072201F" w:rsidRDefault="00B84411" w:rsidP="00B8441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84411">
        <w:rPr>
          <w:rFonts w:ascii="Arial" w:hAnsi="Arial" w:cs="Arial"/>
          <w:sz w:val="22"/>
          <w:szCs w:val="22"/>
        </w:rPr>
        <w:t>§ 11 ust. 3 Umowy. Wnosimy o zmianę poprzez: ”Jeśli w</w:t>
      </w:r>
      <w:r>
        <w:rPr>
          <w:rFonts w:ascii="Arial" w:hAnsi="Arial" w:cs="Arial"/>
          <w:sz w:val="22"/>
          <w:szCs w:val="22"/>
        </w:rPr>
        <w:t xml:space="preserve"> toku czynności odbioru zostaną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84411">
        <w:rPr>
          <w:rFonts w:ascii="Arial" w:hAnsi="Arial" w:cs="Arial"/>
          <w:sz w:val="22"/>
          <w:szCs w:val="22"/>
        </w:rPr>
        <w:t>stwierdzone wady nadające się do usunięcia to Zama</w:t>
      </w:r>
      <w:r>
        <w:rPr>
          <w:rFonts w:ascii="Arial" w:hAnsi="Arial" w:cs="Arial"/>
          <w:sz w:val="22"/>
          <w:szCs w:val="22"/>
        </w:rPr>
        <w:t>wiający nie odbierze przedmiotu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84411">
        <w:rPr>
          <w:rFonts w:ascii="Arial" w:hAnsi="Arial" w:cs="Arial"/>
          <w:sz w:val="22"/>
          <w:szCs w:val="22"/>
        </w:rPr>
        <w:t xml:space="preserve">umowy i uzgodni z Wykonawcą termin na usunięcie wad.” </w:t>
      </w:r>
      <w:r>
        <w:rPr>
          <w:rFonts w:ascii="Arial" w:hAnsi="Arial" w:cs="Arial"/>
          <w:sz w:val="22"/>
          <w:szCs w:val="22"/>
        </w:rPr>
        <w:t>Zapis ten w dotychczasowym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84411">
        <w:rPr>
          <w:rFonts w:ascii="Arial" w:hAnsi="Arial" w:cs="Arial"/>
          <w:sz w:val="22"/>
          <w:szCs w:val="22"/>
        </w:rPr>
        <w:t>brzmieniu jest sprzeczny z obowiązującym prawem powszechnym, bowiem Zamawiający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84411">
        <w:rPr>
          <w:rFonts w:ascii="Arial" w:hAnsi="Arial" w:cs="Arial"/>
          <w:sz w:val="22"/>
          <w:szCs w:val="22"/>
        </w:rPr>
        <w:t>może odmówić dokonania odbioru końcowego wyłącz</w:t>
      </w:r>
      <w:r>
        <w:rPr>
          <w:rFonts w:ascii="Arial" w:hAnsi="Arial" w:cs="Arial"/>
          <w:sz w:val="22"/>
          <w:szCs w:val="22"/>
        </w:rPr>
        <w:t>nie jeśli wystąpią istotne wady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84411">
        <w:rPr>
          <w:rFonts w:ascii="Arial" w:hAnsi="Arial" w:cs="Arial"/>
          <w:sz w:val="22"/>
          <w:szCs w:val="22"/>
        </w:rPr>
        <w:t>przedmiotu umowy, a nie jakiekolwiek. Podstawowym obowiązkiem Zamawiającego jest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84411">
        <w:rPr>
          <w:rFonts w:ascii="Arial" w:hAnsi="Arial" w:cs="Arial"/>
          <w:sz w:val="22"/>
          <w:szCs w:val="22"/>
          <w:lang w:val="pl-PL"/>
        </w:rPr>
        <w:t>dokonanie odbioru robót wykonanych zgodnie z Umową.</w:t>
      </w:r>
    </w:p>
    <w:p w:rsidR="00B84411" w:rsidRPr="00B84411" w:rsidRDefault="00B84411" w:rsidP="00B84411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72201F" w:rsidRDefault="0072201F" w:rsidP="0072201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</w:t>
      </w:r>
    </w:p>
    <w:p w:rsidR="00F11233" w:rsidRPr="007A25C4" w:rsidRDefault="00F11233" w:rsidP="00F11233">
      <w:pPr>
        <w:pStyle w:val="Tekstpodstawowy"/>
        <w:ind w:firstLine="708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7A25C4">
        <w:rPr>
          <w:rFonts w:ascii="Arial" w:eastAsiaTheme="minorHAnsi" w:hAnsi="Arial" w:cs="Arial"/>
          <w:color w:val="000000"/>
          <w:sz w:val="22"/>
          <w:szCs w:val="22"/>
          <w:lang w:val="pl-PL"/>
        </w:rPr>
        <w:t>Zamawiający dokona modyfikacji SWZ w powyższym</w:t>
      </w:r>
      <w:r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proponowanym</w:t>
      </w:r>
      <w:r w:rsidRPr="007A25C4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zakresie.   </w:t>
      </w:r>
    </w:p>
    <w:p w:rsidR="007A25C4" w:rsidRPr="007A25C4" w:rsidRDefault="007A25C4" w:rsidP="007A25C4">
      <w:pPr>
        <w:pStyle w:val="Default"/>
        <w:ind w:firstLine="708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8C7F31" w:rsidRPr="00CA2C7C" w:rsidRDefault="008C7F31" w:rsidP="008C7F31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</w:p>
    <w:p w:rsidR="008C7F31" w:rsidRPr="008C7F31" w:rsidRDefault="008C7F31" w:rsidP="008C7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C7F31">
        <w:rPr>
          <w:rFonts w:ascii="Arial" w:eastAsiaTheme="minorHAnsi" w:hAnsi="Arial" w:cs="Arial"/>
          <w:sz w:val="22"/>
          <w:szCs w:val="22"/>
          <w:lang w:eastAsia="en-US"/>
        </w:rPr>
        <w:t>§ 11 ust. 4 Umowy. Wnosimy o zmianę poprzez: Jeżeli w toku czynności odbioru zostaną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C7F31">
        <w:rPr>
          <w:rFonts w:ascii="Arial" w:eastAsiaTheme="minorHAnsi" w:hAnsi="Arial" w:cs="Arial"/>
          <w:sz w:val="22"/>
          <w:szCs w:val="22"/>
          <w:lang w:eastAsia="en-US"/>
        </w:rPr>
        <w:t xml:space="preserve">stwierdzone istotne wady, które nie będą nadawały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się do usunięcia, Zamawiającemu </w:t>
      </w:r>
      <w:r w:rsidRPr="008C7F31">
        <w:rPr>
          <w:rFonts w:ascii="Arial" w:eastAsiaTheme="minorHAnsi" w:hAnsi="Arial" w:cs="Arial"/>
          <w:sz w:val="22"/>
          <w:szCs w:val="22"/>
          <w:lang w:eastAsia="en-US"/>
        </w:rPr>
        <w:t>przysługiwać będą następujące uprawnienia: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(…) Zapis ten w dotychczasowym brzmieniu </w:t>
      </w:r>
      <w:r w:rsidRPr="008C7F31">
        <w:rPr>
          <w:rFonts w:ascii="Arial" w:eastAsiaTheme="minorHAnsi" w:hAnsi="Arial" w:cs="Arial"/>
          <w:sz w:val="22"/>
          <w:szCs w:val="22"/>
          <w:lang w:eastAsia="en-US"/>
        </w:rPr>
        <w:t>jest sprzeczny z obowiązującym prawem powsz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echnym, bowiem Zamawiający może </w:t>
      </w:r>
      <w:r w:rsidRPr="008C7F31">
        <w:rPr>
          <w:rFonts w:ascii="Arial" w:eastAsiaTheme="minorHAnsi" w:hAnsi="Arial" w:cs="Arial"/>
          <w:sz w:val="22"/>
          <w:szCs w:val="22"/>
          <w:lang w:eastAsia="en-US"/>
        </w:rPr>
        <w:t>odmówić dokonania odbioru końcowego wyłącz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nie jeśli wystąpią istotne wady </w:t>
      </w:r>
      <w:r w:rsidRPr="008C7F31">
        <w:rPr>
          <w:rFonts w:ascii="Arial" w:eastAsiaTheme="minorHAnsi" w:hAnsi="Arial" w:cs="Arial"/>
          <w:sz w:val="22"/>
          <w:szCs w:val="22"/>
          <w:lang w:eastAsia="en-US"/>
        </w:rPr>
        <w:t>przedmiotu umowy, a nie jakiekolwiek. Podstawowym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obowiązkiem Zamawiającego jest </w:t>
      </w:r>
      <w:r w:rsidRPr="008C7F31">
        <w:rPr>
          <w:rFonts w:ascii="Arial" w:eastAsiaTheme="minorHAnsi" w:hAnsi="Arial" w:cs="Arial"/>
          <w:sz w:val="22"/>
          <w:szCs w:val="22"/>
          <w:lang w:eastAsia="en-US"/>
        </w:rPr>
        <w:t>dokonanie odbioru robót wykonanych zgodnie z Umową.</w:t>
      </w:r>
    </w:p>
    <w:p w:rsidR="008C7F31" w:rsidRPr="00B84411" w:rsidRDefault="008C7F31" w:rsidP="008C7F31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8C7F31" w:rsidRDefault="00370862" w:rsidP="008C7F3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</w:t>
      </w:r>
    </w:p>
    <w:p w:rsidR="007A25C4" w:rsidRDefault="008C7F31" w:rsidP="008C7F31">
      <w:pPr>
        <w:pStyle w:val="Tekstpodstawowy"/>
        <w:ind w:firstLine="708"/>
        <w:rPr>
          <w:rFonts w:ascii="Arial" w:eastAsiaTheme="minorHAnsi" w:hAnsi="Arial" w:cs="Arial"/>
          <w:color w:val="000000"/>
          <w:sz w:val="22"/>
          <w:szCs w:val="22"/>
        </w:rPr>
      </w:pPr>
      <w:r w:rsidRPr="008C7F31">
        <w:rPr>
          <w:rFonts w:ascii="Arial" w:eastAsiaTheme="minorHAnsi" w:hAnsi="Arial" w:cs="Arial"/>
          <w:color w:val="000000"/>
          <w:sz w:val="22"/>
          <w:szCs w:val="22"/>
        </w:rPr>
        <w:t xml:space="preserve">Zapis SWZ pozostaje bez zmian. Wadą istotną jest wada uniemożliwiająca użytkowanie przedmiotu odbioru zgodnie z przeznaczeniem i w takim przypadku zgodnie </w:t>
      </w:r>
      <w:r w:rsidRPr="008C7F31">
        <w:rPr>
          <w:rFonts w:ascii="Arial" w:eastAsiaTheme="minorHAnsi" w:hAnsi="Arial" w:cs="Arial"/>
          <w:color w:val="000000"/>
          <w:sz w:val="22"/>
          <w:szCs w:val="22"/>
        </w:rPr>
        <w:br/>
        <w:t xml:space="preserve">z zapisami projektowanych postanowień umowy Zamawiającemu przysługuje prawo odstąpienia od umowy, a nie w każdym przypadku wystąpienia wady, co potwierdza zapis  </w:t>
      </w:r>
      <w:r w:rsidR="00370862">
        <w:rPr>
          <w:rFonts w:ascii="Arial" w:eastAsiaTheme="minorHAnsi" w:hAnsi="Arial" w:cs="Arial"/>
          <w:color w:val="000000"/>
          <w:sz w:val="22"/>
          <w:szCs w:val="22"/>
        </w:rPr>
        <w:br/>
      </w:r>
      <w:r w:rsidRPr="008C7F31">
        <w:rPr>
          <w:rFonts w:ascii="Arial" w:eastAsiaTheme="minorHAnsi" w:hAnsi="Arial" w:cs="Arial"/>
          <w:color w:val="000000"/>
          <w:sz w:val="22"/>
          <w:szCs w:val="22"/>
        </w:rPr>
        <w:t>§ 11 ust. 4 pkt 1 umowy.</w:t>
      </w:r>
    </w:p>
    <w:p w:rsidR="007A25C4" w:rsidRDefault="007A25C4" w:rsidP="00051104">
      <w:pPr>
        <w:pStyle w:val="Tekstpodstawowy"/>
        <w:rPr>
          <w:rFonts w:ascii="Arial" w:eastAsiaTheme="minorHAnsi" w:hAnsi="Arial" w:cs="Arial"/>
          <w:color w:val="000000"/>
          <w:sz w:val="22"/>
          <w:szCs w:val="22"/>
        </w:rPr>
      </w:pPr>
    </w:p>
    <w:p w:rsidR="007A25C4" w:rsidRPr="00CA2C7C" w:rsidRDefault="007A25C4" w:rsidP="007A25C4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</w:p>
    <w:p w:rsidR="007A25C4" w:rsidRPr="007A25C4" w:rsidRDefault="007A25C4" w:rsidP="007A25C4">
      <w:pPr>
        <w:pStyle w:val="Tekstpodstawowy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7A25C4">
        <w:rPr>
          <w:rFonts w:ascii="Arial" w:eastAsiaTheme="minorHAnsi" w:hAnsi="Arial" w:cs="Arial"/>
          <w:sz w:val="22"/>
          <w:szCs w:val="22"/>
          <w:lang w:eastAsia="en-US"/>
        </w:rPr>
        <w:t xml:space="preserve">§ 15 ust. 4, 5, 6, 7, 8, Umowy: prosimy o dokonanie zmiany poprzez usunięcie słów </w:t>
      </w:r>
      <w:r>
        <w:rPr>
          <w:rFonts w:ascii="Arial" w:eastAsiaTheme="minorHAnsi" w:hAnsi="Arial" w:cs="Arial"/>
          <w:sz w:val="22"/>
          <w:szCs w:val="22"/>
          <w:lang w:eastAsia="en-US"/>
        </w:rPr>
        <w:t>usterka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7A25C4">
        <w:rPr>
          <w:rFonts w:ascii="Arial" w:eastAsiaTheme="minorHAnsi" w:hAnsi="Arial" w:cs="Arial"/>
          <w:sz w:val="22"/>
          <w:szCs w:val="22"/>
          <w:lang w:eastAsia="en-US"/>
        </w:rPr>
        <w:t>lub zastąpienie ich słowem wada. Kodeks cywilny, który ma zastosowanie do niniejszej</w:t>
      </w:r>
    </w:p>
    <w:p w:rsidR="007A25C4" w:rsidRDefault="007A25C4" w:rsidP="007A25C4">
      <w:pPr>
        <w:pStyle w:val="Tekstpodstawowy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7A25C4">
        <w:rPr>
          <w:rFonts w:ascii="Arial" w:eastAsiaTheme="minorHAnsi" w:hAnsi="Arial" w:cs="Arial"/>
          <w:sz w:val="22"/>
          <w:szCs w:val="22"/>
          <w:lang w:eastAsia="en-US"/>
        </w:rPr>
        <w:t>Umowy, nie zna bowiem pojęcia usterki, nadto</w:t>
      </w:r>
      <w:r>
        <w:rPr>
          <w:rFonts w:ascii="Arial" w:eastAsiaTheme="minorHAnsi" w:hAnsi="Arial" w:cs="Arial"/>
          <w:sz w:val="22"/>
          <w:szCs w:val="22"/>
          <w:lang w:eastAsia="en-US"/>
        </w:rPr>
        <w:t>, pozwoli to zachować jednolitą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7A25C4">
        <w:rPr>
          <w:rFonts w:ascii="Arial" w:eastAsiaTheme="minorHAnsi" w:hAnsi="Arial" w:cs="Arial"/>
          <w:sz w:val="22"/>
          <w:szCs w:val="22"/>
          <w:lang w:val="pl-PL" w:eastAsia="en-US"/>
        </w:rPr>
        <w:t>nomenklaturę używaną w Umowie.</w:t>
      </w:r>
    </w:p>
    <w:p w:rsidR="007A25C4" w:rsidRPr="007A25C4" w:rsidRDefault="007A25C4" w:rsidP="007A25C4">
      <w:pPr>
        <w:pStyle w:val="Tekstpodstawowy"/>
        <w:rPr>
          <w:rFonts w:ascii="Arial" w:eastAsiaTheme="minorHAnsi" w:hAnsi="Arial" w:cs="Arial"/>
          <w:sz w:val="22"/>
          <w:szCs w:val="22"/>
          <w:lang w:eastAsia="en-US"/>
        </w:rPr>
      </w:pPr>
    </w:p>
    <w:p w:rsidR="007A25C4" w:rsidRDefault="007A25C4" w:rsidP="007A25C4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Odpowiedź nr 4</w:t>
      </w:r>
    </w:p>
    <w:p w:rsidR="007A25C4" w:rsidRPr="007A25C4" w:rsidRDefault="007A25C4" w:rsidP="007A25C4">
      <w:pPr>
        <w:pStyle w:val="Tekstpodstawowy"/>
        <w:ind w:firstLine="708"/>
        <w:rPr>
          <w:rFonts w:ascii="Arial" w:eastAsiaTheme="minorHAnsi" w:hAnsi="Arial" w:cs="Arial"/>
          <w:color w:val="000000"/>
          <w:sz w:val="22"/>
          <w:szCs w:val="22"/>
          <w:lang w:val="pl-PL"/>
        </w:rPr>
      </w:pPr>
      <w:r w:rsidRPr="007A25C4">
        <w:rPr>
          <w:rFonts w:ascii="Arial" w:eastAsiaTheme="minorHAnsi" w:hAnsi="Arial" w:cs="Arial"/>
          <w:color w:val="000000"/>
          <w:sz w:val="22"/>
          <w:szCs w:val="22"/>
          <w:lang w:val="pl-PL"/>
        </w:rPr>
        <w:t>Zamawiający dokona modyfikacji SWZ w powyższym</w:t>
      </w:r>
      <w:r w:rsidR="00866806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proponowanym</w:t>
      </w:r>
      <w:r w:rsidRPr="007A25C4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 zakresie.   </w:t>
      </w:r>
    </w:p>
    <w:p w:rsidR="008C7F31" w:rsidRPr="008C7F31" w:rsidRDefault="008C7F31" w:rsidP="008C7F31">
      <w:pPr>
        <w:pStyle w:val="Tekstpodstawowy"/>
        <w:ind w:firstLine="708"/>
        <w:rPr>
          <w:rFonts w:ascii="Arial" w:eastAsiaTheme="minorHAnsi" w:hAnsi="Arial" w:cs="Arial"/>
          <w:color w:val="000000"/>
          <w:sz w:val="22"/>
          <w:szCs w:val="22"/>
        </w:rPr>
      </w:pPr>
    </w:p>
    <w:p w:rsidR="00866806" w:rsidRPr="00866806" w:rsidRDefault="00866806" w:rsidP="0086680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5</w:t>
      </w:r>
    </w:p>
    <w:p w:rsidR="00866806" w:rsidRPr="00866806" w:rsidRDefault="00866806" w:rsidP="00866806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Rozdział V p</w:t>
      </w:r>
      <w:r w:rsidRPr="00866806">
        <w:rPr>
          <w:rFonts w:ascii="Arial" w:hAnsi="Arial" w:cs="Arial"/>
          <w:sz w:val="22"/>
          <w:szCs w:val="22"/>
        </w:rPr>
        <w:t>kt. 2 ust. 4) a) SWZ Zam</w:t>
      </w:r>
      <w:r>
        <w:rPr>
          <w:rFonts w:ascii="Arial" w:hAnsi="Arial" w:cs="Arial"/>
          <w:sz w:val="22"/>
          <w:szCs w:val="22"/>
        </w:rPr>
        <w:t>awiający wyznacza dla Oferentów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warunek posiadania wiedzy i doświa</w:t>
      </w:r>
      <w:r>
        <w:rPr>
          <w:rFonts w:ascii="Arial" w:hAnsi="Arial" w:cs="Arial"/>
          <w:sz w:val="22"/>
          <w:szCs w:val="22"/>
        </w:rPr>
        <w:t>dczenia w postaci „wykonania co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 xml:space="preserve">najmniej dwóch robót budowlanych </w:t>
      </w:r>
      <w:r>
        <w:rPr>
          <w:rFonts w:ascii="Arial" w:hAnsi="Arial" w:cs="Arial"/>
          <w:sz w:val="22"/>
          <w:szCs w:val="22"/>
        </w:rPr>
        <w:t>polegających na renowacji sieci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kanalizacyjnej ogólnospławnej lub deszczowej</w:t>
      </w:r>
      <w:r>
        <w:rPr>
          <w:rFonts w:ascii="Arial" w:hAnsi="Arial" w:cs="Arial"/>
          <w:sz w:val="22"/>
          <w:szCs w:val="22"/>
        </w:rPr>
        <w:t xml:space="preserve"> o średnicy min. 800 i długości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 xml:space="preserve">100 </w:t>
      </w:r>
      <w:proofErr w:type="spellStart"/>
      <w:r w:rsidRPr="00866806">
        <w:rPr>
          <w:rFonts w:ascii="Arial" w:hAnsi="Arial" w:cs="Arial"/>
          <w:sz w:val="22"/>
          <w:szCs w:val="22"/>
        </w:rPr>
        <w:t>mb</w:t>
      </w:r>
      <w:proofErr w:type="spellEnd"/>
      <w:r w:rsidRPr="00866806">
        <w:rPr>
          <w:rFonts w:ascii="Arial" w:hAnsi="Arial" w:cs="Arial"/>
          <w:sz w:val="22"/>
          <w:szCs w:val="22"/>
        </w:rPr>
        <w:t xml:space="preserve"> metodą </w:t>
      </w:r>
      <w:proofErr w:type="spellStart"/>
      <w:r w:rsidRPr="00866806">
        <w:rPr>
          <w:rFonts w:ascii="Arial" w:hAnsi="Arial" w:cs="Arial"/>
          <w:sz w:val="22"/>
          <w:szCs w:val="22"/>
        </w:rPr>
        <w:t>reliningu</w:t>
      </w:r>
      <w:proofErr w:type="spellEnd"/>
      <w:r w:rsidRPr="00866806">
        <w:rPr>
          <w:rFonts w:ascii="Arial" w:hAnsi="Arial" w:cs="Arial"/>
          <w:sz w:val="22"/>
          <w:szCs w:val="22"/>
        </w:rPr>
        <w:t xml:space="preserve"> o wartości robot</w:t>
      </w:r>
      <w:r>
        <w:rPr>
          <w:rFonts w:ascii="Arial" w:hAnsi="Arial" w:cs="Arial"/>
          <w:sz w:val="22"/>
          <w:szCs w:val="22"/>
        </w:rPr>
        <w:t>y nie mniejszej niż 300.000 zł.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brutto każda” 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W związku z tym, że remont dotyczy kolektora</w:t>
      </w:r>
      <w:r>
        <w:rPr>
          <w:rFonts w:ascii="Arial" w:hAnsi="Arial" w:cs="Arial"/>
          <w:sz w:val="22"/>
          <w:szCs w:val="22"/>
        </w:rPr>
        <w:t xml:space="preserve"> kanalizacji sanitarnej prosimy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 xml:space="preserve">zmianę warunków wiedzy i doświadczenia i </w:t>
      </w:r>
      <w:r>
        <w:rPr>
          <w:rFonts w:ascii="Arial" w:hAnsi="Arial" w:cs="Arial"/>
          <w:sz w:val="22"/>
          <w:szCs w:val="22"/>
        </w:rPr>
        <w:t>zezwolenie wykazaniem się przez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Oferentów również referencją r</w:t>
      </w:r>
      <w:r>
        <w:rPr>
          <w:rFonts w:ascii="Arial" w:hAnsi="Arial" w:cs="Arial"/>
          <w:sz w:val="22"/>
          <w:szCs w:val="22"/>
        </w:rPr>
        <w:t>emontu kanalizacji sanitarnej 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Prosimy o wprowadzenie zmiany tak aby treść zapi</w:t>
      </w:r>
      <w:r>
        <w:rPr>
          <w:rFonts w:ascii="Arial" w:hAnsi="Arial" w:cs="Arial"/>
          <w:sz w:val="22"/>
          <w:szCs w:val="22"/>
        </w:rPr>
        <w:t>su była następująca: „Wykonania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co najmniej dwóch robót budowlanych polegających na</w:t>
      </w:r>
      <w:r>
        <w:rPr>
          <w:rFonts w:ascii="Arial" w:hAnsi="Arial" w:cs="Arial"/>
          <w:sz w:val="22"/>
          <w:szCs w:val="22"/>
        </w:rPr>
        <w:t xml:space="preserve"> renowacji sieci kanalizacyjnej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sanitarnej ogólnospławnej lub deszczowej o śred</w:t>
      </w:r>
      <w:r>
        <w:rPr>
          <w:rFonts w:ascii="Arial" w:hAnsi="Arial" w:cs="Arial"/>
          <w:sz w:val="22"/>
          <w:szCs w:val="22"/>
        </w:rPr>
        <w:t xml:space="preserve">nicy min. 800 i długości 100 </w:t>
      </w:r>
      <w:proofErr w:type="spellStart"/>
      <w:r>
        <w:rPr>
          <w:rFonts w:ascii="Arial" w:hAnsi="Arial" w:cs="Arial"/>
          <w:sz w:val="22"/>
          <w:szCs w:val="22"/>
        </w:rPr>
        <w:t>mb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 xml:space="preserve">metodą </w:t>
      </w:r>
      <w:proofErr w:type="spellStart"/>
      <w:r w:rsidRPr="00866806">
        <w:rPr>
          <w:rFonts w:ascii="Arial" w:hAnsi="Arial" w:cs="Arial"/>
          <w:sz w:val="22"/>
          <w:szCs w:val="22"/>
        </w:rPr>
        <w:t>reliningu</w:t>
      </w:r>
      <w:proofErr w:type="spellEnd"/>
      <w:r w:rsidRPr="00866806">
        <w:rPr>
          <w:rFonts w:ascii="Arial" w:hAnsi="Arial" w:cs="Arial"/>
          <w:sz w:val="22"/>
          <w:szCs w:val="22"/>
        </w:rPr>
        <w:t xml:space="preserve"> o wartości roboty nie mniejsze</w:t>
      </w:r>
      <w:r>
        <w:rPr>
          <w:rFonts w:ascii="Arial" w:hAnsi="Arial" w:cs="Arial"/>
          <w:sz w:val="22"/>
          <w:szCs w:val="22"/>
        </w:rPr>
        <w:t>j niż 300.000 zł. brutto każda”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 xml:space="preserve">Remont w technologii </w:t>
      </w:r>
      <w:proofErr w:type="spellStart"/>
      <w:r w:rsidRPr="00866806">
        <w:rPr>
          <w:rFonts w:ascii="Arial" w:hAnsi="Arial" w:cs="Arial"/>
          <w:sz w:val="22"/>
          <w:szCs w:val="22"/>
        </w:rPr>
        <w:t>reliningu</w:t>
      </w:r>
      <w:proofErr w:type="spellEnd"/>
      <w:r w:rsidRPr="00866806">
        <w:rPr>
          <w:rFonts w:ascii="Arial" w:hAnsi="Arial" w:cs="Arial"/>
          <w:sz w:val="22"/>
          <w:szCs w:val="22"/>
        </w:rPr>
        <w:t xml:space="preserve"> kanalizacji sanitarnej, deszczowej lub</w:t>
      </w:r>
    </w:p>
    <w:p w:rsidR="00866806" w:rsidRDefault="00866806" w:rsidP="00866806">
      <w:pPr>
        <w:pStyle w:val="Tekstpodstawowy"/>
        <w:rPr>
          <w:rFonts w:ascii="Arial" w:hAnsi="Arial" w:cs="Arial"/>
          <w:sz w:val="22"/>
          <w:szCs w:val="22"/>
        </w:rPr>
      </w:pPr>
      <w:r w:rsidRPr="00866806">
        <w:rPr>
          <w:rFonts w:ascii="Arial" w:hAnsi="Arial" w:cs="Arial"/>
          <w:sz w:val="22"/>
          <w:szCs w:val="22"/>
        </w:rPr>
        <w:t>ogólnospławnej nie różni się w żaden sposób, a ut</w:t>
      </w:r>
      <w:r>
        <w:rPr>
          <w:rFonts w:ascii="Arial" w:hAnsi="Arial" w:cs="Arial"/>
          <w:sz w:val="22"/>
          <w:szCs w:val="22"/>
        </w:rPr>
        <w:t>rzymanie dotychczasowego zapisu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66806">
        <w:rPr>
          <w:rFonts w:ascii="Arial" w:hAnsi="Arial" w:cs="Arial"/>
          <w:sz w:val="22"/>
          <w:szCs w:val="22"/>
        </w:rPr>
        <w:t>tylko „kanalizacji ogólnospławnej lub deszczowej” ograniczy znacząco konkurencję.</w:t>
      </w:r>
    </w:p>
    <w:p w:rsidR="00866806" w:rsidRPr="00866806" w:rsidRDefault="00866806" w:rsidP="00866806">
      <w:pPr>
        <w:pStyle w:val="Tekstpodstawowy"/>
        <w:rPr>
          <w:rFonts w:ascii="Arial" w:hAnsi="Arial" w:cs="Arial"/>
          <w:sz w:val="22"/>
          <w:szCs w:val="22"/>
        </w:rPr>
      </w:pPr>
    </w:p>
    <w:p w:rsidR="00866806" w:rsidRPr="00866806" w:rsidRDefault="00866806" w:rsidP="0086680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5</w:t>
      </w:r>
    </w:p>
    <w:p w:rsidR="00866806" w:rsidRPr="00866806" w:rsidRDefault="00866806" w:rsidP="00866806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866806">
        <w:rPr>
          <w:rFonts w:ascii="Arial" w:hAnsi="Arial" w:cs="Arial"/>
          <w:sz w:val="22"/>
          <w:szCs w:val="22"/>
        </w:rPr>
        <w:t>Zamawiający dokona modyfikacji SWZ w powyższym</w:t>
      </w:r>
      <w:r>
        <w:rPr>
          <w:rFonts w:ascii="Arial" w:hAnsi="Arial" w:cs="Arial"/>
          <w:sz w:val="22"/>
          <w:szCs w:val="22"/>
          <w:lang w:val="pl-PL"/>
        </w:rPr>
        <w:t xml:space="preserve"> proponowanym</w:t>
      </w:r>
      <w:r w:rsidRPr="00866806">
        <w:rPr>
          <w:rFonts w:ascii="Arial" w:hAnsi="Arial" w:cs="Arial"/>
          <w:sz w:val="22"/>
          <w:szCs w:val="22"/>
        </w:rPr>
        <w:t xml:space="preserve"> zakresie.   </w:t>
      </w:r>
    </w:p>
    <w:p w:rsidR="00862839" w:rsidRDefault="00862839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9110A6" w:rsidRPr="00866806" w:rsidRDefault="009110A6" w:rsidP="009110A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6</w:t>
      </w:r>
    </w:p>
    <w:p w:rsidR="009110A6" w:rsidRPr="00866806" w:rsidRDefault="009110A6" w:rsidP="009110A6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9110A6">
        <w:rPr>
          <w:rFonts w:ascii="Arial" w:hAnsi="Arial" w:cs="Arial"/>
          <w:sz w:val="22"/>
          <w:szCs w:val="22"/>
        </w:rPr>
        <w:t>Zgodnie z zapisami Szczegółowego Opisu Zamówienia należy wykonać renowację 3 odcinków kanałów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9110A6">
        <w:rPr>
          <w:rFonts w:ascii="Arial" w:hAnsi="Arial" w:cs="Arial"/>
          <w:sz w:val="22"/>
          <w:szCs w:val="22"/>
        </w:rPr>
        <w:t>Dn</w:t>
      </w:r>
      <w:proofErr w:type="spellEnd"/>
      <w:r w:rsidRPr="009110A6">
        <w:rPr>
          <w:rFonts w:ascii="Arial" w:hAnsi="Arial" w:cs="Arial"/>
          <w:sz w:val="22"/>
          <w:szCs w:val="22"/>
        </w:rPr>
        <w:t xml:space="preserve"> 800 o dł. około 10 m każdy. Z mapy sytuacyjnej wynika że długość</w:t>
      </w:r>
      <w:r>
        <w:rPr>
          <w:rFonts w:ascii="Arial" w:hAnsi="Arial" w:cs="Arial"/>
          <w:sz w:val="22"/>
          <w:szCs w:val="22"/>
        </w:rPr>
        <w:t xml:space="preserve"> kanałów </w:t>
      </w:r>
      <w:proofErr w:type="spellStart"/>
      <w:r>
        <w:rPr>
          <w:rFonts w:ascii="Arial" w:hAnsi="Arial" w:cs="Arial"/>
          <w:sz w:val="22"/>
          <w:szCs w:val="22"/>
        </w:rPr>
        <w:t>Dn</w:t>
      </w:r>
      <w:proofErr w:type="spellEnd"/>
      <w:r>
        <w:rPr>
          <w:rFonts w:ascii="Arial" w:hAnsi="Arial" w:cs="Arial"/>
          <w:sz w:val="22"/>
          <w:szCs w:val="22"/>
        </w:rPr>
        <w:t xml:space="preserve"> 800 między komorami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110A6">
        <w:rPr>
          <w:rFonts w:ascii="Arial" w:hAnsi="Arial" w:cs="Arial"/>
          <w:sz w:val="22"/>
          <w:szCs w:val="22"/>
        </w:rPr>
        <w:t>nr 0015 a 0016 pod ul. Pomorską wynosi 19 m każdy. Prosimy o wyjaśnien</w:t>
      </w:r>
      <w:r>
        <w:rPr>
          <w:rFonts w:ascii="Arial" w:hAnsi="Arial" w:cs="Arial"/>
          <w:sz w:val="22"/>
          <w:szCs w:val="22"/>
        </w:rPr>
        <w:t>ie rozbieżności długości kanału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9110A6">
        <w:rPr>
          <w:rFonts w:ascii="Arial" w:hAnsi="Arial" w:cs="Arial"/>
          <w:sz w:val="22"/>
          <w:szCs w:val="22"/>
        </w:rPr>
        <w:t>Dn</w:t>
      </w:r>
      <w:proofErr w:type="spellEnd"/>
      <w:r w:rsidRPr="009110A6">
        <w:rPr>
          <w:rFonts w:ascii="Arial" w:hAnsi="Arial" w:cs="Arial"/>
          <w:sz w:val="22"/>
          <w:szCs w:val="22"/>
        </w:rPr>
        <w:t xml:space="preserve"> 800.</w:t>
      </w:r>
    </w:p>
    <w:p w:rsidR="009110A6" w:rsidRDefault="009110A6" w:rsidP="009110A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110A6" w:rsidRPr="00866806" w:rsidRDefault="009110A6" w:rsidP="009110A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6</w:t>
      </w:r>
    </w:p>
    <w:p w:rsidR="009110A6" w:rsidRPr="0069556D" w:rsidRDefault="009110A6" w:rsidP="009110A6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B84411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</w:rPr>
        <w:t xml:space="preserve">należy wykonać renowację 3 x 800 przez ul. Pomorską. </w:t>
      </w:r>
      <w:r w:rsidR="0069556D" w:rsidRPr="00C11AE0">
        <w:rPr>
          <w:rFonts w:ascii="Arial" w:hAnsi="Arial" w:cs="Arial"/>
          <w:sz w:val="22"/>
          <w:szCs w:val="22"/>
        </w:rPr>
        <w:t>Prawidłowa długość renowacji wynika z mapy i wynosi ok. 22 m.</w:t>
      </w:r>
    </w:p>
    <w:p w:rsidR="009110A6" w:rsidRDefault="009110A6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9110A6" w:rsidRPr="00866806" w:rsidRDefault="009110A6" w:rsidP="009110A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7</w:t>
      </w:r>
    </w:p>
    <w:p w:rsidR="009110A6" w:rsidRDefault="009110A6" w:rsidP="009110A6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9110A6">
        <w:rPr>
          <w:rFonts w:ascii="Arial" w:hAnsi="Arial" w:cs="Arial"/>
          <w:sz w:val="22"/>
          <w:szCs w:val="22"/>
        </w:rPr>
        <w:t>Prosimy o podanie sztywności obwodowej SN rękawów CIPP DN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650 mm i D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9110A6">
        <w:rPr>
          <w:rFonts w:ascii="Arial" w:hAnsi="Arial" w:cs="Arial"/>
          <w:sz w:val="22"/>
          <w:szCs w:val="22"/>
        </w:rPr>
        <w:t xml:space="preserve"> 800 mm.</w:t>
      </w:r>
    </w:p>
    <w:p w:rsidR="009110A6" w:rsidRDefault="009110A6" w:rsidP="009110A6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9110A6" w:rsidRPr="00866806" w:rsidRDefault="009110A6" w:rsidP="009110A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7</w:t>
      </w:r>
    </w:p>
    <w:p w:rsidR="009110A6" w:rsidRPr="0069556D" w:rsidRDefault="00FA61EF" w:rsidP="009110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9556D">
        <w:rPr>
          <w:rFonts w:ascii="Arial" w:hAnsi="Arial" w:cs="Arial"/>
          <w:sz w:val="22"/>
          <w:szCs w:val="22"/>
        </w:rPr>
        <w:t>Sztywność obwod</w:t>
      </w:r>
      <w:r w:rsidR="0069556D" w:rsidRPr="0069556D">
        <w:rPr>
          <w:rFonts w:ascii="Arial" w:hAnsi="Arial" w:cs="Arial"/>
          <w:sz w:val="22"/>
          <w:szCs w:val="22"/>
        </w:rPr>
        <w:t>owa dla rękawów DN 650 wynosi min. SN 2</w:t>
      </w:r>
      <w:r w:rsidRPr="0069556D">
        <w:rPr>
          <w:rFonts w:ascii="Arial" w:hAnsi="Arial" w:cs="Arial"/>
          <w:sz w:val="22"/>
          <w:szCs w:val="22"/>
        </w:rPr>
        <w:t>, a dla</w:t>
      </w:r>
      <w:r w:rsidR="0069556D" w:rsidRPr="0069556D">
        <w:rPr>
          <w:rFonts w:ascii="Arial" w:hAnsi="Arial" w:cs="Arial"/>
          <w:sz w:val="22"/>
          <w:szCs w:val="22"/>
        </w:rPr>
        <w:t xml:space="preserve"> rękawów DN 800 min. SN 4.</w:t>
      </w:r>
    </w:p>
    <w:p w:rsidR="00FA61EF" w:rsidRPr="00FA61EF" w:rsidRDefault="00FA61EF" w:rsidP="00FA61E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A61EF" w:rsidRPr="00866806" w:rsidRDefault="00FA61EF" w:rsidP="00FA61E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8</w:t>
      </w:r>
    </w:p>
    <w:p w:rsidR="00FA61EF" w:rsidRDefault="0069556D" w:rsidP="0069556D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69556D">
        <w:rPr>
          <w:rFonts w:ascii="Arial" w:hAnsi="Arial" w:cs="Arial"/>
          <w:sz w:val="22"/>
          <w:szCs w:val="22"/>
        </w:rPr>
        <w:t>Czy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renowację kanałów D</w:t>
      </w:r>
      <w:r>
        <w:rPr>
          <w:rFonts w:ascii="Arial" w:hAnsi="Arial" w:cs="Arial"/>
          <w:sz w:val="22"/>
          <w:szCs w:val="22"/>
          <w:lang w:val="pl-PL"/>
        </w:rPr>
        <w:t>N</w:t>
      </w:r>
      <w:r>
        <w:rPr>
          <w:rFonts w:ascii="Arial" w:hAnsi="Arial" w:cs="Arial"/>
          <w:sz w:val="22"/>
          <w:szCs w:val="22"/>
        </w:rPr>
        <w:t xml:space="preserve"> 650 i D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69556D">
        <w:rPr>
          <w:rFonts w:ascii="Arial" w:hAnsi="Arial" w:cs="Arial"/>
          <w:sz w:val="22"/>
          <w:szCs w:val="22"/>
        </w:rPr>
        <w:t xml:space="preserve"> 800 wykonać rękawami z poliestrowej</w:t>
      </w:r>
      <w:r>
        <w:rPr>
          <w:rFonts w:ascii="Arial" w:hAnsi="Arial" w:cs="Arial"/>
          <w:sz w:val="22"/>
          <w:szCs w:val="22"/>
        </w:rPr>
        <w:t xml:space="preserve"> włókniny filcowej czy z włókna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9556D">
        <w:rPr>
          <w:rFonts w:ascii="Arial" w:hAnsi="Arial" w:cs="Arial"/>
          <w:sz w:val="22"/>
          <w:szCs w:val="22"/>
        </w:rPr>
        <w:t>szklanego?</w:t>
      </w:r>
    </w:p>
    <w:p w:rsidR="0069556D" w:rsidRPr="0069556D" w:rsidRDefault="0069556D" w:rsidP="0069556D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FA61EF" w:rsidRPr="00866806" w:rsidRDefault="00FA61EF" w:rsidP="00FA61E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8</w:t>
      </w:r>
    </w:p>
    <w:p w:rsidR="00FA61EF" w:rsidRPr="00B84411" w:rsidRDefault="00FA61EF" w:rsidP="00FA61E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84411">
        <w:rPr>
          <w:rFonts w:ascii="Arial" w:hAnsi="Arial" w:cs="Arial"/>
          <w:sz w:val="22"/>
          <w:szCs w:val="22"/>
        </w:rPr>
        <w:t xml:space="preserve">Zamawiający informuje, iż </w:t>
      </w:r>
      <w:r w:rsidR="0069556D">
        <w:rPr>
          <w:rFonts w:ascii="Arial" w:hAnsi="Arial" w:cs="Arial"/>
          <w:sz w:val="22"/>
          <w:szCs w:val="22"/>
        </w:rPr>
        <w:t>nie narzuca rodzaju rękawa ani sposobu utwardzania.</w:t>
      </w:r>
    </w:p>
    <w:p w:rsidR="009110A6" w:rsidRDefault="009110A6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69556D" w:rsidRPr="00866806" w:rsidRDefault="00CC6062" w:rsidP="0069556D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9</w:t>
      </w:r>
    </w:p>
    <w:p w:rsidR="0069556D" w:rsidRPr="0069556D" w:rsidRDefault="0069556D" w:rsidP="0069556D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69556D">
        <w:rPr>
          <w:rFonts w:ascii="Arial" w:hAnsi="Arial" w:cs="Arial"/>
          <w:sz w:val="22"/>
          <w:szCs w:val="22"/>
        </w:rPr>
        <w:t>Według Szczegółowego Opisu Zamówienia należy wykonać</w:t>
      </w:r>
      <w:r>
        <w:rPr>
          <w:rFonts w:ascii="Arial" w:hAnsi="Arial" w:cs="Arial"/>
          <w:sz w:val="22"/>
          <w:szCs w:val="22"/>
        </w:rPr>
        <w:t xml:space="preserve"> remont 11 szt. studni/komór. 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9556D">
        <w:rPr>
          <w:rFonts w:ascii="Arial" w:hAnsi="Arial" w:cs="Arial"/>
          <w:sz w:val="22"/>
          <w:szCs w:val="22"/>
        </w:rPr>
        <w:t>załączonej mapy sytuacyjnej wynika że na trasie renowacji przedmiotowego kolektora jest 17 szt. komór.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9556D">
        <w:rPr>
          <w:rFonts w:ascii="Arial" w:hAnsi="Arial" w:cs="Arial"/>
          <w:sz w:val="22"/>
          <w:szCs w:val="22"/>
        </w:rPr>
        <w:t>W zał</w:t>
      </w:r>
      <w:r>
        <w:rPr>
          <w:rFonts w:ascii="Arial" w:hAnsi="Arial" w:cs="Arial"/>
          <w:sz w:val="22"/>
          <w:szCs w:val="22"/>
        </w:rPr>
        <w:t>ączniku 7.4 do S</w:t>
      </w:r>
      <w:r w:rsidRPr="0069556D">
        <w:rPr>
          <w:rFonts w:ascii="Arial" w:hAnsi="Arial" w:cs="Arial"/>
          <w:sz w:val="22"/>
          <w:szCs w:val="22"/>
        </w:rPr>
        <w:t>WZ – wykaz studni załączono karty katalogowe 6 komór: 40550016, 40550015,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9556D">
        <w:rPr>
          <w:rFonts w:ascii="Arial" w:hAnsi="Arial" w:cs="Arial"/>
          <w:sz w:val="22"/>
          <w:szCs w:val="22"/>
        </w:rPr>
        <w:t>40550014, 40550012, 40550011 i 40550009. Prosimy o informację które konkretnie komory z podaniem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9556D">
        <w:rPr>
          <w:rFonts w:ascii="Arial" w:hAnsi="Arial" w:cs="Arial"/>
          <w:sz w:val="22"/>
          <w:szCs w:val="22"/>
        </w:rPr>
        <w:t>numerów komór na mapie należy poddać remontowi?</w:t>
      </w:r>
    </w:p>
    <w:p w:rsidR="0069556D" w:rsidRDefault="0069556D" w:rsidP="0069556D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3021E" w:rsidRDefault="0063021E" w:rsidP="0069556D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69556D" w:rsidRPr="00866806" w:rsidRDefault="00CC6062" w:rsidP="0069556D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Odpowiedź nr 9</w:t>
      </w:r>
    </w:p>
    <w:p w:rsidR="0069556D" w:rsidRPr="00B84411" w:rsidRDefault="0069556D" w:rsidP="0069556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84411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</w:rPr>
        <w:t xml:space="preserve">wszystkie </w:t>
      </w:r>
      <w:r w:rsidRPr="0051488D">
        <w:rPr>
          <w:rFonts w:ascii="Arial" w:hAnsi="Arial" w:cs="Arial"/>
          <w:sz w:val="22"/>
          <w:szCs w:val="22"/>
        </w:rPr>
        <w:t xml:space="preserve">komory i studnie </w:t>
      </w:r>
      <w:r>
        <w:rPr>
          <w:rFonts w:ascii="Arial" w:hAnsi="Arial" w:cs="Arial"/>
          <w:sz w:val="22"/>
          <w:szCs w:val="22"/>
        </w:rPr>
        <w:t>znajdujące się na kolektorze należy poddać remontowi</w:t>
      </w:r>
      <w:r w:rsidR="00520BBE">
        <w:rPr>
          <w:rFonts w:ascii="Arial" w:hAnsi="Arial" w:cs="Arial"/>
          <w:sz w:val="22"/>
          <w:szCs w:val="22"/>
        </w:rPr>
        <w:t xml:space="preserve"> – łączna ilość to 17 sztuk.</w:t>
      </w:r>
      <w:r>
        <w:rPr>
          <w:rFonts w:ascii="Arial" w:hAnsi="Arial" w:cs="Arial"/>
          <w:sz w:val="22"/>
          <w:szCs w:val="22"/>
        </w:rPr>
        <w:t xml:space="preserve">. Zgodnie z zapisami w załączniku nr 7.1 </w:t>
      </w:r>
      <w:r w:rsidR="00CF10A0">
        <w:rPr>
          <w:rFonts w:ascii="Arial" w:hAnsi="Arial" w:cs="Arial"/>
          <w:sz w:val="22"/>
          <w:szCs w:val="22"/>
        </w:rPr>
        <w:t xml:space="preserve">do SWZ </w:t>
      </w:r>
      <w:r>
        <w:rPr>
          <w:rFonts w:ascii="Arial" w:hAnsi="Arial" w:cs="Arial"/>
          <w:sz w:val="22"/>
          <w:szCs w:val="22"/>
        </w:rPr>
        <w:t xml:space="preserve">studnie / komory dla których nie ma kart należy je wykonać. </w:t>
      </w:r>
    </w:p>
    <w:p w:rsidR="0069556D" w:rsidRDefault="0069556D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CC6062" w:rsidRPr="00866806" w:rsidRDefault="00CC6062" w:rsidP="00CC6062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10</w:t>
      </w:r>
    </w:p>
    <w:p w:rsidR="00CC6062" w:rsidRDefault="00CC6062" w:rsidP="00CC6062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CC6062">
        <w:rPr>
          <w:rFonts w:ascii="Arial" w:hAnsi="Arial" w:cs="Arial"/>
          <w:sz w:val="22"/>
          <w:szCs w:val="22"/>
        </w:rPr>
        <w:t>Prosimy o po</w:t>
      </w:r>
      <w:r>
        <w:rPr>
          <w:rFonts w:ascii="Arial" w:hAnsi="Arial" w:cs="Arial"/>
          <w:sz w:val="22"/>
          <w:szCs w:val="22"/>
        </w:rPr>
        <w:t>danie w których komorach należy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C6062">
        <w:rPr>
          <w:rFonts w:ascii="Arial" w:hAnsi="Arial" w:cs="Arial"/>
          <w:sz w:val="22"/>
          <w:szCs w:val="22"/>
        </w:rPr>
        <w:t>wymienić 15 szt. włazów?</w:t>
      </w:r>
    </w:p>
    <w:p w:rsidR="00CC6062" w:rsidRPr="0069556D" w:rsidRDefault="00CC6062" w:rsidP="00CC6062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CC6062" w:rsidRPr="00866806" w:rsidRDefault="00CC6062" w:rsidP="00CC6062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10</w:t>
      </w:r>
    </w:p>
    <w:p w:rsidR="00CC6062" w:rsidRDefault="00CC6062" w:rsidP="00CC606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1AE0">
        <w:rPr>
          <w:rFonts w:ascii="Arial" w:hAnsi="Arial" w:cs="Arial"/>
          <w:sz w:val="22"/>
          <w:szCs w:val="22"/>
        </w:rPr>
        <w:t xml:space="preserve">Zamawiający informuje, iż włazów należy przyjąć 21 szt. </w:t>
      </w:r>
      <w:r>
        <w:rPr>
          <w:rFonts w:ascii="Arial" w:hAnsi="Arial" w:cs="Arial"/>
          <w:sz w:val="22"/>
          <w:szCs w:val="22"/>
        </w:rPr>
        <w:t>W niektórych dużych komorach w płytach nastudziennych są po 3 włazy.</w:t>
      </w:r>
    </w:p>
    <w:p w:rsidR="00CC6062" w:rsidRPr="00B84411" w:rsidRDefault="00CC6062" w:rsidP="009648CF">
      <w:pPr>
        <w:jc w:val="both"/>
        <w:rPr>
          <w:rFonts w:ascii="Arial" w:hAnsi="Arial" w:cs="Arial"/>
          <w:sz w:val="22"/>
          <w:szCs w:val="22"/>
        </w:rPr>
      </w:pPr>
    </w:p>
    <w:p w:rsidR="009648CF" w:rsidRPr="00866806" w:rsidRDefault="009648CF" w:rsidP="009648C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11</w:t>
      </w:r>
    </w:p>
    <w:p w:rsidR="009648CF" w:rsidRDefault="009648CF" w:rsidP="009648C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648CF">
        <w:rPr>
          <w:rFonts w:ascii="Arial" w:hAnsi="Arial" w:cs="Arial"/>
          <w:sz w:val="22"/>
          <w:szCs w:val="22"/>
          <w:lang w:val="pl-PL"/>
        </w:rPr>
        <w:t>Prosimy o podanie współrzędnych geod</w:t>
      </w:r>
      <w:r>
        <w:rPr>
          <w:rFonts w:ascii="Arial" w:hAnsi="Arial" w:cs="Arial"/>
          <w:sz w:val="22"/>
          <w:szCs w:val="22"/>
          <w:lang w:val="pl-PL"/>
        </w:rPr>
        <w:t xml:space="preserve">ezyjnych zasypanych komór celem </w:t>
      </w:r>
      <w:r w:rsidRPr="009648CF">
        <w:rPr>
          <w:rFonts w:ascii="Arial" w:hAnsi="Arial" w:cs="Arial"/>
          <w:sz w:val="22"/>
          <w:szCs w:val="22"/>
          <w:lang w:val="pl-PL"/>
        </w:rPr>
        <w:t>ich od</w:t>
      </w:r>
      <w:r>
        <w:rPr>
          <w:rFonts w:ascii="Arial" w:hAnsi="Arial" w:cs="Arial"/>
          <w:sz w:val="22"/>
          <w:szCs w:val="22"/>
          <w:lang w:val="pl-PL"/>
        </w:rPr>
        <w:t>szukania. Na trasie kolektora DN</w:t>
      </w:r>
      <w:r w:rsidRPr="009648CF">
        <w:rPr>
          <w:rFonts w:ascii="Arial" w:hAnsi="Arial" w:cs="Arial"/>
          <w:sz w:val="22"/>
          <w:szCs w:val="22"/>
          <w:lang w:val="pl-PL"/>
        </w:rPr>
        <w:t xml:space="preserve"> 1400 znajdują się hałdy ziemi i gruzu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9648CF" w:rsidRPr="009648CF" w:rsidRDefault="009648CF" w:rsidP="009648C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9648CF" w:rsidRPr="00866806" w:rsidRDefault="009648CF" w:rsidP="009648C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11</w:t>
      </w:r>
    </w:p>
    <w:p w:rsidR="009648CF" w:rsidRDefault="009648CF" w:rsidP="009648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648CF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</w:rPr>
        <w:t>Wykonawca musi sam z załączonych map i kart studni określić położenie komór.</w:t>
      </w:r>
    </w:p>
    <w:p w:rsidR="009648CF" w:rsidRDefault="009648CF" w:rsidP="009648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48CF" w:rsidRPr="00866806" w:rsidRDefault="009648CF" w:rsidP="009648C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12</w:t>
      </w:r>
    </w:p>
    <w:p w:rsidR="009648CF" w:rsidRDefault="009648CF" w:rsidP="009648C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 uwagi na planowaną </w:t>
      </w:r>
      <w:r w:rsidRPr="009648CF">
        <w:rPr>
          <w:rFonts w:ascii="Arial" w:hAnsi="Arial" w:cs="Arial"/>
          <w:sz w:val="22"/>
          <w:szCs w:val="22"/>
          <w:lang w:val="pl-PL"/>
        </w:rPr>
        <w:t>budowę drogi prosimy o informację czy w ramach przebudowy komór należy obniżyć poziom ich stropów</w:t>
      </w:r>
      <w:r>
        <w:rPr>
          <w:rFonts w:ascii="Arial" w:hAnsi="Arial" w:cs="Arial"/>
          <w:sz w:val="22"/>
          <w:szCs w:val="22"/>
          <w:lang w:val="pl-PL"/>
        </w:rPr>
        <w:t xml:space="preserve"> (</w:t>
      </w:r>
      <w:r w:rsidRPr="009648CF">
        <w:rPr>
          <w:rFonts w:ascii="Arial" w:hAnsi="Arial" w:cs="Arial"/>
          <w:sz w:val="22"/>
          <w:szCs w:val="22"/>
          <w:lang w:val="pl-PL"/>
        </w:rPr>
        <w:t>rozbiórkę i wykonanie nowych stropów żelbetowych o parametrach pozwalających na przeniesienie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648CF">
        <w:rPr>
          <w:rFonts w:ascii="Arial" w:hAnsi="Arial" w:cs="Arial"/>
          <w:sz w:val="22"/>
          <w:szCs w:val="22"/>
          <w:lang w:val="pl-PL"/>
        </w:rPr>
        <w:t>obciążeń z</w:t>
      </w:r>
      <w:r>
        <w:rPr>
          <w:rFonts w:ascii="Arial" w:hAnsi="Arial" w:cs="Arial"/>
          <w:sz w:val="22"/>
          <w:szCs w:val="22"/>
          <w:lang w:val="pl-PL"/>
        </w:rPr>
        <w:t xml:space="preserve"> przyszłego ruchu kołowego)</w:t>
      </w:r>
      <w:r w:rsidRPr="009648CF">
        <w:rPr>
          <w:rFonts w:ascii="Arial" w:hAnsi="Arial" w:cs="Arial"/>
          <w:sz w:val="22"/>
          <w:szCs w:val="22"/>
          <w:lang w:val="pl-PL"/>
        </w:rPr>
        <w:t>? Jeżeli tak, to których komór i na jaką rzędną wysokościową?</w:t>
      </w:r>
    </w:p>
    <w:p w:rsidR="009648CF" w:rsidRPr="009648CF" w:rsidRDefault="009648CF" w:rsidP="009648C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9648CF" w:rsidRPr="00866806" w:rsidRDefault="009648CF" w:rsidP="009648C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12</w:t>
      </w:r>
    </w:p>
    <w:p w:rsidR="009648CF" w:rsidRDefault="009648CF" w:rsidP="009648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648CF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</w:rPr>
        <w:t>nie przewiduje obniżenia stropów w żadnej komorze.</w:t>
      </w:r>
    </w:p>
    <w:p w:rsidR="009648CF" w:rsidRDefault="009648CF" w:rsidP="009648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48CF" w:rsidRPr="00866806" w:rsidRDefault="009648CF" w:rsidP="009648C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13</w:t>
      </w:r>
    </w:p>
    <w:p w:rsidR="009648CF" w:rsidRDefault="009648CF" w:rsidP="009648C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648CF">
        <w:rPr>
          <w:rFonts w:ascii="Arial" w:hAnsi="Arial" w:cs="Arial"/>
          <w:sz w:val="22"/>
          <w:szCs w:val="22"/>
          <w:lang w:val="pl-PL"/>
        </w:rPr>
        <w:t>Według Opisu Zamówienia należy wymienić płyty nastudzienne. Nowe</w:t>
      </w:r>
      <w:r>
        <w:rPr>
          <w:rFonts w:ascii="Arial" w:hAnsi="Arial" w:cs="Arial"/>
          <w:sz w:val="22"/>
          <w:szCs w:val="22"/>
          <w:lang w:val="pl-PL"/>
        </w:rPr>
        <w:t xml:space="preserve"> płyty nastudzienne powinny być </w:t>
      </w:r>
      <w:r w:rsidRPr="009648CF">
        <w:rPr>
          <w:rFonts w:ascii="Arial" w:hAnsi="Arial" w:cs="Arial"/>
          <w:sz w:val="22"/>
          <w:szCs w:val="22"/>
          <w:lang w:val="pl-PL"/>
        </w:rPr>
        <w:t>poszerzone o 0,5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648CF">
        <w:rPr>
          <w:rFonts w:ascii="Arial" w:hAnsi="Arial" w:cs="Arial"/>
          <w:sz w:val="22"/>
          <w:szCs w:val="22"/>
          <w:lang w:val="pl-PL"/>
        </w:rPr>
        <w:t>m z każdej strony i muszą wystawać poza obrys ścian komory. Czy właściwe jest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648CF">
        <w:rPr>
          <w:rFonts w:ascii="Arial" w:hAnsi="Arial" w:cs="Arial"/>
          <w:sz w:val="22"/>
          <w:szCs w:val="22"/>
          <w:lang w:val="pl-PL"/>
        </w:rPr>
        <w:t>rozumowanie Wykonawcy że płyty nastudzienne są to płyty przykrycia całych komór a nie płyty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648CF">
        <w:rPr>
          <w:rFonts w:ascii="Arial" w:hAnsi="Arial" w:cs="Arial"/>
          <w:sz w:val="22"/>
          <w:szCs w:val="22"/>
          <w:lang w:val="pl-PL"/>
        </w:rPr>
        <w:t>przykrywające kominy komór?</w:t>
      </w:r>
    </w:p>
    <w:p w:rsidR="009648CF" w:rsidRPr="009648CF" w:rsidRDefault="009648CF" w:rsidP="009648C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9648CF" w:rsidRPr="00866806" w:rsidRDefault="009648CF" w:rsidP="009648C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13</w:t>
      </w:r>
    </w:p>
    <w:p w:rsidR="009648CF" w:rsidRDefault="009648CF" w:rsidP="009648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648CF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potwierdza, iż są to płyty przykrycia całych komór poszerzone o 0,5 m </w:t>
      </w:r>
      <w:r>
        <w:rPr>
          <w:rFonts w:ascii="Arial" w:hAnsi="Arial" w:cs="Arial"/>
          <w:sz w:val="22"/>
          <w:szCs w:val="22"/>
        </w:rPr>
        <w:br/>
        <w:t>z każdej strony.</w:t>
      </w:r>
    </w:p>
    <w:p w:rsidR="009648CF" w:rsidRDefault="009648CF" w:rsidP="009648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48CF" w:rsidRPr="00866806" w:rsidRDefault="009648CF" w:rsidP="009648C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14</w:t>
      </w:r>
    </w:p>
    <w:p w:rsidR="009648CF" w:rsidRDefault="009648CF" w:rsidP="009648C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648CF">
        <w:rPr>
          <w:rFonts w:ascii="Arial" w:hAnsi="Arial" w:cs="Arial"/>
          <w:sz w:val="22"/>
          <w:szCs w:val="22"/>
          <w:lang w:val="pl-PL"/>
        </w:rPr>
        <w:t>Wg opisu zakresu robót w komorach na</w:t>
      </w:r>
      <w:r>
        <w:rPr>
          <w:rFonts w:ascii="Arial" w:hAnsi="Arial" w:cs="Arial"/>
          <w:sz w:val="22"/>
          <w:szCs w:val="22"/>
          <w:lang w:val="pl-PL"/>
        </w:rPr>
        <w:t xml:space="preserve">prawa kinet polega na wyłożeniu </w:t>
      </w:r>
      <w:r w:rsidRPr="009648CF">
        <w:rPr>
          <w:rFonts w:ascii="Arial" w:hAnsi="Arial" w:cs="Arial"/>
          <w:sz w:val="22"/>
          <w:szCs w:val="22"/>
          <w:lang w:val="pl-PL"/>
        </w:rPr>
        <w:t xml:space="preserve">rurą GRP.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9648CF">
        <w:rPr>
          <w:rFonts w:ascii="Arial" w:hAnsi="Arial" w:cs="Arial"/>
          <w:sz w:val="22"/>
          <w:szCs w:val="22"/>
          <w:lang w:val="pl-PL"/>
        </w:rPr>
        <w:t>W jaki sposób wykonać kinety z rur GR</w:t>
      </w:r>
      <w:r>
        <w:rPr>
          <w:rFonts w:ascii="Arial" w:hAnsi="Arial" w:cs="Arial"/>
          <w:sz w:val="22"/>
          <w:szCs w:val="22"/>
          <w:lang w:val="pl-PL"/>
        </w:rPr>
        <w:t xml:space="preserve">P w 2 komorach w których wlot DN 1400 a wylot 3 x DN </w:t>
      </w:r>
      <w:r w:rsidRPr="009648CF">
        <w:rPr>
          <w:rFonts w:ascii="Arial" w:hAnsi="Arial" w:cs="Arial"/>
          <w:sz w:val="22"/>
          <w:szCs w:val="22"/>
          <w:lang w:val="pl-PL"/>
        </w:rPr>
        <w:t>650</w:t>
      </w:r>
      <w:r>
        <w:rPr>
          <w:rFonts w:ascii="Arial" w:hAnsi="Arial" w:cs="Arial"/>
          <w:sz w:val="22"/>
          <w:szCs w:val="22"/>
          <w:lang w:val="pl-PL"/>
        </w:rPr>
        <w:t xml:space="preserve">, a w 1 komorze wlot 3 x DN 800 a wylot DN </w:t>
      </w:r>
      <w:r w:rsidRPr="009648CF">
        <w:rPr>
          <w:rFonts w:ascii="Arial" w:hAnsi="Arial" w:cs="Arial"/>
          <w:sz w:val="22"/>
          <w:szCs w:val="22"/>
          <w:lang w:val="pl-PL"/>
        </w:rPr>
        <w:t>1400?</w:t>
      </w:r>
    </w:p>
    <w:p w:rsidR="009648CF" w:rsidRPr="009648CF" w:rsidRDefault="009648CF" w:rsidP="009648C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9648CF" w:rsidRPr="00866806" w:rsidRDefault="009648CF" w:rsidP="009648C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14</w:t>
      </w:r>
    </w:p>
    <w:p w:rsidR="009648CF" w:rsidRDefault="009648CF" w:rsidP="009648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648CF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</w:rPr>
        <w:t>kinety GRP należy wyk</w:t>
      </w:r>
      <w:r w:rsidR="00B63EE6">
        <w:rPr>
          <w:rFonts w:ascii="Arial" w:hAnsi="Arial" w:cs="Arial"/>
          <w:sz w:val="22"/>
          <w:szCs w:val="22"/>
        </w:rPr>
        <w:t>onać tylko tam gdzie jest to mo</w:t>
      </w:r>
      <w:r>
        <w:rPr>
          <w:rFonts w:ascii="Arial" w:hAnsi="Arial" w:cs="Arial"/>
          <w:sz w:val="22"/>
          <w:szCs w:val="22"/>
        </w:rPr>
        <w:t>ż</w:t>
      </w:r>
      <w:r w:rsidR="00B63EE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iwe, pozostałe kinety należy wykonać</w:t>
      </w:r>
      <w:r w:rsidR="00B63EE6">
        <w:rPr>
          <w:rFonts w:ascii="Arial" w:hAnsi="Arial" w:cs="Arial"/>
          <w:sz w:val="22"/>
          <w:szCs w:val="22"/>
        </w:rPr>
        <w:t xml:space="preserve"> z płyt z laminatu.</w:t>
      </w:r>
    </w:p>
    <w:p w:rsidR="009648CF" w:rsidRPr="009648CF" w:rsidRDefault="009648CF" w:rsidP="009648C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63EE6" w:rsidRPr="00B63EE6" w:rsidRDefault="00B63EE6" w:rsidP="00B63EE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15</w:t>
      </w:r>
    </w:p>
    <w:p w:rsidR="00B63EE6" w:rsidRDefault="00B63EE6" w:rsidP="00B63EE6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  <w:lang w:val="pl-PL"/>
        </w:rPr>
        <w:t>Z jakiego materiału wykonać kaskady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63EE6">
        <w:rPr>
          <w:rFonts w:ascii="Arial" w:hAnsi="Arial" w:cs="Arial"/>
          <w:sz w:val="22"/>
          <w:szCs w:val="22"/>
          <w:lang w:val="pl-PL"/>
        </w:rPr>
        <w:t>wewnętrzne - z PVC czy PE i jakiej wytrzymałości materiału?</w:t>
      </w:r>
    </w:p>
    <w:p w:rsidR="00B63EE6" w:rsidRPr="00B63EE6" w:rsidRDefault="00B63EE6" w:rsidP="00B63EE6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B63EE6" w:rsidRPr="00B63EE6" w:rsidRDefault="00B63EE6" w:rsidP="00B63EE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15</w:t>
      </w:r>
    </w:p>
    <w:p w:rsidR="00B63EE6" w:rsidRPr="00B63EE6" w:rsidRDefault="00B63EE6" w:rsidP="00B63EE6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kaskady wewnętrzne należy wykonać z rur PVC o wytrzymałości SN 4.</w:t>
      </w:r>
    </w:p>
    <w:p w:rsidR="00B63EE6" w:rsidRPr="00B63EE6" w:rsidRDefault="00B63EE6" w:rsidP="00B63EE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Pytanie nr 16</w:t>
      </w:r>
    </w:p>
    <w:p w:rsidR="00B63EE6" w:rsidRPr="00805AA1" w:rsidRDefault="00805AA1" w:rsidP="00805AA1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805AA1">
        <w:rPr>
          <w:rFonts w:ascii="Arial" w:hAnsi="Arial" w:cs="Arial"/>
          <w:sz w:val="22"/>
          <w:szCs w:val="22"/>
        </w:rPr>
        <w:t>W trak</w:t>
      </w:r>
      <w:r>
        <w:rPr>
          <w:rFonts w:ascii="Arial" w:hAnsi="Arial" w:cs="Arial"/>
          <w:sz w:val="22"/>
          <w:szCs w:val="22"/>
        </w:rPr>
        <w:t>cie wizji lokalnej ujawnili 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05AA1">
        <w:rPr>
          <w:rFonts w:ascii="Arial" w:hAnsi="Arial" w:cs="Arial"/>
          <w:sz w:val="22"/>
          <w:szCs w:val="22"/>
        </w:rPr>
        <w:t>gestorzy terenu działki 2/36 4055 i 10/13 4054, składając różnorodne zastrzeżenia i roszczenia,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05AA1">
        <w:rPr>
          <w:rFonts w:ascii="Arial" w:hAnsi="Arial" w:cs="Arial"/>
          <w:sz w:val="22"/>
          <w:szCs w:val="22"/>
        </w:rPr>
        <w:t>deklarując jednocześnie brak wiedzy o planowanej inwestycji. Z uwagi na charakter/ technologię robót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05AA1">
        <w:rPr>
          <w:rFonts w:ascii="Arial" w:hAnsi="Arial" w:cs="Arial"/>
          <w:sz w:val="22"/>
          <w:szCs w:val="22"/>
        </w:rPr>
        <w:t>przy montażu modułów, iniekcji, renowacji komór , dojazd sprzętu ciężkiego jest nieunikniony. Czy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05AA1">
        <w:rPr>
          <w:rFonts w:ascii="Arial" w:hAnsi="Arial" w:cs="Arial"/>
          <w:sz w:val="22"/>
          <w:szCs w:val="22"/>
        </w:rPr>
        <w:t>Zamawiający dokonał jakichkolwiek uzgodnień z właścicielami gruntów i czy posiada prawo służebności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05AA1">
        <w:rPr>
          <w:rFonts w:ascii="Arial" w:hAnsi="Arial" w:cs="Arial"/>
          <w:sz w:val="22"/>
          <w:szCs w:val="22"/>
        </w:rPr>
        <w:t>do swojej infrastruktury? Czy Zamawiający uwzględnił sytuację ewentualnej odmowy dostępu do terenu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05AA1">
        <w:rPr>
          <w:rFonts w:ascii="Arial" w:hAnsi="Arial" w:cs="Arial"/>
          <w:sz w:val="22"/>
          <w:szCs w:val="22"/>
          <w:lang w:val="pl-PL"/>
        </w:rPr>
        <w:t>konieczną korektę harmonogramu robót?</w:t>
      </w:r>
    </w:p>
    <w:p w:rsidR="00805AA1" w:rsidRPr="00B63EE6" w:rsidRDefault="00805AA1" w:rsidP="00805AA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B63EE6" w:rsidRPr="00B63EE6" w:rsidRDefault="00B63EE6" w:rsidP="00B63EE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16</w:t>
      </w:r>
    </w:p>
    <w:p w:rsidR="009B71EB" w:rsidRPr="006B0DC9" w:rsidRDefault="009B71EB" w:rsidP="009B71E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6B0DC9">
        <w:rPr>
          <w:rFonts w:ascii="Arial" w:hAnsi="Arial" w:cs="Arial"/>
          <w:sz w:val="22"/>
          <w:szCs w:val="22"/>
        </w:rPr>
        <w:t xml:space="preserve">Zamawiający informuje, iż </w:t>
      </w:r>
      <w:r w:rsidRPr="006B0DC9">
        <w:rPr>
          <w:rFonts w:ascii="Arial" w:hAnsi="Arial" w:cs="Arial"/>
          <w:sz w:val="22"/>
          <w:szCs w:val="22"/>
          <w:lang w:val="pl-PL"/>
        </w:rPr>
        <w:t>jest w trakcie załatwiania prawa do dysponowania nieruchomością na cele budowlane.</w:t>
      </w:r>
    </w:p>
    <w:p w:rsidR="00CC6062" w:rsidRDefault="00CC6062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F64FE8" w:rsidRPr="00B63EE6" w:rsidRDefault="00F64FE8" w:rsidP="00F64FE8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17</w:t>
      </w:r>
    </w:p>
    <w:p w:rsidR="009A7B54" w:rsidRPr="009A7B54" w:rsidRDefault="009A7B54" w:rsidP="009A7B54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9A7B54">
        <w:rPr>
          <w:rFonts w:ascii="Arial" w:hAnsi="Arial" w:cs="Arial"/>
          <w:sz w:val="22"/>
          <w:szCs w:val="22"/>
        </w:rPr>
        <w:t xml:space="preserve">Czy Zamawiający uzna za spełniony warunek dotyczący posiadanego doświadczenia jeżeli Wykonawca wykaże doświadczenie w zakresie co najmniej dwóch robót budowlanych polegających na renowacji sieci kanalizacji sanitarnej i/lub deszczowej i/lub ogólnospławnej o średnicy min. DN800 mm dla kanałów kołowych lub wysokości min. 800 mm dla kanałów niekołowych i długości min 100 </w:t>
      </w:r>
      <w:proofErr w:type="spellStart"/>
      <w:r w:rsidRPr="009A7B54">
        <w:rPr>
          <w:rFonts w:ascii="Arial" w:hAnsi="Arial" w:cs="Arial"/>
          <w:sz w:val="22"/>
          <w:szCs w:val="22"/>
        </w:rPr>
        <w:t>mb</w:t>
      </w:r>
      <w:proofErr w:type="spellEnd"/>
      <w:r w:rsidRPr="009A7B54">
        <w:rPr>
          <w:rFonts w:ascii="Arial" w:hAnsi="Arial" w:cs="Arial"/>
          <w:sz w:val="22"/>
          <w:szCs w:val="22"/>
        </w:rPr>
        <w:t xml:space="preserve"> metodą </w:t>
      </w:r>
      <w:proofErr w:type="spellStart"/>
      <w:r w:rsidRPr="009A7B54">
        <w:rPr>
          <w:rFonts w:ascii="Arial" w:hAnsi="Arial" w:cs="Arial"/>
          <w:sz w:val="22"/>
          <w:szCs w:val="22"/>
        </w:rPr>
        <w:t>reliningu</w:t>
      </w:r>
      <w:proofErr w:type="spellEnd"/>
      <w:r w:rsidRPr="009A7B54">
        <w:rPr>
          <w:rFonts w:ascii="Arial" w:hAnsi="Arial" w:cs="Arial"/>
          <w:sz w:val="22"/>
          <w:szCs w:val="22"/>
        </w:rPr>
        <w:t xml:space="preserve"> rurami GRP i wartości nie mniejszej niż 300.000,00 zł brutto każda?</w:t>
      </w:r>
    </w:p>
    <w:p w:rsidR="00F64FE8" w:rsidRPr="00B63EE6" w:rsidRDefault="00F64FE8" w:rsidP="00F64FE8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64FE8" w:rsidRPr="00B63EE6" w:rsidRDefault="00F64FE8" w:rsidP="00F64FE8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17</w:t>
      </w:r>
    </w:p>
    <w:p w:rsidR="00F64FE8" w:rsidRDefault="00F64FE8" w:rsidP="00F64FE8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>Zamawiający informuje, iż</w:t>
      </w:r>
      <w:r w:rsidR="009A7B54">
        <w:rPr>
          <w:rFonts w:ascii="Arial" w:hAnsi="Arial" w:cs="Arial"/>
          <w:sz w:val="22"/>
          <w:szCs w:val="22"/>
          <w:lang w:val="pl-PL"/>
        </w:rPr>
        <w:t xml:space="preserve"> dopuszcza wskazane rozwiązanie. </w:t>
      </w:r>
    </w:p>
    <w:p w:rsidR="009A7B54" w:rsidRDefault="009A7B54" w:rsidP="00F64FE8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9A7B54" w:rsidRPr="00B63EE6" w:rsidRDefault="009A7B54" w:rsidP="009A7B54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18</w:t>
      </w:r>
    </w:p>
    <w:p w:rsidR="009A7B54" w:rsidRDefault="009A7B54" w:rsidP="009A7B54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A7B54">
        <w:rPr>
          <w:rFonts w:ascii="Arial" w:hAnsi="Arial" w:cs="Arial"/>
          <w:sz w:val="22"/>
          <w:szCs w:val="22"/>
          <w:lang w:val="pl-PL"/>
        </w:rPr>
        <w:t>Czy prawidłowej jest rozumowanie Wykonawcy, iż rury GRP jak i laminaty z włókna szklanego przeznaczone do realizacji przedmiotowej inwestycji mają być nasączone żywicą poliestrową?</w:t>
      </w:r>
    </w:p>
    <w:p w:rsidR="009A7B54" w:rsidRPr="00B63EE6" w:rsidRDefault="009A7B54" w:rsidP="009A7B54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9A7B54" w:rsidRPr="00B63EE6" w:rsidRDefault="009A7B54" w:rsidP="009A7B54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18</w:t>
      </w:r>
    </w:p>
    <w:p w:rsidR="009A7B54" w:rsidRPr="00B63EE6" w:rsidRDefault="009A7B54" w:rsidP="009A7B54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dopuszcza żywice poliestrowe</w:t>
      </w:r>
    </w:p>
    <w:p w:rsidR="009A7B54" w:rsidRPr="00B63EE6" w:rsidRDefault="009A7B54" w:rsidP="00F64FE8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201687" w:rsidRPr="00B63EE6" w:rsidRDefault="00201687" w:rsidP="00201687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19</w:t>
      </w:r>
    </w:p>
    <w:p w:rsidR="00201687" w:rsidRDefault="00201687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201687">
        <w:rPr>
          <w:rFonts w:ascii="Arial" w:hAnsi="Arial" w:cs="Arial"/>
          <w:sz w:val="22"/>
          <w:szCs w:val="22"/>
          <w:lang w:val="pl-PL"/>
        </w:rPr>
        <w:t>Czy w przypadku Wykonawców wspólnie (w ramach konsorcjum) ubiegających się o realizację przedmiotowego zamówienia gwarancja zapłaty wadium wniesiona w formie gwarancji ubezpieczeniowej może być wystawiona na jednego z członków konsorcjum?</w:t>
      </w:r>
    </w:p>
    <w:p w:rsidR="00201687" w:rsidRPr="00B63EE6" w:rsidRDefault="00201687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201687" w:rsidRPr="00B63EE6" w:rsidRDefault="00201687" w:rsidP="00201687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19</w:t>
      </w:r>
    </w:p>
    <w:p w:rsidR="00201687" w:rsidRDefault="00201687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 w:rsidRPr="00201687">
        <w:rPr>
          <w:rFonts w:ascii="Arial" w:hAnsi="Arial" w:cs="Arial"/>
          <w:sz w:val="22"/>
          <w:szCs w:val="22"/>
          <w:lang w:val="pl-PL"/>
        </w:rPr>
        <w:t>gwarancja zapłaty wadium wniesiona w formie gwarancji ubezpieczeniowej może być wystawiona na jednego z członków konsorcjum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201687" w:rsidRDefault="00201687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201687" w:rsidRPr="00B63EE6" w:rsidRDefault="00201687" w:rsidP="00201687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20</w:t>
      </w:r>
    </w:p>
    <w:p w:rsidR="00201687" w:rsidRDefault="00201687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201687">
        <w:rPr>
          <w:rFonts w:ascii="Arial" w:hAnsi="Arial" w:cs="Arial"/>
          <w:sz w:val="22"/>
          <w:szCs w:val="22"/>
          <w:lang w:val="pl-PL"/>
        </w:rPr>
        <w:t>Prosimy o udostępnienie nagrań inspekcji TV odcinków kanalizacji podlegających renowacji.</w:t>
      </w:r>
    </w:p>
    <w:p w:rsidR="00201687" w:rsidRPr="00B63EE6" w:rsidRDefault="00201687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201687" w:rsidRPr="00B63EE6" w:rsidRDefault="00201687" w:rsidP="00201687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20</w:t>
      </w:r>
    </w:p>
    <w:p w:rsidR="00201687" w:rsidRDefault="00201687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 xml:space="preserve">nie posiada nagrań inspekcji TV dla </w:t>
      </w:r>
      <w:r w:rsidRPr="00201687">
        <w:rPr>
          <w:rFonts w:ascii="Arial" w:hAnsi="Arial" w:cs="Arial"/>
          <w:sz w:val="22"/>
          <w:szCs w:val="22"/>
          <w:lang w:val="pl-PL"/>
        </w:rPr>
        <w:t>od</w:t>
      </w:r>
      <w:r w:rsidR="00520BBE">
        <w:rPr>
          <w:rFonts w:ascii="Arial" w:hAnsi="Arial" w:cs="Arial"/>
          <w:sz w:val="22"/>
          <w:szCs w:val="22"/>
          <w:lang w:val="pl-PL"/>
        </w:rPr>
        <w:t>cinków kanalizacji przeznaczonych do</w:t>
      </w:r>
      <w:r w:rsidRPr="00201687">
        <w:rPr>
          <w:rFonts w:ascii="Arial" w:hAnsi="Arial" w:cs="Arial"/>
          <w:sz w:val="22"/>
          <w:szCs w:val="22"/>
          <w:lang w:val="pl-PL"/>
        </w:rPr>
        <w:t xml:space="preserve"> renowacji.</w:t>
      </w:r>
    </w:p>
    <w:p w:rsidR="00201687" w:rsidRPr="00B63EE6" w:rsidRDefault="00201687" w:rsidP="00201687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201687" w:rsidRPr="00B63EE6" w:rsidRDefault="00201687" w:rsidP="00201687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21</w:t>
      </w:r>
    </w:p>
    <w:p w:rsidR="00201687" w:rsidRDefault="004C4C38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4C4C38">
        <w:rPr>
          <w:rFonts w:ascii="Arial" w:hAnsi="Arial" w:cs="Arial"/>
          <w:sz w:val="22"/>
          <w:szCs w:val="22"/>
          <w:lang w:val="pl-PL"/>
        </w:rPr>
        <w:t>Jakie są średnie i maksymalne dobowe przepływy ścieków w kolektorze na odcinku przeznaczonym do renowacji?</w:t>
      </w:r>
    </w:p>
    <w:p w:rsidR="00201687" w:rsidRDefault="00201687" w:rsidP="004C4C38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4C4C38" w:rsidRDefault="004C4C38" w:rsidP="004C4C38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4C4C38" w:rsidRPr="00B63EE6" w:rsidRDefault="004C4C38" w:rsidP="004C4C38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201687" w:rsidRPr="00B63EE6" w:rsidRDefault="00201687" w:rsidP="00201687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Odpowiedź nr 21</w:t>
      </w:r>
    </w:p>
    <w:p w:rsidR="00201687" w:rsidRDefault="00201687" w:rsidP="00201687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 w:rsidR="00860651">
        <w:rPr>
          <w:rFonts w:ascii="Arial" w:hAnsi="Arial" w:cs="Arial"/>
          <w:sz w:val="22"/>
          <w:szCs w:val="22"/>
          <w:lang w:val="pl-PL"/>
        </w:rPr>
        <w:t>kanał jest wypełniony ściekami średnio w 40% przekroju, a maksymalne wypełnienie kanału to 70% przekroju.</w:t>
      </w:r>
    </w:p>
    <w:p w:rsidR="00F64FE8" w:rsidRDefault="00F64FE8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860651" w:rsidRPr="00B63EE6" w:rsidRDefault="00860651" w:rsidP="0086065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22</w:t>
      </w:r>
    </w:p>
    <w:p w:rsidR="00860651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860651">
        <w:rPr>
          <w:rFonts w:ascii="Arial" w:hAnsi="Arial" w:cs="Arial"/>
          <w:sz w:val="22"/>
          <w:szCs w:val="22"/>
          <w:lang w:val="pl-PL"/>
        </w:rPr>
        <w:t>Czy na przedmiotowym odcinku kolektora objętego przedmiotem zamówienia występują kolizję z inna infrastrukturą podziemną? Prosimy o ich wskazanie.</w:t>
      </w:r>
    </w:p>
    <w:p w:rsidR="00860651" w:rsidRPr="00B63EE6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860651" w:rsidRPr="00B63EE6" w:rsidRDefault="00860651" w:rsidP="0086065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22</w:t>
      </w:r>
    </w:p>
    <w:p w:rsidR="00860651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należy założyć, że nie występują żadne kolizje.</w:t>
      </w:r>
    </w:p>
    <w:p w:rsidR="00860651" w:rsidRDefault="00860651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860651" w:rsidRPr="00860651" w:rsidRDefault="00860651" w:rsidP="0086065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2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</w:p>
    <w:p w:rsidR="00860651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860651">
        <w:rPr>
          <w:rFonts w:ascii="Arial" w:hAnsi="Arial" w:cs="Arial"/>
          <w:sz w:val="22"/>
          <w:szCs w:val="22"/>
          <w:lang w:val="pl-PL"/>
        </w:rPr>
        <w:t>W związku z ryczałtowym charakterem wynagrodzenia za realizację przedmiotowej inwestycji czy prawidłowe jest założenie Wykonawcy, że wszelkiego rodzaju niezinwentaryzowane i nie wskazane w dokumentacji przetargowej kolizje które konieczne będą do przebudowy Zamawiający rozliczy z Wykon</w:t>
      </w:r>
      <w:r>
        <w:rPr>
          <w:rFonts w:ascii="Arial" w:hAnsi="Arial" w:cs="Arial"/>
          <w:sz w:val="22"/>
          <w:szCs w:val="22"/>
          <w:lang w:val="pl-PL"/>
        </w:rPr>
        <w:t>awcą w ramach robót dodatkowych</w:t>
      </w:r>
      <w:r w:rsidRPr="00860651">
        <w:rPr>
          <w:rFonts w:ascii="Arial" w:hAnsi="Arial" w:cs="Arial"/>
          <w:sz w:val="22"/>
          <w:szCs w:val="22"/>
          <w:lang w:val="pl-PL"/>
        </w:rPr>
        <w:t>?</w:t>
      </w:r>
    </w:p>
    <w:p w:rsidR="00860651" w:rsidRPr="00B63EE6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860651" w:rsidRPr="00B63EE6" w:rsidRDefault="00860651" w:rsidP="0086065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23</w:t>
      </w:r>
    </w:p>
    <w:p w:rsidR="00860651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prace związane z usunięciem kolizji – jeśli wystąpią – będą traktowane jako roboty dodatkowe.</w:t>
      </w:r>
    </w:p>
    <w:p w:rsidR="00860651" w:rsidRDefault="00860651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860651" w:rsidRPr="00860651" w:rsidRDefault="00860651" w:rsidP="0086065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2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</w:p>
    <w:p w:rsidR="00860651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860651">
        <w:rPr>
          <w:rFonts w:ascii="Arial" w:hAnsi="Arial" w:cs="Arial"/>
          <w:sz w:val="22"/>
          <w:szCs w:val="22"/>
          <w:lang w:val="pl-PL"/>
        </w:rPr>
        <w:t>Czy Zamawiający dopuszcza wykonanie naprawy kinet w komorach z wykorzystaniem laminatów z włókna szklanego nasączo</w:t>
      </w:r>
      <w:r>
        <w:rPr>
          <w:rFonts w:ascii="Arial" w:hAnsi="Arial" w:cs="Arial"/>
          <w:sz w:val="22"/>
          <w:szCs w:val="22"/>
          <w:lang w:val="pl-PL"/>
        </w:rPr>
        <w:t xml:space="preserve">nego żywicą poliestrową? </w:t>
      </w:r>
      <w:r w:rsidRPr="00860651">
        <w:rPr>
          <w:rFonts w:ascii="Arial" w:hAnsi="Arial" w:cs="Arial"/>
          <w:sz w:val="22"/>
          <w:szCs w:val="22"/>
          <w:lang w:val="pl-PL"/>
        </w:rPr>
        <w:t>Z uwagi na ukształtowanie istniejących kinet, możliwe przyłącza boczne wykonanie naprawy rurą GRP może być niemożliwe do wykonania.</w:t>
      </w:r>
    </w:p>
    <w:p w:rsidR="00860651" w:rsidRPr="00B63EE6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860651" w:rsidRPr="00B63EE6" w:rsidRDefault="00860651" w:rsidP="0086065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24</w:t>
      </w:r>
    </w:p>
    <w:p w:rsidR="00860651" w:rsidRDefault="00860651" w:rsidP="0086065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zgodnie z zapisami załącznika nr 7.1. do SWZ dopuszcza się naprawę kinet z wykorzystaniem laminatów.</w:t>
      </w:r>
    </w:p>
    <w:p w:rsidR="00860651" w:rsidRDefault="00860651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F04B31" w:rsidRPr="00860651" w:rsidRDefault="00F04B31" w:rsidP="00F04B3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2</w:t>
      </w:r>
      <w:r>
        <w:rPr>
          <w:rFonts w:ascii="Arial" w:hAnsi="Arial" w:cs="Arial"/>
          <w:b/>
          <w:sz w:val="22"/>
          <w:szCs w:val="22"/>
          <w:lang w:val="pl-PL"/>
        </w:rPr>
        <w:t>5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F04B31">
        <w:rPr>
          <w:rFonts w:ascii="Arial" w:hAnsi="Arial" w:cs="Arial"/>
          <w:sz w:val="22"/>
          <w:szCs w:val="22"/>
          <w:lang w:val="pl-PL"/>
        </w:rPr>
        <w:t>Czy prawidłowe jest rozumowanie Wykonawcy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F04B31">
        <w:rPr>
          <w:rFonts w:ascii="Arial" w:hAnsi="Arial" w:cs="Arial"/>
          <w:sz w:val="22"/>
          <w:szCs w:val="22"/>
          <w:lang w:val="pl-PL"/>
        </w:rPr>
        <w:t xml:space="preserve"> iż Zamawiający dopuszcza do wykorzystania do realizacji inwestycji </w:t>
      </w:r>
      <w:proofErr w:type="spellStart"/>
      <w:r w:rsidRPr="00F04B31">
        <w:rPr>
          <w:rFonts w:ascii="Arial" w:hAnsi="Arial" w:cs="Arial"/>
          <w:sz w:val="22"/>
          <w:szCs w:val="22"/>
          <w:lang w:val="pl-PL"/>
        </w:rPr>
        <w:t>ogólno</w:t>
      </w:r>
      <w:proofErr w:type="spellEnd"/>
      <w:r w:rsidRPr="00F04B31">
        <w:rPr>
          <w:rFonts w:ascii="Arial" w:hAnsi="Arial" w:cs="Arial"/>
          <w:sz w:val="22"/>
          <w:szCs w:val="22"/>
          <w:lang w:val="pl-PL"/>
        </w:rPr>
        <w:t>-dostępnych rur GRP zarówno z wypełniaczami jak i bez?</w:t>
      </w:r>
    </w:p>
    <w:p w:rsidR="00F04B31" w:rsidRPr="00B63EE6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04B31" w:rsidRPr="00B63EE6" w:rsidRDefault="00F04B31" w:rsidP="00F04B3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25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 xml:space="preserve">dopuszcza rury GRP zgodnie z normą PN-EN </w:t>
      </w:r>
      <w:r>
        <w:rPr>
          <w:rFonts w:ascii="Arial" w:hAnsi="Arial" w:cs="Arial"/>
          <w:sz w:val="22"/>
          <w:szCs w:val="22"/>
          <w:lang w:val="pl-PL"/>
        </w:rPr>
        <w:br/>
        <w:t>14364:2013-07.</w:t>
      </w:r>
    </w:p>
    <w:p w:rsidR="00F04B31" w:rsidRDefault="00F04B31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F04B31" w:rsidRPr="00860651" w:rsidRDefault="00F04B31" w:rsidP="00F04B3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2</w:t>
      </w:r>
      <w:r>
        <w:rPr>
          <w:rFonts w:ascii="Arial" w:hAnsi="Arial" w:cs="Arial"/>
          <w:b/>
          <w:sz w:val="22"/>
          <w:szCs w:val="22"/>
          <w:lang w:val="pl-PL"/>
        </w:rPr>
        <w:t>6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F04B31">
        <w:rPr>
          <w:rFonts w:ascii="Arial" w:hAnsi="Arial" w:cs="Arial"/>
          <w:sz w:val="22"/>
          <w:szCs w:val="22"/>
          <w:lang w:val="pl-PL"/>
        </w:rPr>
        <w:t>Prosimy o określenie ilości płyt nastudziennych do wymiany?</w:t>
      </w:r>
    </w:p>
    <w:p w:rsidR="00F04B31" w:rsidRPr="00B63EE6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04B31" w:rsidRPr="00B63EE6" w:rsidRDefault="00F04B31" w:rsidP="00F04B3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26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>Zamawiający informuje, iż</w:t>
      </w:r>
      <w:r>
        <w:rPr>
          <w:rFonts w:ascii="Arial" w:hAnsi="Arial" w:cs="Arial"/>
          <w:sz w:val="22"/>
          <w:szCs w:val="22"/>
          <w:lang w:val="pl-PL"/>
        </w:rPr>
        <w:t xml:space="preserve"> należy wymienić 17</w:t>
      </w:r>
      <w:r w:rsidRPr="00F04B31">
        <w:rPr>
          <w:rFonts w:ascii="Arial" w:hAnsi="Arial" w:cs="Arial"/>
          <w:sz w:val="22"/>
          <w:szCs w:val="22"/>
          <w:lang w:val="pl-PL"/>
        </w:rPr>
        <w:t xml:space="preserve"> płyt nastudziennych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F04B31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04B31" w:rsidRDefault="00F04B31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F04B31" w:rsidRPr="00860651" w:rsidRDefault="00F04B31" w:rsidP="00F04B3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2</w:t>
      </w:r>
      <w:r>
        <w:rPr>
          <w:rFonts w:ascii="Arial" w:hAnsi="Arial" w:cs="Arial"/>
          <w:b/>
          <w:sz w:val="22"/>
          <w:szCs w:val="22"/>
          <w:lang w:val="pl-PL"/>
        </w:rPr>
        <w:t>7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F04B31">
        <w:rPr>
          <w:rFonts w:ascii="Arial" w:hAnsi="Arial" w:cs="Arial"/>
          <w:sz w:val="22"/>
          <w:szCs w:val="22"/>
          <w:lang w:val="pl-PL"/>
        </w:rPr>
        <w:t xml:space="preserve">Prosimy o potwierdzenie że zaprawa iniekcyjna do wypełnienia przestrzeni między starą rurą a modułami GRP ma mieć wytrzymałość na ściskanie min 1,0 </w:t>
      </w:r>
      <w:proofErr w:type="spellStart"/>
      <w:r w:rsidRPr="00F04B31">
        <w:rPr>
          <w:rFonts w:ascii="Arial" w:hAnsi="Arial" w:cs="Arial"/>
          <w:sz w:val="22"/>
          <w:szCs w:val="22"/>
          <w:lang w:val="pl-PL"/>
        </w:rPr>
        <w:t>MPa</w:t>
      </w:r>
      <w:proofErr w:type="spellEnd"/>
      <w:r w:rsidRPr="00F04B31">
        <w:rPr>
          <w:rFonts w:ascii="Arial" w:hAnsi="Arial" w:cs="Arial"/>
          <w:sz w:val="22"/>
          <w:szCs w:val="22"/>
          <w:lang w:val="pl-PL"/>
        </w:rPr>
        <w:t>.</w:t>
      </w:r>
    </w:p>
    <w:p w:rsidR="00F04B31" w:rsidRPr="00B63EE6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04B31" w:rsidRPr="00B63EE6" w:rsidRDefault="00F04B31" w:rsidP="00F04B3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27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 xml:space="preserve">zaprawa iniekcyjna powinna mieć wytrzymałość powyżej </w:t>
      </w:r>
      <w:r>
        <w:rPr>
          <w:rFonts w:ascii="Arial" w:hAnsi="Arial" w:cs="Arial"/>
          <w:sz w:val="22"/>
          <w:szCs w:val="22"/>
          <w:lang w:val="pl-PL"/>
        </w:rPr>
        <w:br/>
        <w:t xml:space="preserve">1.0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MPa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04B31" w:rsidRPr="00860651" w:rsidRDefault="00F04B31" w:rsidP="00F04B3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lastRenderedPageBreak/>
        <w:t>Pytanie nr 2</w:t>
      </w:r>
      <w:r>
        <w:rPr>
          <w:rFonts w:ascii="Arial" w:hAnsi="Arial" w:cs="Arial"/>
          <w:b/>
          <w:sz w:val="22"/>
          <w:szCs w:val="22"/>
          <w:lang w:val="pl-PL"/>
        </w:rPr>
        <w:t>8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F04B31">
        <w:rPr>
          <w:rFonts w:ascii="Arial" w:hAnsi="Arial" w:cs="Arial"/>
          <w:sz w:val="22"/>
          <w:szCs w:val="22"/>
          <w:lang w:val="pl-PL"/>
        </w:rPr>
        <w:t>Czy Zamawiający wymaga jakiejkolwiek naprawy powierzchni komór i studni przed nałożeniem laminatów? Jeśli tak to prosimy o wskazanie technologii i zakresu robót.</w:t>
      </w:r>
    </w:p>
    <w:p w:rsidR="00F04B31" w:rsidRPr="00B63EE6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04B31" w:rsidRPr="00B63EE6" w:rsidRDefault="00F04B31" w:rsidP="00F04B3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28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nie przewiduje dodatkowych napraw ścian komór i studni.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04B31" w:rsidRPr="00860651" w:rsidRDefault="00F04B31" w:rsidP="00F04B31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2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F04B31">
        <w:rPr>
          <w:rFonts w:ascii="Arial" w:hAnsi="Arial" w:cs="Arial"/>
          <w:sz w:val="22"/>
          <w:szCs w:val="22"/>
          <w:lang w:val="pl-PL"/>
        </w:rPr>
        <w:t>Prosimy o wskazanie materiału z jakiego mają być wykonane kaskady wewnętrzne.</w:t>
      </w:r>
    </w:p>
    <w:p w:rsidR="00F04B31" w:rsidRPr="00B63EE6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F04B31" w:rsidRPr="00B63EE6" w:rsidRDefault="00F04B31" w:rsidP="00F04B31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29</w:t>
      </w:r>
    </w:p>
    <w:p w:rsidR="00F04B31" w:rsidRDefault="00F04B31" w:rsidP="00F04B31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kaskady wewnętrzne powinny być wykonane z rur PVC.</w:t>
      </w:r>
    </w:p>
    <w:p w:rsidR="00F04B31" w:rsidRDefault="00F04B31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BD2B7F" w:rsidRPr="00860651" w:rsidRDefault="00BD2B7F" w:rsidP="00BD2B7F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30</w:t>
      </w:r>
    </w:p>
    <w:p w:rsidR="00BD2B7F" w:rsidRDefault="00BD2B7F" w:rsidP="00BD2B7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D2B7F">
        <w:rPr>
          <w:rFonts w:ascii="Arial" w:hAnsi="Arial" w:cs="Arial"/>
          <w:sz w:val="22"/>
          <w:szCs w:val="22"/>
          <w:lang w:val="pl-PL"/>
        </w:rPr>
        <w:t>Prosimy o informację czy Zamawiający posiada prawo do</w:t>
      </w:r>
      <w:r>
        <w:rPr>
          <w:rFonts w:ascii="Arial" w:hAnsi="Arial" w:cs="Arial"/>
          <w:sz w:val="22"/>
          <w:szCs w:val="22"/>
          <w:lang w:val="pl-PL"/>
        </w:rPr>
        <w:t xml:space="preserve"> dysponowania nieruchomością na </w:t>
      </w:r>
      <w:r w:rsidRPr="00BD2B7F">
        <w:rPr>
          <w:rFonts w:ascii="Arial" w:hAnsi="Arial" w:cs="Arial"/>
          <w:sz w:val="22"/>
          <w:szCs w:val="22"/>
          <w:lang w:val="pl-PL"/>
        </w:rPr>
        <w:t>cele budowlane dla wszystkich działek, przez które przebiega przedmiotowa realizacja?</w:t>
      </w:r>
    </w:p>
    <w:p w:rsidR="00BD2B7F" w:rsidRPr="00B63EE6" w:rsidRDefault="00BD2B7F" w:rsidP="00BD2B7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BD2B7F" w:rsidRPr="00B63EE6" w:rsidRDefault="00BD2B7F" w:rsidP="00BD2B7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30</w:t>
      </w:r>
    </w:p>
    <w:p w:rsidR="00BD2B7F" w:rsidRPr="006B0DC9" w:rsidRDefault="00BD2B7F" w:rsidP="00BD2B7F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6B0DC9">
        <w:rPr>
          <w:rFonts w:ascii="Arial" w:hAnsi="Arial" w:cs="Arial"/>
          <w:sz w:val="22"/>
          <w:szCs w:val="22"/>
        </w:rPr>
        <w:t xml:space="preserve">Zamawiający informuje, iż </w:t>
      </w:r>
      <w:r w:rsidR="009B71EB" w:rsidRPr="006B0DC9">
        <w:rPr>
          <w:rFonts w:ascii="Arial" w:hAnsi="Arial" w:cs="Arial"/>
          <w:sz w:val="22"/>
          <w:szCs w:val="22"/>
          <w:lang w:val="pl-PL"/>
        </w:rPr>
        <w:t>jest w trakcie załatwiania prawa do dysponowania nieruchomością na cele budowlane.</w:t>
      </w:r>
    </w:p>
    <w:p w:rsidR="00BD2B7F" w:rsidRDefault="00BD2B7F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EE2EDE" w:rsidRPr="00860651" w:rsidRDefault="00EE2EDE" w:rsidP="00EE2EDE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31</w:t>
      </w:r>
    </w:p>
    <w:p w:rsidR="00EE2EDE" w:rsidRDefault="00EE2EDE" w:rsidP="00EE2EDE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EE2EDE">
        <w:rPr>
          <w:rFonts w:ascii="Arial" w:hAnsi="Arial" w:cs="Arial"/>
          <w:sz w:val="22"/>
          <w:szCs w:val="22"/>
          <w:lang w:val="pl-PL"/>
        </w:rPr>
        <w:t>Czy Zamawiający poniesie koszty ewentualnej wycinki drzew</w:t>
      </w:r>
      <w:r>
        <w:rPr>
          <w:rFonts w:ascii="Arial" w:hAnsi="Arial" w:cs="Arial"/>
          <w:sz w:val="22"/>
          <w:szCs w:val="22"/>
          <w:lang w:val="pl-PL"/>
        </w:rPr>
        <w:t xml:space="preserve"> oraz ewentualnych nasadzeń </w:t>
      </w:r>
      <w:r w:rsidRPr="00EE2EDE">
        <w:rPr>
          <w:rFonts w:ascii="Arial" w:hAnsi="Arial" w:cs="Arial"/>
          <w:sz w:val="22"/>
          <w:szCs w:val="22"/>
          <w:lang w:val="pl-PL"/>
        </w:rPr>
        <w:t>rekompensacyjnych, jeśli będzie to niezbędne do pr</w:t>
      </w:r>
      <w:r>
        <w:rPr>
          <w:rFonts w:ascii="Arial" w:hAnsi="Arial" w:cs="Arial"/>
          <w:sz w:val="22"/>
          <w:szCs w:val="22"/>
          <w:lang w:val="pl-PL"/>
        </w:rPr>
        <w:t xml:space="preserve">awidłowego wykonania przedmiotu </w:t>
      </w:r>
      <w:r w:rsidRPr="00EE2EDE">
        <w:rPr>
          <w:rFonts w:ascii="Arial" w:hAnsi="Arial" w:cs="Arial"/>
          <w:sz w:val="22"/>
          <w:szCs w:val="22"/>
          <w:lang w:val="pl-PL"/>
        </w:rPr>
        <w:t>zamówienia? Np. w rejonie komory 40550011.</w:t>
      </w:r>
    </w:p>
    <w:p w:rsidR="00EE2EDE" w:rsidRPr="00B63EE6" w:rsidRDefault="00EE2EDE" w:rsidP="00EE2EDE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EE2EDE" w:rsidRPr="00B63EE6" w:rsidRDefault="00EE2EDE" w:rsidP="00EE2EDE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31</w:t>
      </w:r>
    </w:p>
    <w:p w:rsidR="00EE2EDE" w:rsidRDefault="00EE2EDE" w:rsidP="00EE2EDE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B63EE6">
        <w:rPr>
          <w:rFonts w:ascii="Arial" w:hAnsi="Arial" w:cs="Arial"/>
          <w:sz w:val="22"/>
          <w:szCs w:val="22"/>
        </w:rPr>
        <w:t xml:space="preserve">Zamawiający informuje, iż </w:t>
      </w:r>
      <w:r w:rsidR="0087623B">
        <w:rPr>
          <w:rFonts w:ascii="Arial" w:hAnsi="Arial" w:cs="Arial"/>
          <w:sz w:val="22"/>
          <w:szCs w:val="22"/>
          <w:lang w:val="pl-PL"/>
        </w:rPr>
        <w:t>Wykonawca w swojej ofercie winien uwzględnić wszystkie koszty niezbędne do wykonania przedmiotowego zakresu robót.</w:t>
      </w:r>
    </w:p>
    <w:p w:rsidR="00EE2EDE" w:rsidRDefault="00EE2EDE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9150FB" w:rsidRPr="00860651" w:rsidRDefault="009150FB" w:rsidP="009150FB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32</w:t>
      </w:r>
    </w:p>
    <w:p w:rsidR="009150FB" w:rsidRDefault="009150FB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  <w:lang w:val="pl-PL"/>
        </w:rPr>
        <w:t>Czy Zamawiający posiada i udostępni zapis w</w:t>
      </w:r>
      <w:r>
        <w:rPr>
          <w:rFonts w:ascii="Arial" w:hAnsi="Arial" w:cs="Arial"/>
          <w:sz w:val="22"/>
          <w:szCs w:val="22"/>
          <w:lang w:val="pl-PL"/>
        </w:rPr>
        <w:t xml:space="preserve">ideo z inspekcji CCTV kolektora </w:t>
      </w:r>
      <w:r w:rsidRPr="009150FB">
        <w:rPr>
          <w:rFonts w:ascii="Arial" w:hAnsi="Arial" w:cs="Arial"/>
          <w:sz w:val="22"/>
          <w:szCs w:val="22"/>
          <w:lang w:val="pl-PL"/>
        </w:rPr>
        <w:t>kanalizacyjnego?</w:t>
      </w:r>
    </w:p>
    <w:p w:rsidR="009150FB" w:rsidRPr="00B63EE6" w:rsidRDefault="009150FB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9150FB" w:rsidRPr="00B63EE6" w:rsidRDefault="009150FB" w:rsidP="009150FB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32</w:t>
      </w:r>
    </w:p>
    <w:p w:rsidR="009150FB" w:rsidRDefault="009150FB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>Zamawiający informuje, iż nie posiada nagrań</w:t>
      </w:r>
      <w:r>
        <w:rPr>
          <w:rFonts w:ascii="Arial" w:hAnsi="Arial" w:cs="Arial"/>
          <w:sz w:val="22"/>
          <w:szCs w:val="22"/>
          <w:lang w:val="pl-PL"/>
        </w:rPr>
        <w:t xml:space="preserve"> z</w:t>
      </w:r>
      <w:r w:rsidRPr="009150FB">
        <w:rPr>
          <w:rFonts w:ascii="Arial" w:hAnsi="Arial" w:cs="Arial"/>
          <w:sz w:val="22"/>
          <w:szCs w:val="22"/>
        </w:rPr>
        <w:t xml:space="preserve"> inspekcji </w:t>
      </w:r>
      <w:r>
        <w:rPr>
          <w:rFonts w:ascii="Arial" w:hAnsi="Arial" w:cs="Arial"/>
          <w:sz w:val="22"/>
          <w:szCs w:val="22"/>
          <w:lang w:val="pl-PL"/>
        </w:rPr>
        <w:t xml:space="preserve">CCTV kolektora </w:t>
      </w:r>
      <w:r w:rsidRPr="009150FB">
        <w:rPr>
          <w:rFonts w:ascii="Arial" w:hAnsi="Arial" w:cs="Arial"/>
          <w:sz w:val="22"/>
          <w:szCs w:val="22"/>
          <w:lang w:val="pl-PL"/>
        </w:rPr>
        <w:t>kanalizacyjnego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9150FB" w:rsidRDefault="009150FB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9150FB" w:rsidRPr="00860651" w:rsidRDefault="009150FB" w:rsidP="009150FB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33</w:t>
      </w:r>
    </w:p>
    <w:p w:rsidR="009150FB" w:rsidRDefault="009150FB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>Prosimy o informację czy inspekcja końcowa CCTV wykon</w:t>
      </w:r>
      <w:r>
        <w:rPr>
          <w:rFonts w:ascii="Arial" w:hAnsi="Arial" w:cs="Arial"/>
          <w:sz w:val="22"/>
          <w:szCs w:val="22"/>
        </w:rPr>
        <w:t>ywana będzie przez ZWiK na swój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150FB">
        <w:rPr>
          <w:rFonts w:ascii="Arial" w:hAnsi="Arial" w:cs="Arial"/>
          <w:sz w:val="22"/>
          <w:szCs w:val="22"/>
          <w:lang w:val="pl-PL"/>
        </w:rPr>
        <w:t>koszt (zgodnie z załącznikiem nr 7.1 do SIWZ Rozdział VII pkt. 1.1)?</w:t>
      </w:r>
    </w:p>
    <w:p w:rsidR="009150FB" w:rsidRPr="009150FB" w:rsidRDefault="009150FB" w:rsidP="009150FB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9150FB" w:rsidRPr="00B63EE6" w:rsidRDefault="009150FB" w:rsidP="009150FB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33</w:t>
      </w:r>
    </w:p>
    <w:p w:rsidR="009150FB" w:rsidRPr="00521420" w:rsidRDefault="009150FB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 xml:space="preserve">Zamawiający informuje, iż </w:t>
      </w:r>
      <w:r w:rsidR="00521420">
        <w:rPr>
          <w:rFonts w:ascii="Arial" w:hAnsi="Arial" w:cs="Arial"/>
          <w:sz w:val="22"/>
          <w:szCs w:val="22"/>
          <w:lang w:val="pl-PL"/>
        </w:rPr>
        <w:t>pierwszy przegląd kamerą odbywa się na koszt ZWiK, kolejne ewentualne przeglądy obciążają Wykonawcę robót.</w:t>
      </w:r>
    </w:p>
    <w:p w:rsidR="009150FB" w:rsidRDefault="009150FB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521420" w:rsidRPr="00860651" w:rsidRDefault="00521420" w:rsidP="00521420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34</w:t>
      </w:r>
    </w:p>
    <w:p w:rsidR="00521420" w:rsidRDefault="00521420" w:rsidP="00521420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521420">
        <w:rPr>
          <w:rFonts w:ascii="Arial" w:hAnsi="Arial" w:cs="Arial"/>
          <w:sz w:val="22"/>
          <w:szCs w:val="22"/>
        </w:rPr>
        <w:t>Prosimy o jednoznaczną informację ile komór należy</w:t>
      </w:r>
      <w:r>
        <w:rPr>
          <w:rFonts w:ascii="Arial" w:hAnsi="Arial" w:cs="Arial"/>
          <w:sz w:val="22"/>
          <w:szCs w:val="22"/>
        </w:rPr>
        <w:t xml:space="preserve"> poddać remontowi. Z mapy można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21420">
        <w:rPr>
          <w:rFonts w:ascii="Arial" w:hAnsi="Arial" w:cs="Arial"/>
          <w:sz w:val="22"/>
          <w:szCs w:val="22"/>
        </w:rPr>
        <w:t xml:space="preserve">odczytać, że komór jest 17 (licząc z komorą początkową w ul. Jesiennej i końcową </w:t>
      </w:r>
      <w:r>
        <w:rPr>
          <w:rFonts w:ascii="Arial" w:hAnsi="Arial" w:cs="Arial"/>
          <w:sz w:val="22"/>
          <w:szCs w:val="22"/>
        </w:rPr>
        <w:br/>
      </w:r>
      <w:r w:rsidRPr="00521420">
        <w:rPr>
          <w:rFonts w:ascii="Arial" w:hAnsi="Arial" w:cs="Arial"/>
          <w:sz w:val="22"/>
          <w:szCs w:val="22"/>
        </w:rPr>
        <w:t>w ul.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21420">
        <w:rPr>
          <w:rFonts w:ascii="Arial" w:hAnsi="Arial" w:cs="Arial"/>
          <w:sz w:val="22"/>
          <w:szCs w:val="22"/>
        </w:rPr>
        <w:t>Pomorskiej) natomiast w SIWZ jest mowa o 11 szt. Prosimy o jednoznaczne oznaczenie komór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21420">
        <w:rPr>
          <w:rFonts w:ascii="Arial" w:hAnsi="Arial" w:cs="Arial"/>
          <w:sz w:val="22"/>
          <w:szCs w:val="22"/>
        </w:rPr>
        <w:t>przeznaczonych do remontu na mapie.</w:t>
      </w:r>
    </w:p>
    <w:p w:rsidR="00521420" w:rsidRDefault="00521420" w:rsidP="00521420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521420" w:rsidRDefault="00521420" w:rsidP="00521420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521420" w:rsidRPr="009150FB" w:rsidRDefault="00521420" w:rsidP="00521420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521420" w:rsidRPr="00B63EE6" w:rsidRDefault="00521420" w:rsidP="00521420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Odpowiedź nr 34</w:t>
      </w:r>
    </w:p>
    <w:p w:rsidR="00521420" w:rsidRPr="00521420" w:rsidRDefault="00521420" w:rsidP="00521420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 xml:space="preserve">remontowi należy poddać 17 szt. komór. </w:t>
      </w:r>
    </w:p>
    <w:p w:rsidR="00521420" w:rsidRDefault="00521420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521420" w:rsidRPr="00860651" w:rsidRDefault="00521420" w:rsidP="00521420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35</w:t>
      </w:r>
    </w:p>
    <w:p w:rsidR="00764D32" w:rsidRPr="00764D32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>Prosimy o podanie parametrów (sztywność obwodowa, moduł krótkoterminowy), jakie</w:t>
      </w:r>
    </w:p>
    <w:p w:rsidR="00521420" w:rsidRDefault="00764D32" w:rsidP="00764D32">
      <w:pPr>
        <w:pStyle w:val="Tekstpodstawowy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>powinien spełniać rękawów instalowany metodą CIPP (3 x DN800</w:t>
      </w:r>
      <w:r>
        <w:rPr>
          <w:rFonts w:ascii="Arial" w:hAnsi="Arial" w:cs="Arial"/>
          <w:sz w:val="22"/>
          <w:szCs w:val="22"/>
        </w:rPr>
        <w:t xml:space="preserve"> oraz 3 x DN650) oraz jaki jest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pożądany sposób utwardzania (promieniowanie UV, utwardzanie termiczne).</w:t>
      </w:r>
    </w:p>
    <w:p w:rsidR="00764D32" w:rsidRPr="009150FB" w:rsidRDefault="00764D32" w:rsidP="00764D32">
      <w:pPr>
        <w:pStyle w:val="Tekstpodstawowy"/>
        <w:rPr>
          <w:rFonts w:ascii="Arial" w:hAnsi="Arial" w:cs="Arial"/>
          <w:sz w:val="22"/>
          <w:szCs w:val="22"/>
        </w:rPr>
      </w:pPr>
    </w:p>
    <w:p w:rsidR="00521420" w:rsidRPr="00B63EE6" w:rsidRDefault="00521420" w:rsidP="00521420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35</w:t>
      </w:r>
    </w:p>
    <w:p w:rsidR="00764D32" w:rsidRPr="00764D32" w:rsidRDefault="00521420" w:rsidP="00764D32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 xml:space="preserve">Zamawiający informuje, iż </w:t>
      </w:r>
      <w:r w:rsidR="00764D32" w:rsidRPr="00764D32">
        <w:rPr>
          <w:rFonts w:ascii="Arial" w:hAnsi="Arial" w:cs="Arial"/>
          <w:sz w:val="22"/>
          <w:szCs w:val="22"/>
        </w:rPr>
        <w:t>nie narzuca rodzaju rękawa ani sposobu utwardzania.</w:t>
      </w:r>
      <w:r w:rsidR="00764D32">
        <w:rPr>
          <w:rFonts w:ascii="Arial" w:hAnsi="Arial" w:cs="Arial"/>
          <w:sz w:val="22"/>
          <w:szCs w:val="22"/>
          <w:lang w:val="pl-PL"/>
        </w:rPr>
        <w:t xml:space="preserve"> Ponad to informujemy iż:</w:t>
      </w:r>
    </w:p>
    <w:p w:rsidR="00764D32" w:rsidRPr="00764D32" w:rsidRDefault="00764D32" w:rsidP="00764D32">
      <w:pPr>
        <w:pStyle w:val="Tekstpodstawowy"/>
        <w:numPr>
          <w:ilvl w:val="0"/>
          <w:numId w:val="7"/>
        </w:numPr>
        <w:ind w:left="709" w:hanging="283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>krótkotrwała wytrzymało</w:t>
      </w:r>
      <w:r w:rsidRPr="00764D32">
        <w:rPr>
          <w:rFonts w:ascii="Arial" w:hAnsi="Arial" w:cs="Arial" w:hint="eastAsia"/>
          <w:sz w:val="22"/>
          <w:szCs w:val="22"/>
        </w:rPr>
        <w:t>ść</w:t>
      </w:r>
      <w:r w:rsidRPr="00764D32">
        <w:rPr>
          <w:rFonts w:ascii="Arial" w:hAnsi="Arial" w:cs="Arial"/>
          <w:sz w:val="22"/>
          <w:szCs w:val="22"/>
        </w:rPr>
        <w:t xml:space="preserve"> na zginanie badana wg PN-EN ISO 178: ≥ 120MPa dla rękawów z włókna szklanego oraz ≥ 25 </w:t>
      </w:r>
      <w:proofErr w:type="spellStart"/>
      <w:r w:rsidRPr="00764D32">
        <w:rPr>
          <w:rFonts w:ascii="Arial" w:hAnsi="Arial" w:cs="Arial"/>
          <w:sz w:val="22"/>
          <w:szCs w:val="22"/>
        </w:rPr>
        <w:t>MPa</w:t>
      </w:r>
      <w:proofErr w:type="spellEnd"/>
      <w:r w:rsidRPr="00764D32">
        <w:rPr>
          <w:rFonts w:ascii="Arial" w:hAnsi="Arial" w:cs="Arial"/>
          <w:sz w:val="22"/>
          <w:szCs w:val="22"/>
        </w:rPr>
        <w:t xml:space="preserve"> dla rękawów z włókniny filcowej,</w:t>
      </w:r>
    </w:p>
    <w:p w:rsidR="00764D32" w:rsidRPr="00764D32" w:rsidRDefault="00764D32" w:rsidP="00764D32">
      <w:pPr>
        <w:pStyle w:val="Tekstpodstawowy"/>
        <w:numPr>
          <w:ilvl w:val="0"/>
          <w:numId w:val="7"/>
        </w:numPr>
        <w:ind w:left="709" w:hanging="283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>krótkotrwała obwodowa wytrzymało</w:t>
      </w:r>
      <w:r w:rsidRPr="00764D32">
        <w:rPr>
          <w:rFonts w:ascii="Arial" w:hAnsi="Arial" w:cs="Arial" w:hint="eastAsia"/>
          <w:sz w:val="22"/>
          <w:szCs w:val="22"/>
        </w:rPr>
        <w:t>ść</w:t>
      </w:r>
      <w:r w:rsidRPr="00764D32">
        <w:rPr>
          <w:rFonts w:ascii="Arial" w:hAnsi="Arial" w:cs="Arial"/>
          <w:sz w:val="22"/>
          <w:szCs w:val="22"/>
        </w:rPr>
        <w:t xml:space="preserve"> na rozci</w:t>
      </w:r>
      <w:r w:rsidRPr="00764D32">
        <w:rPr>
          <w:rFonts w:ascii="Arial" w:hAnsi="Arial" w:cs="Arial" w:hint="eastAsia"/>
          <w:sz w:val="22"/>
          <w:szCs w:val="22"/>
        </w:rPr>
        <w:t>ą</w:t>
      </w:r>
      <w:r w:rsidRPr="00764D32">
        <w:rPr>
          <w:rFonts w:ascii="Arial" w:hAnsi="Arial" w:cs="Arial"/>
          <w:sz w:val="22"/>
          <w:szCs w:val="22"/>
        </w:rPr>
        <w:t xml:space="preserve">ganie badana wg PN-EN 1394: ≥ 40 </w:t>
      </w:r>
      <w:proofErr w:type="spellStart"/>
      <w:r w:rsidRPr="00764D32">
        <w:rPr>
          <w:rFonts w:ascii="Arial" w:hAnsi="Arial" w:cs="Arial"/>
          <w:sz w:val="22"/>
          <w:szCs w:val="22"/>
        </w:rPr>
        <w:t>MPa</w:t>
      </w:r>
      <w:proofErr w:type="spellEnd"/>
      <w:r w:rsidRPr="00764D32">
        <w:rPr>
          <w:rFonts w:ascii="Arial" w:hAnsi="Arial" w:cs="Arial"/>
          <w:sz w:val="22"/>
          <w:szCs w:val="22"/>
        </w:rPr>
        <w:t xml:space="preserve"> dla rękawów z włókna szklanego,</w:t>
      </w:r>
    </w:p>
    <w:p w:rsidR="00764D32" w:rsidRPr="00764D32" w:rsidRDefault="00764D32" w:rsidP="00764D32">
      <w:pPr>
        <w:pStyle w:val="Tekstpodstawowy"/>
        <w:numPr>
          <w:ilvl w:val="0"/>
          <w:numId w:val="7"/>
        </w:numPr>
        <w:ind w:left="709" w:hanging="283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>krótkotrwała wzdłu</w:t>
      </w:r>
      <w:r w:rsidRPr="00764D32">
        <w:rPr>
          <w:rFonts w:ascii="Arial" w:hAnsi="Arial" w:cs="Arial" w:hint="eastAsia"/>
          <w:sz w:val="22"/>
          <w:szCs w:val="22"/>
        </w:rPr>
        <w:t>ż</w:t>
      </w:r>
      <w:r w:rsidRPr="00764D32">
        <w:rPr>
          <w:rFonts w:ascii="Arial" w:hAnsi="Arial" w:cs="Arial"/>
          <w:sz w:val="22"/>
          <w:szCs w:val="22"/>
        </w:rPr>
        <w:t>na wytrzymało</w:t>
      </w:r>
      <w:r w:rsidRPr="00764D32">
        <w:rPr>
          <w:rFonts w:ascii="Arial" w:hAnsi="Arial" w:cs="Arial" w:hint="eastAsia"/>
          <w:sz w:val="22"/>
          <w:szCs w:val="22"/>
        </w:rPr>
        <w:t>ść</w:t>
      </w:r>
      <w:r w:rsidRPr="00764D32">
        <w:rPr>
          <w:rFonts w:ascii="Arial" w:hAnsi="Arial" w:cs="Arial"/>
          <w:sz w:val="22"/>
          <w:szCs w:val="22"/>
        </w:rPr>
        <w:t xml:space="preserve"> na rozci</w:t>
      </w:r>
      <w:r w:rsidRPr="00764D32">
        <w:rPr>
          <w:rFonts w:ascii="Arial" w:hAnsi="Arial" w:cs="Arial" w:hint="eastAsia"/>
          <w:sz w:val="22"/>
          <w:szCs w:val="22"/>
        </w:rPr>
        <w:t>ą</w:t>
      </w:r>
      <w:r w:rsidRPr="00764D32">
        <w:rPr>
          <w:rFonts w:ascii="Arial" w:hAnsi="Arial" w:cs="Arial"/>
          <w:sz w:val="22"/>
          <w:szCs w:val="22"/>
        </w:rPr>
        <w:t xml:space="preserve">ganie badana wg PN-EN 1393: ≥ 12 </w:t>
      </w:r>
      <w:proofErr w:type="spellStart"/>
      <w:r w:rsidRPr="00764D32">
        <w:rPr>
          <w:rFonts w:ascii="Arial" w:hAnsi="Arial" w:cs="Arial"/>
          <w:sz w:val="22"/>
          <w:szCs w:val="22"/>
        </w:rPr>
        <w:t>MPa</w:t>
      </w:r>
      <w:proofErr w:type="spellEnd"/>
      <w:r w:rsidRPr="00764D32">
        <w:rPr>
          <w:rFonts w:ascii="Arial" w:hAnsi="Arial" w:cs="Arial"/>
          <w:sz w:val="22"/>
          <w:szCs w:val="22"/>
        </w:rPr>
        <w:t>,</w:t>
      </w:r>
    </w:p>
    <w:p w:rsidR="00764D32" w:rsidRPr="00764D32" w:rsidRDefault="00764D32" w:rsidP="00764D32">
      <w:pPr>
        <w:pStyle w:val="Tekstpodstawowy"/>
        <w:numPr>
          <w:ilvl w:val="0"/>
          <w:numId w:val="7"/>
        </w:numPr>
        <w:ind w:left="709" w:hanging="283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 xml:space="preserve">krótkotrwały moduł sprężystości przy zginaniu badany wg PN-EN ISO 178 musi wynosić minimum 14500 </w:t>
      </w:r>
      <w:proofErr w:type="spellStart"/>
      <w:r w:rsidRPr="00764D32">
        <w:rPr>
          <w:rFonts w:ascii="Arial" w:hAnsi="Arial" w:cs="Arial"/>
          <w:sz w:val="22"/>
          <w:szCs w:val="22"/>
        </w:rPr>
        <w:t>MPa</w:t>
      </w:r>
      <w:proofErr w:type="spellEnd"/>
      <w:r w:rsidRPr="00764D32">
        <w:rPr>
          <w:rFonts w:ascii="Arial" w:hAnsi="Arial" w:cs="Arial"/>
          <w:sz w:val="22"/>
          <w:szCs w:val="22"/>
        </w:rPr>
        <w:t xml:space="preserve"> dla rękawów z włókna szklanego oraz 2100 </w:t>
      </w:r>
      <w:proofErr w:type="spellStart"/>
      <w:r w:rsidRPr="00764D32">
        <w:rPr>
          <w:rFonts w:ascii="Arial" w:hAnsi="Arial" w:cs="Arial"/>
          <w:sz w:val="22"/>
          <w:szCs w:val="22"/>
        </w:rPr>
        <w:t>MPa</w:t>
      </w:r>
      <w:proofErr w:type="spellEnd"/>
      <w:r w:rsidRPr="00764D32">
        <w:rPr>
          <w:rFonts w:ascii="Arial" w:hAnsi="Arial" w:cs="Arial"/>
          <w:sz w:val="22"/>
          <w:szCs w:val="22"/>
        </w:rPr>
        <w:t xml:space="preserve"> dla rękawów filcowych,</w:t>
      </w:r>
    </w:p>
    <w:p w:rsidR="00764D32" w:rsidRPr="00764D32" w:rsidRDefault="00764D32" w:rsidP="00764D32">
      <w:pPr>
        <w:pStyle w:val="Tekstpodstawowy"/>
        <w:numPr>
          <w:ilvl w:val="0"/>
          <w:numId w:val="7"/>
        </w:numPr>
        <w:ind w:left="709" w:hanging="283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 xml:space="preserve">sztywność obwodowa </w:t>
      </w:r>
      <w:r>
        <w:rPr>
          <w:rFonts w:ascii="Arial" w:hAnsi="Arial" w:cs="Arial"/>
          <w:sz w:val="22"/>
          <w:szCs w:val="22"/>
        </w:rPr>
        <w:t xml:space="preserve">dla rękawów </w:t>
      </w:r>
      <w:r>
        <w:rPr>
          <w:rFonts w:ascii="Arial" w:hAnsi="Arial" w:cs="Arial"/>
          <w:sz w:val="22"/>
          <w:szCs w:val="22"/>
          <w:lang w:val="pl-PL"/>
        </w:rPr>
        <w:t>DN</w:t>
      </w:r>
      <w:r w:rsidRPr="00764D32">
        <w:rPr>
          <w:rFonts w:ascii="Arial" w:hAnsi="Arial" w:cs="Arial"/>
          <w:sz w:val="22"/>
          <w:szCs w:val="22"/>
        </w:rPr>
        <w:t xml:space="preserve"> 650</w:t>
      </w:r>
      <w:r>
        <w:rPr>
          <w:rFonts w:ascii="Arial" w:hAnsi="Arial" w:cs="Arial"/>
          <w:sz w:val="22"/>
          <w:szCs w:val="22"/>
          <w:lang w:val="pl-PL"/>
        </w:rPr>
        <w:t xml:space="preserve"> musi wynosić</w:t>
      </w:r>
      <w:r>
        <w:rPr>
          <w:rFonts w:ascii="Arial" w:hAnsi="Arial" w:cs="Arial"/>
          <w:sz w:val="22"/>
          <w:szCs w:val="22"/>
        </w:rPr>
        <w:t xml:space="preserve"> min. SN 2, a dla rękawów </w:t>
      </w:r>
      <w:r>
        <w:rPr>
          <w:rFonts w:ascii="Arial" w:hAnsi="Arial" w:cs="Arial"/>
          <w:sz w:val="22"/>
          <w:szCs w:val="22"/>
          <w:lang w:val="pl-PL"/>
        </w:rPr>
        <w:t>DN</w:t>
      </w:r>
      <w:r w:rsidRPr="00764D32">
        <w:rPr>
          <w:rFonts w:ascii="Arial" w:hAnsi="Arial" w:cs="Arial"/>
          <w:sz w:val="22"/>
          <w:szCs w:val="22"/>
        </w:rPr>
        <w:t xml:space="preserve"> 800 min. SN 4.</w:t>
      </w:r>
    </w:p>
    <w:p w:rsidR="00521420" w:rsidRDefault="00521420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764D32" w:rsidRPr="00860651" w:rsidRDefault="00764D32" w:rsidP="00764D32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36</w:t>
      </w:r>
    </w:p>
    <w:p w:rsidR="00764D32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 xml:space="preserve">Prosimy o informację czy w ramach zadania należy obniżyć </w:t>
      </w:r>
      <w:r>
        <w:rPr>
          <w:rFonts w:ascii="Arial" w:hAnsi="Arial" w:cs="Arial"/>
          <w:sz w:val="22"/>
          <w:szCs w:val="22"/>
        </w:rPr>
        <w:t>strop komory połączeniowej o nr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40550015 (w której łączą się 3 rurociągi DN800 i przechodzą w DN1400), tak aby umożliwić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 xml:space="preserve">poprowadzenie w przyszłości drogi w działce o nr </w:t>
      </w:r>
      <w:proofErr w:type="spellStart"/>
      <w:r w:rsidRPr="00764D32">
        <w:rPr>
          <w:rFonts w:ascii="Arial" w:hAnsi="Arial" w:cs="Arial"/>
          <w:sz w:val="22"/>
          <w:szCs w:val="22"/>
        </w:rPr>
        <w:t>ewi</w:t>
      </w:r>
      <w:r>
        <w:rPr>
          <w:rFonts w:ascii="Arial" w:hAnsi="Arial" w:cs="Arial"/>
          <w:sz w:val="22"/>
          <w:szCs w:val="22"/>
        </w:rPr>
        <w:t>d</w:t>
      </w:r>
      <w:proofErr w:type="spellEnd"/>
      <w:r>
        <w:rPr>
          <w:rFonts w:ascii="Arial" w:hAnsi="Arial" w:cs="Arial"/>
          <w:sz w:val="22"/>
          <w:szCs w:val="22"/>
        </w:rPr>
        <w:t>. 2/36 (oznaczonej na mapie na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czerwono jako 2/36 4055). Jeśli tak to prosimy o podanie o ile należy obniżyć rzędną stropu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komory? Czy taka sytuacja może dotyczyć również pozostałych stropów komór?</w:t>
      </w:r>
    </w:p>
    <w:p w:rsidR="00764D32" w:rsidRPr="009150FB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764D32" w:rsidRPr="00B63EE6" w:rsidRDefault="00764D32" w:rsidP="00764D32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36</w:t>
      </w:r>
    </w:p>
    <w:p w:rsidR="00764D32" w:rsidRPr="00521420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nie przewiduje obniżenia stropów w żadnej komorze</w:t>
      </w:r>
    </w:p>
    <w:p w:rsidR="00764D32" w:rsidRDefault="00764D32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764D32" w:rsidRPr="00860651" w:rsidRDefault="00764D32" w:rsidP="00764D32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37</w:t>
      </w:r>
    </w:p>
    <w:p w:rsidR="00764D32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>Prosimy o informację czy w ramach remontu komór połączen</w:t>
      </w:r>
      <w:r>
        <w:rPr>
          <w:rFonts w:ascii="Arial" w:hAnsi="Arial" w:cs="Arial"/>
          <w:sz w:val="22"/>
          <w:szCs w:val="22"/>
        </w:rPr>
        <w:t xml:space="preserve">iowych o nr 40550011 </w:t>
      </w:r>
      <w:r>
        <w:rPr>
          <w:rFonts w:ascii="Arial" w:hAnsi="Arial" w:cs="Arial"/>
          <w:sz w:val="22"/>
          <w:szCs w:val="22"/>
        </w:rPr>
        <w:br/>
        <w:t>i 40550012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(w których łączą się 3 rurociągi DN650 z kanałem DN1400) oraz renowacji rurociągów DN650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przewiduje się prace związane z udrożnieniem przechodzącego prostopadle uszkodzonego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kanału deszczowego DN1000 (beton), który dodatkowo został przewężony? Jeśli tak to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prosimy o podanie zakresu prac.</w:t>
      </w:r>
    </w:p>
    <w:p w:rsidR="00764D32" w:rsidRPr="009150FB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764D32" w:rsidRPr="00B63EE6" w:rsidRDefault="00764D32" w:rsidP="00764D32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37</w:t>
      </w:r>
    </w:p>
    <w:p w:rsidR="00764D32" w:rsidRPr="00521420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nie przewiduje prac związanych z przebudową kanału deszczowego.</w:t>
      </w:r>
    </w:p>
    <w:p w:rsidR="00764D32" w:rsidRDefault="00764D32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764D32" w:rsidRPr="00860651" w:rsidRDefault="00764D32" w:rsidP="00764D32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38</w:t>
      </w:r>
    </w:p>
    <w:p w:rsidR="00764D32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>Prosimy o informację czy Zamawiający dopuszcza wykonywanie robót w porze nocnej?</w:t>
      </w:r>
    </w:p>
    <w:p w:rsidR="00764D32" w:rsidRPr="009150FB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764D32" w:rsidRPr="00B63EE6" w:rsidRDefault="00764D32" w:rsidP="00764D32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38</w:t>
      </w:r>
    </w:p>
    <w:p w:rsidR="00764D32" w:rsidRPr="00521420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>dopuszcza wykonywanie robót w porze nocnej.</w:t>
      </w:r>
    </w:p>
    <w:p w:rsidR="00764D32" w:rsidRDefault="00764D32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764D32" w:rsidRPr="00860651" w:rsidRDefault="00764D32" w:rsidP="00764D32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39</w:t>
      </w:r>
    </w:p>
    <w:p w:rsidR="00764D32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764D32">
        <w:rPr>
          <w:rFonts w:ascii="Arial" w:hAnsi="Arial" w:cs="Arial"/>
          <w:sz w:val="22"/>
          <w:szCs w:val="22"/>
        </w:rPr>
        <w:t>Czy Zamawiający posiada projekt, zakres, termin real</w:t>
      </w:r>
      <w:r>
        <w:rPr>
          <w:rFonts w:ascii="Arial" w:hAnsi="Arial" w:cs="Arial"/>
          <w:sz w:val="22"/>
          <w:szCs w:val="22"/>
        </w:rPr>
        <w:t>izacji robót drogowo-kolejowych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związanych z budową kolei metropolitalnej. Prosimy o udostępnienie ponieważ harmonogram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64D32">
        <w:rPr>
          <w:rFonts w:ascii="Arial" w:hAnsi="Arial" w:cs="Arial"/>
          <w:sz w:val="22"/>
          <w:szCs w:val="22"/>
        </w:rPr>
        <w:t>robót może wpłynąć na dostępność do kolektora i ograniczoną możliwość renowacji.</w:t>
      </w:r>
    </w:p>
    <w:p w:rsidR="00764D32" w:rsidRPr="009150FB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764D32" w:rsidRPr="00B63EE6" w:rsidRDefault="00764D32" w:rsidP="00764D32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Odpowiedź nr 39</w:t>
      </w:r>
    </w:p>
    <w:p w:rsidR="00764D32" w:rsidRPr="00521420" w:rsidRDefault="00764D32" w:rsidP="00764D32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 xml:space="preserve">Zamawiający informuje, iż </w:t>
      </w:r>
      <w:r w:rsidR="0094171D">
        <w:rPr>
          <w:rFonts w:ascii="Arial" w:hAnsi="Arial" w:cs="Arial"/>
          <w:sz w:val="22"/>
          <w:szCs w:val="22"/>
          <w:lang w:val="pl-PL"/>
        </w:rPr>
        <w:t xml:space="preserve">posiada część dokumentacji projektowej związanej </w:t>
      </w:r>
      <w:r w:rsidR="0094171D">
        <w:rPr>
          <w:rFonts w:ascii="Arial" w:hAnsi="Arial" w:cs="Arial"/>
          <w:sz w:val="22"/>
          <w:szCs w:val="22"/>
          <w:lang w:val="pl-PL"/>
        </w:rPr>
        <w:br/>
        <w:t>z budową stacji Szczecin – Dąbie dla kolei metropolitarnej – w załączeniu. Nie posiadamy harmonogramów ani terminu rozpoczęcia realizacji.</w:t>
      </w:r>
    </w:p>
    <w:p w:rsidR="00764D32" w:rsidRDefault="00764D32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D46916" w:rsidRPr="00860651" w:rsidRDefault="00D46916" w:rsidP="00D46916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40</w:t>
      </w:r>
    </w:p>
    <w:p w:rsidR="00D46916" w:rsidRDefault="00D46916" w:rsidP="00D46916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D46916">
        <w:rPr>
          <w:rFonts w:ascii="Arial" w:hAnsi="Arial" w:cs="Arial"/>
          <w:sz w:val="22"/>
          <w:szCs w:val="22"/>
        </w:rPr>
        <w:t xml:space="preserve">Zgodnie z Załącznikiem nr 7.1 do SWZ wykonawca po </w:t>
      </w:r>
      <w:r>
        <w:rPr>
          <w:rFonts w:ascii="Arial" w:hAnsi="Arial" w:cs="Arial"/>
          <w:sz w:val="22"/>
          <w:szCs w:val="22"/>
        </w:rPr>
        <w:t>wyczyszczeniu kanału ma wywieźć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osad</w:t>
      </w:r>
      <w:r w:rsidRPr="00D46916">
        <w:rPr>
          <w:rFonts w:ascii="Arial" w:hAnsi="Arial" w:cs="Arial"/>
          <w:sz w:val="22"/>
          <w:szCs w:val="22"/>
        </w:rPr>
        <w:t xml:space="preserve"> na OSK „ZDROJE”, Prosimy o informację czy osad zostanie przyjęty bezpłatnie, czy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46916">
        <w:rPr>
          <w:rFonts w:ascii="Arial" w:hAnsi="Arial" w:cs="Arial"/>
          <w:sz w:val="22"/>
          <w:szCs w:val="22"/>
        </w:rPr>
        <w:t>wykonawca zostanie obciążony kosztami za przyjęcie osadu przez OSK „ZDROJE”? Jeżeli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46916">
        <w:rPr>
          <w:rFonts w:ascii="Arial" w:hAnsi="Arial" w:cs="Arial"/>
          <w:sz w:val="22"/>
          <w:szCs w:val="22"/>
        </w:rPr>
        <w:t>zostanie obciążony, prosimy o podanie stawki za przyjęcie osadu.</w:t>
      </w:r>
    </w:p>
    <w:p w:rsidR="00D46916" w:rsidRPr="009150FB" w:rsidRDefault="00D46916" w:rsidP="00D46916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D46916" w:rsidRPr="00B63EE6" w:rsidRDefault="00D46916" w:rsidP="00D46916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40</w:t>
      </w:r>
    </w:p>
    <w:p w:rsidR="00D46916" w:rsidRPr="00521420" w:rsidRDefault="00D46916" w:rsidP="00D46916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9150FB">
        <w:rPr>
          <w:rFonts w:ascii="Arial" w:hAnsi="Arial" w:cs="Arial"/>
          <w:sz w:val="22"/>
          <w:szCs w:val="22"/>
        </w:rPr>
        <w:t xml:space="preserve">Zamawiający informuje, iż </w:t>
      </w:r>
      <w:r>
        <w:rPr>
          <w:rFonts w:ascii="Arial" w:hAnsi="Arial" w:cs="Arial"/>
          <w:sz w:val="22"/>
          <w:szCs w:val="22"/>
          <w:lang w:val="pl-PL"/>
        </w:rPr>
        <w:t xml:space="preserve">Wykonawcę obowiązuje opłata </w:t>
      </w:r>
      <w:r w:rsidR="00057F12" w:rsidRPr="00057F12">
        <w:rPr>
          <w:rFonts w:ascii="Arial" w:hAnsi="Arial" w:cs="Arial"/>
          <w:sz w:val="22"/>
          <w:szCs w:val="22"/>
          <w:lang w:val="pl-PL"/>
        </w:rPr>
        <w:t>za przyjęcie</w:t>
      </w:r>
      <w:r w:rsidRPr="00057F12">
        <w:rPr>
          <w:rFonts w:ascii="Arial" w:hAnsi="Arial" w:cs="Arial"/>
          <w:sz w:val="22"/>
          <w:szCs w:val="22"/>
          <w:lang w:val="pl-PL"/>
        </w:rPr>
        <w:t xml:space="preserve"> osadu </w:t>
      </w:r>
      <w:r>
        <w:rPr>
          <w:rFonts w:ascii="Arial" w:hAnsi="Arial" w:cs="Arial"/>
          <w:sz w:val="22"/>
          <w:szCs w:val="22"/>
          <w:lang w:val="pl-PL"/>
        </w:rPr>
        <w:t>zgodnie z zapisami</w:t>
      </w:r>
      <w:r w:rsidR="00051104">
        <w:rPr>
          <w:rFonts w:ascii="Arial" w:hAnsi="Arial" w:cs="Arial"/>
          <w:sz w:val="22"/>
          <w:szCs w:val="22"/>
          <w:lang w:val="pl-PL"/>
        </w:rPr>
        <w:t xml:space="preserve"> z pkt. 3 rozdziału XI SWZ.</w:t>
      </w:r>
    </w:p>
    <w:p w:rsidR="00D46916" w:rsidRDefault="00D46916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051104" w:rsidRPr="00860651" w:rsidRDefault="00051104" w:rsidP="00051104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41</w:t>
      </w:r>
    </w:p>
    <w:p w:rsidR="00051104" w:rsidRDefault="00051104" w:rsidP="00051104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051104">
        <w:rPr>
          <w:rFonts w:ascii="Arial" w:hAnsi="Arial" w:cs="Arial"/>
          <w:sz w:val="22"/>
          <w:szCs w:val="22"/>
        </w:rPr>
        <w:t>Z uwagi na krótki okres od wizji lokalnej do przygotowania oferty oraz niejasności w SW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51104">
        <w:rPr>
          <w:rFonts w:ascii="Arial" w:hAnsi="Arial" w:cs="Arial"/>
          <w:sz w:val="22"/>
          <w:szCs w:val="22"/>
        </w:rPr>
        <w:t>zwracamy się z prośbą o przesunięcie terminu składania ofert do dnia 17.09.2021r.</w:t>
      </w:r>
    </w:p>
    <w:p w:rsidR="00051104" w:rsidRPr="009150FB" w:rsidRDefault="00051104" w:rsidP="00051104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051104" w:rsidRPr="00B63EE6" w:rsidRDefault="00051104" w:rsidP="00051104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41</w:t>
      </w:r>
    </w:p>
    <w:p w:rsidR="00051104" w:rsidRPr="00B84411" w:rsidRDefault="00051104" w:rsidP="000511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84411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w ramach wcześniejszych modyfikacji wydłużył już termin otwarcia</w:t>
      </w:r>
      <w:r>
        <w:rPr>
          <w:rFonts w:ascii="Arial" w:hAnsi="Arial" w:cs="Arial"/>
          <w:sz w:val="22"/>
          <w:szCs w:val="22"/>
        </w:rPr>
        <w:br/>
        <w:t xml:space="preserve"> i składania ofert.</w:t>
      </w:r>
    </w:p>
    <w:p w:rsidR="00051104" w:rsidRDefault="00051104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051104" w:rsidRPr="00860651" w:rsidRDefault="00051104" w:rsidP="00051104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42</w:t>
      </w:r>
    </w:p>
    <w:p w:rsidR="00051104" w:rsidRPr="009150FB" w:rsidRDefault="00051104" w:rsidP="00051104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051104">
        <w:rPr>
          <w:rFonts w:ascii="Arial" w:hAnsi="Arial" w:cs="Arial"/>
          <w:sz w:val="22"/>
          <w:szCs w:val="22"/>
        </w:rPr>
        <w:t xml:space="preserve">Ze względu na konieczność doprecyzowania przedmiotu zamówienia, </w:t>
      </w:r>
      <w:r>
        <w:rPr>
          <w:rFonts w:ascii="Arial" w:hAnsi="Arial" w:cs="Arial"/>
          <w:sz w:val="22"/>
          <w:szCs w:val="22"/>
        </w:rPr>
        <w:t>wyjaśnienia nieścisłości, jak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51104">
        <w:rPr>
          <w:rFonts w:ascii="Arial" w:hAnsi="Arial" w:cs="Arial"/>
          <w:sz w:val="22"/>
          <w:szCs w:val="22"/>
        </w:rPr>
        <w:t>również nakładający się na termin złożenia oferty okres urlopowy zwracamy się z prośbą o przesunięcie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51104">
        <w:rPr>
          <w:rFonts w:ascii="Arial" w:hAnsi="Arial" w:cs="Arial"/>
          <w:sz w:val="22"/>
          <w:szCs w:val="22"/>
        </w:rPr>
        <w:t>terminu składania ofert o 11 dni tj. do dnia 10.09.2021r.</w:t>
      </w:r>
    </w:p>
    <w:p w:rsidR="00051104" w:rsidRDefault="00051104" w:rsidP="0005110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51104" w:rsidRPr="00B63EE6" w:rsidRDefault="00051104" w:rsidP="00051104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42</w:t>
      </w:r>
    </w:p>
    <w:p w:rsidR="00051104" w:rsidRPr="00B84411" w:rsidRDefault="00051104" w:rsidP="000511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84411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w ramach wcześniejszych modyfikacji wydłużył już termin otwarcia</w:t>
      </w:r>
      <w:r>
        <w:rPr>
          <w:rFonts w:ascii="Arial" w:hAnsi="Arial" w:cs="Arial"/>
          <w:sz w:val="22"/>
          <w:szCs w:val="22"/>
        </w:rPr>
        <w:br/>
        <w:t xml:space="preserve"> i składania ofert.</w:t>
      </w:r>
    </w:p>
    <w:p w:rsidR="00051104" w:rsidRDefault="00051104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051104" w:rsidRPr="00860651" w:rsidRDefault="00051104" w:rsidP="00051104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43</w:t>
      </w:r>
    </w:p>
    <w:p w:rsidR="00051104" w:rsidRPr="00051104" w:rsidRDefault="00051104" w:rsidP="00051104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051104">
        <w:rPr>
          <w:rFonts w:ascii="Arial" w:hAnsi="Arial" w:cs="Arial"/>
          <w:sz w:val="22"/>
          <w:szCs w:val="22"/>
        </w:rPr>
        <w:t xml:space="preserve">godnie z informacją przekazaną podczas wizji lokalnej, proszę o potwierdzenie czy </w:t>
      </w:r>
      <w:r>
        <w:rPr>
          <w:rFonts w:ascii="Arial" w:hAnsi="Arial" w:cs="Arial"/>
          <w:sz w:val="22"/>
          <w:szCs w:val="22"/>
        </w:rPr>
        <w:br/>
      </w:r>
      <w:r w:rsidRPr="00051104">
        <w:rPr>
          <w:rFonts w:ascii="Arial" w:hAnsi="Arial" w:cs="Arial"/>
          <w:sz w:val="22"/>
          <w:szCs w:val="22"/>
        </w:rPr>
        <w:t>i do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51104">
        <w:rPr>
          <w:rFonts w:ascii="Arial" w:hAnsi="Arial" w:cs="Arial"/>
          <w:sz w:val="22"/>
          <w:szCs w:val="22"/>
        </w:rPr>
        <w:t>kiedy termin składania ofert zostanie wydłużony.</w:t>
      </w:r>
    </w:p>
    <w:p w:rsidR="00051104" w:rsidRDefault="00051104" w:rsidP="0005110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51104" w:rsidRPr="00B63EE6" w:rsidRDefault="00051104" w:rsidP="00051104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43</w:t>
      </w:r>
    </w:p>
    <w:p w:rsidR="00051104" w:rsidRPr="00B84411" w:rsidRDefault="00051104" w:rsidP="0005110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84411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w ramach wcześniejszych modyfikacji wydłużył już termin otwarcia</w:t>
      </w:r>
      <w:r>
        <w:rPr>
          <w:rFonts w:ascii="Arial" w:hAnsi="Arial" w:cs="Arial"/>
          <w:sz w:val="22"/>
          <w:szCs w:val="22"/>
        </w:rPr>
        <w:br/>
        <w:t xml:space="preserve"> i składania ofert.</w:t>
      </w:r>
    </w:p>
    <w:p w:rsidR="00051104" w:rsidRDefault="00051104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p w:rsidR="00051104" w:rsidRPr="00860651" w:rsidRDefault="00051104" w:rsidP="00051104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44</w:t>
      </w:r>
    </w:p>
    <w:p w:rsidR="00051104" w:rsidRPr="00051104" w:rsidRDefault="00051104" w:rsidP="00051104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Proszę o podanie: </w:t>
      </w:r>
      <w:r w:rsidRPr="00051104">
        <w:rPr>
          <w:rFonts w:ascii="Arial" w:hAnsi="Arial" w:cs="Arial"/>
          <w:sz w:val="22"/>
          <w:szCs w:val="22"/>
          <w:lang w:val="pl-PL"/>
        </w:rPr>
        <w:t xml:space="preserve"> ilości studni oraz komór do renowacj</w:t>
      </w:r>
      <w:r>
        <w:rPr>
          <w:rFonts w:ascii="Arial" w:hAnsi="Arial" w:cs="Arial"/>
          <w:sz w:val="22"/>
          <w:szCs w:val="22"/>
          <w:lang w:val="pl-PL"/>
        </w:rPr>
        <w:t xml:space="preserve">i wraz z weryfikacją wymiarów, </w:t>
      </w:r>
    </w:p>
    <w:p w:rsidR="00051104" w:rsidRDefault="00051104" w:rsidP="00051104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051104">
        <w:rPr>
          <w:rFonts w:ascii="Arial" w:hAnsi="Arial" w:cs="Arial"/>
          <w:sz w:val="22"/>
          <w:szCs w:val="22"/>
          <w:lang w:val="pl-PL"/>
        </w:rPr>
        <w:t>dan</w:t>
      </w:r>
      <w:r>
        <w:rPr>
          <w:rFonts w:ascii="Arial" w:hAnsi="Arial" w:cs="Arial"/>
          <w:sz w:val="22"/>
          <w:szCs w:val="22"/>
          <w:lang w:val="pl-PL"/>
        </w:rPr>
        <w:t>ych wytrzymałościowych rękawa. C</w:t>
      </w:r>
      <w:r w:rsidRPr="00051104">
        <w:rPr>
          <w:rFonts w:ascii="Arial" w:hAnsi="Arial" w:cs="Arial"/>
          <w:sz w:val="22"/>
          <w:szCs w:val="22"/>
          <w:lang w:val="pl-PL"/>
        </w:rPr>
        <w:t>zy Zamawiający dysponuje prawem do celów budowlanych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051104" w:rsidRDefault="00051104" w:rsidP="0005110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51104" w:rsidRPr="00B63EE6" w:rsidRDefault="00051104" w:rsidP="00051104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44</w:t>
      </w:r>
    </w:p>
    <w:p w:rsidR="00051104" w:rsidRPr="0063021E" w:rsidRDefault="00051104" w:rsidP="00051104">
      <w:pPr>
        <w:pStyle w:val="Tekstpodstawowy"/>
        <w:ind w:firstLine="708"/>
        <w:rPr>
          <w:rFonts w:ascii="Arial" w:hAnsi="Arial" w:cs="Arial"/>
          <w:color w:val="FF0000"/>
          <w:sz w:val="22"/>
          <w:szCs w:val="22"/>
          <w:lang w:val="pl-PL"/>
        </w:rPr>
      </w:pPr>
      <w:r w:rsidRPr="00057F12">
        <w:rPr>
          <w:rFonts w:ascii="Arial" w:hAnsi="Arial" w:cs="Arial"/>
          <w:sz w:val="22"/>
          <w:szCs w:val="22"/>
        </w:rPr>
        <w:t xml:space="preserve">Zamawiający informuje, iż </w:t>
      </w:r>
      <w:r w:rsidRPr="00057F12">
        <w:rPr>
          <w:rFonts w:ascii="Arial" w:hAnsi="Arial" w:cs="Arial"/>
          <w:sz w:val="22"/>
          <w:szCs w:val="22"/>
          <w:lang w:val="pl-PL"/>
        </w:rPr>
        <w:t>ilość komór</w:t>
      </w:r>
      <w:r w:rsidR="00C11AE0" w:rsidRPr="00057F12">
        <w:rPr>
          <w:rFonts w:ascii="Arial" w:hAnsi="Arial" w:cs="Arial"/>
          <w:sz w:val="22"/>
          <w:szCs w:val="22"/>
          <w:lang w:val="pl-PL"/>
        </w:rPr>
        <w:t xml:space="preserve"> oraz studni do renowacji wskazano</w:t>
      </w:r>
      <w:r w:rsidRPr="00057F12">
        <w:rPr>
          <w:rFonts w:ascii="Arial" w:hAnsi="Arial" w:cs="Arial"/>
          <w:sz w:val="22"/>
          <w:szCs w:val="22"/>
          <w:lang w:val="pl-PL"/>
        </w:rPr>
        <w:t xml:space="preserve"> odpowiednio w odpowiedzi na pytanie nr</w:t>
      </w:r>
      <w:r w:rsidR="00C11AE0" w:rsidRPr="00057F12">
        <w:rPr>
          <w:rFonts w:ascii="Arial" w:hAnsi="Arial" w:cs="Arial"/>
          <w:sz w:val="22"/>
          <w:szCs w:val="22"/>
          <w:lang w:val="pl-PL"/>
        </w:rPr>
        <w:t xml:space="preserve"> 9</w:t>
      </w:r>
      <w:r w:rsidR="0063021E" w:rsidRPr="00057F12">
        <w:rPr>
          <w:rFonts w:ascii="Arial" w:hAnsi="Arial" w:cs="Arial"/>
          <w:sz w:val="22"/>
          <w:szCs w:val="22"/>
          <w:lang w:val="pl-PL"/>
        </w:rPr>
        <w:t xml:space="preserve">. </w:t>
      </w:r>
      <w:r w:rsidR="0063021E">
        <w:rPr>
          <w:rFonts w:ascii="Arial" w:hAnsi="Arial" w:cs="Arial"/>
          <w:sz w:val="22"/>
          <w:szCs w:val="22"/>
          <w:lang w:val="pl-PL"/>
        </w:rPr>
        <w:t>Wytrzymałość rękawów została podana w odp</w:t>
      </w:r>
      <w:r w:rsidR="0063021E" w:rsidRPr="0063021E">
        <w:rPr>
          <w:rFonts w:ascii="Arial" w:hAnsi="Arial" w:cs="Arial"/>
          <w:sz w:val="22"/>
          <w:szCs w:val="22"/>
          <w:lang w:val="pl-PL"/>
        </w:rPr>
        <w:t>o</w:t>
      </w:r>
      <w:r w:rsidR="0063021E">
        <w:rPr>
          <w:rFonts w:ascii="Arial" w:hAnsi="Arial" w:cs="Arial"/>
          <w:sz w:val="22"/>
          <w:szCs w:val="22"/>
          <w:lang w:val="pl-PL"/>
        </w:rPr>
        <w:t>w</w:t>
      </w:r>
      <w:r w:rsidR="0063021E" w:rsidRPr="0063021E">
        <w:rPr>
          <w:rFonts w:ascii="Arial" w:hAnsi="Arial" w:cs="Arial"/>
          <w:sz w:val="22"/>
          <w:szCs w:val="22"/>
          <w:lang w:val="pl-PL"/>
        </w:rPr>
        <w:t xml:space="preserve">iedzi na pytanie nr </w:t>
      </w:r>
      <w:r w:rsidR="0063021E">
        <w:rPr>
          <w:rFonts w:ascii="Arial" w:hAnsi="Arial" w:cs="Arial"/>
          <w:sz w:val="22"/>
          <w:szCs w:val="22"/>
          <w:lang w:val="pl-PL"/>
        </w:rPr>
        <w:t xml:space="preserve">35. </w:t>
      </w:r>
      <w:r w:rsidR="00835824" w:rsidRPr="006B0DC9">
        <w:rPr>
          <w:rFonts w:ascii="Arial" w:hAnsi="Arial" w:cs="Arial"/>
          <w:sz w:val="22"/>
          <w:szCs w:val="22"/>
          <w:lang w:val="pl-PL"/>
        </w:rPr>
        <w:t>Informacja odnośnie praw</w:t>
      </w:r>
      <w:r w:rsidR="0063021E" w:rsidRPr="006B0DC9">
        <w:rPr>
          <w:rFonts w:ascii="Arial" w:hAnsi="Arial" w:cs="Arial"/>
          <w:sz w:val="22"/>
          <w:szCs w:val="22"/>
          <w:lang w:val="pl-PL"/>
        </w:rPr>
        <w:t xml:space="preserve"> do terenu do celów budowlanych została podana </w:t>
      </w:r>
      <w:r w:rsidR="00835824" w:rsidRPr="006B0DC9">
        <w:rPr>
          <w:rFonts w:ascii="Arial" w:hAnsi="Arial" w:cs="Arial"/>
          <w:sz w:val="22"/>
          <w:szCs w:val="22"/>
          <w:lang w:val="pl-PL"/>
        </w:rPr>
        <w:br/>
      </w:r>
      <w:r w:rsidR="0063021E" w:rsidRPr="006B0DC9">
        <w:rPr>
          <w:rFonts w:ascii="Arial" w:hAnsi="Arial" w:cs="Arial"/>
          <w:sz w:val="22"/>
          <w:szCs w:val="22"/>
          <w:lang w:val="pl-PL"/>
        </w:rPr>
        <w:t>w odpowiedzi na pytanie nr 16.</w:t>
      </w:r>
    </w:p>
    <w:p w:rsidR="000A7409" w:rsidRDefault="000A7409" w:rsidP="00057F12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0A7409" w:rsidRPr="00860651" w:rsidRDefault="000A7409" w:rsidP="000A7409">
      <w:pPr>
        <w:pStyle w:val="Tekstpodstawowy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>Pytanie nr 45</w:t>
      </w:r>
    </w:p>
    <w:p w:rsidR="000A7409" w:rsidRPr="000A7409" w:rsidRDefault="000A7409" w:rsidP="000A7409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0A7409">
        <w:rPr>
          <w:rFonts w:ascii="Arial" w:hAnsi="Arial" w:cs="Arial"/>
          <w:sz w:val="22"/>
          <w:szCs w:val="22"/>
          <w:lang w:val="pl-PL"/>
        </w:rPr>
        <w:t>Prosimy o potwierdzenie, że zakres zamówienia nie obejmuje renowacji kanału DN 1400 mm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0A7409">
        <w:rPr>
          <w:rFonts w:ascii="Arial" w:hAnsi="Arial" w:cs="Arial"/>
          <w:sz w:val="22"/>
          <w:szCs w:val="22"/>
          <w:lang w:val="pl-PL"/>
        </w:rPr>
        <w:t>zlokalizowanego od studni na skrzyżowaniu ul. Wiosennej z ul. Jesienn</w:t>
      </w:r>
      <w:r>
        <w:rPr>
          <w:rFonts w:ascii="Arial" w:hAnsi="Arial" w:cs="Arial"/>
          <w:sz w:val="22"/>
          <w:szCs w:val="22"/>
          <w:lang w:val="pl-PL"/>
        </w:rPr>
        <w:t xml:space="preserve">ą do studni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w ul. Jesiennej, od </w:t>
      </w:r>
      <w:r w:rsidRPr="000A7409">
        <w:rPr>
          <w:rFonts w:ascii="Arial" w:hAnsi="Arial" w:cs="Arial"/>
          <w:sz w:val="22"/>
          <w:szCs w:val="22"/>
          <w:lang w:val="pl-PL"/>
        </w:rPr>
        <w:t>której rozpoczyna się zaznaczony kolorem zielonym zakres objęty zam</w:t>
      </w:r>
      <w:r>
        <w:rPr>
          <w:rFonts w:ascii="Arial" w:hAnsi="Arial" w:cs="Arial"/>
          <w:sz w:val="22"/>
          <w:szCs w:val="22"/>
          <w:lang w:val="pl-PL"/>
        </w:rPr>
        <w:t xml:space="preserve">ówieniem (na wysokości budynku </w:t>
      </w:r>
      <w:r w:rsidRPr="000A7409">
        <w:rPr>
          <w:rFonts w:ascii="Arial" w:hAnsi="Arial" w:cs="Arial"/>
          <w:sz w:val="22"/>
          <w:szCs w:val="22"/>
          <w:lang w:val="pl-PL"/>
        </w:rPr>
        <w:t>na działce 8/5 4054)?</w:t>
      </w:r>
    </w:p>
    <w:p w:rsidR="000A7409" w:rsidRDefault="000A7409" w:rsidP="000A7409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0A7409" w:rsidRPr="00B63EE6" w:rsidRDefault="000A7409" w:rsidP="000A7409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45</w:t>
      </w:r>
    </w:p>
    <w:p w:rsidR="000A7409" w:rsidRPr="00D835F6" w:rsidRDefault="000A7409" w:rsidP="000A7409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  <w:r w:rsidRPr="00D835F6">
        <w:rPr>
          <w:rFonts w:ascii="Arial" w:hAnsi="Arial" w:cs="Arial"/>
          <w:sz w:val="22"/>
          <w:szCs w:val="22"/>
        </w:rPr>
        <w:t>Zamawiający informuje, iż</w:t>
      </w:r>
      <w:r w:rsidR="00D835F6" w:rsidRPr="00D835F6">
        <w:rPr>
          <w:rFonts w:ascii="Arial" w:hAnsi="Arial" w:cs="Arial"/>
          <w:sz w:val="22"/>
          <w:szCs w:val="22"/>
        </w:rPr>
        <w:t xml:space="preserve"> zwi</w:t>
      </w:r>
      <w:r w:rsidR="00D835F6" w:rsidRPr="00D835F6">
        <w:rPr>
          <w:rFonts w:ascii="Arial" w:hAnsi="Arial" w:cs="Arial"/>
          <w:sz w:val="22"/>
          <w:szCs w:val="22"/>
          <w:lang w:val="pl-PL"/>
        </w:rPr>
        <w:t>ęk</w:t>
      </w:r>
      <w:r w:rsidR="00D835F6">
        <w:rPr>
          <w:rFonts w:ascii="Arial" w:hAnsi="Arial" w:cs="Arial"/>
          <w:sz w:val="22"/>
          <w:szCs w:val="22"/>
          <w:lang w:val="pl-PL"/>
        </w:rPr>
        <w:t>sza</w:t>
      </w:r>
      <w:r w:rsidR="00D835F6" w:rsidRPr="00D835F6">
        <w:rPr>
          <w:rFonts w:ascii="Arial" w:hAnsi="Arial" w:cs="Arial"/>
          <w:sz w:val="22"/>
          <w:szCs w:val="22"/>
          <w:lang w:val="pl-PL"/>
        </w:rPr>
        <w:t xml:space="preserve"> zakres zamówienia: od skrzyżowania </w:t>
      </w:r>
      <w:r w:rsidR="00D835F6">
        <w:rPr>
          <w:rFonts w:ascii="Arial" w:hAnsi="Arial" w:cs="Arial"/>
          <w:sz w:val="22"/>
          <w:szCs w:val="22"/>
          <w:lang w:val="pl-PL"/>
        </w:rPr>
        <w:br/>
      </w:r>
      <w:r w:rsidR="00D835F6" w:rsidRPr="00D835F6">
        <w:rPr>
          <w:rFonts w:ascii="Arial" w:hAnsi="Arial" w:cs="Arial"/>
          <w:sz w:val="22"/>
          <w:szCs w:val="22"/>
          <w:lang w:val="pl-PL"/>
        </w:rPr>
        <w:t>ul. Wiosennej z Jesienną o długość zgodnie z załączoną zmodyfikowaną mapą (załącznik nr 7.2 do SWZ)</w:t>
      </w:r>
      <w:r w:rsidR="00D835F6">
        <w:rPr>
          <w:rFonts w:ascii="Arial" w:hAnsi="Arial" w:cs="Arial"/>
          <w:sz w:val="22"/>
          <w:szCs w:val="22"/>
          <w:lang w:val="pl-PL"/>
        </w:rPr>
        <w:t>.</w:t>
      </w:r>
    </w:p>
    <w:p w:rsidR="000A7409" w:rsidRPr="00CA2C7C" w:rsidRDefault="000A7409" w:rsidP="009150FB">
      <w:pPr>
        <w:pStyle w:val="Tekstpodstawowy"/>
        <w:ind w:firstLine="708"/>
        <w:rPr>
          <w:rFonts w:ascii="Arial" w:hAnsi="Arial" w:cs="Arial"/>
          <w:sz w:val="22"/>
          <w:szCs w:val="22"/>
          <w:lang w:val="pl-PL"/>
        </w:rPr>
      </w:pPr>
    </w:p>
    <w:sectPr w:rsidR="000A7409" w:rsidRPr="00CA2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D5" w:rsidRDefault="009A03D5" w:rsidP="009177CD">
      <w:r>
        <w:separator/>
      </w:r>
    </w:p>
  </w:endnote>
  <w:endnote w:type="continuationSeparator" w:id="0">
    <w:p w:rsidR="009A03D5" w:rsidRDefault="009A03D5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3D" w:rsidRDefault="00FB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3D" w:rsidRDefault="00FB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3D" w:rsidRDefault="00FB7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D5" w:rsidRDefault="009A03D5" w:rsidP="009177CD">
      <w:r>
        <w:separator/>
      </w:r>
    </w:p>
  </w:footnote>
  <w:footnote w:type="continuationSeparator" w:id="0">
    <w:p w:rsidR="009A03D5" w:rsidRDefault="009A03D5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3D" w:rsidRDefault="00FB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CD" w:rsidRPr="009177CD" w:rsidRDefault="00127333" w:rsidP="009177CD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sprawy: 36</w:t>
    </w:r>
    <w:r w:rsidR="00894ECC">
      <w:rPr>
        <w:rFonts w:ascii="Arial" w:hAnsi="Arial" w:cs="Arial"/>
        <w:sz w:val="22"/>
        <w:szCs w:val="22"/>
      </w:rPr>
      <w:t>/2021</w:t>
    </w:r>
    <w:r w:rsidR="00504DEE">
      <w:rPr>
        <w:rFonts w:ascii="Arial" w:hAnsi="Arial" w:cs="Arial"/>
        <w:sz w:val="22"/>
        <w:szCs w:val="22"/>
      </w:rPr>
      <w:t xml:space="preserve">                                                           </w:t>
    </w:r>
    <w:r w:rsidR="00FB703D">
      <w:rPr>
        <w:rFonts w:ascii="Arial" w:hAnsi="Arial" w:cs="Arial"/>
        <w:sz w:val="22"/>
        <w:szCs w:val="22"/>
      </w:rPr>
      <w:t xml:space="preserve">                    Szczecin, </w:t>
    </w:r>
    <w:r w:rsidR="00FB703D">
      <w:rPr>
        <w:rFonts w:ascii="Arial" w:hAnsi="Arial" w:cs="Arial"/>
        <w:sz w:val="22"/>
        <w:szCs w:val="22"/>
      </w:rPr>
      <w:t>22</w:t>
    </w:r>
    <w:bookmarkStart w:id="0" w:name="_GoBack"/>
    <w:bookmarkEnd w:id="0"/>
    <w:r>
      <w:rPr>
        <w:rFonts w:ascii="Arial" w:hAnsi="Arial" w:cs="Arial"/>
        <w:sz w:val="22"/>
        <w:szCs w:val="22"/>
      </w:rPr>
      <w:t>.09</w:t>
    </w:r>
    <w:r w:rsidR="00504DEE">
      <w:rPr>
        <w:rFonts w:ascii="Arial" w:hAnsi="Arial" w:cs="Arial"/>
        <w:sz w:val="22"/>
        <w:szCs w:val="22"/>
      </w:rPr>
      <w:t>.2021</w:t>
    </w:r>
    <w:r w:rsidR="00504DEE" w:rsidRPr="00CA2C7C">
      <w:rPr>
        <w:rFonts w:ascii="Arial" w:hAnsi="Arial" w:cs="Arial"/>
        <w:sz w:val="22"/>
        <w:szCs w:val="22"/>
      </w:rPr>
      <w:t xml:space="preserve"> r.</w:t>
    </w:r>
  </w:p>
  <w:p w:rsidR="009177CD" w:rsidRDefault="009177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3D" w:rsidRDefault="00FB7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0520"/>
    <w:rsid w:val="00051104"/>
    <w:rsid w:val="00057F12"/>
    <w:rsid w:val="00093F79"/>
    <w:rsid w:val="000A7409"/>
    <w:rsid w:val="000E52E1"/>
    <w:rsid w:val="00110EE2"/>
    <w:rsid w:val="00125409"/>
    <w:rsid w:val="00127333"/>
    <w:rsid w:val="00132153"/>
    <w:rsid w:val="00133B68"/>
    <w:rsid w:val="00145310"/>
    <w:rsid w:val="00173E18"/>
    <w:rsid w:val="00187618"/>
    <w:rsid w:val="00193275"/>
    <w:rsid w:val="001D43FF"/>
    <w:rsid w:val="001E19B5"/>
    <w:rsid w:val="001F455A"/>
    <w:rsid w:val="001F7F42"/>
    <w:rsid w:val="00201687"/>
    <w:rsid w:val="00221F56"/>
    <w:rsid w:val="00242DCC"/>
    <w:rsid w:val="0025031E"/>
    <w:rsid w:val="00264C63"/>
    <w:rsid w:val="002D7B61"/>
    <w:rsid w:val="0036313D"/>
    <w:rsid w:val="00370862"/>
    <w:rsid w:val="003A51DD"/>
    <w:rsid w:val="003C0EDC"/>
    <w:rsid w:val="003D229C"/>
    <w:rsid w:val="003E0E1E"/>
    <w:rsid w:val="00417FA2"/>
    <w:rsid w:val="0042289D"/>
    <w:rsid w:val="00424890"/>
    <w:rsid w:val="00462623"/>
    <w:rsid w:val="00462F34"/>
    <w:rsid w:val="004635A8"/>
    <w:rsid w:val="00493BEA"/>
    <w:rsid w:val="004A4A88"/>
    <w:rsid w:val="004C4C38"/>
    <w:rsid w:val="004D0014"/>
    <w:rsid w:val="004E5647"/>
    <w:rsid w:val="004F54B4"/>
    <w:rsid w:val="00504DEE"/>
    <w:rsid w:val="0051488D"/>
    <w:rsid w:val="00520BBE"/>
    <w:rsid w:val="00521420"/>
    <w:rsid w:val="00542355"/>
    <w:rsid w:val="00545AF4"/>
    <w:rsid w:val="005B02B5"/>
    <w:rsid w:val="005C3720"/>
    <w:rsid w:val="005D1738"/>
    <w:rsid w:val="005F3414"/>
    <w:rsid w:val="00611F9A"/>
    <w:rsid w:val="00626807"/>
    <w:rsid w:val="0063021E"/>
    <w:rsid w:val="00653909"/>
    <w:rsid w:val="00657620"/>
    <w:rsid w:val="0069556D"/>
    <w:rsid w:val="006A740C"/>
    <w:rsid w:val="006B0DC9"/>
    <w:rsid w:val="006B42AE"/>
    <w:rsid w:val="006D384F"/>
    <w:rsid w:val="006F28FA"/>
    <w:rsid w:val="0072201F"/>
    <w:rsid w:val="00723BA0"/>
    <w:rsid w:val="00726A7F"/>
    <w:rsid w:val="00733608"/>
    <w:rsid w:val="007462D9"/>
    <w:rsid w:val="00764D32"/>
    <w:rsid w:val="007739AE"/>
    <w:rsid w:val="007776E2"/>
    <w:rsid w:val="007A25C4"/>
    <w:rsid w:val="007B68EA"/>
    <w:rsid w:val="007E3F63"/>
    <w:rsid w:val="007F4650"/>
    <w:rsid w:val="00804D2D"/>
    <w:rsid w:val="00805AA1"/>
    <w:rsid w:val="00835824"/>
    <w:rsid w:val="00860651"/>
    <w:rsid w:val="008627BC"/>
    <w:rsid w:val="00862839"/>
    <w:rsid w:val="00866806"/>
    <w:rsid w:val="00871ECA"/>
    <w:rsid w:val="0087623B"/>
    <w:rsid w:val="00894ECC"/>
    <w:rsid w:val="008C7F31"/>
    <w:rsid w:val="009060FA"/>
    <w:rsid w:val="009110A6"/>
    <w:rsid w:val="009150FB"/>
    <w:rsid w:val="009177CD"/>
    <w:rsid w:val="00937A1F"/>
    <w:rsid w:val="0094171D"/>
    <w:rsid w:val="00956750"/>
    <w:rsid w:val="009648CF"/>
    <w:rsid w:val="00980DF8"/>
    <w:rsid w:val="009950CE"/>
    <w:rsid w:val="009A03D5"/>
    <w:rsid w:val="009A7B54"/>
    <w:rsid w:val="009B71EB"/>
    <w:rsid w:val="009C05B7"/>
    <w:rsid w:val="009D719C"/>
    <w:rsid w:val="009F2485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B22D69"/>
    <w:rsid w:val="00B51248"/>
    <w:rsid w:val="00B56A6F"/>
    <w:rsid w:val="00B63EE6"/>
    <w:rsid w:val="00B84411"/>
    <w:rsid w:val="00B86A59"/>
    <w:rsid w:val="00B97292"/>
    <w:rsid w:val="00BA2956"/>
    <w:rsid w:val="00BA36E7"/>
    <w:rsid w:val="00BB4C94"/>
    <w:rsid w:val="00BC5DD7"/>
    <w:rsid w:val="00BD2B7F"/>
    <w:rsid w:val="00BF34EA"/>
    <w:rsid w:val="00C11AE0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C6062"/>
    <w:rsid w:val="00CF10A0"/>
    <w:rsid w:val="00CF64D4"/>
    <w:rsid w:val="00D31D13"/>
    <w:rsid w:val="00D32480"/>
    <w:rsid w:val="00D46916"/>
    <w:rsid w:val="00D53EC4"/>
    <w:rsid w:val="00D6582C"/>
    <w:rsid w:val="00D73695"/>
    <w:rsid w:val="00D74214"/>
    <w:rsid w:val="00D77993"/>
    <w:rsid w:val="00D835F6"/>
    <w:rsid w:val="00DA1C49"/>
    <w:rsid w:val="00DC3F83"/>
    <w:rsid w:val="00DC5F49"/>
    <w:rsid w:val="00DF41DE"/>
    <w:rsid w:val="00E2279B"/>
    <w:rsid w:val="00E369F6"/>
    <w:rsid w:val="00E4153E"/>
    <w:rsid w:val="00E76CFA"/>
    <w:rsid w:val="00EE2EDE"/>
    <w:rsid w:val="00F04B31"/>
    <w:rsid w:val="00F11233"/>
    <w:rsid w:val="00F136D5"/>
    <w:rsid w:val="00F22905"/>
    <w:rsid w:val="00F354C1"/>
    <w:rsid w:val="00F56143"/>
    <w:rsid w:val="00F64EAD"/>
    <w:rsid w:val="00F64FE8"/>
    <w:rsid w:val="00FA61EF"/>
    <w:rsid w:val="00FB703D"/>
    <w:rsid w:val="00FB7746"/>
    <w:rsid w:val="00FC353A"/>
    <w:rsid w:val="00FC684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B82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EEC19-DBF2-42B0-876D-8516AB09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9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60</cp:revision>
  <cp:lastPrinted>2020-11-20T10:49:00Z</cp:lastPrinted>
  <dcterms:created xsi:type="dcterms:W3CDTF">2020-09-28T07:23:00Z</dcterms:created>
  <dcterms:modified xsi:type="dcterms:W3CDTF">2021-09-22T07:28:00Z</dcterms:modified>
</cp:coreProperties>
</file>