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979F" w14:textId="77777777" w:rsidR="0002142A" w:rsidRDefault="0002142A">
      <w:pPr>
        <w:jc w:val="center"/>
        <w:rPr>
          <w:b/>
          <w:sz w:val="34"/>
          <w:szCs w:val="34"/>
        </w:rPr>
      </w:pPr>
    </w:p>
    <w:p w14:paraId="2F9A9ABC" w14:textId="77777777" w:rsidR="0002142A" w:rsidRDefault="0002142A">
      <w:pPr>
        <w:jc w:val="center"/>
        <w:rPr>
          <w:b/>
          <w:sz w:val="34"/>
          <w:szCs w:val="34"/>
        </w:rPr>
      </w:pPr>
    </w:p>
    <w:p w14:paraId="592EEE52" w14:textId="77777777" w:rsidR="005B356F" w:rsidRDefault="00D375AB">
      <w:pPr>
        <w:jc w:val="center"/>
        <w:rPr>
          <w:b/>
          <w:sz w:val="34"/>
          <w:szCs w:val="34"/>
        </w:rPr>
      </w:pPr>
      <w:r>
        <w:rPr>
          <w:b/>
          <w:sz w:val="34"/>
          <w:szCs w:val="34"/>
        </w:rPr>
        <w:t>SPECYFIKACJA WARUNKÓW ZAMÓWIENIA</w:t>
      </w:r>
    </w:p>
    <w:p w14:paraId="78799953" w14:textId="77777777" w:rsidR="005B356F" w:rsidRDefault="005B356F">
      <w:pPr>
        <w:jc w:val="center"/>
      </w:pPr>
    </w:p>
    <w:p w14:paraId="6BFC07AD" w14:textId="77777777" w:rsidR="005B356F" w:rsidRDefault="005B356F">
      <w:pPr>
        <w:jc w:val="center"/>
      </w:pPr>
    </w:p>
    <w:p w14:paraId="3EBF61DF" w14:textId="77777777" w:rsidR="0002142A" w:rsidRDefault="0002142A">
      <w:pPr>
        <w:jc w:val="center"/>
      </w:pPr>
    </w:p>
    <w:p w14:paraId="4F1A82C0" w14:textId="77777777" w:rsidR="005B356F" w:rsidRDefault="00D375AB">
      <w:pPr>
        <w:jc w:val="center"/>
        <w:rPr>
          <w:b/>
        </w:rPr>
      </w:pPr>
      <w:r>
        <w:rPr>
          <w:b/>
        </w:rPr>
        <w:t>ZAMAWIAJĄCY:</w:t>
      </w:r>
    </w:p>
    <w:p w14:paraId="4716D851" w14:textId="77777777" w:rsidR="0002142A" w:rsidRDefault="0002142A">
      <w:pPr>
        <w:jc w:val="center"/>
        <w:rPr>
          <w:b/>
        </w:rPr>
      </w:pPr>
    </w:p>
    <w:p w14:paraId="527569BA" w14:textId="77777777" w:rsidR="0002142A" w:rsidRPr="0002142A" w:rsidRDefault="0002142A" w:rsidP="0002142A">
      <w:pPr>
        <w:jc w:val="center"/>
        <w:rPr>
          <w:b/>
          <w:sz w:val="20"/>
          <w:szCs w:val="20"/>
        </w:rPr>
      </w:pPr>
      <w:r w:rsidRPr="0002142A">
        <w:rPr>
          <w:b/>
          <w:sz w:val="20"/>
          <w:szCs w:val="20"/>
        </w:rPr>
        <w:t>Komenda Wojewódzka Państwowej Straży Pożarnej w Katowicach</w:t>
      </w:r>
    </w:p>
    <w:p w14:paraId="7D65D74A" w14:textId="77777777" w:rsidR="0002142A" w:rsidRPr="0002142A" w:rsidRDefault="0002142A" w:rsidP="0002142A">
      <w:pPr>
        <w:jc w:val="center"/>
        <w:rPr>
          <w:b/>
          <w:sz w:val="20"/>
          <w:szCs w:val="20"/>
        </w:rPr>
      </w:pPr>
      <w:r w:rsidRPr="0002142A">
        <w:rPr>
          <w:b/>
          <w:sz w:val="20"/>
          <w:szCs w:val="20"/>
        </w:rPr>
        <w:t>ul Wita Stwosza 36</w:t>
      </w:r>
    </w:p>
    <w:p w14:paraId="4701201A" w14:textId="77777777" w:rsidR="0002142A" w:rsidRPr="0002142A" w:rsidRDefault="0002142A" w:rsidP="0002142A">
      <w:pPr>
        <w:jc w:val="center"/>
        <w:rPr>
          <w:b/>
          <w:sz w:val="20"/>
          <w:szCs w:val="20"/>
        </w:rPr>
      </w:pPr>
      <w:r w:rsidRPr="0002142A">
        <w:rPr>
          <w:b/>
          <w:sz w:val="20"/>
          <w:szCs w:val="20"/>
        </w:rPr>
        <w:t>40-042 Katowice</w:t>
      </w:r>
    </w:p>
    <w:p w14:paraId="113966C8" w14:textId="77777777" w:rsidR="005B356F" w:rsidRPr="00E64333" w:rsidRDefault="005B356F">
      <w:pPr>
        <w:jc w:val="center"/>
        <w:rPr>
          <w:b/>
          <w:sz w:val="26"/>
          <w:szCs w:val="26"/>
        </w:rPr>
      </w:pPr>
    </w:p>
    <w:p w14:paraId="6228B842" w14:textId="77777777" w:rsidR="005B356F" w:rsidRDefault="005B356F">
      <w:pPr>
        <w:jc w:val="center"/>
        <w:rPr>
          <w:sz w:val="26"/>
          <w:szCs w:val="26"/>
        </w:rPr>
      </w:pPr>
    </w:p>
    <w:p w14:paraId="4F319F42" w14:textId="71B59DED" w:rsidR="007E7ED5" w:rsidRPr="0074342E" w:rsidRDefault="00D375AB">
      <w:pPr>
        <w:spacing w:before="240" w:line="360" w:lineRule="auto"/>
        <w:jc w:val="center"/>
        <w:rPr>
          <w:b/>
          <w:sz w:val="20"/>
          <w:szCs w:val="20"/>
        </w:rPr>
      </w:pPr>
      <w:r w:rsidRPr="0074342E">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dalej ustawy PZP na </w:t>
      </w:r>
    </w:p>
    <w:p w14:paraId="3DB7744E" w14:textId="77777777" w:rsidR="004F6B5B" w:rsidRPr="0074342E" w:rsidRDefault="004F6B5B" w:rsidP="004A04EA">
      <w:pPr>
        <w:spacing w:before="240" w:line="360" w:lineRule="auto"/>
        <w:jc w:val="center"/>
        <w:rPr>
          <w:b/>
          <w:sz w:val="20"/>
          <w:szCs w:val="20"/>
        </w:rPr>
      </w:pPr>
      <w:r w:rsidRPr="0074342E">
        <w:rPr>
          <w:b/>
          <w:sz w:val="20"/>
          <w:szCs w:val="20"/>
        </w:rPr>
        <w:t>Usługę</w:t>
      </w:r>
    </w:p>
    <w:p w14:paraId="41F59932" w14:textId="77777777" w:rsidR="005B356F" w:rsidRPr="004A04EA" w:rsidRDefault="008E3592" w:rsidP="004A04EA">
      <w:pPr>
        <w:spacing w:before="240" w:line="360" w:lineRule="auto"/>
        <w:jc w:val="center"/>
        <w:rPr>
          <w:sz w:val="20"/>
          <w:szCs w:val="20"/>
        </w:rPr>
      </w:pPr>
      <w:r>
        <w:rPr>
          <w:b/>
          <w:sz w:val="20"/>
          <w:szCs w:val="20"/>
        </w:rPr>
        <w:t>dla zadania</w:t>
      </w:r>
      <w:r w:rsidR="00D375AB" w:rsidRPr="007E7ED5">
        <w:rPr>
          <w:sz w:val="20"/>
          <w:szCs w:val="20"/>
        </w:rPr>
        <w:t>:</w:t>
      </w:r>
    </w:p>
    <w:p w14:paraId="0602EA3C" w14:textId="77777777" w:rsidR="005B356F" w:rsidRDefault="005B356F"/>
    <w:p w14:paraId="38E0B5D2" w14:textId="77777777" w:rsidR="005B356F" w:rsidRDefault="005B356F">
      <w:pPr>
        <w:jc w:val="center"/>
      </w:pPr>
    </w:p>
    <w:p w14:paraId="1FAC11B5" w14:textId="77777777" w:rsidR="005B356F" w:rsidRDefault="005B356F">
      <w:pPr>
        <w:jc w:val="center"/>
      </w:pPr>
    </w:p>
    <w:p w14:paraId="27300D1F" w14:textId="77777777" w:rsidR="004A04EA" w:rsidRPr="00D77EC1" w:rsidRDefault="00D77EC1">
      <w:pPr>
        <w:jc w:val="center"/>
        <w:rPr>
          <w:rFonts w:ascii="Calibri" w:hAnsi="Calibri" w:cs="Calibri"/>
          <w:b/>
          <w:bCs/>
          <w:sz w:val="28"/>
          <w:szCs w:val="28"/>
        </w:rPr>
      </w:pPr>
      <w:r w:rsidRPr="00D77EC1">
        <w:rPr>
          <w:rFonts w:ascii="Calibri" w:hAnsi="Calibri" w:cs="Calibri"/>
          <w:b/>
          <w:sz w:val="28"/>
          <w:szCs w:val="28"/>
        </w:rPr>
        <w:t>„</w:t>
      </w:r>
      <w:r w:rsidR="004F6B5B">
        <w:rPr>
          <w:rFonts w:ascii="Calibri" w:hAnsi="Calibri" w:cs="Calibri"/>
          <w:b/>
          <w:sz w:val="28"/>
          <w:szCs w:val="28"/>
        </w:rPr>
        <w:t>Dokumentacja projektowa b</w:t>
      </w:r>
      <w:r w:rsidR="004F6B5B">
        <w:rPr>
          <w:rFonts w:ascii="Calibri" w:hAnsi="Calibri" w:cs="Calibri"/>
          <w:b/>
          <w:bCs/>
          <w:sz w:val="28"/>
          <w:szCs w:val="28"/>
        </w:rPr>
        <w:t>udowy</w:t>
      </w:r>
      <w:r w:rsidRPr="00D77EC1">
        <w:rPr>
          <w:rFonts w:ascii="Calibri" w:hAnsi="Calibri" w:cs="Calibri"/>
          <w:b/>
          <w:bCs/>
          <w:sz w:val="28"/>
          <w:szCs w:val="28"/>
        </w:rPr>
        <w:t xml:space="preserve"> budynku na potrzeby Stanowiska Kierowania </w:t>
      </w:r>
      <w:r w:rsidRPr="00D77EC1">
        <w:rPr>
          <w:rFonts w:ascii="Calibri" w:hAnsi="Calibri" w:cs="Calibri"/>
          <w:b/>
          <w:sz w:val="28"/>
          <w:szCs w:val="28"/>
        </w:rPr>
        <w:t>Śląskiego Komendanta Wojewódzkiego</w:t>
      </w:r>
      <w:r w:rsidRPr="00D77EC1">
        <w:rPr>
          <w:rFonts w:ascii="Calibri" w:hAnsi="Calibri" w:cs="Calibri"/>
          <w:b/>
          <w:bCs/>
          <w:sz w:val="28"/>
          <w:szCs w:val="28"/>
        </w:rPr>
        <w:t xml:space="preserve"> na terenie KW PSP w Katowicach”.</w:t>
      </w:r>
    </w:p>
    <w:p w14:paraId="797412DC" w14:textId="77777777" w:rsidR="00D77EC1" w:rsidRDefault="00D77EC1">
      <w:pPr>
        <w:jc w:val="center"/>
        <w:rPr>
          <w:rFonts w:ascii="Calibri" w:hAnsi="Calibri" w:cs="Calibri"/>
          <w:b/>
          <w:bCs/>
        </w:rPr>
      </w:pPr>
    </w:p>
    <w:p w14:paraId="75046F64" w14:textId="77777777" w:rsidR="00D77EC1" w:rsidRDefault="00D77EC1">
      <w:pPr>
        <w:jc w:val="center"/>
        <w:rPr>
          <w:sz w:val="16"/>
          <w:szCs w:val="16"/>
        </w:rPr>
      </w:pPr>
    </w:p>
    <w:p w14:paraId="463237B4" w14:textId="06E9DE05" w:rsidR="005B356F" w:rsidRDefault="00D375AB">
      <w:pPr>
        <w:jc w:val="center"/>
        <w:rPr>
          <w:b/>
          <w:color w:val="FF9900"/>
        </w:rPr>
      </w:pPr>
      <w:r>
        <w:t>Nr postępowania</w:t>
      </w:r>
      <w:r w:rsidRPr="00E50EE2">
        <w:t xml:space="preserve">: </w:t>
      </w:r>
      <w:r w:rsidR="00F35363">
        <w:rPr>
          <w:sz w:val="20"/>
          <w:szCs w:val="20"/>
        </w:rPr>
        <w:t>WL</w:t>
      </w:r>
      <w:r w:rsidR="00E50EE2" w:rsidRPr="00E50EE2">
        <w:rPr>
          <w:sz w:val="20"/>
          <w:szCs w:val="20"/>
        </w:rPr>
        <w:t>.</w:t>
      </w:r>
      <w:r w:rsidR="007E7ED5" w:rsidRPr="00E50EE2">
        <w:rPr>
          <w:sz w:val="20"/>
          <w:szCs w:val="20"/>
        </w:rPr>
        <w:t>2370.1</w:t>
      </w:r>
      <w:r w:rsidR="0074342E">
        <w:rPr>
          <w:sz w:val="20"/>
          <w:szCs w:val="20"/>
        </w:rPr>
        <w:t>2</w:t>
      </w:r>
      <w:r w:rsidR="007E7ED5" w:rsidRPr="00E50EE2">
        <w:rPr>
          <w:sz w:val="20"/>
          <w:szCs w:val="20"/>
        </w:rPr>
        <w:t>.202</w:t>
      </w:r>
      <w:r w:rsidR="0074342E">
        <w:rPr>
          <w:sz w:val="20"/>
          <w:szCs w:val="20"/>
        </w:rPr>
        <w:t>2</w:t>
      </w:r>
    </w:p>
    <w:p w14:paraId="0F8FCF48" w14:textId="77777777" w:rsidR="005B356F" w:rsidRDefault="005B356F">
      <w:pPr>
        <w:jc w:val="center"/>
      </w:pPr>
    </w:p>
    <w:p w14:paraId="1B0FBD4C" w14:textId="77777777" w:rsidR="005B356F" w:rsidRDefault="005B356F">
      <w:pPr>
        <w:jc w:val="center"/>
      </w:pPr>
    </w:p>
    <w:p w14:paraId="45DDD2AB" w14:textId="77777777" w:rsidR="005B356F" w:rsidRDefault="005B356F">
      <w:pPr>
        <w:jc w:val="center"/>
      </w:pPr>
    </w:p>
    <w:p w14:paraId="69E7BD97" w14:textId="77777777" w:rsidR="005B356F" w:rsidRDefault="005B356F">
      <w:pPr>
        <w:jc w:val="center"/>
      </w:pPr>
    </w:p>
    <w:p w14:paraId="7A613107" w14:textId="77777777" w:rsidR="005B356F" w:rsidRDefault="005B356F">
      <w:pPr>
        <w:jc w:val="center"/>
      </w:pPr>
    </w:p>
    <w:p w14:paraId="7DA2DE50" w14:textId="77777777" w:rsidR="005B356F" w:rsidRDefault="005B356F" w:rsidP="00D77EC1"/>
    <w:p w14:paraId="6C379E2B" w14:textId="77777777" w:rsidR="00D77EC1" w:rsidRDefault="00D77EC1" w:rsidP="00D77EC1"/>
    <w:p w14:paraId="2CBBC23F" w14:textId="77777777" w:rsidR="00E50EE2" w:rsidRDefault="00E50EE2">
      <w:pPr>
        <w:jc w:val="center"/>
      </w:pPr>
    </w:p>
    <w:p w14:paraId="3A17B0A5" w14:textId="77777777" w:rsidR="00E50EE2" w:rsidRDefault="00E50EE2">
      <w:pPr>
        <w:jc w:val="center"/>
      </w:pPr>
    </w:p>
    <w:p w14:paraId="39E087E7" w14:textId="77777777" w:rsidR="005B356F" w:rsidRDefault="005B356F">
      <w:pPr>
        <w:jc w:val="center"/>
      </w:pPr>
    </w:p>
    <w:p w14:paraId="75CA7A36" w14:textId="77777777" w:rsidR="005B356F" w:rsidRDefault="005B356F">
      <w:pPr>
        <w:jc w:val="center"/>
      </w:pPr>
    </w:p>
    <w:p w14:paraId="73BF6CE4" w14:textId="77777777" w:rsidR="005B356F" w:rsidRDefault="005B356F">
      <w:pPr>
        <w:jc w:val="center"/>
      </w:pPr>
    </w:p>
    <w:p w14:paraId="11C149A9" w14:textId="36B823D9" w:rsidR="005B356F" w:rsidRDefault="0074342E" w:rsidP="00197DA0">
      <w:pPr>
        <w:jc w:val="center"/>
        <w:rPr>
          <w:b/>
        </w:rPr>
      </w:pPr>
      <w:r>
        <w:rPr>
          <w:b/>
        </w:rPr>
        <w:t>Lipiec</w:t>
      </w:r>
      <w:r w:rsidR="004F6B5B">
        <w:rPr>
          <w:b/>
        </w:rPr>
        <w:t xml:space="preserve"> </w:t>
      </w:r>
      <w:r w:rsidR="00D77EC1">
        <w:rPr>
          <w:b/>
        </w:rPr>
        <w:t>2022</w:t>
      </w:r>
    </w:p>
    <w:p w14:paraId="3F33A259" w14:textId="77777777" w:rsidR="00197DA0" w:rsidRDefault="00197DA0" w:rsidP="00197DA0">
      <w:pPr>
        <w:jc w:val="center"/>
        <w:rPr>
          <w:b/>
        </w:rPr>
      </w:pPr>
    </w:p>
    <w:p w14:paraId="3AE814E3" w14:textId="77777777" w:rsidR="002E59A4" w:rsidRDefault="002E59A4" w:rsidP="00197DA0">
      <w:pPr>
        <w:jc w:val="center"/>
        <w:rPr>
          <w:b/>
        </w:rPr>
      </w:pPr>
    </w:p>
    <w:p w14:paraId="74761929" w14:textId="77777777" w:rsidR="002E59A4" w:rsidRPr="00197DA0" w:rsidRDefault="002E59A4" w:rsidP="00197DA0">
      <w:pPr>
        <w:jc w:val="center"/>
        <w:rPr>
          <w:b/>
        </w:rPr>
      </w:pPr>
    </w:p>
    <w:p w14:paraId="71B02BC8" w14:textId="77777777" w:rsidR="005B356F" w:rsidRDefault="00D375AB" w:rsidP="000E7687">
      <w:pPr>
        <w:pStyle w:val="Nagwek2"/>
        <w:spacing w:before="0" w:after="0" w:line="360" w:lineRule="auto"/>
      </w:pPr>
      <w:bookmarkStart w:id="0" w:name="_kabgz8l7slm3" w:colFirst="0" w:colLast="0"/>
      <w:bookmarkEnd w:id="0"/>
      <w:r>
        <w:t>I. Nazwa oraz adres Zamawiającego</w:t>
      </w:r>
    </w:p>
    <w:p w14:paraId="0E8C9B75" w14:textId="77777777" w:rsidR="008E3592" w:rsidRDefault="008E3592" w:rsidP="000E7687">
      <w:pPr>
        <w:spacing w:line="360" w:lineRule="auto"/>
        <w:rPr>
          <w:sz w:val="20"/>
          <w:szCs w:val="20"/>
        </w:rPr>
      </w:pPr>
    </w:p>
    <w:p w14:paraId="43349E76" w14:textId="77777777" w:rsidR="0076487D" w:rsidRPr="0078216E" w:rsidRDefault="0076487D" w:rsidP="000E7687">
      <w:pPr>
        <w:spacing w:line="360" w:lineRule="auto"/>
        <w:rPr>
          <w:sz w:val="20"/>
          <w:szCs w:val="20"/>
        </w:rPr>
      </w:pPr>
      <w:r w:rsidRPr="0078216E">
        <w:rPr>
          <w:sz w:val="20"/>
          <w:szCs w:val="20"/>
        </w:rPr>
        <w:t>Komenda Wojewódzka</w:t>
      </w:r>
    </w:p>
    <w:p w14:paraId="54AFEF3B" w14:textId="77777777" w:rsidR="0076487D" w:rsidRPr="0078216E" w:rsidRDefault="0076487D" w:rsidP="000E7687">
      <w:pPr>
        <w:spacing w:line="360" w:lineRule="auto"/>
        <w:rPr>
          <w:sz w:val="20"/>
          <w:szCs w:val="20"/>
        </w:rPr>
      </w:pPr>
      <w:r w:rsidRPr="0078216E">
        <w:rPr>
          <w:sz w:val="20"/>
          <w:szCs w:val="20"/>
        </w:rPr>
        <w:t>Państwowej Straży Pożarnej</w:t>
      </w:r>
    </w:p>
    <w:p w14:paraId="7C798684" w14:textId="77777777" w:rsidR="0076487D" w:rsidRPr="0078216E" w:rsidRDefault="0076487D" w:rsidP="000E7687">
      <w:pPr>
        <w:spacing w:line="360" w:lineRule="auto"/>
        <w:rPr>
          <w:sz w:val="20"/>
          <w:szCs w:val="20"/>
        </w:rPr>
      </w:pPr>
      <w:r w:rsidRPr="0078216E">
        <w:rPr>
          <w:sz w:val="20"/>
          <w:szCs w:val="20"/>
        </w:rPr>
        <w:t>w Katowicach</w:t>
      </w:r>
    </w:p>
    <w:p w14:paraId="5D2A7F38" w14:textId="77777777" w:rsidR="0076487D" w:rsidRPr="0078216E" w:rsidRDefault="0076487D" w:rsidP="000E7687">
      <w:pPr>
        <w:spacing w:line="360" w:lineRule="auto"/>
        <w:rPr>
          <w:sz w:val="20"/>
          <w:szCs w:val="20"/>
        </w:rPr>
      </w:pPr>
      <w:r w:rsidRPr="0078216E">
        <w:rPr>
          <w:sz w:val="20"/>
          <w:szCs w:val="20"/>
        </w:rPr>
        <w:t>ul Wita Stwosza 36</w:t>
      </w:r>
    </w:p>
    <w:p w14:paraId="425F7E8E" w14:textId="77777777" w:rsidR="0076487D" w:rsidRPr="0078216E" w:rsidRDefault="0076487D" w:rsidP="000E7687">
      <w:pPr>
        <w:spacing w:line="360" w:lineRule="auto"/>
        <w:rPr>
          <w:sz w:val="20"/>
          <w:szCs w:val="20"/>
        </w:rPr>
      </w:pPr>
      <w:r w:rsidRPr="0078216E">
        <w:rPr>
          <w:sz w:val="20"/>
          <w:szCs w:val="20"/>
        </w:rPr>
        <w:t>40-042 Katowice</w:t>
      </w:r>
    </w:p>
    <w:p w14:paraId="6486E70C" w14:textId="77777777" w:rsidR="0076487D" w:rsidRPr="0078216E" w:rsidRDefault="0076487D" w:rsidP="000E7687">
      <w:pPr>
        <w:spacing w:line="360" w:lineRule="auto"/>
        <w:rPr>
          <w:sz w:val="20"/>
          <w:szCs w:val="20"/>
        </w:rPr>
      </w:pPr>
      <w:r w:rsidRPr="0078216E">
        <w:rPr>
          <w:sz w:val="20"/>
          <w:szCs w:val="20"/>
        </w:rPr>
        <w:t>NIP 954-10-02-423; REGON 000173574</w:t>
      </w:r>
    </w:p>
    <w:p w14:paraId="265AB2EB" w14:textId="77777777" w:rsidR="0076487D" w:rsidRPr="0078216E" w:rsidRDefault="0076487D" w:rsidP="000E7687">
      <w:pPr>
        <w:spacing w:line="360" w:lineRule="auto"/>
        <w:rPr>
          <w:sz w:val="20"/>
          <w:szCs w:val="20"/>
          <w:lang w:val="en-US"/>
        </w:rPr>
      </w:pPr>
      <w:r w:rsidRPr="0078216E">
        <w:rPr>
          <w:sz w:val="20"/>
          <w:szCs w:val="20"/>
          <w:lang w:val="en-US"/>
        </w:rPr>
        <w:t>tel. 32 6215000; fax 326215115</w:t>
      </w:r>
    </w:p>
    <w:p w14:paraId="008EA902" w14:textId="77777777" w:rsidR="0076487D" w:rsidRPr="0078216E" w:rsidRDefault="0076487D" w:rsidP="000E7687">
      <w:pPr>
        <w:spacing w:line="360" w:lineRule="auto"/>
        <w:rPr>
          <w:sz w:val="20"/>
          <w:szCs w:val="20"/>
          <w:lang w:val="en-US"/>
        </w:rPr>
      </w:pPr>
      <w:r w:rsidRPr="0078216E">
        <w:rPr>
          <w:sz w:val="20"/>
          <w:szCs w:val="20"/>
          <w:lang w:val="en-US"/>
        </w:rPr>
        <w:t xml:space="preserve">mail: </w:t>
      </w:r>
      <w:hyperlink r:id="rId7" w:history="1">
        <w:r w:rsidRPr="0078216E">
          <w:rPr>
            <w:rStyle w:val="Hipercze"/>
            <w:sz w:val="20"/>
            <w:szCs w:val="20"/>
            <w:lang w:val="en-US"/>
          </w:rPr>
          <w:t>przetargi-publiczne@katowice.kwpsp.gov.pl</w:t>
        </w:r>
      </w:hyperlink>
    </w:p>
    <w:p w14:paraId="7BF657B6" w14:textId="77777777" w:rsidR="005B356F" w:rsidRPr="008E3592" w:rsidRDefault="00D375AB" w:rsidP="000E7687">
      <w:pPr>
        <w:spacing w:line="360" w:lineRule="auto"/>
        <w:rPr>
          <w:sz w:val="20"/>
          <w:szCs w:val="20"/>
        </w:rPr>
      </w:pPr>
      <w:r w:rsidRPr="008E3592">
        <w:rPr>
          <w:sz w:val="20"/>
          <w:szCs w:val="20"/>
        </w:rPr>
        <w:t>Godziny pracy Zamawiającego:</w:t>
      </w:r>
      <w:r w:rsidR="00B36CA8" w:rsidRPr="008E3592">
        <w:rPr>
          <w:sz w:val="20"/>
          <w:szCs w:val="20"/>
        </w:rPr>
        <w:t xml:space="preserve"> 7.30 – 15.30</w:t>
      </w:r>
    </w:p>
    <w:p w14:paraId="348FE4D8" w14:textId="77777777" w:rsidR="00197DA0" w:rsidRDefault="00197DA0" w:rsidP="000E7687">
      <w:pPr>
        <w:spacing w:line="360" w:lineRule="auto"/>
        <w:jc w:val="both"/>
        <w:rPr>
          <w:b/>
          <w:sz w:val="20"/>
          <w:szCs w:val="20"/>
          <w:u w:val="single"/>
        </w:rPr>
      </w:pPr>
    </w:p>
    <w:p w14:paraId="0F4AFDED" w14:textId="77777777" w:rsidR="005B356F" w:rsidRPr="008E3592" w:rsidRDefault="00D375AB" w:rsidP="000E7687">
      <w:pPr>
        <w:spacing w:line="36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8E3592">
        <w:rPr>
          <w:b/>
          <w:sz w:val="20"/>
          <w:szCs w:val="20"/>
          <w:u w:val="single"/>
        </w:rPr>
        <w:t>w rozdziale XIII</w:t>
      </w:r>
      <w:r w:rsidR="00E74B9F">
        <w:rPr>
          <w:b/>
          <w:sz w:val="20"/>
          <w:szCs w:val="20"/>
          <w:u w:val="single"/>
        </w:rPr>
        <w:t xml:space="preserve"> </w:t>
      </w:r>
      <w:r w:rsidR="00197DA0">
        <w:rPr>
          <w:b/>
          <w:sz w:val="20"/>
          <w:szCs w:val="20"/>
          <w:u w:val="single"/>
        </w:rPr>
        <w:t>niniejszej SWZ</w:t>
      </w:r>
      <w:r w:rsidRPr="008E3592">
        <w:rPr>
          <w:b/>
          <w:sz w:val="20"/>
          <w:szCs w:val="20"/>
          <w:u w:val="single"/>
        </w:rPr>
        <w:t>.</w:t>
      </w:r>
    </w:p>
    <w:p w14:paraId="4AFC1D34" w14:textId="77777777" w:rsidR="008E3592" w:rsidRDefault="008E3592" w:rsidP="000E7687">
      <w:pPr>
        <w:pStyle w:val="Nagwek2"/>
        <w:spacing w:before="0" w:after="0" w:line="360" w:lineRule="auto"/>
        <w:rPr>
          <w:sz w:val="16"/>
          <w:szCs w:val="16"/>
        </w:rPr>
      </w:pPr>
      <w:bookmarkStart w:id="1" w:name="_qj2p3iyqlwum" w:colFirst="0" w:colLast="0"/>
      <w:bookmarkEnd w:id="1"/>
    </w:p>
    <w:p w14:paraId="44F91EE5" w14:textId="77777777" w:rsidR="00197DA0" w:rsidRPr="00197DA0" w:rsidRDefault="00197DA0" w:rsidP="000E7687">
      <w:pPr>
        <w:spacing w:line="360" w:lineRule="auto"/>
      </w:pPr>
    </w:p>
    <w:p w14:paraId="2BAAC84C" w14:textId="77777777" w:rsidR="000E7687" w:rsidRDefault="000E7687" w:rsidP="000E7687">
      <w:pPr>
        <w:pStyle w:val="Nagwek2"/>
        <w:spacing w:before="240" w:after="240"/>
      </w:pPr>
      <w:bookmarkStart w:id="2" w:name="_epsepounxnv1" w:colFirst="0" w:colLast="0"/>
      <w:bookmarkEnd w:id="2"/>
      <w:r>
        <w:t>II. Ochrona danych osobowych</w:t>
      </w:r>
    </w:p>
    <w:p w14:paraId="51D2C647" w14:textId="77777777" w:rsidR="000E7687" w:rsidRDefault="000E7687" w:rsidP="00073A85">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0D7440" w14:textId="77777777" w:rsidR="000E7687" w:rsidRPr="00D15A72" w:rsidRDefault="000E7687" w:rsidP="00073A85">
      <w:pPr>
        <w:numPr>
          <w:ilvl w:val="0"/>
          <w:numId w:val="9"/>
        </w:numPr>
        <w:spacing w:line="360" w:lineRule="auto"/>
        <w:ind w:left="709" w:hanging="401"/>
        <w:jc w:val="both"/>
        <w:rPr>
          <w:sz w:val="20"/>
          <w:szCs w:val="20"/>
        </w:rPr>
      </w:pPr>
      <w:r>
        <w:rPr>
          <w:sz w:val="20"/>
          <w:szCs w:val="20"/>
        </w:rPr>
        <w:t xml:space="preserve">administratorem Pani/Pana danych osobowych jest </w:t>
      </w:r>
      <w:r w:rsidRPr="00D15A72">
        <w:rPr>
          <w:sz w:val="20"/>
          <w:szCs w:val="20"/>
        </w:rPr>
        <w:t>Śląski Komendant Wojewódzki Państwowej Straży Pożarnej.</w:t>
      </w:r>
    </w:p>
    <w:p w14:paraId="053188A8" w14:textId="77777777" w:rsidR="000E7687" w:rsidRDefault="000E7687" w:rsidP="00073A85">
      <w:pPr>
        <w:numPr>
          <w:ilvl w:val="0"/>
          <w:numId w:val="9"/>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Pr="00D15A72">
        <w:rPr>
          <w:sz w:val="20"/>
          <w:szCs w:val="20"/>
        </w:rPr>
        <w:t>iod@katowice.kwpsp.gov.pl</w:t>
      </w:r>
    </w:p>
    <w:p w14:paraId="58543A7F" w14:textId="77777777" w:rsidR="000E7687" w:rsidRDefault="000E7687" w:rsidP="00073A85">
      <w:pPr>
        <w:numPr>
          <w:ilvl w:val="0"/>
          <w:numId w:val="9"/>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3254ED15" w14:textId="77777777" w:rsidR="000E7687" w:rsidRDefault="000E7687" w:rsidP="00073A85">
      <w:pPr>
        <w:numPr>
          <w:ilvl w:val="0"/>
          <w:numId w:val="9"/>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7F181B63" w14:textId="77777777" w:rsidR="000E7687" w:rsidRDefault="000E7687" w:rsidP="00073A85">
      <w:pPr>
        <w:numPr>
          <w:ilvl w:val="0"/>
          <w:numId w:val="9"/>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ADFA038" w14:textId="77777777" w:rsidR="000E7687" w:rsidRDefault="000E7687" w:rsidP="00073A85">
      <w:pPr>
        <w:numPr>
          <w:ilvl w:val="0"/>
          <w:numId w:val="9"/>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50127CE7" w14:textId="77777777" w:rsidR="000E7687" w:rsidRDefault="000E7687" w:rsidP="00073A85">
      <w:pPr>
        <w:numPr>
          <w:ilvl w:val="0"/>
          <w:numId w:val="9"/>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704E8DB8" w14:textId="77777777" w:rsidR="000E7687" w:rsidRDefault="000E7687" w:rsidP="00073A85">
      <w:pPr>
        <w:numPr>
          <w:ilvl w:val="0"/>
          <w:numId w:val="9"/>
        </w:numPr>
        <w:spacing w:line="360" w:lineRule="auto"/>
        <w:ind w:left="709" w:hanging="401"/>
        <w:jc w:val="both"/>
        <w:rPr>
          <w:sz w:val="20"/>
          <w:szCs w:val="20"/>
        </w:rPr>
      </w:pPr>
      <w:r>
        <w:rPr>
          <w:sz w:val="20"/>
          <w:szCs w:val="20"/>
        </w:rPr>
        <w:t>posiada Pani/Pan:</w:t>
      </w:r>
    </w:p>
    <w:p w14:paraId="109FC9F4" w14:textId="77777777" w:rsidR="000E7687" w:rsidRDefault="000E7687" w:rsidP="00073A85">
      <w:pPr>
        <w:numPr>
          <w:ilvl w:val="0"/>
          <w:numId w:val="10"/>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133DBA" w14:textId="77777777" w:rsidR="000E7687" w:rsidRDefault="000E7687" w:rsidP="00073A85">
      <w:pPr>
        <w:numPr>
          <w:ilvl w:val="0"/>
          <w:numId w:val="10"/>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633E93A" w14:textId="77777777" w:rsidR="000E7687" w:rsidRDefault="000E7687" w:rsidP="00073A85">
      <w:pPr>
        <w:numPr>
          <w:ilvl w:val="0"/>
          <w:numId w:val="10"/>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0873C0C" w14:textId="77777777" w:rsidR="000E7687" w:rsidRDefault="000E7687" w:rsidP="00073A85">
      <w:pPr>
        <w:numPr>
          <w:ilvl w:val="0"/>
          <w:numId w:val="10"/>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6F177A5D" w14:textId="77777777" w:rsidR="000E7687" w:rsidRDefault="000E7687" w:rsidP="00073A85">
      <w:pPr>
        <w:numPr>
          <w:ilvl w:val="0"/>
          <w:numId w:val="9"/>
        </w:numPr>
        <w:spacing w:line="360" w:lineRule="auto"/>
        <w:ind w:left="709" w:hanging="401"/>
        <w:jc w:val="both"/>
        <w:rPr>
          <w:sz w:val="20"/>
          <w:szCs w:val="20"/>
        </w:rPr>
      </w:pPr>
      <w:r>
        <w:rPr>
          <w:sz w:val="20"/>
          <w:szCs w:val="20"/>
        </w:rPr>
        <w:t>nie przysługuje Pani/Panu:</w:t>
      </w:r>
    </w:p>
    <w:p w14:paraId="72BE321A" w14:textId="77777777" w:rsidR="000E7687" w:rsidRDefault="000E7687" w:rsidP="00073A85">
      <w:pPr>
        <w:numPr>
          <w:ilvl w:val="0"/>
          <w:numId w:val="24"/>
        </w:numPr>
        <w:spacing w:line="360" w:lineRule="auto"/>
        <w:ind w:left="1008" w:hanging="392"/>
        <w:jc w:val="both"/>
        <w:rPr>
          <w:sz w:val="20"/>
          <w:szCs w:val="20"/>
        </w:rPr>
      </w:pPr>
      <w:r>
        <w:rPr>
          <w:sz w:val="20"/>
          <w:szCs w:val="20"/>
        </w:rPr>
        <w:t>w związku z art. 17 ust. 3 lit. b, d lub e RODO prawo do usunięcia danych osobowych;</w:t>
      </w:r>
    </w:p>
    <w:p w14:paraId="0594F414" w14:textId="77777777" w:rsidR="000E7687" w:rsidRDefault="000E7687" w:rsidP="00073A85">
      <w:pPr>
        <w:numPr>
          <w:ilvl w:val="0"/>
          <w:numId w:val="24"/>
        </w:numPr>
        <w:spacing w:line="360" w:lineRule="auto"/>
        <w:ind w:left="1008" w:hanging="392"/>
        <w:jc w:val="both"/>
        <w:rPr>
          <w:sz w:val="20"/>
          <w:szCs w:val="20"/>
        </w:rPr>
      </w:pPr>
      <w:r>
        <w:rPr>
          <w:sz w:val="20"/>
          <w:szCs w:val="20"/>
        </w:rPr>
        <w:t>prawo do przenoszenia danych osobowych, o którym mowa w art. 20 RODO;</w:t>
      </w:r>
    </w:p>
    <w:p w14:paraId="3E6454A5" w14:textId="77777777" w:rsidR="000E7687" w:rsidRDefault="000E7687" w:rsidP="00073A85">
      <w:pPr>
        <w:numPr>
          <w:ilvl w:val="0"/>
          <w:numId w:val="2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2A100C51" w14:textId="77777777" w:rsidR="000E7687" w:rsidRDefault="000E7687" w:rsidP="00073A85">
      <w:pPr>
        <w:numPr>
          <w:ilvl w:val="0"/>
          <w:numId w:val="9"/>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AB829EF" w14:textId="77777777" w:rsidR="008E3592" w:rsidRPr="002E59A4" w:rsidRDefault="008E3592" w:rsidP="000E7687">
      <w:pPr>
        <w:pStyle w:val="Nagwek2"/>
        <w:spacing w:before="0" w:after="0" w:line="360" w:lineRule="auto"/>
        <w:rPr>
          <w:sz w:val="20"/>
          <w:szCs w:val="20"/>
        </w:rPr>
      </w:pPr>
    </w:p>
    <w:p w14:paraId="162D8F97" w14:textId="77777777" w:rsidR="005B356F" w:rsidRDefault="00D375AB" w:rsidP="000E7687">
      <w:pPr>
        <w:pStyle w:val="Nagwek2"/>
        <w:spacing w:before="0" w:after="0" w:line="360" w:lineRule="auto"/>
      </w:pPr>
      <w:r>
        <w:t>III. Tryb udzielania zamówienia</w:t>
      </w:r>
    </w:p>
    <w:p w14:paraId="6CEA5E8E" w14:textId="77777777" w:rsidR="008E3592" w:rsidRPr="008E3592" w:rsidRDefault="008E3592" w:rsidP="000E7687">
      <w:pPr>
        <w:spacing w:line="360" w:lineRule="auto"/>
      </w:pPr>
    </w:p>
    <w:p w14:paraId="763A7175" w14:textId="77777777" w:rsidR="005B356F" w:rsidRDefault="00D375AB" w:rsidP="00073A85">
      <w:pPr>
        <w:numPr>
          <w:ilvl w:val="0"/>
          <w:numId w:val="25"/>
        </w:numPr>
        <w:spacing w:line="360" w:lineRule="auto"/>
        <w:ind w:left="426"/>
        <w:jc w:val="both"/>
        <w:rPr>
          <w:sz w:val="20"/>
          <w:szCs w:val="20"/>
        </w:rPr>
      </w:pPr>
      <w:r>
        <w:rPr>
          <w:sz w:val="20"/>
          <w:szCs w:val="20"/>
        </w:rPr>
        <w:lastRenderedPageBreak/>
        <w:t xml:space="preserve">Niniejsze postępowanie prowadzone jest w trybie podstawowym o jakim stanowi art. 275 pkt 1 PZP oraz niniejszej Specyfikacji Warunków Zamówienia, zwaną dalej „SWZ”. </w:t>
      </w:r>
    </w:p>
    <w:p w14:paraId="3B1F89B8" w14:textId="77777777" w:rsidR="00363B46" w:rsidRDefault="00D375AB" w:rsidP="00073A85">
      <w:pPr>
        <w:numPr>
          <w:ilvl w:val="0"/>
          <w:numId w:val="25"/>
        </w:numPr>
        <w:spacing w:line="360" w:lineRule="auto"/>
        <w:ind w:left="426"/>
        <w:jc w:val="both"/>
        <w:rPr>
          <w:sz w:val="20"/>
          <w:szCs w:val="20"/>
        </w:rPr>
      </w:pPr>
      <w:r>
        <w:rPr>
          <w:sz w:val="20"/>
          <w:szCs w:val="20"/>
        </w:rPr>
        <w:t>Zamawiający nie przewiduje prowadzenia negocjacji.</w:t>
      </w:r>
    </w:p>
    <w:p w14:paraId="43F32731" w14:textId="77777777" w:rsidR="00363B46" w:rsidRDefault="00363B46" w:rsidP="00073A85">
      <w:pPr>
        <w:numPr>
          <w:ilvl w:val="0"/>
          <w:numId w:val="25"/>
        </w:numPr>
        <w:spacing w:line="36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p>
    <w:p w14:paraId="62336A5A" w14:textId="77777777" w:rsidR="00363B46" w:rsidRDefault="00D375AB" w:rsidP="00073A85">
      <w:pPr>
        <w:numPr>
          <w:ilvl w:val="0"/>
          <w:numId w:val="25"/>
        </w:numPr>
        <w:spacing w:line="36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14:paraId="6983D995" w14:textId="77777777" w:rsidR="005B356F" w:rsidRPr="00363B46" w:rsidRDefault="00D375AB" w:rsidP="00073A85">
      <w:pPr>
        <w:numPr>
          <w:ilvl w:val="0"/>
          <w:numId w:val="25"/>
        </w:numPr>
        <w:spacing w:line="36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23F0FA3" w14:textId="77777777" w:rsidR="005B356F" w:rsidRDefault="00D375AB" w:rsidP="00073A85">
      <w:pPr>
        <w:numPr>
          <w:ilvl w:val="0"/>
          <w:numId w:val="25"/>
        </w:numPr>
        <w:spacing w:line="360" w:lineRule="auto"/>
        <w:ind w:left="426"/>
        <w:jc w:val="both"/>
        <w:rPr>
          <w:sz w:val="20"/>
          <w:szCs w:val="20"/>
        </w:rPr>
      </w:pPr>
      <w:r>
        <w:rPr>
          <w:sz w:val="20"/>
          <w:szCs w:val="20"/>
        </w:rPr>
        <w:t>Zamawiający nie przewiduje aukcji elektronicznej.</w:t>
      </w:r>
    </w:p>
    <w:p w14:paraId="48477FE9" w14:textId="77777777" w:rsidR="005B356F" w:rsidRDefault="00D375AB" w:rsidP="00073A85">
      <w:pPr>
        <w:numPr>
          <w:ilvl w:val="0"/>
          <w:numId w:val="25"/>
        </w:numPr>
        <w:spacing w:line="360" w:lineRule="auto"/>
        <w:ind w:left="426"/>
        <w:jc w:val="both"/>
        <w:rPr>
          <w:sz w:val="20"/>
          <w:szCs w:val="20"/>
        </w:rPr>
      </w:pPr>
      <w:r>
        <w:rPr>
          <w:sz w:val="20"/>
          <w:szCs w:val="20"/>
        </w:rPr>
        <w:t>Zamawiający nie przewiduje złożenia oferty w postaci katalogów elektronicznych.</w:t>
      </w:r>
    </w:p>
    <w:p w14:paraId="7A02E11D" w14:textId="77777777" w:rsidR="005B356F" w:rsidRDefault="00D375AB" w:rsidP="00073A85">
      <w:pPr>
        <w:numPr>
          <w:ilvl w:val="0"/>
          <w:numId w:val="25"/>
        </w:numPr>
        <w:spacing w:line="360" w:lineRule="auto"/>
        <w:ind w:left="426"/>
        <w:jc w:val="both"/>
        <w:rPr>
          <w:sz w:val="20"/>
          <w:szCs w:val="20"/>
        </w:rPr>
      </w:pPr>
      <w:r>
        <w:rPr>
          <w:sz w:val="20"/>
          <w:szCs w:val="20"/>
        </w:rPr>
        <w:t>Zamawiający nie prowadzi postępowania w celu zawarcia umowy ramowej.</w:t>
      </w:r>
    </w:p>
    <w:p w14:paraId="5B8313B7" w14:textId="77777777" w:rsidR="005B356F" w:rsidRDefault="00D375AB" w:rsidP="00073A85">
      <w:pPr>
        <w:numPr>
          <w:ilvl w:val="0"/>
          <w:numId w:val="2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E9828D3" w14:textId="77777777" w:rsidR="00856A99" w:rsidRPr="00524EC8" w:rsidRDefault="0047733C" w:rsidP="00073A85">
      <w:pPr>
        <w:numPr>
          <w:ilvl w:val="0"/>
          <w:numId w:val="25"/>
        </w:numPr>
        <w:spacing w:line="360" w:lineRule="auto"/>
        <w:ind w:left="426"/>
        <w:jc w:val="both"/>
        <w:rPr>
          <w:sz w:val="20"/>
          <w:szCs w:val="20"/>
        </w:rPr>
      </w:pPr>
      <w:r w:rsidRPr="00524EC8">
        <w:rPr>
          <w:sz w:val="20"/>
          <w:szCs w:val="20"/>
        </w:rPr>
        <w:t xml:space="preserve">Zamawiający, zgodnie z art. 95 ust. 1 ustawy PZP  wymaga </w:t>
      </w:r>
      <w:r w:rsidR="00856A99" w:rsidRPr="00524EC8">
        <w:rPr>
          <w:sz w:val="20"/>
          <w:szCs w:val="20"/>
        </w:rPr>
        <w:t>zatrudnienia przez wyk</w:t>
      </w:r>
      <w:r w:rsidR="006A4D49" w:rsidRPr="00524EC8">
        <w:rPr>
          <w:sz w:val="20"/>
          <w:szCs w:val="20"/>
        </w:rPr>
        <w:t>onawcę</w:t>
      </w:r>
      <w:r w:rsidR="00856A99" w:rsidRPr="00524EC8">
        <w:rPr>
          <w:sz w:val="20"/>
          <w:szCs w:val="20"/>
        </w:rPr>
        <w:t xml:space="preserve"> lub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 obejmują następujące rodzaje czynności: </w:t>
      </w:r>
    </w:p>
    <w:p w14:paraId="3E62FC39" w14:textId="5A2B933E" w:rsidR="00856A99" w:rsidRPr="00524EC8" w:rsidRDefault="00856A99" w:rsidP="00073A85">
      <w:pPr>
        <w:pStyle w:val="Akapitzlist"/>
        <w:numPr>
          <w:ilvl w:val="0"/>
          <w:numId w:val="29"/>
        </w:numPr>
        <w:spacing w:line="360" w:lineRule="auto"/>
        <w:jc w:val="both"/>
        <w:rPr>
          <w:sz w:val="20"/>
          <w:szCs w:val="20"/>
        </w:rPr>
      </w:pPr>
      <w:r w:rsidRPr="00524EC8">
        <w:rPr>
          <w:sz w:val="20"/>
          <w:szCs w:val="20"/>
        </w:rPr>
        <w:t>Bezpośrednie czynności w re</w:t>
      </w:r>
      <w:r w:rsidR="009A07EB" w:rsidRPr="00524EC8">
        <w:rPr>
          <w:sz w:val="20"/>
          <w:szCs w:val="20"/>
        </w:rPr>
        <w:t xml:space="preserve">alizacji </w:t>
      </w:r>
      <w:r w:rsidR="00524EC8" w:rsidRPr="00524EC8">
        <w:rPr>
          <w:sz w:val="20"/>
          <w:szCs w:val="20"/>
        </w:rPr>
        <w:t>usługi</w:t>
      </w:r>
      <w:r w:rsidR="009A07EB" w:rsidRPr="00524EC8">
        <w:rPr>
          <w:sz w:val="20"/>
          <w:szCs w:val="20"/>
        </w:rPr>
        <w:t>– bezpośrednio z</w:t>
      </w:r>
      <w:r w:rsidRPr="00524EC8">
        <w:rPr>
          <w:sz w:val="20"/>
          <w:szCs w:val="20"/>
        </w:rPr>
        <w:t xml:space="preserve">wiązane z wykonywaniem </w:t>
      </w:r>
      <w:r w:rsidR="00524EC8" w:rsidRPr="00524EC8">
        <w:rPr>
          <w:sz w:val="20"/>
          <w:szCs w:val="20"/>
        </w:rPr>
        <w:t>usługi</w:t>
      </w:r>
      <w:r w:rsidR="0047733C" w:rsidRPr="00524EC8">
        <w:rPr>
          <w:sz w:val="20"/>
          <w:szCs w:val="20"/>
        </w:rPr>
        <w:t>.</w:t>
      </w:r>
      <w:r w:rsidRPr="00524EC8">
        <w:rPr>
          <w:sz w:val="20"/>
          <w:szCs w:val="20"/>
        </w:rPr>
        <w:t xml:space="preserve"> </w:t>
      </w:r>
      <w:r w:rsidR="00E22F9D" w:rsidRPr="00524EC8">
        <w:rPr>
          <w:sz w:val="20"/>
          <w:szCs w:val="20"/>
        </w:rPr>
        <w:t>Wymóg ten nie dotyczy osób sprawujących s</w:t>
      </w:r>
      <w:r w:rsidR="0047733C" w:rsidRPr="00524EC8">
        <w:rPr>
          <w:sz w:val="20"/>
          <w:szCs w:val="20"/>
        </w:rPr>
        <w:t>amodzielne funkcje techniczne w </w:t>
      </w:r>
      <w:r w:rsidR="00E22F9D" w:rsidRPr="00524EC8">
        <w:rPr>
          <w:sz w:val="20"/>
          <w:szCs w:val="20"/>
        </w:rPr>
        <w:t>budownictwie, wykonujących obsługę geodezyjną</w:t>
      </w:r>
      <w:r w:rsidR="00BA6485">
        <w:rPr>
          <w:sz w:val="20"/>
          <w:szCs w:val="20"/>
        </w:rPr>
        <w:t xml:space="preserve"> </w:t>
      </w:r>
      <w:r w:rsidR="00E22F9D" w:rsidRPr="00524EC8">
        <w:rPr>
          <w:sz w:val="20"/>
          <w:szCs w:val="20"/>
        </w:rPr>
        <w:t>itp.</w:t>
      </w:r>
    </w:p>
    <w:p w14:paraId="7672DAD0" w14:textId="6A1C8DAA" w:rsidR="0047733C" w:rsidRPr="00524EC8" w:rsidRDefault="0047733C" w:rsidP="000E7687">
      <w:pPr>
        <w:spacing w:line="360" w:lineRule="auto"/>
        <w:ind w:left="426"/>
        <w:jc w:val="both"/>
        <w:rPr>
          <w:sz w:val="20"/>
          <w:szCs w:val="20"/>
        </w:rPr>
      </w:pPr>
      <w:r w:rsidRPr="00524EC8">
        <w:rPr>
          <w:sz w:val="20"/>
          <w:szCs w:val="20"/>
        </w:rPr>
        <w:t xml:space="preserve">- sposób weryfikacji zatrudnienia na podstawie umowy o pracę, uprawnienia Zamawiającego </w:t>
      </w:r>
      <w:r w:rsidR="00E74B9F" w:rsidRPr="00524EC8">
        <w:rPr>
          <w:sz w:val="20"/>
          <w:szCs w:val="20"/>
        </w:rPr>
        <w:t xml:space="preserve">     </w:t>
      </w:r>
      <w:r w:rsidRPr="00524EC8">
        <w:rPr>
          <w:sz w:val="20"/>
          <w:szCs w:val="20"/>
        </w:rPr>
        <w:t>w zakresie kontroli spełniania przez Wykonawcę wymagań związanych z zatrudnianiem osób na podstawie umowy o pracę, jak również sankcje z tytułu niespełnienia tych wymagań zostały przedstawione w</w:t>
      </w:r>
      <w:r w:rsidRPr="00524EC8">
        <w:t xml:space="preserve"> </w:t>
      </w:r>
      <w:r w:rsidR="00E74B9F" w:rsidRPr="00524EC8">
        <w:t xml:space="preserve">dokumencie: </w:t>
      </w:r>
      <w:r w:rsidR="00E74B9F" w:rsidRPr="00524EC8">
        <w:rPr>
          <w:b/>
          <w:bCs/>
          <w:sz w:val="20"/>
          <w:szCs w:val="20"/>
        </w:rPr>
        <w:t xml:space="preserve">Wzór umowy - </w:t>
      </w:r>
      <w:r w:rsidR="008E309E" w:rsidRPr="00524EC8">
        <w:rPr>
          <w:b/>
          <w:bCs/>
          <w:sz w:val="20"/>
          <w:szCs w:val="20"/>
        </w:rPr>
        <w:t>z</w:t>
      </w:r>
      <w:r w:rsidR="006A3C54" w:rsidRPr="00524EC8">
        <w:rPr>
          <w:b/>
          <w:bCs/>
          <w:sz w:val="20"/>
          <w:szCs w:val="20"/>
        </w:rPr>
        <w:t xml:space="preserve">ałączniku nr </w:t>
      </w:r>
      <w:r w:rsidR="00FA0846">
        <w:rPr>
          <w:b/>
          <w:bCs/>
          <w:sz w:val="20"/>
          <w:szCs w:val="20"/>
        </w:rPr>
        <w:t>7</w:t>
      </w:r>
      <w:r w:rsidRPr="00524EC8">
        <w:rPr>
          <w:b/>
          <w:bCs/>
          <w:sz w:val="20"/>
          <w:szCs w:val="20"/>
        </w:rPr>
        <w:t xml:space="preserve"> </w:t>
      </w:r>
      <w:r w:rsidR="00E74B9F" w:rsidRPr="00524EC8">
        <w:rPr>
          <w:b/>
          <w:sz w:val="20"/>
          <w:szCs w:val="20"/>
        </w:rPr>
        <w:t>do niniejszej SWZ</w:t>
      </w:r>
      <w:r w:rsidR="00044419" w:rsidRPr="00524EC8">
        <w:rPr>
          <w:b/>
          <w:bCs/>
          <w:sz w:val="20"/>
          <w:szCs w:val="20"/>
        </w:rPr>
        <w:t>.</w:t>
      </w:r>
    </w:p>
    <w:p w14:paraId="2F416209" w14:textId="77777777" w:rsidR="008E3592" w:rsidRPr="002E59A4" w:rsidRDefault="008E3592" w:rsidP="000E7687">
      <w:pPr>
        <w:pStyle w:val="Nagwek2"/>
        <w:spacing w:before="0" w:after="0" w:line="360" w:lineRule="auto"/>
        <w:rPr>
          <w:sz w:val="24"/>
          <w:szCs w:val="24"/>
        </w:rPr>
      </w:pPr>
    </w:p>
    <w:p w14:paraId="7A5AD280" w14:textId="77777777" w:rsidR="005B356F" w:rsidRDefault="00D375AB" w:rsidP="000E7687">
      <w:pPr>
        <w:pStyle w:val="Nagwek2"/>
        <w:spacing w:before="0" w:after="0" w:line="360" w:lineRule="auto"/>
      </w:pPr>
      <w:r>
        <w:t>IV. Opis przedmiotu zamówienia</w:t>
      </w:r>
    </w:p>
    <w:p w14:paraId="094A7389" w14:textId="77777777" w:rsidR="004F6B5B" w:rsidRDefault="004F6B5B" w:rsidP="000E7687">
      <w:pPr>
        <w:pStyle w:val="BodyText21"/>
        <w:widowControl/>
        <w:tabs>
          <w:tab w:val="left" w:pos="567"/>
        </w:tabs>
        <w:suppressAutoHyphens w:val="0"/>
        <w:overflowPunct/>
        <w:spacing w:line="360" w:lineRule="auto"/>
        <w:rPr>
          <w:rFonts w:ascii="Arial" w:hAnsi="Arial" w:cs="Arial"/>
          <w:b w:val="0"/>
          <w:sz w:val="20"/>
        </w:rPr>
      </w:pPr>
    </w:p>
    <w:p w14:paraId="083F0C24" w14:textId="77777777" w:rsidR="004F6B5B" w:rsidRDefault="004F6B5B" w:rsidP="000E7687">
      <w:pPr>
        <w:pStyle w:val="BodyText21"/>
        <w:widowControl/>
        <w:tabs>
          <w:tab w:val="left" w:pos="0"/>
        </w:tabs>
        <w:suppressAutoHyphens w:val="0"/>
        <w:overflowPunct/>
        <w:spacing w:line="360" w:lineRule="auto"/>
        <w:rPr>
          <w:rFonts w:ascii="Arial" w:hAnsi="Arial" w:cs="Arial"/>
          <w:b w:val="0"/>
          <w:sz w:val="20"/>
        </w:rPr>
      </w:pPr>
      <w:r>
        <w:rPr>
          <w:rFonts w:ascii="Arial" w:hAnsi="Arial" w:cs="Arial"/>
          <w:b w:val="0"/>
          <w:sz w:val="20"/>
        </w:rPr>
        <w:tab/>
      </w:r>
      <w:r w:rsidRPr="004F6B5B">
        <w:rPr>
          <w:rFonts w:ascii="Arial" w:hAnsi="Arial" w:cs="Arial"/>
          <w:b w:val="0"/>
          <w:sz w:val="20"/>
        </w:rPr>
        <w:t>Przedmiotem zamówienia jest wykonanie kompletnej dokumentacji projektowej wraz                     z uzyskaniem pozwolenia na budowę</w:t>
      </w:r>
      <w:r w:rsidRPr="004F6B5B">
        <w:rPr>
          <w:rFonts w:ascii="Arial" w:hAnsi="Arial" w:cs="Arial"/>
          <w:b w:val="0"/>
          <w:bCs/>
          <w:sz w:val="20"/>
        </w:rPr>
        <w:t xml:space="preserve"> budynku na potrzeby Stanowiska Kierowania </w:t>
      </w:r>
      <w:r w:rsidRPr="004F6B5B">
        <w:rPr>
          <w:rFonts w:ascii="Arial" w:hAnsi="Arial" w:cs="Arial"/>
          <w:b w:val="0"/>
          <w:sz w:val="20"/>
        </w:rPr>
        <w:t xml:space="preserve">Śląskiego Komendanta Wojewódzkiego </w:t>
      </w:r>
      <w:r w:rsidRPr="004F6B5B">
        <w:rPr>
          <w:rFonts w:ascii="Arial" w:hAnsi="Arial" w:cs="Arial"/>
          <w:b w:val="0"/>
          <w:bCs/>
          <w:sz w:val="20"/>
        </w:rPr>
        <w:t>na terenie KW PSP w Katowicach</w:t>
      </w:r>
      <w:r w:rsidRPr="004F6B5B">
        <w:rPr>
          <w:rFonts w:ascii="Arial" w:hAnsi="Arial" w:cs="Arial"/>
          <w:b w:val="0"/>
          <w:sz w:val="20"/>
        </w:rPr>
        <w:t xml:space="preserve">  przy ul. Wita Stwosza 36. </w:t>
      </w:r>
    </w:p>
    <w:p w14:paraId="75C16B7C" w14:textId="77777777" w:rsidR="002E59A4" w:rsidRPr="002E59A4" w:rsidRDefault="002E59A4" w:rsidP="000E7687">
      <w:pPr>
        <w:pStyle w:val="BodyText21"/>
        <w:widowControl/>
        <w:tabs>
          <w:tab w:val="left" w:pos="0"/>
        </w:tabs>
        <w:suppressAutoHyphens w:val="0"/>
        <w:overflowPunct/>
        <w:spacing w:line="360" w:lineRule="auto"/>
        <w:rPr>
          <w:rFonts w:ascii="Arial" w:hAnsi="Arial" w:cs="Arial"/>
          <w:b w:val="0"/>
          <w:sz w:val="16"/>
          <w:szCs w:val="16"/>
        </w:rPr>
      </w:pPr>
    </w:p>
    <w:p w14:paraId="18456CE9" w14:textId="77777777" w:rsidR="00D77EC1" w:rsidRPr="004F6B5B" w:rsidRDefault="00D77EC1" w:rsidP="000E7687">
      <w:pPr>
        <w:pStyle w:val="BodyText21"/>
        <w:widowControl/>
        <w:tabs>
          <w:tab w:val="left" w:pos="0"/>
        </w:tabs>
        <w:suppressAutoHyphens w:val="0"/>
        <w:overflowPunct/>
        <w:spacing w:line="360" w:lineRule="auto"/>
        <w:rPr>
          <w:rFonts w:ascii="Arial" w:hAnsi="Arial" w:cs="Arial"/>
          <w:sz w:val="20"/>
        </w:rPr>
      </w:pPr>
      <w:r w:rsidRPr="004F6B5B">
        <w:rPr>
          <w:rFonts w:ascii="Arial" w:hAnsi="Arial" w:cs="Arial"/>
          <w:sz w:val="20"/>
        </w:rPr>
        <w:t>Zakres zamówienia określony jest w Opisie przedmiotu zamówienia – załącznik nr 1 do niniejszej SWZ.</w:t>
      </w:r>
    </w:p>
    <w:p w14:paraId="3A6FD9AC" w14:textId="77777777" w:rsidR="00D77EC1" w:rsidRPr="00461123" w:rsidRDefault="00D77EC1" w:rsidP="000E7687">
      <w:pPr>
        <w:pStyle w:val="BodyText21"/>
        <w:widowControl/>
        <w:tabs>
          <w:tab w:val="left" w:pos="0"/>
        </w:tabs>
        <w:suppressAutoHyphens w:val="0"/>
        <w:overflowPunct/>
        <w:spacing w:line="360" w:lineRule="auto"/>
        <w:rPr>
          <w:rFonts w:ascii="Arial" w:hAnsi="Arial" w:cs="Arial"/>
          <w:b w:val="0"/>
          <w:sz w:val="20"/>
        </w:rPr>
      </w:pPr>
    </w:p>
    <w:p w14:paraId="6FFE69B5" w14:textId="77777777" w:rsidR="002E59A4" w:rsidRDefault="005A6AE3" w:rsidP="00073A85">
      <w:pPr>
        <w:pStyle w:val="BodyText21"/>
        <w:widowControl/>
        <w:numPr>
          <w:ilvl w:val="3"/>
          <w:numId w:val="25"/>
        </w:numPr>
        <w:tabs>
          <w:tab w:val="left" w:pos="0"/>
        </w:tabs>
        <w:suppressAutoHyphens w:val="0"/>
        <w:overflowPunct/>
        <w:spacing w:line="360" w:lineRule="auto"/>
        <w:ind w:left="284" w:hanging="284"/>
        <w:rPr>
          <w:rFonts w:ascii="Arial" w:hAnsi="Arial" w:cs="Arial"/>
          <w:b w:val="0"/>
          <w:sz w:val="20"/>
        </w:rPr>
      </w:pPr>
      <w:r>
        <w:rPr>
          <w:rFonts w:ascii="Arial" w:hAnsi="Arial" w:cs="Arial"/>
          <w:b w:val="0"/>
          <w:sz w:val="20"/>
        </w:rPr>
        <w:t>Zakres przedmiot zamówienia</w:t>
      </w:r>
      <w:r w:rsidRPr="00461123">
        <w:rPr>
          <w:rFonts w:ascii="Arial" w:hAnsi="Arial" w:cs="Arial"/>
          <w:b w:val="0"/>
          <w:sz w:val="20"/>
        </w:rPr>
        <w:t>:</w:t>
      </w:r>
    </w:p>
    <w:p w14:paraId="0E2A36E0" w14:textId="77777777" w:rsidR="002E59A4" w:rsidRPr="002E59A4" w:rsidRDefault="002E59A4" w:rsidP="000E7687">
      <w:pPr>
        <w:pStyle w:val="BodyText21"/>
        <w:widowControl/>
        <w:tabs>
          <w:tab w:val="left" w:pos="0"/>
        </w:tabs>
        <w:suppressAutoHyphens w:val="0"/>
        <w:overflowPunct/>
        <w:spacing w:line="360" w:lineRule="auto"/>
        <w:ind w:left="284"/>
        <w:rPr>
          <w:rFonts w:ascii="Arial" w:hAnsi="Arial" w:cs="Arial"/>
          <w:b w:val="0"/>
          <w:sz w:val="16"/>
          <w:szCs w:val="16"/>
        </w:rPr>
      </w:pPr>
    </w:p>
    <w:p w14:paraId="0487D511" w14:textId="205E1DDB" w:rsidR="002E59A4" w:rsidRPr="002E59A4" w:rsidRDefault="002E59A4" w:rsidP="000E7687">
      <w:pPr>
        <w:spacing w:line="360" w:lineRule="auto"/>
        <w:ind w:left="426" w:hanging="142"/>
        <w:jc w:val="both"/>
        <w:rPr>
          <w:rFonts w:eastAsia="Times New Roman"/>
          <w:sz w:val="20"/>
          <w:szCs w:val="20"/>
          <w:lang w:eastAsia="ar-SA"/>
        </w:rPr>
      </w:pPr>
      <w:r w:rsidRPr="002E59A4">
        <w:rPr>
          <w:rFonts w:eastAsia="Times New Roman"/>
          <w:sz w:val="20"/>
          <w:szCs w:val="20"/>
          <w:lang w:eastAsia="ar-SA"/>
        </w:rPr>
        <w:t>Wykonanie</w:t>
      </w:r>
      <w:r w:rsidR="008562DC">
        <w:rPr>
          <w:rFonts w:eastAsia="Times New Roman"/>
          <w:sz w:val="20"/>
          <w:szCs w:val="20"/>
          <w:lang w:eastAsia="ar-SA"/>
        </w:rPr>
        <w:t xml:space="preserve"> kompletn</w:t>
      </w:r>
      <w:r w:rsidR="008D2EE1">
        <w:rPr>
          <w:rFonts w:eastAsia="Times New Roman"/>
          <w:sz w:val="20"/>
          <w:szCs w:val="20"/>
          <w:lang w:eastAsia="ar-SA"/>
        </w:rPr>
        <w:t>ej</w:t>
      </w:r>
      <w:r w:rsidRPr="002E59A4">
        <w:rPr>
          <w:rFonts w:eastAsia="Times New Roman"/>
          <w:sz w:val="20"/>
          <w:szCs w:val="20"/>
          <w:lang w:eastAsia="ar-SA"/>
        </w:rPr>
        <w:t xml:space="preserve"> dokumentacji projektow</w:t>
      </w:r>
      <w:r w:rsidR="008562DC">
        <w:rPr>
          <w:rFonts w:eastAsia="Times New Roman"/>
          <w:sz w:val="20"/>
          <w:szCs w:val="20"/>
          <w:lang w:eastAsia="ar-SA"/>
        </w:rPr>
        <w:t>o - kosztorysowej</w:t>
      </w:r>
      <w:r w:rsidRPr="002E59A4">
        <w:rPr>
          <w:rFonts w:eastAsia="Times New Roman"/>
          <w:sz w:val="20"/>
          <w:szCs w:val="20"/>
          <w:lang w:eastAsia="ar-SA"/>
        </w:rPr>
        <w:t xml:space="preserve"> wraz z uzyskaniem pozwolenia na budowę, w szczególności:</w:t>
      </w:r>
    </w:p>
    <w:p w14:paraId="6A05AEA9" w14:textId="77777777" w:rsidR="002E59A4" w:rsidRPr="002E59A4" w:rsidRDefault="002E59A4" w:rsidP="000E7687">
      <w:pPr>
        <w:spacing w:line="360" w:lineRule="auto"/>
        <w:ind w:left="426" w:hanging="142"/>
        <w:jc w:val="both"/>
        <w:rPr>
          <w:sz w:val="20"/>
          <w:szCs w:val="20"/>
        </w:rPr>
      </w:pPr>
      <w:r w:rsidRPr="002E59A4">
        <w:rPr>
          <w:sz w:val="20"/>
          <w:szCs w:val="20"/>
        </w:rPr>
        <w:lastRenderedPageBreak/>
        <w:t>- dokumentację projektową budowlaną;</w:t>
      </w:r>
    </w:p>
    <w:p w14:paraId="770A8027" w14:textId="77777777" w:rsidR="002E59A4" w:rsidRPr="002E59A4" w:rsidRDefault="002E59A4" w:rsidP="000E7687">
      <w:pPr>
        <w:spacing w:line="360" w:lineRule="auto"/>
        <w:ind w:left="426" w:hanging="142"/>
        <w:jc w:val="both"/>
        <w:rPr>
          <w:sz w:val="20"/>
          <w:szCs w:val="20"/>
        </w:rPr>
      </w:pPr>
      <w:r w:rsidRPr="002E59A4">
        <w:rPr>
          <w:sz w:val="20"/>
          <w:szCs w:val="20"/>
        </w:rPr>
        <w:t xml:space="preserve">- dokumentację projektową wykonawczą; </w:t>
      </w:r>
    </w:p>
    <w:p w14:paraId="68E3548C" w14:textId="77777777" w:rsidR="002E59A4" w:rsidRPr="002E59A4" w:rsidRDefault="002E59A4" w:rsidP="000E7687">
      <w:pPr>
        <w:spacing w:line="360" w:lineRule="auto"/>
        <w:ind w:left="426" w:hanging="142"/>
        <w:jc w:val="both"/>
        <w:rPr>
          <w:sz w:val="20"/>
          <w:szCs w:val="20"/>
        </w:rPr>
      </w:pPr>
      <w:r w:rsidRPr="002E59A4">
        <w:rPr>
          <w:sz w:val="20"/>
          <w:szCs w:val="20"/>
        </w:rPr>
        <w:t>- specyfikację techniczną wykonania i odbioru robót budowlanych;</w:t>
      </w:r>
    </w:p>
    <w:p w14:paraId="742F6CC7" w14:textId="77777777" w:rsidR="002E59A4" w:rsidRPr="002E59A4" w:rsidRDefault="002E59A4" w:rsidP="000E7687">
      <w:pPr>
        <w:spacing w:line="360" w:lineRule="auto"/>
        <w:ind w:left="426" w:hanging="142"/>
        <w:jc w:val="both"/>
        <w:rPr>
          <w:sz w:val="20"/>
          <w:szCs w:val="20"/>
        </w:rPr>
      </w:pPr>
      <w:r w:rsidRPr="002E59A4">
        <w:rPr>
          <w:sz w:val="20"/>
          <w:szCs w:val="20"/>
        </w:rPr>
        <w:t>- przedmiary robót,</w:t>
      </w:r>
    </w:p>
    <w:p w14:paraId="5A6CFA0A" w14:textId="77777777" w:rsidR="002E59A4" w:rsidRPr="002E59A4" w:rsidRDefault="002E59A4" w:rsidP="000E7687">
      <w:pPr>
        <w:spacing w:line="360" w:lineRule="auto"/>
        <w:ind w:left="426" w:hanging="142"/>
        <w:jc w:val="both"/>
        <w:rPr>
          <w:bCs/>
          <w:i/>
          <w:color w:val="002060"/>
          <w:sz w:val="20"/>
          <w:szCs w:val="20"/>
        </w:rPr>
      </w:pPr>
      <w:r w:rsidRPr="002E59A4">
        <w:rPr>
          <w:sz w:val="20"/>
          <w:szCs w:val="20"/>
        </w:rPr>
        <w:t xml:space="preserve">- kosztorysy inwestorskie robót, </w:t>
      </w:r>
    </w:p>
    <w:p w14:paraId="21C13344" w14:textId="77777777" w:rsidR="002E59A4" w:rsidRPr="002E59A4" w:rsidRDefault="002E59A4" w:rsidP="000E7687">
      <w:pPr>
        <w:spacing w:line="360" w:lineRule="auto"/>
        <w:ind w:left="426" w:hanging="142"/>
        <w:jc w:val="both"/>
        <w:rPr>
          <w:sz w:val="20"/>
          <w:szCs w:val="20"/>
        </w:rPr>
      </w:pPr>
      <w:r w:rsidRPr="002E59A4">
        <w:rPr>
          <w:sz w:val="20"/>
          <w:szCs w:val="20"/>
        </w:rPr>
        <w:t>- plan zagospodarowania terenu;</w:t>
      </w:r>
    </w:p>
    <w:p w14:paraId="0BD8852F" w14:textId="1DEE7A5A" w:rsidR="002E59A4" w:rsidRDefault="002E59A4" w:rsidP="000E7687">
      <w:pPr>
        <w:autoSpaceDE w:val="0"/>
        <w:autoSpaceDN w:val="0"/>
        <w:adjustRightInd w:val="0"/>
        <w:spacing w:line="360" w:lineRule="auto"/>
        <w:ind w:left="426" w:hanging="142"/>
        <w:rPr>
          <w:rFonts w:ascii="CIDFont+F2" w:hAnsi="CIDFont+F2" w:cs="CIDFont+F2"/>
          <w:color w:val="000000"/>
        </w:rPr>
      </w:pPr>
      <w:r w:rsidRPr="002E59A4">
        <w:rPr>
          <w:sz w:val="20"/>
          <w:szCs w:val="20"/>
        </w:rPr>
        <w:t>- uzyskanie pozwolenia na budowę,</w:t>
      </w:r>
      <w:r w:rsidRPr="002E59A4">
        <w:rPr>
          <w:rFonts w:ascii="CIDFont+F2" w:hAnsi="CIDFont+F2" w:cs="CIDFont+F2"/>
          <w:color w:val="000000"/>
        </w:rPr>
        <w:t xml:space="preserve"> </w:t>
      </w:r>
    </w:p>
    <w:p w14:paraId="60D88F48" w14:textId="476F791F" w:rsidR="00CB5CF1" w:rsidRPr="00CB5CF1" w:rsidRDefault="00CB5CF1" w:rsidP="00CB5CF1">
      <w:pPr>
        <w:spacing w:line="360" w:lineRule="auto"/>
        <w:ind w:left="426" w:hanging="142"/>
        <w:jc w:val="both"/>
        <w:rPr>
          <w:color w:val="000000"/>
          <w:sz w:val="20"/>
          <w:szCs w:val="20"/>
        </w:rPr>
      </w:pPr>
      <w:r>
        <w:rPr>
          <w:rFonts w:ascii="CIDFont+F2" w:hAnsi="CIDFont+F2" w:cs="CIDFont+F2"/>
          <w:color w:val="000000"/>
        </w:rPr>
        <w:t>-</w:t>
      </w:r>
      <w:r w:rsidRPr="002E59A4">
        <w:rPr>
          <w:color w:val="000000"/>
          <w:sz w:val="20"/>
          <w:szCs w:val="20"/>
        </w:rPr>
        <w:t xml:space="preserve">przekazanie praw autorskich wykonanej dokumentacji projektowej </w:t>
      </w:r>
      <w:r>
        <w:rPr>
          <w:color w:val="000000"/>
          <w:sz w:val="20"/>
          <w:szCs w:val="20"/>
        </w:rPr>
        <w:t>na podstawie niniejszego postępowania o zamówienie publiczne.</w:t>
      </w:r>
    </w:p>
    <w:p w14:paraId="0C7A0883" w14:textId="77777777" w:rsidR="002E59A4" w:rsidRPr="002E59A4" w:rsidRDefault="002E59A4" w:rsidP="000E7687">
      <w:pPr>
        <w:autoSpaceDE w:val="0"/>
        <w:autoSpaceDN w:val="0"/>
        <w:adjustRightInd w:val="0"/>
        <w:spacing w:line="360" w:lineRule="auto"/>
        <w:ind w:left="426" w:hanging="142"/>
        <w:rPr>
          <w:color w:val="000000"/>
          <w:sz w:val="20"/>
          <w:szCs w:val="20"/>
        </w:rPr>
      </w:pPr>
      <w:r w:rsidRPr="002E59A4">
        <w:rPr>
          <w:color w:val="000000"/>
          <w:sz w:val="20"/>
          <w:szCs w:val="20"/>
        </w:rPr>
        <w:t>oraz w dalszej kolejności:</w:t>
      </w:r>
    </w:p>
    <w:p w14:paraId="40A5320D" w14:textId="7A9DA8A8" w:rsidR="002E59A4" w:rsidRPr="002E59A4" w:rsidRDefault="002E59A4" w:rsidP="000E7687">
      <w:pPr>
        <w:autoSpaceDE w:val="0"/>
        <w:autoSpaceDN w:val="0"/>
        <w:adjustRightInd w:val="0"/>
        <w:spacing w:line="360" w:lineRule="auto"/>
        <w:ind w:left="426" w:hanging="142"/>
        <w:jc w:val="both"/>
        <w:rPr>
          <w:color w:val="000000"/>
          <w:sz w:val="20"/>
          <w:szCs w:val="20"/>
        </w:rPr>
      </w:pPr>
      <w:r w:rsidRPr="002E59A4">
        <w:rPr>
          <w:color w:val="000000"/>
          <w:sz w:val="20"/>
          <w:szCs w:val="20"/>
        </w:rPr>
        <w:t>- w razie zaistnienia potrzeby, na żą</w:t>
      </w:r>
      <w:r w:rsidR="00FA0385">
        <w:rPr>
          <w:color w:val="000000"/>
          <w:sz w:val="20"/>
          <w:szCs w:val="20"/>
        </w:rPr>
        <w:t>danie Zamawiającego aktualizacji</w:t>
      </w:r>
      <w:r w:rsidRPr="002E59A4">
        <w:rPr>
          <w:color w:val="000000"/>
          <w:sz w:val="20"/>
          <w:szCs w:val="20"/>
        </w:rPr>
        <w:t xml:space="preserve"> kosztorysu inwestorskiego po upływie jego ważności w celu ustalenia wartości zamówienia zgodnie z zapisami ustawy </w:t>
      </w:r>
      <w:proofErr w:type="spellStart"/>
      <w:r w:rsidRPr="002E59A4">
        <w:rPr>
          <w:color w:val="000000"/>
          <w:sz w:val="20"/>
          <w:szCs w:val="20"/>
        </w:rPr>
        <w:t>Pzp</w:t>
      </w:r>
      <w:proofErr w:type="spellEnd"/>
      <w:r w:rsidRPr="002E59A4">
        <w:rPr>
          <w:color w:val="000000"/>
          <w:sz w:val="20"/>
          <w:szCs w:val="20"/>
        </w:rPr>
        <w:t xml:space="preserve">., jak również udział w trakcie trwania postępowania o udzielenie zamówienia publicznego na realizację prac budowlanych w zakresie objętym przedmiotową dokumentacją projektową </w:t>
      </w:r>
      <w:r w:rsidR="00CB5CF1">
        <w:rPr>
          <w:color w:val="000000"/>
          <w:sz w:val="20"/>
          <w:szCs w:val="20"/>
        </w:rPr>
        <w:t>polegający na udzielaniu</w:t>
      </w:r>
      <w:r w:rsidRPr="002E59A4">
        <w:rPr>
          <w:color w:val="000000"/>
          <w:sz w:val="20"/>
          <w:szCs w:val="20"/>
        </w:rPr>
        <w:t xml:space="preserve"> odpowiedzi na pytania Wykonawców w terminie do 48 godzin od uzyskania zapytania.</w:t>
      </w:r>
    </w:p>
    <w:p w14:paraId="1C7DF9DC" w14:textId="77777777" w:rsidR="002E59A4" w:rsidRPr="002E59A4" w:rsidRDefault="002E59A4" w:rsidP="000E7687">
      <w:pPr>
        <w:autoSpaceDE w:val="0"/>
        <w:autoSpaceDN w:val="0"/>
        <w:adjustRightInd w:val="0"/>
        <w:spacing w:line="360" w:lineRule="auto"/>
        <w:ind w:left="426" w:hanging="142"/>
        <w:jc w:val="both"/>
        <w:rPr>
          <w:color w:val="000000"/>
          <w:sz w:val="20"/>
          <w:szCs w:val="20"/>
        </w:rPr>
      </w:pPr>
      <w:r w:rsidRPr="002E59A4">
        <w:rPr>
          <w:sz w:val="20"/>
          <w:szCs w:val="20"/>
        </w:rPr>
        <w:t xml:space="preserve">- </w:t>
      </w:r>
      <w:r w:rsidRPr="002E59A4">
        <w:rPr>
          <w:color w:val="000000"/>
          <w:sz w:val="20"/>
          <w:szCs w:val="20"/>
        </w:rPr>
        <w:t>pełnienie nadzoru autorskiego przy realizacji zadania w oparciu o wykonaną dokumentację projektową przez autorów wszystkich branż (jakie wystąpią) w zakresie określonym ustawą Prawo Budowlane (art. 20 ust.1 pkt 4).</w:t>
      </w:r>
      <w:r w:rsidRPr="002E59A4">
        <w:rPr>
          <w:color w:val="FF0000"/>
          <w:sz w:val="20"/>
          <w:szCs w:val="20"/>
        </w:rPr>
        <w:t xml:space="preserve"> </w:t>
      </w:r>
      <w:r w:rsidRPr="002E59A4">
        <w:rPr>
          <w:sz w:val="20"/>
          <w:szCs w:val="20"/>
        </w:rPr>
        <w:t>Realizacja</w:t>
      </w:r>
      <w:r w:rsidRPr="002E59A4">
        <w:rPr>
          <w:color w:val="000000"/>
          <w:sz w:val="20"/>
          <w:szCs w:val="20"/>
        </w:rPr>
        <w:t xml:space="preserve"> prac związanych z budową </w:t>
      </w:r>
      <w:r w:rsidRPr="002E59A4">
        <w:rPr>
          <w:bCs/>
          <w:sz w:val="20"/>
        </w:rPr>
        <w:t xml:space="preserve">budynku na potrzeby Stanowiska Kierowania </w:t>
      </w:r>
      <w:r w:rsidRPr="002E59A4">
        <w:rPr>
          <w:sz w:val="20"/>
        </w:rPr>
        <w:t>Śląskiego Komendanta Wojewódzkiego planowana jest w latach 2023-2024.</w:t>
      </w:r>
    </w:p>
    <w:p w14:paraId="26F71F29" w14:textId="71733BF6" w:rsidR="00CB5CF1" w:rsidRDefault="00CB5CF1" w:rsidP="000E7687">
      <w:pPr>
        <w:spacing w:line="360" w:lineRule="auto"/>
        <w:ind w:left="426" w:hanging="142"/>
        <w:jc w:val="both"/>
        <w:rPr>
          <w:color w:val="000000"/>
          <w:sz w:val="20"/>
          <w:szCs w:val="20"/>
        </w:rPr>
      </w:pPr>
    </w:p>
    <w:p w14:paraId="6CD044ED" w14:textId="1A6E4B07" w:rsidR="00CB5CF1" w:rsidRDefault="00CB5CF1" w:rsidP="000E7687">
      <w:pPr>
        <w:spacing w:line="360" w:lineRule="auto"/>
        <w:ind w:left="426" w:hanging="142"/>
        <w:jc w:val="both"/>
        <w:rPr>
          <w:color w:val="000000"/>
          <w:sz w:val="20"/>
          <w:szCs w:val="20"/>
        </w:rPr>
      </w:pPr>
      <w:r>
        <w:rPr>
          <w:color w:val="000000"/>
          <w:sz w:val="20"/>
          <w:szCs w:val="20"/>
        </w:rPr>
        <w:t>Zakres przedmiotu zamówienia obejmuje również:</w:t>
      </w:r>
    </w:p>
    <w:p w14:paraId="160FE290" w14:textId="5D100B90" w:rsidR="00F802CE" w:rsidRDefault="00F802CE" w:rsidP="000E7687">
      <w:pPr>
        <w:spacing w:line="360" w:lineRule="auto"/>
        <w:ind w:left="426" w:hanging="142"/>
        <w:jc w:val="both"/>
        <w:rPr>
          <w:color w:val="000000"/>
          <w:sz w:val="20"/>
          <w:szCs w:val="20"/>
        </w:rPr>
      </w:pPr>
      <w:r>
        <w:rPr>
          <w:color w:val="000000"/>
          <w:sz w:val="20"/>
          <w:szCs w:val="20"/>
        </w:rPr>
        <w:t xml:space="preserve">- ponoszenie wszelkich kosztów związanych z opracowaniem dokumentacji i innych niezbędnych opracowań w tym kosztów zakupu map, kosztów uzyskania uzgodnień, opinii, decyzji, operatów itp. </w:t>
      </w:r>
    </w:p>
    <w:p w14:paraId="4B988115" w14:textId="0BF2D6AB" w:rsidR="00F802CE" w:rsidRDefault="00F802CE" w:rsidP="000E7687">
      <w:pPr>
        <w:spacing w:line="360" w:lineRule="auto"/>
        <w:ind w:left="426" w:hanging="142"/>
        <w:jc w:val="both"/>
        <w:rPr>
          <w:color w:val="000000"/>
          <w:sz w:val="20"/>
          <w:szCs w:val="20"/>
        </w:rPr>
      </w:pPr>
      <w:r>
        <w:rPr>
          <w:color w:val="000000"/>
          <w:sz w:val="20"/>
          <w:szCs w:val="20"/>
        </w:rPr>
        <w:t>- uzyskanie w niezbędnym zakresie wszelkich wymaganych uzgodnień branżowych</w:t>
      </w:r>
    </w:p>
    <w:p w14:paraId="5E1CECDF" w14:textId="0D477F69" w:rsidR="00F802CE" w:rsidRDefault="00F802CE" w:rsidP="000E7687">
      <w:pPr>
        <w:spacing w:line="360" w:lineRule="auto"/>
        <w:ind w:left="426" w:hanging="142"/>
        <w:jc w:val="both"/>
        <w:rPr>
          <w:color w:val="000000"/>
          <w:sz w:val="20"/>
          <w:szCs w:val="20"/>
        </w:rPr>
      </w:pPr>
      <w:r>
        <w:rPr>
          <w:color w:val="000000"/>
          <w:sz w:val="20"/>
          <w:szCs w:val="20"/>
        </w:rPr>
        <w:t xml:space="preserve">- dostarczenie opracowanej dokumentacji w postaci </w:t>
      </w:r>
      <w:r w:rsidRPr="00F802CE">
        <w:rPr>
          <w:b/>
          <w:bCs/>
          <w:color w:val="000000"/>
          <w:sz w:val="20"/>
          <w:szCs w:val="20"/>
        </w:rPr>
        <w:t>elektronicznej i papierowej</w:t>
      </w:r>
      <w:r>
        <w:rPr>
          <w:color w:val="000000"/>
          <w:sz w:val="20"/>
          <w:szCs w:val="20"/>
        </w:rPr>
        <w:t xml:space="preserve"> </w:t>
      </w:r>
    </w:p>
    <w:p w14:paraId="56840AF4" w14:textId="6ED8044F" w:rsidR="00905D4C" w:rsidRDefault="00905D4C" w:rsidP="000E7687">
      <w:pPr>
        <w:spacing w:line="360" w:lineRule="auto"/>
        <w:ind w:left="426" w:hanging="142"/>
        <w:jc w:val="both"/>
        <w:rPr>
          <w:color w:val="000000"/>
          <w:sz w:val="20"/>
          <w:szCs w:val="20"/>
        </w:rPr>
      </w:pPr>
      <w:r>
        <w:rPr>
          <w:color w:val="000000"/>
          <w:sz w:val="20"/>
          <w:szCs w:val="20"/>
        </w:rPr>
        <w:t>- z</w:t>
      </w:r>
      <w:r w:rsidRPr="00905D4C">
        <w:rPr>
          <w:color w:val="000000"/>
          <w:sz w:val="20"/>
          <w:szCs w:val="20"/>
        </w:rPr>
        <w:t>łożenie, z upoważnienia Zamawiającego, wniosku o pozwolenie na budowę/zgłoszenia robót budowlanych wraz z załącznikami stanowiącymi wymaganą ilość egzemplarzy dokumentacji projektowej;</w:t>
      </w:r>
    </w:p>
    <w:p w14:paraId="22A50A9C" w14:textId="411671FD" w:rsidR="00905D4C" w:rsidRDefault="00905D4C" w:rsidP="000E7687">
      <w:pPr>
        <w:spacing w:line="360" w:lineRule="auto"/>
        <w:ind w:left="426" w:hanging="142"/>
        <w:jc w:val="both"/>
        <w:rPr>
          <w:color w:val="000000"/>
          <w:sz w:val="20"/>
          <w:szCs w:val="20"/>
        </w:rPr>
      </w:pPr>
      <w:r>
        <w:rPr>
          <w:color w:val="000000"/>
          <w:sz w:val="20"/>
          <w:szCs w:val="20"/>
        </w:rPr>
        <w:t>- i</w:t>
      </w:r>
      <w:r w:rsidRPr="00905D4C">
        <w:rPr>
          <w:color w:val="000000"/>
          <w:sz w:val="20"/>
          <w:szCs w:val="20"/>
        </w:rPr>
        <w:t>nformowanie o wydanych przez organ postanowieniach i decyzjach, uzupełnienie braków do złożonego wniosku o wydanie decyzji pozwolenie na budowę/zgłoszenia robót budowlanych;</w:t>
      </w:r>
    </w:p>
    <w:p w14:paraId="3094BF97" w14:textId="07001CED" w:rsidR="00905D4C" w:rsidRDefault="00905D4C" w:rsidP="000E7687">
      <w:pPr>
        <w:spacing w:line="360" w:lineRule="auto"/>
        <w:ind w:left="426" w:hanging="142"/>
        <w:jc w:val="both"/>
        <w:rPr>
          <w:color w:val="000000"/>
          <w:sz w:val="20"/>
          <w:szCs w:val="20"/>
        </w:rPr>
      </w:pPr>
      <w:r>
        <w:rPr>
          <w:color w:val="000000"/>
          <w:sz w:val="20"/>
          <w:szCs w:val="20"/>
        </w:rPr>
        <w:t>- u</w:t>
      </w:r>
      <w:r w:rsidRPr="00905D4C">
        <w:rPr>
          <w:color w:val="000000"/>
          <w:sz w:val="20"/>
          <w:szCs w:val="20"/>
        </w:rPr>
        <w:t>zyskanie pozwolenia na budowę/zaświadczenia o braku podstaw do wniesienia sprzeciwu do złożonego zgłoszenia robót budowlanych;</w:t>
      </w:r>
    </w:p>
    <w:p w14:paraId="5586D12E" w14:textId="423F7489" w:rsidR="00905D4C" w:rsidRDefault="00905D4C" w:rsidP="000E7687">
      <w:pPr>
        <w:spacing w:line="360" w:lineRule="auto"/>
        <w:ind w:left="426" w:hanging="142"/>
        <w:jc w:val="both"/>
        <w:rPr>
          <w:color w:val="000000"/>
          <w:sz w:val="20"/>
          <w:szCs w:val="20"/>
        </w:rPr>
      </w:pPr>
      <w:r>
        <w:rPr>
          <w:color w:val="000000"/>
          <w:sz w:val="20"/>
          <w:szCs w:val="20"/>
        </w:rPr>
        <w:t>- p</w:t>
      </w:r>
      <w:r w:rsidRPr="00905D4C">
        <w:rPr>
          <w:color w:val="000000"/>
          <w:sz w:val="20"/>
          <w:szCs w:val="20"/>
        </w:rPr>
        <w:t>rzeprowadzenie procedury oceny oddziaływania przedsięwzięcia na środowisko (jeżeli będzie wymagana);</w:t>
      </w:r>
    </w:p>
    <w:p w14:paraId="1ED00FAC" w14:textId="77777777" w:rsidR="009F32D5" w:rsidRDefault="00905D4C" w:rsidP="000E7687">
      <w:pPr>
        <w:spacing w:line="360" w:lineRule="auto"/>
        <w:ind w:left="426" w:hanging="142"/>
        <w:jc w:val="both"/>
        <w:rPr>
          <w:color w:val="000000"/>
          <w:sz w:val="20"/>
          <w:szCs w:val="20"/>
        </w:rPr>
      </w:pPr>
      <w:r>
        <w:rPr>
          <w:color w:val="000000"/>
          <w:sz w:val="20"/>
          <w:szCs w:val="20"/>
        </w:rPr>
        <w:t>-w</w:t>
      </w:r>
      <w:r w:rsidRPr="00905D4C">
        <w:rPr>
          <w:color w:val="000000"/>
          <w:sz w:val="20"/>
          <w:szCs w:val="20"/>
        </w:rPr>
        <w:t>ykonanie projektu przyłączy wszystkich mediów i ich ewentualne zgłoszenie;</w:t>
      </w:r>
    </w:p>
    <w:p w14:paraId="0043F3E5" w14:textId="0D12A28A" w:rsidR="00905D4C" w:rsidRDefault="009F32D5" w:rsidP="000E7687">
      <w:pPr>
        <w:spacing w:line="360" w:lineRule="auto"/>
        <w:ind w:left="426" w:hanging="142"/>
        <w:jc w:val="both"/>
        <w:rPr>
          <w:color w:val="000000"/>
          <w:sz w:val="20"/>
          <w:szCs w:val="20"/>
        </w:rPr>
      </w:pPr>
      <w:r>
        <w:rPr>
          <w:color w:val="000000"/>
          <w:sz w:val="20"/>
          <w:szCs w:val="20"/>
        </w:rPr>
        <w:t>- p</w:t>
      </w:r>
      <w:r w:rsidR="00905D4C" w:rsidRPr="00905D4C">
        <w:rPr>
          <w:color w:val="000000"/>
          <w:sz w:val="20"/>
          <w:szCs w:val="20"/>
        </w:rPr>
        <w:t xml:space="preserve">onoszenie pełnej odpowiedzialności za błędy projektowe, które zostaną stwierdzone w opracowanym dokumencie. Uzgodnienie przedmiotu umowy przez Zamawiającego nie zwalnia Wykonawcy od odpowiedzialności za błędy ujawnione po odbiorze dokumentacji oraz w trakcie </w:t>
      </w:r>
      <w:r w:rsidR="00905D4C" w:rsidRPr="00905D4C">
        <w:rPr>
          <w:color w:val="000000"/>
          <w:sz w:val="20"/>
          <w:szCs w:val="20"/>
        </w:rPr>
        <w:lastRenderedPageBreak/>
        <w:t>realizacji robót budowlanych. W przypadku stwierdzenia błędów obowiązkiem Wykonawcy będzie ich niezwłoczne poprawienie własnym kosztem i staraniem;</w:t>
      </w:r>
    </w:p>
    <w:p w14:paraId="1EF23F6F" w14:textId="47C66AEB" w:rsidR="00953272" w:rsidRPr="00905D4C" w:rsidRDefault="00953272" w:rsidP="000E7687">
      <w:pPr>
        <w:spacing w:line="360" w:lineRule="auto"/>
        <w:ind w:left="426" w:hanging="142"/>
        <w:jc w:val="both"/>
        <w:rPr>
          <w:color w:val="000000"/>
          <w:sz w:val="20"/>
          <w:szCs w:val="20"/>
        </w:rPr>
      </w:pPr>
      <w:r>
        <w:rPr>
          <w:color w:val="000000"/>
          <w:sz w:val="20"/>
          <w:szCs w:val="20"/>
        </w:rPr>
        <w:t xml:space="preserve">- udzielanie odpowiedzi w terminie do 48 godzin od przeslania pytań przez Zamawiającego w zakresie dokumentacji projektowo – kosztorysowej w ramach przyszłego postępowania o udzielenie zamówienia publicznego związanych z robotami budowlanymi,  </w:t>
      </w:r>
    </w:p>
    <w:p w14:paraId="7D461E06" w14:textId="49F04E37" w:rsidR="00F802CE" w:rsidRPr="002E59A4" w:rsidRDefault="00F802CE" w:rsidP="000E7687">
      <w:pPr>
        <w:spacing w:line="360" w:lineRule="auto"/>
        <w:ind w:left="426" w:hanging="142"/>
        <w:rPr>
          <w:color w:val="000000"/>
          <w:sz w:val="20"/>
          <w:szCs w:val="20"/>
        </w:rPr>
      </w:pPr>
    </w:p>
    <w:p w14:paraId="6D4DA720" w14:textId="77777777" w:rsidR="002E59A4" w:rsidRPr="008B549F" w:rsidRDefault="002E59A4" w:rsidP="000E7687">
      <w:pPr>
        <w:pStyle w:val="BodyText21"/>
        <w:widowControl/>
        <w:tabs>
          <w:tab w:val="left" w:pos="0"/>
        </w:tabs>
        <w:suppressAutoHyphens w:val="0"/>
        <w:overflowPunct/>
        <w:spacing w:line="360" w:lineRule="auto"/>
        <w:rPr>
          <w:rFonts w:ascii="Arial" w:hAnsi="Arial" w:cs="Arial"/>
          <w:b w:val="0"/>
          <w:sz w:val="20"/>
        </w:rPr>
      </w:pPr>
    </w:p>
    <w:p w14:paraId="57115555" w14:textId="77777777" w:rsidR="005B356F" w:rsidRPr="005A6AE3" w:rsidRDefault="00D375AB" w:rsidP="00073A85">
      <w:pPr>
        <w:pStyle w:val="Akapitzlist"/>
        <w:numPr>
          <w:ilvl w:val="3"/>
          <w:numId w:val="25"/>
        </w:numPr>
        <w:spacing w:line="360" w:lineRule="auto"/>
        <w:ind w:left="284" w:hanging="284"/>
        <w:jc w:val="both"/>
        <w:rPr>
          <w:sz w:val="20"/>
          <w:szCs w:val="20"/>
        </w:rPr>
      </w:pPr>
      <w:r w:rsidRPr="005A6AE3">
        <w:rPr>
          <w:sz w:val="20"/>
          <w:szCs w:val="20"/>
        </w:rPr>
        <w:t xml:space="preserve">Wspólny Słownik Zamówień CPV: </w:t>
      </w:r>
    </w:p>
    <w:bookmarkStart w:id="3" w:name="_s0i9odf430x7" w:colFirst="0" w:colLast="0"/>
    <w:bookmarkStart w:id="4" w:name="_l3y36xf8w2mt" w:colFirst="0" w:colLast="0"/>
    <w:bookmarkEnd w:id="3"/>
    <w:bookmarkEnd w:id="4"/>
    <w:p w14:paraId="4F038E7F" w14:textId="77777777" w:rsidR="005A74CC" w:rsidRPr="005A74CC" w:rsidRDefault="005A74CC" w:rsidP="000E7687">
      <w:pPr>
        <w:spacing w:line="360" w:lineRule="auto"/>
        <w:ind w:left="595"/>
        <w:rPr>
          <w:color w:val="000000" w:themeColor="text1"/>
          <w:sz w:val="20"/>
          <w:szCs w:val="20"/>
        </w:rPr>
      </w:pPr>
      <w:r w:rsidRPr="005A74CC">
        <w:rPr>
          <w:rStyle w:val="Pogrubienie"/>
          <w:color w:val="000000" w:themeColor="text1"/>
          <w:sz w:val="20"/>
          <w:szCs w:val="20"/>
        </w:rPr>
        <w:fldChar w:fldCharType="begin"/>
      </w:r>
      <w:r w:rsidRPr="005A74CC">
        <w:rPr>
          <w:rStyle w:val="Pogrubienie"/>
          <w:color w:val="000000" w:themeColor="text1"/>
          <w:sz w:val="20"/>
          <w:szCs w:val="20"/>
        </w:rPr>
        <w:instrText xml:space="preserve"> HYPERLINK "https://www.portalzp.pl/kody-cpv/szczegoly/uslugi-projektowania-architektonicznego-8079" </w:instrText>
      </w:r>
      <w:r w:rsidRPr="005A74CC">
        <w:rPr>
          <w:rStyle w:val="Pogrubienie"/>
          <w:color w:val="000000" w:themeColor="text1"/>
          <w:sz w:val="20"/>
          <w:szCs w:val="20"/>
        </w:rPr>
        <w:fldChar w:fldCharType="separate"/>
      </w:r>
      <w:r w:rsidRPr="005A74CC">
        <w:rPr>
          <w:rStyle w:val="Hipercze"/>
          <w:bCs/>
          <w:color w:val="000000" w:themeColor="text1"/>
          <w:sz w:val="20"/>
          <w:szCs w:val="20"/>
          <w:u w:val="none"/>
        </w:rPr>
        <w:t xml:space="preserve">71220000 - Usługi projektowania architektonicznego </w:t>
      </w:r>
      <w:r w:rsidRPr="005A74CC">
        <w:rPr>
          <w:rStyle w:val="Pogrubienie"/>
          <w:color w:val="000000" w:themeColor="text1"/>
          <w:sz w:val="20"/>
          <w:szCs w:val="20"/>
        </w:rPr>
        <w:fldChar w:fldCharType="end"/>
      </w:r>
    </w:p>
    <w:p w14:paraId="567E7833" w14:textId="77777777" w:rsidR="005A74CC" w:rsidRPr="005A74CC" w:rsidRDefault="00364190" w:rsidP="000E7687">
      <w:pPr>
        <w:spacing w:line="360" w:lineRule="auto"/>
        <w:ind w:left="595"/>
        <w:rPr>
          <w:color w:val="000000" w:themeColor="text1"/>
          <w:sz w:val="20"/>
          <w:szCs w:val="20"/>
        </w:rPr>
      </w:pPr>
      <w:hyperlink r:id="rId8" w:history="1">
        <w:r w:rsidR="005A74CC" w:rsidRPr="005A74CC">
          <w:rPr>
            <w:rStyle w:val="Hipercze"/>
            <w:bCs/>
            <w:color w:val="000000" w:themeColor="text1"/>
            <w:sz w:val="20"/>
            <w:szCs w:val="20"/>
            <w:u w:val="none"/>
          </w:rPr>
          <w:t xml:space="preserve">71221000 - Usługi architektoniczne w zakresie obiektów budowlanych </w:t>
        </w:r>
      </w:hyperlink>
    </w:p>
    <w:p w14:paraId="4CD6231B" w14:textId="77777777" w:rsidR="005A74CC" w:rsidRPr="005A74CC" w:rsidRDefault="00364190" w:rsidP="000E7687">
      <w:pPr>
        <w:spacing w:line="360" w:lineRule="auto"/>
        <w:ind w:left="595"/>
        <w:rPr>
          <w:color w:val="000000" w:themeColor="text1"/>
          <w:sz w:val="20"/>
          <w:szCs w:val="20"/>
        </w:rPr>
      </w:pPr>
      <w:hyperlink r:id="rId9" w:history="1">
        <w:r w:rsidR="005A74CC" w:rsidRPr="005A74CC">
          <w:rPr>
            <w:rStyle w:val="Hipercze"/>
            <w:bCs/>
            <w:color w:val="000000" w:themeColor="text1"/>
            <w:sz w:val="20"/>
            <w:szCs w:val="20"/>
            <w:u w:val="none"/>
          </w:rPr>
          <w:t xml:space="preserve">71250000 - Usługi architektoniczne, inżynieryjne i pomiarowe </w:t>
        </w:r>
      </w:hyperlink>
    </w:p>
    <w:p w14:paraId="4E0D8FD6" w14:textId="77777777" w:rsidR="005A74CC" w:rsidRPr="005A74CC" w:rsidRDefault="00364190" w:rsidP="000E7687">
      <w:pPr>
        <w:spacing w:line="360" w:lineRule="auto"/>
        <w:ind w:left="595"/>
        <w:rPr>
          <w:color w:val="000000" w:themeColor="text1"/>
          <w:sz w:val="20"/>
          <w:szCs w:val="20"/>
        </w:rPr>
      </w:pPr>
      <w:hyperlink r:id="rId10" w:history="1">
        <w:r w:rsidR="005A74CC" w:rsidRPr="005A74CC">
          <w:rPr>
            <w:rStyle w:val="Hipercze"/>
            <w:bCs/>
            <w:color w:val="000000" w:themeColor="text1"/>
            <w:sz w:val="20"/>
            <w:szCs w:val="20"/>
            <w:u w:val="none"/>
          </w:rPr>
          <w:t xml:space="preserve">71320000 - Usługi inżynieryjne w zakresie projektowania </w:t>
        </w:r>
      </w:hyperlink>
    </w:p>
    <w:p w14:paraId="7953D417" w14:textId="77777777" w:rsidR="005A74CC" w:rsidRPr="005A74CC" w:rsidRDefault="00364190" w:rsidP="000E7687">
      <w:pPr>
        <w:spacing w:line="360" w:lineRule="auto"/>
        <w:ind w:left="595"/>
        <w:rPr>
          <w:color w:val="000000" w:themeColor="text1"/>
          <w:sz w:val="20"/>
          <w:szCs w:val="20"/>
        </w:rPr>
      </w:pPr>
      <w:hyperlink r:id="rId11" w:history="1">
        <w:r w:rsidR="005A74CC" w:rsidRPr="005A74CC">
          <w:rPr>
            <w:rStyle w:val="Hipercze"/>
            <w:bCs/>
            <w:color w:val="000000" w:themeColor="text1"/>
            <w:sz w:val="20"/>
            <w:szCs w:val="20"/>
            <w:u w:val="none"/>
          </w:rPr>
          <w:t xml:space="preserve">71327000 - Usługi projektowania konstrukcji nośnych </w:t>
        </w:r>
      </w:hyperlink>
    </w:p>
    <w:p w14:paraId="1FFC5DE9" w14:textId="77777777" w:rsidR="005A74CC" w:rsidRPr="005A74CC" w:rsidRDefault="00364190" w:rsidP="000E7687">
      <w:pPr>
        <w:spacing w:line="360" w:lineRule="auto"/>
        <w:ind w:left="595"/>
        <w:rPr>
          <w:color w:val="000000" w:themeColor="text1"/>
          <w:sz w:val="20"/>
          <w:szCs w:val="20"/>
        </w:rPr>
      </w:pPr>
      <w:hyperlink r:id="rId12" w:history="1">
        <w:r w:rsidR="005A74CC" w:rsidRPr="005A74CC">
          <w:rPr>
            <w:rStyle w:val="Hipercze"/>
            <w:bCs/>
            <w:color w:val="000000" w:themeColor="text1"/>
            <w:sz w:val="20"/>
            <w:szCs w:val="20"/>
            <w:u w:val="none"/>
          </w:rPr>
          <w:t xml:space="preserve">71328000 - Usługi kontroli projektu konstrukcji nośnych </w:t>
        </w:r>
      </w:hyperlink>
    </w:p>
    <w:p w14:paraId="2FAB6852" w14:textId="77777777" w:rsidR="005A74CC" w:rsidRPr="005A74CC" w:rsidRDefault="00364190" w:rsidP="000E7687">
      <w:pPr>
        <w:spacing w:line="360" w:lineRule="auto"/>
        <w:ind w:left="595"/>
        <w:rPr>
          <w:color w:val="000000" w:themeColor="text1"/>
          <w:sz w:val="20"/>
          <w:szCs w:val="20"/>
        </w:rPr>
      </w:pPr>
      <w:hyperlink r:id="rId13" w:history="1">
        <w:r w:rsidR="005A74CC" w:rsidRPr="005A74CC">
          <w:rPr>
            <w:rStyle w:val="Hipercze"/>
            <w:bCs/>
            <w:color w:val="000000" w:themeColor="text1"/>
            <w:sz w:val="20"/>
            <w:szCs w:val="20"/>
            <w:u w:val="none"/>
          </w:rPr>
          <w:t xml:space="preserve">71354000 - Usługi sporządzania map </w:t>
        </w:r>
      </w:hyperlink>
    </w:p>
    <w:p w14:paraId="5DCDDFDD" w14:textId="77777777" w:rsidR="005A74CC" w:rsidRPr="005A74CC" w:rsidRDefault="00364190" w:rsidP="000E7687">
      <w:pPr>
        <w:spacing w:line="360" w:lineRule="auto"/>
        <w:ind w:left="595"/>
        <w:rPr>
          <w:color w:val="000000" w:themeColor="text1"/>
          <w:sz w:val="20"/>
          <w:szCs w:val="20"/>
        </w:rPr>
      </w:pPr>
      <w:hyperlink r:id="rId14" w:history="1">
        <w:r w:rsidR="005A74CC" w:rsidRPr="005A74CC">
          <w:rPr>
            <w:rStyle w:val="Hipercze"/>
            <w:bCs/>
            <w:color w:val="000000" w:themeColor="text1"/>
            <w:sz w:val="20"/>
            <w:szCs w:val="20"/>
            <w:u w:val="none"/>
          </w:rPr>
          <w:t xml:space="preserve">79930000 - Specjalne usługi projektowe </w:t>
        </w:r>
      </w:hyperlink>
    </w:p>
    <w:p w14:paraId="3E120577" w14:textId="77777777" w:rsidR="008A5317" w:rsidRDefault="00364190" w:rsidP="000E7687">
      <w:pPr>
        <w:spacing w:line="360" w:lineRule="auto"/>
        <w:ind w:left="595"/>
        <w:rPr>
          <w:rStyle w:val="Hipercze"/>
          <w:bCs/>
          <w:color w:val="000000" w:themeColor="text1"/>
          <w:sz w:val="20"/>
          <w:szCs w:val="20"/>
          <w:u w:val="none"/>
        </w:rPr>
      </w:pPr>
      <w:hyperlink r:id="rId15" w:history="1">
        <w:r w:rsidR="005A74CC" w:rsidRPr="005A74CC">
          <w:rPr>
            <w:rStyle w:val="Hipercze"/>
            <w:bCs/>
            <w:color w:val="000000" w:themeColor="text1"/>
            <w:sz w:val="20"/>
            <w:szCs w:val="20"/>
            <w:u w:val="none"/>
          </w:rPr>
          <w:t xml:space="preserve">79932000 - Usługi projektowania wnętrz </w:t>
        </w:r>
      </w:hyperlink>
    </w:p>
    <w:p w14:paraId="54687A73" w14:textId="77777777" w:rsidR="008A5317" w:rsidRPr="008A5317" w:rsidRDefault="00364190" w:rsidP="000E7687">
      <w:pPr>
        <w:spacing w:line="360" w:lineRule="auto"/>
        <w:ind w:left="595"/>
        <w:rPr>
          <w:bCs/>
          <w:sz w:val="20"/>
          <w:szCs w:val="20"/>
        </w:rPr>
      </w:pPr>
      <w:hyperlink r:id="rId16" w:history="1">
        <w:r w:rsidR="008A5317" w:rsidRPr="008A5317">
          <w:rPr>
            <w:rFonts w:eastAsia="Times New Roman"/>
            <w:sz w:val="20"/>
            <w:szCs w:val="20"/>
          </w:rPr>
          <w:t xml:space="preserve">71248000 - Nadzór nad projektem i dokumentacją </w:t>
        </w:r>
      </w:hyperlink>
    </w:p>
    <w:p w14:paraId="472E6DE9" w14:textId="77777777" w:rsidR="008A5317" w:rsidRPr="005A74CC" w:rsidRDefault="008A5317" w:rsidP="000E7687">
      <w:pPr>
        <w:spacing w:line="360" w:lineRule="auto"/>
        <w:ind w:left="595"/>
        <w:rPr>
          <w:color w:val="000000" w:themeColor="text1"/>
          <w:sz w:val="20"/>
          <w:szCs w:val="20"/>
        </w:rPr>
      </w:pPr>
    </w:p>
    <w:p w14:paraId="5B3B5F35" w14:textId="77777777" w:rsidR="008E3592" w:rsidRPr="005A74CC" w:rsidRDefault="008E3592" w:rsidP="000E7687">
      <w:pPr>
        <w:pStyle w:val="Nagwek2"/>
        <w:spacing w:before="0" w:after="0" w:line="360" w:lineRule="auto"/>
        <w:rPr>
          <w:color w:val="000000" w:themeColor="text1"/>
          <w:sz w:val="20"/>
          <w:szCs w:val="20"/>
        </w:rPr>
      </w:pPr>
    </w:p>
    <w:p w14:paraId="0FC04CBF" w14:textId="77777777" w:rsidR="002542B7" w:rsidRDefault="002542B7" w:rsidP="000E7687">
      <w:pPr>
        <w:pStyle w:val="Nagwek2"/>
        <w:spacing w:before="0" w:after="0" w:line="360" w:lineRule="auto"/>
      </w:pPr>
      <w:r>
        <w:t xml:space="preserve">V. Wizja </w:t>
      </w:r>
      <w:r w:rsidR="00CE511B">
        <w:t xml:space="preserve">lokalna </w:t>
      </w:r>
    </w:p>
    <w:p w14:paraId="5F4D02B8" w14:textId="77777777" w:rsidR="002E59A4" w:rsidRPr="002E59A4" w:rsidRDefault="002E59A4" w:rsidP="000E7687">
      <w:pPr>
        <w:spacing w:line="360" w:lineRule="auto"/>
        <w:jc w:val="both"/>
      </w:pPr>
    </w:p>
    <w:p w14:paraId="286E23B0" w14:textId="77777777" w:rsidR="00297818" w:rsidRPr="00FA0385" w:rsidRDefault="005A6AE3" w:rsidP="000E7687">
      <w:pPr>
        <w:spacing w:line="360" w:lineRule="auto"/>
        <w:ind w:left="284" w:hanging="284"/>
        <w:jc w:val="both"/>
        <w:rPr>
          <w:sz w:val="20"/>
          <w:szCs w:val="20"/>
        </w:rPr>
      </w:pPr>
      <w:r w:rsidRPr="00FA0385">
        <w:rPr>
          <w:sz w:val="20"/>
          <w:szCs w:val="20"/>
        </w:rPr>
        <w:t xml:space="preserve">1. </w:t>
      </w:r>
      <w:r w:rsidR="00CE511B" w:rsidRPr="00FA0385">
        <w:rPr>
          <w:sz w:val="20"/>
          <w:szCs w:val="20"/>
        </w:rPr>
        <w:t>Zamawiający dopuszcza odbycie wizji lokalnej</w:t>
      </w:r>
      <w:r w:rsidR="00297818" w:rsidRPr="00FA0385">
        <w:rPr>
          <w:sz w:val="20"/>
          <w:szCs w:val="20"/>
        </w:rPr>
        <w:t xml:space="preserve"> </w:t>
      </w:r>
      <w:r w:rsidR="00925280">
        <w:rPr>
          <w:sz w:val="20"/>
          <w:szCs w:val="20"/>
        </w:rPr>
        <w:t>na miejscu</w:t>
      </w:r>
      <w:r w:rsidR="00297818" w:rsidRPr="00FA0385">
        <w:rPr>
          <w:sz w:val="20"/>
          <w:szCs w:val="20"/>
        </w:rPr>
        <w:t xml:space="preserve"> </w:t>
      </w:r>
      <w:r w:rsidR="005A74CC" w:rsidRPr="00FA0385">
        <w:rPr>
          <w:sz w:val="20"/>
          <w:szCs w:val="20"/>
        </w:rPr>
        <w:t xml:space="preserve">planowanych </w:t>
      </w:r>
      <w:r w:rsidR="00297818" w:rsidRPr="00FA0385">
        <w:rPr>
          <w:sz w:val="20"/>
          <w:szCs w:val="20"/>
        </w:rPr>
        <w:t>prac</w:t>
      </w:r>
      <w:r w:rsidR="005A74CC" w:rsidRPr="00FA0385">
        <w:rPr>
          <w:sz w:val="20"/>
          <w:szCs w:val="20"/>
        </w:rPr>
        <w:t xml:space="preserve"> i zapoznania się</w:t>
      </w:r>
      <w:r w:rsidR="00925280">
        <w:rPr>
          <w:sz w:val="20"/>
          <w:szCs w:val="20"/>
        </w:rPr>
        <w:t xml:space="preserve">               </w:t>
      </w:r>
      <w:r w:rsidR="005A74CC" w:rsidRPr="00FA0385">
        <w:rPr>
          <w:sz w:val="20"/>
          <w:szCs w:val="20"/>
        </w:rPr>
        <w:t xml:space="preserve"> z dokumentacją</w:t>
      </w:r>
      <w:r w:rsidR="00925280">
        <w:rPr>
          <w:sz w:val="20"/>
          <w:szCs w:val="20"/>
        </w:rPr>
        <w:t xml:space="preserve"> (m.in. Programem funkcjonalno-użytkowym)</w:t>
      </w:r>
      <w:r w:rsidR="00E80968" w:rsidRPr="00FA0385">
        <w:rPr>
          <w:sz w:val="20"/>
          <w:szCs w:val="20"/>
        </w:rPr>
        <w:t xml:space="preserve"> znajdującą się u Zamawiającego. </w:t>
      </w:r>
    </w:p>
    <w:p w14:paraId="245BDE6C" w14:textId="77777777" w:rsidR="00297818" w:rsidRPr="00FA0385" w:rsidRDefault="005A6AE3" w:rsidP="000E7687">
      <w:pPr>
        <w:spacing w:line="360" w:lineRule="auto"/>
        <w:ind w:left="284" w:hanging="284"/>
        <w:jc w:val="both"/>
        <w:rPr>
          <w:sz w:val="20"/>
          <w:szCs w:val="20"/>
        </w:rPr>
      </w:pPr>
      <w:r w:rsidRPr="00FA0385">
        <w:rPr>
          <w:sz w:val="20"/>
          <w:szCs w:val="20"/>
        </w:rPr>
        <w:t xml:space="preserve">2. </w:t>
      </w:r>
      <w:r w:rsidR="008B549F" w:rsidRPr="00FA0385">
        <w:rPr>
          <w:sz w:val="20"/>
          <w:szCs w:val="20"/>
        </w:rPr>
        <w:t xml:space="preserve"> </w:t>
      </w:r>
      <w:r w:rsidR="00297818" w:rsidRPr="00FA0385">
        <w:rPr>
          <w:sz w:val="20"/>
          <w:szCs w:val="20"/>
        </w:rPr>
        <w:t>Zamawiający nie wymaga odbycia wizji lokalnej.</w:t>
      </w:r>
    </w:p>
    <w:p w14:paraId="737093A6" w14:textId="77777777" w:rsidR="00925280" w:rsidRDefault="00297818" w:rsidP="00073A85">
      <w:pPr>
        <w:pStyle w:val="Akapitzlist"/>
        <w:numPr>
          <w:ilvl w:val="3"/>
          <w:numId w:val="25"/>
        </w:numPr>
        <w:spacing w:line="360" w:lineRule="auto"/>
        <w:ind w:left="284" w:hanging="284"/>
        <w:jc w:val="both"/>
        <w:rPr>
          <w:sz w:val="20"/>
          <w:szCs w:val="20"/>
        </w:rPr>
      </w:pPr>
      <w:r w:rsidRPr="00FA0385">
        <w:rPr>
          <w:sz w:val="20"/>
          <w:szCs w:val="20"/>
        </w:rPr>
        <w:t xml:space="preserve">W celu umówienia wizji lokalnej lub zapoznania się z dokumentacją znajdującą się na miejscu u Zamawiającego </w:t>
      </w:r>
      <w:r w:rsidR="00925280">
        <w:rPr>
          <w:sz w:val="20"/>
          <w:szCs w:val="20"/>
        </w:rPr>
        <w:t>należy kontaktować się z osobami wyznaczonymi</w:t>
      </w:r>
      <w:r w:rsidRPr="00FA0385">
        <w:rPr>
          <w:sz w:val="20"/>
          <w:szCs w:val="20"/>
        </w:rPr>
        <w:t xml:space="preserve"> do k</w:t>
      </w:r>
      <w:r w:rsidR="00BB5F56" w:rsidRPr="00FA0385">
        <w:rPr>
          <w:sz w:val="20"/>
          <w:szCs w:val="20"/>
        </w:rPr>
        <w:t>omunikowania się z</w:t>
      </w:r>
      <w:r w:rsidR="00925280">
        <w:rPr>
          <w:sz w:val="20"/>
          <w:szCs w:val="20"/>
        </w:rPr>
        <w:t> Wykonawcami tj.:</w:t>
      </w:r>
    </w:p>
    <w:p w14:paraId="40DD2CE8" w14:textId="77777777" w:rsidR="00925280" w:rsidRPr="009F32D5" w:rsidRDefault="00925280" w:rsidP="000E7687">
      <w:pPr>
        <w:pStyle w:val="Akapitzlist"/>
        <w:spacing w:line="360" w:lineRule="auto"/>
        <w:ind w:left="284"/>
        <w:jc w:val="both"/>
        <w:rPr>
          <w:sz w:val="20"/>
          <w:szCs w:val="20"/>
        </w:rPr>
      </w:pPr>
      <w:r w:rsidRPr="009F32D5">
        <w:rPr>
          <w:sz w:val="20"/>
          <w:szCs w:val="20"/>
        </w:rPr>
        <w:t>-</w:t>
      </w:r>
      <w:r w:rsidR="006A23A2" w:rsidRPr="009F32D5">
        <w:rPr>
          <w:sz w:val="20"/>
          <w:szCs w:val="20"/>
        </w:rPr>
        <w:t xml:space="preserve"> </w:t>
      </w:r>
      <w:proofErr w:type="spellStart"/>
      <w:r w:rsidRPr="009F32D5">
        <w:rPr>
          <w:sz w:val="20"/>
          <w:szCs w:val="20"/>
        </w:rPr>
        <w:t>asp</w:t>
      </w:r>
      <w:proofErr w:type="spellEnd"/>
      <w:r w:rsidRPr="009F32D5">
        <w:rPr>
          <w:sz w:val="20"/>
          <w:szCs w:val="20"/>
        </w:rPr>
        <w:t xml:space="preserve">. Tomasz </w:t>
      </w:r>
      <w:proofErr w:type="spellStart"/>
      <w:r w:rsidRPr="009F32D5">
        <w:rPr>
          <w:sz w:val="20"/>
          <w:szCs w:val="20"/>
        </w:rPr>
        <w:t>Tabencki</w:t>
      </w:r>
      <w:proofErr w:type="spellEnd"/>
      <w:r w:rsidRPr="009F32D5">
        <w:rPr>
          <w:sz w:val="20"/>
          <w:szCs w:val="20"/>
        </w:rPr>
        <w:t xml:space="preserve">, tel. 478515512 adres e-mail: </w:t>
      </w:r>
      <w:hyperlink r:id="rId17" w:history="1">
        <w:r w:rsidRPr="009F32D5">
          <w:rPr>
            <w:rStyle w:val="Hipercze"/>
            <w:color w:val="auto"/>
            <w:sz w:val="20"/>
            <w:szCs w:val="20"/>
          </w:rPr>
          <w:t>ttabencki@katowice.kwpsp.gov.pl</w:t>
        </w:r>
      </w:hyperlink>
      <w:r w:rsidRPr="009F32D5">
        <w:rPr>
          <w:sz w:val="20"/>
          <w:szCs w:val="20"/>
        </w:rPr>
        <w:t xml:space="preserve"> </w:t>
      </w:r>
    </w:p>
    <w:p w14:paraId="0010A5D0" w14:textId="77777777" w:rsidR="002542B7" w:rsidRPr="009F32D5" w:rsidRDefault="00925280" w:rsidP="000E7687">
      <w:pPr>
        <w:pStyle w:val="Akapitzlist"/>
        <w:spacing w:line="360" w:lineRule="auto"/>
        <w:ind w:left="284"/>
        <w:jc w:val="both"/>
        <w:rPr>
          <w:sz w:val="20"/>
          <w:szCs w:val="20"/>
        </w:rPr>
      </w:pPr>
      <w:r w:rsidRPr="009F32D5">
        <w:rPr>
          <w:sz w:val="20"/>
          <w:szCs w:val="20"/>
        </w:rPr>
        <w:t xml:space="preserve">- </w:t>
      </w:r>
      <w:r w:rsidR="008B549F" w:rsidRPr="009F32D5">
        <w:rPr>
          <w:sz w:val="20"/>
          <w:szCs w:val="20"/>
        </w:rPr>
        <w:t>mgr inż.</w:t>
      </w:r>
      <w:r w:rsidR="006A23A2" w:rsidRPr="009F32D5">
        <w:rPr>
          <w:sz w:val="20"/>
          <w:szCs w:val="20"/>
        </w:rPr>
        <w:t xml:space="preserve"> Andrzej </w:t>
      </w:r>
      <w:proofErr w:type="spellStart"/>
      <w:r w:rsidR="006A23A2" w:rsidRPr="009F32D5">
        <w:rPr>
          <w:sz w:val="20"/>
          <w:szCs w:val="20"/>
        </w:rPr>
        <w:t>Rogóż</w:t>
      </w:r>
      <w:proofErr w:type="spellEnd"/>
      <w:r w:rsidRPr="009F32D5">
        <w:rPr>
          <w:sz w:val="20"/>
          <w:szCs w:val="20"/>
        </w:rPr>
        <w:t>,</w:t>
      </w:r>
      <w:r w:rsidR="006A23A2" w:rsidRPr="009F32D5">
        <w:rPr>
          <w:sz w:val="20"/>
          <w:szCs w:val="20"/>
        </w:rPr>
        <w:t xml:space="preserve"> </w:t>
      </w:r>
      <w:r w:rsidR="00BB5F56" w:rsidRPr="009F32D5">
        <w:rPr>
          <w:sz w:val="20"/>
          <w:szCs w:val="20"/>
        </w:rPr>
        <w:t xml:space="preserve"> tel.</w:t>
      </w:r>
      <w:r w:rsidR="006A23A2" w:rsidRPr="009F32D5">
        <w:rPr>
          <w:sz w:val="20"/>
          <w:szCs w:val="20"/>
        </w:rPr>
        <w:t>47</w:t>
      </w:r>
      <w:r w:rsidR="008B549F" w:rsidRPr="009F32D5">
        <w:rPr>
          <w:sz w:val="20"/>
          <w:szCs w:val="20"/>
        </w:rPr>
        <w:t xml:space="preserve"> </w:t>
      </w:r>
      <w:r w:rsidR="006A23A2" w:rsidRPr="009F32D5">
        <w:rPr>
          <w:sz w:val="20"/>
          <w:szCs w:val="20"/>
        </w:rPr>
        <w:t>85</w:t>
      </w:r>
      <w:r w:rsidR="00BB5F56" w:rsidRPr="009F32D5">
        <w:rPr>
          <w:sz w:val="20"/>
          <w:szCs w:val="20"/>
        </w:rPr>
        <w:t xml:space="preserve">15514,  </w:t>
      </w:r>
      <w:r w:rsidR="008B549F" w:rsidRPr="009F32D5">
        <w:rPr>
          <w:sz w:val="20"/>
          <w:szCs w:val="20"/>
        </w:rPr>
        <w:t xml:space="preserve">adres  e-mail: </w:t>
      </w:r>
      <w:r w:rsidR="00BB5F56" w:rsidRPr="009F32D5">
        <w:rPr>
          <w:sz w:val="20"/>
          <w:szCs w:val="20"/>
        </w:rPr>
        <w:t>arogoz@katowice.kwpsp.gov.pl</w:t>
      </w:r>
    </w:p>
    <w:p w14:paraId="19B5D4C3" w14:textId="77777777" w:rsidR="008E3592" w:rsidRPr="00297818" w:rsidRDefault="008E3592" w:rsidP="000E7687">
      <w:pPr>
        <w:pStyle w:val="Akapitzlist"/>
        <w:spacing w:line="360" w:lineRule="auto"/>
        <w:ind w:left="426"/>
        <w:jc w:val="both"/>
        <w:rPr>
          <w:sz w:val="20"/>
          <w:szCs w:val="20"/>
        </w:rPr>
      </w:pPr>
    </w:p>
    <w:p w14:paraId="6FAFF928" w14:textId="77777777" w:rsidR="005B356F" w:rsidRDefault="0003063D" w:rsidP="000E7687">
      <w:pPr>
        <w:pStyle w:val="Nagwek2"/>
        <w:spacing w:before="0" w:after="0" w:line="360" w:lineRule="auto"/>
      </w:pPr>
      <w:r>
        <w:t>V</w:t>
      </w:r>
      <w:r w:rsidR="00297818">
        <w:t>I</w:t>
      </w:r>
      <w:r w:rsidR="00D375AB">
        <w:t>. Podwykonawstwo</w:t>
      </w:r>
    </w:p>
    <w:p w14:paraId="4CF6637E" w14:textId="77777777" w:rsidR="008E3592" w:rsidRPr="00197DA0" w:rsidRDefault="008E3592" w:rsidP="000E7687">
      <w:pPr>
        <w:spacing w:line="360" w:lineRule="auto"/>
        <w:rPr>
          <w:sz w:val="16"/>
          <w:szCs w:val="16"/>
        </w:rPr>
      </w:pPr>
    </w:p>
    <w:p w14:paraId="2353B90F" w14:textId="77777777" w:rsidR="00197DA0" w:rsidRPr="00197DA0" w:rsidRDefault="00197DA0" w:rsidP="000E7687">
      <w:pPr>
        <w:spacing w:line="360" w:lineRule="auto"/>
        <w:rPr>
          <w:sz w:val="16"/>
          <w:szCs w:val="16"/>
        </w:rPr>
      </w:pPr>
    </w:p>
    <w:p w14:paraId="5DEF3795" w14:textId="77777777" w:rsidR="005B356F" w:rsidRDefault="00D375AB" w:rsidP="00073A85">
      <w:pPr>
        <w:numPr>
          <w:ilvl w:val="0"/>
          <w:numId w:val="8"/>
        </w:numPr>
        <w:spacing w:line="360" w:lineRule="auto"/>
        <w:jc w:val="both"/>
        <w:rPr>
          <w:sz w:val="20"/>
          <w:szCs w:val="20"/>
        </w:rPr>
      </w:pPr>
      <w:r>
        <w:rPr>
          <w:sz w:val="20"/>
          <w:szCs w:val="20"/>
        </w:rPr>
        <w:t xml:space="preserve">Wykonawca może powierzyć wykonanie części zamówienia podwykonawcy (podwykonawcom). </w:t>
      </w:r>
    </w:p>
    <w:p w14:paraId="3D3445BE" w14:textId="77777777" w:rsidR="005B356F" w:rsidRPr="0003063D" w:rsidRDefault="00D375AB" w:rsidP="00073A85">
      <w:pPr>
        <w:numPr>
          <w:ilvl w:val="0"/>
          <w:numId w:val="8"/>
        </w:numPr>
        <w:spacing w:line="36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kluczowych części zamówienia.</w:t>
      </w:r>
    </w:p>
    <w:p w14:paraId="1964521B" w14:textId="77777777" w:rsidR="002E59A4" w:rsidRPr="003A04CB" w:rsidRDefault="00D375AB" w:rsidP="00073A85">
      <w:pPr>
        <w:numPr>
          <w:ilvl w:val="0"/>
          <w:numId w:val="8"/>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 etapie)</w:t>
      </w:r>
      <w:r w:rsidR="00297818">
        <w:rPr>
          <w:sz w:val="20"/>
          <w:szCs w:val="20"/>
        </w:rPr>
        <w:t xml:space="preserve"> nazwy (firmy) tych podw</w:t>
      </w:r>
      <w:r>
        <w:rPr>
          <w:sz w:val="20"/>
          <w:szCs w:val="20"/>
        </w:rPr>
        <w:t>ykonawców.</w:t>
      </w:r>
      <w:bookmarkStart w:id="5" w:name="_6katmqtjrys4" w:colFirst="0" w:colLast="0"/>
      <w:bookmarkEnd w:id="5"/>
    </w:p>
    <w:p w14:paraId="38AEA59C" w14:textId="77777777" w:rsidR="008E3592" w:rsidRDefault="00D375AB" w:rsidP="000E7687">
      <w:pPr>
        <w:pStyle w:val="Nagwek2"/>
        <w:spacing w:before="0" w:after="0" w:line="360" w:lineRule="auto"/>
      </w:pPr>
      <w:r>
        <w:t>VII. Termin wykonania zamówienia</w:t>
      </w:r>
    </w:p>
    <w:p w14:paraId="1F14164F" w14:textId="77777777" w:rsidR="00197DA0" w:rsidRPr="00197DA0" w:rsidRDefault="00197DA0" w:rsidP="000E7687">
      <w:pPr>
        <w:spacing w:line="360" w:lineRule="auto"/>
        <w:rPr>
          <w:sz w:val="16"/>
          <w:szCs w:val="16"/>
        </w:rPr>
      </w:pPr>
    </w:p>
    <w:p w14:paraId="60A896DC" w14:textId="4AF0737E" w:rsidR="0002142A" w:rsidRPr="005509C8" w:rsidRDefault="0002142A" w:rsidP="000E7687">
      <w:pPr>
        <w:pStyle w:val="Tekstpodstawowywcity"/>
        <w:spacing w:after="0" w:line="360" w:lineRule="auto"/>
        <w:ind w:left="0"/>
        <w:jc w:val="both"/>
        <w:rPr>
          <w:rFonts w:ascii="Arial" w:hAnsi="Arial" w:cs="Arial"/>
          <w:b/>
          <w:sz w:val="20"/>
          <w:szCs w:val="20"/>
          <w:u w:val="single"/>
        </w:rPr>
      </w:pPr>
      <w:bookmarkStart w:id="6" w:name="_nz5qrlch0jbr" w:colFirst="0" w:colLast="0"/>
      <w:bookmarkEnd w:id="6"/>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sidR="009A3D02" w:rsidRPr="005509C8">
        <w:rPr>
          <w:rFonts w:ascii="Arial" w:hAnsi="Arial" w:cs="Arial"/>
          <w:b/>
          <w:sz w:val="20"/>
          <w:szCs w:val="20"/>
        </w:rPr>
        <w:t xml:space="preserve">maksymalnie do 120 dni </w:t>
      </w:r>
      <w:r w:rsidR="00FD50FB" w:rsidRPr="005509C8">
        <w:rPr>
          <w:rFonts w:ascii="Arial" w:hAnsi="Arial" w:cs="Arial"/>
          <w:b/>
          <w:sz w:val="20"/>
          <w:szCs w:val="20"/>
        </w:rPr>
        <w:t>od daty podpisania umowy, nie później niż do</w:t>
      </w:r>
      <w:r w:rsidR="00FA0385" w:rsidRPr="005509C8">
        <w:rPr>
          <w:rFonts w:ascii="Arial" w:hAnsi="Arial" w:cs="Arial"/>
          <w:b/>
          <w:sz w:val="20"/>
          <w:szCs w:val="20"/>
        </w:rPr>
        <w:t xml:space="preserve"> dnia 15 </w:t>
      </w:r>
      <w:r w:rsidR="00FD50FB" w:rsidRPr="005509C8">
        <w:rPr>
          <w:rFonts w:ascii="Arial" w:hAnsi="Arial" w:cs="Arial"/>
          <w:b/>
          <w:sz w:val="20"/>
          <w:szCs w:val="20"/>
        </w:rPr>
        <w:t>grudnia</w:t>
      </w:r>
      <w:r w:rsidR="00FA0385" w:rsidRPr="005509C8">
        <w:rPr>
          <w:rFonts w:ascii="Arial" w:hAnsi="Arial" w:cs="Arial"/>
          <w:b/>
          <w:sz w:val="20"/>
          <w:szCs w:val="20"/>
        </w:rPr>
        <w:t xml:space="preserve"> </w:t>
      </w:r>
      <w:r w:rsidR="00F0300F" w:rsidRPr="005509C8">
        <w:rPr>
          <w:rFonts w:ascii="Arial" w:hAnsi="Arial" w:cs="Arial"/>
          <w:b/>
          <w:sz w:val="20"/>
          <w:szCs w:val="20"/>
        </w:rPr>
        <w:t>2022</w:t>
      </w:r>
      <w:r w:rsidR="008E68CD" w:rsidRPr="005509C8">
        <w:rPr>
          <w:rFonts w:ascii="Arial" w:hAnsi="Arial" w:cs="Arial"/>
          <w:b/>
          <w:sz w:val="20"/>
          <w:szCs w:val="20"/>
        </w:rPr>
        <w:t xml:space="preserve"> r.</w:t>
      </w:r>
      <w:r w:rsidR="00F0300F" w:rsidRPr="005509C8">
        <w:rPr>
          <w:rFonts w:ascii="Arial" w:hAnsi="Arial" w:cs="Arial"/>
          <w:b/>
          <w:sz w:val="20"/>
          <w:szCs w:val="20"/>
        </w:rPr>
        <w:t xml:space="preserve"> </w:t>
      </w:r>
    </w:p>
    <w:p w14:paraId="3EB05EAC" w14:textId="4197A7BA" w:rsidR="0002142A" w:rsidRPr="002D1DA9" w:rsidRDefault="0002142A" w:rsidP="000E7687">
      <w:pPr>
        <w:pStyle w:val="Tekstpodstawowywcity"/>
        <w:spacing w:after="0" w:line="360" w:lineRule="auto"/>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FA0846">
        <w:rPr>
          <w:rFonts w:ascii="Arial" w:hAnsi="Arial" w:cs="Arial"/>
          <w:b/>
          <w:sz w:val="20"/>
          <w:szCs w:val="20"/>
        </w:rPr>
        <w:t>7</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14:paraId="0F2CC3C7" w14:textId="70E43F19" w:rsidR="0002142A" w:rsidRPr="002D1DA9" w:rsidRDefault="0002142A" w:rsidP="000E7687">
      <w:pPr>
        <w:pStyle w:val="Tekstpodstawowywcity"/>
        <w:spacing w:after="0" w:line="360" w:lineRule="auto"/>
        <w:ind w:left="0"/>
        <w:jc w:val="both"/>
        <w:rPr>
          <w:rFonts w:ascii="Arial" w:hAnsi="Arial" w:cs="Arial"/>
          <w:b/>
          <w:color w:val="000000"/>
          <w:sz w:val="20"/>
          <w:szCs w:val="20"/>
          <w:u w:val="single"/>
        </w:rPr>
      </w:pPr>
      <w:r w:rsidRPr="002D1DA9">
        <w:rPr>
          <w:rFonts w:ascii="Arial" w:hAnsi="Arial" w:cs="Arial"/>
          <w:sz w:val="20"/>
          <w:szCs w:val="20"/>
        </w:rPr>
        <w:t>Za termin wy</w:t>
      </w:r>
      <w:r w:rsidR="00F0300F">
        <w:rPr>
          <w:rFonts w:ascii="Arial" w:hAnsi="Arial" w:cs="Arial"/>
          <w:sz w:val="20"/>
          <w:szCs w:val="20"/>
        </w:rPr>
        <w:t>konania z</w:t>
      </w:r>
      <w:r w:rsidR="001064AD">
        <w:rPr>
          <w:rFonts w:ascii="Arial" w:hAnsi="Arial" w:cs="Arial"/>
          <w:sz w:val="20"/>
          <w:szCs w:val="20"/>
        </w:rPr>
        <w:t xml:space="preserve">adania uważa się </w:t>
      </w:r>
      <w:r w:rsidR="005509C8">
        <w:rPr>
          <w:rFonts w:ascii="Arial" w:hAnsi="Arial" w:cs="Arial"/>
          <w:sz w:val="20"/>
          <w:szCs w:val="20"/>
        </w:rPr>
        <w:t xml:space="preserve">datę podpisania protokołu końcowego bez uwag i zastrzeżeń. </w:t>
      </w:r>
      <w:r w:rsidR="001064AD">
        <w:rPr>
          <w:rFonts w:ascii="Arial" w:hAnsi="Arial" w:cs="Arial"/>
          <w:sz w:val="20"/>
          <w:szCs w:val="20"/>
        </w:rPr>
        <w:t>.</w:t>
      </w:r>
    </w:p>
    <w:p w14:paraId="435F7439" w14:textId="77777777" w:rsidR="008E3592" w:rsidRDefault="008E3592" w:rsidP="000E7687">
      <w:pPr>
        <w:pStyle w:val="Nagwek2"/>
        <w:tabs>
          <w:tab w:val="left" w:pos="0"/>
        </w:tabs>
        <w:spacing w:before="0" w:after="0" w:line="360" w:lineRule="auto"/>
      </w:pPr>
    </w:p>
    <w:p w14:paraId="3FFA7AC2" w14:textId="77777777" w:rsidR="0002142A" w:rsidRPr="0002142A" w:rsidRDefault="00D375AB" w:rsidP="000E7687">
      <w:pPr>
        <w:pStyle w:val="Nagwek2"/>
        <w:tabs>
          <w:tab w:val="left" w:pos="0"/>
        </w:tabs>
        <w:spacing w:before="0" w:after="0" w:line="360" w:lineRule="auto"/>
      </w:pPr>
      <w:r>
        <w:t>VIII. Warunki udziału w postępowaniu</w:t>
      </w:r>
    </w:p>
    <w:p w14:paraId="07444C55" w14:textId="77777777" w:rsidR="001A093A" w:rsidRDefault="001A093A" w:rsidP="00073A85">
      <w:pPr>
        <w:numPr>
          <w:ilvl w:val="0"/>
          <w:numId w:val="17"/>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623102E9" w14:textId="77777777" w:rsidR="001A093A" w:rsidRDefault="001A093A" w:rsidP="00073A85">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D49A107" w14:textId="77777777" w:rsidR="001A093A" w:rsidRPr="008462DD" w:rsidRDefault="001A093A" w:rsidP="000E7687">
      <w:pPr>
        <w:spacing w:line="360" w:lineRule="auto"/>
        <w:ind w:left="852" w:right="20"/>
        <w:jc w:val="both"/>
        <w:rPr>
          <w:sz w:val="20"/>
          <w:szCs w:val="20"/>
        </w:rPr>
      </w:pPr>
    </w:p>
    <w:p w14:paraId="663B17D4" w14:textId="6D43D7A2" w:rsidR="00437C85" w:rsidRPr="00B0736A" w:rsidRDefault="001A093A" w:rsidP="00073A85">
      <w:pPr>
        <w:pStyle w:val="Akapitzlist"/>
        <w:numPr>
          <w:ilvl w:val="1"/>
          <w:numId w:val="17"/>
        </w:numPr>
        <w:spacing w:line="360" w:lineRule="auto"/>
        <w:ind w:right="20"/>
        <w:jc w:val="both"/>
        <w:rPr>
          <w:sz w:val="20"/>
          <w:szCs w:val="20"/>
        </w:rPr>
      </w:pPr>
      <w:r w:rsidRPr="00B0736A">
        <w:rPr>
          <w:b/>
          <w:sz w:val="20"/>
          <w:szCs w:val="20"/>
        </w:rPr>
        <w:t>zdolności technicznej lub zawodowej:</w:t>
      </w:r>
      <w:r w:rsidR="00B0736A" w:rsidRPr="00B0736A">
        <w:rPr>
          <w:sz w:val="20"/>
          <w:szCs w:val="20"/>
        </w:rPr>
        <w:t xml:space="preserve"> </w:t>
      </w:r>
      <w:r w:rsidR="009F6350" w:rsidRPr="00B0736A">
        <w:rPr>
          <w:sz w:val="20"/>
          <w:szCs w:val="20"/>
          <w:u w:val="single"/>
        </w:rPr>
        <w:t>-</w:t>
      </w:r>
      <w:r w:rsidR="002E59A4" w:rsidRPr="00B0736A">
        <w:rPr>
          <w:sz w:val="20"/>
          <w:szCs w:val="20"/>
          <w:u w:val="single"/>
        </w:rPr>
        <w:t xml:space="preserve"> wykazu dokumentacji projektowych</w:t>
      </w:r>
      <w:r w:rsidR="00CE03D9" w:rsidRPr="00B0736A">
        <w:rPr>
          <w:sz w:val="20"/>
          <w:szCs w:val="20"/>
          <w:u w:val="single"/>
        </w:rPr>
        <w:t xml:space="preserve"> wykonanych nie wcześniej niż w okresie ostatnich 5 lat, a jeżeli okres prowadzenia działalności jest krótszy – w tym okresie. </w:t>
      </w:r>
    </w:p>
    <w:p w14:paraId="285C4B0A" w14:textId="6EA23CAB" w:rsidR="00A02416" w:rsidRPr="009A3D02" w:rsidRDefault="00CE03D9" w:rsidP="000E7687">
      <w:pPr>
        <w:pStyle w:val="Akapitzlist"/>
        <w:spacing w:line="360" w:lineRule="auto"/>
        <w:ind w:left="884" w:right="20"/>
        <w:jc w:val="both"/>
        <w:rPr>
          <w:b/>
          <w:bCs/>
          <w:sz w:val="20"/>
          <w:szCs w:val="20"/>
        </w:rPr>
      </w:pPr>
      <w:r w:rsidRPr="00360E36">
        <w:rPr>
          <w:sz w:val="20"/>
          <w:szCs w:val="20"/>
        </w:rPr>
        <w:t xml:space="preserve">Wykonawca spełni powyższy warunek, jeżeli wykaże, że wykonał </w:t>
      </w:r>
      <w:r w:rsidR="00437C85">
        <w:rPr>
          <w:sz w:val="20"/>
          <w:szCs w:val="20"/>
        </w:rPr>
        <w:t xml:space="preserve">minimum </w:t>
      </w:r>
      <w:r w:rsidR="00437C85" w:rsidRPr="009A3D02">
        <w:rPr>
          <w:b/>
          <w:bCs/>
          <w:sz w:val="20"/>
          <w:szCs w:val="20"/>
        </w:rPr>
        <w:t>dwie usługi</w:t>
      </w:r>
      <w:r w:rsidR="00B37EDF" w:rsidRPr="00360E36">
        <w:rPr>
          <w:sz w:val="20"/>
          <w:szCs w:val="20"/>
        </w:rPr>
        <w:t xml:space="preserve"> </w:t>
      </w:r>
      <w:r w:rsidR="00437C85">
        <w:rPr>
          <w:sz w:val="20"/>
          <w:szCs w:val="20"/>
        </w:rPr>
        <w:t xml:space="preserve"> </w:t>
      </w:r>
      <w:r w:rsidR="009A3D02">
        <w:rPr>
          <w:sz w:val="20"/>
          <w:szCs w:val="20"/>
        </w:rPr>
        <w:t>dotyczące budynków użyteczności publicznej,</w:t>
      </w:r>
      <w:r w:rsidR="00437C85">
        <w:rPr>
          <w:sz w:val="20"/>
          <w:szCs w:val="20"/>
        </w:rPr>
        <w:t xml:space="preserve"> </w:t>
      </w:r>
      <w:r w:rsidRPr="00360E36">
        <w:rPr>
          <w:sz w:val="20"/>
          <w:szCs w:val="20"/>
        </w:rPr>
        <w:t xml:space="preserve">o podobnym </w:t>
      </w:r>
      <w:r w:rsidR="00437C85">
        <w:rPr>
          <w:sz w:val="20"/>
          <w:szCs w:val="20"/>
        </w:rPr>
        <w:t xml:space="preserve">jak </w:t>
      </w:r>
      <w:r w:rsidR="002E59A4">
        <w:rPr>
          <w:sz w:val="20"/>
          <w:szCs w:val="20"/>
        </w:rPr>
        <w:t xml:space="preserve">w przedmiocie zamówienia </w:t>
      </w:r>
      <w:r w:rsidRPr="00360E36">
        <w:rPr>
          <w:sz w:val="20"/>
          <w:szCs w:val="20"/>
        </w:rPr>
        <w:t>c</w:t>
      </w:r>
      <w:r w:rsidR="00B37EDF" w:rsidRPr="00360E36">
        <w:rPr>
          <w:sz w:val="20"/>
          <w:szCs w:val="20"/>
        </w:rPr>
        <w:t>harakterze</w:t>
      </w:r>
      <w:r w:rsidR="009A3D02">
        <w:rPr>
          <w:sz w:val="20"/>
          <w:szCs w:val="20"/>
        </w:rPr>
        <w:t>,</w:t>
      </w:r>
      <w:r w:rsidR="00B37EDF" w:rsidRPr="00360E36">
        <w:rPr>
          <w:sz w:val="20"/>
          <w:szCs w:val="20"/>
        </w:rPr>
        <w:t xml:space="preserve"> o wartości </w:t>
      </w:r>
      <w:r w:rsidR="00B37EDF" w:rsidRPr="009A3D02">
        <w:rPr>
          <w:b/>
          <w:bCs/>
          <w:sz w:val="20"/>
          <w:szCs w:val="20"/>
        </w:rPr>
        <w:t>min.</w:t>
      </w:r>
      <w:r w:rsidR="00BD461F" w:rsidRPr="00A02416">
        <w:rPr>
          <w:sz w:val="20"/>
          <w:szCs w:val="20"/>
        </w:rPr>
        <w:t xml:space="preserve"> </w:t>
      </w:r>
      <w:r w:rsidR="000557F5" w:rsidRPr="009A3D02">
        <w:rPr>
          <w:b/>
          <w:bCs/>
          <w:sz w:val="20"/>
          <w:szCs w:val="20"/>
        </w:rPr>
        <w:t>50</w:t>
      </w:r>
      <w:r w:rsidRPr="009A3D02">
        <w:rPr>
          <w:b/>
          <w:bCs/>
          <w:sz w:val="20"/>
          <w:szCs w:val="20"/>
        </w:rPr>
        <w:t> 000,00 zł. brutto</w:t>
      </w:r>
      <w:r w:rsidR="00A36D7A" w:rsidRPr="009A3D02">
        <w:rPr>
          <w:b/>
          <w:bCs/>
          <w:sz w:val="20"/>
          <w:szCs w:val="20"/>
        </w:rPr>
        <w:t>.</w:t>
      </w:r>
    </w:p>
    <w:p w14:paraId="33545AFD" w14:textId="57E0F85E" w:rsidR="00470D3C" w:rsidRPr="009F32D5" w:rsidRDefault="00470D3C" w:rsidP="000E7687">
      <w:pPr>
        <w:autoSpaceDE w:val="0"/>
        <w:autoSpaceDN w:val="0"/>
        <w:adjustRightInd w:val="0"/>
        <w:spacing w:line="360" w:lineRule="auto"/>
        <w:ind w:left="851"/>
        <w:jc w:val="both"/>
        <w:rPr>
          <w:color w:val="FF0000"/>
          <w:sz w:val="20"/>
          <w:szCs w:val="20"/>
        </w:rPr>
      </w:pPr>
    </w:p>
    <w:p w14:paraId="46337D77" w14:textId="77777777" w:rsidR="00D82136" w:rsidRPr="0002142A" w:rsidRDefault="00D82136" w:rsidP="000E7687">
      <w:pPr>
        <w:autoSpaceDE w:val="0"/>
        <w:autoSpaceDN w:val="0"/>
        <w:adjustRightInd w:val="0"/>
        <w:spacing w:line="360" w:lineRule="auto"/>
        <w:jc w:val="both"/>
        <w:rPr>
          <w:sz w:val="20"/>
          <w:szCs w:val="20"/>
        </w:rPr>
      </w:pPr>
    </w:p>
    <w:p w14:paraId="40612B1A" w14:textId="0327ED51" w:rsidR="00845C07" w:rsidRPr="00845C07" w:rsidRDefault="00845C07" w:rsidP="000E7687">
      <w:pPr>
        <w:pStyle w:val="Tekstpodstawowywcity"/>
        <w:spacing w:after="0" w:line="360" w:lineRule="auto"/>
        <w:ind w:left="426" w:hanging="426"/>
        <w:jc w:val="both"/>
        <w:rPr>
          <w:rFonts w:ascii="Arial" w:hAnsi="Arial" w:cs="Arial"/>
          <w:b/>
          <w:sz w:val="20"/>
          <w:szCs w:val="20"/>
        </w:rPr>
      </w:pPr>
      <w:r>
        <w:rPr>
          <w:b/>
          <w:sz w:val="20"/>
          <w:szCs w:val="20"/>
        </w:rPr>
        <w:t xml:space="preserve">         </w:t>
      </w:r>
      <w:r w:rsidR="00B0736A">
        <w:rPr>
          <w:rFonts w:ascii="Arial" w:hAnsi="Arial" w:cs="Arial"/>
          <w:b/>
          <w:sz w:val="20"/>
          <w:szCs w:val="20"/>
        </w:rPr>
        <w:t>b</w:t>
      </w:r>
      <w:r w:rsidRPr="00845C07">
        <w:rPr>
          <w:rFonts w:ascii="Arial" w:hAnsi="Arial" w:cs="Arial"/>
          <w:b/>
          <w:sz w:val="20"/>
          <w:szCs w:val="20"/>
        </w:rPr>
        <w:t>) w zakresie sytuacji ekonomicznej należy spełnić następujące warunki:</w:t>
      </w:r>
    </w:p>
    <w:p w14:paraId="6ABF5B5C" w14:textId="77777777" w:rsidR="00845C07" w:rsidRPr="00845C07" w:rsidRDefault="00845C07" w:rsidP="000E7687">
      <w:pPr>
        <w:pStyle w:val="Tekstpodstawowywcity"/>
        <w:spacing w:after="0" w:line="360" w:lineRule="auto"/>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14:paraId="4A20CD3C" w14:textId="77777777" w:rsidR="001A093A" w:rsidRDefault="001A093A" w:rsidP="000E7687">
      <w:pPr>
        <w:spacing w:line="360" w:lineRule="auto"/>
        <w:ind w:right="20"/>
        <w:jc w:val="both"/>
        <w:rPr>
          <w:sz w:val="20"/>
          <w:szCs w:val="20"/>
        </w:rPr>
      </w:pPr>
    </w:p>
    <w:p w14:paraId="676E5774" w14:textId="77777777" w:rsidR="001A093A" w:rsidRDefault="001A093A" w:rsidP="00073A85">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w:t>
      </w:r>
      <w:r w:rsidR="00437C85">
        <w:rPr>
          <w:sz w:val="20"/>
          <w:szCs w:val="20"/>
        </w:rPr>
        <w:t xml:space="preserve">ykonawcę sprzecznych interesów, </w:t>
      </w:r>
      <w:r>
        <w:rPr>
          <w:sz w:val="20"/>
          <w:szCs w:val="20"/>
        </w:rPr>
        <w:t xml:space="preserve">w szczególności zaangażowanie zasobów technicznych lub zawodowych wykonawcy w inne przedsięwzięcia gospodarcze wykonawcy może mieć negatywny wpływ na realizację zamówienia. </w:t>
      </w:r>
    </w:p>
    <w:p w14:paraId="0F1DE31F" w14:textId="0C526726" w:rsidR="001A093A" w:rsidRDefault="001A093A" w:rsidP="00073A85">
      <w:pPr>
        <w:numPr>
          <w:ilvl w:val="0"/>
          <w:numId w:val="17"/>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5509C8">
        <w:rPr>
          <w:sz w:val="20"/>
          <w:szCs w:val="20"/>
        </w:rPr>
        <w:t>usługi</w:t>
      </w:r>
      <w:r>
        <w:rPr>
          <w:sz w:val="20"/>
          <w:szCs w:val="20"/>
        </w:rPr>
        <w:t xml:space="preserve"> wykonają poszczególni wykonawcy w odniesieniu do warunków, które zostały opisane w ust. 2 - zgodnie z </w:t>
      </w:r>
      <w:r w:rsidRPr="00044419">
        <w:rPr>
          <w:b/>
          <w:sz w:val="20"/>
          <w:szCs w:val="20"/>
        </w:rPr>
        <w:t xml:space="preserve">załącznikiem nr </w:t>
      </w:r>
      <w:r w:rsidR="00FA0846">
        <w:rPr>
          <w:b/>
          <w:sz w:val="20"/>
          <w:szCs w:val="20"/>
        </w:rPr>
        <w:t>6</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14:paraId="089ED7E9" w14:textId="77777777" w:rsidR="0002142A" w:rsidRDefault="0002142A" w:rsidP="000E7687">
      <w:pPr>
        <w:spacing w:line="360" w:lineRule="auto"/>
        <w:jc w:val="both"/>
        <w:rPr>
          <w:sz w:val="20"/>
          <w:szCs w:val="20"/>
        </w:rPr>
      </w:pPr>
    </w:p>
    <w:p w14:paraId="50CDA93C" w14:textId="77777777" w:rsidR="00E74B9F" w:rsidRPr="0002142A" w:rsidRDefault="00E74B9F" w:rsidP="008E3592">
      <w:pPr>
        <w:spacing w:line="240" w:lineRule="auto"/>
        <w:jc w:val="both"/>
        <w:rPr>
          <w:sz w:val="20"/>
          <w:szCs w:val="20"/>
        </w:rPr>
      </w:pPr>
    </w:p>
    <w:p w14:paraId="7CE24759" w14:textId="77777777" w:rsidR="0002142A" w:rsidRPr="0002142A" w:rsidRDefault="0002142A" w:rsidP="008E3592">
      <w:pPr>
        <w:pStyle w:val="Nagwek2"/>
        <w:spacing w:before="0" w:after="0" w:line="240" w:lineRule="auto"/>
        <w:rPr>
          <w:sz w:val="20"/>
          <w:szCs w:val="20"/>
        </w:rPr>
      </w:pPr>
    </w:p>
    <w:p w14:paraId="0FD81865" w14:textId="77777777" w:rsidR="005B356F" w:rsidRDefault="00D375AB" w:rsidP="008E3592">
      <w:pPr>
        <w:pStyle w:val="Nagwek2"/>
        <w:spacing w:before="0" w:after="0" w:line="240" w:lineRule="auto"/>
      </w:pPr>
      <w:r>
        <w:t>IX. Podstawy wykluczenia z postępowania</w:t>
      </w:r>
    </w:p>
    <w:p w14:paraId="702CA64B" w14:textId="77777777" w:rsidR="008E3592" w:rsidRPr="008E3592" w:rsidRDefault="008E3592" w:rsidP="008E3592"/>
    <w:p w14:paraId="6F713CBB" w14:textId="77777777" w:rsidR="0063279F" w:rsidRDefault="0063279F" w:rsidP="0063279F">
      <w:pPr>
        <w:spacing w:line="360" w:lineRule="auto"/>
        <w:jc w:val="both"/>
        <w:rPr>
          <w:sz w:val="20"/>
          <w:szCs w:val="20"/>
        </w:rPr>
      </w:pPr>
      <w:bookmarkStart w:id="7" w:name="_crlv0voso4yw" w:colFirst="0" w:colLast="0"/>
      <w:bookmarkEnd w:id="7"/>
      <w:r w:rsidRPr="00AE3B07">
        <w:rPr>
          <w:sz w:val="20"/>
          <w:szCs w:val="20"/>
        </w:rPr>
        <w:t>Z postępowania o udzielenie zamówienia wyklucza się Wykonawc</w:t>
      </w:r>
      <w:r>
        <w:rPr>
          <w:sz w:val="20"/>
          <w:szCs w:val="20"/>
        </w:rPr>
        <w:t>ę</w:t>
      </w:r>
      <w:r w:rsidRPr="00AE3B07">
        <w:rPr>
          <w:sz w:val="20"/>
          <w:szCs w:val="20"/>
        </w:rPr>
        <w:t>, w stosunku do któr</w:t>
      </w:r>
      <w:r>
        <w:rPr>
          <w:sz w:val="20"/>
          <w:szCs w:val="20"/>
        </w:rPr>
        <w:t>ego</w:t>
      </w:r>
      <w:r w:rsidRPr="00AE3B07">
        <w:rPr>
          <w:sz w:val="20"/>
          <w:szCs w:val="20"/>
        </w:rPr>
        <w:t xml:space="preserve"> zachodzi którakolwiek z okoliczności wskazanych:</w:t>
      </w:r>
      <w:r>
        <w:rPr>
          <w:sz w:val="20"/>
          <w:szCs w:val="20"/>
        </w:rPr>
        <w:t xml:space="preserve"> </w:t>
      </w:r>
    </w:p>
    <w:p w14:paraId="6633B7FC" w14:textId="77777777" w:rsidR="0063279F" w:rsidRPr="00634E01" w:rsidRDefault="0063279F" w:rsidP="0063279F">
      <w:pPr>
        <w:spacing w:line="360" w:lineRule="auto"/>
        <w:jc w:val="both"/>
        <w:rPr>
          <w:sz w:val="20"/>
          <w:szCs w:val="20"/>
        </w:rPr>
      </w:pPr>
      <w:r>
        <w:rPr>
          <w:sz w:val="20"/>
          <w:szCs w:val="20"/>
        </w:rPr>
        <w:t xml:space="preserve">1. </w:t>
      </w:r>
      <w:r w:rsidRPr="00634E01">
        <w:rPr>
          <w:sz w:val="20"/>
          <w:szCs w:val="20"/>
        </w:rPr>
        <w:t>w art. 108 ust. 1 PZP:</w:t>
      </w:r>
    </w:p>
    <w:p w14:paraId="692627AB" w14:textId="77777777" w:rsidR="0063279F" w:rsidRPr="00634E01" w:rsidRDefault="0063279F" w:rsidP="0063279F">
      <w:pPr>
        <w:shd w:val="clear" w:color="auto" w:fill="FFFFFF"/>
        <w:spacing w:line="396" w:lineRule="atLeast"/>
        <w:jc w:val="both"/>
        <w:rPr>
          <w:sz w:val="20"/>
          <w:szCs w:val="20"/>
        </w:rPr>
      </w:pPr>
      <w:r w:rsidRPr="00634E01">
        <w:rPr>
          <w:sz w:val="20"/>
          <w:szCs w:val="20"/>
        </w:rPr>
        <w:t>1)będącego osobą fizyczną, którego prawomocnie skazano za przestępstwo:</w:t>
      </w:r>
    </w:p>
    <w:p w14:paraId="77CCC540" w14:textId="77777777" w:rsidR="0063279F" w:rsidRPr="00634E01" w:rsidRDefault="0063279F" w:rsidP="00073A85">
      <w:pPr>
        <w:pStyle w:val="Akapitzlist"/>
        <w:numPr>
          <w:ilvl w:val="0"/>
          <w:numId w:val="32"/>
        </w:numPr>
        <w:shd w:val="clear" w:color="auto" w:fill="FFFFFF"/>
        <w:spacing w:line="396" w:lineRule="atLeast"/>
        <w:jc w:val="both"/>
        <w:rPr>
          <w:sz w:val="20"/>
          <w:szCs w:val="20"/>
        </w:rPr>
      </w:pPr>
      <w:r w:rsidRPr="00634E01">
        <w:rPr>
          <w:sz w:val="20"/>
          <w:szCs w:val="20"/>
        </w:rPr>
        <w:t xml:space="preserve">udziału w zorganizowanej grupie przestępczej albo związku mającym na celu popełnienie przestępstwa lub przestępstwa skarbowego, o którym mowa w </w:t>
      </w:r>
      <w:hyperlink r:id="rId18" w:anchor="/document/16798683?unitId=art(258)&amp;cm=DOCUMENT" w:history="1">
        <w:r w:rsidRPr="00634E01">
          <w:rPr>
            <w:rStyle w:val="Hipercze"/>
            <w:sz w:val="20"/>
            <w:szCs w:val="20"/>
          </w:rPr>
          <w:t>art. 258</w:t>
        </w:r>
      </w:hyperlink>
      <w:r w:rsidRPr="00634E01">
        <w:rPr>
          <w:sz w:val="20"/>
          <w:szCs w:val="20"/>
        </w:rPr>
        <w:t xml:space="preserve"> Kodeksu karnego,</w:t>
      </w:r>
    </w:p>
    <w:p w14:paraId="05B82B4E" w14:textId="77777777" w:rsidR="0063279F" w:rsidRPr="00634E01" w:rsidRDefault="0063279F" w:rsidP="00073A85">
      <w:pPr>
        <w:pStyle w:val="Akapitzlist"/>
        <w:numPr>
          <w:ilvl w:val="0"/>
          <w:numId w:val="32"/>
        </w:numPr>
        <w:shd w:val="clear" w:color="auto" w:fill="FFFFFF"/>
        <w:spacing w:line="396" w:lineRule="atLeast"/>
        <w:jc w:val="both"/>
        <w:rPr>
          <w:sz w:val="20"/>
          <w:szCs w:val="20"/>
        </w:rPr>
      </w:pPr>
      <w:r w:rsidRPr="00634E01">
        <w:rPr>
          <w:sz w:val="20"/>
          <w:szCs w:val="20"/>
        </w:rPr>
        <w:t xml:space="preserve">handlu ludźmi, o którym mowa w </w:t>
      </w:r>
      <w:hyperlink r:id="rId19" w:anchor="/document/16798683?unitId=art(189(a))&amp;cm=DOCUMENT" w:history="1">
        <w:r w:rsidRPr="00634E01">
          <w:rPr>
            <w:rStyle w:val="Hipercze"/>
            <w:sz w:val="20"/>
            <w:szCs w:val="20"/>
          </w:rPr>
          <w:t>art. 189a</w:t>
        </w:r>
      </w:hyperlink>
      <w:r w:rsidRPr="00634E01">
        <w:rPr>
          <w:sz w:val="20"/>
          <w:szCs w:val="20"/>
        </w:rPr>
        <w:t xml:space="preserve"> Kodeksu karnego,</w:t>
      </w:r>
    </w:p>
    <w:p w14:paraId="0561F6FA" w14:textId="77777777" w:rsidR="0063279F" w:rsidRPr="00634E01" w:rsidRDefault="0063279F" w:rsidP="00073A85">
      <w:pPr>
        <w:pStyle w:val="Akapitzlist"/>
        <w:numPr>
          <w:ilvl w:val="0"/>
          <w:numId w:val="32"/>
        </w:numPr>
        <w:shd w:val="clear" w:color="auto" w:fill="FFFFFF"/>
        <w:spacing w:line="396" w:lineRule="atLeast"/>
        <w:jc w:val="both"/>
        <w:rPr>
          <w:sz w:val="20"/>
          <w:szCs w:val="20"/>
        </w:rPr>
      </w:pPr>
      <w:r w:rsidRPr="00634E01">
        <w:rPr>
          <w:sz w:val="20"/>
          <w:szCs w:val="20"/>
        </w:rPr>
        <w:t xml:space="preserve">o którym mowa w </w:t>
      </w:r>
      <w:hyperlink r:id="rId20" w:anchor="/document/16798683?unitId=art(228)&amp;cm=DOCUMENT" w:history="1">
        <w:r w:rsidRPr="00634E01">
          <w:rPr>
            <w:rStyle w:val="Hipercze"/>
            <w:sz w:val="20"/>
            <w:szCs w:val="20"/>
          </w:rPr>
          <w:t>art. 228-230a</w:t>
        </w:r>
      </w:hyperlink>
      <w:r w:rsidRPr="00634E01">
        <w:rPr>
          <w:sz w:val="20"/>
          <w:szCs w:val="20"/>
        </w:rPr>
        <w:t xml:space="preserve">, </w:t>
      </w:r>
      <w:hyperlink r:id="rId21" w:anchor="/document/17631344?unitId=art(250(a))&amp;cm=DOCUMENT" w:history="1">
        <w:r w:rsidRPr="00634E01">
          <w:rPr>
            <w:rStyle w:val="Hipercze"/>
            <w:sz w:val="20"/>
            <w:szCs w:val="20"/>
          </w:rPr>
          <w:t>art. 250a</w:t>
        </w:r>
      </w:hyperlink>
      <w:r w:rsidRPr="00634E01">
        <w:rPr>
          <w:sz w:val="20"/>
          <w:szCs w:val="20"/>
        </w:rPr>
        <w:t xml:space="preserve"> Kodeksu karnego, w </w:t>
      </w:r>
      <w:hyperlink r:id="rId22" w:anchor="/document/17631344?unitId=art(46)&amp;cm=DOCUMENT" w:history="1">
        <w:r w:rsidRPr="00634E01">
          <w:rPr>
            <w:rStyle w:val="Hipercze"/>
            <w:sz w:val="20"/>
            <w:szCs w:val="20"/>
          </w:rPr>
          <w:t>art. 46-48</w:t>
        </w:r>
      </w:hyperlink>
      <w:r w:rsidRPr="00634E01">
        <w:rPr>
          <w:sz w:val="20"/>
          <w:szCs w:val="20"/>
        </w:rPr>
        <w:t xml:space="preserve"> ustawy z dnia 25 czerwca 2010 r. o sporcie (Dz. U. z 2020 r. poz. 1133 oraz z 2021 r. poz. 2054) lub w </w:t>
      </w:r>
      <w:hyperlink r:id="rId23" w:anchor="/document/17712396?unitId=art(54)ust(1)&amp;cm=DOCUMENT" w:history="1">
        <w:r w:rsidRPr="00634E01">
          <w:rPr>
            <w:rStyle w:val="Hipercze"/>
            <w:sz w:val="20"/>
            <w:szCs w:val="20"/>
          </w:rPr>
          <w:t>art. 54 ust. 1-4</w:t>
        </w:r>
      </w:hyperlink>
      <w:r w:rsidRPr="00634E01">
        <w:rPr>
          <w:sz w:val="20"/>
          <w:szCs w:val="20"/>
        </w:rPr>
        <w:t xml:space="preserve"> ustawy z dnia 12 maja 2011 r. o refundacji leków, środków spożywczych specjalnego przeznaczenia żywieniowego oraz wyrobów medycznych (Dz. U. z 2021 r. poz. 523, 1292, 1559 i 2054),</w:t>
      </w:r>
    </w:p>
    <w:p w14:paraId="1A4C8BAC" w14:textId="77777777" w:rsidR="0063279F" w:rsidRPr="00634E01" w:rsidRDefault="0063279F" w:rsidP="00073A85">
      <w:pPr>
        <w:pStyle w:val="Akapitzlist"/>
        <w:numPr>
          <w:ilvl w:val="0"/>
          <w:numId w:val="32"/>
        </w:numPr>
        <w:shd w:val="clear" w:color="auto" w:fill="FFFFFF"/>
        <w:spacing w:line="396" w:lineRule="atLeast"/>
        <w:jc w:val="both"/>
        <w:rPr>
          <w:sz w:val="20"/>
          <w:szCs w:val="20"/>
        </w:rPr>
      </w:pPr>
      <w:r w:rsidRPr="00634E01">
        <w:rPr>
          <w:sz w:val="20"/>
          <w:szCs w:val="20"/>
        </w:rPr>
        <w:t xml:space="preserve">finansowania przestępstwa o charakterze terrorystycznym, o którym mowa w </w:t>
      </w:r>
      <w:hyperlink r:id="rId24" w:anchor="/document/16798683?unitId=art(165(a))&amp;cm=DOCUMENT" w:history="1">
        <w:r w:rsidRPr="00634E01">
          <w:rPr>
            <w:rStyle w:val="Hipercze"/>
            <w:sz w:val="20"/>
            <w:szCs w:val="20"/>
          </w:rPr>
          <w:t>art. 165a</w:t>
        </w:r>
      </w:hyperlink>
      <w:r w:rsidRPr="00634E01">
        <w:rPr>
          <w:sz w:val="20"/>
          <w:szCs w:val="20"/>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634E01">
          <w:rPr>
            <w:rStyle w:val="Hipercze"/>
            <w:sz w:val="20"/>
            <w:szCs w:val="20"/>
          </w:rPr>
          <w:t>art. 299</w:t>
        </w:r>
      </w:hyperlink>
      <w:r w:rsidRPr="00634E01">
        <w:rPr>
          <w:sz w:val="20"/>
          <w:szCs w:val="20"/>
        </w:rPr>
        <w:t xml:space="preserve"> Kodeksu karnego,</w:t>
      </w:r>
    </w:p>
    <w:p w14:paraId="0596F777" w14:textId="77777777" w:rsidR="0063279F" w:rsidRPr="00634E01" w:rsidRDefault="0063279F" w:rsidP="00073A85">
      <w:pPr>
        <w:pStyle w:val="Akapitzlist"/>
        <w:numPr>
          <w:ilvl w:val="0"/>
          <w:numId w:val="32"/>
        </w:numPr>
        <w:shd w:val="clear" w:color="auto" w:fill="FFFFFF"/>
        <w:spacing w:line="396" w:lineRule="atLeast"/>
        <w:jc w:val="both"/>
        <w:rPr>
          <w:sz w:val="20"/>
          <w:szCs w:val="20"/>
        </w:rPr>
      </w:pPr>
      <w:r w:rsidRPr="00634E01">
        <w:rPr>
          <w:sz w:val="20"/>
          <w:szCs w:val="20"/>
        </w:rPr>
        <w:t xml:space="preserve">o charakterze terrorystycznym, o którym mowa w </w:t>
      </w:r>
      <w:hyperlink r:id="rId26" w:anchor="/document/16798683?unitId=art(115)par(20)&amp;cm=DOCUMENT" w:history="1">
        <w:r w:rsidRPr="00634E01">
          <w:rPr>
            <w:rStyle w:val="Hipercze"/>
            <w:sz w:val="20"/>
            <w:szCs w:val="20"/>
          </w:rPr>
          <w:t>art. 115 § 20</w:t>
        </w:r>
      </w:hyperlink>
      <w:r w:rsidRPr="00634E01">
        <w:rPr>
          <w:sz w:val="20"/>
          <w:szCs w:val="20"/>
        </w:rPr>
        <w:t xml:space="preserve"> Kodeksu karnego, lub mające na celu popełnienie tego przestępstwa,</w:t>
      </w:r>
    </w:p>
    <w:p w14:paraId="0BA049A1" w14:textId="77777777" w:rsidR="0063279F" w:rsidRPr="00634E01" w:rsidRDefault="0063279F" w:rsidP="00073A85">
      <w:pPr>
        <w:pStyle w:val="Akapitzlist"/>
        <w:numPr>
          <w:ilvl w:val="0"/>
          <w:numId w:val="32"/>
        </w:numPr>
        <w:shd w:val="clear" w:color="auto" w:fill="FFFFFF"/>
        <w:spacing w:line="396" w:lineRule="atLeast"/>
        <w:jc w:val="both"/>
        <w:rPr>
          <w:sz w:val="20"/>
          <w:szCs w:val="20"/>
        </w:rPr>
      </w:pPr>
      <w:r w:rsidRPr="00634E01">
        <w:rPr>
          <w:sz w:val="20"/>
          <w:szCs w:val="20"/>
        </w:rPr>
        <w:t xml:space="preserve">powierzenia wykonywania pracy małoletniemu cudzoziemcowi, o którym mowa w </w:t>
      </w:r>
      <w:hyperlink r:id="rId27" w:anchor="/document/17896506?unitId=art(9)ust(2)&amp;cm=DOCUMENT" w:history="1">
        <w:r w:rsidRPr="00634E01">
          <w:rPr>
            <w:rStyle w:val="Hipercze"/>
            <w:sz w:val="20"/>
            <w:szCs w:val="20"/>
          </w:rPr>
          <w:t>art. 9 ust. 2</w:t>
        </w:r>
      </w:hyperlink>
      <w:r w:rsidRPr="00634E01">
        <w:rPr>
          <w:sz w:val="20"/>
          <w:szCs w:val="20"/>
        </w:rPr>
        <w:t xml:space="preserve"> ustawy z dnia 15 czerwca 2012 r. o skutkach powierzania wykonywania pracy cudzoziemcom przebywającym wbrew przepisom na terytorium Rzeczypospolitej Polskiej (Dz. U. poz. 769 oraz z 2020 r. poz. 2023),</w:t>
      </w:r>
    </w:p>
    <w:p w14:paraId="1F355E36" w14:textId="77777777" w:rsidR="0063279F" w:rsidRPr="00634E01" w:rsidRDefault="0063279F" w:rsidP="00073A85">
      <w:pPr>
        <w:pStyle w:val="Akapitzlist"/>
        <w:numPr>
          <w:ilvl w:val="0"/>
          <w:numId w:val="32"/>
        </w:numPr>
        <w:shd w:val="clear" w:color="auto" w:fill="FFFFFF"/>
        <w:spacing w:line="396" w:lineRule="atLeast"/>
        <w:jc w:val="both"/>
        <w:rPr>
          <w:sz w:val="20"/>
          <w:szCs w:val="20"/>
        </w:rPr>
      </w:pPr>
      <w:r w:rsidRPr="00634E01">
        <w:rPr>
          <w:sz w:val="20"/>
          <w:szCs w:val="20"/>
        </w:rPr>
        <w:t xml:space="preserve">przeciwko obrotowi gospodarczemu, o których mowa w </w:t>
      </w:r>
      <w:hyperlink r:id="rId28" w:anchor="/document/16798683?unitId=art(296)&amp;cm=DOCUMENT" w:history="1">
        <w:r w:rsidRPr="00634E01">
          <w:rPr>
            <w:rStyle w:val="Hipercze"/>
            <w:sz w:val="20"/>
            <w:szCs w:val="20"/>
          </w:rPr>
          <w:t>art. 296-307</w:t>
        </w:r>
      </w:hyperlink>
      <w:r w:rsidRPr="00634E01">
        <w:rPr>
          <w:sz w:val="20"/>
          <w:szCs w:val="20"/>
        </w:rPr>
        <w:t xml:space="preserve"> Kodeksu karnego, przestępstwo oszustwa, o którym mowa w </w:t>
      </w:r>
      <w:hyperlink r:id="rId29" w:anchor="/document/16798683?unitId=art(286)&amp;cm=DOCUMENT" w:history="1">
        <w:r w:rsidRPr="00634E01">
          <w:rPr>
            <w:rStyle w:val="Hipercze"/>
            <w:sz w:val="20"/>
            <w:szCs w:val="20"/>
          </w:rPr>
          <w:t>art. 286</w:t>
        </w:r>
      </w:hyperlink>
      <w:r w:rsidRPr="00634E01">
        <w:rPr>
          <w:sz w:val="20"/>
          <w:szCs w:val="20"/>
        </w:rPr>
        <w:t xml:space="preserve"> Kodeksu karnego, przestępstwo przeciwko wiarygodności dokumentów, o których mowa w </w:t>
      </w:r>
      <w:hyperlink r:id="rId30" w:anchor="/document/16798683?unitId=art(270)&amp;cm=DOCUMENT" w:history="1">
        <w:r w:rsidRPr="00634E01">
          <w:rPr>
            <w:rStyle w:val="Hipercze"/>
            <w:sz w:val="20"/>
            <w:szCs w:val="20"/>
          </w:rPr>
          <w:t>art. 270-277d</w:t>
        </w:r>
      </w:hyperlink>
      <w:r w:rsidRPr="00634E01">
        <w:rPr>
          <w:sz w:val="20"/>
          <w:szCs w:val="20"/>
        </w:rPr>
        <w:t xml:space="preserve"> Kodeksu karnego, lub przestępstwo skarbowe,</w:t>
      </w:r>
    </w:p>
    <w:p w14:paraId="5D6C0459" w14:textId="77777777" w:rsidR="0063279F" w:rsidRPr="00634E01" w:rsidRDefault="0063279F" w:rsidP="00073A85">
      <w:pPr>
        <w:pStyle w:val="Akapitzlist"/>
        <w:numPr>
          <w:ilvl w:val="0"/>
          <w:numId w:val="32"/>
        </w:numPr>
        <w:shd w:val="clear" w:color="auto" w:fill="FFFFFF"/>
        <w:spacing w:line="396" w:lineRule="atLeast"/>
        <w:jc w:val="both"/>
        <w:rPr>
          <w:sz w:val="20"/>
          <w:szCs w:val="20"/>
        </w:rPr>
      </w:pPr>
      <w:r w:rsidRPr="00634E01">
        <w:rPr>
          <w:sz w:val="20"/>
          <w:szCs w:val="20"/>
        </w:rPr>
        <w:t>o którym mowa w art. 9 ust. 1 i 3 lub art. 10 ustawy z dnia 15 czerwca 2012 r. o skutkach powierzania wykonywania pracy cudzoziemcom przebywającym wbrew przepisom na terytorium Rzeczypospolitej Polskiej</w:t>
      </w:r>
    </w:p>
    <w:p w14:paraId="13EFB628" w14:textId="77777777" w:rsidR="0063279F" w:rsidRPr="00634E01" w:rsidRDefault="0063279F" w:rsidP="0063279F">
      <w:pPr>
        <w:pStyle w:val="text-justify"/>
        <w:shd w:val="clear" w:color="auto" w:fill="FFFFFF"/>
        <w:spacing w:before="0" w:beforeAutospacing="0" w:after="0" w:afterAutospacing="0" w:line="360" w:lineRule="atLeast"/>
        <w:ind w:left="1009"/>
        <w:jc w:val="both"/>
        <w:rPr>
          <w:rFonts w:ascii="Arial" w:hAnsi="Arial" w:cs="Arial"/>
          <w:sz w:val="20"/>
          <w:szCs w:val="20"/>
        </w:rPr>
      </w:pPr>
      <w:r w:rsidRPr="00634E01">
        <w:rPr>
          <w:rFonts w:ascii="Arial" w:hAnsi="Arial" w:cs="Arial"/>
          <w:sz w:val="20"/>
          <w:szCs w:val="20"/>
        </w:rPr>
        <w:t>- lub za odpowiedni czyn zabroniony określony w przepisach prawa obcego;</w:t>
      </w:r>
    </w:p>
    <w:p w14:paraId="6E2BDE9E" w14:textId="77777777" w:rsidR="0063279F" w:rsidRPr="00634E01" w:rsidRDefault="0063279F" w:rsidP="0063279F">
      <w:pPr>
        <w:pStyle w:val="Akapitzlist"/>
        <w:shd w:val="clear" w:color="auto" w:fill="FFFFFF"/>
        <w:spacing w:line="396" w:lineRule="atLeast"/>
        <w:ind w:left="1009"/>
        <w:jc w:val="both"/>
        <w:rPr>
          <w:sz w:val="20"/>
          <w:szCs w:val="20"/>
        </w:rPr>
      </w:pPr>
      <w:r w:rsidRPr="00634E01">
        <w:rPr>
          <w:sz w:val="20"/>
          <w:szCs w:val="20"/>
        </w:rPr>
        <w:t xml:space="preserve">2)jeżeli urzędującego członka jego organu zarządzającego lub nadzorczego, wspólnika spółki w spółce jawnej lub partnerskiej albo komplementariusza w spółce komandytowej lub </w:t>
      </w:r>
      <w:r w:rsidRPr="00634E01">
        <w:rPr>
          <w:sz w:val="20"/>
          <w:szCs w:val="20"/>
        </w:rPr>
        <w:lastRenderedPageBreak/>
        <w:t>komandytowo-akcyjnej lub prokurenta prawomocnie skazano za przestępstwo, o którym mowa w pkt 1;</w:t>
      </w:r>
    </w:p>
    <w:p w14:paraId="2408352F" w14:textId="77777777" w:rsidR="0063279F" w:rsidRPr="00634E01" w:rsidRDefault="0063279F" w:rsidP="0063279F">
      <w:pPr>
        <w:shd w:val="clear" w:color="auto" w:fill="FFFFFF"/>
        <w:spacing w:line="396" w:lineRule="atLeast"/>
        <w:jc w:val="both"/>
        <w:rPr>
          <w:sz w:val="20"/>
          <w:szCs w:val="20"/>
        </w:rPr>
      </w:pPr>
      <w:r w:rsidRPr="00634E01">
        <w:rPr>
          <w:sz w:val="20"/>
          <w:szCs w:val="20"/>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9ED0132" w14:textId="77777777" w:rsidR="0063279F" w:rsidRPr="00634E01" w:rsidRDefault="0063279F" w:rsidP="0063279F">
      <w:pPr>
        <w:shd w:val="clear" w:color="auto" w:fill="FFFFFF"/>
        <w:spacing w:line="396" w:lineRule="atLeast"/>
        <w:jc w:val="both"/>
        <w:rPr>
          <w:sz w:val="20"/>
          <w:szCs w:val="20"/>
        </w:rPr>
      </w:pPr>
      <w:r w:rsidRPr="00634E01">
        <w:rPr>
          <w:sz w:val="20"/>
          <w:szCs w:val="20"/>
        </w:rPr>
        <w:t>4)wobec którego prawomocnie orzeczono zakaz ubiegania się o zamówienia publiczne;</w:t>
      </w:r>
    </w:p>
    <w:p w14:paraId="4453D30D" w14:textId="77777777" w:rsidR="0063279F" w:rsidRPr="00634E01" w:rsidRDefault="0063279F" w:rsidP="0063279F">
      <w:pPr>
        <w:shd w:val="clear" w:color="auto" w:fill="FFFFFF"/>
        <w:spacing w:line="396" w:lineRule="atLeast"/>
        <w:jc w:val="both"/>
        <w:rPr>
          <w:sz w:val="20"/>
          <w:szCs w:val="20"/>
        </w:rPr>
      </w:pPr>
      <w:r w:rsidRPr="00634E01">
        <w:rPr>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634E01">
          <w:rPr>
            <w:rStyle w:val="Hipercze"/>
            <w:sz w:val="20"/>
            <w:szCs w:val="20"/>
          </w:rPr>
          <w:t>ustawy</w:t>
        </w:r>
      </w:hyperlink>
      <w:r w:rsidRPr="00634E01">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ED4652D" w14:textId="77777777" w:rsidR="0063279F" w:rsidRPr="00634E01" w:rsidRDefault="0063279F" w:rsidP="0063279F">
      <w:pPr>
        <w:shd w:val="clear" w:color="auto" w:fill="FFFFFF"/>
        <w:spacing w:line="396" w:lineRule="atLeast"/>
        <w:jc w:val="both"/>
        <w:rPr>
          <w:sz w:val="20"/>
          <w:szCs w:val="20"/>
        </w:rPr>
      </w:pPr>
      <w:r w:rsidRPr="00634E01">
        <w:rPr>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32" w:anchor="/document/17337528?cm=DOCUMENT" w:history="1">
        <w:r w:rsidRPr="00634E01">
          <w:rPr>
            <w:rStyle w:val="Hipercze"/>
            <w:sz w:val="20"/>
            <w:szCs w:val="20"/>
          </w:rPr>
          <w:t>ustawy</w:t>
        </w:r>
      </w:hyperlink>
      <w:r w:rsidRPr="00634E01">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53A45D1" w14:textId="77777777" w:rsidR="0063279F" w:rsidRDefault="0063279F" w:rsidP="0063279F">
      <w:pPr>
        <w:spacing w:line="360" w:lineRule="auto"/>
        <w:jc w:val="both"/>
        <w:rPr>
          <w:sz w:val="20"/>
          <w:szCs w:val="20"/>
        </w:rPr>
      </w:pPr>
    </w:p>
    <w:p w14:paraId="77952DED" w14:textId="77777777" w:rsidR="0063279F" w:rsidRPr="00A5533D" w:rsidRDefault="0063279F" w:rsidP="0063279F">
      <w:pPr>
        <w:spacing w:line="360" w:lineRule="auto"/>
        <w:jc w:val="both"/>
        <w:rPr>
          <w:sz w:val="20"/>
          <w:szCs w:val="20"/>
        </w:rPr>
      </w:pPr>
      <w:r>
        <w:rPr>
          <w:sz w:val="20"/>
          <w:szCs w:val="20"/>
        </w:rPr>
        <w:t>2.W</w:t>
      </w:r>
      <w:r w:rsidRPr="00A5533D">
        <w:rPr>
          <w:sz w:val="20"/>
          <w:szCs w:val="20"/>
        </w:rPr>
        <w:t xml:space="preserve"> art. 109 ust. 1 pkt. 4, 5, 7 PZP, tj.:</w:t>
      </w:r>
    </w:p>
    <w:p w14:paraId="310FD67C" w14:textId="77777777" w:rsidR="0063279F" w:rsidRDefault="0063279F" w:rsidP="00073A85">
      <w:pPr>
        <w:numPr>
          <w:ilvl w:val="0"/>
          <w:numId w:val="6"/>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A4106A" w14:textId="77777777" w:rsidR="0063279F" w:rsidRDefault="0063279F" w:rsidP="00073A85">
      <w:pPr>
        <w:numPr>
          <w:ilvl w:val="0"/>
          <w:numId w:val="6"/>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168347" w14:textId="77777777" w:rsidR="0063279F" w:rsidRDefault="0063279F" w:rsidP="00073A85">
      <w:pPr>
        <w:numPr>
          <w:ilvl w:val="0"/>
          <w:numId w:val="6"/>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6B733A8" w14:textId="77777777" w:rsidR="0063279F" w:rsidRDefault="0063279F" w:rsidP="0063279F">
      <w:pPr>
        <w:spacing w:line="360" w:lineRule="auto"/>
        <w:jc w:val="both"/>
        <w:rPr>
          <w:sz w:val="20"/>
          <w:szCs w:val="20"/>
        </w:rPr>
      </w:pPr>
    </w:p>
    <w:p w14:paraId="3D45670F" w14:textId="77777777" w:rsidR="0063279F" w:rsidRPr="00A5533D" w:rsidRDefault="0063279F" w:rsidP="0063279F">
      <w:pPr>
        <w:autoSpaceDE w:val="0"/>
        <w:autoSpaceDN w:val="0"/>
        <w:adjustRightInd w:val="0"/>
        <w:spacing w:line="360" w:lineRule="auto"/>
        <w:jc w:val="both"/>
        <w:rPr>
          <w:sz w:val="20"/>
          <w:szCs w:val="20"/>
        </w:rPr>
      </w:pPr>
      <w:r>
        <w:rPr>
          <w:sz w:val="20"/>
          <w:szCs w:val="20"/>
        </w:rPr>
        <w:lastRenderedPageBreak/>
        <w:t>3. W</w:t>
      </w:r>
      <w:r w:rsidRPr="00A5533D">
        <w:rPr>
          <w:sz w:val="20"/>
          <w:szCs w:val="20"/>
        </w:rPr>
        <w:t xml:space="preserve"> art. 7 ust. 1 specustawy w sprawie przeciwdziałania wspieraniu agresji na Ukrainę, z postępowania o udzielenie zamówienia publicznego lub konkursu prowadzonego na podstawie ustawy z dnia 11 września 2019 r. – Prawo zamówień publicznych wyklucza się:</w:t>
      </w:r>
    </w:p>
    <w:p w14:paraId="2A8F78AD" w14:textId="77777777" w:rsidR="0063279F" w:rsidRPr="00D15CDE" w:rsidRDefault="0063279F" w:rsidP="00073A85">
      <w:pPr>
        <w:pStyle w:val="Akapitzlist"/>
        <w:numPr>
          <w:ilvl w:val="1"/>
          <w:numId w:val="1"/>
        </w:numPr>
        <w:autoSpaceDE w:val="0"/>
        <w:autoSpaceDN w:val="0"/>
        <w:adjustRightInd w:val="0"/>
        <w:spacing w:line="360" w:lineRule="auto"/>
        <w:jc w:val="both"/>
        <w:rPr>
          <w:sz w:val="20"/>
          <w:szCs w:val="20"/>
        </w:rPr>
      </w:pPr>
      <w:r w:rsidRPr="00D15CDE">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D155099" w14:textId="77777777" w:rsidR="0063279F" w:rsidRPr="00D15CDE" w:rsidRDefault="0063279F" w:rsidP="00073A85">
      <w:pPr>
        <w:pStyle w:val="Akapitzlist"/>
        <w:numPr>
          <w:ilvl w:val="1"/>
          <w:numId w:val="1"/>
        </w:numPr>
        <w:autoSpaceDE w:val="0"/>
        <w:autoSpaceDN w:val="0"/>
        <w:adjustRightInd w:val="0"/>
        <w:spacing w:line="360" w:lineRule="auto"/>
        <w:jc w:val="both"/>
        <w:rPr>
          <w:sz w:val="20"/>
          <w:szCs w:val="20"/>
        </w:rPr>
      </w:pPr>
      <w:r w:rsidRPr="00D15CDE">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5C1EFED" w14:textId="77777777" w:rsidR="0063279F" w:rsidRPr="00D15CDE" w:rsidRDefault="0063279F" w:rsidP="00073A85">
      <w:pPr>
        <w:pStyle w:val="Akapitzlist"/>
        <w:numPr>
          <w:ilvl w:val="1"/>
          <w:numId w:val="1"/>
        </w:numPr>
        <w:autoSpaceDE w:val="0"/>
        <w:autoSpaceDN w:val="0"/>
        <w:adjustRightInd w:val="0"/>
        <w:spacing w:line="360" w:lineRule="auto"/>
        <w:jc w:val="both"/>
        <w:rPr>
          <w:sz w:val="20"/>
          <w:szCs w:val="20"/>
        </w:rPr>
      </w:pPr>
      <w:r w:rsidRPr="00D15CDE">
        <w:rPr>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C1E119E" w14:textId="77777777" w:rsidR="0063279F" w:rsidRDefault="0063279F" w:rsidP="0063279F">
      <w:pPr>
        <w:spacing w:line="360" w:lineRule="auto"/>
        <w:jc w:val="both"/>
        <w:rPr>
          <w:sz w:val="20"/>
          <w:szCs w:val="20"/>
        </w:rPr>
      </w:pPr>
    </w:p>
    <w:p w14:paraId="3896AEEB" w14:textId="77777777" w:rsidR="0063279F" w:rsidRDefault="0063279F" w:rsidP="0063279F">
      <w:pPr>
        <w:spacing w:line="360" w:lineRule="auto"/>
        <w:jc w:val="both"/>
        <w:rPr>
          <w:sz w:val="20"/>
          <w:szCs w:val="20"/>
        </w:rPr>
      </w:pPr>
    </w:p>
    <w:p w14:paraId="07C14305" w14:textId="77777777" w:rsidR="0063279F" w:rsidRDefault="0063279F" w:rsidP="00073A85">
      <w:pPr>
        <w:numPr>
          <w:ilvl w:val="0"/>
          <w:numId w:val="1"/>
        </w:numPr>
        <w:spacing w:line="360" w:lineRule="auto"/>
        <w:ind w:left="426"/>
        <w:jc w:val="both"/>
        <w:rPr>
          <w:sz w:val="20"/>
          <w:szCs w:val="20"/>
        </w:rPr>
      </w:pPr>
      <w:r>
        <w:rPr>
          <w:sz w:val="20"/>
          <w:szCs w:val="20"/>
        </w:rPr>
        <w:t xml:space="preserve">Wykluczenie Wykonawcy następuje zgodnie z art. 111 PZP </w:t>
      </w:r>
    </w:p>
    <w:p w14:paraId="1C34BB89" w14:textId="77777777" w:rsidR="0063279F" w:rsidRDefault="0063279F" w:rsidP="0063279F">
      <w:pPr>
        <w:spacing w:line="360" w:lineRule="auto"/>
        <w:jc w:val="both"/>
        <w:rPr>
          <w:sz w:val="20"/>
          <w:szCs w:val="20"/>
        </w:rPr>
      </w:pPr>
    </w:p>
    <w:p w14:paraId="27DA7A84" w14:textId="77777777" w:rsidR="008E3592" w:rsidRDefault="008E3592" w:rsidP="008E3592">
      <w:pPr>
        <w:pStyle w:val="Nagwek2"/>
        <w:spacing w:before="0" w:after="0" w:line="240" w:lineRule="auto"/>
      </w:pPr>
    </w:p>
    <w:p w14:paraId="039AE5B6" w14:textId="77777777" w:rsidR="00197DA0" w:rsidRPr="00197DA0" w:rsidRDefault="00197DA0" w:rsidP="00197DA0">
      <w:pPr>
        <w:rPr>
          <w:sz w:val="16"/>
          <w:szCs w:val="16"/>
        </w:rPr>
      </w:pPr>
    </w:p>
    <w:p w14:paraId="686B1CBB" w14:textId="77777777"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14:paraId="703A12D0" w14:textId="77777777" w:rsidR="00824D04" w:rsidRDefault="00824D04" w:rsidP="00824D04">
      <w:pPr>
        <w:pStyle w:val="Nagwek2"/>
        <w:spacing w:before="0" w:after="0" w:line="240" w:lineRule="auto"/>
        <w:jc w:val="both"/>
      </w:pPr>
    </w:p>
    <w:p w14:paraId="40639D2A" w14:textId="77777777" w:rsidR="00E624C6" w:rsidRPr="00D72BD7" w:rsidRDefault="00E624C6" w:rsidP="00073A85">
      <w:pPr>
        <w:numPr>
          <w:ilvl w:val="0"/>
          <w:numId w:val="7"/>
        </w:numPr>
        <w:spacing w:before="240" w:line="360" w:lineRule="auto"/>
        <w:ind w:left="284" w:hanging="426"/>
        <w:jc w:val="both"/>
        <w:rPr>
          <w:sz w:val="20"/>
          <w:szCs w:val="20"/>
        </w:rPr>
      </w:pPr>
      <w:r w:rsidRPr="002E113C">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AA1671">
        <w:rPr>
          <w:b/>
          <w:sz w:val="20"/>
          <w:szCs w:val="20"/>
        </w:rPr>
        <w:t>Załącznikiem nr 3 do SWZ</w:t>
      </w:r>
      <w:bookmarkStart w:id="8" w:name="bookmark9"/>
    </w:p>
    <w:bookmarkEnd w:id="8"/>
    <w:p w14:paraId="489127CD" w14:textId="77777777" w:rsidR="00E624C6" w:rsidRDefault="00E624C6" w:rsidP="00073A85">
      <w:pPr>
        <w:numPr>
          <w:ilvl w:val="0"/>
          <w:numId w:val="7"/>
        </w:numPr>
        <w:spacing w:before="240" w:line="360" w:lineRule="auto"/>
        <w:ind w:left="284" w:hanging="426"/>
        <w:jc w:val="both"/>
        <w:rPr>
          <w:sz w:val="20"/>
          <w:szCs w:val="20"/>
        </w:rPr>
      </w:pPr>
      <w:r w:rsidRPr="00D72BD7">
        <w:rPr>
          <w:sz w:val="20"/>
          <w:szCs w:val="20"/>
        </w:rPr>
        <w:t>Informacje zawarte w oświadczeniu, o którym mowa w pkt 1 stanowią wstępne potwierdzenie, że Wykonawca nie podlega wykluczeniu oraz spełnia warunki udziału w postępowaniu.</w:t>
      </w:r>
    </w:p>
    <w:p w14:paraId="03B0D19F" w14:textId="77777777" w:rsidR="00E624C6" w:rsidRPr="00D72BD7" w:rsidRDefault="00E624C6" w:rsidP="00E624C6">
      <w:pPr>
        <w:spacing w:before="240" w:line="360" w:lineRule="auto"/>
        <w:jc w:val="both"/>
        <w:rPr>
          <w:b/>
          <w:bCs/>
          <w:sz w:val="20"/>
          <w:szCs w:val="20"/>
        </w:rPr>
      </w:pPr>
      <w:r w:rsidRPr="00D72BD7">
        <w:rPr>
          <w:b/>
          <w:bCs/>
          <w:sz w:val="20"/>
          <w:szCs w:val="20"/>
        </w:rPr>
        <w:t>Dokumenty składane na wezwanie:</w:t>
      </w:r>
    </w:p>
    <w:p w14:paraId="316674B0" w14:textId="77777777" w:rsidR="00E624C6" w:rsidRPr="00D72BD7" w:rsidRDefault="00E624C6" w:rsidP="00073A85">
      <w:pPr>
        <w:pStyle w:val="Akapitzlist"/>
        <w:numPr>
          <w:ilvl w:val="0"/>
          <w:numId w:val="35"/>
        </w:numPr>
        <w:spacing w:line="360" w:lineRule="auto"/>
        <w:ind w:left="284" w:hanging="426"/>
        <w:jc w:val="both"/>
        <w:rPr>
          <w:sz w:val="20"/>
          <w:szCs w:val="20"/>
        </w:rPr>
      </w:pPr>
      <w:r w:rsidRPr="00D72BD7">
        <w:rPr>
          <w:sz w:val="20"/>
          <w:szCs w:val="20"/>
        </w:rPr>
        <w:lastRenderedPageBreak/>
        <w:t xml:space="preserve">Zamawiający </w:t>
      </w:r>
      <w:r w:rsidRPr="00D72BD7">
        <w:rPr>
          <w:b/>
          <w:bCs/>
          <w:sz w:val="20"/>
          <w:szCs w:val="20"/>
          <w:u w:val="single"/>
        </w:rPr>
        <w:t xml:space="preserve">wzywa </w:t>
      </w:r>
      <w:r w:rsidRPr="00D72BD7">
        <w:rPr>
          <w:sz w:val="20"/>
          <w:szCs w:val="20"/>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97590E" w14:textId="77777777" w:rsidR="00E624C6" w:rsidRPr="00D72BD7" w:rsidRDefault="00E624C6" w:rsidP="00073A85">
      <w:pPr>
        <w:pStyle w:val="Akapitzlist"/>
        <w:numPr>
          <w:ilvl w:val="0"/>
          <w:numId w:val="35"/>
        </w:numPr>
        <w:spacing w:line="360" w:lineRule="auto"/>
        <w:ind w:left="284" w:hanging="426"/>
        <w:jc w:val="both"/>
        <w:rPr>
          <w:sz w:val="20"/>
          <w:szCs w:val="20"/>
        </w:rPr>
      </w:pPr>
      <w:r w:rsidRPr="00D72BD7">
        <w:rPr>
          <w:sz w:val="20"/>
          <w:szCs w:val="20"/>
        </w:rPr>
        <w:t>Podmiotowe środki dowodowe wymagane od wykonawcy obejmują:</w:t>
      </w:r>
    </w:p>
    <w:p w14:paraId="4340551D" w14:textId="77777777" w:rsidR="00E624C6" w:rsidRDefault="00E624C6" w:rsidP="00073A85">
      <w:pPr>
        <w:pStyle w:val="Akapitzlist"/>
        <w:numPr>
          <w:ilvl w:val="2"/>
          <w:numId w:val="34"/>
        </w:numPr>
        <w:spacing w:line="360" w:lineRule="auto"/>
        <w:ind w:left="426" w:hanging="142"/>
        <w:jc w:val="both"/>
        <w:rPr>
          <w:sz w:val="20"/>
          <w:szCs w:val="20"/>
        </w:rPr>
      </w:pPr>
      <w:r w:rsidRPr="00D72BD7">
        <w:rPr>
          <w:b/>
          <w:bCs/>
          <w:sz w:val="20"/>
          <w:szCs w:val="20"/>
        </w:rPr>
        <w:t>Oświadczenie wykonawc</w:t>
      </w:r>
      <w:r w:rsidRPr="00355BC1">
        <w:rPr>
          <w:sz w:val="20"/>
          <w:szCs w:val="20"/>
        </w:rPr>
        <w:t>y, w zakresie art. 108 ust. 1 pkt 5 ustawy, o braku przynależności do tej samej grupy kapitałowej, w rozumieniu ustawy z dnia 16 lutego 2007 r. o ochronie konkurencji i konsumentów (Dz. U. z 20</w:t>
      </w:r>
      <w:r>
        <w:rPr>
          <w:sz w:val="20"/>
          <w:szCs w:val="20"/>
        </w:rPr>
        <w:t>21</w:t>
      </w:r>
      <w:r w:rsidRPr="00355BC1">
        <w:rPr>
          <w:sz w:val="20"/>
          <w:szCs w:val="20"/>
        </w:rPr>
        <w:t xml:space="preserve"> r. poz. </w:t>
      </w:r>
      <w:r>
        <w:rPr>
          <w:sz w:val="20"/>
          <w:szCs w:val="20"/>
        </w:rPr>
        <w:t>275</w:t>
      </w:r>
      <w:r w:rsidRPr="00355BC1">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A1671">
        <w:rPr>
          <w:b/>
          <w:sz w:val="20"/>
          <w:szCs w:val="20"/>
        </w:rPr>
        <w:t>załącznik nr 4 do SWZ</w:t>
      </w:r>
      <w:r w:rsidRPr="00AA1671">
        <w:rPr>
          <w:sz w:val="20"/>
          <w:szCs w:val="20"/>
        </w:rPr>
        <w:t>;</w:t>
      </w:r>
    </w:p>
    <w:p w14:paraId="160E0A03" w14:textId="77777777" w:rsidR="00E624C6" w:rsidRPr="00D72BD7" w:rsidRDefault="00E624C6" w:rsidP="00073A85">
      <w:pPr>
        <w:pStyle w:val="Akapitzlist"/>
        <w:numPr>
          <w:ilvl w:val="2"/>
          <w:numId w:val="34"/>
        </w:numPr>
        <w:spacing w:line="360" w:lineRule="auto"/>
        <w:ind w:left="426" w:hanging="142"/>
        <w:jc w:val="both"/>
        <w:rPr>
          <w:sz w:val="20"/>
          <w:szCs w:val="20"/>
        </w:rPr>
      </w:pPr>
      <w:r w:rsidRPr="00D72BD7">
        <w:rPr>
          <w:b/>
          <w:bCs/>
          <w:sz w:val="20"/>
          <w:szCs w:val="20"/>
        </w:rPr>
        <w:t>Odpis lub informacja z Krajowego Rejestru Sądowego lub z Centralnej Ewidencji i Informacji o Działalności Gospodarczej</w:t>
      </w:r>
      <w:r w:rsidRPr="00D72BD7">
        <w:rPr>
          <w:sz w:val="20"/>
          <w:szCs w:val="20"/>
        </w:rPr>
        <w:t>, w zakresie art. 109 ust. 1 pkt 4 ustawy, sporządzonych nie wcześniej niż 3 miesiące przed jej złożeniem, jeżeli odrębne przepisy wymagają wpisu do rejestru lub ewidencji;</w:t>
      </w:r>
    </w:p>
    <w:p w14:paraId="01E60AB4" w14:textId="32B370AC" w:rsidR="00B0736A" w:rsidRPr="00B0736A" w:rsidRDefault="00E624C6" w:rsidP="00073A85">
      <w:pPr>
        <w:numPr>
          <w:ilvl w:val="2"/>
          <w:numId w:val="34"/>
        </w:numPr>
        <w:spacing w:line="360" w:lineRule="auto"/>
        <w:ind w:left="710" w:hanging="435"/>
        <w:jc w:val="both"/>
        <w:rPr>
          <w:sz w:val="20"/>
          <w:szCs w:val="20"/>
        </w:rPr>
      </w:pPr>
      <w:r w:rsidRPr="002E113C">
        <w:rPr>
          <w:rStyle w:val="Teksttreci2Pogrubienie"/>
        </w:rPr>
        <w:t>Dokument o którym mowa w Rozdziale VII</w:t>
      </w:r>
      <w:r w:rsidR="00B0736A">
        <w:rPr>
          <w:rStyle w:val="Teksttreci2Pogrubienie"/>
        </w:rPr>
        <w:t>I</w:t>
      </w:r>
      <w:r w:rsidRPr="002E113C">
        <w:rPr>
          <w:rStyle w:val="Teksttreci2Pogrubienie"/>
        </w:rPr>
        <w:t xml:space="preserve">. pkt </w:t>
      </w:r>
      <w:r w:rsidR="00B0736A">
        <w:rPr>
          <w:rStyle w:val="Teksttreci2Pogrubienie"/>
        </w:rPr>
        <w:t>2</w:t>
      </w:r>
      <w:r w:rsidRPr="002E113C">
        <w:rPr>
          <w:rStyle w:val="Teksttreci2Pogrubienie"/>
        </w:rPr>
        <w:t xml:space="preserve"> </w:t>
      </w:r>
      <w:proofErr w:type="spellStart"/>
      <w:r w:rsidRPr="002E113C">
        <w:rPr>
          <w:rStyle w:val="Teksttreci2Pogrubienie"/>
        </w:rPr>
        <w:t>ppkt</w:t>
      </w:r>
      <w:proofErr w:type="spellEnd"/>
      <w:r w:rsidRPr="002E113C">
        <w:rPr>
          <w:rStyle w:val="Teksttreci2Pogrubienie"/>
        </w:rPr>
        <w:t xml:space="preserve"> </w:t>
      </w:r>
      <w:r>
        <w:rPr>
          <w:rStyle w:val="Teksttreci2Pogrubienie"/>
        </w:rPr>
        <w:t>a)</w:t>
      </w:r>
      <w:r w:rsidRPr="002E113C">
        <w:rPr>
          <w:rStyle w:val="Teksttreci2Pogrubienie"/>
        </w:rPr>
        <w:t xml:space="preserve"> - </w:t>
      </w:r>
      <w:r w:rsidRPr="002E113C">
        <w:rPr>
          <w:sz w:val="20"/>
          <w:szCs w:val="20"/>
        </w:rPr>
        <w:t>wykaz usłu</w:t>
      </w:r>
      <w:r w:rsidR="00F35363">
        <w:rPr>
          <w:sz w:val="20"/>
          <w:szCs w:val="20"/>
        </w:rPr>
        <w:t>g</w:t>
      </w:r>
      <w:r w:rsidR="00B0736A">
        <w:rPr>
          <w:sz w:val="20"/>
          <w:szCs w:val="20"/>
        </w:rPr>
        <w:t xml:space="preserve"> (wykonania dokumentacji projektowo – kosztorysowej) </w:t>
      </w:r>
      <w:r w:rsidRPr="002E113C">
        <w:rPr>
          <w:sz w:val="20"/>
          <w:szCs w:val="20"/>
        </w:rPr>
        <w:t xml:space="preserve">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AA1671">
        <w:rPr>
          <w:b/>
          <w:sz w:val="20"/>
          <w:szCs w:val="20"/>
        </w:rPr>
        <w:t>załącznik nr 5 do SWZ</w:t>
      </w:r>
      <w:r w:rsidRPr="00AA1671">
        <w:rPr>
          <w:sz w:val="20"/>
          <w:szCs w:val="20"/>
        </w:rPr>
        <w:t>;</w:t>
      </w:r>
    </w:p>
    <w:p w14:paraId="1F737322" w14:textId="77777777" w:rsidR="00E624C6" w:rsidRPr="003775D6" w:rsidRDefault="00E624C6" w:rsidP="00073A85">
      <w:pPr>
        <w:numPr>
          <w:ilvl w:val="2"/>
          <w:numId w:val="34"/>
        </w:numPr>
        <w:spacing w:line="360" w:lineRule="auto"/>
        <w:ind w:left="710" w:hanging="435"/>
        <w:jc w:val="both"/>
        <w:rPr>
          <w:rStyle w:val="Teksttreci2Pogrubienie"/>
          <w:b w:val="0"/>
          <w:bCs w:val="0"/>
          <w:sz w:val="22"/>
          <w:szCs w:val="22"/>
        </w:rPr>
      </w:pPr>
      <w:r w:rsidRPr="003775D6">
        <w:rPr>
          <w:rStyle w:val="Teksttreci2Pogrubienie"/>
        </w:rPr>
        <w:t xml:space="preserve">Oświadczenie Wykonawcy o aktualności </w:t>
      </w:r>
      <w:r w:rsidRPr="003775D6">
        <w:rPr>
          <w:sz w:val="20"/>
          <w:szCs w:val="20"/>
        </w:rPr>
        <w:t xml:space="preserve">informacji zawartych w oświadczeniu, o którym </w:t>
      </w:r>
      <w:bookmarkStart w:id="9" w:name="_Hlk66368287"/>
      <w:r w:rsidRPr="003775D6">
        <w:rPr>
          <w:sz w:val="20"/>
          <w:szCs w:val="20"/>
        </w:rPr>
        <w:t xml:space="preserve"> mowa w oświadczeniu, o którym mowa w art. 125 ust. 1 ustawy z dnia 11 września 2019 r. Prawo zamówień publicznych</w:t>
      </w:r>
      <w:bookmarkEnd w:id="9"/>
      <w:r>
        <w:rPr>
          <w:sz w:val="20"/>
          <w:szCs w:val="20"/>
        </w:rPr>
        <w:t>;</w:t>
      </w:r>
    </w:p>
    <w:p w14:paraId="2B1496F3" w14:textId="77777777" w:rsidR="00E624C6" w:rsidRPr="003775D6" w:rsidRDefault="00E624C6" w:rsidP="00073A85">
      <w:pPr>
        <w:numPr>
          <w:ilvl w:val="2"/>
          <w:numId w:val="34"/>
        </w:numPr>
        <w:spacing w:line="360" w:lineRule="auto"/>
        <w:ind w:left="710" w:hanging="435"/>
        <w:jc w:val="both"/>
        <w:rPr>
          <w:sz w:val="20"/>
          <w:szCs w:val="20"/>
        </w:rPr>
      </w:pPr>
      <w:r w:rsidRPr="003775D6">
        <w:rPr>
          <w:sz w:val="20"/>
          <w:szCs w:val="20"/>
        </w:rPr>
        <w:t xml:space="preserve">Jeżeli Wykonawca ma siedzibę lub miejsce zamieszkania poza terytorium Rzeczypospolitej Polskiej, zamiast dokumentu, o których mowa w ust. </w:t>
      </w:r>
      <w:r w:rsidRPr="003775D6">
        <w:rPr>
          <w:b/>
          <w:sz w:val="20"/>
          <w:szCs w:val="20"/>
        </w:rPr>
        <w:t>4</w:t>
      </w:r>
      <w:r w:rsidRPr="003775D6">
        <w:rPr>
          <w:sz w:val="20"/>
          <w:szCs w:val="20"/>
        </w:rPr>
        <w:t xml:space="preserve">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FEFB993" w14:textId="77777777" w:rsidR="00E624C6" w:rsidRPr="002E113C" w:rsidRDefault="00E624C6" w:rsidP="00073A85">
      <w:pPr>
        <w:numPr>
          <w:ilvl w:val="2"/>
          <w:numId w:val="34"/>
        </w:numPr>
        <w:spacing w:line="360" w:lineRule="auto"/>
        <w:ind w:left="710" w:hanging="435"/>
        <w:jc w:val="both"/>
        <w:rPr>
          <w:sz w:val="20"/>
          <w:szCs w:val="20"/>
        </w:rPr>
      </w:pPr>
      <w:r w:rsidRPr="002E113C">
        <w:rPr>
          <w:sz w:val="20"/>
          <w:szCs w:val="20"/>
        </w:rPr>
        <w:lastRenderedPageBreak/>
        <w:t xml:space="preserve">Jeżeli w kraju, w którym Wykonawca ma siedzibę lub miejsce zamieszkania, nie wydaje się dokumentów, o których mowa w ust. 4 pkt </w:t>
      </w:r>
      <w:r>
        <w:rPr>
          <w:sz w:val="20"/>
          <w:szCs w:val="20"/>
        </w:rPr>
        <w:t>b</w:t>
      </w:r>
      <w:r w:rsidRPr="002E113C">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AAF1950" w14:textId="77777777" w:rsidR="00E624C6" w:rsidRPr="002E113C" w:rsidRDefault="00E624C6" w:rsidP="00073A85">
      <w:pPr>
        <w:numPr>
          <w:ilvl w:val="2"/>
          <w:numId w:val="34"/>
        </w:numPr>
        <w:spacing w:line="360" w:lineRule="auto"/>
        <w:ind w:left="710" w:hanging="435"/>
        <w:jc w:val="both"/>
        <w:rPr>
          <w:sz w:val="20"/>
          <w:szCs w:val="20"/>
        </w:rPr>
      </w:pPr>
      <w:r w:rsidRPr="002E113C">
        <w:rPr>
          <w:sz w:val="20"/>
          <w:szCs w:val="20"/>
        </w:rPr>
        <w:t>Wykonawca nie jest zobowiązany do złożenia podmiotowych środków dowodowych, które zamawiający posiada, jeżeli Wykonawca wskaże te środki oraz potwierdzi ich prawidłowość i aktualność.</w:t>
      </w:r>
    </w:p>
    <w:p w14:paraId="6A6AF4E4" w14:textId="77777777" w:rsidR="00E624C6" w:rsidRDefault="00E624C6" w:rsidP="00E624C6">
      <w:pPr>
        <w:pBdr>
          <w:top w:val="nil"/>
          <w:left w:val="nil"/>
          <w:bottom w:val="nil"/>
          <w:right w:val="nil"/>
          <w:between w:val="nil"/>
        </w:pBdr>
        <w:spacing w:line="360" w:lineRule="auto"/>
        <w:jc w:val="both"/>
        <w:rPr>
          <w:sz w:val="20"/>
          <w:szCs w:val="20"/>
        </w:rPr>
      </w:pPr>
      <w:bookmarkStart w:id="10" w:name="_gb4nrns0uw97" w:colFirst="0" w:colLast="0"/>
      <w:bookmarkEnd w:id="10"/>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2441BF13" w14:textId="77777777" w:rsidR="00E624C6" w:rsidRDefault="00E624C6" w:rsidP="00E624C6">
      <w:pPr>
        <w:pStyle w:val="Nagwek2"/>
      </w:pPr>
      <w:r>
        <w:t>XI. Poleganie na zasobach innych podmiotów</w:t>
      </w:r>
    </w:p>
    <w:p w14:paraId="094BF321" w14:textId="77777777" w:rsidR="00E624C6" w:rsidRDefault="00E624C6" w:rsidP="00073A85">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1BAE772" w14:textId="77777777" w:rsidR="00E624C6" w:rsidRDefault="00E624C6" w:rsidP="00073A85">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A4DCB91" w14:textId="0D0CAAF9" w:rsidR="00E624C6" w:rsidRDefault="00E624C6" w:rsidP="00073A85">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D20D0">
        <w:rPr>
          <w:b/>
          <w:sz w:val="20"/>
          <w:szCs w:val="20"/>
        </w:rPr>
        <w:t xml:space="preserve">załącznik nr </w:t>
      </w:r>
      <w:r w:rsidR="00F35363">
        <w:rPr>
          <w:b/>
          <w:sz w:val="20"/>
          <w:szCs w:val="20"/>
        </w:rPr>
        <w:t>6</w:t>
      </w:r>
      <w:r w:rsidRPr="00DD20D0">
        <w:rPr>
          <w:b/>
          <w:sz w:val="20"/>
          <w:szCs w:val="20"/>
        </w:rPr>
        <w:t xml:space="preserve"> do SWZ.</w:t>
      </w:r>
    </w:p>
    <w:p w14:paraId="55875AA2" w14:textId="77777777" w:rsidR="00E624C6" w:rsidRDefault="00E624C6" w:rsidP="00073A85">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ACD457" w14:textId="77777777" w:rsidR="00E624C6" w:rsidRDefault="00E624C6" w:rsidP="00073A85">
      <w:pPr>
        <w:numPr>
          <w:ilvl w:val="3"/>
          <w:numId w:val="1"/>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5ADF21" w14:textId="77777777" w:rsidR="00E624C6" w:rsidRDefault="00E624C6" w:rsidP="00073A85">
      <w:pPr>
        <w:numPr>
          <w:ilvl w:val="3"/>
          <w:numId w:val="1"/>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2EC070" w14:textId="77777777" w:rsidR="00E624C6" w:rsidRDefault="00E624C6" w:rsidP="00073A85">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E998584" w14:textId="77777777" w:rsidR="00E624C6" w:rsidRDefault="00E624C6" w:rsidP="00E624C6">
      <w:pPr>
        <w:pStyle w:val="Nagwek2"/>
        <w:jc w:val="both"/>
      </w:pPr>
      <w:bookmarkStart w:id="11" w:name="_lodptpqf2xh0" w:colFirst="0" w:colLast="0"/>
      <w:bookmarkEnd w:id="11"/>
      <w:r>
        <w:t>XII. Informacja dla Wykonawców wspólnie ubiegających się o udzielenie zamówienia</w:t>
      </w:r>
    </w:p>
    <w:p w14:paraId="12A40A79" w14:textId="77777777" w:rsidR="00E624C6" w:rsidRDefault="00E624C6" w:rsidP="00073A85">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A327EA0" w14:textId="77777777" w:rsidR="00E624C6" w:rsidRDefault="00E624C6" w:rsidP="00073A85">
      <w:pPr>
        <w:numPr>
          <w:ilvl w:val="0"/>
          <w:numId w:val="15"/>
        </w:numPr>
        <w:spacing w:line="360" w:lineRule="auto"/>
        <w:ind w:left="426"/>
        <w:jc w:val="both"/>
      </w:pPr>
      <w:r>
        <w:rPr>
          <w:sz w:val="20"/>
          <w:szCs w:val="20"/>
        </w:rPr>
        <w:t xml:space="preserve">W przypadku Wykonawców wspólnie ubiegających się o udzielenie zamówienia, oświadczenia, o których mowa w Rozdziale </w:t>
      </w:r>
      <w:r w:rsidRPr="00DE369C">
        <w:rPr>
          <w:sz w:val="20"/>
          <w:szCs w:val="20"/>
        </w:rPr>
        <w:t>IX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3E30A295" w14:textId="25B3A11C" w:rsidR="00E624C6" w:rsidRDefault="00E624C6" w:rsidP="00073A85">
      <w:pPr>
        <w:numPr>
          <w:ilvl w:val="0"/>
          <w:numId w:val="15"/>
        </w:numPr>
        <w:spacing w:line="360" w:lineRule="auto"/>
        <w:ind w:left="426"/>
        <w:jc w:val="both"/>
      </w:pPr>
      <w:r>
        <w:rPr>
          <w:sz w:val="20"/>
          <w:szCs w:val="20"/>
        </w:rPr>
        <w:t xml:space="preserve">Wykonawcy wspólnie ubiegający się o udzielenie zamówienia dołączają do oferty oświadczenie, z którego wynika, które </w:t>
      </w:r>
      <w:r w:rsidR="005509C8">
        <w:rPr>
          <w:sz w:val="20"/>
          <w:szCs w:val="20"/>
        </w:rPr>
        <w:t>usługi</w:t>
      </w:r>
      <w:r>
        <w:rPr>
          <w:sz w:val="20"/>
          <w:szCs w:val="20"/>
        </w:rPr>
        <w:t xml:space="preserve"> wykonają poszczególni wykonawcy.</w:t>
      </w:r>
    </w:p>
    <w:p w14:paraId="6AD9FB87" w14:textId="77777777" w:rsidR="00E624C6" w:rsidRDefault="00E624C6" w:rsidP="00073A85">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7935C3C" w14:textId="77777777" w:rsidR="00E624C6" w:rsidRDefault="00E624C6" w:rsidP="00E624C6">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7B463CBD" w14:textId="77777777" w:rsidR="00E624C6" w:rsidRPr="00DF300B" w:rsidRDefault="00E624C6" w:rsidP="00073A85">
      <w:pPr>
        <w:pStyle w:val="Teksttreci20"/>
        <w:numPr>
          <w:ilvl w:val="0"/>
          <w:numId w:val="14"/>
        </w:numPr>
        <w:shd w:val="clear" w:color="auto" w:fill="auto"/>
        <w:tabs>
          <w:tab w:val="left" w:pos="359"/>
        </w:tabs>
        <w:spacing w:after="0" w:line="360" w:lineRule="auto"/>
        <w:jc w:val="both"/>
        <w:rPr>
          <w:sz w:val="20"/>
          <w:szCs w:val="20"/>
        </w:rPr>
      </w:pPr>
      <w:r w:rsidRPr="00DF300B">
        <w:rPr>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F300B">
        <w:rPr>
          <w:sz w:val="20"/>
          <w:szCs w:val="20"/>
        </w:rPr>
        <w:t>Pzp</w:t>
      </w:r>
      <w:proofErr w:type="spellEnd"/>
      <w:r w:rsidRPr="00DF300B">
        <w:rPr>
          <w:sz w:val="20"/>
          <w:szCs w:val="20"/>
        </w:rPr>
        <w:t xml:space="preserve">, odbywa się przy użyciu środków komunikacji elektronicznej z wykorzystaniem </w:t>
      </w:r>
      <w:r w:rsidRPr="00DF300B">
        <w:rPr>
          <w:rStyle w:val="Teksttreci2Pogrubienie"/>
        </w:rPr>
        <w:t>platformy zakupowej (</w:t>
      </w:r>
      <w:proofErr w:type="spellStart"/>
      <w:r w:rsidRPr="00DF300B">
        <w:rPr>
          <w:rStyle w:val="Teksttreci2Pogrubienie"/>
        </w:rPr>
        <w:t>dalej:Platforma</w:t>
      </w:r>
      <w:proofErr w:type="spellEnd"/>
      <w:r w:rsidRPr="00DF300B">
        <w:rPr>
          <w:rStyle w:val="Teksttreci2Pogrubienie"/>
        </w:rPr>
        <w:t>)</w:t>
      </w:r>
      <w:hyperlink r:id="rId33" w:history="1">
        <w:r w:rsidRPr="00DF300B">
          <w:rPr>
            <w:rStyle w:val="Hipercze"/>
            <w:sz w:val="20"/>
            <w:szCs w:val="20"/>
          </w:rPr>
          <w:t>https://platformazakupowa.pl/pn/slaskie_straz</w:t>
        </w:r>
      </w:hyperlink>
    </w:p>
    <w:p w14:paraId="509521C9" w14:textId="77777777" w:rsidR="00E624C6" w:rsidRPr="00DF300B" w:rsidRDefault="00E624C6" w:rsidP="00073A85">
      <w:pPr>
        <w:pStyle w:val="Teksttreci20"/>
        <w:numPr>
          <w:ilvl w:val="0"/>
          <w:numId w:val="14"/>
        </w:numPr>
        <w:shd w:val="clear" w:color="auto" w:fill="auto"/>
        <w:tabs>
          <w:tab w:val="left" w:pos="359"/>
        </w:tabs>
        <w:spacing w:after="0" w:line="360" w:lineRule="auto"/>
        <w:jc w:val="both"/>
        <w:rPr>
          <w:sz w:val="20"/>
          <w:szCs w:val="20"/>
        </w:rPr>
      </w:pPr>
      <w:r w:rsidRPr="00DF300B">
        <w:rPr>
          <w:sz w:val="20"/>
          <w:szCs w:val="20"/>
        </w:rPr>
        <w:t xml:space="preserve">Postępowanie prowadzone jest w języku polskim w formie elektronicznej za pośrednictwem </w:t>
      </w:r>
      <w:hyperlink r:id="rId34">
        <w:r w:rsidRPr="00DF300B">
          <w:rPr>
            <w:color w:val="1155CC"/>
            <w:sz w:val="20"/>
            <w:szCs w:val="20"/>
            <w:u w:val="single"/>
          </w:rPr>
          <w:t>platformazakupowa.pl</w:t>
        </w:r>
      </w:hyperlink>
      <w:r w:rsidRPr="00DF300B">
        <w:rPr>
          <w:sz w:val="20"/>
          <w:szCs w:val="20"/>
        </w:rPr>
        <w:t xml:space="preserve"> pod adresem</w:t>
      </w:r>
      <w:r w:rsidRPr="00DF300B">
        <w:rPr>
          <w:color w:val="FF9900"/>
          <w:sz w:val="20"/>
          <w:szCs w:val="20"/>
        </w:rPr>
        <w:t xml:space="preserve"> </w:t>
      </w:r>
      <w:r w:rsidRPr="00DF300B">
        <w:rPr>
          <w:sz w:val="20"/>
          <w:szCs w:val="20"/>
        </w:rPr>
        <w:t>https://platformazakupowa.pl/pn/slaskie_straz</w:t>
      </w:r>
    </w:p>
    <w:p w14:paraId="043DF111" w14:textId="77777777" w:rsidR="00E624C6" w:rsidRDefault="00E624C6" w:rsidP="00073A85">
      <w:pPr>
        <w:numPr>
          <w:ilvl w:val="0"/>
          <w:numId w:val="14"/>
        </w:numPr>
        <w:pBdr>
          <w:top w:val="nil"/>
          <w:left w:val="nil"/>
          <w:bottom w:val="nil"/>
          <w:right w:val="nil"/>
          <w:between w:val="nil"/>
        </w:pBdr>
        <w:spacing w:line="360" w:lineRule="auto"/>
        <w:jc w:val="both"/>
        <w:rPr>
          <w:sz w:val="20"/>
          <w:szCs w:val="20"/>
        </w:rPr>
      </w:pPr>
      <w:r w:rsidRPr="00DF300B">
        <w:rPr>
          <w:sz w:val="20"/>
          <w:szCs w:val="20"/>
        </w:rPr>
        <w:t xml:space="preserve">W celu skrócenia czasu udzielenia odpowiedzi na pytania preferuje się, aby komunikacja między zamawiającym a Wykonawcami, w tym wszelkie oświadczenia, wnioski, zawiadomienia </w:t>
      </w:r>
      <w:r w:rsidRPr="00DF300B">
        <w:rPr>
          <w:sz w:val="20"/>
          <w:szCs w:val="20"/>
        </w:rPr>
        <w:lastRenderedPageBreak/>
        <w:t xml:space="preserve">oraz informacje, przekazywane były za pośrednictwem </w:t>
      </w:r>
      <w:hyperlink r:id="rId35">
        <w:r w:rsidRPr="00DF300B">
          <w:rPr>
            <w:color w:val="1155CC"/>
            <w:sz w:val="20"/>
            <w:szCs w:val="20"/>
            <w:u w:val="single"/>
          </w:rPr>
          <w:t>platformazakupowa.pl</w:t>
        </w:r>
      </w:hyperlink>
      <w:r w:rsidRPr="00DF300B">
        <w:rPr>
          <w:sz w:val="20"/>
          <w:szCs w:val="20"/>
        </w:rPr>
        <w:t xml:space="preserve"> i formularza „</w:t>
      </w:r>
      <w:r w:rsidRPr="00DF300B">
        <w:rPr>
          <w:b/>
          <w:sz w:val="20"/>
          <w:szCs w:val="20"/>
        </w:rPr>
        <w:t>Wyślij wiadomość do zamawiającego</w:t>
      </w:r>
      <w:r w:rsidRPr="00DF300B">
        <w:rPr>
          <w:sz w:val="20"/>
          <w:szCs w:val="20"/>
        </w:rPr>
        <w:t xml:space="preserve">”. </w:t>
      </w:r>
    </w:p>
    <w:p w14:paraId="5755D2DF" w14:textId="77777777" w:rsidR="00E624C6" w:rsidRDefault="00E624C6" w:rsidP="00E624C6">
      <w:pPr>
        <w:pBdr>
          <w:top w:val="nil"/>
          <w:left w:val="nil"/>
          <w:bottom w:val="nil"/>
          <w:right w:val="nil"/>
          <w:between w:val="nil"/>
        </w:pBdr>
        <w:spacing w:line="360" w:lineRule="auto"/>
        <w:ind w:left="720"/>
        <w:jc w:val="both"/>
        <w:rPr>
          <w:sz w:val="20"/>
          <w:szCs w:val="20"/>
        </w:rPr>
      </w:pPr>
      <w:r w:rsidRPr="00E009D1">
        <w:rPr>
          <w:sz w:val="20"/>
          <w:szCs w:val="20"/>
        </w:rPr>
        <w:t xml:space="preserve">Za datę przekazania (wpływu) oświadczeń, wniosków, zawiadomień oraz informacji przyjmuje się datę ich przesłania za pośrednictwem </w:t>
      </w:r>
      <w:hyperlink r:id="rId36">
        <w:r w:rsidRPr="00E009D1">
          <w:rPr>
            <w:color w:val="1155CC"/>
            <w:sz w:val="20"/>
            <w:szCs w:val="20"/>
            <w:u w:val="single"/>
          </w:rPr>
          <w:t>platformazakupowa.pl</w:t>
        </w:r>
      </w:hyperlink>
      <w:r w:rsidRPr="00E009D1">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w:t>
      </w:r>
      <w:r>
        <w:rPr>
          <w:sz w:val="20"/>
          <w:szCs w:val="20"/>
        </w:rPr>
        <w:t xml:space="preserve"> </w:t>
      </w:r>
    </w:p>
    <w:p w14:paraId="1287899C" w14:textId="77777777" w:rsidR="00E624C6" w:rsidRPr="00E009D1" w:rsidRDefault="00E624C6" w:rsidP="00E624C6">
      <w:pPr>
        <w:pBdr>
          <w:top w:val="nil"/>
          <w:left w:val="nil"/>
          <w:bottom w:val="nil"/>
          <w:right w:val="nil"/>
          <w:between w:val="nil"/>
        </w:pBdr>
        <w:spacing w:line="360" w:lineRule="auto"/>
        <w:ind w:left="720"/>
        <w:jc w:val="both"/>
        <w:rPr>
          <w:sz w:val="20"/>
          <w:szCs w:val="20"/>
        </w:rPr>
      </w:pPr>
      <w:r w:rsidRPr="00E009D1">
        <w:rPr>
          <w:sz w:val="20"/>
          <w:szCs w:val="20"/>
          <w:lang w:val="en-US"/>
        </w:rPr>
        <w:t>przetargi-publiczne@katowice.kwpsp.gov.pl</w:t>
      </w:r>
    </w:p>
    <w:p w14:paraId="74B6DBEB" w14:textId="77777777" w:rsidR="00E624C6" w:rsidRPr="00DF300B" w:rsidRDefault="00E624C6" w:rsidP="00073A85">
      <w:pPr>
        <w:numPr>
          <w:ilvl w:val="0"/>
          <w:numId w:val="14"/>
        </w:numPr>
        <w:pBdr>
          <w:top w:val="nil"/>
          <w:left w:val="nil"/>
          <w:bottom w:val="nil"/>
          <w:right w:val="nil"/>
          <w:between w:val="nil"/>
        </w:pBdr>
        <w:spacing w:line="360" w:lineRule="auto"/>
        <w:jc w:val="both"/>
        <w:rPr>
          <w:sz w:val="20"/>
          <w:szCs w:val="20"/>
        </w:rPr>
      </w:pPr>
      <w:r w:rsidRPr="00DF300B">
        <w:rPr>
          <w:sz w:val="20"/>
          <w:szCs w:val="20"/>
        </w:rPr>
        <w:t xml:space="preserve">Zamawiający będzie przekazywał wykonawcom informacje za pośrednictwem </w:t>
      </w:r>
      <w:hyperlink r:id="rId37">
        <w:r w:rsidRPr="00DF300B">
          <w:rPr>
            <w:color w:val="1155CC"/>
            <w:sz w:val="20"/>
            <w:szCs w:val="20"/>
            <w:u w:val="single"/>
          </w:rPr>
          <w:t>platformazakupowa.pl</w:t>
        </w:r>
      </w:hyperlink>
      <w:r w:rsidRPr="00DF300B">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8">
        <w:r w:rsidRPr="00DF300B">
          <w:rPr>
            <w:color w:val="1155CC"/>
            <w:sz w:val="20"/>
            <w:szCs w:val="20"/>
            <w:u w:val="single"/>
          </w:rPr>
          <w:t>platformazakupowa.pl</w:t>
        </w:r>
      </w:hyperlink>
      <w:r w:rsidRPr="00DF300B">
        <w:rPr>
          <w:sz w:val="20"/>
          <w:szCs w:val="20"/>
        </w:rPr>
        <w:t xml:space="preserve"> do konkretnego wykonawcy.</w:t>
      </w:r>
    </w:p>
    <w:p w14:paraId="261FB3B2" w14:textId="77777777" w:rsidR="00E624C6" w:rsidRPr="00DF300B" w:rsidRDefault="00E624C6" w:rsidP="00073A85">
      <w:pPr>
        <w:numPr>
          <w:ilvl w:val="0"/>
          <w:numId w:val="14"/>
        </w:numPr>
        <w:pBdr>
          <w:top w:val="nil"/>
          <w:left w:val="nil"/>
          <w:bottom w:val="nil"/>
          <w:right w:val="nil"/>
          <w:between w:val="nil"/>
        </w:pBdr>
        <w:spacing w:line="360" w:lineRule="auto"/>
        <w:jc w:val="both"/>
        <w:rPr>
          <w:sz w:val="20"/>
          <w:szCs w:val="20"/>
        </w:rPr>
      </w:pPr>
      <w:r w:rsidRPr="00DF300B">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93D67BE" w14:textId="77777777" w:rsidR="00E624C6" w:rsidRPr="00CA22A0" w:rsidRDefault="00E624C6" w:rsidP="00073A85">
      <w:pPr>
        <w:numPr>
          <w:ilvl w:val="0"/>
          <w:numId w:val="14"/>
        </w:numPr>
        <w:pBdr>
          <w:top w:val="nil"/>
          <w:left w:val="nil"/>
          <w:bottom w:val="nil"/>
          <w:right w:val="nil"/>
          <w:between w:val="nil"/>
        </w:pBdr>
        <w:spacing w:line="360" w:lineRule="auto"/>
        <w:jc w:val="both"/>
        <w:rPr>
          <w:sz w:val="20"/>
          <w:szCs w:val="20"/>
        </w:rPr>
      </w:pPr>
      <w:r w:rsidRPr="00CA22A0">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9">
        <w:r w:rsidRPr="00CA22A0">
          <w:rPr>
            <w:color w:val="1155CC"/>
            <w:sz w:val="20"/>
            <w:szCs w:val="20"/>
            <w:u w:val="single"/>
          </w:rPr>
          <w:t>platformazakupowa.pl</w:t>
        </w:r>
      </w:hyperlink>
      <w:r w:rsidRPr="00CA22A0">
        <w:rPr>
          <w:sz w:val="20"/>
          <w:szCs w:val="20"/>
        </w:rPr>
        <w:t>, tj.:</w:t>
      </w:r>
    </w:p>
    <w:p w14:paraId="33C1A0B7" w14:textId="77777777" w:rsidR="00E624C6" w:rsidRPr="00CA22A0" w:rsidRDefault="00E624C6" w:rsidP="00073A85">
      <w:pPr>
        <w:numPr>
          <w:ilvl w:val="1"/>
          <w:numId w:val="11"/>
        </w:numPr>
        <w:spacing w:line="360" w:lineRule="auto"/>
        <w:jc w:val="both"/>
        <w:rPr>
          <w:sz w:val="20"/>
          <w:szCs w:val="20"/>
        </w:rPr>
      </w:pPr>
      <w:r w:rsidRPr="00CA22A0">
        <w:rPr>
          <w:sz w:val="20"/>
          <w:szCs w:val="20"/>
        </w:rPr>
        <w:t xml:space="preserve">stały dostęp do sieci Internet o gwarantowanej przepustowości nie mniejszej niż 512 </w:t>
      </w:r>
      <w:proofErr w:type="spellStart"/>
      <w:r w:rsidRPr="00CA22A0">
        <w:rPr>
          <w:sz w:val="20"/>
          <w:szCs w:val="20"/>
        </w:rPr>
        <w:t>kb</w:t>
      </w:r>
      <w:proofErr w:type="spellEnd"/>
      <w:r w:rsidRPr="00CA22A0">
        <w:rPr>
          <w:sz w:val="20"/>
          <w:szCs w:val="20"/>
        </w:rPr>
        <w:t>/s,</w:t>
      </w:r>
    </w:p>
    <w:p w14:paraId="263F6B44" w14:textId="77777777" w:rsidR="00E624C6" w:rsidRPr="00CA22A0" w:rsidRDefault="00E624C6" w:rsidP="00073A85">
      <w:pPr>
        <w:numPr>
          <w:ilvl w:val="1"/>
          <w:numId w:val="11"/>
        </w:numPr>
        <w:spacing w:line="360" w:lineRule="auto"/>
        <w:jc w:val="both"/>
        <w:rPr>
          <w:sz w:val="20"/>
          <w:szCs w:val="20"/>
        </w:rPr>
      </w:pPr>
      <w:r w:rsidRPr="00CA22A0">
        <w:rPr>
          <w:sz w:val="20"/>
          <w:szCs w:val="20"/>
        </w:rPr>
        <w:t>komputer klasy PC lub MAC o następującej konfiguracji: pamięć min. 2 GB Ram, procesor Intel IV 2 GHZ lub jego nowsza wersja, jeden z systemów operacyjnych - MS Windows 7, Mac Os x 10 4, Linux, lub ich nowsze wersje,</w:t>
      </w:r>
    </w:p>
    <w:p w14:paraId="6A02E0EC" w14:textId="77777777" w:rsidR="00E624C6" w:rsidRPr="00CA22A0" w:rsidRDefault="00E624C6" w:rsidP="00073A85">
      <w:pPr>
        <w:numPr>
          <w:ilvl w:val="1"/>
          <w:numId w:val="11"/>
        </w:numPr>
        <w:spacing w:line="360" w:lineRule="auto"/>
        <w:jc w:val="both"/>
        <w:rPr>
          <w:sz w:val="20"/>
          <w:szCs w:val="20"/>
        </w:rPr>
      </w:pPr>
      <w:r w:rsidRPr="00CA22A0">
        <w:rPr>
          <w:sz w:val="20"/>
          <w:szCs w:val="20"/>
        </w:rPr>
        <w:t>zainstalowana dowolna przeglądarka internetowa, w przypadku Internet Explorer minimalnie wersja 10 0.,</w:t>
      </w:r>
    </w:p>
    <w:p w14:paraId="0B7BBA0B" w14:textId="77777777" w:rsidR="00E624C6" w:rsidRPr="00CA22A0" w:rsidRDefault="00E624C6" w:rsidP="00073A85">
      <w:pPr>
        <w:numPr>
          <w:ilvl w:val="1"/>
          <w:numId w:val="11"/>
        </w:numPr>
        <w:spacing w:line="360" w:lineRule="auto"/>
        <w:jc w:val="both"/>
        <w:rPr>
          <w:sz w:val="20"/>
          <w:szCs w:val="20"/>
        </w:rPr>
      </w:pPr>
      <w:r w:rsidRPr="00CA22A0">
        <w:rPr>
          <w:sz w:val="20"/>
          <w:szCs w:val="20"/>
        </w:rPr>
        <w:t>włączona obsługa JavaScript,</w:t>
      </w:r>
    </w:p>
    <w:p w14:paraId="249CF896" w14:textId="77777777" w:rsidR="00E624C6" w:rsidRPr="00CA22A0" w:rsidRDefault="00E624C6" w:rsidP="00073A85">
      <w:pPr>
        <w:numPr>
          <w:ilvl w:val="1"/>
          <w:numId w:val="11"/>
        </w:numPr>
        <w:spacing w:line="360" w:lineRule="auto"/>
        <w:jc w:val="both"/>
        <w:rPr>
          <w:sz w:val="20"/>
          <w:szCs w:val="20"/>
        </w:rPr>
      </w:pPr>
      <w:r w:rsidRPr="00CA22A0">
        <w:rPr>
          <w:sz w:val="20"/>
          <w:szCs w:val="20"/>
        </w:rPr>
        <w:t xml:space="preserve">zainstalowany program Adobe </w:t>
      </w:r>
      <w:proofErr w:type="spellStart"/>
      <w:r w:rsidRPr="00CA22A0">
        <w:rPr>
          <w:sz w:val="20"/>
          <w:szCs w:val="20"/>
        </w:rPr>
        <w:t>Acrobat</w:t>
      </w:r>
      <w:proofErr w:type="spellEnd"/>
      <w:r w:rsidRPr="00CA22A0">
        <w:rPr>
          <w:sz w:val="20"/>
          <w:szCs w:val="20"/>
        </w:rPr>
        <w:t xml:space="preserve"> Reader lub inny obsługujący format plików .pdf,</w:t>
      </w:r>
    </w:p>
    <w:p w14:paraId="34F95BFF" w14:textId="77777777" w:rsidR="00E624C6" w:rsidRPr="00CA22A0" w:rsidRDefault="00E624C6" w:rsidP="00073A85">
      <w:pPr>
        <w:numPr>
          <w:ilvl w:val="1"/>
          <w:numId w:val="11"/>
        </w:numPr>
        <w:spacing w:line="360" w:lineRule="auto"/>
        <w:jc w:val="both"/>
        <w:rPr>
          <w:sz w:val="20"/>
          <w:szCs w:val="20"/>
        </w:rPr>
      </w:pPr>
      <w:r w:rsidRPr="00CA22A0">
        <w:rPr>
          <w:sz w:val="20"/>
          <w:szCs w:val="20"/>
        </w:rPr>
        <w:t>Platformazakupowa.pl działa według standardu przyjętego w komunikacji sieciowej - kodowanie UTF8,</w:t>
      </w:r>
    </w:p>
    <w:p w14:paraId="5D4B26BE" w14:textId="77777777" w:rsidR="00E624C6" w:rsidRPr="00CA22A0" w:rsidRDefault="00E624C6" w:rsidP="00073A85">
      <w:pPr>
        <w:numPr>
          <w:ilvl w:val="1"/>
          <w:numId w:val="11"/>
        </w:numPr>
        <w:spacing w:line="360" w:lineRule="auto"/>
        <w:jc w:val="both"/>
        <w:rPr>
          <w:sz w:val="20"/>
          <w:szCs w:val="20"/>
        </w:rPr>
      </w:pPr>
      <w:r w:rsidRPr="00CA22A0">
        <w:rPr>
          <w:sz w:val="20"/>
          <w:szCs w:val="20"/>
        </w:rPr>
        <w:t>Oznaczenie czasu odbioru danych przez platformę zakupową stanowi datę oraz dokładny czas (</w:t>
      </w:r>
      <w:proofErr w:type="spellStart"/>
      <w:r w:rsidRPr="00CA22A0">
        <w:rPr>
          <w:sz w:val="20"/>
          <w:szCs w:val="20"/>
        </w:rPr>
        <w:t>hh:mm:ss</w:t>
      </w:r>
      <w:proofErr w:type="spellEnd"/>
      <w:r w:rsidRPr="00CA22A0">
        <w:rPr>
          <w:sz w:val="20"/>
          <w:szCs w:val="20"/>
        </w:rPr>
        <w:t>) generowany wg. czasu lokalnego serwera synchronizowanego z zegarem Głównego Urzędu Miar.</w:t>
      </w:r>
    </w:p>
    <w:p w14:paraId="271A3073" w14:textId="77777777" w:rsidR="00E624C6" w:rsidRPr="00DF300B" w:rsidRDefault="00E624C6" w:rsidP="00073A85">
      <w:pPr>
        <w:numPr>
          <w:ilvl w:val="0"/>
          <w:numId w:val="14"/>
        </w:numPr>
        <w:pBdr>
          <w:top w:val="nil"/>
          <w:left w:val="nil"/>
          <w:bottom w:val="nil"/>
          <w:right w:val="nil"/>
          <w:between w:val="nil"/>
        </w:pBdr>
        <w:spacing w:line="360" w:lineRule="auto"/>
        <w:jc w:val="both"/>
        <w:rPr>
          <w:sz w:val="20"/>
          <w:szCs w:val="20"/>
        </w:rPr>
      </w:pPr>
      <w:r w:rsidRPr="00DF300B">
        <w:rPr>
          <w:sz w:val="20"/>
          <w:szCs w:val="20"/>
        </w:rPr>
        <w:t>Wykonawca, przystępując do niniejszego postępowania o udzielenie zamówienia publicznego:</w:t>
      </w:r>
    </w:p>
    <w:p w14:paraId="32C1750F" w14:textId="77777777" w:rsidR="00E624C6" w:rsidRPr="00E009D1" w:rsidRDefault="00E624C6" w:rsidP="00073A85">
      <w:pPr>
        <w:pStyle w:val="Akapitzlist"/>
        <w:numPr>
          <w:ilvl w:val="0"/>
          <w:numId w:val="36"/>
        </w:numPr>
        <w:spacing w:line="360" w:lineRule="auto"/>
        <w:ind w:left="1418" w:hanging="284"/>
        <w:jc w:val="both"/>
        <w:rPr>
          <w:sz w:val="20"/>
          <w:szCs w:val="20"/>
        </w:rPr>
      </w:pPr>
      <w:r w:rsidRPr="00E009D1">
        <w:rPr>
          <w:sz w:val="20"/>
          <w:szCs w:val="20"/>
        </w:rPr>
        <w:lastRenderedPageBreak/>
        <w:t xml:space="preserve">akceptuje warunki korzystania z </w:t>
      </w:r>
      <w:hyperlink r:id="rId40">
        <w:r w:rsidRPr="00E009D1">
          <w:rPr>
            <w:color w:val="1155CC"/>
            <w:sz w:val="20"/>
            <w:szCs w:val="20"/>
            <w:u w:val="single"/>
          </w:rPr>
          <w:t>platformazakupowa.pl</w:t>
        </w:r>
      </w:hyperlink>
      <w:r w:rsidRPr="00E009D1">
        <w:rPr>
          <w:sz w:val="20"/>
          <w:szCs w:val="20"/>
        </w:rPr>
        <w:t xml:space="preserve"> określone w Regulaminie zamieszczonym na stronie internetowej </w:t>
      </w:r>
      <w:hyperlink r:id="rId41">
        <w:r w:rsidRPr="00E009D1">
          <w:rPr>
            <w:sz w:val="20"/>
            <w:szCs w:val="20"/>
          </w:rPr>
          <w:t>pod linkiem</w:t>
        </w:r>
      </w:hyperlink>
      <w:r w:rsidRPr="00E009D1">
        <w:rPr>
          <w:sz w:val="20"/>
          <w:szCs w:val="20"/>
        </w:rPr>
        <w:t xml:space="preserve">  w zakładce „Regulamin" oraz uznaje go za wiążący,</w:t>
      </w:r>
    </w:p>
    <w:p w14:paraId="42B48CA7" w14:textId="77777777" w:rsidR="00E624C6" w:rsidRPr="00E009D1" w:rsidRDefault="00E624C6" w:rsidP="00073A85">
      <w:pPr>
        <w:pStyle w:val="Akapitzlist"/>
        <w:numPr>
          <w:ilvl w:val="0"/>
          <w:numId w:val="36"/>
        </w:numPr>
        <w:spacing w:line="360" w:lineRule="auto"/>
        <w:ind w:firstLine="414"/>
        <w:jc w:val="both"/>
        <w:rPr>
          <w:sz w:val="20"/>
          <w:szCs w:val="20"/>
        </w:rPr>
      </w:pPr>
      <w:r w:rsidRPr="00E009D1">
        <w:rPr>
          <w:sz w:val="20"/>
          <w:szCs w:val="20"/>
        </w:rPr>
        <w:t xml:space="preserve">zapoznał i stosuje się do Instrukcji składania ofert/wniosków dostępnej </w:t>
      </w:r>
      <w:hyperlink r:id="rId42">
        <w:r w:rsidRPr="00E009D1">
          <w:rPr>
            <w:color w:val="1155CC"/>
            <w:sz w:val="20"/>
            <w:szCs w:val="20"/>
            <w:u w:val="single"/>
          </w:rPr>
          <w:t>pod linkiem</w:t>
        </w:r>
      </w:hyperlink>
      <w:r w:rsidRPr="00E009D1">
        <w:rPr>
          <w:sz w:val="20"/>
          <w:szCs w:val="20"/>
        </w:rPr>
        <w:t xml:space="preserve">. </w:t>
      </w:r>
    </w:p>
    <w:p w14:paraId="2384B218" w14:textId="77777777" w:rsidR="00E624C6" w:rsidRPr="00DF300B" w:rsidRDefault="00E624C6" w:rsidP="00073A85">
      <w:pPr>
        <w:numPr>
          <w:ilvl w:val="0"/>
          <w:numId w:val="14"/>
        </w:numPr>
        <w:pBdr>
          <w:top w:val="nil"/>
          <w:left w:val="nil"/>
          <w:bottom w:val="nil"/>
          <w:right w:val="nil"/>
          <w:between w:val="nil"/>
        </w:pBdr>
        <w:spacing w:line="360" w:lineRule="auto"/>
        <w:jc w:val="both"/>
        <w:rPr>
          <w:rFonts w:eastAsia="Calibri"/>
          <w:sz w:val="20"/>
          <w:szCs w:val="20"/>
        </w:rPr>
      </w:pPr>
      <w:r w:rsidRPr="00DF300B">
        <w:rPr>
          <w:b/>
          <w:sz w:val="20"/>
          <w:szCs w:val="20"/>
        </w:rPr>
        <w:t xml:space="preserve">Zamawiający nie ponosi odpowiedzialności za złożenie oferty w sposób niezgodny z Instrukcją korzystania z </w:t>
      </w:r>
      <w:hyperlink r:id="rId43">
        <w:r w:rsidRPr="00DF300B">
          <w:rPr>
            <w:b/>
            <w:color w:val="1155CC"/>
            <w:sz w:val="20"/>
            <w:szCs w:val="20"/>
            <w:u w:val="single"/>
          </w:rPr>
          <w:t>platformazakupowa.pl</w:t>
        </w:r>
      </w:hyperlink>
      <w:r w:rsidRPr="00DF300B">
        <w:rPr>
          <w:sz w:val="20"/>
          <w:szCs w:val="20"/>
        </w:rPr>
        <w:t xml:space="preserve">, w szczególności za sytuację, gdy zamawiający zapozna się z treścią oferty przed upływem terminu składania ofert (np. złożenie oferty w zakładce „Wyślij wiadomość do zamawiającego”). </w:t>
      </w:r>
      <w:r w:rsidRPr="00DF300B">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34B10AE0" w14:textId="77777777" w:rsidR="00E624C6" w:rsidRPr="00DF300B" w:rsidRDefault="00E624C6" w:rsidP="00073A85">
      <w:pPr>
        <w:numPr>
          <w:ilvl w:val="0"/>
          <w:numId w:val="14"/>
        </w:numPr>
        <w:pBdr>
          <w:top w:val="nil"/>
          <w:left w:val="nil"/>
          <w:bottom w:val="nil"/>
          <w:right w:val="nil"/>
          <w:between w:val="nil"/>
        </w:pBdr>
        <w:spacing w:line="360" w:lineRule="auto"/>
        <w:jc w:val="both"/>
        <w:rPr>
          <w:sz w:val="20"/>
          <w:szCs w:val="20"/>
        </w:rPr>
      </w:pPr>
      <w:r w:rsidRPr="00DF300B">
        <w:rPr>
          <w:sz w:val="20"/>
          <w:szCs w:val="20"/>
        </w:rPr>
        <w:t xml:space="preserve">Zamawiający informuje, że instrukcje korzystania z </w:t>
      </w:r>
      <w:hyperlink r:id="rId44">
        <w:r w:rsidRPr="00DF300B">
          <w:rPr>
            <w:color w:val="1155CC"/>
            <w:sz w:val="20"/>
            <w:szCs w:val="20"/>
            <w:u w:val="single"/>
          </w:rPr>
          <w:t>platformazakupowa.pl</w:t>
        </w:r>
      </w:hyperlink>
      <w:r w:rsidRPr="00DF300B">
        <w:rPr>
          <w:sz w:val="20"/>
          <w:szCs w:val="20"/>
        </w:rPr>
        <w:t xml:space="preserve"> dotyczące w szczególności logowania, składania wniosków o wyjaśnienie treści SWZ, składania ofert oraz innych czynności podejmowanych w niniejszym postępowaniu przy użyciu </w:t>
      </w:r>
      <w:hyperlink r:id="rId45">
        <w:r w:rsidRPr="00DF300B">
          <w:rPr>
            <w:color w:val="1155CC"/>
            <w:sz w:val="20"/>
            <w:szCs w:val="20"/>
            <w:u w:val="single"/>
          </w:rPr>
          <w:t>platformazakupowa.pl</w:t>
        </w:r>
      </w:hyperlink>
      <w:r w:rsidRPr="00DF300B">
        <w:rPr>
          <w:sz w:val="20"/>
          <w:szCs w:val="20"/>
        </w:rPr>
        <w:t xml:space="preserve"> znajdują się w zakładce „Instrukcje dla Wykonawców" na stronie internetowej pod adresem: </w:t>
      </w:r>
      <w:hyperlink r:id="rId46">
        <w:r w:rsidRPr="00DF300B">
          <w:rPr>
            <w:color w:val="1155CC"/>
            <w:sz w:val="20"/>
            <w:szCs w:val="20"/>
            <w:u w:val="single"/>
          </w:rPr>
          <w:t>https://platformazakupowa.pl/strona/45-instrukcje</w:t>
        </w:r>
      </w:hyperlink>
    </w:p>
    <w:p w14:paraId="06FB0A25" w14:textId="77777777" w:rsidR="00E624C6" w:rsidRDefault="00E624C6" w:rsidP="00E624C6">
      <w:pPr>
        <w:pStyle w:val="Nagwek2"/>
        <w:spacing w:before="240" w:after="240"/>
      </w:pPr>
      <w:bookmarkStart w:id="13" w:name="_rq2udys4csh9" w:colFirst="0" w:colLast="0"/>
      <w:bookmarkEnd w:id="13"/>
      <w:r>
        <w:t>XIV. Opis sposobu przygotowania ofert oraz dokumentów wymaganych przez Zamawiającego w SWZ</w:t>
      </w:r>
    </w:p>
    <w:p w14:paraId="67C0EDF4" w14:textId="77777777" w:rsidR="00E624C6" w:rsidRPr="00DF300B" w:rsidRDefault="00E624C6" w:rsidP="00073A85">
      <w:pPr>
        <w:numPr>
          <w:ilvl w:val="0"/>
          <w:numId w:val="27"/>
        </w:numPr>
        <w:spacing w:line="360" w:lineRule="auto"/>
        <w:jc w:val="both"/>
        <w:rPr>
          <w:rFonts w:ascii="Calibri" w:eastAsia="Calibri" w:hAnsi="Calibri" w:cs="Calibri"/>
          <w:sz w:val="20"/>
          <w:szCs w:val="20"/>
        </w:rPr>
      </w:pPr>
      <w:r w:rsidRPr="00DF300B">
        <w:rPr>
          <w:sz w:val="20"/>
          <w:szCs w:val="20"/>
        </w:rPr>
        <w:t xml:space="preserve">Oferta, wniosek oraz przedmiotowe środki dowodowe (jeżeli były wymagane) składane elektronicznie muszą zostać podpisane </w:t>
      </w:r>
      <w:r w:rsidRPr="00DF300B">
        <w:rPr>
          <w:b/>
          <w:sz w:val="20"/>
          <w:szCs w:val="20"/>
        </w:rPr>
        <w:t>elektronicznym kwalifikowanym podpisem</w:t>
      </w:r>
      <w:r w:rsidRPr="00DF300B">
        <w:rPr>
          <w:sz w:val="20"/>
          <w:szCs w:val="20"/>
        </w:rPr>
        <w:t xml:space="preserve"> lub </w:t>
      </w:r>
      <w:r w:rsidRPr="00DF300B">
        <w:rPr>
          <w:b/>
          <w:sz w:val="20"/>
          <w:szCs w:val="20"/>
        </w:rPr>
        <w:t>podpisem zaufanym</w:t>
      </w:r>
      <w:r w:rsidRPr="00DF300B">
        <w:rPr>
          <w:sz w:val="20"/>
          <w:szCs w:val="20"/>
        </w:rPr>
        <w:t xml:space="preserve"> lub </w:t>
      </w:r>
      <w:r w:rsidRPr="00DF300B">
        <w:rPr>
          <w:b/>
          <w:sz w:val="20"/>
          <w:szCs w:val="20"/>
        </w:rPr>
        <w:t>podpisem osobistym</w:t>
      </w:r>
      <w:r w:rsidRPr="00DF300B">
        <w:rPr>
          <w:sz w:val="20"/>
          <w:szCs w:val="20"/>
        </w:rPr>
        <w:t xml:space="preserve">. W procesie składania oferty, wniosku w tym przedmiotowych środków dowodowych na platformie, </w:t>
      </w:r>
      <w:r w:rsidRPr="00DF300B">
        <w:rPr>
          <w:b/>
          <w:sz w:val="20"/>
          <w:szCs w:val="20"/>
        </w:rPr>
        <w:t>kwalifikowany podpis elektroniczny</w:t>
      </w:r>
      <w:r w:rsidRPr="00DF300B">
        <w:rPr>
          <w:sz w:val="20"/>
          <w:szCs w:val="20"/>
        </w:rPr>
        <w:t xml:space="preserve"> lub </w:t>
      </w:r>
      <w:r w:rsidRPr="00DF300B">
        <w:rPr>
          <w:b/>
          <w:sz w:val="20"/>
          <w:szCs w:val="20"/>
        </w:rPr>
        <w:t>podpis zaufany</w:t>
      </w:r>
      <w:r w:rsidRPr="00DF300B">
        <w:rPr>
          <w:sz w:val="20"/>
          <w:szCs w:val="20"/>
        </w:rPr>
        <w:t xml:space="preserve"> lub </w:t>
      </w:r>
      <w:r w:rsidRPr="00DF300B">
        <w:rPr>
          <w:b/>
          <w:sz w:val="20"/>
          <w:szCs w:val="20"/>
        </w:rPr>
        <w:t>podpis osobisty</w:t>
      </w:r>
      <w:r w:rsidRPr="00DF300B">
        <w:rPr>
          <w:sz w:val="20"/>
          <w:szCs w:val="20"/>
        </w:rPr>
        <w:t xml:space="preserve"> Wykonawca składa bezpośrednio na dokumencie, który następnie przesyła do systemu.</w:t>
      </w:r>
    </w:p>
    <w:p w14:paraId="6F75928A" w14:textId="77777777" w:rsidR="00E624C6" w:rsidRPr="00DF300B" w:rsidRDefault="00E624C6" w:rsidP="00073A85">
      <w:pPr>
        <w:pStyle w:val="Nagwek5"/>
        <w:numPr>
          <w:ilvl w:val="0"/>
          <w:numId w:val="27"/>
        </w:numPr>
        <w:spacing w:before="0" w:after="0" w:line="360" w:lineRule="auto"/>
        <w:ind w:left="1800" w:hanging="363"/>
        <w:jc w:val="both"/>
        <w:rPr>
          <w:color w:val="000000"/>
          <w:sz w:val="20"/>
          <w:szCs w:val="20"/>
        </w:rPr>
      </w:pPr>
      <w:bookmarkStart w:id="14" w:name="_21eeoojwb3nb" w:colFirst="0" w:colLast="0"/>
      <w:bookmarkEnd w:id="14"/>
      <w:r w:rsidRPr="00DF300B">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F300B">
        <w:rPr>
          <w:b/>
          <w:color w:val="000000"/>
          <w:sz w:val="20"/>
          <w:szCs w:val="20"/>
        </w:rPr>
        <w:t>kwalifikowanym podpisem elektronicznym</w:t>
      </w:r>
      <w:r w:rsidRPr="00DF300B">
        <w:rPr>
          <w:color w:val="000000"/>
          <w:sz w:val="20"/>
          <w:szCs w:val="20"/>
        </w:rPr>
        <w:t xml:space="preserve"> lub </w:t>
      </w:r>
      <w:r w:rsidRPr="00DF300B">
        <w:rPr>
          <w:b/>
          <w:color w:val="000000"/>
          <w:sz w:val="20"/>
          <w:szCs w:val="20"/>
        </w:rPr>
        <w:t>podpisem zaufanym</w:t>
      </w:r>
      <w:r w:rsidRPr="00DF300B">
        <w:rPr>
          <w:color w:val="000000"/>
          <w:sz w:val="20"/>
          <w:szCs w:val="20"/>
        </w:rPr>
        <w:t xml:space="preserve"> lub </w:t>
      </w:r>
      <w:r w:rsidRPr="00DF300B">
        <w:rPr>
          <w:b/>
          <w:color w:val="000000"/>
          <w:sz w:val="20"/>
          <w:szCs w:val="20"/>
        </w:rPr>
        <w:t>podpisem osobistym</w:t>
      </w:r>
      <w:r w:rsidRPr="00DF300B">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C839D5D"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sidRPr="00DF300B">
        <w:rPr>
          <w:sz w:val="20"/>
          <w:szCs w:val="20"/>
        </w:rPr>
        <w:t>Oferta powinna być:</w:t>
      </w:r>
    </w:p>
    <w:p w14:paraId="3038BB8C" w14:textId="77777777" w:rsidR="00E624C6" w:rsidRPr="00DF300B" w:rsidRDefault="00E624C6" w:rsidP="00073A85">
      <w:pPr>
        <w:numPr>
          <w:ilvl w:val="1"/>
          <w:numId w:val="26"/>
        </w:numPr>
        <w:spacing w:line="360" w:lineRule="auto"/>
        <w:jc w:val="both"/>
        <w:rPr>
          <w:sz w:val="20"/>
          <w:szCs w:val="20"/>
        </w:rPr>
      </w:pPr>
      <w:r w:rsidRPr="00DF300B">
        <w:rPr>
          <w:sz w:val="20"/>
          <w:szCs w:val="20"/>
        </w:rPr>
        <w:t>sporządzona na podstawie załączników niniejszej SWZ w języku polskim,</w:t>
      </w:r>
    </w:p>
    <w:p w14:paraId="0B7FBDA2" w14:textId="77777777" w:rsidR="00E624C6" w:rsidRPr="00DF300B" w:rsidRDefault="00E624C6" w:rsidP="00073A85">
      <w:pPr>
        <w:numPr>
          <w:ilvl w:val="1"/>
          <w:numId w:val="26"/>
        </w:numPr>
        <w:spacing w:line="360" w:lineRule="auto"/>
        <w:jc w:val="both"/>
        <w:rPr>
          <w:sz w:val="20"/>
          <w:szCs w:val="20"/>
        </w:rPr>
      </w:pPr>
      <w:r w:rsidRPr="00DF300B">
        <w:rPr>
          <w:sz w:val="20"/>
          <w:szCs w:val="20"/>
        </w:rPr>
        <w:t xml:space="preserve">złożona przy użyciu środków komunikacji elektronicznej tzn. za pośrednictwem </w:t>
      </w:r>
      <w:hyperlink r:id="rId47">
        <w:r w:rsidRPr="00DF300B">
          <w:rPr>
            <w:color w:val="1155CC"/>
            <w:sz w:val="20"/>
            <w:szCs w:val="20"/>
            <w:u w:val="single"/>
          </w:rPr>
          <w:t>platformazakupowa.pl</w:t>
        </w:r>
      </w:hyperlink>
      <w:r w:rsidRPr="00DF300B">
        <w:rPr>
          <w:sz w:val="20"/>
          <w:szCs w:val="20"/>
        </w:rPr>
        <w:t>,</w:t>
      </w:r>
    </w:p>
    <w:p w14:paraId="3E9AA62D" w14:textId="77777777" w:rsidR="00E624C6" w:rsidRPr="00DF300B" w:rsidRDefault="00E624C6" w:rsidP="00073A85">
      <w:pPr>
        <w:numPr>
          <w:ilvl w:val="1"/>
          <w:numId w:val="26"/>
        </w:numPr>
        <w:spacing w:line="360" w:lineRule="auto"/>
        <w:jc w:val="both"/>
        <w:rPr>
          <w:rFonts w:ascii="Calibri" w:eastAsia="Calibri" w:hAnsi="Calibri" w:cs="Calibri"/>
          <w:sz w:val="20"/>
          <w:szCs w:val="20"/>
        </w:rPr>
      </w:pPr>
      <w:r w:rsidRPr="00DF300B">
        <w:rPr>
          <w:sz w:val="20"/>
          <w:szCs w:val="20"/>
        </w:rPr>
        <w:lastRenderedPageBreak/>
        <w:t xml:space="preserve">podpisana </w:t>
      </w:r>
      <w:hyperlink r:id="rId48">
        <w:r w:rsidRPr="00DF300B">
          <w:rPr>
            <w:b/>
            <w:color w:val="1155CC"/>
            <w:sz w:val="20"/>
            <w:szCs w:val="20"/>
            <w:u w:val="single"/>
          </w:rPr>
          <w:t>kwalifikowanym podpisem elektronicznym</w:t>
        </w:r>
      </w:hyperlink>
      <w:r w:rsidRPr="00DF300B">
        <w:rPr>
          <w:sz w:val="20"/>
          <w:szCs w:val="20"/>
        </w:rPr>
        <w:t xml:space="preserve"> lub </w:t>
      </w:r>
      <w:hyperlink r:id="rId49">
        <w:r w:rsidRPr="00DF300B">
          <w:rPr>
            <w:b/>
            <w:color w:val="1155CC"/>
            <w:sz w:val="20"/>
            <w:szCs w:val="20"/>
            <w:u w:val="single"/>
          </w:rPr>
          <w:t>podpisem zaufanym</w:t>
        </w:r>
      </w:hyperlink>
      <w:r w:rsidRPr="00DF300B">
        <w:rPr>
          <w:sz w:val="20"/>
          <w:szCs w:val="20"/>
        </w:rPr>
        <w:t xml:space="preserve"> lub </w:t>
      </w:r>
      <w:hyperlink r:id="rId50">
        <w:r w:rsidRPr="00DF300B">
          <w:rPr>
            <w:b/>
            <w:color w:val="1155CC"/>
            <w:sz w:val="20"/>
            <w:szCs w:val="20"/>
            <w:u w:val="single"/>
          </w:rPr>
          <w:t>podpisem osobistym</w:t>
        </w:r>
      </w:hyperlink>
      <w:r w:rsidRPr="00DF300B">
        <w:rPr>
          <w:sz w:val="20"/>
          <w:szCs w:val="20"/>
        </w:rPr>
        <w:t xml:space="preserve"> przez osobę/osoby upoważnioną/upoważnione.</w:t>
      </w:r>
    </w:p>
    <w:p w14:paraId="4DE5DA46"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sidRPr="00DF300B">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F300B">
        <w:rPr>
          <w:sz w:val="20"/>
          <w:szCs w:val="20"/>
        </w:rPr>
        <w:t>eIDAS</w:t>
      </w:r>
      <w:proofErr w:type="spellEnd"/>
      <w:r w:rsidRPr="00DF300B">
        <w:rPr>
          <w:sz w:val="20"/>
          <w:szCs w:val="20"/>
        </w:rPr>
        <w:t>) (UE) nr 910/2014 - od 1 lipca 2016 roku”.</w:t>
      </w:r>
    </w:p>
    <w:p w14:paraId="05F385AD"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sidRPr="00DF300B">
        <w:rPr>
          <w:sz w:val="20"/>
          <w:szCs w:val="20"/>
        </w:rPr>
        <w:t xml:space="preserve">W przypadku wykorzystania formatu podpisu </w:t>
      </w:r>
      <w:proofErr w:type="spellStart"/>
      <w:r w:rsidRPr="00DF300B">
        <w:rPr>
          <w:sz w:val="20"/>
          <w:szCs w:val="20"/>
        </w:rPr>
        <w:t>XAdES</w:t>
      </w:r>
      <w:proofErr w:type="spellEnd"/>
      <w:r w:rsidRPr="00DF300B">
        <w:rPr>
          <w:sz w:val="20"/>
          <w:szCs w:val="20"/>
        </w:rPr>
        <w:t xml:space="preserve"> </w:t>
      </w:r>
      <w:r w:rsidRPr="00FF68D2">
        <w:rPr>
          <w:sz w:val="20"/>
          <w:szCs w:val="20"/>
        </w:rPr>
        <w:t>zewnętrzny</w:t>
      </w:r>
      <w:r w:rsidRPr="00DF300B">
        <w:rPr>
          <w:sz w:val="20"/>
          <w:szCs w:val="20"/>
        </w:rPr>
        <w:t xml:space="preserve"> Zamawiający wymaga dołączenia odpowiedniej ilości plików tj. podpisywanych plików z danymi oraz plików </w:t>
      </w:r>
      <w:proofErr w:type="spellStart"/>
      <w:r w:rsidRPr="00DF300B">
        <w:rPr>
          <w:sz w:val="20"/>
          <w:szCs w:val="20"/>
        </w:rPr>
        <w:t>XAdES</w:t>
      </w:r>
      <w:proofErr w:type="spellEnd"/>
      <w:r w:rsidRPr="00DF300B">
        <w:rPr>
          <w:sz w:val="20"/>
          <w:szCs w:val="20"/>
        </w:rPr>
        <w:t>.</w:t>
      </w:r>
    </w:p>
    <w:p w14:paraId="6A5BF3F2"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sidRPr="00DF300B">
        <w:rPr>
          <w:sz w:val="20"/>
          <w:szCs w:val="20"/>
        </w:rPr>
        <w:t xml:space="preserve">Zgodnie z art. 18 ust. 3 ustawy </w:t>
      </w:r>
      <w:proofErr w:type="spellStart"/>
      <w:r w:rsidRPr="00DF300B">
        <w:rPr>
          <w:sz w:val="20"/>
          <w:szCs w:val="20"/>
        </w:rPr>
        <w:t>Pzp</w:t>
      </w:r>
      <w:proofErr w:type="spellEnd"/>
      <w:r w:rsidRPr="00DF300B">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AA6A4C"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sidRPr="00DF300B">
        <w:rPr>
          <w:sz w:val="20"/>
          <w:szCs w:val="20"/>
        </w:rPr>
        <w:t xml:space="preserve">Wykonawca, za pośrednictwem </w:t>
      </w:r>
      <w:hyperlink r:id="rId51">
        <w:r w:rsidRPr="00DF300B">
          <w:rPr>
            <w:color w:val="1155CC"/>
            <w:sz w:val="20"/>
            <w:szCs w:val="20"/>
            <w:u w:val="single"/>
          </w:rPr>
          <w:t>platformazakupowa.pl</w:t>
        </w:r>
      </w:hyperlink>
      <w:r w:rsidRPr="00DF300B">
        <w:rPr>
          <w:sz w:val="20"/>
          <w:szCs w:val="20"/>
        </w:rPr>
        <w:t xml:space="preserve"> może przed upływem terminu do składania ofert zmienić lub wycofać ofertę. Sposób dokonywania zmiany lub wycofania oferty zamieszczono w instrukcji zamieszczonej na stronie internetowej pod adresem:</w:t>
      </w:r>
    </w:p>
    <w:p w14:paraId="78BCC836" w14:textId="77777777" w:rsidR="00E624C6" w:rsidRPr="00DF300B" w:rsidRDefault="00364190" w:rsidP="00E624C6">
      <w:pPr>
        <w:spacing w:line="360" w:lineRule="auto"/>
        <w:ind w:left="720"/>
        <w:jc w:val="both"/>
        <w:rPr>
          <w:sz w:val="20"/>
          <w:szCs w:val="20"/>
        </w:rPr>
      </w:pPr>
      <w:hyperlink r:id="rId52">
        <w:r w:rsidR="00E624C6" w:rsidRPr="00DF300B">
          <w:rPr>
            <w:color w:val="1155CC"/>
            <w:sz w:val="20"/>
            <w:szCs w:val="20"/>
            <w:u w:val="single"/>
          </w:rPr>
          <w:t>https://platformazakupowa.pl/strona/45-instrukcje</w:t>
        </w:r>
      </w:hyperlink>
    </w:p>
    <w:p w14:paraId="7D59C151"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sidRPr="00DF300B">
        <w:rPr>
          <w:sz w:val="20"/>
          <w:szCs w:val="20"/>
        </w:rPr>
        <w:t>Każdy z Wykonawców może złożyć tylko jedną ofertę. Złożenie większej liczby ofert lub oferty zawierającej propozycje wariantowe spowoduje podlegać będzie odrzuceniu.</w:t>
      </w:r>
    </w:p>
    <w:p w14:paraId="775A2A72"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sidRPr="00DF300B">
        <w:rPr>
          <w:sz w:val="20"/>
          <w:szCs w:val="20"/>
        </w:rPr>
        <w:t>Ceny oferty muszą zawierać wszystkie koszty, jakie musi ponieść Wykonawca, aby zrealizować zamówienie z najwyższą starannością oraz ewentualne rabaty.</w:t>
      </w:r>
    </w:p>
    <w:p w14:paraId="591B5884"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sidRPr="00DF300B">
        <w:rPr>
          <w:sz w:val="20"/>
          <w:szCs w:val="20"/>
        </w:rPr>
        <w:t>Dokumenty i oświadczenia składane przez wykonawcę powinny być w języku polskim, chyba że w SWZ dopuszczono inaczej. W przypadku  załączenia dokumentów sporządzonych w</w:t>
      </w:r>
      <w:r>
        <w:rPr>
          <w:sz w:val="20"/>
          <w:szCs w:val="20"/>
        </w:rPr>
        <w:t> </w:t>
      </w:r>
      <w:r w:rsidRPr="00DF300B">
        <w:rPr>
          <w:sz w:val="20"/>
          <w:szCs w:val="20"/>
        </w:rPr>
        <w:t>innym języku niż dopuszczony, Wykonawca zobowiązany jest załączyć tłumaczenie na język polski.</w:t>
      </w:r>
    </w:p>
    <w:p w14:paraId="091F9899"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Pr>
          <w:sz w:val="20"/>
          <w:szCs w:val="20"/>
        </w:rPr>
        <w:t>W nawiązaniu do</w:t>
      </w:r>
      <w:r w:rsidRPr="00DF300B">
        <w:rPr>
          <w:sz w:val="20"/>
          <w:szCs w:val="20"/>
        </w:rPr>
        <w:t xml:space="preserve"> definicj</w:t>
      </w:r>
      <w:r>
        <w:rPr>
          <w:sz w:val="20"/>
          <w:szCs w:val="20"/>
        </w:rPr>
        <w:t>i</w:t>
      </w:r>
      <w:r w:rsidRPr="00DF300B">
        <w:rPr>
          <w:sz w:val="20"/>
          <w:szCs w:val="20"/>
        </w:rPr>
        <w:t xml:space="preserve"> dokumentu elektronicznego</w:t>
      </w:r>
      <w:r>
        <w:rPr>
          <w:sz w:val="20"/>
          <w:szCs w:val="20"/>
        </w:rPr>
        <w:t>,</w:t>
      </w:r>
      <w:r w:rsidRPr="00DF300B">
        <w:rPr>
          <w:sz w:val="20"/>
          <w:szCs w:val="20"/>
        </w:rPr>
        <w:t xml:space="preserve"> z art.3 </w:t>
      </w:r>
      <w:r>
        <w:rPr>
          <w:sz w:val="20"/>
          <w:szCs w:val="20"/>
        </w:rPr>
        <w:t>pkt</w:t>
      </w:r>
      <w:r w:rsidRPr="00DF300B">
        <w:rPr>
          <w:sz w:val="20"/>
          <w:szCs w:val="20"/>
        </w:rPr>
        <w:t xml:space="preserve"> 2 Ustawy o informatyzacji działalności podmiotów realizujących zadania publiczne, opatrzenie pliku zawierającego skompresowane dane kwalifikowanym podpisem elektronicznym jest jednoznaczne z</w:t>
      </w:r>
      <w:r>
        <w:rPr>
          <w:sz w:val="20"/>
          <w:szCs w:val="20"/>
        </w:rPr>
        <w:t> </w:t>
      </w:r>
      <w:r w:rsidRPr="00DF300B">
        <w:rPr>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2DD47D" w14:textId="77777777" w:rsidR="00E624C6" w:rsidRPr="00DF300B" w:rsidRDefault="00E624C6" w:rsidP="00073A85">
      <w:pPr>
        <w:numPr>
          <w:ilvl w:val="0"/>
          <w:numId w:val="27"/>
        </w:numPr>
        <w:pBdr>
          <w:top w:val="nil"/>
          <w:left w:val="nil"/>
          <w:bottom w:val="nil"/>
          <w:right w:val="nil"/>
          <w:between w:val="nil"/>
        </w:pBdr>
        <w:spacing w:line="360" w:lineRule="auto"/>
        <w:jc w:val="both"/>
        <w:rPr>
          <w:sz w:val="20"/>
          <w:szCs w:val="20"/>
        </w:rPr>
      </w:pPr>
      <w:r w:rsidRPr="00DF300B">
        <w:rPr>
          <w:sz w:val="20"/>
          <w:szCs w:val="20"/>
        </w:rPr>
        <w:t>Maksymalny rozmiar jednego pliku przesyłanego za pośrednictwem dedykowanych formularzy do: złożenia, zmiany, wycofania oferty wynosi 150 MB natomiast przy komunikacji wielkość pliku to maksymalnie 500 MB.</w:t>
      </w:r>
    </w:p>
    <w:p w14:paraId="253D8E03" w14:textId="77777777" w:rsidR="00E624C6" w:rsidRPr="00DF300B" w:rsidRDefault="00E624C6" w:rsidP="00073A85">
      <w:pPr>
        <w:numPr>
          <w:ilvl w:val="0"/>
          <w:numId w:val="27"/>
        </w:numPr>
        <w:spacing w:line="360" w:lineRule="auto"/>
        <w:jc w:val="both"/>
        <w:rPr>
          <w:rFonts w:ascii="Calibri" w:eastAsia="Calibri" w:hAnsi="Calibri" w:cs="Calibri"/>
          <w:sz w:val="20"/>
          <w:szCs w:val="20"/>
        </w:rPr>
      </w:pPr>
      <w:r w:rsidRPr="00DF300B">
        <w:rPr>
          <w:b/>
          <w:sz w:val="20"/>
          <w:szCs w:val="20"/>
        </w:rPr>
        <w:t>Rozszerzenia plików wykorzystywanych przez Wykonawców powinny być zgodne z</w:t>
      </w:r>
      <w:r>
        <w:rPr>
          <w:sz w:val="20"/>
          <w:szCs w:val="20"/>
        </w:rPr>
        <w:t> </w:t>
      </w:r>
      <w:r w:rsidRPr="00DF300B">
        <w:rPr>
          <w:sz w:val="20"/>
          <w:szCs w:val="20"/>
        </w:rPr>
        <w:t xml:space="preserve">Załącznikiem nr 2 do “Rozporządzenia Rady Ministrów w sprawie Krajowych Ram Interoperacyjności, minimalnych wymagań dla rejestrów publicznych i wymiany informacji </w:t>
      </w:r>
      <w:r w:rsidRPr="00DF300B">
        <w:rPr>
          <w:sz w:val="20"/>
          <w:szCs w:val="20"/>
        </w:rPr>
        <w:lastRenderedPageBreak/>
        <w:t>w</w:t>
      </w:r>
      <w:r>
        <w:rPr>
          <w:sz w:val="20"/>
          <w:szCs w:val="20"/>
        </w:rPr>
        <w:t> </w:t>
      </w:r>
      <w:r w:rsidRPr="00DF300B">
        <w:rPr>
          <w:sz w:val="20"/>
          <w:szCs w:val="20"/>
        </w:rPr>
        <w:t>postaci elektronicznej oraz minimalnych wymagań dla systemów teleinformatycznych”, zwanego dalej Rozporządzeniem KRI.</w:t>
      </w:r>
    </w:p>
    <w:p w14:paraId="457DD152" w14:textId="77777777" w:rsidR="00E624C6" w:rsidRPr="00DF300B" w:rsidRDefault="00E624C6" w:rsidP="00073A85">
      <w:pPr>
        <w:numPr>
          <w:ilvl w:val="0"/>
          <w:numId w:val="27"/>
        </w:numPr>
        <w:spacing w:line="360" w:lineRule="auto"/>
        <w:jc w:val="both"/>
        <w:rPr>
          <w:rFonts w:ascii="Calibri" w:eastAsia="Calibri" w:hAnsi="Calibri" w:cs="Calibri"/>
          <w:sz w:val="20"/>
          <w:szCs w:val="20"/>
        </w:rPr>
      </w:pPr>
      <w:r w:rsidRPr="00DF300B">
        <w:rPr>
          <w:sz w:val="20"/>
          <w:szCs w:val="20"/>
        </w:rPr>
        <w:t>Zamawiający rekomenduje wykorzystanie formatów: .pdf .</w:t>
      </w:r>
      <w:proofErr w:type="spellStart"/>
      <w:r w:rsidRPr="00DF300B">
        <w:rPr>
          <w:sz w:val="20"/>
          <w:szCs w:val="20"/>
        </w:rPr>
        <w:t>doc</w:t>
      </w:r>
      <w:proofErr w:type="spellEnd"/>
      <w:r w:rsidRPr="00DF300B">
        <w:rPr>
          <w:sz w:val="20"/>
          <w:szCs w:val="20"/>
        </w:rPr>
        <w:t xml:space="preserve"> .</w:t>
      </w:r>
      <w:proofErr w:type="spellStart"/>
      <w:r w:rsidRPr="00DF300B">
        <w:rPr>
          <w:sz w:val="20"/>
          <w:szCs w:val="20"/>
        </w:rPr>
        <w:t>docx</w:t>
      </w:r>
      <w:proofErr w:type="spellEnd"/>
      <w:r w:rsidRPr="00DF300B">
        <w:rPr>
          <w:sz w:val="20"/>
          <w:szCs w:val="20"/>
        </w:rPr>
        <w:t xml:space="preserve"> .xls .</w:t>
      </w:r>
      <w:proofErr w:type="spellStart"/>
      <w:r w:rsidRPr="00DF300B">
        <w:rPr>
          <w:sz w:val="20"/>
          <w:szCs w:val="20"/>
        </w:rPr>
        <w:t>xlsx</w:t>
      </w:r>
      <w:proofErr w:type="spellEnd"/>
      <w:r w:rsidRPr="00DF300B">
        <w:rPr>
          <w:sz w:val="20"/>
          <w:szCs w:val="20"/>
        </w:rPr>
        <w:t xml:space="preserve"> .jpg (.</w:t>
      </w:r>
      <w:proofErr w:type="spellStart"/>
      <w:r w:rsidRPr="00DF300B">
        <w:rPr>
          <w:sz w:val="20"/>
          <w:szCs w:val="20"/>
        </w:rPr>
        <w:t>jpeg</w:t>
      </w:r>
      <w:proofErr w:type="spellEnd"/>
      <w:r w:rsidRPr="00DF300B">
        <w:rPr>
          <w:sz w:val="20"/>
          <w:szCs w:val="20"/>
        </w:rPr>
        <w:t xml:space="preserve">) </w:t>
      </w:r>
      <w:r w:rsidRPr="00DF300B">
        <w:rPr>
          <w:b/>
          <w:sz w:val="20"/>
          <w:szCs w:val="20"/>
          <w:u w:val="single"/>
        </w:rPr>
        <w:t>ze szczególnym wskazaniem na .pdf</w:t>
      </w:r>
    </w:p>
    <w:p w14:paraId="06D41487" w14:textId="77777777" w:rsidR="00E624C6" w:rsidRPr="00DF300B" w:rsidRDefault="00E624C6" w:rsidP="00073A85">
      <w:pPr>
        <w:numPr>
          <w:ilvl w:val="0"/>
          <w:numId w:val="27"/>
        </w:numPr>
        <w:spacing w:line="360" w:lineRule="auto"/>
        <w:jc w:val="both"/>
        <w:rPr>
          <w:sz w:val="20"/>
          <w:szCs w:val="20"/>
        </w:rPr>
      </w:pPr>
      <w:r w:rsidRPr="00DF300B">
        <w:rPr>
          <w:sz w:val="20"/>
          <w:szCs w:val="20"/>
        </w:rPr>
        <w:t>W celu ewentualnej kompresji danych Zamawiający rekomenduje wykorzystanie jednego z rozszerzeń:</w:t>
      </w:r>
    </w:p>
    <w:p w14:paraId="11243B70" w14:textId="77777777" w:rsidR="00E624C6" w:rsidRPr="00DF300B" w:rsidRDefault="00E624C6" w:rsidP="00073A85">
      <w:pPr>
        <w:numPr>
          <w:ilvl w:val="1"/>
          <w:numId w:val="23"/>
        </w:numPr>
        <w:spacing w:line="360" w:lineRule="auto"/>
        <w:jc w:val="both"/>
        <w:rPr>
          <w:sz w:val="20"/>
          <w:szCs w:val="20"/>
        </w:rPr>
      </w:pPr>
      <w:r w:rsidRPr="00DF300B">
        <w:rPr>
          <w:sz w:val="20"/>
          <w:szCs w:val="20"/>
        </w:rPr>
        <w:t xml:space="preserve">.zip </w:t>
      </w:r>
    </w:p>
    <w:p w14:paraId="3608FA99" w14:textId="77777777" w:rsidR="00E624C6" w:rsidRPr="00DF300B" w:rsidRDefault="00E624C6" w:rsidP="00073A85">
      <w:pPr>
        <w:numPr>
          <w:ilvl w:val="1"/>
          <w:numId w:val="23"/>
        </w:numPr>
        <w:spacing w:line="360" w:lineRule="auto"/>
        <w:jc w:val="both"/>
        <w:rPr>
          <w:sz w:val="20"/>
          <w:szCs w:val="20"/>
        </w:rPr>
      </w:pPr>
      <w:r w:rsidRPr="00DF300B">
        <w:rPr>
          <w:sz w:val="20"/>
          <w:szCs w:val="20"/>
        </w:rPr>
        <w:t>.7Z</w:t>
      </w:r>
    </w:p>
    <w:p w14:paraId="1182A14B" w14:textId="77777777" w:rsidR="00E624C6" w:rsidRPr="00DF300B" w:rsidRDefault="00E624C6" w:rsidP="00073A85">
      <w:pPr>
        <w:numPr>
          <w:ilvl w:val="0"/>
          <w:numId w:val="27"/>
        </w:numPr>
        <w:spacing w:line="360" w:lineRule="auto"/>
        <w:jc w:val="both"/>
        <w:rPr>
          <w:rFonts w:ascii="Calibri" w:eastAsia="Calibri" w:hAnsi="Calibri" w:cs="Calibri"/>
          <w:sz w:val="20"/>
          <w:szCs w:val="20"/>
        </w:rPr>
      </w:pPr>
      <w:r w:rsidRPr="00DF300B">
        <w:rPr>
          <w:sz w:val="20"/>
          <w:szCs w:val="20"/>
        </w:rPr>
        <w:t xml:space="preserve">Wśród rozszerzeń powszechnych a </w:t>
      </w:r>
      <w:r w:rsidRPr="00DF300B">
        <w:rPr>
          <w:b/>
          <w:sz w:val="20"/>
          <w:szCs w:val="20"/>
        </w:rPr>
        <w:t>niewystępujących</w:t>
      </w:r>
      <w:r w:rsidRPr="00DF300B">
        <w:rPr>
          <w:sz w:val="20"/>
          <w:szCs w:val="20"/>
        </w:rPr>
        <w:t xml:space="preserve"> w Rozporządzeniu KRI występują: .</w:t>
      </w:r>
      <w:proofErr w:type="spellStart"/>
      <w:r w:rsidRPr="00DF300B">
        <w:rPr>
          <w:sz w:val="20"/>
          <w:szCs w:val="20"/>
        </w:rPr>
        <w:t>rar</w:t>
      </w:r>
      <w:proofErr w:type="spellEnd"/>
      <w:r w:rsidRPr="00DF300B">
        <w:rPr>
          <w:sz w:val="20"/>
          <w:szCs w:val="20"/>
        </w:rPr>
        <w:t xml:space="preserve"> .gif .</w:t>
      </w:r>
      <w:proofErr w:type="spellStart"/>
      <w:r w:rsidRPr="00DF300B">
        <w:rPr>
          <w:sz w:val="20"/>
          <w:szCs w:val="20"/>
        </w:rPr>
        <w:t>bmp</w:t>
      </w:r>
      <w:proofErr w:type="spellEnd"/>
      <w:r w:rsidRPr="00DF300B">
        <w:rPr>
          <w:sz w:val="20"/>
          <w:szCs w:val="20"/>
        </w:rPr>
        <w:t xml:space="preserve"> .</w:t>
      </w:r>
      <w:proofErr w:type="spellStart"/>
      <w:r w:rsidRPr="00DF300B">
        <w:rPr>
          <w:sz w:val="20"/>
          <w:szCs w:val="20"/>
        </w:rPr>
        <w:t>numbers</w:t>
      </w:r>
      <w:proofErr w:type="spellEnd"/>
      <w:r w:rsidRPr="00DF300B">
        <w:rPr>
          <w:sz w:val="20"/>
          <w:szCs w:val="20"/>
        </w:rPr>
        <w:t xml:space="preserve"> .</w:t>
      </w:r>
      <w:proofErr w:type="spellStart"/>
      <w:r w:rsidRPr="00DF300B">
        <w:rPr>
          <w:sz w:val="20"/>
          <w:szCs w:val="20"/>
        </w:rPr>
        <w:t>pages</w:t>
      </w:r>
      <w:proofErr w:type="spellEnd"/>
      <w:r w:rsidRPr="00DF300B">
        <w:rPr>
          <w:sz w:val="20"/>
          <w:szCs w:val="20"/>
        </w:rPr>
        <w:t xml:space="preserve">. </w:t>
      </w:r>
      <w:r w:rsidRPr="00DF300B">
        <w:rPr>
          <w:b/>
          <w:sz w:val="20"/>
          <w:szCs w:val="20"/>
        </w:rPr>
        <w:t>Dokumenty złożone w takich plikach zostaną uznane za złożone nieskutecznie.</w:t>
      </w:r>
    </w:p>
    <w:p w14:paraId="5B726853" w14:textId="77777777" w:rsidR="00E624C6" w:rsidRPr="00DF300B" w:rsidRDefault="00E624C6" w:rsidP="00073A85">
      <w:pPr>
        <w:numPr>
          <w:ilvl w:val="0"/>
          <w:numId w:val="27"/>
        </w:numPr>
        <w:spacing w:line="360" w:lineRule="auto"/>
        <w:jc w:val="both"/>
        <w:rPr>
          <w:rFonts w:ascii="Calibri" w:eastAsia="Calibri" w:hAnsi="Calibri" w:cs="Calibri"/>
          <w:sz w:val="20"/>
          <w:szCs w:val="20"/>
        </w:rPr>
      </w:pPr>
      <w:r w:rsidRPr="00DF300B">
        <w:rPr>
          <w:sz w:val="20"/>
          <w:szCs w:val="20"/>
        </w:rPr>
        <w:t xml:space="preserve">Zamawiający zwraca uwagę na ograniczenia wielkości plików podpisywanych profilem zaufanym, który wynosi </w:t>
      </w:r>
      <w:r w:rsidRPr="00DF300B">
        <w:rPr>
          <w:b/>
          <w:sz w:val="20"/>
          <w:szCs w:val="20"/>
        </w:rPr>
        <w:t>maksymalnie 10MB</w:t>
      </w:r>
      <w:r w:rsidRPr="00DF300B">
        <w:rPr>
          <w:sz w:val="20"/>
          <w:szCs w:val="20"/>
        </w:rPr>
        <w:t xml:space="preserve">, oraz na ograniczenie wielkości plików podpisywanych w aplikacji </w:t>
      </w:r>
      <w:proofErr w:type="spellStart"/>
      <w:r w:rsidRPr="00DF300B">
        <w:rPr>
          <w:sz w:val="20"/>
          <w:szCs w:val="20"/>
        </w:rPr>
        <w:t>eDoApp</w:t>
      </w:r>
      <w:proofErr w:type="spellEnd"/>
      <w:r w:rsidRPr="00DF300B">
        <w:rPr>
          <w:sz w:val="20"/>
          <w:szCs w:val="20"/>
        </w:rPr>
        <w:t xml:space="preserve"> służącej do składania podpisu osobistego, który wynosi </w:t>
      </w:r>
      <w:r w:rsidRPr="00DF300B">
        <w:rPr>
          <w:b/>
          <w:sz w:val="20"/>
          <w:szCs w:val="20"/>
        </w:rPr>
        <w:t>maksymalnie 5MB</w:t>
      </w:r>
      <w:r w:rsidRPr="00DF300B">
        <w:rPr>
          <w:sz w:val="20"/>
          <w:szCs w:val="20"/>
        </w:rPr>
        <w:t>.</w:t>
      </w:r>
    </w:p>
    <w:p w14:paraId="4F192D31" w14:textId="77777777" w:rsidR="00E624C6" w:rsidRPr="00DF300B" w:rsidRDefault="00E624C6" w:rsidP="00073A85">
      <w:pPr>
        <w:numPr>
          <w:ilvl w:val="0"/>
          <w:numId w:val="27"/>
        </w:numPr>
        <w:spacing w:line="360" w:lineRule="auto"/>
        <w:jc w:val="both"/>
        <w:rPr>
          <w:sz w:val="20"/>
          <w:szCs w:val="20"/>
        </w:rPr>
      </w:pPr>
      <w:r w:rsidRPr="00DF300B">
        <w:rPr>
          <w:sz w:val="20"/>
          <w:szCs w:val="20"/>
        </w:rPr>
        <w:t>W przypadku stosowania przez wykonawcę kwalifikowanego podpisu elektronicznego:</w:t>
      </w:r>
    </w:p>
    <w:p w14:paraId="13E78001" w14:textId="77777777" w:rsidR="00E624C6" w:rsidRPr="00DF300B" w:rsidRDefault="00E624C6" w:rsidP="00073A85">
      <w:pPr>
        <w:numPr>
          <w:ilvl w:val="0"/>
          <w:numId w:val="16"/>
        </w:numPr>
        <w:spacing w:line="360" w:lineRule="auto"/>
        <w:jc w:val="both"/>
        <w:rPr>
          <w:rFonts w:ascii="Calibri" w:eastAsia="Calibri" w:hAnsi="Calibri" w:cs="Calibri"/>
          <w:sz w:val="20"/>
          <w:szCs w:val="20"/>
        </w:rPr>
      </w:pPr>
      <w:r w:rsidRPr="00DF300B">
        <w:rPr>
          <w:sz w:val="20"/>
          <w:szCs w:val="20"/>
        </w:rPr>
        <w:t xml:space="preserve">Ze względu na niskie ryzyko naruszenia integralności pliku oraz łatwiejszą weryfikację podpisu zamawiający zaleca, w miarę możliwości, </w:t>
      </w:r>
      <w:r w:rsidRPr="00DF300B">
        <w:rPr>
          <w:b/>
          <w:sz w:val="20"/>
          <w:szCs w:val="20"/>
        </w:rPr>
        <w:t xml:space="preserve">przekonwertowanie plików składających się na ofertę na rozszerzenie .pdf  i opatrzenie ich podpisem kwalifikowanym w formacie </w:t>
      </w:r>
      <w:proofErr w:type="spellStart"/>
      <w:r w:rsidRPr="00DF300B">
        <w:rPr>
          <w:b/>
          <w:sz w:val="20"/>
          <w:szCs w:val="20"/>
        </w:rPr>
        <w:t>PAdES</w:t>
      </w:r>
      <w:proofErr w:type="spellEnd"/>
      <w:r w:rsidRPr="00DF300B">
        <w:rPr>
          <w:b/>
          <w:sz w:val="20"/>
          <w:szCs w:val="20"/>
        </w:rPr>
        <w:t xml:space="preserve">. </w:t>
      </w:r>
    </w:p>
    <w:p w14:paraId="3326599E" w14:textId="77777777" w:rsidR="00E624C6" w:rsidRPr="00DF300B" w:rsidRDefault="00E624C6" w:rsidP="00073A85">
      <w:pPr>
        <w:numPr>
          <w:ilvl w:val="0"/>
          <w:numId w:val="16"/>
        </w:numPr>
        <w:spacing w:line="360" w:lineRule="auto"/>
        <w:jc w:val="both"/>
        <w:rPr>
          <w:sz w:val="20"/>
          <w:szCs w:val="20"/>
        </w:rPr>
      </w:pPr>
      <w:r w:rsidRPr="00DF300B">
        <w:rPr>
          <w:sz w:val="20"/>
          <w:szCs w:val="20"/>
        </w:rPr>
        <w:t xml:space="preserve">Pliki w innych formatach niż PDF </w:t>
      </w:r>
      <w:r w:rsidRPr="00DF300B">
        <w:rPr>
          <w:b/>
          <w:sz w:val="20"/>
          <w:szCs w:val="20"/>
        </w:rPr>
        <w:t xml:space="preserve">zaleca się opatrzyć podpisem w formacie </w:t>
      </w:r>
      <w:proofErr w:type="spellStart"/>
      <w:r w:rsidRPr="00DF300B">
        <w:rPr>
          <w:b/>
          <w:sz w:val="20"/>
          <w:szCs w:val="20"/>
        </w:rPr>
        <w:t>XAdES</w:t>
      </w:r>
      <w:proofErr w:type="spellEnd"/>
      <w:r w:rsidRPr="00DF300B">
        <w:rPr>
          <w:b/>
          <w:sz w:val="20"/>
          <w:szCs w:val="20"/>
        </w:rPr>
        <w:t xml:space="preserve"> o typie zewnętrznym</w:t>
      </w:r>
      <w:r w:rsidRPr="00DF300B">
        <w:rPr>
          <w:sz w:val="20"/>
          <w:szCs w:val="20"/>
        </w:rPr>
        <w:t>. Wykonawca powinien pamiętać, aby plik z podpisem przekazywać łącznie z dokumentem podpisywanym.</w:t>
      </w:r>
    </w:p>
    <w:p w14:paraId="6148BF2A" w14:textId="77777777" w:rsidR="00E624C6" w:rsidRPr="00DF300B" w:rsidRDefault="00E624C6" w:rsidP="00073A85">
      <w:pPr>
        <w:numPr>
          <w:ilvl w:val="0"/>
          <w:numId w:val="16"/>
        </w:numPr>
        <w:spacing w:line="360" w:lineRule="auto"/>
        <w:jc w:val="both"/>
        <w:rPr>
          <w:sz w:val="20"/>
          <w:szCs w:val="20"/>
        </w:rPr>
      </w:pPr>
      <w:r w:rsidRPr="00DF300B">
        <w:rPr>
          <w:sz w:val="20"/>
          <w:szCs w:val="20"/>
        </w:rPr>
        <w:t>Zamawiający rekomenduje wykorzystanie podpisu z kwalifikowanym znacznikiem czasu.</w:t>
      </w:r>
    </w:p>
    <w:p w14:paraId="3EDA9403" w14:textId="77777777" w:rsidR="00E624C6" w:rsidRPr="00DF300B" w:rsidRDefault="00E624C6" w:rsidP="00073A85">
      <w:pPr>
        <w:numPr>
          <w:ilvl w:val="0"/>
          <w:numId w:val="27"/>
        </w:numPr>
        <w:spacing w:line="360" w:lineRule="auto"/>
        <w:jc w:val="both"/>
        <w:rPr>
          <w:sz w:val="20"/>
          <w:szCs w:val="20"/>
        </w:rPr>
      </w:pPr>
      <w:r w:rsidRPr="00DF300B">
        <w:rPr>
          <w:sz w:val="20"/>
          <w:szCs w:val="20"/>
        </w:rPr>
        <w:t>Zamawiający zaleca aby</w:t>
      </w:r>
      <w:r w:rsidRPr="00DF300B">
        <w:rPr>
          <w:b/>
          <w:sz w:val="20"/>
          <w:szCs w:val="20"/>
        </w:rPr>
        <w:t xml:space="preserve"> w przypadku podpisywania pliku przez kilka osób, stosować podpisy tego samego rodzaju.</w:t>
      </w:r>
      <w:r w:rsidRPr="00DF300B">
        <w:rPr>
          <w:sz w:val="20"/>
          <w:szCs w:val="20"/>
        </w:rPr>
        <w:t xml:space="preserve"> Podpisywanie różnymi rodzajami podpisów np. osobistym i kwalifikowanym może doprowadzić do problemów w weryfikacji plików. </w:t>
      </w:r>
    </w:p>
    <w:p w14:paraId="626D0430" w14:textId="77777777" w:rsidR="00E624C6" w:rsidRPr="00DF300B" w:rsidRDefault="00E624C6" w:rsidP="00073A85">
      <w:pPr>
        <w:numPr>
          <w:ilvl w:val="0"/>
          <w:numId w:val="27"/>
        </w:numPr>
        <w:spacing w:line="360" w:lineRule="auto"/>
        <w:jc w:val="both"/>
        <w:rPr>
          <w:sz w:val="20"/>
          <w:szCs w:val="20"/>
        </w:rPr>
      </w:pPr>
      <w:r w:rsidRPr="00DF300B">
        <w:rPr>
          <w:sz w:val="20"/>
          <w:szCs w:val="20"/>
        </w:rPr>
        <w:t>Zamawiający zaleca, aby Wykonawca z odpowiednim wyprzedzeniem przetestował możliwość prawidłowego wykorzystania wybranej metody podpisania plików oferty.</w:t>
      </w:r>
    </w:p>
    <w:p w14:paraId="0B46A21F" w14:textId="77777777" w:rsidR="00E624C6" w:rsidRPr="00DF300B" w:rsidRDefault="00E624C6" w:rsidP="00073A85">
      <w:pPr>
        <w:numPr>
          <w:ilvl w:val="0"/>
          <w:numId w:val="27"/>
        </w:numPr>
        <w:spacing w:line="360" w:lineRule="auto"/>
        <w:jc w:val="both"/>
        <w:rPr>
          <w:sz w:val="20"/>
          <w:szCs w:val="20"/>
        </w:rPr>
      </w:pPr>
      <w:r w:rsidRPr="00DF300B">
        <w:rPr>
          <w:sz w:val="20"/>
          <w:szCs w:val="20"/>
        </w:rPr>
        <w:t>Osobą składającą ofertę powinna być osoba kontaktowa podawana w dokumentacji.</w:t>
      </w:r>
    </w:p>
    <w:p w14:paraId="2FC63C54" w14:textId="77777777" w:rsidR="00E624C6" w:rsidRPr="00DF300B" w:rsidRDefault="00E624C6" w:rsidP="00073A85">
      <w:pPr>
        <w:numPr>
          <w:ilvl w:val="0"/>
          <w:numId w:val="27"/>
        </w:numPr>
        <w:spacing w:line="360" w:lineRule="auto"/>
        <w:jc w:val="both"/>
        <w:rPr>
          <w:sz w:val="20"/>
          <w:szCs w:val="20"/>
        </w:rPr>
      </w:pPr>
      <w:r w:rsidRPr="00DF300B">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053DC7" w14:textId="77777777" w:rsidR="00E624C6" w:rsidRPr="00DF300B" w:rsidRDefault="00E624C6" w:rsidP="00073A85">
      <w:pPr>
        <w:numPr>
          <w:ilvl w:val="0"/>
          <w:numId w:val="27"/>
        </w:numPr>
        <w:spacing w:line="360" w:lineRule="auto"/>
        <w:jc w:val="both"/>
        <w:rPr>
          <w:sz w:val="20"/>
          <w:szCs w:val="20"/>
        </w:rPr>
      </w:pPr>
      <w:r w:rsidRPr="00DF300B">
        <w:rPr>
          <w:sz w:val="20"/>
          <w:szCs w:val="20"/>
        </w:rPr>
        <w:t xml:space="preserve">Jeśli Wykonawca pakuje dokumenty np. w plik o rozszerzeniu .zip, zaleca się wcześniejsze podpisanie każdego ze skompresowanych plików. </w:t>
      </w:r>
    </w:p>
    <w:p w14:paraId="5B1FDE46" w14:textId="77777777" w:rsidR="00E624C6" w:rsidRPr="00DF300B" w:rsidRDefault="00E624C6" w:rsidP="00073A85">
      <w:pPr>
        <w:numPr>
          <w:ilvl w:val="0"/>
          <w:numId w:val="27"/>
        </w:numPr>
        <w:spacing w:line="360" w:lineRule="auto"/>
        <w:jc w:val="both"/>
        <w:rPr>
          <w:sz w:val="20"/>
          <w:szCs w:val="20"/>
        </w:rPr>
      </w:pPr>
      <w:r w:rsidRPr="00DF300B">
        <w:rPr>
          <w:sz w:val="20"/>
          <w:szCs w:val="20"/>
        </w:rPr>
        <w:t xml:space="preserve">Zamawiający zaleca aby </w:t>
      </w:r>
      <w:r w:rsidRPr="00DF300B">
        <w:rPr>
          <w:b/>
          <w:sz w:val="20"/>
          <w:szCs w:val="20"/>
          <w:u w:val="single"/>
        </w:rPr>
        <w:t>nie</w:t>
      </w:r>
      <w:r w:rsidRPr="00DF300B">
        <w:rPr>
          <w:b/>
          <w:sz w:val="20"/>
          <w:szCs w:val="20"/>
        </w:rPr>
        <w:t xml:space="preserve"> </w:t>
      </w:r>
      <w:r w:rsidRPr="00DF300B">
        <w:rPr>
          <w:sz w:val="20"/>
          <w:szCs w:val="20"/>
        </w:rPr>
        <w:t>wprowadzać jakichkolwiek zmian w plikach po podpisaniu ich podpisem kwalifikowanym. Może to skutkować naruszeniem integralności plików co równoważne będzie z koniecznością odrzucenia oferty.</w:t>
      </w:r>
    </w:p>
    <w:p w14:paraId="709EFB3E" w14:textId="77777777" w:rsidR="00E624C6" w:rsidRDefault="00E624C6" w:rsidP="00E624C6">
      <w:pPr>
        <w:pStyle w:val="Nagwek2"/>
        <w:spacing w:before="240" w:after="240"/>
      </w:pPr>
      <w:bookmarkStart w:id="15" w:name="_c8de4rg6s4kb" w:colFirst="0" w:colLast="0"/>
      <w:bookmarkEnd w:id="15"/>
      <w:r>
        <w:lastRenderedPageBreak/>
        <w:t>XV. Sposób obliczania ceny oferty</w:t>
      </w:r>
    </w:p>
    <w:p w14:paraId="1E19753C" w14:textId="77777777" w:rsidR="00E624C6" w:rsidRDefault="00E624C6" w:rsidP="00073A85">
      <w:pPr>
        <w:numPr>
          <w:ilvl w:val="0"/>
          <w:numId w:val="3"/>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Pr="00DD20D0">
        <w:rPr>
          <w:b/>
          <w:sz w:val="20"/>
          <w:szCs w:val="20"/>
        </w:rPr>
        <w:t xml:space="preserve">Załącznik nr 2 do SWZ. </w:t>
      </w:r>
    </w:p>
    <w:p w14:paraId="51B32E13" w14:textId="77777777" w:rsidR="00E624C6" w:rsidRDefault="00E624C6" w:rsidP="00073A85">
      <w:pPr>
        <w:numPr>
          <w:ilvl w:val="0"/>
          <w:numId w:val="3"/>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61FB8058" w14:textId="77777777" w:rsidR="00E624C6" w:rsidRDefault="00E624C6" w:rsidP="00073A85">
      <w:pPr>
        <w:numPr>
          <w:ilvl w:val="0"/>
          <w:numId w:val="3"/>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87789F6" w14:textId="77777777" w:rsidR="00E624C6" w:rsidRDefault="00E624C6" w:rsidP="00073A85">
      <w:pPr>
        <w:numPr>
          <w:ilvl w:val="0"/>
          <w:numId w:val="3"/>
        </w:numPr>
        <w:spacing w:line="360" w:lineRule="auto"/>
        <w:ind w:left="426"/>
        <w:jc w:val="both"/>
        <w:rPr>
          <w:sz w:val="20"/>
          <w:szCs w:val="20"/>
        </w:rPr>
      </w:pPr>
      <w:r>
        <w:rPr>
          <w:sz w:val="20"/>
          <w:szCs w:val="20"/>
        </w:rPr>
        <w:t>Cena oferty powinna być wyrażona w złotych polskich (PLN) z dokładnością do dwóch miejsc po przecinku.</w:t>
      </w:r>
    </w:p>
    <w:p w14:paraId="6CF45B9C" w14:textId="77777777" w:rsidR="00E624C6" w:rsidRDefault="00E624C6" w:rsidP="00073A85">
      <w:pPr>
        <w:numPr>
          <w:ilvl w:val="0"/>
          <w:numId w:val="3"/>
        </w:numPr>
        <w:spacing w:line="360" w:lineRule="auto"/>
        <w:ind w:left="426"/>
        <w:jc w:val="both"/>
        <w:rPr>
          <w:sz w:val="20"/>
          <w:szCs w:val="20"/>
        </w:rPr>
      </w:pPr>
      <w:r>
        <w:rPr>
          <w:sz w:val="20"/>
          <w:szCs w:val="20"/>
        </w:rPr>
        <w:t>Zamawiający nie przewiduje rozliczeń w walucie obcej.</w:t>
      </w:r>
    </w:p>
    <w:p w14:paraId="756B672E" w14:textId="77777777" w:rsidR="00E624C6" w:rsidRDefault="00E624C6" w:rsidP="00073A85">
      <w:pPr>
        <w:numPr>
          <w:ilvl w:val="0"/>
          <w:numId w:val="3"/>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4624520" w14:textId="77777777" w:rsidR="00E624C6" w:rsidRDefault="00E624C6" w:rsidP="00073A85">
      <w:pPr>
        <w:numPr>
          <w:ilvl w:val="0"/>
          <w:numId w:val="3"/>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Pr="00DD20D0">
        <w:rPr>
          <w:sz w:val="20"/>
          <w:szCs w:val="20"/>
        </w:rPr>
        <w:t>Dz. U. z</w:t>
      </w:r>
      <w:r>
        <w:rPr>
          <w:sz w:val="20"/>
          <w:szCs w:val="20"/>
        </w:rPr>
        <w:t> </w:t>
      </w:r>
      <w:r w:rsidRPr="00DD20D0">
        <w:rPr>
          <w:sz w:val="20"/>
          <w:szCs w:val="20"/>
        </w:rPr>
        <w:t xml:space="preserve">2022 r. poz. 931 z </w:t>
      </w:r>
      <w:proofErr w:type="spellStart"/>
      <w:r w:rsidRPr="00DD20D0">
        <w:rPr>
          <w:sz w:val="20"/>
          <w:szCs w:val="20"/>
        </w:rPr>
        <w:t>późn</w:t>
      </w:r>
      <w:proofErr w:type="spellEnd"/>
      <w:r w:rsidRPr="00DD20D0">
        <w:rPr>
          <w:sz w:val="20"/>
          <w:szCs w:val="20"/>
        </w:rPr>
        <w:t>. zm.), dl</w:t>
      </w:r>
      <w:r>
        <w:rPr>
          <w:sz w:val="20"/>
          <w:szCs w:val="20"/>
        </w:rPr>
        <w:t>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3902A861" w14:textId="77777777" w:rsidR="00E624C6" w:rsidRDefault="00E624C6" w:rsidP="00E624C6">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36025D37" w14:textId="77777777" w:rsidR="00E624C6" w:rsidRDefault="00E624C6" w:rsidP="00E624C6">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3BEE7DE" w14:textId="77777777" w:rsidR="00E624C6" w:rsidRDefault="00E624C6" w:rsidP="00E624C6">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1DD1DDCF" w14:textId="77777777" w:rsidR="00E624C6" w:rsidRDefault="00E624C6" w:rsidP="00E624C6">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1736FD7B" w14:textId="77777777" w:rsidR="00E624C6" w:rsidRDefault="00E624C6" w:rsidP="00073A85">
      <w:pPr>
        <w:numPr>
          <w:ilvl w:val="0"/>
          <w:numId w:val="3"/>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A722C3" w14:textId="77777777" w:rsidR="00E624C6" w:rsidRDefault="00E624C6" w:rsidP="00E624C6">
      <w:pPr>
        <w:pStyle w:val="Nagwek2"/>
        <w:spacing w:before="240" w:after="240"/>
        <w:rPr>
          <w:sz w:val="26"/>
          <w:szCs w:val="26"/>
        </w:rPr>
      </w:pPr>
      <w:bookmarkStart w:id="16" w:name="_1wm6hsxsy23e" w:colFirst="0" w:colLast="0"/>
      <w:bookmarkEnd w:id="16"/>
      <w:r w:rsidRPr="00B146E7">
        <w:t>XV</w:t>
      </w:r>
      <w:r>
        <w:t>I</w:t>
      </w:r>
      <w:r>
        <w:rPr>
          <w:sz w:val="26"/>
          <w:szCs w:val="26"/>
        </w:rPr>
        <w:t xml:space="preserve">. </w:t>
      </w:r>
      <w:r w:rsidRPr="00B146E7">
        <w:t>Wymagania dotyczące wadium</w:t>
      </w:r>
    </w:p>
    <w:p w14:paraId="2DED6CD5" w14:textId="77777777" w:rsidR="00E624C6" w:rsidRPr="001C792F" w:rsidRDefault="00E624C6" w:rsidP="00073A85">
      <w:pPr>
        <w:pStyle w:val="Akapitzlist"/>
        <w:numPr>
          <w:ilvl w:val="1"/>
          <w:numId w:val="3"/>
        </w:numPr>
        <w:spacing w:line="240" w:lineRule="auto"/>
        <w:rPr>
          <w:sz w:val="20"/>
          <w:szCs w:val="20"/>
        </w:rPr>
      </w:pPr>
      <w:r w:rsidRPr="001C792F">
        <w:rPr>
          <w:sz w:val="20"/>
          <w:szCs w:val="20"/>
        </w:rPr>
        <w:t xml:space="preserve">Zamawiający nie wymaga wniesienia wadium. </w:t>
      </w:r>
    </w:p>
    <w:p w14:paraId="0874E0A1" w14:textId="77777777" w:rsidR="00E624C6" w:rsidRDefault="00E624C6" w:rsidP="00E624C6">
      <w:pPr>
        <w:pStyle w:val="Nagwek2"/>
        <w:spacing w:before="240" w:after="240"/>
      </w:pPr>
      <w:bookmarkStart w:id="17" w:name="_kraqvybbazqg" w:colFirst="0" w:colLast="0"/>
      <w:bookmarkEnd w:id="17"/>
      <w:r>
        <w:lastRenderedPageBreak/>
        <w:t>XVII. Termin związania ofertą</w:t>
      </w:r>
    </w:p>
    <w:p w14:paraId="06DA2B47" w14:textId="151E4007" w:rsidR="00E624C6" w:rsidRPr="00DE369C" w:rsidRDefault="00E624C6" w:rsidP="00073A85">
      <w:pPr>
        <w:numPr>
          <w:ilvl w:val="0"/>
          <w:numId w:val="28"/>
        </w:numPr>
        <w:spacing w:before="240" w:line="360" w:lineRule="auto"/>
        <w:ind w:left="426"/>
        <w:jc w:val="both"/>
        <w:rPr>
          <w:sz w:val="20"/>
          <w:szCs w:val="20"/>
        </w:rPr>
      </w:pPr>
      <w:r w:rsidRPr="00DE369C">
        <w:rPr>
          <w:sz w:val="20"/>
          <w:szCs w:val="20"/>
        </w:rPr>
        <w:t xml:space="preserve">Wykonawca będzie związany ofertą przez </w:t>
      </w:r>
      <w:r w:rsidRPr="00DD20D0">
        <w:rPr>
          <w:sz w:val="20"/>
          <w:szCs w:val="20"/>
        </w:rPr>
        <w:t xml:space="preserve">okres </w:t>
      </w:r>
      <w:r w:rsidRPr="00DD20D0">
        <w:rPr>
          <w:b/>
          <w:sz w:val="20"/>
          <w:szCs w:val="20"/>
        </w:rPr>
        <w:t>30 dni</w:t>
      </w:r>
      <w:r w:rsidRPr="00DD20D0">
        <w:rPr>
          <w:sz w:val="20"/>
          <w:szCs w:val="20"/>
        </w:rPr>
        <w:t xml:space="preserve">, tj. do dnia </w:t>
      </w:r>
      <w:r w:rsidR="005A3165">
        <w:rPr>
          <w:sz w:val="20"/>
          <w:szCs w:val="20"/>
        </w:rPr>
        <w:t>13</w:t>
      </w:r>
      <w:r w:rsidRPr="00DD20D0">
        <w:rPr>
          <w:sz w:val="20"/>
          <w:szCs w:val="20"/>
        </w:rPr>
        <w:t>.0</w:t>
      </w:r>
      <w:r w:rsidR="005A3165">
        <w:rPr>
          <w:sz w:val="20"/>
          <w:szCs w:val="20"/>
        </w:rPr>
        <w:t>8</w:t>
      </w:r>
      <w:r w:rsidRPr="00DD20D0">
        <w:rPr>
          <w:sz w:val="20"/>
          <w:szCs w:val="20"/>
        </w:rPr>
        <w:t>.2022</w:t>
      </w:r>
      <w:r w:rsidRPr="00DD20D0">
        <w:rPr>
          <w:smallCaps/>
          <w:sz w:val="20"/>
          <w:szCs w:val="20"/>
        </w:rPr>
        <w:t xml:space="preserve"> </w:t>
      </w:r>
      <w:r w:rsidRPr="00E459A0">
        <w:rPr>
          <w:sz w:val="20"/>
          <w:szCs w:val="20"/>
        </w:rPr>
        <w:t>r.</w:t>
      </w:r>
      <w:r w:rsidRPr="00DE369C">
        <w:rPr>
          <w:color w:val="FF0000"/>
          <w:sz w:val="20"/>
          <w:szCs w:val="20"/>
        </w:rPr>
        <w:t xml:space="preserve"> </w:t>
      </w:r>
      <w:r w:rsidRPr="00DE369C">
        <w:rPr>
          <w:sz w:val="20"/>
          <w:szCs w:val="20"/>
        </w:rPr>
        <w:t>Bieg terminu</w:t>
      </w:r>
      <w:r w:rsidRPr="00DE369C">
        <w:rPr>
          <w:color w:val="FF0000"/>
          <w:sz w:val="20"/>
          <w:szCs w:val="20"/>
        </w:rPr>
        <w:t xml:space="preserve"> </w:t>
      </w:r>
      <w:r w:rsidRPr="00DE369C">
        <w:rPr>
          <w:sz w:val="20"/>
          <w:szCs w:val="20"/>
        </w:rPr>
        <w:t>związania ofertą rozpoczyna się wraz z upływem terminu składania ofert.</w:t>
      </w:r>
    </w:p>
    <w:p w14:paraId="7ABAEB67" w14:textId="77777777" w:rsidR="00E624C6" w:rsidRPr="00E009D1" w:rsidRDefault="00E624C6" w:rsidP="00073A85">
      <w:pPr>
        <w:numPr>
          <w:ilvl w:val="0"/>
          <w:numId w:val="2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FE5B97D" w14:textId="77777777" w:rsidR="00E624C6" w:rsidRDefault="00E624C6" w:rsidP="00E624C6">
      <w:pPr>
        <w:pStyle w:val="Nagwek2"/>
        <w:spacing w:before="240" w:after="240"/>
      </w:pPr>
      <w:bookmarkStart w:id="18" w:name="_iwk7tzonv6ne" w:colFirst="0" w:colLast="0"/>
      <w:bookmarkEnd w:id="18"/>
      <w:r>
        <w:t>XVIII. Miejsce i termin składania ofert</w:t>
      </w:r>
    </w:p>
    <w:p w14:paraId="5B09DFFA" w14:textId="2F65E85A" w:rsidR="00E624C6" w:rsidRPr="00DF300B" w:rsidRDefault="00E624C6" w:rsidP="00073A85">
      <w:pPr>
        <w:numPr>
          <w:ilvl w:val="0"/>
          <w:numId w:val="19"/>
        </w:numPr>
        <w:spacing w:before="240" w:line="360" w:lineRule="auto"/>
        <w:jc w:val="both"/>
        <w:rPr>
          <w:sz w:val="20"/>
          <w:szCs w:val="20"/>
        </w:rPr>
      </w:pPr>
      <w:r w:rsidRPr="00DF300B">
        <w:rPr>
          <w:sz w:val="20"/>
          <w:szCs w:val="20"/>
        </w:rPr>
        <w:t xml:space="preserve">Ofertę wraz z wymaganymi dokumentami należy umieścić na </w:t>
      </w:r>
      <w:hyperlink r:id="rId53">
        <w:r w:rsidRPr="00DF300B">
          <w:rPr>
            <w:color w:val="1155CC"/>
            <w:sz w:val="20"/>
            <w:szCs w:val="20"/>
            <w:u w:val="single"/>
          </w:rPr>
          <w:t>platformazakupowa.pl</w:t>
        </w:r>
      </w:hyperlink>
      <w:r w:rsidRPr="00DF300B">
        <w:rPr>
          <w:sz w:val="20"/>
          <w:szCs w:val="20"/>
        </w:rPr>
        <w:t xml:space="preserve"> pod adresem: </w:t>
      </w:r>
      <w:hyperlink r:id="rId54" w:history="1">
        <w:r w:rsidRPr="00DF300B">
          <w:rPr>
            <w:rStyle w:val="Hipercze"/>
            <w:rFonts w:eastAsia="Calibri"/>
            <w:sz w:val="20"/>
            <w:szCs w:val="20"/>
          </w:rPr>
          <w:t>https://platformazakupowa.pl/pn/slaskie_straz</w:t>
        </w:r>
      </w:hyperlink>
      <w:r w:rsidRPr="00DF300B">
        <w:rPr>
          <w:rStyle w:val="Hipercze"/>
          <w:rFonts w:eastAsia="Calibri"/>
          <w:sz w:val="20"/>
          <w:szCs w:val="20"/>
        </w:rPr>
        <w:t xml:space="preserve"> </w:t>
      </w:r>
      <w:r w:rsidRPr="00DF300B">
        <w:rPr>
          <w:sz w:val="20"/>
          <w:szCs w:val="20"/>
        </w:rPr>
        <w:t xml:space="preserve">w myśl Ustawy PZP na stronie internetowej prowadzonego postępowania  </w:t>
      </w:r>
      <w:r w:rsidRPr="00DF300B">
        <w:rPr>
          <w:b/>
          <w:sz w:val="20"/>
          <w:szCs w:val="20"/>
        </w:rPr>
        <w:t xml:space="preserve">do dnia </w:t>
      </w:r>
      <w:r w:rsidR="005A3165">
        <w:rPr>
          <w:b/>
          <w:sz w:val="20"/>
          <w:szCs w:val="20"/>
        </w:rPr>
        <w:t>15</w:t>
      </w:r>
      <w:r w:rsidRPr="00DF300B">
        <w:rPr>
          <w:b/>
          <w:sz w:val="20"/>
          <w:szCs w:val="20"/>
        </w:rPr>
        <w:t>.0</w:t>
      </w:r>
      <w:r w:rsidR="005A3165">
        <w:rPr>
          <w:b/>
          <w:sz w:val="20"/>
          <w:szCs w:val="20"/>
        </w:rPr>
        <w:t>7</w:t>
      </w:r>
      <w:r w:rsidRPr="00DF300B">
        <w:rPr>
          <w:b/>
          <w:sz w:val="20"/>
          <w:szCs w:val="20"/>
        </w:rPr>
        <w:t>.2022 r. do godziny 9.00.</w:t>
      </w:r>
    </w:p>
    <w:p w14:paraId="24E2657F" w14:textId="77777777" w:rsidR="00E624C6" w:rsidRPr="00DF300B" w:rsidRDefault="00E624C6" w:rsidP="00073A85">
      <w:pPr>
        <w:numPr>
          <w:ilvl w:val="0"/>
          <w:numId w:val="19"/>
        </w:numPr>
        <w:pBdr>
          <w:top w:val="nil"/>
          <w:left w:val="nil"/>
          <w:bottom w:val="nil"/>
          <w:right w:val="nil"/>
          <w:between w:val="nil"/>
        </w:pBdr>
        <w:spacing w:line="360" w:lineRule="auto"/>
        <w:jc w:val="both"/>
        <w:rPr>
          <w:sz w:val="20"/>
          <w:szCs w:val="20"/>
        </w:rPr>
      </w:pPr>
      <w:r w:rsidRPr="00DF300B">
        <w:rPr>
          <w:sz w:val="20"/>
          <w:szCs w:val="20"/>
        </w:rPr>
        <w:t>Do oferty należy dołączyć wszystkie wymagane w SWZ dokumenty.</w:t>
      </w:r>
    </w:p>
    <w:p w14:paraId="1C5C6D4A" w14:textId="77777777" w:rsidR="00E624C6" w:rsidRPr="00DF300B" w:rsidRDefault="00E624C6" w:rsidP="00073A85">
      <w:pPr>
        <w:numPr>
          <w:ilvl w:val="0"/>
          <w:numId w:val="19"/>
        </w:numPr>
        <w:pBdr>
          <w:top w:val="nil"/>
          <w:left w:val="nil"/>
          <w:bottom w:val="nil"/>
          <w:right w:val="nil"/>
          <w:between w:val="nil"/>
        </w:pBdr>
        <w:spacing w:line="360" w:lineRule="auto"/>
        <w:jc w:val="both"/>
        <w:rPr>
          <w:sz w:val="20"/>
          <w:szCs w:val="20"/>
        </w:rPr>
      </w:pPr>
      <w:r w:rsidRPr="00DF300B">
        <w:rPr>
          <w:sz w:val="20"/>
          <w:szCs w:val="20"/>
        </w:rPr>
        <w:t>Po wypełnieniu Formularza składania oferty lub wniosku i dołączenia  wszystkich wymaganych załączników należy kliknąć przycisk „Przejdź do podsumowania”.</w:t>
      </w:r>
    </w:p>
    <w:p w14:paraId="20D9738C" w14:textId="77777777" w:rsidR="00E624C6" w:rsidRPr="00DF300B" w:rsidRDefault="00E624C6" w:rsidP="00073A85">
      <w:pPr>
        <w:numPr>
          <w:ilvl w:val="0"/>
          <w:numId w:val="19"/>
        </w:numPr>
        <w:pBdr>
          <w:top w:val="nil"/>
          <w:left w:val="nil"/>
          <w:bottom w:val="nil"/>
          <w:right w:val="nil"/>
          <w:between w:val="nil"/>
        </w:pBdr>
        <w:spacing w:line="360" w:lineRule="auto"/>
        <w:jc w:val="both"/>
        <w:rPr>
          <w:sz w:val="20"/>
          <w:szCs w:val="20"/>
        </w:rPr>
      </w:pPr>
      <w:r w:rsidRPr="00DF300B">
        <w:rPr>
          <w:sz w:val="20"/>
          <w:szCs w:val="20"/>
        </w:rPr>
        <w:t xml:space="preserve">Oferta lub wniosek składana elektronicznie musi zostać podpisana elektronicznym podpisem kwalifikowanym, podpisem zaufanym lub podpisem osobistym. W procesie składania oferty za pośrednictwem </w:t>
      </w:r>
      <w:hyperlink r:id="rId55">
        <w:r w:rsidRPr="00DF300B">
          <w:rPr>
            <w:color w:val="1155CC"/>
            <w:sz w:val="20"/>
            <w:szCs w:val="20"/>
            <w:u w:val="single"/>
          </w:rPr>
          <w:t>platformazakupowa.pl</w:t>
        </w:r>
      </w:hyperlink>
      <w:r w:rsidRPr="00DF300B">
        <w:rPr>
          <w:sz w:val="20"/>
          <w:szCs w:val="20"/>
        </w:rPr>
        <w:t xml:space="preserve">, Wykonawca powinien złożyć podpis bezpośrednio na dokumentach przesłanych za pośrednictwem </w:t>
      </w:r>
      <w:hyperlink r:id="rId56">
        <w:r w:rsidRPr="00DF300B">
          <w:rPr>
            <w:color w:val="1155CC"/>
            <w:sz w:val="20"/>
            <w:szCs w:val="20"/>
            <w:u w:val="single"/>
          </w:rPr>
          <w:t>platformazakupowa.pl</w:t>
        </w:r>
      </w:hyperlink>
      <w:r w:rsidRPr="00DF300B">
        <w:rPr>
          <w:sz w:val="20"/>
          <w:szCs w:val="20"/>
        </w:rPr>
        <w:t xml:space="preserve">. Zalecamy stosowanie podpisu na każdym załączonym pliku osobno, w szczególności wskazanych w art. 63 ust 1 oraz ust.2  </w:t>
      </w:r>
      <w:proofErr w:type="spellStart"/>
      <w:r w:rsidRPr="00DF300B">
        <w:rPr>
          <w:sz w:val="20"/>
          <w:szCs w:val="20"/>
        </w:rPr>
        <w:t>Pzp</w:t>
      </w:r>
      <w:proofErr w:type="spellEnd"/>
      <w:r w:rsidRPr="00DF300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1327629" w14:textId="77777777" w:rsidR="00E624C6" w:rsidRPr="00DF300B" w:rsidRDefault="00E624C6" w:rsidP="00073A85">
      <w:pPr>
        <w:numPr>
          <w:ilvl w:val="0"/>
          <w:numId w:val="19"/>
        </w:numPr>
        <w:pBdr>
          <w:top w:val="nil"/>
          <w:left w:val="nil"/>
          <w:bottom w:val="nil"/>
          <w:right w:val="nil"/>
          <w:between w:val="nil"/>
        </w:pBdr>
        <w:spacing w:line="360" w:lineRule="auto"/>
        <w:jc w:val="both"/>
        <w:rPr>
          <w:sz w:val="20"/>
          <w:szCs w:val="20"/>
        </w:rPr>
      </w:pPr>
      <w:r w:rsidRPr="00DF300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BD47F" w14:textId="77777777" w:rsidR="00E624C6" w:rsidRPr="00DF300B" w:rsidRDefault="00E624C6" w:rsidP="00073A85">
      <w:pPr>
        <w:numPr>
          <w:ilvl w:val="0"/>
          <w:numId w:val="19"/>
        </w:numPr>
        <w:pBdr>
          <w:top w:val="nil"/>
          <w:left w:val="nil"/>
          <w:bottom w:val="nil"/>
          <w:right w:val="nil"/>
          <w:between w:val="nil"/>
        </w:pBdr>
        <w:spacing w:after="240" w:line="360" w:lineRule="auto"/>
        <w:jc w:val="both"/>
        <w:rPr>
          <w:sz w:val="20"/>
          <w:szCs w:val="20"/>
        </w:rPr>
      </w:pPr>
      <w:r w:rsidRPr="00DF300B">
        <w:rPr>
          <w:sz w:val="20"/>
          <w:szCs w:val="20"/>
        </w:rPr>
        <w:t xml:space="preserve">Szczegółowa instrukcja dla Wykonawców dotycząca złożenia, zmiany i wycofania oferty znajduje się na stronie internetowej pod adresem:  </w:t>
      </w:r>
      <w:hyperlink r:id="rId57">
        <w:r w:rsidRPr="00DF300B">
          <w:rPr>
            <w:color w:val="1155CC"/>
            <w:sz w:val="20"/>
            <w:szCs w:val="20"/>
            <w:u w:val="single"/>
          </w:rPr>
          <w:t>https://platformazakupowa.pl/strona/45-instrukcje</w:t>
        </w:r>
      </w:hyperlink>
    </w:p>
    <w:p w14:paraId="4D43B832" w14:textId="77777777" w:rsidR="00E624C6" w:rsidRDefault="00E624C6" w:rsidP="00E624C6">
      <w:pPr>
        <w:pStyle w:val="Nagwek2"/>
        <w:spacing w:line="320" w:lineRule="auto"/>
        <w:jc w:val="both"/>
      </w:pPr>
      <w:bookmarkStart w:id="19" w:name="_g4kmfra1vcqp" w:colFirst="0" w:colLast="0"/>
      <w:bookmarkEnd w:id="19"/>
      <w:r>
        <w:t>XIX. Otwarcie ofert</w:t>
      </w:r>
    </w:p>
    <w:p w14:paraId="39FE2883" w14:textId="54FE5D19" w:rsidR="00E624C6" w:rsidRPr="00DF300B" w:rsidRDefault="00E624C6" w:rsidP="00073A85">
      <w:pPr>
        <w:numPr>
          <w:ilvl w:val="0"/>
          <w:numId w:val="2"/>
        </w:numPr>
        <w:spacing w:line="360" w:lineRule="auto"/>
        <w:jc w:val="both"/>
        <w:rPr>
          <w:sz w:val="20"/>
          <w:szCs w:val="20"/>
        </w:rPr>
      </w:pPr>
      <w:r w:rsidRPr="00DF300B">
        <w:rPr>
          <w:sz w:val="20"/>
          <w:szCs w:val="20"/>
        </w:rPr>
        <w:t xml:space="preserve">Otwarcie ofert następuje niezwłocznie po upływie terminu składania ofert, </w:t>
      </w:r>
      <w:r w:rsidRPr="00DF300B">
        <w:rPr>
          <w:b/>
          <w:sz w:val="20"/>
          <w:szCs w:val="20"/>
        </w:rPr>
        <w:t xml:space="preserve">tj. </w:t>
      </w:r>
      <w:r w:rsidR="005A3165">
        <w:rPr>
          <w:b/>
          <w:sz w:val="20"/>
          <w:szCs w:val="20"/>
        </w:rPr>
        <w:t>15</w:t>
      </w:r>
      <w:r w:rsidRPr="00DF300B">
        <w:rPr>
          <w:b/>
          <w:sz w:val="20"/>
          <w:szCs w:val="20"/>
        </w:rPr>
        <w:t>.0</w:t>
      </w:r>
      <w:r w:rsidR="005A3165">
        <w:rPr>
          <w:b/>
          <w:sz w:val="20"/>
          <w:szCs w:val="20"/>
        </w:rPr>
        <w:t>7</w:t>
      </w:r>
      <w:r w:rsidRPr="00DF300B">
        <w:rPr>
          <w:b/>
          <w:sz w:val="20"/>
          <w:szCs w:val="20"/>
        </w:rPr>
        <w:t>.2022 r. godz. 09.10</w:t>
      </w:r>
      <w:r w:rsidRPr="00DF300B">
        <w:rPr>
          <w:sz w:val="20"/>
          <w:szCs w:val="20"/>
        </w:rPr>
        <w:t xml:space="preserve">, jednakże nie później niż następnego dnia po dniu, w którym upłynął termin składania ofert tj. </w:t>
      </w:r>
      <w:r w:rsidR="005A3165">
        <w:rPr>
          <w:sz w:val="20"/>
          <w:szCs w:val="20"/>
        </w:rPr>
        <w:t>16</w:t>
      </w:r>
      <w:r w:rsidRPr="00DF300B">
        <w:rPr>
          <w:sz w:val="20"/>
          <w:szCs w:val="20"/>
        </w:rPr>
        <w:t>.0</w:t>
      </w:r>
      <w:r w:rsidR="005A3165">
        <w:rPr>
          <w:sz w:val="20"/>
          <w:szCs w:val="20"/>
        </w:rPr>
        <w:t>7</w:t>
      </w:r>
      <w:r w:rsidRPr="00DF300B">
        <w:rPr>
          <w:sz w:val="20"/>
          <w:szCs w:val="20"/>
        </w:rPr>
        <w:t>.2022 r.</w:t>
      </w:r>
    </w:p>
    <w:p w14:paraId="6664F4F7" w14:textId="77777777" w:rsidR="00E624C6" w:rsidRPr="00DF300B" w:rsidRDefault="00E624C6" w:rsidP="00073A85">
      <w:pPr>
        <w:numPr>
          <w:ilvl w:val="0"/>
          <w:numId w:val="2"/>
        </w:numPr>
        <w:pBdr>
          <w:top w:val="nil"/>
          <w:left w:val="nil"/>
          <w:bottom w:val="nil"/>
          <w:right w:val="nil"/>
          <w:between w:val="nil"/>
        </w:pBdr>
        <w:spacing w:line="360" w:lineRule="auto"/>
        <w:jc w:val="both"/>
        <w:rPr>
          <w:sz w:val="20"/>
          <w:szCs w:val="20"/>
        </w:rPr>
      </w:pPr>
      <w:r w:rsidRPr="00DF300B">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A169D98" w14:textId="77777777" w:rsidR="00E624C6" w:rsidRPr="00DF300B" w:rsidRDefault="00E624C6" w:rsidP="00073A85">
      <w:pPr>
        <w:numPr>
          <w:ilvl w:val="0"/>
          <w:numId w:val="2"/>
        </w:numPr>
        <w:pBdr>
          <w:top w:val="nil"/>
          <w:left w:val="nil"/>
          <w:bottom w:val="nil"/>
          <w:right w:val="nil"/>
          <w:between w:val="nil"/>
        </w:pBdr>
        <w:spacing w:line="360" w:lineRule="auto"/>
        <w:jc w:val="both"/>
        <w:rPr>
          <w:sz w:val="20"/>
          <w:szCs w:val="20"/>
        </w:rPr>
      </w:pPr>
      <w:r w:rsidRPr="00DF300B">
        <w:rPr>
          <w:sz w:val="20"/>
          <w:szCs w:val="20"/>
        </w:rPr>
        <w:t>Zamawiający poinformuje o zmianie terminu otwarcia ofert na stronie internetowej prowadzonego postępowania.</w:t>
      </w:r>
    </w:p>
    <w:p w14:paraId="60A89F57" w14:textId="77777777" w:rsidR="00E624C6" w:rsidRPr="00DF300B" w:rsidRDefault="00E624C6" w:rsidP="00073A85">
      <w:pPr>
        <w:numPr>
          <w:ilvl w:val="0"/>
          <w:numId w:val="2"/>
        </w:numPr>
        <w:pBdr>
          <w:top w:val="nil"/>
          <w:left w:val="nil"/>
          <w:bottom w:val="nil"/>
          <w:right w:val="nil"/>
          <w:between w:val="nil"/>
        </w:pBdr>
        <w:spacing w:line="360" w:lineRule="auto"/>
        <w:jc w:val="both"/>
        <w:rPr>
          <w:sz w:val="20"/>
          <w:szCs w:val="20"/>
        </w:rPr>
      </w:pPr>
      <w:r w:rsidRPr="00DF300B">
        <w:rPr>
          <w:sz w:val="20"/>
          <w:szCs w:val="20"/>
        </w:rPr>
        <w:t>Zamawiający, najpóźniej przed otwarciem ofert, udostępnia na stronie internetowej prowadzonego postępowania informację o kwocie, jaką zamierza przeznaczyć na sfinansowanie zamówienia.</w:t>
      </w:r>
    </w:p>
    <w:p w14:paraId="3FF5C59D" w14:textId="77777777" w:rsidR="00E624C6" w:rsidRPr="00DF300B" w:rsidRDefault="00E624C6" w:rsidP="00073A85">
      <w:pPr>
        <w:numPr>
          <w:ilvl w:val="0"/>
          <w:numId w:val="2"/>
        </w:numPr>
        <w:pBdr>
          <w:top w:val="nil"/>
          <w:left w:val="nil"/>
          <w:bottom w:val="nil"/>
          <w:right w:val="nil"/>
          <w:between w:val="nil"/>
        </w:pBdr>
        <w:spacing w:line="360" w:lineRule="auto"/>
        <w:jc w:val="both"/>
        <w:rPr>
          <w:sz w:val="20"/>
          <w:szCs w:val="20"/>
        </w:rPr>
      </w:pPr>
      <w:r w:rsidRPr="00DF300B">
        <w:rPr>
          <w:sz w:val="20"/>
          <w:szCs w:val="20"/>
        </w:rPr>
        <w:t>Zamawiający, niezwłocznie po otwarciu ofert, udostępnia na stronie internetowej prowadzonego postępowania informacje o:</w:t>
      </w:r>
    </w:p>
    <w:p w14:paraId="52AAFF49" w14:textId="77777777" w:rsidR="00E624C6" w:rsidRPr="00DF300B" w:rsidRDefault="00E624C6" w:rsidP="00E624C6">
      <w:pPr>
        <w:shd w:val="clear" w:color="auto" w:fill="FFFFFF"/>
        <w:spacing w:line="360" w:lineRule="auto"/>
        <w:ind w:left="720"/>
        <w:jc w:val="both"/>
        <w:rPr>
          <w:sz w:val="20"/>
          <w:szCs w:val="20"/>
        </w:rPr>
      </w:pPr>
      <w:r w:rsidRPr="00DF300B">
        <w:rPr>
          <w:sz w:val="20"/>
          <w:szCs w:val="20"/>
        </w:rPr>
        <w:t>1) nazwach albo imionach i nazwiskach oraz siedzibach lub miejscach prowadzonej działalności gospodarczej albo miejscach zamieszkania Wykonawców, których oferty zostały otwarte;</w:t>
      </w:r>
    </w:p>
    <w:p w14:paraId="051078E7" w14:textId="77777777" w:rsidR="00E624C6" w:rsidRPr="00DF300B" w:rsidRDefault="00E624C6" w:rsidP="00E624C6">
      <w:pPr>
        <w:shd w:val="clear" w:color="auto" w:fill="FFFFFF"/>
        <w:spacing w:line="360" w:lineRule="auto"/>
        <w:ind w:firstLine="720"/>
        <w:jc w:val="both"/>
        <w:rPr>
          <w:sz w:val="20"/>
          <w:szCs w:val="20"/>
        </w:rPr>
      </w:pPr>
      <w:r w:rsidRPr="00DF300B">
        <w:rPr>
          <w:sz w:val="20"/>
          <w:szCs w:val="20"/>
        </w:rPr>
        <w:t>2) cenach lub kosztach zawartych w ofertach.</w:t>
      </w:r>
    </w:p>
    <w:p w14:paraId="63FAE02D" w14:textId="77777777" w:rsidR="00E624C6" w:rsidRPr="00DF300B" w:rsidRDefault="00E624C6" w:rsidP="00E624C6">
      <w:pPr>
        <w:shd w:val="clear" w:color="auto" w:fill="FFFFFF"/>
        <w:spacing w:line="360" w:lineRule="auto"/>
        <w:ind w:left="720"/>
        <w:jc w:val="both"/>
        <w:rPr>
          <w:sz w:val="20"/>
          <w:szCs w:val="20"/>
        </w:rPr>
      </w:pPr>
      <w:r w:rsidRPr="00DF300B">
        <w:rPr>
          <w:sz w:val="20"/>
          <w:szCs w:val="20"/>
        </w:rPr>
        <w:t>Informacja zostanie opublikowana na stronie postępowania na</w:t>
      </w:r>
      <w:hyperlink r:id="rId58">
        <w:r w:rsidRPr="00DF300B">
          <w:rPr>
            <w:color w:val="1155CC"/>
            <w:sz w:val="20"/>
            <w:szCs w:val="20"/>
            <w:u w:val="single"/>
          </w:rPr>
          <w:t xml:space="preserve"> platformazakupowa.pl</w:t>
        </w:r>
      </w:hyperlink>
      <w:r w:rsidRPr="00DF300B">
        <w:rPr>
          <w:sz w:val="20"/>
          <w:szCs w:val="20"/>
        </w:rPr>
        <w:t xml:space="preserve"> w sekcji ,,Komunikaty” .</w:t>
      </w:r>
    </w:p>
    <w:p w14:paraId="2A770946" w14:textId="77777777" w:rsidR="00E624C6" w:rsidRPr="00DF300B" w:rsidRDefault="00E624C6" w:rsidP="00E624C6">
      <w:pPr>
        <w:shd w:val="clear" w:color="auto" w:fill="FFFFFF"/>
        <w:spacing w:line="360" w:lineRule="auto"/>
        <w:ind w:left="720"/>
        <w:jc w:val="both"/>
        <w:rPr>
          <w:sz w:val="20"/>
          <w:szCs w:val="20"/>
        </w:rPr>
      </w:pPr>
    </w:p>
    <w:p w14:paraId="33AB7DA0" w14:textId="77777777" w:rsidR="00E624C6" w:rsidRPr="00DF300B" w:rsidRDefault="00E624C6" w:rsidP="00E624C6">
      <w:pPr>
        <w:shd w:val="clear" w:color="auto" w:fill="FFFFFF"/>
        <w:spacing w:line="360" w:lineRule="auto"/>
        <w:jc w:val="both"/>
        <w:rPr>
          <w:sz w:val="20"/>
          <w:szCs w:val="20"/>
        </w:rPr>
      </w:pPr>
      <w:r w:rsidRPr="00DF300B">
        <w:rPr>
          <w:b/>
          <w:sz w:val="20"/>
          <w:szCs w:val="20"/>
        </w:rPr>
        <w:t xml:space="preserve">Uwaga! </w:t>
      </w:r>
      <w:r w:rsidRPr="00DF300B">
        <w:rPr>
          <w:sz w:val="20"/>
          <w:szCs w:val="20"/>
        </w:rPr>
        <w:t>Zgodnie z Ustawą PZP</w:t>
      </w:r>
      <w:r w:rsidRPr="00DF300B">
        <w:rPr>
          <w:b/>
          <w:sz w:val="20"/>
          <w:szCs w:val="20"/>
        </w:rPr>
        <w:t xml:space="preserve"> Zamawiający nie ma obowiązku przeprowadzania jawnej sesji otwarcia ofert</w:t>
      </w:r>
      <w:r w:rsidRPr="00DF300B">
        <w:rPr>
          <w:sz w:val="20"/>
          <w:szCs w:val="20"/>
        </w:rPr>
        <w:t xml:space="preserve"> w sposób jawny z udziałem Wykonawców lub transmitowania sesji otwarcia za pośrednictwem elektronicznych narzędzi do przekazu wideo on-line a ma jedynie takie uprawnienie.</w:t>
      </w:r>
    </w:p>
    <w:p w14:paraId="54FF29A2" w14:textId="77777777" w:rsidR="00E624C6" w:rsidRDefault="00E624C6" w:rsidP="00E624C6">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5BED02C4" w14:textId="77777777" w:rsidR="00E624C6" w:rsidRPr="00672496" w:rsidRDefault="00E624C6" w:rsidP="00073A85">
      <w:pPr>
        <w:numPr>
          <w:ilvl w:val="0"/>
          <w:numId w:val="12"/>
        </w:numPr>
        <w:spacing w:before="240" w:line="360" w:lineRule="auto"/>
        <w:ind w:left="426"/>
        <w:jc w:val="both"/>
        <w:rPr>
          <w:sz w:val="20"/>
          <w:szCs w:val="20"/>
        </w:rPr>
      </w:pPr>
      <w:bookmarkStart w:id="21" w:name="_jdd1gpfct9cq" w:colFirst="0" w:colLast="0"/>
      <w:bookmarkEnd w:id="21"/>
      <w:r w:rsidRPr="00672496">
        <w:rPr>
          <w:sz w:val="20"/>
          <w:szCs w:val="20"/>
        </w:rPr>
        <w:t>Przy wyborze najkorzystniejszej oferty Zamawiający będzie się kierował następującymi kryteriami oceny ofert:</w:t>
      </w:r>
    </w:p>
    <w:p w14:paraId="2E900E05" w14:textId="0F241FB3" w:rsidR="00E624C6" w:rsidRPr="00672496" w:rsidRDefault="00E624C6" w:rsidP="00073A85">
      <w:pPr>
        <w:numPr>
          <w:ilvl w:val="0"/>
          <w:numId w:val="18"/>
        </w:numPr>
        <w:spacing w:line="360" w:lineRule="auto"/>
        <w:ind w:left="924" w:hanging="476"/>
        <w:jc w:val="both"/>
        <w:rPr>
          <w:sz w:val="20"/>
          <w:szCs w:val="20"/>
        </w:rPr>
      </w:pPr>
      <w:r w:rsidRPr="00672496">
        <w:rPr>
          <w:b/>
          <w:sz w:val="20"/>
          <w:szCs w:val="20"/>
        </w:rPr>
        <w:t>Cena (C)</w:t>
      </w:r>
      <w:r w:rsidRPr="00672496">
        <w:rPr>
          <w:sz w:val="20"/>
          <w:szCs w:val="20"/>
        </w:rPr>
        <w:t xml:space="preserve"> – waga kryterium </w:t>
      </w:r>
      <w:r w:rsidR="005A3165">
        <w:rPr>
          <w:sz w:val="20"/>
          <w:szCs w:val="20"/>
        </w:rPr>
        <w:t>-</w:t>
      </w:r>
      <w:r w:rsidRPr="00672496">
        <w:rPr>
          <w:smallCaps/>
          <w:sz w:val="20"/>
          <w:szCs w:val="20"/>
        </w:rPr>
        <w:t> </w:t>
      </w:r>
      <w:r w:rsidRPr="005A3165">
        <w:rPr>
          <w:b/>
          <w:bCs/>
          <w:smallCaps/>
          <w:sz w:val="20"/>
          <w:szCs w:val="20"/>
        </w:rPr>
        <w:t>60</w:t>
      </w:r>
      <w:r w:rsidRPr="005A3165">
        <w:rPr>
          <w:b/>
          <w:bCs/>
          <w:sz w:val="20"/>
          <w:szCs w:val="20"/>
        </w:rPr>
        <w:t>%;</w:t>
      </w:r>
    </w:p>
    <w:p w14:paraId="52833923" w14:textId="77777777" w:rsidR="005A3165" w:rsidRPr="00DC6BB3" w:rsidRDefault="005A3165" w:rsidP="00073A85">
      <w:pPr>
        <w:numPr>
          <w:ilvl w:val="0"/>
          <w:numId w:val="18"/>
        </w:numPr>
        <w:spacing w:line="240" w:lineRule="auto"/>
        <w:ind w:left="924" w:hanging="476"/>
        <w:jc w:val="both"/>
        <w:rPr>
          <w:sz w:val="20"/>
          <w:szCs w:val="20"/>
        </w:rPr>
      </w:pPr>
      <w:r>
        <w:rPr>
          <w:b/>
          <w:sz w:val="20"/>
          <w:szCs w:val="20"/>
        </w:rPr>
        <w:t>Termin realizacji przedmiotu zamówienia</w:t>
      </w:r>
      <w:r w:rsidRPr="00DC6BB3">
        <w:rPr>
          <w:b/>
          <w:sz w:val="20"/>
          <w:szCs w:val="20"/>
        </w:rPr>
        <w:t>(</w:t>
      </w:r>
      <w:r>
        <w:rPr>
          <w:b/>
          <w:sz w:val="20"/>
          <w:szCs w:val="20"/>
        </w:rPr>
        <w:t>T</w:t>
      </w:r>
      <w:r w:rsidRPr="00DC6BB3">
        <w:rPr>
          <w:b/>
          <w:sz w:val="20"/>
          <w:szCs w:val="20"/>
        </w:rPr>
        <w:t>)</w:t>
      </w:r>
      <w:r>
        <w:rPr>
          <w:sz w:val="20"/>
          <w:szCs w:val="20"/>
        </w:rPr>
        <w:t xml:space="preserve">– waga kryterium - </w:t>
      </w:r>
      <w:r w:rsidRPr="00254F49">
        <w:rPr>
          <w:b/>
          <w:smallCaps/>
          <w:sz w:val="20"/>
          <w:szCs w:val="20"/>
        </w:rPr>
        <w:t>40</w:t>
      </w:r>
      <w:r w:rsidRPr="00254F49">
        <w:rPr>
          <w:b/>
          <w:sz w:val="20"/>
          <w:szCs w:val="20"/>
        </w:rPr>
        <w:t>%.</w:t>
      </w:r>
    </w:p>
    <w:p w14:paraId="6776901C" w14:textId="4FF3AEBC" w:rsidR="00E624C6" w:rsidRPr="00672496" w:rsidRDefault="00E624C6" w:rsidP="005A3165">
      <w:pPr>
        <w:spacing w:line="360" w:lineRule="auto"/>
        <w:ind w:left="924"/>
        <w:jc w:val="both"/>
        <w:rPr>
          <w:sz w:val="20"/>
          <w:szCs w:val="20"/>
        </w:rPr>
      </w:pPr>
    </w:p>
    <w:p w14:paraId="2E3F5BD0" w14:textId="77777777" w:rsidR="00E624C6" w:rsidRPr="00672496" w:rsidRDefault="00E624C6" w:rsidP="00E624C6">
      <w:pPr>
        <w:spacing w:line="360" w:lineRule="auto"/>
        <w:ind w:left="924"/>
        <w:jc w:val="both"/>
        <w:rPr>
          <w:sz w:val="20"/>
          <w:szCs w:val="20"/>
        </w:rPr>
      </w:pPr>
    </w:p>
    <w:p w14:paraId="4FB20484" w14:textId="77777777" w:rsidR="00E624C6" w:rsidRPr="00672496" w:rsidRDefault="00E624C6" w:rsidP="00E624C6">
      <w:pPr>
        <w:spacing w:line="360" w:lineRule="auto"/>
        <w:ind w:left="924"/>
        <w:jc w:val="both"/>
        <w:rPr>
          <w:sz w:val="20"/>
          <w:szCs w:val="20"/>
        </w:rPr>
      </w:pPr>
    </w:p>
    <w:p w14:paraId="7B642081" w14:textId="77777777" w:rsidR="00E624C6" w:rsidRPr="00672496" w:rsidRDefault="00E624C6" w:rsidP="00073A85">
      <w:pPr>
        <w:numPr>
          <w:ilvl w:val="0"/>
          <w:numId w:val="12"/>
        </w:numPr>
        <w:spacing w:line="360" w:lineRule="auto"/>
        <w:ind w:left="426"/>
        <w:jc w:val="both"/>
        <w:rPr>
          <w:sz w:val="20"/>
          <w:szCs w:val="20"/>
        </w:rPr>
      </w:pPr>
      <w:r w:rsidRPr="00672496">
        <w:rPr>
          <w:sz w:val="20"/>
          <w:szCs w:val="20"/>
        </w:rPr>
        <w:t>Zasady oceny ofert w poszczególnych kryteriach:</w:t>
      </w:r>
    </w:p>
    <w:p w14:paraId="4B3FEBED" w14:textId="77777777" w:rsidR="00E624C6" w:rsidRPr="00672496" w:rsidRDefault="00E624C6" w:rsidP="00E624C6">
      <w:pPr>
        <w:spacing w:line="360" w:lineRule="auto"/>
        <w:ind w:left="426"/>
        <w:jc w:val="both"/>
        <w:rPr>
          <w:sz w:val="20"/>
          <w:szCs w:val="20"/>
        </w:rPr>
      </w:pPr>
    </w:p>
    <w:p w14:paraId="6E4AAEB3" w14:textId="77777777" w:rsidR="00E624C6" w:rsidRPr="00672496" w:rsidRDefault="00E624C6" w:rsidP="00073A85">
      <w:pPr>
        <w:numPr>
          <w:ilvl w:val="0"/>
          <w:numId w:val="21"/>
        </w:numPr>
        <w:spacing w:line="360" w:lineRule="auto"/>
        <w:ind w:left="567" w:hanging="484"/>
        <w:jc w:val="both"/>
        <w:rPr>
          <w:sz w:val="20"/>
          <w:szCs w:val="20"/>
          <w:highlight w:val="lightGray"/>
          <w:u w:val="single"/>
        </w:rPr>
      </w:pPr>
      <w:r w:rsidRPr="00672496">
        <w:rPr>
          <w:b/>
          <w:sz w:val="20"/>
          <w:szCs w:val="20"/>
          <w:highlight w:val="lightGray"/>
          <w:u w:val="single"/>
        </w:rPr>
        <w:t xml:space="preserve">Cena (C) – waga </w:t>
      </w:r>
      <w:r w:rsidRPr="00672496">
        <w:rPr>
          <w:b/>
          <w:smallCaps/>
          <w:sz w:val="20"/>
          <w:szCs w:val="20"/>
          <w:highlight w:val="lightGray"/>
          <w:u w:val="single"/>
        </w:rPr>
        <w:t> </w:t>
      </w:r>
      <w:r w:rsidRPr="00672496">
        <w:rPr>
          <w:b/>
          <w:smallCaps/>
          <w:sz w:val="20"/>
          <w:szCs w:val="20"/>
          <w:highlight w:val="lightGray"/>
          <w:u w:val="single"/>
        </w:rPr>
        <w:t>60</w:t>
      </w:r>
      <w:r w:rsidRPr="00672496">
        <w:rPr>
          <w:b/>
          <w:sz w:val="20"/>
          <w:szCs w:val="20"/>
          <w:highlight w:val="lightGray"/>
          <w:u w:val="single"/>
        </w:rPr>
        <w:t xml:space="preserve">% </w:t>
      </w:r>
    </w:p>
    <w:p w14:paraId="421CED6E" w14:textId="77777777" w:rsidR="00E624C6" w:rsidRPr="00672496" w:rsidRDefault="00E624C6" w:rsidP="00E624C6">
      <w:pPr>
        <w:spacing w:before="240" w:line="360" w:lineRule="auto"/>
        <w:ind w:left="2124"/>
        <w:jc w:val="both"/>
        <w:rPr>
          <w:sz w:val="20"/>
          <w:szCs w:val="20"/>
        </w:rPr>
      </w:pPr>
      <w:r w:rsidRPr="00672496">
        <w:rPr>
          <w:b/>
          <w:sz w:val="20"/>
          <w:szCs w:val="20"/>
        </w:rPr>
        <w:t>cena najniższa brutto*</w:t>
      </w:r>
    </w:p>
    <w:p w14:paraId="6ACD7E15" w14:textId="77777777" w:rsidR="00E624C6" w:rsidRPr="00672496" w:rsidRDefault="00E624C6" w:rsidP="00E624C6">
      <w:pPr>
        <w:spacing w:line="360" w:lineRule="auto"/>
        <w:ind w:left="1080"/>
        <w:jc w:val="both"/>
        <w:rPr>
          <w:sz w:val="20"/>
          <w:szCs w:val="20"/>
        </w:rPr>
      </w:pPr>
      <w:r w:rsidRPr="00672496">
        <w:rPr>
          <w:b/>
          <w:sz w:val="20"/>
          <w:szCs w:val="20"/>
        </w:rPr>
        <w:t>C =</w:t>
      </w:r>
      <w:r w:rsidRPr="00672496">
        <w:rPr>
          <w:strike/>
          <w:sz w:val="20"/>
          <w:szCs w:val="20"/>
        </w:rPr>
        <w:t xml:space="preserve">------------------------------------------------ </w:t>
      </w:r>
      <w:r w:rsidRPr="00672496">
        <w:rPr>
          <w:b/>
          <w:sz w:val="20"/>
          <w:szCs w:val="20"/>
        </w:rPr>
        <w:t xml:space="preserve">x 100 pkt x </w:t>
      </w:r>
      <w:r w:rsidRPr="00672496">
        <w:rPr>
          <w:b/>
          <w:smallCaps/>
          <w:sz w:val="20"/>
          <w:szCs w:val="20"/>
        </w:rPr>
        <w:t>60</w:t>
      </w:r>
      <w:r w:rsidRPr="00672496">
        <w:rPr>
          <w:b/>
          <w:smallCaps/>
          <w:sz w:val="20"/>
          <w:szCs w:val="20"/>
        </w:rPr>
        <w:t> </w:t>
      </w:r>
      <w:r w:rsidRPr="00672496">
        <w:rPr>
          <w:b/>
          <w:sz w:val="20"/>
          <w:szCs w:val="20"/>
        </w:rPr>
        <w:t>%</w:t>
      </w:r>
    </w:p>
    <w:p w14:paraId="686AE5C3" w14:textId="77777777" w:rsidR="00E624C6" w:rsidRPr="00672496" w:rsidRDefault="00E624C6" w:rsidP="00E624C6">
      <w:pPr>
        <w:spacing w:line="360" w:lineRule="auto"/>
        <w:ind w:left="1736"/>
        <w:jc w:val="both"/>
        <w:rPr>
          <w:sz w:val="20"/>
          <w:szCs w:val="20"/>
        </w:rPr>
      </w:pPr>
      <w:r w:rsidRPr="00672496">
        <w:rPr>
          <w:b/>
          <w:sz w:val="20"/>
          <w:szCs w:val="20"/>
        </w:rPr>
        <w:t>cena oferty ocenianej brutto</w:t>
      </w:r>
    </w:p>
    <w:p w14:paraId="67FD46AD" w14:textId="77777777" w:rsidR="00E624C6" w:rsidRPr="00672496" w:rsidRDefault="00E624C6" w:rsidP="00E624C6">
      <w:pPr>
        <w:spacing w:before="240" w:line="360" w:lineRule="auto"/>
        <w:ind w:left="372" w:firstLine="708"/>
        <w:jc w:val="both"/>
        <w:rPr>
          <w:sz w:val="20"/>
          <w:szCs w:val="20"/>
        </w:rPr>
      </w:pPr>
      <w:r w:rsidRPr="00672496">
        <w:rPr>
          <w:b/>
          <w:sz w:val="20"/>
          <w:szCs w:val="20"/>
        </w:rPr>
        <w:t>* spośród wszystkich złożonych ofert niepodlegających odrzuceniu</w:t>
      </w:r>
    </w:p>
    <w:p w14:paraId="7A8D36B5" w14:textId="77777777" w:rsidR="00E624C6" w:rsidRPr="00672496" w:rsidRDefault="00E624C6" w:rsidP="00073A85">
      <w:pPr>
        <w:numPr>
          <w:ilvl w:val="0"/>
          <w:numId w:val="22"/>
        </w:numPr>
        <w:spacing w:before="240" w:line="360" w:lineRule="auto"/>
        <w:ind w:left="1358" w:hanging="420"/>
        <w:jc w:val="both"/>
        <w:rPr>
          <w:sz w:val="20"/>
          <w:szCs w:val="20"/>
        </w:rPr>
      </w:pPr>
      <w:r w:rsidRPr="00672496">
        <w:rPr>
          <w:sz w:val="20"/>
          <w:szCs w:val="20"/>
        </w:rPr>
        <w:lastRenderedPageBreak/>
        <w:t>Podstawą przyznania punktów w kryterium „cena” będzie cena ofertowa brutto podana przez Wykonawcę w Formularzu Ofertowym.</w:t>
      </w:r>
    </w:p>
    <w:p w14:paraId="1678B21F" w14:textId="77777777" w:rsidR="00E624C6" w:rsidRPr="00672496" w:rsidRDefault="00E624C6" w:rsidP="00073A85">
      <w:pPr>
        <w:numPr>
          <w:ilvl w:val="0"/>
          <w:numId w:val="22"/>
        </w:numPr>
        <w:spacing w:line="360" w:lineRule="auto"/>
        <w:ind w:left="1358" w:hanging="420"/>
        <w:jc w:val="both"/>
        <w:rPr>
          <w:sz w:val="20"/>
          <w:szCs w:val="20"/>
        </w:rPr>
      </w:pPr>
      <w:r w:rsidRPr="00672496">
        <w:rPr>
          <w:sz w:val="20"/>
          <w:szCs w:val="20"/>
        </w:rPr>
        <w:t>Cena ofertowa brutto musi uwzględniać wszelkie koszty jakie Wykonawca poniesie w związku z realizacją przedmiotu zamówienia.</w:t>
      </w:r>
    </w:p>
    <w:p w14:paraId="2F56062F" w14:textId="77777777" w:rsidR="00E624C6" w:rsidRPr="00672496" w:rsidRDefault="00E624C6" w:rsidP="00E624C6">
      <w:pPr>
        <w:spacing w:line="360" w:lineRule="auto"/>
        <w:jc w:val="both"/>
        <w:rPr>
          <w:sz w:val="20"/>
          <w:szCs w:val="20"/>
        </w:rPr>
      </w:pPr>
    </w:p>
    <w:p w14:paraId="12381863" w14:textId="77777777" w:rsidR="00E624C6" w:rsidRPr="00672496" w:rsidRDefault="00E624C6" w:rsidP="00E624C6">
      <w:pPr>
        <w:spacing w:line="360" w:lineRule="auto"/>
        <w:jc w:val="both"/>
        <w:rPr>
          <w:sz w:val="20"/>
          <w:szCs w:val="20"/>
        </w:rPr>
      </w:pPr>
    </w:p>
    <w:p w14:paraId="5A8AF5FA" w14:textId="77777777" w:rsidR="005A3165" w:rsidRPr="005A3165" w:rsidRDefault="005A3165" w:rsidP="00073A85">
      <w:pPr>
        <w:numPr>
          <w:ilvl w:val="0"/>
          <w:numId w:val="21"/>
        </w:numPr>
        <w:spacing w:line="360" w:lineRule="auto"/>
        <w:ind w:left="910" w:hanging="484"/>
        <w:jc w:val="both"/>
        <w:rPr>
          <w:sz w:val="20"/>
          <w:szCs w:val="20"/>
          <w:u w:val="single"/>
        </w:rPr>
      </w:pPr>
      <w:r w:rsidRPr="005A3165">
        <w:rPr>
          <w:b/>
          <w:sz w:val="20"/>
          <w:szCs w:val="20"/>
          <w:u w:val="single"/>
        </w:rPr>
        <w:t>Termin realizacji przedmiotu zamówienia (T)</w:t>
      </w:r>
      <w:r w:rsidRPr="005A3165">
        <w:rPr>
          <w:b/>
          <w:sz w:val="20"/>
          <w:szCs w:val="20"/>
          <w:u w:val="single"/>
        </w:rPr>
        <w:t> </w:t>
      </w:r>
      <w:r w:rsidRPr="005A3165">
        <w:rPr>
          <w:b/>
          <w:sz w:val="20"/>
          <w:szCs w:val="20"/>
          <w:u w:val="single"/>
        </w:rPr>
        <w:t xml:space="preserve"> – waga </w:t>
      </w:r>
      <w:r w:rsidRPr="005A3165">
        <w:rPr>
          <w:b/>
          <w:smallCaps/>
          <w:sz w:val="20"/>
          <w:szCs w:val="20"/>
          <w:u w:val="single"/>
        </w:rPr>
        <w:t>-</w:t>
      </w:r>
      <w:r w:rsidRPr="005A3165">
        <w:rPr>
          <w:b/>
          <w:smallCaps/>
          <w:sz w:val="20"/>
          <w:szCs w:val="20"/>
          <w:u w:val="single"/>
        </w:rPr>
        <w:t> </w:t>
      </w:r>
      <w:r w:rsidRPr="005A3165">
        <w:rPr>
          <w:b/>
          <w:smallCaps/>
          <w:sz w:val="20"/>
          <w:szCs w:val="20"/>
          <w:u w:val="single"/>
        </w:rPr>
        <w:t>40</w:t>
      </w:r>
      <w:r w:rsidRPr="005A3165">
        <w:rPr>
          <w:b/>
          <w:sz w:val="20"/>
          <w:szCs w:val="20"/>
          <w:u w:val="single"/>
        </w:rPr>
        <w:t>%</w:t>
      </w:r>
    </w:p>
    <w:p w14:paraId="200B691D" w14:textId="77777777" w:rsidR="005A3165" w:rsidRPr="0055590C" w:rsidRDefault="005A3165" w:rsidP="005A3165">
      <w:pPr>
        <w:pStyle w:val="Akapitzlist"/>
        <w:widowControl w:val="0"/>
        <w:tabs>
          <w:tab w:val="left" w:pos="426"/>
        </w:tabs>
        <w:spacing w:line="360" w:lineRule="auto"/>
        <w:ind w:left="1080"/>
        <w:jc w:val="both"/>
        <w:rPr>
          <w:sz w:val="20"/>
          <w:szCs w:val="20"/>
        </w:rPr>
      </w:pPr>
      <w:r w:rsidRPr="0055590C">
        <w:rPr>
          <w:b/>
          <w:sz w:val="20"/>
          <w:szCs w:val="20"/>
        </w:rPr>
        <w:t>Liczba punktów = ilość pkt za termin realizacji</w:t>
      </w:r>
      <w:r>
        <w:rPr>
          <w:b/>
          <w:sz w:val="20"/>
          <w:szCs w:val="20"/>
        </w:rPr>
        <w:t xml:space="preserve">, </w:t>
      </w:r>
      <w:r w:rsidRPr="0055590C">
        <w:rPr>
          <w:sz w:val="20"/>
          <w:szCs w:val="20"/>
        </w:rPr>
        <w:t>gdzie:</w:t>
      </w:r>
    </w:p>
    <w:p w14:paraId="70CC4996" w14:textId="1B19E5D3" w:rsidR="005A3165" w:rsidRDefault="005A3165" w:rsidP="005A3165">
      <w:pPr>
        <w:pStyle w:val="Akapitzlist"/>
        <w:widowControl w:val="0"/>
        <w:tabs>
          <w:tab w:val="left" w:pos="426"/>
        </w:tabs>
        <w:spacing w:line="360" w:lineRule="auto"/>
        <w:ind w:left="1080"/>
        <w:rPr>
          <w:sz w:val="20"/>
          <w:szCs w:val="20"/>
        </w:rPr>
      </w:pPr>
      <w:r w:rsidRPr="0055590C">
        <w:rPr>
          <w:sz w:val="20"/>
          <w:szCs w:val="20"/>
        </w:rPr>
        <w:tab/>
        <w:t xml:space="preserve">-  </w:t>
      </w:r>
      <w:r w:rsidRPr="00BA3365">
        <w:rPr>
          <w:sz w:val="20"/>
          <w:szCs w:val="20"/>
        </w:rPr>
        <w:t>realizacja zamówienia w terminie</w:t>
      </w:r>
      <w:r w:rsidR="000557F5">
        <w:rPr>
          <w:sz w:val="20"/>
          <w:szCs w:val="20"/>
        </w:rPr>
        <w:t xml:space="preserve"> do</w:t>
      </w:r>
      <w:r w:rsidRPr="00BA3365">
        <w:rPr>
          <w:sz w:val="20"/>
          <w:szCs w:val="20"/>
        </w:rPr>
        <w:t xml:space="preserve"> </w:t>
      </w:r>
      <w:r w:rsidR="000557F5">
        <w:rPr>
          <w:sz w:val="20"/>
          <w:szCs w:val="20"/>
        </w:rPr>
        <w:t xml:space="preserve">100 dni od podpisania umowy </w:t>
      </w:r>
      <w:r w:rsidRPr="00BA3365">
        <w:rPr>
          <w:sz w:val="20"/>
          <w:szCs w:val="20"/>
        </w:rPr>
        <w:t xml:space="preserve">- 40 pkt. </w:t>
      </w:r>
    </w:p>
    <w:p w14:paraId="6AF42328" w14:textId="5820FCFD" w:rsidR="005A3165" w:rsidRPr="005509C8" w:rsidRDefault="005A3165" w:rsidP="005509C8">
      <w:pPr>
        <w:pStyle w:val="Akapitzlist"/>
        <w:widowControl w:val="0"/>
        <w:tabs>
          <w:tab w:val="left" w:pos="426"/>
        </w:tabs>
        <w:spacing w:line="360" w:lineRule="auto"/>
        <w:ind w:left="1080"/>
        <w:rPr>
          <w:sz w:val="20"/>
          <w:szCs w:val="20"/>
        </w:rPr>
      </w:pPr>
      <w:r>
        <w:rPr>
          <w:sz w:val="20"/>
          <w:szCs w:val="20"/>
        </w:rPr>
        <w:tab/>
      </w:r>
      <w:r w:rsidRPr="0055590C">
        <w:rPr>
          <w:sz w:val="20"/>
          <w:szCs w:val="20"/>
        </w:rPr>
        <w:t xml:space="preserve">-  </w:t>
      </w:r>
      <w:r w:rsidRPr="00BA3365">
        <w:rPr>
          <w:sz w:val="20"/>
          <w:szCs w:val="20"/>
        </w:rPr>
        <w:t xml:space="preserve">realizacja zamówienia w terminie do </w:t>
      </w:r>
      <w:r w:rsidR="000557F5">
        <w:rPr>
          <w:sz w:val="20"/>
          <w:szCs w:val="20"/>
        </w:rPr>
        <w:t>110 dni od podpisania umowy</w:t>
      </w:r>
      <w:r w:rsidRPr="00BA3365">
        <w:rPr>
          <w:sz w:val="20"/>
          <w:szCs w:val="20"/>
        </w:rPr>
        <w:t xml:space="preserve">  - </w:t>
      </w:r>
      <w:r w:rsidR="00FA0846">
        <w:rPr>
          <w:sz w:val="20"/>
          <w:szCs w:val="20"/>
        </w:rPr>
        <w:t>20</w:t>
      </w:r>
      <w:r w:rsidRPr="00BA3365">
        <w:rPr>
          <w:sz w:val="20"/>
          <w:szCs w:val="20"/>
        </w:rPr>
        <w:t xml:space="preserve"> pkt. </w:t>
      </w:r>
    </w:p>
    <w:p w14:paraId="4C0C3651" w14:textId="77777777" w:rsidR="005509C8" w:rsidRDefault="000557F5" w:rsidP="005509C8">
      <w:pPr>
        <w:widowControl w:val="0"/>
        <w:tabs>
          <w:tab w:val="left" w:pos="851"/>
        </w:tabs>
        <w:spacing w:line="360" w:lineRule="auto"/>
        <w:ind w:left="720" w:firstLine="273"/>
        <w:jc w:val="both"/>
        <w:rPr>
          <w:sz w:val="20"/>
          <w:szCs w:val="20"/>
        </w:rPr>
      </w:pPr>
      <w:r>
        <w:rPr>
          <w:sz w:val="20"/>
          <w:szCs w:val="20"/>
        </w:rPr>
        <w:t xml:space="preserve">       </w:t>
      </w:r>
      <w:r w:rsidR="005509C8">
        <w:rPr>
          <w:sz w:val="20"/>
          <w:szCs w:val="20"/>
        </w:rPr>
        <w:tab/>
      </w:r>
      <w:r w:rsidR="005A3165" w:rsidRPr="000557F5">
        <w:rPr>
          <w:sz w:val="20"/>
          <w:szCs w:val="20"/>
        </w:rPr>
        <w:t xml:space="preserve">-  realizacja zamówienia w terminie maksymalnie do </w:t>
      </w:r>
      <w:r w:rsidRPr="000557F5">
        <w:rPr>
          <w:sz w:val="20"/>
          <w:szCs w:val="20"/>
        </w:rPr>
        <w:t>120 dni od podpisania umowy</w:t>
      </w:r>
      <w:r>
        <w:rPr>
          <w:sz w:val="20"/>
          <w:szCs w:val="20"/>
        </w:rPr>
        <w:t xml:space="preserve"> </w:t>
      </w:r>
    </w:p>
    <w:p w14:paraId="46BEB7C8" w14:textId="77777777" w:rsidR="005509C8" w:rsidRPr="000557F5" w:rsidRDefault="005509C8" w:rsidP="005509C8">
      <w:pPr>
        <w:widowControl w:val="0"/>
        <w:tabs>
          <w:tab w:val="left" w:pos="851"/>
        </w:tabs>
        <w:spacing w:line="360" w:lineRule="auto"/>
        <w:ind w:left="720" w:firstLine="273"/>
        <w:jc w:val="both"/>
        <w:rPr>
          <w:sz w:val="20"/>
          <w:szCs w:val="20"/>
        </w:rPr>
      </w:pPr>
      <w:r>
        <w:rPr>
          <w:sz w:val="20"/>
          <w:szCs w:val="20"/>
        </w:rPr>
        <w:t xml:space="preserve">            (nie później   niż do 15.12.2022)</w:t>
      </w:r>
      <w:r w:rsidRPr="000557F5">
        <w:rPr>
          <w:sz w:val="20"/>
          <w:szCs w:val="20"/>
        </w:rPr>
        <w:t xml:space="preserve"> - 0 pkt.</w:t>
      </w:r>
      <w:r>
        <w:rPr>
          <w:sz w:val="20"/>
          <w:szCs w:val="20"/>
        </w:rPr>
        <w:t xml:space="preserve"> </w:t>
      </w:r>
    </w:p>
    <w:p w14:paraId="682FE757" w14:textId="1D9D4149" w:rsidR="005A3165" w:rsidRPr="000557F5" w:rsidRDefault="005509C8" w:rsidP="005509C8">
      <w:pPr>
        <w:widowControl w:val="0"/>
        <w:tabs>
          <w:tab w:val="left" w:pos="851"/>
        </w:tabs>
        <w:spacing w:line="360" w:lineRule="auto"/>
        <w:ind w:left="720" w:firstLine="273"/>
        <w:jc w:val="both"/>
        <w:rPr>
          <w:sz w:val="20"/>
          <w:szCs w:val="20"/>
        </w:rPr>
      </w:pPr>
      <w:r>
        <w:rPr>
          <w:sz w:val="20"/>
          <w:szCs w:val="20"/>
        </w:rPr>
        <w:t xml:space="preserve">         </w:t>
      </w:r>
    </w:p>
    <w:p w14:paraId="1142ADBB" w14:textId="460F964E" w:rsidR="00FA0846" w:rsidRDefault="00FA0846" w:rsidP="005A3165">
      <w:pPr>
        <w:pStyle w:val="Akapitzlist"/>
        <w:widowControl w:val="0"/>
        <w:tabs>
          <w:tab w:val="left" w:pos="426"/>
        </w:tabs>
        <w:spacing w:line="360" w:lineRule="auto"/>
        <w:ind w:left="1080"/>
        <w:jc w:val="both"/>
        <w:rPr>
          <w:sz w:val="20"/>
          <w:szCs w:val="20"/>
        </w:rPr>
      </w:pPr>
    </w:p>
    <w:p w14:paraId="06CA88A2" w14:textId="77777777" w:rsidR="00FA0846" w:rsidRPr="00FA0846" w:rsidRDefault="00FA0846" w:rsidP="00073A85">
      <w:pPr>
        <w:pStyle w:val="Akapitzlist"/>
        <w:numPr>
          <w:ilvl w:val="0"/>
          <w:numId w:val="12"/>
        </w:numPr>
        <w:spacing w:line="360" w:lineRule="auto"/>
        <w:ind w:left="284" w:hanging="284"/>
        <w:jc w:val="both"/>
        <w:rPr>
          <w:sz w:val="20"/>
          <w:szCs w:val="20"/>
        </w:rPr>
      </w:pPr>
      <w:r w:rsidRPr="00FA0846">
        <w:rPr>
          <w:sz w:val="20"/>
          <w:szCs w:val="20"/>
        </w:rPr>
        <w:t xml:space="preserve">Całkowita ilość punktów do zdobycia w kryterium oceny będzie liczona wg. następującego wzoru: </w:t>
      </w:r>
    </w:p>
    <w:p w14:paraId="22E86A32" w14:textId="77777777" w:rsidR="00FA0846" w:rsidRPr="00FA0846" w:rsidRDefault="00FA0846" w:rsidP="00FA0846">
      <w:pPr>
        <w:spacing w:line="360" w:lineRule="auto"/>
        <w:ind w:firstLine="426"/>
        <w:rPr>
          <w:b/>
          <w:sz w:val="20"/>
          <w:szCs w:val="20"/>
        </w:rPr>
      </w:pPr>
      <w:r w:rsidRPr="00FA0846">
        <w:rPr>
          <w:b/>
          <w:sz w:val="20"/>
          <w:szCs w:val="20"/>
        </w:rPr>
        <w:t>P = C+ T</w:t>
      </w:r>
    </w:p>
    <w:p w14:paraId="493ED49C" w14:textId="77777777" w:rsidR="00FA0846" w:rsidRPr="00FA0846" w:rsidRDefault="00FA0846" w:rsidP="00FA0846">
      <w:pPr>
        <w:spacing w:line="360" w:lineRule="auto"/>
        <w:ind w:firstLine="426"/>
        <w:rPr>
          <w:sz w:val="20"/>
          <w:szCs w:val="20"/>
        </w:rPr>
      </w:pPr>
      <w:r w:rsidRPr="00FA0846">
        <w:rPr>
          <w:sz w:val="20"/>
          <w:szCs w:val="20"/>
        </w:rPr>
        <w:t>P – suma punktów uzyskanych przez badaną ofertę</w:t>
      </w:r>
    </w:p>
    <w:p w14:paraId="0A6F335A" w14:textId="77777777" w:rsidR="00FA0846" w:rsidRPr="00FA0846" w:rsidRDefault="00FA0846" w:rsidP="00FA0846">
      <w:pPr>
        <w:spacing w:line="360" w:lineRule="auto"/>
        <w:ind w:firstLine="426"/>
        <w:rPr>
          <w:sz w:val="20"/>
          <w:szCs w:val="20"/>
        </w:rPr>
      </w:pPr>
      <w:r w:rsidRPr="00FA0846">
        <w:rPr>
          <w:sz w:val="20"/>
          <w:szCs w:val="20"/>
        </w:rPr>
        <w:t xml:space="preserve">C – ilość punktów uzyskanych w kryterium Cena </w:t>
      </w:r>
    </w:p>
    <w:p w14:paraId="6711AC87" w14:textId="77777777" w:rsidR="00FA0846" w:rsidRPr="00FA0846" w:rsidRDefault="00FA0846" w:rsidP="00FA0846">
      <w:pPr>
        <w:spacing w:line="360" w:lineRule="auto"/>
        <w:ind w:firstLine="426"/>
        <w:rPr>
          <w:sz w:val="20"/>
          <w:szCs w:val="20"/>
        </w:rPr>
      </w:pPr>
      <w:r w:rsidRPr="00FA0846">
        <w:rPr>
          <w:sz w:val="20"/>
          <w:szCs w:val="20"/>
        </w:rPr>
        <w:t xml:space="preserve">T – ilość punktów uzyskanych w kryterium Termin realizacji zamówienia </w:t>
      </w:r>
    </w:p>
    <w:p w14:paraId="2C14B706" w14:textId="77777777" w:rsidR="00FA0846" w:rsidRPr="00FA0846" w:rsidRDefault="00FA0846" w:rsidP="00073A85">
      <w:pPr>
        <w:numPr>
          <w:ilvl w:val="0"/>
          <w:numId w:val="12"/>
        </w:numPr>
        <w:spacing w:line="360" w:lineRule="auto"/>
        <w:ind w:left="448" w:hanging="426"/>
        <w:jc w:val="both"/>
        <w:rPr>
          <w:sz w:val="20"/>
          <w:szCs w:val="20"/>
        </w:rPr>
      </w:pPr>
      <w:r w:rsidRPr="00FA0846">
        <w:rPr>
          <w:sz w:val="20"/>
          <w:szCs w:val="20"/>
        </w:rPr>
        <w:t>Punktacja przyznawana ofertom w poszczególnych kryteriach oceny ofert będzie liczona z dokładnością do dwóch miejsc po przecinku, zgodnie z zasadami arytmetyki.</w:t>
      </w:r>
    </w:p>
    <w:p w14:paraId="31BE1DF3" w14:textId="77777777" w:rsidR="00FA0846" w:rsidRPr="00FA0846" w:rsidRDefault="00FA0846" w:rsidP="00073A85">
      <w:pPr>
        <w:numPr>
          <w:ilvl w:val="0"/>
          <w:numId w:val="12"/>
        </w:numPr>
        <w:spacing w:line="360" w:lineRule="auto"/>
        <w:ind w:left="448" w:hanging="426"/>
        <w:jc w:val="both"/>
        <w:rPr>
          <w:sz w:val="20"/>
          <w:szCs w:val="20"/>
        </w:rPr>
      </w:pPr>
      <w:r w:rsidRPr="00FA0846">
        <w:rPr>
          <w:sz w:val="20"/>
          <w:szCs w:val="20"/>
        </w:rPr>
        <w:t>W toku badania i oceny ofert Zamawiający może żądać od Wykonawcy wyjaśnień dotyczących treści złożonej oferty, w tym zaoferowanej ceny.</w:t>
      </w:r>
    </w:p>
    <w:p w14:paraId="658FB2AA" w14:textId="77777777" w:rsidR="00FA0846" w:rsidRPr="00FA0846" w:rsidRDefault="00FA0846" w:rsidP="00073A85">
      <w:pPr>
        <w:numPr>
          <w:ilvl w:val="0"/>
          <w:numId w:val="12"/>
        </w:numPr>
        <w:spacing w:line="360" w:lineRule="auto"/>
        <w:ind w:left="448" w:hanging="426"/>
        <w:jc w:val="both"/>
        <w:rPr>
          <w:sz w:val="20"/>
          <w:szCs w:val="20"/>
        </w:rPr>
      </w:pPr>
      <w:r w:rsidRPr="00FA0846">
        <w:rPr>
          <w:sz w:val="20"/>
          <w:szCs w:val="20"/>
        </w:rPr>
        <w:t>Zamawiający udzieli zamówienia Wykonawcy, którego oferta zostanie uznana za najkorzystniejszą.</w:t>
      </w:r>
    </w:p>
    <w:p w14:paraId="5F061117" w14:textId="77777777" w:rsidR="00FA0846" w:rsidRPr="00BA3365" w:rsidRDefault="00FA0846" w:rsidP="005A3165">
      <w:pPr>
        <w:pStyle w:val="Akapitzlist"/>
        <w:widowControl w:val="0"/>
        <w:tabs>
          <w:tab w:val="left" w:pos="426"/>
        </w:tabs>
        <w:spacing w:line="360" w:lineRule="auto"/>
        <w:ind w:left="1080"/>
        <w:jc w:val="both"/>
        <w:rPr>
          <w:rFonts w:cs="Times New Roman"/>
          <w:sz w:val="20"/>
          <w:szCs w:val="20"/>
        </w:rPr>
      </w:pPr>
    </w:p>
    <w:p w14:paraId="0CB44075" w14:textId="77777777" w:rsidR="00E624C6" w:rsidRDefault="00E624C6" w:rsidP="00E624C6">
      <w:pPr>
        <w:pStyle w:val="Nagwek2"/>
        <w:spacing w:line="360" w:lineRule="auto"/>
        <w:jc w:val="both"/>
      </w:pPr>
      <w:r>
        <w:t>XXI. Informacje o formalnościach, jakie powinny być dopełnione po wyborze oferty w celu zawarcia umowy</w:t>
      </w:r>
    </w:p>
    <w:p w14:paraId="7A197216" w14:textId="77777777" w:rsidR="00E624C6" w:rsidRDefault="00E624C6" w:rsidP="00073A85">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3D3AAEED" w14:textId="77777777" w:rsidR="00E624C6" w:rsidRDefault="00E624C6" w:rsidP="00073A85">
      <w:pPr>
        <w:numPr>
          <w:ilvl w:val="0"/>
          <w:numId w:val="5"/>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0F559A89" w14:textId="77777777" w:rsidR="00E624C6" w:rsidRDefault="00E624C6" w:rsidP="00073A85">
      <w:pPr>
        <w:numPr>
          <w:ilvl w:val="0"/>
          <w:numId w:val="5"/>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16247A" w14:textId="77777777" w:rsidR="00E624C6" w:rsidRDefault="00E624C6" w:rsidP="00073A85">
      <w:pPr>
        <w:numPr>
          <w:ilvl w:val="0"/>
          <w:numId w:val="5"/>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06824AB2" w14:textId="77777777" w:rsidR="00E624C6" w:rsidRDefault="00E624C6" w:rsidP="00E624C6">
      <w:pPr>
        <w:pStyle w:val="Nagwek2"/>
        <w:spacing w:line="320" w:lineRule="auto"/>
        <w:jc w:val="both"/>
      </w:pPr>
      <w:bookmarkStart w:id="22" w:name="_8o16t0j5rcy" w:colFirst="0" w:colLast="0"/>
      <w:bookmarkEnd w:id="22"/>
      <w:r>
        <w:t>XXI. Wymagania dotyczące zabezpieczenia należytego wykonania umowy</w:t>
      </w:r>
    </w:p>
    <w:p w14:paraId="4F783121" w14:textId="77777777" w:rsidR="00E624C6" w:rsidRDefault="00E624C6" w:rsidP="00E624C6">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5101AE1B" w14:textId="77777777" w:rsidR="00E624C6" w:rsidRDefault="00E624C6" w:rsidP="00E624C6">
      <w:pPr>
        <w:pStyle w:val="Nagwek2"/>
        <w:spacing w:line="320" w:lineRule="auto"/>
        <w:jc w:val="both"/>
      </w:pPr>
      <w:bookmarkStart w:id="23" w:name="_n1rtepxw0unn" w:colFirst="0" w:colLast="0"/>
      <w:bookmarkEnd w:id="23"/>
      <w:r>
        <w:t xml:space="preserve">XXII. Informacje o treści zawieranej umowy oraz możliwości jej zmiany </w:t>
      </w:r>
    </w:p>
    <w:p w14:paraId="488129F5" w14:textId="77777777" w:rsidR="00E624C6" w:rsidRDefault="00E624C6" w:rsidP="00073A85">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8 do SWZ</w:t>
      </w:r>
      <w:r>
        <w:rPr>
          <w:sz w:val="20"/>
          <w:szCs w:val="20"/>
        </w:rPr>
        <w:t>.</w:t>
      </w:r>
    </w:p>
    <w:p w14:paraId="1E338847" w14:textId="77777777" w:rsidR="00E624C6" w:rsidRDefault="00E624C6" w:rsidP="00073A85">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39FFD154" w14:textId="77777777" w:rsidR="00E624C6" w:rsidRDefault="00E624C6" w:rsidP="00073A85">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8 do SWZ</w:t>
      </w:r>
      <w:r>
        <w:rPr>
          <w:sz w:val="20"/>
          <w:szCs w:val="20"/>
        </w:rPr>
        <w:t>.</w:t>
      </w:r>
    </w:p>
    <w:p w14:paraId="260E4C93" w14:textId="77777777" w:rsidR="00E624C6" w:rsidRPr="00587D9A" w:rsidRDefault="00E624C6" w:rsidP="00073A85">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7AB59C18" w14:textId="627984E6" w:rsidR="00E624C6" w:rsidRDefault="00E624C6" w:rsidP="00E624C6">
      <w:pPr>
        <w:pStyle w:val="Nagwek2"/>
        <w:spacing w:line="320" w:lineRule="auto"/>
        <w:jc w:val="both"/>
      </w:pPr>
      <w:bookmarkStart w:id="24" w:name="_kmfqfyi30wag" w:colFirst="0" w:colLast="0"/>
      <w:bookmarkEnd w:id="24"/>
      <w:r>
        <w:t>XXI</w:t>
      </w:r>
      <w:r w:rsidR="00FA0846">
        <w:t>II</w:t>
      </w:r>
      <w:r>
        <w:t>. Pouczenie o środkach ochrony prawnej przysługujących Wykonawcy</w:t>
      </w:r>
    </w:p>
    <w:p w14:paraId="24322FF1" w14:textId="77777777" w:rsidR="00E624C6" w:rsidRDefault="00E624C6" w:rsidP="00073A85">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46607B2" w14:textId="77777777" w:rsidR="00E624C6" w:rsidRDefault="00E624C6" w:rsidP="00073A85">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941F4A8" w14:textId="77777777" w:rsidR="00E624C6" w:rsidRDefault="00E624C6" w:rsidP="00073A85">
      <w:pPr>
        <w:numPr>
          <w:ilvl w:val="0"/>
          <w:numId w:val="4"/>
        </w:numPr>
        <w:spacing w:line="360" w:lineRule="auto"/>
        <w:ind w:left="426"/>
        <w:jc w:val="both"/>
        <w:rPr>
          <w:sz w:val="20"/>
          <w:szCs w:val="20"/>
        </w:rPr>
      </w:pPr>
      <w:r>
        <w:rPr>
          <w:sz w:val="20"/>
          <w:szCs w:val="20"/>
        </w:rPr>
        <w:t>Odwołanie przysługuje na:</w:t>
      </w:r>
    </w:p>
    <w:p w14:paraId="0253A554" w14:textId="77777777" w:rsidR="00E624C6" w:rsidRDefault="00E624C6" w:rsidP="00E624C6">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5DFA4841" w14:textId="77777777" w:rsidR="00E624C6" w:rsidRDefault="00E624C6" w:rsidP="00E624C6">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65B2BD0E" w14:textId="77777777" w:rsidR="00E624C6" w:rsidRDefault="00E624C6" w:rsidP="00073A85">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0BB1F5" w14:textId="77777777" w:rsidR="00E624C6" w:rsidRDefault="00E624C6" w:rsidP="00073A85">
      <w:pPr>
        <w:numPr>
          <w:ilvl w:val="0"/>
          <w:numId w:val="4"/>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7CB6BEBF" w14:textId="77777777" w:rsidR="00E624C6" w:rsidRDefault="00E624C6" w:rsidP="00073A85">
      <w:pPr>
        <w:numPr>
          <w:ilvl w:val="0"/>
          <w:numId w:val="4"/>
        </w:numPr>
        <w:spacing w:line="360" w:lineRule="auto"/>
        <w:ind w:left="426"/>
        <w:jc w:val="both"/>
        <w:rPr>
          <w:sz w:val="20"/>
          <w:szCs w:val="20"/>
        </w:rPr>
      </w:pPr>
      <w:r>
        <w:rPr>
          <w:sz w:val="20"/>
          <w:szCs w:val="20"/>
        </w:rPr>
        <w:t>Odwołanie wnosi się w terminie:</w:t>
      </w:r>
    </w:p>
    <w:p w14:paraId="09C08ED1" w14:textId="77777777" w:rsidR="00E624C6" w:rsidRDefault="00E624C6" w:rsidP="00E624C6">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3B338AEB" w14:textId="77777777" w:rsidR="00E624C6" w:rsidRDefault="00E624C6" w:rsidP="00E624C6">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3652C8B" w14:textId="77777777" w:rsidR="00E624C6" w:rsidRDefault="00E624C6" w:rsidP="00073A85">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6A9BCD" w14:textId="77777777" w:rsidR="00E624C6" w:rsidRDefault="00E624C6" w:rsidP="00073A85">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3E7D000" w14:textId="77777777" w:rsidR="00E624C6" w:rsidRDefault="00E624C6" w:rsidP="00073A85">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F23899C" w14:textId="77777777" w:rsidR="00E624C6" w:rsidRDefault="00E624C6" w:rsidP="00073A85">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162F7F2" w14:textId="77777777" w:rsidR="00E624C6" w:rsidRDefault="00E624C6" w:rsidP="00073A85">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CCEC352" w14:textId="77777777" w:rsidR="00E624C6" w:rsidRDefault="00E624C6" w:rsidP="00073A85">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3281AC5" w14:textId="77777777" w:rsidR="00E624C6" w:rsidRDefault="00E624C6" w:rsidP="00E624C6">
      <w:pPr>
        <w:pStyle w:val="Nagwek2"/>
        <w:spacing w:line="320" w:lineRule="auto"/>
        <w:jc w:val="both"/>
      </w:pPr>
      <w:bookmarkStart w:id="25" w:name="_uarrfy5kozla" w:colFirst="0" w:colLast="0"/>
      <w:bookmarkEnd w:id="25"/>
      <w:r>
        <w:t>XXIV. Spis załączników</w:t>
      </w:r>
    </w:p>
    <w:p w14:paraId="4497ECAE" w14:textId="0E7E5E90" w:rsidR="00E624C6" w:rsidRPr="00DF300B" w:rsidRDefault="00E624C6" w:rsidP="00073A85">
      <w:pPr>
        <w:numPr>
          <w:ilvl w:val="0"/>
          <w:numId w:val="33"/>
        </w:numPr>
        <w:rPr>
          <w:sz w:val="20"/>
          <w:szCs w:val="20"/>
        </w:rPr>
      </w:pPr>
      <w:r w:rsidRPr="00DF300B">
        <w:rPr>
          <w:sz w:val="20"/>
          <w:szCs w:val="20"/>
        </w:rPr>
        <w:t>[Opis przedmiotu zamówienia]</w:t>
      </w:r>
    </w:p>
    <w:p w14:paraId="135FA562" w14:textId="77777777" w:rsidR="00E624C6" w:rsidRPr="00DF300B" w:rsidRDefault="00E624C6" w:rsidP="00073A85">
      <w:pPr>
        <w:numPr>
          <w:ilvl w:val="0"/>
          <w:numId w:val="33"/>
        </w:numPr>
        <w:rPr>
          <w:sz w:val="20"/>
          <w:szCs w:val="20"/>
        </w:rPr>
      </w:pPr>
      <w:r w:rsidRPr="00DF300B">
        <w:rPr>
          <w:sz w:val="20"/>
          <w:szCs w:val="20"/>
        </w:rPr>
        <w:t>[Formularz oferty]</w:t>
      </w:r>
    </w:p>
    <w:p w14:paraId="57584FBB" w14:textId="77777777" w:rsidR="00E624C6" w:rsidRPr="00DF300B" w:rsidRDefault="00E624C6" w:rsidP="00073A85">
      <w:pPr>
        <w:numPr>
          <w:ilvl w:val="0"/>
          <w:numId w:val="33"/>
        </w:numPr>
        <w:rPr>
          <w:sz w:val="20"/>
          <w:szCs w:val="20"/>
        </w:rPr>
      </w:pPr>
      <w:r w:rsidRPr="00DF300B">
        <w:rPr>
          <w:sz w:val="20"/>
          <w:szCs w:val="20"/>
        </w:rPr>
        <w:t>[Oświadczenie Wykonawcy o spełnianiu warunków udziału w postępowaniu i barku podstaw do wykluczenia]</w:t>
      </w:r>
    </w:p>
    <w:p w14:paraId="71F79C70" w14:textId="77777777" w:rsidR="00E624C6" w:rsidRPr="00DF300B" w:rsidRDefault="00E624C6" w:rsidP="00073A85">
      <w:pPr>
        <w:numPr>
          <w:ilvl w:val="0"/>
          <w:numId w:val="33"/>
        </w:numPr>
        <w:rPr>
          <w:sz w:val="20"/>
          <w:szCs w:val="20"/>
        </w:rPr>
      </w:pPr>
      <w:r w:rsidRPr="00DF300B">
        <w:rPr>
          <w:sz w:val="20"/>
          <w:szCs w:val="20"/>
        </w:rPr>
        <w:t>[Oświadczenie o grupie kapitałowej]</w:t>
      </w:r>
    </w:p>
    <w:p w14:paraId="433956EB" w14:textId="2FA86F0A" w:rsidR="00E624C6" w:rsidRPr="00DF300B" w:rsidRDefault="00E624C6" w:rsidP="00073A85">
      <w:pPr>
        <w:numPr>
          <w:ilvl w:val="0"/>
          <w:numId w:val="33"/>
        </w:numPr>
        <w:rPr>
          <w:sz w:val="20"/>
          <w:szCs w:val="20"/>
        </w:rPr>
      </w:pPr>
      <w:r w:rsidRPr="00DF300B">
        <w:rPr>
          <w:sz w:val="20"/>
          <w:szCs w:val="20"/>
        </w:rPr>
        <w:t xml:space="preserve">[Wykaz </w:t>
      </w:r>
      <w:r w:rsidR="00FA0846">
        <w:rPr>
          <w:sz w:val="20"/>
          <w:szCs w:val="20"/>
        </w:rPr>
        <w:t>usług</w:t>
      </w:r>
      <w:r w:rsidRPr="00DF300B">
        <w:rPr>
          <w:bCs/>
          <w:sz w:val="20"/>
          <w:szCs w:val="20"/>
        </w:rPr>
        <w:t>]</w:t>
      </w:r>
    </w:p>
    <w:p w14:paraId="6557137E" w14:textId="77777777" w:rsidR="00E624C6" w:rsidRPr="00DF300B" w:rsidRDefault="00E624C6" w:rsidP="00073A85">
      <w:pPr>
        <w:numPr>
          <w:ilvl w:val="0"/>
          <w:numId w:val="33"/>
        </w:numPr>
        <w:rPr>
          <w:sz w:val="20"/>
          <w:szCs w:val="20"/>
        </w:rPr>
      </w:pPr>
      <w:r w:rsidRPr="00DF300B">
        <w:rPr>
          <w:sz w:val="20"/>
          <w:szCs w:val="20"/>
        </w:rPr>
        <w:t>[Oświadczenie/zobowiązanie]</w:t>
      </w:r>
    </w:p>
    <w:p w14:paraId="5893BCD6" w14:textId="77777777" w:rsidR="00E624C6" w:rsidRPr="00DF300B" w:rsidRDefault="00E624C6" w:rsidP="00073A85">
      <w:pPr>
        <w:numPr>
          <w:ilvl w:val="0"/>
          <w:numId w:val="33"/>
        </w:numPr>
        <w:rPr>
          <w:sz w:val="20"/>
          <w:szCs w:val="20"/>
        </w:rPr>
      </w:pPr>
      <w:r w:rsidRPr="00DF300B">
        <w:rPr>
          <w:sz w:val="20"/>
          <w:szCs w:val="20"/>
        </w:rPr>
        <w:t>[Wzór umowy]</w:t>
      </w:r>
    </w:p>
    <w:p w14:paraId="4DD6B7A2" w14:textId="4EE9A2D7" w:rsidR="00E624C6" w:rsidRPr="00DF300B" w:rsidRDefault="00E624C6" w:rsidP="00E624C6">
      <w:pPr>
        <w:rPr>
          <w:sz w:val="20"/>
          <w:szCs w:val="20"/>
        </w:rPr>
      </w:pPr>
      <w:r>
        <w:rPr>
          <w:color w:val="000000"/>
          <w:sz w:val="20"/>
          <w:szCs w:val="20"/>
        </w:rPr>
        <w:t xml:space="preserve">      </w:t>
      </w:r>
      <w:r w:rsidR="000D2024">
        <w:rPr>
          <w:color w:val="000000"/>
          <w:sz w:val="20"/>
          <w:szCs w:val="20"/>
        </w:rPr>
        <w:t>8.</w:t>
      </w:r>
      <w:r w:rsidR="000D2024">
        <w:rPr>
          <w:color w:val="000000"/>
          <w:sz w:val="20"/>
          <w:szCs w:val="20"/>
        </w:rPr>
        <w:tab/>
      </w:r>
      <w:r>
        <w:rPr>
          <w:color w:val="000000"/>
          <w:sz w:val="20"/>
          <w:szCs w:val="20"/>
        </w:rPr>
        <w:t>[Oświadczenie o aktualności informacji]</w:t>
      </w:r>
    </w:p>
    <w:p w14:paraId="414FAF06" w14:textId="77777777" w:rsidR="00E624C6" w:rsidRDefault="00E624C6" w:rsidP="00E624C6">
      <w:pPr>
        <w:spacing w:line="320" w:lineRule="auto"/>
        <w:jc w:val="both"/>
      </w:pPr>
    </w:p>
    <w:p w14:paraId="28FA459C" w14:textId="77777777" w:rsidR="00E624C6" w:rsidRDefault="00E624C6" w:rsidP="00E624C6">
      <w:pPr>
        <w:spacing w:line="320" w:lineRule="auto"/>
        <w:jc w:val="both"/>
      </w:pPr>
    </w:p>
    <w:p w14:paraId="3CBEB4B0" w14:textId="3FB72249" w:rsidR="000241A9" w:rsidRPr="00FB6E26" w:rsidRDefault="000241A9" w:rsidP="000D2024">
      <w:pPr>
        <w:pStyle w:val="Nagwek2"/>
        <w:spacing w:before="0" w:after="0" w:line="240" w:lineRule="auto"/>
        <w:jc w:val="both"/>
        <w:rPr>
          <w:sz w:val="20"/>
          <w:szCs w:val="20"/>
        </w:rPr>
      </w:pPr>
      <w:bookmarkStart w:id="26" w:name="_GoBack"/>
      <w:bookmarkEnd w:id="26"/>
    </w:p>
    <w:sectPr w:rsidR="000241A9" w:rsidRPr="00FB6E26" w:rsidSect="001F6979">
      <w:headerReference w:type="default" r:id="rId59"/>
      <w:footerReference w:type="default" r:id="rId6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26BF7" w14:textId="77777777" w:rsidR="00364190" w:rsidRDefault="00364190">
      <w:pPr>
        <w:spacing w:line="240" w:lineRule="auto"/>
      </w:pPr>
      <w:r>
        <w:separator/>
      </w:r>
    </w:p>
  </w:endnote>
  <w:endnote w:type="continuationSeparator" w:id="0">
    <w:p w14:paraId="715BA8B9" w14:textId="77777777" w:rsidR="00364190" w:rsidRDefault="00364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PL">
    <w:altName w:val="Courier New"/>
    <w:panose1 w:val="00000000000000000000"/>
    <w:charset w:val="81"/>
    <w:family w:val="auto"/>
    <w:notTrueType/>
    <w:pitch w:val="default"/>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943E" w14:textId="1E8742EA" w:rsidR="008328DE" w:rsidRDefault="008328DE">
    <w:pPr>
      <w:jc w:val="right"/>
    </w:pPr>
    <w:r>
      <w:fldChar w:fldCharType="begin"/>
    </w:r>
    <w:r>
      <w:instrText>PAGE</w:instrText>
    </w:r>
    <w:r>
      <w:fldChar w:fldCharType="separate"/>
    </w:r>
    <w:r w:rsidR="000D2024">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56926" w14:textId="77777777" w:rsidR="00364190" w:rsidRDefault="00364190">
      <w:pPr>
        <w:spacing w:line="240" w:lineRule="auto"/>
      </w:pPr>
      <w:r>
        <w:separator/>
      </w:r>
    </w:p>
  </w:footnote>
  <w:footnote w:type="continuationSeparator" w:id="0">
    <w:p w14:paraId="652CAF83" w14:textId="77777777" w:rsidR="00364190" w:rsidRDefault="003641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A24F" w14:textId="5CB04DB8" w:rsidR="008328DE" w:rsidRDefault="008328DE">
    <w:pPr>
      <w:rPr>
        <w:rFonts w:ascii="Calibri" w:eastAsia="Calibri" w:hAnsi="Calibri" w:cs="Calibri"/>
        <w:color w:val="434343"/>
      </w:rPr>
    </w:pPr>
    <w:r>
      <w:rPr>
        <w:rFonts w:ascii="Calibri" w:eastAsia="Calibri" w:hAnsi="Calibri" w:cs="Calibri"/>
        <w:color w:val="434343"/>
      </w:rPr>
      <w:t xml:space="preserve">Nr postępowania: </w:t>
    </w:r>
    <w:r>
      <w:rPr>
        <w:sz w:val="20"/>
        <w:szCs w:val="20"/>
      </w:rPr>
      <w:t>W</w:t>
    </w:r>
    <w:r w:rsidR="00F35363">
      <w:rPr>
        <w:sz w:val="20"/>
        <w:szCs w:val="20"/>
      </w:rPr>
      <w:t>L.</w:t>
    </w:r>
    <w:r w:rsidRPr="00E64333">
      <w:rPr>
        <w:sz w:val="20"/>
        <w:szCs w:val="20"/>
      </w:rPr>
      <w:t>2370.</w:t>
    </w:r>
    <w:r>
      <w:rPr>
        <w:sz w:val="20"/>
        <w:szCs w:val="20"/>
      </w:rPr>
      <w:t>1</w:t>
    </w:r>
    <w:r w:rsidR="0074342E">
      <w:rPr>
        <w:sz w:val="20"/>
        <w:szCs w:val="20"/>
      </w:rPr>
      <w:t>2</w:t>
    </w:r>
    <w:r w:rsidRPr="00E64333">
      <w:rPr>
        <w:sz w:val="20"/>
        <w:szCs w:val="20"/>
      </w:rPr>
      <w:t>.202</w:t>
    </w:r>
    <w:r w:rsidR="0074342E">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E1D"/>
    <w:multiLevelType w:val="hybridMultilevel"/>
    <w:tmpl w:val="EE3E551C"/>
    <w:lvl w:ilvl="0" w:tplc="99C0F9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9" w15:restartNumberingAfterBreak="0">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8"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0"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7842520D"/>
    <w:multiLevelType w:val="multilevel"/>
    <w:tmpl w:val="130E8662"/>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0"/>
  </w:num>
  <w:num w:numId="2">
    <w:abstractNumId w:val="7"/>
  </w:num>
  <w:num w:numId="3">
    <w:abstractNumId w:val="30"/>
  </w:num>
  <w:num w:numId="4">
    <w:abstractNumId w:val="13"/>
  </w:num>
  <w:num w:numId="5">
    <w:abstractNumId w:val="3"/>
  </w:num>
  <w:num w:numId="6">
    <w:abstractNumId w:val="29"/>
  </w:num>
  <w:num w:numId="7">
    <w:abstractNumId w:val="20"/>
  </w:num>
  <w:num w:numId="8">
    <w:abstractNumId w:val="23"/>
  </w:num>
  <w:num w:numId="9">
    <w:abstractNumId w:val="26"/>
  </w:num>
  <w:num w:numId="10">
    <w:abstractNumId w:val="6"/>
  </w:num>
  <w:num w:numId="11">
    <w:abstractNumId w:val="17"/>
  </w:num>
  <w:num w:numId="12">
    <w:abstractNumId w:val="16"/>
  </w:num>
  <w:num w:numId="13">
    <w:abstractNumId w:val="8"/>
  </w:num>
  <w:num w:numId="14">
    <w:abstractNumId w:val="31"/>
  </w:num>
  <w:num w:numId="15">
    <w:abstractNumId w:val="35"/>
  </w:num>
  <w:num w:numId="16">
    <w:abstractNumId w:val="22"/>
  </w:num>
  <w:num w:numId="17">
    <w:abstractNumId w:val="34"/>
  </w:num>
  <w:num w:numId="18">
    <w:abstractNumId w:val="9"/>
  </w:num>
  <w:num w:numId="19">
    <w:abstractNumId w:val="15"/>
  </w:num>
  <w:num w:numId="20">
    <w:abstractNumId w:val="33"/>
  </w:num>
  <w:num w:numId="21">
    <w:abstractNumId w:val="25"/>
  </w:num>
  <w:num w:numId="22">
    <w:abstractNumId w:val="27"/>
  </w:num>
  <w:num w:numId="23">
    <w:abstractNumId w:val="1"/>
  </w:num>
  <w:num w:numId="24">
    <w:abstractNumId w:val="12"/>
  </w:num>
  <w:num w:numId="25">
    <w:abstractNumId w:val="2"/>
  </w:num>
  <w:num w:numId="26">
    <w:abstractNumId w:val="11"/>
  </w:num>
  <w:num w:numId="27">
    <w:abstractNumId w:val="4"/>
  </w:num>
  <w:num w:numId="28">
    <w:abstractNumId w:val="5"/>
  </w:num>
  <w:num w:numId="29">
    <w:abstractNumId w:val="1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32"/>
  </w:num>
  <w:num w:numId="34">
    <w:abstractNumId w:val="14"/>
  </w:num>
  <w:num w:numId="35">
    <w:abstractNumId w:val="0"/>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5BEF"/>
    <w:rsid w:val="0002142A"/>
    <w:rsid w:val="000241A9"/>
    <w:rsid w:val="0003063D"/>
    <w:rsid w:val="00030D4C"/>
    <w:rsid w:val="000427DF"/>
    <w:rsid w:val="00044419"/>
    <w:rsid w:val="00053E22"/>
    <w:rsid w:val="000557F5"/>
    <w:rsid w:val="00060A4D"/>
    <w:rsid w:val="00073A85"/>
    <w:rsid w:val="000804C3"/>
    <w:rsid w:val="00091102"/>
    <w:rsid w:val="000B5987"/>
    <w:rsid w:val="000D2024"/>
    <w:rsid w:val="000D4454"/>
    <w:rsid w:val="000D5B1B"/>
    <w:rsid w:val="000E7687"/>
    <w:rsid w:val="000F0D8F"/>
    <w:rsid w:val="001064AD"/>
    <w:rsid w:val="001243F1"/>
    <w:rsid w:val="001254D5"/>
    <w:rsid w:val="001356D4"/>
    <w:rsid w:val="00197DA0"/>
    <w:rsid w:val="001A093A"/>
    <w:rsid w:val="001A3845"/>
    <w:rsid w:val="001B77EA"/>
    <w:rsid w:val="001E32F1"/>
    <w:rsid w:val="001F6979"/>
    <w:rsid w:val="00221AA7"/>
    <w:rsid w:val="00221FF8"/>
    <w:rsid w:val="002542B7"/>
    <w:rsid w:val="00254F49"/>
    <w:rsid w:val="00290422"/>
    <w:rsid w:val="00297818"/>
    <w:rsid w:val="002D621B"/>
    <w:rsid w:val="002E59A4"/>
    <w:rsid w:val="003222A0"/>
    <w:rsid w:val="0034389A"/>
    <w:rsid w:val="00352D32"/>
    <w:rsid w:val="00360E36"/>
    <w:rsid w:val="00363B46"/>
    <w:rsid w:val="00364190"/>
    <w:rsid w:val="00367680"/>
    <w:rsid w:val="0037210A"/>
    <w:rsid w:val="00396AA9"/>
    <w:rsid w:val="003A04CB"/>
    <w:rsid w:val="003A5DC5"/>
    <w:rsid w:val="00400EF4"/>
    <w:rsid w:val="004020E2"/>
    <w:rsid w:val="0041389E"/>
    <w:rsid w:val="004141B6"/>
    <w:rsid w:val="004253D5"/>
    <w:rsid w:val="00437C85"/>
    <w:rsid w:val="00441188"/>
    <w:rsid w:val="00463CDA"/>
    <w:rsid w:val="00470D3C"/>
    <w:rsid w:val="0047733C"/>
    <w:rsid w:val="004A04EA"/>
    <w:rsid w:val="004B5571"/>
    <w:rsid w:val="004C27A1"/>
    <w:rsid w:val="004F6B5B"/>
    <w:rsid w:val="00502DBD"/>
    <w:rsid w:val="00504378"/>
    <w:rsid w:val="005245B0"/>
    <w:rsid w:val="00524EC8"/>
    <w:rsid w:val="00534410"/>
    <w:rsid w:val="005378BD"/>
    <w:rsid w:val="005509C8"/>
    <w:rsid w:val="005A3165"/>
    <w:rsid w:val="005A6AE3"/>
    <w:rsid w:val="005A6E74"/>
    <w:rsid w:val="005A74CC"/>
    <w:rsid w:val="005B356F"/>
    <w:rsid w:val="005B5005"/>
    <w:rsid w:val="005D0F43"/>
    <w:rsid w:val="0063279F"/>
    <w:rsid w:val="00646A4F"/>
    <w:rsid w:val="00660573"/>
    <w:rsid w:val="006717EE"/>
    <w:rsid w:val="00674837"/>
    <w:rsid w:val="00691512"/>
    <w:rsid w:val="006A1294"/>
    <w:rsid w:val="006A23A2"/>
    <w:rsid w:val="006A3C54"/>
    <w:rsid w:val="006A4D49"/>
    <w:rsid w:val="006C3686"/>
    <w:rsid w:val="006C4DC1"/>
    <w:rsid w:val="006D7062"/>
    <w:rsid w:val="0070482B"/>
    <w:rsid w:val="00736AEA"/>
    <w:rsid w:val="0074342E"/>
    <w:rsid w:val="00746D3F"/>
    <w:rsid w:val="0076487D"/>
    <w:rsid w:val="00773DA1"/>
    <w:rsid w:val="007869A5"/>
    <w:rsid w:val="0079331A"/>
    <w:rsid w:val="007A39C4"/>
    <w:rsid w:val="007C1407"/>
    <w:rsid w:val="007E7ED5"/>
    <w:rsid w:val="007F7CF2"/>
    <w:rsid w:val="00810378"/>
    <w:rsid w:val="00824557"/>
    <w:rsid w:val="00824D04"/>
    <w:rsid w:val="008328DE"/>
    <w:rsid w:val="00843F36"/>
    <w:rsid w:val="00845AF6"/>
    <w:rsid w:val="00845C07"/>
    <w:rsid w:val="008562DC"/>
    <w:rsid w:val="00856A99"/>
    <w:rsid w:val="008637CE"/>
    <w:rsid w:val="008801A9"/>
    <w:rsid w:val="008878C2"/>
    <w:rsid w:val="008A5317"/>
    <w:rsid w:val="008B549F"/>
    <w:rsid w:val="008B5B05"/>
    <w:rsid w:val="008C0C21"/>
    <w:rsid w:val="008D2EE1"/>
    <w:rsid w:val="008D5B53"/>
    <w:rsid w:val="008E309E"/>
    <w:rsid w:val="008E3592"/>
    <w:rsid w:val="008E68CD"/>
    <w:rsid w:val="008F6583"/>
    <w:rsid w:val="00905D4C"/>
    <w:rsid w:val="00907481"/>
    <w:rsid w:val="00917C78"/>
    <w:rsid w:val="00925280"/>
    <w:rsid w:val="00925DD3"/>
    <w:rsid w:val="00953272"/>
    <w:rsid w:val="00975EAD"/>
    <w:rsid w:val="009779FF"/>
    <w:rsid w:val="00981F67"/>
    <w:rsid w:val="009A07EB"/>
    <w:rsid w:val="009A3338"/>
    <w:rsid w:val="009A3D02"/>
    <w:rsid w:val="009A4B2A"/>
    <w:rsid w:val="009B21B6"/>
    <w:rsid w:val="009C195F"/>
    <w:rsid w:val="009C5190"/>
    <w:rsid w:val="009D2475"/>
    <w:rsid w:val="009D7C75"/>
    <w:rsid w:val="009E2F31"/>
    <w:rsid w:val="009F32D5"/>
    <w:rsid w:val="009F6350"/>
    <w:rsid w:val="009F75C7"/>
    <w:rsid w:val="00A00777"/>
    <w:rsid w:val="00A02416"/>
    <w:rsid w:val="00A16C15"/>
    <w:rsid w:val="00A219B8"/>
    <w:rsid w:val="00A36D7A"/>
    <w:rsid w:val="00A3757F"/>
    <w:rsid w:val="00A53167"/>
    <w:rsid w:val="00A64128"/>
    <w:rsid w:val="00A70C93"/>
    <w:rsid w:val="00AA2171"/>
    <w:rsid w:val="00AC295D"/>
    <w:rsid w:val="00AD4844"/>
    <w:rsid w:val="00AD779E"/>
    <w:rsid w:val="00B0723F"/>
    <w:rsid w:val="00B0736A"/>
    <w:rsid w:val="00B12B6A"/>
    <w:rsid w:val="00B15D6C"/>
    <w:rsid w:val="00B36CA8"/>
    <w:rsid w:val="00B37EDF"/>
    <w:rsid w:val="00B52C8F"/>
    <w:rsid w:val="00B6544D"/>
    <w:rsid w:val="00B74C97"/>
    <w:rsid w:val="00B87B55"/>
    <w:rsid w:val="00B917A5"/>
    <w:rsid w:val="00B9264B"/>
    <w:rsid w:val="00B94325"/>
    <w:rsid w:val="00B948FF"/>
    <w:rsid w:val="00BA20A2"/>
    <w:rsid w:val="00BA5BC8"/>
    <w:rsid w:val="00BA6485"/>
    <w:rsid w:val="00BA726F"/>
    <w:rsid w:val="00BB5F56"/>
    <w:rsid w:val="00BC2152"/>
    <w:rsid w:val="00BD461F"/>
    <w:rsid w:val="00BD4913"/>
    <w:rsid w:val="00BD506D"/>
    <w:rsid w:val="00C06895"/>
    <w:rsid w:val="00C06B1C"/>
    <w:rsid w:val="00C12C25"/>
    <w:rsid w:val="00C24A16"/>
    <w:rsid w:val="00C33293"/>
    <w:rsid w:val="00CB5CF1"/>
    <w:rsid w:val="00CB73A8"/>
    <w:rsid w:val="00CC423B"/>
    <w:rsid w:val="00CE03D9"/>
    <w:rsid w:val="00CE511B"/>
    <w:rsid w:val="00D21769"/>
    <w:rsid w:val="00D342B1"/>
    <w:rsid w:val="00D35596"/>
    <w:rsid w:val="00D375AB"/>
    <w:rsid w:val="00D77EC1"/>
    <w:rsid w:val="00D82136"/>
    <w:rsid w:val="00DA5AD1"/>
    <w:rsid w:val="00DB4133"/>
    <w:rsid w:val="00DC6BB3"/>
    <w:rsid w:val="00E22F9D"/>
    <w:rsid w:val="00E50EE2"/>
    <w:rsid w:val="00E53FDA"/>
    <w:rsid w:val="00E624C6"/>
    <w:rsid w:val="00E64333"/>
    <w:rsid w:val="00E74B9F"/>
    <w:rsid w:val="00E76C6C"/>
    <w:rsid w:val="00E80968"/>
    <w:rsid w:val="00EA3EBD"/>
    <w:rsid w:val="00EA4185"/>
    <w:rsid w:val="00EE6484"/>
    <w:rsid w:val="00EF3986"/>
    <w:rsid w:val="00EF486B"/>
    <w:rsid w:val="00F0300F"/>
    <w:rsid w:val="00F24858"/>
    <w:rsid w:val="00F24C10"/>
    <w:rsid w:val="00F24E29"/>
    <w:rsid w:val="00F3252A"/>
    <w:rsid w:val="00F35363"/>
    <w:rsid w:val="00F42712"/>
    <w:rsid w:val="00F65789"/>
    <w:rsid w:val="00F802CE"/>
    <w:rsid w:val="00FA0385"/>
    <w:rsid w:val="00FA0846"/>
    <w:rsid w:val="00FA51B4"/>
    <w:rsid w:val="00FA5D83"/>
    <w:rsid w:val="00FB2BBD"/>
    <w:rsid w:val="00FB360C"/>
    <w:rsid w:val="00FB6E26"/>
    <w:rsid w:val="00FD2F2A"/>
    <w:rsid w:val="00FD50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0B0B7"/>
  <w15:docId w15:val="{CAAC21D8-9E14-405A-BEA9-E6693FE8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uiPriority w:val="34"/>
    <w:qFormat/>
    <w:rsid w:val="00053E22"/>
    <w:pPr>
      <w:ind w:left="720"/>
      <w:contextualSpacing/>
    </w:pPr>
  </w:style>
  <w:style w:type="character" w:customStyle="1" w:styleId="AkapitzlistZnak">
    <w:name w:val="Akapit z listą Znak"/>
    <w:aliases w:val="L1 Znak,Numerowanie Znak,Akapit z listą5 Znak,normalny tekst Znak"/>
    <w:link w:val="Akapitzlist"/>
    <w:uiPriority w:val="34"/>
    <w:qFormat/>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0"/>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1"/>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qForma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 w:type="paragraph" w:customStyle="1" w:styleId="text-justify">
    <w:name w:val="text-justify"/>
    <w:basedOn w:val="Normalny"/>
    <w:rsid w:val="0063279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E624C6"/>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3446">
      <w:bodyDiv w:val="1"/>
      <w:marLeft w:val="0"/>
      <w:marRight w:val="0"/>
      <w:marTop w:val="0"/>
      <w:marBottom w:val="0"/>
      <w:divBdr>
        <w:top w:val="none" w:sz="0" w:space="0" w:color="auto"/>
        <w:left w:val="none" w:sz="0" w:space="0" w:color="auto"/>
        <w:bottom w:val="none" w:sz="0" w:space="0" w:color="auto"/>
        <w:right w:val="none" w:sz="0" w:space="0" w:color="auto"/>
      </w:divBdr>
      <w:divsChild>
        <w:div w:id="890992899">
          <w:marLeft w:val="0"/>
          <w:marRight w:val="0"/>
          <w:marTop w:val="0"/>
          <w:marBottom w:val="0"/>
          <w:divBdr>
            <w:top w:val="none" w:sz="0" w:space="0" w:color="auto"/>
            <w:left w:val="none" w:sz="0" w:space="0" w:color="auto"/>
            <w:bottom w:val="none" w:sz="0" w:space="0" w:color="auto"/>
            <w:right w:val="none" w:sz="0" w:space="0" w:color="auto"/>
          </w:divBdr>
        </w:div>
      </w:divsChild>
    </w:div>
    <w:div w:id="1612400214">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2">
          <w:marLeft w:val="0"/>
          <w:marRight w:val="0"/>
          <w:marTop w:val="0"/>
          <w:marBottom w:val="0"/>
          <w:divBdr>
            <w:top w:val="none" w:sz="0" w:space="0" w:color="auto"/>
            <w:left w:val="none" w:sz="0" w:space="0" w:color="auto"/>
            <w:bottom w:val="none" w:sz="0" w:space="0" w:color="auto"/>
            <w:right w:val="none" w:sz="0" w:space="0" w:color="auto"/>
          </w:divBdr>
        </w:div>
      </w:divsChild>
    </w:div>
    <w:div w:id="163239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uslugi-sporzadzania-map-8208"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drive.google.com/file/d/1Kd1DttbBeiNWt4q4slS4t76lZVKPbkyD/view" TargetMode="External"/><Relationship Id="rId47" Type="http://schemas.openxmlformats.org/officeDocument/2006/relationships/hyperlink" Target="https://platformazakupowa.pl/" TargetMode="External"/><Relationship Id="rId50" Type="http://schemas.openxmlformats.org/officeDocument/2006/relationships/hyperlink" Target="https://www.gov.pl/web/mswia/oprogramowanie-do-pobrania" TargetMode="External"/><Relationship Id="rId55" Type="http://schemas.openxmlformats.org/officeDocument/2006/relationships/hyperlink" Target="http://platformazakupowa.pl" TargetMode="External"/><Relationship Id="rId7" Type="http://schemas.openxmlformats.org/officeDocument/2006/relationships/hyperlink" Target="mailto:przetargi-publiczne@katowice.kwpsp.gov.pl" TargetMode="External"/><Relationship Id="rId2" Type="http://schemas.openxmlformats.org/officeDocument/2006/relationships/styles" Target="styles.xml"/><Relationship Id="rId16" Type="http://schemas.openxmlformats.org/officeDocument/2006/relationships/hyperlink" Target="https://www.portalzp.pl/kody-cpv/szczegoly/nadzor-nad-projektem-i-dokumentacja-8094" TargetMode="External"/><Relationship Id="rId29" Type="http://schemas.openxmlformats.org/officeDocument/2006/relationships/hyperlink" Target="https://sip.lex.pl/" TargetMode="External"/><Relationship Id="rId11" Type="http://schemas.openxmlformats.org/officeDocument/2006/relationships/hyperlink" Target="https://www.portalzp.pl/kody-cpv/szczegoly/uslugi-projektowania-konstrukcji-nosnych-8155"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sip.lex.pl/" TargetMode="External"/><Relationship Id="rId14" Type="http://schemas.openxmlformats.org/officeDocument/2006/relationships/hyperlink" Target="https://www.portalzp.pl/kody-cpv/szczegoly/specjalne-uslugi-projektowe-8864"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www.nccert.pl/" TargetMode="External"/><Relationship Id="rId56" Type="http://schemas.openxmlformats.org/officeDocument/2006/relationships/hyperlink" Target="http://platformazakupowa.pl" TargetMode="External"/><Relationship Id="rId8" Type="http://schemas.openxmlformats.org/officeDocument/2006/relationships/hyperlink" Target="https://www.portalzp.pl/kody-cpv/szczegoly/uslugi-architektoniczne-w-zakresie-obiektow-budowlanych-8080"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https://www.portalzp.pl/kody-cpv/szczegoly/uslugi-kontroli-projektu-konstrukcji-nosnych-8156" TargetMode="External"/><Relationship Id="rId17" Type="http://schemas.openxmlformats.org/officeDocument/2006/relationships/hyperlink" Target="mailto:ttabencki@katowice.kwpsp.gov.pl" TargetMode="External"/><Relationship Id="rId25" Type="http://schemas.openxmlformats.org/officeDocument/2006/relationships/hyperlink" Target="https://sip.lex.pl/" TargetMode="External"/><Relationship Id="rId33" Type="http://schemas.openxmlformats.org/officeDocument/2006/relationships/hyperlink" Target="https://platformazakupowa.pl/pn/slaskie_straz"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s://platformazakupowa.pl/pn/slaskie_straz"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ortalzp.pl/kody-cpv/szczegoly/uslugi-projektowania-wnetrz-8866"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moj.gov.pl/nforms/signer/upload?xFormsAppName=SIGNER"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s://www.portalzp.pl/kody-cpv/szczegoly/uslugi-inzynieryjne-w-zakresie-projektowania-8137"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ortalzp.pl/kody-cpv/szczegoly/uslugi-architektoniczne-inzynieryjne-i-pomiarowe-8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23</Pages>
  <Words>8260</Words>
  <Characters>49566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Daniel Hermyt</cp:lastModifiedBy>
  <cp:revision>19</cp:revision>
  <cp:lastPrinted>2021-07-12T11:13:00Z</cp:lastPrinted>
  <dcterms:created xsi:type="dcterms:W3CDTF">2022-06-14T08:02:00Z</dcterms:created>
  <dcterms:modified xsi:type="dcterms:W3CDTF">2022-07-05T12:34:00Z</dcterms:modified>
</cp:coreProperties>
</file>