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0770" w14:textId="22427818" w:rsidR="00521325" w:rsidRPr="00545643" w:rsidRDefault="00F90484" w:rsidP="00545643">
      <w:pPr>
        <w:spacing w:after="0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545643">
        <w:rPr>
          <w:rFonts w:ascii="Arial" w:hAnsi="Arial" w:cs="Arial"/>
          <w:b/>
          <w:bCs/>
          <w:sz w:val="20"/>
          <w:szCs w:val="20"/>
        </w:rPr>
        <w:t>Znak sprawy: DSP.TP.2311.</w:t>
      </w:r>
      <w:r w:rsidR="007534D4" w:rsidRPr="00545643">
        <w:rPr>
          <w:rFonts w:ascii="Arial" w:hAnsi="Arial" w:cs="Arial"/>
          <w:b/>
          <w:bCs/>
          <w:sz w:val="20"/>
          <w:szCs w:val="20"/>
        </w:rPr>
        <w:t>5</w:t>
      </w:r>
      <w:r w:rsidR="00111DC6">
        <w:rPr>
          <w:rFonts w:ascii="Arial" w:hAnsi="Arial" w:cs="Arial"/>
          <w:b/>
          <w:bCs/>
          <w:sz w:val="20"/>
          <w:szCs w:val="20"/>
        </w:rPr>
        <w:t>2</w:t>
      </w:r>
      <w:r w:rsidRPr="00545643">
        <w:rPr>
          <w:rFonts w:ascii="Arial" w:hAnsi="Arial" w:cs="Arial"/>
          <w:b/>
          <w:bCs/>
          <w:sz w:val="20"/>
          <w:szCs w:val="20"/>
        </w:rPr>
        <w:t>.2024</w:t>
      </w:r>
      <w:r w:rsidRPr="00545643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     </w:t>
      </w:r>
      <w:r w:rsidR="00521325" w:rsidRPr="00545643">
        <w:rPr>
          <w:rFonts w:ascii="Arial" w:hAnsi="Arial" w:cs="Arial"/>
          <w:bCs/>
          <w:sz w:val="20"/>
          <w:szCs w:val="20"/>
        </w:rPr>
        <w:t xml:space="preserve">Lublin, dnia </w:t>
      </w:r>
      <w:r w:rsidR="00EB5A38">
        <w:rPr>
          <w:rFonts w:ascii="Arial" w:hAnsi="Arial" w:cs="Arial"/>
          <w:bCs/>
          <w:sz w:val="20"/>
          <w:szCs w:val="20"/>
        </w:rPr>
        <w:t>1</w:t>
      </w:r>
      <w:r w:rsidR="00111DC6">
        <w:rPr>
          <w:rFonts w:ascii="Arial" w:hAnsi="Arial" w:cs="Arial"/>
          <w:bCs/>
          <w:sz w:val="20"/>
          <w:szCs w:val="20"/>
        </w:rPr>
        <w:t>8</w:t>
      </w:r>
      <w:r w:rsidR="007534D4" w:rsidRPr="00545643">
        <w:rPr>
          <w:rFonts w:ascii="Arial" w:hAnsi="Arial" w:cs="Arial"/>
          <w:bCs/>
          <w:sz w:val="20"/>
          <w:szCs w:val="20"/>
        </w:rPr>
        <w:t xml:space="preserve"> listopada</w:t>
      </w:r>
      <w:r w:rsidR="00521325" w:rsidRPr="00545643">
        <w:rPr>
          <w:rFonts w:ascii="Arial" w:hAnsi="Arial" w:cs="Arial"/>
          <w:bCs/>
          <w:sz w:val="20"/>
          <w:szCs w:val="20"/>
        </w:rPr>
        <w:t xml:space="preserve"> 2024 r.</w:t>
      </w:r>
    </w:p>
    <w:p w14:paraId="31682DC1" w14:textId="77777777" w:rsidR="00521325" w:rsidRPr="00545643" w:rsidRDefault="00521325" w:rsidP="0054564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EAA4531" w14:textId="77777777" w:rsidR="00E63F7F" w:rsidRPr="00545643" w:rsidRDefault="00E63F7F" w:rsidP="00545643">
      <w:pPr>
        <w:spacing w:after="0"/>
        <w:rPr>
          <w:rFonts w:ascii="Arial" w:hAnsi="Arial" w:cs="Arial"/>
          <w:sz w:val="20"/>
          <w:szCs w:val="20"/>
          <w:lang w:eastAsia="ar-SA"/>
        </w:rPr>
      </w:pPr>
    </w:p>
    <w:p w14:paraId="3AB427BA" w14:textId="5FD162AC" w:rsidR="00C45358" w:rsidRPr="00545643" w:rsidRDefault="00E63F7F" w:rsidP="0054564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45643">
        <w:rPr>
          <w:rFonts w:ascii="Arial" w:hAnsi="Arial" w:cs="Arial"/>
          <w:b/>
          <w:bCs/>
          <w:sz w:val="20"/>
          <w:szCs w:val="20"/>
        </w:rPr>
        <w:t>INFORMACJA</w:t>
      </w:r>
      <w:r w:rsidR="00AD7254" w:rsidRPr="00545643">
        <w:rPr>
          <w:rFonts w:ascii="Arial" w:hAnsi="Arial" w:cs="Arial"/>
          <w:b/>
          <w:bCs/>
          <w:sz w:val="20"/>
          <w:szCs w:val="20"/>
        </w:rPr>
        <w:t xml:space="preserve"> </w:t>
      </w:r>
      <w:r w:rsidR="00C45358" w:rsidRPr="00545643">
        <w:rPr>
          <w:rFonts w:ascii="Arial" w:hAnsi="Arial" w:cs="Arial"/>
          <w:b/>
          <w:bCs/>
          <w:sz w:val="20"/>
          <w:szCs w:val="20"/>
        </w:rPr>
        <w:t>O WYBORZE OFERTY NAJKORZYSTNIEJSZEJ</w:t>
      </w:r>
      <w:r w:rsidR="007534D4" w:rsidRPr="0054564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79B53C" w14:textId="77777777" w:rsidR="00E63F7F" w:rsidRPr="00545643" w:rsidRDefault="00E63F7F" w:rsidP="00545643">
      <w:pPr>
        <w:spacing w:after="0"/>
        <w:rPr>
          <w:rFonts w:ascii="Arial" w:hAnsi="Arial" w:cs="Arial"/>
          <w:sz w:val="20"/>
          <w:szCs w:val="20"/>
        </w:rPr>
      </w:pPr>
    </w:p>
    <w:p w14:paraId="5A571539" w14:textId="6985753C" w:rsidR="00C45358" w:rsidRPr="00545643" w:rsidRDefault="00C45358" w:rsidP="0054564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45643">
        <w:rPr>
          <w:rFonts w:ascii="Arial" w:hAnsi="Arial" w:cs="Arial"/>
          <w:sz w:val="20"/>
          <w:szCs w:val="20"/>
          <w:lang w:eastAsia="zh-CN"/>
        </w:rPr>
        <w:t xml:space="preserve">Dotyczy postępowania o udzielenie zamówienia publicznego prowadzonego </w:t>
      </w:r>
      <w:r w:rsidRPr="00545643">
        <w:rPr>
          <w:rFonts w:ascii="Arial" w:hAnsi="Arial" w:cs="Arial"/>
          <w:sz w:val="20"/>
          <w:szCs w:val="20"/>
        </w:rPr>
        <w:t>na podstawie art. 275 ust. 1 ustawy z dnia 11 września 2019 r. Prawo zamówień publicznych (Dz. U. 202</w:t>
      </w:r>
      <w:r w:rsidR="007534D4" w:rsidRPr="00545643">
        <w:rPr>
          <w:rFonts w:ascii="Arial" w:hAnsi="Arial" w:cs="Arial"/>
          <w:sz w:val="20"/>
          <w:szCs w:val="20"/>
        </w:rPr>
        <w:t>4</w:t>
      </w:r>
      <w:r w:rsidRPr="00545643">
        <w:rPr>
          <w:rFonts w:ascii="Arial" w:hAnsi="Arial" w:cs="Arial"/>
          <w:sz w:val="20"/>
          <w:szCs w:val="20"/>
        </w:rPr>
        <w:t xml:space="preserve"> r. poz. </w:t>
      </w:r>
      <w:r w:rsidR="007534D4" w:rsidRPr="00545643">
        <w:rPr>
          <w:rFonts w:ascii="Arial" w:hAnsi="Arial" w:cs="Arial"/>
          <w:sz w:val="20"/>
          <w:szCs w:val="20"/>
        </w:rPr>
        <w:t>1320</w:t>
      </w:r>
      <w:r w:rsidRPr="00545643">
        <w:rPr>
          <w:rFonts w:ascii="Arial" w:hAnsi="Arial" w:cs="Arial"/>
          <w:sz w:val="20"/>
          <w:szCs w:val="20"/>
        </w:rPr>
        <w:t xml:space="preserve">), </w:t>
      </w:r>
      <w:r w:rsidRPr="00545643">
        <w:rPr>
          <w:rFonts w:ascii="Arial" w:hAnsi="Arial" w:cs="Arial"/>
          <w:sz w:val="20"/>
          <w:szCs w:val="20"/>
          <w:lang w:eastAsia="zh-CN"/>
        </w:rPr>
        <w:t xml:space="preserve">w trybie podstawowym bez negocjacji pn.: </w:t>
      </w:r>
      <w:r w:rsidR="00111DC6" w:rsidRPr="00111DC6">
        <w:rPr>
          <w:rFonts w:ascii="Arial" w:hAnsi="Arial" w:cs="Arial"/>
          <w:b/>
          <w:bCs/>
          <w:sz w:val="20"/>
          <w:szCs w:val="20"/>
        </w:rPr>
        <w:t>Świadczenie usług tłumaczenia w ramach projektu „Utworzenie Centrum Integracji dla obywateli państw trzecich, w tym migrantów w województwie lubelskim”</w:t>
      </w:r>
      <w:r w:rsidR="00111DC6">
        <w:rPr>
          <w:rFonts w:ascii="Arial" w:hAnsi="Arial" w:cs="Arial"/>
          <w:b/>
          <w:bCs/>
          <w:sz w:val="20"/>
          <w:szCs w:val="20"/>
        </w:rPr>
        <w:t>.</w:t>
      </w:r>
    </w:p>
    <w:p w14:paraId="6004F3F1" w14:textId="77777777" w:rsidR="00C45358" w:rsidRPr="00545643" w:rsidRDefault="00C45358" w:rsidP="0054564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0F41C3" w14:textId="37206F64" w:rsidR="00C45358" w:rsidRPr="00545643" w:rsidRDefault="00C45358" w:rsidP="0054564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45643">
        <w:rPr>
          <w:rFonts w:ascii="Arial" w:hAnsi="Arial" w:cs="Arial"/>
          <w:sz w:val="20"/>
          <w:szCs w:val="20"/>
        </w:rPr>
        <w:t xml:space="preserve">Regionalny Ośrodek Polityki Społecznej w Lublinie, działając na podstawie art. 253 ust. 2 </w:t>
      </w:r>
      <w:r w:rsidRPr="00545643">
        <w:rPr>
          <w:rFonts w:ascii="Arial" w:hAnsi="Arial" w:cs="Arial"/>
          <w:sz w:val="20"/>
          <w:szCs w:val="20"/>
          <w:lang w:eastAsia="zh-CN"/>
        </w:rPr>
        <w:t xml:space="preserve">z dnia </w:t>
      </w:r>
      <w:r w:rsidRPr="00545643">
        <w:rPr>
          <w:rFonts w:ascii="Arial" w:hAnsi="Arial" w:cs="Arial"/>
          <w:sz w:val="20"/>
          <w:szCs w:val="20"/>
          <w:lang w:eastAsia="zh-CN"/>
        </w:rPr>
        <w:br/>
        <w:t>11 września 2019 r. Prawo zamówień publicznych (</w:t>
      </w:r>
      <w:r w:rsidRPr="00545643">
        <w:rPr>
          <w:rFonts w:ascii="Arial" w:hAnsi="Arial" w:cs="Arial"/>
          <w:sz w:val="20"/>
          <w:szCs w:val="20"/>
        </w:rPr>
        <w:t>Dz. U. 202</w:t>
      </w:r>
      <w:r w:rsidR="00111DC6">
        <w:rPr>
          <w:rFonts w:ascii="Arial" w:hAnsi="Arial" w:cs="Arial"/>
          <w:sz w:val="20"/>
          <w:szCs w:val="20"/>
        </w:rPr>
        <w:t>4</w:t>
      </w:r>
      <w:r w:rsidRPr="00545643">
        <w:rPr>
          <w:rFonts w:ascii="Arial" w:hAnsi="Arial" w:cs="Arial"/>
          <w:sz w:val="20"/>
          <w:szCs w:val="20"/>
        </w:rPr>
        <w:t xml:space="preserve"> r., poz. </w:t>
      </w:r>
      <w:r w:rsidR="00111DC6">
        <w:rPr>
          <w:rFonts w:ascii="Arial" w:hAnsi="Arial" w:cs="Arial"/>
          <w:sz w:val="20"/>
          <w:szCs w:val="20"/>
        </w:rPr>
        <w:t>1320</w:t>
      </w:r>
      <w:r w:rsidRPr="00545643">
        <w:rPr>
          <w:rFonts w:ascii="Arial" w:hAnsi="Arial" w:cs="Arial"/>
          <w:sz w:val="20"/>
          <w:szCs w:val="20"/>
        </w:rPr>
        <w:t>)</w:t>
      </w:r>
      <w:r w:rsidRPr="00545643">
        <w:rPr>
          <w:rFonts w:ascii="Arial" w:hAnsi="Arial" w:cs="Arial"/>
          <w:sz w:val="20"/>
          <w:szCs w:val="20"/>
          <w:lang w:eastAsia="zh-CN"/>
        </w:rPr>
        <w:t>, zwanej dalej „</w:t>
      </w:r>
      <w:r w:rsidRPr="00545643">
        <w:rPr>
          <w:rFonts w:ascii="Arial" w:hAnsi="Arial" w:cs="Arial"/>
          <w:sz w:val="20"/>
          <w:szCs w:val="20"/>
        </w:rPr>
        <w:t xml:space="preserve">ustawą Pzp”, informuje </w:t>
      </w:r>
      <w:r w:rsidRPr="00545643">
        <w:rPr>
          <w:rFonts w:ascii="Arial" w:hAnsi="Arial" w:cs="Arial"/>
          <w:bCs/>
          <w:sz w:val="20"/>
          <w:szCs w:val="20"/>
        </w:rPr>
        <w:t xml:space="preserve">o: </w:t>
      </w:r>
    </w:p>
    <w:p w14:paraId="10D2150E" w14:textId="77777777" w:rsidR="00C45358" w:rsidRPr="00545643" w:rsidRDefault="00C45358" w:rsidP="0054564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5AAE2F" w14:textId="77777777" w:rsidR="00C45358" w:rsidRPr="00545643" w:rsidRDefault="00C45358" w:rsidP="00545643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  <w:r w:rsidRPr="00545643">
        <w:rPr>
          <w:rFonts w:ascii="Arial" w:hAnsi="Arial" w:cs="Arial"/>
          <w:b/>
          <w:sz w:val="20"/>
          <w:szCs w:val="20"/>
        </w:rPr>
        <w:t>1. WYBORZE OFERTY NAJKORZYSTNIEJSZEJ OFERTY</w:t>
      </w:r>
    </w:p>
    <w:p w14:paraId="618BEF92" w14:textId="77777777" w:rsidR="005F5D8F" w:rsidRPr="00545643" w:rsidRDefault="005F5D8F" w:rsidP="00545643">
      <w:pPr>
        <w:pStyle w:val="Zwykytekst"/>
        <w:spacing w:line="276" w:lineRule="auto"/>
        <w:rPr>
          <w:rFonts w:ascii="Arial" w:hAnsi="Arial" w:cs="Arial"/>
          <w:b/>
          <w:bCs/>
        </w:rPr>
      </w:pPr>
      <w:bookmarkStart w:id="0" w:name="_Hlk181800158"/>
    </w:p>
    <w:p w14:paraId="5A74ED48" w14:textId="77777777" w:rsidR="00111DC6" w:rsidRPr="00111DC6" w:rsidRDefault="00C45358" w:rsidP="00111DC6">
      <w:pPr>
        <w:spacing w:after="0"/>
        <w:rPr>
          <w:rFonts w:ascii="Arial" w:hAnsi="Arial" w:cs="Arial"/>
          <w:b/>
          <w:sz w:val="20"/>
          <w:szCs w:val="20"/>
        </w:rPr>
      </w:pPr>
      <w:r w:rsidRPr="00545643">
        <w:rPr>
          <w:rFonts w:ascii="Arial" w:hAnsi="Arial" w:cs="Arial"/>
          <w:b/>
          <w:sz w:val="20"/>
          <w:szCs w:val="20"/>
        </w:rPr>
        <w:t xml:space="preserve">Oferta Nr </w:t>
      </w:r>
      <w:r w:rsidR="00111DC6">
        <w:rPr>
          <w:rFonts w:ascii="Arial" w:hAnsi="Arial" w:cs="Arial"/>
          <w:b/>
          <w:sz w:val="20"/>
          <w:szCs w:val="20"/>
        </w:rPr>
        <w:t>3</w:t>
      </w:r>
      <w:r w:rsidRPr="00545643">
        <w:rPr>
          <w:rFonts w:ascii="Arial" w:hAnsi="Arial" w:cs="Arial"/>
          <w:b/>
          <w:sz w:val="20"/>
          <w:szCs w:val="20"/>
        </w:rPr>
        <w:t xml:space="preserve">  </w:t>
      </w:r>
      <w:r w:rsidR="00111DC6" w:rsidRPr="00111DC6">
        <w:rPr>
          <w:rFonts w:ascii="Arial" w:hAnsi="Arial" w:cs="Arial"/>
          <w:b/>
          <w:sz w:val="20"/>
          <w:szCs w:val="20"/>
        </w:rPr>
        <w:t xml:space="preserve">ART-TEXT </w:t>
      </w:r>
      <w:proofErr w:type="spellStart"/>
      <w:r w:rsidR="00111DC6" w:rsidRPr="00111DC6">
        <w:rPr>
          <w:rFonts w:ascii="Arial" w:hAnsi="Arial" w:cs="Arial"/>
          <w:b/>
          <w:sz w:val="20"/>
          <w:szCs w:val="20"/>
        </w:rPr>
        <w:t>Juriana</w:t>
      </w:r>
      <w:proofErr w:type="spellEnd"/>
      <w:r w:rsidR="00111DC6" w:rsidRPr="00111DC6">
        <w:rPr>
          <w:rFonts w:ascii="Arial" w:hAnsi="Arial" w:cs="Arial"/>
          <w:b/>
          <w:sz w:val="20"/>
          <w:szCs w:val="20"/>
        </w:rPr>
        <w:t xml:space="preserve"> Jur</w:t>
      </w:r>
    </w:p>
    <w:p w14:paraId="34989315" w14:textId="6C6E6306" w:rsidR="00111DC6" w:rsidRDefault="00111DC6" w:rsidP="00111DC6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111DC6">
        <w:rPr>
          <w:rFonts w:ascii="Arial" w:hAnsi="Arial" w:cs="Arial"/>
          <w:b/>
          <w:sz w:val="20"/>
          <w:szCs w:val="20"/>
        </w:rPr>
        <w:t>ul. Głowackiego 24/12</w:t>
      </w:r>
    </w:p>
    <w:p w14:paraId="61B349ED" w14:textId="1992B447" w:rsidR="00111DC6" w:rsidRDefault="00111DC6" w:rsidP="00111DC6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111DC6">
        <w:rPr>
          <w:rFonts w:ascii="Arial" w:hAnsi="Arial" w:cs="Arial"/>
          <w:b/>
          <w:sz w:val="20"/>
          <w:szCs w:val="20"/>
        </w:rPr>
        <w:t>30-085 Kraków</w:t>
      </w:r>
    </w:p>
    <w:p w14:paraId="1C800A59" w14:textId="77777777" w:rsidR="00111DC6" w:rsidRDefault="00111DC6" w:rsidP="00111DC6">
      <w:pPr>
        <w:spacing w:after="0"/>
        <w:ind w:left="1134"/>
        <w:rPr>
          <w:rFonts w:ascii="Arial" w:hAnsi="Arial" w:cs="Arial"/>
          <w:b/>
          <w:sz w:val="20"/>
          <w:szCs w:val="20"/>
        </w:rPr>
      </w:pPr>
    </w:p>
    <w:p w14:paraId="7351E727" w14:textId="2C3AAAB2" w:rsidR="00C45358" w:rsidRPr="00545643" w:rsidRDefault="00C45358" w:rsidP="00851E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5643">
        <w:rPr>
          <w:rFonts w:ascii="Arial" w:hAnsi="Arial" w:cs="Arial"/>
          <w:sz w:val="20"/>
          <w:szCs w:val="20"/>
        </w:rPr>
        <w:t>Oferta została oceniona, jako najkorzystniejsza, uzyskała największą liczbę punktów od</w:t>
      </w:r>
      <w:r w:rsidR="00BE4CB3" w:rsidRPr="00545643">
        <w:rPr>
          <w:rFonts w:ascii="Arial" w:hAnsi="Arial" w:cs="Arial"/>
          <w:sz w:val="20"/>
          <w:szCs w:val="20"/>
        </w:rPr>
        <w:t xml:space="preserve"> </w:t>
      </w:r>
      <w:r w:rsidRPr="00545643">
        <w:rPr>
          <w:rFonts w:ascii="Arial" w:hAnsi="Arial" w:cs="Arial"/>
          <w:sz w:val="20"/>
          <w:szCs w:val="20"/>
        </w:rPr>
        <w:t xml:space="preserve">czas oceny ofert przeprowadzonej według kryteriów zawartych w SWZ. Oferta nie podlega </w:t>
      </w:r>
      <w:r w:rsidR="00BE4CB3" w:rsidRPr="00545643">
        <w:rPr>
          <w:rFonts w:ascii="Arial" w:hAnsi="Arial" w:cs="Arial"/>
          <w:sz w:val="20"/>
          <w:szCs w:val="20"/>
        </w:rPr>
        <w:t xml:space="preserve"> o</w:t>
      </w:r>
      <w:r w:rsidRPr="00545643">
        <w:rPr>
          <w:rFonts w:ascii="Arial" w:hAnsi="Arial" w:cs="Arial"/>
          <w:sz w:val="20"/>
          <w:szCs w:val="20"/>
        </w:rPr>
        <w:t xml:space="preserve">drzuceniu. Wykonawca spełnia warunki udziału w postępowaniu oraz nie zachodzą wobec niego podstawy wykluczenia </w:t>
      </w:r>
      <w:r w:rsidR="00545643">
        <w:rPr>
          <w:rFonts w:ascii="Arial" w:hAnsi="Arial" w:cs="Arial"/>
          <w:sz w:val="20"/>
          <w:szCs w:val="20"/>
        </w:rPr>
        <w:br/>
      </w:r>
      <w:r w:rsidRPr="00545643">
        <w:rPr>
          <w:rFonts w:ascii="Arial" w:hAnsi="Arial" w:cs="Arial"/>
          <w:sz w:val="20"/>
          <w:szCs w:val="20"/>
        </w:rPr>
        <w:t>z postępowania.</w:t>
      </w:r>
    </w:p>
    <w:p w14:paraId="281DAACC" w14:textId="77777777" w:rsidR="00C45358" w:rsidRPr="00545643" w:rsidRDefault="00C45358" w:rsidP="00545643">
      <w:pPr>
        <w:spacing w:after="0"/>
        <w:jc w:val="both"/>
        <w:rPr>
          <w:rFonts w:ascii="Arial" w:eastAsia="Lucida Sans Unicode" w:hAnsi="Arial" w:cs="Arial"/>
          <w:b/>
          <w:color w:val="FF0000"/>
          <w:kern w:val="1"/>
          <w:sz w:val="20"/>
          <w:szCs w:val="20"/>
        </w:rPr>
      </w:pPr>
    </w:p>
    <w:p w14:paraId="152E0FAE" w14:textId="77777777" w:rsidR="00C45358" w:rsidRPr="00545643" w:rsidRDefault="00C45358" w:rsidP="00545643">
      <w:pPr>
        <w:spacing w:after="0"/>
        <w:jc w:val="both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545643">
        <w:rPr>
          <w:rFonts w:ascii="Arial" w:eastAsia="Lucida Sans Unicode" w:hAnsi="Arial" w:cs="Arial"/>
          <w:b/>
          <w:kern w:val="1"/>
          <w:sz w:val="20"/>
          <w:szCs w:val="20"/>
        </w:rPr>
        <w:t xml:space="preserve">Zamawiający 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>przekazuje punktac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</w:rPr>
        <w:t>ję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przyznan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</w:rPr>
        <w:t>ą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</w:rPr>
        <w:t xml:space="preserve">poszczególnym 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>ofer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</w:rPr>
        <w:t>tą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w każdym kryterium oceny ofert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</w:rPr>
        <w:t>y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wraz z łączną punktacją</w:t>
      </w:r>
      <w:r w:rsidRPr="00545643">
        <w:rPr>
          <w:rFonts w:ascii="Arial" w:eastAsia="Lucida Sans Unicode" w:hAnsi="Arial" w:cs="Arial"/>
          <w:b/>
          <w:kern w:val="1"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448"/>
        <w:gridCol w:w="1774"/>
        <w:gridCol w:w="1494"/>
        <w:gridCol w:w="1695"/>
      </w:tblGrid>
      <w:tr w:rsidR="00BE4CB3" w:rsidRPr="00111DC6" w14:paraId="27E06693" w14:textId="77777777" w:rsidTr="007534D4">
        <w:trPr>
          <w:trHeight w:val="62"/>
        </w:trPr>
        <w:tc>
          <w:tcPr>
            <w:tcW w:w="661" w:type="dxa"/>
            <w:shd w:val="clear" w:color="auto" w:fill="BFBFBF"/>
            <w:vAlign w:val="center"/>
          </w:tcPr>
          <w:p w14:paraId="0F30EBD8" w14:textId="77777777" w:rsidR="00BE4CB3" w:rsidRPr="00111DC6" w:rsidRDefault="00BE4CB3" w:rsidP="00111DC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DC6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448" w:type="dxa"/>
            <w:shd w:val="clear" w:color="auto" w:fill="BFBFBF"/>
            <w:vAlign w:val="center"/>
          </w:tcPr>
          <w:p w14:paraId="0990B604" w14:textId="77777777" w:rsidR="00BE4CB3" w:rsidRPr="00111DC6" w:rsidRDefault="00BE4CB3" w:rsidP="00111DC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DC6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774" w:type="dxa"/>
            <w:shd w:val="clear" w:color="auto" w:fill="BFBFBF"/>
            <w:vAlign w:val="center"/>
          </w:tcPr>
          <w:p w14:paraId="092AB694" w14:textId="77777777" w:rsidR="00BE4CB3" w:rsidRPr="00111DC6" w:rsidRDefault="00BE4CB3" w:rsidP="00111DC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DC6">
              <w:rPr>
                <w:rFonts w:ascii="Arial" w:hAnsi="Arial" w:cs="Arial"/>
                <w:b/>
                <w:sz w:val="16"/>
                <w:szCs w:val="16"/>
              </w:rPr>
              <w:t>Ilość punktów w kryterium</w:t>
            </w:r>
          </w:p>
          <w:p w14:paraId="46AB0A68" w14:textId="77777777" w:rsidR="00BE4CB3" w:rsidRPr="00111DC6" w:rsidRDefault="00BE4CB3" w:rsidP="00111DC6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DC6">
              <w:rPr>
                <w:rFonts w:ascii="Arial" w:hAnsi="Arial" w:cs="Arial"/>
                <w:b/>
                <w:sz w:val="16"/>
                <w:szCs w:val="16"/>
              </w:rPr>
              <w:t>cena ofertowa brutto za wykonanie przedmiotu zamówienia (PLN)</w:t>
            </w:r>
          </w:p>
          <w:p w14:paraId="64C55C43" w14:textId="7F2C30CC" w:rsidR="00BE4CB3" w:rsidRPr="00111DC6" w:rsidRDefault="00BE4CB3" w:rsidP="00111DC6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DC6">
              <w:rPr>
                <w:rFonts w:ascii="Arial" w:hAnsi="Arial" w:cs="Arial"/>
                <w:b/>
                <w:sz w:val="16"/>
                <w:szCs w:val="16"/>
              </w:rPr>
              <w:t>60%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55899580" w14:textId="77777777" w:rsidR="00BE4CB3" w:rsidRPr="00111DC6" w:rsidRDefault="00BE4CB3" w:rsidP="00111DC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DC6">
              <w:rPr>
                <w:rFonts w:ascii="Arial" w:hAnsi="Arial" w:cs="Arial"/>
                <w:b/>
                <w:sz w:val="16"/>
                <w:szCs w:val="16"/>
              </w:rPr>
              <w:t>Ilość punktów w kryterium</w:t>
            </w:r>
          </w:p>
          <w:p w14:paraId="28324352" w14:textId="689156C2" w:rsidR="00BE4CB3" w:rsidRPr="00111DC6" w:rsidRDefault="007534D4" w:rsidP="00111DC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D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skierowanej do realizacji przedmiotu zamówienia </w:t>
            </w:r>
            <w:r w:rsidR="00BE4CB3" w:rsidRPr="00111DC6">
              <w:rPr>
                <w:rFonts w:ascii="Arial" w:hAnsi="Arial" w:cs="Arial"/>
                <w:b/>
                <w:sz w:val="16"/>
                <w:szCs w:val="16"/>
              </w:rPr>
              <w:t>40%</w:t>
            </w:r>
          </w:p>
        </w:tc>
        <w:tc>
          <w:tcPr>
            <w:tcW w:w="1695" w:type="dxa"/>
            <w:shd w:val="clear" w:color="auto" w:fill="BFBFBF"/>
            <w:vAlign w:val="center"/>
          </w:tcPr>
          <w:p w14:paraId="7452CF1C" w14:textId="77777777" w:rsidR="00BE4CB3" w:rsidRPr="00111DC6" w:rsidRDefault="00BE4CB3" w:rsidP="00111D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DC6"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111DC6" w:rsidRPr="00111DC6" w14:paraId="0ADBC4A9" w14:textId="77777777" w:rsidTr="007534D4">
        <w:trPr>
          <w:trHeight w:val="473"/>
        </w:trPr>
        <w:tc>
          <w:tcPr>
            <w:tcW w:w="661" w:type="dxa"/>
            <w:shd w:val="clear" w:color="auto" w:fill="auto"/>
            <w:vAlign w:val="center"/>
          </w:tcPr>
          <w:p w14:paraId="1AB0AD35" w14:textId="359D96F2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DC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0D15" w14:textId="77777777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>Centrum Szkolenia IDEA GROUP Sp. z o. o.</w:t>
            </w:r>
          </w:p>
          <w:p w14:paraId="4A6D2EE7" w14:textId="4E3138B8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>ul. Galicyjska 22, 32-087 Zielonki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E3629" w14:textId="664214F0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41,54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6ACC" w14:textId="102A249D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40,00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52726" w14:textId="3BCB6451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81,54</w:t>
            </w:r>
          </w:p>
        </w:tc>
      </w:tr>
      <w:tr w:rsidR="00111DC6" w:rsidRPr="00111DC6" w14:paraId="55583BE9" w14:textId="77777777" w:rsidTr="007534D4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1AFA3DDA" w14:textId="43117946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DC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ED4F" w14:textId="77777777" w:rsidR="00111DC6" w:rsidRPr="00111DC6" w:rsidRDefault="00111DC6" w:rsidP="00111DC6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>INTEGRA Zofia Dolecka</w:t>
            </w:r>
          </w:p>
          <w:p w14:paraId="0D238FD7" w14:textId="484D50F3" w:rsidR="00111DC6" w:rsidRPr="00111DC6" w:rsidRDefault="00111DC6" w:rsidP="00111DC6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>ul. Dworcowa 58/2, 44-100 Gliwice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F510" w14:textId="04D443A2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52,29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2500" w14:textId="5E3346E9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7F96A" w14:textId="70344729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92,29</w:t>
            </w:r>
          </w:p>
        </w:tc>
      </w:tr>
      <w:tr w:rsidR="00111DC6" w:rsidRPr="00111DC6" w14:paraId="32434F01" w14:textId="77777777" w:rsidTr="007534D4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76F7F470" w14:textId="279A04BB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DC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5288" w14:textId="77777777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 xml:space="preserve">ART-TEXT </w:t>
            </w:r>
            <w:proofErr w:type="spellStart"/>
            <w:r w:rsidRPr="00111DC6">
              <w:rPr>
                <w:rFonts w:ascii="Arial" w:hAnsi="Arial" w:cs="Arial"/>
                <w:bCs/>
                <w:sz w:val="16"/>
                <w:szCs w:val="16"/>
              </w:rPr>
              <w:t>Juriana</w:t>
            </w:r>
            <w:proofErr w:type="spellEnd"/>
            <w:r w:rsidRPr="00111DC6">
              <w:rPr>
                <w:rFonts w:ascii="Arial" w:hAnsi="Arial" w:cs="Arial"/>
                <w:bCs/>
                <w:sz w:val="16"/>
                <w:szCs w:val="16"/>
              </w:rPr>
              <w:t xml:space="preserve"> Jur</w:t>
            </w:r>
          </w:p>
          <w:p w14:paraId="21695D88" w14:textId="5767F6D3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>ul. Głowackiego 24/12, 30-085 Kraków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5F329" w14:textId="209AED07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60,00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540B" w14:textId="7283E634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21A99" w14:textId="49234FBA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100,00</w:t>
            </w:r>
          </w:p>
        </w:tc>
      </w:tr>
      <w:tr w:rsidR="00111DC6" w:rsidRPr="00111DC6" w14:paraId="15CE5880" w14:textId="77777777" w:rsidTr="007534D4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3E77D49D" w14:textId="666921CD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DC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5021" w14:textId="77777777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 xml:space="preserve">DATAPRO LLC </w:t>
            </w:r>
            <w:proofErr w:type="spellStart"/>
            <w:r w:rsidRPr="00111DC6">
              <w:rPr>
                <w:rFonts w:ascii="Arial" w:hAnsi="Arial" w:cs="Arial"/>
                <w:bCs/>
                <w:sz w:val="16"/>
                <w:szCs w:val="16"/>
              </w:rPr>
              <w:t>Sp.K</w:t>
            </w:r>
            <w:proofErr w:type="spellEnd"/>
            <w:r w:rsidRPr="00111DC6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6246195" w14:textId="00F35ED4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>ul. B. LINKI 3/4/16, 10-534 Olsztyn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03CBE" w14:textId="6AB66FB4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6ED8F" w14:textId="73E84420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BC556" w14:textId="308A6381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111DC6" w:rsidRPr="00111DC6" w14:paraId="06A542DD" w14:textId="77777777" w:rsidTr="007534D4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641F9A10" w14:textId="0D02C459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DC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C644" w14:textId="77777777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>TPJU AGNIESZKA KAMOLA-KWIATKOWSKA</w:t>
            </w:r>
          </w:p>
          <w:p w14:paraId="2B66437C" w14:textId="1ECEF943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>LILIOWA 35K, 04-953 WARSZAWA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7C690" w14:textId="48182AA6" w:rsidR="00111DC6" w:rsidRPr="00111DC6" w:rsidRDefault="00111DC6" w:rsidP="00111DC6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45F9" w14:textId="6228F386" w:rsidR="00111DC6" w:rsidRPr="00111DC6" w:rsidRDefault="00111DC6" w:rsidP="00111DC6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E3C1F" w14:textId="581357FC" w:rsidR="00111DC6" w:rsidRPr="00111DC6" w:rsidRDefault="00111DC6" w:rsidP="00111DC6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111DC6" w:rsidRPr="00111DC6" w14:paraId="0EF7D510" w14:textId="77777777" w:rsidTr="007534D4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3C3941DF" w14:textId="3E333651" w:rsidR="00111DC6" w:rsidRPr="00111DC6" w:rsidRDefault="00111DC6" w:rsidP="00111D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DC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BFA4" w14:textId="77777777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11DC6">
              <w:rPr>
                <w:rFonts w:ascii="Arial" w:hAnsi="Arial" w:cs="Arial"/>
                <w:bCs/>
                <w:sz w:val="16"/>
                <w:szCs w:val="16"/>
              </w:rPr>
              <w:t>Skrivanek</w:t>
            </w:r>
            <w:proofErr w:type="spellEnd"/>
            <w:r w:rsidRPr="00111DC6">
              <w:rPr>
                <w:rFonts w:ascii="Arial" w:hAnsi="Arial" w:cs="Arial"/>
                <w:bCs/>
                <w:sz w:val="16"/>
                <w:szCs w:val="16"/>
              </w:rPr>
              <w:t xml:space="preserve"> sp. z o.o.</w:t>
            </w:r>
          </w:p>
          <w:p w14:paraId="7BA0D6FC" w14:textId="1BEDEE55" w:rsidR="00111DC6" w:rsidRPr="00111DC6" w:rsidRDefault="00111DC6" w:rsidP="00111DC6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111DC6">
              <w:rPr>
                <w:rFonts w:ascii="Arial" w:hAnsi="Arial" w:cs="Arial"/>
                <w:bCs/>
                <w:sz w:val="16"/>
                <w:szCs w:val="16"/>
              </w:rPr>
              <w:t>Plac Konstytucji 6/75, 00-550 Warszawa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6C9E" w14:textId="7923457F" w:rsidR="00111DC6" w:rsidRPr="00111DC6" w:rsidRDefault="00111DC6" w:rsidP="00111DC6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28,70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D8F7" w14:textId="592E0901" w:rsidR="00111DC6" w:rsidRPr="00111DC6" w:rsidRDefault="00111DC6" w:rsidP="00111DC6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B6753" w14:textId="561C4C8B" w:rsidR="00111DC6" w:rsidRPr="00111DC6" w:rsidRDefault="00111DC6" w:rsidP="00111DC6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11DC6">
              <w:rPr>
                <w:rFonts w:ascii="Calibri" w:hAnsi="Calibri" w:cs="Calibri"/>
                <w:sz w:val="16"/>
                <w:szCs w:val="16"/>
              </w:rPr>
              <w:t>68,70</w:t>
            </w:r>
          </w:p>
        </w:tc>
      </w:tr>
      <w:bookmarkEnd w:id="0"/>
    </w:tbl>
    <w:p w14:paraId="51B64DF9" w14:textId="77777777" w:rsidR="00C45358" w:rsidRDefault="00C45358" w:rsidP="00545643">
      <w:pPr>
        <w:spacing w:after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14:paraId="1D4C5081" w14:textId="77777777" w:rsidR="00851E6E" w:rsidRDefault="00851E6E" w:rsidP="00545643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9B53F3" w14:textId="1EA79002" w:rsidR="00C45358" w:rsidRPr="00C45358" w:rsidRDefault="00C45358" w:rsidP="00545643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C45358">
        <w:rPr>
          <w:rFonts w:ascii="Arial" w:hAnsi="Arial" w:cs="Arial"/>
          <w:b/>
          <w:bCs/>
          <w:sz w:val="20"/>
          <w:szCs w:val="20"/>
        </w:rPr>
        <w:t>Dyrektor</w:t>
      </w:r>
    </w:p>
    <w:p w14:paraId="0CE08266" w14:textId="47725739" w:rsidR="00C45358" w:rsidRPr="00C45358" w:rsidRDefault="00C45358" w:rsidP="00545643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C45358">
        <w:rPr>
          <w:rFonts w:ascii="Arial" w:hAnsi="Arial" w:cs="Arial"/>
          <w:b/>
          <w:bCs/>
          <w:sz w:val="20"/>
          <w:szCs w:val="20"/>
        </w:rPr>
        <w:t>Regionalnego Ośrodka Polityki Społecznej w Lublinie</w:t>
      </w:r>
    </w:p>
    <w:p w14:paraId="7E02716A" w14:textId="65C09BEA" w:rsidR="002E6264" w:rsidRPr="00111DC6" w:rsidRDefault="00C45358" w:rsidP="00111DC6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C45358">
        <w:rPr>
          <w:rFonts w:ascii="Arial" w:hAnsi="Arial" w:cs="Arial"/>
          <w:b/>
          <w:bCs/>
          <w:sz w:val="20"/>
          <w:szCs w:val="20"/>
        </w:rPr>
        <w:t>/-/ Małgorzata Romanko</w:t>
      </w:r>
    </w:p>
    <w:sectPr w:rsidR="002E6264" w:rsidRPr="00111DC6" w:rsidSect="00BE4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4" w:left="1417" w:header="284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C4E33" w14:textId="77777777" w:rsidR="009632B8" w:rsidRDefault="009632B8" w:rsidP="00292537">
      <w:pPr>
        <w:spacing w:after="0" w:line="240" w:lineRule="auto"/>
      </w:pPr>
      <w:r>
        <w:separator/>
      </w:r>
    </w:p>
  </w:endnote>
  <w:endnote w:type="continuationSeparator" w:id="0">
    <w:p w14:paraId="02FC4D83" w14:textId="77777777" w:rsidR="009632B8" w:rsidRDefault="009632B8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9238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CCBFD5" w14:textId="58F96CC1" w:rsidR="002E5180" w:rsidRDefault="002E51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87EBF" w14:textId="77777777" w:rsidR="006D5611" w:rsidRPr="002E5180" w:rsidRDefault="006D5611" w:rsidP="002E5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45959"/>
      <w:docPartObj>
        <w:docPartGallery w:val="Page Numbers (Bottom of Page)"/>
        <w:docPartUnique/>
      </w:docPartObj>
    </w:sdtPr>
    <w:sdtEndPr/>
    <w:sdtContent>
      <w:sdt>
        <w:sdtPr>
          <w:id w:val="-1293441323"/>
          <w:docPartObj>
            <w:docPartGallery w:val="Page Numbers (Top of Page)"/>
            <w:docPartUnique/>
          </w:docPartObj>
        </w:sdtPr>
        <w:sdtEndPr/>
        <w:sdtContent>
          <w:p w14:paraId="4EAC7B49" w14:textId="2D9D251D" w:rsidR="002E5180" w:rsidRDefault="002E51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691C6C" w14:textId="77777777" w:rsidR="002E5180" w:rsidRDefault="002E5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 w:cs="Times New Roman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1994779589"/>
          <w:docPartObj>
            <w:docPartGallery w:val="Page Numbers (Top of Page)"/>
            <w:docPartUnique/>
          </w:docPartObj>
        </w:sdtPr>
        <w:sdtEndPr/>
        <w:sdtContent>
          <w:p w14:paraId="5F014859" w14:textId="6A13CF5F" w:rsidR="0082650A" w:rsidRPr="0082650A" w:rsidRDefault="0082650A" w:rsidP="00BE4CB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  <w:p w14:paraId="156355C1" w14:textId="77777777" w:rsidR="0082650A" w:rsidRDefault="0082650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650A">
              <w:rPr>
                <w:rFonts w:ascii="Calibri" w:eastAsia="Calibri" w:hAnsi="Calibri" w:cs="Times New Roman"/>
              </w:rPr>
              <w:t xml:space="preserve">Strona 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begin"/>
            </w:r>
            <w:r w:rsidRPr="0082650A">
              <w:rPr>
                <w:rFonts w:ascii="Calibri" w:eastAsia="Calibri" w:hAnsi="Calibri" w:cs="Times New Roman"/>
                <w:b/>
                <w:bCs/>
              </w:rPr>
              <w:instrText>PAGE</w:instrTex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separate"/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end"/>
            </w:r>
            <w:r w:rsidRPr="0082650A">
              <w:rPr>
                <w:rFonts w:ascii="Calibri" w:eastAsia="Calibri" w:hAnsi="Calibri" w:cs="Times New Roman"/>
              </w:rPr>
              <w:t xml:space="preserve"> z 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begin"/>
            </w:r>
            <w:r w:rsidRPr="0082650A">
              <w:rPr>
                <w:rFonts w:ascii="Calibri" w:eastAsia="Calibri" w:hAnsi="Calibri" w:cs="Times New Roman"/>
                <w:b/>
                <w:bCs/>
              </w:rPr>
              <w:instrText>NUMPAGES</w:instrTex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separate"/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28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1E2120E" w14:textId="77777777" w:rsidR="0082650A" w:rsidRDefault="0082650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4DF6E611" w14:textId="423B2408" w:rsidR="00411FA5" w:rsidRPr="0082650A" w:rsidRDefault="00851E6E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7CA7E" w14:textId="77777777" w:rsidR="009632B8" w:rsidRDefault="009632B8" w:rsidP="00292537">
      <w:pPr>
        <w:spacing w:after="0" w:line="240" w:lineRule="auto"/>
      </w:pPr>
      <w:r>
        <w:separator/>
      </w:r>
    </w:p>
  </w:footnote>
  <w:footnote w:type="continuationSeparator" w:id="0">
    <w:p w14:paraId="0D2B70E6" w14:textId="77777777" w:rsidR="009632B8" w:rsidRDefault="009632B8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EC09" w14:textId="77777777" w:rsidR="00DF6845" w:rsidRPr="00BE4CB3" w:rsidRDefault="00DF6845" w:rsidP="00DF6845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kern w:val="2"/>
        <w:sz w:val="16"/>
        <w:szCs w:val="16"/>
        <w14:ligatures w14:val="standardContextual"/>
      </w:rPr>
    </w:pPr>
    <w:r w:rsidRPr="00BE4CB3">
      <w:rPr>
        <w:rFonts w:ascii="Aptos" w:eastAsia="Aptos" w:hAnsi="Aptos" w:cs="Times New Roman"/>
        <w:noProof/>
        <w:kern w:val="2"/>
        <w14:ligatures w14:val="standardContextual"/>
      </w:rPr>
      <w:drawing>
        <wp:anchor distT="0" distB="0" distL="114300" distR="114300" simplePos="0" relativeHeight="251661312" behindDoc="0" locked="0" layoutInCell="1" allowOverlap="1" wp14:anchorId="44F75D83" wp14:editId="3E98CC44">
          <wp:simplePos x="0" y="0"/>
          <wp:positionH relativeFrom="column">
            <wp:posOffset>178777</wp:posOffset>
          </wp:positionH>
          <wp:positionV relativeFrom="paragraph">
            <wp:posOffset>-32727</wp:posOffset>
          </wp:positionV>
          <wp:extent cx="5279390" cy="560705"/>
          <wp:effectExtent l="0" t="0" r="0" b="0"/>
          <wp:wrapTopAndBottom/>
          <wp:docPr id="18712824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CB3">
      <w:rPr>
        <w:rFonts w:ascii="Aptos" w:eastAsia="Aptos" w:hAnsi="Aptos" w:cs="Times New Roman"/>
        <w:kern w:val="2"/>
        <w:sz w:val="16"/>
        <w:szCs w:val="16"/>
        <w14:ligatures w14:val="standardContextual"/>
      </w:rPr>
      <w:t>Utworzenie Centrum Integracji dla obywateli państw trzecich, w tym migrantów w województwie lubelskim”</w:t>
    </w:r>
  </w:p>
  <w:p w14:paraId="1625D8B5" w14:textId="77777777" w:rsidR="00DF6845" w:rsidRPr="00BE4CB3" w:rsidRDefault="00DF6845" w:rsidP="00DF6845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Calibri" w:hAnsi="Aptos" w:cs="Times New Roman"/>
        <w:kern w:val="2"/>
        <w14:ligatures w14:val="standardContextual"/>
      </w:rPr>
    </w:pPr>
    <w:r w:rsidRPr="00BE4CB3">
      <w:rPr>
        <w:rFonts w:ascii="Aptos" w:eastAsia="Aptos" w:hAnsi="Aptos" w:cs="Times New Roman"/>
        <w:kern w:val="2"/>
        <w:sz w:val="16"/>
        <w:szCs w:val="16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</w:p>
  <w:p w14:paraId="681CD5DA" w14:textId="77777777" w:rsidR="00AD629F" w:rsidRPr="00DF6845" w:rsidRDefault="00AD629F" w:rsidP="00DF68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1802" w14:textId="77777777" w:rsidR="002E5180" w:rsidRPr="00BE4CB3" w:rsidRDefault="002E5180" w:rsidP="002E5180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kern w:val="2"/>
        <w:sz w:val="16"/>
        <w:szCs w:val="16"/>
        <w14:ligatures w14:val="standardContextual"/>
      </w:rPr>
    </w:pPr>
    <w:r w:rsidRPr="00BE4CB3">
      <w:rPr>
        <w:rFonts w:ascii="Aptos" w:eastAsia="Aptos" w:hAnsi="Aptos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0" locked="0" layoutInCell="1" allowOverlap="1" wp14:anchorId="7364801C" wp14:editId="6B446C6D">
          <wp:simplePos x="0" y="0"/>
          <wp:positionH relativeFrom="column">
            <wp:posOffset>190500</wp:posOffset>
          </wp:positionH>
          <wp:positionV relativeFrom="paragraph">
            <wp:posOffset>25888</wp:posOffset>
          </wp:positionV>
          <wp:extent cx="5279390" cy="560705"/>
          <wp:effectExtent l="0" t="0" r="0" b="0"/>
          <wp:wrapTopAndBottom/>
          <wp:docPr id="19090053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CB3">
      <w:rPr>
        <w:rFonts w:ascii="Aptos" w:eastAsia="Aptos" w:hAnsi="Aptos" w:cs="Times New Roman"/>
        <w:kern w:val="2"/>
        <w:sz w:val="16"/>
        <w:szCs w:val="16"/>
        <w14:ligatures w14:val="standardContextual"/>
      </w:rPr>
      <w:t>Utworzenie Centrum Integracji dla obywateli państw trzecich, w tym migrantów w województwie lubelskim”</w:t>
    </w:r>
  </w:p>
  <w:p w14:paraId="6488E921" w14:textId="77777777" w:rsidR="002E5180" w:rsidRPr="00BE4CB3" w:rsidRDefault="002E5180" w:rsidP="002E5180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Calibri" w:hAnsi="Aptos" w:cs="Times New Roman"/>
        <w:kern w:val="2"/>
        <w14:ligatures w14:val="standardContextual"/>
      </w:rPr>
    </w:pPr>
    <w:r w:rsidRPr="00BE4CB3">
      <w:rPr>
        <w:rFonts w:ascii="Aptos" w:eastAsia="Aptos" w:hAnsi="Aptos" w:cs="Times New Roman"/>
        <w:kern w:val="2"/>
        <w:sz w:val="16"/>
        <w:szCs w:val="16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22EC" w14:textId="77777777" w:rsidR="00BE4CB3" w:rsidRPr="00BE4CB3" w:rsidRDefault="00BE4CB3" w:rsidP="00BE4CB3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kern w:val="2"/>
        <w:sz w:val="16"/>
        <w:szCs w:val="16"/>
        <w14:ligatures w14:val="standardContextual"/>
      </w:rPr>
    </w:pPr>
    <w:bookmarkStart w:id="1" w:name="_Hlk172371951"/>
    <w:bookmarkStart w:id="2" w:name="_Hlk172371952"/>
    <w:bookmarkStart w:id="3" w:name="_Hlk172371953"/>
    <w:bookmarkStart w:id="4" w:name="_Hlk172371954"/>
    <w:bookmarkStart w:id="5" w:name="_Hlk172373043"/>
    <w:bookmarkStart w:id="6" w:name="_Hlk172373044"/>
    <w:bookmarkStart w:id="7" w:name="_Hlk176357099"/>
    <w:bookmarkStart w:id="8" w:name="_Hlk176357100"/>
    <w:r w:rsidRPr="00BE4CB3">
      <w:rPr>
        <w:rFonts w:ascii="Aptos" w:eastAsia="Aptos" w:hAnsi="Aptos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596C871C" wp14:editId="37E64A59">
          <wp:simplePos x="0" y="0"/>
          <wp:positionH relativeFrom="column">
            <wp:posOffset>208085</wp:posOffset>
          </wp:positionH>
          <wp:positionV relativeFrom="paragraph">
            <wp:posOffset>-179266</wp:posOffset>
          </wp:positionV>
          <wp:extent cx="5279390" cy="560705"/>
          <wp:effectExtent l="0" t="0" r="0" b="0"/>
          <wp:wrapTopAndBottom/>
          <wp:docPr id="910189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CB3">
      <w:rPr>
        <w:rFonts w:ascii="Aptos" w:eastAsia="Aptos" w:hAnsi="Aptos" w:cs="Times New Roman"/>
        <w:kern w:val="2"/>
        <w:sz w:val="16"/>
        <w:szCs w:val="16"/>
        <w14:ligatures w14:val="standardContextual"/>
      </w:rPr>
      <w:t>Utworzenie Centrum Integracji dla obywateli państw trzecich, w tym migrantów w województwie lubelskim”</w:t>
    </w:r>
  </w:p>
  <w:p w14:paraId="34DE90FA" w14:textId="77777777" w:rsidR="00BE4CB3" w:rsidRPr="00BE4CB3" w:rsidRDefault="00BE4CB3" w:rsidP="00BE4CB3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Calibri" w:hAnsi="Aptos" w:cs="Times New Roman"/>
        <w:kern w:val="2"/>
        <w14:ligatures w14:val="standardContextual"/>
      </w:rPr>
    </w:pPr>
    <w:r w:rsidRPr="00BE4CB3">
      <w:rPr>
        <w:rFonts w:ascii="Aptos" w:eastAsia="Aptos" w:hAnsi="Aptos" w:cs="Times New Roman"/>
        <w:kern w:val="2"/>
        <w:sz w:val="16"/>
        <w:szCs w:val="16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B03E3"/>
    <w:multiLevelType w:val="hybridMultilevel"/>
    <w:tmpl w:val="97DA06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99506A"/>
    <w:multiLevelType w:val="hybridMultilevel"/>
    <w:tmpl w:val="82A8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A63"/>
    <w:multiLevelType w:val="hybridMultilevel"/>
    <w:tmpl w:val="95E2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C36"/>
    <w:multiLevelType w:val="hybridMultilevel"/>
    <w:tmpl w:val="CBAC2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436AA"/>
    <w:multiLevelType w:val="hybridMultilevel"/>
    <w:tmpl w:val="90CC6394"/>
    <w:name w:val="WW8Num454"/>
    <w:lvl w:ilvl="0" w:tplc="00647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2602E"/>
    <w:multiLevelType w:val="hybridMultilevel"/>
    <w:tmpl w:val="5DBEC23C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57D8D"/>
    <w:multiLevelType w:val="hybridMultilevel"/>
    <w:tmpl w:val="3C6C796A"/>
    <w:lvl w:ilvl="0" w:tplc="086683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5A9A5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57CCA"/>
    <w:multiLevelType w:val="hybridMultilevel"/>
    <w:tmpl w:val="9AC291F2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8A98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2D629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9816EBB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488F3C0">
      <w:start w:val="1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0B7"/>
    <w:multiLevelType w:val="hybridMultilevel"/>
    <w:tmpl w:val="41D4C2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29C4"/>
    <w:multiLevelType w:val="hybridMultilevel"/>
    <w:tmpl w:val="EAE4B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33D93"/>
    <w:multiLevelType w:val="hybridMultilevel"/>
    <w:tmpl w:val="D0A4B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F669C"/>
    <w:multiLevelType w:val="hybridMultilevel"/>
    <w:tmpl w:val="6298E7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E509B0"/>
    <w:multiLevelType w:val="hybridMultilevel"/>
    <w:tmpl w:val="F056D49A"/>
    <w:lvl w:ilvl="0" w:tplc="BF64D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8460D"/>
    <w:multiLevelType w:val="hybridMultilevel"/>
    <w:tmpl w:val="C60A19A2"/>
    <w:lvl w:ilvl="0" w:tplc="58264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0D0E62"/>
    <w:multiLevelType w:val="hybridMultilevel"/>
    <w:tmpl w:val="002ABFA6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40D9C"/>
    <w:multiLevelType w:val="hybridMultilevel"/>
    <w:tmpl w:val="8FBA5BB0"/>
    <w:lvl w:ilvl="0" w:tplc="C854ED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2006">
    <w:abstractNumId w:val="0"/>
  </w:num>
  <w:num w:numId="2" w16cid:durableId="1902212152">
    <w:abstractNumId w:val="20"/>
  </w:num>
  <w:num w:numId="3" w16cid:durableId="1709061104">
    <w:abstractNumId w:val="11"/>
  </w:num>
  <w:num w:numId="4" w16cid:durableId="916012337">
    <w:abstractNumId w:val="9"/>
  </w:num>
  <w:num w:numId="5" w16cid:durableId="1202209730">
    <w:abstractNumId w:val="1"/>
  </w:num>
  <w:num w:numId="6" w16cid:durableId="710694832">
    <w:abstractNumId w:val="10"/>
  </w:num>
  <w:num w:numId="7" w16cid:durableId="857280672">
    <w:abstractNumId w:val="18"/>
  </w:num>
  <w:num w:numId="8" w16cid:durableId="22363240">
    <w:abstractNumId w:val="4"/>
  </w:num>
  <w:num w:numId="9" w16cid:durableId="865290716">
    <w:abstractNumId w:val="8"/>
  </w:num>
  <w:num w:numId="10" w16cid:durableId="1030451508">
    <w:abstractNumId w:val="19"/>
  </w:num>
  <w:num w:numId="11" w16cid:durableId="803734428">
    <w:abstractNumId w:val="2"/>
  </w:num>
  <w:num w:numId="12" w16cid:durableId="942765320">
    <w:abstractNumId w:val="5"/>
  </w:num>
  <w:num w:numId="13" w16cid:durableId="1755206586">
    <w:abstractNumId w:val="17"/>
  </w:num>
  <w:num w:numId="14" w16cid:durableId="992176254">
    <w:abstractNumId w:val="21"/>
  </w:num>
  <w:num w:numId="15" w16cid:durableId="2040351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247302">
    <w:abstractNumId w:val="7"/>
  </w:num>
  <w:num w:numId="17" w16cid:durableId="478114595">
    <w:abstractNumId w:val="14"/>
  </w:num>
  <w:num w:numId="18" w16cid:durableId="1231647775">
    <w:abstractNumId w:val="13"/>
  </w:num>
  <w:num w:numId="19" w16cid:durableId="1548764314">
    <w:abstractNumId w:val="3"/>
  </w:num>
  <w:num w:numId="20" w16cid:durableId="1145203039">
    <w:abstractNumId w:val="12"/>
  </w:num>
  <w:num w:numId="21" w16cid:durableId="2101876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639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070E3"/>
    <w:rsid w:val="00012EC8"/>
    <w:rsid w:val="00032BA4"/>
    <w:rsid w:val="00034496"/>
    <w:rsid w:val="000418A3"/>
    <w:rsid w:val="00043AC5"/>
    <w:rsid w:val="0005586F"/>
    <w:rsid w:val="000604A2"/>
    <w:rsid w:val="00084546"/>
    <w:rsid w:val="000B5043"/>
    <w:rsid w:val="000C5CBC"/>
    <w:rsid w:val="000D20FD"/>
    <w:rsid w:val="00102FDD"/>
    <w:rsid w:val="00104463"/>
    <w:rsid w:val="00111DC6"/>
    <w:rsid w:val="001414B5"/>
    <w:rsid w:val="001427D7"/>
    <w:rsid w:val="001728F4"/>
    <w:rsid w:val="00181208"/>
    <w:rsid w:val="00183FB7"/>
    <w:rsid w:val="001972E8"/>
    <w:rsid w:val="001A1EBC"/>
    <w:rsid w:val="001B0CA4"/>
    <w:rsid w:val="001D20A3"/>
    <w:rsid w:val="001D7681"/>
    <w:rsid w:val="001E1149"/>
    <w:rsid w:val="00204B7F"/>
    <w:rsid w:val="00233ADD"/>
    <w:rsid w:val="00257633"/>
    <w:rsid w:val="00262B07"/>
    <w:rsid w:val="00274D5E"/>
    <w:rsid w:val="0029123F"/>
    <w:rsid w:val="00292537"/>
    <w:rsid w:val="002E5180"/>
    <w:rsid w:val="002E6264"/>
    <w:rsid w:val="00305509"/>
    <w:rsid w:val="00322D41"/>
    <w:rsid w:val="00343487"/>
    <w:rsid w:val="0035494B"/>
    <w:rsid w:val="0039155A"/>
    <w:rsid w:val="003A2E2E"/>
    <w:rsid w:val="003D0B94"/>
    <w:rsid w:val="003F2848"/>
    <w:rsid w:val="003F34C1"/>
    <w:rsid w:val="003F47C4"/>
    <w:rsid w:val="00411FA5"/>
    <w:rsid w:val="00445456"/>
    <w:rsid w:val="00496BF2"/>
    <w:rsid w:val="004A1EE0"/>
    <w:rsid w:val="004D1525"/>
    <w:rsid w:val="00502C7D"/>
    <w:rsid w:val="00521325"/>
    <w:rsid w:val="0052367C"/>
    <w:rsid w:val="005446DD"/>
    <w:rsid w:val="00545643"/>
    <w:rsid w:val="005476B7"/>
    <w:rsid w:val="0056637A"/>
    <w:rsid w:val="005733B9"/>
    <w:rsid w:val="005C6185"/>
    <w:rsid w:val="005E1722"/>
    <w:rsid w:val="005F5D8F"/>
    <w:rsid w:val="00604E90"/>
    <w:rsid w:val="00612151"/>
    <w:rsid w:val="006541CD"/>
    <w:rsid w:val="006840F6"/>
    <w:rsid w:val="00695184"/>
    <w:rsid w:val="00697B94"/>
    <w:rsid w:val="006A3E77"/>
    <w:rsid w:val="006D5611"/>
    <w:rsid w:val="006E5215"/>
    <w:rsid w:val="00713AEC"/>
    <w:rsid w:val="007216AB"/>
    <w:rsid w:val="00732D78"/>
    <w:rsid w:val="007402AB"/>
    <w:rsid w:val="007407CB"/>
    <w:rsid w:val="00750AEF"/>
    <w:rsid w:val="007534D4"/>
    <w:rsid w:val="007728A6"/>
    <w:rsid w:val="007A4BCC"/>
    <w:rsid w:val="007A5822"/>
    <w:rsid w:val="007A7A15"/>
    <w:rsid w:val="007C1201"/>
    <w:rsid w:val="007E281D"/>
    <w:rsid w:val="007E307E"/>
    <w:rsid w:val="007F48DB"/>
    <w:rsid w:val="00800F3A"/>
    <w:rsid w:val="0082650A"/>
    <w:rsid w:val="00830128"/>
    <w:rsid w:val="00851E6E"/>
    <w:rsid w:val="0086641B"/>
    <w:rsid w:val="00870D82"/>
    <w:rsid w:val="008934B4"/>
    <w:rsid w:val="008A1C32"/>
    <w:rsid w:val="008B0144"/>
    <w:rsid w:val="008C15A0"/>
    <w:rsid w:val="008C24F2"/>
    <w:rsid w:val="008C6356"/>
    <w:rsid w:val="008C79E3"/>
    <w:rsid w:val="008E1EBE"/>
    <w:rsid w:val="009500B3"/>
    <w:rsid w:val="009632B8"/>
    <w:rsid w:val="0099386E"/>
    <w:rsid w:val="009B5AFF"/>
    <w:rsid w:val="009F06B1"/>
    <w:rsid w:val="00A0665B"/>
    <w:rsid w:val="00A25EF7"/>
    <w:rsid w:val="00A3464B"/>
    <w:rsid w:val="00AA73C5"/>
    <w:rsid w:val="00AC636B"/>
    <w:rsid w:val="00AD629F"/>
    <w:rsid w:val="00AD6C3F"/>
    <w:rsid w:val="00AD7254"/>
    <w:rsid w:val="00AE3398"/>
    <w:rsid w:val="00AF1CF0"/>
    <w:rsid w:val="00B0708A"/>
    <w:rsid w:val="00B22D22"/>
    <w:rsid w:val="00B415DE"/>
    <w:rsid w:val="00B52E83"/>
    <w:rsid w:val="00B902F2"/>
    <w:rsid w:val="00BB7444"/>
    <w:rsid w:val="00BE4006"/>
    <w:rsid w:val="00BE4CB3"/>
    <w:rsid w:val="00BE4DC5"/>
    <w:rsid w:val="00C2321F"/>
    <w:rsid w:val="00C26E58"/>
    <w:rsid w:val="00C45358"/>
    <w:rsid w:val="00C46141"/>
    <w:rsid w:val="00C50CEC"/>
    <w:rsid w:val="00C52104"/>
    <w:rsid w:val="00C73B44"/>
    <w:rsid w:val="00C744B8"/>
    <w:rsid w:val="00C9012A"/>
    <w:rsid w:val="00C95FFD"/>
    <w:rsid w:val="00CD340C"/>
    <w:rsid w:val="00D05A85"/>
    <w:rsid w:val="00D15ECB"/>
    <w:rsid w:val="00D64815"/>
    <w:rsid w:val="00D82BA3"/>
    <w:rsid w:val="00D93849"/>
    <w:rsid w:val="00DA59AC"/>
    <w:rsid w:val="00DC4076"/>
    <w:rsid w:val="00DF6845"/>
    <w:rsid w:val="00E06961"/>
    <w:rsid w:val="00E63F7F"/>
    <w:rsid w:val="00EA1E58"/>
    <w:rsid w:val="00EA36BD"/>
    <w:rsid w:val="00EB56E5"/>
    <w:rsid w:val="00EB5A38"/>
    <w:rsid w:val="00EC1DF1"/>
    <w:rsid w:val="00F069B0"/>
    <w:rsid w:val="00F10DB0"/>
    <w:rsid w:val="00F45560"/>
    <w:rsid w:val="00F461E3"/>
    <w:rsid w:val="00F544D1"/>
    <w:rsid w:val="00F55249"/>
    <w:rsid w:val="00F90484"/>
    <w:rsid w:val="00F93B3E"/>
    <w:rsid w:val="00FC7B8F"/>
    <w:rsid w:val="00FD6998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3">
    <w:name w:val="heading 3"/>
    <w:basedOn w:val="Normalny"/>
    <w:next w:val="Normalny"/>
    <w:link w:val="Nagwek3Znak"/>
    <w:unhideWhenUsed/>
    <w:qFormat/>
    <w:rsid w:val="00C2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C2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,Normal,lp1"/>
    <w:basedOn w:val="Normalny"/>
    <w:link w:val="AkapitzlistZnak"/>
    <w:uiPriority w:val="34"/>
    <w:qFormat/>
    <w:rsid w:val="00C26E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C26E5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C26E5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link w:val="Akapitzlist"/>
    <w:uiPriority w:val="34"/>
    <w:qFormat/>
    <w:locked/>
    <w:rsid w:val="00C26E58"/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C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F48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14B5"/>
    <w:rPr>
      <w:color w:val="800080" w:themeColor="followedHyperlink"/>
      <w:u w:val="single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FF60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FF60B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F60B1"/>
    <w:rPr>
      <w:rFonts w:ascii="Times New Roman" w:hAnsi="Times New Roman" w:cs="Times New Roman" w:hint="default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C4535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5358"/>
    <w:rPr>
      <w:rFonts w:ascii="Courier New" w:eastAsia="MS Mincho" w:hAnsi="Courier New" w:cs="Times New Roman"/>
      <w:sz w:val="20"/>
      <w:szCs w:val="20"/>
      <w:lang w:val="x-none" w:eastAsia="pl-PL"/>
    </w:rPr>
  </w:style>
  <w:style w:type="paragraph" w:customStyle="1" w:styleId="Default">
    <w:name w:val="Default"/>
    <w:rsid w:val="005C6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ytu">
    <w:name w:val="Tytu?"/>
    <w:basedOn w:val="Normalny"/>
    <w:rsid w:val="00111DC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C60C-D57F-4B5B-B484-907C0277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creator>Magdalena Szymczyk ROPS</dc:creator>
  <cp:lastModifiedBy>Piotr Sękowski</cp:lastModifiedBy>
  <cp:revision>4</cp:revision>
  <cp:lastPrinted>2024-09-04T13:53:00Z</cp:lastPrinted>
  <dcterms:created xsi:type="dcterms:W3CDTF">2024-11-12T19:37:00Z</dcterms:created>
  <dcterms:modified xsi:type="dcterms:W3CDTF">2024-11-18T21:01:00Z</dcterms:modified>
</cp:coreProperties>
</file>