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54F9F" w14:textId="01867484" w:rsidR="0054563E" w:rsidRPr="00200E2D" w:rsidRDefault="002F18F3" w:rsidP="00A27984">
      <w:pPr>
        <w:spacing w:line="360" w:lineRule="auto"/>
        <w:ind w:left="0" w:firstLine="0"/>
        <w:rPr>
          <w:rFonts w:ascii="Calibri" w:hAnsi="Calibri" w:cs="Calibri"/>
          <w:b/>
          <w:color w:val="000000" w:themeColor="text1"/>
        </w:rPr>
      </w:pPr>
      <w:r w:rsidRPr="00200E2D">
        <w:rPr>
          <w:rFonts w:ascii="Calibri" w:hAnsi="Calibri" w:cs="Calibri"/>
          <w:color w:val="000000" w:themeColor="text1"/>
        </w:rPr>
        <w:t>Nr postępowania:</w:t>
      </w:r>
      <w:r w:rsidR="001161AB">
        <w:rPr>
          <w:rFonts w:ascii="Calibri" w:hAnsi="Calibri" w:cs="Calibri"/>
          <w:color w:val="000000" w:themeColor="text1"/>
        </w:rPr>
        <w:t xml:space="preserve"> ZP/2/2024/AO</w:t>
      </w:r>
      <w:r w:rsidRPr="00200E2D">
        <w:rPr>
          <w:rFonts w:ascii="Calibri" w:hAnsi="Calibri" w:cs="Calibri"/>
          <w:color w:val="000000" w:themeColor="text1"/>
        </w:rPr>
        <w:tab/>
      </w:r>
      <w:r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Pr="00200E2D">
        <w:rPr>
          <w:rFonts w:ascii="Calibri" w:hAnsi="Calibri" w:cs="Calibri"/>
          <w:b/>
          <w:color w:val="000000" w:themeColor="text1"/>
        </w:rPr>
        <w:t xml:space="preserve">Załącznik nr </w:t>
      </w:r>
      <w:r w:rsidR="00CB448B" w:rsidRPr="00A27984">
        <w:rPr>
          <w:rFonts w:ascii="Calibri" w:hAnsi="Calibri" w:cs="Calibri"/>
          <w:b/>
          <w:color w:val="C00000"/>
        </w:rPr>
        <w:t>6</w:t>
      </w:r>
      <w:r w:rsidR="00A27984">
        <w:rPr>
          <w:rFonts w:ascii="Calibri" w:hAnsi="Calibri" w:cs="Calibri"/>
          <w:b/>
          <w:color w:val="C00000"/>
        </w:rPr>
        <w:t xml:space="preserve"> </w:t>
      </w:r>
      <w:r w:rsidRPr="00200E2D">
        <w:rPr>
          <w:rFonts w:ascii="Calibri" w:hAnsi="Calibri" w:cs="Calibri"/>
          <w:b/>
          <w:color w:val="000000" w:themeColor="text1"/>
        </w:rPr>
        <w:t>do SWZ</w:t>
      </w:r>
    </w:p>
    <w:p w14:paraId="373B5F0B" w14:textId="46A2E601" w:rsidR="002F18F3" w:rsidRPr="00200E2D" w:rsidRDefault="002F18F3" w:rsidP="00A27984">
      <w:pPr>
        <w:spacing w:line="360" w:lineRule="auto"/>
        <w:ind w:left="0" w:firstLine="0"/>
        <w:jc w:val="center"/>
        <w:rPr>
          <w:rFonts w:ascii="Calibri" w:hAnsi="Calibri" w:cs="Calibri"/>
          <w:color w:val="000000" w:themeColor="text1"/>
        </w:rPr>
      </w:pPr>
    </w:p>
    <w:p w14:paraId="725E9D8F" w14:textId="1E30AC3E" w:rsidR="002F18F3" w:rsidRDefault="00784CFF" w:rsidP="00A27984">
      <w:pPr>
        <w:spacing w:line="360" w:lineRule="auto"/>
        <w:ind w:left="0" w:firstLine="0"/>
        <w:jc w:val="center"/>
        <w:rPr>
          <w:rFonts w:ascii="Calibri" w:hAnsi="Calibri" w:cs="Calibri"/>
          <w:color w:val="000000" w:themeColor="text1"/>
        </w:rPr>
      </w:pPr>
      <w:r w:rsidRPr="00200E2D">
        <w:rPr>
          <w:rFonts w:ascii="Calibri" w:hAnsi="Calibri" w:cs="Calibri"/>
          <w:b/>
          <w:color w:val="000000" w:themeColor="text1"/>
        </w:rPr>
        <w:t>Projektowane postanowienia umowy</w:t>
      </w:r>
      <w:r w:rsidRPr="00200E2D">
        <w:rPr>
          <w:rFonts w:ascii="Calibri" w:hAnsi="Calibri" w:cs="Calibri"/>
          <w:color w:val="000000" w:themeColor="text1"/>
        </w:rPr>
        <w:t xml:space="preserve"> </w:t>
      </w:r>
    </w:p>
    <w:p w14:paraId="78EC7E32" w14:textId="418E2DFF" w:rsidR="0054563E" w:rsidRPr="00200E2D" w:rsidRDefault="0054563E" w:rsidP="00A27984">
      <w:pPr>
        <w:spacing w:line="360" w:lineRule="auto"/>
        <w:ind w:left="0" w:firstLine="0"/>
        <w:jc w:val="center"/>
        <w:rPr>
          <w:rFonts w:ascii="Calibri" w:hAnsi="Calibri" w:cs="Calibri"/>
          <w:b/>
          <w:color w:val="000000" w:themeColor="text1"/>
        </w:rPr>
      </w:pPr>
      <w:r w:rsidRPr="00200E2D">
        <w:rPr>
          <w:rFonts w:ascii="Calibri" w:hAnsi="Calibri" w:cs="Calibri"/>
          <w:b/>
          <w:color w:val="000000" w:themeColor="text1"/>
        </w:rPr>
        <w:t xml:space="preserve">Umowa nr </w:t>
      </w:r>
      <w:r w:rsidR="00252365" w:rsidRPr="00200E2D">
        <w:rPr>
          <w:rFonts w:ascii="Calibri" w:hAnsi="Calibri" w:cs="Calibri"/>
          <w:b/>
          <w:color w:val="000000" w:themeColor="text1"/>
        </w:rPr>
        <w:t>…/202</w:t>
      </w:r>
      <w:r w:rsidR="00094BC9" w:rsidRPr="00200E2D">
        <w:rPr>
          <w:rFonts w:ascii="Calibri" w:hAnsi="Calibri" w:cs="Calibri"/>
          <w:b/>
          <w:color w:val="000000" w:themeColor="text1"/>
        </w:rPr>
        <w:t>4</w:t>
      </w:r>
    </w:p>
    <w:p w14:paraId="23B232AF" w14:textId="77777777" w:rsidR="004106F0" w:rsidRPr="00200E2D" w:rsidRDefault="004106F0" w:rsidP="00A27984">
      <w:pPr>
        <w:spacing w:line="360" w:lineRule="auto"/>
        <w:ind w:left="0" w:firstLine="0"/>
        <w:jc w:val="center"/>
        <w:rPr>
          <w:rFonts w:ascii="Calibri" w:hAnsi="Calibri" w:cs="Calibri"/>
          <w:color w:val="000000" w:themeColor="text1"/>
        </w:rPr>
      </w:pPr>
      <w:r w:rsidRPr="00200E2D">
        <w:rPr>
          <w:rFonts w:ascii="Calibri" w:hAnsi="Calibri" w:cs="Calibri"/>
          <w:color w:val="000000" w:themeColor="text1"/>
        </w:rPr>
        <w:t>(dalej zwana „Umową”)</w:t>
      </w:r>
    </w:p>
    <w:p w14:paraId="064F3A6C" w14:textId="549ECBCE" w:rsidR="0054563E" w:rsidRPr="00200E2D" w:rsidRDefault="002D364B" w:rsidP="00A27984">
      <w:pPr>
        <w:spacing w:line="360" w:lineRule="auto"/>
        <w:ind w:left="0" w:firstLine="0"/>
        <w:rPr>
          <w:rFonts w:ascii="Calibri" w:hAnsi="Calibri" w:cs="Calibri"/>
          <w:color w:val="000000" w:themeColor="text1"/>
        </w:rPr>
      </w:pPr>
      <w:r w:rsidRPr="00200E2D">
        <w:rPr>
          <w:rFonts w:ascii="Calibri" w:hAnsi="Calibri" w:cs="Calibri"/>
          <w:color w:val="000000" w:themeColor="text1"/>
        </w:rPr>
        <w:t xml:space="preserve">zawarta w </w:t>
      </w:r>
      <w:r w:rsidR="0054563E" w:rsidRPr="00200E2D">
        <w:rPr>
          <w:rFonts w:ascii="Calibri" w:hAnsi="Calibri" w:cs="Calibri"/>
          <w:color w:val="000000" w:themeColor="text1"/>
        </w:rPr>
        <w:t>Warszawie</w:t>
      </w:r>
    </w:p>
    <w:p w14:paraId="2880E25B" w14:textId="041A5756" w:rsidR="0054563E" w:rsidRPr="00200E2D" w:rsidRDefault="0054563E" w:rsidP="00A27984">
      <w:pPr>
        <w:spacing w:line="360" w:lineRule="auto"/>
        <w:ind w:left="0" w:firstLine="0"/>
        <w:rPr>
          <w:rFonts w:ascii="Calibri" w:hAnsi="Calibri" w:cs="Calibri"/>
          <w:color w:val="000000" w:themeColor="text1"/>
        </w:rPr>
      </w:pPr>
      <w:r w:rsidRPr="00200E2D">
        <w:rPr>
          <w:rFonts w:ascii="Calibri" w:hAnsi="Calibri" w:cs="Calibri"/>
          <w:color w:val="000000" w:themeColor="text1"/>
        </w:rPr>
        <w:t>pomiędzy:</w:t>
      </w:r>
      <w:r w:rsidR="005B3EB3" w:rsidRPr="00200E2D">
        <w:rPr>
          <w:rFonts w:ascii="Calibri" w:hAnsi="Calibri" w:cs="Calibri"/>
          <w:color w:val="000000" w:themeColor="text1"/>
        </w:rPr>
        <w:t xml:space="preserve">  </w:t>
      </w:r>
    </w:p>
    <w:p w14:paraId="73787B79" w14:textId="77777777" w:rsidR="0054563E" w:rsidRPr="00200E2D" w:rsidRDefault="0054563E" w:rsidP="00A27984">
      <w:pPr>
        <w:spacing w:line="360" w:lineRule="auto"/>
        <w:ind w:left="0" w:firstLine="0"/>
        <w:rPr>
          <w:rFonts w:ascii="Calibri" w:hAnsi="Calibri" w:cs="Calibri"/>
          <w:color w:val="000000" w:themeColor="text1"/>
        </w:rPr>
      </w:pPr>
      <w:r w:rsidRPr="00200E2D">
        <w:rPr>
          <w:rFonts w:ascii="Calibri" w:hAnsi="Calibri" w:cs="Calibri"/>
          <w:b/>
          <w:color w:val="000000" w:themeColor="text1"/>
        </w:rPr>
        <w:t xml:space="preserve">Skarbem Państwa, </w:t>
      </w:r>
      <w:r w:rsidRPr="00200E2D">
        <w:rPr>
          <w:rFonts w:ascii="Calibri" w:hAnsi="Calibri" w:cs="Calibri"/>
          <w:color w:val="000000" w:themeColor="text1"/>
        </w:rPr>
        <w:t xml:space="preserve">w imieniu którego działa </w:t>
      </w:r>
      <w:r w:rsidRPr="00200E2D">
        <w:rPr>
          <w:rFonts w:ascii="Calibri" w:hAnsi="Calibri" w:cs="Calibri"/>
          <w:b/>
          <w:color w:val="000000" w:themeColor="text1"/>
        </w:rPr>
        <w:t>Centrum Projektów Polska Cyfrowa,</w:t>
      </w:r>
      <w:r w:rsidRPr="00200E2D">
        <w:rPr>
          <w:rFonts w:ascii="Calibri" w:hAnsi="Calibri" w:cs="Calibri"/>
          <w:color w:val="000000" w:themeColor="text1"/>
        </w:rPr>
        <w:t xml:space="preserve"> </w:t>
      </w:r>
      <w:r w:rsidRPr="00200E2D">
        <w:rPr>
          <w:rFonts w:ascii="Calibri" w:hAnsi="Calibri" w:cs="Calibri"/>
          <w:color w:val="000000" w:themeColor="text1"/>
        </w:rPr>
        <w:br/>
        <w:t>ul. Spokojna 13a, 01-044 Warszawa, NIP: 5262735917, REGON: 015627782, reprezentowanym przez:</w:t>
      </w:r>
    </w:p>
    <w:p w14:paraId="152BA828" w14:textId="39F24F4E" w:rsidR="007B2835" w:rsidRPr="00200E2D" w:rsidRDefault="000F6453" w:rsidP="00A27984">
      <w:pPr>
        <w:autoSpaceDE w:val="0"/>
        <w:autoSpaceDN w:val="0"/>
        <w:adjustRightInd w:val="0"/>
        <w:spacing w:line="360" w:lineRule="auto"/>
        <w:ind w:left="0" w:firstLine="0"/>
        <w:rPr>
          <w:rFonts w:ascii="Calibri" w:hAnsi="Calibri" w:cs="Calibri"/>
          <w:color w:val="000000" w:themeColor="text1"/>
          <w:lang w:eastAsia="pl-PL"/>
        </w:rPr>
      </w:pPr>
      <w:r w:rsidRPr="00200E2D">
        <w:rPr>
          <w:rFonts w:ascii="Calibri" w:hAnsi="Calibri" w:cs="Calibri"/>
          <w:b/>
          <w:color w:val="000000" w:themeColor="text1"/>
        </w:rPr>
        <w:t xml:space="preserve">Pana </w:t>
      </w:r>
      <w:r w:rsidR="005B2988" w:rsidRPr="00200E2D">
        <w:rPr>
          <w:rFonts w:ascii="Calibri" w:hAnsi="Calibri" w:cs="Calibri"/>
          <w:b/>
          <w:color w:val="000000" w:themeColor="text1"/>
        </w:rPr>
        <w:t>….</w:t>
      </w:r>
      <w:r w:rsidRPr="00200E2D">
        <w:rPr>
          <w:rFonts w:ascii="Calibri" w:hAnsi="Calibri" w:cs="Calibri"/>
          <w:b/>
          <w:color w:val="000000" w:themeColor="text1"/>
        </w:rPr>
        <w:t xml:space="preserve"> </w:t>
      </w:r>
      <w:r w:rsidR="00FB1B8C" w:rsidRPr="00200E2D">
        <w:rPr>
          <w:rFonts w:ascii="Calibri" w:hAnsi="Calibri" w:cs="Calibri"/>
          <w:b/>
          <w:color w:val="000000" w:themeColor="text1"/>
        </w:rPr>
        <w:t>–</w:t>
      </w:r>
      <w:r w:rsidRPr="00200E2D">
        <w:rPr>
          <w:rFonts w:ascii="Calibri" w:hAnsi="Calibri" w:cs="Calibri"/>
          <w:b/>
          <w:color w:val="000000" w:themeColor="text1"/>
        </w:rPr>
        <w:t xml:space="preserve"> </w:t>
      </w:r>
      <w:r w:rsidR="005B2988" w:rsidRPr="00200E2D">
        <w:rPr>
          <w:rFonts w:ascii="Calibri" w:hAnsi="Calibri" w:cs="Calibri"/>
          <w:b/>
          <w:color w:val="000000" w:themeColor="text1"/>
        </w:rPr>
        <w:t>…</w:t>
      </w:r>
      <w:r w:rsidRPr="00200E2D">
        <w:rPr>
          <w:rFonts w:ascii="Calibri" w:hAnsi="Calibri" w:cs="Calibri"/>
          <w:color w:val="000000" w:themeColor="text1"/>
          <w:lang w:eastAsia="pl-PL"/>
        </w:rPr>
        <w:t xml:space="preserve"> </w:t>
      </w:r>
    </w:p>
    <w:p w14:paraId="2D5CC22A" w14:textId="53CDC27E" w:rsidR="00696516" w:rsidRPr="00200E2D" w:rsidRDefault="00C85958" w:rsidP="00A27984">
      <w:pPr>
        <w:autoSpaceDE w:val="0"/>
        <w:autoSpaceDN w:val="0"/>
        <w:adjustRightInd w:val="0"/>
        <w:spacing w:line="360" w:lineRule="auto"/>
        <w:ind w:left="0" w:firstLine="0"/>
        <w:rPr>
          <w:rFonts w:ascii="Calibri" w:hAnsi="Calibri" w:cs="Calibri"/>
          <w:color w:val="000000" w:themeColor="text1"/>
        </w:rPr>
      </w:pPr>
      <w:r w:rsidRPr="00200E2D">
        <w:rPr>
          <w:rFonts w:ascii="Calibri" w:hAnsi="Calibri" w:cs="Calibri"/>
          <w:color w:val="000000" w:themeColor="text1"/>
        </w:rPr>
        <w:t>d</w:t>
      </w:r>
      <w:r w:rsidR="00696516" w:rsidRPr="00200E2D">
        <w:rPr>
          <w:rFonts w:ascii="Calibri" w:hAnsi="Calibri" w:cs="Calibri"/>
          <w:color w:val="000000" w:themeColor="text1"/>
        </w:rPr>
        <w:t>ziałającego</w:t>
      </w:r>
      <w:r w:rsidRPr="00200E2D">
        <w:rPr>
          <w:rFonts w:ascii="Calibri" w:hAnsi="Calibri" w:cs="Calibri"/>
          <w:color w:val="000000" w:themeColor="text1"/>
        </w:rPr>
        <w:t>/cą</w:t>
      </w:r>
      <w:r w:rsidR="00696516" w:rsidRPr="00200E2D">
        <w:rPr>
          <w:rFonts w:ascii="Calibri" w:hAnsi="Calibri" w:cs="Calibri"/>
          <w:color w:val="000000" w:themeColor="text1"/>
        </w:rPr>
        <w:t xml:space="preserve"> na podstawie dokumentów potwierdzających prawomocne umocowanie do działania….., których kopie stanowią </w:t>
      </w:r>
      <w:r w:rsidR="00696516" w:rsidRPr="00200E2D">
        <w:rPr>
          <w:rFonts w:ascii="Calibri" w:hAnsi="Calibri" w:cs="Calibri"/>
          <w:b/>
          <w:color w:val="000000" w:themeColor="text1"/>
        </w:rPr>
        <w:t>Załącznik nr 1</w:t>
      </w:r>
      <w:r w:rsidR="00696516" w:rsidRPr="00200E2D">
        <w:rPr>
          <w:rFonts w:ascii="Calibri" w:hAnsi="Calibri" w:cs="Calibri"/>
          <w:color w:val="000000" w:themeColor="text1"/>
        </w:rPr>
        <w:t xml:space="preserve"> do Umowy,</w:t>
      </w:r>
    </w:p>
    <w:p w14:paraId="73E43383" w14:textId="06C83A5B" w:rsidR="007B2835" w:rsidRPr="00200E2D" w:rsidRDefault="00696516" w:rsidP="00A27984">
      <w:pPr>
        <w:autoSpaceDE w:val="0"/>
        <w:autoSpaceDN w:val="0"/>
        <w:adjustRightInd w:val="0"/>
        <w:spacing w:line="360" w:lineRule="auto"/>
        <w:ind w:left="0" w:firstLine="0"/>
        <w:rPr>
          <w:rFonts w:ascii="Calibri" w:hAnsi="Calibri" w:cs="Calibri"/>
          <w:color w:val="000000" w:themeColor="text1"/>
          <w:lang w:eastAsia="pl-PL"/>
        </w:rPr>
      </w:pPr>
      <w:r w:rsidRPr="00200E2D">
        <w:rPr>
          <w:rFonts w:ascii="Calibri" w:hAnsi="Calibri" w:cs="Calibri"/>
          <w:color w:val="000000" w:themeColor="text1"/>
          <w:lang w:eastAsia="pl-PL"/>
        </w:rPr>
        <w:t>p</w:t>
      </w:r>
      <w:r w:rsidR="007B2835" w:rsidRPr="00200E2D">
        <w:rPr>
          <w:rFonts w:ascii="Calibri" w:hAnsi="Calibri" w:cs="Calibri"/>
          <w:color w:val="000000" w:themeColor="text1"/>
          <w:lang w:eastAsia="pl-PL"/>
        </w:rPr>
        <w:t>rzy kontrasygnacie Pana …. – Głównego Księgowego,</w:t>
      </w:r>
    </w:p>
    <w:p w14:paraId="71D97179" w14:textId="77777777" w:rsidR="0054563E" w:rsidRPr="00200E2D" w:rsidRDefault="0054563E" w:rsidP="00A27984">
      <w:pPr>
        <w:spacing w:line="360" w:lineRule="auto"/>
        <w:ind w:left="0" w:firstLine="0"/>
        <w:rPr>
          <w:rFonts w:ascii="Calibri" w:hAnsi="Calibri" w:cs="Calibri"/>
          <w:color w:val="000000" w:themeColor="text1"/>
        </w:rPr>
      </w:pPr>
      <w:r w:rsidRPr="00200E2D">
        <w:rPr>
          <w:rFonts w:ascii="Calibri" w:hAnsi="Calibri" w:cs="Calibri"/>
          <w:color w:val="000000" w:themeColor="text1"/>
        </w:rPr>
        <w:t>zwanym dalej „</w:t>
      </w:r>
      <w:r w:rsidRPr="00200E2D">
        <w:rPr>
          <w:rFonts w:ascii="Calibri" w:hAnsi="Calibri" w:cs="Calibri"/>
          <w:b/>
          <w:color w:val="000000" w:themeColor="text1"/>
        </w:rPr>
        <w:t>Zamawiającym</w:t>
      </w:r>
      <w:r w:rsidRPr="00200E2D">
        <w:rPr>
          <w:rFonts w:ascii="Calibri" w:hAnsi="Calibri" w:cs="Calibri"/>
          <w:color w:val="000000" w:themeColor="text1"/>
        </w:rPr>
        <w:t>”</w:t>
      </w:r>
      <w:r w:rsidR="00F47EFA" w:rsidRPr="00200E2D">
        <w:rPr>
          <w:rFonts w:ascii="Calibri" w:hAnsi="Calibri" w:cs="Calibri"/>
          <w:color w:val="000000" w:themeColor="text1"/>
        </w:rPr>
        <w:t xml:space="preserve"> lub </w:t>
      </w:r>
      <w:r w:rsidR="00F47EFA" w:rsidRPr="00200E2D">
        <w:rPr>
          <w:rFonts w:ascii="Calibri" w:hAnsi="Calibri" w:cs="Calibri"/>
          <w:b/>
          <w:color w:val="000000" w:themeColor="text1"/>
        </w:rPr>
        <w:t>„CPPC”</w:t>
      </w:r>
      <w:r w:rsidRPr="00200E2D">
        <w:rPr>
          <w:rFonts w:ascii="Calibri" w:hAnsi="Calibri" w:cs="Calibri"/>
          <w:color w:val="000000" w:themeColor="text1"/>
        </w:rPr>
        <w:t>,</w:t>
      </w:r>
    </w:p>
    <w:p w14:paraId="3DE333F5" w14:textId="5EC0DAD0" w:rsidR="0054563E" w:rsidRPr="00200E2D" w:rsidRDefault="0054563E" w:rsidP="00A27984">
      <w:pPr>
        <w:spacing w:line="360" w:lineRule="auto"/>
        <w:ind w:left="0" w:firstLine="0"/>
        <w:rPr>
          <w:rFonts w:ascii="Calibri" w:hAnsi="Calibri" w:cs="Calibri"/>
          <w:color w:val="000000" w:themeColor="text1"/>
        </w:rPr>
      </w:pPr>
      <w:r w:rsidRPr="00200E2D">
        <w:rPr>
          <w:rFonts w:ascii="Calibri" w:hAnsi="Calibri" w:cs="Calibri"/>
          <w:color w:val="000000" w:themeColor="text1"/>
        </w:rPr>
        <w:t xml:space="preserve">a </w:t>
      </w:r>
    </w:p>
    <w:p w14:paraId="7F94F003" w14:textId="62AB07C9" w:rsidR="004358FE" w:rsidRPr="00200E2D" w:rsidRDefault="004358FE" w:rsidP="00A27984">
      <w:pPr>
        <w:spacing w:line="360" w:lineRule="auto"/>
        <w:ind w:left="0" w:firstLine="0"/>
        <w:rPr>
          <w:rFonts w:ascii="Calibri" w:hAnsi="Calibri" w:cs="Calibri"/>
          <w:color w:val="000000" w:themeColor="text1"/>
        </w:rPr>
      </w:pPr>
      <w:r w:rsidRPr="00200E2D">
        <w:rPr>
          <w:rFonts w:ascii="Calibri" w:hAnsi="Calibri" w:cs="Calibri"/>
          <w:b/>
          <w:color w:val="000000" w:themeColor="text1"/>
        </w:rPr>
        <w:t>………………………..</w:t>
      </w:r>
      <w:r w:rsidRPr="00200E2D">
        <w:rPr>
          <w:rFonts w:ascii="Calibri" w:hAnsi="Calibri" w:cs="Calibri"/>
          <w:color w:val="000000" w:themeColor="text1"/>
        </w:rPr>
        <w:t xml:space="preserve">, z siedzibą w ……….. (…-…….), przy ul. ………………, wpisaną w ……………………………………………………………. pod numerem …………….., reprezentowaną przez .................., na podstawie ……………. …………, którego </w:t>
      </w:r>
      <w:r w:rsidR="007B2835" w:rsidRPr="00200E2D">
        <w:rPr>
          <w:rFonts w:ascii="Calibri" w:hAnsi="Calibri" w:cs="Calibri"/>
          <w:color w:val="000000" w:themeColor="text1"/>
        </w:rPr>
        <w:t>kopia/</w:t>
      </w:r>
      <w:r w:rsidRPr="00200E2D">
        <w:rPr>
          <w:rFonts w:ascii="Calibri" w:hAnsi="Calibri" w:cs="Calibri"/>
          <w:color w:val="000000" w:themeColor="text1"/>
        </w:rPr>
        <w:t>potwierdzona za zgodność</w:t>
      </w:r>
      <w:r w:rsidRPr="00200E2D">
        <w:rPr>
          <w:rFonts w:ascii="Calibri" w:hAnsi="Calibri" w:cs="Calibri"/>
          <w:color w:val="000000" w:themeColor="text1"/>
        </w:rPr>
        <w:br/>
        <w:t xml:space="preserve">z oryginałem kopia stanowi </w:t>
      </w:r>
      <w:r w:rsidRPr="00200E2D">
        <w:rPr>
          <w:rFonts w:ascii="Calibri" w:hAnsi="Calibri" w:cs="Calibri"/>
          <w:b/>
          <w:color w:val="000000" w:themeColor="text1"/>
        </w:rPr>
        <w:t>Załącznik nr 2</w:t>
      </w:r>
      <w:r w:rsidRPr="00200E2D">
        <w:rPr>
          <w:rFonts w:ascii="Calibri" w:hAnsi="Calibri" w:cs="Calibri"/>
          <w:color w:val="000000" w:themeColor="text1"/>
        </w:rPr>
        <w:t xml:space="preserve"> do Umowy,</w:t>
      </w:r>
    </w:p>
    <w:p w14:paraId="0FC8A8B1" w14:textId="77777777" w:rsidR="004358FE" w:rsidRPr="00200E2D" w:rsidRDefault="004358FE" w:rsidP="00A27984">
      <w:pPr>
        <w:spacing w:line="360" w:lineRule="auto"/>
        <w:ind w:left="0" w:firstLine="0"/>
        <w:rPr>
          <w:rFonts w:ascii="Calibri" w:hAnsi="Calibri" w:cs="Calibri"/>
          <w:color w:val="000000" w:themeColor="text1"/>
        </w:rPr>
      </w:pPr>
      <w:r w:rsidRPr="00200E2D">
        <w:rPr>
          <w:rFonts w:ascii="Calibri" w:hAnsi="Calibri" w:cs="Calibri"/>
          <w:bCs/>
          <w:color w:val="000000" w:themeColor="text1"/>
        </w:rPr>
        <w:t xml:space="preserve">zwanym/ą w dalszej części Umowy </w:t>
      </w:r>
      <w:r w:rsidRPr="00200E2D">
        <w:rPr>
          <w:rFonts w:ascii="Calibri" w:hAnsi="Calibri" w:cs="Calibri"/>
          <w:b/>
          <w:color w:val="000000" w:themeColor="text1"/>
        </w:rPr>
        <w:t>„Wykonawcą”</w:t>
      </w:r>
      <w:r w:rsidRPr="00200E2D">
        <w:rPr>
          <w:rFonts w:ascii="Calibri" w:hAnsi="Calibri" w:cs="Calibri"/>
          <w:color w:val="000000" w:themeColor="text1"/>
        </w:rPr>
        <w:t>,</w:t>
      </w:r>
    </w:p>
    <w:p w14:paraId="1FFC3CAF" w14:textId="77777777" w:rsidR="004358FE" w:rsidRPr="00200E2D" w:rsidRDefault="004358FE" w:rsidP="00A27984">
      <w:pPr>
        <w:spacing w:line="360" w:lineRule="auto"/>
        <w:ind w:left="0" w:firstLine="0"/>
        <w:rPr>
          <w:rFonts w:ascii="Calibri" w:hAnsi="Calibri" w:cs="Calibri"/>
          <w:color w:val="000000" w:themeColor="text1"/>
        </w:rPr>
      </w:pPr>
      <w:r w:rsidRPr="00200E2D">
        <w:rPr>
          <w:rFonts w:ascii="Calibri" w:hAnsi="Calibri" w:cs="Calibri"/>
          <w:color w:val="000000" w:themeColor="text1"/>
        </w:rPr>
        <w:t>zwanymi dalej łącznie</w:t>
      </w:r>
      <w:r w:rsidRPr="00200E2D">
        <w:rPr>
          <w:rFonts w:ascii="Calibri" w:hAnsi="Calibri" w:cs="Calibri"/>
          <w:b/>
          <w:color w:val="000000" w:themeColor="text1"/>
        </w:rPr>
        <w:t xml:space="preserve"> „Stronami” </w:t>
      </w:r>
      <w:r w:rsidRPr="00200E2D">
        <w:rPr>
          <w:rFonts w:ascii="Calibri" w:hAnsi="Calibri" w:cs="Calibri"/>
          <w:color w:val="000000" w:themeColor="text1"/>
        </w:rPr>
        <w:t xml:space="preserve">lub każda z osobna </w:t>
      </w:r>
      <w:r w:rsidRPr="00200E2D">
        <w:rPr>
          <w:rFonts w:ascii="Calibri" w:hAnsi="Calibri" w:cs="Calibri"/>
          <w:b/>
          <w:color w:val="000000" w:themeColor="text1"/>
        </w:rPr>
        <w:t>„Stroną”.</w:t>
      </w:r>
    </w:p>
    <w:p w14:paraId="2AB0C9C3" w14:textId="77777777" w:rsidR="004358FE" w:rsidRPr="00200E2D" w:rsidRDefault="004358FE" w:rsidP="00A27984">
      <w:pPr>
        <w:spacing w:line="360" w:lineRule="auto"/>
        <w:ind w:left="0" w:firstLine="0"/>
        <w:rPr>
          <w:rFonts w:ascii="Calibri" w:hAnsi="Calibri" w:cs="Calibri"/>
          <w:color w:val="000000" w:themeColor="text1"/>
        </w:rPr>
      </w:pPr>
    </w:p>
    <w:p w14:paraId="18DCCCF9" w14:textId="27E2EBB4" w:rsidR="004358FE" w:rsidRPr="00200E2D" w:rsidRDefault="004358FE" w:rsidP="00A27984">
      <w:pPr>
        <w:spacing w:line="360" w:lineRule="auto"/>
        <w:ind w:left="0" w:hanging="6"/>
        <w:rPr>
          <w:rFonts w:ascii="Calibri" w:eastAsia="Calibri" w:hAnsi="Calibri" w:cs="Calibri"/>
          <w:color w:val="000000" w:themeColor="text1"/>
          <w:lang w:val="x-none"/>
        </w:rPr>
      </w:pPr>
      <w:r w:rsidRPr="00200E2D">
        <w:rPr>
          <w:rFonts w:ascii="Calibri" w:eastAsia="Calibri" w:hAnsi="Calibri" w:cs="Calibri"/>
          <w:color w:val="000000" w:themeColor="text1"/>
        </w:rPr>
        <w:t>Umowa została zawarta w</w:t>
      </w:r>
      <w:r w:rsidRPr="00200E2D">
        <w:rPr>
          <w:rFonts w:ascii="Calibri" w:eastAsia="Calibri" w:hAnsi="Calibri" w:cs="Calibri"/>
          <w:color w:val="000000" w:themeColor="text1"/>
          <w:lang w:val="x-none"/>
        </w:rPr>
        <w:t xml:space="preserve"> wyniku przeprowadzonego postępowania </w:t>
      </w:r>
      <w:r w:rsidRPr="00200E2D">
        <w:rPr>
          <w:rFonts w:ascii="Calibri" w:eastAsia="Calibri" w:hAnsi="Calibri" w:cs="Calibri"/>
          <w:color w:val="000000" w:themeColor="text1"/>
        </w:rPr>
        <w:t xml:space="preserve">o udzielenie zamówienia </w:t>
      </w:r>
      <w:r w:rsidRPr="00200E2D">
        <w:rPr>
          <w:rFonts w:ascii="Calibri" w:eastAsia="Calibri" w:hAnsi="Calibri" w:cs="Calibri"/>
          <w:color w:val="000000" w:themeColor="text1"/>
          <w:lang w:val="x-none"/>
        </w:rPr>
        <w:t xml:space="preserve">publicznego w trybie </w:t>
      </w:r>
      <w:r w:rsidRPr="00200E2D">
        <w:rPr>
          <w:rFonts w:ascii="Calibri" w:eastAsia="Calibri" w:hAnsi="Calibri" w:cs="Calibri"/>
          <w:color w:val="000000" w:themeColor="text1"/>
        </w:rPr>
        <w:t>podstawowym</w:t>
      </w:r>
      <w:r w:rsidRPr="00200E2D">
        <w:rPr>
          <w:rFonts w:ascii="Calibri" w:eastAsia="Calibri" w:hAnsi="Calibri" w:cs="Calibri"/>
          <w:color w:val="000000" w:themeColor="text1"/>
          <w:lang w:val="x-none"/>
        </w:rPr>
        <w:t xml:space="preserve"> </w:t>
      </w:r>
      <w:r w:rsidRPr="00200E2D">
        <w:rPr>
          <w:rFonts w:ascii="Calibri" w:eastAsia="Calibri" w:hAnsi="Calibri" w:cs="Calibri"/>
          <w:color w:val="000000" w:themeColor="text1"/>
        </w:rPr>
        <w:t xml:space="preserve">bez negocjacji </w:t>
      </w:r>
      <w:r w:rsidRPr="00200E2D">
        <w:rPr>
          <w:rFonts w:ascii="Calibri" w:eastAsia="Calibri" w:hAnsi="Calibri" w:cs="Calibri"/>
          <w:color w:val="000000" w:themeColor="text1"/>
          <w:lang w:val="x-none"/>
        </w:rPr>
        <w:t>na podstawie art. 275 pkt 1</w:t>
      </w:r>
      <w:r w:rsidRPr="00200E2D">
        <w:rPr>
          <w:rFonts w:ascii="Calibri" w:eastAsia="Calibri" w:hAnsi="Calibri" w:cs="Calibri"/>
          <w:color w:val="000000" w:themeColor="text1"/>
        </w:rPr>
        <w:t xml:space="preserve"> </w:t>
      </w:r>
      <w:r w:rsidR="007B2835" w:rsidRPr="00200E2D">
        <w:rPr>
          <w:rFonts w:ascii="Calibri" w:eastAsia="Calibri" w:hAnsi="Calibri" w:cs="Calibri"/>
          <w:color w:val="000000" w:themeColor="text1"/>
        </w:rPr>
        <w:t>w zw. z art. 359 pkt.</w:t>
      </w:r>
      <w:r w:rsidR="00D629DE" w:rsidRPr="00200E2D">
        <w:rPr>
          <w:rFonts w:ascii="Calibri" w:eastAsia="Calibri" w:hAnsi="Calibri" w:cs="Calibri"/>
          <w:color w:val="000000" w:themeColor="text1"/>
        </w:rPr>
        <w:t xml:space="preserve">1 </w:t>
      </w:r>
      <w:r w:rsidRPr="00200E2D">
        <w:rPr>
          <w:rFonts w:ascii="Calibri" w:eastAsia="Calibri" w:hAnsi="Calibri" w:cs="Calibri"/>
          <w:color w:val="000000" w:themeColor="text1"/>
          <w:lang w:val="x-none"/>
        </w:rPr>
        <w:t>ustawy z dnia11 września 2019 r. Prawo zamówień publicznych (Dz. U. z 202</w:t>
      </w:r>
      <w:r w:rsidR="009E3066" w:rsidRPr="00200E2D">
        <w:rPr>
          <w:rFonts w:ascii="Calibri" w:eastAsia="Calibri" w:hAnsi="Calibri" w:cs="Calibri"/>
          <w:color w:val="000000" w:themeColor="text1"/>
          <w:lang w:val="x-none"/>
        </w:rPr>
        <w:t>3</w:t>
      </w:r>
      <w:r w:rsidRPr="00200E2D">
        <w:rPr>
          <w:rFonts w:ascii="Calibri" w:eastAsia="Calibri" w:hAnsi="Calibri" w:cs="Calibri"/>
          <w:color w:val="000000" w:themeColor="text1"/>
          <w:lang w:val="x-none"/>
        </w:rPr>
        <w:t xml:space="preserve"> r. poz. </w:t>
      </w:r>
      <w:r w:rsidR="009E3066" w:rsidRPr="00200E2D">
        <w:rPr>
          <w:rFonts w:ascii="Calibri" w:eastAsia="Calibri" w:hAnsi="Calibri" w:cs="Calibri"/>
          <w:color w:val="000000" w:themeColor="text1"/>
          <w:lang w:val="x-none"/>
        </w:rPr>
        <w:t xml:space="preserve">1605 </w:t>
      </w:r>
      <w:r w:rsidRPr="00200E2D">
        <w:rPr>
          <w:rFonts w:ascii="Calibri" w:eastAsia="Calibri" w:hAnsi="Calibri" w:cs="Calibri"/>
          <w:color w:val="000000" w:themeColor="text1"/>
          <w:lang w:val="x-none"/>
        </w:rPr>
        <w:t>ze zm., dalej zwanej „</w:t>
      </w:r>
      <w:r w:rsidRPr="00200E2D">
        <w:rPr>
          <w:rFonts w:ascii="Calibri" w:eastAsia="Calibri" w:hAnsi="Calibri" w:cs="Calibri"/>
          <w:color w:val="000000" w:themeColor="text1"/>
        </w:rPr>
        <w:t xml:space="preserve">ustawą </w:t>
      </w:r>
      <w:r w:rsidRPr="00200E2D">
        <w:rPr>
          <w:rFonts w:ascii="Calibri" w:eastAsia="Calibri" w:hAnsi="Calibri" w:cs="Calibri"/>
          <w:color w:val="000000" w:themeColor="text1"/>
          <w:lang w:val="x-none"/>
        </w:rPr>
        <w:t>Pzp”</w:t>
      </w:r>
      <w:r w:rsidRPr="00200E2D">
        <w:rPr>
          <w:rFonts w:ascii="Calibri" w:eastAsia="Calibri" w:hAnsi="Calibri" w:cs="Calibri"/>
          <w:color w:val="000000" w:themeColor="text1"/>
        </w:rPr>
        <w:t>)</w:t>
      </w:r>
      <w:r w:rsidRPr="00200E2D">
        <w:rPr>
          <w:rFonts w:ascii="Calibri" w:eastAsia="Calibri" w:hAnsi="Calibri" w:cs="Calibri"/>
          <w:color w:val="000000" w:themeColor="text1"/>
          <w:lang w:val="x-none"/>
        </w:rPr>
        <w:t>.</w:t>
      </w:r>
    </w:p>
    <w:p w14:paraId="249F9A86" w14:textId="77777777" w:rsidR="007D1053" w:rsidRPr="00200E2D" w:rsidRDefault="0075148B"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 xml:space="preserve">§ 1 </w:t>
      </w:r>
    </w:p>
    <w:p w14:paraId="19F7CC97" w14:textId="77777777" w:rsidR="0075148B" w:rsidRPr="00200E2D" w:rsidRDefault="0075148B"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DEFINICJE</w:t>
      </w:r>
    </w:p>
    <w:p w14:paraId="52708263" w14:textId="737112F1" w:rsidR="0075148B" w:rsidRPr="00200E2D" w:rsidRDefault="0075148B" w:rsidP="00A27984">
      <w:pPr>
        <w:suppressAutoHyphens/>
        <w:spacing w:line="360" w:lineRule="auto"/>
        <w:ind w:left="0" w:firstLine="0"/>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lastRenderedPageBreak/>
        <w:t>W Umowie następujące pojęcia i skróty będą miały znaczenie zgodnie z podanymi poniżej definicjami:</w:t>
      </w:r>
    </w:p>
    <w:p w14:paraId="4146FF62" w14:textId="2A621847" w:rsidR="0020195D" w:rsidRPr="00200E2D" w:rsidRDefault="0020195D" w:rsidP="00A27984">
      <w:pPr>
        <w:numPr>
          <w:ilvl w:val="0"/>
          <w:numId w:val="3"/>
        </w:numPr>
        <w:suppressAutoHyphens/>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OPZ</w:t>
      </w:r>
      <w:r w:rsidRPr="00200E2D">
        <w:rPr>
          <w:rFonts w:ascii="Calibri" w:eastAsia="Calibri" w:hAnsi="Calibri" w:cs="Calibri"/>
          <w:color w:val="000000" w:themeColor="text1"/>
        </w:rPr>
        <w:t xml:space="preserve"> – Opis Przedmiotu Zamówienia, stanowiący </w:t>
      </w:r>
      <w:r w:rsidRPr="00200E2D">
        <w:rPr>
          <w:rFonts w:ascii="Calibri" w:eastAsia="Calibri" w:hAnsi="Calibri" w:cs="Calibri"/>
          <w:b/>
          <w:bCs/>
          <w:color w:val="000000" w:themeColor="text1"/>
        </w:rPr>
        <w:t>Załącznik nr 3 do Umowy</w:t>
      </w:r>
      <w:r w:rsidR="00CE2987" w:rsidRPr="00200E2D">
        <w:rPr>
          <w:rFonts w:ascii="Calibri" w:eastAsia="Calibri" w:hAnsi="Calibri" w:cs="Calibri"/>
          <w:color w:val="000000" w:themeColor="text1"/>
        </w:rPr>
        <w:t>;</w:t>
      </w:r>
    </w:p>
    <w:p w14:paraId="5BC03043" w14:textId="71035F95" w:rsidR="0075148B" w:rsidRPr="00200E2D" w:rsidRDefault="0075148B" w:rsidP="00A27984">
      <w:pPr>
        <w:numPr>
          <w:ilvl w:val="0"/>
          <w:numId w:val="3"/>
        </w:numPr>
        <w:suppressAutoHyphens/>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Osoba Uprawniona –</w:t>
      </w:r>
      <w:r w:rsidRPr="00200E2D">
        <w:rPr>
          <w:rFonts w:ascii="Calibri" w:eastAsia="Calibri" w:hAnsi="Calibri" w:cs="Calibri"/>
          <w:color w:val="000000" w:themeColor="text1"/>
        </w:rPr>
        <w:t xml:space="preserve"> Pracownicy Zamawiającego, ich współmał</w:t>
      </w:r>
      <w:r w:rsidR="009170E1" w:rsidRPr="00200E2D">
        <w:rPr>
          <w:rFonts w:ascii="Calibri" w:eastAsia="Calibri" w:hAnsi="Calibri" w:cs="Calibri"/>
          <w:color w:val="000000" w:themeColor="text1"/>
        </w:rPr>
        <w:t xml:space="preserve">żonkowie/partnerzy życiowi, </w:t>
      </w:r>
      <w:r w:rsidRPr="00200E2D">
        <w:rPr>
          <w:rFonts w:ascii="Calibri" w:eastAsia="Calibri" w:hAnsi="Calibri" w:cs="Calibri"/>
          <w:color w:val="000000" w:themeColor="text1"/>
        </w:rPr>
        <w:t xml:space="preserve">dzieci </w:t>
      </w:r>
      <w:r w:rsidR="009170E1" w:rsidRPr="00200E2D">
        <w:rPr>
          <w:rFonts w:ascii="Calibri" w:eastAsia="Calibri" w:hAnsi="Calibri" w:cs="Calibri"/>
          <w:color w:val="000000" w:themeColor="text1"/>
        </w:rPr>
        <w:t>(w tym dzieci przysposobione) oraz</w:t>
      </w:r>
      <w:r w:rsidRPr="00200E2D">
        <w:rPr>
          <w:rFonts w:ascii="Calibri" w:eastAsia="Calibri" w:hAnsi="Calibri" w:cs="Calibri"/>
          <w:color w:val="000000" w:themeColor="text1"/>
        </w:rPr>
        <w:t xml:space="preserve"> rodzice Pracownika – w zależności od rodzaju Pakietu wybranego przez Pracownika</w:t>
      </w:r>
      <w:r w:rsidR="00E353FC" w:rsidRPr="00200E2D">
        <w:rPr>
          <w:rFonts w:ascii="Calibri" w:eastAsia="Calibri" w:hAnsi="Calibri" w:cs="Calibri"/>
          <w:color w:val="000000" w:themeColor="text1"/>
        </w:rPr>
        <w:t xml:space="preserve"> – uprawnieni do korzystania z Usług Medycznych</w:t>
      </w:r>
      <w:r w:rsidRPr="00200E2D">
        <w:rPr>
          <w:rFonts w:ascii="Calibri" w:eastAsia="Calibri" w:hAnsi="Calibri" w:cs="Calibri"/>
          <w:color w:val="000000" w:themeColor="text1"/>
        </w:rPr>
        <w:t>;</w:t>
      </w:r>
    </w:p>
    <w:p w14:paraId="77085620" w14:textId="47791B00"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 xml:space="preserve">Pacjent </w:t>
      </w:r>
      <w:r w:rsidRPr="00200E2D">
        <w:rPr>
          <w:rFonts w:ascii="Calibri" w:eastAsia="Calibri" w:hAnsi="Calibri" w:cs="Calibri"/>
          <w:color w:val="000000" w:themeColor="text1"/>
        </w:rPr>
        <w:t>– Osoba uprawniona, korzystająca z Usług Medycznych</w:t>
      </w:r>
      <w:r w:rsidR="00CE2987"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t>
      </w:r>
    </w:p>
    <w:p w14:paraId="15DCF706" w14:textId="2670B94B" w:rsidR="0075148B" w:rsidRPr="00200E2D" w:rsidRDefault="0075148B" w:rsidP="00A27984">
      <w:pPr>
        <w:numPr>
          <w:ilvl w:val="0"/>
          <w:numId w:val="3"/>
        </w:numPr>
        <w:suppressAutoHyphens/>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 xml:space="preserve">Pakiet </w:t>
      </w:r>
      <w:r w:rsidRPr="00200E2D">
        <w:rPr>
          <w:rFonts w:ascii="Calibri" w:eastAsia="Calibri" w:hAnsi="Calibri" w:cs="Calibri"/>
          <w:color w:val="000000" w:themeColor="text1"/>
        </w:rPr>
        <w:t xml:space="preserve">– zakres </w:t>
      </w:r>
      <w:r w:rsidR="00DE298F" w:rsidRPr="00200E2D">
        <w:rPr>
          <w:rFonts w:ascii="Calibri" w:eastAsia="Calibri" w:hAnsi="Calibri" w:cs="Calibri"/>
          <w:color w:val="000000" w:themeColor="text1"/>
        </w:rPr>
        <w:t xml:space="preserve">Usług Medycznych, których minimalny zakres został określony w </w:t>
      </w:r>
      <w:r w:rsidR="00C93BA0" w:rsidRPr="00200E2D">
        <w:rPr>
          <w:rFonts w:ascii="Calibri" w:eastAsia="Calibri" w:hAnsi="Calibri" w:cs="Calibri"/>
          <w:color w:val="000000" w:themeColor="text1"/>
        </w:rPr>
        <w:t>OPZ</w:t>
      </w:r>
      <w:r w:rsidRPr="00200E2D">
        <w:rPr>
          <w:rFonts w:ascii="Calibri" w:eastAsia="Calibri" w:hAnsi="Calibri" w:cs="Calibri"/>
          <w:color w:val="000000" w:themeColor="text1"/>
        </w:rPr>
        <w:t xml:space="preserve">, dedykowany Osobom </w:t>
      </w:r>
      <w:r w:rsidR="00E353FC" w:rsidRPr="00200E2D">
        <w:rPr>
          <w:rFonts w:ascii="Calibri" w:eastAsia="Calibri" w:hAnsi="Calibri" w:cs="Calibri"/>
          <w:color w:val="000000" w:themeColor="text1"/>
        </w:rPr>
        <w:t>U</w:t>
      </w:r>
      <w:r w:rsidRPr="00200E2D">
        <w:rPr>
          <w:rFonts w:ascii="Calibri" w:eastAsia="Calibri" w:hAnsi="Calibri" w:cs="Calibri"/>
          <w:color w:val="000000" w:themeColor="text1"/>
        </w:rPr>
        <w:t>prawnionym do korzystania z Usług Medycznych</w:t>
      </w:r>
      <w:r w:rsidR="00214090" w:rsidRPr="00200E2D">
        <w:rPr>
          <w:rFonts w:ascii="Calibri" w:eastAsia="Calibri" w:hAnsi="Calibri" w:cs="Calibri"/>
          <w:color w:val="000000" w:themeColor="text1"/>
        </w:rPr>
        <w:t>, w jego ramach wyróżnia się Pakiet Podstawowy i Pakiet Poszerzony, zgodnie z pkt. 6 OPZ</w:t>
      </w:r>
      <w:r w:rsidRPr="00200E2D">
        <w:rPr>
          <w:rFonts w:ascii="Calibri" w:eastAsia="Calibri" w:hAnsi="Calibri" w:cs="Calibri"/>
          <w:color w:val="000000" w:themeColor="text1"/>
        </w:rPr>
        <w:t>;</w:t>
      </w:r>
    </w:p>
    <w:p w14:paraId="58FD5C26" w14:textId="77777777" w:rsidR="00DE298F" w:rsidRPr="00200E2D" w:rsidRDefault="00DE298F" w:rsidP="00A27984">
      <w:pPr>
        <w:pStyle w:val="Akapitzlist"/>
        <w:numPr>
          <w:ilvl w:val="0"/>
          <w:numId w:val="3"/>
        </w:numPr>
        <w:spacing w:after="120" w:line="360" w:lineRule="auto"/>
        <w:ind w:left="714" w:hanging="357"/>
        <w:contextualSpacing w:val="0"/>
        <w:jc w:val="both"/>
        <w:rPr>
          <w:rFonts w:ascii="Calibri" w:eastAsia="Calibri" w:hAnsi="Calibri" w:cs="Calibri"/>
          <w:color w:val="000000" w:themeColor="text1"/>
        </w:rPr>
      </w:pPr>
      <w:r w:rsidRPr="00200E2D">
        <w:rPr>
          <w:rFonts w:ascii="Calibri" w:eastAsia="Calibri" w:hAnsi="Calibri" w:cs="Calibri"/>
          <w:b/>
          <w:color w:val="000000" w:themeColor="text1"/>
        </w:rPr>
        <w:t>Pakiet Dodatkowy</w:t>
      </w:r>
      <w:r w:rsidRPr="00200E2D">
        <w:rPr>
          <w:rFonts w:ascii="Calibri" w:eastAsia="Calibri" w:hAnsi="Calibri" w:cs="Calibri"/>
          <w:color w:val="000000" w:themeColor="text1"/>
        </w:rPr>
        <w:t xml:space="preserve"> – </w:t>
      </w:r>
      <w:r w:rsidR="005B17EB" w:rsidRPr="00200E2D">
        <w:rPr>
          <w:rFonts w:ascii="Calibri" w:eastAsia="Calibri" w:hAnsi="Calibri" w:cs="Calibri"/>
          <w:color w:val="000000" w:themeColor="text1"/>
        </w:rPr>
        <w:t>Pakiet dedykowany małżonkowi Pracownika, osobie pozostającej w związku pozamałżeńskim z Pracownikiem, rodzic</w:t>
      </w:r>
      <w:r w:rsidR="0013017C" w:rsidRPr="00200E2D">
        <w:rPr>
          <w:rFonts w:ascii="Calibri" w:eastAsia="Calibri" w:hAnsi="Calibri" w:cs="Calibri"/>
          <w:color w:val="000000" w:themeColor="text1"/>
        </w:rPr>
        <w:t>om</w:t>
      </w:r>
      <w:r w:rsidR="000E0AB8" w:rsidRPr="00200E2D">
        <w:rPr>
          <w:rFonts w:ascii="Calibri" w:eastAsia="Calibri" w:hAnsi="Calibri" w:cs="Calibri"/>
          <w:color w:val="000000" w:themeColor="text1"/>
        </w:rPr>
        <w:t xml:space="preserve"> Pracownika</w:t>
      </w:r>
      <w:r w:rsidR="005B17EB" w:rsidRPr="00200E2D">
        <w:rPr>
          <w:rFonts w:ascii="Calibri" w:eastAsia="Calibri" w:hAnsi="Calibri" w:cs="Calibri"/>
          <w:color w:val="000000" w:themeColor="text1"/>
        </w:rPr>
        <w:t>, pełnoletni</w:t>
      </w:r>
      <w:r w:rsidR="0013017C" w:rsidRPr="00200E2D">
        <w:rPr>
          <w:rFonts w:ascii="Calibri" w:eastAsia="Calibri" w:hAnsi="Calibri" w:cs="Calibri"/>
          <w:color w:val="000000" w:themeColor="text1"/>
        </w:rPr>
        <w:t>m</w:t>
      </w:r>
      <w:r w:rsidR="005B17EB" w:rsidRPr="00200E2D">
        <w:rPr>
          <w:rFonts w:ascii="Calibri" w:eastAsia="Calibri" w:hAnsi="Calibri" w:cs="Calibri"/>
          <w:color w:val="000000" w:themeColor="text1"/>
        </w:rPr>
        <w:t xml:space="preserve"> </w:t>
      </w:r>
      <w:r w:rsidR="002B73AE" w:rsidRPr="00200E2D">
        <w:rPr>
          <w:rFonts w:ascii="Calibri" w:eastAsia="Calibri" w:hAnsi="Calibri" w:cs="Calibri"/>
          <w:color w:val="000000" w:themeColor="text1"/>
        </w:rPr>
        <w:t>dzieciom</w:t>
      </w:r>
      <w:r w:rsidR="000E0AB8" w:rsidRPr="00200E2D">
        <w:rPr>
          <w:rFonts w:ascii="Calibri" w:eastAsia="Calibri" w:hAnsi="Calibri" w:cs="Calibri"/>
          <w:color w:val="000000" w:themeColor="text1"/>
        </w:rPr>
        <w:t xml:space="preserve"> Pracownika</w:t>
      </w:r>
      <w:r w:rsidRPr="00200E2D">
        <w:rPr>
          <w:rFonts w:ascii="Calibri" w:eastAsia="Calibri" w:hAnsi="Calibri" w:cs="Calibri"/>
          <w:color w:val="000000" w:themeColor="text1"/>
        </w:rPr>
        <w:t>;</w:t>
      </w:r>
    </w:p>
    <w:p w14:paraId="0AC4F5C6" w14:textId="77777777" w:rsidR="00DE298F" w:rsidRPr="00200E2D" w:rsidRDefault="00DE298F" w:rsidP="00A27984">
      <w:pPr>
        <w:numPr>
          <w:ilvl w:val="0"/>
          <w:numId w:val="3"/>
        </w:numPr>
        <w:suppressAutoHyphens/>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Pakiet Dziecko</w:t>
      </w:r>
      <w:r w:rsidRPr="00200E2D">
        <w:rPr>
          <w:rFonts w:ascii="Calibri" w:eastAsia="Calibri" w:hAnsi="Calibri" w:cs="Calibri"/>
          <w:color w:val="000000" w:themeColor="text1"/>
        </w:rPr>
        <w:t xml:space="preserve"> -</w:t>
      </w:r>
      <w:r w:rsidR="005B17EB" w:rsidRPr="00200E2D">
        <w:rPr>
          <w:rFonts w:ascii="Calibri" w:hAnsi="Calibri" w:cs="Calibri"/>
          <w:color w:val="000000" w:themeColor="text1"/>
        </w:rPr>
        <w:t xml:space="preserve"> </w:t>
      </w:r>
      <w:r w:rsidR="005B17EB" w:rsidRPr="00200E2D">
        <w:rPr>
          <w:rFonts w:ascii="Calibri" w:eastAsia="Calibri" w:hAnsi="Calibri" w:cs="Calibri"/>
          <w:color w:val="000000" w:themeColor="text1"/>
        </w:rPr>
        <w:t xml:space="preserve">Pakiet dedykowany </w:t>
      </w:r>
      <w:r w:rsidR="009170E1" w:rsidRPr="00200E2D">
        <w:rPr>
          <w:rFonts w:ascii="Calibri" w:eastAsia="Calibri" w:hAnsi="Calibri" w:cs="Calibri"/>
          <w:color w:val="000000" w:themeColor="text1"/>
        </w:rPr>
        <w:t>niepełnoletnim dzieciom</w:t>
      </w:r>
      <w:r w:rsidR="005B17EB" w:rsidRPr="00200E2D">
        <w:rPr>
          <w:rFonts w:ascii="Calibri" w:eastAsia="Calibri" w:hAnsi="Calibri" w:cs="Calibri"/>
          <w:color w:val="000000" w:themeColor="text1"/>
        </w:rPr>
        <w:t xml:space="preserve"> Pracownika (do końca miesiąca, w którym dziecko ukończy 18 rok życia);</w:t>
      </w:r>
    </w:p>
    <w:p w14:paraId="411569D9" w14:textId="77777777" w:rsidR="0075148B" w:rsidRPr="00200E2D" w:rsidRDefault="005B17EB" w:rsidP="00A27984">
      <w:pPr>
        <w:numPr>
          <w:ilvl w:val="0"/>
          <w:numId w:val="3"/>
        </w:numPr>
        <w:suppressAutoHyphens/>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Pakiet Pracownik</w:t>
      </w:r>
      <w:r w:rsidR="0075148B" w:rsidRPr="00200E2D">
        <w:rPr>
          <w:rFonts w:ascii="Calibri" w:eastAsia="Calibri" w:hAnsi="Calibri" w:cs="Calibri"/>
          <w:b/>
          <w:color w:val="000000" w:themeColor="text1"/>
        </w:rPr>
        <w:t xml:space="preserve"> </w:t>
      </w:r>
      <w:r w:rsidR="0075148B" w:rsidRPr="00200E2D">
        <w:rPr>
          <w:rFonts w:ascii="Calibri" w:eastAsia="Calibri" w:hAnsi="Calibri" w:cs="Calibri"/>
          <w:color w:val="000000" w:themeColor="text1"/>
        </w:rPr>
        <w:t>– Pakiet dedykowany Pracownikom;</w:t>
      </w:r>
    </w:p>
    <w:p w14:paraId="6D8A7728" w14:textId="77777777"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rPr>
      </w:pPr>
      <w:r w:rsidRPr="00200E2D">
        <w:rPr>
          <w:rFonts w:ascii="Calibri" w:eastAsia="Calibri" w:hAnsi="Calibri" w:cs="Calibri"/>
          <w:b/>
          <w:color w:val="000000" w:themeColor="text1"/>
        </w:rPr>
        <w:t>Placówka Medyczna</w:t>
      </w:r>
      <w:r w:rsidRPr="00200E2D">
        <w:rPr>
          <w:rFonts w:ascii="Calibri" w:eastAsia="Calibri" w:hAnsi="Calibri" w:cs="Calibri"/>
          <w:color w:val="000000" w:themeColor="text1"/>
        </w:rPr>
        <w:t xml:space="preserve"> – Placówka Wykonawcy lub Placówka Współpracująca z Wykonawcą;</w:t>
      </w:r>
    </w:p>
    <w:p w14:paraId="740A24C0" w14:textId="51B110D3"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b/>
          <w:bCs/>
          <w:color w:val="000000" w:themeColor="text1"/>
          <w:lang w:eastAsia="pl-PL"/>
        </w:rPr>
        <w:t xml:space="preserve">Placówka Wykonawcy </w:t>
      </w:r>
      <w:r w:rsidRPr="00200E2D">
        <w:rPr>
          <w:rFonts w:ascii="Calibri" w:eastAsia="Calibri" w:hAnsi="Calibri" w:cs="Calibri"/>
          <w:color w:val="000000" w:themeColor="text1"/>
          <w:lang w:eastAsia="pl-PL"/>
        </w:rPr>
        <w:t>– jednostki organizacyjne Wykonawcy</w:t>
      </w:r>
      <w:r w:rsidR="00DE298F"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będące podmiotami leczniczymi, których aktualna lista jest dostępna na stronie www. Wykonawcy tj.</w:t>
      </w:r>
      <w:r w:rsidR="00FE7257"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 xml:space="preserve">, w których świadczone są Usługi Medyczne; </w:t>
      </w:r>
    </w:p>
    <w:p w14:paraId="4430D741" w14:textId="606001C8"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b/>
          <w:bCs/>
          <w:color w:val="000000" w:themeColor="text1"/>
          <w:lang w:eastAsia="pl-PL"/>
        </w:rPr>
        <w:t xml:space="preserve">Placówki Współpracujące </w:t>
      </w:r>
      <w:r w:rsidRPr="00200E2D">
        <w:rPr>
          <w:rFonts w:ascii="Calibri" w:eastAsia="Calibri" w:hAnsi="Calibri" w:cs="Calibri"/>
          <w:color w:val="000000" w:themeColor="text1"/>
          <w:lang w:eastAsia="pl-PL"/>
        </w:rPr>
        <w:t>– jednostki organizacyjne osób trzecich, będących podmiotami leczniczymi, w których na zlecenie Wykonawcy świadczone są Usługi Medyczne, których aktualna lista jest dostępna na stronie www Wykonawcy tj.</w:t>
      </w:r>
      <w:r w:rsidR="00FE7257"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w:t>
      </w:r>
    </w:p>
    <w:p w14:paraId="20BEBC0C" w14:textId="77777777"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Pracowni</w:t>
      </w:r>
      <w:r w:rsidR="005B17EB" w:rsidRPr="00200E2D">
        <w:rPr>
          <w:rFonts w:ascii="Calibri" w:eastAsia="Calibri" w:hAnsi="Calibri" w:cs="Calibri"/>
          <w:b/>
          <w:color w:val="000000" w:themeColor="text1"/>
          <w:lang w:eastAsia="pl-PL"/>
        </w:rPr>
        <w:t>k/Pracownicy</w:t>
      </w:r>
      <w:r w:rsidRPr="00200E2D">
        <w:rPr>
          <w:rFonts w:ascii="Calibri" w:eastAsia="Calibri" w:hAnsi="Calibri" w:cs="Calibri"/>
          <w:color w:val="000000" w:themeColor="text1"/>
          <w:lang w:eastAsia="pl-PL"/>
        </w:rPr>
        <w:t xml:space="preserve"> – </w:t>
      </w:r>
      <w:r w:rsidR="00C93BA0" w:rsidRPr="00200E2D">
        <w:rPr>
          <w:rFonts w:ascii="Calibri" w:eastAsia="Calibri" w:hAnsi="Calibri" w:cs="Calibri"/>
          <w:color w:val="000000" w:themeColor="text1"/>
          <w:lang w:eastAsia="pl-PL"/>
        </w:rPr>
        <w:t>osob</w:t>
      </w:r>
      <w:r w:rsidR="005B17EB" w:rsidRPr="00200E2D">
        <w:rPr>
          <w:rFonts w:ascii="Calibri" w:eastAsia="Calibri" w:hAnsi="Calibri" w:cs="Calibri"/>
          <w:color w:val="000000" w:themeColor="text1"/>
          <w:lang w:eastAsia="pl-PL"/>
        </w:rPr>
        <w:t>a/</w:t>
      </w:r>
      <w:r w:rsidR="00C93BA0" w:rsidRPr="00200E2D">
        <w:rPr>
          <w:rFonts w:ascii="Calibri" w:eastAsia="Calibri" w:hAnsi="Calibri" w:cs="Calibri"/>
          <w:color w:val="000000" w:themeColor="text1"/>
          <w:lang w:eastAsia="pl-PL"/>
        </w:rPr>
        <w:t xml:space="preserve">y zatrudnione przez Zamawiającego na podstawie umowy </w:t>
      </w:r>
      <w:r w:rsidR="00B879F1" w:rsidRPr="00200E2D">
        <w:rPr>
          <w:rFonts w:ascii="Calibri" w:eastAsia="Calibri" w:hAnsi="Calibri" w:cs="Calibri"/>
          <w:color w:val="000000" w:themeColor="text1"/>
          <w:lang w:eastAsia="pl-PL"/>
        </w:rPr>
        <w:br/>
      </w:r>
      <w:r w:rsidR="00C93BA0" w:rsidRPr="00200E2D">
        <w:rPr>
          <w:rFonts w:ascii="Calibri" w:eastAsia="Calibri" w:hAnsi="Calibri" w:cs="Calibri"/>
          <w:color w:val="000000" w:themeColor="text1"/>
          <w:lang w:eastAsia="pl-PL"/>
        </w:rPr>
        <w:t>o pracę, mianowania, wyboru, powołania, w pełnym lub niepełnym wymiarze czasu pracy</w:t>
      </w:r>
      <w:r w:rsidRPr="00200E2D">
        <w:rPr>
          <w:rFonts w:ascii="Calibri" w:eastAsia="Calibri" w:hAnsi="Calibri" w:cs="Calibri"/>
          <w:color w:val="000000" w:themeColor="text1"/>
          <w:lang w:eastAsia="pl-PL"/>
        </w:rPr>
        <w:t>;</w:t>
      </w:r>
    </w:p>
    <w:p w14:paraId="5040CD42" w14:textId="2DD974AB"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System</w:t>
      </w:r>
      <w:r w:rsidR="0013129B" w:rsidRPr="00200E2D">
        <w:rPr>
          <w:rFonts w:ascii="Calibri" w:eastAsia="Calibri" w:hAnsi="Calibri" w:cs="Calibri"/>
          <w:b/>
          <w:color w:val="000000" w:themeColor="text1"/>
          <w:lang w:eastAsia="pl-PL"/>
        </w:rPr>
        <w:t>y</w:t>
      </w:r>
      <w:r w:rsidRPr="00200E2D">
        <w:rPr>
          <w:rFonts w:ascii="Calibri" w:eastAsia="Calibri" w:hAnsi="Calibri" w:cs="Calibri"/>
          <w:b/>
          <w:color w:val="000000" w:themeColor="text1"/>
          <w:lang w:eastAsia="pl-PL"/>
        </w:rPr>
        <w:t xml:space="preserve"> </w:t>
      </w:r>
      <w:r w:rsidR="0013129B" w:rsidRPr="00200E2D">
        <w:rPr>
          <w:rFonts w:ascii="Calibri" w:eastAsia="Calibri" w:hAnsi="Calibri" w:cs="Calibri"/>
          <w:b/>
          <w:color w:val="000000" w:themeColor="text1"/>
          <w:lang w:eastAsia="pl-PL"/>
        </w:rPr>
        <w:t>Informatyczne</w:t>
      </w:r>
      <w:r w:rsidR="0013129B"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 system</w:t>
      </w:r>
      <w:r w:rsidR="0013129B" w:rsidRPr="00200E2D">
        <w:rPr>
          <w:rFonts w:ascii="Calibri" w:eastAsia="Calibri" w:hAnsi="Calibri" w:cs="Calibri"/>
          <w:color w:val="000000" w:themeColor="text1"/>
          <w:lang w:eastAsia="pl-PL"/>
        </w:rPr>
        <w:t>y</w:t>
      </w:r>
      <w:r w:rsidRPr="00200E2D">
        <w:rPr>
          <w:rFonts w:ascii="Calibri" w:eastAsia="Calibri" w:hAnsi="Calibri" w:cs="Calibri"/>
          <w:color w:val="000000" w:themeColor="text1"/>
          <w:lang w:eastAsia="pl-PL"/>
        </w:rPr>
        <w:t xml:space="preserve"> </w:t>
      </w:r>
      <w:r w:rsidR="0013129B" w:rsidRPr="00200E2D">
        <w:rPr>
          <w:rFonts w:ascii="Calibri" w:eastAsia="Calibri" w:hAnsi="Calibri" w:cs="Calibri"/>
          <w:color w:val="000000" w:themeColor="text1"/>
          <w:lang w:eastAsia="pl-PL"/>
        </w:rPr>
        <w:t>informatyczne</w:t>
      </w:r>
      <w:r w:rsidR="007D1053" w:rsidRPr="00200E2D">
        <w:rPr>
          <w:rFonts w:ascii="Calibri" w:eastAsia="Calibri" w:hAnsi="Calibri" w:cs="Calibri"/>
          <w:color w:val="000000" w:themeColor="text1"/>
          <w:lang w:eastAsia="pl-PL"/>
        </w:rPr>
        <w:t xml:space="preserve">, o </w:t>
      </w:r>
      <w:r w:rsidR="0013129B" w:rsidRPr="00200E2D">
        <w:rPr>
          <w:rFonts w:ascii="Calibri" w:eastAsia="Calibri" w:hAnsi="Calibri" w:cs="Calibri"/>
          <w:color w:val="000000" w:themeColor="text1"/>
          <w:lang w:eastAsia="pl-PL"/>
        </w:rPr>
        <w:t xml:space="preserve">których </w:t>
      </w:r>
      <w:r w:rsidR="007D1053" w:rsidRPr="00200E2D">
        <w:rPr>
          <w:rFonts w:ascii="Calibri" w:eastAsia="Calibri" w:hAnsi="Calibri" w:cs="Calibri"/>
          <w:color w:val="000000" w:themeColor="text1"/>
          <w:lang w:eastAsia="pl-PL"/>
        </w:rPr>
        <w:t>mowa w § 9</w:t>
      </w:r>
      <w:r w:rsidRPr="00200E2D">
        <w:rPr>
          <w:rFonts w:ascii="Calibri" w:eastAsia="Calibri" w:hAnsi="Calibri" w:cs="Calibri"/>
          <w:color w:val="000000" w:themeColor="text1"/>
          <w:lang w:eastAsia="pl-PL"/>
        </w:rPr>
        <w:t xml:space="preserve"> Umowy; </w:t>
      </w:r>
    </w:p>
    <w:p w14:paraId="610F3FF5" w14:textId="05D35219" w:rsidR="0075148B" w:rsidRPr="00200E2D" w:rsidRDefault="0075148B" w:rsidP="00A27984">
      <w:pPr>
        <w:numPr>
          <w:ilvl w:val="0"/>
          <w:numId w:val="3"/>
        </w:numPr>
        <w:suppressAutoHyphens/>
        <w:autoSpaceDE w:val="0"/>
        <w:autoSpaceDN w:val="0"/>
        <w:adjustRightInd w:val="0"/>
        <w:spacing w:line="360" w:lineRule="auto"/>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Ustawa</w:t>
      </w:r>
      <w:r w:rsidRPr="00200E2D">
        <w:rPr>
          <w:rFonts w:ascii="Calibri" w:eastAsia="Calibri" w:hAnsi="Calibri" w:cs="Calibri"/>
          <w:color w:val="000000" w:themeColor="text1"/>
          <w:lang w:eastAsia="pl-PL"/>
        </w:rPr>
        <w:t xml:space="preserve"> – ustawa z dnia 15 kwietnia 2011 r. o działalno</w:t>
      </w:r>
      <w:r w:rsidR="000B0732" w:rsidRPr="00200E2D">
        <w:rPr>
          <w:rFonts w:ascii="Calibri" w:eastAsia="Calibri" w:hAnsi="Calibri" w:cs="Calibri"/>
          <w:color w:val="000000" w:themeColor="text1"/>
          <w:lang w:eastAsia="pl-PL"/>
        </w:rPr>
        <w:t>ści leczniczej (Dz. U z 202</w:t>
      </w:r>
      <w:r w:rsidR="009E3066" w:rsidRPr="00200E2D">
        <w:rPr>
          <w:rFonts w:ascii="Calibri" w:eastAsia="Calibri" w:hAnsi="Calibri" w:cs="Calibri"/>
          <w:color w:val="000000" w:themeColor="text1"/>
          <w:lang w:eastAsia="pl-PL"/>
        </w:rPr>
        <w:t>3</w:t>
      </w:r>
      <w:r w:rsidR="000B0732" w:rsidRPr="00200E2D">
        <w:rPr>
          <w:rFonts w:ascii="Calibri" w:eastAsia="Calibri" w:hAnsi="Calibri" w:cs="Calibri"/>
          <w:color w:val="000000" w:themeColor="text1"/>
          <w:lang w:eastAsia="pl-PL"/>
        </w:rPr>
        <w:t xml:space="preserve"> r., poz. </w:t>
      </w:r>
      <w:r w:rsidR="009E3066" w:rsidRPr="00200E2D">
        <w:rPr>
          <w:rFonts w:ascii="Calibri" w:eastAsia="Calibri" w:hAnsi="Calibri" w:cs="Calibri"/>
          <w:color w:val="000000" w:themeColor="text1"/>
          <w:lang w:eastAsia="pl-PL"/>
        </w:rPr>
        <w:t xml:space="preserve">991 </w:t>
      </w:r>
      <w:r w:rsidR="000B0732" w:rsidRPr="00200E2D">
        <w:rPr>
          <w:rFonts w:ascii="Calibri" w:eastAsia="Calibri" w:hAnsi="Calibri" w:cs="Calibri"/>
          <w:color w:val="000000" w:themeColor="text1"/>
          <w:lang w:eastAsia="pl-PL"/>
        </w:rPr>
        <w:t>ze zm.</w:t>
      </w:r>
      <w:r w:rsidRPr="00200E2D">
        <w:rPr>
          <w:rFonts w:ascii="Calibri" w:eastAsia="Calibri" w:hAnsi="Calibri" w:cs="Calibri"/>
          <w:color w:val="000000" w:themeColor="text1"/>
          <w:lang w:eastAsia="pl-PL"/>
        </w:rPr>
        <w:t>);</w:t>
      </w:r>
    </w:p>
    <w:p w14:paraId="211571D2" w14:textId="77777777" w:rsidR="0075148B" w:rsidRPr="00200E2D" w:rsidRDefault="0075148B" w:rsidP="00A27984">
      <w:pPr>
        <w:numPr>
          <w:ilvl w:val="0"/>
          <w:numId w:val="3"/>
        </w:numPr>
        <w:suppressAutoHyphens/>
        <w:autoSpaceDE w:val="0"/>
        <w:autoSpaceDN w:val="0"/>
        <w:adjustRightInd w:val="0"/>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lastRenderedPageBreak/>
        <w:t>Usługi Medyczne</w:t>
      </w:r>
      <w:r w:rsidRPr="00200E2D">
        <w:rPr>
          <w:rFonts w:ascii="Calibri" w:eastAsia="Calibri" w:hAnsi="Calibri" w:cs="Calibri"/>
          <w:color w:val="000000" w:themeColor="text1"/>
          <w:lang w:eastAsia="pl-PL"/>
        </w:rPr>
        <w:t xml:space="preserve"> – </w:t>
      </w:r>
      <w:r w:rsidR="0044237F" w:rsidRPr="00200E2D">
        <w:rPr>
          <w:rFonts w:ascii="Calibri" w:eastAsia="Calibri" w:hAnsi="Calibri" w:cs="Calibri"/>
          <w:color w:val="000000" w:themeColor="text1"/>
          <w:lang w:eastAsia="pl-PL"/>
        </w:rPr>
        <w:t xml:space="preserve">kompleksowe </w:t>
      </w:r>
      <w:r w:rsidRPr="00200E2D">
        <w:rPr>
          <w:rFonts w:ascii="Calibri" w:eastAsia="Calibri" w:hAnsi="Calibri" w:cs="Calibri"/>
          <w:color w:val="000000" w:themeColor="text1"/>
          <w:lang w:eastAsia="pl-PL"/>
        </w:rPr>
        <w:t xml:space="preserve">świadczenia zdrowotne, których </w:t>
      </w:r>
      <w:r w:rsidR="00DE298F" w:rsidRPr="00200E2D">
        <w:rPr>
          <w:rFonts w:ascii="Calibri" w:eastAsia="Calibri" w:hAnsi="Calibri" w:cs="Calibri"/>
          <w:color w:val="000000" w:themeColor="text1"/>
          <w:lang w:eastAsia="pl-PL"/>
        </w:rPr>
        <w:t xml:space="preserve">minimalny </w:t>
      </w:r>
      <w:r w:rsidRPr="00200E2D">
        <w:rPr>
          <w:rFonts w:ascii="Calibri" w:eastAsia="Calibri" w:hAnsi="Calibri" w:cs="Calibri"/>
          <w:color w:val="000000" w:themeColor="text1"/>
          <w:lang w:eastAsia="pl-PL"/>
        </w:rPr>
        <w:t>zakre</w:t>
      </w:r>
      <w:r w:rsidR="0002294A" w:rsidRPr="00200E2D">
        <w:rPr>
          <w:rFonts w:ascii="Calibri" w:eastAsia="Calibri" w:hAnsi="Calibri" w:cs="Calibri"/>
          <w:color w:val="000000" w:themeColor="text1"/>
          <w:lang w:eastAsia="pl-PL"/>
        </w:rPr>
        <w:t xml:space="preserve">s opisany jest w </w:t>
      </w:r>
      <w:r w:rsidR="00B21192" w:rsidRPr="00200E2D">
        <w:rPr>
          <w:rFonts w:ascii="Calibri" w:eastAsia="Calibri" w:hAnsi="Calibri" w:cs="Calibri"/>
          <w:color w:val="000000" w:themeColor="text1"/>
          <w:lang w:eastAsia="pl-PL"/>
        </w:rPr>
        <w:t xml:space="preserve">OPZ </w:t>
      </w:r>
      <w:r w:rsidRPr="00200E2D">
        <w:rPr>
          <w:rFonts w:ascii="Calibri" w:eastAsia="Calibri" w:hAnsi="Calibri" w:cs="Calibri"/>
          <w:color w:val="000000" w:themeColor="text1"/>
          <w:lang w:eastAsia="pl-PL"/>
        </w:rPr>
        <w:t>oraz inne usługi przewidziane niniejszą Umową, w szczególności: portal pacjenta, infolinia.</w:t>
      </w:r>
    </w:p>
    <w:p w14:paraId="2AEDCE6C" w14:textId="77777777" w:rsidR="007D1053" w:rsidRPr="00200E2D" w:rsidRDefault="0075148B"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 xml:space="preserve">§ 2 </w:t>
      </w:r>
    </w:p>
    <w:p w14:paraId="0014C959" w14:textId="77777777" w:rsidR="0075148B" w:rsidRPr="00200E2D" w:rsidRDefault="0075148B"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PRZEDMIOT UMOWY</w:t>
      </w:r>
    </w:p>
    <w:p w14:paraId="387D1314" w14:textId="37E07707" w:rsidR="0075148B" w:rsidRPr="00200E2D" w:rsidRDefault="0075148B" w:rsidP="00A27984">
      <w:pPr>
        <w:numPr>
          <w:ilvl w:val="0"/>
          <w:numId w:val="2"/>
        </w:numPr>
        <w:suppressAutoHyphens/>
        <w:autoSpaceDE w:val="0"/>
        <w:autoSpaceDN w:val="0"/>
        <w:adjustRightInd w:val="0"/>
        <w:spacing w:line="360" w:lineRule="auto"/>
        <w:ind w:left="357" w:hanging="357"/>
        <w:rPr>
          <w:rFonts w:ascii="Calibri" w:eastAsia="Calibri" w:hAnsi="Calibri" w:cs="Calibri"/>
          <w:color w:val="000000" w:themeColor="text1"/>
        </w:rPr>
      </w:pPr>
      <w:r w:rsidRPr="00200E2D">
        <w:rPr>
          <w:rFonts w:ascii="Calibri" w:eastAsia="Calibri" w:hAnsi="Calibri" w:cs="Calibri"/>
          <w:color w:val="000000" w:themeColor="text1"/>
          <w:lang w:eastAsia="pl-PL"/>
        </w:rPr>
        <w:t xml:space="preserve">Wykonawca zobowiązuje się do świadczenia na rzecz Zamawiającego i Osób </w:t>
      </w:r>
      <w:r w:rsidR="0013129B" w:rsidRPr="00200E2D">
        <w:rPr>
          <w:rFonts w:ascii="Calibri" w:eastAsia="Calibri" w:hAnsi="Calibri" w:cs="Calibri"/>
          <w:color w:val="000000" w:themeColor="text1"/>
          <w:lang w:eastAsia="pl-PL"/>
        </w:rPr>
        <w:t>Uprawnionych</w:t>
      </w:r>
      <w:r w:rsidR="00E908CB" w:rsidRPr="00200E2D">
        <w:rPr>
          <w:rFonts w:ascii="Calibri" w:eastAsia="Calibri" w:hAnsi="Calibri" w:cs="Calibri"/>
          <w:color w:val="000000" w:themeColor="text1"/>
          <w:lang w:eastAsia="pl-PL"/>
        </w:rPr>
        <w:t>,</w:t>
      </w:r>
      <w:r w:rsidR="0013129B"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 xml:space="preserve">w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okresie obowiązywania Umowy</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t>
      </w:r>
      <w:r w:rsidR="00CB2586" w:rsidRPr="00200E2D">
        <w:rPr>
          <w:rFonts w:ascii="Calibri" w:eastAsia="Calibri" w:hAnsi="Calibri" w:cs="Calibri"/>
          <w:color w:val="000000" w:themeColor="text1"/>
        </w:rPr>
        <w:t>Usług Medycznych.</w:t>
      </w:r>
    </w:p>
    <w:p w14:paraId="3151C581" w14:textId="7CB7C4A0" w:rsidR="0075148B" w:rsidRPr="00200E2D" w:rsidRDefault="00B21192" w:rsidP="00A27984">
      <w:pPr>
        <w:numPr>
          <w:ilvl w:val="0"/>
          <w:numId w:val="2"/>
        </w:numPr>
        <w:suppressAutoHyphens/>
        <w:autoSpaceDE w:val="0"/>
        <w:autoSpaceDN w:val="0"/>
        <w:adjustRightInd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Minimalny zakres </w:t>
      </w:r>
      <w:r w:rsidR="0075148B" w:rsidRPr="00200E2D">
        <w:rPr>
          <w:rFonts w:ascii="Calibri" w:eastAsia="Calibri" w:hAnsi="Calibri" w:cs="Calibri"/>
          <w:color w:val="000000" w:themeColor="text1"/>
          <w:lang w:eastAsia="pl-PL"/>
        </w:rPr>
        <w:t>Usług</w:t>
      </w:r>
      <w:r w:rsidRPr="00200E2D">
        <w:rPr>
          <w:rFonts w:ascii="Calibri" w:eastAsia="Calibri" w:hAnsi="Calibri" w:cs="Calibri"/>
          <w:color w:val="000000" w:themeColor="text1"/>
          <w:lang w:eastAsia="pl-PL"/>
        </w:rPr>
        <w:t xml:space="preserve"> Medycznych</w:t>
      </w:r>
      <w:r w:rsidR="0075148B" w:rsidRPr="00200E2D">
        <w:rPr>
          <w:rFonts w:ascii="Calibri" w:eastAsia="Calibri" w:hAnsi="Calibri" w:cs="Calibri"/>
          <w:color w:val="000000" w:themeColor="text1"/>
          <w:lang w:eastAsia="pl-PL"/>
        </w:rPr>
        <w:t xml:space="preserve"> zostały określo</w:t>
      </w:r>
      <w:r w:rsidRPr="00200E2D">
        <w:rPr>
          <w:rFonts w:ascii="Calibri" w:eastAsia="Calibri" w:hAnsi="Calibri" w:cs="Calibri"/>
          <w:color w:val="000000" w:themeColor="text1"/>
          <w:lang w:eastAsia="pl-PL"/>
        </w:rPr>
        <w:t>ny</w:t>
      </w:r>
      <w:r w:rsidR="00201625"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 </w:t>
      </w:r>
      <w:r w:rsidR="00201625" w:rsidRPr="00200E2D">
        <w:rPr>
          <w:rFonts w:ascii="Calibri" w:eastAsia="Calibri" w:hAnsi="Calibri" w:cs="Calibri"/>
          <w:color w:val="000000" w:themeColor="text1"/>
          <w:lang w:eastAsia="pl-PL"/>
        </w:rPr>
        <w:t>podziale na poszczególne Pakiety</w:t>
      </w:r>
      <w:r w:rsidR="00FB326C"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t>
      </w:r>
      <w:r w:rsidR="00201625" w:rsidRPr="00200E2D">
        <w:rPr>
          <w:rFonts w:ascii="Calibri" w:eastAsia="Calibri" w:hAnsi="Calibri" w:cs="Calibri"/>
          <w:color w:val="000000" w:themeColor="text1"/>
          <w:lang w:eastAsia="pl-PL"/>
        </w:rPr>
        <w:t>w</w:t>
      </w:r>
      <w:r w:rsidRPr="00200E2D">
        <w:rPr>
          <w:rFonts w:ascii="Calibri" w:eastAsia="Calibri" w:hAnsi="Calibri" w:cs="Calibri"/>
          <w:color w:val="000000" w:themeColor="text1"/>
          <w:lang w:eastAsia="pl-PL"/>
        </w:rPr>
        <w:t xml:space="preserve"> OPZ</w:t>
      </w:r>
      <w:r w:rsidR="00E5740D" w:rsidRPr="00200E2D">
        <w:rPr>
          <w:rFonts w:ascii="Calibri" w:eastAsia="Calibri" w:hAnsi="Calibri" w:cs="Calibri"/>
          <w:color w:val="000000" w:themeColor="text1"/>
          <w:lang w:eastAsia="pl-PL"/>
        </w:rPr>
        <w:t xml:space="preserve"> oraz ofer</w:t>
      </w:r>
      <w:r w:rsidR="00201625" w:rsidRPr="00200E2D">
        <w:rPr>
          <w:rFonts w:ascii="Calibri" w:eastAsia="Calibri" w:hAnsi="Calibri" w:cs="Calibri"/>
          <w:color w:val="000000" w:themeColor="text1"/>
          <w:lang w:eastAsia="pl-PL"/>
        </w:rPr>
        <w:t>cie</w:t>
      </w:r>
      <w:r w:rsidR="00E5740D" w:rsidRPr="00200E2D">
        <w:rPr>
          <w:rFonts w:ascii="Calibri" w:eastAsia="Calibri" w:hAnsi="Calibri" w:cs="Calibri"/>
          <w:color w:val="000000" w:themeColor="text1"/>
          <w:lang w:eastAsia="pl-PL"/>
        </w:rPr>
        <w:t xml:space="preserve"> Wykonawcy, stanowiąc</w:t>
      </w:r>
      <w:r w:rsidR="00201625" w:rsidRPr="00200E2D">
        <w:rPr>
          <w:rFonts w:ascii="Calibri" w:eastAsia="Calibri" w:hAnsi="Calibri" w:cs="Calibri"/>
          <w:color w:val="000000" w:themeColor="text1"/>
          <w:lang w:eastAsia="pl-PL"/>
        </w:rPr>
        <w:t>ej</w:t>
      </w:r>
      <w:r w:rsidR="00E5740D" w:rsidRPr="00200E2D">
        <w:rPr>
          <w:rFonts w:ascii="Calibri" w:eastAsia="Calibri" w:hAnsi="Calibri" w:cs="Calibri"/>
          <w:color w:val="000000" w:themeColor="text1"/>
          <w:lang w:eastAsia="pl-PL"/>
        </w:rPr>
        <w:t xml:space="preserve"> </w:t>
      </w:r>
      <w:r w:rsidR="00E5740D" w:rsidRPr="00200E2D">
        <w:rPr>
          <w:rFonts w:ascii="Calibri" w:eastAsia="Calibri" w:hAnsi="Calibri" w:cs="Calibri"/>
          <w:b/>
          <w:bCs/>
          <w:color w:val="000000" w:themeColor="text1"/>
          <w:lang w:eastAsia="pl-PL"/>
        </w:rPr>
        <w:t>Załącznik nr 4</w:t>
      </w:r>
      <w:r w:rsidR="00E5740D" w:rsidRPr="00200E2D">
        <w:rPr>
          <w:rFonts w:ascii="Calibri" w:eastAsia="Calibri" w:hAnsi="Calibri" w:cs="Calibri"/>
          <w:color w:val="000000" w:themeColor="text1"/>
          <w:lang w:eastAsia="pl-PL"/>
        </w:rPr>
        <w:t xml:space="preserve"> </w:t>
      </w:r>
      <w:r w:rsidR="00E5740D" w:rsidRPr="00200E2D">
        <w:rPr>
          <w:rFonts w:ascii="Calibri" w:eastAsia="Calibri" w:hAnsi="Calibri" w:cs="Calibri"/>
          <w:b/>
          <w:bCs/>
          <w:color w:val="000000" w:themeColor="text1"/>
          <w:lang w:eastAsia="pl-PL"/>
        </w:rPr>
        <w:t>do Umowy</w:t>
      </w:r>
      <w:r w:rsidR="0075148B" w:rsidRPr="00200E2D">
        <w:rPr>
          <w:rFonts w:ascii="Calibri" w:eastAsia="Calibri" w:hAnsi="Calibri" w:cs="Calibri"/>
          <w:color w:val="000000" w:themeColor="text1"/>
          <w:lang w:eastAsia="pl-PL"/>
        </w:rPr>
        <w:t>.</w:t>
      </w:r>
    </w:p>
    <w:p w14:paraId="2912A1CF" w14:textId="39431AB7" w:rsidR="000D0B7E" w:rsidRPr="00200E2D" w:rsidRDefault="000D0B7E" w:rsidP="00A27984">
      <w:pPr>
        <w:pStyle w:val="Akapitzlist"/>
        <w:numPr>
          <w:ilvl w:val="0"/>
          <w:numId w:val="2"/>
        </w:numPr>
        <w:spacing w:after="120" w:line="360"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świadczyć Usługi Medyczne z należytą starannością z uwzględnieniem aktualnej wiedzy medycznej, dostępnymi metodami, środkami zapobiegania, rozpoznawania i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leczenia chorób</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przy wykorzystaniu specjalistycznej aparatury medycznej, przestrzegając etyki zawodowej oraz obowiązujących przepisów. </w:t>
      </w:r>
    </w:p>
    <w:p w14:paraId="4AD641AA" w14:textId="5E64A9C8" w:rsidR="000D0B7E" w:rsidRPr="00200E2D" w:rsidRDefault="000D0B7E" w:rsidP="00A27984">
      <w:pPr>
        <w:numPr>
          <w:ilvl w:val="0"/>
          <w:numId w:val="2"/>
        </w:numPr>
        <w:suppressAutoHyphens/>
        <w:autoSpaceDE w:val="0"/>
        <w:autoSpaceDN w:val="0"/>
        <w:adjustRightInd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Wykonawca zobowiązuje się do realizowania Usług Medycznych z p</w:t>
      </w:r>
      <w:r w:rsidR="005235EE" w:rsidRPr="00200E2D">
        <w:rPr>
          <w:rFonts w:ascii="Calibri" w:eastAsia="Calibri" w:hAnsi="Calibri" w:cs="Calibri"/>
          <w:color w:val="000000" w:themeColor="text1"/>
          <w:lang w:eastAsia="pl-PL"/>
        </w:rPr>
        <w:t>oszanowaniem godności osobistej</w:t>
      </w:r>
      <w:r w:rsidRPr="00200E2D">
        <w:rPr>
          <w:rFonts w:ascii="Calibri" w:eastAsia="Calibri" w:hAnsi="Calibri" w:cs="Calibri"/>
          <w:color w:val="000000" w:themeColor="text1"/>
          <w:lang w:eastAsia="pl-PL"/>
        </w:rPr>
        <w:t xml:space="preserve"> Pacjenta, z dbałością o jego ogólny stan zdrowia (w szczególności poprzez zalecanie świadczeń zdrowotnych w przypadkach niezgłoszonych przez Pacjenta, a dostrzeżonych przez lekarzy lub inny personel medyczny), z poszanowaniem praw pacjenta wynikających z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 xml:space="preserve">obowiązujących przepisów prawa, a w szczególności ustawy z dnia 6 listopada 2008 r. o prawach pacjenta i Rzeczniku </w:t>
      </w:r>
      <w:r w:rsidR="007B29E7" w:rsidRPr="00200E2D">
        <w:rPr>
          <w:rFonts w:ascii="Calibri" w:eastAsia="Calibri" w:hAnsi="Calibri" w:cs="Calibri"/>
          <w:color w:val="000000" w:themeColor="text1"/>
          <w:lang w:eastAsia="pl-PL"/>
        </w:rPr>
        <w:t>Praw Pacj</w:t>
      </w:r>
      <w:r w:rsidR="000B0732" w:rsidRPr="00200E2D">
        <w:rPr>
          <w:rFonts w:ascii="Calibri" w:eastAsia="Calibri" w:hAnsi="Calibri" w:cs="Calibri"/>
          <w:color w:val="000000" w:themeColor="text1"/>
          <w:lang w:eastAsia="pl-PL"/>
        </w:rPr>
        <w:t>enta (Dz.U. z 202</w:t>
      </w:r>
      <w:r w:rsidR="009E3066" w:rsidRPr="00200E2D">
        <w:rPr>
          <w:rFonts w:ascii="Calibri" w:eastAsia="Calibri" w:hAnsi="Calibri" w:cs="Calibri"/>
          <w:color w:val="000000" w:themeColor="text1"/>
          <w:lang w:eastAsia="pl-PL"/>
        </w:rPr>
        <w:t>3</w:t>
      </w:r>
      <w:r w:rsidR="000B0732" w:rsidRPr="00200E2D">
        <w:rPr>
          <w:rFonts w:ascii="Calibri" w:eastAsia="Calibri" w:hAnsi="Calibri" w:cs="Calibri"/>
          <w:color w:val="000000" w:themeColor="text1"/>
          <w:lang w:eastAsia="pl-PL"/>
        </w:rPr>
        <w:t xml:space="preserve"> r., poz. </w:t>
      </w:r>
      <w:r w:rsidR="009E3066" w:rsidRPr="00200E2D">
        <w:rPr>
          <w:rFonts w:ascii="Calibri" w:eastAsia="Calibri" w:hAnsi="Calibri" w:cs="Calibri"/>
          <w:color w:val="000000" w:themeColor="text1"/>
          <w:lang w:eastAsia="pl-PL"/>
        </w:rPr>
        <w:t xml:space="preserve">1545 </w:t>
      </w:r>
      <w:r w:rsidRPr="00200E2D">
        <w:rPr>
          <w:rFonts w:ascii="Calibri" w:eastAsia="Calibri" w:hAnsi="Calibri" w:cs="Calibri"/>
          <w:color w:val="000000" w:themeColor="text1"/>
          <w:lang w:eastAsia="pl-PL"/>
        </w:rPr>
        <w:t xml:space="preserve">ze zm.). </w:t>
      </w:r>
    </w:p>
    <w:p w14:paraId="18A1EAD5" w14:textId="41651516" w:rsidR="000D0B7E" w:rsidRPr="00200E2D" w:rsidRDefault="000D0B7E" w:rsidP="00A27984">
      <w:pPr>
        <w:numPr>
          <w:ilvl w:val="0"/>
          <w:numId w:val="2"/>
        </w:numPr>
        <w:suppressAutoHyphens/>
        <w:autoSpaceDE w:val="0"/>
        <w:autoSpaceDN w:val="0"/>
        <w:adjustRightInd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do przestrzegania obowiązujących przepisów prawa dotyczących prowadzenia dokumentacji medycznej. </w:t>
      </w:r>
      <w:r w:rsidR="0013129B" w:rsidRPr="00200E2D">
        <w:rPr>
          <w:rFonts w:ascii="Calibri" w:eastAsia="Calibri" w:hAnsi="Calibri" w:cs="Calibri"/>
          <w:color w:val="000000" w:themeColor="text1"/>
          <w:lang w:eastAsia="pl-PL"/>
        </w:rPr>
        <w:t>Wykonawca zobowiązany jest wydać Pacjentowi kopie dokumentacji medycznej zgodnie z obowiązującymi w tym zakresie przepisami prawa</w:t>
      </w:r>
      <w:r w:rsidR="001F7A64" w:rsidRPr="00200E2D">
        <w:rPr>
          <w:rFonts w:ascii="Calibri" w:eastAsia="Calibri" w:hAnsi="Calibri" w:cs="Calibri"/>
          <w:color w:val="000000" w:themeColor="text1"/>
          <w:lang w:eastAsia="pl-PL"/>
        </w:rPr>
        <w:t>.</w:t>
      </w:r>
    </w:p>
    <w:p w14:paraId="16BA9937" w14:textId="701B1D70" w:rsidR="00343BBA" w:rsidRPr="00200E2D" w:rsidRDefault="00343BBA" w:rsidP="00A27984">
      <w:pPr>
        <w:pStyle w:val="Akapitzlist"/>
        <w:numPr>
          <w:ilvl w:val="0"/>
          <w:numId w:val="2"/>
        </w:numPr>
        <w:spacing w:after="120" w:line="360"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że na pisemne żądanie Pracownika świadczyć będzie – na koszt Pracownika </w:t>
      </w:r>
      <w:r w:rsidR="00C85958"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Usługi Medyczne na podstawie wykupionego przez Pracownika Pakietu dla Pracownika lub dla Pracownika i zgłoszonych przez niego innych Osób uprawnionych. Pracownik z</w:t>
      </w:r>
      <w:r w:rsidR="00C80691" w:rsidRPr="00200E2D">
        <w:rPr>
          <w:rFonts w:ascii="Calibri" w:eastAsia="Calibri" w:hAnsi="Calibri" w:cs="Calibri"/>
          <w:color w:val="000000" w:themeColor="text1"/>
          <w:lang w:eastAsia="pl-PL"/>
        </w:rPr>
        <w:t>głasza takie żądanie za pomocą f</w:t>
      </w:r>
      <w:r w:rsidRPr="00200E2D">
        <w:rPr>
          <w:rFonts w:ascii="Calibri" w:eastAsia="Calibri" w:hAnsi="Calibri" w:cs="Calibri"/>
          <w:color w:val="000000" w:themeColor="text1"/>
          <w:lang w:eastAsia="pl-PL"/>
        </w:rPr>
        <w:t xml:space="preserve">ormularza </w:t>
      </w:r>
      <w:r w:rsidR="00201625" w:rsidRPr="00200E2D">
        <w:rPr>
          <w:rFonts w:ascii="Calibri" w:eastAsia="Calibri" w:hAnsi="Calibri" w:cs="Calibri"/>
          <w:color w:val="000000" w:themeColor="text1"/>
          <w:lang w:eastAsia="pl-PL"/>
        </w:rPr>
        <w:t>d</w:t>
      </w:r>
      <w:r w:rsidRPr="00200E2D">
        <w:rPr>
          <w:rFonts w:ascii="Calibri" w:eastAsia="Calibri" w:hAnsi="Calibri" w:cs="Calibri"/>
          <w:color w:val="000000" w:themeColor="text1"/>
          <w:lang w:eastAsia="pl-PL"/>
        </w:rPr>
        <w:t>o</w:t>
      </w:r>
      <w:r w:rsidR="00201625" w:rsidRPr="00200E2D">
        <w:rPr>
          <w:rFonts w:ascii="Calibri" w:eastAsia="Calibri" w:hAnsi="Calibri" w:cs="Calibri"/>
          <w:color w:val="000000" w:themeColor="text1"/>
          <w:lang w:eastAsia="pl-PL"/>
        </w:rPr>
        <w:t>tyczącego</w:t>
      </w:r>
      <w:r w:rsidRPr="00200E2D">
        <w:rPr>
          <w:rFonts w:ascii="Calibri" w:eastAsia="Calibri" w:hAnsi="Calibri" w:cs="Calibri"/>
          <w:color w:val="000000" w:themeColor="text1"/>
          <w:lang w:eastAsia="pl-PL"/>
        </w:rPr>
        <w:t xml:space="preserve"> chęci korzystania z Pakietów (dla siebie lub dla siebie i i</w:t>
      </w:r>
      <w:r w:rsidR="00C80691" w:rsidRPr="00200E2D">
        <w:rPr>
          <w:rFonts w:ascii="Calibri" w:eastAsia="Calibri" w:hAnsi="Calibri" w:cs="Calibri"/>
          <w:color w:val="000000" w:themeColor="text1"/>
          <w:lang w:eastAsia="pl-PL"/>
        </w:rPr>
        <w:t>nnych Osób uprawnionych). Wzór f</w:t>
      </w:r>
      <w:r w:rsidRPr="00200E2D">
        <w:rPr>
          <w:rFonts w:ascii="Calibri" w:eastAsia="Calibri" w:hAnsi="Calibri" w:cs="Calibri"/>
          <w:color w:val="000000" w:themeColor="text1"/>
          <w:lang w:eastAsia="pl-PL"/>
        </w:rPr>
        <w:t>ormularza zostanie przekazany Zamawiającemu przez Wykonawcę w dniu zawarcia Umowy i zawierać będzie odpowiednie pola do wpisania co najmniej: imię i nazwisko Pracownika zgłaszającego, imiona i nazwiska innych zgłoszonych Osób uprawnionych, daty urodzenia, nr PESEL, adresy zamieszkania</w:t>
      </w:r>
      <w:r w:rsidR="00E21B7C" w:rsidRPr="00200E2D">
        <w:rPr>
          <w:rFonts w:ascii="Calibri" w:eastAsia="Calibri" w:hAnsi="Calibri" w:cs="Calibri"/>
          <w:color w:val="000000" w:themeColor="text1"/>
          <w:lang w:eastAsia="pl-PL"/>
        </w:rPr>
        <w:t>, wybrany pakiet.</w:t>
      </w:r>
    </w:p>
    <w:p w14:paraId="0F94906D" w14:textId="265995FE" w:rsidR="00CD4B5A" w:rsidRPr="00200E2D" w:rsidRDefault="00CD4B5A" w:rsidP="00A27984">
      <w:pPr>
        <w:pStyle w:val="Akapitzlist"/>
        <w:numPr>
          <w:ilvl w:val="0"/>
          <w:numId w:val="2"/>
        </w:numPr>
        <w:spacing w:after="120" w:line="360" w:lineRule="auto"/>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lastRenderedPageBreak/>
        <w:t>Wykonawca najpóźniej w dniu podpisania Umowy dostarczy Zamawiającemu ogólne warunki opieki medycznej/regulamin opieki medycznej, w którym zostanie uwzględniony wykaz Usług Medycznych w podziale na Pakiety. Strony zgodnie postanawiają, że ich minimalny zakres musi uwzględniać Usługi Medyczne wskazane w OPZ</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Umowie</w:t>
      </w:r>
      <w:r w:rsidR="00E908CB" w:rsidRPr="00200E2D">
        <w:rPr>
          <w:rFonts w:ascii="Calibri" w:eastAsia="Calibri" w:hAnsi="Calibri" w:cs="Calibri"/>
          <w:color w:val="000000" w:themeColor="text1"/>
          <w:lang w:eastAsia="pl-PL"/>
        </w:rPr>
        <w:t xml:space="preserve"> oraz Ofercie Wykonawcy</w:t>
      </w:r>
      <w:r w:rsidRPr="00200E2D">
        <w:rPr>
          <w:rFonts w:ascii="Calibri" w:eastAsia="Calibri" w:hAnsi="Calibri" w:cs="Calibri"/>
          <w:color w:val="000000" w:themeColor="text1"/>
          <w:lang w:eastAsia="pl-PL"/>
        </w:rPr>
        <w:t>, a zapisy mniej korzystne dla</w:t>
      </w:r>
      <w:r w:rsidR="00152076" w:rsidRPr="00200E2D">
        <w:rPr>
          <w:rFonts w:ascii="Calibri" w:eastAsia="Calibri" w:hAnsi="Calibri" w:cs="Calibri"/>
          <w:color w:val="000000" w:themeColor="text1"/>
          <w:lang w:eastAsia="pl-PL"/>
        </w:rPr>
        <w:t xml:space="preserve"> Zamawiającego nie obowiązują pomiędzy Stronami.</w:t>
      </w:r>
      <w:r w:rsidRPr="00200E2D">
        <w:rPr>
          <w:rFonts w:ascii="Calibri" w:eastAsia="Calibri" w:hAnsi="Calibri" w:cs="Calibri"/>
          <w:color w:val="000000" w:themeColor="text1"/>
          <w:lang w:eastAsia="pl-PL"/>
        </w:rPr>
        <w:t xml:space="preserve"> </w:t>
      </w:r>
      <w:r w:rsidR="00840511" w:rsidRPr="00200E2D">
        <w:rPr>
          <w:rFonts w:ascii="Calibri" w:hAnsi="Calibri" w:cs="Calibri"/>
          <w:color w:val="000000" w:themeColor="text1"/>
        </w:rPr>
        <w:t xml:space="preserve">Wszelkie warunki określone w OPZ i niniejszej Umowie mają pierwszeństwo przed postanowieniami zawartymi w ogólnych warunkach </w:t>
      </w:r>
      <w:r w:rsidR="008C5CE0" w:rsidRPr="00200E2D">
        <w:rPr>
          <w:rFonts w:ascii="Calibri" w:eastAsia="Calibri" w:hAnsi="Calibri" w:cs="Calibri"/>
          <w:color w:val="000000" w:themeColor="text1"/>
          <w:lang w:eastAsia="pl-PL"/>
        </w:rPr>
        <w:t>opieki medycznej/regulaminach opieki medycznej</w:t>
      </w:r>
      <w:r w:rsidR="008C5CE0" w:rsidRPr="00200E2D">
        <w:rPr>
          <w:rFonts w:ascii="Calibri" w:hAnsi="Calibri" w:cs="Calibri"/>
          <w:color w:val="000000" w:themeColor="text1"/>
        </w:rPr>
        <w:t xml:space="preserve"> </w:t>
      </w:r>
      <w:r w:rsidR="00840511" w:rsidRPr="00200E2D">
        <w:rPr>
          <w:rFonts w:ascii="Calibri" w:hAnsi="Calibri" w:cs="Calibri"/>
          <w:color w:val="000000" w:themeColor="text1"/>
        </w:rPr>
        <w:t>obowiązujących u Wykonawcy</w:t>
      </w:r>
      <w:r w:rsidR="008C5CE0" w:rsidRPr="00200E2D">
        <w:rPr>
          <w:rFonts w:ascii="Calibri" w:hAnsi="Calibri" w:cs="Calibri"/>
          <w:color w:val="000000" w:themeColor="text1"/>
        </w:rPr>
        <w:t xml:space="preserve">, a </w:t>
      </w:r>
      <w:r w:rsidR="00840511" w:rsidRPr="00200E2D">
        <w:rPr>
          <w:rFonts w:ascii="Calibri" w:hAnsi="Calibri" w:cs="Calibri"/>
          <w:color w:val="000000" w:themeColor="text1"/>
        </w:rPr>
        <w:t xml:space="preserve">w przypadku rozbieżności pomiędzy zapisami w </w:t>
      </w:r>
      <w:r w:rsidR="008C5CE0" w:rsidRPr="00200E2D">
        <w:rPr>
          <w:rFonts w:ascii="Calibri" w:hAnsi="Calibri" w:cs="Calibri"/>
          <w:color w:val="000000" w:themeColor="text1"/>
        </w:rPr>
        <w:t>warunkach świadczenia usług/</w:t>
      </w:r>
      <w:r w:rsidR="00840511" w:rsidRPr="00200E2D">
        <w:rPr>
          <w:rFonts w:ascii="Calibri" w:hAnsi="Calibri" w:cs="Calibri"/>
          <w:color w:val="000000" w:themeColor="text1"/>
        </w:rPr>
        <w:t xml:space="preserve">regulaminach Wykonawcy a </w:t>
      </w:r>
      <w:r w:rsidR="00201625" w:rsidRPr="00200E2D">
        <w:rPr>
          <w:rFonts w:ascii="Calibri" w:hAnsi="Calibri" w:cs="Calibri"/>
          <w:color w:val="000000" w:themeColor="text1"/>
        </w:rPr>
        <w:t xml:space="preserve">zawartymi w </w:t>
      </w:r>
      <w:r w:rsidR="008C5CE0" w:rsidRPr="00200E2D">
        <w:rPr>
          <w:rFonts w:ascii="Calibri" w:hAnsi="Calibri" w:cs="Calibri"/>
          <w:color w:val="000000" w:themeColor="text1"/>
        </w:rPr>
        <w:t>OPZ/Umowie</w:t>
      </w:r>
      <w:r w:rsidR="00AA4BFE">
        <w:rPr>
          <w:rFonts w:ascii="Calibri" w:hAnsi="Calibri" w:cs="Calibri"/>
          <w:color w:val="000000" w:themeColor="text1"/>
        </w:rPr>
        <w:t>,</w:t>
      </w:r>
      <w:r w:rsidR="00840511" w:rsidRPr="00200E2D">
        <w:rPr>
          <w:rFonts w:ascii="Calibri" w:hAnsi="Calibri" w:cs="Calibri"/>
          <w:color w:val="000000" w:themeColor="text1"/>
        </w:rPr>
        <w:t xml:space="preserve"> zastosowanie mają zapisy </w:t>
      </w:r>
      <w:r w:rsidR="00201625" w:rsidRPr="00200E2D">
        <w:rPr>
          <w:rFonts w:ascii="Calibri" w:hAnsi="Calibri" w:cs="Calibri"/>
          <w:color w:val="000000" w:themeColor="text1"/>
        </w:rPr>
        <w:t xml:space="preserve">zawarte w </w:t>
      </w:r>
      <w:r w:rsidR="008C5CE0" w:rsidRPr="00200E2D">
        <w:rPr>
          <w:rFonts w:ascii="Calibri" w:hAnsi="Calibri" w:cs="Calibri"/>
          <w:color w:val="000000" w:themeColor="text1"/>
        </w:rPr>
        <w:t>OPZ/Umowie</w:t>
      </w:r>
      <w:r w:rsidR="00840511" w:rsidRPr="00200E2D">
        <w:rPr>
          <w:rFonts w:ascii="Calibri" w:hAnsi="Calibri" w:cs="Calibri"/>
          <w:color w:val="000000" w:themeColor="text1"/>
        </w:rPr>
        <w:t>.</w:t>
      </w:r>
    </w:p>
    <w:p w14:paraId="517556FA" w14:textId="7FE6F743" w:rsidR="000D0B7E" w:rsidRPr="00200E2D" w:rsidRDefault="000D0B7E" w:rsidP="00A27984">
      <w:pPr>
        <w:pStyle w:val="Akapitzlist"/>
        <w:numPr>
          <w:ilvl w:val="0"/>
          <w:numId w:val="2"/>
        </w:numPr>
        <w:spacing w:after="120" w:line="360"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że wyniki badań diagnostycznych będą mogły być odbierane przez Pacjentów w Placówce Medycznej, w której były </w:t>
      </w:r>
      <w:r w:rsidR="00BD28B0" w:rsidRPr="00200E2D">
        <w:rPr>
          <w:rFonts w:ascii="Calibri" w:eastAsia="Calibri" w:hAnsi="Calibri" w:cs="Calibri"/>
          <w:color w:val="000000" w:themeColor="text1"/>
          <w:lang w:eastAsia="pl-PL"/>
        </w:rPr>
        <w:t>zlecane</w:t>
      </w:r>
      <w:r w:rsidRPr="00200E2D">
        <w:rPr>
          <w:rFonts w:ascii="Calibri" w:eastAsia="Calibri" w:hAnsi="Calibri" w:cs="Calibri"/>
          <w:color w:val="000000" w:themeColor="text1"/>
          <w:lang w:eastAsia="pl-PL"/>
        </w:rPr>
        <w:t>, a w przypadku gdy istnieje taka możliwość</w:t>
      </w:r>
      <w:r w:rsidR="008C5CE0"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także przez Internet.</w:t>
      </w:r>
    </w:p>
    <w:p w14:paraId="1D968333" w14:textId="2E9A210C" w:rsidR="000D0B7E" w:rsidRPr="00200E2D" w:rsidRDefault="00FB326C" w:rsidP="00A27984">
      <w:pPr>
        <w:numPr>
          <w:ilvl w:val="0"/>
          <w:numId w:val="2"/>
        </w:numPr>
        <w:autoSpaceDE w:val="0"/>
        <w:autoSpaceDN w:val="0"/>
        <w:adjustRightInd w:val="0"/>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zapewnia możliwość dostęp</w:t>
      </w:r>
      <w:r w:rsidR="00236E60" w:rsidRPr="00200E2D">
        <w:rPr>
          <w:rFonts w:ascii="Calibri" w:hAnsi="Calibri" w:cs="Calibri"/>
          <w:color w:val="000000" w:themeColor="text1"/>
          <w:lang w:eastAsia="pl-PL"/>
        </w:rPr>
        <w:t>u</w:t>
      </w:r>
      <w:r w:rsidRPr="00200E2D">
        <w:rPr>
          <w:rFonts w:ascii="Calibri" w:hAnsi="Calibri" w:cs="Calibri"/>
          <w:color w:val="000000" w:themeColor="text1"/>
          <w:lang w:eastAsia="pl-PL"/>
        </w:rPr>
        <w:t xml:space="preserve"> do internetowego portalu pacjenta umożliwiającego co </w:t>
      </w:r>
      <w:r w:rsidRPr="00CE0E67">
        <w:rPr>
          <w:rFonts w:ascii="Calibri" w:hAnsi="Calibri" w:cs="Calibri"/>
          <w:lang w:eastAsia="pl-PL"/>
        </w:rPr>
        <w:t>najmniej: umówienie terminu wizyty do  lekarzy podstawowej opieki zdrowotnej</w:t>
      </w:r>
      <w:r w:rsidR="00FF0965" w:rsidRPr="00CE0E67">
        <w:rPr>
          <w:rFonts w:ascii="Calibri" w:hAnsi="Calibri" w:cs="Calibri"/>
          <w:lang w:eastAsia="pl-PL"/>
        </w:rPr>
        <w:t xml:space="preserve"> (w rozumieniu ustawy z dnia 27 października 2017 r. o  podstawowej opiece zdrowotnej, t.j. Dz.U. z 2022 r., poz. 2527)</w:t>
      </w:r>
      <w:r w:rsidRPr="00CE0E67">
        <w:rPr>
          <w:rFonts w:ascii="Calibri" w:hAnsi="Calibri" w:cs="Calibri"/>
          <w:lang w:eastAsia="pl-PL"/>
        </w:rPr>
        <w:t>, lekarzy specjalistów, oraz wszelkich usług dostępnych w zakresie wykupionego przez siebie Pakietu.</w:t>
      </w:r>
    </w:p>
    <w:p w14:paraId="322AA146" w14:textId="606E5D1E" w:rsidR="00017282" w:rsidRPr="00200E2D" w:rsidRDefault="00017282" w:rsidP="00A27984">
      <w:pPr>
        <w:pStyle w:val="Domylnie"/>
        <w:numPr>
          <w:ilvl w:val="0"/>
          <w:numId w:val="2"/>
        </w:numPr>
        <w:tabs>
          <w:tab w:val="left" w:pos="-6834"/>
        </w:tabs>
        <w:spacing w:after="120" w:line="360" w:lineRule="auto"/>
        <w:ind w:left="357" w:hanging="357"/>
        <w:jc w:val="both"/>
        <w:rPr>
          <w:rFonts w:ascii="Calibri" w:hAnsi="Calibri" w:cs="Calibri"/>
          <w:color w:val="000000" w:themeColor="text1"/>
          <w:sz w:val="22"/>
          <w:szCs w:val="22"/>
          <w:lang w:eastAsia="pl-PL"/>
        </w:rPr>
      </w:pPr>
      <w:r w:rsidRPr="00200E2D">
        <w:rPr>
          <w:rFonts w:ascii="Calibri" w:hAnsi="Calibri" w:cs="Calibri"/>
          <w:color w:val="000000" w:themeColor="text1"/>
          <w:sz w:val="22"/>
          <w:szCs w:val="22"/>
          <w:lang w:eastAsia="pl-PL"/>
        </w:rPr>
        <w:t xml:space="preserve">Zamawiający zgodnie </w:t>
      </w:r>
      <w:r w:rsidR="00C85958" w:rsidRPr="00200E2D">
        <w:rPr>
          <w:rFonts w:ascii="Calibri" w:hAnsi="Calibri" w:cs="Calibri"/>
          <w:color w:val="000000" w:themeColor="text1"/>
          <w:sz w:val="22"/>
          <w:szCs w:val="22"/>
          <w:lang w:eastAsia="pl-PL"/>
        </w:rPr>
        <w:t>art</w:t>
      </w:r>
      <w:r w:rsidRPr="00200E2D">
        <w:rPr>
          <w:rFonts w:ascii="Calibri" w:hAnsi="Calibri" w:cs="Calibri"/>
          <w:color w:val="000000" w:themeColor="text1"/>
          <w:sz w:val="22"/>
          <w:szCs w:val="22"/>
          <w:lang w:eastAsia="pl-PL"/>
        </w:rPr>
        <w:t>. 95 ust. 1 ustawy Pzp wymaga zatrudnienia przez Wykonawcę na podstawie stosunku pracy</w:t>
      </w:r>
      <w:r w:rsidR="009236A3" w:rsidRPr="00200E2D">
        <w:rPr>
          <w:rFonts w:ascii="Calibri" w:hAnsi="Calibri" w:cs="Calibri"/>
          <w:color w:val="000000" w:themeColor="text1"/>
          <w:sz w:val="22"/>
          <w:szCs w:val="22"/>
          <w:lang w:eastAsia="pl-PL"/>
        </w:rPr>
        <w:t xml:space="preserve">, </w:t>
      </w:r>
      <w:r w:rsidR="009236A3" w:rsidRPr="00200E2D">
        <w:rPr>
          <w:rStyle w:val="ui-provider"/>
          <w:rFonts w:ascii="Calibri" w:hAnsi="Calibri" w:cs="Calibri"/>
          <w:color w:val="000000" w:themeColor="text1"/>
          <w:sz w:val="22"/>
          <w:szCs w:val="22"/>
        </w:rPr>
        <w:t xml:space="preserve">w rozumieniu przepisów ustawy z dnia 26 czerwca 1974 r. </w:t>
      </w:r>
      <w:r w:rsidR="00C85958" w:rsidRPr="00200E2D">
        <w:rPr>
          <w:rStyle w:val="ui-provider"/>
          <w:rFonts w:ascii="Calibri" w:hAnsi="Calibri" w:cs="Calibri"/>
          <w:color w:val="000000" w:themeColor="text1"/>
          <w:sz w:val="22"/>
          <w:szCs w:val="22"/>
        </w:rPr>
        <w:t>–</w:t>
      </w:r>
      <w:r w:rsidR="009236A3" w:rsidRPr="00200E2D">
        <w:rPr>
          <w:rStyle w:val="ui-provider"/>
          <w:rFonts w:ascii="Calibri" w:hAnsi="Calibri" w:cs="Calibri"/>
          <w:color w:val="000000" w:themeColor="text1"/>
          <w:sz w:val="22"/>
          <w:szCs w:val="22"/>
        </w:rPr>
        <w:t xml:space="preserve"> Kodeks pracy (Dz.U. z 2023 r. poz. 1465),</w:t>
      </w:r>
      <w:r w:rsidRPr="00200E2D">
        <w:rPr>
          <w:rFonts w:ascii="Calibri" w:hAnsi="Calibri" w:cs="Calibri"/>
          <w:color w:val="000000" w:themeColor="text1"/>
          <w:sz w:val="22"/>
          <w:szCs w:val="22"/>
          <w:lang w:eastAsia="pl-PL"/>
        </w:rPr>
        <w:t xml:space="preserve"> wszystkich osób, które wykonywać będą czynności związane z realizacją zamówienia polegające na opiece nad prawidłowym przebiegiem Umowy i koordynowaniu współpracy z Zamawiającym</w:t>
      </w:r>
      <w:r w:rsidR="00696516" w:rsidRPr="00200E2D">
        <w:rPr>
          <w:rFonts w:ascii="Calibri" w:hAnsi="Calibri" w:cs="Calibri"/>
          <w:color w:val="000000" w:themeColor="text1"/>
          <w:sz w:val="22"/>
          <w:szCs w:val="22"/>
          <w:lang w:eastAsia="pl-PL"/>
        </w:rPr>
        <w:t xml:space="preserve">, o których mowa w </w:t>
      </w:r>
      <w:r w:rsidR="00696516" w:rsidRPr="00200E2D">
        <w:rPr>
          <w:rFonts w:ascii="Calibri" w:hAnsi="Calibri" w:cs="Calibri"/>
          <w:b/>
          <w:bCs/>
          <w:color w:val="000000" w:themeColor="text1"/>
          <w:sz w:val="22"/>
          <w:szCs w:val="22"/>
          <w:lang w:eastAsia="pl-PL"/>
        </w:rPr>
        <w:t>§ 10 ust. 1 pkt. 2</w:t>
      </w:r>
      <w:r w:rsidRPr="00200E2D">
        <w:rPr>
          <w:rFonts w:ascii="Calibri" w:hAnsi="Calibri" w:cs="Calibri"/>
          <w:color w:val="000000" w:themeColor="text1"/>
          <w:sz w:val="22"/>
          <w:szCs w:val="22"/>
          <w:lang w:eastAsia="pl-PL"/>
        </w:rPr>
        <w:t>.</w:t>
      </w:r>
      <w:r w:rsidR="00696516" w:rsidRPr="00200E2D">
        <w:rPr>
          <w:rFonts w:ascii="Calibri" w:hAnsi="Calibri" w:cs="Calibri"/>
          <w:color w:val="000000" w:themeColor="text1"/>
          <w:sz w:val="22"/>
          <w:szCs w:val="22"/>
          <w:lang w:eastAsia="pl-PL"/>
        </w:rPr>
        <w:t xml:space="preserve"> Wykaz osób stanowi załącznik nr 5 do Umowy.</w:t>
      </w:r>
    </w:p>
    <w:p w14:paraId="6E82A38C" w14:textId="73B0B285" w:rsidR="00201625" w:rsidRPr="00200E2D" w:rsidRDefault="00201625" w:rsidP="00A27984">
      <w:pPr>
        <w:pStyle w:val="Domylnie"/>
        <w:numPr>
          <w:ilvl w:val="0"/>
          <w:numId w:val="2"/>
        </w:numPr>
        <w:tabs>
          <w:tab w:val="left" w:pos="-6834"/>
        </w:tabs>
        <w:spacing w:after="120" w:line="360" w:lineRule="auto"/>
        <w:ind w:left="357" w:hanging="357"/>
        <w:jc w:val="both"/>
        <w:rPr>
          <w:rFonts w:ascii="Calibri" w:hAnsi="Calibri" w:cs="Calibri"/>
          <w:color w:val="000000" w:themeColor="text1"/>
          <w:sz w:val="22"/>
          <w:szCs w:val="22"/>
        </w:rPr>
      </w:pPr>
      <w:r w:rsidRPr="00200E2D">
        <w:rPr>
          <w:rFonts w:ascii="Calibri" w:eastAsia="Calibri" w:hAnsi="Calibri" w:cs="Calibri"/>
          <w:color w:val="000000" w:themeColor="text1"/>
          <w:kern w:val="0"/>
          <w:sz w:val="22"/>
          <w:szCs w:val="22"/>
          <w:lang w:eastAsia="en-US"/>
        </w:rPr>
        <w:t>W trakcie realizacji Umowy, na każde wezwanie Zamawiającego, w wyznaczonym w tym wezwaniu terminie, Wykonawca przedłoży Zamawiającemu wskazane poniżej dowody</w:t>
      </w:r>
      <w:r w:rsidR="00C85958" w:rsidRPr="00200E2D">
        <w:rPr>
          <w:rFonts w:ascii="Calibri" w:eastAsia="Calibri" w:hAnsi="Calibri" w:cs="Calibri"/>
          <w:color w:val="000000" w:themeColor="text1"/>
          <w:kern w:val="0"/>
          <w:sz w:val="22"/>
          <w:szCs w:val="22"/>
          <w:lang w:eastAsia="en-US"/>
        </w:rPr>
        <w:t>,</w:t>
      </w:r>
      <w:r w:rsidRPr="00200E2D">
        <w:rPr>
          <w:rFonts w:ascii="Calibri" w:eastAsia="Calibri" w:hAnsi="Calibri" w:cs="Calibri"/>
          <w:color w:val="000000" w:themeColor="text1"/>
          <w:kern w:val="0"/>
          <w:sz w:val="22"/>
          <w:szCs w:val="22"/>
          <w:lang w:eastAsia="en-US"/>
        </w:rPr>
        <w:t xml:space="preserve"> w celu potwierdzenia spełnienia wymogu zatrudnienia, o którym mowa w </w:t>
      </w:r>
      <w:r w:rsidRPr="00200E2D">
        <w:rPr>
          <w:rFonts w:ascii="Calibri" w:eastAsia="Calibri" w:hAnsi="Calibri" w:cs="Calibri"/>
          <w:b/>
          <w:bCs/>
          <w:color w:val="000000" w:themeColor="text1"/>
          <w:kern w:val="0"/>
          <w:sz w:val="22"/>
          <w:szCs w:val="22"/>
          <w:lang w:eastAsia="en-US"/>
        </w:rPr>
        <w:t>ust.</w:t>
      </w:r>
      <w:r w:rsidR="00D23312" w:rsidRPr="00200E2D">
        <w:rPr>
          <w:rFonts w:ascii="Calibri" w:eastAsia="Calibri" w:hAnsi="Calibri" w:cs="Calibri"/>
          <w:b/>
          <w:bCs/>
          <w:color w:val="000000" w:themeColor="text1"/>
          <w:kern w:val="0"/>
          <w:sz w:val="22"/>
          <w:szCs w:val="22"/>
          <w:lang w:eastAsia="en-US"/>
        </w:rPr>
        <w:t xml:space="preserve"> </w:t>
      </w:r>
      <w:r w:rsidRPr="00200E2D">
        <w:rPr>
          <w:rFonts w:ascii="Calibri" w:eastAsia="Calibri" w:hAnsi="Calibri" w:cs="Calibri"/>
          <w:b/>
          <w:bCs/>
          <w:color w:val="000000" w:themeColor="text1"/>
          <w:kern w:val="0"/>
          <w:sz w:val="22"/>
          <w:szCs w:val="22"/>
          <w:lang w:eastAsia="en-US"/>
        </w:rPr>
        <w:t>10</w:t>
      </w:r>
      <w:r w:rsidRPr="00200E2D">
        <w:rPr>
          <w:rFonts w:ascii="Calibri" w:eastAsia="Calibri" w:hAnsi="Calibri" w:cs="Calibri"/>
          <w:color w:val="000000" w:themeColor="text1"/>
          <w:kern w:val="0"/>
          <w:sz w:val="22"/>
          <w:szCs w:val="22"/>
          <w:lang w:eastAsia="en-US"/>
        </w:rPr>
        <w:t>:</w:t>
      </w:r>
    </w:p>
    <w:p w14:paraId="24C919B6" w14:textId="04F73885" w:rsidR="00201625" w:rsidRPr="00200E2D" w:rsidRDefault="00201625" w:rsidP="00A27984">
      <w:pPr>
        <w:pStyle w:val="Akapitzlist"/>
        <w:numPr>
          <w:ilvl w:val="0"/>
          <w:numId w:val="43"/>
        </w:numPr>
        <w:autoSpaceDN w:val="0"/>
        <w:spacing w:after="120" w:line="360"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oświadczenie Wykonawcy o zatrudnieniu na podstawie umowy o pracę osób wykonujących czynności, których dotyczy wezwanie Zamawiającego. Oświadczenie to powinno zawierać 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 xml:space="preserve">szczególności: dokładne określenie podmiotu składającego oświadczenie, datę złożenia oświadczenia, wskazanie, że objęte wezwaniem czynności wykonują osoby zatrudnione na podstawie umowy o pracę wraz ze wskazaniem liczby tych osób, imion i nazwisk tych osób, </w:t>
      </w:r>
      <w:r w:rsidRPr="00200E2D">
        <w:rPr>
          <w:rFonts w:ascii="Calibri" w:eastAsia="Times New Roman" w:hAnsi="Calibri" w:cs="Calibri"/>
          <w:color w:val="000000" w:themeColor="text1"/>
          <w:lang w:eastAsia="pl-PL"/>
        </w:rPr>
        <w:lastRenderedPageBreak/>
        <w:t>rodzaju umowy o pracę i wymiaru etatu oraz podpis osoby uprawnionej do złożenia oświadczenia;</w:t>
      </w:r>
    </w:p>
    <w:p w14:paraId="51EC2BAA" w14:textId="00675209" w:rsidR="00201625" w:rsidRPr="00200E2D" w:rsidRDefault="00201625" w:rsidP="00A27984">
      <w:pPr>
        <w:numPr>
          <w:ilvl w:val="0"/>
          <w:numId w:val="43"/>
        </w:numPr>
        <w:autoSpaceDN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poświadczoną za zgodność z oryginałem kopię umowy/umów o pracę osób wykonujących 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 xml:space="preserve">trakcie realizacji zamówienia czynności, których dotyczy ww. oświadczenie (wraz z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dokumentem regulującym zakres obowiązków, jeżeli został sporządzony). Kopia umowy/umów powinna zostać przekazana w sposób nienaruszający przepisów dotyczących ochrony danych osobowych, tj. dokumenty powinny mieć zanonimizowane dane, które nie są niezbędne do potwierdzenia formy zatrudnienia, np. adres pracownika czy jego nr PESEL. Imię i nazwisko pracownika nie podlega anonimizacji. Informacje takie jak: data zawarcia umowy, rodzaj umowy o pracę i wymiar etatu powinny być możliwe do zidentyfikowania;</w:t>
      </w:r>
    </w:p>
    <w:p w14:paraId="6C53FCB6" w14:textId="06D915E0" w:rsidR="00201625" w:rsidRPr="00200E2D" w:rsidRDefault="00201625" w:rsidP="00A27984">
      <w:pPr>
        <w:numPr>
          <w:ilvl w:val="0"/>
          <w:numId w:val="43"/>
        </w:numPr>
        <w:autoSpaceDN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zaświadczenie właściwego oddziału ZUS, potwierdzające opłacanie składek na ubezpieczenia społeczne i zdrowotne z tytułu zatrudnienia na podstawie umów o pracę za ostatni okres rozliczeniowy;</w:t>
      </w:r>
    </w:p>
    <w:p w14:paraId="6D12B7CB" w14:textId="19803B8B" w:rsidR="00201625" w:rsidRPr="00200E2D" w:rsidRDefault="00201625" w:rsidP="00A27984">
      <w:pPr>
        <w:numPr>
          <w:ilvl w:val="0"/>
          <w:numId w:val="43"/>
        </w:numPr>
        <w:autoSpaceDN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poświadczon</w:t>
      </w:r>
      <w:r w:rsidR="00C85958" w:rsidRPr="00200E2D">
        <w:rPr>
          <w:rFonts w:ascii="Calibri" w:eastAsia="Times New Roman" w:hAnsi="Calibri" w:cs="Calibri"/>
          <w:color w:val="000000" w:themeColor="text1"/>
          <w:lang w:eastAsia="pl-PL"/>
        </w:rPr>
        <w:t>y</w:t>
      </w:r>
      <w:r w:rsidRPr="00200E2D">
        <w:rPr>
          <w:rFonts w:ascii="Calibri" w:eastAsia="Times New Roman" w:hAnsi="Calibri" w:cs="Calibri"/>
          <w:color w:val="000000" w:themeColor="text1"/>
          <w:lang w:eastAsia="pl-PL"/>
        </w:rPr>
        <w:t xml:space="preserve"> za zgodność z oryginałem dow</w:t>
      </w:r>
      <w:r w:rsidR="00C85958" w:rsidRPr="00200E2D">
        <w:rPr>
          <w:rFonts w:ascii="Calibri" w:eastAsia="Times New Roman" w:hAnsi="Calibri" w:cs="Calibri"/>
          <w:color w:val="000000" w:themeColor="text1"/>
          <w:lang w:eastAsia="pl-PL"/>
        </w:rPr>
        <w:t>ód</w:t>
      </w:r>
      <w:r w:rsidRPr="00200E2D">
        <w:rPr>
          <w:rFonts w:ascii="Calibri" w:eastAsia="Times New Roman" w:hAnsi="Calibri" w:cs="Calibri"/>
          <w:color w:val="000000" w:themeColor="text1"/>
          <w:lang w:eastAsia="pl-PL"/>
        </w:rPr>
        <w:t xml:space="preserve"> potwierdzając</w:t>
      </w:r>
      <w:r w:rsidR="00C85958" w:rsidRPr="00200E2D">
        <w:rPr>
          <w:rFonts w:ascii="Calibri" w:eastAsia="Times New Roman" w:hAnsi="Calibri" w:cs="Calibri"/>
          <w:color w:val="000000" w:themeColor="text1"/>
          <w:lang w:eastAsia="pl-PL"/>
        </w:rPr>
        <w:t>y</w:t>
      </w:r>
      <w:r w:rsidRPr="00200E2D">
        <w:rPr>
          <w:rFonts w:ascii="Calibri" w:eastAsia="Times New Roman" w:hAnsi="Calibri" w:cs="Calibri"/>
          <w:color w:val="000000" w:themeColor="text1"/>
          <w:lang w:eastAsia="pl-PL"/>
        </w:rPr>
        <w:t xml:space="preserve"> zgłoszenie pracownika przez pracodawcę do ubezpieczeń, zanonimizowaną w sposób zapewniający ochronę danych osobowych pracowników, zgodnie z przepisami dotyczącymi ochrony danych osobowych. Imię i nazwisko pracownika nie podlega anonimizacji.</w:t>
      </w:r>
    </w:p>
    <w:p w14:paraId="0221D352" w14:textId="5AA8C0D2" w:rsidR="00201625" w:rsidRPr="00200E2D" w:rsidRDefault="00201625" w:rsidP="00A27984">
      <w:pPr>
        <w:pStyle w:val="Akapitzlist"/>
        <w:numPr>
          <w:ilvl w:val="0"/>
          <w:numId w:val="2"/>
        </w:numPr>
        <w:spacing w:after="120" w:line="360" w:lineRule="auto"/>
        <w:contextualSpacing w:val="0"/>
        <w:jc w:val="both"/>
        <w:rPr>
          <w:rFonts w:ascii="Calibri" w:hAnsi="Calibri" w:cs="Calibri"/>
          <w:color w:val="000000" w:themeColor="text1"/>
        </w:rPr>
      </w:pPr>
      <w:r w:rsidRPr="00200E2D">
        <w:rPr>
          <w:rFonts w:ascii="Calibri" w:eastAsia="Calibri" w:hAnsi="Calibri" w:cs="Calibri"/>
          <w:color w:val="000000" w:themeColor="text1"/>
        </w:rPr>
        <w:t>Niezłożenie</w:t>
      </w:r>
      <w:r w:rsidR="00C85958"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 wyznaczonym przez Zamawiającego terminie</w:t>
      </w:r>
      <w:r w:rsidR="00C85958"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żądanych dowodów w celu potwierdzenia spełnienia wymogu zatrudnienia, o którym mowa w ust.</w:t>
      </w:r>
      <w:r w:rsidR="00B6557A">
        <w:rPr>
          <w:rFonts w:ascii="Calibri" w:eastAsia="Calibri" w:hAnsi="Calibri" w:cs="Calibri"/>
          <w:color w:val="000000" w:themeColor="text1"/>
        </w:rPr>
        <w:t xml:space="preserve"> </w:t>
      </w:r>
      <w:r w:rsidRPr="00200E2D">
        <w:rPr>
          <w:rFonts w:ascii="Calibri" w:eastAsia="Calibri" w:hAnsi="Calibri" w:cs="Calibri"/>
          <w:color w:val="000000" w:themeColor="text1"/>
        </w:rPr>
        <w:t xml:space="preserve">10 traktowane będzie jako niespełnienie przez Wykonawcę lub podwykonawcę wymogu zatrudnienia na podstawie umowy o </w:t>
      </w:r>
      <w:r w:rsidR="00C85958" w:rsidRPr="00200E2D">
        <w:rPr>
          <w:rFonts w:ascii="Calibri" w:eastAsia="Calibri" w:hAnsi="Calibri" w:cs="Calibri"/>
          <w:color w:val="000000" w:themeColor="text1"/>
        </w:rPr>
        <w:t> </w:t>
      </w:r>
      <w:r w:rsidRPr="00200E2D">
        <w:rPr>
          <w:rFonts w:ascii="Calibri" w:eastAsia="Calibri" w:hAnsi="Calibri" w:cs="Calibri"/>
          <w:color w:val="000000" w:themeColor="text1"/>
        </w:rPr>
        <w:t xml:space="preserve">pracę osób wykonujących wskazane w ust. 10 czynności. </w:t>
      </w:r>
      <w:r w:rsidRPr="00200E2D">
        <w:rPr>
          <w:rFonts w:ascii="Calibri" w:eastAsia="Times New Roman" w:hAnsi="Calibri" w:cs="Calibri"/>
          <w:color w:val="000000" w:themeColor="text1"/>
          <w:lang w:eastAsia="pl-PL"/>
        </w:rPr>
        <w:t xml:space="preserve">W przypadku niespełnienia wymagań Zamawiającego w ww. zakresie Zamawiający nałoży na Wykonawcę kary umowne zgodnie z </w:t>
      </w:r>
      <w:r w:rsidR="008F3E07" w:rsidRPr="00200E2D">
        <w:rPr>
          <w:rFonts w:ascii="Calibri" w:eastAsia="Times New Roman" w:hAnsi="Calibri" w:cs="Calibri"/>
          <w:b/>
          <w:color w:val="000000" w:themeColor="text1"/>
          <w:lang w:eastAsia="ar-SA"/>
        </w:rPr>
        <w:t>§ 14 ust. 1 pkt. 6 i 7</w:t>
      </w:r>
      <w:r w:rsidRPr="00200E2D">
        <w:rPr>
          <w:rFonts w:ascii="Calibri" w:eastAsia="Times New Roman" w:hAnsi="Calibri" w:cs="Calibri"/>
          <w:color w:val="000000" w:themeColor="text1"/>
          <w:lang w:eastAsia="pl-PL"/>
        </w:rPr>
        <w:t>.</w:t>
      </w:r>
    </w:p>
    <w:p w14:paraId="66B4ABE8" w14:textId="2A5E7FBF" w:rsidR="00201625" w:rsidRPr="00200E2D" w:rsidRDefault="00201625" w:rsidP="00A27984">
      <w:pPr>
        <w:pStyle w:val="Akapitzlist"/>
        <w:numPr>
          <w:ilvl w:val="0"/>
          <w:numId w:val="2"/>
        </w:numPr>
        <w:spacing w:after="120" w:line="360" w:lineRule="auto"/>
        <w:contextualSpacing w:val="0"/>
        <w:rPr>
          <w:rFonts w:ascii="Calibri" w:eastAsia="Calibri" w:hAnsi="Calibri" w:cs="Calibri"/>
          <w:color w:val="000000" w:themeColor="text1"/>
        </w:rPr>
      </w:pPr>
      <w:r w:rsidRPr="00200E2D">
        <w:rPr>
          <w:rFonts w:ascii="Calibri" w:eastAsia="Calibri" w:hAnsi="Calibri" w:cs="Calibri"/>
          <w:color w:val="000000" w:themeColor="text1"/>
        </w:rPr>
        <w:t>W przypadku uzasadnionych wątpliwości co do przestrzegania prawa pracy przez Wykonawcę lub podwykonawcę, Zamawiający może zwrócić się o przeprowadzenie kontroli przez Państwową Inspekcję Pracy.</w:t>
      </w:r>
    </w:p>
    <w:p w14:paraId="0D5F0B4C" w14:textId="77777777" w:rsidR="007D1053" w:rsidRPr="00200E2D" w:rsidRDefault="000D0B7E" w:rsidP="00A27984">
      <w:pPr>
        <w:spacing w:line="360" w:lineRule="auto"/>
        <w:jc w:val="center"/>
        <w:rPr>
          <w:rFonts w:ascii="Calibri" w:hAnsi="Calibri" w:cs="Calibri"/>
          <w:b/>
          <w:color w:val="000000" w:themeColor="text1"/>
        </w:rPr>
      </w:pPr>
      <w:r w:rsidRPr="00200E2D">
        <w:rPr>
          <w:rFonts w:ascii="Calibri" w:hAnsi="Calibri" w:cs="Calibri"/>
          <w:b/>
          <w:color w:val="000000" w:themeColor="text1"/>
        </w:rPr>
        <w:t xml:space="preserve">§ 3 </w:t>
      </w:r>
    </w:p>
    <w:p w14:paraId="12411DE1" w14:textId="77777777" w:rsidR="000D0B7E" w:rsidRPr="00200E2D" w:rsidRDefault="000D0B7E" w:rsidP="00A27984">
      <w:pPr>
        <w:spacing w:line="360" w:lineRule="auto"/>
        <w:jc w:val="center"/>
        <w:rPr>
          <w:rFonts w:ascii="Calibri" w:hAnsi="Calibri" w:cs="Calibri"/>
          <w:b/>
          <w:color w:val="000000" w:themeColor="text1"/>
        </w:rPr>
      </w:pPr>
      <w:r w:rsidRPr="00200E2D">
        <w:rPr>
          <w:rFonts w:ascii="Calibri" w:hAnsi="Calibri" w:cs="Calibri"/>
          <w:b/>
          <w:color w:val="000000" w:themeColor="text1"/>
        </w:rPr>
        <w:t xml:space="preserve">OŚWIADCZENIA WYKONAWCY </w:t>
      </w:r>
    </w:p>
    <w:p w14:paraId="67240E36" w14:textId="77777777" w:rsidR="000D0B7E" w:rsidRPr="00200E2D" w:rsidRDefault="000D0B7E" w:rsidP="00A27984">
      <w:pPr>
        <w:autoSpaceDE w:val="0"/>
        <w:autoSpaceDN w:val="0"/>
        <w:adjustRightInd w:val="0"/>
        <w:spacing w:line="360" w:lineRule="auto"/>
        <w:ind w:left="357"/>
        <w:rPr>
          <w:rFonts w:ascii="Calibri" w:hAnsi="Calibri" w:cs="Calibri"/>
          <w:color w:val="000000" w:themeColor="text1"/>
          <w:lang w:eastAsia="pl-PL"/>
        </w:rPr>
      </w:pPr>
      <w:r w:rsidRPr="00200E2D">
        <w:rPr>
          <w:rFonts w:ascii="Calibri" w:hAnsi="Calibri" w:cs="Calibri"/>
          <w:color w:val="000000" w:themeColor="text1"/>
          <w:lang w:eastAsia="pl-PL"/>
        </w:rPr>
        <w:t xml:space="preserve">Wykonawca oświadcza, że: </w:t>
      </w:r>
    </w:p>
    <w:p w14:paraId="6D4226C6" w14:textId="77777777" w:rsidR="000D0B7E" w:rsidRPr="00200E2D" w:rsidRDefault="000D0B7E" w:rsidP="00A27984">
      <w:pPr>
        <w:numPr>
          <w:ilvl w:val="0"/>
          <w:numId w:val="4"/>
        </w:numPr>
        <w:autoSpaceDE w:val="0"/>
        <w:autoSpaceDN w:val="0"/>
        <w:adjustRightInd w:val="0"/>
        <w:spacing w:line="360" w:lineRule="auto"/>
        <w:rPr>
          <w:rFonts w:ascii="Calibri" w:hAnsi="Calibri" w:cs="Calibri"/>
          <w:color w:val="000000" w:themeColor="text1"/>
          <w:lang w:eastAsia="pl-PL"/>
        </w:rPr>
      </w:pPr>
      <w:r w:rsidRPr="00200E2D">
        <w:rPr>
          <w:rFonts w:ascii="Calibri" w:hAnsi="Calibri" w:cs="Calibri"/>
          <w:color w:val="000000" w:themeColor="text1"/>
          <w:lang w:eastAsia="pl-PL"/>
        </w:rPr>
        <w:t xml:space="preserve">jest uprawniony do udzielania świadczeń zdrowotnych (w tym Usług Medycznych) na obszarze Rzeczpospolitej Polskiej; </w:t>
      </w:r>
    </w:p>
    <w:p w14:paraId="1DD66F1F" w14:textId="2911995B" w:rsidR="000D0B7E" w:rsidRPr="00200E2D" w:rsidRDefault="000D0B7E" w:rsidP="00A27984">
      <w:pPr>
        <w:numPr>
          <w:ilvl w:val="0"/>
          <w:numId w:val="4"/>
        </w:numPr>
        <w:autoSpaceDE w:val="0"/>
        <w:autoSpaceDN w:val="0"/>
        <w:adjustRightInd w:val="0"/>
        <w:spacing w:line="360" w:lineRule="auto"/>
        <w:rPr>
          <w:rFonts w:ascii="Calibri" w:hAnsi="Calibri" w:cs="Calibri"/>
          <w:color w:val="000000" w:themeColor="text1"/>
          <w:lang w:eastAsia="pl-PL"/>
        </w:rPr>
      </w:pPr>
      <w:r w:rsidRPr="00200E2D">
        <w:rPr>
          <w:rFonts w:ascii="Calibri" w:hAnsi="Calibri" w:cs="Calibri"/>
          <w:color w:val="000000" w:themeColor="text1"/>
          <w:lang w:eastAsia="pl-PL"/>
        </w:rPr>
        <w:lastRenderedPageBreak/>
        <w:t>jest podmiotem leczniczym w rozumieniu przepisów Ustawy i zarobkowo prowadzi działalność leczniczą polegającą na udzielaniu świadczeń zdrowotnych w rozumieniu przepisów Ustawy w zakresie nie mniejsz</w:t>
      </w:r>
      <w:r w:rsidR="00396D42" w:rsidRPr="00200E2D">
        <w:rPr>
          <w:rFonts w:ascii="Calibri" w:hAnsi="Calibri" w:cs="Calibri"/>
          <w:color w:val="000000" w:themeColor="text1"/>
          <w:lang w:eastAsia="pl-PL"/>
        </w:rPr>
        <w:t>ym niż opisany w OPZ</w:t>
      </w:r>
      <w:r w:rsidRPr="00200E2D">
        <w:rPr>
          <w:rFonts w:ascii="Calibri" w:hAnsi="Calibri" w:cs="Calibri"/>
          <w:color w:val="000000" w:themeColor="text1"/>
          <w:lang w:eastAsia="pl-PL"/>
        </w:rPr>
        <w:t xml:space="preserve">; </w:t>
      </w:r>
    </w:p>
    <w:p w14:paraId="4671AF09" w14:textId="753E33E7" w:rsidR="000D0B7E" w:rsidRPr="00200E2D" w:rsidRDefault="000D0B7E" w:rsidP="00A27984">
      <w:pPr>
        <w:numPr>
          <w:ilvl w:val="0"/>
          <w:numId w:val="4"/>
        </w:numPr>
        <w:autoSpaceDE w:val="0"/>
        <w:autoSpaceDN w:val="0"/>
        <w:adjustRightInd w:val="0"/>
        <w:spacing w:line="360" w:lineRule="auto"/>
        <w:rPr>
          <w:rFonts w:ascii="Calibri" w:hAnsi="Calibri" w:cs="Calibri"/>
          <w:color w:val="000000" w:themeColor="text1"/>
          <w:lang w:eastAsia="pl-PL"/>
        </w:rPr>
      </w:pPr>
      <w:r w:rsidRPr="00200E2D">
        <w:rPr>
          <w:rFonts w:ascii="Calibri" w:hAnsi="Calibri" w:cs="Calibri"/>
          <w:color w:val="000000" w:themeColor="text1"/>
          <w:lang w:eastAsia="pl-PL"/>
        </w:rPr>
        <w:t xml:space="preserve">jest wpisany do rejestru podmiotów wykonujących działalność leczniczą, prowadzonego </w:t>
      </w:r>
      <w:r w:rsidR="000B0732" w:rsidRPr="00200E2D">
        <w:rPr>
          <w:rFonts w:ascii="Calibri" w:hAnsi="Calibri" w:cs="Calibri"/>
          <w:color w:val="000000" w:themeColor="text1"/>
          <w:lang w:eastAsia="pl-PL"/>
        </w:rPr>
        <w:t>przez …………………………..</w:t>
      </w:r>
      <w:r w:rsidR="007C61C7"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pod numerem księgi rejestrowej:</w:t>
      </w:r>
      <w:r w:rsidR="000B0732"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 xml:space="preserve">. </w:t>
      </w:r>
    </w:p>
    <w:p w14:paraId="1254BDA5" w14:textId="77777777" w:rsidR="000D0B7E" w:rsidRPr="00200E2D" w:rsidRDefault="000D0B7E" w:rsidP="00A27984">
      <w:pPr>
        <w:numPr>
          <w:ilvl w:val="0"/>
          <w:numId w:val="4"/>
        </w:numPr>
        <w:autoSpaceDE w:val="0"/>
        <w:autoSpaceDN w:val="0"/>
        <w:adjustRightInd w:val="0"/>
        <w:spacing w:line="360" w:lineRule="auto"/>
        <w:rPr>
          <w:rFonts w:ascii="Calibri" w:hAnsi="Calibri" w:cs="Calibri"/>
          <w:color w:val="000000" w:themeColor="text1"/>
          <w:lang w:eastAsia="pl-PL"/>
        </w:rPr>
      </w:pPr>
      <w:r w:rsidRPr="00200E2D">
        <w:rPr>
          <w:rFonts w:ascii="Calibri" w:hAnsi="Calibri" w:cs="Calibri"/>
          <w:color w:val="000000" w:themeColor="text1"/>
          <w:lang w:eastAsia="pl-PL"/>
        </w:rPr>
        <w:t xml:space="preserve">prowadzi działalność leczniczą zgodnie z przepisami prawa, a w szczególności zgodnie z dyspozycją przepisu art. 17 </w:t>
      </w:r>
      <w:r w:rsidR="00295B5B" w:rsidRPr="00200E2D">
        <w:rPr>
          <w:rFonts w:ascii="Calibri" w:hAnsi="Calibri" w:cs="Calibri"/>
          <w:color w:val="000000" w:themeColor="text1"/>
          <w:lang w:eastAsia="pl-PL"/>
        </w:rPr>
        <w:t>Ustawy;</w:t>
      </w:r>
    </w:p>
    <w:p w14:paraId="57FC2075" w14:textId="77777777" w:rsidR="00295B5B" w:rsidRPr="00200E2D" w:rsidRDefault="00295B5B" w:rsidP="00A27984">
      <w:pPr>
        <w:pStyle w:val="Akapitzlist"/>
        <w:numPr>
          <w:ilvl w:val="0"/>
          <w:numId w:val="4"/>
        </w:numPr>
        <w:spacing w:after="120" w:line="360" w:lineRule="auto"/>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dysponuje odpowiednim potencjałem techniczno-organizacyjnym, kadrowym, finansowym oraz uprawnieniami, wiedzą i doświadczeniem pozwalającym na należyte zrealizowanie przedmiotu Umowy.</w:t>
      </w:r>
    </w:p>
    <w:p w14:paraId="10FF933D" w14:textId="77777777" w:rsidR="007D1053" w:rsidRPr="00200E2D" w:rsidRDefault="00343BBA" w:rsidP="00A27984">
      <w:pPr>
        <w:autoSpaceDE w:val="0"/>
        <w:autoSpaceDN w:val="0"/>
        <w:adjustRightInd w:val="0"/>
        <w:spacing w:line="360" w:lineRule="auto"/>
        <w:jc w:val="center"/>
        <w:rPr>
          <w:rFonts w:ascii="Calibri" w:hAnsi="Calibri" w:cs="Calibri"/>
          <w:b/>
          <w:color w:val="000000" w:themeColor="text1"/>
          <w:lang w:eastAsia="pl-PL"/>
        </w:rPr>
      </w:pPr>
      <w:bookmarkStart w:id="0" w:name="_Hlk165020433"/>
      <w:r w:rsidRPr="00200E2D">
        <w:rPr>
          <w:rFonts w:ascii="Calibri" w:hAnsi="Calibri" w:cs="Calibri"/>
          <w:b/>
          <w:color w:val="000000" w:themeColor="text1"/>
          <w:lang w:eastAsia="pl-PL"/>
        </w:rPr>
        <w:t xml:space="preserve">§ 4 </w:t>
      </w:r>
    </w:p>
    <w:bookmarkEnd w:id="0"/>
    <w:p w14:paraId="37C03EF0" w14:textId="77777777" w:rsidR="00343BBA" w:rsidRPr="00200E2D" w:rsidRDefault="00343BBA" w:rsidP="00A27984">
      <w:pPr>
        <w:autoSpaceDE w:val="0"/>
        <w:autoSpaceDN w:val="0"/>
        <w:adjustRightInd w:val="0"/>
        <w:spacing w:line="360" w:lineRule="auto"/>
        <w:jc w:val="center"/>
        <w:rPr>
          <w:rFonts w:ascii="Calibri" w:hAnsi="Calibri" w:cs="Calibri"/>
          <w:b/>
          <w:color w:val="000000" w:themeColor="text1"/>
          <w:lang w:eastAsia="pl-PL"/>
        </w:rPr>
      </w:pPr>
      <w:r w:rsidRPr="00200E2D">
        <w:rPr>
          <w:rFonts w:ascii="Calibri" w:hAnsi="Calibri" w:cs="Calibri"/>
          <w:b/>
          <w:color w:val="000000" w:themeColor="text1"/>
          <w:lang w:eastAsia="pl-PL"/>
        </w:rPr>
        <w:t>REALIZACJA UMOWY</w:t>
      </w:r>
    </w:p>
    <w:p w14:paraId="653B445E" w14:textId="452D7F8A" w:rsidR="00343BBA" w:rsidRPr="00200E2D" w:rsidRDefault="00343BBA" w:rsidP="00A27984">
      <w:pPr>
        <w:numPr>
          <w:ilvl w:val="0"/>
          <w:numId w:val="5"/>
        </w:numPr>
        <w:autoSpaceDE w:val="0"/>
        <w:autoSpaceDN w:val="0"/>
        <w:adjustRightInd w:val="0"/>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Strony wyrażają zgodę na to</w:t>
      </w:r>
      <w:r w:rsidR="00964BBA"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aby w toku wykonywania Umowy zmianie ulegała liczba Osób </w:t>
      </w:r>
      <w:r w:rsidR="001022C4" w:rsidRPr="00200E2D">
        <w:rPr>
          <w:rFonts w:ascii="Calibri" w:hAnsi="Calibri" w:cs="Calibri"/>
          <w:color w:val="000000" w:themeColor="text1"/>
          <w:lang w:eastAsia="pl-PL"/>
        </w:rPr>
        <w:t>U</w:t>
      </w:r>
      <w:r w:rsidRPr="00200E2D">
        <w:rPr>
          <w:rFonts w:ascii="Calibri" w:hAnsi="Calibri" w:cs="Calibri"/>
          <w:color w:val="000000" w:themeColor="text1"/>
          <w:lang w:eastAsia="pl-PL"/>
        </w:rPr>
        <w:t xml:space="preserve">prawnionych oraz liczba Pakietów. Zmiana liczby Osób </w:t>
      </w:r>
      <w:r w:rsidR="001022C4" w:rsidRPr="00200E2D">
        <w:rPr>
          <w:rFonts w:ascii="Calibri" w:hAnsi="Calibri" w:cs="Calibri"/>
          <w:color w:val="000000" w:themeColor="text1"/>
          <w:lang w:eastAsia="pl-PL"/>
        </w:rPr>
        <w:t>U</w:t>
      </w:r>
      <w:r w:rsidRPr="00200E2D">
        <w:rPr>
          <w:rFonts w:ascii="Calibri" w:hAnsi="Calibri" w:cs="Calibri"/>
          <w:color w:val="000000" w:themeColor="text1"/>
          <w:lang w:eastAsia="pl-PL"/>
        </w:rPr>
        <w:t>prawnionych oraz liczba Pakietów nie stanowi zmiany Umowy i nie może stanowić przesłanki rozwiązania lub wypowiedzenia Umowy; nie może także mieć negatywnego wpływu na zakres lub jakość</w:t>
      </w:r>
      <w:r w:rsidR="001022C4" w:rsidRPr="00200E2D">
        <w:rPr>
          <w:rFonts w:ascii="Calibri" w:hAnsi="Calibri" w:cs="Calibri"/>
          <w:color w:val="000000" w:themeColor="text1"/>
          <w:lang w:eastAsia="pl-PL"/>
        </w:rPr>
        <w:t xml:space="preserve"> świadczonych</w:t>
      </w:r>
      <w:r w:rsidRPr="00200E2D">
        <w:rPr>
          <w:rFonts w:ascii="Calibri" w:hAnsi="Calibri" w:cs="Calibri"/>
          <w:color w:val="000000" w:themeColor="text1"/>
          <w:lang w:eastAsia="pl-PL"/>
        </w:rPr>
        <w:t xml:space="preserve"> Usług Medycznych.</w:t>
      </w:r>
    </w:p>
    <w:p w14:paraId="2DBAB96B" w14:textId="174DB67F" w:rsidR="00343BBA" w:rsidRPr="00200E2D" w:rsidRDefault="00343BBA" w:rsidP="00A27984">
      <w:pPr>
        <w:pStyle w:val="Akapitzlist"/>
        <w:numPr>
          <w:ilvl w:val="0"/>
          <w:numId w:val="8"/>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Strony ustalają, że Zamawiający będzie informował Wykonawcę o </w:t>
      </w:r>
      <w:r w:rsidR="001F7A64" w:rsidRPr="00200E2D">
        <w:rPr>
          <w:rFonts w:ascii="Calibri" w:hAnsi="Calibri" w:cs="Calibri"/>
          <w:color w:val="000000" w:themeColor="text1"/>
          <w:lang w:eastAsia="pl-PL"/>
        </w:rPr>
        <w:t>zmianie</w:t>
      </w:r>
      <w:r w:rsidRPr="00200E2D">
        <w:rPr>
          <w:rFonts w:ascii="Calibri" w:hAnsi="Calibri" w:cs="Calibri"/>
          <w:color w:val="000000" w:themeColor="text1"/>
          <w:lang w:eastAsia="pl-PL"/>
        </w:rPr>
        <w:t xml:space="preserve"> liczby Osób </w:t>
      </w:r>
      <w:r w:rsidR="009E6ECA" w:rsidRPr="00200E2D">
        <w:rPr>
          <w:rFonts w:ascii="Calibri" w:hAnsi="Calibri" w:cs="Calibri"/>
          <w:color w:val="000000" w:themeColor="text1"/>
          <w:lang w:eastAsia="pl-PL"/>
        </w:rPr>
        <w:t>U</w:t>
      </w:r>
      <w:r w:rsidRPr="00200E2D">
        <w:rPr>
          <w:rFonts w:ascii="Calibri" w:hAnsi="Calibri" w:cs="Calibri"/>
          <w:color w:val="000000" w:themeColor="text1"/>
          <w:lang w:eastAsia="pl-PL"/>
        </w:rPr>
        <w:t>prawnionych lub zmianie liczby i rodzajów</w:t>
      </w:r>
      <w:r w:rsidR="009E6ECA" w:rsidRPr="00200E2D">
        <w:rPr>
          <w:rFonts w:ascii="Calibri" w:hAnsi="Calibri" w:cs="Calibri"/>
          <w:color w:val="000000" w:themeColor="text1"/>
          <w:lang w:eastAsia="pl-PL"/>
        </w:rPr>
        <w:t xml:space="preserve"> wybranych</w:t>
      </w:r>
      <w:r w:rsidRPr="00200E2D">
        <w:rPr>
          <w:rFonts w:ascii="Calibri" w:hAnsi="Calibri" w:cs="Calibri"/>
          <w:color w:val="000000" w:themeColor="text1"/>
          <w:lang w:eastAsia="pl-PL"/>
        </w:rPr>
        <w:t xml:space="preserve"> Pakietów, poprzez:</w:t>
      </w:r>
    </w:p>
    <w:p w14:paraId="6F680D98" w14:textId="36EFAA50" w:rsidR="00343BBA" w:rsidRPr="00200E2D" w:rsidRDefault="00343BBA" w:rsidP="00A27984">
      <w:pPr>
        <w:pStyle w:val="Akapitzlist"/>
        <w:numPr>
          <w:ilvl w:val="0"/>
          <w:numId w:val="7"/>
        </w:numPr>
        <w:autoSpaceDE w:val="0"/>
        <w:autoSpaceDN w:val="0"/>
        <w:adjustRightInd w:val="0"/>
        <w:spacing w:after="120" w:line="360" w:lineRule="auto"/>
        <w:ind w:left="782"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przekazanie Wykonaw</w:t>
      </w:r>
      <w:r w:rsidR="00912560" w:rsidRPr="00200E2D">
        <w:rPr>
          <w:rFonts w:ascii="Calibri" w:hAnsi="Calibri" w:cs="Calibri"/>
          <w:color w:val="000000" w:themeColor="text1"/>
          <w:lang w:eastAsia="pl-PL"/>
        </w:rPr>
        <w:t>cy w formie elektronicznej do 25</w:t>
      </w:r>
      <w:r w:rsidRPr="00200E2D">
        <w:rPr>
          <w:rFonts w:ascii="Calibri" w:hAnsi="Calibri" w:cs="Calibri"/>
          <w:color w:val="000000" w:themeColor="text1"/>
          <w:lang w:eastAsia="pl-PL"/>
        </w:rPr>
        <w:t xml:space="preserve"> (dwudziestego</w:t>
      </w:r>
      <w:r w:rsidR="009F2DC4" w:rsidRPr="00200E2D">
        <w:rPr>
          <w:rFonts w:ascii="Calibri" w:hAnsi="Calibri" w:cs="Calibri"/>
          <w:color w:val="000000" w:themeColor="text1"/>
          <w:lang w:eastAsia="pl-PL"/>
        </w:rPr>
        <w:t xml:space="preserve"> piątego</w:t>
      </w:r>
      <w:r w:rsidRPr="00200E2D">
        <w:rPr>
          <w:rFonts w:ascii="Calibri" w:hAnsi="Calibri" w:cs="Calibri"/>
          <w:color w:val="000000" w:themeColor="text1"/>
          <w:lang w:eastAsia="pl-PL"/>
        </w:rPr>
        <w:t xml:space="preserve">) dnia każdego miesiąca </w:t>
      </w:r>
      <w:r w:rsidR="00460F26" w:rsidRPr="00200E2D">
        <w:rPr>
          <w:rFonts w:ascii="Calibri" w:hAnsi="Calibri" w:cs="Calibri"/>
          <w:color w:val="000000" w:themeColor="text1"/>
          <w:lang w:eastAsia="pl-PL"/>
        </w:rPr>
        <w:t>kalendarzowego skanu formularzy</w:t>
      </w:r>
      <w:r w:rsidRPr="00200E2D">
        <w:rPr>
          <w:rFonts w:ascii="Calibri" w:hAnsi="Calibri" w:cs="Calibri"/>
          <w:color w:val="000000" w:themeColor="text1"/>
          <w:lang w:eastAsia="pl-PL"/>
        </w:rPr>
        <w:t xml:space="preserve"> Pracowników, o których mowa w </w:t>
      </w:r>
      <w:r w:rsidR="00E3744B"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xml:space="preserve">, którzy decydują się na korzystanie z Pakietu lub zmianę /dokupienie Pakietu zgodnie z zasadami opisanymi w </w:t>
      </w:r>
      <w:r w:rsidRPr="00200E2D">
        <w:rPr>
          <w:rFonts w:ascii="Calibri" w:hAnsi="Calibri" w:cs="Calibri"/>
          <w:b/>
          <w:bCs/>
          <w:color w:val="000000" w:themeColor="text1"/>
          <w:lang w:eastAsia="pl-PL"/>
        </w:rPr>
        <w:t>ust. 5-7</w:t>
      </w:r>
      <w:r w:rsidRPr="00200E2D">
        <w:rPr>
          <w:rFonts w:ascii="Calibri" w:hAnsi="Calibri" w:cs="Calibri"/>
          <w:color w:val="000000" w:themeColor="text1"/>
          <w:lang w:eastAsia="pl-PL"/>
        </w:rPr>
        <w:t>. W przypadku zachowania terminu, o którym mowa w zdaniu pierwszym, możliwość korzystania z Pakietu lub zmiany/dokupienia Pakietu obowiązuje od pierwszego dnia następnego miesiąca kalendarzowego;</w:t>
      </w:r>
    </w:p>
    <w:p w14:paraId="7A19B7B5" w14:textId="71D94316" w:rsidR="00010B7B" w:rsidRPr="00200E2D" w:rsidRDefault="00343BBA" w:rsidP="00A27984">
      <w:pPr>
        <w:pStyle w:val="Akapitzlist"/>
        <w:numPr>
          <w:ilvl w:val="0"/>
          <w:numId w:val="7"/>
        </w:numPr>
        <w:autoSpaceDE w:val="0"/>
        <w:autoSpaceDN w:val="0"/>
        <w:adjustRightInd w:val="0"/>
        <w:spacing w:after="120" w:line="360" w:lineRule="auto"/>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przekazanie w formi</w:t>
      </w:r>
      <w:r w:rsidR="009F2DC4" w:rsidRPr="00200E2D">
        <w:rPr>
          <w:rFonts w:ascii="Calibri" w:hAnsi="Calibri" w:cs="Calibri"/>
          <w:color w:val="000000" w:themeColor="text1"/>
          <w:lang w:eastAsia="pl-PL"/>
        </w:rPr>
        <w:t>e elektronicznej Wykonawcy do 25</w:t>
      </w:r>
      <w:r w:rsidRPr="00200E2D">
        <w:rPr>
          <w:rFonts w:ascii="Calibri" w:hAnsi="Calibri" w:cs="Calibri"/>
          <w:color w:val="000000" w:themeColor="text1"/>
          <w:lang w:eastAsia="pl-PL"/>
        </w:rPr>
        <w:t xml:space="preserve"> (dwudziestego</w:t>
      </w:r>
      <w:r w:rsidR="009F2DC4" w:rsidRPr="00200E2D">
        <w:rPr>
          <w:rFonts w:ascii="Calibri" w:hAnsi="Calibri" w:cs="Calibri"/>
          <w:color w:val="000000" w:themeColor="text1"/>
          <w:lang w:eastAsia="pl-PL"/>
        </w:rPr>
        <w:t xml:space="preserve"> piątego</w:t>
      </w:r>
      <w:r w:rsidRPr="00200E2D">
        <w:rPr>
          <w:rFonts w:ascii="Calibri" w:hAnsi="Calibri" w:cs="Calibri"/>
          <w:color w:val="000000" w:themeColor="text1"/>
          <w:lang w:eastAsia="pl-PL"/>
        </w:rPr>
        <w:t xml:space="preserve">) dnia każdego miesiąca kalendarzowego informacji od Pracowników (w formie listy z danymi tych Pracowników), którzy decydują się zrezygnować z korzystania z Pakietów, zgodnie z zasadami opisanymi w </w:t>
      </w:r>
      <w:r w:rsidRPr="00200E2D">
        <w:rPr>
          <w:rFonts w:ascii="Calibri" w:hAnsi="Calibri" w:cs="Calibri"/>
          <w:b/>
          <w:bCs/>
          <w:color w:val="000000" w:themeColor="text1"/>
          <w:lang w:eastAsia="pl-PL"/>
        </w:rPr>
        <w:t>ust. 5-7</w:t>
      </w:r>
      <w:r w:rsidRPr="00200E2D">
        <w:rPr>
          <w:rFonts w:ascii="Calibri" w:hAnsi="Calibri" w:cs="Calibri"/>
          <w:color w:val="000000" w:themeColor="text1"/>
          <w:lang w:eastAsia="pl-PL"/>
        </w:rPr>
        <w:t xml:space="preserve">. W przypadku zachowania terminu, o którym mowa w zdaniu pierwszym, </w:t>
      </w:r>
      <w:r w:rsidR="00696516" w:rsidRPr="00200E2D">
        <w:rPr>
          <w:rFonts w:ascii="Calibri" w:hAnsi="Calibri" w:cs="Calibri"/>
          <w:color w:val="000000" w:themeColor="text1"/>
          <w:lang w:eastAsia="pl-PL"/>
        </w:rPr>
        <w:t xml:space="preserve">skutek </w:t>
      </w:r>
      <w:r w:rsidRPr="00200E2D">
        <w:rPr>
          <w:rFonts w:ascii="Calibri" w:hAnsi="Calibri" w:cs="Calibri"/>
          <w:color w:val="000000" w:themeColor="text1"/>
          <w:lang w:eastAsia="pl-PL"/>
        </w:rPr>
        <w:t>rezygnacj</w:t>
      </w:r>
      <w:r w:rsidR="00A2747D" w:rsidRPr="00200E2D">
        <w:rPr>
          <w:rFonts w:ascii="Calibri" w:hAnsi="Calibri" w:cs="Calibri"/>
          <w:color w:val="000000" w:themeColor="text1"/>
          <w:lang w:eastAsia="pl-PL"/>
        </w:rPr>
        <w:t>a</w:t>
      </w:r>
      <w:r w:rsidRPr="00200E2D">
        <w:rPr>
          <w:rFonts w:ascii="Calibri" w:hAnsi="Calibri" w:cs="Calibri"/>
          <w:color w:val="000000" w:themeColor="text1"/>
          <w:lang w:eastAsia="pl-PL"/>
        </w:rPr>
        <w:t xml:space="preserve"> z Pakietu obowiązuje od pierwszego dnia następnego miesiąca kalendarzowego. </w:t>
      </w:r>
      <w:r w:rsidR="00010B7B" w:rsidRPr="00200E2D">
        <w:rPr>
          <w:rFonts w:ascii="Calibri" w:hAnsi="Calibri" w:cs="Calibri"/>
          <w:color w:val="000000" w:themeColor="text1"/>
          <w:lang w:eastAsia="pl-PL"/>
        </w:rPr>
        <w:t xml:space="preserve"> </w:t>
      </w:r>
    </w:p>
    <w:p w14:paraId="05DE6440" w14:textId="2B0766E8" w:rsidR="00D25FAF" w:rsidRPr="00200E2D" w:rsidRDefault="00010B7B" w:rsidP="00A27984">
      <w:pPr>
        <w:spacing w:line="360" w:lineRule="auto"/>
        <w:ind w:left="357" w:firstLine="0"/>
        <w:rPr>
          <w:rFonts w:ascii="Calibri" w:hAnsi="Calibri" w:cs="Calibri"/>
          <w:color w:val="000000" w:themeColor="text1"/>
          <w:lang w:eastAsia="pl-PL"/>
        </w:rPr>
      </w:pPr>
      <w:r w:rsidRPr="00200E2D">
        <w:rPr>
          <w:rFonts w:ascii="Calibri" w:eastAsia="Tahoma" w:hAnsi="Calibri" w:cs="Calibri"/>
          <w:bCs/>
          <w:color w:val="000000" w:themeColor="text1"/>
        </w:rPr>
        <w:lastRenderedPageBreak/>
        <w:t>Zamawiający dopuszcza możliwość przesyłania list osób uprawnionych w edytowalnej wersji, na wzorze zaproponowanym przez Wykonawcę, za pośrednictwem poczty elektronicznej.</w:t>
      </w:r>
    </w:p>
    <w:p w14:paraId="3FB8B19C" w14:textId="23659AB4" w:rsidR="00343BBA" w:rsidRPr="00200E2D" w:rsidRDefault="00343BBA" w:rsidP="00A27984">
      <w:pPr>
        <w:numPr>
          <w:ilvl w:val="0"/>
          <w:numId w:val="8"/>
        </w:numPr>
        <w:autoSpaceDE w:val="0"/>
        <w:autoSpaceDN w:val="0"/>
        <w:adjustRightInd w:val="0"/>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Z pierwszym dniem miesiąca kalendarzowego, następującego po dniu przekazania Wykonawcy</w:t>
      </w:r>
      <w:r w:rsidR="00460F26" w:rsidRPr="00200E2D">
        <w:rPr>
          <w:rFonts w:ascii="Calibri" w:hAnsi="Calibri" w:cs="Calibri"/>
          <w:color w:val="000000" w:themeColor="text1"/>
          <w:lang w:eastAsia="pl-PL"/>
        </w:rPr>
        <w:t xml:space="preserve"> przez Zamawiającego formularzy, o których mowa w </w:t>
      </w:r>
      <w:r w:rsidR="00460F26"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osoby w nich umieszczone stają się Osobami uprawnionymi do otrzymania od Wykonawcy Usług Medycznych. Dana osoba traci powyższe uprawnienia z ostatnim dniem miesiąca kalendarzowego, w którym Zamawiający przekazał Wykonawcy wykaz osób rezygnujących z Usług Medycznych</w:t>
      </w:r>
      <w:r w:rsidR="00385E88" w:rsidRPr="00200E2D">
        <w:rPr>
          <w:rFonts w:ascii="Calibri" w:hAnsi="Calibri" w:cs="Calibri"/>
          <w:color w:val="000000" w:themeColor="text1"/>
          <w:lang w:eastAsia="pl-PL"/>
        </w:rPr>
        <w:t xml:space="preserve">, zgodnie z </w:t>
      </w:r>
      <w:r w:rsidR="00385E88" w:rsidRPr="00200E2D">
        <w:rPr>
          <w:rFonts w:ascii="Calibri" w:hAnsi="Calibri" w:cs="Calibri"/>
          <w:b/>
          <w:bCs/>
          <w:color w:val="000000" w:themeColor="text1"/>
          <w:lang w:eastAsia="pl-PL"/>
        </w:rPr>
        <w:t>ust. 2 pkt 2</w:t>
      </w:r>
      <w:r w:rsidRPr="00200E2D">
        <w:rPr>
          <w:rFonts w:ascii="Calibri" w:hAnsi="Calibri" w:cs="Calibri"/>
          <w:color w:val="000000" w:themeColor="text1"/>
          <w:lang w:eastAsia="pl-PL"/>
        </w:rPr>
        <w:t xml:space="preserve">. </w:t>
      </w:r>
    </w:p>
    <w:p w14:paraId="2B8276A7" w14:textId="77777777" w:rsidR="00343BBA" w:rsidRPr="00200E2D" w:rsidRDefault="00343BBA" w:rsidP="00A27984">
      <w:pPr>
        <w:numPr>
          <w:ilvl w:val="0"/>
          <w:numId w:val="8"/>
        </w:numPr>
        <w:autoSpaceDE w:val="0"/>
        <w:autoSpaceDN w:val="0"/>
        <w:adjustRightInd w:val="0"/>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W sytuacji rozwiązania lub wygaśnięcia stosunku pracy łączącego Zamawiającego z Pracownikiem, Zamawiający także ma możliwość ujęcia takiego Pracownika wraz ze wskazanymi przez niego Osobami uprawnionymi na liście osó</w:t>
      </w:r>
      <w:r w:rsidR="00385E88" w:rsidRPr="00200E2D">
        <w:rPr>
          <w:rFonts w:ascii="Calibri" w:hAnsi="Calibri" w:cs="Calibri"/>
          <w:color w:val="000000" w:themeColor="text1"/>
          <w:lang w:eastAsia="pl-PL"/>
        </w:rPr>
        <w:t xml:space="preserve">b, o której mowa w </w:t>
      </w:r>
      <w:r w:rsidR="00385E88" w:rsidRPr="00200E2D">
        <w:rPr>
          <w:rFonts w:ascii="Calibri" w:hAnsi="Calibri" w:cs="Calibri"/>
          <w:b/>
          <w:bCs/>
          <w:color w:val="000000" w:themeColor="text1"/>
          <w:lang w:eastAsia="pl-PL"/>
        </w:rPr>
        <w:t>ust. 2 pkt 2</w:t>
      </w:r>
      <w:r w:rsidRPr="00200E2D">
        <w:rPr>
          <w:rFonts w:ascii="Calibri" w:hAnsi="Calibri" w:cs="Calibri"/>
          <w:color w:val="000000" w:themeColor="text1"/>
          <w:lang w:eastAsia="pl-PL"/>
        </w:rPr>
        <w:t xml:space="preserve">, bez zachowania okresu 12 </w:t>
      </w:r>
      <w:r w:rsidR="00385E88" w:rsidRPr="00200E2D">
        <w:rPr>
          <w:rFonts w:ascii="Calibri" w:hAnsi="Calibri" w:cs="Calibri"/>
          <w:color w:val="000000" w:themeColor="text1"/>
          <w:lang w:eastAsia="pl-PL"/>
        </w:rPr>
        <w:t xml:space="preserve">miesięcy, o którym mowa w </w:t>
      </w:r>
      <w:r w:rsidR="00385E88" w:rsidRPr="00200E2D">
        <w:rPr>
          <w:rFonts w:ascii="Calibri" w:hAnsi="Calibri" w:cs="Calibri"/>
          <w:b/>
          <w:bCs/>
          <w:color w:val="000000" w:themeColor="text1"/>
          <w:lang w:eastAsia="pl-PL"/>
        </w:rPr>
        <w:t xml:space="preserve">ust. 5 pkt </w:t>
      </w:r>
      <w:r w:rsidR="00B45F91" w:rsidRPr="00200E2D">
        <w:rPr>
          <w:rFonts w:ascii="Calibri" w:hAnsi="Calibri" w:cs="Calibri"/>
          <w:b/>
          <w:bCs/>
          <w:color w:val="000000" w:themeColor="text1"/>
          <w:lang w:eastAsia="pl-PL"/>
        </w:rPr>
        <w:t>3 i 5</w:t>
      </w:r>
      <w:r w:rsidRPr="00200E2D">
        <w:rPr>
          <w:rFonts w:ascii="Calibri" w:hAnsi="Calibri" w:cs="Calibri"/>
          <w:color w:val="000000" w:themeColor="text1"/>
          <w:lang w:eastAsia="pl-PL"/>
        </w:rPr>
        <w:t>.</w:t>
      </w:r>
    </w:p>
    <w:p w14:paraId="470EBB5C" w14:textId="77777777" w:rsidR="00343BBA" w:rsidRPr="00200E2D" w:rsidRDefault="00343BBA" w:rsidP="00A27984">
      <w:pPr>
        <w:pStyle w:val="Akapitzlist"/>
        <w:numPr>
          <w:ilvl w:val="0"/>
          <w:numId w:val="8"/>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Pracownicy poprzez wyp</w:t>
      </w:r>
      <w:r w:rsidR="00C80691" w:rsidRPr="00200E2D">
        <w:rPr>
          <w:rFonts w:ascii="Calibri" w:hAnsi="Calibri" w:cs="Calibri"/>
          <w:color w:val="000000" w:themeColor="text1"/>
          <w:lang w:eastAsia="pl-PL"/>
        </w:rPr>
        <w:t>ełnienie formularza</w:t>
      </w:r>
      <w:r w:rsidR="00385E88" w:rsidRPr="00200E2D">
        <w:rPr>
          <w:rFonts w:ascii="Calibri" w:hAnsi="Calibri" w:cs="Calibri"/>
          <w:color w:val="000000" w:themeColor="text1"/>
          <w:lang w:eastAsia="pl-PL"/>
        </w:rPr>
        <w:t xml:space="preserve">, o którym mowa w </w:t>
      </w:r>
      <w:r w:rsidR="00385E88"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mogą także zmienić rodzaj wykupionego Pakietu, przy czym:</w:t>
      </w:r>
    </w:p>
    <w:p w14:paraId="1B369855" w14:textId="3183EBBB" w:rsidR="00343BBA" w:rsidRPr="00200E2D" w:rsidRDefault="00343BBA" w:rsidP="00A27984">
      <w:pPr>
        <w:pStyle w:val="Akapitzlist"/>
        <w:numPr>
          <w:ilvl w:val="0"/>
          <w:numId w:val="6"/>
        </w:numPr>
        <w:tabs>
          <w:tab w:val="left" w:pos="851"/>
        </w:tabs>
        <w:autoSpaceDE w:val="0"/>
        <w:autoSpaceDN w:val="0"/>
        <w:adjustRightInd w:val="0"/>
        <w:spacing w:after="120" w:line="360"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zmienić Pakiet </w:t>
      </w:r>
      <w:r w:rsidR="00200AD3" w:rsidRPr="00200E2D">
        <w:rPr>
          <w:rFonts w:ascii="Calibri" w:hAnsi="Calibri" w:cs="Calibri"/>
          <w:color w:val="000000" w:themeColor="text1"/>
          <w:lang w:eastAsia="pl-PL"/>
        </w:rPr>
        <w:t>Podstawowy na Pakiet Poszerzony</w:t>
      </w:r>
      <w:r w:rsidRPr="00200E2D">
        <w:rPr>
          <w:rFonts w:ascii="Calibri" w:hAnsi="Calibri" w:cs="Calibri"/>
          <w:color w:val="000000" w:themeColor="text1"/>
          <w:lang w:eastAsia="pl-PL"/>
        </w:rPr>
        <w:t xml:space="preserve"> w każdym momencie korzystania z Usług</w:t>
      </w:r>
      <w:r w:rsidR="00A2747D" w:rsidRPr="00200E2D">
        <w:rPr>
          <w:rFonts w:ascii="Calibri" w:hAnsi="Calibri" w:cs="Calibri"/>
          <w:color w:val="000000" w:themeColor="text1"/>
          <w:lang w:eastAsia="pl-PL"/>
        </w:rPr>
        <w:t xml:space="preserve"> Medycznych</w:t>
      </w:r>
      <w:r w:rsidRPr="00200E2D">
        <w:rPr>
          <w:rFonts w:ascii="Calibri" w:hAnsi="Calibri" w:cs="Calibri"/>
          <w:color w:val="000000" w:themeColor="text1"/>
          <w:lang w:eastAsia="pl-PL"/>
        </w:rPr>
        <w:t>, przy zachowaniu terminów,</w:t>
      </w:r>
      <w:r w:rsidR="007B2DF0" w:rsidRPr="00200E2D">
        <w:rPr>
          <w:rFonts w:ascii="Calibri" w:hAnsi="Calibri" w:cs="Calibri"/>
          <w:color w:val="000000" w:themeColor="text1"/>
          <w:lang w:eastAsia="pl-PL"/>
        </w:rPr>
        <w:t xml:space="preserve"> o których mowa w</w:t>
      </w:r>
      <w:r w:rsidRPr="00200E2D">
        <w:rPr>
          <w:rFonts w:ascii="Calibri" w:hAnsi="Calibri" w:cs="Calibri"/>
          <w:color w:val="000000" w:themeColor="text1"/>
          <w:lang w:eastAsia="pl-PL"/>
        </w:rPr>
        <w:t xml:space="preserve">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187EBB8A" w14:textId="23E26718" w:rsidR="00343BBA" w:rsidRPr="00200E2D" w:rsidRDefault="00343BBA" w:rsidP="00A27984">
      <w:pPr>
        <w:pStyle w:val="Akapitzlist"/>
        <w:numPr>
          <w:ilvl w:val="0"/>
          <w:numId w:val="6"/>
        </w:numPr>
        <w:tabs>
          <w:tab w:val="left" w:pos="851"/>
        </w:tabs>
        <w:autoSpaceDE w:val="0"/>
        <w:autoSpaceDN w:val="0"/>
        <w:adjustRightInd w:val="0"/>
        <w:spacing w:after="120" w:line="360"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wykupić </w:t>
      </w:r>
      <w:r w:rsidR="00A376AF" w:rsidRPr="00200E2D">
        <w:rPr>
          <w:rFonts w:ascii="Calibri" w:hAnsi="Calibri" w:cs="Calibri"/>
          <w:color w:val="000000" w:themeColor="text1"/>
          <w:lang w:eastAsia="pl-PL"/>
        </w:rPr>
        <w:t>P</w:t>
      </w:r>
      <w:r w:rsidR="00200AD3" w:rsidRPr="00200E2D">
        <w:rPr>
          <w:rFonts w:ascii="Calibri" w:hAnsi="Calibri" w:cs="Calibri"/>
          <w:color w:val="000000" w:themeColor="text1"/>
          <w:lang w:eastAsia="pl-PL"/>
        </w:rPr>
        <w:t xml:space="preserve">akiet </w:t>
      </w:r>
      <w:r w:rsidR="00A376AF" w:rsidRPr="00200E2D">
        <w:rPr>
          <w:rFonts w:ascii="Calibri" w:hAnsi="Calibri" w:cs="Calibri"/>
          <w:color w:val="000000" w:themeColor="text1"/>
          <w:lang w:eastAsia="pl-PL"/>
        </w:rPr>
        <w:t>Dodatkowy lub Pakiet Dziecko</w:t>
      </w:r>
      <w:r w:rsidR="00200AD3"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w każdym momencie korzystania z Usług, przy zachowa</w:t>
      </w:r>
      <w:r w:rsidR="00A376AF" w:rsidRPr="00200E2D">
        <w:rPr>
          <w:rFonts w:ascii="Calibri" w:hAnsi="Calibri" w:cs="Calibri"/>
          <w:color w:val="000000" w:themeColor="text1"/>
          <w:lang w:eastAsia="pl-PL"/>
        </w:rPr>
        <w:t>niu terminów</w:t>
      </w:r>
      <w:r w:rsidR="00964BBA" w:rsidRPr="00200E2D">
        <w:rPr>
          <w:rFonts w:ascii="Calibri" w:hAnsi="Calibri" w:cs="Calibri"/>
          <w:color w:val="000000" w:themeColor="text1"/>
          <w:lang w:eastAsia="pl-PL"/>
        </w:rPr>
        <w:t>,</w:t>
      </w:r>
      <w:r w:rsidR="00A376AF" w:rsidRPr="00200E2D">
        <w:rPr>
          <w:rFonts w:ascii="Calibri" w:hAnsi="Calibri" w:cs="Calibri"/>
          <w:color w:val="000000" w:themeColor="text1"/>
          <w:lang w:eastAsia="pl-PL"/>
        </w:rPr>
        <w:t xml:space="preserve">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50ED5B9F" w14:textId="04F0FA86" w:rsidR="00343BBA" w:rsidRPr="00200E2D" w:rsidRDefault="00343BBA" w:rsidP="00A27984">
      <w:pPr>
        <w:pStyle w:val="Akapitzlist"/>
        <w:numPr>
          <w:ilvl w:val="0"/>
          <w:numId w:val="6"/>
        </w:numPr>
        <w:tabs>
          <w:tab w:val="left" w:pos="851"/>
        </w:tabs>
        <w:autoSpaceDE w:val="0"/>
        <w:autoSpaceDN w:val="0"/>
        <w:adjustRightInd w:val="0"/>
        <w:spacing w:after="120" w:line="360"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zmienić Pakiet </w:t>
      </w:r>
      <w:r w:rsidR="00214090" w:rsidRPr="00200E2D">
        <w:rPr>
          <w:rFonts w:ascii="Calibri" w:hAnsi="Calibri" w:cs="Calibri"/>
          <w:color w:val="000000" w:themeColor="text1"/>
          <w:lang w:eastAsia="pl-PL"/>
        </w:rPr>
        <w:t xml:space="preserve">Poszerzony </w:t>
      </w:r>
      <w:r w:rsidRPr="00200E2D">
        <w:rPr>
          <w:rFonts w:ascii="Calibri" w:hAnsi="Calibri" w:cs="Calibri"/>
          <w:color w:val="000000" w:themeColor="text1"/>
          <w:lang w:eastAsia="pl-PL"/>
        </w:rPr>
        <w:t xml:space="preserve">na Pakiet </w:t>
      </w:r>
      <w:r w:rsidR="00214090" w:rsidRPr="00200E2D">
        <w:rPr>
          <w:rFonts w:ascii="Calibri" w:hAnsi="Calibri" w:cs="Calibri"/>
          <w:color w:val="000000" w:themeColor="text1"/>
          <w:lang w:eastAsia="pl-PL"/>
        </w:rPr>
        <w:t xml:space="preserve">Podstawowy </w:t>
      </w:r>
      <w:r w:rsidRPr="00200E2D">
        <w:rPr>
          <w:rFonts w:ascii="Calibri" w:hAnsi="Calibri" w:cs="Calibri"/>
          <w:color w:val="000000" w:themeColor="text1"/>
          <w:lang w:eastAsia="pl-PL"/>
        </w:rPr>
        <w:t>nie wcześniej niż po upływie 12 miesięcy</w:t>
      </w:r>
      <w:r w:rsidR="00DC1E59" w:rsidRPr="00200E2D">
        <w:rPr>
          <w:rFonts w:ascii="Calibri" w:hAnsi="Calibri" w:cs="Calibri"/>
          <w:color w:val="000000" w:themeColor="text1"/>
          <w:lang w:eastAsia="pl-PL"/>
        </w:rPr>
        <w:t xml:space="preserve"> od daty przystąpienia do </w:t>
      </w:r>
      <w:r w:rsidR="00214090" w:rsidRPr="00200E2D">
        <w:rPr>
          <w:rFonts w:ascii="Calibri" w:hAnsi="Calibri" w:cs="Calibri"/>
          <w:color w:val="000000" w:themeColor="text1"/>
          <w:lang w:eastAsia="pl-PL"/>
        </w:rPr>
        <w:t>korzystania z Usług Medycznych w ramach Umowy</w:t>
      </w:r>
      <w:r w:rsidRPr="00200E2D">
        <w:rPr>
          <w:rFonts w:ascii="Calibri" w:hAnsi="Calibri" w:cs="Calibri"/>
          <w:color w:val="000000" w:themeColor="text1"/>
          <w:lang w:eastAsia="pl-PL"/>
        </w:rPr>
        <w:t>, przy zachowaniu terminów</w:t>
      </w:r>
      <w:r w:rsidR="00964BBA" w:rsidRPr="00200E2D">
        <w:rPr>
          <w:rFonts w:ascii="Calibri" w:hAnsi="Calibri" w:cs="Calibri"/>
          <w:color w:val="000000" w:themeColor="text1"/>
          <w:lang w:eastAsia="pl-PL"/>
        </w:rPr>
        <w:t>,</w:t>
      </w:r>
      <w:r w:rsidR="007B2DF0" w:rsidRPr="00200E2D">
        <w:rPr>
          <w:rFonts w:ascii="Calibri" w:hAnsi="Calibri" w:cs="Calibri"/>
          <w:color w:val="000000" w:themeColor="text1"/>
          <w:lang w:eastAsia="pl-PL"/>
        </w:rPr>
        <w:t xml:space="preserve">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3CE0CF55" w14:textId="47B2CAB3" w:rsidR="007B2DF0" w:rsidRPr="00200E2D" w:rsidRDefault="00343BBA" w:rsidP="00A27984">
      <w:pPr>
        <w:pStyle w:val="Akapitzlist"/>
        <w:numPr>
          <w:ilvl w:val="0"/>
          <w:numId w:val="6"/>
        </w:numPr>
        <w:tabs>
          <w:tab w:val="left" w:pos="851"/>
        </w:tabs>
        <w:autoSpaceDE w:val="0"/>
        <w:autoSpaceDN w:val="0"/>
        <w:adjustRightInd w:val="0"/>
        <w:spacing w:after="120" w:line="360"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zrezygnować z Pakietu </w:t>
      </w:r>
      <w:r w:rsidR="007B2DF0" w:rsidRPr="00200E2D">
        <w:rPr>
          <w:rFonts w:ascii="Calibri" w:hAnsi="Calibri" w:cs="Calibri"/>
          <w:color w:val="000000" w:themeColor="text1"/>
          <w:lang w:eastAsia="pl-PL"/>
        </w:rPr>
        <w:t>Podstawowego w każdej chwili</w:t>
      </w:r>
      <w:r w:rsidR="00964BBA" w:rsidRPr="00200E2D">
        <w:rPr>
          <w:rFonts w:ascii="Calibri" w:hAnsi="Calibri" w:cs="Calibri"/>
          <w:color w:val="000000" w:themeColor="text1"/>
          <w:lang w:eastAsia="pl-PL"/>
        </w:rPr>
        <w:t>,</w:t>
      </w:r>
      <w:r w:rsidR="007B2DF0" w:rsidRPr="00200E2D">
        <w:rPr>
          <w:rFonts w:ascii="Calibri" w:hAnsi="Calibri" w:cs="Calibri"/>
          <w:color w:val="000000" w:themeColor="text1"/>
          <w:lang w:eastAsia="pl-PL"/>
        </w:rPr>
        <w:t xml:space="preserve"> przy zachowaniu terminów, o których mowa w </w:t>
      </w:r>
      <w:r w:rsidR="007B2DF0"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7B2DF0" w:rsidRPr="00200E2D">
        <w:rPr>
          <w:rFonts w:ascii="Calibri" w:hAnsi="Calibri" w:cs="Calibri"/>
          <w:color w:val="000000" w:themeColor="text1"/>
          <w:lang w:eastAsia="pl-PL"/>
        </w:rPr>
        <w:t>,</w:t>
      </w:r>
    </w:p>
    <w:p w14:paraId="56B95148" w14:textId="2340E467" w:rsidR="00042BF3" w:rsidRPr="00200E2D" w:rsidRDefault="007B2DF0" w:rsidP="00A27984">
      <w:pPr>
        <w:pStyle w:val="Akapitzlist"/>
        <w:numPr>
          <w:ilvl w:val="0"/>
          <w:numId w:val="6"/>
        </w:numPr>
        <w:tabs>
          <w:tab w:val="left" w:pos="851"/>
        </w:tabs>
        <w:autoSpaceDE w:val="0"/>
        <w:autoSpaceDN w:val="0"/>
        <w:adjustRightInd w:val="0"/>
        <w:spacing w:after="120" w:line="360"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w:t>
      </w:r>
      <w:r w:rsidR="00686212" w:rsidRPr="00200E2D">
        <w:rPr>
          <w:rFonts w:ascii="Calibri" w:hAnsi="Calibri" w:cs="Calibri"/>
          <w:color w:val="000000" w:themeColor="text1"/>
          <w:lang w:eastAsia="pl-PL"/>
        </w:rPr>
        <w:t>korzystający</w:t>
      </w:r>
      <w:r w:rsidRPr="00200E2D">
        <w:rPr>
          <w:rFonts w:ascii="Calibri" w:hAnsi="Calibri" w:cs="Calibri"/>
          <w:color w:val="000000" w:themeColor="text1"/>
          <w:lang w:eastAsia="pl-PL"/>
        </w:rPr>
        <w:t xml:space="preserve"> z Pakietu Poszerzonego </w:t>
      </w:r>
      <w:r w:rsidR="00686212" w:rsidRPr="00200E2D">
        <w:rPr>
          <w:rFonts w:ascii="Calibri" w:hAnsi="Calibri" w:cs="Calibri"/>
          <w:color w:val="000000" w:themeColor="text1"/>
          <w:lang w:eastAsia="pl-PL"/>
        </w:rPr>
        <w:t xml:space="preserve">może zrezygnować z korzystania z Usług Medycznych w ramach Umowy </w:t>
      </w:r>
      <w:r w:rsidRPr="00200E2D">
        <w:rPr>
          <w:rFonts w:ascii="Calibri" w:hAnsi="Calibri" w:cs="Calibri"/>
          <w:color w:val="000000" w:themeColor="text1"/>
          <w:lang w:eastAsia="pl-PL"/>
        </w:rPr>
        <w:t xml:space="preserve">nie </w:t>
      </w:r>
      <w:r w:rsidR="00343BBA" w:rsidRPr="00200E2D">
        <w:rPr>
          <w:rFonts w:ascii="Calibri" w:hAnsi="Calibri" w:cs="Calibri"/>
          <w:color w:val="000000" w:themeColor="text1"/>
          <w:lang w:eastAsia="pl-PL"/>
        </w:rPr>
        <w:t>wcześniej niż po upływie 12 miesięcy</w:t>
      </w:r>
      <w:r w:rsidR="00214090" w:rsidRPr="00200E2D">
        <w:rPr>
          <w:rFonts w:ascii="Calibri" w:hAnsi="Calibri" w:cs="Calibri"/>
          <w:color w:val="000000" w:themeColor="text1"/>
          <w:lang w:eastAsia="pl-PL"/>
        </w:rPr>
        <w:t xml:space="preserve"> od daty przystąpienia do korzystania z Usług Medycznych w ramach Umowy</w:t>
      </w:r>
      <w:r w:rsidR="00343BBA" w:rsidRPr="00200E2D">
        <w:rPr>
          <w:rFonts w:ascii="Calibri" w:hAnsi="Calibri" w:cs="Calibri"/>
          <w:color w:val="000000" w:themeColor="text1"/>
          <w:lang w:eastAsia="pl-PL"/>
        </w:rPr>
        <w:t>, przy zachowaniu terminów</w:t>
      </w:r>
      <w:r w:rsidRPr="00200E2D">
        <w:rPr>
          <w:rFonts w:ascii="Calibri" w:hAnsi="Calibri" w:cs="Calibri"/>
          <w:color w:val="000000" w:themeColor="text1"/>
          <w:lang w:eastAsia="pl-PL"/>
        </w:rPr>
        <w:t>,</w:t>
      </w:r>
      <w:r w:rsidR="00343BBA" w:rsidRPr="00200E2D">
        <w:rPr>
          <w:rFonts w:ascii="Calibri" w:hAnsi="Calibri" w:cs="Calibri"/>
          <w:color w:val="000000" w:themeColor="text1"/>
          <w:lang w:eastAsia="pl-PL"/>
        </w:rPr>
        <w:t xml:space="preserve"> o których mowa w </w:t>
      </w:r>
      <w:r w:rsidR="00343BBA"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p>
    <w:p w14:paraId="177ED14A" w14:textId="068D5376" w:rsidR="00343BBA" w:rsidRPr="00200E2D" w:rsidRDefault="00042BF3" w:rsidP="00A27984">
      <w:pPr>
        <w:tabs>
          <w:tab w:val="left" w:pos="851"/>
        </w:tabs>
        <w:autoSpaceDE w:val="0"/>
        <w:autoSpaceDN w:val="0"/>
        <w:adjustRightInd w:val="0"/>
        <w:spacing w:line="360" w:lineRule="auto"/>
        <w:rPr>
          <w:rFonts w:ascii="Calibri" w:hAnsi="Calibri" w:cs="Calibri"/>
          <w:color w:val="000000" w:themeColor="text1"/>
          <w:lang w:eastAsia="pl-PL"/>
        </w:rPr>
      </w:pPr>
      <w:r w:rsidRPr="00200E2D">
        <w:rPr>
          <w:rFonts w:ascii="Calibri" w:hAnsi="Calibri" w:cs="Calibri"/>
          <w:color w:val="000000" w:themeColor="text1"/>
          <w:lang w:eastAsia="pl-PL"/>
        </w:rPr>
        <w:t xml:space="preserve">z zastrzeżeniem </w:t>
      </w:r>
      <w:r w:rsidRPr="00200E2D">
        <w:rPr>
          <w:rFonts w:ascii="Calibri" w:hAnsi="Calibri" w:cs="Calibri"/>
          <w:b/>
          <w:bCs/>
          <w:color w:val="000000" w:themeColor="text1"/>
          <w:lang w:eastAsia="pl-PL"/>
        </w:rPr>
        <w:t>ust. 6-8</w:t>
      </w:r>
      <w:r w:rsidR="00343BBA" w:rsidRPr="00200E2D">
        <w:rPr>
          <w:rFonts w:ascii="Calibri" w:hAnsi="Calibri" w:cs="Calibri"/>
          <w:color w:val="000000" w:themeColor="text1"/>
          <w:lang w:eastAsia="pl-PL"/>
        </w:rPr>
        <w:t>.</w:t>
      </w:r>
    </w:p>
    <w:p w14:paraId="772FBC73" w14:textId="589E0BD9" w:rsidR="00343BBA" w:rsidRPr="00200E2D" w:rsidRDefault="00343BBA" w:rsidP="00A27984">
      <w:pPr>
        <w:pStyle w:val="Akapitzlist"/>
        <w:numPr>
          <w:ilvl w:val="0"/>
          <w:numId w:val="9"/>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przypadku wystąpienia zdarzeń losowych, związanych ze śmiercią jakiejkolwiek Osoby uprawnionej, ograniczenie w zakresie 12 </w:t>
      </w:r>
      <w:r w:rsidR="007B2DF0" w:rsidRPr="00200E2D">
        <w:rPr>
          <w:rFonts w:ascii="Calibri" w:hAnsi="Calibri" w:cs="Calibri"/>
          <w:color w:val="000000" w:themeColor="text1"/>
          <w:lang w:eastAsia="pl-PL"/>
        </w:rPr>
        <w:t>mies</w:t>
      </w:r>
      <w:r w:rsidR="004C688D" w:rsidRPr="00200E2D">
        <w:rPr>
          <w:rFonts w:ascii="Calibri" w:hAnsi="Calibri" w:cs="Calibri"/>
          <w:color w:val="000000" w:themeColor="text1"/>
          <w:lang w:eastAsia="pl-PL"/>
        </w:rPr>
        <w:t xml:space="preserve">ięcy, o którym mowa w </w:t>
      </w:r>
      <w:r w:rsidR="004C688D"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 xml:space="preserve"> nie obowiązuje, a </w:t>
      </w:r>
      <w:r w:rsidR="00214090" w:rsidRPr="00200E2D">
        <w:rPr>
          <w:rFonts w:ascii="Calibri" w:hAnsi="Calibri" w:cs="Calibri"/>
          <w:color w:val="000000" w:themeColor="text1"/>
          <w:lang w:eastAsia="pl-PL"/>
        </w:rPr>
        <w:t xml:space="preserve">zastosowanie mają </w:t>
      </w:r>
      <w:r w:rsidRPr="00200E2D">
        <w:rPr>
          <w:rFonts w:ascii="Calibri" w:hAnsi="Calibri" w:cs="Calibri"/>
          <w:color w:val="000000" w:themeColor="text1"/>
          <w:lang w:eastAsia="pl-PL"/>
        </w:rPr>
        <w:t>jedyni</w:t>
      </w:r>
      <w:r w:rsidR="007B2DF0" w:rsidRPr="00200E2D">
        <w:rPr>
          <w:rFonts w:ascii="Calibri" w:hAnsi="Calibri" w:cs="Calibri"/>
          <w:color w:val="000000" w:themeColor="text1"/>
          <w:lang w:eastAsia="pl-PL"/>
        </w:rPr>
        <w:t xml:space="preserve">e terminy,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Pr="00200E2D">
        <w:rPr>
          <w:rFonts w:ascii="Calibri" w:hAnsi="Calibri" w:cs="Calibri"/>
          <w:color w:val="000000" w:themeColor="text1"/>
          <w:lang w:eastAsia="pl-PL"/>
        </w:rPr>
        <w:t xml:space="preserve">. </w:t>
      </w:r>
    </w:p>
    <w:p w14:paraId="7D5D8D4C" w14:textId="5A3D3568" w:rsidR="00A376AF" w:rsidRPr="00200E2D" w:rsidRDefault="00A376AF" w:rsidP="00A27984">
      <w:pPr>
        <w:pStyle w:val="Akapitzlist"/>
        <w:numPr>
          <w:ilvl w:val="0"/>
          <w:numId w:val="9"/>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lastRenderedPageBreak/>
        <w:t>W przypadku rozwiązania Umowy</w:t>
      </w:r>
      <w:r w:rsidR="00964BBA"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nie stosuje się ograniczenia w zakresie 12 miesięcy obowiązywania Pakietu, o kt</w:t>
      </w:r>
      <w:r w:rsidR="004C688D" w:rsidRPr="00200E2D">
        <w:rPr>
          <w:rFonts w:ascii="Calibri" w:hAnsi="Calibri" w:cs="Calibri"/>
          <w:color w:val="000000" w:themeColor="text1"/>
          <w:lang w:eastAsia="pl-PL"/>
        </w:rPr>
        <w:t xml:space="preserve">órych mowa w </w:t>
      </w:r>
      <w:r w:rsidR="004C688D"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w:t>
      </w:r>
    </w:p>
    <w:p w14:paraId="090290D4" w14:textId="77777777" w:rsidR="000E0AB8" w:rsidRPr="00200E2D" w:rsidRDefault="000E0AB8" w:rsidP="00A27984">
      <w:pPr>
        <w:pStyle w:val="Akapitzlist"/>
        <w:numPr>
          <w:ilvl w:val="0"/>
          <w:numId w:val="9"/>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przypadku zmiany ceny Pakietu, zgodnie z </w:t>
      </w:r>
      <w:r w:rsidRPr="00200E2D">
        <w:rPr>
          <w:rFonts w:ascii="Calibri" w:hAnsi="Calibri" w:cs="Calibri"/>
          <w:b/>
          <w:bCs/>
          <w:color w:val="000000" w:themeColor="text1"/>
          <w:lang w:eastAsia="pl-PL"/>
        </w:rPr>
        <w:t>§ 17 ust. 3 Umowy</w:t>
      </w:r>
      <w:r w:rsidR="00064546"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nie stosuje się ograniczenia </w:t>
      </w:r>
      <w:r w:rsidR="00064546" w:rsidRPr="00200E2D">
        <w:rPr>
          <w:rFonts w:ascii="Calibri" w:hAnsi="Calibri" w:cs="Calibri"/>
          <w:color w:val="000000" w:themeColor="text1"/>
          <w:lang w:eastAsia="pl-PL"/>
        </w:rPr>
        <w:br/>
      </w:r>
      <w:r w:rsidRPr="00200E2D">
        <w:rPr>
          <w:rFonts w:ascii="Calibri" w:hAnsi="Calibri" w:cs="Calibri"/>
          <w:color w:val="000000" w:themeColor="text1"/>
          <w:lang w:eastAsia="pl-PL"/>
        </w:rPr>
        <w:t xml:space="preserve">w zakresie 12 miesięcy obowiązywania Pakietu, o których mowa w </w:t>
      </w:r>
      <w:r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w:t>
      </w:r>
    </w:p>
    <w:p w14:paraId="427ABE00" w14:textId="0B871624" w:rsidR="00295B5B" w:rsidRPr="00200E2D" w:rsidRDefault="00295B5B" w:rsidP="00A27984">
      <w:pPr>
        <w:pStyle w:val="Akapitzlist"/>
        <w:numPr>
          <w:ilvl w:val="0"/>
          <w:numId w:val="9"/>
        </w:numPr>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wykonać przedmiot Umowy z zachowaniem terminów oraz z najwyższą starannością, efektywnością oraz zgodnie z najlepszą praktyką i wiedzą zawodową oraz zgodnie z obowiązującymi przepisami prawa polskiego i wspólnotowego.</w:t>
      </w:r>
    </w:p>
    <w:p w14:paraId="79D7ED8C" w14:textId="77777777" w:rsidR="00295B5B" w:rsidRPr="00200E2D" w:rsidRDefault="00295B5B" w:rsidP="00A27984">
      <w:pPr>
        <w:pStyle w:val="Akapitzlist"/>
        <w:numPr>
          <w:ilvl w:val="0"/>
          <w:numId w:val="9"/>
        </w:numPr>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Wykonawca jest zobowiązany do umożliwienia Zamawiającemu kontroli wykonywania Umowy, a w szczególności do przedstawiania wszelkich dokumentów i informacji związanych z wykonywaniem Umowy oraz składania oświadczeń wymaganych przez Zamawiającego. Zamawiający lub upoważniony przez niego podmiot ma prawo do dokonywania kontroli wykonywania Umowy w każdym momencie, a w szczególności ma prawo wglądu we wszelkie dokumenty związane z wykonywaniem Umowy przez Wykonawcę.</w:t>
      </w:r>
    </w:p>
    <w:p w14:paraId="6BC1151C" w14:textId="1238B476" w:rsidR="00295B5B" w:rsidRPr="00200E2D" w:rsidRDefault="00295B5B" w:rsidP="00A27984">
      <w:pPr>
        <w:pStyle w:val="Akapitzlist"/>
        <w:numPr>
          <w:ilvl w:val="0"/>
          <w:numId w:val="9"/>
        </w:numPr>
        <w:autoSpaceDE w:val="0"/>
        <w:autoSpaceDN w:val="0"/>
        <w:adjustRightInd w:val="0"/>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Strony w toku realizacji Umowy komunikują się wyłącznie w języku polskim, przy czym dopuszcza się używanie określeń obcojęzycznych w zakresie określonym w art. 11 ustawy z dnia 7 października 1999 r</w:t>
      </w:r>
      <w:r w:rsidR="0061165D" w:rsidRPr="00200E2D">
        <w:rPr>
          <w:rFonts w:ascii="Calibri" w:hAnsi="Calibri" w:cs="Calibri"/>
          <w:color w:val="000000" w:themeColor="text1"/>
          <w:lang w:eastAsia="pl-PL"/>
        </w:rPr>
        <w:t>. o języku polskim (</w:t>
      </w:r>
      <w:r w:rsidR="00DF2EBA">
        <w:rPr>
          <w:rFonts w:ascii="Calibri" w:hAnsi="Calibri" w:cs="Calibri"/>
          <w:color w:val="000000" w:themeColor="text1"/>
          <w:lang w:eastAsia="pl-PL"/>
        </w:rPr>
        <w:t xml:space="preserve">t.j. </w:t>
      </w:r>
      <w:r w:rsidR="0061165D" w:rsidRPr="00200E2D">
        <w:rPr>
          <w:rFonts w:ascii="Calibri" w:hAnsi="Calibri" w:cs="Calibri"/>
          <w:color w:val="000000" w:themeColor="text1"/>
          <w:lang w:eastAsia="pl-PL"/>
        </w:rPr>
        <w:t>Dz.U. z 2021 r. poz. 672</w:t>
      </w:r>
      <w:r w:rsidR="000D5998" w:rsidRPr="00200E2D">
        <w:rPr>
          <w:rFonts w:ascii="Calibri" w:hAnsi="Calibri" w:cs="Calibri"/>
          <w:color w:val="000000" w:themeColor="text1"/>
          <w:lang w:eastAsia="pl-PL"/>
        </w:rPr>
        <w:t xml:space="preserve"> ze zm.</w:t>
      </w:r>
      <w:r w:rsidRPr="00200E2D">
        <w:rPr>
          <w:rFonts w:ascii="Calibri" w:hAnsi="Calibri" w:cs="Calibri"/>
          <w:color w:val="000000" w:themeColor="text1"/>
          <w:lang w:eastAsia="pl-PL"/>
        </w:rPr>
        <w:t xml:space="preserve">). Obowiązek komunikowania się w języku polskim dotyczy wszelkich środków porozumiewania się, w tym </w:t>
      </w:r>
      <w:r w:rsidR="008708A0" w:rsidRPr="00200E2D">
        <w:rPr>
          <w:rFonts w:ascii="Calibri" w:hAnsi="Calibri" w:cs="Calibri"/>
          <w:color w:val="000000" w:themeColor="text1"/>
          <w:lang w:eastAsia="pl-PL"/>
        </w:rPr>
        <w:t>w szczególności wszelkiej korespondencji, rozmów w trakcie spotkań, telekonferencji oraz innych rozmów przeprowadzanych pomiędzy Zamawiającym, a personelem Wykonawcy oraz innymi osobami, którymi posługuje się Wykonawca przy  wykonywaniu Umowy. Wykonawca zobowiązany jest do przekazywania Zamawiającemu wszelkiej dokumentacji w języku polskim. Na uzasadniony wniosek Wykonawcy</w:t>
      </w:r>
      <w:r w:rsidR="00964BBA" w:rsidRPr="00200E2D">
        <w:rPr>
          <w:rFonts w:ascii="Calibri" w:hAnsi="Calibri" w:cs="Calibri"/>
          <w:color w:val="000000" w:themeColor="text1"/>
          <w:lang w:eastAsia="pl-PL"/>
        </w:rPr>
        <w:t>,</w:t>
      </w:r>
      <w:r w:rsidR="008708A0" w:rsidRPr="00200E2D">
        <w:rPr>
          <w:rFonts w:ascii="Calibri" w:hAnsi="Calibri" w:cs="Calibri"/>
          <w:color w:val="000000" w:themeColor="text1"/>
          <w:lang w:eastAsia="pl-PL"/>
        </w:rPr>
        <w:t xml:space="preserve"> Zamawiający może wyrazić zgodę w formie pisemnej na przekazanie części dokumentacji w języku obcym.  </w:t>
      </w:r>
    </w:p>
    <w:p w14:paraId="6953B9BF" w14:textId="55A0F415" w:rsidR="00295B5B" w:rsidRPr="00200E2D" w:rsidRDefault="00295B5B" w:rsidP="00A27984">
      <w:pPr>
        <w:numPr>
          <w:ilvl w:val="0"/>
          <w:numId w:val="9"/>
        </w:numPr>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Strony zobowiązują się dołożyć wszelkich starań celem najefektywniejszej realizacji Umowy, w szczególności polegających na niezwłocznym przekazywaniu drugiej Stronie danych i informacji mających znaczenie dla realizacji podjętych Umową zobowiązań.</w:t>
      </w:r>
    </w:p>
    <w:p w14:paraId="4C09C7DA" w14:textId="1AC09AA1" w:rsidR="00295B5B" w:rsidRPr="00200E2D" w:rsidRDefault="00295B5B" w:rsidP="00A27984">
      <w:pPr>
        <w:pStyle w:val="Akapitzlist"/>
        <w:numPr>
          <w:ilvl w:val="0"/>
          <w:numId w:val="9"/>
        </w:numPr>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toku realizacji prac i usług objętych Przedmiotem Umowy, Strony zobowiązane są na bieżąco informować się wzajemnie o wszelkich znanych im zagrożeniach, trudnościach, czy przeszkodach związanych z wykonywaniem Umowy. </w:t>
      </w:r>
    </w:p>
    <w:p w14:paraId="2E44CC84" w14:textId="324B5733" w:rsidR="008708A0" w:rsidRPr="00200E2D" w:rsidRDefault="008708A0" w:rsidP="00A27984">
      <w:pPr>
        <w:pStyle w:val="Akapitzlist"/>
        <w:numPr>
          <w:ilvl w:val="0"/>
          <w:numId w:val="9"/>
        </w:numPr>
        <w:spacing w:after="120" w:line="360"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w:t>
      </w:r>
      <w:r w:rsidRPr="00200E2D">
        <w:rPr>
          <w:rFonts w:ascii="Calibri" w:hAnsi="Calibri" w:cs="Calibri"/>
          <w:color w:val="000000" w:themeColor="text1"/>
          <w:lang w:eastAsia="pl-PL"/>
        </w:rPr>
        <w:lastRenderedPageBreak/>
        <w:t>materiałów i informacji w zakresie niezbędnym do dokonania przez Zamawiającego oceny prawidłowości wykonania Umowy, a także w zakresie niezbędnym</w:t>
      </w:r>
      <w:r w:rsidRPr="00200E2D">
        <w:rPr>
          <w:rFonts w:ascii="Calibri" w:hAnsi="Calibri" w:cs="Calibri"/>
          <w:color w:val="000000" w:themeColor="text1"/>
        </w:rPr>
        <w:t xml:space="preserve"> </w:t>
      </w:r>
      <w:r w:rsidRPr="00200E2D">
        <w:rPr>
          <w:rFonts w:ascii="Calibri" w:hAnsi="Calibri" w:cs="Calibri"/>
          <w:color w:val="000000" w:themeColor="text1"/>
          <w:lang w:eastAsia="pl-PL"/>
        </w:rPr>
        <w:t>do wykonania przez Zamawiającego obowiązków informacyjnych nałożonych przez wewnętrzne i zewnętrzne organy nadzorcze, kontrolne, organy władzy państwowej i organy wymiaru sprawiedliwości.</w:t>
      </w:r>
    </w:p>
    <w:p w14:paraId="5FC8E7E5" w14:textId="199E2C26" w:rsidR="00E82DD4" w:rsidRPr="00200E2D" w:rsidRDefault="00E82DD4" w:rsidP="00A27984">
      <w:pPr>
        <w:pStyle w:val="Akapitzlist"/>
        <w:numPr>
          <w:ilvl w:val="0"/>
          <w:numId w:val="9"/>
        </w:numPr>
        <w:spacing w:after="120" w:line="360" w:lineRule="auto"/>
        <w:ind w:left="357" w:hanging="357"/>
        <w:contextualSpacing w:val="0"/>
        <w:jc w:val="both"/>
        <w:rPr>
          <w:rFonts w:ascii="Calibri" w:eastAsia="Calibri" w:hAnsi="Calibri" w:cs="Calibri"/>
          <w:color w:val="000000" w:themeColor="text1"/>
        </w:rPr>
      </w:pPr>
      <w:r w:rsidRPr="00200E2D">
        <w:rPr>
          <w:rFonts w:ascii="Calibri" w:hAnsi="Calibri" w:cs="Calibri"/>
          <w:color w:val="000000" w:themeColor="text1"/>
          <w:lang w:eastAsia="pl-PL"/>
        </w:rPr>
        <w:t>Wykonawca</w:t>
      </w:r>
      <w:r w:rsidRPr="00200E2D">
        <w:rPr>
          <w:rFonts w:ascii="Calibri" w:eastAsia="Calibri" w:hAnsi="Calibri" w:cs="Calibri"/>
          <w:color w:val="000000" w:themeColor="text1"/>
        </w:rPr>
        <w:t xml:space="preserve"> zobowiązany jest zapoznać osoby wskazane w </w:t>
      </w:r>
      <w:r w:rsidR="005663C9" w:rsidRPr="00200E2D">
        <w:rPr>
          <w:rFonts w:ascii="Calibri" w:eastAsia="Calibri" w:hAnsi="Calibri" w:cs="Calibri"/>
          <w:color w:val="000000" w:themeColor="text1"/>
        </w:rPr>
        <w:t>§ 10 ust. 1</w:t>
      </w:r>
      <w:r w:rsidRPr="00200E2D">
        <w:rPr>
          <w:rFonts w:ascii="Calibri" w:eastAsia="Calibri" w:hAnsi="Calibri" w:cs="Calibri"/>
          <w:color w:val="000000" w:themeColor="text1"/>
        </w:rPr>
        <w:t xml:space="preserve"> pkt 2 Umowy i osoby reprezentujące Wykonawcę przy zawieraniu Umowy z klauzul</w:t>
      </w:r>
      <w:r w:rsidR="0018271E" w:rsidRPr="00200E2D">
        <w:rPr>
          <w:rFonts w:ascii="Calibri" w:eastAsia="Calibri" w:hAnsi="Calibri" w:cs="Calibri"/>
          <w:color w:val="000000" w:themeColor="text1"/>
        </w:rPr>
        <w:t>ami</w:t>
      </w:r>
      <w:r w:rsidRPr="00200E2D">
        <w:rPr>
          <w:rFonts w:ascii="Calibri" w:eastAsia="Calibri" w:hAnsi="Calibri" w:cs="Calibri"/>
          <w:color w:val="000000" w:themeColor="text1"/>
        </w:rPr>
        <w:t xml:space="preserve"> zawart</w:t>
      </w:r>
      <w:r w:rsidR="0018271E" w:rsidRPr="00200E2D">
        <w:rPr>
          <w:rFonts w:ascii="Calibri" w:eastAsia="Calibri" w:hAnsi="Calibri" w:cs="Calibri"/>
          <w:color w:val="000000" w:themeColor="text1"/>
        </w:rPr>
        <w:t>ymi</w:t>
      </w:r>
      <w:r w:rsidRPr="00200E2D">
        <w:rPr>
          <w:rFonts w:ascii="Calibri" w:eastAsia="Calibri" w:hAnsi="Calibri" w:cs="Calibri"/>
          <w:color w:val="000000" w:themeColor="text1"/>
        </w:rPr>
        <w:t xml:space="preserve"> na stronie internetowej Zamawiającego pod </w:t>
      </w:r>
      <w:hyperlink r:id="rId11" w:history="1">
        <w:r w:rsidR="000D5998" w:rsidRPr="00200E2D">
          <w:rPr>
            <w:rStyle w:val="Hipercze"/>
            <w:rFonts w:ascii="Calibri" w:hAnsi="Calibri" w:cs="Calibri"/>
            <w:color w:val="000000" w:themeColor="text1"/>
          </w:rPr>
          <w:t>https://www.gov.pl/attachment/e0c63ce2-9cdc-4a35-8ea1-ada03ffd2ee6</w:t>
        </w:r>
      </w:hyperlink>
      <w:r w:rsidR="000D5998" w:rsidRPr="00200E2D">
        <w:rPr>
          <w:rFonts w:ascii="Calibri" w:hAnsi="Calibri" w:cs="Calibri"/>
          <w:color w:val="000000" w:themeColor="text1"/>
        </w:rPr>
        <w:t xml:space="preserve"> </w:t>
      </w:r>
      <w:r w:rsidR="000D5998" w:rsidRPr="00200E2D">
        <w:rPr>
          <w:rFonts w:ascii="Calibri" w:eastAsia="Calibri" w:hAnsi="Calibri" w:cs="Calibri"/>
          <w:color w:val="000000" w:themeColor="text1"/>
        </w:rPr>
        <w:t xml:space="preserve">oraz </w:t>
      </w:r>
      <w:hyperlink r:id="rId12" w:history="1">
        <w:r w:rsidR="000D5998" w:rsidRPr="00200E2D">
          <w:rPr>
            <w:rStyle w:val="Hipercze"/>
            <w:rFonts w:ascii="Calibri" w:hAnsi="Calibri" w:cs="Calibri"/>
            <w:color w:val="000000" w:themeColor="text1"/>
          </w:rPr>
          <w:t>https://www.gov.pl/attachment/dd555c84-4b42-4087-bf7e-74c38f924678</w:t>
        </w:r>
      </w:hyperlink>
      <w:r w:rsidR="0018271E" w:rsidRPr="00200E2D">
        <w:rPr>
          <w:rFonts w:ascii="Calibri" w:eastAsia="Calibri" w:hAnsi="Calibri" w:cs="Calibri"/>
          <w:color w:val="000000" w:themeColor="text1"/>
        </w:rPr>
        <w:t>.</w:t>
      </w:r>
      <w:r w:rsidR="005D1E90" w:rsidRPr="00200E2D">
        <w:rPr>
          <w:rFonts w:ascii="Calibri" w:eastAsia="Calibri" w:hAnsi="Calibri" w:cs="Calibri"/>
          <w:color w:val="000000" w:themeColor="text1"/>
        </w:rPr>
        <w:t xml:space="preserve"> </w:t>
      </w:r>
      <w:r w:rsidRPr="00200E2D">
        <w:rPr>
          <w:rFonts w:ascii="Calibri" w:eastAsia="Calibri" w:hAnsi="Calibri" w:cs="Calibri"/>
          <w:color w:val="000000" w:themeColor="text1"/>
        </w:rPr>
        <w:t>Zamawiający może zobowiązać Wykonawcę do przedstawienia oświadczenia, że zapoznał osoby, których to dotyczy z klauzulą, o</w:t>
      </w:r>
      <w:r w:rsidR="005E3A01" w:rsidRPr="00200E2D">
        <w:rPr>
          <w:rFonts w:ascii="Calibri" w:eastAsia="Calibri" w:hAnsi="Calibri" w:cs="Calibri"/>
          <w:color w:val="000000" w:themeColor="text1"/>
        </w:rPr>
        <w:t> </w:t>
      </w:r>
      <w:r w:rsidRPr="00200E2D">
        <w:rPr>
          <w:rFonts w:ascii="Calibri" w:eastAsia="Calibri" w:hAnsi="Calibri" w:cs="Calibri"/>
          <w:color w:val="000000" w:themeColor="text1"/>
        </w:rPr>
        <w:t>której mowa w zdaniu poprzednim (z podaniem nazwisk tych osób i dat przedstawienia klauzuli informacyjnej).</w:t>
      </w:r>
    </w:p>
    <w:p w14:paraId="1C3C1815" w14:textId="77777777" w:rsidR="007D1053" w:rsidRPr="00200E2D" w:rsidRDefault="007B2DF0" w:rsidP="00A27984">
      <w:pPr>
        <w:autoSpaceDE w:val="0"/>
        <w:autoSpaceDN w:val="0"/>
        <w:adjustRightInd w:val="0"/>
        <w:spacing w:line="360" w:lineRule="auto"/>
        <w:jc w:val="center"/>
        <w:rPr>
          <w:rFonts w:ascii="Calibri" w:hAnsi="Calibri" w:cs="Calibri"/>
          <w:b/>
          <w:bCs/>
          <w:color w:val="000000" w:themeColor="text1"/>
          <w:lang w:eastAsia="pl-PL"/>
        </w:rPr>
      </w:pPr>
      <w:bookmarkStart w:id="1" w:name="_Hlk165021038"/>
      <w:r w:rsidRPr="00200E2D">
        <w:rPr>
          <w:rFonts w:ascii="Calibri" w:hAnsi="Calibri" w:cs="Calibri"/>
          <w:b/>
          <w:bCs/>
          <w:color w:val="000000" w:themeColor="text1"/>
          <w:lang w:eastAsia="pl-PL"/>
        </w:rPr>
        <w:t xml:space="preserve">§ 5 </w:t>
      </w:r>
    </w:p>
    <w:bookmarkEnd w:id="1"/>
    <w:p w14:paraId="48749A3F" w14:textId="77777777" w:rsidR="007B2DF0" w:rsidRPr="00200E2D" w:rsidRDefault="007B2DF0" w:rsidP="00A27984">
      <w:pPr>
        <w:autoSpaceDE w:val="0"/>
        <w:autoSpaceDN w:val="0"/>
        <w:adjustRightInd w:val="0"/>
        <w:spacing w:line="360" w:lineRule="auto"/>
        <w:jc w:val="center"/>
        <w:rPr>
          <w:rFonts w:ascii="Calibri" w:hAnsi="Calibri" w:cs="Calibri"/>
          <w:color w:val="000000" w:themeColor="text1"/>
          <w:lang w:eastAsia="pl-PL"/>
        </w:rPr>
      </w:pPr>
      <w:r w:rsidRPr="00200E2D">
        <w:rPr>
          <w:rFonts w:ascii="Calibri" w:hAnsi="Calibri" w:cs="Calibri"/>
          <w:b/>
          <w:bCs/>
          <w:color w:val="000000" w:themeColor="text1"/>
          <w:lang w:eastAsia="pl-PL"/>
        </w:rPr>
        <w:t>TERMINY ŚWIADCZENIA USŁUG</w:t>
      </w:r>
    </w:p>
    <w:p w14:paraId="3C4E3AB4" w14:textId="4E2C9423" w:rsidR="007B2DF0" w:rsidRPr="00200E2D" w:rsidRDefault="007B2DF0" w:rsidP="00A27984">
      <w:pPr>
        <w:numPr>
          <w:ilvl w:val="0"/>
          <w:numId w:val="10"/>
        </w:numPr>
        <w:suppressAutoHyphens/>
        <w:spacing w:line="360" w:lineRule="auto"/>
        <w:ind w:left="357" w:hanging="357"/>
        <w:rPr>
          <w:rFonts w:ascii="Calibri" w:hAnsi="Calibri" w:cs="Calibri"/>
          <w:color w:val="000000" w:themeColor="text1"/>
        </w:rPr>
      </w:pPr>
      <w:r w:rsidRPr="00200E2D">
        <w:rPr>
          <w:rFonts w:ascii="Calibri" w:hAnsi="Calibri" w:cs="Calibri"/>
          <w:color w:val="000000" w:themeColor="text1"/>
        </w:rPr>
        <w:t>Wykonawca zobowiązuje się świadczyć Usługi Medyczne na rzecz Zamawiającego</w:t>
      </w:r>
      <w:r w:rsidR="000E0AB8" w:rsidRPr="00200E2D">
        <w:rPr>
          <w:rFonts w:ascii="Calibri" w:hAnsi="Calibri" w:cs="Calibri"/>
          <w:color w:val="000000" w:themeColor="text1"/>
        </w:rPr>
        <w:t xml:space="preserve"> od dnia rozpoczęcia pierwszego okresu rozliczeniowego, lecz nie wcze</w:t>
      </w:r>
      <w:r w:rsidR="00B67FA7" w:rsidRPr="00200E2D">
        <w:rPr>
          <w:rFonts w:ascii="Calibri" w:hAnsi="Calibri" w:cs="Calibri"/>
          <w:color w:val="000000" w:themeColor="text1"/>
        </w:rPr>
        <w:t xml:space="preserve">śniej niż od dnia </w:t>
      </w:r>
      <w:r w:rsidR="008F4366" w:rsidRPr="00200E2D">
        <w:rPr>
          <w:rFonts w:ascii="Calibri" w:hAnsi="Calibri" w:cs="Calibri"/>
          <w:color w:val="000000" w:themeColor="text1"/>
        </w:rPr>
        <w:t>….</w:t>
      </w:r>
      <w:r w:rsidR="00B67FA7" w:rsidRPr="00200E2D">
        <w:rPr>
          <w:rFonts w:ascii="Calibri" w:hAnsi="Calibri" w:cs="Calibri"/>
          <w:color w:val="000000" w:themeColor="text1"/>
        </w:rPr>
        <w:t xml:space="preserve"> przez okres 24</w:t>
      </w:r>
      <w:r w:rsidR="000E0AB8" w:rsidRPr="00200E2D">
        <w:rPr>
          <w:rFonts w:ascii="Calibri" w:hAnsi="Calibri" w:cs="Calibri"/>
          <w:color w:val="000000" w:themeColor="text1"/>
        </w:rPr>
        <w:t xml:space="preserve"> kolejno następujących po sobie miesięcy. </w:t>
      </w:r>
    </w:p>
    <w:p w14:paraId="417061DD" w14:textId="77777777" w:rsidR="00C01CF9" w:rsidRPr="00200E2D" w:rsidRDefault="00C01CF9" w:rsidP="00A27984">
      <w:pPr>
        <w:numPr>
          <w:ilvl w:val="0"/>
          <w:numId w:val="10"/>
        </w:numPr>
        <w:suppressAutoHyphens/>
        <w:spacing w:line="360" w:lineRule="auto"/>
        <w:ind w:left="357" w:hanging="357"/>
        <w:rPr>
          <w:rFonts w:ascii="Calibri" w:hAnsi="Calibri" w:cs="Calibri"/>
          <w:color w:val="000000" w:themeColor="text1"/>
        </w:rPr>
      </w:pPr>
      <w:r w:rsidRPr="00200E2D">
        <w:rPr>
          <w:rFonts w:ascii="Calibri" w:hAnsi="Calibri" w:cs="Calibri"/>
          <w:color w:val="000000" w:themeColor="text1"/>
          <w:lang w:eastAsia="pl-PL"/>
        </w:rPr>
        <w:t xml:space="preserve">Wykonawca zobowiązuje się do świadczenia Usług Medycznych w godzinach otwarcia Placówek Medycznych, z zachowaniem postanowień poniższych oraz zgodnie z OPZ. </w:t>
      </w:r>
    </w:p>
    <w:p w14:paraId="0F6745C3" w14:textId="77777777" w:rsidR="00C01CF9" w:rsidRPr="00200E2D" w:rsidRDefault="00C01CF9" w:rsidP="00A27984">
      <w:pPr>
        <w:numPr>
          <w:ilvl w:val="0"/>
          <w:numId w:val="10"/>
        </w:numPr>
        <w:suppressAutoHyphens/>
        <w:spacing w:line="360" w:lineRule="auto"/>
        <w:ind w:left="357" w:hanging="357"/>
        <w:rPr>
          <w:rFonts w:ascii="Calibri" w:hAnsi="Calibri" w:cs="Calibri"/>
          <w:color w:val="000000" w:themeColor="text1"/>
        </w:rPr>
      </w:pPr>
      <w:r w:rsidRPr="00200E2D">
        <w:rPr>
          <w:rFonts w:ascii="Calibri" w:hAnsi="Calibri" w:cs="Calibri"/>
          <w:color w:val="000000" w:themeColor="text1"/>
          <w:lang w:eastAsia="pl-PL"/>
        </w:rPr>
        <w:t xml:space="preserve">Wykonawca zobowiązuje się, że w Placówkach Medycznych: </w:t>
      </w:r>
    </w:p>
    <w:p w14:paraId="07EC0197" w14:textId="2C119844" w:rsidR="00C01CF9" w:rsidRPr="00200E2D" w:rsidRDefault="00C01CF9" w:rsidP="00A27984">
      <w:pPr>
        <w:numPr>
          <w:ilvl w:val="0"/>
          <w:numId w:val="11"/>
        </w:numPr>
        <w:autoSpaceDE w:val="0"/>
        <w:autoSpaceDN w:val="0"/>
        <w:adjustRightInd w:val="0"/>
        <w:spacing w:line="360" w:lineRule="auto"/>
        <w:ind w:left="714" w:hanging="357"/>
        <w:rPr>
          <w:rFonts w:ascii="Calibri" w:hAnsi="Calibri" w:cs="Calibri"/>
          <w:color w:val="000000" w:themeColor="text1"/>
          <w:lang w:eastAsia="pl-PL"/>
        </w:rPr>
      </w:pPr>
      <w:r w:rsidRPr="00200E2D">
        <w:rPr>
          <w:rFonts w:ascii="Calibri" w:hAnsi="Calibri" w:cs="Calibri"/>
          <w:color w:val="000000" w:themeColor="text1"/>
          <w:lang w:eastAsia="pl-PL"/>
        </w:rPr>
        <w:t>czas oczekiwania na przyjęcie Pacjenta przez lekarza medycyny rodzinnej, pediatry, internisty</w:t>
      </w:r>
      <w:r w:rsidR="00314B4C" w:rsidRPr="00200E2D">
        <w:rPr>
          <w:rFonts w:ascii="Calibri" w:hAnsi="Calibri" w:cs="Calibri"/>
          <w:color w:val="000000" w:themeColor="text1"/>
          <w:lang w:eastAsia="pl-PL"/>
        </w:rPr>
        <w:t xml:space="preserve"> (</w:t>
      </w:r>
      <w:r w:rsidR="006B2AAD">
        <w:rPr>
          <w:rFonts w:ascii="Calibri" w:hAnsi="Calibri" w:cs="Calibri"/>
          <w:color w:val="000000" w:themeColor="text1"/>
          <w:lang w:eastAsia="pl-PL"/>
        </w:rPr>
        <w:t>t.</w:t>
      </w:r>
      <w:r w:rsidR="00314B4C" w:rsidRPr="00200E2D">
        <w:rPr>
          <w:rFonts w:ascii="Calibri" w:hAnsi="Calibri" w:cs="Calibri"/>
          <w:color w:val="000000" w:themeColor="text1"/>
          <w:lang w:eastAsia="pl-PL"/>
        </w:rPr>
        <w:t xml:space="preserve">j. </w:t>
      </w:r>
      <w:r w:rsidR="00A917C0" w:rsidRPr="00200E2D">
        <w:rPr>
          <w:rFonts w:ascii="Calibri" w:hAnsi="Calibri" w:cs="Calibri"/>
          <w:color w:val="000000" w:themeColor="text1"/>
          <w:lang w:eastAsia="pl-PL"/>
        </w:rPr>
        <w:t xml:space="preserve">podstawowej opieki zdrowotnej w rozumieniu ustawy z dnia 27 października 2017 r. o </w:t>
      </w:r>
      <w:r w:rsidR="00B327D5">
        <w:rPr>
          <w:rFonts w:ascii="Calibri" w:hAnsi="Calibri" w:cs="Calibri"/>
          <w:color w:val="000000" w:themeColor="text1"/>
          <w:lang w:eastAsia="pl-PL"/>
        </w:rPr>
        <w:t> </w:t>
      </w:r>
      <w:r w:rsidR="003A2AD7" w:rsidRPr="00200E2D">
        <w:rPr>
          <w:rFonts w:ascii="Calibri" w:hAnsi="Calibri" w:cs="Calibri"/>
          <w:color w:val="000000" w:themeColor="text1"/>
          <w:lang w:eastAsia="pl-PL"/>
        </w:rPr>
        <w:t>podstawowej</w:t>
      </w:r>
      <w:r w:rsidR="00A917C0" w:rsidRPr="00200E2D">
        <w:rPr>
          <w:rFonts w:ascii="Calibri" w:hAnsi="Calibri" w:cs="Calibri"/>
          <w:color w:val="000000" w:themeColor="text1"/>
          <w:lang w:eastAsia="pl-PL"/>
        </w:rPr>
        <w:t xml:space="preserve"> </w:t>
      </w:r>
      <w:r w:rsidR="003A2AD7" w:rsidRPr="00200E2D">
        <w:rPr>
          <w:rFonts w:ascii="Calibri" w:hAnsi="Calibri" w:cs="Calibri"/>
          <w:color w:val="000000" w:themeColor="text1"/>
          <w:lang w:eastAsia="pl-PL"/>
        </w:rPr>
        <w:t>opiece</w:t>
      </w:r>
      <w:r w:rsidR="00A917C0" w:rsidRPr="00200E2D">
        <w:rPr>
          <w:rFonts w:ascii="Calibri" w:hAnsi="Calibri" w:cs="Calibri"/>
          <w:color w:val="000000" w:themeColor="text1"/>
          <w:lang w:eastAsia="pl-PL"/>
        </w:rPr>
        <w:t xml:space="preserve"> zdrowotnej</w:t>
      </w:r>
      <w:r w:rsidR="00FF0965">
        <w:rPr>
          <w:rFonts w:ascii="Calibri" w:hAnsi="Calibri" w:cs="Calibri"/>
          <w:color w:val="000000" w:themeColor="text1"/>
          <w:lang w:eastAsia="pl-PL"/>
        </w:rPr>
        <w:t xml:space="preserve">, </w:t>
      </w:r>
      <w:r w:rsidR="00A917C0" w:rsidRPr="00200E2D">
        <w:rPr>
          <w:rFonts w:ascii="Calibri" w:hAnsi="Calibri" w:cs="Calibri"/>
          <w:color w:val="000000" w:themeColor="text1"/>
          <w:lang w:eastAsia="pl-PL"/>
        </w:rPr>
        <w:t>t</w:t>
      </w:r>
      <w:r w:rsidR="00B327D5">
        <w:rPr>
          <w:rFonts w:ascii="Calibri" w:hAnsi="Calibri" w:cs="Calibri"/>
          <w:color w:val="000000" w:themeColor="text1"/>
          <w:lang w:eastAsia="pl-PL"/>
        </w:rPr>
        <w:t>.</w:t>
      </w:r>
      <w:r w:rsidR="00A917C0" w:rsidRPr="00200E2D">
        <w:rPr>
          <w:rFonts w:ascii="Calibri" w:hAnsi="Calibri" w:cs="Calibri"/>
          <w:color w:val="000000" w:themeColor="text1"/>
          <w:lang w:eastAsia="pl-PL"/>
        </w:rPr>
        <w:t xml:space="preserve">j. Dz.U. z </w:t>
      </w:r>
      <w:r w:rsidR="003A2AD7" w:rsidRPr="00200E2D">
        <w:rPr>
          <w:rFonts w:ascii="Calibri" w:hAnsi="Calibri" w:cs="Calibri"/>
          <w:color w:val="000000" w:themeColor="text1"/>
          <w:lang w:eastAsia="pl-PL"/>
        </w:rPr>
        <w:t>2022 r., poz. 2527)</w:t>
      </w:r>
      <w:r w:rsidRPr="00200E2D">
        <w:rPr>
          <w:rFonts w:ascii="Calibri" w:hAnsi="Calibri" w:cs="Calibri"/>
          <w:color w:val="000000" w:themeColor="text1"/>
          <w:lang w:eastAsia="pl-PL"/>
        </w:rPr>
        <w:t xml:space="preserve"> nie będzie wynosił więcej niż 2 dni robocze od chwili rejestracji zgłoszenia przez Pacjenta zamiaru skorzystania z Usługi Medycznej;</w:t>
      </w:r>
    </w:p>
    <w:p w14:paraId="0FA91B11" w14:textId="3A0B301C" w:rsidR="00134141" w:rsidRPr="00200E2D" w:rsidRDefault="00C01CF9" w:rsidP="00A27984">
      <w:pPr>
        <w:numPr>
          <w:ilvl w:val="0"/>
          <w:numId w:val="11"/>
        </w:numPr>
        <w:autoSpaceDE w:val="0"/>
        <w:autoSpaceDN w:val="0"/>
        <w:adjustRightInd w:val="0"/>
        <w:spacing w:line="360" w:lineRule="auto"/>
        <w:ind w:left="714" w:hanging="357"/>
        <w:rPr>
          <w:rFonts w:ascii="Calibri" w:hAnsi="Calibri" w:cs="Calibri"/>
          <w:color w:val="000000" w:themeColor="text1"/>
          <w:lang w:eastAsia="pl-PL"/>
        </w:rPr>
      </w:pPr>
      <w:r w:rsidRPr="00200E2D">
        <w:rPr>
          <w:rFonts w:ascii="Calibri" w:hAnsi="Calibri" w:cs="Calibri"/>
          <w:color w:val="000000" w:themeColor="text1"/>
          <w:lang w:eastAsia="pl-PL"/>
        </w:rPr>
        <w:t xml:space="preserve">czas oczekiwania na przyjęcie Pacjenta przez lekarzy specjalistów nie będzie wynosił więcej niż </w:t>
      </w:r>
      <w:r w:rsidR="00F26384" w:rsidRPr="00A27984">
        <w:rPr>
          <w:rFonts w:ascii="Calibri" w:hAnsi="Calibri" w:cs="Calibri"/>
          <w:color w:val="C00000"/>
          <w:lang w:eastAsia="pl-PL"/>
        </w:rPr>
        <w:t>8</w:t>
      </w:r>
      <w:r w:rsidRPr="00200E2D">
        <w:rPr>
          <w:rFonts w:ascii="Calibri" w:hAnsi="Calibri" w:cs="Calibri"/>
          <w:color w:val="000000" w:themeColor="text1"/>
          <w:lang w:eastAsia="pl-PL"/>
        </w:rPr>
        <w:t xml:space="preserve"> dni roboczych od chwili rejestracji zgłoszenia przez Pacjenta zamiaru skorzystania z Usługi Medycznej</w:t>
      </w:r>
      <w:r w:rsidR="00134141" w:rsidRPr="00200E2D">
        <w:rPr>
          <w:rFonts w:ascii="Calibri" w:hAnsi="Calibri" w:cs="Calibri"/>
          <w:color w:val="000000" w:themeColor="text1"/>
          <w:lang w:eastAsia="pl-PL"/>
        </w:rPr>
        <w:t>,</w:t>
      </w:r>
    </w:p>
    <w:p w14:paraId="0405B6BB" w14:textId="284A77AB" w:rsidR="00B45F91" w:rsidRPr="00200E2D" w:rsidRDefault="00134141" w:rsidP="00A27984">
      <w:pPr>
        <w:autoSpaceDE w:val="0"/>
        <w:autoSpaceDN w:val="0"/>
        <w:adjustRightInd w:val="0"/>
        <w:spacing w:line="360" w:lineRule="auto"/>
        <w:ind w:left="357" w:firstLine="0"/>
        <w:rPr>
          <w:rFonts w:ascii="Calibri" w:hAnsi="Calibri" w:cs="Calibri"/>
          <w:color w:val="000000" w:themeColor="text1"/>
          <w:lang w:eastAsia="pl-PL"/>
        </w:rPr>
      </w:pPr>
      <w:r w:rsidRPr="00200E2D">
        <w:rPr>
          <w:rFonts w:ascii="Calibri" w:hAnsi="Calibri" w:cs="Calibri"/>
          <w:color w:val="000000" w:themeColor="text1"/>
          <w:lang w:eastAsia="pl-PL"/>
        </w:rPr>
        <w:t xml:space="preserve">przy czym poprzez rejestrację zgłoszenia, Strony rozumieją zgłoszenie przez Pacjenta poprzez telefoniczną infolinię medyczną lub stronę internetową lub aplikację udostępnioną przez Wykonawcę, chęci skorzystania z przyjęcia do lekarza, zgodnie z </w:t>
      </w:r>
      <w:r w:rsidRPr="00200E2D">
        <w:rPr>
          <w:rFonts w:ascii="Calibri" w:hAnsi="Calibri" w:cs="Calibri"/>
          <w:b/>
          <w:bCs/>
          <w:color w:val="000000" w:themeColor="text1"/>
          <w:lang w:eastAsia="pl-PL"/>
        </w:rPr>
        <w:t>ust. 6</w:t>
      </w:r>
      <w:r w:rsidR="00C01CF9" w:rsidRPr="00200E2D">
        <w:rPr>
          <w:rFonts w:ascii="Calibri" w:hAnsi="Calibri" w:cs="Calibri"/>
          <w:color w:val="000000" w:themeColor="text1"/>
          <w:lang w:eastAsia="pl-PL"/>
        </w:rPr>
        <w:t>.</w:t>
      </w:r>
    </w:p>
    <w:p w14:paraId="2D7151BE" w14:textId="1E20072A" w:rsidR="00B45F91" w:rsidRPr="00200E2D" w:rsidRDefault="00C01CF9" w:rsidP="00A27984">
      <w:pPr>
        <w:pStyle w:val="Akapitzlist"/>
        <w:numPr>
          <w:ilvl w:val="0"/>
          <w:numId w:val="10"/>
        </w:numPr>
        <w:spacing w:after="120" w:line="360" w:lineRule="auto"/>
        <w:ind w:left="426" w:hanging="426"/>
        <w:contextualSpacing w:val="0"/>
        <w:jc w:val="both"/>
        <w:rPr>
          <w:rFonts w:ascii="Calibri" w:eastAsia="Times New Roman" w:hAnsi="Calibri" w:cs="Calibri"/>
          <w:color w:val="000000" w:themeColor="text1"/>
          <w:lang w:eastAsia="pl-PL"/>
        </w:rPr>
      </w:pPr>
      <w:bookmarkStart w:id="2" w:name="_Hlk165019158"/>
      <w:r w:rsidRPr="00CE0E67">
        <w:rPr>
          <w:rFonts w:ascii="Calibri" w:hAnsi="Calibri" w:cs="Calibri"/>
          <w:lang w:eastAsia="pl-PL"/>
        </w:rPr>
        <w:lastRenderedPageBreak/>
        <w:t>Wykonawca zobowiązuje się</w:t>
      </w:r>
      <w:r w:rsidRPr="00CE0E67">
        <w:rPr>
          <w:rFonts w:ascii="Calibri" w:hAnsi="Calibri" w:cs="Calibri"/>
        </w:rPr>
        <w:t xml:space="preserve"> zapewnić </w:t>
      </w:r>
      <w:r w:rsidRPr="00CE0E67">
        <w:rPr>
          <w:rFonts w:ascii="Calibri" w:eastAsia="Times New Roman" w:hAnsi="Calibri" w:cs="Calibri"/>
          <w:lang w:eastAsia="pl-PL"/>
        </w:rPr>
        <w:t xml:space="preserve">dostęp do lekarzy podstawowej opieki zdrowotnej </w:t>
      </w:r>
      <w:r w:rsidR="00FF0965" w:rsidRPr="00CE0E67">
        <w:rPr>
          <w:rFonts w:ascii="Calibri" w:eastAsia="Times New Roman" w:hAnsi="Calibri" w:cs="Calibri"/>
          <w:lang w:eastAsia="pl-PL"/>
        </w:rPr>
        <w:t>(</w:t>
      </w:r>
      <w:r w:rsidR="00FF0965" w:rsidRPr="00CE0E67">
        <w:rPr>
          <w:rFonts w:ascii="Calibri" w:hAnsi="Calibri" w:cs="Calibri"/>
          <w:lang w:eastAsia="pl-PL"/>
        </w:rPr>
        <w:t xml:space="preserve">w rozumieniu ustawy z dnia 27 października 2017 r. o  podstawowej opiece zdrowotnej, t.j. Dz.U. z 2022 r., poz. 2527) </w:t>
      </w:r>
      <w:r w:rsidRPr="00CE0E67">
        <w:rPr>
          <w:rFonts w:ascii="Calibri" w:eastAsia="Times New Roman" w:hAnsi="Calibri" w:cs="Calibri"/>
          <w:lang w:eastAsia="pl-PL"/>
        </w:rPr>
        <w:t xml:space="preserve">w dni wolne od pracy </w:t>
      </w:r>
      <w:r w:rsidRPr="00200E2D">
        <w:rPr>
          <w:rFonts w:ascii="Calibri" w:eastAsia="Times New Roman" w:hAnsi="Calibri" w:cs="Calibri"/>
          <w:color w:val="000000" w:themeColor="text1"/>
          <w:lang w:eastAsia="pl-PL"/>
        </w:rPr>
        <w:t xml:space="preserve">(sobota, niedziela) </w:t>
      </w:r>
      <w:r w:rsidR="00B45F91" w:rsidRPr="00200E2D">
        <w:rPr>
          <w:rFonts w:ascii="Calibri" w:eastAsia="Times New Roman" w:hAnsi="Calibri" w:cs="Calibri"/>
          <w:color w:val="000000" w:themeColor="text1"/>
          <w:lang w:eastAsia="pl-PL"/>
        </w:rPr>
        <w:t>minimum 8 godzin dziennie, w przedziale czasowym od 8.00 do 20.00</w:t>
      </w:r>
      <w:r w:rsidRPr="00200E2D">
        <w:rPr>
          <w:rFonts w:ascii="Calibri" w:eastAsia="Times New Roman" w:hAnsi="Calibri" w:cs="Calibri"/>
          <w:color w:val="000000" w:themeColor="text1"/>
          <w:lang w:eastAsia="pl-PL"/>
        </w:rPr>
        <w:t xml:space="preserve">, w minimum jednej lokalizacji na terenie m. st. Warszawy. </w:t>
      </w:r>
    </w:p>
    <w:bookmarkEnd w:id="2"/>
    <w:p w14:paraId="6F59A8DB" w14:textId="77777777" w:rsidR="004C40F9" w:rsidRPr="00200E2D" w:rsidRDefault="004C40F9" w:rsidP="00A27984">
      <w:pPr>
        <w:pStyle w:val="Akapitzlist"/>
        <w:numPr>
          <w:ilvl w:val="0"/>
          <w:numId w:val="10"/>
        </w:numPr>
        <w:spacing w:after="120" w:line="360" w:lineRule="auto"/>
        <w:ind w:left="357" w:hanging="357"/>
        <w:contextualSpacing w:val="0"/>
        <w:jc w:val="both"/>
        <w:rPr>
          <w:rFonts w:ascii="Calibri" w:eastAsia="Times New Roman" w:hAnsi="Calibri" w:cs="Calibri"/>
          <w:color w:val="000000" w:themeColor="text1"/>
          <w:lang w:eastAsia="pl-PL"/>
        </w:rPr>
      </w:pPr>
      <w:r w:rsidRPr="00200E2D">
        <w:rPr>
          <w:rFonts w:ascii="Calibri" w:eastAsia="Times New Roman" w:hAnsi="Calibri" w:cs="Calibri"/>
          <w:iCs/>
          <w:color w:val="000000" w:themeColor="text1"/>
          <w:lang w:eastAsia="pl-PL"/>
        </w:rPr>
        <w:t>Wykonawca zobowiązuje się zapewnić minimum 2</w:t>
      </w:r>
      <w:r w:rsidR="00020401" w:rsidRPr="00200E2D">
        <w:rPr>
          <w:rFonts w:ascii="Calibri" w:eastAsia="Times New Roman" w:hAnsi="Calibri" w:cs="Calibri"/>
          <w:iCs/>
          <w:color w:val="000000" w:themeColor="text1"/>
          <w:lang w:eastAsia="pl-PL"/>
        </w:rPr>
        <w:t xml:space="preserve"> wizyty domowe</w:t>
      </w:r>
      <w:r w:rsidRPr="00200E2D">
        <w:rPr>
          <w:rFonts w:ascii="Calibri" w:eastAsia="Times New Roman" w:hAnsi="Calibri" w:cs="Calibri"/>
          <w:iCs/>
          <w:color w:val="000000" w:themeColor="text1"/>
          <w:lang w:eastAsia="pl-PL"/>
        </w:rPr>
        <w:t xml:space="preserve"> </w:t>
      </w:r>
      <w:r w:rsidR="00020401" w:rsidRPr="00200E2D">
        <w:rPr>
          <w:rFonts w:ascii="Calibri" w:eastAsia="Times New Roman" w:hAnsi="Calibri" w:cs="Calibri"/>
          <w:iCs/>
          <w:color w:val="000000" w:themeColor="text1"/>
          <w:lang w:eastAsia="pl-PL"/>
        </w:rPr>
        <w:t xml:space="preserve">lekarza internisty, rodzinnego lub pediatry </w:t>
      </w:r>
      <w:r w:rsidRPr="00200E2D">
        <w:rPr>
          <w:rFonts w:ascii="Calibri" w:eastAsia="Times New Roman" w:hAnsi="Calibri" w:cs="Calibri"/>
          <w:iCs/>
          <w:color w:val="000000" w:themeColor="text1"/>
          <w:lang w:eastAsia="pl-PL"/>
        </w:rPr>
        <w:t>na każde 12 miesięcy obowią</w:t>
      </w:r>
      <w:r w:rsidR="008112D8" w:rsidRPr="00200E2D">
        <w:rPr>
          <w:rFonts w:ascii="Calibri" w:eastAsia="Times New Roman" w:hAnsi="Calibri" w:cs="Calibri"/>
          <w:iCs/>
          <w:color w:val="000000" w:themeColor="text1"/>
          <w:lang w:eastAsia="pl-PL"/>
        </w:rPr>
        <w:t>zywania Umowy. Wizyty domowe</w:t>
      </w:r>
      <w:r w:rsidRPr="00200E2D">
        <w:rPr>
          <w:rFonts w:ascii="Calibri" w:eastAsia="Times New Roman" w:hAnsi="Calibri" w:cs="Calibri"/>
          <w:iCs/>
          <w:color w:val="000000" w:themeColor="text1"/>
          <w:lang w:eastAsia="pl-PL"/>
        </w:rPr>
        <w:t xml:space="preserve"> będą </w:t>
      </w:r>
      <w:r w:rsidRPr="00200E2D">
        <w:rPr>
          <w:rFonts w:ascii="Calibri" w:eastAsia="Times New Roman" w:hAnsi="Calibri" w:cs="Calibri"/>
          <w:color w:val="000000" w:themeColor="text1"/>
          <w:lang w:eastAsia="pl-PL"/>
        </w:rPr>
        <w:t xml:space="preserve">dostępne </w:t>
      </w:r>
      <w:r w:rsidR="0097051F" w:rsidRPr="00200E2D">
        <w:rPr>
          <w:rFonts w:ascii="Calibri" w:eastAsia="Times New Roman" w:hAnsi="Calibri" w:cs="Calibri"/>
          <w:color w:val="000000" w:themeColor="text1"/>
          <w:lang w:eastAsia="pl-PL"/>
        </w:rPr>
        <w:br/>
      </w:r>
      <w:r w:rsidRPr="00200E2D">
        <w:rPr>
          <w:rFonts w:ascii="Calibri" w:eastAsia="Times New Roman" w:hAnsi="Calibri" w:cs="Calibri"/>
          <w:color w:val="000000" w:themeColor="text1"/>
          <w:lang w:eastAsia="pl-PL"/>
        </w:rPr>
        <w:t>w przypadku nagłych zachorowań lub pogorszenia stanu zdrowia.</w:t>
      </w:r>
    </w:p>
    <w:p w14:paraId="5DAFDAA9" w14:textId="1F184283" w:rsidR="00C01CF9" w:rsidRPr="00200E2D" w:rsidRDefault="00C01CF9" w:rsidP="00A27984">
      <w:pPr>
        <w:numPr>
          <w:ilvl w:val="0"/>
          <w:numId w:val="10"/>
        </w:numPr>
        <w:suppressAutoHyphens/>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do rejestrowania Pacjentów zamierzających skorzystać z Usługi Medycznej (w szczególności zapisów na wizyty i konsultacje lekarskie</w:t>
      </w:r>
      <w:r w:rsidR="004C40F9" w:rsidRPr="00200E2D">
        <w:rPr>
          <w:rFonts w:ascii="Calibri" w:hAnsi="Calibri" w:cs="Calibri"/>
          <w:color w:val="000000" w:themeColor="text1"/>
          <w:lang w:eastAsia="pl-PL"/>
        </w:rPr>
        <w:t xml:space="preserve"> oraz wizyty domowe</w:t>
      </w:r>
      <w:r w:rsidRPr="00200E2D">
        <w:rPr>
          <w:rFonts w:ascii="Calibri" w:hAnsi="Calibri" w:cs="Calibri"/>
          <w:color w:val="000000" w:themeColor="text1"/>
          <w:lang w:eastAsia="pl-PL"/>
        </w:rPr>
        <w:t>) nieprzerwanie przez 24 godziny, 7 dni w tygodniu kalendarzowym w Systemie Informatycznym oraz w Placówkach Medycznych (w godzinach ich pracy), a także telefonicznie. Dane teleadresowe Placówek Medycznych wraz z danymi teleinformatycznymi pod jakimi przyjmowane będą ww. zgłoszenia są dostępne na stronie Wykonawcy tj.</w:t>
      </w:r>
      <w:r w:rsidR="000D73A5" w:rsidRPr="00200E2D">
        <w:rPr>
          <w:rFonts w:ascii="Calibri" w:hAnsi="Calibri" w:cs="Calibri"/>
          <w:color w:val="000000" w:themeColor="text1"/>
          <w:lang w:eastAsia="pl-PL"/>
        </w:rPr>
        <w:t xml:space="preserve"> ……………… </w:t>
      </w:r>
      <w:r w:rsidRPr="00200E2D">
        <w:rPr>
          <w:rFonts w:ascii="Calibri" w:hAnsi="Calibri" w:cs="Calibri"/>
          <w:color w:val="000000" w:themeColor="text1"/>
          <w:lang w:eastAsia="pl-PL"/>
        </w:rPr>
        <w:t xml:space="preserve">. Wykonawca zobowiązany jest z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 xml:space="preserve">odpowiednim wyprzedzeniem informować Zamawiającego i Pacjentów o zmianie danych teleadresowych, pod jakimi przyjmowane będą ww. zapisy. Zmiana powyższych danych teleadresowych nie stanowi zmiany Umowy. </w:t>
      </w:r>
    </w:p>
    <w:p w14:paraId="3E645E09" w14:textId="4A46F455" w:rsidR="007B2DF0" w:rsidRDefault="007B2DF0" w:rsidP="00A27984">
      <w:pPr>
        <w:numPr>
          <w:ilvl w:val="0"/>
          <w:numId w:val="10"/>
        </w:numPr>
        <w:suppressAutoHyphens/>
        <w:spacing w:line="360" w:lineRule="auto"/>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do przyjmowania zgłoszeń i zapisywania Pacjentów zamierzających skorzystać z Usługi Medycznej, w szczególności zapisywania na wizyty i konsultacje lekarskie na konkretne godziny. Wykonawca zobowiązany jest informować Pacjentów – te</w:t>
      </w:r>
      <w:r w:rsidR="003D50D0" w:rsidRPr="00200E2D">
        <w:rPr>
          <w:rFonts w:ascii="Calibri" w:hAnsi="Calibri" w:cs="Calibri"/>
          <w:color w:val="000000" w:themeColor="text1"/>
          <w:lang w:eastAsia="pl-PL"/>
        </w:rPr>
        <w:t>lefonicznie, w tym</w:t>
      </w:r>
      <w:r w:rsidRPr="00200E2D">
        <w:rPr>
          <w:rFonts w:ascii="Calibri" w:hAnsi="Calibri" w:cs="Calibri"/>
          <w:color w:val="000000" w:themeColor="text1"/>
          <w:lang w:eastAsia="pl-PL"/>
        </w:rPr>
        <w:t xml:space="preserve"> sms-em</w:t>
      </w:r>
      <w:r w:rsidR="00B07505" w:rsidRPr="00200E2D">
        <w:rPr>
          <w:rFonts w:ascii="Calibri" w:hAnsi="Calibri" w:cs="Calibri"/>
          <w:color w:val="000000" w:themeColor="text1"/>
          <w:lang w:eastAsia="pl-PL"/>
        </w:rPr>
        <w:t>,</w:t>
      </w:r>
      <w:r w:rsidR="003D50D0" w:rsidRPr="00200E2D">
        <w:rPr>
          <w:rFonts w:ascii="Calibri" w:hAnsi="Calibri" w:cs="Calibri"/>
          <w:color w:val="000000" w:themeColor="text1"/>
          <w:lang w:eastAsia="pl-PL"/>
        </w:rPr>
        <w:t xml:space="preserve"> lub mailowo</w:t>
      </w:r>
      <w:r w:rsidR="00BC533D" w:rsidRPr="00200E2D">
        <w:rPr>
          <w:rFonts w:ascii="Calibri" w:hAnsi="Calibri" w:cs="Calibri"/>
          <w:color w:val="000000" w:themeColor="text1"/>
          <w:lang w:eastAsia="pl-PL"/>
        </w:rPr>
        <w:t xml:space="preserve"> - </w:t>
      </w:r>
      <w:r w:rsidRPr="00200E2D">
        <w:rPr>
          <w:rFonts w:ascii="Calibri" w:hAnsi="Calibri" w:cs="Calibri"/>
          <w:color w:val="000000" w:themeColor="text1"/>
          <w:lang w:eastAsia="pl-PL"/>
        </w:rPr>
        <w:t xml:space="preserve">o umówionych terminach </w:t>
      </w:r>
      <w:r w:rsidR="0033419D" w:rsidRPr="00200E2D">
        <w:rPr>
          <w:rFonts w:ascii="Calibri" w:hAnsi="Calibri" w:cs="Calibri"/>
          <w:color w:val="000000" w:themeColor="text1"/>
          <w:lang w:eastAsia="pl-PL"/>
        </w:rPr>
        <w:t xml:space="preserve">świadczenia </w:t>
      </w:r>
      <w:r w:rsidRPr="00200E2D">
        <w:rPr>
          <w:rFonts w:ascii="Calibri" w:hAnsi="Calibri" w:cs="Calibri"/>
          <w:color w:val="000000" w:themeColor="text1"/>
          <w:lang w:eastAsia="pl-PL"/>
        </w:rPr>
        <w:t xml:space="preserve">Usług Medycznych, a także o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 xml:space="preserve">wszelkich ewentualnych przeszkodach w ich świadczeniu (w szczególności przeszkodach w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realizacji umówionych wizyt, konsultacji lekarskich lub badań)</w:t>
      </w:r>
      <w:r w:rsidR="009200A5" w:rsidRPr="00200E2D">
        <w:rPr>
          <w:rFonts w:ascii="Calibri" w:hAnsi="Calibri" w:cs="Calibri"/>
          <w:color w:val="000000" w:themeColor="text1"/>
          <w:lang w:eastAsia="pl-PL"/>
        </w:rPr>
        <w:t xml:space="preserve"> najpóźniej na jeden dzień przed planowanym terminem wizyty</w:t>
      </w:r>
      <w:r w:rsidRPr="00200E2D">
        <w:rPr>
          <w:rFonts w:ascii="Calibri" w:hAnsi="Calibri" w:cs="Calibri"/>
          <w:color w:val="000000" w:themeColor="text1"/>
          <w:lang w:eastAsia="pl-PL"/>
        </w:rPr>
        <w:t>.</w:t>
      </w:r>
      <w:r w:rsidR="003D50D0" w:rsidRPr="00200E2D">
        <w:rPr>
          <w:rFonts w:ascii="Calibri" w:hAnsi="Calibri" w:cs="Calibri"/>
          <w:color w:val="000000" w:themeColor="text1"/>
        </w:rPr>
        <w:t xml:space="preserve"> Przekazywana informacja musi zawierać przynajmniej </w:t>
      </w:r>
      <w:r w:rsidR="003D50D0" w:rsidRPr="00200E2D">
        <w:rPr>
          <w:rFonts w:ascii="Calibri" w:hAnsi="Calibri" w:cs="Calibri"/>
          <w:color w:val="000000" w:themeColor="text1"/>
          <w:lang w:eastAsia="pl-PL"/>
        </w:rPr>
        <w:t>datę, godzinę, nazwę i adres placówki.</w:t>
      </w:r>
    </w:p>
    <w:p w14:paraId="32FD2509" w14:textId="43DCE644" w:rsidR="0015639D" w:rsidRPr="00A27984" w:rsidRDefault="0015639D" w:rsidP="00A27984">
      <w:pPr>
        <w:numPr>
          <w:ilvl w:val="0"/>
          <w:numId w:val="10"/>
        </w:numPr>
        <w:suppressAutoHyphens/>
        <w:spacing w:line="360" w:lineRule="auto"/>
        <w:ind w:left="357" w:hanging="357"/>
        <w:rPr>
          <w:rFonts w:ascii="Calibri" w:hAnsi="Calibri" w:cs="Calibri"/>
          <w:color w:val="C00000"/>
          <w:lang w:eastAsia="pl-PL"/>
        </w:rPr>
      </w:pPr>
      <w:bookmarkStart w:id="3" w:name="_Hlk165024130"/>
      <w:r w:rsidRPr="00A27984">
        <w:rPr>
          <w:rFonts w:ascii="Calibri" w:hAnsi="Calibri" w:cs="Calibri"/>
          <w:color w:val="C00000"/>
          <w:lang w:eastAsia="pl-PL"/>
        </w:rPr>
        <w:t xml:space="preserve">W przypadku braku możliwości zrealizowania wizyty domowej, o której mowa w ust. 5 powyżej, związanej z niedostępnością terytorialną odpowiedniej Placówki Medycznej, Wykonawca </w:t>
      </w:r>
      <w:r w:rsidR="00512A85" w:rsidRPr="00A27984">
        <w:rPr>
          <w:rFonts w:ascii="Calibri" w:hAnsi="Calibri" w:cs="Calibri"/>
          <w:color w:val="C00000"/>
          <w:lang w:eastAsia="pl-PL"/>
        </w:rPr>
        <w:t xml:space="preserve">bezwarunkowo </w:t>
      </w:r>
      <w:r w:rsidRPr="00A27984">
        <w:rPr>
          <w:rFonts w:ascii="Calibri" w:hAnsi="Calibri" w:cs="Calibri"/>
          <w:color w:val="C00000"/>
          <w:lang w:eastAsia="pl-PL"/>
        </w:rPr>
        <w:t>zobowiązuje się do pokrycia kosztu wizyty domowej zrealizowanej na rzecz Pacjenta</w:t>
      </w:r>
      <w:r w:rsidR="00512A85" w:rsidRPr="00A27984">
        <w:rPr>
          <w:rFonts w:ascii="Calibri" w:hAnsi="Calibri" w:cs="Calibri"/>
          <w:color w:val="C00000"/>
          <w:lang w:eastAsia="pl-PL"/>
        </w:rPr>
        <w:t xml:space="preserve"> przez podmiot trzeci</w:t>
      </w:r>
      <w:r w:rsidRPr="00A27984">
        <w:rPr>
          <w:rFonts w:ascii="Calibri" w:hAnsi="Calibri" w:cs="Calibri"/>
          <w:color w:val="C00000"/>
          <w:lang w:eastAsia="pl-PL"/>
        </w:rPr>
        <w:t xml:space="preserve">, w wysokości odpowiadającej udokumentowanemu kosztowi </w:t>
      </w:r>
      <w:r w:rsidR="00512A85" w:rsidRPr="00A27984">
        <w:rPr>
          <w:rFonts w:ascii="Calibri" w:hAnsi="Calibri" w:cs="Calibri"/>
          <w:color w:val="C00000"/>
          <w:lang w:eastAsia="pl-PL"/>
        </w:rPr>
        <w:t>odbytej wizyty domowej u Pacjenta</w:t>
      </w:r>
      <w:r w:rsidRPr="00A27984">
        <w:rPr>
          <w:rFonts w:ascii="Calibri" w:hAnsi="Calibri" w:cs="Calibri"/>
          <w:color w:val="C00000"/>
          <w:lang w:eastAsia="pl-PL"/>
        </w:rPr>
        <w:t xml:space="preserve">. Realizacja obowiązku, o którym mowa w zdaniu poprzednim wymaga wcześniejszego kontaktu Osoby Uprawionej z telefoniczną infolinią medyczną Wykonawcy, w celu potwierdzenia braku możliwości zapewnienia usługi przez Wykonawcę. W przypadku braku możliwości realizacji wizyty, Wykonawca zobowiązany jest przekazać </w:t>
      </w:r>
      <w:r w:rsidR="00512A85" w:rsidRPr="00A27984">
        <w:rPr>
          <w:rFonts w:ascii="Calibri" w:hAnsi="Calibri" w:cs="Calibri"/>
          <w:color w:val="C00000"/>
          <w:lang w:eastAsia="pl-PL"/>
        </w:rPr>
        <w:t xml:space="preserve">w terminie </w:t>
      </w:r>
      <w:r w:rsidR="00512A85" w:rsidRPr="00A27984">
        <w:rPr>
          <w:rFonts w:ascii="Calibri" w:hAnsi="Calibri" w:cs="Calibri"/>
          <w:color w:val="C00000"/>
          <w:lang w:eastAsia="pl-PL"/>
        </w:rPr>
        <w:lastRenderedPageBreak/>
        <w:t xml:space="preserve">2 godzin, </w:t>
      </w:r>
      <w:r w:rsidRPr="00A27984">
        <w:rPr>
          <w:rFonts w:ascii="Calibri" w:hAnsi="Calibri" w:cs="Calibri"/>
          <w:color w:val="C00000"/>
          <w:lang w:eastAsia="pl-PL"/>
        </w:rPr>
        <w:t xml:space="preserve">na adres email </w:t>
      </w:r>
      <w:r w:rsidR="00F94022" w:rsidRPr="00A27984">
        <w:rPr>
          <w:rFonts w:ascii="Calibri" w:hAnsi="Calibri" w:cs="Calibri"/>
          <w:color w:val="C00000"/>
          <w:lang w:eastAsia="pl-PL"/>
        </w:rPr>
        <w:t xml:space="preserve">lub sms </w:t>
      </w:r>
      <w:r w:rsidRPr="00A27984">
        <w:rPr>
          <w:rFonts w:ascii="Calibri" w:hAnsi="Calibri" w:cs="Calibri"/>
          <w:color w:val="C00000"/>
          <w:lang w:eastAsia="pl-PL"/>
        </w:rPr>
        <w:t xml:space="preserve">wskazany przez </w:t>
      </w:r>
      <w:r w:rsidR="00512A85" w:rsidRPr="00A27984">
        <w:rPr>
          <w:rFonts w:ascii="Calibri" w:hAnsi="Calibri" w:cs="Calibri"/>
          <w:color w:val="C00000"/>
          <w:lang w:eastAsia="pl-PL"/>
        </w:rPr>
        <w:t>Osobę</w:t>
      </w:r>
      <w:r w:rsidRPr="00A27984">
        <w:rPr>
          <w:rFonts w:ascii="Calibri" w:hAnsi="Calibri" w:cs="Calibri"/>
          <w:color w:val="C00000"/>
          <w:lang w:eastAsia="pl-PL"/>
        </w:rPr>
        <w:t xml:space="preserve"> </w:t>
      </w:r>
      <w:r w:rsidR="00512A85" w:rsidRPr="00A27984">
        <w:rPr>
          <w:rFonts w:ascii="Calibri" w:hAnsi="Calibri" w:cs="Calibri"/>
          <w:color w:val="C00000"/>
          <w:lang w:eastAsia="pl-PL"/>
        </w:rPr>
        <w:t>Uprawnioną,</w:t>
      </w:r>
      <w:r w:rsidRPr="00A27984">
        <w:rPr>
          <w:rFonts w:ascii="Calibri" w:hAnsi="Calibri" w:cs="Calibri"/>
          <w:color w:val="C00000"/>
          <w:lang w:eastAsia="pl-PL"/>
        </w:rPr>
        <w:t xml:space="preserve"> </w:t>
      </w:r>
      <w:r w:rsidR="00512A85" w:rsidRPr="00A27984">
        <w:rPr>
          <w:rFonts w:ascii="Calibri" w:hAnsi="Calibri" w:cs="Calibri"/>
          <w:color w:val="C00000"/>
          <w:lang w:eastAsia="pl-PL"/>
        </w:rPr>
        <w:t xml:space="preserve">informacji o </w:t>
      </w:r>
      <w:r w:rsidRPr="00A27984">
        <w:rPr>
          <w:rFonts w:ascii="Calibri" w:hAnsi="Calibri" w:cs="Calibri"/>
          <w:color w:val="C00000"/>
          <w:lang w:eastAsia="pl-PL"/>
        </w:rPr>
        <w:t xml:space="preserve">braku możliwości </w:t>
      </w:r>
      <w:r w:rsidR="00512A85" w:rsidRPr="00A27984">
        <w:rPr>
          <w:rFonts w:ascii="Calibri" w:hAnsi="Calibri" w:cs="Calibri"/>
          <w:color w:val="C00000"/>
          <w:lang w:eastAsia="pl-PL"/>
        </w:rPr>
        <w:t>realizacji</w:t>
      </w:r>
      <w:r w:rsidRPr="00A27984">
        <w:rPr>
          <w:rFonts w:ascii="Calibri" w:hAnsi="Calibri" w:cs="Calibri"/>
          <w:color w:val="C00000"/>
          <w:lang w:eastAsia="pl-PL"/>
        </w:rPr>
        <w:t xml:space="preserve"> wizyty </w:t>
      </w:r>
      <w:r w:rsidR="00512A85" w:rsidRPr="00A27984">
        <w:rPr>
          <w:rFonts w:ascii="Calibri" w:hAnsi="Calibri" w:cs="Calibri"/>
          <w:color w:val="C00000"/>
          <w:lang w:eastAsia="pl-PL"/>
        </w:rPr>
        <w:t>domowej</w:t>
      </w:r>
      <w:r w:rsidRPr="00A27984">
        <w:rPr>
          <w:rFonts w:ascii="Calibri" w:hAnsi="Calibri" w:cs="Calibri"/>
          <w:color w:val="C00000"/>
          <w:lang w:eastAsia="pl-PL"/>
        </w:rPr>
        <w:t>, jako potwierdzeni</w:t>
      </w:r>
      <w:r w:rsidR="00512A85" w:rsidRPr="00A27984">
        <w:rPr>
          <w:rFonts w:ascii="Calibri" w:hAnsi="Calibri" w:cs="Calibri"/>
          <w:color w:val="C00000"/>
          <w:lang w:eastAsia="pl-PL"/>
        </w:rPr>
        <w:t>a</w:t>
      </w:r>
      <w:r w:rsidRPr="00A27984">
        <w:rPr>
          <w:rFonts w:ascii="Calibri" w:hAnsi="Calibri" w:cs="Calibri"/>
          <w:color w:val="C00000"/>
          <w:lang w:eastAsia="pl-PL"/>
        </w:rPr>
        <w:t xml:space="preserve"> możliwości skorzystania </w:t>
      </w:r>
      <w:r w:rsidR="00512A85" w:rsidRPr="00A27984">
        <w:rPr>
          <w:rFonts w:ascii="Calibri" w:hAnsi="Calibri" w:cs="Calibri"/>
          <w:color w:val="C00000"/>
          <w:lang w:eastAsia="pl-PL"/>
        </w:rPr>
        <w:t xml:space="preserve">przez Pacjenta </w:t>
      </w:r>
      <w:r w:rsidRPr="00A27984">
        <w:rPr>
          <w:rFonts w:ascii="Calibri" w:hAnsi="Calibri" w:cs="Calibri"/>
          <w:color w:val="C00000"/>
          <w:lang w:eastAsia="pl-PL"/>
        </w:rPr>
        <w:t xml:space="preserve">z </w:t>
      </w:r>
      <w:r w:rsidR="00512A85" w:rsidRPr="00A27984">
        <w:rPr>
          <w:rFonts w:ascii="Calibri" w:hAnsi="Calibri" w:cs="Calibri"/>
          <w:color w:val="C00000"/>
          <w:lang w:eastAsia="pl-PL"/>
        </w:rPr>
        <w:t>wizyty domowej świadczonej przez osobę trzecią, na zasadach określonych w niniejszym ustępie.</w:t>
      </w:r>
    </w:p>
    <w:bookmarkEnd w:id="3"/>
    <w:p w14:paraId="425000BC" w14:textId="77777777" w:rsidR="007D1053" w:rsidRPr="00200E2D" w:rsidRDefault="0021708F" w:rsidP="00A27984">
      <w:pPr>
        <w:tabs>
          <w:tab w:val="left" w:pos="2552"/>
        </w:tabs>
        <w:autoSpaceDE w:val="0"/>
        <w:autoSpaceDN w:val="0"/>
        <w:adjustRightInd w:val="0"/>
        <w:spacing w:line="360" w:lineRule="auto"/>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t xml:space="preserve">§ 6 </w:t>
      </w:r>
    </w:p>
    <w:p w14:paraId="1238F488" w14:textId="77777777" w:rsidR="0021708F" w:rsidRPr="00200E2D" w:rsidRDefault="0021708F" w:rsidP="00A27984">
      <w:pPr>
        <w:tabs>
          <w:tab w:val="left" w:pos="2552"/>
        </w:tabs>
        <w:autoSpaceDE w:val="0"/>
        <w:autoSpaceDN w:val="0"/>
        <w:adjustRightInd w:val="0"/>
        <w:spacing w:line="360" w:lineRule="auto"/>
        <w:ind w:left="0" w:firstLine="0"/>
        <w:jc w:val="center"/>
        <w:rPr>
          <w:rFonts w:ascii="Calibri" w:eastAsia="Times New Roman" w:hAnsi="Calibri" w:cs="Calibri"/>
          <w:color w:val="000000" w:themeColor="text1"/>
          <w:lang w:eastAsia="pl-PL"/>
        </w:rPr>
      </w:pPr>
      <w:r w:rsidRPr="00200E2D">
        <w:rPr>
          <w:rFonts w:ascii="Calibri" w:eastAsia="Times New Roman" w:hAnsi="Calibri" w:cs="Calibri"/>
          <w:b/>
          <w:bCs/>
          <w:color w:val="000000" w:themeColor="text1"/>
          <w:lang w:eastAsia="pl-PL"/>
        </w:rPr>
        <w:t>MIEJSCE ŚWIADCZENIA USŁUG</w:t>
      </w:r>
    </w:p>
    <w:p w14:paraId="2E09BCC8" w14:textId="7BD0A43A" w:rsidR="0021708F" w:rsidRPr="00200E2D" w:rsidRDefault="0021708F" w:rsidP="00A27984">
      <w:pPr>
        <w:numPr>
          <w:ilvl w:val="0"/>
          <w:numId w:val="12"/>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zobowiązuje się do świadczenia Usług Medycznych w Placówkach Medycznych</w:t>
      </w:r>
      <w:r w:rsidR="00A53EAB" w:rsidRPr="00200E2D">
        <w:rPr>
          <w:rFonts w:ascii="Calibri" w:eastAsia="Times New Roman" w:hAnsi="Calibri" w:cs="Calibri"/>
          <w:color w:val="000000" w:themeColor="text1"/>
          <w:lang w:eastAsia="pl-PL"/>
        </w:rPr>
        <w:t xml:space="preserve"> na terenie Rzeczypospolitej Polskiej</w:t>
      </w:r>
      <w:r w:rsidRPr="00200E2D">
        <w:rPr>
          <w:rFonts w:ascii="Calibri" w:eastAsia="Times New Roman" w:hAnsi="Calibri" w:cs="Calibri"/>
          <w:color w:val="000000" w:themeColor="text1"/>
          <w:lang w:eastAsia="pl-PL"/>
        </w:rPr>
        <w:t xml:space="preserve">. </w:t>
      </w:r>
    </w:p>
    <w:p w14:paraId="469C010C" w14:textId="62CCF704" w:rsidR="0021708F" w:rsidRPr="00200E2D" w:rsidRDefault="0021708F" w:rsidP="00A27984">
      <w:pPr>
        <w:numPr>
          <w:ilvl w:val="0"/>
          <w:numId w:val="12"/>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jest zobowiązany do świadczenia Usług Medycznych w pomieszczeniach odpowiadających wymaganiom określonym w odpowiednich przepisach prawa, wyposażonych w aparaturę i sprzęt medyczny posiadający stosowne certyfikaty, atesty lub inne dokumenty potwierdzające dopuszczenie aparatury i sprzętu medycznego do użytku oraz dokumenty potwierdzające dokonanie aktualnych przeglądów wykonanych przez uprawnione podmioty.</w:t>
      </w:r>
    </w:p>
    <w:p w14:paraId="69E112A2" w14:textId="77777777" w:rsidR="0021708F" w:rsidRPr="00200E2D" w:rsidRDefault="0021708F" w:rsidP="00A27984">
      <w:pPr>
        <w:numPr>
          <w:ilvl w:val="0"/>
          <w:numId w:val="12"/>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że Usługi Medyczne świadczone będą także w: </w:t>
      </w:r>
    </w:p>
    <w:p w14:paraId="7A94B28E" w14:textId="1F3BECBE" w:rsidR="0021708F" w:rsidRPr="00200E2D" w:rsidRDefault="0021708F" w:rsidP="00A27984">
      <w:pPr>
        <w:numPr>
          <w:ilvl w:val="0"/>
          <w:numId w:val="13"/>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Placówkach Wykonawcy – w zakresie, w jakim w danej placówce udzielane są Osobom </w:t>
      </w:r>
      <w:r w:rsidR="007B0B5D" w:rsidRPr="00200E2D">
        <w:rPr>
          <w:rFonts w:ascii="Calibri" w:eastAsia="Times New Roman" w:hAnsi="Calibri" w:cs="Calibri"/>
          <w:color w:val="000000" w:themeColor="text1"/>
          <w:lang w:eastAsia="pl-PL"/>
        </w:rPr>
        <w:t>U</w:t>
      </w:r>
      <w:r w:rsidRPr="00200E2D">
        <w:rPr>
          <w:rFonts w:ascii="Calibri" w:eastAsia="Times New Roman" w:hAnsi="Calibri" w:cs="Calibri"/>
          <w:color w:val="000000" w:themeColor="text1"/>
          <w:lang w:eastAsia="pl-PL"/>
        </w:rPr>
        <w:t xml:space="preserve">prawnionym świadczenia zdrowotne oraz </w:t>
      </w:r>
    </w:p>
    <w:p w14:paraId="3592EC65" w14:textId="58F5E952" w:rsidR="0021708F" w:rsidRPr="00200E2D" w:rsidRDefault="0021708F" w:rsidP="00A27984">
      <w:pPr>
        <w:numPr>
          <w:ilvl w:val="0"/>
          <w:numId w:val="13"/>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Placówkach Współpracujących – w zakresie, w jakim świadczenia zdrowotne w danej placówce udzielane są Osobom </w:t>
      </w:r>
      <w:r w:rsidR="007B0B5D" w:rsidRPr="00200E2D">
        <w:rPr>
          <w:rFonts w:ascii="Calibri" w:eastAsia="Times New Roman" w:hAnsi="Calibri" w:cs="Calibri"/>
          <w:color w:val="000000" w:themeColor="text1"/>
          <w:lang w:eastAsia="pl-PL"/>
        </w:rPr>
        <w:t>U</w:t>
      </w:r>
      <w:r w:rsidRPr="00200E2D">
        <w:rPr>
          <w:rFonts w:ascii="Calibri" w:eastAsia="Times New Roman" w:hAnsi="Calibri" w:cs="Calibri"/>
          <w:color w:val="000000" w:themeColor="text1"/>
          <w:lang w:eastAsia="pl-PL"/>
        </w:rPr>
        <w:t>prawnionym na zlecenie Wykonawcy.</w:t>
      </w:r>
    </w:p>
    <w:p w14:paraId="713F9FD6" w14:textId="77777777" w:rsidR="007D1053" w:rsidRPr="00200E2D" w:rsidRDefault="0021708F"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 xml:space="preserve">§ 7 </w:t>
      </w:r>
    </w:p>
    <w:p w14:paraId="30E3B840" w14:textId="77777777" w:rsidR="0021708F" w:rsidRPr="00200E2D" w:rsidRDefault="0021708F" w:rsidP="00A27984">
      <w:pPr>
        <w:suppressAutoHyphens/>
        <w:spacing w:line="36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PODWYKONAWCY</w:t>
      </w:r>
    </w:p>
    <w:p w14:paraId="2159F38B" w14:textId="2342B90B" w:rsidR="007B0B5D" w:rsidRPr="00200E2D" w:rsidRDefault="007B0B5D" w:rsidP="00A27984">
      <w:pPr>
        <w:tabs>
          <w:tab w:val="left" w:pos="142"/>
        </w:tabs>
        <w:suppressAutoHyphens/>
        <w:autoSpaceDE w:val="0"/>
        <w:autoSpaceDN w:val="0"/>
        <w:adjustRightInd w:val="0"/>
        <w:spacing w:line="360" w:lineRule="auto"/>
        <w:ind w:left="426" w:hanging="426"/>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1. </w:t>
      </w:r>
      <w:r w:rsidRPr="00200E2D">
        <w:rPr>
          <w:rFonts w:ascii="Calibri" w:eastAsia="Times New Roman" w:hAnsi="Calibri" w:cs="Calibri"/>
          <w:color w:val="000000" w:themeColor="text1"/>
          <w:lang w:eastAsia="pl-PL"/>
        </w:rPr>
        <w:tab/>
      </w:r>
      <w:r w:rsidR="0021708F" w:rsidRPr="00200E2D">
        <w:rPr>
          <w:rFonts w:ascii="Calibri" w:eastAsia="Times New Roman" w:hAnsi="Calibri" w:cs="Calibri"/>
          <w:color w:val="000000" w:themeColor="text1"/>
          <w:lang w:eastAsia="pl-PL"/>
        </w:rPr>
        <w:t xml:space="preserve">Wykonawca może powierzyć wykonanie poszczególnych Usług Medycznych osobom trzecim (podwykonawcy) lub innym podmiotom leczniczym (w tym także Placówkom Współpracującym), na swój koszt i ryzyko. </w:t>
      </w:r>
    </w:p>
    <w:p w14:paraId="42658F4E" w14:textId="6F019D8C" w:rsidR="007B0B5D" w:rsidRPr="00200E2D" w:rsidRDefault="007B0B5D" w:rsidP="00A27984">
      <w:pPr>
        <w:tabs>
          <w:tab w:val="left" w:pos="142"/>
        </w:tabs>
        <w:suppressAutoHyphens/>
        <w:autoSpaceDE w:val="0"/>
        <w:autoSpaceDN w:val="0"/>
        <w:adjustRightInd w:val="0"/>
        <w:spacing w:line="360" w:lineRule="auto"/>
        <w:ind w:left="426" w:hanging="426"/>
        <w:rPr>
          <w:rFonts w:ascii="Calibri" w:eastAsia="Calibri" w:hAnsi="Calibri" w:cs="Calibri"/>
          <w:color w:val="000000" w:themeColor="text1"/>
          <w:shd w:val="clear" w:color="auto" w:fill="FFFFFF"/>
          <w:lang w:val="x-none"/>
        </w:rPr>
      </w:pPr>
      <w:r w:rsidRPr="00200E2D">
        <w:rPr>
          <w:rFonts w:ascii="Calibri" w:eastAsia="Calibri" w:hAnsi="Calibri" w:cs="Calibri"/>
          <w:bCs/>
          <w:color w:val="000000" w:themeColor="text1"/>
        </w:rPr>
        <w:t>3.</w:t>
      </w:r>
      <w:r w:rsidRPr="00200E2D">
        <w:rPr>
          <w:rFonts w:ascii="Calibri" w:eastAsia="Calibri" w:hAnsi="Calibri" w:cs="Calibri"/>
          <w:b/>
          <w:color w:val="000000" w:themeColor="text1"/>
        </w:rPr>
        <w:t xml:space="preserve"> </w:t>
      </w:r>
      <w:r w:rsidRPr="00200E2D">
        <w:rPr>
          <w:rFonts w:ascii="Calibri" w:eastAsia="Calibri" w:hAnsi="Calibri" w:cs="Calibri"/>
          <w:b/>
          <w:color w:val="000000" w:themeColor="text1"/>
        </w:rPr>
        <w:tab/>
      </w:r>
      <w:r w:rsidR="0021708F" w:rsidRPr="00200E2D">
        <w:rPr>
          <w:rFonts w:ascii="Calibri" w:eastAsia="Times New Roman" w:hAnsi="Calibri" w:cs="Calibri"/>
          <w:color w:val="000000" w:themeColor="text1"/>
          <w:lang w:eastAsia="pl-PL"/>
        </w:rPr>
        <w:t>Za działania lub zaniechania podwykonawców</w:t>
      </w:r>
      <w:r w:rsidR="0033419D" w:rsidRPr="00200E2D">
        <w:rPr>
          <w:rFonts w:ascii="Calibri" w:eastAsia="Times New Roman" w:hAnsi="Calibri" w:cs="Calibri"/>
          <w:color w:val="000000" w:themeColor="text1"/>
          <w:lang w:eastAsia="pl-PL"/>
        </w:rPr>
        <w:t xml:space="preserve"> </w:t>
      </w:r>
      <w:r w:rsidR="0021708F" w:rsidRPr="00200E2D">
        <w:rPr>
          <w:rFonts w:ascii="Calibri" w:eastAsia="Times New Roman" w:hAnsi="Calibri" w:cs="Calibri"/>
          <w:color w:val="000000" w:themeColor="text1"/>
          <w:lang w:eastAsia="pl-PL"/>
        </w:rPr>
        <w:t xml:space="preserve">(w tym także Placówek Współpracujących), Wykonawca odpowiada jak za swoje własne działania lub zaniechania. Do wykonywania czynności przez podwykonawców i Placówki Współpracujące postanowienia Umowy stosuje się odpowiednio. </w:t>
      </w:r>
      <w:r w:rsidRPr="00200E2D">
        <w:rPr>
          <w:rFonts w:ascii="Calibri" w:eastAsia="Calibri" w:hAnsi="Calibri" w:cs="Calibri"/>
          <w:color w:val="000000" w:themeColor="text1"/>
          <w:shd w:val="clear" w:color="auto" w:fill="FFFFFF"/>
          <w:lang w:val="x-none"/>
        </w:rPr>
        <w:t xml:space="preserve">Wykonawca zapewnia, że podwykonawcy, z których będzie korzystał w trakcie wykonywania Umowy </w:t>
      </w:r>
      <w:r w:rsidR="00B327D5" w:rsidRPr="00200E2D">
        <w:rPr>
          <w:rFonts w:ascii="Calibri" w:eastAsia="Times New Roman" w:hAnsi="Calibri" w:cs="Calibri"/>
          <w:color w:val="000000" w:themeColor="text1"/>
          <w:lang w:eastAsia="pl-PL"/>
        </w:rPr>
        <w:t>(w tym także Placówek Współpracujących)</w:t>
      </w:r>
      <w:r w:rsidR="00B327D5">
        <w:rPr>
          <w:rFonts w:ascii="Calibri" w:eastAsia="Times New Roman" w:hAnsi="Calibri" w:cs="Calibri"/>
          <w:color w:val="000000" w:themeColor="text1"/>
          <w:lang w:eastAsia="pl-PL"/>
        </w:rPr>
        <w:t xml:space="preserve"> </w:t>
      </w:r>
      <w:r w:rsidRPr="00200E2D">
        <w:rPr>
          <w:rFonts w:ascii="Calibri" w:eastAsia="Calibri" w:hAnsi="Calibri" w:cs="Calibri"/>
          <w:color w:val="000000" w:themeColor="text1"/>
          <w:shd w:val="clear" w:color="auto" w:fill="FFFFFF"/>
        </w:rPr>
        <w:t>są</w:t>
      </w:r>
      <w:r w:rsidRPr="00200E2D">
        <w:rPr>
          <w:rFonts w:ascii="Calibri" w:eastAsia="Calibri" w:hAnsi="Calibri" w:cs="Calibri"/>
          <w:color w:val="000000" w:themeColor="text1"/>
          <w:shd w:val="clear" w:color="auto" w:fill="FFFFFF"/>
          <w:lang w:val="x-none"/>
        </w:rPr>
        <w:t xml:space="preserve"> podmiotami profesjonalnie świadczącymi zlecone im przez Wykonawcę zadania oraz posiadającymi wszelkie niezbędne kwalifikacje do wykonania zleconych im zadań</w:t>
      </w:r>
      <w:r w:rsidR="00C85958" w:rsidRPr="00200E2D">
        <w:rPr>
          <w:rFonts w:ascii="Calibri" w:eastAsia="Calibri" w:hAnsi="Calibri" w:cs="Calibri"/>
          <w:color w:val="000000" w:themeColor="text1"/>
          <w:shd w:val="clear" w:color="auto" w:fill="FFFFFF"/>
          <w:lang w:val="x-none"/>
        </w:rPr>
        <w:t>, zgodnie z Umową</w:t>
      </w:r>
      <w:r w:rsidRPr="00200E2D">
        <w:rPr>
          <w:rFonts w:ascii="Calibri" w:eastAsia="Calibri" w:hAnsi="Calibri" w:cs="Calibri"/>
          <w:color w:val="000000" w:themeColor="text1"/>
          <w:shd w:val="clear" w:color="auto" w:fill="FFFFFF"/>
          <w:lang w:val="x-none"/>
        </w:rPr>
        <w:t xml:space="preserve">.  </w:t>
      </w:r>
    </w:p>
    <w:p w14:paraId="72A5D267" w14:textId="7BAEC463" w:rsidR="007B0B5D" w:rsidRPr="00200E2D" w:rsidRDefault="007B0B5D" w:rsidP="00A27984">
      <w:pPr>
        <w:tabs>
          <w:tab w:val="left" w:pos="142"/>
        </w:tabs>
        <w:suppressAutoHyphens/>
        <w:autoSpaceDE w:val="0"/>
        <w:autoSpaceDN w:val="0"/>
        <w:adjustRightInd w:val="0"/>
        <w:spacing w:line="360" w:lineRule="auto"/>
        <w:ind w:left="426" w:hanging="426"/>
        <w:rPr>
          <w:rFonts w:ascii="Calibri" w:eastAsia="Calibri" w:hAnsi="Calibri" w:cs="Calibri"/>
          <w:color w:val="000000" w:themeColor="text1"/>
          <w:shd w:val="clear" w:color="auto" w:fill="FFFFFF"/>
          <w:lang w:val="x-none"/>
        </w:rPr>
      </w:pPr>
      <w:r w:rsidRPr="00200E2D">
        <w:rPr>
          <w:rFonts w:ascii="Calibri" w:eastAsia="Calibri" w:hAnsi="Calibri" w:cs="Calibri"/>
          <w:color w:val="000000" w:themeColor="text1"/>
          <w:shd w:val="clear" w:color="auto" w:fill="FFFFFF"/>
          <w:lang w:val="x-none"/>
        </w:rPr>
        <w:lastRenderedPageBreak/>
        <w:t xml:space="preserve">4. </w:t>
      </w:r>
      <w:r w:rsidRPr="00200E2D">
        <w:rPr>
          <w:rFonts w:ascii="Calibri" w:eastAsia="Calibri" w:hAnsi="Calibri" w:cs="Calibri"/>
          <w:color w:val="000000" w:themeColor="text1"/>
          <w:shd w:val="clear" w:color="auto" w:fill="FFFFFF"/>
          <w:lang w:val="x-none"/>
        </w:rPr>
        <w:tab/>
        <w:t>Zamawiający nie ponosi odpowiedzialności finansowej względem podwykonawców i osób trzecich</w:t>
      </w:r>
      <w:r w:rsidR="00B327D5">
        <w:rPr>
          <w:rFonts w:ascii="Calibri" w:eastAsia="Calibri" w:hAnsi="Calibri" w:cs="Calibri"/>
          <w:color w:val="000000" w:themeColor="text1"/>
          <w:shd w:val="clear" w:color="auto" w:fill="FFFFFF"/>
          <w:lang w:val="x-none"/>
        </w:rPr>
        <w:t xml:space="preserve"> </w:t>
      </w:r>
      <w:r w:rsidR="00B327D5" w:rsidRPr="00200E2D">
        <w:rPr>
          <w:rFonts w:ascii="Calibri" w:eastAsia="Times New Roman" w:hAnsi="Calibri" w:cs="Calibri"/>
          <w:color w:val="000000" w:themeColor="text1"/>
          <w:lang w:eastAsia="pl-PL"/>
        </w:rPr>
        <w:t>(w tym także Placówek Współpracujących)</w:t>
      </w:r>
      <w:r w:rsidRPr="00200E2D">
        <w:rPr>
          <w:rFonts w:ascii="Calibri" w:eastAsia="Calibri" w:hAnsi="Calibri" w:cs="Calibri"/>
          <w:color w:val="000000" w:themeColor="text1"/>
          <w:shd w:val="clear" w:color="auto" w:fill="FFFFFF"/>
          <w:lang w:val="x-none"/>
        </w:rPr>
        <w:t xml:space="preserve">, którymi posługuje się Wykonawca przy realizacji Umowy, a wynikających z  zawartych przez Wykonawcę z tymi podwykonawcami umów. </w:t>
      </w:r>
    </w:p>
    <w:p w14:paraId="3E57145D" w14:textId="6BFE16D8" w:rsidR="007B0B5D" w:rsidRPr="00200E2D" w:rsidRDefault="007B0B5D" w:rsidP="00A27984">
      <w:pPr>
        <w:tabs>
          <w:tab w:val="left" w:pos="142"/>
        </w:tabs>
        <w:suppressAutoHyphens/>
        <w:autoSpaceDE w:val="0"/>
        <w:autoSpaceDN w:val="0"/>
        <w:adjustRightInd w:val="0"/>
        <w:spacing w:line="360" w:lineRule="auto"/>
        <w:ind w:left="426" w:hanging="426"/>
        <w:rPr>
          <w:rStyle w:val="FontStyle14"/>
          <w:rFonts w:ascii="Calibri" w:eastAsia="Calibri" w:hAnsi="Calibri" w:cs="Calibri"/>
          <w:b w:val="0"/>
          <w:color w:val="000000" w:themeColor="text1"/>
          <w:sz w:val="22"/>
          <w:szCs w:val="22"/>
        </w:rPr>
      </w:pPr>
      <w:r w:rsidRPr="00200E2D">
        <w:rPr>
          <w:rFonts w:ascii="Calibri" w:eastAsia="Calibri" w:hAnsi="Calibri" w:cs="Calibri"/>
          <w:color w:val="000000" w:themeColor="text1"/>
          <w:shd w:val="clear" w:color="auto" w:fill="FFFFFF"/>
          <w:lang w:val="x-none"/>
        </w:rPr>
        <w:t xml:space="preserve">5. </w:t>
      </w:r>
      <w:r w:rsidRPr="00200E2D">
        <w:rPr>
          <w:rFonts w:ascii="Calibri" w:eastAsia="Calibri" w:hAnsi="Calibri" w:cs="Calibri"/>
          <w:color w:val="000000" w:themeColor="text1"/>
          <w:shd w:val="clear" w:color="auto" w:fill="FFFFFF"/>
          <w:lang w:val="x-none"/>
        </w:rPr>
        <w:tab/>
      </w:r>
      <w:r w:rsidRPr="00200E2D">
        <w:rPr>
          <w:rFonts w:ascii="Calibri" w:eastAsia="Calibri" w:hAnsi="Calibri" w:cs="Calibri"/>
          <w:bCs/>
          <w:color w:val="000000" w:themeColor="text1"/>
        </w:rPr>
        <w:t xml:space="preserve">Jakiekolwiek spory pomiędzy Wykonawcą a podwykonawcą </w:t>
      </w:r>
      <w:r w:rsidR="00B327D5" w:rsidRPr="00200E2D">
        <w:rPr>
          <w:rFonts w:ascii="Calibri" w:eastAsia="Times New Roman" w:hAnsi="Calibri" w:cs="Calibri"/>
          <w:color w:val="000000" w:themeColor="text1"/>
          <w:lang w:eastAsia="pl-PL"/>
        </w:rPr>
        <w:t>(w tym także Placów</w:t>
      </w:r>
      <w:r w:rsidR="00B327D5">
        <w:rPr>
          <w:rFonts w:ascii="Calibri" w:eastAsia="Times New Roman" w:hAnsi="Calibri" w:cs="Calibri"/>
          <w:color w:val="000000" w:themeColor="text1"/>
          <w:lang w:eastAsia="pl-PL"/>
        </w:rPr>
        <w:t>kami</w:t>
      </w:r>
      <w:r w:rsidR="00B327D5" w:rsidRPr="00200E2D">
        <w:rPr>
          <w:rFonts w:ascii="Calibri" w:eastAsia="Times New Roman" w:hAnsi="Calibri" w:cs="Calibri"/>
          <w:color w:val="000000" w:themeColor="text1"/>
          <w:lang w:eastAsia="pl-PL"/>
        </w:rPr>
        <w:t xml:space="preserve"> Współpracujący</w:t>
      </w:r>
      <w:r w:rsidR="00B327D5">
        <w:rPr>
          <w:rFonts w:ascii="Calibri" w:eastAsia="Times New Roman" w:hAnsi="Calibri" w:cs="Calibri"/>
          <w:color w:val="000000" w:themeColor="text1"/>
          <w:lang w:eastAsia="pl-PL"/>
        </w:rPr>
        <w:t>mi</w:t>
      </w:r>
      <w:r w:rsidR="00B327D5" w:rsidRPr="00200E2D">
        <w:rPr>
          <w:rFonts w:ascii="Calibri" w:eastAsia="Times New Roman" w:hAnsi="Calibri" w:cs="Calibri"/>
          <w:color w:val="000000" w:themeColor="text1"/>
          <w:lang w:eastAsia="pl-PL"/>
        </w:rPr>
        <w:t>)</w:t>
      </w:r>
      <w:r w:rsidR="00B327D5">
        <w:rPr>
          <w:rFonts w:ascii="Calibri" w:eastAsia="Times New Roman" w:hAnsi="Calibri" w:cs="Calibri"/>
          <w:color w:val="000000" w:themeColor="text1"/>
          <w:lang w:eastAsia="pl-PL"/>
        </w:rPr>
        <w:t xml:space="preserve"> </w:t>
      </w:r>
      <w:r w:rsidRPr="00200E2D">
        <w:rPr>
          <w:rFonts w:ascii="Calibri" w:eastAsia="Calibri" w:hAnsi="Calibri" w:cs="Calibri"/>
          <w:bCs/>
          <w:color w:val="000000" w:themeColor="text1"/>
        </w:rPr>
        <w:t>nie mogą mieć wpływu na realizację Umowy.</w:t>
      </w:r>
    </w:p>
    <w:p w14:paraId="354776AB" w14:textId="77777777" w:rsidR="007D1053" w:rsidRPr="00546CD8" w:rsidRDefault="00257A12" w:rsidP="00A27984">
      <w:pPr>
        <w:suppressAutoHyphens/>
        <w:autoSpaceDE w:val="0"/>
        <w:autoSpaceDN w:val="0"/>
        <w:adjustRightInd w:val="0"/>
        <w:spacing w:line="360" w:lineRule="auto"/>
        <w:ind w:left="0" w:firstLine="0"/>
        <w:jc w:val="center"/>
        <w:rPr>
          <w:rFonts w:ascii="Calibri" w:eastAsia="Times New Roman" w:hAnsi="Calibri" w:cs="Calibri"/>
          <w:b/>
          <w:color w:val="000000" w:themeColor="text1"/>
          <w:lang w:eastAsia="pl-PL"/>
        </w:rPr>
      </w:pPr>
      <w:r w:rsidRPr="00546CD8">
        <w:rPr>
          <w:rFonts w:ascii="Calibri" w:eastAsia="Times New Roman" w:hAnsi="Calibri" w:cs="Calibri"/>
          <w:b/>
          <w:color w:val="000000" w:themeColor="text1"/>
          <w:lang w:eastAsia="pl-PL"/>
        </w:rPr>
        <w:t xml:space="preserve">§ 8 </w:t>
      </w:r>
    </w:p>
    <w:p w14:paraId="11A04FF2" w14:textId="77777777" w:rsidR="00257A12" w:rsidRPr="00200E2D" w:rsidRDefault="00257A12" w:rsidP="00A27984">
      <w:pPr>
        <w:suppressAutoHyphens/>
        <w:autoSpaceDE w:val="0"/>
        <w:autoSpaceDN w:val="0"/>
        <w:adjustRightInd w:val="0"/>
        <w:spacing w:line="360" w:lineRule="auto"/>
        <w:ind w:left="0" w:firstLine="0"/>
        <w:jc w:val="center"/>
        <w:rPr>
          <w:rFonts w:ascii="Calibri" w:eastAsia="Times New Roman" w:hAnsi="Calibri" w:cs="Calibri"/>
          <w:b/>
          <w:color w:val="000000" w:themeColor="text1"/>
          <w:lang w:eastAsia="pl-PL"/>
        </w:rPr>
      </w:pPr>
      <w:r w:rsidRPr="00546CD8">
        <w:rPr>
          <w:rFonts w:ascii="Calibri" w:eastAsia="Times New Roman" w:hAnsi="Calibri" w:cs="Calibri"/>
          <w:b/>
          <w:color w:val="000000" w:themeColor="text1"/>
          <w:lang w:eastAsia="pl-PL"/>
        </w:rPr>
        <w:t>WYNAGRODZENIE</w:t>
      </w:r>
    </w:p>
    <w:p w14:paraId="49FE3937" w14:textId="0768D1EB" w:rsidR="00ED5653" w:rsidRPr="00200E2D" w:rsidRDefault="00ED5653" w:rsidP="00A27984">
      <w:pPr>
        <w:numPr>
          <w:ilvl w:val="0"/>
          <w:numId w:val="39"/>
        </w:numPr>
        <w:spacing w:line="360" w:lineRule="auto"/>
        <w:rPr>
          <w:rFonts w:ascii="Calibri" w:hAnsi="Calibri" w:cs="Calibri"/>
          <w:color w:val="000000" w:themeColor="text1"/>
        </w:rPr>
      </w:pPr>
      <w:r w:rsidRPr="00200E2D">
        <w:rPr>
          <w:rFonts w:ascii="Calibri" w:hAnsi="Calibri" w:cs="Calibri"/>
          <w:color w:val="000000" w:themeColor="text1"/>
        </w:rPr>
        <w:t xml:space="preserve">Całkowite, maksymalne wynagrodzenie za należyte i terminowe wykonanie Umowy nie przekroczy kwoty ………….. zł netto (słownie:  ………..złotych) tj. ………. zł brutto (słownie: ………..złotych) </w:t>
      </w:r>
      <w:r w:rsidR="00A53EAB" w:rsidRPr="00200E2D">
        <w:rPr>
          <w:rFonts w:ascii="Calibri" w:hAnsi="Calibri" w:cs="Calibri"/>
          <w:color w:val="000000" w:themeColor="text1"/>
        </w:rPr>
        <w:t xml:space="preserve">, z </w:t>
      </w:r>
      <w:r w:rsidR="00164495">
        <w:rPr>
          <w:rFonts w:ascii="Calibri" w:hAnsi="Calibri" w:cs="Calibri"/>
          <w:color w:val="000000" w:themeColor="text1"/>
        </w:rPr>
        <w:t> </w:t>
      </w:r>
      <w:r w:rsidR="00A53EAB" w:rsidRPr="00200E2D">
        <w:rPr>
          <w:rFonts w:ascii="Calibri" w:hAnsi="Calibri" w:cs="Calibri"/>
          <w:color w:val="000000" w:themeColor="text1"/>
        </w:rPr>
        <w:t xml:space="preserve">zastrzeżeniem </w:t>
      </w:r>
      <w:r w:rsidR="00A53EAB" w:rsidRPr="00200E2D">
        <w:rPr>
          <w:rFonts w:ascii="Calibri" w:hAnsi="Calibri" w:cs="Calibri"/>
          <w:b/>
          <w:bCs/>
          <w:color w:val="000000" w:themeColor="text1"/>
        </w:rPr>
        <w:t>ust. 4</w:t>
      </w:r>
      <w:r w:rsidRPr="00200E2D">
        <w:rPr>
          <w:rFonts w:ascii="Calibri" w:hAnsi="Calibri" w:cs="Calibri"/>
          <w:color w:val="000000" w:themeColor="text1"/>
        </w:rPr>
        <w:t xml:space="preserve"> </w:t>
      </w:r>
    </w:p>
    <w:p w14:paraId="2E80F999" w14:textId="13371BF1" w:rsidR="00ED5653" w:rsidRPr="00200E2D" w:rsidRDefault="00B457C5" w:rsidP="00A27984">
      <w:pPr>
        <w:pStyle w:val="Akapitzlist"/>
        <w:numPr>
          <w:ilvl w:val="0"/>
          <w:numId w:val="39"/>
        </w:numPr>
        <w:spacing w:after="120" w:line="360" w:lineRule="auto"/>
        <w:contextualSpacing w:val="0"/>
        <w:jc w:val="both"/>
        <w:rPr>
          <w:rFonts w:ascii="Calibri" w:hAnsi="Calibri" w:cs="Calibri"/>
          <w:color w:val="000000" w:themeColor="text1"/>
        </w:rPr>
      </w:pPr>
      <w:r w:rsidRPr="00200E2D">
        <w:rPr>
          <w:rFonts w:ascii="Calibri" w:hAnsi="Calibri" w:cs="Calibri"/>
          <w:color w:val="000000" w:themeColor="text1"/>
        </w:rPr>
        <w:t>Całkowite</w:t>
      </w:r>
      <w:r w:rsidR="00ED5653" w:rsidRPr="00200E2D">
        <w:rPr>
          <w:rFonts w:ascii="Calibri" w:hAnsi="Calibri" w:cs="Calibri"/>
          <w:color w:val="000000" w:themeColor="text1"/>
        </w:rPr>
        <w:t xml:space="preserve"> maksymalne wynagrodzenie, o którym mowa w ust. 1 ustalono na podstawie prognozowanej ilości zamawianych Pakietów w okresie obowiązywania Umowy i nie może być podstawą do jakichkolwiek roszczeń co do wysokości faktycznej zapłaty wynagrodzenia należnego Wykonawcy z tytułu realizacji </w:t>
      </w:r>
      <w:r w:rsidRPr="00200E2D">
        <w:rPr>
          <w:rFonts w:ascii="Calibri" w:hAnsi="Calibri" w:cs="Calibri"/>
          <w:color w:val="000000" w:themeColor="text1"/>
        </w:rPr>
        <w:t xml:space="preserve">niniejszej </w:t>
      </w:r>
      <w:r w:rsidR="00ED5653" w:rsidRPr="00200E2D">
        <w:rPr>
          <w:rFonts w:ascii="Calibri" w:hAnsi="Calibri" w:cs="Calibri"/>
          <w:color w:val="000000" w:themeColor="text1"/>
        </w:rPr>
        <w:t xml:space="preserve">Umowy. Minimalna ilość usług, która zostanie zrealizowana </w:t>
      </w:r>
      <w:r w:rsidR="00696516" w:rsidRPr="00200E2D">
        <w:rPr>
          <w:rFonts w:ascii="Calibri" w:hAnsi="Calibri" w:cs="Calibri"/>
          <w:color w:val="000000" w:themeColor="text1"/>
        </w:rPr>
        <w:t>w ramach</w:t>
      </w:r>
      <w:r w:rsidR="00ED5653" w:rsidRPr="00200E2D">
        <w:rPr>
          <w:rFonts w:ascii="Calibri" w:hAnsi="Calibri" w:cs="Calibri"/>
          <w:color w:val="000000" w:themeColor="text1"/>
        </w:rPr>
        <w:t xml:space="preserve"> Umowy wynosi 1% wartości łącznego maksymalnego wynagrodzenia, o którym mowa w </w:t>
      </w:r>
      <w:r w:rsidR="00ED5653" w:rsidRPr="00200E2D">
        <w:rPr>
          <w:rFonts w:ascii="Calibri" w:hAnsi="Calibri" w:cs="Calibri"/>
          <w:b/>
          <w:bCs/>
          <w:color w:val="000000" w:themeColor="text1"/>
        </w:rPr>
        <w:t>ust.1</w:t>
      </w:r>
      <w:r w:rsidR="00ED5653" w:rsidRPr="00200E2D">
        <w:rPr>
          <w:rFonts w:ascii="Calibri" w:hAnsi="Calibri" w:cs="Calibri"/>
          <w:color w:val="000000" w:themeColor="text1"/>
        </w:rPr>
        <w:t>.</w:t>
      </w:r>
    </w:p>
    <w:p w14:paraId="64C5F8B8" w14:textId="46ECD355" w:rsidR="00E124EA" w:rsidRPr="00200E2D" w:rsidRDefault="00E124EA" w:rsidP="00A27984">
      <w:pPr>
        <w:pStyle w:val="Akapitzlist"/>
        <w:numPr>
          <w:ilvl w:val="0"/>
          <w:numId w:val="39"/>
        </w:numPr>
        <w:spacing w:after="120" w:line="360" w:lineRule="auto"/>
        <w:contextualSpacing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Strony ustalają, że okres rozliczeniowy wynosi 1 (jeden) miesiąc kalendarzowy.</w:t>
      </w:r>
    </w:p>
    <w:p w14:paraId="19E39DB6" w14:textId="285CA44F" w:rsidR="00257A12" w:rsidRPr="00200E2D" w:rsidRDefault="00257A12" w:rsidP="00A27984">
      <w:pPr>
        <w:numPr>
          <w:ilvl w:val="0"/>
          <w:numId w:val="39"/>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Z tytułu wykonywania Usług Medycznych przez Wykonawcę Zamawiający zobowiązuje się do zapłaty na rzecz Wykonawcy miesięcznego wynagrodzenia, którego wysokość uzależniona będzie od liczby i rodzaju </w:t>
      </w:r>
      <w:r w:rsidR="00943A57" w:rsidRPr="00200E2D">
        <w:rPr>
          <w:rFonts w:ascii="Calibri" w:eastAsia="Times New Roman" w:hAnsi="Calibri" w:cs="Calibri"/>
          <w:color w:val="000000" w:themeColor="text1"/>
          <w:lang w:eastAsia="pl-PL"/>
        </w:rPr>
        <w:t xml:space="preserve">zamówionych przez Osoby uprawnione, zgodnie z </w:t>
      </w:r>
      <w:r w:rsidR="00943A57" w:rsidRPr="00200E2D">
        <w:rPr>
          <w:rFonts w:ascii="Calibri" w:hAnsi="Calibri" w:cs="Calibri"/>
          <w:b/>
          <w:color w:val="000000" w:themeColor="text1"/>
          <w:lang w:eastAsia="pl-PL"/>
        </w:rPr>
        <w:t>§ 4 ust. 2</w:t>
      </w:r>
      <w:r w:rsidR="00943A57" w:rsidRPr="00200E2D">
        <w:rPr>
          <w:rFonts w:ascii="Calibri" w:eastAsia="Times New Roman" w:hAnsi="Calibri" w:cs="Calibri"/>
          <w:color w:val="000000" w:themeColor="text1"/>
          <w:lang w:eastAsia="pl-PL"/>
        </w:rPr>
        <w:t xml:space="preserve"> </w:t>
      </w:r>
      <w:r w:rsidRPr="00200E2D">
        <w:rPr>
          <w:rFonts w:ascii="Calibri" w:eastAsia="Times New Roman" w:hAnsi="Calibri" w:cs="Calibri"/>
          <w:color w:val="000000" w:themeColor="text1"/>
          <w:lang w:eastAsia="pl-PL"/>
        </w:rPr>
        <w:t>Pakietów (tj. stanowić będzie iloczyn liczby wykupionych Pakietów</w:t>
      </w:r>
      <w:r w:rsidR="00E124EA" w:rsidRPr="00200E2D">
        <w:rPr>
          <w:rFonts w:ascii="Calibri" w:eastAsia="Times New Roman" w:hAnsi="Calibri" w:cs="Calibri"/>
          <w:color w:val="000000" w:themeColor="text1"/>
          <w:lang w:eastAsia="pl-PL"/>
        </w:rPr>
        <w:t xml:space="preserve"> i</w:t>
      </w:r>
      <w:r w:rsidR="00C85958" w:rsidRPr="00200E2D">
        <w:rPr>
          <w:rFonts w:ascii="Calibri" w:eastAsia="Times New Roman" w:hAnsi="Calibri" w:cs="Calibri"/>
          <w:color w:val="000000" w:themeColor="text1"/>
          <w:lang w:eastAsia="pl-PL"/>
        </w:rPr>
        <w:t xml:space="preserve"> ich</w:t>
      </w:r>
      <w:r w:rsidR="00E124EA" w:rsidRPr="00200E2D">
        <w:rPr>
          <w:rFonts w:ascii="Calibri" w:eastAsia="Times New Roman" w:hAnsi="Calibri" w:cs="Calibri"/>
          <w:color w:val="000000" w:themeColor="text1"/>
          <w:lang w:eastAsia="pl-PL"/>
        </w:rPr>
        <w:t xml:space="preserve"> cen brutto</w:t>
      </w:r>
      <w:r w:rsidRPr="00200E2D">
        <w:rPr>
          <w:rFonts w:ascii="Calibri" w:eastAsia="Times New Roman" w:hAnsi="Calibri" w:cs="Calibri"/>
          <w:color w:val="000000" w:themeColor="text1"/>
          <w:lang w:eastAsia="pl-PL"/>
        </w:rPr>
        <w:t xml:space="preserve"> Pakietów</w:t>
      </w:r>
      <w:r w:rsidR="00E124EA" w:rsidRPr="00200E2D">
        <w:rPr>
          <w:rFonts w:ascii="Calibri" w:eastAsia="Times New Roman" w:hAnsi="Calibri" w:cs="Calibri"/>
          <w:color w:val="000000" w:themeColor="text1"/>
          <w:lang w:eastAsia="pl-PL"/>
        </w:rPr>
        <w:t xml:space="preserve"> określonych w ust. </w:t>
      </w:r>
      <w:r w:rsidR="00ED5653" w:rsidRPr="00200E2D">
        <w:rPr>
          <w:rFonts w:ascii="Calibri" w:eastAsia="Times New Roman" w:hAnsi="Calibri" w:cs="Calibri"/>
          <w:color w:val="000000" w:themeColor="text1"/>
          <w:lang w:eastAsia="pl-PL"/>
        </w:rPr>
        <w:t>5</w:t>
      </w:r>
      <w:r w:rsidR="00164495">
        <w:rPr>
          <w:rFonts w:ascii="Calibri" w:eastAsia="Times New Roman" w:hAnsi="Calibri" w:cs="Calibri"/>
          <w:color w:val="000000" w:themeColor="text1"/>
          <w:lang w:eastAsia="pl-PL"/>
        </w:rPr>
        <w:t xml:space="preserve"> w danym miesiącu kalendarzowym</w:t>
      </w:r>
      <w:r w:rsidRPr="00200E2D">
        <w:rPr>
          <w:rFonts w:ascii="Calibri" w:eastAsia="Times New Roman" w:hAnsi="Calibri" w:cs="Calibri"/>
          <w:color w:val="000000" w:themeColor="text1"/>
          <w:lang w:eastAsia="pl-PL"/>
        </w:rPr>
        <w:t>). Wynagrodzenie określone w zdaniu pierwszym nie jest uzależnione od faktycznej liczby lub wartości świadczeń medycznych udzielonych przez Wykonawcę Osobom uprawnionym w danym miesiącu kalendarzowym.</w:t>
      </w:r>
    </w:p>
    <w:p w14:paraId="4C26140D" w14:textId="578B5FC9" w:rsidR="00257A12" w:rsidRPr="00200E2D" w:rsidRDefault="0012613C" w:rsidP="00A27984">
      <w:pPr>
        <w:numPr>
          <w:ilvl w:val="0"/>
          <w:numId w:val="39"/>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Cena brutto</w:t>
      </w:r>
      <w:r w:rsidR="00C85958" w:rsidRPr="00200E2D">
        <w:rPr>
          <w:rFonts w:ascii="Calibri" w:eastAsia="Times New Roman" w:hAnsi="Calibri" w:cs="Calibri"/>
          <w:color w:val="000000" w:themeColor="text1"/>
          <w:lang w:eastAsia="pl-PL"/>
        </w:rPr>
        <w:t>,</w:t>
      </w:r>
      <w:r w:rsidR="00257A12" w:rsidRPr="00200E2D">
        <w:rPr>
          <w:rFonts w:ascii="Calibri" w:eastAsia="Times New Roman" w:hAnsi="Calibri" w:cs="Calibri"/>
          <w:color w:val="000000" w:themeColor="text1"/>
          <w:lang w:eastAsia="pl-PL"/>
        </w:rPr>
        <w:t xml:space="preserve"> za dany Pakiet</w:t>
      </w:r>
      <w:r w:rsidR="0033419D" w:rsidRPr="00200E2D">
        <w:rPr>
          <w:rFonts w:ascii="Calibri" w:eastAsia="Times New Roman" w:hAnsi="Calibri" w:cs="Calibri"/>
          <w:color w:val="000000" w:themeColor="text1"/>
          <w:lang w:eastAsia="pl-PL"/>
        </w:rPr>
        <w:t xml:space="preserve"> za 1 </w:t>
      </w:r>
      <w:r w:rsidR="00943A57" w:rsidRPr="00200E2D">
        <w:rPr>
          <w:rFonts w:ascii="Calibri" w:eastAsia="Times New Roman" w:hAnsi="Calibri" w:cs="Calibri"/>
          <w:color w:val="000000" w:themeColor="text1"/>
          <w:lang w:eastAsia="pl-PL"/>
        </w:rPr>
        <w:t>O</w:t>
      </w:r>
      <w:r w:rsidR="0033419D" w:rsidRPr="00200E2D">
        <w:rPr>
          <w:rFonts w:ascii="Calibri" w:eastAsia="Times New Roman" w:hAnsi="Calibri" w:cs="Calibri"/>
          <w:color w:val="000000" w:themeColor="text1"/>
          <w:lang w:eastAsia="pl-PL"/>
        </w:rPr>
        <w:t xml:space="preserve">sobę </w:t>
      </w:r>
      <w:r w:rsidR="00943A57" w:rsidRPr="00200E2D">
        <w:rPr>
          <w:rFonts w:ascii="Calibri" w:eastAsia="Times New Roman" w:hAnsi="Calibri" w:cs="Calibri"/>
          <w:color w:val="000000" w:themeColor="text1"/>
          <w:lang w:eastAsia="pl-PL"/>
        </w:rPr>
        <w:t xml:space="preserve">uprawnioną </w:t>
      </w:r>
      <w:r w:rsidR="0033419D" w:rsidRPr="00200E2D">
        <w:rPr>
          <w:rFonts w:ascii="Calibri" w:eastAsia="Times New Roman" w:hAnsi="Calibri" w:cs="Calibri"/>
          <w:color w:val="000000" w:themeColor="text1"/>
          <w:lang w:eastAsia="pl-PL"/>
        </w:rPr>
        <w:t>za 1 miesiąc</w:t>
      </w:r>
      <w:r w:rsidR="00C85958" w:rsidRPr="00200E2D">
        <w:rPr>
          <w:rFonts w:ascii="Calibri" w:eastAsia="Times New Roman" w:hAnsi="Calibri" w:cs="Calibri"/>
          <w:color w:val="000000" w:themeColor="text1"/>
          <w:lang w:eastAsia="pl-PL"/>
        </w:rPr>
        <w:t>,</w:t>
      </w:r>
      <w:r w:rsidR="00257A12" w:rsidRPr="00200E2D">
        <w:rPr>
          <w:rFonts w:ascii="Calibri" w:eastAsia="Times New Roman" w:hAnsi="Calibri" w:cs="Calibri"/>
          <w:color w:val="000000" w:themeColor="text1"/>
          <w:lang w:eastAsia="pl-PL"/>
        </w:rPr>
        <w:t xml:space="preserve"> nie podlega zmianie w czasie obowiązywania Umowy</w:t>
      </w:r>
      <w:r w:rsidR="002F705B" w:rsidRPr="00200E2D">
        <w:rPr>
          <w:rFonts w:ascii="Calibri" w:eastAsia="Times New Roman" w:hAnsi="Calibri" w:cs="Calibri"/>
          <w:color w:val="000000" w:themeColor="text1"/>
          <w:lang w:eastAsia="pl-PL"/>
        </w:rPr>
        <w:t>, z zastrzeżeniami przewidzianymi w Umowie</w:t>
      </w:r>
      <w:r w:rsidR="00C85958" w:rsidRPr="00200E2D">
        <w:rPr>
          <w:rFonts w:ascii="Calibri" w:eastAsia="Times New Roman" w:hAnsi="Calibri" w:cs="Calibri"/>
          <w:color w:val="000000" w:themeColor="text1"/>
          <w:lang w:eastAsia="pl-PL"/>
        </w:rPr>
        <w:t>,</w:t>
      </w:r>
      <w:r w:rsidR="00CF0A16" w:rsidRPr="00200E2D">
        <w:rPr>
          <w:rFonts w:ascii="Calibri" w:eastAsia="Times New Roman" w:hAnsi="Calibri" w:cs="Calibri"/>
          <w:color w:val="000000" w:themeColor="text1"/>
          <w:lang w:eastAsia="pl-PL"/>
        </w:rPr>
        <w:t xml:space="preserve"> jest zgodna z Ofertą Wykonawcy</w:t>
      </w:r>
      <w:r w:rsidR="0033419D" w:rsidRPr="00200E2D">
        <w:rPr>
          <w:rFonts w:ascii="Calibri" w:eastAsia="Times New Roman" w:hAnsi="Calibri" w:cs="Calibri"/>
          <w:color w:val="000000" w:themeColor="text1"/>
          <w:lang w:eastAsia="pl-PL"/>
        </w:rPr>
        <w:t>,</w:t>
      </w:r>
      <w:r w:rsidR="00CF0A16" w:rsidRPr="00200E2D">
        <w:rPr>
          <w:rFonts w:ascii="Calibri" w:eastAsia="Times New Roman" w:hAnsi="Calibri" w:cs="Calibri"/>
          <w:color w:val="000000" w:themeColor="text1"/>
          <w:lang w:eastAsia="pl-PL"/>
        </w:rPr>
        <w:t xml:space="preserve"> stanowiącą </w:t>
      </w:r>
      <w:r w:rsidR="00CF0A16" w:rsidRPr="00200E2D">
        <w:rPr>
          <w:rFonts w:ascii="Calibri" w:eastAsia="Times New Roman" w:hAnsi="Calibri" w:cs="Calibri"/>
          <w:b/>
          <w:color w:val="000000" w:themeColor="text1"/>
          <w:lang w:eastAsia="pl-PL"/>
        </w:rPr>
        <w:t>Załącznik nr 4</w:t>
      </w:r>
      <w:r w:rsidR="00CF0A16" w:rsidRPr="00200E2D">
        <w:rPr>
          <w:rFonts w:ascii="Calibri" w:eastAsia="Times New Roman" w:hAnsi="Calibri" w:cs="Calibri"/>
          <w:color w:val="000000" w:themeColor="text1"/>
          <w:lang w:eastAsia="pl-PL"/>
        </w:rPr>
        <w:t xml:space="preserve"> do Umowy</w:t>
      </w:r>
      <w:r w:rsidR="00C85958" w:rsidRPr="00200E2D">
        <w:rPr>
          <w:rFonts w:ascii="Calibri" w:eastAsia="Times New Roman" w:hAnsi="Calibri" w:cs="Calibri"/>
          <w:color w:val="000000" w:themeColor="text1"/>
          <w:lang w:eastAsia="pl-PL"/>
        </w:rPr>
        <w:t xml:space="preserve"> i wynosi</w:t>
      </w:r>
      <w:r w:rsidR="00257A12" w:rsidRPr="00200E2D">
        <w:rPr>
          <w:rFonts w:ascii="Calibri" w:eastAsia="Times New Roman" w:hAnsi="Calibri" w:cs="Calibri"/>
          <w:color w:val="000000" w:themeColor="text1"/>
          <w:lang w:eastAsia="pl-PL"/>
        </w:rPr>
        <w:t>:</w:t>
      </w:r>
    </w:p>
    <w:p w14:paraId="6BDC14C1" w14:textId="264D7DB4" w:rsidR="00257A12" w:rsidRPr="00200E2D" w:rsidRDefault="00C66682" w:rsidP="00A27984">
      <w:pPr>
        <w:numPr>
          <w:ilvl w:val="0"/>
          <w:numId w:val="14"/>
        </w:numPr>
        <w:suppressAutoHyphens/>
        <w:autoSpaceDE w:val="0"/>
        <w:autoSpaceDN w:val="0"/>
        <w:adjustRightInd w:val="0"/>
        <w:spacing w:line="360" w:lineRule="auto"/>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Pakiet Podstawowy</w:t>
      </w:r>
      <w:r w:rsidR="00257A12" w:rsidRPr="00200E2D">
        <w:rPr>
          <w:rFonts w:ascii="Calibri" w:eastAsia="Times New Roman" w:hAnsi="Calibri" w:cs="Calibri"/>
          <w:color w:val="000000" w:themeColor="text1"/>
          <w:lang w:eastAsia="pl-PL"/>
        </w:rPr>
        <w:t>:</w:t>
      </w:r>
    </w:p>
    <w:p w14:paraId="3B1E77C0" w14:textId="18E67B90" w:rsidR="007C61C7" w:rsidRPr="00200E2D" w:rsidRDefault="00943A57" w:rsidP="00A27984">
      <w:pPr>
        <w:numPr>
          <w:ilvl w:val="0"/>
          <w:numId w:val="16"/>
        </w:numPr>
        <w:suppressAutoHyphens/>
        <w:autoSpaceDE w:val="0"/>
        <w:autoSpaceDN w:val="0"/>
        <w:adjustRightInd w:val="0"/>
        <w:spacing w:line="360" w:lineRule="auto"/>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Pracownik: </w:t>
      </w:r>
      <w:r w:rsidR="000D73A5" w:rsidRPr="00200E2D">
        <w:rPr>
          <w:rFonts w:ascii="Calibri" w:eastAsia="Times New Roman" w:hAnsi="Calibri" w:cs="Calibri"/>
          <w:color w:val="000000" w:themeColor="text1"/>
          <w:lang w:eastAsia="pl-PL"/>
        </w:rPr>
        <w:t xml:space="preserve">…………………. </w:t>
      </w:r>
      <w:r w:rsidR="007C61C7" w:rsidRPr="00200E2D">
        <w:rPr>
          <w:rFonts w:ascii="Calibri" w:eastAsia="Times New Roman" w:hAnsi="Calibri" w:cs="Calibri"/>
          <w:color w:val="000000" w:themeColor="text1"/>
          <w:lang w:eastAsia="pl-PL"/>
        </w:rPr>
        <w:t>zł brutto</w:t>
      </w:r>
      <w:r w:rsidR="000D73A5" w:rsidRPr="00200E2D">
        <w:rPr>
          <w:rFonts w:ascii="Calibri" w:eastAsia="Times New Roman" w:hAnsi="Calibri" w:cs="Calibri"/>
          <w:color w:val="000000" w:themeColor="text1"/>
          <w:lang w:eastAsia="pl-PL"/>
        </w:rPr>
        <w:t xml:space="preserve"> (słownie: ……………….. zł)</w:t>
      </w:r>
      <w:r w:rsidR="007C61C7" w:rsidRPr="00200E2D">
        <w:rPr>
          <w:rFonts w:ascii="Calibri" w:eastAsia="Times New Roman" w:hAnsi="Calibri" w:cs="Calibri"/>
          <w:color w:val="000000" w:themeColor="text1"/>
          <w:lang w:eastAsia="pl-PL"/>
        </w:rPr>
        <w:t xml:space="preserve"> </w:t>
      </w:r>
      <w:r w:rsidR="00C85958" w:rsidRPr="00200E2D">
        <w:rPr>
          <w:rFonts w:ascii="Calibri" w:eastAsia="Times New Roman" w:hAnsi="Calibri" w:cs="Calibri"/>
          <w:color w:val="000000" w:themeColor="text1"/>
          <w:lang w:eastAsia="pl-PL"/>
        </w:rPr>
        <w:t>,</w:t>
      </w:r>
    </w:p>
    <w:p w14:paraId="1AE4DDD0" w14:textId="5D1EF91C" w:rsidR="007C61C7" w:rsidRPr="00200E2D" w:rsidRDefault="00943A57" w:rsidP="00A27984">
      <w:pPr>
        <w:numPr>
          <w:ilvl w:val="0"/>
          <w:numId w:val="16"/>
        </w:numPr>
        <w:suppressAutoHyphens/>
        <w:autoSpaceDE w:val="0"/>
        <w:autoSpaceDN w:val="0"/>
        <w:adjustRightInd w:val="0"/>
        <w:spacing w:line="360" w:lineRule="auto"/>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Dodatkowy: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 zł)</w:t>
      </w:r>
      <w:r w:rsidR="00C85958" w:rsidRPr="00200E2D">
        <w:rPr>
          <w:rFonts w:ascii="Calibri" w:eastAsia="Times New Roman" w:hAnsi="Calibri" w:cs="Calibri"/>
          <w:color w:val="000000" w:themeColor="text1"/>
          <w:lang w:eastAsia="pl-PL"/>
        </w:rPr>
        <w:t>,</w:t>
      </w:r>
    </w:p>
    <w:p w14:paraId="591E3EF7" w14:textId="1F5193D5" w:rsidR="007C61C7" w:rsidRPr="00200E2D" w:rsidRDefault="00943A57" w:rsidP="00A27984">
      <w:pPr>
        <w:numPr>
          <w:ilvl w:val="0"/>
          <w:numId w:val="16"/>
        </w:numPr>
        <w:suppressAutoHyphens/>
        <w:autoSpaceDE w:val="0"/>
        <w:autoSpaceDN w:val="0"/>
        <w:adjustRightInd w:val="0"/>
        <w:spacing w:line="360" w:lineRule="auto"/>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lastRenderedPageBreak/>
        <w:t xml:space="preserve">Pakiet </w:t>
      </w:r>
      <w:r w:rsidR="007C61C7" w:rsidRPr="00200E2D">
        <w:rPr>
          <w:rFonts w:ascii="Calibri" w:eastAsia="Times New Roman" w:hAnsi="Calibri" w:cs="Calibri"/>
          <w:color w:val="000000" w:themeColor="text1"/>
          <w:lang w:eastAsia="pl-PL"/>
        </w:rPr>
        <w:t xml:space="preserve">Dziecko: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 zł)</w:t>
      </w:r>
      <w:r w:rsidR="00C85958" w:rsidRPr="00200E2D">
        <w:rPr>
          <w:rFonts w:ascii="Calibri" w:eastAsia="Times New Roman" w:hAnsi="Calibri" w:cs="Calibri"/>
          <w:color w:val="000000" w:themeColor="text1"/>
          <w:lang w:eastAsia="pl-PL"/>
        </w:rPr>
        <w:t>;</w:t>
      </w:r>
    </w:p>
    <w:p w14:paraId="786271BA" w14:textId="77777777" w:rsidR="007C61C7" w:rsidRPr="00200E2D" w:rsidRDefault="007C61C7" w:rsidP="00A27984">
      <w:pPr>
        <w:numPr>
          <w:ilvl w:val="0"/>
          <w:numId w:val="14"/>
        </w:numPr>
        <w:suppressAutoHyphens/>
        <w:autoSpaceDE w:val="0"/>
        <w:autoSpaceDN w:val="0"/>
        <w:adjustRightInd w:val="0"/>
        <w:spacing w:line="360" w:lineRule="auto"/>
        <w:ind w:hanging="357"/>
        <w:rPr>
          <w:rFonts w:ascii="Calibri" w:eastAsia="Times New Roman" w:hAnsi="Calibri" w:cs="Calibri"/>
          <w:b/>
          <w:color w:val="000000" w:themeColor="text1"/>
          <w:lang w:eastAsia="pl-PL"/>
        </w:rPr>
      </w:pPr>
      <w:r w:rsidRPr="00200E2D">
        <w:rPr>
          <w:rFonts w:ascii="Calibri" w:eastAsia="Times New Roman" w:hAnsi="Calibri" w:cs="Calibri"/>
          <w:color w:val="000000" w:themeColor="text1"/>
          <w:lang w:eastAsia="pl-PL"/>
        </w:rPr>
        <w:t xml:space="preserve">Pakiet Poszerzony: </w:t>
      </w:r>
    </w:p>
    <w:p w14:paraId="73B1F144" w14:textId="17A1240E" w:rsidR="007C61C7" w:rsidRPr="00200E2D" w:rsidRDefault="00943A57" w:rsidP="00A27984">
      <w:pPr>
        <w:numPr>
          <w:ilvl w:val="0"/>
          <w:numId w:val="17"/>
        </w:numPr>
        <w:suppressAutoHyphens/>
        <w:autoSpaceDE w:val="0"/>
        <w:autoSpaceDN w:val="0"/>
        <w:adjustRightInd w:val="0"/>
        <w:spacing w:line="360" w:lineRule="auto"/>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Pracownik: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 zł)</w:t>
      </w:r>
      <w:r w:rsidR="00C85958" w:rsidRPr="00200E2D">
        <w:rPr>
          <w:rFonts w:ascii="Calibri" w:eastAsia="Times New Roman" w:hAnsi="Calibri" w:cs="Calibri"/>
          <w:color w:val="000000" w:themeColor="text1"/>
          <w:lang w:eastAsia="pl-PL"/>
        </w:rPr>
        <w:t>,</w:t>
      </w:r>
    </w:p>
    <w:p w14:paraId="0C81B1EC" w14:textId="1BF0E01D" w:rsidR="007C61C7" w:rsidRPr="00200E2D" w:rsidRDefault="00943A57" w:rsidP="00A27984">
      <w:pPr>
        <w:numPr>
          <w:ilvl w:val="0"/>
          <w:numId w:val="17"/>
        </w:numPr>
        <w:suppressAutoHyphens/>
        <w:autoSpaceDE w:val="0"/>
        <w:autoSpaceDN w:val="0"/>
        <w:adjustRightInd w:val="0"/>
        <w:spacing w:line="360" w:lineRule="auto"/>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0D73A5" w:rsidRPr="00200E2D">
        <w:rPr>
          <w:rFonts w:ascii="Calibri" w:eastAsia="Times New Roman" w:hAnsi="Calibri" w:cs="Calibri"/>
          <w:color w:val="000000" w:themeColor="text1"/>
          <w:lang w:eastAsia="pl-PL"/>
        </w:rPr>
        <w:t>Dodatkowy: …………………..</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 zł)</w:t>
      </w:r>
      <w:r w:rsidR="00C85958" w:rsidRPr="00200E2D">
        <w:rPr>
          <w:rFonts w:ascii="Calibri" w:eastAsia="Times New Roman" w:hAnsi="Calibri" w:cs="Calibri"/>
          <w:color w:val="000000" w:themeColor="text1"/>
          <w:lang w:eastAsia="pl-PL"/>
        </w:rPr>
        <w:t>,</w:t>
      </w:r>
    </w:p>
    <w:p w14:paraId="669353B8" w14:textId="5C252612" w:rsidR="007C61C7" w:rsidRPr="00200E2D" w:rsidRDefault="00943A57" w:rsidP="00A27984">
      <w:pPr>
        <w:numPr>
          <w:ilvl w:val="0"/>
          <w:numId w:val="17"/>
        </w:numPr>
        <w:suppressAutoHyphens/>
        <w:autoSpaceDE w:val="0"/>
        <w:autoSpaceDN w:val="0"/>
        <w:adjustRightInd w:val="0"/>
        <w:spacing w:line="360" w:lineRule="auto"/>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Dziecko: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 zł)</w:t>
      </w:r>
    </w:p>
    <w:p w14:paraId="07AF4223" w14:textId="0A8987AB" w:rsidR="00EF7F4E" w:rsidRPr="00200E2D" w:rsidRDefault="00EF7F4E" w:rsidP="00A27984">
      <w:pPr>
        <w:numPr>
          <w:ilvl w:val="0"/>
          <w:numId w:val="39"/>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przypadku, gdy okres rozliczeniowy będzie krótszy niż miesiąc kalendarzowy, wynagrodzenie Wykonawcy za ten okres zostanie wyliczone jako iloczyn wartości </w:t>
      </w:r>
      <w:r w:rsidR="00696516" w:rsidRPr="00200E2D">
        <w:rPr>
          <w:rFonts w:ascii="Calibri" w:eastAsia="Times New Roman" w:hAnsi="Calibri" w:cs="Calibri"/>
          <w:color w:val="000000" w:themeColor="text1"/>
          <w:lang w:eastAsia="pl-PL"/>
        </w:rPr>
        <w:t>określonej zgodnie z ust. 5 i licz</w:t>
      </w:r>
      <w:r w:rsidR="00164495">
        <w:rPr>
          <w:rFonts w:ascii="Calibri" w:eastAsia="Times New Roman" w:hAnsi="Calibri" w:cs="Calibri"/>
          <w:color w:val="000000" w:themeColor="text1"/>
          <w:lang w:eastAsia="pl-PL"/>
        </w:rPr>
        <w:t>b</w:t>
      </w:r>
      <w:r w:rsidR="00696516" w:rsidRPr="00200E2D">
        <w:rPr>
          <w:rFonts w:ascii="Calibri" w:eastAsia="Times New Roman" w:hAnsi="Calibri" w:cs="Calibri"/>
          <w:color w:val="000000" w:themeColor="text1"/>
          <w:lang w:eastAsia="pl-PL"/>
        </w:rPr>
        <w:t xml:space="preserve">y </w:t>
      </w:r>
      <w:r w:rsidRPr="00200E2D">
        <w:rPr>
          <w:rFonts w:ascii="Calibri" w:eastAsia="Times New Roman" w:hAnsi="Calibri" w:cs="Calibri"/>
          <w:color w:val="000000" w:themeColor="text1"/>
          <w:lang w:eastAsia="pl-PL"/>
        </w:rPr>
        <w:t xml:space="preserve">dni realizacji Umowy w danym miesiącu kalendarzowym </w:t>
      </w:r>
      <w:r w:rsidR="00943A57" w:rsidRPr="00200E2D">
        <w:rPr>
          <w:rFonts w:ascii="Calibri" w:eastAsia="Times New Roman" w:hAnsi="Calibri" w:cs="Calibri"/>
          <w:color w:val="000000" w:themeColor="text1"/>
          <w:lang w:eastAsia="pl-PL"/>
        </w:rPr>
        <w:t>a</w:t>
      </w:r>
      <w:r w:rsidRPr="00200E2D">
        <w:rPr>
          <w:rFonts w:ascii="Calibri" w:eastAsia="Times New Roman" w:hAnsi="Calibri" w:cs="Calibri"/>
          <w:color w:val="000000" w:themeColor="text1"/>
          <w:lang w:eastAsia="pl-PL"/>
        </w:rPr>
        <w:t xml:space="preserve"> liczbą wszystkich dni kalendarzowych 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danym miesiącu.</w:t>
      </w:r>
    </w:p>
    <w:p w14:paraId="6988DCFA" w14:textId="2332812D" w:rsidR="00257A12" w:rsidRPr="00200E2D" w:rsidRDefault="00257A12" w:rsidP="00A27984">
      <w:pPr>
        <w:numPr>
          <w:ilvl w:val="0"/>
          <w:numId w:val="39"/>
        </w:numPr>
        <w:suppressAutoHyphens/>
        <w:autoSpaceDE w:val="0"/>
        <w:autoSpaceDN w:val="0"/>
        <w:adjustRightInd w:val="0"/>
        <w:spacing w:line="360" w:lineRule="auto"/>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Ceny za Pakiety obejmują  zarówno koszty świadczeń zdrowotnych, jak i innych czynności, jakie Wykonawca zobowiązany jest podjąć na podstawie Umowy w związku ze świadczeniem Usług Medycznych na rzecz Pacjentów. </w:t>
      </w:r>
    </w:p>
    <w:p w14:paraId="42925FBA" w14:textId="0C37C4A0" w:rsidR="00603107" w:rsidRPr="00200E2D" w:rsidRDefault="00E124EA" w:rsidP="00A27984">
      <w:pPr>
        <w:pStyle w:val="Akapitzlist"/>
        <w:numPr>
          <w:ilvl w:val="0"/>
          <w:numId w:val="39"/>
        </w:numPr>
        <w:spacing w:after="120" w:line="360"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w:t>
      </w:r>
      <w:r w:rsidR="00874CA4" w:rsidRPr="00200E2D">
        <w:rPr>
          <w:rFonts w:ascii="Calibri" w:eastAsia="Times New Roman" w:hAnsi="Calibri" w:cs="Calibri"/>
          <w:color w:val="000000" w:themeColor="text1"/>
          <w:lang w:eastAsia="pl-PL"/>
        </w:rPr>
        <w:t xml:space="preserve">do piątego </w:t>
      </w:r>
      <w:r w:rsidR="00C66682" w:rsidRPr="00200E2D">
        <w:rPr>
          <w:rFonts w:ascii="Calibri" w:eastAsia="Times New Roman" w:hAnsi="Calibri" w:cs="Calibri"/>
          <w:color w:val="000000" w:themeColor="text1"/>
          <w:lang w:eastAsia="pl-PL"/>
        </w:rPr>
        <w:t>dnia</w:t>
      </w:r>
      <w:r w:rsidRPr="00200E2D">
        <w:rPr>
          <w:rFonts w:ascii="Calibri" w:eastAsia="Times New Roman" w:hAnsi="Calibri" w:cs="Calibri"/>
          <w:color w:val="000000" w:themeColor="text1"/>
          <w:lang w:eastAsia="pl-PL"/>
        </w:rPr>
        <w:t xml:space="preserve"> roboczego</w:t>
      </w:r>
      <w:r w:rsidR="00C66682" w:rsidRPr="00200E2D">
        <w:rPr>
          <w:rFonts w:ascii="Calibri" w:eastAsia="Times New Roman" w:hAnsi="Calibri" w:cs="Calibri"/>
          <w:color w:val="000000" w:themeColor="text1"/>
          <w:lang w:eastAsia="pl-PL"/>
        </w:rPr>
        <w:t xml:space="preserve"> każdego miesiąca rozliczeniowego przekaże Zamawiającemu w formie elektronicznej</w:t>
      </w:r>
      <w:r w:rsidR="00394DBC" w:rsidRPr="00200E2D">
        <w:rPr>
          <w:rFonts w:ascii="Calibri" w:eastAsia="Times New Roman" w:hAnsi="Calibri" w:cs="Calibri"/>
          <w:color w:val="000000" w:themeColor="text1"/>
          <w:lang w:eastAsia="pl-PL"/>
        </w:rPr>
        <w:t xml:space="preserve">, na adres wskazany w </w:t>
      </w:r>
      <w:r w:rsidR="00394DBC" w:rsidRPr="00200E2D">
        <w:rPr>
          <w:rFonts w:ascii="Calibri" w:eastAsia="Times New Roman" w:hAnsi="Calibri" w:cs="Calibri"/>
          <w:b/>
          <w:bCs/>
          <w:color w:val="000000" w:themeColor="text1"/>
          <w:lang w:eastAsia="pl-PL"/>
        </w:rPr>
        <w:t>§ 10 ust. 1 pkt. 1</w:t>
      </w:r>
      <w:r w:rsidR="00394DBC" w:rsidRPr="00200E2D">
        <w:rPr>
          <w:rFonts w:ascii="Calibri" w:eastAsia="Times New Roman" w:hAnsi="Calibri" w:cs="Calibri"/>
          <w:color w:val="000000" w:themeColor="text1"/>
          <w:lang w:eastAsia="pl-PL"/>
        </w:rPr>
        <w:t>,</w:t>
      </w:r>
      <w:r w:rsidR="00C66682" w:rsidRPr="00200E2D">
        <w:rPr>
          <w:rFonts w:ascii="Calibri" w:eastAsia="Times New Roman" w:hAnsi="Calibri" w:cs="Calibri"/>
          <w:color w:val="000000" w:themeColor="text1"/>
          <w:lang w:eastAsia="pl-PL"/>
        </w:rPr>
        <w:t xml:space="preserve"> raport (zwany dalej „Raportem”), w którym zawrze</w:t>
      </w:r>
      <w:r w:rsidR="0012613C" w:rsidRPr="00200E2D">
        <w:rPr>
          <w:rFonts w:ascii="Calibri" w:eastAsia="Times New Roman" w:hAnsi="Calibri" w:cs="Calibri"/>
          <w:color w:val="000000" w:themeColor="text1"/>
          <w:lang w:eastAsia="pl-PL"/>
        </w:rPr>
        <w:t xml:space="preserve"> minimalnie następujące</w:t>
      </w:r>
      <w:r w:rsidR="00C66682" w:rsidRPr="00200E2D">
        <w:rPr>
          <w:rFonts w:ascii="Calibri" w:eastAsia="Times New Roman" w:hAnsi="Calibri" w:cs="Calibri"/>
          <w:color w:val="000000" w:themeColor="text1"/>
          <w:lang w:eastAsia="pl-PL"/>
        </w:rPr>
        <w:t xml:space="preserve"> informacje: imię i nazwisko Pracownika, który miał </w:t>
      </w:r>
      <w:r w:rsidR="00943A57" w:rsidRPr="00200E2D">
        <w:rPr>
          <w:rFonts w:ascii="Calibri" w:eastAsia="Times New Roman" w:hAnsi="Calibri" w:cs="Calibri"/>
          <w:color w:val="000000" w:themeColor="text1"/>
          <w:lang w:eastAsia="pl-PL"/>
        </w:rPr>
        <w:t>zamówiony</w:t>
      </w:r>
      <w:r w:rsidR="00C66682" w:rsidRPr="00200E2D">
        <w:rPr>
          <w:rFonts w:ascii="Calibri" w:eastAsia="Times New Roman" w:hAnsi="Calibri" w:cs="Calibri"/>
          <w:color w:val="000000" w:themeColor="text1"/>
          <w:lang w:eastAsia="pl-PL"/>
        </w:rPr>
        <w:t>/e Pakiet/y w danym miesiącu</w:t>
      </w:r>
      <w:r w:rsidR="00874CA4" w:rsidRPr="00200E2D">
        <w:rPr>
          <w:rFonts w:ascii="Calibri" w:eastAsia="Times New Roman" w:hAnsi="Calibri" w:cs="Calibri"/>
          <w:color w:val="000000" w:themeColor="text1"/>
          <w:lang w:eastAsia="pl-PL"/>
        </w:rPr>
        <w:t>, cen</w:t>
      </w:r>
      <w:r w:rsidR="00943A57" w:rsidRPr="00200E2D">
        <w:rPr>
          <w:rFonts w:ascii="Calibri" w:eastAsia="Times New Roman" w:hAnsi="Calibri" w:cs="Calibri"/>
          <w:color w:val="000000" w:themeColor="text1"/>
          <w:lang w:eastAsia="pl-PL"/>
        </w:rPr>
        <w:t>ę/</w:t>
      </w:r>
      <w:r w:rsidR="00874CA4" w:rsidRPr="00200E2D">
        <w:rPr>
          <w:rFonts w:ascii="Calibri" w:eastAsia="Times New Roman" w:hAnsi="Calibri" w:cs="Calibri"/>
          <w:color w:val="000000" w:themeColor="text1"/>
          <w:lang w:eastAsia="pl-PL"/>
        </w:rPr>
        <w:t xml:space="preserve">y </w:t>
      </w:r>
      <w:r w:rsidR="00943A57" w:rsidRPr="00200E2D">
        <w:rPr>
          <w:rFonts w:ascii="Calibri" w:eastAsia="Times New Roman" w:hAnsi="Calibri" w:cs="Calibri"/>
          <w:color w:val="000000" w:themeColor="text1"/>
          <w:lang w:eastAsia="pl-PL"/>
        </w:rPr>
        <w:t>P</w:t>
      </w:r>
      <w:r w:rsidR="00874CA4" w:rsidRPr="00200E2D">
        <w:rPr>
          <w:rFonts w:ascii="Calibri" w:eastAsia="Times New Roman" w:hAnsi="Calibri" w:cs="Calibri"/>
          <w:color w:val="000000" w:themeColor="text1"/>
          <w:lang w:eastAsia="pl-PL"/>
        </w:rPr>
        <w:t>akiet</w:t>
      </w:r>
      <w:r w:rsidR="00943A57" w:rsidRPr="00200E2D">
        <w:rPr>
          <w:rFonts w:ascii="Calibri" w:eastAsia="Times New Roman" w:hAnsi="Calibri" w:cs="Calibri"/>
          <w:color w:val="000000" w:themeColor="text1"/>
          <w:lang w:eastAsia="pl-PL"/>
        </w:rPr>
        <w:t>u/</w:t>
      </w:r>
      <w:r w:rsidR="00874CA4" w:rsidRPr="00200E2D">
        <w:rPr>
          <w:rFonts w:ascii="Calibri" w:eastAsia="Times New Roman" w:hAnsi="Calibri" w:cs="Calibri"/>
          <w:color w:val="000000" w:themeColor="text1"/>
          <w:lang w:eastAsia="pl-PL"/>
        </w:rPr>
        <w:t>ów</w:t>
      </w:r>
      <w:r w:rsidR="00C66682" w:rsidRPr="00200E2D">
        <w:rPr>
          <w:rFonts w:ascii="Calibri" w:eastAsia="Times New Roman" w:hAnsi="Calibri" w:cs="Calibri"/>
          <w:color w:val="000000" w:themeColor="text1"/>
          <w:lang w:eastAsia="pl-PL"/>
        </w:rPr>
        <w:t xml:space="preserve"> wraz ze wskazaniem jego numer</w:t>
      </w:r>
      <w:r w:rsidR="0012613C" w:rsidRPr="00200E2D">
        <w:rPr>
          <w:rFonts w:ascii="Calibri" w:eastAsia="Times New Roman" w:hAnsi="Calibri" w:cs="Calibri"/>
          <w:color w:val="000000" w:themeColor="text1"/>
          <w:lang w:eastAsia="pl-PL"/>
        </w:rPr>
        <w:t xml:space="preserve">u PESEL oraz rodzaj Pakietu/ów, </w:t>
      </w:r>
      <w:r w:rsidR="00C66682" w:rsidRPr="00200E2D">
        <w:rPr>
          <w:rFonts w:ascii="Calibri" w:eastAsia="Times New Roman" w:hAnsi="Calibri" w:cs="Calibri"/>
          <w:color w:val="000000" w:themeColor="text1"/>
          <w:lang w:eastAsia="pl-PL"/>
        </w:rPr>
        <w:t xml:space="preserve">podsumowanie łącznej liczby obowiązujących w danym miesiącu </w:t>
      </w:r>
      <w:r w:rsidR="00874CA4" w:rsidRPr="00200E2D">
        <w:rPr>
          <w:rFonts w:ascii="Calibri" w:eastAsia="Times New Roman" w:hAnsi="Calibri" w:cs="Calibri"/>
          <w:color w:val="000000" w:themeColor="text1"/>
          <w:lang w:eastAsia="pl-PL"/>
        </w:rPr>
        <w:t xml:space="preserve">rozliczeniowym </w:t>
      </w:r>
      <w:r w:rsidR="00C66682" w:rsidRPr="00200E2D">
        <w:rPr>
          <w:rFonts w:ascii="Calibri" w:eastAsia="Times New Roman" w:hAnsi="Calibri" w:cs="Calibri"/>
          <w:color w:val="000000" w:themeColor="text1"/>
          <w:lang w:eastAsia="pl-PL"/>
        </w:rPr>
        <w:t>Pakietów wraz ze wskazaniem ich rodzajów</w:t>
      </w:r>
      <w:r w:rsidR="00010794" w:rsidRPr="00200E2D">
        <w:rPr>
          <w:rFonts w:ascii="Calibri" w:eastAsia="Times New Roman" w:hAnsi="Calibri" w:cs="Calibri"/>
          <w:color w:val="000000" w:themeColor="text1"/>
          <w:lang w:eastAsia="pl-PL"/>
        </w:rPr>
        <w:t>.</w:t>
      </w:r>
      <w:r w:rsidR="00603107" w:rsidRPr="00200E2D">
        <w:rPr>
          <w:rFonts w:ascii="Calibri" w:eastAsia="Times New Roman" w:hAnsi="Calibri" w:cs="Calibri"/>
          <w:color w:val="000000" w:themeColor="text1"/>
          <w:lang w:eastAsia="pl-PL"/>
        </w:rPr>
        <w:t xml:space="preserve"> Zamawiający dopuszcza możliwość przekazania Ra</w:t>
      </w:r>
      <w:r w:rsidR="00064546" w:rsidRPr="00200E2D">
        <w:rPr>
          <w:rFonts w:ascii="Calibri" w:eastAsia="Times New Roman" w:hAnsi="Calibri" w:cs="Calibri"/>
          <w:color w:val="000000" w:themeColor="text1"/>
          <w:lang w:eastAsia="pl-PL"/>
        </w:rPr>
        <w:t xml:space="preserve">portu za pośrednictwem Systemu Informatycznego, o którym mowa w </w:t>
      </w:r>
      <w:r w:rsidR="00064546" w:rsidRPr="00200E2D">
        <w:rPr>
          <w:rFonts w:ascii="Calibri" w:eastAsia="Times New Roman" w:hAnsi="Calibri" w:cs="Calibri"/>
          <w:b/>
          <w:bCs/>
          <w:color w:val="000000" w:themeColor="text1"/>
          <w:lang w:eastAsia="pl-PL"/>
        </w:rPr>
        <w:t>§ 9 ust. 4 Umowy</w:t>
      </w:r>
      <w:r w:rsidR="00603107" w:rsidRPr="00200E2D">
        <w:rPr>
          <w:rFonts w:ascii="Calibri" w:eastAsia="Times New Roman" w:hAnsi="Calibri" w:cs="Calibri"/>
          <w:color w:val="000000" w:themeColor="text1"/>
          <w:lang w:eastAsia="pl-PL"/>
        </w:rPr>
        <w:t>.</w:t>
      </w:r>
    </w:p>
    <w:p w14:paraId="046F348C" w14:textId="231D2133" w:rsidR="00603107" w:rsidRPr="00200E2D" w:rsidRDefault="00603107" w:rsidP="00A27984">
      <w:pPr>
        <w:pStyle w:val="Akapitzlist"/>
        <w:numPr>
          <w:ilvl w:val="0"/>
          <w:numId w:val="39"/>
        </w:numPr>
        <w:spacing w:after="120" w:line="360"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Zamawiający w ciągu 2 dni roboczych od dnia otrzymania Raportu zgłosi do niego uwagi</w:t>
      </w:r>
      <w:r w:rsidR="00394DBC" w:rsidRPr="00200E2D">
        <w:rPr>
          <w:rFonts w:ascii="Calibri" w:eastAsia="Times New Roman" w:hAnsi="Calibri" w:cs="Calibri"/>
          <w:color w:val="000000" w:themeColor="text1"/>
          <w:lang w:eastAsia="pl-PL"/>
        </w:rPr>
        <w:t xml:space="preserve">, na adres wskazany w </w:t>
      </w:r>
      <w:r w:rsidR="00394DBC" w:rsidRPr="00200E2D">
        <w:rPr>
          <w:rFonts w:ascii="Calibri" w:eastAsia="Times New Roman" w:hAnsi="Calibri" w:cs="Calibri"/>
          <w:b/>
          <w:bCs/>
          <w:color w:val="000000" w:themeColor="text1"/>
          <w:lang w:eastAsia="pl-PL"/>
        </w:rPr>
        <w:t>§ 10 ust. 1 pkt. 2</w:t>
      </w:r>
      <w:r w:rsidRPr="00200E2D">
        <w:rPr>
          <w:rFonts w:ascii="Calibri" w:eastAsia="Times New Roman" w:hAnsi="Calibri" w:cs="Calibri"/>
          <w:color w:val="000000" w:themeColor="text1"/>
          <w:lang w:eastAsia="pl-PL"/>
        </w:rPr>
        <w:t>. Brak uwag zgłoszonych w ww. terminie oznacza, że Zamawiający akceptuje</w:t>
      </w:r>
      <w:r w:rsidR="00844E92" w:rsidRPr="00200E2D">
        <w:rPr>
          <w:rFonts w:ascii="Calibri" w:eastAsia="Times New Roman" w:hAnsi="Calibri" w:cs="Calibri"/>
          <w:color w:val="000000" w:themeColor="text1"/>
          <w:lang w:eastAsia="pl-PL"/>
        </w:rPr>
        <w:t xml:space="preserve"> Raport</w:t>
      </w:r>
      <w:r w:rsidRPr="00200E2D">
        <w:rPr>
          <w:rFonts w:ascii="Calibri" w:eastAsia="Times New Roman" w:hAnsi="Calibri" w:cs="Calibri"/>
          <w:color w:val="000000" w:themeColor="text1"/>
          <w:lang w:eastAsia="pl-PL"/>
        </w:rPr>
        <w:t>.</w:t>
      </w:r>
    </w:p>
    <w:p w14:paraId="393F8765" w14:textId="77777777" w:rsidR="00844E92" w:rsidRPr="00200E2D" w:rsidRDefault="00603107" w:rsidP="00A27984">
      <w:pPr>
        <w:pStyle w:val="Akapitzlist"/>
        <w:numPr>
          <w:ilvl w:val="0"/>
          <w:numId w:val="39"/>
        </w:numPr>
        <w:spacing w:after="120" w:line="360"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zobowiązany jest do rozpatrzenia uwag Za</w:t>
      </w:r>
      <w:r w:rsidR="00064546" w:rsidRPr="00200E2D">
        <w:rPr>
          <w:rFonts w:ascii="Calibri" w:eastAsia="Times New Roman" w:hAnsi="Calibri" w:cs="Calibri"/>
          <w:color w:val="000000" w:themeColor="text1"/>
          <w:lang w:eastAsia="pl-PL"/>
        </w:rPr>
        <w:t>mawiającego w terminie wyznaczonym</w:t>
      </w:r>
      <w:r w:rsidRPr="00200E2D">
        <w:rPr>
          <w:rFonts w:ascii="Calibri" w:eastAsia="Times New Roman" w:hAnsi="Calibri" w:cs="Calibri"/>
          <w:color w:val="000000" w:themeColor="text1"/>
          <w:lang w:eastAsia="pl-PL"/>
        </w:rPr>
        <w:t xml:space="preserve"> przez Zamawiającego, jednak nie dłuższym niż 3 dni robocze.</w:t>
      </w:r>
    </w:p>
    <w:p w14:paraId="553A11CB" w14:textId="6B6D626A" w:rsidR="00C66682" w:rsidRPr="00200E2D" w:rsidRDefault="00844E92" w:rsidP="00A27984">
      <w:pPr>
        <w:pStyle w:val="Akapitzlist"/>
        <w:numPr>
          <w:ilvl w:val="0"/>
          <w:numId w:val="39"/>
        </w:numPr>
        <w:spacing w:after="120" w:line="360"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razie dalszych uwag Zamawiającego do Raportu postanowienia </w:t>
      </w:r>
      <w:r w:rsidRPr="00200E2D">
        <w:rPr>
          <w:rFonts w:ascii="Calibri" w:eastAsia="Times New Roman" w:hAnsi="Calibri" w:cs="Calibri"/>
          <w:b/>
          <w:bCs/>
          <w:color w:val="000000" w:themeColor="text1"/>
          <w:lang w:eastAsia="pl-PL"/>
        </w:rPr>
        <w:t xml:space="preserve">ust. </w:t>
      </w:r>
      <w:r w:rsidR="00ED5653" w:rsidRPr="00200E2D">
        <w:rPr>
          <w:rFonts w:ascii="Calibri" w:eastAsia="Times New Roman" w:hAnsi="Calibri" w:cs="Calibri"/>
          <w:b/>
          <w:bCs/>
          <w:color w:val="000000" w:themeColor="text1"/>
          <w:lang w:eastAsia="pl-PL"/>
        </w:rPr>
        <w:t>9</w:t>
      </w:r>
      <w:r w:rsidRPr="00200E2D">
        <w:rPr>
          <w:rFonts w:ascii="Calibri" w:eastAsia="Times New Roman" w:hAnsi="Calibri" w:cs="Calibri"/>
          <w:b/>
          <w:bCs/>
          <w:color w:val="000000" w:themeColor="text1"/>
          <w:lang w:eastAsia="pl-PL"/>
        </w:rPr>
        <w:t xml:space="preserve"> i </w:t>
      </w:r>
      <w:r w:rsidR="00ED5653" w:rsidRPr="00200E2D">
        <w:rPr>
          <w:rFonts w:ascii="Calibri" w:eastAsia="Times New Roman" w:hAnsi="Calibri" w:cs="Calibri"/>
          <w:b/>
          <w:bCs/>
          <w:color w:val="000000" w:themeColor="text1"/>
          <w:lang w:eastAsia="pl-PL"/>
        </w:rPr>
        <w:t>10</w:t>
      </w:r>
      <w:r w:rsidRPr="00200E2D">
        <w:rPr>
          <w:rFonts w:ascii="Calibri" w:eastAsia="Times New Roman" w:hAnsi="Calibri" w:cs="Calibri"/>
          <w:color w:val="000000" w:themeColor="text1"/>
          <w:lang w:eastAsia="pl-PL"/>
        </w:rPr>
        <w:t xml:space="preserve"> stosuje się odpowiednio.</w:t>
      </w:r>
    </w:p>
    <w:p w14:paraId="2FC98C5D"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Wynagrodzenie Wykonawcy nie może być przedmiotem cesji bez uprzedniej pisemnej zgody Zamawiającego.</w:t>
      </w:r>
    </w:p>
    <w:p w14:paraId="621A89AD" w14:textId="4B9A0A9D"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lastRenderedPageBreak/>
        <w:t xml:space="preserve">Wynagrodzenie Wykonawcy, o którym mowa w ust. </w:t>
      </w:r>
      <w:r w:rsidR="00563374">
        <w:rPr>
          <w:rFonts w:ascii="Calibri" w:eastAsia="Times New Roman" w:hAnsi="Calibri" w:cs="Calibri"/>
          <w:iCs/>
          <w:color w:val="000000" w:themeColor="text1"/>
          <w:lang w:eastAsia="pl-PL"/>
        </w:rPr>
        <w:t>4</w:t>
      </w:r>
      <w:r w:rsidR="00791E5B" w:rsidRPr="00200E2D">
        <w:rPr>
          <w:rFonts w:ascii="Calibri" w:eastAsia="Times New Roman" w:hAnsi="Calibri" w:cs="Calibri"/>
          <w:iCs/>
          <w:color w:val="000000" w:themeColor="text1"/>
          <w:lang w:eastAsia="pl-PL"/>
        </w:rPr>
        <w:t xml:space="preserve"> </w:t>
      </w:r>
      <w:r w:rsidRPr="00200E2D">
        <w:rPr>
          <w:rFonts w:ascii="Calibri" w:eastAsia="Times New Roman" w:hAnsi="Calibri" w:cs="Calibri"/>
          <w:iCs/>
          <w:color w:val="000000" w:themeColor="text1"/>
          <w:lang w:eastAsia="pl-PL"/>
        </w:rPr>
        <w:t>płatne będzie przelewem na rachunek bankowy wskazany przez Wykonawcę w terminie 30 dni kalendarzowych od dnia doręczenia Zamawiającemu prawidłowo wystawionej faktury VAT.</w:t>
      </w:r>
    </w:p>
    <w:p w14:paraId="2F208D09" w14:textId="720FF63E"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Podstawą do wystawienia faktury VAT, o której mowa w </w:t>
      </w:r>
      <w:r w:rsidRPr="00200E2D">
        <w:rPr>
          <w:rFonts w:ascii="Calibri" w:eastAsia="Times New Roman" w:hAnsi="Calibri" w:cs="Calibri"/>
          <w:b/>
          <w:bCs/>
          <w:iCs/>
          <w:color w:val="000000" w:themeColor="text1"/>
          <w:lang w:eastAsia="pl-PL"/>
        </w:rPr>
        <w:t xml:space="preserve">ust. </w:t>
      </w:r>
      <w:r w:rsidR="00844E92" w:rsidRPr="00200E2D">
        <w:rPr>
          <w:rFonts w:ascii="Calibri" w:eastAsia="Times New Roman" w:hAnsi="Calibri" w:cs="Calibri"/>
          <w:b/>
          <w:bCs/>
          <w:iCs/>
          <w:color w:val="000000" w:themeColor="text1"/>
          <w:lang w:eastAsia="pl-PL"/>
        </w:rPr>
        <w:t>1</w:t>
      </w:r>
      <w:r w:rsidR="00465A93" w:rsidRPr="00200E2D">
        <w:rPr>
          <w:rFonts w:ascii="Calibri" w:eastAsia="Times New Roman" w:hAnsi="Calibri" w:cs="Calibri"/>
          <w:b/>
          <w:bCs/>
          <w:iCs/>
          <w:color w:val="000000" w:themeColor="text1"/>
          <w:lang w:eastAsia="pl-PL"/>
        </w:rPr>
        <w:t>3</w:t>
      </w:r>
      <w:r w:rsidR="00010794"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jest </w:t>
      </w:r>
      <w:r w:rsidR="00064546" w:rsidRPr="00200E2D">
        <w:rPr>
          <w:rFonts w:ascii="Calibri" w:eastAsia="Times New Roman" w:hAnsi="Calibri" w:cs="Calibri"/>
          <w:iCs/>
          <w:color w:val="000000" w:themeColor="text1"/>
          <w:lang w:eastAsia="pl-PL"/>
        </w:rPr>
        <w:t>zaakceptowany</w:t>
      </w:r>
      <w:r w:rsidR="00844E92" w:rsidRPr="00200E2D">
        <w:rPr>
          <w:rFonts w:ascii="Calibri" w:eastAsia="Times New Roman" w:hAnsi="Calibri" w:cs="Calibri"/>
          <w:iCs/>
          <w:color w:val="000000" w:themeColor="text1"/>
          <w:lang w:eastAsia="pl-PL"/>
        </w:rPr>
        <w:t xml:space="preserve"> przez Zamawiającego</w:t>
      </w:r>
      <w:r w:rsidR="000C69FA" w:rsidRPr="00200E2D">
        <w:rPr>
          <w:rFonts w:ascii="Calibri" w:eastAsia="Times New Roman" w:hAnsi="Calibri" w:cs="Calibri"/>
          <w:iCs/>
          <w:color w:val="000000" w:themeColor="text1"/>
          <w:lang w:eastAsia="pl-PL"/>
        </w:rPr>
        <w:t xml:space="preserve"> </w:t>
      </w:r>
      <w:r w:rsidRPr="00200E2D">
        <w:rPr>
          <w:rFonts w:ascii="Calibri" w:eastAsia="Times New Roman" w:hAnsi="Calibri" w:cs="Calibri"/>
          <w:iCs/>
          <w:color w:val="000000" w:themeColor="text1"/>
          <w:lang w:eastAsia="pl-PL"/>
        </w:rPr>
        <w:t>Raport za dany</w:t>
      </w:r>
      <w:r w:rsidR="00844E92" w:rsidRPr="00200E2D">
        <w:rPr>
          <w:rFonts w:ascii="Calibri" w:eastAsia="Times New Roman" w:hAnsi="Calibri" w:cs="Calibri"/>
          <w:iCs/>
          <w:color w:val="000000" w:themeColor="text1"/>
          <w:lang w:eastAsia="pl-PL"/>
        </w:rPr>
        <w:t xml:space="preserve"> okres rozliczeniowy</w:t>
      </w:r>
      <w:r w:rsidRPr="00200E2D">
        <w:rPr>
          <w:rFonts w:ascii="Calibri" w:eastAsia="Times New Roman" w:hAnsi="Calibri" w:cs="Calibri"/>
          <w:iCs/>
          <w:color w:val="000000" w:themeColor="text1"/>
          <w:lang w:eastAsia="pl-PL"/>
        </w:rPr>
        <w:t>.</w:t>
      </w:r>
    </w:p>
    <w:p w14:paraId="0ECF6E49"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 Jeżeli termin płatności przypada na sobotę lub inny dzień wolny od pracy, płatność nastąpi w pierwszym dniu roboczym następującym po dniu, w którym przypada termin płatności. </w:t>
      </w:r>
    </w:p>
    <w:p w14:paraId="46C69C18"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Za dzień dokonania płatności przyjmuje się dzień obciążenia rachunku bankowego Zamawiającego, z którego wypłacane są środki.</w:t>
      </w:r>
    </w:p>
    <w:p w14:paraId="4C5F19B0"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 przypadku faktury VAT wystawionej niezgodnie z obowiązującymi przepisami lub postanowieniami Umowy, jej zapłata zostanie wstrzymana do czasu otrzymania przez Zamawiającego prawidłowo wystawionej faktury VAT, faktury korygującej lub podpisania noty korygującej, tym samym termin płatności zostanie przesunięty odpowiednio. Z tego tytułu Wykonawcy nie przysługują roszczenia z tytułu niedotrzymania terminu płatności.</w:t>
      </w:r>
    </w:p>
    <w:p w14:paraId="77694E06"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Zamawiający wyraża zgodę na doręczenie faktury VAT:</w:t>
      </w:r>
    </w:p>
    <w:p w14:paraId="1DE33B43" w14:textId="77777777" w:rsidR="00E124EA" w:rsidRPr="00200E2D" w:rsidRDefault="00E124EA" w:rsidP="00A27984">
      <w:pPr>
        <w:numPr>
          <w:ilvl w:val="0"/>
          <w:numId w:val="18"/>
        </w:numPr>
        <w:suppressAutoHyphens/>
        <w:autoSpaceDE w:val="0"/>
        <w:autoSpaceDN w:val="0"/>
        <w:adjustRightInd w:val="0"/>
        <w:spacing w:line="360" w:lineRule="auto"/>
        <w:ind w:left="697" w:hanging="357"/>
        <w:rPr>
          <w:rFonts w:ascii="Calibri" w:eastAsia="Times New Roman" w:hAnsi="Calibri" w:cs="Calibri"/>
          <w:iCs/>
          <w:color w:val="000000" w:themeColor="text1"/>
          <w:lang w:val="x-none" w:eastAsia="pl-PL"/>
        </w:rPr>
      </w:pPr>
      <w:r w:rsidRPr="00200E2D">
        <w:rPr>
          <w:rFonts w:ascii="Calibri" w:eastAsia="Times New Roman" w:hAnsi="Calibri" w:cs="Calibri"/>
          <w:iCs/>
          <w:color w:val="000000" w:themeColor="text1"/>
          <w:lang w:val="x-none" w:eastAsia="pl-PL"/>
        </w:rPr>
        <w:t>w formie papierowej do siedziby Zamawiającego;</w:t>
      </w:r>
    </w:p>
    <w:p w14:paraId="31652F37" w14:textId="77777777" w:rsidR="00E124EA" w:rsidRPr="00200E2D" w:rsidRDefault="00E124EA" w:rsidP="00A27984">
      <w:pPr>
        <w:numPr>
          <w:ilvl w:val="0"/>
          <w:numId w:val="18"/>
        </w:numPr>
        <w:suppressAutoHyphens/>
        <w:autoSpaceDE w:val="0"/>
        <w:autoSpaceDN w:val="0"/>
        <w:adjustRightInd w:val="0"/>
        <w:spacing w:line="360" w:lineRule="auto"/>
        <w:ind w:left="697" w:hanging="357"/>
        <w:rPr>
          <w:rFonts w:ascii="Calibri" w:eastAsia="Times New Roman" w:hAnsi="Calibri" w:cs="Calibri"/>
          <w:iCs/>
          <w:color w:val="000000" w:themeColor="text1"/>
          <w:u w:val="single"/>
          <w:lang w:val="x-none" w:eastAsia="pl-PL"/>
        </w:rPr>
      </w:pPr>
      <w:r w:rsidRPr="00200E2D">
        <w:rPr>
          <w:rFonts w:ascii="Calibri" w:eastAsia="Times New Roman" w:hAnsi="Calibri" w:cs="Calibri"/>
          <w:iCs/>
          <w:color w:val="000000" w:themeColor="text1"/>
          <w:lang w:val="x-none" w:eastAsia="pl-PL"/>
        </w:rPr>
        <w:t>drogą elektroniczną na adres: cppc@cppc.gov.pl;</w:t>
      </w:r>
    </w:p>
    <w:p w14:paraId="11D11B76" w14:textId="78CC0611" w:rsidR="00E124EA" w:rsidRPr="00200E2D" w:rsidRDefault="00E124EA" w:rsidP="00A27984">
      <w:pPr>
        <w:numPr>
          <w:ilvl w:val="0"/>
          <w:numId w:val="18"/>
        </w:numPr>
        <w:suppressAutoHyphens/>
        <w:autoSpaceDE w:val="0"/>
        <w:autoSpaceDN w:val="0"/>
        <w:adjustRightInd w:val="0"/>
        <w:spacing w:line="360" w:lineRule="auto"/>
        <w:ind w:left="697" w:hanging="357"/>
        <w:rPr>
          <w:rFonts w:ascii="Calibri" w:eastAsia="Times New Roman" w:hAnsi="Calibri" w:cs="Calibri"/>
          <w:iCs/>
          <w:color w:val="000000" w:themeColor="text1"/>
          <w:lang w:val="x-none" w:eastAsia="pl-PL"/>
        </w:rPr>
      </w:pPr>
      <w:r w:rsidRPr="00200E2D">
        <w:rPr>
          <w:rFonts w:ascii="Calibri" w:eastAsia="Times New Roman" w:hAnsi="Calibri" w:cs="Calibri"/>
          <w:iCs/>
          <w:color w:val="000000" w:themeColor="text1"/>
          <w:lang w:val="x-none" w:eastAsia="pl-PL"/>
        </w:rPr>
        <w:t xml:space="preserve">w formie ustrukturyzowanego dokumentu elektronicznego złożonego za pośrednictwem Platformy Elektronicznego Fakturowania, zwanej dalej „PEF”, zgodnie z ustawą z dnia 9 listopada 2018 r. o elektronicznym fakturowaniu w zamówieniach publicznych, koncesjach na roboty budowlane lub usługi oraz partnerstwie publiczno-prywatnym </w:t>
      </w:r>
      <w:r w:rsidR="00C1590C" w:rsidRPr="00200E2D">
        <w:rPr>
          <w:rFonts w:ascii="Calibri" w:eastAsia="Times New Roman" w:hAnsi="Calibri" w:cs="Calibri"/>
          <w:iCs/>
          <w:color w:val="000000" w:themeColor="text1"/>
          <w:lang w:val="x-none" w:eastAsia="pl-PL"/>
        </w:rPr>
        <w:t>(Dz. U. z 2020 r. poz. 1666 ze zm.</w:t>
      </w:r>
      <w:r w:rsidRPr="00200E2D">
        <w:rPr>
          <w:rFonts w:ascii="Calibri" w:eastAsia="Times New Roman" w:hAnsi="Calibri" w:cs="Calibri"/>
          <w:iCs/>
          <w:color w:val="000000" w:themeColor="text1"/>
          <w:lang w:val="x-none" w:eastAsia="pl-PL"/>
        </w:rPr>
        <w:t>).</w:t>
      </w:r>
    </w:p>
    <w:p w14:paraId="1E17467A" w14:textId="77777777"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Zamawiający nie dopuszcza przesyłania innych ustrukturyzowanych dokumentów elektronicznych, za wyjątkiem faktury.</w:t>
      </w:r>
    </w:p>
    <w:p w14:paraId="7DF76A2B" w14:textId="12AB2EC6" w:rsidR="00E124EA" w:rsidRPr="00200E2D" w:rsidRDefault="00E124EA" w:rsidP="00A27984">
      <w:pPr>
        <w:numPr>
          <w:ilvl w:val="0"/>
          <w:numId w:val="39"/>
        </w:numPr>
        <w:suppressAutoHyphens/>
        <w:autoSpaceDE w:val="0"/>
        <w:autoSpaceDN w:val="0"/>
        <w:adjustRightInd w:val="0"/>
        <w:spacing w:line="360" w:lineRule="auto"/>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Identyfikatorem Zamawiającego (adresem PEF), który pozwoli na złożenie ustrukturyzowanej faktury jest NIP 5262735917.</w:t>
      </w:r>
    </w:p>
    <w:p w14:paraId="4C2E2AE9" w14:textId="639271D0" w:rsidR="004C1350" w:rsidRPr="00200E2D" w:rsidRDefault="004C13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Zamawiający ma prawo wezwać Wykonawcę na adresy e-mail wskazane w </w:t>
      </w:r>
      <w:r w:rsidRPr="00200E2D">
        <w:rPr>
          <w:rFonts w:ascii="Calibri" w:eastAsia="Times New Roman" w:hAnsi="Calibri" w:cs="Calibri"/>
          <w:b/>
          <w:bCs/>
          <w:iCs/>
          <w:color w:val="000000" w:themeColor="text1"/>
          <w:lang w:eastAsia="pl-PL"/>
        </w:rPr>
        <w:t>§ 10 ust. 1 pkt 2</w:t>
      </w:r>
      <w:r w:rsidRPr="00200E2D">
        <w:rPr>
          <w:rFonts w:ascii="Calibri" w:eastAsia="Times New Roman" w:hAnsi="Calibri" w:cs="Calibri"/>
          <w:iCs/>
          <w:color w:val="000000" w:themeColor="text1"/>
          <w:lang w:eastAsia="pl-PL"/>
        </w:rPr>
        <w:t xml:space="preserve"> Umowy do potwierdzenia numeru rachunku bankowego, na który ma zostać przekazane wynagrodzenie za realizację Umowy. Wykonawca ma obowiązek potwierdzić numer rachunku bankowego </w:t>
      </w:r>
      <w:r w:rsidRPr="00200E2D">
        <w:rPr>
          <w:rFonts w:ascii="Calibri" w:eastAsia="Times New Roman" w:hAnsi="Calibri" w:cs="Calibri"/>
          <w:iCs/>
          <w:color w:val="000000" w:themeColor="text1"/>
          <w:lang w:eastAsia="pl-PL"/>
        </w:rPr>
        <w:lastRenderedPageBreak/>
        <w:t xml:space="preserve">w </w:t>
      </w:r>
      <w:r w:rsidR="00C85958" w:rsidRPr="00200E2D">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 xml:space="preserve">terminie 3 dni roboczych od dnia otrzymania wezwania na adresy e-mail wskazane </w:t>
      </w:r>
      <w:r w:rsidR="00DA43BA" w:rsidRPr="00200E2D">
        <w:rPr>
          <w:rFonts w:ascii="Calibri" w:eastAsia="Times New Roman" w:hAnsi="Calibri" w:cs="Calibri"/>
          <w:iCs/>
          <w:color w:val="000000" w:themeColor="text1"/>
          <w:lang w:eastAsia="pl-PL"/>
        </w:rPr>
        <w:t xml:space="preserve">w </w:t>
      </w:r>
      <w:r w:rsidRPr="00200E2D">
        <w:rPr>
          <w:rFonts w:ascii="Calibri" w:eastAsia="Times New Roman" w:hAnsi="Calibri" w:cs="Calibri"/>
          <w:b/>
          <w:bCs/>
          <w:iCs/>
          <w:color w:val="000000" w:themeColor="text1"/>
          <w:lang w:eastAsia="pl-PL"/>
        </w:rPr>
        <w:t>§ 10 ust. 1 pkt 1 Umowy</w:t>
      </w:r>
      <w:r w:rsidRPr="00200E2D">
        <w:rPr>
          <w:rFonts w:ascii="Calibri" w:eastAsia="Times New Roman" w:hAnsi="Calibri" w:cs="Calibri"/>
          <w:iCs/>
          <w:color w:val="000000" w:themeColor="text1"/>
          <w:lang w:eastAsia="pl-PL"/>
        </w:rPr>
        <w:t xml:space="preserve">. </w:t>
      </w:r>
    </w:p>
    <w:p w14:paraId="6070D2E1" w14:textId="22311AAA" w:rsidR="00FC3E50" w:rsidRPr="00200E2D" w:rsidRDefault="00FC3E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W przypadku wystąpienia konieczności wprowadzenia zmian w zakresie wysokości wynagrodzenia Wykonawcy, tj. wynagrodzenia Wykonawcy netto (bez podatku VAT), określonego w </w:t>
      </w:r>
      <w:r w:rsidRPr="00200E2D">
        <w:rPr>
          <w:rFonts w:ascii="Calibri" w:eastAsia="Times New Roman" w:hAnsi="Calibri" w:cs="Calibri"/>
          <w:b/>
          <w:bCs/>
          <w:iCs/>
          <w:color w:val="000000" w:themeColor="text1"/>
          <w:lang w:eastAsia="pl-PL"/>
        </w:rPr>
        <w:t xml:space="preserve">ust. </w:t>
      </w:r>
      <w:r w:rsidR="00ED5653" w:rsidRPr="00200E2D">
        <w:rPr>
          <w:rFonts w:ascii="Calibri" w:eastAsia="Times New Roman" w:hAnsi="Calibri" w:cs="Calibri"/>
          <w:b/>
          <w:bCs/>
          <w:iCs/>
          <w:color w:val="000000" w:themeColor="text1"/>
          <w:lang w:eastAsia="pl-PL"/>
        </w:rPr>
        <w:t>4</w:t>
      </w:r>
      <w:r w:rsidRPr="00200E2D">
        <w:rPr>
          <w:rFonts w:ascii="Calibri" w:eastAsia="Times New Roman" w:hAnsi="Calibri" w:cs="Calibri"/>
          <w:b/>
          <w:bCs/>
          <w:iCs/>
          <w:color w:val="000000" w:themeColor="text1"/>
          <w:lang w:eastAsia="pl-PL"/>
        </w:rPr>
        <w:t xml:space="preserve"> i </w:t>
      </w:r>
      <w:r w:rsidR="00ED5653" w:rsidRPr="00200E2D">
        <w:rPr>
          <w:rFonts w:ascii="Calibri" w:eastAsia="Times New Roman" w:hAnsi="Calibri" w:cs="Calibri"/>
          <w:b/>
          <w:bCs/>
          <w:iCs/>
          <w:color w:val="000000" w:themeColor="text1"/>
          <w:lang w:eastAsia="pl-PL"/>
        </w:rPr>
        <w:t>5</w:t>
      </w:r>
      <w:r w:rsidRPr="00200E2D">
        <w:rPr>
          <w:rFonts w:ascii="Calibri" w:eastAsia="Times New Roman" w:hAnsi="Calibri" w:cs="Calibri"/>
          <w:iCs/>
          <w:color w:val="000000" w:themeColor="text1"/>
          <w:lang w:eastAsia="pl-PL"/>
        </w:rPr>
        <w:t xml:space="preserve">, w wyniku zmian cen materiałów lub kosztów związanych z realizacją Umowy, Strona ma prawo do wystąpienia o waloryzację wynagrodzenia, o którym mowa w </w:t>
      </w:r>
      <w:r w:rsidRPr="00200E2D">
        <w:rPr>
          <w:rFonts w:ascii="Calibri" w:eastAsia="Times New Roman" w:hAnsi="Calibri" w:cs="Calibri"/>
          <w:b/>
          <w:bCs/>
          <w:iCs/>
          <w:color w:val="000000" w:themeColor="text1"/>
          <w:lang w:eastAsia="pl-PL"/>
        </w:rPr>
        <w:t xml:space="preserve">ust. </w:t>
      </w:r>
      <w:r w:rsidR="00ED5653" w:rsidRPr="00200E2D">
        <w:rPr>
          <w:rFonts w:ascii="Calibri" w:eastAsia="Times New Roman" w:hAnsi="Calibri" w:cs="Calibri"/>
          <w:b/>
          <w:bCs/>
          <w:iCs/>
          <w:color w:val="000000" w:themeColor="text1"/>
          <w:lang w:eastAsia="pl-PL"/>
        </w:rPr>
        <w:t>5</w:t>
      </w:r>
      <w:r w:rsidRPr="00200E2D">
        <w:rPr>
          <w:rFonts w:ascii="Calibri" w:eastAsia="Times New Roman" w:hAnsi="Calibri" w:cs="Calibri"/>
          <w:iCs/>
          <w:color w:val="000000" w:themeColor="text1"/>
          <w:lang w:eastAsia="pl-PL"/>
        </w:rPr>
        <w:t xml:space="preserve">. Przez zmianę ceny materiałów lub kosztów rozumie się wzrost odpowiednio cen lub kosztów, jak i ich obniżenie, względem ceny lub kosztu przyjętych w celu ustalenia wynagrodzenia Wykonawcy zawartego w Umowie. Wynagrodzenie Wykonawcy będzie waloryzowane o wskaźnik inflacji (dalej zwany „wskaźnikiem waloryzacji”): procentowy wzrost cen towarów i usług konsumpcyjnych ustalany w okresie objętym waloryzacją na podstawie komunikatów Prezesa Głównego Urzędu Statystycznego w </w:t>
      </w:r>
      <w:r w:rsidR="00EB5A40" w:rsidRPr="00200E2D">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sprawie średniorocznego wskaźnika cen towarów i usług konsumpcyjnych ogółem za poprzedni rok w stosunku do roku</w:t>
      </w:r>
      <w:r w:rsidR="00DA43BA"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 którym upłynął kolejny okres 12 miesięcy obowiązywania Umowy.</w:t>
      </w:r>
    </w:p>
    <w:p w14:paraId="6356F37A" w14:textId="2904E96A" w:rsidR="00FC3E50" w:rsidRPr="00200E2D" w:rsidRDefault="00FC3E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Strona ma prawo do wystąpienia o waloryzację wynagrodzenia, o któr</w:t>
      </w:r>
      <w:r w:rsidR="002F705B" w:rsidRPr="00200E2D">
        <w:rPr>
          <w:rFonts w:ascii="Calibri" w:eastAsia="Times New Roman" w:hAnsi="Calibri" w:cs="Calibri"/>
          <w:iCs/>
          <w:color w:val="000000" w:themeColor="text1"/>
          <w:lang w:eastAsia="pl-PL"/>
        </w:rPr>
        <w:t xml:space="preserve">ej mowa w </w:t>
      </w:r>
      <w:r w:rsidR="002F705B" w:rsidRPr="00200E2D">
        <w:rPr>
          <w:rFonts w:ascii="Calibri" w:eastAsia="Times New Roman" w:hAnsi="Calibri" w:cs="Calibri"/>
          <w:b/>
          <w:bCs/>
          <w:iCs/>
          <w:color w:val="000000" w:themeColor="text1"/>
          <w:lang w:eastAsia="pl-PL"/>
        </w:rPr>
        <w:t>ust. 2</w:t>
      </w:r>
      <w:r w:rsidR="00017282" w:rsidRPr="00200E2D">
        <w:rPr>
          <w:rFonts w:ascii="Calibri" w:eastAsia="Times New Roman" w:hAnsi="Calibri" w:cs="Calibri"/>
          <w:b/>
          <w:bCs/>
          <w:iCs/>
          <w:color w:val="000000" w:themeColor="text1"/>
          <w:lang w:eastAsia="pl-PL"/>
        </w:rPr>
        <w:t>2</w:t>
      </w:r>
      <w:r w:rsidR="00DA43BA"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przy łącznym spełnieniu następujących postanowień: </w:t>
      </w:r>
    </w:p>
    <w:p w14:paraId="19C7852F" w14:textId="5520B41C" w:rsidR="00FC3E50" w:rsidRPr="00200E2D" w:rsidRDefault="002F705B" w:rsidP="00A27984">
      <w:pPr>
        <w:pStyle w:val="Akapitzlist"/>
        <w:spacing w:after="120" w:line="360" w:lineRule="auto"/>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1) </w:t>
      </w:r>
      <w:r w:rsidR="00FC3E50" w:rsidRPr="00200E2D">
        <w:rPr>
          <w:rFonts w:ascii="Calibri" w:eastAsia="Times New Roman" w:hAnsi="Calibri" w:cs="Calibri"/>
          <w:iCs/>
          <w:color w:val="000000" w:themeColor="text1"/>
          <w:lang w:eastAsia="pl-PL"/>
        </w:rPr>
        <w:t>waloryzacja nastąpi na wniosek Strony</w:t>
      </w:r>
      <w:r w:rsidR="00DA43BA" w:rsidRPr="00200E2D">
        <w:rPr>
          <w:rFonts w:ascii="Calibri" w:eastAsia="Times New Roman" w:hAnsi="Calibri" w:cs="Calibri"/>
          <w:iCs/>
          <w:color w:val="000000" w:themeColor="text1"/>
          <w:lang w:eastAsia="pl-PL"/>
        </w:rPr>
        <w:t>,</w:t>
      </w:r>
      <w:r w:rsidR="00FC3E50" w:rsidRPr="00200E2D">
        <w:rPr>
          <w:rFonts w:ascii="Calibri" w:eastAsia="Times New Roman" w:hAnsi="Calibri" w:cs="Calibri"/>
          <w:iCs/>
          <w:color w:val="000000" w:themeColor="text1"/>
          <w:lang w:eastAsia="pl-PL"/>
        </w:rPr>
        <w:t xml:space="preserve"> złożony po upływie okresu 12 miesięcy liczonych odpowiednio od: </w:t>
      </w:r>
    </w:p>
    <w:p w14:paraId="164D2B34" w14:textId="500F2860" w:rsidR="00FC3E50" w:rsidRPr="00200E2D" w:rsidRDefault="002F705B" w:rsidP="00A27984">
      <w:pPr>
        <w:pStyle w:val="Akapitzlist"/>
        <w:spacing w:after="120" w:line="360" w:lineRule="auto"/>
        <w:ind w:left="567"/>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a) </w:t>
      </w:r>
      <w:r w:rsidR="00FC3E50" w:rsidRPr="00200E2D">
        <w:rPr>
          <w:rFonts w:ascii="Calibri" w:eastAsia="Times New Roman" w:hAnsi="Calibri" w:cs="Calibri"/>
          <w:iCs/>
          <w:color w:val="000000" w:themeColor="text1"/>
          <w:lang w:eastAsia="pl-PL"/>
        </w:rPr>
        <w:t xml:space="preserve">dnia zawarcia Umowy lub, </w:t>
      </w:r>
    </w:p>
    <w:p w14:paraId="297F162D" w14:textId="35E1154E" w:rsidR="00FC3E50" w:rsidRPr="00200E2D" w:rsidRDefault="002F705B" w:rsidP="00A27984">
      <w:pPr>
        <w:pStyle w:val="Akapitzlist"/>
        <w:spacing w:after="120" w:line="360" w:lineRule="auto"/>
        <w:ind w:left="567"/>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b) j</w:t>
      </w:r>
      <w:r w:rsidR="00FC3E50" w:rsidRPr="00200E2D">
        <w:rPr>
          <w:rFonts w:ascii="Calibri" w:eastAsia="Times New Roman" w:hAnsi="Calibri" w:cs="Calibri"/>
          <w:iCs/>
          <w:color w:val="000000" w:themeColor="text1"/>
          <w:lang w:eastAsia="pl-PL"/>
        </w:rPr>
        <w:t xml:space="preserve">eżeli Umowa została zawarta po upływie 180 dni - od dnia upływu terminu składania ofert w postępowaniu o udzielnie zamówienia publicznego, w wyniku którego zawarto Umowę </w:t>
      </w:r>
    </w:p>
    <w:p w14:paraId="0B827D3D" w14:textId="77777777" w:rsidR="00FC3E50" w:rsidRPr="00200E2D" w:rsidRDefault="00FC3E50" w:rsidP="00A27984">
      <w:pPr>
        <w:pStyle w:val="Akapitzlist"/>
        <w:spacing w:after="120" w:line="360" w:lineRule="auto"/>
        <w:ind w:left="567"/>
        <w:contextualSpacing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 ww. 12 miesięczny okres zwany jest dalej „Okresem Ustalania Waloryzacji”; </w:t>
      </w:r>
    </w:p>
    <w:p w14:paraId="280B4C2D" w14:textId="4611B79B" w:rsidR="00FC3E50" w:rsidRPr="00200E2D" w:rsidRDefault="002F705B" w:rsidP="00A27984">
      <w:pPr>
        <w:pStyle w:val="Akapitzlist"/>
        <w:spacing w:after="120" w:line="360" w:lineRule="auto"/>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2) </w:t>
      </w:r>
      <w:r w:rsidR="00FC3E50" w:rsidRPr="00200E2D">
        <w:rPr>
          <w:rFonts w:ascii="Calibri" w:eastAsia="Times New Roman" w:hAnsi="Calibri" w:cs="Calibri"/>
          <w:iCs/>
          <w:color w:val="000000" w:themeColor="text1"/>
          <w:lang w:eastAsia="pl-PL"/>
        </w:rPr>
        <w:t xml:space="preserve">przy spadku wskaźnika waloryzacji o co najmniej 6% za ostatni rok poprzedzający złożenie wniosku o waloryzację (przy czym wskaźnik waloryzacji na poziomie równym -6% zwany jest dalej „Progiem Spadku”), przy czym waloryzacja będzie obliczana na podstawie średniej wskaźnika określonego według wskaźnika waloryzacji określonego powyżej, za ostatni rok poprzedzający złożenie wniosku o waloryzację, </w:t>
      </w:r>
    </w:p>
    <w:p w14:paraId="54762AF8" w14:textId="30BD91D9" w:rsidR="00FC3E50" w:rsidRPr="00200E2D" w:rsidRDefault="002F705B" w:rsidP="00A27984">
      <w:pPr>
        <w:pStyle w:val="Akapitzlist"/>
        <w:spacing w:after="120" w:line="360" w:lineRule="auto"/>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3) </w:t>
      </w:r>
      <w:r w:rsidR="00FC3E50" w:rsidRPr="00200E2D">
        <w:rPr>
          <w:rFonts w:ascii="Calibri" w:eastAsia="Times New Roman" w:hAnsi="Calibri" w:cs="Calibri"/>
          <w:iCs/>
          <w:color w:val="000000" w:themeColor="text1"/>
          <w:lang w:eastAsia="pl-PL"/>
        </w:rPr>
        <w:t xml:space="preserve">przy wzroście wskaźnika waloryzacji o co najmniej 6% za ostatni rok poprzedzający złożenie wniosku o waloryzację (przy czym wskaźnik waloryzacji na poziomie równym 6% zwany jest dalej „Progiem Wzrostu”), przy czym waloryzacja będzie obliczana na podstawie średniej wskaźnika określonego według wskaźnika waloryzacji określonego powyżej, za ostatni rok poprzedzający złożenie wniosku o waloryzację, </w:t>
      </w:r>
    </w:p>
    <w:p w14:paraId="545B5704" w14:textId="50892C78" w:rsidR="00FC3E50" w:rsidRPr="00200E2D" w:rsidRDefault="002F705B" w:rsidP="00A27984">
      <w:pPr>
        <w:pStyle w:val="Akapitzlist"/>
        <w:spacing w:after="120" w:line="360" w:lineRule="auto"/>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lastRenderedPageBreak/>
        <w:t xml:space="preserve">4) </w:t>
      </w:r>
      <w:r w:rsidR="00FC3E50" w:rsidRPr="00200E2D">
        <w:rPr>
          <w:rFonts w:ascii="Calibri" w:eastAsia="Times New Roman" w:hAnsi="Calibri" w:cs="Calibri"/>
          <w:iCs/>
          <w:color w:val="000000" w:themeColor="text1"/>
          <w:lang w:eastAsia="pl-PL"/>
        </w:rPr>
        <w:t xml:space="preserve">wartość waloryzacji wynagrodzenia Wykonawcy będzie równa różnicy: </w:t>
      </w:r>
    </w:p>
    <w:p w14:paraId="4F261602" w14:textId="3EEDBB73" w:rsidR="00FC3E50" w:rsidRPr="00200E2D" w:rsidRDefault="00FC3E50" w:rsidP="00A27984">
      <w:pPr>
        <w:pStyle w:val="Akapitzlist"/>
        <w:numPr>
          <w:ilvl w:val="0"/>
          <w:numId w:val="37"/>
        </w:numPr>
        <w:spacing w:after="120" w:line="360" w:lineRule="auto"/>
        <w:ind w:left="924" w:hanging="357"/>
        <w:contextualSpacing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pomiędzy wskaźnikiem waloryzacji ustalonym dla Okresu Ustalania Waloryzacji, a Progiem Wzrostu - dla wzrostu Wskaźnika waloryzacji, </w:t>
      </w:r>
    </w:p>
    <w:p w14:paraId="0327379A" w14:textId="462E694C" w:rsidR="00FC3E50" w:rsidRPr="00200E2D" w:rsidRDefault="002F705B" w:rsidP="00A27984">
      <w:pPr>
        <w:pStyle w:val="Akapitzlist"/>
        <w:spacing w:after="120" w:line="360" w:lineRule="auto"/>
        <w:ind w:left="993" w:hanging="426"/>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b) </w:t>
      </w:r>
      <w:r w:rsidR="00477CF1" w:rsidRPr="00200E2D">
        <w:rPr>
          <w:rFonts w:ascii="Calibri" w:eastAsia="Times New Roman" w:hAnsi="Calibri" w:cs="Calibri"/>
          <w:iCs/>
          <w:color w:val="000000" w:themeColor="text1"/>
          <w:lang w:eastAsia="pl-PL"/>
        </w:rPr>
        <w:tab/>
      </w:r>
      <w:r w:rsidR="00FC3E50" w:rsidRPr="00200E2D">
        <w:rPr>
          <w:rFonts w:ascii="Calibri" w:eastAsia="Times New Roman" w:hAnsi="Calibri" w:cs="Calibri"/>
          <w:iCs/>
          <w:color w:val="000000" w:themeColor="text1"/>
          <w:lang w:eastAsia="pl-PL"/>
        </w:rPr>
        <w:t xml:space="preserve">pomiędzy wskaźnikiem waloryzacji ustalonym dla Okresu Ustalania Waloryzacji, a Progiem Spadku - dla spadku Wskaźnika waloryzacji; </w:t>
      </w:r>
    </w:p>
    <w:p w14:paraId="3C9B5FF4" w14:textId="1CC3FEB8" w:rsidR="00FC3E50" w:rsidRPr="00200E2D" w:rsidRDefault="002F705B" w:rsidP="00A27984">
      <w:pPr>
        <w:pStyle w:val="Akapitzlist"/>
        <w:spacing w:after="120" w:line="360" w:lineRule="auto"/>
        <w:ind w:left="993" w:hanging="426"/>
        <w:contextualSpacing w:val="0"/>
        <w:rPr>
          <w:rFonts w:ascii="Calibri" w:hAnsi="Calibri" w:cs="Calibri"/>
          <w:color w:val="000000" w:themeColor="text1"/>
          <w:lang w:eastAsia="pl-PL"/>
        </w:rPr>
      </w:pPr>
      <w:r w:rsidRPr="00200E2D">
        <w:rPr>
          <w:rFonts w:ascii="Calibri" w:eastAsia="Times New Roman" w:hAnsi="Calibri" w:cs="Calibri"/>
          <w:iCs/>
          <w:color w:val="000000" w:themeColor="text1"/>
          <w:lang w:eastAsia="pl-PL"/>
        </w:rPr>
        <w:t>c)</w:t>
      </w:r>
      <w:r w:rsidR="00477CF1" w:rsidRPr="00200E2D">
        <w:rPr>
          <w:rFonts w:ascii="Calibri" w:eastAsia="Times New Roman" w:hAnsi="Calibri" w:cs="Calibri"/>
          <w:iCs/>
          <w:color w:val="000000" w:themeColor="text1"/>
          <w:lang w:eastAsia="pl-PL"/>
        </w:rPr>
        <w:t xml:space="preserve">     </w:t>
      </w:r>
      <w:r w:rsidR="00FC3E50" w:rsidRPr="00200E2D">
        <w:rPr>
          <w:rFonts w:ascii="Calibri" w:eastAsia="Times New Roman" w:hAnsi="Calibri" w:cs="Calibri"/>
          <w:iCs/>
          <w:color w:val="000000" w:themeColor="text1"/>
          <w:lang w:eastAsia="pl-PL"/>
        </w:rPr>
        <w:t>waloryzacją objęte są usługi, których wykonanie rozpoczęło się po waloryzacji</w:t>
      </w:r>
      <w:r w:rsidR="00477CF1" w:rsidRPr="00200E2D">
        <w:rPr>
          <w:rFonts w:ascii="Calibri" w:eastAsia="Times New Roman" w:hAnsi="Calibri" w:cs="Calibri"/>
          <w:iCs/>
          <w:color w:val="000000" w:themeColor="text1"/>
          <w:lang w:eastAsia="pl-PL"/>
        </w:rPr>
        <w:t xml:space="preserve"> </w:t>
      </w:r>
      <w:r w:rsidR="00FC3E50" w:rsidRPr="00200E2D">
        <w:rPr>
          <w:rFonts w:ascii="Calibri" w:eastAsia="Times New Roman" w:hAnsi="Calibri" w:cs="Calibri"/>
          <w:iCs/>
          <w:color w:val="000000" w:themeColor="text1"/>
          <w:lang w:eastAsia="pl-PL"/>
        </w:rPr>
        <w:t>wynagrodzenia.</w:t>
      </w:r>
    </w:p>
    <w:p w14:paraId="2FBCE4F0" w14:textId="5F5BDE2A" w:rsidR="00FC3E50" w:rsidRPr="00200E2D" w:rsidRDefault="00FC3E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W przypadku likwidacji </w:t>
      </w:r>
      <w:r w:rsidR="00467A58" w:rsidRPr="00200E2D">
        <w:rPr>
          <w:rFonts w:ascii="Calibri" w:eastAsia="Times New Roman" w:hAnsi="Calibri" w:cs="Calibri"/>
          <w:iCs/>
          <w:color w:val="000000" w:themeColor="text1"/>
          <w:lang w:eastAsia="pl-PL"/>
        </w:rPr>
        <w:t>w</w:t>
      </w:r>
      <w:r w:rsidR="002F705B" w:rsidRPr="00200E2D">
        <w:rPr>
          <w:rFonts w:ascii="Calibri" w:eastAsia="Times New Roman" w:hAnsi="Calibri" w:cs="Calibri"/>
          <w:iCs/>
          <w:color w:val="000000" w:themeColor="text1"/>
          <w:lang w:eastAsia="pl-PL"/>
        </w:rPr>
        <w:t xml:space="preserve">skaźnika, o którym mowa w </w:t>
      </w:r>
      <w:r w:rsidR="002F705B" w:rsidRPr="00563374">
        <w:rPr>
          <w:rFonts w:ascii="Calibri" w:eastAsia="Times New Roman" w:hAnsi="Calibri" w:cs="Calibri"/>
          <w:b/>
          <w:bCs/>
          <w:iCs/>
          <w:color w:val="000000" w:themeColor="text1"/>
          <w:lang w:eastAsia="pl-PL"/>
        </w:rPr>
        <w:t>ust. 2</w:t>
      </w:r>
      <w:r w:rsidR="00017282" w:rsidRPr="00563374">
        <w:rPr>
          <w:rFonts w:ascii="Calibri" w:eastAsia="Times New Roman" w:hAnsi="Calibri" w:cs="Calibri"/>
          <w:b/>
          <w:bCs/>
          <w:iCs/>
          <w:color w:val="000000" w:themeColor="text1"/>
          <w:lang w:eastAsia="pl-PL"/>
        </w:rPr>
        <w:t>2</w:t>
      </w:r>
      <w:r w:rsidRPr="00200E2D">
        <w:rPr>
          <w:rFonts w:ascii="Calibri" w:eastAsia="Times New Roman" w:hAnsi="Calibri" w:cs="Calibri"/>
          <w:iCs/>
          <w:color w:val="000000" w:themeColor="text1"/>
          <w:lang w:eastAsia="pl-PL"/>
        </w:rPr>
        <w:t xml:space="preserve"> lub zmiany podmiotu, który urzędowo go ustala, mechanizm, o którym mowa powyżej, stosuje się odpowiednio do wskaźnika i podmiotu, który zgodnie z odpowiednimi przepisami prawa zastąpi dotychczasowy wskaźnik lub podmiot. </w:t>
      </w:r>
    </w:p>
    <w:p w14:paraId="7CA7A818" w14:textId="6F95F5E9" w:rsidR="00FC3E50" w:rsidRPr="00200E2D" w:rsidRDefault="00FC3E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Każdorazowo dokonując waloryzacji wynagrodzenia zgodnie z Umową</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Wykonawca zobowiązany jest do zmiany wynagrodzenia przysługującego podwykonawcy, z którym zawarł umowę, w </w:t>
      </w:r>
      <w:r w:rsidR="00563374">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 xml:space="preserve">zakresie odpowiadającym dokonanym zmianom, o których mowa w </w:t>
      </w:r>
      <w:r w:rsidRPr="00200E2D">
        <w:rPr>
          <w:rFonts w:ascii="Calibri" w:eastAsia="Times New Roman" w:hAnsi="Calibri" w:cs="Calibri"/>
          <w:b/>
          <w:bCs/>
          <w:iCs/>
          <w:color w:val="000000" w:themeColor="text1"/>
          <w:lang w:eastAsia="pl-PL"/>
        </w:rPr>
        <w:t>ust</w:t>
      </w:r>
      <w:r w:rsidR="002F705B" w:rsidRPr="00200E2D">
        <w:rPr>
          <w:rFonts w:ascii="Calibri" w:eastAsia="Times New Roman" w:hAnsi="Calibri" w:cs="Calibri"/>
          <w:b/>
          <w:bCs/>
          <w:iCs/>
          <w:color w:val="000000" w:themeColor="text1"/>
          <w:lang w:eastAsia="pl-PL"/>
        </w:rPr>
        <w:t>. 2</w:t>
      </w:r>
      <w:r w:rsidR="00017282" w:rsidRPr="00200E2D">
        <w:rPr>
          <w:rFonts w:ascii="Calibri" w:eastAsia="Times New Roman" w:hAnsi="Calibri" w:cs="Calibri"/>
          <w:b/>
          <w:bCs/>
          <w:iCs/>
          <w:color w:val="000000" w:themeColor="text1"/>
          <w:lang w:eastAsia="pl-PL"/>
        </w:rPr>
        <w:t>2</w:t>
      </w:r>
      <w:r w:rsidR="002F705B" w:rsidRPr="00200E2D">
        <w:rPr>
          <w:rFonts w:ascii="Calibri" w:eastAsia="Times New Roman" w:hAnsi="Calibri" w:cs="Calibri"/>
          <w:b/>
          <w:bCs/>
          <w:iCs/>
          <w:color w:val="000000" w:themeColor="text1"/>
          <w:lang w:eastAsia="pl-PL"/>
        </w:rPr>
        <w:t>-2</w:t>
      </w:r>
      <w:r w:rsidR="00017282" w:rsidRPr="00200E2D">
        <w:rPr>
          <w:rFonts w:ascii="Calibri" w:eastAsia="Times New Roman" w:hAnsi="Calibri" w:cs="Calibri"/>
          <w:b/>
          <w:bCs/>
          <w:iCs/>
          <w:color w:val="000000" w:themeColor="text1"/>
          <w:lang w:eastAsia="pl-PL"/>
        </w:rPr>
        <w:t>4</w:t>
      </w:r>
      <w:r w:rsidRPr="00200E2D">
        <w:rPr>
          <w:rFonts w:ascii="Calibri" w:eastAsia="Times New Roman" w:hAnsi="Calibri" w:cs="Calibri"/>
          <w:iCs/>
          <w:color w:val="000000" w:themeColor="text1"/>
          <w:lang w:eastAsia="pl-PL"/>
        </w:rPr>
        <w:t xml:space="preserve">. Postanowienia art. 439 ust. 5 ustawy Pzp stosuje się odpowiednio. </w:t>
      </w:r>
    </w:p>
    <w:p w14:paraId="46E8A9EA" w14:textId="106D5CC5" w:rsidR="00FC3E50" w:rsidRPr="00200E2D" w:rsidRDefault="00FC3E50" w:rsidP="00A27984">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 zakresie</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 jakim zmiana wysokości wynagrodzenia należnego Wykonawcy wynikająca ze zmiany cen materiałów lub kosztów związanych z realizacją Umowy nie jest objęta postanowieniami niniejszego lub innych paragrafów Umowy, strony przyjmują, że wynagrodzenie określone w Umowie uwzględnia wszelkie wzrosty i spadki cen materiałów lub kosztów związanych z realizacją Umowy przez Wykonawcę. </w:t>
      </w:r>
    </w:p>
    <w:p w14:paraId="5F8B4986" w14:textId="77777777" w:rsidR="00E605AD" w:rsidRDefault="00FC3E50" w:rsidP="00E678FD">
      <w:pPr>
        <w:pStyle w:val="Akapitzlist"/>
        <w:numPr>
          <w:ilvl w:val="0"/>
          <w:numId w:val="39"/>
        </w:numPr>
        <w:spacing w:after="120" w:line="360" w:lineRule="auto"/>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Łączna zmiana wysokości elementów wynagrodzenia Wykonawcy za poszczególne usługi wskazane w </w:t>
      </w:r>
      <w:r w:rsidR="005F6805" w:rsidRPr="00200E2D">
        <w:rPr>
          <w:rFonts w:ascii="Calibri" w:eastAsia="Times New Roman" w:hAnsi="Calibri" w:cs="Calibri"/>
          <w:b/>
          <w:bCs/>
          <w:iCs/>
          <w:color w:val="000000" w:themeColor="text1"/>
          <w:lang w:eastAsia="pl-PL"/>
        </w:rPr>
        <w:t xml:space="preserve">ust. </w:t>
      </w:r>
      <w:r w:rsidR="00017282" w:rsidRPr="00200E2D">
        <w:rPr>
          <w:rFonts w:ascii="Calibri" w:eastAsia="Times New Roman" w:hAnsi="Calibri" w:cs="Calibri"/>
          <w:b/>
          <w:bCs/>
          <w:iCs/>
          <w:color w:val="000000" w:themeColor="text1"/>
          <w:lang w:eastAsia="pl-PL"/>
        </w:rPr>
        <w:t>5</w:t>
      </w:r>
      <w:r w:rsidR="005F6805" w:rsidRPr="00200E2D">
        <w:rPr>
          <w:rFonts w:ascii="Calibri" w:eastAsia="Times New Roman" w:hAnsi="Calibri" w:cs="Calibri"/>
          <w:b/>
          <w:iCs/>
          <w:color w:val="000000" w:themeColor="text1"/>
          <w:lang w:eastAsia="pl-PL"/>
        </w:rPr>
        <w:t xml:space="preserve"> </w:t>
      </w:r>
      <w:r w:rsidRPr="00200E2D">
        <w:rPr>
          <w:rFonts w:ascii="Calibri" w:eastAsia="Times New Roman" w:hAnsi="Calibri" w:cs="Calibri"/>
          <w:iCs/>
          <w:color w:val="000000" w:themeColor="text1"/>
          <w:lang w:eastAsia="pl-PL"/>
        </w:rPr>
        <w:t>n</w:t>
      </w:r>
      <w:r w:rsidR="005F6805" w:rsidRPr="00200E2D">
        <w:rPr>
          <w:rFonts w:ascii="Calibri" w:eastAsia="Times New Roman" w:hAnsi="Calibri" w:cs="Calibri"/>
          <w:iCs/>
          <w:color w:val="000000" w:themeColor="text1"/>
          <w:lang w:eastAsia="pl-PL"/>
        </w:rPr>
        <w:t xml:space="preserve">a warunkach określonych w </w:t>
      </w:r>
      <w:r w:rsidR="005F6805" w:rsidRPr="00200E2D">
        <w:rPr>
          <w:rFonts w:ascii="Calibri" w:eastAsia="Times New Roman" w:hAnsi="Calibri" w:cs="Calibri"/>
          <w:b/>
          <w:bCs/>
          <w:iCs/>
          <w:color w:val="000000" w:themeColor="text1"/>
          <w:lang w:eastAsia="pl-PL"/>
        </w:rPr>
        <w:t>ust. 2</w:t>
      </w:r>
      <w:r w:rsidR="00017282" w:rsidRPr="00200E2D">
        <w:rPr>
          <w:rFonts w:ascii="Calibri" w:eastAsia="Times New Roman" w:hAnsi="Calibri" w:cs="Calibri"/>
          <w:b/>
          <w:bCs/>
          <w:iCs/>
          <w:color w:val="000000" w:themeColor="text1"/>
          <w:lang w:eastAsia="pl-PL"/>
        </w:rPr>
        <w:t>2</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nie może przekroczyć łącznie 5% wysokości wynagrodzenia</w:t>
      </w:r>
      <w:r w:rsidR="005F6805" w:rsidRPr="00200E2D">
        <w:rPr>
          <w:rFonts w:ascii="Calibri" w:eastAsia="Times New Roman" w:hAnsi="Calibri" w:cs="Calibri"/>
          <w:iCs/>
          <w:color w:val="000000" w:themeColor="text1"/>
          <w:lang w:eastAsia="pl-PL"/>
        </w:rPr>
        <w:t xml:space="preserve"> w nim wskazanego</w:t>
      </w:r>
      <w:r w:rsidRPr="00200E2D">
        <w:rPr>
          <w:rFonts w:ascii="Calibri" w:eastAsia="Times New Roman" w:hAnsi="Calibri" w:cs="Calibri"/>
          <w:iCs/>
          <w:color w:val="000000" w:themeColor="text1"/>
          <w:lang w:eastAsia="pl-PL"/>
        </w:rPr>
        <w:t xml:space="preserve">. </w:t>
      </w:r>
    </w:p>
    <w:p w14:paraId="2E2A5342" w14:textId="77777777" w:rsidR="00E605AD" w:rsidRDefault="00E605AD" w:rsidP="00A27984">
      <w:pPr>
        <w:spacing w:line="360" w:lineRule="auto"/>
        <w:ind w:left="360" w:firstLine="0"/>
        <w:jc w:val="center"/>
        <w:rPr>
          <w:rFonts w:ascii="Calibri" w:eastAsia="Times New Roman" w:hAnsi="Calibri" w:cs="Calibri"/>
          <w:iCs/>
          <w:color w:val="000000" w:themeColor="text1"/>
          <w:lang w:eastAsia="pl-PL"/>
        </w:rPr>
      </w:pPr>
    </w:p>
    <w:p w14:paraId="78C64B92" w14:textId="7D90917D" w:rsidR="007D1053" w:rsidRPr="00200E2D" w:rsidRDefault="00885563" w:rsidP="00A27984">
      <w:pPr>
        <w:spacing w:line="360" w:lineRule="auto"/>
        <w:ind w:left="360" w:firstLine="0"/>
        <w:jc w:val="center"/>
        <w:rPr>
          <w:rFonts w:ascii="Calibri" w:eastAsia="Calibri" w:hAnsi="Calibri" w:cs="Calibri"/>
          <w:b/>
          <w:bCs/>
          <w:color w:val="000000" w:themeColor="text1"/>
          <w:lang w:eastAsia="pl-PL"/>
        </w:rPr>
      </w:pPr>
      <w:r w:rsidRPr="00200E2D">
        <w:rPr>
          <w:rFonts w:ascii="Calibri" w:eastAsia="Calibri" w:hAnsi="Calibri" w:cs="Calibri"/>
          <w:b/>
          <w:bCs/>
          <w:color w:val="000000" w:themeColor="text1"/>
          <w:lang w:eastAsia="pl-PL"/>
        </w:rPr>
        <w:t xml:space="preserve">§ 9 </w:t>
      </w:r>
    </w:p>
    <w:p w14:paraId="6A4E1D77" w14:textId="77777777" w:rsidR="00885563" w:rsidRPr="00200E2D" w:rsidRDefault="00885563" w:rsidP="00A27984">
      <w:pPr>
        <w:spacing w:line="360" w:lineRule="auto"/>
        <w:ind w:left="360" w:firstLine="0"/>
        <w:jc w:val="center"/>
        <w:rPr>
          <w:rFonts w:ascii="Calibri" w:eastAsia="Calibri" w:hAnsi="Calibri" w:cs="Calibri"/>
          <w:b/>
          <w:bCs/>
          <w:color w:val="000000" w:themeColor="text1"/>
          <w:lang w:eastAsia="pl-PL"/>
        </w:rPr>
      </w:pPr>
      <w:r w:rsidRPr="00200E2D">
        <w:rPr>
          <w:rFonts w:ascii="Calibri" w:eastAsia="Calibri" w:hAnsi="Calibri" w:cs="Calibri"/>
          <w:b/>
          <w:bCs/>
          <w:color w:val="000000" w:themeColor="text1"/>
          <w:lang w:eastAsia="pl-PL"/>
        </w:rPr>
        <w:t>INFOLINIA I SYSTEMY TELEINFORMATYCZNE</w:t>
      </w:r>
    </w:p>
    <w:p w14:paraId="4F141557" w14:textId="77777777" w:rsidR="00885563" w:rsidRPr="00200E2D" w:rsidRDefault="00885563" w:rsidP="00A27984">
      <w:pPr>
        <w:numPr>
          <w:ilvl w:val="0"/>
          <w:numId w:val="19"/>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do telefonicznego udzielania Pacjentom informacji o świadczonych Usługach lub doraźnych porad medycznych, a w tym: </w:t>
      </w:r>
    </w:p>
    <w:p w14:paraId="50838917" w14:textId="77777777" w:rsidR="00885563" w:rsidRPr="00200E2D" w:rsidRDefault="00885563" w:rsidP="00A27984">
      <w:pPr>
        <w:numPr>
          <w:ilvl w:val="0"/>
          <w:numId w:val="20"/>
        </w:numPr>
        <w:suppressAutoHyphens/>
        <w:autoSpaceDE w:val="0"/>
        <w:autoSpaceDN w:val="0"/>
        <w:adjustRightInd w:val="0"/>
        <w:spacing w:line="360" w:lineRule="auto"/>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zakresie Usług Medycznych, </w:t>
      </w:r>
    </w:p>
    <w:p w14:paraId="612F1311" w14:textId="77777777" w:rsidR="00885563" w:rsidRPr="00200E2D" w:rsidRDefault="00885563" w:rsidP="00A27984">
      <w:pPr>
        <w:numPr>
          <w:ilvl w:val="0"/>
          <w:numId w:val="20"/>
        </w:numPr>
        <w:suppressAutoHyphens/>
        <w:autoSpaceDE w:val="0"/>
        <w:autoSpaceDN w:val="0"/>
        <w:adjustRightInd w:val="0"/>
        <w:spacing w:line="360" w:lineRule="auto"/>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o Placówkach Wykonawcy i Placówkach Współpracujących, ich adresach i godzinach ich otwarcia, o świadczonych w nich Usługach Medycznych, </w:t>
      </w:r>
    </w:p>
    <w:p w14:paraId="65FB599A" w14:textId="27C54FB7" w:rsidR="00885563" w:rsidRPr="00A27984" w:rsidRDefault="00885563" w:rsidP="00A27984">
      <w:pPr>
        <w:numPr>
          <w:ilvl w:val="0"/>
          <w:numId w:val="20"/>
        </w:numPr>
        <w:suppressAutoHyphens/>
        <w:autoSpaceDE w:val="0"/>
        <w:autoSpaceDN w:val="0"/>
        <w:adjustRightInd w:val="0"/>
        <w:spacing w:line="360" w:lineRule="auto"/>
        <w:ind w:left="714" w:hanging="357"/>
        <w:rPr>
          <w:rFonts w:ascii="Calibri" w:eastAsia="Times New Roman" w:hAnsi="Calibri" w:cs="Calibri"/>
          <w:color w:val="C00000"/>
          <w:lang w:eastAsia="pl-PL"/>
        </w:rPr>
      </w:pPr>
      <w:bookmarkStart w:id="4" w:name="_Hlk165023787"/>
      <w:r w:rsidRPr="00200E2D">
        <w:rPr>
          <w:rFonts w:ascii="Calibri" w:eastAsia="Times New Roman" w:hAnsi="Calibri" w:cs="Calibri"/>
          <w:color w:val="000000" w:themeColor="text1"/>
          <w:lang w:eastAsia="pl-PL"/>
        </w:rPr>
        <w:lastRenderedPageBreak/>
        <w:t>o doraźnych środkach leczniczych w zakresie pierwszej pomocy</w:t>
      </w:r>
      <w:r w:rsidR="00FF0965">
        <w:rPr>
          <w:rFonts w:ascii="Calibri" w:eastAsia="Times New Roman" w:hAnsi="Calibri" w:cs="Calibri"/>
          <w:color w:val="000000" w:themeColor="text1"/>
          <w:lang w:eastAsia="pl-PL"/>
        </w:rPr>
        <w:t xml:space="preserve">, </w:t>
      </w:r>
      <w:r w:rsidR="00FF0965" w:rsidRPr="00A27984">
        <w:rPr>
          <w:rFonts w:ascii="Calibri" w:eastAsia="Times New Roman" w:hAnsi="Calibri" w:cs="Calibri"/>
          <w:color w:val="C00000"/>
          <w:lang w:eastAsia="pl-PL"/>
        </w:rPr>
        <w:t>z zastrzeżeniem, iż w tym zakresie porady udzieli telefonicznie osoba posiadająca odpowiednią wiedzę i kwalifikacje zawodowe</w:t>
      </w:r>
      <w:r w:rsidRPr="00A27984">
        <w:rPr>
          <w:rFonts w:ascii="Calibri" w:eastAsia="Times New Roman" w:hAnsi="Calibri" w:cs="Calibri"/>
          <w:color w:val="C00000"/>
          <w:lang w:eastAsia="pl-PL"/>
        </w:rPr>
        <w:t xml:space="preserve">. </w:t>
      </w:r>
    </w:p>
    <w:bookmarkEnd w:id="4"/>
    <w:p w14:paraId="76A94E65" w14:textId="32469FBD" w:rsidR="00885563" w:rsidRPr="00200E2D" w:rsidRDefault="00885563" w:rsidP="00A27984">
      <w:pPr>
        <w:numPr>
          <w:ilvl w:val="0"/>
          <w:numId w:val="19"/>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że w okresie obowiązywania Umowy będzie wykorzystywał w zakresie organizacji działalności leczniczej, dostępny zdalnie (za pośrednictwem stron WWW i </w:t>
      </w:r>
      <w:r w:rsidR="00563374">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 xml:space="preserve">dowolnej </w:t>
      </w:r>
      <w:r w:rsidR="00B879F1" w:rsidRPr="00200E2D">
        <w:rPr>
          <w:rFonts w:ascii="Calibri" w:eastAsia="Times New Roman" w:hAnsi="Calibri" w:cs="Calibri"/>
          <w:color w:val="000000" w:themeColor="text1"/>
          <w:lang w:eastAsia="pl-PL"/>
        </w:rPr>
        <w:t>przeglądarki internetowej</w:t>
      </w:r>
      <w:r w:rsidR="00BC533D" w:rsidRPr="00200E2D">
        <w:rPr>
          <w:rFonts w:ascii="Calibri" w:eastAsia="Times New Roman" w:hAnsi="Calibri" w:cs="Calibri"/>
          <w:color w:val="000000" w:themeColor="text1"/>
          <w:lang w:eastAsia="pl-PL"/>
        </w:rPr>
        <w:t xml:space="preserve"> lub aplikacji</w:t>
      </w:r>
      <w:r w:rsidR="00B879F1" w:rsidRPr="00200E2D">
        <w:rPr>
          <w:rFonts w:ascii="Calibri" w:eastAsia="Times New Roman" w:hAnsi="Calibri" w:cs="Calibri"/>
          <w:color w:val="000000" w:themeColor="text1"/>
          <w:lang w:eastAsia="pl-PL"/>
        </w:rPr>
        <w:t>) dla P</w:t>
      </w:r>
      <w:r w:rsidRPr="00200E2D">
        <w:rPr>
          <w:rFonts w:ascii="Calibri" w:eastAsia="Times New Roman" w:hAnsi="Calibri" w:cs="Calibri"/>
          <w:color w:val="000000" w:themeColor="text1"/>
          <w:lang w:eastAsia="pl-PL"/>
        </w:rPr>
        <w:t>acjentów Wykonawcy System Informatyczny</w:t>
      </w:r>
      <w:r w:rsidR="00B879F1" w:rsidRPr="00200E2D">
        <w:rPr>
          <w:rFonts w:ascii="Calibri" w:eastAsia="Times New Roman" w:hAnsi="Calibri" w:cs="Calibri"/>
          <w:color w:val="000000" w:themeColor="text1"/>
          <w:lang w:eastAsia="pl-PL"/>
        </w:rPr>
        <w:t xml:space="preserve"> (portal pacjenta)</w:t>
      </w:r>
      <w:r w:rsidRPr="00200E2D">
        <w:rPr>
          <w:rFonts w:ascii="Calibri" w:eastAsia="Times New Roman" w:hAnsi="Calibri" w:cs="Calibri"/>
          <w:color w:val="000000" w:themeColor="text1"/>
          <w:lang w:eastAsia="pl-PL"/>
        </w:rPr>
        <w:t xml:space="preserve">, który posiadać będzie co najmniej poniższe funkcjonalności: </w:t>
      </w:r>
    </w:p>
    <w:p w14:paraId="583176A5" w14:textId="6707D36B" w:rsidR="00885563" w:rsidRPr="00200E2D" w:rsidRDefault="00885563" w:rsidP="00A27984">
      <w:pPr>
        <w:numPr>
          <w:ilvl w:val="0"/>
          <w:numId w:val="21"/>
        </w:numPr>
        <w:suppressAutoHyphens/>
        <w:autoSpaceDE w:val="0"/>
        <w:autoSpaceDN w:val="0"/>
        <w:adjustRightInd w:val="0"/>
        <w:spacing w:line="360" w:lineRule="auto"/>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informację o Placówkach Medycznych, ich adresach i godzinach ich otwarcia, o udzielanych w </w:t>
      </w:r>
      <w:r w:rsidR="00563374">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nich świadczeniach zd</w:t>
      </w:r>
      <w:r w:rsidR="00B879F1" w:rsidRPr="00200E2D">
        <w:rPr>
          <w:rFonts w:ascii="Calibri" w:eastAsia="Times New Roman" w:hAnsi="Calibri" w:cs="Calibri"/>
          <w:color w:val="000000" w:themeColor="text1"/>
          <w:lang w:eastAsia="pl-PL"/>
        </w:rPr>
        <w:t>rowotnych</w:t>
      </w:r>
      <w:r w:rsidRPr="00200E2D">
        <w:rPr>
          <w:rFonts w:ascii="Calibri" w:eastAsia="Times New Roman" w:hAnsi="Calibri" w:cs="Calibri"/>
          <w:color w:val="000000" w:themeColor="text1"/>
          <w:lang w:eastAsia="pl-PL"/>
        </w:rPr>
        <w:t>,</w:t>
      </w:r>
    </w:p>
    <w:p w14:paraId="7CA17ED1" w14:textId="77777777" w:rsidR="00885563" w:rsidRPr="00200E2D" w:rsidRDefault="00885563" w:rsidP="00A27984">
      <w:pPr>
        <w:numPr>
          <w:ilvl w:val="0"/>
          <w:numId w:val="21"/>
        </w:numPr>
        <w:suppressAutoHyphens/>
        <w:autoSpaceDE w:val="0"/>
        <w:autoSpaceDN w:val="0"/>
        <w:adjustRightInd w:val="0"/>
        <w:spacing w:line="360" w:lineRule="auto"/>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informacje o lekarzach udzielających świadczeń zdrowotnych w Placówkach Medycznych, </w:t>
      </w:r>
    </w:p>
    <w:p w14:paraId="5A8B00D3" w14:textId="77777777" w:rsidR="00885563" w:rsidRPr="00200E2D" w:rsidRDefault="00885563" w:rsidP="00A27984">
      <w:pPr>
        <w:numPr>
          <w:ilvl w:val="0"/>
          <w:numId w:val="21"/>
        </w:numPr>
        <w:suppressAutoHyphens/>
        <w:autoSpaceDE w:val="0"/>
        <w:autoSpaceDN w:val="0"/>
        <w:adjustRightInd w:val="0"/>
        <w:spacing w:line="360" w:lineRule="auto"/>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możliwość umawiania terminów i miejsc wizyt, zabiegów i</w:t>
      </w:r>
      <w:r w:rsidR="00B879F1" w:rsidRPr="00200E2D">
        <w:rPr>
          <w:rFonts w:ascii="Calibri" w:eastAsia="Times New Roman" w:hAnsi="Calibri" w:cs="Calibri"/>
          <w:color w:val="000000" w:themeColor="text1"/>
          <w:lang w:eastAsia="pl-PL"/>
        </w:rPr>
        <w:t xml:space="preserve"> badań w Placówkach Medycznych.</w:t>
      </w:r>
    </w:p>
    <w:p w14:paraId="21AB83E2" w14:textId="30E53EE1" w:rsidR="00885563" w:rsidRPr="00200E2D" w:rsidRDefault="00885563" w:rsidP="00A27984">
      <w:pPr>
        <w:numPr>
          <w:ilvl w:val="0"/>
          <w:numId w:val="19"/>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zobowiązuje się, że w okresie obowiązywania Umowy umożliwi Pacjentom nieodpłatny, nieprzerwany (24/7) dostęp zdalny (za pośrednictwem strony WWW i dowolnej przeglądarki internetowej</w:t>
      </w:r>
      <w:r w:rsidR="00BC533D" w:rsidRPr="00200E2D">
        <w:rPr>
          <w:rFonts w:ascii="Calibri" w:eastAsia="Times New Roman" w:hAnsi="Calibri" w:cs="Calibri"/>
          <w:color w:val="000000" w:themeColor="text1"/>
          <w:lang w:eastAsia="pl-PL"/>
        </w:rPr>
        <w:t xml:space="preserve"> lub aplikacji</w:t>
      </w:r>
      <w:r w:rsidRPr="00200E2D">
        <w:rPr>
          <w:rFonts w:ascii="Calibri" w:eastAsia="Times New Roman" w:hAnsi="Calibri" w:cs="Calibri"/>
          <w:color w:val="000000" w:themeColor="text1"/>
          <w:lang w:eastAsia="pl-PL"/>
        </w:rPr>
        <w:t xml:space="preserve">) do Systemu Informatycznego </w:t>
      </w:r>
      <w:r w:rsidR="000251A2" w:rsidRPr="00200E2D">
        <w:rPr>
          <w:rFonts w:ascii="Calibri" w:eastAsia="Times New Roman" w:hAnsi="Calibri" w:cs="Calibri"/>
          <w:color w:val="000000" w:themeColor="text1"/>
          <w:lang w:eastAsia="pl-PL"/>
        </w:rPr>
        <w:t xml:space="preserve">(portal pacjenta) </w:t>
      </w:r>
      <w:r w:rsidRPr="00200E2D">
        <w:rPr>
          <w:rFonts w:ascii="Calibri" w:eastAsia="Times New Roman" w:hAnsi="Calibri" w:cs="Calibri"/>
          <w:color w:val="000000" w:themeColor="text1"/>
          <w:lang w:eastAsia="pl-PL"/>
        </w:rPr>
        <w:t>i możliwość korzystania przez nich z funkcjonalności opisanych powyżej. Strony dopuszczają, że korzystanie z Systemu Informatycznego może być uzależnione od podania przez pacjenta przy logo</w:t>
      </w:r>
      <w:r w:rsidR="008C4A39" w:rsidRPr="00200E2D">
        <w:rPr>
          <w:rFonts w:ascii="Calibri" w:eastAsia="Times New Roman" w:hAnsi="Calibri" w:cs="Calibri"/>
          <w:color w:val="000000" w:themeColor="text1"/>
          <w:lang w:eastAsia="pl-PL"/>
        </w:rPr>
        <w:t>waniu numeru abonamentu</w:t>
      </w:r>
      <w:r w:rsidR="00BC533D" w:rsidRPr="00200E2D">
        <w:rPr>
          <w:rFonts w:ascii="Calibri" w:eastAsia="Times New Roman" w:hAnsi="Calibri" w:cs="Calibri"/>
          <w:color w:val="000000" w:themeColor="text1"/>
          <w:lang w:eastAsia="pl-PL"/>
        </w:rPr>
        <w:t xml:space="preserve"> lub innych danych identyfikujących pacjenta</w:t>
      </w:r>
      <w:r w:rsidRPr="00200E2D">
        <w:rPr>
          <w:rFonts w:ascii="Calibri" w:eastAsia="Times New Roman" w:hAnsi="Calibri" w:cs="Calibri"/>
          <w:color w:val="000000" w:themeColor="text1"/>
          <w:lang w:eastAsia="pl-PL"/>
        </w:rPr>
        <w:t xml:space="preserve">. </w:t>
      </w:r>
    </w:p>
    <w:p w14:paraId="4B8621BB" w14:textId="77777777" w:rsidR="007276E0" w:rsidRPr="007276E0" w:rsidRDefault="00986271" w:rsidP="00A27984">
      <w:pPr>
        <w:numPr>
          <w:ilvl w:val="0"/>
          <w:numId w:val="19"/>
        </w:numPr>
        <w:suppressAutoHyphens/>
        <w:autoSpaceDE w:val="0"/>
        <w:autoSpaceDN w:val="0"/>
        <w:adjustRightInd w:val="0"/>
        <w:spacing w:line="360" w:lineRule="auto"/>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Zamawiający dopuszcza możliwość, aby </w:t>
      </w:r>
      <w:r w:rsidR="00B319CC" w:rsidRPr="00200E2D">
        <w:rPr>
          <w:rFonts w:ascii="Calibri" w:eastAsia="Times New Roman" w:hAnsi="Calibri" w:cs="Calibri"/>
          <w:color w:val="000000" w:themeColor="text1"/>
          <w:lang w:eastAsia="pl-PL"/>
        </w:rPr>
        <w:t xml:space="preserve">wykonanie Umowy wspierał System Informatyczny (do obsługi umowy). W szczególności system powinien dawać możliwość obsługi następujących czynności: zgłaszania nowych Pacjentów wraz z przesyłaniem formularzy, o których mowa w </w:t>
      </w:r>
      <w:r w:rsidR="00B319CC" w:rsidRPr="00200E2D">
        <w:rPr>
          <w:rFonts w:ascii="Calibri" w:eastAsia="Times New Roman" w:hAnsi="Calibri" w:cs="Calibri"/>
          <w:b/>
          <w:bCs/>
          <w:color w:val="000000" w:themeColor="text1"/>
          <w:lang w:eastAsia="pl-PL"/>
        </w:rPr>
        <w:t>§ 2 ust. 6</w:t>
      </w:r>
      <w:r w:rsidR="00B319CC" w:rsidRPr="00200E2D">
        <w:rPr>
          <w:rFonts w:ascii="Calibri" w:eastAsia="Times New Roman" w:hAnsi="Calibri" w:cs="Calibri"/>
          <w:color w:val="000000" w:themeColor="text1"/>
          <w:lang w:eastAsia="pl-PL"/>
        </w:rPr>
        <w:t xml:space="preserve">, zgłaszania wycofania Pacjentów oraz składania Raportów. Dostęp do systemu musi być zapewniony dla </w:t>
      </w:r>
      <w:r w:rsidR="00B319CC" w:rsidRPr="007276E0">
        <w:rPr>
          <w:rFonts w:ascii="Calibri" w:eastAsia="Times New Roman" w:hAnsi="Calibri" w:cs="Calibri"/>
          <w:color w:val="000000" w:themeColor="text1"/>
          <w:lang w:eastAsia="pl-PL"/>
        </w:rPr>
        <w:t xml:space="preserve">wszystkich osób uprawnionych do bieżącej współpracy ze strony Zamawiającego, o których mowa w </w:t>
      </w:r>
      <w:r w:rsidR="00B319CC" w:rsidRPr="007276E0">
        <w:rPr>
          <w:rFonts w:ascii="Calibri" w:eastAsia="Times New Roman" w:hAnsi="Calibri" w:cs="Calibri"/>
          <w:b/>
          <w:bCs/>
          <w:color w:val="000000" w:themeColor="text1"/>
          <w:lang w:eastAsia="pl-PL"/>
        </w:rPr>
        <w:t>§ 10 ust. 1 pkt 1</w:t>
      </w:r>
      <w:r w:rsidR="00B319CC" w:rsidRPr="007276E0">
        <w:rPr>
          <w:rFonts w:ascii="Calibri" w:eastAsia="Times New Roman" w:hAnsi="Calibri" w:cs="Calibri"/>
          <w:color w:val="000000" w:themeColor="text1"/>
          <w:lang w:eastAsia="pl-PL"/>
        </w:rPr>
        <w:t>.</w:t>
      </w:r>
      <w:r w:rsidR="00B319CC" w:rsidRPr="007276E0">
        <w:rPr>
          <w:rFonts w:ascii="Calibri" w:hAnsi="Calibri" w:cs="Calibri"/>
          <w:color w:val="000000" w:themeColor="text1"/>
        </w:rPr>
        <w:t xml:space="preserve"> </w:t>
      </w:r>
    </w:p>
    <w:p w14:paraId="19C1CF8C" w14:textId="51DC58C7" w:rsidR="007276E0" w:rsidRDefault="007276E0" w:rsidP="00A27984">
      <w:pPr>
        <w:autoSpaceDE w:val="0"/>
        <w:autoSpaceDN w:val="0"/>
        <w:adjustRightInd w:val="0"/>
        <w:spacing w:line="360" w:lineRule="auto"/>
        <w:ind w:left="284" w:hanging="284"/>
        <w:rPr>
          <w:rFonts w:ascii="MuseoSans100" w:hAnsi="MuseoSans100"/>
          <w:color w:val="575756"/>
          <w:sz w:val="27"/>
          <w:szCs w:val="27"/>
        </w:rPr>
      </w:pPr>
      <w:r w:rsidRPr="007276E0">
        <w:rPr>
          <w:rFonts w:ascii="Calibri" w:eastAsia="Times New Roman" w:hAnsi="Calibri" w:cs="Calibri"/>
          <w:color w:val="000000" w:themeColor="text1"/>
          <w:lang w:eastAsia="pl-PL"/>
        </w:rPr>
        <w:t xml:space="preserve">5. </w:t>
      </w:r>
      <w:r>
        <w:rPr>
          <w:rFonts w:ascii="Calibri" w:eastAsia="Times New Roman" w:hAnsi="Calibri" w:cs="Calibri"/>
          <w:color w:val="000000" w:themeColor="text1"/>
          <w:lang w:eastAsia="pl-PL"/>
        </w:rPr>
        <w:tab/>
      </w:r>
      <w:bookmarkStart w:id="5" w:name="_Hlk165022649"/>
      <w:r w:rsidRPr="00A27984">
        <w:rPr>
          <w:rFonts w:ascii="Calibri" w:eastAsia="Times New Roman" w:hAnsi="Calibri" w:cs="Calibri"/>
          <w:color w:val="C00000"/>
          <w:lang w:eastAsia="pl-PL"/>
        </w:rPr>
        <w:t>Strony dopuszczają możliwość występowania w toku realizacji Umowy, przerw technicznych w działaniu Systemu Informatycznego (portal pacjenta) oraz korzystania z jego funkcjonalności trwającej maksymalnie do 24 godzin, o której Osoby Uprawione zostaną poinformowan</w:t>
      </w:r>
      <w:r w:rsidR="00F94022" w:rsidRPr="00A27984">
        <w:rPr>
          <w:rFonts w:ascii="Calibri" w:eastAsia="Times New Roman" w:hAnsi="Calibri" w:cs="Calibri"/>
          <w:color w:val="C00000"/>
          <w:lang w:eastAsia="pl-PL"/>
        </w:rPr>
        <w:t>e</w:t>
      </w:r>
      <w:r w:rsidRPr="00A27984">
        <w:rPr>
          <w:rFonts w:ascii="Calibri" w:eastAsia="Times New Roman" w:hAnsi="Calibri" w:cs="Calibri"/>
          <w:color w:val="C00000"/>
          <w:lang w:eastAsia="pl-PL"/>
        </w:rPr>
        <w:t xml:space="preserve"> przez Wykonawcę, uprzednio odpowiednim komunikatem zamieszczonym w Systemie Informatycznym (portal pacjenta). Przerwy techniczne następować będą nie częściej, niż 1 raz na kwartał w danym roku kalendarzowym, chyba że przerwa techniczna wymuszona zostanie przez działanie siły wyższej, o której mowa w </w:t>
      </w:r>
      <w:r w:rsidRPr="00A27984">
        <w:rPr>
          <w:rFonts w:ascii="Calibri" w:eastAsia="Times New Roman" w:hAnsi="Calibri" w:cs="Calibri"/>
          <w:b/>
          <w:bCs/>
          <w:color w:val="C00000"/>
          <w:lang w:eastAsia="pl-PL"/>
        </w:rPr>
        <w:t>§16 Umowy</w:t>
      </w:r>
      <w:r w:rsidRPr="00A27984">
        <w:rPr>
          <w:rFonts w:ascii="Calibri" w:eastAsia="Times New Roman" w:hAnsi="Calibri" w:cs="Calibri"/>
          <w:color w:val="C00000"/>
          <w:lang w:eastAsia="pl-PL"/>
        </w:rPr>
        <w:t>.</w:t>
      </w:r>
      <w:r w:rsidRPr="00A27984">
        <w:rPr>
          <w:rFonts w:ascii="MuseoSans100" w:hAnsi="MuseoSans100"/>
          <w:color w:val="C00000"/>
          <w:sz w:val="27"/>
          <w:szCs w:val="27"/>
        </w:rPr>
        <w:t> </w:t>
      </w:r>
      <w:bookmarkEnd w:id="5"/>
    </w:p>
    <w:p w14:paraId="21D2A4E2" w14:textId="77777777" w:rsidR="007D1053" w:rsidRPr="00200E2D" w:rsidRDefault="00175574" w:rsidP="00A27984">
      <w:pPr>
        <w:autoSpaceDE w:val="0"/>
        <w:autoSpaceDN w:val="0"/>
        <w:adjustRightInd w:val="0"/>
        <w:spacing w:line="360" w:lineRule="auto"/>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t xml:space="preserve">§ 10 </w:t>
      </w:r>
    </w:p>
    <w:p w14:paraId="290C3FA7" w14:textId="77777777" w:rsidR="00175574" w:rsidRPr="00200E2D" w:rsidRDefault="00175574" w:rsidP="00A27984">
      <w:pPr>
        <w:autoSpaceDE w:val="0"/>
        <w:autoSpaceDN w:val="0"/>
        <w:adjustRightInd w:val="0"/>
        <w:spacing w:line="360" w:lineRule="auto"/>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lastRenderedPageBreak/>
        <w:t>PRZEDSTAWICIELE STRON</w:t>
      </w:r>
    </w:p>
    <w:p w14:paraId="55F2C36E" w14:textId="77777777" w:rsidR="00175574" w:rsidRPr="00200E2D" w:rsidRDefault="00175574" w:rsidP="00A27984">
      <w:pPr>
        <w:numPr>
          <w:ilvl w:val="3"/>
          <w:numId w:val="22"/>
        </w:numPr>
        <w:tabs>
          <w:tab w:val="left" w:pos="426"/>
        </w:tabs>
        <w:suppressAutoHyphens/>
        <w:spacing w:line="360" w:lineRule="auto"/>
        <w:ind w:left="357" w:hanging="357"/>
        <w:jc w:val="left"/>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Strony wyznaczają osoby odpowiedzialne za bieżącą współpracę przy realizacji Umowy: </w:t>
      </w:r>
    </w:p>
    <w:p w14:paraId="5D404407" w14:textId="77777777" w:rsidR="00175574" w:rsidRPr="00200E2D" w:rsidRDefault="00175574" w:rsidP="00A27984">
      <w:pPr>
        <w:numPr>
          <w:ilvl w:val="0"/>
          <w:numId w:val="23"/>
        </w:numPr>
        <w:suppressAutoHyphens/>
        <w:autoSpaceDE w:val="0"/>
        <w:autoSpaceDN w:val="0"/>
        <w:adjustRightInd w:val="0"/>
        <w:spacing w:line="360" w:lineRule="auto"/>
        <w:ind w:left="697" w:hanging="357"/>
        <w:jc w:val="left"/>
        <w:rPr>
          <w:rFonts w:ascii="Calibri" w:eastAsia="Times New Roman" w:hAnsi="Calibri" w:cs="Calibri"/>
          <w:color w:val="000000" w:themeColor="text1"/>
        </w:rPr>
      </w:pPr>
      <w:r w:rsidRPr="00200E2D">
        <w:rPr>
          <w:rFonts w:ascii="Calibri" w:eastAsia="Times New Roman" w:hAnsi="Calibri" w:cs="Calibri"/>
          <w:color w:val="000000" w:themeColor="text1"/>
        </w:rPr>
        <w:t xml:space="preserve">ze strony  Zamawiającego: </w:t>
      </w:r>
    </w:p>
    <w:p w14:paraId="4315F628" w14:textId="3A67006C" w:rsidR="007C61C7" w:rsidRPr="00200E2D" w:rsidRDefault="007C61C7" w:rsidP="00A27984">
      <w:pPr>
        <w:suppressAutoHyphens/>
        <w:autoSpaceDE w:val="0"/>
        <w:autoSpaceDN w:val="0"/>
        <w:adjustRightInd w:val="0"/>
        <w:spacing w:line="360" w:lineRule="auto"/>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w:t>
      </w:r>
      <w:r w:rsidR="007D0227" w:rsidRPr="00200E2D">
        <w:rPr>
          <w:rFonts w:ascii="Calibri" w:eastAsia="Times New Roman" w:hAnsi="Calibri" w:cs="Calibri"/>
          <w:color w:val="000000" w:themeColor="text1"/>
        </w:rPr>
        <w:t>/</w:t>
      </w:r>
      <w:r w:rsidRPr="00200E2D">
        <w:rPr>
          <w:rFonts w:ascii="Calibri" w:eastAsia="Times New Roman" w:hAnsi="Calibri" w:cs="Calibri"/>
          <w:color w:val="000000" w:themeColor="text1"/>
        </w:rPr>
        <w:t>i</w:t>
      </w:r>
      <w:r w:rsidR="007D0227" w:rsidRPr="00200E2D">
        <w:rPr>
          <w:rFonts w:ascii="Calibri" w:eastAsia="Times New Roman" w:hAnsi="Calibri" w:cs="Calibri"/>
          <w:color w:val="000000" w:themeColor="text1"/>
        </w:rPr>
        <w:t xml:space="preserve"> ……………………………..</w:t>
      </w:r>
      <w:r w:rsidRPr="00200E2D">
        <w:rPr>
          <w:rFonts w:ascii="Calibri" w:eastAsia="Times New Roman" w:hAnsi="Calibri" w:cs="Calibri"/>
          <w:color w:val="000000" w:themeColor="text1"/>
        </w:rPr>
        <w:t>, numer telefonu</w:t>
      </w:r>
      <w:r w:rsidR="007D0227" w:rsidRPr="00200E2D">
        <w:rPr>
          <w:rFonts w:ascii="Calibri" w:eastAsia="Times New Roman" w:hAnsi="Calibri" w:cs="Calibri"/>
          <w:color w:val="000000" w:themeColor="text1"/>
        </w:rPr>
        <w:t xml:space="preserve"> ………………………..</w:t>
      </w:r>
      <w:r w:rsidR="000E0E85" w:rsidRPr="00200E2D">
        <w:rPr>
          <w:rFonts w:ascii="Calibri" w:eastAsia="Times New Roman" w:hAnsi="Calibri" w:cs="Calibri"/>
          <w:color w:val="000000" w:themeColor="text1"/>
        </w:rPr>
        <w:t>,</w:t>
      </w:r>
      <w:r w:rsidR="007D0227" w:rsidRPr="00200E2D">
        <w:rPr>
          <w:rFonts w:ascii="Calibri" w:eastAsia="Times New Roman" w:hAnsi="Calibri" w:cs="Calibri"/>
          <w:color w:val="000000" w:themeColor="text1"/>
        </w:rPr>
        <w:t xml:space="preserve"> e-mail …………..@</w:t>
      </w:r>
      <w:r w:rsidRPr="00200E2D">
        <w:rPr>
          <w:rFonts w:ascii="Calibri" w:eastAsia="Times New Roman" w:hAnsi="Calibri" w:cs="Calibri"/>
          <w:color w:val="000000" w:themeColor="text1"/>
        </w:rPr>
        <w:t>cppc.gov.pl lub</w:t>
      </w:r>
    </w:p>
    <w:p w14:paraId="66E3E194" w14:textId="6878EF5E" w:rsidR="007D0227" w:rsidRPr="00200E2D" w:rsidRDefault="007D0227" w:rsidP="00A27984">
      <w:pPr>
        <w:suppressAutoHyphens/>
        <w:autoSpaceDE w:val="0"/>
        <w:autoSpaceDN w:val="0"/>
        <w:adjustRightInd w:val="0"/>
        <w:spacing w:line="360" w:lineRule="auto"/>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xml:space="preserve">- Pan/i …………………………….., numer telefonu ……………………….., e-mail …………..@cppc.gov.pl </w:t>
      </w:r>
    </w:p>
    <w:p w14:paraId="758722D8" w14:textId="64A19A80" w:rsidR="007C61C7" w:rsidRPr="00200E2D" w:rsidRDefault="007C61C7" w:rsidP="00A27984">
      <w:pPr>
        <w:numPr>
          <w:ilvl w:val="0"/>
          <w:numId w:val="23"/>
        </w:numPr>
        <w:suppressAutoHyphens/>
        <w:autoSpaceDE w:val="0"/>
        <w:autoSpaceDN w:val="0"/>
        <w:adjustRightInd w:val="0"/>
        <w:spacing w:line="360" w:lineRule="auto"/>
        <w:ind w:left="697" w:hanging="357"/>
        <w:jc w:val="left"/>
        <w:rPr>
          <w:rFonts w:ascii="Calibri" w:eastAsia="Times New Roman" w:hAnsi="Calibri" w:cs="Calibri"/>
          <w:color w:val="000000" w:themeColor="text1"/>
        </w:rPr>
      </w:pPr>
      <w:r w:rsidRPr="00200E2D">
        <w:rPr>
          <w:rFonts w:ascii="Calibri" w:eastAsia="Times New Roman" w:hAnsi="Calibri" w:cs="Calibri"/>
          <w:color w:val="000000" w:themeColor="text1"/>
        </w:rPr>
        <w:t xml:space="preserve">ze strony Wykonawcy: </w:t>
      </w:r>
    </w:p>
    <w:p w14:paraId="16A5639C" w14:textId="1DDFAEE8" w:rsidR="007D0227" w:rsidRPr="00200E2D" w:rsidRDefault="007D0227" w:rsidP="00A27984">
      <w:pPr>
        <w:suppressAutoHyphens/>
        <w:autoSpaceDE w:val="0"/>
        <w:autoSpaceDN w:val="0"/>
        <w:adjustRightInd w:val="0"/>
        <w:spacing w:line="360" w:lineRule="auto"/>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Pan/i …………………………….., numer telefonu ……………………….., e-mail ………….. lub</w:t>
      </w:r>
    </w:p>
    <w:p w14:paraId="2945BACC" w14:textId="591E3C50" w:rsidR="007D0227" w:rsidRPr="00200E2D" w:rsidRDefault="007D0227" w:rsidP="00A27984">
      <w:pPr>
        <w:suppressAutoHyphens/>
        <w:autoSpaceDE w:val="0"/>
        <w:autoSpaceDN w:val="0"/>
        <w:adjustRightInd w:val="0"/>
        <w:spacing w:line="360" w:lineRule="auto"/>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Pan/i …………………………….., numer telefonu ……………………….., e-mail …………..</w:t>
      </w:r>
    </w:p>
    <w:p w14:paraId="191FA826" w14:textId="5A6AF6C4" w:rsidR="00175574" w:rsidRPr="00200E2D" w:rsidRDefault="00175574" w:rsidP="00A27984">
      <w:pPr>
        <w:numPr>
          <w:ilvl w:val="3"/>
          <w:numId w:val="22"/>
        </w:numPr>
        <w:tabs>
          <w:tab w:val="left" w:pos="426"/>
        </w:tabs>
        <w:suppressAutoHyphens/>
        <w:spacing w:line="360" w:lineRule="auto"/>
        <w:ind w:left="357" w:hanging="357"/>
        <w:rPr>
          <w:rFonts w:ascii="Calibri" w:eastAsia="Trebuchet MS" w:hAnsi="Calibri" w:cs="Calibri"/>
          <w:color w:val="000000" w:themeColor="text1"/>
          <w:lang w:eastAsia="ar-SA"/>
        </w:rPr>
      </w:pPr>
      <w:r w:rsidRPr="00200E2D">
        <w:rPr>
          <w:rFonts w:ascii="Calibri" w:eastAsia="Times New Roman" w:hAnsi="Calibri" w:cs="Calibri"/>
          <w:color w:val="000000" w:themeColor="text1"/>
          <w:lang w:eastAsia="ar-SA"/>
        </w:rPr>
        <w:t>Strony</w:t>
      </w:r>
      <w:r w:rsidRPr="00200E2D">
        <w:rPr>
          <w:rFonts w:ascii="Calibri" w:eastAsia="Trebuchet MS" w:hAnsi="Calibri" w:cs="Calibri"/>
          <w:color w:val="000000" w:themeColor="text1"/>
          <w:lang w:eastAsia="ar-SA"/>
        </w:rPr>
        <w:t xml:space="preserve"> </w:t>
      </w:r>
      <w:r w:rsidR="00394DBC" w:rsidRPr="00200E2D">
        <w:rPr>
          <w:rFonts w:ascii="Calibri" w:eastAsia="Times New Roman" w:hAnsi="Calibri" w:cs="Calibri"/>
          <w:color w:val="000000" w:themeColor="text1"/>
          <w:lang w:eastAsia="ar-SA"/>
        </w:rPr>
        <w:t>niniejszym upoważniają</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osoby,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których</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mowa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w</w:t>
      </w:r>
      <w:r w:rsidRPr="00200E2D">
        <w:rPr>
          <w:rFonts w:ascii="Calibri" w:eastAsia="Trebuchet MS" w:hAnsi="Calibri" w:cs="Calibri"/>
          <w:color w:val="000000" w:themeColor="text1"/>
          <w:lang w:eastAsia="ar-SA"/>
        </w:rPr>
        <w:t xml:space="preserve"> </w:t>
      </w:r>
      <w:r w:rsidRPr="00563374">
        <w:rPr>
          <w:rFonts w:ascii="Calibri" w:eastAsia="Times New Roman" w:hAnsi="Calibri" w:cs="Calibri"/>
          <w:b/>
          <w:bCs/>
          <w:color w:val="000000" w:themeColor="text1"/>
          <w:lang w:eastAsia="ar-SA"/>
        </w:rPr>
        <w:t>ust.</w:t>
      </w:r>
      <w:r w:rsidRPr="00563374">
        <w:rPr>
          <w:rFonts w:ascii="Calibri" w:eastAsia="Trebuchet MS" w:hAnsi="Calibri" w:cs="Calibri"/>
          <w:b/>
          <w:bCs/>
          <w:color w:val="000000" w:themeColor="text1"/>
          <w:lang w:eastAsia="ar-SA"/>
        </w:rPr>
        <w:t xml:space="preserve"> </w:t>
      </w:r>
      <w:r w:rsidRPr="00563374">
        <w:rPr>
          <w:rFonts w:ascii="Calibri" w:eastAsia="Times New Roman" w:hAnsi="Calibri" w:cs="Calibri"/>
          <w:b/>
          <w:bCs/>
          <w:color w:val="000000" w:themeColor="text1"/>
          <w:lang w:eastAsia="ar-SA"/>
        </w:rPr>
        <w:t>1</w:t>
      </w:r>
      <w:r w:rsidRPr="00200E2D">
        <w:rPr>
          <w:rFonts w:ascii="Calibri" w:eastAsia="Times New Roman" w:hAnsi="Calibri" w:cs="Calibri"/>
          <w:color w:val="000000" w:themeColor="text1"/>
          <w:lang w:eastAsia="ar-SA"/>
        </w:rPr>
        <w: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do</w:t>
      </w:r>
      <w:r w:rsidRPr="00200E2D">
        <w:rPr>
          <w:rFonts w:ascii="Calibri" w:eastAsia="Trebuchet MS" w:hAnsi="Calibri" w:cs="Calibri"/>
          <w:color w:val="000000" w:themeColor="text1"/>
          <w:lang w:eastAsia="ar-SA"/>
        </w:rPr>
        <w:t> </w:t>
      </w:r>
      <w:r w:rsidRPr="00200E2D">
        <w:rPr>
          <w:rFonts w:ascii="Calibri" w:eastAsia="Times New Roman" w:hAnsi="Calibri" w:cs="Calibri"/>
          <w:color w:val="000000" w:themeColor="text1"/>
          <w:lang w:eastAsia="ar-SA"/>
        </w:rPr>
        <w:t>dokonywania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czynności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związanych</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w:t>
      </w:r>
      <w:r w:rsidRPr="00200E2D">
        <w:rPr>
          <w:rFonts w:ascii="Calibri" w:eastAsia="Trebuchet MS" w:hAnsi="Calibri" w:cs="Calibri"/>
          <w:color w:val="000000" w:themeColor="text1"/>
          <w:lang w:eastAsia="ar-SA"/>
        </w:rPr>
        <w:t xml:space="preserve"> bieżącą </w:t>
      </w:r>
      <w:r w:rsidRPr="00200E2D">
        <w:rPr>
          <w:rFonts w:ascii="Calibri" w:eastAsia="Times New Roman" w:hAnsi="Calibri" w:cs="Calibri"/>
          <w:color w:val="000000" w:themeColor="text1"/>
          <w:lang w:eastAsia="ar-SA"/>
        </w:rPr>
        <w:t>realizacją</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przedmiotu</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są</w:t>
      </w:r>
      <w:r w:rsidRPr="00200E2D">
        <w:rPr>
          <w:rFonts w:ascii="Calibri" w:eastAsia="Trebuchet MS" w:hAnsi="Calibri" w:cs="Calibri"/>
          <w:color w:val="000000" w:themeColor="text1"/>
          <w:lang w:eastAsia="ar-SA"/>
        </w:rPr>
        <w:t xml:space="preserve"> </w:t>
      </w:r>
      <w:r w:rsidR="00EB5A40" w:rsidRPr="00200E2D">
        <w:rPr>
          <w:rFonts w:ascii="Calibri" w:eastAsia="Trebuchet MS" w:hAnsi="Calibri" w:cs="Calibri"/>
          <w:color w:val="000000" w:themeColor="text1"/>
          <w:lang w:eastAsia="ar-SA"/>
        </w:rPr>
        <w:t xml:space="preserve">one </w:t>
      </w:r>
      <w:r w:rsidRPr="00200E2D">
        <w:rPr>
          <w:rFonts w:ascii="Calibri" w:eastAsia="Times New Roman" w:hAnsi="Calibri" w:cs="Calibri"/>
          <w:color w:val="000000" w:themeColor="text1"/>
          <w:lang w:eastAsia="ar-SA"/>
        </w:rPr>
        <w:t>natomiast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uprawnione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do</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zmiany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p>
    <w:p w14:paraId="6E828375" w14:textId="4D6DFF28" w:rsidR="00175574" w:rsidRPr="00200E2D" w:rsidRDefault="00175574" w:rsidP="00A27984">
      <w:pPr>
        <w:numPr>
          <w:ilvl w:val="3"/>
          <w:numId w:val="22"/>
        </w:numPr>
        <w:tabs>
          <w:tab w:val="left" w:pos="426"/>
        </w:tabs>
        <w:suppressAutoHyphens/>
        <w:spacing w:line="360" w:lineRule="auto"/>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Zmiana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lub</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uzupełnienie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osób</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 xml:space="preserve">wskazanych w </w:t>
      </w:r>
      <w:r w:rsidRPr="00200E2D">
        <w:rPr>
          <w:rFonts w:ascii="Calibri" w:eastAsia="Times New Roman" w:hAnsi="Calibri" w:cs="Calibri"/>
          <w:b/>
          <w:bCs/>
          <w:color w:val="000000" w:themeColor="text1"/>
          <w:lang w:eastAsia="ar-SA"/>
        </w:rPr>
        <w:t>ust. 1</w:t>
      </w:r>
      <w:r w:rsidRPr="00200E2D">
        <w:rPr>
          <w:rFonts w:ascii="Calibri" w:eastAsia="Trebuchet MS" w:hAnsi="Calibri" w:cs="Calibri"/>
          <w:color w:val="000000" w:themeColor="text1"/>
          <w:lang w:eastAsia="ar-SA"/>
        </w:rPr>
        <w:t>, zmiany danych kontaktowych tych osób</w:t>
      </w:r>
      <w:r w:rsidR="00132771" w:rsidRPr="00200E2D">
        <w:rPr>
          <w:rFonts w:ascii="Calibri" w:eastAsia="Trebuchet MS" w:hAnsi="Calibri" w:cs="Calibri"/>
          <w:color w:val="000000" w:themeColor="text1"/>
          <w:lang w:eastAsia="ar-SA"/>
        </w:rPr>
        <w: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stanowi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zmiany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wymaga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jedynie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oświadczenia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złożonego</w:t>
      </w:r>
      <w:r w:rsidR="006E3BB1"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osobie upoważnionej do bieżącej współpracy</w:t>
      </w:r>
      <w:r w:rsidR="006E3BB1" w:rsidRPr="00200E2D">
        <w:rPr>
          <w:rFonts w:ascii="Calibri" w:eastAsia="Times New Roman" w:hAnsi="Calibri" w:cs="Calibri"/>
          <w:color w:val="000000" w:themeColor="text1"/>
          <w:lang w:eastAsia="ar-SA"/>
        </w:rPr>
        <w:t xml:space="preserve"> </w:t>
      </w:r>
      <w:r w:rsidRPr="00200E2D">
        <w:rPr>
          <w:rFonts w:ascii="Calibri" w:eastAsia="Times New Roman" w:hAnsi="Calibri" w:cs="Calibri"/>
          <w:color w:val="000000" w:themeColor="text1"/>
          <w:lang w:eastAsia="ar-SA"/>
        </w:rPr>
        <w:t>przy wykonywaniu Umowy</w:t>
      </w:r>
      <w:r w:rsidR="006E3BB1" w:rsidRPr="00200E2D">
        <w:rPr>
          <w:rFonts w:ascii="Calibri" w:eastAsia="Times New Roman" w:hAnsi="Calibri" w:cs="Calibri"/>
          <w:color w:val="000000" w:themeColor="text1"/>
          <w:lang w:eastAsia="ar-SA"/>
        </w:rPr>
        <w:t xml:space="preserve"> z każdej ze Stron</w:t>
      </w:r>
      <w:r w:rsidRPr="00200E2D">
        <w:rPr>
          <w:rFonts w:ascii="Calibri" w:eastAsia="Times New Roman" w:hAnsi="Calibri" w:cs="Calibri"/>
          <w:color w:val="000000" w:themeColor="text1"/>
          <w:lang w:eastAsia="ar-SA"/>
        </w:rPr>
        <w:t xml:space="preserve"> za pośrednictwem poczty elektronicznej.</w:t>
      </w:r>
    </w:p>
    <w:p w14:paraId="12EAE902" w14:textId="767A2826" w:rsidR="003D53C1" w:rsidRPr="00200E2D" w:rsidRDefault="00EB5A40" w:rsidP="00A27984">
      <w:pPr>
        <w:numPr>
          <w:ilvl w:val="3"/>
          <w:numId w:val="22"/>
        </w:numPr>
        <w:tabs>
          <w:tab w:val="left" w:pos="426"/>
        </w:tabs>
        <w:suppressAutoHyphens/>
        <w:spacing w:line="360" w:lineRule="auto"/>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Wykonawca niniejszym oświadcza, iż </w:t>
      </w:r>
      <w:r w:rsidR="00094BC9" w:rsidRPr="00200E2D">
        <w:rPr>
          <w:rFonts w:ascii="Calibri" w:eastAsia="Times New Roman" w:hAnsi="Calibri" w:cs="Calibri"/>
          <w:color w:val="000000" w:themeColor="text1"/>
          <w:lang w:eastAsia="ar-SA"/>
        </w:rPr>
        <w:t xml:space="preserve">Osoby wskazane w </w:t>
      </w:r>
      <w:r w:rsidR="00094BC9" w:rsidRPr="00200E2D">
        <w:rPr>
          <w:rFonts w:ascii="Calibri" w:eastAsia="Times New Roman" w:hAnsi="Calibri" w:cs="Calibri"/>
          <w:b/>
          <w:bCs/>
          <w:color w:val="000000" w:themeColor="text1"/>
          <w:lang w:eastAsia="ar-SA"/>
        </w:rPr>
        <w:t>ust. 1 pkt 2</w:t>
      </w:r>
      <w:r w:rsidR="00094BC9" w:rsidRPr="00200E2D">
        <w:rPr>
          <w:rFonts w:ascii="Calibri" w:eastAsia="Times New Roman" w:hAnsi="Calibri" w:cs="Calibri"/>
          <w:color w:val="000000" w:themeColor="text1"/>
          <w:lang w:eastAsia="ar-SA"/>
        </w:rPr>
        <w:t xml:space="preserve"> zostały zatrudnione przez Wykonawcę na podstawie stosunku pracy.</w:t>
      </w:r>
    </w:p>
    <w:p w14:paraId="1FFA0E8D" w14:textId="77777777" w:rsidR="00175574" w:rsidRPr="00200E2D" w:rsidRDefault="00175574" w:rsidP="00A27984">
      <w:pPr>
        <w:spacing w:line="360" w:lineRule="auto"/>
        <w:jc w:val="center"/>
        <w:rPr>
          <w:rFonts w:ascii="Calibri" w:hAnsi="Calibri" w:cs="Calibri"/>
          <w:b/>
          <w:bCs/>
          <w:color w:val="000000" w:themeColor="text1"/>
          <w:lang w:eastAsia="pl-PL"/>
        </w:rPr>
      </w:pPr>
      <w:bookmarkStart w:id="6" w:name="_Hlk165022367"/>
      <w:r w:rsidRPr="00200E2D">
        <w:rPr>
          <w:rFonts w:ascii="Calibri" w:hAnsi="Calibri" w:cs="Calibri"/>
          <w:b/>
          <w:bCs/>
          <w:color w:val="000000" w:themeColor="text1"/>
          <w:lang w:eastAsia="pl-PL"/>
        </w:rPr>
        <w:t xml:space="preserve">§ 11 </w:t>
      </w:r>
    </w:p>
    <w:bookmarkEnd w:id="6"/>
    <w:p w14:paraId="45D4A38A" w14:textId="67277C9A" w:rsidR="00EB5A40" w:rsidRPr="00200E2D" w:rsidRDefault="00EB5A40" w:rsidP="00A27984">
      <w:pPr>
        <w:spacing w:line="360" w:lineRule="auto"/>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DANE OSOBOWE</w:t>
      </w:r>
    </w:p>
    <w:p w14:paraId="4464595C" w14:textId="74C3456A" w:rsidR="001C0B6E" w:rsidRPr="00200E2D" w:rsidRDefault="001C0B6E" w:rsidP="00A27984">
      <w:pPr>
        <w:numPr>
          <w:ilvl w:val="3"/>
          <w:numId w:val="40"/>
        </w:numPr>
        <w:tabs>
          <w:tab w:val="clear" w:pos="2880"/>
          <w:tab w:val="left" w:pos="426"/>
        </w:tabs>
        <w:suppressAutoHyphens/>
        <w:spacing w:line="360" w:lineRule="auto"/>
        <w:ind w:left="426" w:hanging="426"/>
        <w:rPr>
          <w:rFonts w:ascii="Calibri" w:hAnsi="Calibri" w:cs="Calibri"/>
          <w:color w:val="000000" w:themeColor="text1"/>
        </w:rPr>
      </w:pPr>
      <w:r w:rsidRPr="00200E2D">
        <w:rPr>
          <w:rFonts w:ascii="Calibri" w:eastAsia="Times New Roman" w:hAnsi="Calibri" w:cs="Calibri"/>
          <w:color w:val="000000" w:themeColor="text1"/>
          <w:lang w:eastAsia="ar-SA"/>
        </w:rPr>
        <w:t>Strony</w:t>
      </w:r>
      <w:r w:rsidRPr="00200E2D">
        <w:rPr>
          <w:rFonts w:ascii="Calibri" w:hAnsi="Calibri" w:cs="Calibri"/>
          <w:color w:val="000000" w:themeColor="text1"/>
        </w:rPr>
        <w:t xml:space="preserve"> </w:t>
      </w:r>
      <w:r w:rsidRPr="00200E2D">
        <w:rPr>
          <w:rFonts w:ascii="Calibri" w:eastAsia="Times New Roman" w:hAnsi="Calibri" w:cs="Calibri"/>
          <w:color w:val="000000" w:themeColor="text1"/>
          <w:lang w:eastAsia="ar-SA"/>
        </w:rPr>
        <w:t xml:space="preserve">oświadczają, że udostępniają sobie wzajemnie na podstawie art. 6 ust. 1 lit. f </w:t>
      </w:r>
      <w:r w:rsidR="00C77323" w:rsidRPr="00200E2D">
        <w:rPr>
          <w:rFonts w:ascii="Calibri" w:eastAsia="Times New Roman" w:hAnsi="Calibri" w:cs="Calibri"/>
          <w:color w:val="000000" w:themeColor="text1"/>
          <w:lang w:eastAsia="ar-SA"/>
        </w:rPr>
        <w:t>Rozporządzenia Parlamentu Europejskiego i Rady (UE) 2016/679 z dnia 27 kwietnia 2016 r.   sprawie ochrony osób fizycznych w związku z przetwarzaniem danych osobowych i w sprawie swobodnego przepływu takich danych oraz uchylenia dyrektywy 95/46/WE (ogólne rozporządzenie o ochronie danych) (Dz.U.UE.</w:t>
      </w:r>
      <w:hyperlink r:id="rId13" w:anchor="/act/68636690/2042001" w:history="1">
        <w:r w:rsidR="00C77323" w:rsidRPr="00200E2D">
          <w:rPr>
            <w:rFonts w:ascii="Calibri" w:eastAsia="Times New Roman" w:hAnsi="Calibri" w:cs="Calibri"/>
            <w:color w:val="000000" w:themeColor="text1"/>
            <w:lang w:eastAsia="ar-SA"/>
          </w:rPr>
          <w:t>L.2016.119.1</w:t>
        </w:r>
      </w:hyperlink>
      <w:r w:rsidR="00C77323" w:rsidRPr="00200E2D">
        <w:rPr>
          <w:rFonts w:ascii="Calibri" w:eastAsia="Times New Roman" w:hAnsi="Calibri" w:cs="Calibri"/>
          <w:color w:val="000000" w:themeColor="text1"/>
          <w:lang w:eastAsia="ar-SA"/>
        </w:rPr>
        <w:t>, dalej jako: „</w:t>
      </w:r>
      <w:r w:rsidRPr="00200E2D">
        <w:rPr>
          <w:rFonts w:ascii="Calibri" w:eastAsia="Times New Roman" w:hAnsi="Calibri" w:cs="Calibri"/>
          <w:color w:val="000000" w:themeColor="text1"/>
          <w:lang w:eastAsia="ar-SA"/>
        </w:rPr>
        <w:t>RODO</w:t>
      </w:r>
      <w:r w:rsidR="00C77323" w:rsidRPr="00200E2D">
        <w:rPr>
          <w:rFonts w:ascii="Calibri" w:eastAsia="Times New Roman" w:hAnsi="Calibri" w:cs="Calibri"/>
          <w:color w:val="000000" w:themeColor="text1"/>
          <w:lang w:eastAsia="ar-SA"/>
        </w:rPr>
        <w:t>”)</w:t>
      </w:r>
      <w:r w:rsidRPr="00200E2D">
        <w:rPr>
          <w:rFonts w:ascii="Calibri" w:eastAsia="Times New Roman" w:hAnsi="Calibri" w:cs="Calibri"/>
          <w:color w:val="000000" w:themeColor="text1"/>
          <w:lang w:eastAsia="ar-SA"/>
        </w:rPr>
        <w:t xml:space="preserve"> dane osobowe, których przetwarzanie jest niezbędne do celów wynikających z prawnie uzasadnionych interesów administratora, tj. zawarcia i wykonana Umowy w następującym zakresie: dane osobowe Stron lub ich reprezentantów oraz osób do kontaktu. Żadna</w:t>
      </w:r>
      <w:r w:rsidRPr="00200E2D">
        <w:rPr>
          <w:rFonts w:ascii="Calibri" w:hAnsi="Calibri" w:cs="Calibri"/>
          <w:color w:val="000000" w:themeColor="text1"/>
        </w:rPr>
        <w:t xml:space="preserve"> ze Stron nie będzie przetwarzać danych osobowych, o których mowa w zdaniu poprzedzającym w innym celu niż realizacja Umowy. </w:t>
      </w:r>
    </w:p>
    <w:p w14:paraId="58C4EF7E" w14:textId="71C94E37" w:rsidR="001C0B6E" w:rsidRPr="00200E2D" w:rsidRDefault="001C0B6E" w:rsidP="00A27984">
      <w:pPr>
        <w:numPr>
          <w:ilvl w:val="3"/>
          <w:numId w:val="40"/>
        </w:numPr>
        <w:tabs>
          <w:tab w:val="left" w:pos="426"/>
        </w:tabs>
        <w:suppressAutoHyphens/>
        <w:spacing w:line="360" w:lineRule="auto"/>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lastRenderedPageBreak/>
        <w:t xml:space="preserve">Każda ze Stron zobowiązuje się do spełnienia obowiązku informacyjnego wobec osób, o których mowa w </w:t>
      </w:r>
      <w:r w:rsidRPr="00200E2D">
        <w:rPr>
          <w:rFonts w:ascii="Calibri" w:eastAsia="Times New Roman" w:hAnsi="Calibri" w:cs="Calibri"/>
          <w:b/>
          <w:bCs/>
          <w:color w:val="000000" w:themeColor="text1"/>
          <w:lang w:eastAsia="ar-SA"/>
        </w:rPr>
        <w:t>ust. 1</w:t>
      </w:r>
      <w:r w:rsidRPr="00200E2D">
        <w:rPr>
          <w:rFonts w:ascii="Calibri" w:eastAsia="Times New Roman" w:hAnsi="Calibri" w:cs="Calibri"/>
          <w:color w:val="000000" w:themeColor="text1"/>
          <w:lang w:eastAsia="ar-SA"/>
        </w:rPr>
        <w:t xml:space="preserve"> powyżej. </w:t>
      </w:r>
    </w:p>
    <w:p w14:paraId="1624A325" w14:textId="49D7DD16" w:rsidR="001C0B6E" w:rsidRPr="00200E2D" w:rsidRDefault="001C0B6E" w:rsidP="00A27984">
      <w:pPr>
        <w:numPr>
          <w:ilvl w:val="3"/>
          <w:numId w:val="40"/>
        </w:numPr>
        <w:tabs>
          <w:tab w:val="left" w:pos="426"/>
        </w:tabs>
        <w:suppressAutoHyphens/>
        <w:spacing w:line="360" w:lineRule="auto"/>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Zamawiający udostępnia Wykonawcy dane osobowe pracowników oraz Osób Uprawnionych w zakresie niezbędnym do realizacji Umowy na podstawie art. 6 ust. 1 lit. c i a RODO w celu realizacji umowy zawartej w wyniku przeprowadzenia postępowania na Świadczenie usługi kompleksowej opieki medycznej dla pracowników Centrum Projektów Polska Cyfrowa oraz innych uprawnionych osób. Zakres danych pracowników oraz uprawnionych osób udostępnionych przez Zamawiającego Wykonawcy w związku ze świadczeniem kompleksowej opieki medycznej obejmuje następujące dane osobowe:  imię i nazwisko Pracownika zgłaszającego, imiona i nazwiska innych zgłoszonych Osób uprawnionych, daty urodzenia, nr PESEL, adresy zamieszkania, wybrany pakiet.</w:t>
      </w:r>
    </w:p>
    <w:p w14:paraId="16938B46" w14:textId="197BD916" w:rsidR="001C0B6E" w:rsidRPr="00200E2D" w:rsidRDefault="001C0B6E" w:rsidP="00A27984">
      <w:pPr>
        <w:numPr>
          <w:ilvl w:val="3"/>
          <w:numId w:val="40"/>
        </w:numPr>
        <w:tabs>
          <w:tab w:val="left" w:pos="426"/>
        </w:tabs>
        <w:suppressAutoHyphens/>
        <w:spacing w:line="360" w:lineRule="auto"/>
        <w:ind w:left="357" w:hanging="357"/>
        <w:rPr>
          <w:rFonts w:ascii="Calibri" w:hAnsi="Calibri" w:cs="Calibri"/>
          <w:color w:val="000000" w:themeColor="text1"/>
        </w:rPr>
      </w:pPr>
      <w:r w:rsidRPr="00200E2D">
        <w:rPr>
          <w:rFonts w:ascii="Calibri" w:eastAsia="Times New Roman" w:hAnsi="Calibri" w:cs="Calibri"/>
          <w:color w:val="000000" w:themeColor="text1"/>
          <w:lang w:eastAsia="ar-SA"/>
        </w:rPr>
        <w:t>Z chwilą</w:t>
      </w:r>
      <w:r w:rsidRPr="00200E2D">
        <w:rPr>
          <w:rFonts w:ascii="Calibri" w:hAnsi="Calibri" w:cs="Calibri"/>
          <w:color w:val="000000" w:themeColor="text1"/>
        </w:rPr>
        <w:t xml:space="preserve"> udostępnienia danych, o których mowa w </w:t>
      </w:r>
      <w:r w:rsidRPr="00200E2D">
        <w:rPr>
          <w:rFonts w:ascii="Calibri" w:hAnsi="Calibri" w:cs="Calibri"/>
          <w:b/>
          <w:bCs/>
          <w:color w:val="000000" w:themeColor="text1"/>
        </w:rPr>
        <w:t>ust. 3 powyżej</w:t>
      </w:r>
      <w:r w:rsidRPr="00200E2D">
        <w:rPr>
          <w:rFonts w:ascii="Calibri" w:hAnsi="Calibri" w:cs="Calibri"/>
          <w:color w:val="000000" w:themeColor="text1"/>
        </w:rPr>
        <w:t xml:space="preserve"> Wykonawca stanie się odrębnym administratorem tych danych. </w:t>
      </w:r>
    </w:p>
    <w:p w14:paraId="4458E3E3" w14:textId="77777777" w:rsidR="007276E0" w:rsidRDefault="001C0B6E" w:rsidP="00A27984">
      <w:pPr>
        <w:numPr>
          <w:ilvl w:val="3"/>
          <w:numId w:val="40"/>
        </w:numPr>
        <w:tabs>
          <w:tab w:val="left" w:pos="426"/>
        </w:tabs>
        <w:suppressAutoHyphens/>
        <w:spacing w:line="360" w:lineRule="auto"/>
        <w:ind w:left="357" w:hanging="357"/>
        <w:rPr>
          <w:rFonts w:ascii="Calibri" w:hAnsi="Calibri" w:cs="Calibri"/>
          <w:color w:val="000000" w:themeColor="text1"/>
        </w:rPr>
      </w:pPr>
      <w:r w:rsidRPr="00200E2D">
        <w:rPr>
          <w:rFonts w:ascii="Calibri" w:eastAsia="Times New Roman" w:hAnsi="Calibri" w:cs="Calibri"/>
          <w:color w:val="000000" w:themeColor="text1"/>
          <w:lang w:eastAsia="ar-SA"/>
        </w:rPr>
        <w:t>Wykonawca</w:t>
      </w:r>
      <w:r w:rsidRPr="00200E2D">
        <w:rPr>
          <w:rFonts w:ascii="Calibri" w:hAnsi="Calibri" w:cs="Calibri"/>
          <w:color w:val="000000" w:themeColor="text1"/>
        </w:rPr>
        <w:t xml:space="preserve"> zobowiązuje się do przetwarzania danych osobowych, o których mowa w </w:t>
      </w:r>
      <w:r w:rsidRPr="00200E2D">
        <w:rPr>
          <w:rFonts w:ascii="Calibri" w:hAnsi="Calibri" w:cs="Calibri"/>
          <w:b/>
          <w:bCs/>
          <w:color w:val="000000" w:themeColor="text1"/>
        </w:rPr>
        <w:t>ust. 3</w:t>
      </w:r>
      <w:r w:rsidRPr="00200E2D">
        <w:rPr>
          <w:rFonts w:ascii="Calibri" w:hAnsi="Calibri" w:cs="Calibri"/>
          <w:color w:val="000000" w:themeColor="text1"/>
        </w:rPr>
        <w:t xml:space="preserve"> powyżej zgodnie z przepisami o ochronie danych osobowych, w szczególności przepisami RODO.</w:t>
      </w:r>
    </w:p>
    <w:p w14:paraId="664D577B" w14:textId="77777777" w:rsidR="00AB44F7" w:rsidRPr="00200E2D" w:rsidRDefault="00AB44F7" w:rsidP="00A27984">
      <w:pPr>
        <w:spacing w:line="360" w:lineRule="auto"/>
        <w:ind w:left="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 1</w:t>
      </w:r>
      <w:r w:rsidR="00E03E28" w:rsidRPr="00200E2D">
        <w:rPr>
          <w:rFonts w:ascii="Calibri" w:hAnsi="Calibri" w:cs="Calibri"/>
          <w:b/>
          <w:bCs/>
          <w:color w:val="000000" w:themeColor="text1"/>
          <w:lang w:eastAsia="pl-PL"/>
        </w:rPr>
        <w:t>2</w:t>
      </w:r>
    </w:p>
    <w:p w14:paraId="4021FD60" w14:textId="77777777" w:rsidR="00AB44F7" w:rsidRPr="00200E2D" w:rsidRDefault="00AB44F7" w:rsidP="00A27984">
      <w:pPr>
        <w:spacing w:line="360" w:lineRule="auto"/>
        <w:ind w:left="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POUFNOŚĆ</w:t>
      </w:r>
    </w:p>
    <w:p w14:paraId="730210BB" w14:textId="77777777" w:rsidR="00AB44F7" w:rsidRPr="00200E2D" w:rsidRDefault="00AB44F7" w:rsidP="00A27984">
      <w:pPr>
        <w:pStyle w:val="Akapitzlist"/>
        <w:numPr>
          <w:ilvl w:val="0"/>
          <w:numId w:val="24"/>
        </w:numPr>
        <w:spacing w:after="120" w:line="360" w:lineRule="auto"/>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color w:val="000000" w:themeColor="text1"/>
        </w:rPr>
        <w:t>Wykonawca zobowiązuje się do zachowania w tajemnicy informacji uzyskanych w ramach realizacji Umowy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nie będzie przekazywać, ujawniać ani wykorzystywać ww. informacji w ramach swojej wewnętrznej organizacji lub w stosunkach z jakąkolwiek osobą trzecią. Obowiązek i zasady zachowania w tajemnicy informacji poufnych, określone w niniejszym paragrafie, pozostają w mocy także po wygaśnięciu Umowy.</w:t>
      </w:r>
    </w:p>
    <w:p w14:paraId="3148D35D" w14:textId="77777777" w:rsidR="00AB44F7" w:rsidRPr="00200E2D" w:rsidRDefault="00AB44F7" w:rsidP="00A27984">
      <w:pPr>
        <w:spacing w:line="360" w:lineRule="auto"/>
        <w:ind w:left="357"/>
        <w:rPr>
          <w:rFonts w:ascii="Calibri" w:eastAsia="Arial Unicode MS" w:hAnsi="Calibri" w:cs="Calibri"/>
          <w:color w:val="000000" w:themeColor="text1"/>
        </w:rPr>
      </w:pPr>
      <w:r w:rsidRPr="00200E2D">
        <w:rPr>
          <w:rFonts w:ascii="Calibri" w:eastAsia="Arial Unicode MS" w:hAnsi="Calibri" w:cs="Calibri"/>
          <w:color w:val="000000" w:themeColor="text1"/>
        </w:rPr>
        <w:t xml:space="preserve">2. </w:t>
      </w:r>
      <w:r w:rsidRPr="00200E2D">
        <w:rPr>
          <w:rFonts w:ascii="Calibri" w:eastAsia="Arial Unicode MS" w:hAnsi="Calibri" w:cs="Calibri"/>
          <w:color w:val="000000" w:themeColor="text1"/>
        </w:rPr>
        <w:tab/>
        <w:t>Korespondencja prowadzona pomiędzy Stronami w związku z wykonywaniem Umowy oraz wszelkie informacje i materiały uzyskane przez Wykonawcę (jego pracowników lub podwykonawców) mogą być wykorzystane wyłącznie w celu jej realizacji.</w:t>
      </w:r>
    </w:p>
    <w:p w14:paraId="51E17352" w14:textId="77777777" w:rsidR="00AB44F7" w:rsidRPr="00200E2D" w:rsidRDefault="00AB44F7" w:rsidP="00A27984">
      <w:pPr>
        <w:spacing w:line="360" w:lineRule="auto"/>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t>3.</w:t>
      </w:r>
      <w:r w:rsidRPr="00200E2D">
        <w:rPr>
          <w:rFonts w:ascii="Calibri" w:eastAsia="Arial Unicode MS" w:hAnsi="Calibri" w:cs="Calibri"/>
          <w:color w:val="000000" w:themeColor="text1"/>
        </w:rPr>
        <w:tab/>
        <w:t>Wykonawca będzie zachowywać zasady poufności w stosunku do wszystkich danych uzyskanych w ramach realizacji Umowy i nie będzie udostępniał ich osobom trzecim w jakikolwiek sposób, w okresie prowadzonej współpracy oraz po jej zakończeniu.</w:t>
      </w:r>
    </w:p>
    <w:p w14:paraId="5111F724" w14:textId="260F9FE1" w:rsidR="00AB44F7" w:rsidRPr="00200E2D" w:rsidRDefault="00AB44F7" w:rsidP="00A27984">
      <w:pPr>
        <w:spacing w:line="360" w:lineRule="auto"/>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lastRenderedPageBreak/>
        <w:t xml:space="preserve">4. </w:t>
      </w:r>
      <w:r w:rsidRPr="00200E2D">
        <w:rPr>
          <w:rFonts w:ascii="Calibri" w:eastAsia="Arial Unicode MS" w:hAnsi="Calibri" w:cs="Calibri"/>
          <w:color w:val="000000" w:themeColor="text1"/>
        </w:rPr>
        <w:tab/>
        <w:t xml:space="preserve">Postanowienia, o których mowa w </w:t>
      </w:r>
      <w:r w:rsidRPr="00200E2D">
        <w:rPr>
          <w:rFonts w:ascii="Calibri" w:eastAsia="Arial Unicode MS" w:hAnsi="Calibri" w:cs="Calibri"/>
          <w:b/>
          <w:bCs/>
          <w:color w:val="000000" w:themeColor="text1"/>
        </w:rPr>
        <w:t xml:space="preserve">ust.  1 </w:t>
      </w:r>
      <w:r w:rsidR="00DC654B" w:rsidRPr="00200E2D">
        <w:rPr>
          <w:rFonts w:ascii="Calibri" w:eastAsia="Arial Unicode MS" w:hAnsi="Calibri" w:cs="Calibri"/>
          <w:b/>
          <w:bCs/>
          <w:color w:val="000000" w:themeColor="text1"/>
        </w:rPr>
        <w:t>–</w:t>
      </w:r>
      <w:r w:rsidRPr="00200E2D">
        <w:rPr>
          <w:rFonts w:ascii="Calibri" w:eastAsia="Arial Unicode MS" w:hAnsi="Calibri" w:cs="Calibri"/>
          <w:b/>
          <w:bCs/>
          <w:color w:val="000000" w:themeColor="text1"/>
        </w:rPr>
        <w:t xml:space="preserve"> 3</w:t>
      </w:r>
      <w:r w:rsidR="00DC654B" w:rsidRPr="00200E2D">
        <w:rPr>
          <w:rFonts w:ascii="Calibri" w:eastAsia="Arial Unicode MS" w:hAnsi="Calibri" w:cs="Calibri"/>
          <w:color w:val="000000" w:themeColor="text1"/>
        </w:rPr>
        <w:t>,</w:t>
      </w:r>
      <w:r w:rsidRPr="00200E2D">
        <w:rPr>
          <w:rFonts w:ascii="Calibri" w:eastAsia="Arial Unicode MS" w:hAnsi="Calibri" w:cs="Calibri"/>
          <w:color w:val="000000" w:themeColor="text1"/>
        </w:rPr>
        <w:t xml:space="preserve"> nie będą stanowiły przeszkody dla Wykonawcy </w:t>
      </w:r>
      <w:r w:rsidRPr="00200E2D">
        <w:rPr>
          <w:rFonts w:ascii="Calibri" w:eastAsia="Arial Unicode MS" w:hAnsi="Calibri" w:cs="Calibri"/>
          <w:color w:val="000000" w:themeColor="text1"/>
        </w:rPr>
        <w:br/>
        <w:t>w ujawnieniu informacji, jeżeli osoba działająca w imieniu Zamawiającego uzna, że informacje mogą być ujawnione i udzieli w tym celu pisemnej zgody lub obowiązek ujawnienia takich informacji wynikał będzie z bezwzględnie obowiązujących przepisów prawa.</w:t>
      </w:r>
    </w:p>
    <w:p w14:paraId="3942FE90" w14:textId="407535B5" w:rsidR="00AB44F7" w:rsidRPr="00200E2D" w:rsidRDefault="00AB44F7" w:rsidP="00A27984">
      <w:pPr>
        <w:spacing w:line="360" w:lineRule="auto"/>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t xml:space="preserve">5. </w:t>
      </w:r>
      <w:r w:rsidRPr="00200E2D">
        <w:rPr>
          <w:rFonts w:ascii="Calibri" w:eastAsia="Arial Unicode MS" w:hAnsi="Calibri" w:cs="Calibri"/>
          <w:color w:val="000000" w:themeColor="text1"/>
        </w:rPr>
        <w:tab/>
        <w:t>W przypadku naruszenia zasad poufności określonych w Umowie przez Wykonawcę, członków jego władz, jego pracowników lub podwykonawców, w wyniku czego Zamawiający poniósłby szkodę, Wykonawca ponosił będzie odpowiedzialność na zasadach ogólnych.</w:t>
      </w:r>
      <w:r w:rsidRPr="00200E2D">
        <w:rPr>
          <w:rFonts w:ascii="Calibri" w:eastAsia="Arial Unicode MS" w:hAnsi="Calibri" w:cs="Calibri"/>
          <w:bCs/>
          <w:color w:val="000000" w:themeColor="text1"/>
        </w:rPr>
        <w:t xml:space="preserve"> </w:t>
      </w:r>
    </w:p>
    <w:p w14:paraId="004FEA9C" w14:textId="77777777" w:rsidR="007D1053" w:rsidRPr="00200E2D" w:rsidRDefault="00E73562" w:rsidP="00A27984">
      <w:pPr>
        <w:spacing w:line="36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 xml:space="preserve">§ 13 </w:t>
      </w:r>
    </w:p>
    <w:p w14:paraId="14E821C4" w14:textId="77777777" w:rsidR="00E73562" w:rsidRPr="00200E2D" w:rsidRDefault="00E73562" w:rsidP="00A27984">
      <w:pPr>
        <w:spacing w:line="36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UBEZPIECZENIE</w:t>
      </w:r>
    </w:p>
    <w:p w14:paraId="21642A22" w14:textId="77777777" w:rsidR="00E73562" w:rsidRPr="00200E2D" w:rsidRDefault="00E73562" w:rsidP="00A27984">
      <w:pPr>
        <w:numPr>
          <w:ilvl w:val="0"/>
          <w:numId w:val="25"/>
        </w:numPr>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Wykonawca oświadcza, że jest ubezpieczony w zakresie określonym w art. 25 ust. 1 Ustawy.  </w:t>
      </w:r>
    </w:p>
    <w:p w14:paraId="1AB118FF" w14:textId="506D6B8F" w:rsidR="00E73562" w:rsidRPr="00200E2D" w:rsidRDefault="00E73562" w:rsidP="00A27984">
      <w:pPr>
        <w:numPr>
          <w:ilvl w:val="0"/>
          <w:numId w:val="25"/>
        </w:numPr>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Wykonawca zobowiązuje się do utrzymania w okresie obwiązywania Umowy ubezpieczenia, o którym mowa wyżej na zasadach, w zakresie i na sumy ubezpieczenia (sumy gwarancyjne) określone w Ustawie i aktach wykonawczych do niej, a także wydania na każde żądanie Zamawiającego kopii polis ubezpieczeniowych</w:t>
      </w:r>
      <w:r w:rsidR="00A96DA6" w:rsidRPr="00200E2D">
        <w:rPr>
          <w:rFonts w:ascii="Calibri" w:eastAsia="Arial Unicode MS" w:hAnsi="Calibri" w:cs="Calibri"/>
          <w:bCs/>
          <w:color w:val="000000" w:themeColor="text1"/>
        </w:rPr>
        <w:t xml:space="preserve"> w terminie nie dłuższym niż 2 dni robocze</w:t>
      </w:r>
      <w:r w:rsidRPr="00200E2D">
        <w:rPr>
          <w:rFonts w:ascii="Calibri" w:eastAsia="Arial Unicode MS" w:hAnsi="Calibri" w:cs="Calibri"/>
          <w:bCs/>
          <w:color w:val="000000" w:themeColor="text1"/>
        </w:rPr>
        <w:t xml:space="preserve">. </w:t>
      </w:r>
    </w:p>
    <w:p w14:paraId="26358E0A" w14:textId="77777777" w:rsidR="007D1053" w:rsidRPr="00200E2D" w:rsidRDefault="00585080" w:rsidP="00A27984">
      <w:pPr>
        <w:spacing w:line="360" w:lineRule="auto"/>
        <w:ind w:left="357"/>
        <w:jc w:val="center"/>
        <w:rPr>
          <w:rFonts w:ascii="Calibri" w:eastAsia="Arial Unicode MS" w:hAnsi="Calibri" w:cs="Calibri"/>
          <w:b/>
          <w:bCs/>
          <w:color w:val="000000" w:themeColor="text1"/>
        </w:rPr>
      </w:pPr>
      <w:bookmarkStart w:id="7" w:name="_Hlk165021445"/>
      <w:r w:rsidRPr="00200E2D">
        <w:rPr>
          <w:rFonts w:ascii="Calibri" w:eastAsia="Arial Unicode MS" w:hAnsi="Calibri" w:cs="Calibri"/>
          <w:b/>
          <w:bCs/>
          <w:color w:val="000000" w:themeColor="text1"/>
        </w:rPr>
        <w:t xml:space="preserve">§ 14 </w:t>
      </w:r>
    </w:p>
    <w:bookmarkEnd w:id="7"/>
    <w:p w14:paraId="6F96CEF3" w14:textId="77777777" w:rsidR="00585080" w:rsidRPr="00200E2D" w:rsidRDefault="00585080" w:rsidP="00A27984">
      <w:pPr>
        <w:spacing w:line="36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KARY UMOWNE</w:t>
      </w:r>
    </w:p>
    <w:p w14:paraId="770A6354" w14:textId="77777777" w:rsidR="00585080" w:rsidRPr="00200E2D" w:rsidRDefault="00585080" w:rsidP="00A27984">
      <w:pPr>
        <w:numPr>
          <w:ilvl w:val="0"/>
          <w:numId w:val="26"/>
        </w:numPr>
        <w:tabs>
          <w:tab w:val="num" w:pos="426"/>
        </w:tabs>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Zamawiający może żądać od Wykonawcy zapłaty kary umownej:</w:t>
      </w:r>
    </w:p>
    <w:p w14:paraId="649178F6" w14:textId="64DE36DB" w:rsidR="00585080" w:rsidRPr="00200E2D" w:rsidRDefault="00585080" w:rsidP="00A27984">
      <w:pPr>
        <w:numPr>
          <w:ilvl w:val="0"/>
          <w:numId w:val="27"/>
        </w:numPr>
        <w:spacing w:line="360" w:lineRule="auto"/>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 przypadku </w:t>
      </w:r>
      <w:r w:rsidR="00304D03" w:rsidRPr="00200E2D">
        <w:rPr>
          <w:rFonts w:ascii="Calibri" w:eastAsia="Arial Unicode MS" w:hAnsi="Calibri" w:cs="Calibri"/>
          <w:bCs/>
          <w:color w:val="000000" w:themeColor="text1"/>
        </w:rPr>
        <w:t xml:space="preserve">nienależytego wykonywania przedmiotu Umowy </w:t>
      </w:r>
      <w:r w:rsidRPr="00200E2D">
        <w:rPr>
          <w:rFonts w:ascii="Calibri" w:eastAsia="Arial Unicode MS" w:hAnsi="Calibri" w:cs="Calibri"/>
          <w:bCs/>
          <w:color w:val="000000" w:themeColor="text1"/>
        </w:rPr>
        <w:t xml:space="preserve"> - w wysokości </w:t>
      </w:r>
      <w:r w:rsidR="00B319CC" w:rsidRPr="00200E2D">
        <w:rPr>
          <w:rFonts w:ascii="Calibri" w:eastAsia="Arial Unicode MS" w:hAnsi="Calibri" w:cs="Calibri"/>
          <w:bCs/>
          <w:color w:val="000000" w:themeColor="text1"/>
        </w:rPr>
        <w:t>250</w:t>
      </w:r>
      <w:r w:rsidR="00DF245A" w:rsidRPr="00200E2D">
        <w:rPr>
          <w:rFonts w:ascii="Calibri" w:eastAsia="Arial Unicode MS" w:hAnsi="Calibri" w:cs="Calibri"/>
          <w:bCs/>
          <w:color w:val="000000" w:themeColor="text1"/>
        </w:rPr>
        <w:t>, 00</w:t>
      </w:r>
      <w:r w:rsidR="00E1338A" w:rsidRPr="00200E2D">
        <w:rPr>
          <w:rFonts w:ascii="Calibri" w:eastAsia="Arial Unicode MS" w:hAnsi="Calibri" w:cs="Calibri"/>
          <w:bCs/>
          <w:color w:val="000000" w:themeColor="text1"/>
        </w:rPr>
        <w:t xml:space="preserve"> </w:t>
      </w:r>
      <w:r w:rsidRPr="00200E2D">
        <w:rPr>
          <w:rFonts w:ascii="Calibri" w:eastAsia="Arial Unicode MS" w:hAnsi="Calibri" w:cs="Calibri"/>
          <w:bCs/>
          <w:color w:val="000000" w:themeColor="text1"/>
        </w:rPr>
        <w:t xml:space="preserve"> </w:t>
      </w:r>
      <w:r w:rsidR="00E1338A" w:rsidRPr="00200E2D">
        <w:rPr>
          <w:rFonts w:ascii="Calibri" w:eastAsia="Arial Unicode MS" w:hAnsi="Calibri" w:cs="Calibri"/>
          <w:bCs/>
          <w:color w:val="000000" w:themeColor="text1"/>
        </w:rPr>
        <w:t xml:space="preserve">(słownie: </w:t>
      </w:r>
      <w:r w:rsidR="00B319CC" w:rsidRPr="00200E2D">
        <w:rPr>
          <w:rFonts w:ascii="Calibri" w:eastAsia="Arial Unicode MS" w:hAnsi="Calibri" w:cs="Calibri"/>
          <w:bCs/>
          <w:color w:val="000000" w:themeColor="text1"/>
        </w:rPr>
        <w:t>dwieście pięćdziesiąt</w:t>
      </w:r>
      <w:r w:rsidR="00E1338A" w:rsidRPr="00200E2D">
        <w:rPr>
          <w:rFonts w:ascii="Calibri" w:eastAsia="Arial Unicode MS" w:hAnsi="Calibri" w:cs="Calibri"/>
          <w:bCs/>
          <w:color w:val="000000" w:themeColor="text1"/>
        </w:rPr>
        <w:t xml:space="preserve">) złotych </w:t>
      </w:r>
      <w:r w:rsidRPr="00200E2D">
        <w:rPr>
          <w:rFonts w:ascii="Calibri" w:eastAsia="Arial Unicode MS" w:hAnsi="Calibri" w:cs="Calibri"/>
          <w:bCs/>
          <w:color w:val="000000" w:themeColor="text1"/>
        </w:rPr>
        <w:t>za każdy taki przypadek;</w:t>
      </w:r>
    </w:p>
    <w:p w14:paraId="3BDA617D" w14:textId="77777777" w:rsidR="00585080" w:rsidRPr="00200E2D" w:rsidRDefault="00585080" w:rsidP="00A27984">
      <w:pPr>
        <w:numPr>
          <w:ilvl w:val="0"/>
          <w:numId w:val="27"/>
        </w:numPr>
        <w:spacing w:line="360" w:lineRule="auto"/>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w przypadku rozwiązania Umowy w całości lub w części z przyczyn leżących po stronie Wykonawcy - w wysokości 5</w:t>
      </w:r>
      <w:r w:rsidR="00DF245A" w:rsidRPr="00200E2D">
        <w:rPr>
          <w:rFonts w:ascii="Calibri" w:eastAsia="Arial Unicode MS" w:hAnsi="Calibri" w:cs="Calibri"/>
          <w:bCs/>
          <w:color w:val="000000" w:themeColor="text1"/>
        </w:rPr>
        <w:t> </w:t>
      </w:r>
      <w:r w:rsidRPr="00200E2D">
        <w:rPr>
          <w:rFonts w:ascii="Calibri" w:eastAsia="Arial Unicode MS" w:hAnsi="Calibri" w:cs="Calibri"/>
          <w:bCs/>
          <w:color w:val="000000" w:themeColor="text1"/>
        </w:rPr>
        <w:t>000</w:t>
      </w:r>
      <w:r w:rsidR="00DF245A" w:rsidRPr="00200E2D">
        <w:rPr>
          <w:rFonts w:ascii="Calibri" w:eastAsia="Arial Unicode MS" w:hAnsi="Calibri" w:cs="Calibri"/>
          <w:bCs/>
          <w:color w:val="000000" w:themeColor="text1"/>
        </w:rPr>
        <w:t>, 00</w:t>
      </w:r>
      <w:r w:rsidR="00E1338A" w:rsidRPr="00200E2D">
        <w:rPr>
          <w:rFonts w:ascii="Calibri" w:eastAsia="Arial Unicode MS" w:hAnsi="Calibri" w:cs="Calibri"/>
          <w:bCs/>
          <w:color w:val="000000" w:themeColor="text1"/>
        </w:rPr>
        <w:t xml:space="preserve"> (słownie: pięć tysięcy)</w:t>
      </w:r>
      <w:r w:rsidRPr="00200E2D">
        <w:rPr>
          <w:rFonts w:ascii="Calibri" w:eastAsia="Arial Unicode MS" w:hAnsi="Calibri" w:cs="Calibri"/>
          <w:bCs/>
          <w:color w:val="000000" w:themeColor="text1"/>
        </w:rPr>
        <w:t xml:space="preserve"> zł</w:t>
      </w:r>
      <w:r w:rsidR="00E1338A" w:rsidRPr="00200E2D">
        <w:rPr>
          <w:rFonts w:ascii="Calibri" w:eastAsia="Arial Unicode MS" w:hAnsi="Calibri" w:cs="Calibri"/>
          <w:bCs/>
          <w:color w:val="000000" w:themeColor="text1"/>
        </w:rPr>
        <w:t>otych</w:t>
      </w:r>
      <w:r w:rsidRPr="00200E2D">
        <w:rPr>
          <w:rFonts w:ascii="Calibri" w:eastAsia="Arial Unicode MS" w:hAnsi="Calibri" w:cs="Calibri"/>
          <w:bCs/>
          <w:color w:val="000000" w:themeColor="text1"/>
        </w:rPr>
        <w:t>;</w:t>
      </w:r>
    </w:p>
    <w:p w14:paraId="43DAD65F" w14:textId="0D46B1B3" w:rsidR="00E1338A" w:rsidRPr="00200E2D" w:rsidRDefault="00E1338A" w:rsidP="00A27984">
      <w:pPr>
        <w:numPr>
          <w:ilvl w:val="0"/>
          <w:numId w:val="27"/>
        </w:numPr>
        <w:spacing w:line="360" w:lineRule="auto"/>
        <w:ind w:left="714" w:hanging="357"/>
        <w:rPr>
          <w:rFonts w:ascii="Calibri" w:eastAsia="Arial Unicode MS" w:hAnsi="Calibri" w:cs="Calibri"/>
          <w:bCs/>
          <w:color w:val="000000" w:themeColor="text1"/>
        </w:rPr>
      </w:pPr>
      <w:bookmarkStart w:id="8" w:name="_Hlk165021608"/>
      <w:r w:rsidRPr="00200E2D">
        <w:rPr>
          <w:rFonts w:ascii="Calibri" w:eastAsia="Arial Unicode MS" w:hAnsi="Calibri" w:cs="Calibri"/>
          <w:bCs/>
          <w:color w:val="000000" w:themeColor="text1"/>
        </w:rPr>
        <w:t xml:space="preserve">w przypadku zmniejszenia liczby Placówek Medycznych na terenie m. st. Warszawy poniżej </w:t>
      </w:r>
      <w:r w:rsidR="00F26384" w:rsidRPr="00A27984">
        <w:rPr>
          <w:rFonts w:ascii="Calibri" w:eastAsia="Arial Unicode MS" w:hAnsi="Calibri" w:cs="Calibri"/>
          <w:bCs/>
          <w:color w:val="C00000"/>
        </w:rPr>
        <w:t xml:space="preserve">piętnastu (jak w </w:t>
      </w:r>
      <w:r w:rsidR="00CB448B" w:rsidRPr="00A27984">
        <w:rPr>
          <w:rFonts w:ascii="Calibri" w:eastAsia="Arial Unicode MS" w:hAnsi="Calibri" w:cs="Calibri"/>
          <w:b/>
          <w:color w:val="C00000"/>
        </w:rPr>
        <w:t>Z</w:t>
      </w:r>
      <w:r w:rsidR="00F26384" w:rsidRPr="00A27984">
        <w:rPr>
          <w:rFonts w:ascii="Calibri" w:eastAsia="Arial Unicode MS" w:hAnsi="Calibri" w:cs="Calibri"/>
          <w:b/>
          <w:color w:val="C00000"/>
        </w:rPr>
        <w:t xml:space="preserve">ałączniku nr </w:t>
      </w:r>
      <w:r w:rsidR="00CB448B" w:rsidRPr="00A27984">
        <w:rPr>
          <w:rFonts w:ascii="Calibri" w:eastAsia="Arial Unicode MS" w:hAnsi="Calibri" w:cs="Calibri"/>
          <w:b/>
          <w:color w:val="C00000"/>
        </w:rPr>
        <w:t>3</w:t>
      </w:r>
      <w:r w:rsidR="00CB448B" w:rsidRPr="00A27984">
        <w:rPr>
          <w:rFonts w:ascii="Calibri" w:eastAsia="Arial Unicode MS" w:hAnsi="Calibri" w:cs="Calibri"/>
          <w:bCs/>
          <w:color w:val="C00000"/>
        </w:rPr>
        <w:t xml:space="preserve"> do Umowy) </w:t>
      </w:r>
      <w:r w:rsidRPr="00200E2D">
        <w:rPr>
          <w:rFonts w:ascii="Calibri" w:eastAsia="Arial Unicode MS" w:hAnsi="Calibri" w:cs="Calibri"/>
          <w:bCs/>
          <w:color w:val="000000" w:themeColor="text1"/>
        </w:rPr>
        <w:t xml:space="preserve">– w wysokości </w:t>
      </w:r>
      <w:r w:rsidR="00771602" w:rsidRPr="00200E2D">
        <w:rPr>
          <w:rFonts w:ascii="Calibri" w:eastAsia="Arial Unicode MS" w:hAnsi="Calibri" w:cs="Calibri"/>
          <w:bCs/>
          <w:color w:val="000000" w:themeColor="text1"/>
        </w:rPr>
        <w:t>1 5</w:t>
      </w:r>
      <w:r w:rsidRPr="00200E2D">
        <w:rPr>
          <w:rFonts w:ascii="Calibri" w:eastAsia="Arial Unicode MS" w:hAnsi="Calibri" w:cs="Calibri"/>
          <w:bCs/>
          <w:color w:val="000000" w:themeColor="text1"/>
        </w:rPr>
        <w:t xml:space="preserve">00, 00 (słownie: </w:t>
      </w:r>
      <w:r w:rsidR="00771602" w:rsidRPr="00200E2D">
        <w:rPr>
          <w:rFonts w:ascii="Calibri" w:eastAsia="Arial Unicode MS" w:hAnsi="Calibri" w:cs="Calibri"/>
          <w:bCs/>
          <w:color w:val="000000" w:themeColor="text1"/>
        </w:rPr>
        <w:t>tysiąc pięćset</w:t>
      </w:r>
      <w:r w:rsidRPr="00200E2D">
        <w:rPr>
          <w:rFonts w:ascii="Calibri" w:eastAsia="Arial Unicode MS" w:hAnsi="Calibri" w:cs="Calibri"/>
          <w:bCs/>
          <w:color w:val="000000" w:themeColor="text1"/>
        </w:rPr>
        <w:t>) złotych</w:t>
      </w:r>
      <w:r w:rsidR="008C7F96" w:rsidRPr="00200E2D">
        <w:rPr>
          <w:rFonts w:ascii="Calibri" w:eastAsia="Arial Unicode MS" w:hAnsi="Calibri" w:cs="Calibri"/>
          <w:bCs/>
          <w:color w:val="000000" w:themeColor="text1"/>
        </w:rPr>
        <w:t xml:space="preserve"> za każdy przypadek</w:t>
      </w:r>
      <w:r w:rsidRPr="00200E2D">
        <w:rPr>
          <w:rFonts w:ascii="Calibri" w:eastAsia="Arial Unicode MS" w:hAnsi="Calibri" w:cs="Calibri"/>
          <w:bCs/>
          <w:color w:val="000000" w:themeColor="text1"/>
        </w:rPr>
        <w:t>;</w:t>
      </w:r>
    </w:p>
    <w:bookmarkEnd w:id="8"/>
    <w:p w14:paraId="3D5ECBCF" w14:textId="70D2DE2B" w:rsidR="00585080" w:rsidRPr="00200E2D" w:rsidRDefault="00E1338A" w:rsidP="00A27984">
      <w:pPr>
        <w:numPr>
          <w:ilvl w:val="0"/>
          <w:numId w:val="27"/>
        </w:numPr>
        <w:spacing w:line="360" w:lineRule="auto"/>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 przypadku nieuzasadnionego rozwiązania Umowy przez Wykonawcę – w wysokości </w:t>
      </w:r>
      <w:r w:rsidR="00B319CC" w:rsidRPr="00200E2D">
        <w:rPr>
          <w:rFonts w:ascii="Calibri" w:eastAsia="Arial Unicode MS" w:hAnsi="Calibri" w:cs="Calibri"/>
          <w:bCs/>
          <w:color w:val="000000" w:themeColor="text1"/>
        </w:rPr>
        <w:t>10 </w:t>
      </w:r>
      <w:r w:rsidRPr="00200E2D">
        <w:rPr>
          <w:rFonts w:ascii="Calibri" w:eastAsia="Arial Unicode MS" w:hAnsi="Calibri" w:cs="Calibri"/>
          <w:bCs/>
          <w:color w:val="000000" w:themeColor="text1"/>
        </w:rPr>
        <w:t xml:space="preserve">000, 00 (słownie: </w:t>
      </w:r>
      <w:r w:rsidR="00B319CC" w:rsidRPr="00200E2D">
        <w:rPr>
          <w:rFonts w:ascii="Calibri" w:eastAsia="Arial Unicode MS" w:hAnsi="Calibri" w:cs="Calibri"/>
          <w:bCs/>
          <w:color w:val="000000" w:themeColor="text1"/>
        </w:rPr>
        <w:t xml:space="preserve">dziesięć </w:t>
      </w:r>
      <w:r w:rsidR="009B2B84" w:rsidRPr="00200E2D">
        <w:rPr>
          <w:rFonts w:ascii="Calibri" w:eastAsia="Arial Unicode MS" w:hAnsi="Calibri" w:cs="Calibri"/>
          <w:bCs/>
          <w:color w:val="000000" w:themeColor="text1"/>
        </w:rPr>
        <w:t>tysięcy) złotych;</w:t>
      </w:r>
    </w:p>
    <w:p w14:paraId="7C5C97E4" w14:textId="77777777" w:rsidR="00C27398" w:rsidRPr="00200E2D" w:rsidRDefault="009B2B84" w:rsidP="00A27984">
      <w:pPr>
        <w:pStyle w:val="Akapitzlist"/>
        <w:numPr>
          <w:ilvl w:val="0"/>
          <w:numId w:val="27"/>
        </w:numPr>
        <w:spacing w:after="120" w:line="360" w:lineRule="auto"/>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gdy Wykonawca nie zapłaci lub nieterminowo zapłaci własnym podwykonawcom należne im wynagrodzenie z tytułu zmiany wynagrodzenia określonego w Umowie na zasadach wskazanych w art. 439 ust. 5 ustawy Pzp – Zamawiający naliczy Wykonawcy karę umowną w </w:t>
      </w:r>
      <w:r w:rsidRPr="00200E2D">
        <w:rPr>
          <w:rFonts w:ascii="Calibri" w:eastAsia="Arial Unicode MS" w:hAnsi="Calibri" w:cs="Calibri"/>
          <w:bCs/>
          <w:color w:val="000000" w:themeColor="text1"/>
        </w:rPr>
        <w:lastRenderedPageBreak/>
        <w:t>wysokości 1000 zł za każdy dzień zwłoki w zapłacie wynagrodzenia należnego podwykonawcom</w:t>
      </w:r>
      <w:r w:rsidR="00C27398" w:rsidRPr="00200E2D">
        <w:rPr>
          <w:rFonts w:ascii="Calibri" w:eastAsia="Arial Unicode MS" w:hAnsi="Calibri" w:cs="Calibri"/>
          <w:bCs/>
          <w:color w:val="000000" w:themeColor="text1"/>
        </w:rPr>
        <w:t>;</w:t>
      </w:r>
    </w:p>
    <w:p w14:paraId="17FE5076" w14:textId="77777777" w:rsidR="003D53C1" w:rsidRPr="00200E2D" w:rsidRDefault="00C27398" w:rsidP="00A27984">
      <w:pPr>
        <w:pStyle w:val="Akapitzlist"/>
        <w:numPr>
          <w:ilvl w:val="0"/>
          <w:numId w:val="27"/>
        </w:numPr>
        <w:spacing w:after="120" w:line="360" w:lineRule="auto"/>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nieprzedłożenie Zamawiającemu w terminie, o którym mowa w </w:t>
      </w:r>
      <w:r w:rsidRPr="00200E2D">
        <w:rPr>
          <w:rFonts w:ascii="Calibri" w:eastAsia="Arial Unicode MS" w:hAnsi="Calibri" w:cs="Calibri"/>
          <w:b/>
          <w:color w:val="000000" w:themeColor="text1"/>
        </w:rPr>
        <w:t>§ 2 ust. 11</w:t>
      </w:r>
      <w:r w:rsidRPr="00200E2D">
        <w:rPr>
          <w:rFonts w:ascii="Calibri" w:eastAsia="Arial Unicode MS" w:hAnsi="Calibri" w:cs="Calibri"/>
          <w:bCs/>
          <w:color w:val="000000" w:themeColor="text1"/>
        </w:rPr>
        <w:t xml:space="preserve"> dokumentów potwierdzających zatrudnienie na umowę o pracę - w wysokości 200 zł brutto za każdy dzień opóźnienia (za każdy przypadek)</w:t>
      </w:r>
      <w:r w:rsidR="003D53C1" w:rsidRPr="00200E2D">
        <w:rPr>
          <w:rFonts w:ascii="Calibri" w:eastAsia="Arial Unicode MS" w:hAnsi="Calibri" w:cs="Calibri"/>
          <w:bCs/>
          <w:color w:val="000000" w:themeColor="text1"/>
        </w:rPr>
        <w:t>;</w:t>
      </w:r>
    </w:p>
    <w:p w14:paraId="1C6D35CD" w14:textId="60363DD8" w:rsidR="009B2B84" w:rsidRPr="00200E2D" w:rsidRDefault="003D53C1" w:rsidP="00A27984">
      <w:pPr>
        <w:pStyle w:val="Akapitzlist"/>
        <w:numPr>
          <w:ilvl w:val="0"/>
          <w:numId w:val="27"/>
        </w:numPr>
        <w:spacing w:after="120" w:line="360" w:lineRule="auto"/>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niespełnienie wymagań, o których mowa w </w:t>
      </w:r>
      <w:r w:rsidRPr="00200E2D">
        <w:rPr>
          <w:rFonts w:ascii="Calibri" w:eastAsia="Arial Unicode MS" w:hAnsi="Calibri" w:cs="Calibri"/>
          <w:b/>
          <w:bCs/>
          <w:color w:val="000000" w:themeColor="text1"/>
        </w:rPr>
        <w:t>§ 2 ust. 10</w:t>
      </w:r>
      <w:r w:rsidRPr="00200E2D">
        <w:rPr>
          <w:rFonts w:ascii="Calibri" w:eastAsia="Arial Unicode MS" w:hAnsi="Calibri" w:cs="Calibri"/>
          <w:color w:val="000000" w:themeColor="text1"/>
        </w:rPr>
        <w:t xml:space="preserve"> – w wysokości 5% maksymalnego wynagrodzenia, o którym mowa w § 8 ust. 1 Umowy</w:t>
      </w:r>
      <w:r w:rsidR="009B2B84" w:rsidRPr="00200E2D">
        <w:rPr>
          <w:rFonts w:ascii="Calibri" w:eastAsia="Arial Unicode MS" w:hAnsi="Calibri" w:cs="Calibri"/>
          <w:color w:val="000000" w:themeColor="text1"/>
        </w:rPr>
        <w:t>.</w:t>
      </w:r>
    </w:p>
    <w:p w14:paraId="78BDA11B" w14:textId="77777777" w:rsidR="00585080" w:rsidRPr="00200E2D" w:rsidRDefault="00585080" w:rsidP="00A27984">
      <w:pPr>
        <w:numPr>
          <w:ilvl w:val="3"/>
          <w:numId w:val="28"/>
        </w:numPr>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Zastrzeżona kara umowna nie wyłącza możliwości dochodzenia na zasadach ogólnych odszkodowania przewyższającego karę umowną.</w:t>
      </w:r>
    </w:p>
    <w:p w14:paraId="1DDA9201" w14:textId="2759F140" w:rsidR="00585080" w:rsidRPr="00A27984" w:rsidRDefault="00585080" w:rsidP="00A27984">
      <w:pPr>
        <w:numPr>
          <w:ilvl w:val="3"/>
          <w:numId w:val="28"/>
        </w:numPr>
        <w:spacing w:line="360" w:lineRule="auto"/>
        <w:ind w:left="357" w:hanging="357"/>
        <w:rPr>
          <w:rFonts w:ascii="Calibri" w:eastAsia="Arial Unicode MS" w:hAnsi="Calibri" w:cs="Calibri"/>
          <w:bCs/>
          <w:color w:val="C00000"/>
        </w:rPr>
      </w:pPr>
      <w:bookmarkStart w:id="9" w:name="_Hlk165025989"/>
      <w:r w:rsidRPr="00200E2D">
        <w:rPr>
          <w:rFonts w:ascii="Calibri" w:eastAsia="Arial Unicode MS" w:hAnsi="Calibri" w:cs="Calibri"/>
          <w:bCs/>
          <w:color w:val="000000" w:themeColor="text1"/>
        </w:rPr>
        <w:t>Kary umowne są wymagalne z chwilą zaistnienia podstaw do ich naliczenia, bez potrzeby odrębnego wezwania do zapłaty</w:t>
      </w:r>
      <w:r w:rsidR="00D306FC">
        <w:rPr>
          <w:rFonts w:ascii="Calibri" w:eastAsia="Arial Unicode MS" w:hAnsi="Calibri" w:cs="Calibri"/>
          <w:bCs/>
          <w:color w:val="000000" w:themeColor="text1"/>
        </w:rPr>
        <w:t xml:space="preserve">, </w:t>
      </w:r>
      <w:r w:rsidR="00D306FC" w:rsidRPr="00A27984">
        <w:rPr>
          <w:rFonts w:ascii="Calibri" w:eastAsia="Arial Unicode MS" w:hAnsi="Calibri" w:cs="Calibri"/>
          <w:bCs/>
          <w:color w:val="C00000"/>
        </w:rPr>
        <w:t>na co Wykonawca wyraża zgodę (potrącenie umowne)</w:t>
      </w:r>
      <w:r w:rsidRPr="00A27984">
        <w:rPr>
          <w:rFonts w:ascii="Calibri" w:eastAsia="Arial Unicode MS" w:hAnsi="Calibri" w:cs="Calibri"/>
          <w:bCs/>
          <w:color w:val="C00000"/>
        </w:rPr>
        <w:t>.</w:t>
      </w:r>
    </w:p>
    <w:bookmarkEnd w:id="9"/>
    <w:p w14:paraId="04AEBBAF" w14:textId="6B35C973" w:rsidR="009B2B84" w:rsidRPr="00FF0965" w:rsidRDefault="009B2B84" w:rsidP="00A27984">
      <w:pPr>
        <w:pStyle w:val="Akapitzlist"/>
        <w:numPr>
          <w:ilvl w:val="3"/>
          <w:numId w:val="28"/>
        </w:numPr>
        <w:spacing w:after="120" w:line="360" w:lineRule="auto"/>
        <w:ind w:left="357" w:hanging="357"/>
        <w:contextualSpacing w:val="0"/>
        <w:jc w:val="both"/>
        <w:rPr>
          <w:rFonts w:ascii="Calibri" w:eastAsia="Arial Unicode MS" w:hAnsi="Calibri" w:cs="Calibri"/>
          <w:bCs/>
          <w:color w:val="000000" w:themeColor="text1"/>
        </w:rPr>
      </w:pPr>
      <w:r w:rsidRPr="00FF0965">
        <w:rPr>
          <w:rFonts w:ascii="Calibri" w:eastAsia="Arial Unicode MS" w:hAnsi="Calibri" w:cs="Calibri"/>
          <w:bCs/>
          <w:color w:val="000000" w:themeColor="text1"/>
        </w:rPr>
        <w:t>O ile powszechnie obowiązujące przepisy nie stanowią inaczej, Zamawiający może potrącić należne mu kary umowne z wynagrodzenia Wykonawcy.</w:t>
      </w:r>
    </w:p>
    <w:p w14:paraId="651FFA51" w14:textId="64A20371" w:rsidR="00585080" w:rsidRPr="00200E2D" w:rsidRDefault="00585080" w:rsidP="00A27984">
      <w:pPr>
        <w:numPr>
          <w:ilvl w:val="3"/>
          <w:numId w:val="28"/>
        </w:numPr>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Kary umowne są płatne poprzez potrącenie z wynagrodzenia Wykonawcy lub w przypadku braku takiej możliwości</w:t>
      </w:r>
      <w:r w:rsidR="00714337" w:rsidRPr="00200E2D">
        <w:rPr>
          <w:rFonts w:ascii="Calibri" w:eastAsia="Arial Unicode MS" w:hAnsi="Calibri" w:cs="Calibri"/>
          <w:bCs/>
          <w:color w:val="000000" w:themeColor="text1"/>
        </w:rPr>
        <w:t xml:space="preserve">, </w:t>
      </w:r>
      <w:r w:rsidRPr="00200E2D">
        <w:rPr>
          <w:rFonts w:ascii="Calibri" w:eastAsia="Arial Unicode MS" w:hAnsi="Calibri" w:cs="Calibri"/>
          <w:bCs/>
          <w:color w:val="000000" w:themeColor="text1"/>
        </w:rPr>
        <w:t>w terminie 14 dni od daty otrzymania wezwania – wedle wyboru Zamawiającego.</w:t>
      </w:r>
    </w:p>
    <w:p w14:paraId="16D2D9FB" w14:textId="2AF4717A" w:rsidR="00585080" w:rsidRPr="00A27984" w:rsidRDefault="00585080" w:rsidP="00A27984">
      <w:pPr>
        <w:numPr>
          <w:ilvl w:val="3"/>
          <w:numId w:val="28"/>
        </w:numPr>
        <w:spacing w:line="360" w:lineRule="auto"/>
        <w:ind w:left="357" w:hanging="357"/>
        <w:rPr>
          <w:rFonts w:ascii="Calibri" w:eastAsia="Arial Unicode MS" w:hAnsi="Calibri" w:cs="Calibri"/>
          <w:bCs/>
          <w:color w:val="C00000"/>
        </w:rPr>
      </w:pPr>
      <w:bookmarkStart w:id="10" w:name="_Hlk165026024"/>
      <w:r w:rsidRPr="00200E2D">
        <w:rPr>
          <w:rFonts w:ascii="Calibri" w:eastAsia="Arial Unicode MS" w:hAnsi="Calibri" w:cs="Calibri"/>
          <w:bCs/>
          <w:iCs/>
          <w:color w:val="000000" w:themeColor="text1"/>
        </w:rPr>
        <w:t>Wykonawca wyraża zgodę na potrącenie wymagalnych kar umownych z przysługującego mu wynagrodzenia</w:t>
      </w:r>
      <w:r w:rsidR="00FF0965">
        <w:rPr>
          <w:rFonts w:ascii="Calibri" w:eastAsia="Arial Unicode MS" w:hAnsi="Calibri" w:cs="Calibri"/>
          <w:bCs/>
          <w:iCs/>
          <w:color w:val="000000" w:themeColor="text1"/>
        </w:rPr>
        <w:t xml:space="preserve"> </w:t>
      </w:r>
      <w:r w:rsidR="00FF0965" w:rsidRPr="00A27984">
        <w:rPr>
          <w:rFonts w:ascii="Calibri" w:eastAsia="Arial Unicode MS" w:hAnsi="Calibri" w:cs="Calibri"/>
          <w:bCs/>
          <w:iCs/>
          <w:color w:val="C00000"/>
        </w:rPr>
        <w:t>(kompensata wzajemnych należności i zobowiązań)</w:t>
      </w:r>
      <w:r w:rsidRPr="00A27984">
        <w:rPr>
          <w:rFonts w:ascii="Calibri" w:eastAsia="Arial Unicode MS" w:hAnsi="Calibri" w:cs="Calibri"/>
          <w:bCs/>
          <w:iCs/>
          <w:color w:val="C00000"/>
        </w:rPr>
        <w:t>.</w:t>
      </w:r>
    </w:p>
    <w:bookmarkEnd w:id="10"/>
    <w:p w14:paraId="320142E2" w14:textId="4601513C" w:rsidR="00585080" w:rsidRPr="00200E2D" w:rsidRDefault="00585080" w:rsidP="00A27984">
      <w:pPr>
        <w:numPr>
          <w:ilvl w:val="3"/>
          <w:numId w:val="28"/>
        </w:numPr>
        <w:spacing w:line="360" w:lineRule="auto"/>
        <w:ind w:left="357" w:hanging="357"/>
        <w:rPr>
          <w:rFonts w:ascii="Calibri" w:eastAsia="Arial Unicode MS" w:hAnsi="Calibri" w:cs="Calibri"/>
          <w:b/>
          <w:bCs/>
          <w:color w:val="000000" w:themeColor="text1"/>
        </w:rPr>
      </w:pPr>
      <w:r w:rsidRPr="00200E2D">
        <w:rPr>
          <w:rFonts w:ascii="Calibri" w:eastAsia="Arial Unicode MS" w:hAnsi="Calibri" w:cs="Calibri"/>
          <w:bCs/>
          <w:iCs/>
          <w:color w:val="000000" w:themeColor="text1"/>
        </w:rPr>
        <w:t>Kary umowne podlegają sumowaniu, co oznacza, że naliczenie kary umownej z jednego tytułu</w:t>
      </w:r>
      <w:r w:rsidR="00714337" w:rsidRPr="00200E2D">
        <w:rPr>
          <w:rFonts w:ascii="Calibri" w:eastAsia="Arial Unicode MS" w:hAnsi="Calibri" w:cs="Calibri"/>
          <w:bCs/>
          <w:iCs/>
          <w:color w:val="000000" w:themeColor="text1"/>
        </w:rPr>
        <w:t>,</w:t>
      </w:r>
      <w:r w:rsidRPr="00200E2D">
        <w:rPr>
          <w:rFonts w:ascii="Calibri" w:eastAsia="Arial Unicode MS" w:hAnsi="Calibri" w:cs="Calibri"/>
          <w:bCs/>
          <w:iCs/>
          <w:color w:val="000000" w:themeColor="text1"/>
        </w:rPr>
        <w:t xml:space="preserve"> nie wyłącza możliwości naliczenia kary umownej z innego tytułu, jeżeli istnieją ku temu podstawy.</w:t>
      </w:r>
    </w:p>
    <w:p w14:paraId="756FA3A0" w14:textId="0382A849" w:rsidR="00585080" w:rsidRPr="00200E2D" w:rsidRDefault="00585080" w:rsidP="00A27984">
      <w:pPr>
        <w:numPr>
          <w:ilvl w:val="3"/>
          <w:numId w:val="28"/>
        </w:numPr>
        <w:spacing w:line="360" w:lineRule="auto"/>
        <w:ind w:left="357" w:hanging="357"/>
        <w:rPr>
          <w:rFonts w:ascii="Calibri" w:eastAsia="Arial Unicode MS" w:hAnsi="Calibri" w:cs="Calibri"/>
          <w:bCs/>
          <w:color w:val="000000" w:themeColor="text1"/>
        </w:rPr>
      </w:pPr>
      <w:r w:rsidRPr="00200E2D">
        <w:rPr>
          <w:rFonts w:ascii="Calibri" w:eastAsia="Arial Unicode MS" w:hAnsi="Calibri" w:cs="Calibri"/>
          <w:bCs/>
          <w:iCs/>
          <w:color w:val="000000" w:themeColor="text1"/>
        </w:rPr>
        <w:t>Kary umowne będą naliczane oddzielnie za każdy przypadek naruszenia warunków realizacji Umowy.</w:t>
      </w:r>
    </w:p>
    <w:p w14:paraId="1993BBF4" w14:textId="6EB616C3" w:rsidR="009B2B84" w:rsidRPr="00200E2D" w:rsidRDefault="009B2B84" w:rsidP="00A27984">
      <w:pPr>
        <w:pStyle w:val="Akapitzlist"/>
        <w:numPr>
          <w:ilvl w:val="3"/>
          <w:numId w:val="28"/>
        </w:numPr>
        <w:spacing w:after="120" w:line="360" w:lineRule="auto"/>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Łączna maksymalna wysokość kar umownych, której może dochodzić Zamawiający od Wykonawcy wynosi</w:t>
      </w:r>
      <w:r w:rsidR="00522284" w:rsidRPr="00200E2D">
        <w:rPr>
          <w:rFonts w:ascii="Calibri" w:eastAsia="Arial Unicode MS" w:hAnsi="Calibri" w:cs="Calibri"/>
          <w:bCs/>
          <w:color w:val="000000" w:themeColor="text1"/>
        </w:rPr>
        <w:t xml:space="preserve"> 15 000 zł (słownie: piętnaście tysięcy złotych)</w:t>
      </w:r>
      <w:r w:rsidRPr="00200E2D">
        <w:rPr>
          <w:rFonts w:ascii="Calibri" w:eastAsia="Arial Unicode MS" w:hAnsi="Calibri" w:cs="Calibri"/>
          <w:bCs/>
          <w:color w:val="000000" w:themeColor="text1"/>
        </w:rPr>
        <w:t>. W przypadku przekroczenia</w:t>
      </w:r>
      <w:r w:rsidR="00522284" w:rsidRPr="00200E2D">
        <w:rPr>
          <w:rFonts w:ascii="Calibri" w:eastAsia="Arial Unicode MS" w:hAnsi="Calibri" w:cs="Calibri"/>
          <w:bCs/>
          <w:color w:val="000000" w:themeColor="text1"/>
        </w:rPr>
        <w:t xml:space="preserve"> ww. limitu</w:t>
      </w:r>
      <w:r w:rsidRPr="00200E2D">
        <w:rPr>
          <w:rFonts w:ascii="Calibri" w:eastAsia="Arial Unicode MS" w:hAnsi="Calibri" w:cs="Calibri"/>
          <w:bCs/>
          <w:color w:val="000000" w:themeColor="text1"/>
        </w:rPr>
        <w:t xml:space="preserve"> przez naliczone Wykonawcy kary umowne, Zamawiający ma prawo odstąpić od Umowy w całości lub w części w terminie 30 dni od dnia powzięcia informacji o powyższej okoliczności.</w:t>
      </w:r>
    </w:p>
    <w:p w14:paraId="3BBAA25A" w14:textId="77777777" w:rsidR="00522284" w:rsidRPr="00200E2D" w:rsidRDefault="00522284" w:rsidP="00A27984">
      <w:pPr>
        <w:pStyle w:val="Akapitzlist"/>
        <w:numPr>
          <w:ilvl w:val="3"/>
          <w:numId w:val="28"/>
        </w:numPr>
        <w:spacing w:after="120" w:line="360" w:lineRule="auto"/>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322C2F0E" w14:textId="77777777" w:rsidR="007D1053" w:rsidRPr="00200E2D" w:rsidRDefault="007D1053" w:rsidP="00A27984">
      <w:pPr>
        <w:spacing w:line="360" w:lineRule="auto"/>
        <w:ind w:left="0" w:firstLine="0"/>
        <w:jc w:val="center"/>
        <w:rPr>
          <w:rFonts w:ascii="Calibri" w:eastAsia="Calibri" w:hAnsi="Calibri" w:cs="Calibri"/>
          <w:b/>
          <w:bCs/>
          <w:color w:val="000000" w:themeColor="text1"/>
        </w:rPr>
      </w:pPr>
      <w:bookmarkStart w:id="11" w:name="_Hlk162342853"/>
      <w:r w:rsidRPr="00200E2D">
        <w:rPr>
          <w:rFonts w:ascii="Calibri" w:eastAsia="Calibri" w:hAnsi="Calibri" w:cs="Calibri"/>
          <w:b/>
          <w:bCs/>
          <w:color w:val="000000" w:themeColor="text1"/>
        </w:rPr>
        <w:lastRenderedPageBreak/>
        <w:t xml:space="preserve">§ 15 </w:t>
      </w:r>
    </w:p>
    <w:bookmarkEnd w:id="11"/>
    <w:p w14:paraId="64160673" w14:textId="77777777" w:rsidR="004416CD" w:rsidRPr="00200E2D" w:rsidRDefault="007D1053" w:rsidP="00A27984">
      <w:pPr>
        <w:spacing w:line="360" w:lineRule="auto"/>
        <w:ind w:left="0" w:firstLine="0"/>
        <w:jc w:val="center"/>
        <w:rPr>
          <w:rFonts w:ascii="Calibri" w:eastAsia="Calibri" w:hAnsi="Calibri" w:cs="Calibri"/>
          <w:b/>
          <w:bCs/>
          <w:color w:val="000000" w:themeColor="text1"/>
        </w:rPr>
      </w:pPr>
      <w:r w:rsidRPr="00200E2D">
        <w:rPr>
          <w:rFonts w:ascii="Calibri" w:eastAsia="Calibri" w:hAnsi="Calibri" w:cs="Calibri"/>
          <w:b/>
          <w:bCs/>
          <w:color w:val="000000" w:themeColor="text1"/>
        </w:rPr>
        <w:t>ROZWIĄZANIE UMOWY ZE SKUTKIEM NATYCHMIASTOWYM</w:t>
      </w:r>
    </w:p>
    <w:p w14:paraId="3E3F1231" w14:textId="77777777" w:rsidR="004416CD" w:rsidRPr="00200E2D" w:rsidRDefault="004416CD" w:rsidP="00A27984">
      <w:pPr>
        <w:numPr>
          <w:ilvl w:val="0"/>
          <w:numId w:val="29"/>
        </w:numPr>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Zamawiający może rozwiązać Umowę ze skutkiem natychmiastowym w przypadku:</w:t>
      </w:r>
    </w:p>
    <w:p w14:paraId="14A9B2A7" w14:textId="77777777" w:rsidR="003A0546" w:rsidRPr="00200E2D" w:rsidRDefault="003A0546"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wykonywania przedmiotu Umowy</w:t>
      </w:r>
      <w:r w:rsidR="009E01FD" w:rsidRPr="00200E2D">
        <w:rPr>
          <w:rFonts w:ascii="Calibri" w:eastAsia="Calibri" w:hAnsi="Calibri" w:cs="Calibri"/>
          <w:color w:val="000000" w:themeColor="text1"/>
          <w:lang w:eastAsia="pl-PL"/>
        </w:rPr>
        <w:t>, w tym Usług Medycznych,</w:t>
      </w:r>
      <w:r w:rsidRPr="00200E2D">
        <w:rPr>
          <w:rFonts w:ascii="Calibri" w:eastAsia="Calibri" w:hAnsi="Calibri" w:cs="Calibri"/>
          <w:color w:val="000000" w:themeColor="text1"/>
          <w:lang w:eastAsia="pl-PL"/>
        </w:rPr>
        <w:t xml:space="preserve"> przez osoby nieposiadające do tego kwalifikacji;</w:t>
      </w:r>
    </w:p>
    <w:p w14:paraId="4D3763C5" w14:textId="77777777" w:rsidR="004416CD" w:rsidRPr="00200E2D" w:rsidRDefault="004416CD"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innych rażących uchybień ze strony Wykonawcy dotyczących wykonywania Umowy;</w:t>
      </w:r>
    </w:p>
    <w:p w14:paraId="60FB51C2" w14:textId="77777777" w:rsidR="004416CD" w:rsidRPr="00200E2D" w:rsidRDefault="003A0546"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gdy </w:t>
      </w:r>
      <w:r w:rsidR="004416CD" w:rsidRPr="00200E2D">
        <w:rPr>
          <w:rFonts w:ascii="Calibri" w:eastAsia="Calibri" w:hAnsi="Calibri" w:cs="Calibri"/>
          <w:color w:val="000000" w:themeColor="text1"/>
          <w:lang w:eastAsia="pl-PL"/>
        </w:rPr>
        <w:t>Wykonawca jest niewypłacalny lub grozi mu niewypłacalność, co czyni wątpliwym wykonanie Umowy;</w:t>
      </w:r>
    </w:p>
    <w:p w14:paraId="5480874F" w14:textId="3D70BFAD" w:rsidR="004416CD" w:rsidRPr="00200E2D" w:rsidRDefault="003A0546"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gdy </w:t>
      </w:r>
      <w:r w:rsidR="004416CD" w:rsidRPr="00200E2D">
        <w:rPr>
          <w:rFonts w:ascii="Calibri" w:eastAsia="Calibri" w:hAnsi="Calibri" w:cs="Calibri"/>
          <w:color w:val="000000" w:themeColor="text1"/>
          <w:lang w:eastAsia="pl-PL"/>
        </w:rPr>
        <w:t>zostanie wszczęte wobec Wykonawcy postępowanie egzekucyjne;</w:t>
      </w:r>
    </w:p>
    <w:p w14:paraId="61D3BF0F" w14:textId="77777777" w:rsidR="004416CD" w:rsidRPr="00200E2D" w:rsidRDefault="004416CD"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gdy wystąpi istotna zmiana okoliczności powodująca, że wykonanie Umowy nie leży w interesie publicznym, czego nie można było przewidzieć w chwili jej zawarcia;</w:t>
      </w:r>
    </w:p>
    <w:p w14:paraId="135588BB" w14:textId="77777777" w:rsidR="004416CD" w:rsidRPr="00200E2D" w:rsidRDefault="004416CD"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gdy podmiot nadzorujący działania Zamawiającego podjął decyzje wpływające bezpośrednio na realizację Umowy;</w:t>
      </w:r>
    </w:p>
    <w:p w14:paraId="536B1F16" w14:textId="77777777" w:rsidR="00BD223B" w:rsidRPr="00200E2D" w:rsidRDefault="004416CD"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rPr>
        <w:t>powzięcia informacji o zaistniałych okol</w:t>
      </w:r>
      <w:r w:rsidR="003A0546" w:rsidRPr="00200E2D">
        <w:rPr>
          <w:rFonts w:ascii="Calibri" w:eastAsia="Calibri" w:hAnsi="Calibri" w:cs="Calibri"/>
          <w:color w:val="000000" w:themeColor="text1"/>
        </w:rPr>
        <w:t xml:space="preserve">icznościach uniemożliwiających </w:t>
      </w:r>
      <w:r w:rsidRPr="00200E2D">
        <w:rPr>
          <w:rFonts w:ascii="Calibri" w:eastAsia="Calibri" w:hAnsi="Calibri" w:cs="Calibri"/>
          <w:color w:val="000000" w:themeColor="text1"/>
        </w:rPr>
        <w:t>z winy Wykonawcy wykonywanie  przedmiotu Umowy</w:t>
      </w:r>
      <w:r w:rsidR="00010794" w:rsidRPr="00200E2D">
        <w:rPr>
          <w:rFonts w:ascii="Calibri" w:eastAsia="Calibri" w:hAnsi="Calibri" w:cs="Calibri"/>
          <w:color w:val="000000" w:themeColor="text1"/>
        </w:rPr>
        <w:t>;</w:t>
      </w:r>
    </w:p>
    <w:p w14:paraId="4F946ED3" w14:textId="77777777" w:rsidR="004416CD" w:rsidRPr="00200E2D" w:rsidRDefault="00BD223B" w:rsidP="00A27984">
      <w:pPr>
        <w:numPr>
          <w:ilvl w:val="0"/>
          <w:numId w:val="1"/>
        </w:numPr>
        <w:spacing w:line="360" w:lineRule="auto"/>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rPr>
        <w:t>utraty uprawień do świadczenia Usług Medycznych</w:t>
      </w:r>
      <w:r w:rsidR="004416CD" w:rsidRPr="00200E2D">
        <w:rPr>
          <w:rFonts w:ascii="Calibri" w:eastAsia="Calibri" w:hAnsi="Calibri" w:cs="Calibri"/>
          <w:color w:val="000000" w:themeColor="text1"/>
        </w:rPr>
        <w:t>.</w:t>
      </w:r>
    </w:p>
    <w:p w14:paraId="0C6C7AB5" w14:textId="77777777" w:rsidR="004416CD" w:rsidRPr="00200E2D" w:rsidRDefault="004416CD" w:rsidP="00A27984">
      <w:pPr>
        <w:numPr>
          <w:ilvl w:val="0"/>
          <w:numId w:val="30"/>
        </w:numPr>
        <w:autoSpaceDE w:val="0"/>
        <w:autoSpaceDN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Oświadczenie woli o rozwiązaniu Umowy ze skutkiem natychmiastowym wymaga formy pisemnej pod rygorem nieważności.</w:t>
      </w:r>
    </w:p>
    <w:p w14:paraId="38AC345E" w14:textId="77777777" w:rsidR="004416CD" w:rsidRPr="00200E2D" w:rsidRDefault="004416CD" w:rsidP="00A27984">
      <w:pPr>
        <w:numPr>
          <w:ilvl w:val="0"/>
          <w:numId w:val="30"/>
        </w:numPr>
        <w:autoSpaceDE w:val="0"/>
        <w:autoSpaceDN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Rozwiązanie przez Zamawiającego Umowy ze skutkiem natychmiastowym nie zwalnia Wykonawcy od obowiązku zapłaty kar umownych zastrzeżonych w Umowie.</w:t>
      </w:r>
    </w:p>
    <w:p w14:paraId="4161BFFB" w14:textId="77777777" w:rsidR="004416CD" w:rsidRPr="00200E2D" w:rsidRDefault="004416CD" w:rsidP="00A27984">
      <w:pPr>
        <w:numPr>
          <w:ilvl w:val="0"/>
          <w:numId w:val="30"/>
        </w:numPr>
        <w:autoSpaceDE w:val="0"/>
        <w:autoSpaceDN w:val="0"/>
        <w:spacing w:line="360" w:lineRule="auto"/>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Zamawiający rozwiązując Umowę ze skutkiem natychmiastowym będzie zobowiązany jedynie do odbioru należycie wykonanych usług oraz zapłaty wynagrodzenia za ich wykonanie.</w:t>
      </w:r>
    </w:p>
    <w:p w14:paraId="3BD84AA4" w14:textId="77777777" w:rsidR="006744F5" w:rsidRDefault="006744F5" w:rsidP="00A27984">
      <w:pPr>
        <w:autoSpaceDE w:val="0"/>
        <w:autoSpaceDN w:val="0"/>
        <w:spacing w:line="360" w:lineRule="auto"/>
        <w:ind w:left="357"/>
        <w:jc w:val="center"/>
        <w:rPr>
          <w:rFonts w:ascii="Calibri" w:eastAsia="Calibri" w:hAnsi="Calibri" w:cs="Calibri"/>
          <w:b/>
          <w:color w:val="000000" w:themeColor="text1"/>
          <w:lang w:eastAsia="pl-PL"/>
        </w:rPr>
      </w:pPr>
    </w:p>
    <w:p w14:paraId="1578E4AF" w14:textId="77777777" w:rsidR="006744F5" w:rsidRDefault="006744F5" w:rsidP="00A27984">
      <w:pPr>
        <w:autoSpaceDE w:val="0"/>
        <w:autoSpaceDN w:val="0"/>
        <w:spacing w:line="360" w:lineRule="auto"/>
        <w:ind w:left="357"/>
        <w:jc w:val="center"/>
        <w:rPr>
          <w:rFonts w:ascii="Calibri" w:eastAsia="Calibri" w:hAnsi="Calibri" w:cs="Calibri"/>
          <w:b/>
          <w:color w:val="000000" w:themeColor="text1"/>
          <w:lang w:eastAsia="pl-PL"/>
        </w:rPr>
      </w:pPr>
    </w:p>
    <w:p w14:paraId="7C7856B5" w14:textId="795D9061" w:rsidR="004416CD" w:rsidRPr="00200E2D" w:rsidRDefault="00500ADE" w:rsidP="00A27984">
      <w:pPr>
        <w:autoSpaceDE w:val="0"/>
        <w:autoSpaceDN w:val="0"/>
        <w:spacing w:line="360" w:lineRule="auto"/>
        <w:ind w:left="357"/>
        <w:jc w:val="center"/>
        <w:rPr>
          <w:rFonts w:ascii="Calibri" w:eastAsia="Calibri" w:hAnsi="Calibri" w:cs="Calibri"/>
          <w:b/>
          <w:color w:val="000000" w:themeColor="text1"/>
          <w:lang w:eastAsia="pl-PL"/>
        </w:rPr>
      </w:pPr>
      <w:r w:rsidRPr="00200E2D">
        <w:rPr>
          <w:rFonts w:ascii="Calibri" w:eastAsia="Calibri" w:hAnsi="Calibri" w:cs="Calibri"/>
          <w:b/>
          <w:color w:val="000000" w:themeColor="text1"/>
          <w:lang w:eastAsia="pl-PL"/>
        </w:rPr>
        <w:t>§ 16</w:t>
      </w:r>
      <w:r w:rsidR="004416CD" w:rsidRPr="00200E2D">
        <w:rPr>
          <w:rFonts w:ascii="Calibri" w:eastAsia="Calibri" w:hAnsi="Calibri" w:cs="Calibri"/>
          <w:b/>
          <w:color w:val="000000" w:themeColor="text1"/>
          <w:lang w:eastAsia="pl-PL"/>
        </w:rPr>
        <w:t>.</w:t>
      </w:r>
    </w:p>
    <w:p w14:paraId="2FA36167" w14:textId="77777777" w:rsidR="000219DF" w:rsidRPr="00200E2D" w:rsidRDefault="007D1053" w:rsidP="00A27984">
      <w:pPr>
        <w:autoSpaceDE w:val="0"/>
        <w:autoSpaceDN w:val="0"/>
        <w:spacing w:line="360" w:lineRule="auto"/>
        <w:ind w:left="357"/>
        <w:jc w:val="center"/>
        <w:rPr>
          <w:rFonts w:ascii="Calibri" w:eastAsia="Calibri" w:hAnsi="Calibri" w:cs="Calibri"/>
          <w:b/>
          <w:color w:val="000000" w:themeColor="text1"/>
          <w:lang w:eastAsia="pl-PL"/>
        </w:rPr>
      </w:pPr>
      <w:r w:rsidRPr="00200E2D">
        <w:rPr>
          <w:rFonts w:ascii="Calibri" w:eastAsia="Calibri" w:hAnsi="Calibri" w:cs="Calibri"/>
          <w:b/>
          <w:color w:val="000000" w:themeColor="text1"/>
          <w:lang w:eastAsia="pl-PL"/>
        </w:rPr>
        <w:t>SIŁA WYŻSZA</w:t>
      </w:r>
    </w:p>
    <w:p w14:paraId="0CEC1A15"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1.</w:t>
      </w:r>
      <w:r w:rsidRPr="00200E2D">
        <w:rPr>
          <w:rFonts w:ascii="Calibri" w:eastAsia="Calibri" w:hAnsi="Calibri" w:cs="Calibri"/>
          <w:color w:val="000000" w:themeColor="text1"/>
          <w:lang w:eastAsia="pl-PL"/>
        </w:rPr>
        <w:tab/>
        <w:t>Żadna ze Stron nie będzie odpowiedzialna za niedotrzymanie zobowiązań umownych, jeżeli takie niedotrzymanie będzie skutkiem działania siły wyższej.</w:t>
      </w:r>
    </w:p>
    <w:p w14:paraId="58B14C9A"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lastRenderedPageBreak/>
        <w:t>2.</w:t>
      </w:r>
      <w:r w:rsidRPr="00200E2D">
        <w:rPr>
          <w:rFonts w:ascii="Calibri" w:eastAsia="Calibri" w:hAnsi="Calibri" w:cs="Calibri"/>
          <w:color w:val="000000" w:themeColor="text1"/>
          <w:lang w:eastAsia="pl-PL"/>
        </w:rPr>
        <w:tab/>
        <w:t>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24D499E5"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3.</w:t>
      </w:r>
      <w:r w:rsidRPr="00200E2D">
        <w:rPr>
          <w:rFonts w:ascii="Calibri" w:eastAsia="Calibri" w:hAnsi="Calibri" w:cs="Calibri"/>
          <w:color w:val="000000" w:themeColor="text1"/>
          <w:lang w:eastAsia="pl-PL"/>
        </w:rPr>
        <w:tab/>
        <w:t>Siła wyższa to w szczególności:</w:t>
      </w:r>
    </w:p>
    <w:p w14:paraId="0B20B9E4" w14:textId="0A478E7B" w:rsidR="004416CD" w:rsidRPr="00200E2D" w:rsidRDefault="004416CD" w:rsidP="00A27984">
      <w:pPr>
        <w:pStyle w:val="Akapitzlist"/>
        <w:numPr>
          <w:ilvl w:val="1"/>
          <w:numId w:val="35"/>
        </w:numPr>
        <w:autoSpaceDE w:val="0"/>
        <w:autoSpaceDN w:val="0"/>
        <w:spacing w:after="120" w:line="360" w:lineRule="auto"/>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Klęski żywiołowe, w tym pożar, powódź, susza, trzęsienie ziemi, huragan;</w:t>
      </w:r>
    </w:p>
    <w:p w14:paraId="71D18D06" w14:textId="7631AEF1" w:rsidR="00B319CC" w:rsidRPr="00200E2D" w:rsidRDefault="004416CD" w:rsidP="00A27984">
      <w:pPr>
        <w:pStyle w:val="Akapitzlist"/>
        <w:numPr>
          <w:ilvl w:val="1"/>
          <w:numId w:val="35"/>
        </w:numPr>
        <w:autoSpaceDE w:val="0"/>
        <w:autoSpaceDN w:val="0"/>
        <w:spacing w:after="120" w:line="360" w:lineRule="auto"/>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Działania wojenne, akty sabotażu, akty terrorystyczne</w:t>
      </w:r>
      <w:r w:rsidR="00B319CC" w:rsidRPr="00200E2D">
        <w:rPr>
          <w:rFonts w:ascii="Calibri" w:eastAsia="Calibri" w:hAnsi="Calibri" w:cs="Calibri"/>
          <w:color w:val="000000" w:themeColor="text1"/>
          <w:lang w:eastAsia="pl-PL"/>
        </w:rPr>
        <w:t>;</w:t>
      </w:r>
    </w:p>
    <w:p w14:paraId="01880F30" w14:textId="6B113E79" w:rsidR="004416CD" w:rsidRPr="00200E2D" w:rsidRDefault="00B319CC" w:rsidP="00A27984">
      <w:pPr>
        <w:pStyle w:val="Akapitzlist"/>
        <w:numPr>
          <w:ilvl w:val="1"/>
          <w:numId w:val="35"/>
        </w:numPr>
        <w:autoSpaceDE w:val="0"/>
        <w:autoSpaceDN w:val="0"/>
        <w:spacing w:after="120" w:line="360" w:lineRule="auto"/>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Stan zagrożenia epidemicznego lub stan epidemii. </w:t>
      </w:r>
    </w:p>
    <w:p w14:paraId="5BBB501F" w14:textId="366B0581"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4.</w:t>
      </w:r>
      <w:r w:rsidRPr="00200E2D">
        <w:rPr>
          <w:rFonts w:ascii="Calibri" w:eastAsia="Calibri" w:hAnsi="Calibri" w:cs="Calibri"/>
          <w:color w:val="000000" w:themeColor="text1"/>
          <w:lang w:eastAsia="pl-PL"/>
        </w:rPr>
        <w:tab/>
        <w:t xml:space="preserve">Obowiązkiem każdej ze Stron jest pisemne, bezzwłoczne, dokonane najpóźniej w ciągu 24 godzin od chwili, w której stało się możliwe zawiadomienie drugiej </w:t>
      </w:r>
      <w:r w:rsidR="00714337" w:rsidRPr="00200E2D">
        <w:rPr>
          <w:rFonts w:ascii="Calibri" w:eastAsia="Calibri" w:hAnsi="Calibri" w:cs="Calibri"/>
          <w:color w:val="000000" w:themeColor="text1"/>
          <w:lang w:eastAsia="pl-PL"/>
        </w:rPr>
        <w:t xml:space="preserve">Strony </w:t>
      </w:r>
      <w:r w:rsidRPr="00200E2D">
        <w:rPr>
          <w:rFonts w:ascii="Calibri" w:eastAsia="Calibri" w:hAnsi="Calibri" w:cs="Calibri"/>
          <w:color w:val="000000" w:themeColor="text1"/>
          <w:lang w:eastAsia="pl-PL"/>
        </w:rPr>
        <w:t>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3BFD8B22" w14:textId="467F79A8"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5.</w:t>
      </w:r>
      <w:r w:rsidRPr="00200E2D">
        <w:rPr>
          <w:rFonts w:ascii="Calibri" w:eastAsia="Calibri" w:hAnsi="Calibri" w:cs="Calibri"/>
          <w:color w:val="000000" w:themeColor="text1"/>
          <w:lang w:eastAsia="pl-PL"/>
        </w:rPr>
        <w:tab/>
        <w:t>Po stwierdzeniu zaistnienia przypadku siły wyższej</w:t>
      </w:r>
      <w:r w:rsidR="00714337"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Wykonawca i Zamawiający podejmują wspólnie wszystkie kroki w rozsądnych granicach</w:t>
      </w:r>
      <w:r w:rsidR="00714337"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 celu  zapobieżenia lub zmniejszenia skutków oddziaływania siły wyższej na przedmiot Umowy.</w:t>
      </w:r>
    </w:p>
    <w:p w14:paraId="08CF5C70"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6.</w:t>
      </w:r>
      <w:r w:rsidRPr="00200E2D">
        <w:rPr>
          <w:rFonts w:ascii="Calibri" w:eastAsia="Calibri" w:hAnsi="Calibri" w:cs="Calibri"/>
          <w:color w:val="000000" w:themeColor="text1"/>
          <w:lang w:eastAsia="pl-PL"/>
        </w:rPr>
        <w:tab/>
        <w:t>Skutek siły wyższej będzie służył do zwolnienia znajdującej się od jej działania Strony z zobowiązań dotkniętych działaniem danego przypadku siły wyższej na podstawie Umowy, aż do usunięcia oddziaływania siły wyższej.</w:t>
      </w:r>
    </w:p>
    <w:p w14:paraId="1619FA4C"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7.</w:t>
      </w:r>
      <w:r w:rsidRPr="00200E2D">
        <w:rPr>
          <w:rFonts w:ascii="Calibri" w:eastAsia="Calibri" w:hAnsi="Calibri" w:cs="Calibri"/>
          <w:color w:val="000000" w:themeColor="text1"/>
          <w:lang w:eastAsia="pl-PL"/>
        </w:rPr>
        <w:tab/>
        <w:t>Jeżeli Strony w dobrej wierze nie uzgodnią zaistnienia siły wyższej, ciężar dowodu zaistnienia siły wyższej spoczywa na Stronie powołującej się na jej zaistnienie.</w:t>
      </w:r>
    </w:p>
    <w:p w14:paraId="7DA405A1" w14:textId="77777777" w:rsidR="004416CD" w:rsidRPr="00200E2D" w:rsidRDefault="004416CD" w:rsidP="00A27984">
      <w:pPr>
        <w:autoSpaceDE w:val="0"/>
        <w:autoSpaceDN w:val="0"/>
        <w:spacing w:line="360" w:lineRule="auto"/>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8.</w:t>
      </w:r>
      <w:r w:rsidRPr="00200E2D">
        <w:rPr>
          <w:rFonts w:ascii="Calibri" w:eastAsia="Calibri" w:hAnsi="Calibri" w:cs="Calibri"/>
          <w:color w:val="000000" w:themeColor="text1"/>
          <w:lang w:eastAsia="pl-PL"/>
        </w:rPr>
        <w:tab/>
        <w:t>Zawieszenie wykonania obowiązków nie będzie wykraczać poza zakres oddziaływania siły wyższej, ani nie będzie trwało dłużej niż oddziaływanie siły wyższej.</w:t>
      </w:r>
    </w:p>
    <w:p w14:paraId="66323627" w14:textId="1CB93C80" w:rsidR="00500ADE" w:rsidRPr="00200E2D" w:rsidRDefault="00500ADE" w:rsidP="00A27984">
      <w:pPr>
        <w:spacing w:line="360" w:lineRule="auto"/>
        <w:ind w:left="357"/>
        <w:jc w:val="center"/>
        <w:rPr>
          <w:rFonts w:ascii="Calibri" w:hAnsi="Calibri" w:cs="Calibri"/>
          <w:b/>
          <w:bCs/>
          <w:color w:val="000000" w:themeColor="text1"/>
          <w:lang w:eastAsia="pl-PL"/>
        </w:rPr>
      </w:pPr>
      <w:bookmarkStart w:id="12" w:name="_Hlk162342695"/>
      <w:r w:rsidRPr="00200E2D">
        <w:rPr>
          <w:rFonts w:ascii="Calibri" w:hAnsi="Calibri" w:cs="Calibri"/>
          <w:b/>
          <w:bCs/>
          <w:color w:val="000000" w:themeColor="text1"/>
          <w:lang w:eastAsia="pl-PL"/>
        </w:rPr>
        <w:t>§</w:t>
      </w:r>
      <w:r w:rsidR="007D1053" w:rsidRPr="00200E2D">
        <w:rPr>
          <w:rFonts w:ascii="Calibri" w:hAnsi="Calibri" w:cs="Calibri"/>
          <w:b/>
          <w:bCs/>
          <w:color w:val="000000" w:themeColor="text1"/>
          <w:lang w:eastAsia="pl-PL"/>
        </w:rPr>
        <w:t xml:space="preserve"> </w:t>
      </w:r>
      <w:r w:rsidRPr="00200E2D">
        <w:rPr>
          <w:rFonts w:ascii="Calibri" w:hAnsi="Calibri" w:cs="Calibri"/>
          <w:b/>
          <w:bCs/>
          <w:color w:val="000000" w:themeColor="text1"/>
          <w:lang w:eastAsia="pl-PL"/>
        </w:rPr>
        <w:t>17</w:t>
      </w:r>
    </w:p>
    <w:bookmarkEnd w:id="12"/>
    <w:p w14:paraId="2F54654A" w14:textId="0F2ED914" w:rsidR="00500ADE" w:rsidRPr="00200E2D" w:rsidRDefault="007D1053" w:rsidP="00A27984">
      <w:pPr>
        <w:spacing w:line="360" w:lineRule="auto"/>
        <w:ind w:left="357"/>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ZMIANY UMOWY</w:t>
      </w:r>
    </w:p>
    <w:p w14:paraId="4FB45164" w14:textId="686E56E9" w:rsidR="00500ADE" w:rsidRPr="00200E2D" w:rsidRDefault="00500ADE" w:rsidP="00A27984">
      <w:pPr>
        <w:numPr>
          <w:ilvl w:val="0"/>
          <w:numId w:val="31"/>
        </w:numPr>
        <w:spacing w:line="360" w:lineRule="auto"/>
        <w:ind w:left="357" w:hanging="357"/>
        <w:rPr>
          <w:rFonts w:ascii="Calibri" w:hAnsi="Calibri" w:cs="Calibri"/>
          <w:bCs/>
          <w:color w:val="000000" w:themeColor="text1"/>
          <w:lang w:val="x-none" w:eastAsia="pl-PL"/>
        </w:rPr>
      </w:pPr>
      <w:r w:rsidRPr="00200E2D">
        <w:rPr>
          <w:rFonts w:ascii="Calibri" w:hAnsi="Calibri" w:cs="Calibri"/>
          <w:bCs/>
          <w:color w:val="000000" w:themeColor="text1"/>
          <w:lang w:val="x-none" w:eastAsia="pl-PL"/>
        </w:rPr>
        <w:t xml:space="preserve">Wszelkie zmiany w treści Umowy wymagają formy pisemnej i zgody obu </w:t>
      </w:r>
      <w:r w:rsidRPr="00200E2D">
        <w:rPr>
          <w:rFonts w:ascii="Calibri" w:hAnsi="Calibri" w:cs="Calibri"/>
          <w:bCs/>
          <w:color w:val="000000" w:themeColor="text1"/>
          <w:lang w:eastAsia="pl-PL"/>
        </w:rPr>
        <w:t>S</w:t>
      </w:r>
      <w:r w:rsidRPr="00200E2D">
        <w:rPr>
          <w:rFonts w:ascii="Calibri" w:hAnsi="Calibri" w:cs="Calibri"/>
          <w:bCs/>
          <w:color w:val="000000" w:themeColor="text1"/>
          <w:lang w:val="x-none" w:eastAsia="pl-PL"/>
        </w:rPr>
        <w:t>tron pod rygorem nieważności oraz mogą być dokonywane w zakresie i formie zgodnej z obowiązującymi przepisami.</w:t>
      </w:r>
    </w:p>
    <w:p w14:paraId="53A35539" w14:textId="77777777" w:rsidR="00500ADE" w:rsidRPr="00200E2D" w:rsidRDefault="00500ADE" w:rsidP="00A27984">
      <w:pPr>
        <w:numPr>
          <w:ilvl w:val="0"/>
          <w:numId w:val="31"/>
        </w:numPr>
        <w:spacing w:line="360" w:lineRule="auto"/>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lastRenderedPageBreak/>
        <w:t>CPPC dopuszcza możliwość z</w:t>
      </w:r>
      <w:r w:rsidR="00E23FA7" w:rsidRPr="00200E2D">
        <w:rPr>
          <w:rFonts w:ascii="Calibri" w:hAnsi="Calibri" w:cs="Calibri"/>
          <w:bCs/>
          <w:color w:val="000000" w:themeColor="text1"/>
          <w:lang w:eastAsia="pl-PL"/>
        </w:rPr>
        <w:t>miany zawartej Umowy, w przypadku</w:t>
      </w:r>
      <w:r w:rsidRPr="00200E2D">
        <w:rPr>
          <w:rFonts w:ascii="Calibri" w:hAnsi="Calibri" w:cs="Calibri"/>
          <w:bCs/>
          <w:color w:val="000000" w:themeColor="text1"/>
          <w:lang w:eastAsia="pl-PL"/>
        </w:rPr>
        <w:t>:</w:t>
      </w:r>
    </w:p>
    <w:p w14:paraId="4DF9B849" w14:textId="77777777" w:rsidR="00DB513C" w:rsidRPr="00200E2D" w:rsidRDefault="00E23FA7" w:rsidP="00A27984">
      <w:pPr>
        <w:numPr>
          <w:ilvl w:val="0"/>
          <w:numId w:val="32"/>
        </w:numPr>
        <w:spacing w:line="360" w:lineRule="auto"/>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gdy </w:t>
      </w:r>
      <w:r w:rsidR="00500ADE" w:rsidRPr="00200E2D">
        <w:rPr>
          <w:rFonts w:ascii="Calibri" w:hAnsi="Calibri" w:cs="Calibri"/>
          <w:bCs/>
          <w:color w:val="000000" w:themeColor="text1"/>
          <w:lang w:eastAsia="pl-PL"/>
        </w:rPr>
        <w:t xml:space="preserve">nastąpi zmiana powszechnie obowiązujących przepisów prawa w zakresie mającym wpływ na realizację przedmiotu zamówienia – w zakresie pozwalającym na dostosowanie postanowień Umowy do zakresu zmian przepisów; </w:t>
      </w:r>
    </w:p>
    <w:p w14:paraId="001FA450" w14:textId="77777777" w:rsidR="00DB513C" w:rsidRPr="00200E2D" w:rsidRDefault="00DB513C" w:rsidP="00A27984">
      <w:pPr>
        <w:pStyle w:val="Akapitzlist"/>
        <w:numPr>
          <w:ilvl w:val="0"/>
          <w:numId w:val="32"/>
        </w:numPr>
        <w:spacing w:after="120" w:line="360" w:lineRule="auto"/>
        <w:ind w:left="714" w:hanging="357"/>
        <w:contextualSpacing w:val="0"/>
        <w:jc w:val="both"/>
        <w:rPr>
          <w:rFonts w:ascii="Calibri" w:hAnsi="Calibri" w:cs="Calibri"/>
          <w:bCs/>
          <w:color w:val="000000" w:themeColor="text1"/>
          <w:lang w:eastAsia="pl-PL"/>
        </w:rPr>
      </w:pPr>
      <w:r w:rsidRPr="00200E2D">
        <w:rPr>
          <w:rFonts w:ascii="Calibri" w:hAnsi="Calibri" w:cs="Calibri"/>
          <w:bCs/>
          <w:color w:val="000000" w:themeColor="text1"/>
          <w:lang w:eastAsia="pl-PL"/>
        </w:rPr>
        <w:t>wystąpienia siły wyższej, Zamawiający dopuszcza zmiany w zakresie dostosowania Umowy do okoliczności będących skutkiem siły wyższej,</w:t>
      </w:r>
    </w:p>
    <w:p w14:paraId="58EF31BB" w14:textId="77777777" w:rsidR="00500ADE" w:rsidRPr="00200E2D" w:rsidRDefault="00E23FA7" w:rsidP="00A27984">
      <w:pPr>
        <w:numPr>
          <w:ilvl w:val="0"/>
          <w:numId w:val="32"/>
        </w:numPr>
        <w:spacing w:line="360" w:lineRule="auto"/>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gdy </w:t>
      </w:r>
      <w:r w:rsidR="00500ADE" w:rsidRPr="00200E2D">
        <w:rPr>
          <w:rFonts w:ascii="Calibri" w:hAnsi="Calibri" w:cs="Calibri"/>
          <w:bCs/>
          <w:color w:val="000000" w:themeColor="text1"/>
          <w:lang w:eastAsia="pl-PL"/>
        </w:rPr>
        <w:t xml:space="preserve">wystąpią rozbieżności lub niejasności w rozumieniu pojęć użytych w Umowie </w:t>
      </w:r>
      <w:r w:rsidR="00500ADE" w:rsidRPr="00200E2D">
        <w:rPr>
          <w:rFonts w:ascii="Calibri" w:hAnsi="Calibri" w:cs="Calibri"/>
          <w:bCs/>
          <w:color w:val="000000" w:themeColor="text1"/>
          <w:lang w:eastAsia="pl-PL"/>
        </w:rPr>
        <w:br/>
        <w:t>i załącznikach, których nie można usunąć w inny sposób, a zmiana będzie umożliwiać usunięcie rozbieżności i doprecyzowanie Umowy i załączników w celu jednoznacznej interpretacji ich zapisów przez Strony – w zakresie niezbędnym do usunięcia rozbieżności lub niejasności;</w:t>
      </w:r>
    </w:p>
    <w:p w14:paraId="05377B0F" w14:textId="34395001" w:rsidR="00E23FA7" w:rsidRPr="00200E2D" w:rsidRDefault="00E23FA7" w:rsidP="00A27984">
      <w:pPr>
        <w:numPr>
          <w:ilvl w:val="0"/>
          <w:numId w:val="32"/>
        </w:numPr>
        <w:spacing w:line="360" w:lineRule="auto"/>
        <w:ind w:left="714" w:hanging="357"/>
        <w:rPr>
          <w:rFonts w:ascii="Calibri" w:hAnsi="Calibri" w:cs="Calibri"/>
          <w:bCs/>
          <w:color w:val="000000" w:themeColor="text1"/>
          <w:lang w:val="x-none" w:eastAsia="pl-PL"/>
        </w:rPr>
      </w:pPr>
      <w:r w:rsidRPr="00200E2D">
        <w:rPr>
          <w:rFonts w:ascii="Calibri" w:hAnsi="Calibri" w:cs="Calibri"/>
          <w:bCs/>
          <w:color w:val="000000" w:themeColor="text1"/>
          <w:lang w:val="x-none" w:eastAsia="pl-PL"/>
        </w:rPr>
        <w:t>zmiany terminów realizacji poszczególnych obowiązków Wykonawcy wynikających z OPZ (w tym terminów realizacji poszczególnych</w:t>
      </w:r>
      <w:r w:rsidRPr="00200E2D">
        <w:rPr>
          <w:rFonts w:ascii="Calibri" w:hAnsi="Calibri" w:cs="Calibri"/>
          <w:bCs/>
          <w:color w:val="000000" w:themeColor="text1"/>
          <w:lang w:eastAsia="pl-PL"/>
        </w:rPr>
        <w:t xml:space="preserve"> Usług Medycznych</w:t>
      </w:r>
      <w:r w:rsidRPr="00200E2D">
        <w:rPr>
          <w:rFonts w:ascii="Calibri" w:hAnsi="Calibri" w:cs="Calibri"/>
          <w:bCs/>
          <w:color w:val="000000" w:themeColor="text1"/>
          <w:lang w:val="x-none" w:eastAsia="pl-PL"/>
        </w:rPr>
        <w:t xml:space="preserve">), w sytuacji gdy w toku realizacji </w:t>
      </w:r>
      <w:r w:rsidR="007C2179" w:rsidRPr="00200E2D">
        <w:rPr>
          <w:rFonts w:ascii="Calibri" w:hAnsi="Calibri" w:cs="Calibri"/>
          <w:bCs/>
          <w:color w:val="000000" w:themeColor="text1"/>
          <w:lang w:eastAsia="pl-PL"/>
        </w:rPr>
        <w:t>U</w:t>
      </w:r>
      <w:r w:rsidR="007C2179" w:rsidRPr="00200E2D">
        <w:rPr>
          <w:rFonts w:ascii="Calibri" w:hAnsi="Calibri" w:cs="Calibri"/>
          <w:bCs/>
          <w:color w:val="000000" w:themeColor="text1"/>
          <w:lang w:val="x-none" w:eastAsia="pl-PL"/>
        </w:rPr>
        <w:t xml:space="preserve">mowy </w:t>
      </w:r>
      <w:r w:rsidRPr="00200E2D">
        <w:rPr>
          <w:rFonts w:ascii="Calibri" w:hAnsi="Calibri" w:cs="Calibri"/>
          <w:bCs/>
          <w:color w:val="000000" w:themeColor="text1"/>
          <w:lang w:val="x-none" w:eastAsia="pl-PL"/>
        </w:rPr>
        <w:t xml:space="preserve">ujawnią się nieznane Stronom na dzień zawierania </w:t>
      </w:r>
      <w:r w:rsidR="007C2179" w:rsidRPr="00200E2D">
        <w:rPr>
          <w:rFonts w:ascii="Calibri" w:hAnsi="Calibri" w:cs="Calibri"/>
          <w:bCs/>
          <w:color w:val="000000" w:themeColor="text1"/>
          <w:lang w:eastAsia="pl-PL"/>
        </w:rPr>
        <w:t>U</w:t>
      </w:r>
      <w:r w:rsidR="007C2179" w:rsidRPr="00200E2D">
        <w:rPr>
          <w:rFonts w:ascii="Calibri" w:hAnsi="Calibri" w:cs="Calibri"/>
          <w:bCs/>
          <w:color w:val="000000" w:themeColor="text1"/>
          <w:lang w:val="x-none" w:eastAsia="pl-PL"/>
        </w:rPr>
        <w:t xml:space="preserve">mowy </w:t>
      </w:r>
      <w:r w:rsidRPr="00200E2D">
        <w:rPr>
          <w:rFonts w:ascii="Calibri" w:hAnsi="Calibri" w:cs="Calibri"/>
          <w:bCs/>
          <w:color w:val="000000" w:themeColor="text1"/>
          <w:lang w:val="x-none" w:eastAsia="pl-PL"/>
        </w:rPr>
        <w:t>okoliczności uniemożliwiające dochowanie terminów wskazanych w OPZ</w:t>
      </w:r>
      <w:r w:rsidR="00010794" w:rsidRPr="00200E2D">
        <w:rPr>
          <w:rFonts w:ascii="Calibri" w:hAnsi="Calibri" w:cs="Calibri"/>
          <w:bCs/>
          <w:color w:val="000000" w:themeColor="text1"/>
          <w:lang w:eastAsia="pl-PL"/>
        </w:rPr>
        <w:t xml:space="preserve"> </w:t>
      </w:r>
      <w:r w:rsidR="004A19DE" w:rsidRPr="00200E2D">
        <w:rPr>
          <w:rFonts w:ascii="Calibri" w:hAnsi="Calibri" w:cs="Calibri"/>
          <w:bCs/>
          <w:color w:val="000000" w:themeColor="text1"/>
          <w:lang w:eastAsia="pl-PL"/>
        </w:rPr>
        <w:t>i Umowie</w:t>
      </w:r>
      <w:r w:rsidR="00E82DD4" w:rsidRPr="00200E2D">
        <w:rPr>
          <w:rFonts w:ascii="Calibri" w:hAnsi="Calibri" w:cs="Calibri"/>
          <w:bCs/>
          <w:color w:val="000000" w:themeColor="text1"/>
          <w:lang w:eastAsia="pl-PL"/>
        </w:rPr>
        <w:t xml:space="preserve"> </w:t>
      </w:r>
      <w:r w:rsidRPr="00200E2D">
        <w:rPr>
          <w:rFonts w:ascii="Calibri" w:hAnsi="Calibri" w:cs="Calibri"/>
          <w:bCs/>
          <w:color w:val="000000" w:themeColor="text1"/>
          <w:lang w:val="x-none" w:eastAsia="pl-PL"/>
        </w:rPr>
        <w:t xml:space="preserve">(w szczególności: przedłużająca się procedura </w:t>
      </w:r>
      <w:r w:rsidR="004A19DE" w:rsidRPr="00200E2D">
        <w:rPr>
          <w:rFonts w:ascii="Calibri" w:hAnsi="Calibri" w:cs="Calibri"/>
          <w:bCs/>
          <w:color w:val="000000" w:themeColor="text1"/>
          <w:lang w:eastAsia="pl-PL"/>
        </w:rPr>
        <w:t>akceptacji Raportu</w:t>
      </w:r>
      <w:r w:rsidRPr="00200E2D">
        <w:rPr>
          <w:rFonts w:ascii="Calibri" w:hAnsi="Calibri" w:cs="Calibri"/>
          <w:bCs/>
          <w:color w:val="000000" w:themeColor="text1"/>
          <w:lang w:val="x-none" w:eastAsia="pl-PL"/>
        </w:rPr>
        <w:t xml:space="preserve">, konieczność przygotowania informacji/dokumentów niezbędnych </w:t>
      </w:r>
      <w:r w:rsidR="00F13FB1" w:rsidRPr="00200E2D">
        <w:rPr>
          <w:rFonts w:ascii="Calibri" w:hAnsi="Calibri" w:cs="Calibri"/>
          <w:bCs/>
          <w:color w:val="000000" w:themeColor="text1"/>
          <w:lang w:val="x-none" w:eastAsia="pl-PL"/>
        </w:rPr>
        <w:t>do realizacji przedmiotu Umowy).</w:t>
      </w:r>
    </w:p>
    <w:p w14:paraId="5A6A5D50" w14:textId="4CBBE3BB"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hAnsi="Calibri" w:cs="Calibri"/>
          <w:bCs/>
          <w:color w:val="000000" w:themeColor="text1"/>
          <w:lang w:eastAsia="pl-PL"/>
        </w:rPr>
        <w:t xml:space="preserve">Stosownie do </w:t>
      </w:r>
      <w:r w:rsidRPr="00200E2D">
        <w:rPr>
          <w:rFonts w:ascii="Calibri" w:eastAsia="Calibri" w:hAnsi="Calibri" w:cs="Calibri"/>
          <w:color w:val="000000" w:themeColor="text1"/>
        </w:rPr>
        <w:t xml:space="preserve">treści art. 436 pkt 4 lit. b) ustawy Pzp Zamawiający przewiduje możliwość zmiany wysokości wynagrodzenia określonego w </w:t>
      </w:r>
      <w:r w:rsidRPr="00200E2D">
        <w:rPr>
          <w:rFonts w:ascii="Calibri" w:eastAsia="Calibri" w:hAnsi="Calibri" w:cs="Calibri"/>
          <w:b/>
          <w:bCs/>
          <w:color w:val="000000" w:themeColor="text1"/>
        </w:rPr>
        <w:t xml:space="preserve">§ 8 ust. </w:t>
      </w:r>
      <w:r w:rsidR="00627D09" w:rsidRPr="00200E2D">
        <w:rPr>
          <w:rFonts w:ascii="Calibri" w:eastAsia="Calibri" w:hAnsi="Calibri" w:cs="Calibri"/>
          <w:b/>
          <w:bCs/>
          <w:color w:val="000000" w:themeColor="text1"/>
        </w:rPr>
        <w:t>5</w:t>
      </w:r>
      <w:r w:rsidRPr="00200E2D">
        <w:rPr>
          <w:rFonts w:ascii="Calibri" w:eastAsia="Calibri" w:hAnsi="Calibri" w:cs="Calibri"/>
          <w:color w:val="000000" w:themeColor="text1"/>
        </w:rPr>
        <w:t xml:space="preserve"> Umowy w następujących przypadkach:</w:t>
      </w:r>
    </w:p>
    <w:p w14:paraId="3D8A9ABB" w14:textId="77777777" w:rsidR="006B1F4E" w:rsidRPr="00200E2D" w:rsidRDefault="006B1F4E" w:rsidP="00A27984">
      <w:pPr>
        <w:numPr>
          <w:ilvl w:val="0"/>
          <w:numId w:val="36"/>
        </w:numPr>
        <w:spacing w:line="360" w:lineRule="auto"/>
        <w:ind w:left="851" w:hanging="425"/>
        <w:rPr>
          <w:rFonts w:ascii="Calibri" w:eastAsia="Calibri" w:hAnsi="Calibri" w:cs="Calibri"/>
          <w:color w:val="000000" w:themeColor="text1"/>
          <w:shd w:val="clear" w:color="auto" w:fill="FFFFFF"/>
          <w:lang w:val="x-none" w:eastAsia="pl-PL"/>
        </w:rPr>
      </w:pPr>
      <w:bookmarkStart w:id="13" w:name="_Hlk165022858"/>
      <w:r w:rsidRPr="00200E2D">
        <w:rPr>
          <w:rFonts w:ascii="Calibri" w:eastAsia="Calibri" w:hAnsi="Calibri" w:cs="Calibri"/>
          <w:color w:val="000000" w:themeColor="text1"/>
          <w:lang w:val="x-none"/>
        </w:rPr>
        <w:t>w przypadku zmiany stawki podatku od towarów i usług</w:t>
      </w:r>
      <w:r w:rsidRPr="00200E2D">
        <w:rPr>
          <w:rFonts w:ascii="Calibri" w:eastAsia="Calibri" w:hAnsi="Calibri" w:cs="Calibri"/>
          <w:color w:val="000000" w:themeColor="text1"/>
        </w:rPr>
        <w:t xml:space="preserve"> i podatku akcyzowego;</w:t>
      </w:r>
    </w:p>
    <w:bookmarkEnd w:id="13"/>
    <w:p w14:paraId="095EDB84" w14:textId="77777777" w:rsidR="006B1F4E" w:rsidRPr="00200E2D" w:rsidRDefault="006B1F4E" w:rsidP="00A27984">
      <w:pPr>
        <w:numPr>
          <w:ilvl w:val="0"/>
          <w:numId w:val="36"/>
        </w:numPr>
        <w:spacing w:line="360" w:lineRule="auto"/>
        <w:ind w:left="851" w:hanging="425"/>
        <w:rPr>
          <w:rFonts w:ascii="Calibri" w:eastAsia="Times New Roman" w:hAnsi="Calibri" w:cs="Calibri"/>
          <w:color w:val="000000" w:themeColor="text1"/>
          <w:lang w:val="x-none"/>
        </w:rPr>
      </w:pPr>
      <w:r w:rsidRPr="00200E2D">
        <w:rPr>
          <w:rFonts w:ascii="Calibri" w:eastAsia="Calibri" w:hAnsi="Calibri" w:cs="Calibri"/>
          <w:color w:val="000000" w:themeColor="text1"/>
          <w:lang w:val="x-none"/>
        </w:rPr>
        <w:t xml:space="preserve">w przypadku zmiany wysokości minimalnego wynagrodzenia za pracę </w:t>
      </w:r>
      <w:r w:rsidRPr="00200E2D">
        <w:rPr>
          <w:rFonts w:ascii="Calibri" w:eastAsia="Calibri" w:hAnsi="Calibri" w:cs="Calibri"/>
          <w:color w:val="000000" w:themeColor="text1"/>
        </w:rPr>
        <w:t xml:space="preserve">albo wysokości stawki godzinowej </w:t>
      </w:r>
      <w:r w:rsidRPr="00200E2D">
        <w:rPr>
          <w:rFonts w:ascii="Calibri" w:eastAsia="Calibri" w:hAnsi="Calibri" w:cs="Calibri"/>
          <w:color w:val="000000" w:themeColor="text1"/>
          <w:lang w:val="x-none"/>
        </w:rPr>
        <w:t>ustalon</w:t>
      </w:r>
      <w:r w:rsidRPr="00200E2D">
        <w:rPr>
          <w:rFonts w:ascii="Calibri" w:eastAsia="Calibri" w:hAnsi="Calibri" w:cs="Calibri"/>
          <w:color w:val="000000" w:themeColor="text1"/>
        </w:rPr>
        <w:t>ych</w:t>
      </w:r>
      <w:r w:rsidRPr="00200E2D">
        <w:rPr>
          <w:rFonts w:ascii="Calibri" w:eastAsia="Calibri" w:hAnsi="Calibri" w:cs="Calibri"/>
          <w:color w:val="000000" w:themeColor="text1"/>
          <w:lang w:val="x-none"/>
        </w:rPr>
        <w:t xml:space="preserve"> na podstawie ustawy z dnia 10 października 2002r. o minimalnym wynagrodzeniu za pracę;</w:t>
      </w:r>
    </w:p>
    <w:p w14:paraId="171819CB" w14:textId="77777777" w:rsidR="006B1F4E" w:rsidRPr="00200E2D" w:rsidRDefault="006B1F4E" w:rsidP="00A27984">
      <w:pPr>
        <w:numPr>
          <w:ilvl w:val="0"/>
          <w:numId w:val="36"/>
        </w:numPr>
        <w:spacing w:line="360" w:lineRule="auto"/>
        <w:ind w:left="851" w:hanging="425"/>
        <w:rPr>
          <w:rFonts w:ascii="Calibri" w:eastAsia="Calibri" w:hAnsi="Calibri" w:cs="Calibri"/>
          <w:color w:val="000000" w:themeColor="text1"/>
          <w:shd w:val="clear" w:color="auto" w:fill="FFFFFF"/>
        </w:rPr>
      </w:pPr>
      <w:r w:rsidRPr="00200E2D">
        <w:rPr>
          <w:rFonts w:ascii="Calibri" w:eastAsia="Calibri" w:hAnsi="Calibri" w:cs="Calibri"/>
          <w:color w:val="000000" w:themeColor="text1"/>
          <w:lang w:val="x-none"/>
        </w:rPr>
        <w:t>w przypadku zmian zasad podlegania ubezpieczeniom społecznym lub ubezpieczeniu zdrowotnemu lub zmiany wysokości stawki składki na ubezpieczenia społeczne lub zdrowotne;</w:t>
      </w:r>
    </w:p>
    <w:p w14:paraId="12A23520" w14:textId="77777777" w:rsidR="006B1F4E" w:rsidRPr="00200E2D" w:rsidRDefault="006B1F4E" w:rsidP="00A27984">
      <w:pPr>
        <w:numPr>
          <w:ilvl w:val="0"/>
          <w:numId w:val="36"/>
        </w:numPr>
        <w:spacing w:line="360" w:lineRule="auto"/>
        <w:ind w:left="851" w:hanging="425"/>
        <w:rPr>
          <w:rFonts w:ascii="Calibri" w:eastAsia="Calibri" w:hAnsi="Calibri" w:cs="Calibri"/>
          <w:color w:val="000000" w:themeColor="text1"/>
          <w:shd w:val="clear" w:color="auto" w:fill="FFFFFF"/>
        </w:rPr>
      </w:pPr>
      <w:r w:rsidRPr="00200E2D">
        <w:rPr>
          <w:rFonts w:ascii="Calibri" w:eastAsia="Calibri" w:hAnsi="Calibri" w:cs="Calibri"/>
          <w:color w:val="000000" w:themeColor="text1"/>
        </w:rPr>
        <w:t>w przypadku zmiany zasad gromadzenia i wysokości wpłat do pracowniczych planów kapitałowych, o których mowa w ustawie z dnia 4 października 2018 r. o pracowniczych planach kapitałowych;</w:t>
      </w:r>
    </w:p>
    <w:p w14:paraId="73DCBED3" w14:textId="77777777" w:rsidR="006B1F4E" w:rsidRPr="00200E2D" w:rsidRDefault="006B1F4E" w:rsidP="00A27984">
      <w:pPr>
        <w:spacing w:line="360" w:lineRule="auto"/>
        <w:ind w:left="284" w:firstLine="0"/>
        <w:rPr>
          <w:rFonts w:ascii="Calibri" w:eastAsia="Calibri" w:hAnsi="Calibri" w:cs="Calibri"/>
          <w:color w:val="000000" w:themeColor="text1"/>
          <w:shd w:val="clear" w:color="auto" w:fill="FFFFFF"/>
        </w:rPr>
      </w:pPr>
      <w:r w:rsidRPr="00200E2D">
        <w:rPr>
          <w:rFonts w:ascii="Calibri" w:eastAsia="Calibri" w:hAnsi="Calibri" w:cs="Calibri"/>
          <w:color w:val="000000" w:themeColor="text1"/>
          <w:lang w:val="x-none"/>
        </w:rPr>
        <w:t>- jeżeli zmiany określone w pkt. 1), 2)</w:t>
      </w:r>
      <w:r w:rsidRPr="00200E2D">
        <w:rPr>
          <w:rFonts w:ascii="Calibri" w:eastAsia="Calibri" w:hAnsi="Calibri" w:cs="Calibri"/>
          <w:color w:val="000000" w:themeColor="text1"/>
        </w:rPr>
        <w:t>,</w:t>
      </w:r>
      <w:r w:rsidRPr="00200E2D">
        <w:rPr>
          <w:rFonts w:ascii="Calibri" w:eastAsia="Calibri" w:hAnsi="Calibri" w:cs="Calibri"/>
          <w:color w:val="000000" w:themeColor="text1"/>
          <w:lang w:val="x-none"/>
        </w:rPr>
        <w:t xml:space="preserve"> 3) </w:t>
      </w:r>
      <w:r w:rsidRPr="00200E2D">
        <w:rPr>
          <w:rFonts w:ascii="Calibri" w:eastAsia="Calibri" w:hAnsi="Calibri" w:cs="Calibri"/>
          <w:color w:val="000000" w:themeColor="text1"/>
        </w:rPr>
        <w:t xml:space="preserve">i 4) </w:t>
      </w:r>
      <w:r w:rsidRPr="00200E2D">
        <w:rPr>
          <w:rFonts w:ascii="Calibri" w:eastAsia="Calibri" w:hAnsi="Calibri" w:cs="Calibri"/>
          <w:color w:val="000000" w:themeColor="text1"/>
          <w:lang w:val="x-none"/>
        </w:rPr>
        <w:t>będą miały wpływ na koszty wykonania Umowy przez Wykonawcę</w:t>
      </w:r>
      <w:r w:rsidRPr="00200E2D">
        <w:rPr>
          <w:rFonts w:ascii="Calibri" w:eastAsia="Calibri" w:hAnsi="Calibri" w:cs="Calibri"/>
          <w:color w:val="000000" w:themeColor="text1"/>
        </w:rPr>
        <w:t>.</w:t>
      </w:r>
    </w:p>
    <w:p w14:paraId="76919950" w14:textId="7C7F4758"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lastRenderedPageBreak/>
        <w:t xml:space="preserve">W sytuacji wystąpienia okoliczności wskazanych w </w:t>
      </w:r>
      <w:r w:rsidRPr="00200E2D">
        <w:rPr>
          <w:rFonts w:ascii="Calibri" w:eastAsia="Calibri" w:hAnsi="Calibri" w:cs="Calibri"/>
          <w:b/>
          <w:bCs/>
          <w:color w:val="000000" w:themeColor="text1"/>
        </w:rPr>
        <w:t>ust. 3 pkt 1</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w:t>
      </w:r>
      <w:r w:rsidR="007C2179" w:rsidRPr="00200E2D">
        <w:rPr>
          <w:rFonts w:ascii="Calibri" w:eastAsia="Calibri" w:hAnsi="Calibri" w:cs="Calibri"/>
          <w:color w:val="000000" w:themeColor="text1"/>
        </w:rPr>
        <w:t xml:space="preserve"> VAT</w:t>
      </w:r>
      <w:r w:rsidRPr="00200E2D">
        <w:rPr>
          <w:rFonts w:ascii="Calibri" w:eastAsia="Calibri" w:hAnsi="Calibri" w:cs="Calibri"/>
          <w:color w:val="000000" w:themeColor="text1"/>
        </w:rPr>
        <w:t xml:space="preserve"> wystawionych po wejściu w życie przepisów zmieniających stawkę podatku od towarów i usług lub podatku akcyzowego. Wniosek powinien zawierać wyczerpujące uzasadnienie faktyczne i wskazanie podstaw prawnych zmiany stawki podatku od towarów i usług lub podatku akcyzowego oraz dokładne wyliczenie kwoty wynagrodzenia należnego  Wykonawcy po zmianie Umowy.</w:t>
      </w:r>
    </w:p>
    <w:p w14:paraId="4AB38B39" w14:textId="27E60B41"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2</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 </w:t>
      </w:r>
      <w:r w:rsidR="007C2179" w:rsidRPr="00200E2D">
        <w:rPr>
          <w:rFonts w:ascii="Calibri" w:eastAsia="Calibri" w:hAnsi="Calibri" w:cs="Calibri"/>
          <w:color w:val="000000" w:themeColor="text1"/>
        </w:rPr>
        <w:t xml:space="preserve">VAT </w:t>
      </w:r>
      <w:r w:rsidRPr="00200E2D">
        <w:rPr>
          <w:rFonts w:ascii="Calibri" w:eastAsia="Calibri" w:hAnsi="Calibri" w:cs="Calibri"/>
          <w:color w:val="000000" w:themeColor="text1"/>
        </w:rPr>
        <w:t>wystawionych po wejściu w życie przepisów zmieniających wysokość minimalnego wynagrodzenia za pracę lub stawki godzinowej.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lub stawki godzinowej na kalkulację wynagrodzenia. Wniosek powinien obejmować jedynie dodatkowe koszty realizacji Umowy, które Wykonawca obowiązkowo ponosi w związku z podwyższeniem wysokości płacy minimalnej lub stawki godzinowej. Zamawiający oświadcza, iż nie będzie akceptował, kosztów wynikających z podwyższenia wynagrodzeń pracownikom Wykonawcy, które nie są konieczne w celu ich dostosowania do wysokości minimalnego wynagrodzenia za pracę lub minimalnej stawki godzinowej, w szczególności koszty podwyższenia wynagrodzenia w kwocie przewyższającej wysokość płacy minimalnej lub minimalnej stawki godzinowej.</w:t>
      </w:r>
    </w:p>
    <w:p w14:paraId="64F0D89B" w14:textId="2E50F30D"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3</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 </w:t>
      </w:r>
      <w:r w:rsidR="007C2179" w:rsidRPr="00200E2D">
        <w:rPr>
          <w:rFonts w:ascii="Calibri" w:eastAsia="Calibri" w:hAnsi="Calibri" w:cs="Calibri"/>
          <w:color w:val="000000" w:themeColor="text1"/>
        </w:rPr>
        <w:t xml:space="preserve">VAT </w:t>
      </w:r>
      <w:r w:rsidRPr="00200E2D">
        <w:rPr>
          <w:rFonts w:ascii="Calibri" w:eastAsia="Calibri" w:hAnsi="Calibri" w:cs="Calibri"/>
          <w:color w:val="000000" w:themeColor="text1"/>
        </w:rPr>
        <w:t>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w:t>
      </w:r>
      <w:r w:rsidRPr="00200E2D">
        <w:rPr>
          <w:rFonts w:ascii="Calibri" w:eastAsia="Calibri" w:hAnsi="Calibri" w:cs="Calibri"/>
          <w:b/>
          <w:bCs/>
          <w:color w:val="000000" w:themeColor="text1"/>
        </w:rPr>
        <w:t xml:space="preserve"> ust. 3 pkt 3</w:t>
      </w:r>
      <w:r w:rsidRPr="00200E2D">
        <w:rPr>
          <w:rFonts w:ascii="Calibri" w:eastAsia="Calibri" w:hAnsi="Calibri" w:cs="Calibri"/>
          <w:color w:val="000000" w:themeColor="text1"/>
        </w:rPr>
        <w:t xml:space="preserve"> niniejszego paragrafu.</w:t>
      </w:r>
    </w:p>
    <w:p w14:paraId="06B2966B" w14:textId="540BFDBC"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lastRenderedPageBreak/>
        <w:t xml:space="preserve">W sytuacji wystąpienia okoliczności wskazanych w </w:t>
      </w:r>
      <w:r w:rsidRPr="00200E2D">
        <w:rPr>
          <w:rFonts w:ascii="Calibri" w:eastAsia="Calibri" w:hAnsi="Calibri" w:cs="Calibri"/>
          <w:b/>
          <w:bCs/>
          <w:color w:val="000000" w:themeColor="text1"/>
        </w:rPr>
        <w:t>ust. 3 pkt 4</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w:t>
      </w:r>
      <w:r w:rsidR="007C2179" w:rsidRPr="00200E2D">
        <w:rPr>
          <w:rFonts w:ascii="Calibri" w:eastAsia="Calibri" w:hAnsi="Calibri" w:cs="Calibri"/>
          <w:color w:val="000000" w:themeColor="text1"/>
        </w:rPr>
        <w:t xml:space="preserve"> VAT </w:t>
      </w:r>
      <w:r w:rsidRPr="00200E2D">
        <w:rPr>
          <w:rFonts w:ascii="Calibri" w:eastAsia="Calibri" w:hAnsi="Calibri" w:cs="Calibri"/>
          <w:color w:val="000000" w:themeColor="text1"/>
        </w:rPr>
        <w:t xml:space="preserve">wystawionych po zmianie zasad gromadzenia i wysokości wpłat do pracowniczych planów kapitałowych, o których mowa w ustawie z dnia 4 października 2018 r. o pracowniczych planach kapitałowych.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3 pkt 4 niniejszego paragrafu na kalkulację wynagrodzenia. Wniosek może obejmować jedynie dodatkowe koszty realizacji Umowy, które Wykonawca obowiązkowo ponosi w związku ze zmianą zasad, o których mowa w ust. 3 pkt 4 niniejszego paragrafu. </w:t>
      </w:r>
    </w:p>
    <w:p w14:paraId="0C412DC3" w14:textId="5F1C57E5" w:rsidR="006B1F4E" w:rsidRPr="00200E2D" w:rsidRDefault="006B1F4E" w:rsidP="00A27984">
      <w:pPr>
        <w:numPr>
          <w:ilvl w:val="0"/>
          <w:numId w:val="31"/>
        </w:numPr>
        <w:tabs>
          <w:tab w:val="num" w:pos="1970"/>
          <w:tab w:val="left" w:pos="3828"/>
        </w:tabs>
        <w:suppressAutoHyphens/>
        <w:spacing w:line="360"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Obowiązek wykazania wpływu zmian, o których mowa w </w:t>
      </w:r>
      <w:r w:rsidRPr="00200E2D">
        <w:rPr>
          <w:rFonts w:ascii="Calibri" w:eastAsia="Calibri" w:hAnsi="Calibri" w:cs="Calibri"/>
          <w:b/>
          <w:bCs/>
          <w:color w:val="000000" w:themeColor="text1"/>
        </w:rPr>
        <w:t>ust. 3</w:t>
      </w:r>
      <w:r w:rsidRPr="00200E2D">
        <w:rPr>
          <w:rFonts w:ascii="Calibri" w:eastAsia="Calibri" w:hAnsi="Calibri" w:cs="Calibri"/>
          <w:color w:val="000000" w:themeColor="text1"/>
        </w:rPr>
        <w:t xml:space="preserve"> niniejszego paragrafu na zmianę wynagrodzenia, o którym mowa w </w:t>
      </w:r>
      <w:r w:rsidRPr="00200E2D">
        <w:rPr>
          <w:rFonts w:ascii="Calibri" w:eastAsia="Calibri" w:hAnsi="Calibri" w:cs="Calibri"/>
          <w:b/>
          <w:bCs/>
          <w:color w:val="000000" w:themeColor="text1"/>
        </w:rPr>
        <w:t xml:space="preserve">§ 8 ust. </w:t>
      </w:r>
      <w:r w:rsidR="00627D09" w:rsidRPr="00200E2D">
        <w:rPr>
          <w:rFonts w:ascii="Calibri" w:eastAsia="Calibri" w:hAnsi="Calibri" w:cs="Calibri"/>
          <w:b/>
          <w:bCs/>
          <w:color w:val="000000" w:themeColor="text1"/>
        </w:rPr>
        <w:t>5</w:t>
      </w:r>
      <w:r w:rsidRPr="00200E2D">
        <w:rPr>
          <w:rFonts w:ascii="Calibri" w:eastAsia="Calibri" w:hAnsi="Calibri" w:cs="Calibri"/>
          <w:color w:val="000000" w:themeColor="text1"/>
        </w:rPr>
        <w:t xml:space="preserve"> Umowy należy do Wykonawcy pod rygorem odmowy dokonania zmiany Umowy przez Zamawiającego.</w:t>
      </w:r>
    </w:p>
    <w:p w14:paraId="76142DCD" w14:textId="0766F2DE" w:rsidR="00F47EFA" w:rsidRPr="00200E2D" w:rsidRDefault="00F47EFA" w:rsidP="00A27984">
      <w:pPr>
        <w:spacing w:line="360" w:lineRule="auto"/>
        <w:ind w:left="4605" w:firstLine="0"/>
        <w:rPr>
          <w:rFonts w:ascii="Calibri" w:hAnsi="Calibri" w:cs="Calibri"/>
          <w:b/>
          <w:bCs/>
          <w:color w:val="000000" w:themeColor="text1"/>
          <w:lang w:eastAsia="pl-PL"/>
        </w:rPr>
      </w:pPr>
      <w:r w:rsidRPr="00200E2D">
        <w:rPr>
          <w:rFonts w:ascii="Calibri" w:hAnsi="Calibri" w:cs="Calibri"/>
          <w:b/>
          <w:bCs/>
          <w:color w:val="000000" w:themeColor="text1"/>
          <w:lang w:eastAsia="pl-PL"/>
        </w:rPr>
        <w:t>§</w:t>
      </w:r>
      <w:r w:rsidR="007D1053" w:rsidRPr="00200E2D">
        <w:rPr>
          <w:rFonts w:ascii="Calibri" w:hAnsi="Calibri" w:cs="Calibri"/>
          <w:b/>
          <w:bCs/>
          <w:color w:val="000000" w:themeColor="text1"/>
          <w:lang w:eastAsia="pl-PL"/>
        </w:rPr>
        <w:t xml:space="preserve"> </w:t>
      </w:r>
      <w:r w:rsidRPr="00200E2D">
        <w:rPr>
          <w:rFonts w:ascii="Calibri" w:hAnsi="Calibri" w:cs="Calibri"/>
          <w:b/>
          <w:bCs/>
          <w:color w:val="000000" w:themeColor="text1"/>
          <w:lang w:eastAsia="pl-PL"/>
        </w:rPr>
        <w:t>18</w:t>
      </w:r>
    </w:p>
    <w:p w14:paraId="7F2E0B61" w14:textId="77777777" w:rsidR="00F47EFA" w:rsidRPr="00200E2D" w:rsidRDefault="007D1053" w:rsidP="00A27984">
      <w:pPr>
        <w:spacing w:line="360" w:lineRule="auto"/>
        <w:ind w:left="36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POSTANOWIENIA KOŃCOWE</w:t>
      </w:r>
    </w:p>
    <w:p w14:paraId="160847D7" w14:textId="0F968998" w:rsidR="00F47EFA" w:rsidRPr="00200E2D" w:rsidRDefault="00F47EFA" w:rsidP="00A27984">
      <w:pPr>
        <w:numPr>
          <w:ilvl w:val="0"/>
          <w:numId w:val="34"/>
        </w:numPr>
        <w:spacing w:line="360" w:lineRule="auto"/>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Strony dołożą wszelkich starań, by ewentualne spory rozstrzygnąć polubownie. W przypadku, </w:t>
      </w:r>
      <w:r w:rsidRPr="00200E2D">
        <w:rPr>
          <w:rFonts w:ascii="Calibri" w:hAnsi="Calibri" w:cs="Calibri"/>
          <w:bCs/>
          <w:color w:val="000000" w:themeColor="text1"/>
          <w:lang w:eastAsia="pl-PL"/>
        </w:rPr>
        <w:br/>
        <w:t xml:space="preserve">gdy nie dojdą do porozumienia, spory rozstrzygane będą przez sąd powszechny właściwy dla siedziby </w:t>
      </w:r>
      <w:r w:rsidR="00B319CC" w:rsidRPr="00200E2D">
        <w:rPr>
          <w:rFonts w:ascii="Calibri" w:hAnsi="Calibri" w:cs="Calibri"/>
          <w:bCs/>
          <w:color w:val="000000" w:themeColor="text1"/>
          <w:lang w:eastAsia="pl-PL"/>
        </w:rPr>
        <w:t>Zamawiającego</w:t>
      </w:r>
      <w:r w:rsidRPr="00200E2D">
        <w:rPr>
          <w:rFonts w:ascii="Calibri" w:hAnsi="Calibri" w:cs="Calibri"/>
          <w:bCs/>
          <w:color w:val="000000" w:themeColor="text1"/>
          <w:lang w:eastAsia="pl-PL"/>
        </w:rPr>
        <w:t>.</w:t>
      </w:r>
    </w:p>
    <w:p w14:paraId="56B8B4B5" w14:textId="778DB0E2" w:rsidR="00F47EFA" w:rsidRPr="00200E2D" w:rsidRDefault="00F47EFA" w:rsidP="00A27984">
      <w:pPr>
        <w:numPr>
          <w:ilvl w:val="0"/>
          <w:numId w:val="34"/>
        </w:numPr>
        <w:spacing w:line="360" w:lineRule="auto"/>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Jeżeli którekolwiek z postanowień Umowy jest lub stanie się nieważne, nie narusza to ważności pozostałych postanowień. W miejsce postanowień nieważnych</w:t>
      </w:r>
      <w:r w:rsidR="007C2179" w:rsidRPr="00200E2D">
        <w:rPr>
          <w:rFonts w:ascii="Calibri" w:hAnsi="Calibri" w:cs="Calibri"/>
          <w:bCs/>
          <w:color w:val="000000" w:themeColor="text1"/>
          <w:lang w:eastAsia="pl-PL"/>
        </w:rPr>
        <w:t>,</w:t>
      </w:r>
      <w:r w:rsidRPr="00200E2D">
        <w:rPr>
          <w:rFonts w:ascii="Calibri" w:hAnsi="Calibri" w:cs="Calibri"/>
          <w:bCs/>
          <w:color w:val="000000" w:themeColor="text1"/>
          <w:lang w:eastAsia="pl-PL"/>
        </w:rPr>
        <w:t xml:space="preserve"> Strony niezwłocznie uzgodnią takie postanowienia, które będą odpowiadać znaczeniu i celowi postanowień nieważnych.</w:t>
      </w:r>
    </w:p>
    <w:p w14:paraId="54F7AA0B" w14:textId="1DEBABAA" w:rsidR="00CD3E38" w:rsidRPr="00200E2D" w:rsidRDefault="00CD3E38" w:rsidP="00A27984">
      <w:pPr>
        <w:numPr>
          <w:ilvl w:val="0"/>
          <w:numId w:val="34"/>
        </w:numPr>
        <w:spacing w:line="360" w:lineRule="auto"/>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Umowa zostaje zawarta z chwilą podpisania przez ostatnią ze Stron.</w:t>
      </w:r>
    </w:p>
    <w:p w14:paraId="06F9670A" w14:textId="77777777" w:rsidR="00F47EFA" w:rsidRPr="00200E2D" w:rsidRDefault="00F47EFA" w:rsidP="00A27984">
      <w:pPr>
        <w:numPr>
          <w:ilvl w:val="0"/>
          <w:numId w:val="34"/>
        </w:numPr>
        <w:spacing w:line="360" w:lineRule="auto"/>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W sprawach nieuregulowanych Umową mają zastosowanie przepisy ustawy - Prawo zamówień publicznych i Kodeksu Cywilnego.</w:t>
      </w:r>
    </w:p>
    <w:p w14:paraId="52AE9BA4" w14:textId="77777777" w:rsidR="007C2179" w:rsidRPr="00200E2D" w:rsidRDefault="007C2179" w:rsidP="00A27984">
      <w:pPr>
        <w:spacing w:line="360" w:lineRule="auto"/>
        <w:rPr>
          <w:rFonts w:ascii="Calibri" w:hAnsi="Calibri" w:cs="Calibri"/>
          <w:bCs/>
          <w:color w:val="000000" w:themeColor="text1"/>
          <w:lang w:eastAsia="pl-PL"/>
        </w:rPr>
      </w:pPr>
    </w:p>
    <w:p w14:paraId="7CC85F70" w14:textId="1BD843D2" w:rsidR="00F47EFA" w:rsidRPr="00200E2D" w:rsidRDefault="00F47EFA" w:rsidP="00A27984">
      <w:pPr>
        <w:spacing w:line="360" w:lineRule="auto"/>
        <w:rPr>
          <w:rFonts w:ascii="Calibri" w:hAnsi="Calibri" w:cs="Calibri"/>
          <w:bCs/>
          <w:color w:val="000000" w:themeColor="text1"/>
          <w:lang w:eastAsia="pl-PL"/>
        </w:rPr>
      </w:pPr>
      <w:r w:rsidRPr="00200E2D">
        <w:rPr>
          <w:rFonts w:ascii="Calibri" w:hAnsi="Calibri" w:cs="Calibri"/>
          <w:bCs/>
          <w:color w:val="000000" w:themeColor="text1"/>
          <w:lang w:eastAsia="pl-PL"/>
        </w:rPr>
        <w:t>Załączniki:</w:t>
      </w:r>
    </w:p>
    <w:p w14:paraId="2E02491E" w14:textId="11C7BD26" w:rsidR="00F47EFA" w:rsidRPr="00200E2D" w:rsidRDefault="00284C77" w:rsidP="00A27984">
      <w:pPr>
        <w:numPr>
          <w:ilvl w:val="0"/>
          <w:numId w:val="33"/>
        </w:numPr>
        <w:spacing w:line="360" w:lineRule="auto"/>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Kopia </w:t>
      </w:r>
      <w:r w:rsidR="00F47EFA" w:rsidRPr="00200E2D">
        <w:rPr>
          <w:rFonts w:ascii="Calibri" w:hAnsi="Calibri" w:cs="Calibri"/>
          <w:bCs/>
          <w:color w:val="000000" w:themeColor="text1"/>
          <w:lang w:eastAsia="pl-PL"/>
        </w:rPr>
        <w:t>dokumentu potwierdzającego umocowanie przedstawiciela Zamawiającego;</w:t>
      </w:r>
    </w:p>
    <w:p w14:paraId="28BBE070" w14:textId="36B015C6" w:rsidR="00F47EFA" w:rsidRPr="00200E2D" w:rsidRDefault="00284C77" w:rsidP="00A27984">
      <w:pPr>
        <w:numPr>
          <w:ilvl w:val="0"/>
          <w:numId w:val="33"/>
        </w:numPr>
        <w:spacing w:line="360" w:lineRule="auto"/>
        <w:rPr>
          <w:rFonts w:ascii="Calibri" w:hAnsi="Calibri" w:cs="Calibri"/>
          <w:bCs/>
          <w:color w:val="000000" w:themeColor="text1"/>
          <w:lang w:eastAsia="pl-PL"/>
        </w:rPr>
      </w:pPr>
      <w:r w:rsidRPr="00200E2D">
        <w:rPr>
          <w:rFonts w:ascii="Calibri" w:hAnsi="Calibri" w:cs="Calibri"/>
          <w:bCs/>
          <w:color w:val="000000" w:themeColor="text1"/>
          <w:lang w:eastAsia="pl-PL"/>
        </w:rPr>
        <w:t xml:space="preserve">Dokumenty </w:t>
      </w:r>
      <w:r w:rsidR="00E82DD4" w:rsidRPr="00200E2D">
        <w:rPr>
          <w:rFonts w:ascii="Calibri" w:hAnsi="Calibri" w:cs="Calibri"/>
          <w:bCs/>
          <w:color w:val="000000" w:themeColor="text1"/>
          <w:lang w:eastAsia="pl-PL"/>
        </w:rPr>
        <w:t>potwierdzające umocowanie przedstawiciela Wykonawcy</w:t>
      </w:r>
      <w:r w:rsidR="00F47EFA" w:rsidRPr="00200E2D">
        <w:rPr>
          <w:rFonts w:ascii="Calibri" w:hAnsi="Calibri" w:cs="Calibri"/>
          <w:bCs/>
          <w:color w:val="000000" w:themeColor="text1"/>
          <w:lang w:eastAsia="pl-PL"/>
        </w:rPr>
        <w:t>;</w:t>
      </w:r>
    </w:p>
    <w:p w14:paraId="4A9DE8AD" w14:textId="3B559361" w:rsidR="00F47EFA" w:rsidRPr="00200E2D" w:rsidRDefault="00F47EFA" w:rsidP="00A27984">
      <w:pPr>
        <w:numPr>
          <w:ilvl w:val="0"/>
          <w:numId w:val="33"/>
        </w:numPr>
        <w:spacing w:line="360" w:lineRule="auto"/>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Opis Przedmiotu Zamówienia</w:t>
      </w:r>
      <w:r w:rsidR="00CF0A16" w:rsidRPr="00200E2D">
        <w:rPr>
          <w:rFonts w:ascii="Calibri" w:hAnsi="Calibri" w:cs="Calibri"/>
          <w:bCs/>
          <w:color w:val="000000" w:themeColor="text1"/>
          <w:lang w:eastAsia="pl-PL"/>
        </w:rPr>
        <w:t>;</w:t>
      </w:r>
    </w:p>
    <w:p w14:paraId="5D03B159" w14:textId="41FC9ABD" w:rsidR="00CF0A16" w:rsidRDefault="00CF0A16" w:rsidP="00A27984">
      <w:pPr>
        <w:numPr>
          <w:ilvl w:val="0"/>
          <w:numId w:val="33"/>
        </w:numPr>
        <w:spacing w:line="360" w:lineRule="auto"/>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lastRenderedPageBreak/>
        <w:t>Oferta Wykonawcy</w:t>
      </w:r>
      <w:r w:rsidR="00284C77" w:rsidRPr="00200E2D">
        <w:rPr>
          <w:rFonts w:ascii="Calibri" w:hAnsi="Calibri" w:cs="Calibri"/>
          <w:bCs/>
          <w:color w:val="000000" w:themeColor="text1"/>
          <w:lang w:eastAsia="pl-PL"/>
        </w:rPr>
        <w:t>.</w:t>
      </w:r>
    </w:p>
    <w:p w14:paraId="758ED872" w14:textId="4CC704FA" w:rsidR="00EF51FC" w:rsidRPr="00200E2D" w:rsidRDefault="00EF51FC" w:rsidP="00A27984">
      <w:pPr>
        <w:numPr>
          <w:ilvl w:val="0"/>
          <w:numId w:val="33"/>
        </w:numPr>
        <w:spacing w:line="360" w:lineRule="auto"/>
        <w:ind w:left="714" w:hanging="357"/>
        <w:rPr>
          <w:rFonts w:ascii="Calibri" w:hAnsi="Calibri" w:cs="Calibri"/>
          <w:bCs/>
          <w:color w:val="000000" w:themeColor="text1"/>
          <w:lang w:eastAsia="pl-PL"/>
        </w:rPr>
      </w:pPr>
      <w:r>
        <w:rPr>
          <w:rFonts w:ascii="Calibri" w:hAnsi="Calibri" w:cs="Calibri"/>
          <w:bCs/>
          <w:color w:val="000000" w:themeColor="text1"/>
          <w:lang w:eastAsia="pl-PL"/>
        </w:rPr>
        <w:t>Wzór Listy osób zatrudnionych na podstawie umowy o pracę.</w:t>
      </w:r>
    </w:p>
    <w:p w14:paraId="26F41356" w14:textId="77777777" w:rsidR="00F47EFA" w:rsidRPr="00200E2D" w:rsidRDefault="00F47EFA" w:rsidP="00A27984">
      <w:pPr>
        <w:spacing w:line="360" w:lineRule="auto"/>
        <w:ind w:left="360" w:firstLine="0"/>
        <w:rPr>
          <w:rFonts w:ascii="Calibri" w:hAnsi="Calibri" w:cs="Calibri"/>
          <w:bCs/>
          <w:color w:val="000000" w:themeColor="text1"/>
          <w:lang w:eastAsia="pl-PL"/>
        </w:rPr>
      </w:pPr>
    </w:p>
    <w:p w14:paraId="7C967F96" w14:textId="489576E8" w:rsidR="00F47EFA" w:rsidRPr="00200E2D" w:rsidRDefault="00572B77" w:rsidP="00A27984">
      <w:pPr>
        <w:spacing w:line="360" w:lineRule="auto"/>
        <w:ind w:left="360" w:firstLine="0"/>
        <w:rPr>
          <w:rFonts w:ascii="Calibri" w:hAnsi="Calibri" w:cs="Calibri"/>
          <w:bCs/>
          <w:color w:val="000000" w:themeColor="text1"/>
          <w:lang w:eastAsia="pl-PL"/>
        </w:rPr>
      </w:pPr>
      <w:r w:rsidRPr="00200E2D">
        <w:rPr>
          <w:rFonts w:ascii="Calibri" w:hAnsi="Calibri" w:cs="Calibri"/>
          <w:bCs/>
          <w:color w:val="000000" w:themeColor="text1"/>
          <w:lang w:eastAsia="pl-PL"/>
        </w:rPr>
        <w:t xml:space="preserve">              </w:t>
      </w:r>
      <w:r w:rsidR="00F47EFA" w:rsidRPr="00200E2D">
        <w:rPr>
          <w:rFonts w:ascii="Calibri" w:hAnsi="Calibri" w:cs="Calibri"/>
          <w:bCs/>
          <w:color w:val="000000" w:themeColor="text1"/>
          <w:lang w:eastAsia="pl-PL"/>
        </w:rPr>
        <w:t>Zamawiający</w:t>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t>Wykonawca</w:t>
      </w:r>
    </w:p>
    <w:p w14:paraId="34A9AA49" w14:textId="77777777" w:rsidR="00F47EFA" w:rsidRPr="00200E2D" w:rsidRDefault="00F47EFA" w:rsidP="00A27984">
      <w:pPr>
        <w:spacing w:line="360" w:lineRule="auto"/>
        <w:ind w:left="360" w:firstLine="0"/>
        <w:rPr>
          <w:rFonts w:ascii="Calibri" w:hAnsi="Calibri" w:cs="Calibri"/>
          <w:bCs/>
          <w:color w:val="000000" w:themeColor="text1"/>
          <w:lang w:eastAsia="pl-PL"/>
        </w:rPr>
      </w:pPr>
    </w:p>
    <w:p w14:paraId="68742522" w14:textId="1427182F" w:rsidR="00F47EFA" w:rsidRPr="00200E2D" w:rsidRDefault="00F47EFA" w:rsidP="00A27984">
      <w:pPr>
        <w:spacing w:line="360" w:lineRule="auto"/>
        <w:ind w:left="360" w:firstLine="0"/>
        <w:rPr>
          <w:rFonts w:ascii="Calibri" w:hAnsi="Calibri" w:cs="Calibri"/>
          <w:bCs/>
          <w:color w:val="000000" w:themeColor="text1"/>
          <w:lang w:eastAsia="pl-PL"/>
        </w:rPr>
      </w:pPr>
      <w:r w:rsidRPr="00200E2D">
        <w:rPr>
          <w:rFonts w:ascii="Calibri" w:hAnsi="Calibri" w:cs="Calibri"/>
          <w:bCs/>
          <w:color w:val="000000" w:themeColor="text1"/>
          <w:lang w:eastAsia="pl-PL"/>
        </w:rPr>
        <w:tab/>
      </w:r>
      <w:r w:rsidR="00284C77" w:rsidRPr="00200E2D">
        <w:rPr>
          <w:rFonts w:ascii="Calibri" w:hAnsi="Calibri" w:cs="Calibri"/>
          <w:bCs/>
          <w:color w:val="000000" w:themeColor="text1"/>
          <w:lang w:eastAsia="pl-PL"/>
        </w:rPr>
        <w:t>……………………………………..</w:t>
      </w:r>
      <w:r w:rsidRPr="00200E2D">
        <w:rPr>
          <w:rFonts w:ascii="Calibri" w:hAnsi="Calibri" w:cs="Calibri"/>
          <w:bCs/>
          <w:color w:val="000000" w:themeColor="text1"/>
          <w:lang w:eastAsia="pl-PL"/>
        </w:rPr>
        <w:tab/>
      </w:r>
      <w:r w:rsidRPr="00200E2D">
        <w:rPr>
          <w:rFonts w:ascii="Calibri" w:hAnsi="Calibri" w:cs="Calibri"/>
          <w:bCs/>
          <w:color w:val="000000" w:themeColor="text1"/>
          <w:lang w:eastAsia="pl-PL"/>
        </w:rPr>
        <w:tab/>
      </w:r>
      <w:r w:rsidR="007D1053" w:rsidRPr="00200E2D">
        <w:rPr>
          <w:rFonts w:ascii="Calibri" w:hAnsi="Calibri" w:cs="Calibri"/>
          <w:bCs/>
          <w:color w:val="000000" w:themeColor="text1"/>
          <w:lang w:eastAsia="pl-PL"/>
        </w:rPr>
        <w:t xml:space="preserve">                </w:t>
      </w:r>
      <w:r w:rsidR="00284C77" w:rsidRPr="00200E2D">
        <w:rPr>
          <w:rFonts w:ascii="Calibri" w:hAnsi="Calibri" w:cs="Calibri"/>
          <w:bCs/>
          <w:color w:val="000000" w:themeColor="text1"/>
          <w:lang w:eastAsia="pl-PL"/>
        </w:rPr>
        <w:tab/>
      </w:r>
      <w:r w:rsidR="007D1053" w:rsidRPr="00200E2D">
        <w:rPr>
          <w:rFonts w:ascii="Calibri" w:hAnsi="Calibri" w:cs="Calibri"/>
          <w:bCs/>
          <w:color w:val="000000" w:themeColor="text1"/>
          <w:lang w:eastAsia="pl-PL"/>
        </w:rPr>
        <w:t xml:space="preserve"> </w:t>
      </w:r>
      <w:r w:rsidR="00284C77" w:rsidRPr="00200E2D">
        <w:rPr>
          <w:rFonts w:ascii="Calibri" w:hAnsi="Calibri" w:cs="Calibri"/>
          <w:bCs/>
          <w:color w:val="000000" w:themeColor="text1"/>
          <w:lang w:eastAsia="pl-PL"/>
        </w:rPr>
        <w:t>……………………………………..</w:t>
      </w:r>
      <w:r w:rsidR="007D1053" w:rsidRPr="00200E2D">
        <w:rPr>
          <w:rFonts w:ascii="Calibri" w:hAnsi="Calibri" w:cs="Calibri"/>
          <w:bCs/>
          <w:color w:val="000000" w:themeColor="text1"/>
          <w:lang w:eastAsia="pl-PL"/>
        </w:rPr>
        <w:t xml:space="preserve">    </w:t>
      </w:r>
    </w:p>
    <w:p w14:paraId="4AC16C2F" w14:textId="77777777" w:rsidR="00670B3B" w:rsidRPr="00200E2D" w:rsidRDefault="00670B3B" w:rsidP="00A27984">
      <w:pPr>
        <w:spacing w:line="360" w:lineRule="auto"/>
        <w:ind w:left="0" w:firstLine="0"/>
        <w:rPr>
          <w:rFonts w:ascii="Calibri" w:hAnsi="Calibri" w:cs="Calibri"/>
          <w:bCs/>
          <w:color w:val="000000" w:themeColor="text1"/>
          <w:lang w:eastAsia="pl-PL"/>
        </w:rPr>
      </w:pPr>
    </w:p>
    <w:p w14:paraId="10CEAE52" w14:textId="32C75A28" w:rsidR="000E3C16" w:rsidRPr="00200E2D" w:rsidRDefault="000E3C16" w:rsidP="001161AB">
      <w:pPr>
        <w:spacing w:line="360" w:lineRule="auto"/>
        <w:rPr>
          <w:rFonts w:ascii="Calibri" w:hAnsi="Calibri" w:cs="Calibri"/>
          <w:color w:val="000000" w:themeColor="text1"/>
        </w:rPr>
      </w:pPr>
      <w:r w:rsidRPr="00200E2D">
        <w:rPr>
          <w:rFonts w:ascii="Calibri" w:hAnsi="Calibri" w:cs="Calibri"/>
          <w:color w:val="000000" w:themeColor="text1"/>
        </w:rPr>
        <w:t>Sprawdzono pod kątem formalnoprawnym:</w:t>
      </w:r>
    </w:p>
    <w:p w14:paraId="24DA90E4" w14:textId="60D1CAA6" w:rsidR="006A5156" w:rsidRPr="00200E2D" w:rsidRDefault="006A5156" w:rsidP="001161AB">
      <w:pPr>
        <w:spacing w:line="360" w:lineRule="auto"/>
        <w:rPr>
          <w:rFonts w:ascii="Calibri" w:hAnsi="Calibri" w:cs="Calibri"/>
          <w:color w:val="000000" w:themeColor="text1"/>
        </w:rPr>
      </w:pPr>
    </w:p>
    <w:p w14:paraId="2B8D0C8E" w14:textId="77777777" w:rsidR="006A5156" w:rsidRPr="00200E2D" w:rsidRDefault="006A5156" w:rsidP="00A27984">
      <w:pPr>
        <w:spacing w:line="360" w:lineRule="auto"/>
        <w:ind w:left="0" w:firstLine="0"/>
        <w:rPr>
          <w:rFonts w:ascii="Calibri" w:hAnsi="Calibri" w:cs="Calibri"/>
          <w:b/>
          <w:color w:val="000000" w:themeColor="text1"/>
        </w:rPr>
      </w:pPr>
    </w:p>
    <w:p w14:paraId="45EDE654" w14:textId="77777777" w:rsidR="006744F5" w:rsidRDefault="006744F5" w:rsidP="00A27984">
      <w:pPr>
        <w:autoSpaceDE w:val="0"/>
        <w:autoSpaceDN w:val="0"/>
        <w:spacing w:line="360" w:lineRule="auto"/>
        <w:jc w:val="right"/>
        <w:rPr>
          <w:rFonts w:ascii="Calibri" w:hAnsi="Calibri" w:cs="Calibri"/>
          <w:iCs/>
          <w:color w:val="000000" w:themeColor="text1"/>
        </w:rPr>
      </w:pPr>
    </w:p>
    <w:p w14:paraId="7279C7B7" w14:textId="77777777" w:rsidR="006744F5" w:rsidRDefault="006744F5" w:rsidP="00A27984">
      <w:pPr>
        <w:autoSpaceDE w:val="0"/>
        <w:autoSpaceDN w:val="0"/>
        <w:spacing w:line="360" w:lineRule="auto"/>
        <w:jc w:val="right"/>
        <w:rPr>
          <w:rFonts w:ascii="Calibri" w:hAnsi="Calibri" w:cs="Calibri"/>
          <w:iCs/>
          <w:color w:val="000000" w:themeColor="text1"/>
        </w:rPr>
      </w:pPr>
    </w:p>
    <w:p w14:paraId="396B1924" w14:textId="77777777" w:rsidR="006744F5" w:rsidRDefault="006744F5" w:rsidP="00A27984">
      <w:pPr>
        <w:autoSpaceDE w:val="0"/>
        <w:autoSpaceDN w:val="0"/>
        <w:spacing w:line="360" w:lineRule="auto"/>
        <w:jc w:val="right"/>
        <w:rPr>
          <w:rFonts w:ascii="Calibri" w:hAnsi="Calibri" w:cs="Calibri"/>
          <w:iCs/>
          <w:color w:val="000000" w:themeColor="text1"/>
        </w:rPr>
      </w:pPr>
    </w:p>
    <w:p w14:paraId="2875B0B4" w14:textId="77777777" w:rsidR="006744F5" w:rsidRDefault="006744F5" w:rsidP="00A27984">
      <w:pPr>
        <w:autoSpaceDE w:val="0"/>
        <w:autoSpaceDN w:val="0"/>
        <w:spacing w:line="360" w:lineRule="auto"/>
        <w:jc w:val="right"/>
        <w:rPr>
          <w:rFonts w:ascii="Calibri" w:hAnsi="Calibri" w:cs="Calibri"/>
          <w:iCs/>
          <w:color w:val="000000" w:themeColor="text1"/>
        </w:rPr>
      </w:pPr>
    </w:p>
    <w:p w14:paraId="5269CA73" w14:textId="77777777" w:rsidR="006744F5" w:rsidRDefault="006744F5" w:rsidP="00A27984">
      <w:pPr>
        <w:autoSpaceDE w:val="0"/>
        <w:autoSpaceDN w:val="0"/>
        <w:spacing w:line="360" w:lineRule="auto"/>
        <w:jc w:val="right"/>
        <w:rPr>
          <w:rFonts w:ascii="Calibri" w:hAnsi="Calibri" w:cs="Calibri"/>
          <w:iCs/>
          <w:color w:val="000000" w:themeColor="text1"/>
        </w:rPr>
      </w:pPr>
    </w:p>
    <w:p w14:paraId="01ADCF57" w14:textId="77777777" w:rsidR="006744F5" w:rsidRDefault="006744F5" w:rsidP="00A27984">
      <w:pPr>
        <w:autoSpaceDE w:val="0"/>
        <w:autoSpaceDN w:val="0"/>
        <w:spacing w:line="360" w:lineRule="auto"/>
        <w:jc w:val="right"/>
        <w:rPr>
          <w:rFonts w:ascii="Calibri" w:hAnsi="Calibri" w:cs="Calibri"/>
          <w:iCs/>
          <w:color w:val="000000" w:themeColor="text1"/>
        </w:rPr>
      </w:pPr>
    </w:p>
    <w:p w14:paraId="65B4BD07" w14:textId="77777777" w:rsidR="006744F5" w:rsidRDefault="006744F5" w:rsidP="00A27984">
      <w:pPr>
        <w:autoSpaceDE w:val="0"/>
        <w:autoSpaceDN w:val="0"/>
        <w:spacing w:line="360" w:lineRule="auto"/>
        <w:jc w:val="right"/>
        <w:rPr>
          <w:rFonts w:ascii="Calibri" w:hAnsi="Calibri" w:cs="Calibri"/>
          <w:iCs/>
          <w:color w:val="000000" w:themeColor="text1"/>
        </w:rPr>
      </w:pPr>
    </w:p>
    <w:p w14:paraId="7BC50E77" w14:textId="77777777" w:rsidR="006744F5" w:rsidRDefault="006744F5" w:rsidP="00A27984">
      <w:pPr>
        <w:autoSpaceDE w:val="0"/>
        <w:autoSpaceDN w:val="0"/>
        <w:spacing w:line="360" w:lineRule="auto"/>
        <w:jc w:val="right"/>
        <w:rPr>
          <w:rFonts w:ascii="Calibri" w:hAnsi="Calibri" w:cs="Calibri"/>
          <w:iCs/>
          <w:color w:val="000000" w:themeColor="text1"/>
        </w:rPr>
      </w:pPr>
    </w:p>
    <w:p w14:paraId="384FFB5D" w14:textId="77777777" w:rsidR="006744F5" w:rsidRDefault="006744F5" w:rsidP="00A27984">
      <w:pPr>
        <w:autoSpaceDE w:val="0"/>
        <w:autoSpaceDN w:val="0"/>
        <w:spacing w:line="360" w:lineRule="auto"/>
        <w:jc w:val="right"/>
        <w:rPr>
          <w:rFonts w:ascii="Calibri" w:hAnsi="Calibri" w:cs="Calibri"/>
          <w:iCs/>
          <w:color w:val="000000" w:themeColor="text1"/>
        </w:rPr>
      </w:pPr>
    </w:p>
    <w:p w14:paraId="10FB9DFF" w14:textId="77777777" w:rsidR="006744F5" w:rsidRDefault="006744F5" w:rsidP="00A27984">
      <w:pPr>
        <w:autoSpaceDE w:val="0"/>
        <w:autoSpaceDN w:val="0"/>
        <w:spacing w:line="360" w:lineRule="auto"/>
        <w:ind w:left="0" w:firstLine="0"/>
        <w:rPr>
          <w:rFonts w:ascii="Calibri" w:hAnsi="Calibri" w:cs="Calibri"/>
          <w:iCs/>
          <w:color w:val="000000" w:themeColor="text1"/>
        </w:rPr>
      </w:pPr>
    </w:p>
    <w:p w14:paraId="60D13964" w14:textId="77777777" w:rsidR="006744F5" w:rsidRDefault="006744F5" w:rsidP="00A27984">
      <w:pPr>
        <w:autoSpaceDE w:val="0"/>
        <w:autoSpaceDN w:val="0"/>
        <w:spacing w:line="360" w:lineRule="auto"/>
        <w:jc w:val="right"/>
        <w:rPr>
          <w:rFonts w:ascii="Calibri" w:hAnsi="Calibri" w:cs="Calibri"/>
          <w:iCs/>
          <w:color w:val="000000" w:themeColor="text1"/>
        </w:rPr>
      </w:pPr>
    </w:p>
    <w:p w14:paraId="5D276E70" w14:textId="5198751A" w:rsidR="006A5156" w:rsidRPr="00200E2D" w:rsidRDefault="006A5156" w:rsidP="00A27984">
      <w:pPr>
        <w:autoSpaceDE w:val="0"/>
        <w:autoSpaceDN w:val="0"/>
        <w:spacing w:line="360" w:lineRule="auto"/>
        <w:jc w:val="right"/>
        <w:rPr>
          <w:rFonts w:ascii="Calibri" w:hAnsi="Calibri" w:cs="Calibri"/>
          <w:iCs/>
          <w:color w:val="000000" w:themeColor="text1"/>
        </w:rPr>
      </w:pPr>
      <w:r w:rsidRPr="00200E2D">
        <w:rPr>
          <w:rFonts w:ascii="Calibri" w:hAnsi="Calibri" w:cs="Calibri"/>
          <w:iCs/>
          <w:color w:val="000000" w:themeColor="text1"/>
        </w:rPr>
        <w:t>Załącznik</w:t>
      </w:r>
      <w:r w:rsidR="00EB5A40" w:rsidRPr="00200E2D">
        <w:rPr>
          <w:rFonts w:ascii="Calibri" w:hAnsi="Calibri" w:cs="Calibri"/>
          <w:iCs/>
          <w:color w:val="000000" w:themeColor="text1"/>
        </w:rPr>
        <w:t xml:space="preserve"> nr 5</w:t>
      </w:r>
      <w:r w:rsidRPr="00200E2D">
        <w:rPr>
          <w:rFonts w:ascii="Calibri" w:hAnsi="Calibri" w:cs="Calibri"/>
          <w:iCs/>
          <w:color w:val="000000" w:themeColor="text1"/>
        </w:rPr>
        <w:t xml:space="preserve"> do Umowy </w:t>
      </w:r>
    </w:p>
    <w:p w14:paraId="6D666FA7" w14:textId="77777777" w:rsidR="006A5156" w:rsidRPr="00200E2D" w:rsidRDefault="006A5156" w:rsidP="00A27984">
      <w:pPr>
        <w:autoSpaceDE w:val="0"/>
        <w:autoSpaceDN w:val="0"/>
        <w:spacing w:line="360" w:lineRule="auto"/>
        <w:jc w:val="right"/>
        <w:rPr>
          <w:rFonts w:ascii="Calibri" w:hAnsi="Calibri" w:cs="Calibri"/>
          <w:i/>
          <w:color w:val="000000" w:themeColor="text1"/>
        </w:rPr>
      </w:pPr>
    </w:p>
    <w:p w14:paraId="4CC4AA22" w14:textId="77777777" w:rsidR="006A5156" w:rsidRPr="00200E2D" w:rsidRDefault="006A5156" w:rsidP="00A27984">
      <w:pPr>
        <w:autoSpaceDE w:val="0"/>
        <w:autoSpaceDN w:val="0"/>
        <w:spacing w:line="360" w:lineRule="auto"/>
        <w:jc w:val="center"/>
        <w:rPr>
          <w:rFonts w:ascii="Calibri" w:hAnsi="Calibri" w:cs="Calibri"/>
          <w:i/>
          <w:iCs/>
          <w:color w:val="000000" w:themeColor="text1"/>
        </w:rPr>
      </w:pPr>
      <w:r w:rsidRPr="00200E2D">
        <w:rPr>
          <w:rFonts w:ascii="Calibri" w:hAnsi="Calibri" w:cs="Calibri"/>
          <w:i/>
          <w:iCs/>
          <w:color w:val="000000" w:themeColor="text1"/>
        </w:rPr>
        <w:t>Lista osób zatrudnionych na podstawie umowy o pracę</w:t>
      </w:r>
    </w:p>
    <w:p w14:paraId="2FBFC653" w14:textId="77777777" w:rsidR="006A5156" w:rsidRPr="00200E2D" w:rsidRDefault="006A5156" w:rsidP="00A27984">
      <w:pPr>
        <w:autoSpaceDE w:val="0"/>
        <w:autoSpaceDN w:val="0"/>
        <w:spacing w:line="360" w:lineRule="auto"/>
        <w:jc w:val="center"/>
        <w:rPr>
          <w:rFonts w:ascii="Calibri" w:hAnsi="Calibri" w:cs="Calibri"/>
          <w:i/>
          <w:color w:val="000000" w:themeColor="text1"/>
        </w:rPr>
      </w:pPr>
      <w:r w:rsidRPr="00200E2D">
        <w:rPr>
          <w:rFonts w:ascii="Calibri" w:hAnsi="Calibri" w:cs="Calibri"/>
          <w:i/>
          <w:color w:val="000000" w:themeColor="text1"/>
        </w:rPr>
        <w:t>(wzór)</w:t>
      </w:r>
    </w:p>
    <w:p w14:paraId="28E44283" w14:textId="227AAEA5" w:rsidR="006A5156" w:rsidRPr="00200E2D" w:rsidRDefault="006A5156" w:rsidP="001161AB">
      <w:pPr>
        <w:spacing w:line="360" w:lineRule="auto"/>
        <w:rPr>
          <w:rFonts w:ascii="Calibri" w:hAnsi="Calibri" w:cs="Calibri"/>
          <w:color w:val="000000" w:themeColor="text1"/>
        </w:rPr>
      </w:pPr>
    </w:p>
    <w:tbl>
      <w:tblPr>
        <w:tblStyle w:val="Tabela-Siatka"/>
        <w:tblW w:w="8926" w:type="dxa"/>
        <w:tblLook w:val="04A0" w:firstRow="1" w:lastRow="0" w:firstColumn="1" w:lastColumn="0" w:noHBand="0" w:noVBand="1"/>
      </w:tblPr>
      <w:tblGrid>
        <w:gridCol w:w="679"/>
        <w:gridCol w:w="8247"/>
      </w:tblGrid>
      <w:tr w:rsidR="00200E2D" w:rsidRPr="00200E2D" w14:paraId="4CB4E713" w14:textId="77777777" w:rsidTr="00C85958">
        <w:trPr>
          <w:trHeight w:val="688"/>
        </w:trPr>
        <w:tc>
          <w:tcPr>
            <w:tcW w:w="679" w:type="dxa"/>
            <w:tcBorders>
              <w:top w:val="single" w:sz="4" w:space="0" w:color="auto"/>
              <w:left w:val="single" w:sz="4" w:space="0" w:color="auto"/>
              <w:bottom w:val="single" w:sz="4" w:space="0" w:color="auto"/>
              <w:right w:val="single" w:sz="4" w:space="0" w:color="auto"/>
            </w:tcBorders>
            <w:vAlign w:val="center"/>
            <w:hideMark/>
          </w:tcPr>
          <w:p w14:paraId="5A4228AE"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r w:rsidRPr="00200E2D">
              <w:rPr>
                <w:rFonts w:ascii="Calibri" w:hAnsi="Calibri" w:cs="Calibri"/>
                <w:b/>
                <w:color w:val="000000" w:themeColor="text1"/>
                <w:sz w:val="22"/>
                <w:szCs w:val="22"/>
              </w:rPr>
              <w:lastRenderedPageBreak/>
              <w:t>Lp.</w:t>
            </w:r>
          </w:p>
        </w:tc>
        <w:tc>
          <w:tcPr>
            <w:tcW w:w="8247" w:type="dxa"/>
            <w:tcBorders>
              <w:top w:val="single" w:sz="4" w:space="0" w:color="auto"/>
              <w:left w:val="single" w:sz="4" w:space="0" w:color="auto"/>
              <w:bottom w:val="single" w:sz="4" w:space="0" w:color="auto"/>
              <w:right w:val="single" w:sz="4" w:space="0" w:color="auto"/>
            </w:tcBorders>
            <w:vAlign w:val="center"/>
            <w:hideMark/>
          </w:tcPr>
          <w:p w14:paraId="371F7414"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r w:rsidRPr="00200E2D">
              <w:rPr>
                <w:rFonts w:ascii="Calibri" w:hAnsi="Calibri" w:cs="Calibri"/>
                <w:b/>
                <w:color w:val="000000" w:themeColor="text1"/>
                <w:sz w:val="22"/>
                <w:szCs w:val="22"/>
              </w:rPr>
              <w:t>Imię i nazwisko</w:t>
            </w:r>
          </w:p>
        </w:tc>
      </w:tr>
      <w:tr w:rsidR="00200E2D" w:rsidRPr="00200E2D" w14:paraId="53102983"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5311AC80" w14:textId="77777777" w:rsidR="006A5156" w:rsidRPr="00200E2D" w:rsidRDefault="006A5156" w:rsidP="00A27984">
            <w:pPr>
              <w:pStyle w:val="Akapitzlist"/>
              <w:spacing w:after="120" w:line="360" w:lineRule="auto"/>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1.</w:t>
            </w:r>
          </w:p>
        </w:tc>
        <w:tc>
          <w:tcPr>
            <w:tcW w:w="8247" w:type="dxa"/>
            <w:tcBorders>
              <w:top w:val="single" w:sz="4" w:space="0" w:color="auto"/>
              <w:left w:val="single" w:sz="4" w:space="0" w:color="auto"/>
              <w:bottom w:val="single" w:sz="4" w:space="0" w:color="auto"/>
              <w:right w:val="single" w:sz="4" w:space="0" w:color="auto"/>
            </w:tcBorders>
          </w:tcPr>
          <w:p w14:paraId="68139A37"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p>
        </w:tc>
      </w:tr>
      <w:tr w:rsidR="00200E2D" w:rsidRPr="00200E2D" w14:paraId="60580278"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E157842" w14:textId="77777777" w:rsidR="006A5156" w:rsidRPr="00200E2D" w:rsidRDefault="006A5156" w:rsidP="00A27984">
            <w:pPr>
              <w:pStyle w:val="Akapitzlist"/>
              <w:spacing w:after="120" w:line="360" w:lineRule="auto"/>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2.</w:t>
            </w:r>
          </w:p>
        </w:tc>
        <w:tc>
          <w:tcPr>
            <w:tcW w:w="8247" w:type="dxa"/>
            <w:tcBorders>
              <w:top w:val="single" w:sz="4" w:space="0" w:color="auto"/>
              <w:left w:val="single" w:sz="4" w:space="0" w:color="auto"/>
              <w:bottom w:val="single" w:sz="4" w:space="0" w:color="auto"/>
              <w:right w:val="single" w:sz="4" w:space="0" w:color="auto"/>
            </w:tcBorders>
          </w:tcPr>
          <w:p w14:paraId="08B34483"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p>
        </w:tc>
      </w:tr>
      <w:tr w:rsidR="00200E2D" w:rsidRPr="00200E2D" w14:paraId="21C21F17"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B63AE3B" w14:textId="77777777" w:rsidR="006A5156" w:rsidRPr="00200E2D" w:rsidRDefault="006A5156" w:rsidP="00A27984">
            <w:pPr>
              <w:pStyle w:val="Akapitzlist"/>
              <w:spacing w:after="120" w:line="360" w:lineRule="auto"/>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3.</w:t>
            </w:r>
          </w:p>
        </w:tc>
        <w:tc>
          <w:tcPr>
            <w:tcW w:w="8247" w:type="dxa"/>
            <w:tcBorders>
              <w:top w:val="single" w:sz="4" w:space="0" w:color="auto"/>
              <w:left w:val="single" w:sz="4" w:space="0" w:color="auto"/>
              <w:bottom w:val="single" w:sz="4" w:space="0" w:color="auto"/>
              <w:right w:val="single" w:sz="4" w:space="0" w:color="auto"/>
            </w:tcBorders>
          </w:tcPr>
          <w:p w14:paraId="2A1FD1D8"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p>
        </w:tc>
      </w:tr>
      <w:tr w:rsidR="00200E2D" w:rsidRPr="00200E2D" w14:paraId="0E7CAD51"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F2F841B" w14:textId="77777777" w:rsidR="006A5156" w:rsidRPr="00200E2D" w:rsidRDefault="006A5156" w:rsidP="00A27984">
            <w:pPr>
              <w:pStyle w:val="Akapitzlist"/>
              <w:spacing w:after="120" w:line="360" w:lineRule="auto"/>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4.</w:t>
            </w:r>
          </w:p>
        </w:tc>
        <w:tc>
          <w:tcPr>
            <w:tcW w:w="8247" w:type="dxa"/>
            <w:tcBorders>
              <w:top w:val="single" w:sz="4" w:space="0" w:color="auto"/>
              <w:left w:val="single" w:sz="4" w:space="0" w:color="auto"/>
              <w:bottom w:val="single" w:sz="4" w:space="0" w:color="auto"/>
              <w:right w:val="single" w:sz="4" w:space="0" w:color="auto"/>
            </w:tcBorders>
          </w:tcPr>
          <w:p w14:paraId="4CEBD5FA"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p>
        </w:tc>
      </w:tr>
      <w:tr w:rsidR="00200E2D" w:rsidRPr="00200E2D" w14:paraId="24699024"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6011B991" w14:textId="77777777" w:rsidR="006A5156" w:rsidRPr="00200E2D" w:rsidRDefault="006A5156" w:rsidP="00A27984">
            <w:pPr>
              <w:pStyle w:val="Akapitzlist"/>
              <w:spacing w:after="120" w:line="360" w:lineRule="auto"/>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5.</w:t>
            </w:r>
          </w:p>
        </w:tc>
        <w:tc>
          <w:tcPr>
            <w:tcW w:w="8247" w:type="dxa"/>
            <w:tcBorders>
              <w:top w:val="single" w:sz="4" w:space="0" w:color="auto"/>
              <w:left w:val="single" w:sz="4" w:space="0" w:color="auto"/>
              <w:bottom w:val="single" w:sz="4" w:space="0" w:color="auto"/>
              <w:right w:val="single" w:sz="4" w:space="0" w:color="auto"/>
            </w:tcBorders>
          </w:tcPr>
          <w:p w14:paraId="2308D1E9" w14:textId="77777777" w:rsidR="006A5156" w:rsidRPr="00200E2D" w:rsidRDefault="006A5156" w:rsidP="00A27984">
            <w:pPr>
              <w:pStyle w:val="Akapitzlist"/>
              <w:spacing w:after="120" w:line="360" w:lineRule="auto"/>
              <w:ind w:left="0"/>
              <w:contextualSpacing w:val="0"/>
              <w:jc w:val="center"/>
              <w:rPr>
                <w:rFonts w:ascii="Calibri" w:hAnsi="Calibri" w:cs="Calibri"/>
                <w:b/>
                <w:color w:val="000000" w:themeColor="text1"/>
                <w:sz w:val="22"/>
                <w:szCs w:val="22"/>
              </w:rPr>
            </w:pPr>
          </w:p>
        </w:tc>
      </w:tr>
    </w:tbl>
    <w:p w14:paraId="578AABE2" w14:textId="77777777" w:rsidR="006A5156" w:rsidRPr="00200E2D" w:rsidRDefault="006A5156" w:rsidP="001161AB">
      <w:pPr>
        <w:spacing w:line="360" w:lineRule="auto"/>
        <w:rPr>
          <w:rFonts w:ascii="Calibri" w:hAnsi="Calibri" w:cs="Calibri"/>
          <w:color w:val="000000" w:themeColor="text1"/>
        </w:rPr>
      </w:pPr>
    </w:p>
    <w:sectPr w:rsidR="006A5156" w:rsidRPr="00200E2D" w:rsidSect="00AF0C4D">
      <w:headerReference w:type="default" r:id="rId14"/>
      <w:footerReference w:type="default" r:id="rId15"/>
      <w:headerReference w:type="first" r:id="rId16"/>
      <w:footerReference w:type="first" r:id="rId17"/>
      <w:pgSz w:w="11906" w:h="16838"/>
      <w:pgMar w:top="167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E8E80" w14:textId="77777777" w:rsidR="00564776" w:rsidRDefault="00564776" w:rsidP="008338CA">
      <w:pPr>
        <w:spacing w:after="0" w:line="240" w:lineRule="auto"/>
      </w:pPr>
      <w:r>
        <w:separator/>
      </w:r>
    </w:p>
  </w:endnote>
  <w:endnote w:type="continuationSeparator" w:id="0">
    <w:p w14:paraId="1F1632AF" w14:textId="77777777" w:rsidR="00564776" w:rsidRDefault="00564776"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useoSans10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2504785"/>
      <w:docPartObj>
        <w:docPartGallery w:val="Page Numbers (Bottom of Page)"/>
        <w:docPartUnique/>
      </w:docPartObj>
    </w:sdtPr>
    <w:sdtEndPr/>
    <w:sdtContent>
      <w:p w14:paraId="2493BDB6" w14:textId="687A883A" w:rsidR="009B2B84" w:rsidRPr="008108D8" w:rsidRDefault="009B2B84">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191BF2">
          <w:rPr>
            <w:noProof/>
            <w:sz w:val="20"/>
          </w:rPr>
          <w:t>17</w:t>
        </w:r>
        <w:r w:rsidRPr="008108D8">
          <w:rPr>
            <w:sz w:val="20"/>
          </w:rPr>
          <w:fldChar w:fldCharType="end"/>
        </w:r>
      </w:p>
    </w:sdtContent>
  </w:sdt>
  <w:p w14:paraId="52E1B76C" w14:textId="77777777" w:rsidR="009B2B84" w:rsidRDefault="009B2B8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1560" w14:textId="77777777" w:rsidR="009B2B84" w:rsidRDefault="009B2B84">
    <w:pPr>
      <w:pStyle w:val="Stopka"/>
    </w:pPr>
    <w:r w:rsidRPr="00F25F4D">
      <w:rPr>
        <w:noProof/>
        <w:lang w:eastAsia="pl-PL"/>
      </w:rPr>
      <w:drawing>
        <wp:anchor distT="0" distB="0" distL="114300" distR="114300" simplePos="0" relativeHeight="251668480" behindDoc="0" locked="0" layoutInCell="1" allowOverlap="1" wp14:anchorId="105FA9AE" wp14:editId="40FD1F06">
          <wp:simplePos x="0" y="0"/>
          <wp:positionH relativeFrom="column">
            <wp:posOffset>14605</wp:posOffset>
          </wp:positionH>
          <wp:positionV relativeFrom="paragraph">
            <wp:posOffset>-188595</wp:posOffset>
          </wp:positionV>
          <wp:extent cx="5753100" cy="550545"/>
          <wp:effectExtent l="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94C7F" w14:textId="77777777" w:rsidR="00564776" w:rsidRDefault="00564776" w:rsidP="008338CA">
      <w:pPr>
        <w:spacing w:after="0" w:line="240" w:lineRule="auto"/>
      </w:pPr>
      <w:r>
        <w:separator/>
      </w:r>
    </w:p>
  </w:footnote>
  <w:footnote w:type="continuationSeparator" w:id="0">
    <w:p w14:paraId="4213D4C8" w14:textId="77777777" w:rsidR="00564776" w:rsidRDefault="00564776" w:rsidP="0083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10E0" w14:textId="77777777" w:rsidR="009B2B84" w:rsidRDefault="009B2B84" w:rsidP="006820F3">
    <w:pPr>
      <w:pStyle w:val="Nagwek"/>
      <w:ind w:firstLine="3119"/>
    </w:pPr>
    <w:r>
      <w:rPr>
        <w:noProof/>
        <w:lang w:eastAsia="pl-PL"/>
      </w:rPr>
      <w:drawing>
        <wp:inline distT="0" distB="0" distL="0" distR="0" wp14:anchorId="5CEB9E63" wp14:editId="56282204">
          <wp:extent cx="1469390" cy="7073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7073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6BD3" w14:textId="77777777" w:rsidR="009B2B84" w:rsidRDefault="009B2B84">
    <w:pPr>
      <w:pStyle w:val="Nagwek"/>
      <w:tabs>
        <w:tab w:val="left" w:pos="3828"/>
      </w:tabs>
    </w:pPr>
    <w:r>
      <w:rPr>
        <w:rFonts w:eastAsia="Calibri" w:cs="Times New Roman"/>
        <w:noProof/>
        <w:lang w:eastAsia="pl-PL"/>
      </w:rPr>
      <mc:AlternateContent>
        <mc:Choice Requires="wpg">
          <w:drawing>
            <wp:anchor distT="0" distB="0" distL="114300" distR="114300" simplePos="0" relativeHeight="251653632" behindDoc="0" locked="0" layoutInCell="1" allowOverlap="1" wp14:anchorId="5CADDC6D" wp14:editId="14EE2DCC">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4C0B4C01" id="Grupa 13" o:spid="_x0000_s1026" style="position:absolute;margin-left:-35.4pt;margin-top:-10.85pt;width:512.05pt;height:58.5pt;z-index:25165363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0QhSCXh8AAF4fAAAVAAAAZHJzL21lZGlh&#10;L2ltYWdlMy5qcGVn/9j/4AAQSkZJRgABAQEA3ADcAAD/2wBDAAIBAQEBAQIBAQECAgICAgQDAgIC&#10;AgUEBAMEBgUGBgYFBgYGBwkIBgcJBwYGCAsICQoKCgoKBggLDAsKDAkKCgr/2wBDAQICAgICAgUD&#10;AwUKBwYHCgoKCgoKCgoKCgoKCgoKCgoKCgoKCgoKCgoKCgoKCgoKCgoKCgoKCgoKCgoKCgoKCgr/&#10;wAARCAB1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JS/gzjPGwIAzxsCABUAAABkcnMvbWVkaWEvaW1hZ2U0LmpwZWf/&#10;2P/hEoN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xOjAyOjMxAGRyZWFtcy5h&#10;cnQAAASQAAAHAAAABDAyMjGgAQADAAAAAQABAACgAgAEAAAAAQAAA/KgAwAEAAAAAQAAAjcAAAAA&#10;AAAABgEDAAMAAAABAAYAAAEaAAUAAAABAAABYgEbAAUAAAABAAABagEoAAMAAAABAAIAAAIBAAQA&#10;AAABAAABcgICAAQAAAABAAARCQAAAAAAAABIAAAAAQAAAEgAAAAB/9j/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cAAAAAUmdodGxvbmcAAAP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RJQAA&#10;AAEAAACgAAAAWgAAAeAAAKjAAAARCQAY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QA4&#10;QklNBCEAAAAAAF0AAAABAQAAAA8AQQBkAG8AYgBlACAAUABoAG8AdABvAHMAaABvAHAAAAAXAEEA&#10;ZABvAGIAZQAgAFAAaABvAHQAbwBzAGgAbwBwACAAQwBDACAAMgAwADEANQAAAAEAOEJJTQQGAAAA&#10;AAAHAAgAAAABAQD/4Q6v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jcD8gMBEQACEQEDEQH/3QAEA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&#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&#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">
                <v:imagedata r:id="rId5"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6" o:title="UE_EFRR_rgb-1"/>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7"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8" o:title="logo_FE_Polska_Cyfrowa_rgb-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7"/>
    <w:lvl w:ilvl="0">
      <w:start w:val="1"/>
      <w:numFmt w:val="decimal"/>
      <w:lvlText w:val="§%1."/>
      <w:lvlJc w:val="left"/>
      <w:pPr>
        <w:tabs>
          <w:tab w:val="num" w:pos="786"/>
        </w:tabs>
        <w:ind w:left="786" w:hanging="360"/>
      </w:pPr>
      <w:rPr>
        <w:b/>
        <w:i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875EE8"/>
    <w:multiLevelType w:val="hybridMultilevel"/>
    <w:tmpl w:val="74FA0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480D39"/>
    <w:multiLevelType w:val="hybridMultilevel"/>
    <w:tmpl w:val="8DE4E15E"/>
    <w:lvl w:ilvl="0" w:tplc="6F3475F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8A77FD"/>
    <w:multiLevelType w:val="hybridMultilevel"/>
    <w:tmpl w:val="061836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911F7A"/>
    <w:multiLevelType w:val="multilevel"/>
    <w:tmpl w:val="81122F26"/>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5" w15:restartNumberingAfterBreak="0">
    <w:nsid w:val="0F1D0661"/>
    <w:multiLevelType w:val="multilevel"/>
    <w:tmpl w:val="00000004"/>
    <w:lvl w:ilvl="0">
      <w:start w:val="1"/>
      <w:numFmt w:val="decimal"/>
      <w:lvlText w:val="§%1."/>
      <w:lvlJc w:val="left"/>
      <w:pPr>
        <w:tabs>
          <w:tab w:val="num" w:pos="786"/>
        </w:tabs>
        <w:ind w:left="786" w:hanging="360"/>
      </w:pPr>
      <w:rPr>
        <w:b/>
        <w:i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11F63BC0"/>
    <w:multiLevelType w:val="hybridMultilevel"/>
    <w:tmpl w:val="DEF4D046"/>
    <w:lvl w:ilvl="0" w:tplc="04150011">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4D14280"/>
    <w:multiLevelType w:val="hybridMultilevel"/>
    <w:tmpl w:val="AF1AF3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1D1423"/>
    <w:multiLevelType w:val="hybridMultilevel"/>
    <w:tmpl w:val="F7B0A0D2"/>
    <w:lvl w:ilvl="0" w:tplc="9562552E">
      <w:start w:val="2"/>
      <w:numFmt w:val="decimal"/>
      <w:lvlText w:val="%1."/>
      <w:lvlJc w:val="left"/>
      <w:pPr>
        <w:ind w:left="360" w:hanging="360"/>
      </w:pPr>
      <w:rPr>
        <w:rFonts w:hint="default"/>
      </w:rPr>
    </w:lvl>
    <w:lvl w:ilvl="1" w:tplc="4956CD06">
      <w:start w:val="1"/>
      <w:numFmt w:val="decimal"/>
      <w:lvlText w:val="%2)"/>
      <w:lvlJc w:val="left"/>
      <w:pPr>
        <w:ind w:left="1080" w:hanging="360"/>
      </w:pPr>
      <w:rPr>
        <w:rFonts w:ascii="Garamond" w:eastAsia="Calibri" w:hAnsi="Garamond"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A2C4DFF"/>
    <w:multiLevelType w:val="hybridMultilevel"/>
    <w:tmpl w:val="ECEE2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5B14B0"/>
    <w:multiLevelType w:val="hybridMultilevel"/>
    <w:tmpl w:val="ACEECE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563DEB"/>
    <w:multiLevelType w:val="hybridMultilevel"/>
    <w:tmpl w:val="1AFEEAA0"/>
    <w:lvl w:ilvl="0" w:tplc="AA421A48">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2" w15:restartNumberingAfterBreak="0">
    <w:nsid w:val="236F090B"/>
    <w:multiLevelType w:val="hybridMultilevel"/>
    <w:tmpl w:val="31FE2D40"/>
    <w:lvl w:ilvl="0" w:tplc="6AE4222E">
      <w:start w:val="1"/>
      <w:numFmt w:val="decimal"/>
      <w:lvlText w:val="%1."/>
      <w:lvlJc w:val="left"/>
      <w:pPr>
        <w:ind w:left="502" w:hanging="360"/>
      </w:pPr>
      <w:rPr>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38F707F"/>
    <w:multiLevelType w:val="hybridMultilevel"/>
    <w:tmpl w:val="FD846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AED747A"/>
    <w:multiLevelType w:val="hybridMultilevel"/>
    <w:tmpl w:val="2F94C698"/>
    <w:lvl w:ilvl="0" w:tplc="41326FDC">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4247F9"/>
    <w:multiLevelType w:val="hybridMultilevel"/>
    <w:tmpl w:val="23B41F6E"/>
    <w:lvl w:ilvl="0" w:tplc="0866AA32">
      <w:start w:val="1"/>
      <w:numFmt w:val="decimal"/>
      <w:lvlText w:val="%1."/>
      <w:lvlJc w:val="left"/>
      <w:pPr>
        <w:ind w:left="360" w:hanging="360"/>
      </w:pPr>
      <w:rPr>
        <w:sz w:val="22"/>
        <w:szCs w:val="22"/>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33245E"/>
    <w:multiLevelType w:val="multilevel"/>
    <w:tmpl w:val="F40AD312"/>
    <w:lvl w:ilvl="0">
      <w:start w:val="1"/>
      <w:numFmt w:val="decimal"/>
      <w:lvlText w:val="%1)"/>
      <w:lvlJc w:val="left"/>
      <w:pPr>
        <w:ind w:left="720" w:hanging="363"/>
      </w:pPr>
      <w:rPr>
        <w:rFonts w:asciiTheme="minorHAnsi" w:eastAsia="Times New Roman" w:hAnsiTheme="minorHAnsi" w:cstheme="minorHAnsi" w:hint="default"/>
        <w:color w:val="auto"/>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2E5E148B"/>
    <w:multiLevelType w:val="hybridMultilevel"/>
    <w:tmpl w:val="663C7442"/>
    <w:lvl w:ilvl="0" w:tplc="A05C76AE">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910722"/>
    <w:multiLevelType w:val="multilevel"/>
    <w:tmpl w:val="208870C6"/>
    <w:lvl w:ilvl="0">
      <w:start w:val="1"/>
      <w:numFmt w:val="decimal"/>
      <w:lvlText w:val="%1."/>
      <w:lvlJc w:val="left"/>
      <w:pPr>
        <w:tabs>
          <w:tab w:val="num" w:pos="360"/>
        </w:tabs>
        <w:ind w:left="360" w:hanging="360"/>
      </w:pPr>
      <w:rPr>
        <w:rFonts w:ascii="Calibri" w:eastAsia="Calibri" w:hAnsi="Calibri" w:cs="Calibr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bCs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F7B1E83"/>
    <w:multiLevelType w:val="hybridMultilevel"/>
    <w:tmpl w:val="0122C020"/>
    <w:lvl w:ilvl="0" w:tplc="3CD62F72">
      <w:start w:val="1"/>
      <w:numFmt w:val="decimal"/>
      <w:lvlText w:val="%1)"/>
      <w:lvlJc w:val="left"/>
      <w:pPr>
        <w:ind w:left="720" w:hanging="360"/>
      </w:pPr>
      <w:rPr>
        <w:rFonts w:ascii="Calibri" w:hAnsi="Calibri" w:cs="Calibr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3C59E1"/>
    <w:multiLevelType w:val="hybridMultilevel"/>
    <w:tmpl w:val="2FA08BCA"/>
    <w:lvl w:ilvl="0" w:tplc="577A8058">
      <w:start w:val="1"/>
      <w:numFmt w:val="lowerLetter"/>
      <w:lvlText w:val="%1)"/>
      <w:lvlJc w:val="left"/>
      <w:pPr>
        <w:ind w:left="3" w:hanging="360"/>
      </w:pPr>
      <w:rPr>
        <w:rFonts w:hint="default"/>
      </w:rPr>
    </w:lvl>
    <w:lvl w:ilvl="1" w:tplc="04150019" w:tentative="1">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21" w15:restartNumberingAfterBreak="0">
    <w:nsid w:val="4C46616B"/>
    <w:multiLevelType w:val="hybridMultilevel"/>
    <w:tmpl w:val="A9AA905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2" w15:restartNumberingAfterBreak="0">
    <w:nsid w:val="4D730C04"/>
    <w:multiLevelType w:val="hybridMultilevel"/>
    <w:tmpl w:val="97984B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054C85"/>
    <w:multiLevelType w:val="hybridMultilevel"/>
    <w:tmpl w:val="92E02B2A"/>
    <w:lvl w:ilvl="0" w:tplc="04150017">
      <w:start w:val="1"/>
      <w:numFmt w:val="lowerLetter"/>
      <w:lvlText w:val="%1)"/>
      <w:lvlJc w:val="left"/>
      <w:pPr>
        <w:ind w:left="1506" w:hanging="360"/>
      </w:pPr>
      <w:rPr>
        <w:b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 w15:restartNumberingAfterBreak="0">
    <w:nsid w:val="54981B77"/>
    <w:multiLevelType w:val="hybridMultilevel"/>
    <w:tmpl w:val="CCF42D1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F72073"/>
    <w:multiLevelType w:val="hybridMultilevel"/>
    <w:tmpl w:val="398071D6"/>
    <w:lvl w:ilvl="0" w:tplc="8C52CE1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CA3666"/>
    <w:multiLevelType w:val="hybridMultilevel"/>
    <w:tmpl w:val="235028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AE70A16"/>
    <w:multiLevelType w:val="multilevel"/>
    <w:tmpl w:val="3CF26402"/>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E287601"/>
    <w:multiLevelType w:val="hybridMultilevel"/>
    <w:tmpl w:val="8DE4E15E"/>
    <w:lvl w:ilvl="0" w:tplc="6F3475FC">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314CE7"/>
    <w:multiLevelType w:val="hybridMultilevel"/>
    <w:tmpl w:val="7F369BBE"/>
    <w:lvl w:ilvl="0" w:tplc="E400905C">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0"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6A33CCA"/>
    <w:multiLevelType w:val="hybridMultilevel"/>
    <w:tmpl w:val="849000B4"/>
    <w:lvl w:ilvl="0" w:tplc="430A4E28">
      <w:start w:val="1"/>
      <w:numFmt w:val="decimal"/>
      <w:lvlText w:val="%1."/>
      <w:lvlJc w:val="left"/>
      <w:pPr>
        <w:ind w:left="28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DD2809DA">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6AF4A152">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6268CEEC">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C3567418">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379CCBB8">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E90E8AC">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B506151E">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F801F38">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516177"/>
    <w:multiLevelType w:val="hybridMultilevel"/>
    <w:tmpl w:val="C310EB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BD0DCB"/>
    <w:multiLevelType w:val="hybridMultilevel"/>
    <w:tmpl w:val="BCCA05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567901"/>
    <w:multiLevelType w:val="hybridMultilevel"/>
    <w:tmpl w:val="961C3DFC"/>
    <w:lvl w:ilvl="0" w:tplc="76EA5C2C">
      <w:start w:val="1"/>
      <w:numFmt w:val="decimal"/>
      <w:lvlText w:val="%1."/>
      <w:lvlJc w:val="left"/>
      <w:pPr>
        <w:ind w:left="720" w:hanging="360"/>
      </w:pPr>
      <w:rPr>
        <w:b w:val="0"/>
      </w:rPr>
    </w:lvl>
    <w:lvl w:ilvl="1" w:tplc="137867B0">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F69714F"/>
    <w:multiLevelType w:val="hybridMultilevel"/>
    <w:tmpl w:val="51441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3B6D0B"/>
    <w:multiLevelType w:val="hybridMultilevel"/>
    <w:tmpl w:val="2930646A"/>
    <w:lvl w:ilvl="0" w:tplc="AA5624CE">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78233BBD"/>
    <w:multiLevelType w:val="hybridMultilevel"/>
    <w:tmpl w:val="07E2AC9C"/>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067D5E"/>
    <w:multiLevelType w:val="hybridMultilevel"/>
    <w:tmpl w:val="CCF42D1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1D08EA"/>
    <w:multiLevelType w:val="multilevel"/>
    <w:tmpl w:val="580EA956"/>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7B106EC9"/>
    <w:multiLevelType w:val="hybridMultilevel"/>
    <w:tmpl w:val="45EE51D8"/>
    <w:lvl w:ilvl="0" w:tplc="4396515A">
      <w:start w:val="1"/>
      <w:numFmt w:val="decimal"/>
      <w:lvlText w:val="%1)"/>
      <w:lvlJc w:val="left"/>
      <w:pPr>
        <w:ind w:left="786" w:hanging="360"/>
      </w:pPr>
      <w:rPr>
        <w:rFonts w:hint="default"/>
        <w:color w:val="auto"/>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7C31323B"/>
    <w:multiLevelType w:val="hybridMultilevel"/>
    <w:tmpl w:val="91562F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4BE705E">
      <w:start w:val="2"/>
      <w:numFmt w:val="decimal"/>
      <w:lvlText w:val="%4."/>
      <w:lvlJc w:val="left"/>
      <w:pPr>
        <w:ind w:left="2880" w:hanging="360"/>
      </w:pPr>
      <w:rPr>
        <w:rFonts w:hint="default"/>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D0745A"/>
    <w:multiLevelType w:val="multilevel"/>
    <w:tmpl w:val="8F88BE8C"/>
    <w:lvl w:ilvl="0">
      <w:start w:val="1"/>
      <w:numFmt w:val="decimal"/>
      <w:lvlText w:val="%1."/>
      <w:lvlJc w:val="left"/>
      <w:pPr>
        <w:tabs>
          <w:tab w:val="num" w:pos="360"/>
        </w:tabs>
        <w:ind w:left="360" w:hanging="360"/>
      </w:pPr>
      <w:rPr>
        <w:rFonts w:asciiTheme="minorHAnsi" w:eastAsia="Calibri" w:hAnsiTheme="minorHAnsi" w:cstheme="minorHAnsi" w:hint="default"/>
        <w:b w:val="0"/>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790603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3766537">
    <w:abstractNumId w:val="15"/>
  </w:num>
  <w:num w:numId="3" w16cid:durableId="1014385529">
    <w:abstractNumId w:val="19"/>
  </w:num>
  <w:num w:numId="4" w16cid:durableId="1719163998">
    <w:abstractNumId w:val="35"/>
  </w:num>
  <w:num w:numId="5" w16cid:durableId="276838716">
    <w:abstractNumId w:val="12"/>
  </w:num>
  <w:num w:numId="6" w16cid:durableId="1934777793">
    <w:abstractNumId w:val="22"/>
  </w:num>
  <w:num w:numId="7" w16cid:durableId="1581714959">
    <w:abstractNumId w:val="40"/>
  </w:num>
  <w:num w:numId="8" w16cid:durableId="398289227">
    <w:abstractNumId w:val="17"/>
  </w:num>
  <w:num w:numId="9" w16cid:durableId="647586618">
    <w:abstractNumId w:val="25"/>
  </w:num>
  <w:num w:numId="10" w16cid:durableId="102266841">
    <w:abstractNumId w:val="13"/>
  </w:num>
  <w:num w:numId="11" w16cid:durableId="1766418191">
    <w:abstractNumId w:val="33"/>
  </w:num>
  <w:num w:numId="12" w16cid:durableId="1896425248">
    <w:abstractNumId w:val="24"/>
  </w:num>
  <w:num w:numId="13" w16cid:durableId="1757434080">
    <w:abstractNumId w:val="32"/>
  </w:num>
  <w:num w:numId="14" w16cid:durableId="1908345409">
    <w:abstractNumId w:val="36"/>
  </w:num>
  <w:num w:numId="15" w16cid:durableId="521163839">
    <w:abstractNumId w:val="26"/>
  </w:num>
  <w:num w:numId="16" w16cid:durableId="421493744">
    <w:abstractNumId w:val="29"/>
  </w:num>
  <w:num w:numId="17" w16cid:durableId="1173061183">
    <w:abstractNumId w:val="23"/>
  </w:num>
  <w:num w:numId="18" w16cid:durableId="490025853">
    <w:abstractNumId w:val="6"/>
  </w:num>
  <w:num w:numId="19" w16cid:durableId="939607635">
    <w:abstractNumId w:val="3"/>
  </w:num>
  <w:num w:numId="20" w16cid:durableId="1967614655">
    <w:abstractNumId w:val="1"/>
  </w:num>
  <w:num w:numId="21" w16cid:durableId="222714014">
    <w:abstractNumId w:val="7"/>
  </w:num>
  <w:num w:numId="22" w16cid:durableId="326597538">
    <w:abstractNumId w:val="0"/>
  </w:num>
  <w:num w:numId="23" w16cid:durableId="720324790">
    <w:abstractNumId w:val="14"/>
  </w:num>
  <w:num w:numId="24" w16cid:durableId="985086476">
    <w:abstractNumId w:val="9"/>
  </w:num>
  <w:num w:numId="25" w16cid:durableId="1642149502">
    <w:abstractNumId w:val="2"/>
  </w:num>
  <w:num w:numId="26" w16cid:durableId="678696602">
    <w:abstractNumId w:val="28"/>
  </w:num>
  <w:num w:numId="27" w16cid:durableId="279190778">
    <w:abstractNumId w:val="37"/>
  </w:num>
  <w:num w:numId="28" w16cid:durableId="220753513">
    <w:abstractNumId w:val="42"/>
  </w:num>
  <w:num w:numId="29" w16cid:durableId="14632308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6430446">
    <w:abstractNumId w:val="8"/>
  </w:num>
  <w:num w:numId="31" w16cid:durableId="1969041846">
    <w:abstractNumId w:val="43"/>
  </w:num>
  <w:num w:numId="32" w16cid:durableId="970133625">
    <w:abstractNumId w:val="11"/>
  </w:num>
  <w:num w:numId="33" w16cid:durableId="1384519680">
    <w:abstractNumId w:val="10"/>
  </w:num>
  <w:num w:numId="34" w16cid:durableId="760099403">
    <w:abstractNumId w:val="27"/>
  </w:num>
  <w:num w:numId="35" w16cid:durableId="1344167874">
    <w:abstractNumId w:val="21"/>
  </w:num>
  <w:num w:numId="36" w16cid:durableId="14206395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1361757">
    <w:abstractNumId w:val="20"/>
  </w:num>
  <w:num w:numId="38" w16cid:durableId="988677634">
    <w:abstractNumId w:val="31"/>
  </w:num>
  <w:num w:numId="39" w16cid:durableId="1356882308">
    <w:abstractNumId w:val="38"/>
  </w:num>
  <w:num w:numId="40" w16cid:durableId="1461067334">
    <w:abstractNumId w:val="5"/>
  </w:num>
  <w:num w:numId="41" w16cid:durableId="1830554693">
    <w:abstractNumId w:val="39"/>
  </w:num>
  <w:num w:numId="42" w16cid:durableId="534972609">
    <w:abstractNumId w:val="4"/>
  </w:num>
  <w:num w:numId="43" w16cid:durableId="1724213168">
    <w:abstractNumId w:val="16"/>
  </w:num>
  <w:num w:numId="44" w16cid:durableId="16337476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E4"/>
    <w:rsid w:val="0000585A"/>
    <w:rsid w:val="00007D11"/>
    <w:rsid w:val="00010794"/>
    <w:rsid w:val="00010B7B"/>
    <w:rsid w:val="000113FF"/>
    <w:rsid w:val="00012B2C"/>
    <w:rsid w:val="00014066"/>
    <w:rsid w:val="00016175"/>
    <w:rsid w:val="00017282"/>
    <w:rsid w:val="00020401"/>
    <w:rsid w:val="000219DF"/>
    <w:rsid w:val="0002294A"/>
    <w:rsid w:val="00024BBC"/>
    <w:rsid w:val="000251A2"/>
    <w:rsid w:val="00042BF3"/>
    <w:rsid w:val="00057758"/>
    <w:rsid w:val="000600E6"/>
    <w:rsid w:val="0006426A"/>
    <w:rsid w:val="00064546"/>
    <w:rsid w:val="000703A0"/>
    <w:rsid w:val="0007188B"/>
    <w:rsid w:val="000745AE"/>
    <w:rsid w:val="00082686"/>
    <w:rsid w:val="00094BC9"/>
    <w:rsid w:val="000A0C7B"/>
    <w:rsid w:val="000B0732"/>
    <w:rsid w:val="000C0598"/>
    <w:rsid w:val="000C2239"/>
    <w:rsid w:val="000C69FA"/>
    <w:rsid w:val="000D0B7E"/>
    <w:rsid w:val="000D1890"/>
    <w:rsid w:val="000D5998"/>
    <w:rsid w:val="000D73A5"/>
    <w:rsid w:val="000E0AB8"/>
    <w:rsid w:val="000E0E85"/>
    <w:rsid w:val="000E1172"/>
    <w:rsid w:val="000E197E"/>
    <w:rsid w:val="000E3C16"/>
    <w:rsid w:val="000E5212"/>
    <w:rsid w:val="000E7218"/>
    <w:rsid w:val="000F6453"/>
    <w:rsid w:val="000F666F"/>
    <w:rsid w:val="00100BA9"/>
    <w:rsid w:val="001022C4"/>
    <w:rsid w:val="0010317C"/>
    <w:rsid w:val="001161AB"/>
    <w:rsid w:val="001211FB"/>
    <w:rsid w:val="0012613C"/>
    <w:rsid w:val="0013017C"/>
    <w:rsid w:val="0013129B"/>
    <w:rsid w:val="00132771"/>
    <w:rsid w:val="00134141"/>
    <w:rsid w:val="00137618"/>
    <w:rsid w:val="00145225"/>
    <w:rsid w:val="00152076"/>
    <w:rsid w:val="00154186"/>
    <w:rsid w:val="0015551A"/>
    <w:rsid w:val="00155855"/>
    <w:rsid w:val="0015639D"/>
    <w:rsid w:val="001608C1"/>
    <w:rsid w:val="00163C14"/>
    <w:rsid w:val="00164495"/>
    <w:rsid w:val="001666E7"/>
    <w:rsid w:val="001704E8"/>
    <w:rsid w:val="00173D0F"/>
    <w:rsid w:val="00175574"/>
    <w:rsid w:val="00175622"/>
    <w:rsid w:val="0018146A"/>
    <w:rsid w:val="0018271E"/>
    <w:rsid w:val="00191BF2"/>
    <w:rsid w:val="001A0147"/>
    <w:rsid w:val="001A17CD"/>
    <w:rsid w:val="001C07CA"/>
    <w:rsid w:val="001C0B6E"/>
    <w:rsid w:val="001D0FCB"/>
    <w:rsid w:val="001E1F6A"/>
    <w:rsid w:val="001E7C47"/>
    <w:rsid w:val="001F7A64"/>
    <w:rsid w:val="00200AD3"/>
    <w:rsid w:val="00200E2D"/>
    <w:rsid w:val="00201625"/>
    <w:rsid w:val="0020195D"/>
    <w:rsid w:val="002023BC"/>
    <w:rsid w:val="00204A3E"/>
    <w:rsid w:val="002060E1"/>
    <w:rsid w:val="00206BD2"/>
    <w:rsid w:val="00214090"/>
    <w:rsid w:val="002146B1"/>
    <w:rsid w:val="00215924"/>
    <w:rsid w:val="0021708F"/>
    <w:rsid w:val="0022447E"/>
    <w:rsid w:val="00227FE9"/>
    <w:rsid w:val="00236E60"/>
    <w:rsid w:val="0024329A"/>
    <w:rsid w:val="00252365"/>
    <w:rsid w:val="00255515"/>
    <w:rsid w:val="00257A12"/>
    <w:rsid w:val="00261528"/>
    <w:rsid w:val="00267484"/>
    <w:rsid w:val="00284C77"/>
    <w:rsid w:val="002868D1"/>
    <w:rsid w:val="002937C6"/>
    <w:rsid w:val="00295B5B"/>
    <w:rsid w:val="002A01FC"/>
    <w:rsid w:val="002A5E7E"/>
    <w:rsid w:val="002B0524"/>
    <w:rsid w:val="002B5F3F"/>
    <w:rsid w:val="002B73AE"/>
    <w:rsid w:val="002B789E"/>
    <w:rsid w:val="002D3066"/>
    <w:rsid w:val="002D364B"/>
    <w:rsid w:val="002E6DF6"/>
    <w:rsid w:val="002F18F3"/>
    <w:rsid w:val="002F705B"/>
    <w:rsid w:val="0030016A"/>
    <w:rsid w:val="00304D03"/>
    <w:rsid w:val="00305100"/>
    <w:rsid w:val="00314B4C"/>
    <w:rsid w:val="0032187B"/>
    <w:rsid w:val="00321CB7"/>
    <w:rsid w:val="003271D2"/>
    <w:rsid w:val="003272A7"/>
    <w:rsid w:val="00332AC9"/>
    <w:rsid w:val="0033419D"/>
    <w:rsid w:val="0033731A"/>
    <w:rsid w:val="0034069D"/>
    <w:rsid w:val="00341A0E"/>
    <w:rsid w:val="00343BBA"/>
    <w:rsid w:val="00344796"/>
    <w:rsid w:val="00345D50"/>
    <w:rsid w:val="0035085A"/>
    <w:rsid w:val="003537FA"/>
    <w:rsid w:val="00361049"/>
    <w:rsid w:val="00366C59"/>
    <w:rsid w:val="00380EE0"/>
    <w:rsid w:val="00385E88"/>
    <w:rsid w:val="003861B9"/>
    <w:rsid w:val="00386327"/>
    <w:rsid w:val="00394DBC"/>
    <w:rsid w:val="00396D42"/>
    <w:rsid w:val="00397F70"/>
    <w:rsid w:val="003A0546"/>
    <w:rsid w:val="003A2AD7"/>
    <w:rsid w:val="003A3A38"/>
    <w:rsid w:val="003B7B64"/>
    <w:rsid w:val="003C0205"/>
    <w:rsid w:val="003D1704"/>
    <w:rsid w:val="003D32F5"/>
    <w:rsid w:val="003D3B58"/>
    <w:rsid w:val="003D50D0"/>
    <w:rsid w:val="003D53C1"/>
    <w:rsid w:val="003D65F4"/>
    <w:rsid w:val="003D6BEF"/>
    <w:rsid w:val="003D6D03"/>
    <w:rsid w:val="003F3DAA"/>
    <w:rsid w:val="003F46FB"/>
    <w:rsid w:val="004046A2"/>
    <w:rsid w:val="004106F0"/>
    <w:rsid w:val="0042139D"/>
    <w:rsid w:val="004215E7"/>
    <w:rsid w:val="00423BAF"/>
    <w:rsid w:val="00426DAD"/>
    <w:rsid w:val="00430850"/>
    <w:rsid w:val="00430AC1"/>
    <w:rsid w:val="004358FE"/>
    <w:rsid w:val="004416CD"/>
    <w:rsid w:val="0044237F"/>
    <w:rsid w:val="00447681"/>
    <w:rsid w:val="0045677B"/>
    <w:rsid w:val="00460F26"/>
    <w:rsid w:val="00465A93"/>
    <w:rsid w:val="00467A58"/>
    <w:rsid w:val="004735AE"/>
    <w:rsid w:val="00477CF1"/>
    <w:rsid w:val="00480A9F"/>
    <w:rsid w:val="004A084A"/>
    <w:rsid w:val="004A19DE"/>
    <w:rsid w:val="004A2C7F"/>
    <w:rsid w:val="004A38B8"/>
    <w:rsid w:val="004A3B2B"/>
    <w:rsid w:val="004C0D1B"/>
    <w:rsid w:val="004C1350"/>
    <w:rsid w:val="004C40F9"/>
    <w:rsid w:val="004C5DCA"/>
    <w:rsid w:val="004C688D"/>
    <w:rsid w:val="004C7533"/>
    <w:rsid w:val="004D6FA9"/>
    <w:rsid w:val="004E68F8"/>
    <w:rsid w:val="004F26DC"/>
    <w:rsid w:val="004F6039"/>
    <w:rsid w:val="00500ADE"/>
    <w:rsid w:val="00512A85"/>
    <w:rsid w:val="00522284"/>
    <w:rsid w:val="005235EE"/>
    <w:rsid w:val="00525C0C"/>
    <w:rsid w:val="005329D0"/>
    <w:rsid w:val="00534AA5"/>
    <w:rsid w:val="005439E7"/>
    <w:rsid w:val="0054563E"/>
    <w:rsid w:val="00546CD8"/>
    <w:rsid w:val="00553B61"/>
    <w:rsid w:val="005600F0"/>
    <w:rsid w:val="00563374"/>
    <w:rsid w:val="00564776"/>
    <w:rsid w:val="005663C9"/>
    <w:rsid w:val="00570F21"/>
    <w:rsid w:val="00572B77"/>
    <w:rsid w:val="00582DBF"/>
    <w:rsid w:val="00584314"/>
    <w:rsid w:val="00584464"/>
    <w:rsid w:val="00585080"/>
    <w:rsid w:val="0058528A"/>
    <w:rsid w:val="005873DE"/>
    <w:rsid w:val="00590C40"/>
    <w:rsid w:val="005932AD"/>
    <w:rsid w:val="00595391"/>
    <w:rsid w:val="00596F4B"/>
    <w:rsid w:val="005A5959"/>
    <w:rsid w:val="005A7E35"/>
    <w:rsid w:val="005B17EB"/>
    <w:rsid w:val="005B2988"/>
    <w:rsid w:val="005B34E6"/>
    <w:rsid w:val="005B3E9A"/>
    <w:rsid w:val="005B3EB3"/>
    <w:rsid w:val="005D1E90"/>
    <w:rsid w:val="005E24D2"/>
    <w:rsid w:val="005E3A01"/>
    <w:rsid w:val="005E4379"/>
    <w:rsid w:val="005E5312"/>
    <w:rsid w:val="005F6805"/>
    <w:rsid w:val="00600BBC"/>
    <w:rsid w:val="006015E0"/>
    <w:rsid w:val="00602255"/>
    <w:rsid w:val="00603107"/>
    <w:rsid w:val="006037AC"/>
    <w:rsid w:val="0061165D"/>
    <w:rsid w:val="00625C54"/>
    <w:rsid w:val="00627D09"/>
    <w:rsid w:val="0063187A"/>
    <w:rsid w:val="006346EA"/>
    <w:rsid w:val="006369EA"/>
    <w:rsid w:val="00640810"/>
    <w:rsid w:val="006461B3"/>
    <w:rsid w:val="00646F53"/>
    <w:rsid w:val="00662DBB"/>
    <w:rsid w:val="00670B3B"/>
    <w:rsid w:val="006744F5"/>
    <w:rsid w:val="006820F3"/>
    <w:rsid w:val="00686212"/>
    <w:rsid w:val="0069296A"/>
    <w:rsid w:val="00696516"/>
    <w:rsid w:val="006A0033"/>
    <w:rsid w:val="006A5156"/>
    <w:rsid w:val="006A51CF"/>
    <w:rsid w:val="006A739D"/>
    <w:rsid w:val="006B16EC"/>
    <w:rsid w:val="006B1F4E"/>
    <w:rsid w:val="006B2AAD"/>
    <w:rsid w:val="006B2F9C"/>
    <w:rsid w:val="006C4FA9"/>
    <w:rsid w:val="006C525B"/>
    <w:rsid w:val="006D2435"/>
    <w:rsid w:val="006D4186"/>
    <w:rsid w:val="006D4462"/>
    <w:rsid w:val="006D4E1A"/>
    <w:rsid w:val="006E0416"/>
    <w:rsid w:val="006E3BB1"/>
    <w:rsid w:val="006F1B58"/>
    <w:rsid w:val="006F5A7D"/>
    <w:rsid w:val="00714337"/>
    <w:rsid w:val="00724DB9"/>
    <w:rsid w:val="00724E98"/>
    <w:rsid w:val="007276E0"/>
    <w:rsid w:val="00732F1D"/>
    <w:rsid w:val="007352F2"/>
    <w:rsid w:val="0075148B"/>
    <w:rsid w:val="007568A7"/>
    <w:rsid w:val="00757088"/>
    <w:rsid w:val="00771602"/>
    <w:rsid w:val="00775F20"/>
    <w:rsid w:val="00784CFF"/>
    <w:rsid w:val="00787812"/>
    <w:rsid w:val="00791E5B"/>
    <w:rsid w:val="00793313"/>
    <w:rsid w:val="007976A6"/>
    <w:rsid w:val="007A18A9"/>
    <w:rsid w:val="007A497C"/>
    <w:rsid w:val="007B0B5D"/>
    <w:rsid w:val="007B2835"/>
    <w:rsid w:val="007B29E7"/>
    <w:rsid w:val="007B2DF0"/>
    <w:rsid w:val="007B47F0"/>
    <w:rsid w:val="007C2179"/>
    <w:rsid w:val="007C27B5"/>
    <w:rsid w:val="007C532A"/>
    <w:rsid w:val="007C5B62"/>
    <w:rsid w:val="007C61C7"/>
    <w:rsid w:val="007D0227"/>
    <w:rsid w:val="007D1053"/>
    <w:rsid w:val="007D3654"/>
    <w:rsid w:val="007D3910"/>
    <w:rsid w:val="007D5196"/>
    <w:rsid w:val="007E52E2"/>
    <w:rsid w:val="00800556"/>
    <w:rsid w:val="008108D8"/>
    <w:rsid w:val="008112D8"/>
    <w:rsid w:val="008150D8"/>
    <w:rsid w:val="00816B6B"/>
    <w:rsid w:val="00816FD6"/>
    <w:rsid w:val="0082480D"/>
    <w:rsid w:val="008258A1"/>
    <w:rsid w:val="008328F7"/>
    <w:rsid w:val="008338CA"/>
    <w:rsid w:val="00840511"/>
    <w:rsid w:val="00844E92"/>
    <w:rsid w:val="00856039"/>
    <w:rsid w:val="00865A38"/>
    <w:rsid w:val="008708A0"/>
    <w:rsid w:val="008719E4"/>
    <w:rsid w:val="00874CA4"/>
    <w:rsid w:val="00885563"/>
    <w:rsid w:val="00893DC9"/>
    <w:rsid w:val="008A047C"/>
    <w:rsid w:val="008A513F"/>
    <w:rsid w:val="008B282C"/>
    <w:rsid w:val="008B3DA1"/>
    <w:rsid w:val="008B5D32"/>
    <w:rsid w:val="008C4A39"/>
    <w:rsid w:val="008C4E75"/>
    <w:rsid w:val="008C5CE0"/>
    <w:rsid w:val="008C7F96"/>
    <w:rsid w:val="008D02AF"/>
    <w:rsid w:val="008D0F17"/>
    <w:rsid w:val="008E0CA1"/>
    <w:rsid w:val="008F155D"/>
    <w:rsid w:val="008F3E07"/>
    <w:rsid w:val="008F4366"/>
    <w:rsid w:val="008F4425"/>
    <w:rsid w:val="00904BBB"/>
    <w:rsid w:val="00905445"/>
    <w:rsid w:val="00906F38"/>
    <w:rsid w:val="00910B37"/>
    <w:rsid w:val="00912560"/>
    <w:rsid w:val="009170E1"/>
    <w:rsid w:val="009200A5"/>
    <w:rsid w:val="0092103A"/>
    <w:rsid w:val="009236A3"/>
    <w:rsid w:val="00927F83"/>
    <w:rsid w:val="009336A4"/>
    <w:rsid w:val="00943A57"/>
    <w:rsid w:val="00964754"/>
    <w:rsid w:val="00964BBA"/>
    <w:rsid w:val="009679D9"/>
    <w:rsid w:val="0097051F"/>
    <w:rsid w:val="00970B67"/>
    <w:rsid w:val="00972369"/>
    <w:rsid w:val="00986271"/>
    <w:rsid w:val="0099056A"/>
    <w:rsid w:val="009A1AC6"/>
    <w:rsid w:val="009A256F"/>
    <w:rsid w:val="009A28BD"/>
    <w:rsid w:val="009B2B84"/>
    <w:rsid w:val="009B4262"/>
    <w:rsid w:val="009C52CE"/>
    <w:rsid w:val="009C5EDF"/>
    <w:rsid w:val="009C7DB2"/>
    <w:rsid w:val="009D0971"/>
    <w:rsid w:val="009E01FD"/>
    <w:rsid w:val="009E11EB"/>
    <w:rsid w:val="009E3066"/>
    <w:rsid w:val="009E33A9"/>
    <w:rsid w:val="009E42ED"/>
    <w:rsid w:val="009E6ECA"/>
    <w:rsid w:val="009F2DC4"/>
    <w:rsid w:val="009F6A36"/>
    <w:rsid w:val="00A1055A"/>
    <w:rsid w:val="00A12C1A"/>
    <w:rsid w:val="00A24104"/>
    <w:rsid w:val="00A2747D"/>
    <w:rsid w:val="00A27984"/>
    <w:rsid w:val="00A358F4"/>
    <w:rsid w:val="00A35FC6"/>
    <w:rsid w:val="00A376AF"/>
    <w:rsid w:val="00A43909"/>
    <w:rsid w:val="00A46AB9"/>
    <w:rsid w:val="00A47AF4"/>
    <w:rsid w:val="00A5250B"/>
    <w:rsid w:val="00A53EAB"/>
    <w:rsid w:val="00A5745F"/>
    <w:rsid w:val="00A57478"/>
    <w:rsid w:val="00A63337"/>
    <w:rsid w:val="00A744E3"/>
    <w:rsid w:val="00A763BE"/>
    <w:rsid w:val="00A80DD0"/>
    <w:rsid w:val="00A917C0"/>
    <w:rsid w:val="00A93D2B"/>
    <w:rsid w:val="00A96DA6"/>
    <w:rsid w:val="00AA2441"/>
    <w:rsid w:val="00AA35BC"/>
    <w:rsid w:val="00AA4B9B"/>
    <w:rsid w:val="00AA4BFE"/>
    <w:rsid w:val="00AB14E0"/>
    <w:rsid w:val="00AB44F7"/>
    <w:rsid w:val="00AC03DB"/>
    <w:rsid w:val="00AC6B24"/>
    <w:rsid w:val="00AC6BEC"/>
    <w:rsid w:val="00AD16F2"/>
    <w:rsid w:val="00AE21E4"/>
    <w:rsid w:val="00AE32C7"/>
    <w:rsid w:val="00AF0C4D"/>
    <w:rsid w:val="00AF29B6"/>
    <w:rsid w:val="00AF3589"/>
    <w:rsid w:val="00B07505"/>
    <w:rsid w:val="00B156EE"/>
    <w:rsid w:val="00B21192"/>
    <w:rsid w:val="00B319CC"/>
    <w:rsid w:val="00B324E3"/>
    <w:rsid w:val="00B327D5"/>
    <w:rsid w:val="00B40401"/>
    <w:rsid w:val="00B44C81"/>
    <w:rsid w:val="00B457C5"/>
    <w:rsid w:val="00B45F91"/>
    <w:rsid w:val="00B5209F"/>
    <w:rsid w:val="00B53C54"/>
    <w:rsid w:val="00B6557A"/>
    <w:rsid w:val="00B668E3"/>
    <w:rsid w:val="00B67FA7"/>
    <w:rsid w:val="00B702C1"/>
    <w:rsid w:val="00B739B1"/>
    <w:rsid w:val="00B73FC3"/>
    <w:rsid w:val="00B80837"/>
    <w:rsid w:val="00B8236A"/>
    <w:rsid w:val="00B82A93"/>
    <w:rsid w:val="00B858D7"/>
    <w:rsid w:val="00B879F1"/>
    <w:rsid w:val="00B92880"/>
    <w:rsid w:val="00B96430"/>
    <w:rsid w:val="00BA5766"/>
    <w:rsid w:val="00BB3B90"/>
    <w:rsid w:val="00BC22A3"/>
    <w:rsid w:val="00BC533D"/>
    <w:rsid w:val="00BD223B"/>
    <w:rsid w:val="00BD28B0"/>
    <w:rsid w:val="00BD4570"/>
    <w:rsid w:val="00BD70E5"/>
    <w:rsid w:val="00BF082A"/>
    <w:rsid w:val="00C01CF9"/>
    <w:rsid w:val="00C06290"/>
    <w:rsid w:val="00C14F07"/>
    <w:rsid w:val="00C1590C"/>
    <w:rsid w:val="00C159A6"/>
    <w:rsid w:val="00C235BC"/>
    <w:rsid w:val="00C27398"/>
    <w:rsid w:val="00C27BC3"/>
    <w:rsid w:val="00C310DF"/>
    <w:rsid w:val="00C35386"/>
    <w:rsid w:val="00C410E4"/>
    <w:rsid w:val="00C41D1F"/>
    <w:rsid w:val="00C56C1B"/>
    <w:rsid w:val="00C64BA8"/>
    <w:rsid w:val="00C66682"/>
    <w:rsid w:val="00C716B4"/>
    <w:rsid w:val="00C77323"/>
    <w:rsid w:val="00C80691"/>
    <w:rsid w:val="00C85958"/>
    <w:rsid w:val="00C90AFC"/>
    <w:rsid w:val="00C93BA0"/>
    <w:rsid w:val="00C93C5D"/>
    <w:rsid w:val="00C963B5"/>
    <w:rsid w:val="00CA0F1D"/>
    <w:rsid w:val="00CA530C"/>
    <w:rsid w:val="00CA59FE"/>
    <w:rsid w:val="00CB2586"/>
    <w:rsid w:val="00CB2BDA"/>
    <w:rsid w:val="00CB38B6"/>
    <w:rsid w:val="00CB448B"/>
    <w:rsid w:val="00CD109A"/>
    <w:rsid w:val="00CD3E38"/>
    <w:rsid w:val="00CD4B5A"/>
    <w:rsid w:val="00CD76A2"/>
    <w:rsid w:val="00CE0550"/>
    <w:rsid w:val="00CE0828"/>
    <w:rsid w:val="00CE0E67"/>
    <w:rsid w:val="00CE2987"/>
    <w:rsid w:val="00CF0A16"/>
    <w:rsid w:val="00CF3B44"/>
    <w:rsid w:val="00CF53E5"/>
    <w:rsid w:val="00D00B66"/>
    <w:rsid w:val="00D03C17"/>
    <w:rsid w:val="00D044C7"/>
    <w:rsid w:val="00D100E2"/>
    <w:rsid w:val="00D13836"/>
    <w:rsid w:val="00D16732"/>
    <w:rsid w:val="00D23312"/>
    <w:rsid w:val="00D25A7D"/>
    <w:rsid w:val="00D25FAF"/>
    <w:rsid w:val="00D263CF"/>
    <w:rsid w:val="00D2720D"/>
    <w:rsid w:val="00D306FC"/>
    <w:rsid w:val="00D31635"/>
    <w:rsid w:val="00D53F63"/>
    <w:rsid w:val="00D54471"/>
    <w:rsid w:val="00D629DE"/>
    <w:rsid w:val="00D67748"/>
    <w:rsid w:val="00D811A1"/>
    <w:rsid w:val="00D82745"/>
    <w:rsid w:val="00D82D15"/>
    <w:rsid w:val="00D866C4"/>
    <w:rsid w:val="00D86EC1"/>
    <w:rsid w:val="00D90011"/>
    <w:rsid w:val="00D92124"/>
    <w:rsid w:val="00DA237E"/>
    <w:rsid w:val="00DA43BA"/>
    <w:rsid w:val="00DA53A1"/>
    <w:rsid w:val="00DB513C"/>
    <w:rsid w:val="00DC1E59"/>
    <w:rsid w:val="00DC2508"/>
    <w:rsid w:val="00DC654B"/>
    <w:rsid w:val="00DD389E"/>
    <w:rsid w:val="00DD6DEA"/>
    <w:rsid w:val="00DE298F"/>
    <w:rsid w:val="00DE340D"/>
    <w:rsid w:val="00DE5AA6"/>
    <w:rsid w:val="00DF245A"/>
    <w:rsid w:val="00DF2EBA"/>
    <w:rsid w:val="00DF2F9C"/>
    <w:rsid w:val="00E03E28"/>
    <w:rsid w:val="00E124EA"/>
    <w:rsid w:val="00E1338A"/>
    <w:rsid w:val="00E16E27"/>
    <w:rsid w:val="00E16F85"/>
    <w:rsid w:val="00E17410"/>
    <w:rsid w:val="00E20AA2"/>
    <w:rsid w:val="00E21B7C"/>
    <w:rsid w:val="00E2290D"/>
    <w:rsid w:val="00E23FA7"/>
    <w:rsid w:val="00E243C4"/>
    <w:rsid w:val="00E30DAA"/>
    <w:rsid w:val="00E31897"/>
    <w:rsid w:val="00E32BD6"/>
    <w:rsid w:val="00E353FC"/>
    <w:rsid w:val="00E3744B"/>
    <w:rsid w:val="00E37DED"/>
    <w:rsid w:val="00E51D7A"/>
    <w:rsid w:val="00E53C1D"/>
    <w:rsid w:val="00E5740D"/>
    <w:rsid w:val="00E604B8"/>
    <w:rsid w:val="00E605AD"/>
    <w:rsid w:val="00E61429"/>
    <w:rsid w:val="00E63F2D"/>
    <w:rsid w:val="00E678FD"/>
    <w:rsid w:val="00E72655"/>
    <w:rsid w:val="00E733F8"/>
    <w:rsid w:val="00E73562"/>
    <w:rsid w:val="00E76CD6"/>
    <w:rsid w:val="00E77B9C"/>
    <w:rsid w:val="00E77FC5"/>
    <w:rsid w:val="00E82DD4"/>
    <w:rsid w:val="00E85D25"/>
    <w:rsid w:val="00E869B5"/>
    <w:rsid w:val="00E908CB"/>
    <w:rsid w:val="00E909C7"/>
    <w:rsid w:val="00E93DFE"/>
    <w:rsid w:val="00E949A7"/>
    <w:rsid w:val="00E95FA7"/>
    <w:rsid w:val="00EB0B03"/>
    <w:rsid w:val="00EB3D2B"/>
    <w:rsid w:val="00EB5A40"/>
    <w:rsid w:val="00EB6EE8"/>
    <w:rsid w:val="00EC36D5"/>
    <w:rsid w:val="00EC4187"/>
    <w:rsid w:val="00EC4BB8"/>
    <w:rsid w:val="00ED1449"/>
    <w:rsid w:val="00ED5653"/>
    <w:rsid w:val="00EE149D"/>
    <w:rsid w:val="00EE65D0"/>
    <w:rsid w:val="00EE69F4"/>
    <w:rsid w:val="00EF0455"/>
    <w:rsid w:val="00EF51FC"/>
    <w:rsid w:val="00EF7F4E"/>
    <w:rsid w:val="00F01758"/>
    <w:rsid w:val="00F0395C"/>
    <w:rsid w:val="00F06315"/>
    <w:rsid w:val="00F12DB2"/>
    <w:rsid w:val="00F13FB1"/>
    <w:rsid w:val="00F20226"/>
    <w:rsid w:val="00F207A9"/>
    <w:rsid w:val="00F20AD3"/>
    <w:rsid w:val="00F25F4D"/>
    <w:rsid w:val="00F26384"/>
    <w:rsid w:val="00F40E20"/>
    <w:rsid w:val="00F430F0"/>
    <w:rsid w:val="00F47C44"/>
    <w:rsid w:val="00F47EFA"/>
    <w:rsid w:val="00F507AF"/>
    <w:rsid w:val="00F60C16"/>
    <w:rsid w:val="00F62AED"/>
    <w:rsid w:val="00F6477B"/>
    <w:rsid w:val="00F72713"/>
    <w:rsid w:val="00F76B76"/>
    <w:rsid w:val="00F7757D"/>
    <w:rsid w:val="00F94022"/>
    <w:rsid w:val="00F96828"/>
    <w:rsid w:val="00FA0D2B"/>
    <w:rsid w:val="00FB1B8C"/>
    <w:rsid w:val="00FB21F7"/>
    <w:rsid w:val="00FB326C"/>
    <w:rsid w:val="00FB6D8E"/>
    <w:rsid w:val="00FC02DC"/>
    <w:rsid w:val="00FC3E50"/>
    <w:rsid w:val="00FD3FD3"/>
    <w:rsid w:val="00FE5D08"/>
    <w:rsid w:val="00FE7257"/>
    <w:rsid w:val="00FF0965"/>
    <w:rsid w:val="00FF3DCD"/>
    <w:rsid w:val="00FF5FAE"/>
    <w:rsid w:val="00FF60DA"/>
    <w:rsid w:val="00FF74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F29B32"/>
  <w15:docId w15:val="{B1E77F0C-390A-47D2-8C28-A92E1C81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Alpha list,Preambuła,Wypunktowanie,sw tekst,T_SZ_List Paragraph,1.Nagłówek,maz_wyliczenie"/>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Alpha list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Zwykytekst">
    <w:name w:val="Plain Text"/>
    <w:basedOn w:val="Normalny"/>
    <w:link w:val="ZwykytekstZnak"/>
    <w:uiPriority w:val="99"/>
    <w:semiHidden/>
    <w:unhideWhenUsed/>
    <w:rsid w:val="00CB2BDA"/>
    <w:pPr>
      <w:spacing w:after="0" w:line="240" w:lineRule="auto"/>
      <w:ind w:left="0" w:firstLine="0"/>
      <w:jc w:val="left"/>
    </w:pPr>
    <w:rPr>
      <w:rFonts w:ascii="Calibri" w:hAnsi="Calibri"/>
      <w:szCs w:val="21"/>
    </w:rPr>
  </w:style>
  <w:style w:type="character" w:customStyle="1" w:styleId="ZwykytekstZnak">
    <w:name w:val="Zwykły tekst Znak"/>
    <w:basedOn w:val="Domylnaczcionkaakapitu"/>
    <w:link w:val="Zwykytekst"/>
    <w:uiPriority w:val="99"/>
    <w:semiHidden/>
    <w:rsid w:val="00CB2BDA"/>
    <w:rPr>
      <w:rFonts w:ascii="Calibri" w:hAnsi="Calibri"/>
      <w:szCs w:val="21"/>
    </w:rPr>
  </w:style>
  <w:style w:type="paragraph" w:styleId="Poprawka">
    <w:name w:val="Revision"/>
    <w:hidden/>
    <w:uiPriority w:val="99"/>
    <w:semiHidden/>
    <w:rsid w:val="00582DBF"/>
    <w:pPr>
      <w:spacing w:after="0" w:line="240" w:lineRule="auto"/>
    </w:pPr>
    <w:rPr>
      <w:rFonts w:ascii="Trebuchet MS" w:hAnsi="Trebuchet MS"/>
    </w:rPr>
  </w:style>
  <w:style w:type="character" w:styleId="UyteHipercze">
    <w:name w:val="FollowedHyperlink"/>
    <w:basedOn w:val="Domylnaczcionkaakapitu"/>
    <w:uiPriority w:val="99"/>
    <w:semiHidden/>
    <w:unhideWhenUsed/>
    <w:rsid w:val="00D82745"/>
    <w:rPr>
      <w:color w:val="800080" w:themeColor="followedHyperlink"/>
      <w:u w:val="single"/>
    </w:rPr>
  </w:style>
  <w:style w:type="character" w:styleId="Nierozpoznanawzmianka">
    <w:name w:val="Unresolved Mention"/>
    <w:basedOn w:val="Domylnaczcionkaakapitu"/>
    <w:uiPriority w:val="99"/>
    <w:semiHidden/>
    <w:unhideWhenUsed/>
    <w:rsid w:val="00D82745"/>
    <w:rPr>
      <w:color w:val="605E5C"/>
      <w:shd w:val="clear" w:color="auto" w:fill="E1DFDD"/>
    </w:rPr>
  </w:style>
  <w:style w:type="paragraph" w:customStyle="1" w:styleId="Textbody">
    <w:name w:val="Text body"/>
    <w:basedOn w:val="Normalny"/>
    <w:rsid w:val="00201625"/>
    <w:pPr>
      <w:suppressAutoHyphens/>
      <w:autoSpaceDN w:val="0"/>
      <w:spacing w:after="140"/>
      <w:ind w:left="0" w:firstLine="0"/>
      <w:jc w:val="left"/>
      <w:textAlignment w:val="baseline"/>
    </w:pPr>
    <w:rPr>
      <w:rFonts w:ascii="Liberation Serif" w:eastAsia="NSimSun" w:hAnsi="Liberation Serif" w:cs="Mangal"/>
      <w:kern w:val="3"/>
      <w:sz w:val="24"/>
      <w:szCs w:val="24"/>
      <w:lang w:eastAsia="zh-CN" w:bidi="hi-IN"/>
    </w:rPr>
  </w:style>
  <w:style w:type="paragraph" w:customStyle="1" w:styleId="Domylnie">
    <w:name w:val="Domyślnie"/>
    <w:rsid w:val="00201625"/>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ui-provider">
    <w:name w:val="ui-provider"/>
    <w:basedOn w:val="Domylnaczcionkaakapitu"/>
    <w:rsid w:val="009236A3"/>
  </w:style>
  <w:style w:type="table" w:styleId="Tabela-Siatka">
    <w:name w:val="Table Grid"/>
    <w:basedOn w:val="Standardowy"/>
    <w:uiPriority w:val="39"/>
    <w:rsid w:val="006A51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156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52">
      <w:bodyDiv w:val="1"/>
      <w:marLeft w:val="0"/>
      <w:marRight w:val="0"/>
      <w:marTop w:val="0"/>
      <w:marBottom w:val="0"/>
      <w:divBdr>
        <w:top w:val="none" w:sz="0" w:space="0" w:color="auto"/>
        <w:left w:val="none" w:sz="0" w:space="0" w:color="auto"/>
        <w:bottom w:val="none" w:sz="0" w:space="0" w:color="auto"/>
        <w:right w:val="none" w:sz="0" w:space="0" w:color="auto"/>
      </w:divBdr>
      <w:divsChild>
        <w:div w:id="632832541">
          <w:marLeft w:val="0"/>
          <w:marRight w:val="0"/>
          <w:marTop w:val="240"/>
          <w:marBottom w:val="0"/>
          <w:divBdr>
            <w:top w:val="none" w:sz="0" w:space="0" w:color="auto"/>
            <w:left w:val="none" w:sz="0" w:space="0" w:color="auto"/>
            <w:bottom w:val="none" w:sz="0" w:space="0" w:color="auto"/>
            <w:right w:val="none" w:sz="0" w:space="0" w:color="auto"/>
          </w:divBdr>
        </w:div>
        <w:div w:id="1445922097">
          <w:marLeft w:val="0"/>
          <w:marRight w:val="0"/>
          <w:marTop w:val="240"/>
          <w:marBottom w:val="0"/>
          <w:divBdr>
            <w:top w:val="none" w:sz="0" w:space="0" w:color="auto"/>
            <w:left w:val="none" w:sz="0" w:space="0" w:color="auto"/>
            <w:bottom w:val="none" w:sz="0" w:space="0" w:color="auto"/>
            <w:right w:val="none" w:sz="0" w:space="0" w:color="auto"/>
          </w:divBdr>
        </w:div>
      </w:divsChild>
    </w:div>
    <w:div w:id="357707594">
      <w:bodyDiv w:val="1"/>
      <w:marLeft w:val="0"/>
      <w:marRight w:val="0"/>
      <w:marTop w:val="0"/>
      <w:marBottom w:val="0"/>
      <w:divBdr>
        <w:top w:val="none" w:sz="0" w:space="0" w:color="auto"/>
        <w:left w:val="none" w:sz="0" w:space="0" w:color="auto"/>
        <w:bottom w:val="none" w:sz="0" w:space="0" w:color="auto"/>
        <w:right w:val="none" w:sz="0" w:space="0" w:color="auto"/>
      </w:divBdr>
    </w:div>
    <w:div w:id="930774691">
      <w:bodyDiv w:val="1"/>
      <w:marLeft w:val="0"/>
      <w:marRight w:val="0"/>
      <w:marTop w:val="0"/>
      <w:marBottom w:val="0"/>
      <w:divBdr>
        <w:top w:val="none" w:sz="0" w:space="0" w:color="auto"/>
        <w:left w:val="none" w:sz="0" w:space="0" w:color="auto"/>
        <w:bottom w:val="none" w:sz="0" w:space="0" w:color="auto"/>
        <w:right w:val="none" w:sz="0" w:space="0" w:color="auto"/>
      </w:divBdr>
    </w:div>
    <w:div w:id="930889417">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915234595">
      <w:bodyDiv w:val="1"/>
      <w:marLeft w:val="0"/>
      <w:marRight w:val="0"/>
      <w:marTop w:val="0"/>
      <w:marBottom w:val="0"/>
      <w:divBdr>
        <w:top w:val="none" w:sz="0" w:space="0" w:color="auto"/>
        <w:left w:val="none" w:sz="0" w:space="0" w:color="auto"/>
        <w:bottom w:val="none" w:sz="0" w:space="0" w:color="auto"/>
        <w:right w:val="none" w:sz="0" w:space="0" w:color="auto"/>
      </w:divBdr>
      <w:divsChild>
        <w:div w:id="57942668">
          <w:marLeft w:val="0"/>
          <w:marRight w:val="0"/>
          <w:marTop w:val="240"/>
          <w:marBottom w:val="0"/>
          <w:divBdr>
            <w:top w:val="none" w:sz="0" w:space="0" w:color="auto"/>
            <w:left w:val="none" w:sz="0" w:space="0" w:color="auto"/>
            <w:bottom w:val="none" w:sz="0" w:space="0" w:color="auto"/>
            <w:right w:val="none" w:sz="0" w:space="0" w:color="auto"/>
          </w:divBdr>
        </w:div>
        <w:div w:id="1370109959">
          <w:marLeft w:val="0"/>
          <w:marRight w:val="0"/>
          <w:marTop w:val="240"/>
          <w:marBottom w:val="0"/>
          <w:divBdr>
            <w:top w:val="none" w:sz="0" w:space="0" w:color="auto"/>
            <w:left w:val="none" w:sz="0" w:space="0" w:color="auto"/>
            <w:bottom w:val="none" w:sz="0" w:space="0" w:color="auto"/>
            <w:right w:val="none" w:sz="0" w:space="0" w:color="auto"/>
          </w:divBdr>
        </w:div>
      </w:divsChild>
    </w:div>
    <w:div w:id="2019693960">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p.lex.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pl/attachment/dd555c84-4b42-4087-bf7e-74c38f924678"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pl/attachment/e0c63ce2-9cdc-4a35-8ea1-ada03ffd2ee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97AF84-D994-434A-B29B-DE3DBAEEB08A}">
  <ds:schemaRefs>
    <ds:schemaRef ds:uri="http://schemas.microsoft.com/sharepoint/v3/contenttype/forms"/>
  </ds:schemaRefs>
</ds:datastoreItem>
</file>

<file path=customXml/itemProps3.xml><?xml version="1.0" encoding="utf-8"?>
<ds:datastoreItem xmlns:ds="http://schemas.openxmlformats.org/officeDocument/2006/customXml" ds:itemID="{32886DD5-69D6-4A53-8679-E08D9A63DE88}">
  <ds:schemaRefs>
    <ds:schemaRef ds:uri="http://schemas.openxmlformats.org/officeDocument/2006/bibliography"/>
  </ds:schemaRefs>
</ds:datastoreItem>
</file>

<file path=customXml/itemProps4.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8077</Words>
  <Characters>48463</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agienibor</dc:creator>
  <cp:keywords/>
  <dc:description/>
  <cp:lastModifiedBy>Aleksandra Osuch</cp:lastModifiedBy>
  <cp:revision>3</cp:revision>
  <cp:lastPrinted>2024-04-05T10:57:00Z</cp:lastPrinted>
  <dcterms:created xsi:type="dcterms:W3CDTF">2024-04-29T11:42:00Z</dcterms:created>
  <dcterms:modified xsi:type="dcterms:W3CDTF">2024-04-29T12:51:00Z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