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30813" w14:textId="6F7B5A36" w:rsidR="0020799D" w:rsidRPr="00FE4FE4" w:rsidRDefault="0086157C" w:rsidP="00FE4FE4">
      <w:pPr>
        <w:widowControl w:val="0"/>
        <w:spacing w:after="0" w:line="271" w:lineRule="auto"/>
        <w:ind w:left="-284"/>
        <w:jc w:val="right"/>
        <w:rPr>
          <w:rFonts w:ascii="Arial" w:eastAsia="Times New Roman" w:hAnsi="Arial" w:cs="Arial"/>
          <w:snapToGrid w:val="0"/>
          <w:lang w:eastAsia="pl-PL"/>
        </w:rPr>
      </w:pPr>
      <w:r w:rsidRPr="00FE4FE4">
        <w:rPr>
          <w:rFonts w:ascii="Arial" w:eastAsia="Times New Roman" w:hAnsi="Arial" w:cs="Arial"/>
          <w:snapToGrid w:val="0"/>
          <w:lang w:eastAsia="pl-PL"/>
        </w:rPr>
        <w:t>Wołomin,</w:t>
      </w:r>
      <w:r w:rsidR="0020799D" w:rsidRPr="00FE4FE4">
        <w:rPr>
          <w:rFonts w:ascii="Arial" w:eastAsia="Times New Roman" w:hAnsi="Arial" w:cs="Arial"/>
          <w:snapToGrid w:val="0"/>
          <w:lang w:eastAsia="pl-PL"/>
        </w:rPr>
        <w:t xml:space="preserve"> dnia </w:t>
      </w:r>
      <w:r w:rsidR="00BE660E">
        <w:rPr>
          <w:rFonts w:ascii="Arial" w:eastAsia="Times New Roman" w:hAnsi="Arial" w:cs="Arial"/>
          <w:snapToGrid w:val="0"/>
          <w:lang w:eastAsia="pl-PL"/>
        </w:rPr>
        <w:t>2</w:t>
      </w:r>
      <w:r w:rsidR="007702D2">
        <w:rPr>
          <w:rFonts w:ascii="Arial" w:eastAsia="Times New Roman" w:hAnsi="Arial" w:cs="Arial"/>
          <w:snapToGrid w:val="0"/>
          <w:lang w:eastAsia="pl-PL"/>
        </w:rPr>
        <w:t>4</w:t>
      </w:r>
      <w:r w:rsidR="00BE660E">
        <w:rPr>
          <w:rFonts w:ascii="Arial" w:eastAsia="Times New Roman" w:hAnsi="Arial" w:cs="Arial"/>
          <w:snapToGrid w:val="0"/>
          <w:lang w:eastAsia="pl-PL"/>
        </w:rPr>
        <w:t>.08</w:t>
      </w:r>
      <w:r w:rsidR="003C2688">
        <w:rPr>
          <w:rFonts w:ascii="Arial" w:eastAsia="Times New Roman" w:hAnsi="Arial" w:cs="Arial"/>
          <w:snapToGrid w:val="0"/>
          <w:lang w:eastAsia="pl-PL"/>
        </w:rPr>
        <w:t>.</w:t>
      </w:r>
      <w:r w:rsidR="007828FA">
        <w:rPr>
          <w:rFonts w:ascii="Arial" w:eastAsia="Times New Roman" w:hAnsi="Arial" w:cs="Arial"/>
          <w:snapToGrid w:val="0"/>
          <w:lang w:eastAsia="pl-PL"/>
        </w:rPr>
        <w:t>202</w:t>
      </w:r>
      <w:r w:rsidR="003C2688">
        <w:rPr>
          <w:rFonts w:ascii="Arial" w:eastAsia="Times New Roman" w:hAnsi="Arial" w:cs="Arial"/>
          <w:snapToGrid w:val="0"/>
          <w:lang w:eastAsia="pl-PL"/>
        </w:rPr>
        <w:t>3</w:t>
      </w:r>
      <w:r w:rsidRPr="00FE4FE4">
        <w:rPr>
          <w:rFonts w:ascii="Arial" w:eastAsia="Times New Roman" w:hAnsi="Arial" w:cs="Arial"/>
          <w:snapToGrid w:val="0"/>
          <w:lang w:eastAsia="pl-PL"/>
        </w:rPr>
        <w:t xml:space="preserve"> </w:t>
      </w:r>
      <w:r w:rsidR="0020799D" w:rsidRPr="00FE4FE4">
        <w:rPr>
          <w:rFonts w:ascii="Arial" w:eastAsia="Times New Roman" w:hAnsi="Arial" w:cs="Arial"/>
          <w:snapToGrid w:val="0"/>
          <w:lang w:eastAsia="pl-PL"/>
        </w:rPr>
        <w:t>r.</w:t>
      </w:r>
    </w:p>
    <w:p w14:paraId="1410090B" w14:textId="77777777" w:rsidR="0020799D" w:rsidRPr="00FE4FE4" w:rsidRDefault="0020799D" w:rsidP="00FE4FE4">
      <w:pPr>
        <w:widowControl w:val="0"/>
        <w:spacing w:after="0" w:line="271" w:lineRule="auto"/>
        <w:ind w:left="-284"/>
        <w:jc w:val="right"/>
        <w:rPr>
          <w:rFonts w:ascii="Arial" w:eastAsia="Times New Roman" w:hAnsi="Arial" w:cs="Arial"/>
          <w:lang w:eastAsia="pl-PL"/>
        </w:rPr>
      </w:pPr>
    </w:p>
    <w:p w14:paraId="4637A630" w14:textId="77777777" w:rsidR="0020799D" w:rsidRPr="00FE4FE4" w:rsidRDefault="0020799D" w:rsidP="00FE4FE4">
      <w:pPr>
        <w:spacing w:after="0" w:line="271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FE4FE4">
        <w:rPr>
          <w:rFonts w:ascii="Arial" w:eastAsia="Times New Roman" w:hAnsi="Arial" w:cs="Arial"/>
          <w:b/>
          <w:snapToGrid w:val="0"/>
          <w:lang w:eastAsia="pl-PL"/>
        </w:rPr>
        <w:t>Zamawiający:</w:t>
      </w:r>
    </w:p>
    <w:p w14:paraId="468120D9" w14:textId="41D4169E" w:rsidR="0020799D" w:rsidRPr="00FE4FE4" w:rsidRDefault="0086157C" w:rsidP="00FE4FE4">
      <w:pPr>
        <w:spacing w:after="0" w:line="271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FE4FE4">
        <w:rPr>
          <w:rFonts w:ascii="Arial" w:eastAsia="Times New Roman" w:hAnsi="Arial" w:cs="Arial"/>
          <w:b/>
          <w:snapToGrid w:val="0"/>
          <w:lang w:eastAsia="pl-PL"/>
        </w:rPr>
        <w:t>Powiat Wołomiński</w:t>
      </w:r>
    </w:p>
    <w:p w14:paraId="37B5503D" w14:textId="6BD0E3BD" w:rsidR="0086157C" w:rsidRPr="00FE4FE4" w:rsidRDefault="0086157C" w:rsidP="00FE4FE4">
      <w:pPr>
        <w:spacing w:after="0" w:line="271" w:lineRule="auto"/>
        <w:rPr>
          <w:rFonts w:ascii="Arial" w:eastAsia="Times New Roman" w:hAnsi="Arial" w:cs="Arial"/>
          <w:b/>
          <w:lang w:eastAsia="pl-PL"/>
        </w:rPr>
      </w:pPr>
      <w:r w:rsidRPr="00FE4FE4">
        <w:rPr>
          <w:rFonts w:ascii="Arial" w:eastAsia="Times New Roman" w:hAnsi="Arial" w:cs="Arial"/>
          <w:b/>
          <w:snapToGrid w:val="0"/>
          <w:lang w:eastAsia="pl-PL"/>
        </w:rPr>
        <w:t>ul. Prądzyńskiego 3, 05-200 Wołomin</w:t>
      </w:r>
    </w:p>
    <w:p w14:paraId="3D5D8F3E" w14:textId="77777777" w:rsidR="00FE4FE4" w:rsidRPr="00FE4FE4" w:rsidRDefault="00FE4FE4" w:rsidP="00FE4FE4">
      <w:pPr>
        <w:widowControl w:val="0"/>
        <w:spacing w:after="0" w:line="271" w:lineRule="auto"/>
        <w:jc w:val="both"/>
        <w:rPr>
          <w:rFonts w:ascii="Arial" w:eastAsia="Calibri" w:hAnsi="Arial" w:cs="Arial"/>
          <w:b/>
        </w:rPr>
      </w:pPr>
    </w:p>
    <w:p w14:paraId="62D60590" w14:textId="513E0EE3" w:rsidR="0020799D" w:rsidRPr="00FE4FE4" w:rsidRDefault="000017AD" w:rsidP="00FE4FE4">
      <w:pPr>
        <w:widowControl w:val="0"/>
        <w:spacing w:after="0" w:line="271" w:lineRule="auto"/>
        <w:jc w:val="both"/>
        <w:rPr>
          <w:rFonts w:ascii="Arial" w:eastAsia="Calibri" w:hAnsi="Arial" w:cs="Arial"/>
          <w:b/>
          <w:color w:val="000000"/>
        </w:rPr>
      </w:pPr>
      <w:r>
        <w:rPr>
          <w:rFonts w:ascii="Arial" w:eastAsia="Calibri" w:hAnsi="Arial" w:cs="Arial"/>
          <w:b/>
        </w:rPr>
        <w:t>BZP.272</w:t>
      </w:r>
      <w:r w:rsidR="003C2688">
        <w:rPr>
          <w:rFonts w:ascii="Arial" w:eastAsia="Calibri" w:hAnsi="Arial" w:cs="Arial"/>
          <w:b/>
        </w:rPr>
        <w:t>.1</w:t>
      </w:r>
      <w:r w:rsidR="00BE660E">
        <w:rPr>
          <w:rFonts w:ascii="Arial" w:eastAsia="Calibri" w:hAnsi="Arial" w:cs="Arial"/>
          <w:b/>
        </w:rPr>
        <w:t>2</w:t>
      </w:r>
      <w:r w:rsidR="00CB226B">
        <w:rPr>
          <w:rFonts w:ascii="Arial" w:eastAsia="Calibri" w:hAnsi="Arial" w:cs="Arial"/>
          <w:b/>
        </w:rPr>
        <w:t>7</w:t>
      </w:r>
      <w:r w:rsidR="003C2688">
        <w:rPr>
          <w:rFonts w:ascii="Arial" w:eastAsia="Calibri" w:hAnsi="Arial" w:cs="Arial"/>
          <w:b/>
        </w:rPr>
        <w:t>.2023</w:t>
      </w:r>
    </w:p>
    <w:p w14:paraId="47A05242" w14:textId="77777777" w:rsidR="0020799D" w:rsidRPr="00FE4FE4" w:rsidRDefault="0020799D" w:rsidP="00FE4FE4">
      <w:pPr>
        <w:autoSpaceDE w:val="0"/>
        <w:autoSpaceDN w:val="0"/>
        <w:spacing w:after="0" w:line="271" w:lineRule="auto"/>
        <w:jc w:val="center"/>
        <w:rPr>
          <w:rFonts w:ascii="Arial" w:hAnsi="Arial" w:cs="Arial"/>
          <w:b/>
          <w:bCs/>
          <w:lang w:eastAsia="pl-PL"/>
        </w:rPr>
      </w:pPr>
    </w:p>
    <w:p w14:paraId="6C808BDC" w14:textId="77777777" w:rsidR="0020799D" w:rsidRPr="00FE4FE4" w:rsidRDefault="00FB250F" w:rsidP="00FE4FE4">
      <w:pPr>
        <w:autoSpaceDE w:val="0"/>
        <w:autoSpaceDN w:val="0"/>
        <w:spacing w:after="0" w:line="271" w:lineRule="auto"/>
        <w:jc w:val="center"/>
        <w:rPr>
          <w:rFonts w:ascii="Arial" w:hAnsi="Arial" w:cs="Arial"/>
          <w:b/>
          <w:bCs/>
          <w:lang w:eastAsia="pl-PL"/>
        </w:rPr>
      </w:pPr>
      <w:r w:rsidRPr="00FE4FE4">
        <w:rPr>
          <w:rFonts w:ascii="Arial" w:hAnsi="Arial" w:cs="Arial"/>
          <w:b/>
          <w:bCs/>
          <w:lang w:eastAsia="pl-PL"/>
        </w:rPr>
        <w:t xml:space="preserve">INFORMACJA </w:t>
      </w:r>
      <w:r w:rsidR="00874A33" w:rsidRPr="00FE4FE4">
        <w:rPr>
          <w:rFonts w:ascii="Arial" w:hAnsi="Arial" w:cs="Arial"/>
          <w:b/>
          <w:bCs/>
          <w:lang w:eastAsia="pl-PL"/>
        </w:rPr>
        <w:t xml:space="preserve">Z OTWARCIA OFERT </w:t>
      </w:r>
    </w:p>
    <w:p w14:paraId="1A82679E" w14:textId="77777777" w:rsidR="0020799D" w:rsidRPr="00FE4FE4" w:rsidRDefault="0020799D" w:rsidP="00FE4FE4">
      <w:pPr>
        <w:spacing w:after="0" w:line="271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19A1C643" w14:textId="636AA0E0" w:rsidR="007702D2" w:rsidRPr="00C839F2" w:rsidRDefault="003C2688" w:rsidP="007702D2">
      <w:pPr>
        <w:spacing w:line="271" w:lineRule="auto"/>
        <w:jc w:val="both"/>
        <w:rPr>
          <w:rFonts w:ascii="Arial" w:eastAsiaTheme="majorEastAsia" w:hAnsi="Arial" w:cs="Arial"/>
          <w:b/>
          <w:color w:val="002060"/>
        </w:rPr>
      </w:pPr>
      <w:r w:rsidRPr="005562CC">
        <w:rPr>
          <w:rFonts w:ascii="Arial" w:eastAsia="Calibri" w:hAnsi="Arial" w:cs="Arial"/>
          <w:b/>
        </w:rPr>
        <w:t>Dotyczy:</w:t>
      </w:r>
      <w:r w:rsidRPr="005562CC">
        <w:rPr>
          <w:rFonts w:ascii="Arial" w:eastAsia="Calibri" w:hAnsi="Arial" w:cs="Arial"/>
        </w:rPr>
        <w:t xml:space="preserve"> </w:t>
      </w:r>
      <w:r w:rsidR="00CB226B" w:rsidRPr="00A36AEE">
        <w:rPr>
          <w:rFonts w:ascii="Arial" w:eastAsia="Times New Roman" w:hAnsi="Arial" w:cs="Arial"/>
          <w:b/>
          <w:bCs/>
          <w:lang w:eastAsia="pl-PL"/>
        </w:rPr>
        <w:t>Wykonanie przejścia dla pieszych na  drodze powiatowej Nr 4361W, będącą</w:t>
      </w:r>
      <w:r w:rsidR="00CB226B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="00CB226B" w:rsidRPr="00A36AEE">
        <w:rPr>
          <w:rFonts w:ascii="Arial" w:eastAsia="Times New Roman" w:hAnsi="Arial" w:cs="Arial"/>
          <w:b/>
          <w:bCs/>
          <w:lang w:eastAsia="pl-PL"/>
        </w:rPr>
        <w:t>ul. Dworkową na skrzyżowaniu z ulicą Ceramiczną w msc. Kobyłka, gm. Kobyłka</w:t>
      </w:r>
      <w:r w:rsidR="00CB226B">
        <w:rPr>
          <w:rFonts w:ascii="Arial" w:eastAsia="Times New Roman" w:hAnsi="Arial" w:cs="Arial"/>
          <w:b/>
          <w:bCs/>
          <w:lang w:eastAsia="pl-PL"/>
        </w:rPr>
        <w:t xml:space="preserve"> w</w:t>
      </w:r>
      <w:r w:rsidR="00CB226B" w:rsidRPr="00A36AEE">
        <w:rPr>
          <w:rFonts w:ascii="Arial" w:eastAsia="Times New Roman" w:hAnsi="Arial" w:cs="Arial"/>
          <w:b/>
          <w:bCs/>
          <w:lang w:eastAsia="pl-PL"/>
        </w:rPr>
        <w:t xml:space="preserve"> ramach zadania inwestycyjnego:</w:t>
      </w:r>
      <w:r w:rsidR="00CB226B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="00CB226B" w:rsidRPr="00A36AEE">
        <w:rPr>
          <w:rFonts w:ascii="Arial" w:eastAsia="Times New Roman" w:hAnsi="Arial" w:cs="Arial"/>
          <w:b/>
          <w:bCs/>
          <w:lang w:eastAsia="pl-PL"/>
        </w:rPr>
        <w:t>„Modernizacja i uzupełnienie brakującej infrastruktury drogowej na terenie Powiatu Wołomińskiego”</w:t>
      </w:r>
    </w:p>
    <w:p w14:paraId="07154D6B" w14:textId="6E3FB6E7" w:rsidR="003C2688" w:rsidRPr="00EF7DCD" w:rsidRDefault="003C2688" w:rsidP="003C2688">
      <w:pPr>
        <w:spacing w:line="271" w:lineRule="auto"/>
        <w:jc w:val="both"/>
        <w:rPr>
          <w:rFonts w:ascii="Arial" w:eastAsia="Times New Roman" w:hAnsi="Arial" w:cs="Arial"/>
          <w:b/>
          <w:bCs/>
          <w:lang w:eastAsia="pl-PL"/>
        </w:rPr>
      </w:pPr>
    </w:p>
    <w:p w14:paraId="4C75B541" w14:textId="5FD6DF03" w:rsidR="0020799D" w:rsidRPr="00FE4FE4" w:rsidRDefault="008E7063" w:rsidP="00FE4FE4">
      <w:pPr>
        <w:widowControl w:val="0"/>
        <w:spacing w:after="0" w:line="271" w:lineRule="auto"/>
        <w:jc w:val="both"/>
        <w:rPr>
          <w:rFonts w:ascii="Arial" w:eastAsia="Calibri" w:hAnsi="Arial" w:cs="Arial"/>
        </w:rPr>
      </w:pPr>
      <w:r w:rsidRPr="00FE4FE4">
        <w:rPr>
          <w:rFonts w:ascii="Arial" w:eastAsia="Calibri" w:hAnsi="Arial" w:cs="Arial"/>
        </w:rPr>
        <w:t>Działając na podstawie art. 222 ust. 5</w:t>
      </w:r>
      <w:r w:rsidR="00FB250F" w:rsidRPr="00FE4FE4">
        <w:rPr>
          <w:rFonts w:ascii="Arial" w:eastAsia="Calibri" w:hAnsi="Arial" w:cs="Arial"/>
        </w:rPr>
        <w:t xml:space="preserve"> </w:t>
      </w:r>
      <w:r w:rsidR="0020799D" w:rsidRPr="00FE4FE4">
        <w:rPr>
          <w:rFonts w:ascii="Arial" w:eastAsia="Calibri" w:hAnsi="Arial" w:cs="Arial"/>
        </w:rPr>
        <w:t>ustawy z 11 września 2019 r</w:t>
      </w:r>
      <w:r w:rsidR="00626C02" w:rsidRPr="00FE4FE4">
        <w:rPr>
          <w:rFonts w:ascii="Arial" w:eastAsia="Calibri" w:hAnsi="Arial" w:cs="Arial"/>
        </w:rPr>
        <w:t xml:space="preserve">. – </w:t>
      </w:r>
      <w:r w:rsidR="0020799D" w:rsidRPr="00FE4FE4">
        <w:rPr>
          <w:rFonts w:ascii="Arial" w:eastAsia="Calibri" w:hAnsi="Arial" w:cs="Arial"/>
        </w:rPr>
        <w:t>Prawo zamówień publicznych (</w:t>
      </w:r>
      <w:r w:rsidR="000017AD">
        <w:rPr>
          <w:rFonts w:ascii="Arial" w:eastAsia="Calibri" w:hAnsi="Arial" w:cs="Arial"/>
        </w:rPr>
        <w:t xml:space="preserve">t.j.: </w:t>
      </w:r>
      <w:r w:rsidR="0020799D" w:rsidRPr="00FE4FE4">
        <w:rPr>
          <w:rFonts w:ascii="Arial" w:eastAsia="Calibri" w:hAnsi="Arial" w:cs="Arial"/>
        </w:rPr>
        <w:t xml:space="preserve">Dz.U. </w:t>
      </w:r>
      <w:r w:rsidR="000017AD">
        <w:rPr>
          <w:rFonts w:ascii="Arial" w:eastAsia="Calibri" w:hAnsi="Arial" w:cs="Arial"/>
        </w:rPr>
        <w:t>z 202</w:t>
      </w:r>
      <w:r w:rsidR="00A16335">
        <w:rPr>
          <w:rFonts w:ascii="Arial" w:eastAsia="Calibri" w:hAnsi="Arial" w:cs="Arial"/>
        </w:rPr>
        <w:t>3</w:t>
      </w:r>
      <w:r w:rsidR="000017AD">
        <w:rPr>
          <w:rFonts w:ascii="Arial" w:eastAsia="Calibri" w:hAnsi="Arial" w:cs="Arial"/>
        </w:rPr>
        <w:t xml:space="preserve"> r., </w:t>
      </w:r>
      <w:r w:rsidR="0020799D" w:rsidRPr="00FE4FE4">
        <w:rPr>
          <w:rFonts w:ascii="Arial" w:eastAsia="Calibri" w:hAnsi="Arial" w:cs="Arial"/>
        </w:rPr>
        <w:t>poz.</w:t>
      </w:r>
      <w:r w:rsidR="00A965CD">
        <w:rPr>
          <w:rFonts w:ascii="Arial" w:eastAsia="Calibri" w:hAnsi="Arial" w:cs="Arial"/>
        </w:rPr>
        <w:t xml:space="preserve"> </w:t>
      </w:r>
      <w:r w:rsidR="00A16335">
        <w:rPr>
          <w:rFonts w:ascii="Arial" w:eastAsia="Calibri" w:hAnsi="Arial" w:cs="Arial"/>
        </w:rPr>
        <w:t>1605</w:t>
      </w:r>
      <w:r w:rsidR="0020799D" w:rsidRPr="00FE4FE4">
        <w:rPr>
          <w:rFonts w:ascii="Arial" w:eastAsia="Calibri" w:hAnsi="Arial" w:cs="Arial"/>
        </w:rPr>
        <w:t xml:space="preserve">), </w:t>
      </w:r>
      <w:r w:rsidR="00163AE9">
        <w:rPr>
          <w:rFonts w:ascii="Arial" w:eastAsia="Calibri" w:hAnsi="Arial" w:cs="Arial"/>
        </w:rPr>
        <w:t>Z</w:t>
      </w:r>
      <w:r w:rsidR="0020799D" w:rsidRPr="00FE4FE4">
        <w:rPr>
          <w:rFonts w:ascii="Arial" w:eastAsia="Calibri" w:hAnsi="Arial" w:cs="Arial"/>
        </w:rPr>
        <w:t xml:space="preserve">amawiający </w:t>
      </w:r>
      <w:r w:rsidR="00FB250F" w:rsidRPr="00FE4FE4">
        <w:rPr>
          <w:rFonts w:ascii="Arial" w:eastAsia="Calibri" w:hAnsi="Arial" w:cs="Arial"/>
        </w:rPr>
        <w:t xml:space="preserve">informuje, że </w:t>
      </w:r>
      <w:r w:rsidRPr="00FE4FE4">
        <w:rPr>
          <w:rFonts w:ascii="Arial" w:eastAsia="Calibri" w:hAnsi="Arial" w:cs="Arial"/>
        </w:rPr>
        <w:t>w postępowaniu wpłynęły następujące oferty:</w:t>
      </w:r>
    </w:p>
    <w:p w14:paraId="5AB74A70" w14:textId="77777777" w:rsidR="008E7063" w:rsidRPr="00FE4FE4" w:rsidRDefault="008E7063" w:rsidP="00FE4FE4">
      <w:pPr>
        <w:widowControl w:val="0"/>
        <w:spacing w:after="0" w:line="271" w:lineRule="auto"/>
        <w:jc w:val="both"/>
        <w:rPr>
          <w:rFonts w:ascii="Arial" w:eastAsia="Calibri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41"/>
        <w:gridCol w:w="3432"/>
        <w:gridCol w:w="2268"/>
        <w:gridCol w:w="2121"/>
      </w:tblGrid>
      <w:tr w:rsidR="00FE4FE4" w:rsidRPr="00FE4FE4" w14:paraId="459CDF66" w14:textId="77777777" w:rsidTr="00FE4FE4">
        <w:tc>
          <w:tcPr>
            <w:tcW w:w="1241" w:type="dxa"/>
          </w:tcPr>
          <w:p w14:paraId="44AFA3FF" w14:textId="77777777" w:rsidR="00FE4FE4" w:rsidRPr="00FE4FE4" w:rsidRDefault="00FE4FE4" w:rsidP="00FE4FE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  <w:b/>
              </w:rPr>
            </w:pPr>
            <w:r w:rsidRPr="00FE4FE4">
              <w:rPr>
                <w:rFonts w:ascii="Arial" w:eastAsia="Calibri" w:hAnsi="Arial" w:cs="Arial"/>
                <w:b/>
              </w:rPr>
              <w:t>Numer ofert</w:t>
            </w:r>
          </w:p>
        </w:tc>
        <w:tc>
          <w:tcPr>
            <w:tcW w:w="3432" w:type="dxa"/>
          </w:tcPr>
          <w:p w14:paraId="21334A66" w14:textId="45AD19B2" w:rsidR="00FE4FE4" w:rsidRPr="00FE4FE4" w:rsidRDefault="00FE4FE4" w:rsidP="00FE4FE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  <w:b/>
              </w:rPr>
            </w:pPr>
            <w:r w:rsidRPr="00FE4FE4">
              <w:rPr>
                <w:rFonts w:ascii="Arial" w:eastAsia="Calibri" w:hAnsi="Arial" w:cs="Arial"/>
                <w:b/>
              </w:rPr>
              <w:t>Wykonawca</w:t>
            </w:r>
          </w:p>
        </w:tc>
        <w:tc>
          <w:tcPr>
            <w:tcW w:w="2268" w:type="dxa"/>
          </w:tcPr>
          <w:p w14:paraId="6424DDFB" w14:textId="02565951" w:rsidR="00FE4FE4" w:rsidRPr="00FE4FE4" w:rsidRDefault="00FE4FE4" w:rsidP="00FE4FE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  <w:b/>
              </w:rPr>
            </w:pPr>
            <w:r w:rsidRPr="00FE4FE4">
              <w:rPr>
                <w:rFonts w:ascii="Arial" w:eastAsia="Calibri" w:hAnsi="Arial" w:cs="Arial"/>
                <w:b/>
              </w:rPr>
              <w:t>Cena</w:t>
            </w:r>
          </w:p>
        </w:tc>
        <w:tc>
          <w:tcPr>
            <w:tcW w:w="2121" w:type="dxa"/>
          </w:tcPr>
          <w:p w14:paraId="0D922630" w14:textId="063335D2" w:rsidR="003C2688" w:rsidRPr="003C2688" w:rsidRDefault="00BE660E" w:rsidP="003C268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Gwarancja</w:t>
            </w:r>
          </w:p>
          <w:p w14:paraId="47B9FFF3" w14:textId="39D72423" w:rsidR="00FE4FE4" w:rsidRPr="00FE4FE4" w:rsidRDefault="00FE4FE4" w:rsidP="00FE4FE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</w:tr>
      <w:tr w:rsidR="00FE4FE4" w:rsidRPr="00FE4FE4" w14:paraId="2E736943" w14:textId="77777777" w:rsidTr="00FE4FE4">
        <w:tc>
          <w:tcPr>
            <w:tcW w:w="1241" w:type="dxa"/>
          </w:tcPr>
          <w:p w14:paraId="2E3328E4" w14:textId="77777777" w:rsidR="00FE4FE4" w:rsidRPr="00FE4FE4" w:rsidRDefault="00FE4FE4" w:rsidP="00FE4FE4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 w:rsidRPr="00FE4FE4">
              <w:rPr>
                <w:rFonts w:ascii="Arial" w:eastAsia="Calibri" w:hAnsi="Arial" w:cs="Arial"/>
              </w:rPr>
              <w:t>1.</w:t>
            </w:r>
          </w:p>
        </w:tc>
        <w:tc>
          <w:tcPr>
            <w:tcW w:w="3432" w:type="dxa"/>
          </w:tcPr>
          <w:p w14:paraId="5A5A4093" w14:textId="77777777" w:rsidR="003C22AB" w:rsidRDefault="00A21F59" w:rsidP="00FE4FE4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Robix Robert Rutkowski</w:t>
            </w:r>
          </w:p>
          <w:p w14:paraId="73616A99" w14:textId="77777777" w:rsidR="00A21F59" w:rsidRDefault="00A21F59" w:rsidP="00FE4FE4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Ul. Szczęsliwicka 14a</w:t>
            </w:r>
          </w:p>
          <w:p w14:paraId="7BB48EB0" w14:textId="02218585" w:rsidR="00A21F59" w:rsidRPr="00FE4FE4" w:rsidRDefault="00A21F59" w:rsidP="00FE4FE4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05-270 Marki</w:t>
            </w:r>
          </w:p>
        </w:tc>
        <w:tc>
          <w:tcPr>
            <w:tcW w:w="2268" w:type="dxa"/>
          </w:tcPr>
          <w:p w14:paraId="3177917B" w14:textId="30CA24DD" w:rsidR="00FE4FE4" w:rsidRPr="00FE4FE4" w:rsidRDefault="00A21F59" w:rsidP="00FE4FE4">
            <w:pPr>
              <w:pStyle w:val="Tekstpodstawowy"/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77.759,38</w:t>
            </w:r>
          </w:p>
        </w:tc>
        <w:tc>
          <w:tcPr>
            <w:tcW w:w="2121" w:type="dxa"/>
          </w:tcPr>
          <w:p w14:paraId="58D2EA4D" w14:textId="70E00FD8" w:rsidR="00FE4FE4" w:rsidRPr="00FE4FE4" w:rsidRDefault="00A21F59" w:rsidP="00FE4FE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5 lat</w:t>
            </w:r>
          </w:p>
        </w:tc>
      </w:tr>
    </w:tbl>
    <w:p w14:paraId="74A707B3" w14:textId="77777777" w:rsidR="00FB250F" w:rsidRPr="00FE4FE4" w:rsidRDefault="00FB250F" w:rsidP="00FE4FE4">
      <w:pPr>
        <w:spacing w:after="0" w:line="271" w:lineRule="auto"/>
        <w:jc w:val="both"/>
        <w:rPr>
          <w:rFonts w:ascii="Arial" w:eastAsia="Times New Roman" w:hAnsi="Arial" w:cs="Arial"/>
        </w:rPr>
      </w:pPr>
    </w:p>
    <w:p w14:paraId="5A8FC473" w14:textId="391C1907" w:rsidR="00BF72AE" w:rsidRDefault="00BF72AE" w:rsidP="00BF72AE">
      <w:pPr>
        <w:widowControl w:val="0"/>
        <w:spacing w:after="0" w:line="120" w:lineRule="atLeast"/>
        <w:jc w:val="both"/>
        <w:rPr>
          <w:rFonts w:ascii="Cambria" w:eastAsia="Calibri" w:hAnsi="Cambria" w:cs="Arial"/>
          <w:b/>
          <w:i/>
          <w:color w:val="002060"/>
        </w:rPr>
      </w:pPr>
    </w:p>
    <w:p w14:paraId="158E07E4" w14:textId="77777777" w:rsidR="003C2688" w:rsidRPr="0054027F" w:rsidRDefault="003C2688" w:rsidP="00BF72AE">
      <w:pPr>
        <w:widowControl w:val="0"/>
        <w:spacing w:after="0" w:line="120" w:lineRule="atLeast"/>
        <w:jc w:val="both"/>
        <w:rPr>
          <w:rFonts w:ascii="Cambria" w:eastAsia="Calibri" w:hAnsi="Cambria" w:cs="Arial"/>
          <w:b/>
          <w:i/>
          <w:color w:val="002060"/>
        </w:rPr>
      </w:pPr>
    </w:p>
    <w:p w14:paraId="46DF669F" w14:textId="77777777" w:rsidR="0020799D" w:rsidRPr="00FE4FE4" w:rsidRDefault="0020799D" w:rsidP="00FE4FE4">
      <w:pPr>
        <w:spacing w:after="0" w:line="271" w:lineRule="auto"/>
        <w:ind w:left="4248" w:firstLine="708"/>
        <w:jc w:val="both"/>
        <w:rPr>
          <w:rFonts w:ascii="Arial" w:eastAsia="Times New Roman" w:hAnsi="Arial" w:cs="Arial"/>
        </w:rPr>
      </w:pPr>
      <w:r w:rsidRPr="00FE4FE4">
        <w:rPr>
          <w:rFonts w:ascii="Arial" w:eastAsia="Times New Roman" w:hAnsi="Arial" w:cs="Arial"/>
        </w:rPr>
        <w:t>…………………………………….</w:t>
      </w:r>
    </w:p>
    <w:p w14:paraId="0370C0B3" w14:textId="77777777" w:rsidR="003C22AB" w:rsidRPr="00FE4FE4" w:rsidRDefault="0020799D" w:rsidP="00FE4FE4">
      <w:pPr>
        <w:spacing w:after="0" w:line="271" w:lineRule="auto"/>
        <w:ind w:left="4956"/>
        <w:jc w:val="both"/>
        <w:rPr>
          <w:rFonts w:ascii="Arial" w:eastAsia="Times New Roman" w:hAnsi="Arial" w:cs="Arial"/>
        </w:rPr>
      </w:pPr>
      <w:r w:rsidRPr="00FE4FE4">
        <w:rPr>
          <w:rFonts w:ascii="Arial" w:eastAsia="Times New Roman" w:hAnsi="Arial" w:cs="Arial"/>
        </w:rPr>
        <w:t>Kierownik zamawiającego lub osoba upoważniona do podejmowania czynności w jego imieniu</w:t>
      </w:r>
    </w:p>
    <w:p w14:paraId="179D4BD3" w14:textId="77777777" w:rsidR="0020799D" w:rsidRPr="00FE4FE4" w:rsidRDefault="0020799D" w:rsidP="00FE4FE4">
      <w:pPr>
        <w:spacing w:after="0" w:line="271" w:lineRule="auto"/>
        <w:jc w:val="both"/>
        <w:rPr>
          <w:rFonts w:ascii="Arial" w:eastAsia="Times New Roman" w:hAnsi="Arial" w:cs="Arial"/>
        </w:rPr>
      </w:pPr>
    </w:p>
    <w:p w14:paraId="0872AB5B" w14:textId="77777777" w:rsidR="0020799D" w:rsidRPr="00FE4FE4" w:rsidRDefault="0020799D" w:rsidP="00FE4FE4">
      <w:pPr>
        <w:spacing w:after="0" w:line="271" w:lineRule="auto"/>
        <w:jc w:val="both"/>
        <w:rPr>
          <w:rFonts w:ascii="Arial" w:eastAsia="Times New Roman" w:hAnsi="Arial" w:cs="Arial"/>
        </w:rPr>
      </w:pPr>
    </w:p>
    <w:p w14:paraId="32248366" w14:textId="77777777" w:rsidR="0020799D" w:rsidRPr="00FE4FE4" w:rsidRDefault="0020799D" w:rsidP="00FE4FE4">
      <w:pPr>
        <w:spacing w:after="0" w:line="271" w:lineRule="auto"/>
        <w:jc w:val="both"/>
        <w:rPr>
          <w:rFonts w:ascii="Arial" w:eastAsia="Times New Roman" w:hAnsi="Arial" w:cs="Arial"/>
        </w:rPr>
      </w:pPr>
    </w:p>
    <w:p w14:paraId="3DD1A284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2E548037" w14:textId="77777777" w:rsidR="003C22AB" w:rsidRPr="0020799D" w:rsidRDefault="003C22AB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sectPr w:rsidR="003C22AB" w:rsidRPr="002079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842A3A"/>
    <w:multiLevelType w:val="hybridMultilevel"/>
    <w:tmpl w:val="37C035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1151402">
    <w:abstractNumId w:val="1"/>
  </w:num>
  <w:num w:numId="2" w16cid:durableId="2080708083">
    <w:abstractNumId w:val="2"/>
  </w:num>
  <w:num w:numId="3" w16cid:durableId="1253857954">
    <w:abstractNumId w:val="0"/>
  </w:num>
  <w:num w:numId="4" w16cid:durableId="4992710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A95"/>
    <w:rsid w:val="000017AD"/>
    <w:rsid w:val="001502A4"/>
    <w:rsid w:val="00163AE9"/>
    <w:rsid w:val="0020799D"/>
    <w:rsid w:val="002D0A95"/>
    <w:rsid w:val="002D686B"/>
    <w:rsid w:val="00335FBD"/>
    <w:rsid w:val="003B199B"/>
    <w:rsid w:val="003C22AB"/>
    <w:rsid w:val="003C2688"/>
    <w:rsid w:val="004B24B9"/>
    <w:rsid w:val="00626C02"/>
    <w:rsid w:val="007702D2"/>
    <w:rsid w:val="007828FA"/>
    <w:rsid w:val="0086157C"/>
    <w:rsid w:val="00874A33"/>
    <w:rsid w:val="008E7063"/>
    <w:rsid w:val="009242A9"/>
    <w:rsid w:val="009C42A8"/>
    <w:rsid w:val="00A16335"/>
    <w:rsid w:val="00A21F59"/>
    <w:rsid w:val="00A33147"/>
    <w:rsid w:val="00A75B8C"/>
    <w:rsid w:val="00A965CD"/>
    <w:rsid w:val="00AD543C"/>
    <w:rsid w:val="00AE0A78"/>
    <w:rsid w:val="00B14F4E"/>
    <w:rsid w:val="00BE660E"/>
    <w:rsid w:val="00BF72AE"/>
    <w:rsid w:val="00C3227B"/>
    <w:rsid w:val="00CB226B"/>
    <w:rsid w:val="00DE1755"/>
    <w:rsid w:val="00F13080"/>
    <w:rsid w:val="00F95725"/>
    <w:rsid w:val="00FB250F"/>
    <w:rsid w:val="00FE4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70F6B"/>
  <w15:docId w15:val="{E3496E75-8DBC-4715-B6DD-821F3F014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6157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7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86157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ekstpodstawowy">
    <w:name w:val="Body Text"/>
    <w:basedOn w:val="Normalny"/>
    <w:link w:val="TekstpodstawowyZnak"/>
    <w:rsid w:val="0086157C"/>
    <w:pPr>
      <w:suppressAutoHyphens/>
      <w:spacing w:after="0" w:line="48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86157C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3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388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750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41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2977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1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Bełdowska  Katarzyna</dc:creator>
  <cp:lastModifiedBy>S.Perzanowska</cp:lastModifiedBy>
  <cp:revision>4</cp:revision>
  <cp:lastPrinted>2022-07-22T08:33:00Z</cp:lastPrinted>
  <dcterms:created xsi:type="dcterms:W3CDTF">2023-08-23T06:28:00Z</dcterms:created>
  <dcterms:modified xsi:type="dcterms:W3CDTF">2023-08-24T08:40:00Z</dcterms:modified>
</cp:coreProperties>
</file>