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F990" w14:textId="1E6DF439" w:rsidR="00300419" w:rsidRPr="00300419" w:rsidRDefault="00300419" w:rsidP="00300419">
      <w:pPr>
        <w:spacing w:before="120" w:after="0"/>
        <w:rPr>
          <w:rFonts w:ascii="Arial" w:hAnsi="Arial" w:cs="Arial"/>
          <w:color w:val="000000"/>
          <w:lang w:eastAsia="pl-PL"/>
        </w:rPr>
      </w:pPr>
      <w:r w:rsidRPr="00300419">
        <w:rPr>
          <w:rFonts w:ascii="Arial" w:hAnsi="Arial" w:cs="Arial"/>
          <w:color w:val="000000"/>
          <w:lang w:eastAsia="pl-PL"/>
        </w:rPr>
        <w:t>Nr sprawy 79/2022</w:t>
      </w:r>
    </w:p>
    <w:p w14:paraId="7B3EE0C1" w14:textId="04281FF7" w:rsidR="00300419" w:rsidRPr="00300419" w:rsidRDefault="00300419" w:rsidP="00300419">
      <w:pPr>
        <w:spacing w:before="120" w:after="0"/>
        <w:jc w:val="right"/>
        <w:rPr>
          <w:rFonts w:ascii="Arial" w:hAnsi="Arial" w:cs="Arial"/>
          <w:color w:val="000000"/>
          <w:lang w:eastAsia="pl-PL"/>
        </w:rPr>
      </w:pPr>
      <w:r w:rsidRPr="00300419">
        <w:rPr>
          <w:rFonts w:ascii="Arial" w:hAnsi="Arial" w:cs="Arial"/>
          <w:color w:val="000000"/>
          <w:lang w:eastAsia="pl-PL"/>
        </w:rPr>
        <w:t>Szczecin, dnia 06.02.2023 r.</w:t>
      </w:r>
    </w:p>
    <w:p w14:paraId="332857F0" w14:textId="77777777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6B22881C" w14:textId="4E2316A3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  <w:r w:rsidRPr="00300419">
        <w:rPr>
          <w:rFonts w:ascii="Arial" w:hAnsi="Arial" w:cs="Arial"/>
          <w:b/>
          <w:color w:val="000000"/>
          <w:lang w:eastAsia="pl-PL"/>
        </w:rPr>
        <w:t>INFORMACJA O WYBORZE OFERTY NAJKORZYSTNIEJSZEJ</w:t>
      </w:r>
    </w:p>
    <w:p w14:paraId="26CC79B5" w14:textId="77777777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0D65DF03" w14:textId="77777777" w:rsidR="00300419" w:rsidRPr="00300419" w:rsidRDefault="00300419" w:rsidP="00300419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494B2791" w14:textId="3897A695" w:rsidR="00300419" w:rsidRPr="00300419" w:rsidRDefault="00300419" w:rsidP="00300419">
      <w:pPr>
        <w:spacing w:after="160" w:line="259" w:lineRule="auto"/>
        <w:jc w:val="both"/>
        <w:rPr>
          <w:rFonts w:ascii="Arial" w:hAnsi="Arial" w:cs="Arial"/>
          <w:b/>
          <w:lang w:eastAsia="pl-PL"/>
        </w:rPr>
      </w:pPr>
      <w:bookmarkStart w:id="0" w:name="_Hlk48296793"/>
      <w:r w:rsidRPr="00300419">
        <w:rPr>
          <w:rFonts w:ascii="Arial" w:hAnsi="Arial" w:cs="Arial"/>
        </w:rPr>
        <w:t>Dotyczy postępowania prowadzonego w trybie przetargu nieograniczonego pn</w:t>
      </w:r>
      <w:bookmarkEnd w:id="0"/>
      <w:r w:rsidRPr="00300419">
        <w:rPr>
          <w:rFonts w:ascii="Arial" w:eastAsia="Calibri" w:hAnsi="Arial" w:cs="Arial"/>
        </w:rPr>
        <w:t xml:space="preserve">.: </w:t>
      </w:r>
      <w:r w:rsidRPr="00300419">
        <w:rPr>
          <w:rFonts w:ascii="Arial" w:eastAsia="Calibri" w:hAnsi="Arial" w:cs="Arial"/>
          <w:b/>
          <w:lang w:eastAsia="pl-PL"/>
        </w:rPr>
        <w:t>Sukcesywna dostawa chemii przemysłowej na potrzeby Oczyszczalni Ścieków oraz Zakładów Produkcji Wody</w:t>
      </w:r>
      <w:r w:rsidRPr="00300419">
        <w:rPr>
          <w:rFonts w:ascii="Arial" w:hAnsi="Arial" w:cs="Arial"/>
          <w:b/>
          <w:lang w:eastAsia="pl-PL"/>
        </w:rPr>
        <w:t xml:space="preserve"> </w:t>
      </w:r>
    </w:p>
    <w:p w14:paraId="7E3510F5" w14:textId="0E7212E2" w:rsidR="00300419" w:rsidRPr="00300419" w:rsidRDefault="00300419" w:rsidP="0030041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14:paraId="54D87A64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Zgodnie z art. 253 ust. 2 ustawy Prawo Zamówień Publicznych Zamawiający informuje, że                                      w przedmiotowym postępowaniu za najkorzystniejszą ofertę uznał ofertę:</w:t>
      </w:r>
    </w:p>
    <w:p w14:paraId="3D28223A" w14:textId="77777777" w:rsid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FDC440B" w14:textId="4C0D8159" w:rsidR="00300419" w:rsidRP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>Część 1 :</w:t>
      </w:r>
    </w:p>
    <w:p w14:paraId="66869758" w14:textId="77777777" w:rsidR="00300419" w:rsidRDefault="00300419" w:rsidP="00300419">
      <w:pPr>
        <w:spacing w:after="160" w:line="259" w:lineRule="auto"/>
        <w:rPr>
          <w:rFonts w:ascii="Arial" w:eastAsiaTheme="minorHAnsi" w:hAnsi="Arial" w:cs="Arial"/>
          <w:bCs/>
        </w:rPr>
      </w:pPr>
      <w:proofErr w:type="spellStart"/>
      <w:r w:rsidRPr="00300419">
        <w:rPr>
          <w:rFonts w:ascii="Arial" w:eastAsiaTheme="minorHAnsi" w:hAnsi="Arial" w:cs="Arial"/>
          <w:b/>
        </w:rPr>
        <w:t>Kemipol</w:t>
      </w:r>
      <w:proofErr w:type="spellEnd"/>
      <w:r w:rsidRPr="00300419">
        <w:rPr>
          <w:rFonts w:ascii="Arial" w:eastAsiaTheme="minorHAnsi" w:hAnsi="Arial" w:cs="Arial"/>
          <w:b/>
        </w:rPr>
        <w:t xml:space="preserve"> Sp. z o.o.</w:t>
      </w:r>
      <w:r w:rsidRPr="00300419">
        <w:rPr>
          <w:rFonts w:ascii="Arial" w:eastAsiaTheme="minorHAnsi" w:hAnsi="Arial" w:cs="Arial"/>
          <w:b/>
        </w:rPr>
        <w:t xml:space="preserve">, </w:t>
      </w:r>
      <w:r w:rsidRPr="00300419">
        <w:rPr>
          <w:rFonts w:ascii="Arial" w:eastAsiaTheme="minorHAnsi" w:hAnsi="Arial" w:cs="Arial"/>
          <w:b/>
        </w:rPr>
        <w:t>ul. Kuźnicka 6</w:t>
      </w:r>
      <w:r w:rsidRPr="00300419">
        <w:rPr>
          <w:rFonts w:ascii="Arial" w:eastAsiaTheme="minorHAnsi" w:hAnsi="Arial" w:cs="Arial"/>
          <w:b/>
        </w:rPr>
        <w:t xml:space="preserve">, </w:t>
      </w:r>
      <w:r w:rsidRPr="00300419">
        <w:rPr>
          <w:rFonts w:ascii="Arial" w:eastAsiaTheme="minorHAnsi" w:hAnsi="Arial" w:cs="Arial"/>
          <w:b/>
        </w:rPr>
        <w:t>72-010 Police</w:t>
      </w:r>
      <w:r>
        <w:rPr>
          <w:rFonts w:ascii="Arial" w:eastAsiaTheme="minorHAnsi" w:hAnsi="Arial" w:cs="Arial"/>
          <w:b/>
        </w:rPr>
        <w:t xml:space="preserve">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37"/>
        <w:gridCol w:w="2408"/>
        <w:gridCol w:w="2408"/>
      </w:tblGrid>
      <w:tr w:rsidR="00300419" w:rsidRPr="006C1158" w14:paraId="6D3C9EA4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4CA8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>Nr oferty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A005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>Nazwa (firma) oraz adres Wykonawcy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B9A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3C04591E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>Cena brutto oferty</w:t>
            </w:r>
          </w:p>
          <w:p w14:paraId="0DDBBA41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333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293E5F39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 xml:space="preserve">Liczba pkt </w:t>
            </w:r>
          </w:p>
          <w:p w14:paraId="58D7E36C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>w kryterium cena</w:t>
            </w:r>
          </w:p>
        </w:tc>
      </w:tr>
      <w:tr w:rsidR="00300419" w:rsidRPr="006C1158" w14:paraId="0E9FBEF4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F5CF" w14:textId="77FADB7E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6C1158">
              <w:rPr>
                <w:rFonts w:ascii="Arial" w:hAnsi="Arial" w:cs="Arial"/>
                <w:lang w:eastAsia="pl-PL"/>
              </w:rPr>
              <w:t>3</w:t>
            </w:r>
            <w:r w:rsidRPr="006C1158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722F" w14:textId="77777777" w:rsidR="00300419" w:rsidRPr="00300419" w:rsidRDefault="00300419" w:rsidP="006C1158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proofErr w:type="spellStart"/>
            <w:r w:rsidRPr="00300419">
              <w:rPr>
                <w:rFonts w:ascii="Arial" w:eastAsiaTheme="minorHAnsi" w:hAnsi="Arial" w:cs="Arial"/>
              </w:rPr>
              <w:t>Kemipol</w:t>
            </w:r>
            <w:proofErr w:type="spellEnd"/>
            <w:r w:rsidRPr="00300419">
              <w:rPr>
                <w:rFonts w:ascii="Arial" w:eastAsiaTheme="minorHAnsi" w:hAnsi="Arial" w:cs="Arial"/>
              </w:rPr>
              <w:t xml:space="preserve"> Sp. z o.o.</w:t>
            </w:r>
          </w:p>
          <w:p w14:paraId="66FF2447" w14:textId="77777777" w:rsidR="00300419" w:rsidRPr="00300419" w:rsidRDefault="00300419" w:rsidP="006C1158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300419">
              <w:rPr>
                <w:rFonts w:ascii="Arial" w:eastAsiaTheme="minorHAnsi" w:hAnsi="Arial" w:cs="Arial"/>
              </w:rPr>
              <w:t>ul. Kuźnicka 6</w:t>
            </w:r>
          </w:p>
          <w:p w14:paraId="35EF7CA5" w14:textId="48982EA3" w:rsidR="00300419" w:rsidRPr="006C1158" w:rsidRDefault="00300419" w:rsidP="006C115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6C1158">
              <w:rPr>
                <w:rFonts w:ascii="Arial" w:eastAsiaTheme="minorHAnsi" w:hAnsi="Arial" w:cs="Arial"/>
              </w:rPr>
              <w:t>72-010 Police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9B83" w14:textId="0A7F4F81" w:rsidR="00300419" w:rsidRPr="006C1158" w:rsidRDefault="006C1158" w:rsidP="003D256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6C1158">
              <w:rPr>
                <w:rFonts w:ascii="Arial" w:hAnsi="Arial" w:cs="Arial"/>
              </w:rPr>
              <w:t>2.001.825,00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4B3" w14:textId="77777777" w:rsidR="00300419" w:rsidRPr="006C115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5B881523" w14:textId="1DC195D5" w:rsidR="00300419" w:rsidRPr="006C1158" w:rsidRDefault="006C1158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C1158">
              <w:rPr>
                <w:rFonts w:ascii="Arial" w:hAnsi="Arial" w:cs="Arial"/>
                <w:b/>
                <w:lang w:eastAsia="pl-PL"/>
              </w:rPr>
              <w:t>100</w:t>
            </w:r>
          </w:p>
        </w:tc>
      </w:tr>
    </w:tbl>
    <w:p w14:paraId="2C1A0DCF" w14:textId="77777777" w:rsidR="006C1158" w:rsidRDefault="006C1158" w:rsidP="0030041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7B52FA45" w14:textId="11420081" w:rsidR="00300419" w:rsidRP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>Uzasadnienie wyboru:</w:t>
      </w:r>
    </w:p>
    <w:p w14:paraId="3958272C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Ofertę wybrano zgodnie z art. 239 ust. 1 ustawy PZP, na podstawie kryteriów oceny ofert określonych w SWZ. Oferta spełnia wszystkie warunki udziału w postępowaniu i uzyskała najwyższą liczbę punktów tj. 100 pkt.</w:t>
      </w:r>
    </w:p>
    <w:p w14:paraId="13B5ED3D" w14:textId="05E39170" w:rsidR="00300419" w:rsidRPr="00300419" w:rsidRDefault="00300419" w:rsidP="00300419">
      <w:pPr>
        <w:spacing w:after="160" w:line="259" w:lineRule="auto"/>
        <w:rPr>
          <w:rFonts w:ascii="Arial" w:eastAsiaTheme="minorHAnsi" w:hAnsi="Arial" w:cs="Arial"/>
        </w:rPr>
      </w:pPr>
    </w:p>
    <w:p w14:paraId="064F2FFC" w14:textId="78736EC6" w:rsidR="00300419" w:rsidRPr="00300419" w:rsidRDefault="00300419" w:rsidP="00300419">
      <w:pPr>
        <w:spacing w:after="160" w:line="259" w:lineRule="auto"/>
        <w:rPr>
          <w:rFonts w:ascii="Arial" w:eastAsiaTheme="minorHAnsi" w:hAnsi="Arial" w:cs="Arial"/>
        </w:rPr>
      </w:pPr>
      <w:r w:rsidRPr="00300419">
        <w:rPr>
          <w:rFonts w:ascii="Arial" w:eastAsiaTheme="minorHAnsi" w:hAnsi="Arial" w:cs="Arial"/>
          <w:b/>
          <w:bCs/>
        </w:rPr>
        <w:t>Część 5</w:t>
      </w:r>
    </w:p>
    <w:p w14:paraId="4BF118D8" w14:textId="7E9099D5" w:rsidR="00300419" w:rsidRPr="006C1158" w:rsidRDefault="00300419" w:rsidP="00300419">
      <w:pPr>
        <w:spacing w:after="160" w:line="259" w:lineRule="auto"/>
        <w:rPr>
          <w:rFonts w:ascii="Arial" w:eastAsiaTheme="minorHAnsi" w:hAnsi="Arial" w:cs="Arial"/>
          <w:b/>
        </w:rPr>
      </w:pPr>
      <w:r w:rsidRPr="00300419">
        <w:rPr>
          <w:rFonts w:ascii="Arial" w:eastAsiaTheme="minorHAnsi" w:hAnsi="Arial" w:cs="Arial"/>
          <w:b/>
        </w:rPr>
        <w:t>Best-</w:t>
      </w:r>
      <w:proofErr w:type="spellStart"/>
      <w:r w:rsidRPr="00300419">
        <w:rPr>
          <w:rFonts w:ascii="Arial" w:eastAsiaTheme="minorHAnsi" w:hAnsi="Arial" w:cs="Arial"/>
          <w:b/>
        </w:rPr>
        <w:t>Chem</w:t>
      </w:r>
      <w:proofErr w:type="spellEnd"/>
      <w:r w:rsidRPr="00300419">
        <w:rPr>
          <w:rFonts w:ascii="Arial" w:eastAsiaTheme="minorHAnsi" w:hAnsi="Arial" w:cs="Arial"/>
          <w:b/>
        </w:rPr>
        <w:t xml:space="preserve"> PPH Jerzy Jacek </w:t>
      </w:r>
      <w:proofErr w:type="spellStart"/>
      <w:r w:rsidRPr="00300419">
        <w:rPr>
          <w:rFonts w:ascii="Arial" w:eastAsiaTheme="minorHAnsi" w:hAnsi="Arial" w:cs="Arial"/>
          <w:b/>
        </w:rPr>
        <w:t>Apka</w:t>
      </w:r>
      <w:proofErr w:type="spellEnd"/>
      <w:r w:rsidRPr="00300419">
        <w:rPr>
          <w:rFonts w:ascii="Arial" w:eastAsiaTheme="minorHAnsi" w:hAnsi="Arial" w:cs="Arial"/>
          <w:b/>
        </w:rPr>
        <w:t xml:space="preserve"> w spadku</w:t>
      </w:r>
      <w:r w:rsidRPr="00300419">
        <w:rPr>
          <w:rFonts w:ascii="Arial" w:eastAsiaTheme="minorHAnsi" w:hAnsi="Arial" w:cs="Arial"/>
          <w:b/>
        </w:rPr>
        <w:t xml:space="preserve">, </w:t>
      </w:r>
      <w:r w:rsidRPr="00300419">
        <w:rPr>
          <w:rFonts w:ascii="Arial" w:eastAsiaTheme="minorHAnsi" w:hAnsi="Arial" w:cs="Arial"/>
          <w:b/>
        </w:rPr>
        <w:t>ul. Inżynierska 32</w:t>
      </w:r>
      <w:r w:rsidRPr="00300419">
        <w:rPr>
          <w:rFonts w:ascii="Arial" w:eastAsiaTheme="minorHAnsi" w:hAnsi="Arial" w:cs="Arial"/>
          <w:b/>
        </w:rPr>
        <w:t xml:space="preserve">, </w:t>
      </w:r>
      <w:r w:rsidRPr="00300419">
        <w:rPr>
          <w:rFonts w:ascii="Arial" w:eastAsiaTheme="minorHAnsi" w:hAnsi="Arial" w:cs="Arial"/>
          <w:b/>
        </w:rPr>
        <w:t>96-500 Sochaczew</w:t>
      </w:r>
    </w:p>
    <w:p w14:paraId="60BEB4F6" w14:textId="77777777" w:rsidR="00300419" w:rsidRPr="00300419" w:rsidRDefault="00300419" w:rsidP="006C1158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1" w:name="_GoBack"/>
      <w:bookmarkEnd w:id="1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37"/>
        <w:gridCol w:w="2408"/>
        <w:gridCol w:w="2408"/>
      </w:tblGrid>
      <w:tr w:rsidR="00300419" w:rsidRPr="00300419" w14:paraId="716ED266" w14:textId="77777777" w:rsidTr="00300419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27DF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300419">
              <w:rPr>
                <w:rFonts w:ascii="Arial" w:hAnsi="Arial" w:cs="Arial"/>
                <w:b/>
                <w:lang w:eastAsia="pl-PL"/>
              </w:rPr>
              <w:t>Nr oferty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5C11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300419">
              <w:rPr>
                <w:rFonts w:ascii="Arial" w:hAnsi="Arial" w:cs="Arial"/>
                <w:b/>
                <w:lang w:eastAsia="pl-PL"/>
              </w:rPr>
              <w:t>Nazwa (firma) oraz adres Wykonawcy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203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15741E0E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300419">
              <w:rPr>
                <w:rFonts w:ascii="Arial" w:hAnsi="Arial" w:cs="Arial"/>
                <w:b/>
                <w:lang w:eastAsia="pl-PL"/>
              </w:rPr>
              <w:t>Cena brutto oferty</w:t>
            </w:r>
          </w:p>
          <w:p w14:paraId="22B1C512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300419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00B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338E3AEE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300419">
              <w:rPr>
                <w:rFonts w:ascii="Arial" w:hAnsi="Arial" w:cs="Arial"/>
                <w:b/>
                <w:lang w:eastAsia="pl-PL"/>
              </w:rPr>
              <w:t xml:space="preserve">Liczba pkt </w:t>
            </w:r>
          </w:p>
          <w:p w14:paraId="72779A7E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300419">
              <w:rPr>
                <w:rFonts w:ascii="Arial" w:hAnsi="Arial" w:cs="Arial"/>
                <w:b/>
                <w:lang w:eastAsia="pl-PL"/>
              </w:rPr>
              <w:t>w kryterium cena</w:t>
            </w:r>
          </w:p>
        </w:tc>
      </w:tr>
      <w:tr w:rsidR="00300419" w:rsidRPr="00300419" w14:paraId="511B24C4" w14:textId="77777777" w:rsidTr="00300419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925C" w14:textId="3310C4EC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00419">
              <w:rPr>
                <w:rFonts w:ascii="Arial" w:hAnsi="Arial" w:cs="Arial"/>
                <w:lang w:eastAsia="pl-PL"/>
              </w:rPr>
              <w:t>7</w:t>
            </w:r>
            <w:r w:rsidRPr="00300419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77D9" w14:textId="77777777" w:rsidR="00300419" w:rsidRPr="00300419" w:rsidRDefault="00300419" w:rsidP="00300419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proofErr w:type="spellStart"/>
            <w:r w:rsidRPr="00300419">
              <w:rPr>
                <w:rFonts w:ascii="Arial" w:eastAsiaTheme="minorHAnsi" w:hAnsi="Arial" w:cs="Arial"/>
              </w:rPr>
              <w:t>Brenntag</w:t>
            </w:r>
            <w:proofErr w:type="spellEnd"/>
            <w:r w:rsidRPr="00300419">
              <w:rPr>
                <w:rFonts w:ascii="Arial" w:eastAsiaTheme="minorHAnsi" w:hAnsi="Arial" w:cs="Arial"/>
              </w:rPr>
              <w:t xml:space="preserve"> Polska Sp. z o.o.</w:t>
            </w:r>
          </w:p>
          <w:p w14:paraId="0B8DBF10" w14:textId="77777777" w:rsidR="00300419" w:rsidRPr="00300419" w:rsidRDefault="00300419" w:rsidP="00300419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300419">
              <w:rPr>
                <w:rFonts w:ascii="Arial" w:eastAsiaTheme="minorHAnsi" w:hAnsi="Arial" w:cs="Arial"/>
              </w:rPr>
              <w:t>ul. J. Bema 21</w:t>
            </w:r>
          </w:p>
          <w:p w14:paraId="231835EC" w14:textId="77777777" w:rsidR="00300419" w:rsidRDefault="00300419" w:rsidP="00300419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300419">
              <w:rPr>
                <w:rFonts w:ascii="Arial" w:eastAsiaTheme="minorHAnsi" w:hAnsi="Arial" w:cs="Arial"/>
              </w:rPr>
              <w:t>47-224 Kędzierzyn-Koźle</w:t>
            </w:r>
          </w:p>
          <w:p w14:paraId="29065359" w14:textId="7B7A6F99" w:rsidR="00300419" w:rsidRPr="00300419" w:rsidRDefault="00300419" w:rsidP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4D5A" w14:textId="6DAF5292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00419">
              <w:rPr>
                <w:rFonts w:ascii="Arial" w:hAnsi="Arial" w:cs="Arial"/>
              </w:rPr>
              <w:t>763.830,00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59A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78B84AD1" w14:textId="07A2E06A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00419">
              <w:rPr>
                <w:rFonts w:ascii="Arial" w:hAnsi="Arial" w:cs="Arial"/>
                <w:lang w:eastAsia="pl-PL"/>
              </w:rPr>
              <w:t>98,55</w:t>
            </w:r>
          </w:p>
        </w:tc>
      </w:tr>
      <w:tr w:rsidR="00300419" w:rsidRPr="00300419" w14:paraId="1656BA79" w14:textId="77777777" w:rsidTr="00300419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6253" w14:textId="57CBA24A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00419">
              <w:rPr>
                <w:rFonts w:ascii="Arial" w:hAnsi="Arial" w:cs="Arial"/>
                <w:lang w:eastAsia="pl-PL"/>
              </w:rPr>
              <w:t>9</w:t>
            </w:r>
            <w:r w:rsidRPr="00300419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5764" w14:textId="4AA6C904" w:rsidR="00300419" w:rsidRPr="00300419" w:rsidRDefault="00300419" w:rsidP="00300419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300419">
              <w:rPr>
                <w:rFonts w:ascii="Arial" w:eastAsiaTheme="minorHAnsi" w:hAnsi="Arial" w:cs="Arial"/>
              </w:rPr>
              <w:t>Best-</w:t>
            </w:r>
            <w:proofErr w:type="spellStart"/>
            <w:r w:rsidRPr="00300419">
              <w:rPr>
                <w:rFonts w:ascii="Arial" w:eastAsiaTheme="minorHAnsi" w:hAnsi="Arial" w:cs="Arial"/>
              </w:rPr>
              <w:t>Chem</w:t>
            </w:r>
            <w:proofErr w:type="spellEnd"/>
            <w:r w:rsidRPr="00300419">
              <w:rPr>
                <w:rFonts w:ascii="Arial" w:eastAsiaTheme="minorHAnsi" w:hAnsi="Arial" w:cs="Arial"/>
              </w:rPr>
              <w:t xml:space="preserve"> PPH Jerzy Jacek </w:t>
            </w:r>
            <w:proofErr w:type="spellStart"/>
            <w:r w:rsidRPr="00300419">
              <w:rPr>
                <w:rFonts w:ascii="Arial" w:eastAsiaTheme="minorHAnsi" w:hAnsi="Arial" w:cs="Arial"/>
              </w:rPr>
              <w:t>Apka</w:t>
            </w:r>
            <w:proofErr w:type="spellEnd"/>
            <w:r w:rsidRPr="00300419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          </w:t>
            </w:r>
            <w:r w:rsidRPr="00300419">
              <w:rPr>
                <w:rFonts w:ascii="Arial" w:eastAsiaTheme="minorHAnsi" w:hAnsi="Arial" w:cs="Arial"/>
              </w:rPr>
              <w:t>w spadku</w:t>
            </w:r>
          </w:p>
          <w:p w14:paraId="219B639B" w14:textId="77777777" w:rsidR="00300419" w:rsidRPr="00300419" w:rsidRDefault="00300419" w:rsidP="00300419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300419">
              <w:rPr>
                <w:rFonts w:ascii="Arial" w:eastAsiaTheme="minorHAnsi" w:hAnsi="Arial" w:cs="Arial"/>
              </w:rPr>
              <w:t>ul. Inżynierska 32</w:t>
            </w:r>
          </w:p>
          <w:p w14:paraId="2DEF4E67" w14:textId="614907B3" w:rsidR="00300419" w:rsidRPr="00300419" w:rsidRDefault="00300419" w:rsidP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00419">
              <w:rPr>
                <w:rFonts w:ascii="Arial" w:eastAsiaTheme="minorHAnsi" w:hAnsi="Arial" w:cs="Arial"/>
              </w:rPr>
              <w:t>96-500 Sochaczew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8E79" w14:textId="6491B53D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00419">
              <w:rPr>
                <w:rFonts w:ascii="Arial" w:hAnsi="Arial" w:cs="Arial"/>
              </w:rPr>
              <w:t>752.760,00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59F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1A5DAA30" w14:textId="77777777" w:rsidR="00300419" w:rsidRPr="00300419" w:rsidRDefault="0030041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300419">
              <w:rPr>
                <w:rFonts w:ascii="Arial" w:hAnsi="Arial" w:cs="Arial"/>
                <w:b/>
                <w:lang w:eastAsia="pl-PL"/>
              </w:rPr>
              <w:t>100</w:t>
            </w:r>
          </w:p>
        </w:tc>
      </w:tr>
    </w:tbl>
    <w:p w14:paraId="0E311CE4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D2E074F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>Uzasadnienie wyboru:</w:t>
      </w:r>
    </w:p>
    <w:p w14:paraId="39DB292E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Ofertę wybrano zgodnie z art. 239 ust. 1 ustawy PZP, na podstawie kryteriów oceny ofert określonych w SWZ. Oferta spełnia wszystkie warunki udziału w postępowaniu i uzyskała najwyższą liczbę punktów tj. 100 pkt.</w:t>
      </w:r>
    </w:p>
    <w:p w14:paraId="27C7AE7E" w14:textId="77777777" w:rsidR="00300419" w:rsidRPr="00300419" w:rsidRDefault="00300419" w:rsidP="0030041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327DD704" w14:textId="77777777" w:rsidR="00300419" w:rsidRPr="00300419" w:rsidRDefault="00300419" w:rsidP="00300419">
      <w:pPr>
        <w:spacing w:before="120" w:after="0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335B902" w14:textId="77777777" w:rsidR="00055526" w:rsidRPr="00300419" w:rsidRDefault="00055526">
      <w:pPr>
        <w:rPr>
          <w:sz w:val="24"/>
          <w:szCs w:val="24"/>
        </w:rPr>
      </w:pPr>
    </w:p>
    <w:sectPr w:rsidR="00055526" w:rsidRPr="0030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68"/>
    <w:rsid w:val="00055526"/>
    <w:rsid w:val="00072368"/>
    <w:rsid w:val="00300419"/>
    <w:rsid w:val="006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B9BE"/>
  <w15:chartTrackingRefBased/>
  <w15:docId w15:val="{FF90763B-A80F-4A8D-B774-56A9B58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4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04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04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30041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041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2023-02-06T12:41:00Z</dcterms:created>
  <dcterms:modified xsi:type="dcterms:W3CDTF">2023-02-06T12:53:00Z</dcterms:modified>
</cp:coreProperties>
</file>