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710BE3E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Znak sprawy:</w:t>
      </w:r>
      <w:r w:rsidR="00A76988">
        <w:rPr>
          <w:rFonts w:ascii="Arial" w:eastAsiaTheme="majorEastAsia" w:hAnsi="Arial" w:cs="Arial"/>
          <w:caps/>
          <w:color w:val="632423" w:themeColor="accent2" w:themeShade="80"/>
          <w:spacing w:val="20"/>
          <w:sz w:val="22"/>
          <w:szCs w:val="22"/>
          <w:lang w:eastAsia="en-US"/>
        </w:rPr>
        <w:t xml:space="preserve"> </w:t>
      </w:r>
      <w:r w:rsidR="00B86F3D">
        <w:rPr>
          <w:rFonts w:ascii="Arial" w:eastAsiaTheme="majorEastAsia" w:hAnsi="Arial" w:cs="Arial"/>
          <w:caps/>
          <w:color w:val="632423" w:themeColor="accent2" w:themeShade="80"/>
          <w:spacing w:val="20"/>
          <w:sz w:val="22"/>
          <w:szCs w:val="22"/>
          <w:lang w:eastAsia="en-US"/>
        </w:rPr>
        <w:t>BZP</w:t>
      </w:r>
      <w:r w:rsidR="003651D3">
        <w:rPr>
          <w:rFonts w:ascii="Arial" w:eastAsiaTheme="majorEastAsia" w:hAnsi="Arial" w:cs="Arial"/>
          <w:caps/>
          <w:color w:val="632423" w:themeColor="accent2" w:themeShade="80"/>
          <w:spacing w:val="20"/>
          <w:sz w:val="22"/>
          <w:szCs w:val="22"/>
          <w:lang w:eastAsia="en-US"/>
        </w:rPr>
        <w:t>.272.</w:t>
      </w:r>
      <w:r w:rsidR="003D2AB1">
        <w:rPr>
          <w:rFonts w:ascii="Arial" w:eastAsiaTheme="majorEastAsia" w:hAnsi="Arial" w:cs="Arial"/>
          <w:caps/>
          <w:color w:val="632423" w:themeColor="accent2" w:themeShade="80"/>
          <w:spacing w:val="20"/>
          <w:sz w:val="22"/>
          <w:szCs w:val="22"/>
          <w:lang w:eastAsia="en-US"/>
        </w:rPr>
        <w:t>131</w:t>
      </w:r>
      <w:r w:rsidR="003651D3">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7281DF7" w14:textId="1E922603" w:rsidR="00297DC0" w:rsidRPr="00297DC0" w:rsidRDefault="00297DC0" w:rsidP="00297DC0">
      <w:pPr>
        <w:pStyle w:val="Tekstpodstawowy"/>
        <w:jc w:val="center"/>
        <w:rPr>
          <w:rFonts w:ascii="Arial" w:hAnsi="Arial" w:cs="Arial"/>
          <w:sz w:val="22"/>
          <w:szCs w:val="22"/>
        </w:rPr>
      </w:pPr>
      <w:r w:rsidRPr="00297DC0">
        <w:rPr>
          <w:rFonts w:ascii="Arial" w:hAnsi="Arial" w:cs="Arial"/>
          <w:b/>
          <w:bCs/>
          <w:sz w:val="22"/>
          <w:szCs w:val="22"/>
        </w:rPr>
        <w:t xml:space="preserve">Wykonanie dokumentacji p.n.: </w:t>
      </w:r>
      <w:bookmarkStart w:id="0" w:name="_Hlk100662875"/>
      <w:r w:rsidRPr="00297DC0">
        <w:rPr>
          <w:rFonts w:ascii="Arial" w:hAnsi="Arial" w:cs="Arial"/>
          <w:b/>
          <w:bCs/>
          <w:sz w:val="22"/>
          <w:szCs w:val="22"/>
        </w:rPr>
        <w:t xml:space="preserve">„Rozbudowa drogi powiatowej Nr 2206W Krawcowizna – Kąty Wielgi, gm. Strachówka ” </w:t>
      </w:r>
      <w:bookmarkEnd w:id="0"/>
      <w:r w:rsidRPr="00297DC0">
        <w:rPr>
          <w:rFonts w:ascii="Arial" w:hAnsi="Arial" w:cs="Arial"/>
          <w:b/>
          <w:bCs/>
          <w:sz w:val="22"/>
          <w:szCs w:val="22"/>
        </w:rPr>
        <w:t>wraz z uzyskaniem zezwolenia na realizację inwestycji drogowej (ZRID)</w:t>
      </w:r>
    </w:p>
    <w:p w14:paraId="69125FAD" w14:textId="77777777" w:rsidR="00297DC0" w:rsidRPr="00297DC0" w:rsidRDefault="00297DC0" w:rsidP="00297DC0">
      <w:pPr>
        <w:pStyle w:val="Tekstpodstawowy"/>
        <w:jc w:val="center"/>
        <w:rPr>
          <w:rFonts w:ascii="Arial" w:hAnsi="Arial" w:cs="Arial"/>
          <w:b/>
          <w:sz w:val="22"/>
          <w:szCs w:val="22"/>
        </w:rPr>
      </w:pPr>
      <w:r w:rsidRPr="00297DC0">
        <w:rPr>
          <w:rFonts w:ascii="Arial" w:hAnsi="Arial" w:cs="Arial"/>
          <w:sz w:val="22"/>
          <w:szCs w:val="22"/>
        </w:rPr>
        <w:t xml:space="preserve">w ramach zadania: </w:t>
      </w:r>
      <w:bookmarkStart w:id="1" w:name="_Hlk93059066"/>
      <w:r w:rsidRPr="00297DC0">
        <w:rPr>
          <w:rFonts w:ascii="Arial" w:hAnsi="Arial" w:cs="Arial"/>
          <w:sz w:val="22"/>
          <w:szCs w:val="22"/>
        </w:rPr>
        <w:t xml:space="preserve">Dokumentacja projektowa rozbudowy drogi powiatowej nr 2206W Krawcowizna – Kąty Wielgi, gmina Strachówka </w:t>
      </w:r>
    </w:p>
    <w:bookmarkEnd w:id="1"/>
    <w:p w14:paraId="1EF6CE11" w14:textId="77777777" w:rsidR="00773D17" w:rsidRPr="003A65B1" w:rsidRDefault="00773D17" w:rsidP="003651D3">
      <w:pPr>
        <w:spacing w:line="271" w:lineRule="auto"/>
        <w:rPr>
          <w:rFonts w:ascii="Arial" w:eastAsiaTheme="majorEastAsia" w:hAnsi="Arial" w:cs="Arial"/>
          <w:b/>
          <w:color w:val="002060"/>
          <w:sz w:val="22"/>
          <w:szCs w:val="22"/>
          <w:lang w:eastAsia="en-US"/>
        </w:rPr>
      </w:pPr>
    </w:p>
    <w:p w14:paraId="5FE20231" w14:textId="6D1F6CAC"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225C1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225C1E">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9C8A527" w:rsidR="007B6AA5" w:rsidRPr="003A65B1" w:rsidRDefault="007B6AA5" w:rsidP="001770E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770E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3651D3">
        <w:rPr>
          <w:rFonts w:ascii="Arial" w:eastAsiaTheme="majorEastAsia" w:hAnsi="Arial" w:cs="Arial"/>
          <w:sz w:val="22"/>
          <w:szCs w:val="22"/>
          <w:lang w:eastAsia="en-US"/>
        </w:rPr>
        <w:t xml:space="preserve">oraz </w:t>
      </w:r>
      <w:r w:rsidR="006B0B60" w:rsidRPr="003651D3">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3651D3">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3AD08F27"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3651D3">
        <w:rPr>
          <w:rFonts w:ascii="Arial" w:eastAsiaTheme="majorEastAsia" w:hAnsi="Arial" w:cs="Arial"/>
          <w:sz w:val="22"/>
          <w:szCs w:val="22"/>
          <w:lang w:eastAsia="en-US"/>
        </w:rPr>
        <w:t>109 ust. 1 pkt 4 i 7</w:t>
      </w:r>
      <w:r w:rsidR="009F6209" w:rsidRPr="003A65B1">
        <w:rPr>
          <w:rFonts w:ascii="Arial" w:eastAsiaTheme="majorEastAsia" w:hAnsi="Arial" w:cs="Arial"/>
          <w:sz w:val="22"/>
          <w:szCs w:val="22"/>
          <w:lang w:eastAsia="en-US"/>
        </w:rPr>
        <w:t xml:space="preserve"> ustawy </w:t>
      </w:r>
      <w:r w:rsidR="009F6209" w:rsidRPr="003651D3">
        <w:rPr>
          <w:rFonts w:ascii="Arial" w:eastAsiaTheme="majorEastAsia" w:hAnsi="Arial" w:cs="Arial"/>
          <w:sz w:val="22"/>
          <w:szCs w:val="22"/>
          <w:lang w:eastAsia="en-US"/>
        </w:rPr>
        <w:t>Pzp</w:t>
      </w:r>
      <w:r w:rsidR="006B0B60" w:rsidRPr="003651D3">
        <w:rPr>
          <w:rFonts w:ascii="Arial" w:eastAsiaTheme="majorEastAsia" w:hAnsi="Arial" w:cs="Arial"/>
          <w:sz w:val="22"/>
          <w:szCs w:val="22"/>
          <w:lang w:eastAsia="en-US"/>
        </w:rPr>
        <w:t xml:space="preserve"> oraz </w:t>
      </w:r>
      <w:r w:rsidR="006B0B60" w:rsidRPr="003651D3">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2CFD146D" w14:textId="4C46701A"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3651D3">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43946BB1" w:rsidR="00962CBB" w:rsidRPr="003651D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3E6EDF84" w:rsidR="00282787" w:rsidRDefault="00667596" w:rsidP="00D73B53">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24D72" w:rsidRPr="003A65B1">
        <w:rPr>
          <w:rFonts w:ascii="Arial" w:eastAsiaTheme="majorEastAsia" w:hAnsi="Arial" w:cs="Arial"/>
          <w:b/>
          <w:sz w:val="22"/>
          <w:szCs w:val="22"/>
          <w:lang w:eastAsia="en-US"/>
        </w:rPr>
        <w:t>przewiduje obowiązek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D73B53">
        <w:rPr>
          <w:rFonts w:ascii="Arial" w:eastAsiaTheme="majorEastAsia" w:hAnsi="Arial" w:cs="Arial"/>
          <w:sz w:val="22"/>
          <w:szCs w:val="22"/>
          <w:lang w:eastAsia="en-US"/>
        </w:rPr>
        <w:t>.</w:t>
      </w:r>
    </w:p>
    <w:p w14:paraId="3E81937C" w14:textId="77777777" w:rsidR="00D73B53" w:rsidRPr="003A65B1" w:rsidRDefault="00D73B53" w:rsidP="00D73B53">
      <w:pPr>
        <w:spacing w:after="200" w:line="271" w:lineRule="auto"/>
        <w:contextualSpacing/>
        <w:jc w:val="both"/>
        <w:rPr>
          <w:rFonts w:ascii="Arial" w:eastAsiaTheme="majorEastAsia" w:hAnsi="Arial" w:cs="Arial"/>
          <w:i/>
          <w:color w:val="002060"/>
          <w:sz w:val="22"/>
          <w:szCs w:val="22"/>
          <w:lang w:eastAsia="en-US"/>
        </w:rPr>
      </w:pPr>
    </w:p>
    <w:p w14:paraId="6D6172DE" w14:textId="6E1EAC63" w:rsidR="00962CBB" w:rsidRPr="00D73B53"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06AC0228" w14:textId="4AFB07EA" w:rsidR="00D73B53" w:rsidRPr="00D73B53" w:rsidRDefault="00D73B53" w:rsidP="00D73B53">
      <w:pPr>
        <w:jc w:val="both"/>
        <w:rPr>
          <w:rFonts w:ascii="Arial" w:hAnsi="Arial" w:cs="Arial"/>
          <w:sz w:val="22"/>
          <w:szCs w:val="22"/>
        </w:rPr>
      </w:pPr>
      <w:r>
        <w:rPr>
          <w:rFonts w:ascii="Arial" w:hAnsi="Arial" w:cs="Arial"/>
          <w:sz w:val="22"/>
          <w:szCs w:val="22"/>
        </w:rPr>
        <w:t>Z</w:t>
      </w:r>
      <w:r w:rsidRPr="00D73B53">
        <w:rPr>
          <w:rFonts w:ascii="Arial" w:hAnsi="Arial" w:cs="Arial"/>
          <w:sz w:val="22"/>
          <w:szCs w:val="22"/>
        </w:rPr>
        <w:t>adanie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1770EC">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072CD9A2"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3A3C2A19"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1D1204B6" w:rsidR="00A73B0F" w:rsidRPr="00D73B53" w:rsidRDefault="007B6AA5" w:rsidP="001770EC">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06B4CF7E"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73B53">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4B51B764"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21D3DF6B"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6653398E" w:rsidR="00BD5A6F"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7CB0457" w:rsidR="004F6812" w:rsidRPr="003A65B1" w:rsidRDefault="00BD5A6F" w:rsidP="00D73B53">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407EF8A1" w:rsidR="00962CBB" w:rsidRPr="00D73B53" w:rsidRDefault="00BD5A6F"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2C87373A"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25831785" w14:textId="10224740" w:rsidR="00297DC0" w:rsidRDefault="00297DC0" w:rsidP="00297DC0">
      <w:pPr>
        <w:jc w:val="both"/>
        <w:rPr>
          <w:rFonts w:ascii="Arial" w:hAnsi="Arial" w:cs="Arial"/>
          <w:sz w:val="22"/>
          <w:szCs w:val="22"/>
        </w:rPr>
      </w:pPr>
      <w:r w:rsidRPr="00297DC0">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0E140CE3" w14:textId="77777777" w:rsidR="009630E2" w:rsidRPr="00297DC0" w:rsidRDefault="009630E2" w:rsidP="00297DC0">
      <w:pPr>
        <w:jc w:val="both"/>
        <w:rPr>
          <w:rFonts w:ascii="Arial" w:hAnsi="Arial" w:cs="Arial"/>
          <w:sz w:val="22"/>
          <w:szCs w:val="22"/>
        </w:rPr>
      </w:pPr>
    </w:p>
    <w:p w14:paraId="62CB9B5A" w14:textId="5D4701DA" w:rsidR="00962CBB" w:rsidRPr="00612E85" w:rsidRDefault="00B63974"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28BD4C4C"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612E85">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32D7884"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15EA3F1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429E2AF" w:rsidR="00962CBB" w:rsidRPr="00612E85" w:rsidRDefault="00AD13F0"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56836EA8"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D29ABFB" w:rsidR="00962CBB" w:rsidRPr="00612E85" w:rsidRDefault="00DE2041"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CD7C0FC" w:rsidR="00962CBB" w:rsidRPr="00612E85" w:rsidRDefault="00581F72"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612E85">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770EC">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21B7A27B" w:rsidR="00587F52" w:rsidRPr="00612E85" w:rsidRDefault="00587F52" w:rsidP="00612E85">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612E85" w:rsidRPr="00612E85">
        <w:rPr>
          <w:rFonts w:ascii="Arial" w:hAnsi="Arial" w:cs="Arial"/>
          <w:b/>
          <w:bCs/>
          <w:sz w:val="22"/>
          <w:szCs w:val="22"/>
        </w:rPr>
        <w:t>Wykonanie dokumentacji p.n.: „Rozbudowa drogi powiatowej Nr 4240W w msc. Młyńsko, gm. Strachówka” wraz z uzyskaniem zezwolenia na realizację inwestycji drogowej (ZRID)</w:t>
      </w:r>
      <w:r w:rsidR="00612E85">
        <w:rPr>
          <w:rFonts w:ascii="Arial" w:hAnsi="Arial" w:cs="Arial"/>
          <w:b/>
          <w:bCs/>
          <w:sz w:val="22"/>
          <w:szCs w:val="22"/>
        </w:rPr>
        <w:t xml:space="preserve"> </w:t>
      </w:r>
      <w:r w:rsidR="00612E85" w:rsidRPr="00612E85">
        <w:rPr>
          <w:rFonts w:ascii="Arial" w:hAnsi="Arial" w:cs="Arial"/>
          <w:sz w:val="22"/>
          <w:szCs w:val="22"/>
        </w:rPr>
        <w:t xml:space="preserve">w ramach zadania: Dokumentacja projektowa rozbudowy drogi powiatowej </w:t>
      </w:r>
      <w:r w:rsidR="00612E85" w:rsidRPr="00612E85">
        <w:rPr>
          <w:rFonts w:ascii="Arial" w:hAnsi="Arial" w:cs="Arial"/>
          <w:bCs/>
          <w:sz w:val="22"/>
          <w:szCs w:val="22"/>
        </w:rPr>
        <w:t>Nr 4240W Młyńsko,</w:t>
      </w:r>
      <w:r w:rsidR="00612E85" w:rsidRPr="00612E85">
        <w:rPr>
          <w:rFonts w:ascii="Arial" w:hAnsi="Arial" w:cs="Arial"/>
          <w:sz w:val="22"/>
          <w:szCs w:val="22"/>
        </w:rPr>
        <w:t xml:space="preserve"> gmina Strachówka – poprawa bezpieczeństwa mieszkańców</w:t>
      </w:r>
      <w:r w:rsidR="00612E85">
        <w:rPr>
          <w:rFonts w:ascii="Arial" w:hAnsi="Arial" w:cs="Arial"/>
          <w:sz w:val="22"/>
          <w:szCs w:val="22"/>
        </w:rPr>
        <w:t>.</w:t>
      </w:r>
    </w:p>
    <w:p w14:paraId="2D06D68E" w14:textId="28CD2F1A"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770EC">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770EC">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B7A9F24"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r w:rsidR="00612E85">
        <w:rPr>
          <w:rFonts w:ascii="Arial" w:hAnsi="Arial" w:cs="Arial"/>
          <w:b/>
          <w:sz w:val="22"/>
          <w:szCs w:val="22"/>
          <w:highlight w:val="lightGray"/>
          <w:lang w:eastAsia="en-US"/>
        </w:rPr>
        <w:t xml:space="preserve">t.j.: </w:t>
      </w:r>
      <w:r w:rsidRPr="003A65B1">
        <w:rPr>
          <w:rFonts w:ascii="Arial" w:hAnsi="Arial" w:cs="Arial"/>
          <w:b/>
          <w:sz w:val="22"/>
          <w:szCs w:val="22"/>
          <w:highlight w:val="lightGray"/>
          <w:lang w:eastAsia="en-US"/>
        </w:rPr>
        <w:t xml:space="preserve">Dz.U. </w:t>
      </w:r>
      <w:r w:rsidR="00612E85">
        <w:rPr>
          <w:rFonts w:ascii="Arial" w:hAnsi="Arial" w:cs="Arial"/>
          <w:b/>
          <w:sz w:val="22"/>
          <w:szCs w:val="22"/>
          <w:highlight w:val="lightGray"/>
          <w:lang w:eastAsia="en-US"/>
        </w:rPr>
        <w:t>z 20</w:t>
      </w:r>
      <w:r w:rsidR="00EB359F">
        <w:rPr>
          <w:rFonts w:ascii="Arial" w:hAnsi="Arial" w:cs="Arial"/>
          <w:b/>
          <w:sz w:val="22"/>
          <w:szCs w:val="22"/>
          <w:highlight w:val="lightGray"/>
          <w:lang w:eastAsia="en-US"/>
        </w:rPr>
        <w:t>2</w:t>
      </w:r>
      <w:r w:rsidR="00A04336">
        <w:rPr>
          <w:rFonts w:ascii="Arial" w:hAnsi="Arial" w:cs="Arial"/>
          <w:b/>
          <w:sz w:val="22"/>
          <w:szCs w:val="22"/>
          <w:highlight w:val="lightGray"/>
          <w:lang w:eastAsia="en-US"/>
        </w:rPr>
        <w:t>2</w:t>
      </w:r>
      <w:r w:rsidR="00612E85">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A0433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0467E81D" w14:textId="77777777" w:rsidR="009630E2" w:rsidRPr="009630E2" w:rsidRDefault="009630E2" w:rsidP="009630E2">
      <w:pPr>
        <w:jc w:val="both"/>
        <w:rPr>
          <w:rFonts w:ascii="Arial" w:hAnsi="Arial" w:cs="Arial"/>
          <w:b/>
          <w:bCs/>
          <w:sz w:val="22"/>
          <w:szCs w:val="22"/>
        </w:rPr>
      </w:pPr>
      <w:r w:rsidRPr="009630E2">
        <w:rPr>
          <w:rFonts w:ascii="Arial" w:hAnsi="Arial" w:cs="Arial"/>
          <w:sz w:val="22"/>
          <w:szCs w:val="22"/>
        </w:rPr>
        <w:t xml:space="preserve">Kod CPV: </w:t>
      </w:r>
      <w:r w:rsidRPr="009630E2">
        <w:rPr>
          <w:rFonts w:ascii="Arial" w:hAnsi="Arial" w:cs="Arial"/>
          <w:b/>
          <w:bCs/>
          <w:sz w:val="22"/>
          <w:szCs w:val="22"/>
        </w:rPr>
        <w:t>71322000-1 Usługi inżynierii projektowej w zakresie inżynierii lądowej i wodnej</w:t>
      </w:r>
    </w:p>
    <w:p w14:paraId="3AE3F446" w14:textId="06CA0B0D" w:rsidR="009630E2" w:rsidRPr="009630E2" w:rsidRDefault="009630E2" w:rsidP="009630E2">
      <w:pPr>
        <w:pStyle w:val="Akapitzlist"/>
        <w:numPr>
          <w:ilvl w:val="0"/>
          <w:numId w:val="84"/>
        </w:numPr>
        <w:jc w:val="both"/>
        <w:rPr>
          <w:rFonts w:ascii="Arial" w:hAnsi="Arial" w:cs="Arial"/>
          <w:sz w:val="22"/>
          <w:szCs w:val="22"/>
        </w:rPr>
      </w:pPr>
      <w:r w:rsidRPr="009630E2">
        <w:rPr>
          <w:rFonts w:ascii="Arial" w:hAnsi="Arial" w:cs="Arial"/>
          <w:sz w:val="22"/>
          <w:szCs w:val="22"/>
        </w:rPr>
        <w:t>Szczegółowy opis przedmiotu zamówienia:</w:t>
      </w:r>
    </w:p>
    <w:p w14:paraId="4D3F09E8" w14:textId="77777777" w:rsidR="00A04336" w:rsidRPr="00A04336" w:rsidRDefault="00A04336" w:rsidP="00A04336">
      <w:pPr>
        <w:pStyle w:val="ppktwniosku"/>
        <w:spacing w:line="271" w:lineRule="auto"/>
        <w:ind w:left="0" w:firstLine="0"/>
        <w:jc w:val="both"/>
        <w:rPr>
          <w:rFonts w:ascii="Arial" w:hAnsi="Arial" w:cs="Arial"/>
          <w:b w:val="0"/>
          <w:bCs/>
          <w:i w:val="0"/>
          <w:iCs/>
          <w:color w:val="000000" w:themeColor="text1"/>
        </w:rPr>
      </w:pPr>
      <w:r w:rsidRPr="00A04336">
        <w:rPr>
          <w:rFonts w:ascii="Arial" w:hAnsi="Arial" w:cs="Arial"/>
          <w:b w:val="0"/>
          <w:bCs/>
          <w:i w:val="0"/>
          <w:iCs/>
          <w:color w:val="000000" w:themeColor="text1"/>
        </w:rPr>
        <w:lastRenderedPageBreak/>
        <w:t xml:space="preserve">Przedmiotem zamówienia jest wykonanie dokumentacji projektowej na </w:t>
      </w:r>
      <w:bookmarkStart w:id="2" w:name="_Hlk92970751"/>
      <w:r w:rsidRPr="00A04336">
        <w:rPr>
          <w:rFonts w:ascii="Arial" w:hAnsi="Arial" w:cs="Arial"/>
          <w:b w:val="0"/>
          <w:bCs/>
          <w:i w:val="0"/>
          <w:iCs/>
          <w:color w:val="000000" w:themeColor="text1"/>
        </w:rPr>
        <w:t xml:space="preserve">„Rozbudowę drogi powiatowej Nr 2206W </w:t>
      </w:r>
      <w:bookmarkStart w:id="3" w:name="_Hlk92958098"/>
      <w:r w:rsidRPr="00A04336">
        <w:rPr>
          <w:rFonts w:ascii="Arial" w:hAnsi="Arial" w:cs="Arial"/>
          <w:b w:val="0"/>
          <w:bCs/>
          <w:i w:val="0"/>
          <w:iCs/>
          <w:color w:val="000000" w:themeColor="text1"/>
        </w:rPr>
        <w:t xml:space="preserve">Krawcowizna – Kąty Wielgi, gmina Strachówka” </w:t>
      </w:r>
      <w:bookmarkEnd w:id="2"/>
      <w:bookmarkEnd w:id="3"/>
      <w:r w:rsidRPr="00A04336">
        <w:rPr>
          <w:rFonts w:ascii="Arial" w:hAnsi="Arial" w:cs="Arial"/>
          <w:b w:val="0"/>
          <w:bCs/>
          <w:i w:val="0"/>
          <w:iCs/>
          <w:color w:val="000000" w:themeColor="text1"/>
        </w:rPr>
        <w:t>oraz uzyskanie decyzji o zezwoleniu na realizację inwestycji drogowej (ZRID) na podstawie ustawy z dnia 10 kwietnia 2003r. o szczególnych zasadach przygotowania i realizacji inwestycji w zakresie dróg publicznych w ramach zadania inwestycyjnego</w:t>
      </w:r>
      <w:bookmarkStart w:id="4" w:name="_Hlk92970866"/>
      <w:r w:rsidRPr="00A04336">
        <w:rPr>
          <w:rFonts w:ascii="Arial" w:hAnsi="Arial" w:cs="Arial"/>
          <w:b w:val="0"/>
          <w:bCs/>
          <w:i w:val="0"/>
          <w:iCs/>
          <w:color w:val="000000" w:themeColor="text1"/>
        </w:rPr>
        <w:t>:</w:t>
      </w:r>
    </w:p>
    <w:p w14:paraId="066BDF3A" w14:textId="77777777" w:rsidR="00A04336" w:rsidRPr="00A04336" w:rsidRDefault="00A04336" w:rsidP="00A04336">
      <w:pPr>
        <w:pStyle w:val="ppktwniosku"/>
        <w:numPr>
          <w:ilvl w:val="0"/>
          <w:numId w:val="0"/>
        </w:numPr>
        <w:spacing w:line="271" w:lineRule="auto"/>
        <w:jc w:val="both"/>
        <w:rPr>
          <w:rFonts w:ascii="Arial" w:hAnsi="Arial" w:cs="Arial"/>
          <w:b w:val="0"/>
          <w:bCs/>
          <w:i w:val="0"/>
          <w:iCs/>
          <w:color w:val="000000" w:themeColor="text1"/>
        </w:rPr>
      </w:pPr>
      <w:r w:rsidRPr="00A04336">
        <w:rPr>
          <w:rFonts w:ascii="Arial" w:hAnsi="Arial" w:cs="Arial"/>
          <w:b w:val="0"/>
          <w:bCs/>
          <w:i w:val="0"/>
          <w:iCs/>
          <w:color w:val="000000" w:themeColor="text1"/>
        </w:rPr>
        <w:t xml:space="preserve">Dokumentacja projektowa rozbudowy drogi powiatowej nr 2206W Krawcowizna – Kąty Wielgi, gmina Strachówka </w:t>
      </w:r>
    </w:p>
    <w:p w14:paraId="735F74A8" w14:textId="77777777" w:rsidR="00A04336" w:rsidRPr="00A04336" w:rsidRDefault="00A04336" w:rsidP="00A04336">
      <w:pPr>
        <w:pStyle w:val="ppktwniosku"/>
        <w:numPr>
          <w:ilvl w:val="0"/>
          <w:numId w:val="0"/>
        </w:numPr>
        <w:spacing w:line="271" w:lineRule="auto"/>
        <w:jc w:val="both"/>
        <w:rPr>
          <w:rFonts w:ascii="Arial" w:hAnsi="Arial" w:cs="Arial"/>
          <w:b w:val="0"/>
          <w:bCs/>
          <w:i w:val="0"/>
          <w:iCs/>
          <w:color w:val="000000" w:themeColor="text1"/>
        </w:rPr>
      </w:pPr>
      <w:r w:rsidRPr="00A04336">
        <w:rPr>
          <w:rFonts w:ascii="Arial" w:hAnsi="Arial" w:cs="Arial"/>
          <w:b w:val="0"/>
          <w:bCs/>
          <w:i w:val="0"/>
          <w:iCs/>
          <w:color w:val="000000" w:themeColor="text1"/>
        </w:rPr>
        <w:t xml:space="preserve"> </w:t>
      </w:r>
      <w:bookmarkEnd w:id="4"/>
      <w:r w:rsidRPr="00A04336">
        <w:rPr>
          <w:rFonts w:ascii="Arial" w:hAnsi="Arial" w:cs="Arial"/>
          <w:b w:val="0"/>
          <w:bCs/>
          <w:i w:val="0"/>
          <w:iCs/>
          <w:color w:val="000000" w:themeColor="text1"/>
        </w:rPr>
        <w:t>Dokumentacja projektowa ma zostać sporządzona dla inwestycji pod następująca nazwą: „Rozbudowa drogi powiatowej Nr 2206W Krawcowizna – Kąty Wielgi, gmina Strachówka ”</w:t>
      </w:r>
    </w:p>
    <w:p w14:paraId="300B40E7" w14:textId="77777777" w:rsidR="00A04336" w:rsidRPr="00A04336" w:rsidRDefault="00A04336" w:rsidP="00A04336">
      <w:pPr>
        <w:pStyle w:val="ppktwniosku"/>
        <w:spacing w:line="271" w:lineRule="auto"/>
        <w:ind w:left="0" w:firstLine="0"/>
        <w:jc w:val="both"/>
        <w:rPr>
          <w:rFonts w:ascii="Arial" w:hAnsi="Arial" w:cs="Arial"/>
          <w:b w:val="0"/>
          <w:bCs/>
          <w:i w:val="0"/>
          <w:iCs/>
          <w:color w:val="000000" w:themeColor="text1"/>
        </w:rPr>
      </w:pPr>
      <w:r w:rsidRPr="00A04336">
        <w:rPr>
          <w:rFonts w:ascii="Arial" w:hAnsi="Arial" w:cs="Arial"/>
          <w:b w:val="0"/>
          <w:bCs/>
          <w:i w:val="0"/>
          <w:iCs/>
          <w:color w:val="000000" w:themeColor="text1"/>
        </w:rPr>
        <w:t>Inwestorem zadania jest zarządca drogi: Zarząd Powiatu Wołomińskiego</w:t>
      </w:r>
    </w:p>
    <w:p w14:paraId="3AC598BD" w14:textId="77777777" w:rsidR="00A04336" w:rsidRPr="00A04336" w:rsidRDefault="00A04336" w:rsidP="00A04336">
      <w:pPr>
        <w:pStyle w:val="ppktwniosku"/>
        <w:spacing w:line="271" w:lineRule="auto"/>
        <w:ind w:left="0" w:firstLine="0"/>
        <w:jc w:val="both"/>
        <w:rPr>
          <w:rFonts w:ascii="Arial" w:hAnsi="Arial" w:cs="Arial"/>
          <w:b w:val="0"/>
          <w:bCs/>
          <w:i w:val="0"/>
          <w:iCs/>
          <w:color w:val="000000" w:themeColor="text1"/>
        </w:rPr>
      </w:pPr>
      <w:r w:rsidRPr="00A04336">
        <w:rPr>
          <w:rFonts w:ascii="Arial" w:hAnsi="Arial" w:cs="Arial"/>
          <w:b w:val="0"/>
          <w:bCs/>
          <w:i w:val="0"/>
          <w:iCs/>
          <w:color w:val="000000" w:themeColor="text1"/>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498154B0" w14:textId="77777777" w:rsidR="00A04336" w:rsidRPr="00A04336" w:rsidRDefault="00A04336" w:rsidP="00A04336">
      <w:pPr>
        <w:pStyle w:val="ppktwniosku"/>
        <w:spacing w:line="271" w:lineRule="auto"/>
        <w:ind w:left="0" w:firstLine="0"/>
        <w:jc w:val="both"/>
        <w:rPr>
          <w:rStyle w:val="dane1"/>
          <w:rFonts w:ascii="Arial" w:hAnsi="Arial" w:cs="Arial"/>
          <w:b w:val="0"/>
          <w:bCs/>
          <w:i w:val="0"/>
          <w:iCs/>
          <w:color w:val="000000" w:themeColor="text1"/>
        </w:rPr>
      </w:pPr>
      <w:r w:rsidRPr="00A04336">
        <w:rPr>
          <w:rStyle w:val="dane1"/>
          <w:rFonts w:ascii="Arial" w:hAnsi="Arial" w:cs="Arial"/>
          <w:b w:val="0"/>
          <w:bCs/>
          <w:i w:val="0"/>
          <w:iCs/>
          <w:color w:val="000000" w:themeColor="text1"/>
        </w:rPr>
        <w:t>Zadanie planowane jest do wykonania jako jednoetapowe.</w:t>
      </w:r>
    </w:p>
    <w:p w14:paraId="019ACF77" w14:textId="77777777" w:rsidR="00A04336" w:rsidRPr="00A04336" w:rsidRDefault="00A04336" w:rsidP="00A04336">
      <w:pPr>
        <w:pStyle w:val="ppktwniosku"/>
        <w:spacing w:line="271" w:lineRule="auto"/>
        <w:ind w:left="0" w:firstLine="0"/>
        <w:jc w:val="both"/>
        <w:rPr>
          <w:rFonts w:ascii="Arial" w:eastAsia="Calibri" w:hAnsi="Arial" w:cs="Arial"/>
          <w:b w:val="0"/>
          <w:bCs/>
          <w:i w:val="0"/>
          <w:iCs/>
          <w:color w:val="000000" w:themeColor="text1"/>
        </w:rPr>
      </w:pPr>
      <w:bookmarkStart w:id="5" w:name="_Hlk93060632"/>
      <w:bookmarkStart w:id="6" w:name="_Hlk93060692"/>
      <w:r w:rsidRPr="00A04336">
        <w:rPr>
          <w:rFonts w:ascii="Arial" w:hAnsi="Arial" w:cs="Arial"/>
          <w:b w:val="0"/>
          <w:bCs/>
          <w:i w:val="0"/>
          <w:iCs/>
          <w:color w:val="000000" w:themeColor="text1"/>
        </w:rPr>
        <w:t xml:space="preserve">Opracowanie projektu drogi 2206W, na odcinku ok. 4.5 km,  działka Nr 560, stanowiąca odcinek drogi 2206W - od skrzyżowania na granicy działki Nr 309,  w obrębie Krawcowizna, </w:t>
      </w:r>
      <w:r w:rsidRPr="00A04336">
        <w:rPr>
          <w:rFonts w:ascii="Arial" w:eastAsia="Calibri" w:hAnsi="Arial" w:cs="Arial"/>
          <w:b w:val="0"/>
          <w:bCs/>
          <w:i w:val="0"/>
          <w:iCs/>
          <w:color w:val="000000" w:themeColor="text1"/>
        </w:rPr>
        <w:t>poprzez skrzyżowanie z działkami 666 i 667  poprzez działkę 80 stanowiącą w dalszej części odcinek drogi 2206W oraz  poprzez działkę Nr 81 stanowiącą w dalszej części odcinek drogi 2206W, następnie poprzez działkę 31 do skrzyżowania z działką 131/2 obrębu Kąty Wielgi, do skrzyżowania z działką 657 włącznie.  Przewiduje się wykonanie skrzyżowań wyniesionych, ilość i lokalizacja zostanie ustalona na etapie projektowania.</w:t>
      </w:r>
    </w:p>
    <w:p w14:paraId="2B15AE72" w14:textId="77777777" w:rsidR="00A04336" w:rsidRPr="00A04336" w:rsidRDefault="00A04336" w:rsidP="00A04336">
      <w:pPr>
        <w:pStyle w:val="ppktwniosku"/>
        <w:numPr>
          <w:ilvl w:val="0"/>
          <w:numId w:val="0"/>
        </w:numPr>
        <w:spacing w:line="271" w:lineRule="auto"/>
        <w:jc w:val="both"/>
        <w:rPr>
          <w:rStyle w:val="dane1"/>
          <w:rFonts w:ascii="Arial" w:hAnsi="Arial" w:cs="Arial"/>
          <w:b w:val="0"/>
          <w:bCs/>
          <w:i w:val="0"/>
          <w:iCs/>
          <w:color w:val="000000" w:themeColor="text1"/>
        </w:rPr>
      </w:pPr>
      <w:r w:rsidRPr="00A04336">
        <w:rPr>
          <w:rStyle w:val="dane1"/>
          <w:rFonts w:ascii="Arial" w:hAnsi="Arial" w:cs="Arial"/>
          <w:b w:val="0"/>
          <w:bCs/>
          <w:i w:val="0"/>
          <w:iCs/>
          <w:color w:val="000000" w:themeColor="text1"/>
        </w:rPr>
        <w:t xml:space="preserve"> </w:t>
      </w:r>
    </w:p>
    <w:bookmarkEnd w:id="5"/>
    <w:p w14:paraId="79D21750" w14:textId="77777777" w:rsidR="00A04336" w:rsidRPr="00A04336" w:rsidRDefault="00A04336" w:rsidP="00A04336">
      <w:pPr>
        <w:pStyle w:val="ppktwniosku"/>
        <w:spacing w:line="271" w:lineRule="auto"/>
        <w:ind w:left="0" w:firstLine="0"/>
        <w:jc w:val="both"/>
        <w:rPr>
          <w:rStyle w:val="dane1"/>
          <w:rFonts w:ascii="Arial" w:hAnsi="Arial" w:cs="Arial"/>
          <w:b w:val="0"/>
          <w:bCs/>
          <w:i w:val="0"/>
          <w:iCs/>
          <w:color w:val="000000" w:themeColor="text1"/>
        </w:rPr>
      </w:pPr>
      <w:r w:rsidRPr="00A04336">
        <w:rPr>
          <w:rStyle w:val="dane1"/>
          <w:rFonts w:ascii="Arial" w:hAnsi="Arial" w:cs="Arial"/>
          <w:b w:val="0"/>
          <w:bCs/>
          <w:i w:val="0"/>
          <w:iCs/>
          <w:color w:val="000000" w:themeColor="text1"/>
        </w:rPr>
        <w:t>W ramach projektu budowlanego i wykonawczego należy uwzględnić następujące branże:</w:t>
      </w:r>
    </w:p>
    <w:bookmarkEnd w:id="6"/>
    <w:p w14:paraId="0BD563D8" w14:textId="77777777" w:rsidR="00A04336" w:rsidRPr="00A04336" w:rsidRDefault="00A04336" w:rsidP="00A04336">
      <w:pPr>
        <w:pStyle w:val="Akapitzlist"/>
        <w:numPr>
          <w:ilvl w:val="0"/>
          <w:numId w:val="39"/>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drogowa;</w:t>
      </w:r>
    </w:p>
    <w:p w14:paraId="1464166F" w14:textId="77777777" w:rsidR="00A04336" w:rsidRPr="00A04336" w:rsidRDefault="00A04336" w:rsidP="00A04336">
      <w:pPr>
        <w:pStyle w:val="Akapitzlist"/>
        <w:numPr>
          <w:ilvl w:val="0"/>
          <w:numId w:val="39"/>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inżynieryjna;</w:t>
      </w:r>
    </w:p>
    <w:p w14:paraId="5EBD664E" w14:textId="77777777" w:rsidR="00A04336" w:rsidRPr="00A04336" w:rsidRDefault="00A04336" w:rsidP="00A04336">
      <w:pPr>
        <w:pStyle w:val="Akapitzlist"/>
        <w:numPr>
          <w:ilvl w:val="0"/>
          <w:numId w:val="39"/>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energetyczno-elektryczna;</w:t>
      </w:r>
    </w:p>
    <w:p w14:paraId="230AB134" w14:textId="77777777" w:rsidR="00A04336" w:rsidRPr="00A04336" w:rsidRDefault="00A04336" w:rsidP="00A04336">
      <w:pPr>
        <w:pStyle w:val="Akapitzlist"/>
        <w:numPr>
          <w:ilvl w:val="0"/>
          <w:numId w:val="39"/>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 xml:space="preserve">teletechniczna; </w:t>
      </w:r>
    </w:p>
    <w:p w14:paraId="6C3CDCD3" w14:textId="77777777" w:rsidR="00A04336" w:rsidRPr="00A04336" w:rsidRDefault="00A04336" w:rsidP="00A04336">
      <w:pPr>
        <w:pStyle w:val="Akapitzlist"/>
        <w:numPr>
          <w:ilvl w:val="0"/>
          <w:numId w:val="39"/>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sanitarna;</w:t>
      </w:r>
    </w:p>
    <w:p w14:paraId="75F068AF" w14:textId="77777777" w:rsidR="00A04336" w:rsidRPr="00A04336" w:rsidRDefault="00A04336" w:rsidP="00A04336">
      <w:pPr>
        <w:pStyle w:val="Akapitzlist"/>
        <w:numPr>
          <w:ilvl w:val="0"/>
          <w:numId w:val="39"/>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geodezyjna;</w:t>
      </w:r>
    </w:p>
    <w:p w14:paraId="22ED0048" w14:textId="77777777" w:rsidR="00A04336" w:rsidRPr="00A04336" w:rsidRDefault="00A04336" w:rsidP="00A04336">
      <w:pPr>
        <w:pStyle w:val="Akapitzlist"/>
        <w:numPr>
          <w:ilvl w:val="0"/>
          <w:numId w:val="39"/>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geotechniczna;</w:t>
      </w:r>
    </w:p>
    <w:p w14:paraId="793083A0" w14:textId="77777777" w:rsidR="00A04336" w:rsidRPr="00A04336" w:rsidRDefault="00A04336" w:rsidP="00A04336">
      <w:pPr>
        <w:spacing w:line="271" w:lineRule="auto"/>
        <w:jc w:val="both"/>
        <w:rPr>
          <w:rStyle w:val="dane1"/>
          <w:rFonts w:ascii="Arial" w:hAnsi="Arial" w:cs="Arial"/>
          <w:bCs/>
          <w:iCs/>
          <w:color w:val="000000" w:themeColor="text1"/>
          <w:sz w:val="22"/>
          <w:szCs w:val="22"/>
        </w:rPr>
      </w:pPr>
    </w:p>
    <w:p w14:paraId="5536772D" w14:textId="77777777" w:rsidR="00A04336" w:rsidRPr="00A04336" w:rsidRDefault="00A04336" w:rsidP="00A04336">
      <w:pPr>
        <w:pStyle w:val="ppktwniosku"/>
        <w:spacing w:line="271" w:lineRule="auto"/>
        <w:ind w:left="0" w:firstLine="0"/>
        <w:jc w:val="both"/>
        <w:rPr>
          <w:rStyle w:val="dane1"/>
          <w:rFonts w:ascii="Arial" w:hAnsi="Arial" w:cs="Arial"/>
          <w:b w:val="0"/>
          <w:bCs/>
          <w:i w:val="0"/>
          <w:iCs/>
          <w:color w:val="000000" w:themeColor="text1"/>
          <w:u w:val="single"/>
        </w:rPr>
      </w:pPr>
      <w:r w:rsidRPr="00A04336">
        <w:rPr>
          <w:rStyle w:val="dane1"/>
          <w:rFonts w:ascii="Arial" w:hAnsi="Arial" w:cs="Arial"/>
          <w:b w:val="0"/>
          <w:bCs/>
          <w:i w:val="0"/>
          <w:iCs/>
          <w:color w:val="000000" w:themeColor="text1"/>
          <w:u w:val="single"/>
        </w:rPr>
        <w:t>Założenia projektowe:</w:t>
      </w:r>
    </w:p>
    <w:p w14:paraId="2586E279" w14:textId="77777777" w:rsidR="00A04336" w:rsidRPr="00A04336" w:rsidRDefault="00A04336" w:rsidP="00A04336">
      <w:pPr>
        <w:pStyle w:val="Akapitzlist"/>
        <w:spacing w:line="271" w:lineRule="auto"/>
        <w:ind w:left="0"/>
        <w:jc w:val="both"/>
        <w:rPr>
          <w:rStyle w:val="dane1"/>
          <w:rFonts w:ascii="Arial" w:hAnsi="Arial" w:cs="Arial"/>
          <w:bCs/>
          <w:iCs/>
          <w:color w:val="000000" w:themeColor="text1"/>
          <w:sz w:val="22"/>
          <w:szCs w:val="22"/>
        </w:rPr>
      </w:pPr>
    </w:p>
    <w:p w14:paraId="42AB0FBA" w14:textId="77777777" w:rsidR="00A04336" w:rsidRPr="00A04336" w:rsidRDefault="00A04336" w:rsidP="00A04336">
      <w:pPr>
        <w:spacing w:line="271" w:lineRule="auto"/>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2.7.1 W dokumentacji projektowej mają być spełnione niżej przedstawione wymagania:</w:t>
      </w:r>
    </w:p>
    <w:p w14:paraId="37872F42" w14:textId="77777777" w:rsidR="00A04336" w:rsidRPr="00A04336" w:rsidRDefault="00A04336" w:rsidP="00A04336">
      <w:pPr>
        <w:keepNext/>
        <w:keepLines/>
        <w:spacing w:before="40" w:line="271" w:lineRule="auto"/>
        <w:jc w:val="both"/>
        <w:outlineLvl w:val="1"/>
        <w:rPr>
          <w:rFonts w:ascii="Arial" w:eastAsia="Calibri" w:hAnsi="Arial" w:cs="Arial"/>
          <w:bCs/>
          <w:iCs/>
          <w:color w:val="000000" w:themeColor="text1"/>
          <w:sz w:val="22"/>
          <w:szCs w:val="22"/>
        </w:rPr>
      </w:pPr>
      <w:r w:rsidRPr="00A04336">
        <w:rPr>
          <w:rFonts w:ascii="Arial" w:hAnsi="Arial" w:cs="Arial"/>
          <w:bCs/>
          <w:iCs/>
          <w:color w:val="000000" w:themeColor="text1"/>
          <w:sz w:val="22"/>
          <w:szCs w:val="22"/>
        </w:rPr>
        <w:lastRenderedPageBreak/>
        <w:t xml:space="preserve">Drogę powiatową Nr 2206W klasy Z objętą w granicach opracowania należy dostosować do obowiązujących warunków technicznych jakim powinny odpowiadać drogi publiczne i ich usytuowanie (Rozporządzenia Ministra Transportu Gospodarki Morskiej z dnia 2 marca 1999 r.) </w:t>
      </w:r>
      <w:r w:rsidRPr="00A04336">
        <w:rPr>
          <w:rFonts w:ascii="Arial" w:eastAsiaTheme="majorEastAsia" w:hAnsi="Arial" w:cs="Arial"/>
          <w:bCs/>
          <w:iCs/>
          <w:color w:val="000000" w:themeColor="text1"/>
          <w:sz w:val="22"/>
          <w:szCs w:val="22"/>
        </w:rPr>
        <w:t xml:space="preserve">opracowanie projektu drogi 2206W, na odcinku ok. 4.5 km,  działka Nr 560, stanowiąca odcinek drogi 2206W - od skrzyżowania na granicy działki Nr 309,  w obrębie Krawcowizna, </w:t>
      </w:r>
      <w:r w:rsidRPr="00A04336">
        <w:rPr>
          <w:rFonts w:ascii="Arial" w:eastAsia="Calibri" w:hAnsi="Arial" w:cs="Arial"/>
          <w:bCs/>
          <w:iCs/>
          <w:color w:val="000000" w:themeColor="text1"/>
          <w:sz w:val="22"/>
          <w:szCs w:val="22"/>
        </w:rPr>
        <w:t xml:space="preserve">poprzez skrzyżowanie z działkami 666 i 667  poprzez działkę 80 </w:t>
      </w:r>
      <w:bookmarkStart w:id="7" w:name="_Hlk93390832"/>
      <w:r w:rsidRPr="00A04336">
        <w:rPr>
          <w:rFonts w:ascii="Arial" w:eastAsia="Calibri" w:hAnsi="Arial" w:cs="Arial"/>
          <w:bCs/>
          <w:iCs/>
          <w:color w:val="000000" w:themeColor="text1"/>
          <w:sz w:val="22"/>
          <w:szCs w:val="22"/>
        </w:rPr>
        <w:t xml:space="preserve">stanowiącą w dalszej części odcinek drogi 2206W </w:t>
      </w:r>
      <w:bookmarkEnd w:id="7"/>
      <w:r w:rsidRPr="00A04336">
        <w:rPr>
          <w:rFonts w:ascii="Arial" w:eastAsia="Calibri" w:hAnsi="Arial" w:cs="Arial"/>
          <w:bCs/>
          <w:iCs/>
          <w:color w:val="000000" w:themeColor="text1"/>
          <w:sz w:val="22"/>
          <w:szCs w:val="22"/>
        </w:rPr>
        <w:t>oraz  poprzez działkę Nr 81 stanowiącą w dalszej części odcinek drogi 2206W, następnie poprzez działkę 31 do skrzyżowania z działką 131/2 obrębu Kąty Wielgi, do skrzyżowania z działką 657 włącznie.  Przewiduje się wykonanie skrzyżowań wyniesionych, ilość i lokalizacja zostanie ustalona na etapie projektowania.</w:t>
      </w:r>
    </w:p>
    <w:p w14:paraId="582CC4E7" w14:textId="77777777" w:rsidR="00A04336" w:rsidRPr="00A04336" w:rsidRDefault="00A04336" w:rsidP="00A04336">
      <w:pPr>
        <w:keepNext/>
        <w:keepLines/>
        <w:spacing w:before="40" w:line="271" w:lineRule="auto"/>
        <w:jc w:val="both"/>
        <w:outlineLvl w:val="1"/>
        <w:rPr>
          <w:rFonts w:ascii="Arial" w:eastAsia="Calibri" w:hAnsi="Arial" w:cs="Arial"/>
          <w:bCs/>
          <w:iCs/>
          <w:color w:val="000000" w:themeColor="text1"/>
          <w:sz w:val="22"/>
          <w:szCs w:val="22"/>
        </w:rPr>
      </w:pPr>
    </w:p>
    <w:p w14:paraId="488AA829" w14:textId="77777777" w:rsidR="00A04336" w:rsidRPr="00A04336" w:rsidRDefault="00A04336" w:rsidP="00A04336">
      <w:pPr>
        <w:pStyle w:val="ppktwniosku"/>
        <w:numPr>
          <w:ilvl w:val="0"/>
          <w:numId w:val="0"/>
        </w:numPr>
        <w:spacing w:line="271" w:lineRule="auto"/>
        <w:jc w:val="both"/>
        <w:rPr>
          <w:rFonts w:ascii="Arial" w:hAnsi="Arial" w:cs="Arial"/>
          <w:b w:val="0"/>
          <w:bCs/>
          <w:i w:val="0"/>
          <w:iCs/>
          <w:color w:val="000000" w:themeColor="text1"/>
        </w:rPr>
      </w:pPr>
      <w:r w:rsidRPr="00A04336">
        <w:rPr>
          <w:rFonts w:ascii="Arial" w:hAnsi="Arial" w:cs="Arial"/>
          <w:b w:val="0"/>
          <w:bCs/>
          <w:i w:val="0"/>
          <w:iCs/>
          <w:color w:val="000000" w:themeColor="text1"/>
        </w:rPr>
        <w:t xml:space="preserve">Pas drogi powiatowej powinien zawierać następujące elementy: </w:t>
      </w:r>
    </w:p>
    <w:p w14:paraId="0A62095C"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Jezdnię o szerokości 6,0 m (w razie konieczności należy przewidzieć remont lub wymianę na nową nawierzchni i konstrukcji jezdni)</w:t>
      </w:r>
    </w:p>
    <w:p w14:paraId="6E0DC771"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Ścieżkę pieszo rowerową i chodnik lub ścieżkę rowerową,</w:t>
      </w:r>
    </w:p>
    <w:p w14:paraId="21A91CA9"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Odwodnienie drogi, rowy drogowe lub kanalizację deszczową </w:t>
      </w:r>
    </w:p>
    <w:p w14:paraId="6FBD345E"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Przebudowę kolidujących mediów takich jak gaz, energetyka, teletechnika, kanalizacja sanitarna i innych występujących;</w:t>
      </w:r>
    </w:p>
    <w:p w14:paraId="488EE419"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wykonanie poboczy z kruszyw naturalnych; </w:t>
      </w:r>
    </w:p>
    <w:p w14:paraId="2CD166EE"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Oświetlenie uliczne/drogowe istniejące należy dostosować do projektowanych rozwiązań w przypadku jego braku należy je zaprojektować;</w:t>
      </w:r>
    </w:p>
    <w:p w14:paraId="786675C0"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Kanał technologiczny;</w:t>
      </w:r>
    </w:p>
    <w:p w14:paraId="0DC036EC"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Zatoki autobusowe (do uzgodnienia z Zamawiającym)</w:t>
      </w:r>
    </w:p>
    <w:p w14:paraId="2207AC11"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Elementy BRD,</w:t>
      </w:r>
    </w:p>
    <w:p w14:paraId="1B60C1B9" w14:textId="77777777" w:rsidR="00A04336" w:rsidRPr="00A04336" w:rsidRDefault="00A04336" w:rsidP="00A04336">
      <w:pPr>
        <w:pStyle w:val="Akapitzlist"/>
        <w:numPr>
          <w:ilvl w:val="0"/>
          <w:numId w:val="37"/>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przebudowę skrzyżowań wraz z dostosowaniem ich geometrii do wymogów związanych z widocznością na tych skrzyżowaniach zgodnie z obowiązującymi przepisami.</w:t>
      </w:r>
    </w:p>
    <w:p w14:paraId="69F49CDD"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p>
    <w:p w14:paraId="6832AF23" w14:textId="77777777" w:rsidR="00A04336" w:rsidRPr="00A04336" w:rsidRDefault="00A04336" w:rsidP="00A04336">
      <w:pPr>
        <w:pStyle w:val="Akapitzlist"/>
        <w:numPr>
          <w:ilvl w:val="2"/>
          <w:numId w:val="44"/>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Obiekty inżynierskie:</w:t>
      </w:r>
    </w:p>
    <w:p w14:paraId="7B75BE48" w14:textId="77777777" w:rsidR="00A04336" w:rsidRPr="00A04336" w:rsidRDefault="00A04336" w:rsidP="00A04336">
      <w:pPr>
        <w:pStyle w:val="Akapitzlist"/>
        <w:numPr>
          <w:ilvl w:val="0"/>
          <w:numId w:val="38"/>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w przypadku wystąpienia istniejących poprzecznych przepustów drogowy należy przewidzieć prace remontowe lub przebudowę, budowę w zależności od ich stanu technicznego oraz zaprojektować nowe przepusty lub obiekty mostowe, zgodnie z otrzymanymi warunkami technicznymi, od zarządców rzek lub cieków wodnych.</w:t>
      </w:r>
    </w:p>
    <w:p w14:paraId="6F11D7EC" w14:textId="77777777" w:rsidR="00A04336" w:rsidRPr="00A04336" w:rsidRDefault="00A04336" w:rsidP="00A04336">
      <w:pPr>
        <w:pStyle w:val="Akapitzlist"/>
        <w:autoSpaceDE w:val="0"/>
        <w:autoSpaceDN w:val="0"/>
        <w:adjustRightInd w:val="0"/>
        <w:spacing w:line="271" w:lineRule="auto"/>
        <w:ind w:left="0"/>
        <w:jc w:val="both"/>
        <w:rPr>
          <w:rFonts w:ascii="Arial" w:hAnsi="Arial" w:cs="Arial"/>
          <w:bCs/>
          <w:iCs/>
          <w:color w:val="000000" w:themeColor="text1"/>
          <w:sz w:val="22"/>
          <w:szCs w:val="22"/>
        </w:rPr>
      </w:pPr>
    </w:p>
    <w:p w14:paraId="1A957E09" w14:textId="77777777" w:rsidR="00A04336" w:rsidRPr="00A04336" w:rsidRDefault="00A04336" w:rsidP="00A04336">
      <w:pPr>
        <w:pStyle w:val="Akapitzlist"/>
        <w:numPr>
          <w:ilvl w:val="2"/>
          <w:numId w:val="44"/>
        </w:numPr>
        <w:tabs>
          <w:tab w:val="left" w:pos="1701"/>
        </w:tabs>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Należy przewidzieć:</w:t>
      </w:r>
    </w:p>
    <w:p w14:paraId="7410D823" w14:textId="77777777" w:rsidR="00A04336" w:rsidRPr="00A04336" w:rsidRDefault="00A04336" w:rsidP="00A04336">
      <w:pPr>
        <w:pStyle w:val="Akapitzlist"/>
        <w:numPr>
          <w:ilvl w:val="0"/>
          <w:numId w:val="40"/>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w:t>
      </w:r>
      <w:bookmarkStart w:id="8" w:name="_Hlk100310319"/>
      <w:r w:rsidRPr="00A04336">
        <w:rPr>
          <w:rFonts w:ascii="Arial" w:hAnsi="Arial" w:cs="Arial"/>
          <w:bCs/>
          <w:iCs/>
          <w:color w:val="000000" w:themeColor="text1"/>
          <w:sz w:val="22"/>
          <w:szCs w:val="22"/>
        </w:rPr>
        <w:t xml:space="preserve"> Opracowanie wyjściowe do przeprowadzenia procedury związanej z wykonaniem map prawnych, które</w:t>
      </w:r>
      <w:bookmarkEnd w:id="8"/>
      <w:r w:rsidRPr="00A04336">
        <w:rPr>
          <w:rFonts w:ascii="Arial" w:hAnsi="Arial" w:cs="Arial"/>
          <w:bCs/>
          <w:iCs/>
          <w:color w:val="000000" w:themeColor="text1"/>
          <w:sz w:val="22"/>
          <w:szCs w:val="22"/>
        </w:rPr>
        <w:t xml:space="preserve">  należy wykonać po ostatecznym zatwierdzeniu linii rozgraniczających przez Zamawiającego.. </w:t>
      </w:r>
    </w:p>
    <w:p w14:paraId="4540B1BF"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5DEFD01D" w14:textId="77777777" w:rsidR="00A04336" w:rsidRPr="00A04336" w:rsidRDefault="00A04336" w:rsidP="00A04336">
      <w:pPr>
        <w:pStyle w:val="Akapitzlist"/>
        <w:numPr>
          <w:ilvl w:val="0"/>
          <w:numId w:val="40"/>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W przypadku gdy w trakcie wykonywania umowy okaże się, że podział obejmie mniejszą ilość nieruchomości, zapłata za tą część umowy nastąpi za faktyczną ilość dokonanych podziałów. </w:t>
      </w:r>
    </w:p>
    <w:p w14:paraId="540FDFAC" w14:textId="77777777" w:rsidR="00A04336" w:rsidRPr="00A04336" w:rsidRDefault="00A04336" w:rsidP="00A04336">
      <w:pPr>
        <w:pStyle w:val="Akapitzlist"/>
        <w:numPr>
          <w:ilvl w:val="0"/>
          <w:numId w:val="40"/>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W przypadku gdy w trakcie wykonania umowy zaistnieje potrzeba wykonania większej ilości jednostek – wydzielenie działek, Jednostka Projektowa powinna o tym fakcie zawiadomić </w:t>
      </w:r>
      <w:r w:rsidRPr="00A04336">
        <w:rPr>
          <w:rFonts w:ascii="Arial" w:hAnsi="Arial" w:cs="Arial"/>
          <w:bCs/>
          <w:iCs/>
          <w:color w:val="000000" w:themeColor="text1"/>
          <w:sz w:val="22"/>
          <w:szCs w:val="22"/>
        </w:rPr>
        <w:lastRenderedPageBreak/>
        <w:t>Zamawiającego. Wykonanie dodatkowych jednostek – wydzielenia działek może wystąpić na podstawie udzielenia zamówienia uzupełniającego. Niedopełnienie tego obowiązku lub nie udzielenie zamówienia uzupełniającego spowoduje, iż Jednostka Projektowa otrzyma wynagrodzenie w kwocie przewidzianej umową przy ilościach działek określonych w opisie zamówienia lub za faktyczną ilość wykonanych podziałów.</w:t>
      </w:r>
    </w:p>
    <w:p w14:paraId="00049BFC" w14:textId="77777777" w:rsidR="00A04336" w:rsidRPr="00A04336" w:rsidRDefault="00A04336" w:rsidP="00A04336">
      <w:pPr>
        <w:spacing w:line="271" w:lineRule="auto"/>
        <w:jc w:val="both"/>
        <w:rPr>
          <w:rStyle w:val="dane1"/>
          <w:rFonts w:ascii="Arial" w:hAnsi="Arial" w:cs="Arial"/>
          <w:bCs/>
          <w:iCs/>
          <w:color w:val="000000" w:themeColor="text1"/>
          <w:sz w:val="22"/>
          <w:szCs w:val="22"/>
        </w:rPr>
      </w:pPr>
    </w:p>
    <w:p w14:paraId="4BE0C57F" w14:textId="77777777" w:rsidR="00A04336" w:rsidRPr="00A04336" w:rsidRDefault="00A04336" w:rsidP="00A04336">
      <w:pPr>
        <w:spacing w:line="271" w:lineRule="auto"/>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 xml:space="preserve">2.6.2   </w:t>
      </w:r>
      <w:r w:rsidRPr="00A04336">
        <w:rPr>
          <w:rFonts w:ascii="Arial" w:hAnsi="Arial" w:cs="Arial"/>
          <w:bCs/>
          <w:iCs/>
          <w:color w:val="000000" w:themeColor="text1"/>
          <w:sz w:val="22"/>
          <w:szCs w:val="22"/>
        </w:rPr>
        <w:t>Ponadto Jednostkę Projektową obowiązują następujące wymagania dotyczące pomiarów, badań, oblicze</w:t>
      </w:r>
      <w:r w:rsidRPr="00A04336">
        <w:rPr>
          <w:rStyle w:val="dane1"/>
          <w:rFonts w:ascii="Arial" w:hAnsi="Arial" w:cs="Arial"/>
          <w:bCs/>
          <w:iCs/>
          <w:color w:val="000000" w:themeColor="text1"/>
          <w:sz w:val="22"/>
          <w:szCs w:val="22"/>
        </w:rPr>
        <w:t>ń i ekspertyz:</w:t>
      </w:r>
    </w:p>
    <w:p w14:paraId="090586C3" w14:textId="77777777" w:rsidR="00A04336" w:rsidRPr="00A04336" w:rsidRDefault="00A04336" w:rsidP="00A04336">
      <w:pPr>
        <w:pStyle w:val="Akapitzlist"/>
        <w:numPr>
          <w:ilvl w:val="0"/>
          <w:numId w:val="41"/>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 xml:space="preserve">Dla obiektów drogowych - przekroje poprzeczne istniejącego terenu i istniejące zagospodarowanie pasa drogowego, </w:t>
      </w:r>
    </w:p>
    <w:p w14:paraId="340F9E37" w14:textId="77777777" w:rsidR="00A04336" w:rsidRPr="00A04336" w:rsidRDefault="00A04336" w:rsidP="00A04336">
      <w:pPr>
        <w:pStyle w:val="Akapitzlist"/>
        <w:numPr>
          <w:ilvl w:val="0"/>
          <w:numId w:val="41"/>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nawierzchni i konstrukcji istniejącej drogi,</w:t>
      </w:r>
    </w:p>
    <w:p w14:paraId="5635605F" w14:textId="77777777" w:rsidR="00A04336" w:rsidRPr="00A04336" w:rsidRDefault="00A04336" w:rsidP="00A04336">
      <w:pPr>
        <w:pStyle w:val="Akapitzlist"/>
        <w:numPr>
          <w:ilvl w:val="0"/>
          <w:numId w:val="41"/>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Dla obiektów inżynieryjnych – przekroje poprzeczne przez dany obiekt,</w:t>
      </w:r>
    </w:p>
    <w:p w14:paraId="58BF05C9" w14:textId="77777777" w:rsidR="00A04336" w:rsidRPr="00A04336" w:rsidRDefault="00A04336" w:rsidP="00A04336">
      <w:pPr>
        <w:pStyle w:val="Akapitzlist"/>
        <w:numPr>
          <w:ilvl w:val="0"/>
          <w:numId w:val="41"/>
        </w:numPr>
        <w:suppressAutoHyphens/>
        <w:spacing w:line="271" w:lineRule="auto"/>
        <w:ind w:left="0" w:firstLine="0"/>
        <w:contextualSpacing/>
        <w:jc w:val="both"/>
        <w:rPr>
          <w:rStyle w:val="dane1"/>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Dla urządzenia ochrony środowiska - inwentaryzacja zieleni istniejącej, wraz z projektem zieleni, wraz z planem wycinki drzew i krzewów oraz nasadzeń zastępczych,</w:t>
      </w:r>
    </w:p>
    <w:p w14:paraId="334DD1BA"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Style w:val="dane1"/>
          <w:rFonts w:ascii="Arial" w:hAnsi="Arial" w:cs="Arial"/>
          <w:bCs/>
          <w:iCs/>
          <w:color w:val="000000" w:themeColor="text1"/>
          <w:sz w:val="22"/>
          <w:szCs w:val="22"/>
        </w:rPr>
        <w:t xml:space="preserve">2.6.3.   </w:t>
      </w:r>
      <w:r w:rsidRPr="00A04336">
        <w:rPr>
          <w:rFonts w:ascii="Arial" w:hAnsi="Arial" w:cs="Arial"/>
          <w:bCs/>
          <w:iCs/>
          <w:color w:val="000000" w:themeColor="text1"/>
          <w:sz w:val="22"/>
          <w:szCs w:val="22"/>
        </w:rPr>
        <w:t xml:space="preserve">Jednostka projektowa wykonująca dokumentację projektową musi przestrzegać przepisów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B73A104"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DF4E521" w14:textId="77777777" w:rsidR="00A04336" w:rsidRPr="00A04336" w:rsidRDefault="00A04336" w:rsidP="00A04336">
      <w:pPr>
        <w:spacing w:line="271" w:lineRule="auto"/>
        <w:jc w:val="both"/>
        <w:rPr>
          <w:rFonts w:ascii="Arial" w:hAnsi="Arial" w:cs="Arial"/>
          <w:bCs/>
          <w:iCs/>
          <w:color w:val="000000" w:themeColor="text1"/>
          <w:sz w:val="22"/>
          <w:szCs w:val="22"/>
        </w:rPr>
      </w:pPr>
    </w:p>
    <w:p w14:paraId="2706F230" w14:textId="77777777" w:rsidR="00A04336" w:rsidRPr="00A04336" w:rsidRDefault="00A04336" w:rsidP="00A04336">
      <w:pPr>
        <w:pStyle w:val="ppktwniosku"/>
        <w:spacing w:line="271" w:lineRule="auto"/>
        <w:ind w:left="0" w:firstLine="0"/>
        <w:jc w:val="both"/>
        <w:rPr>
          <w:rFonts w:ascii="Arial" w:hAnsi="Arial" w:cs="Arial"/>
          <w:b w:val="0"/>
          <w:bCs/>
          <w:i w:val="0"/>
          <w:iCs/>
          <w:color w:val="000000" w:themeColor="text1"/>
        </w:rPr>
      </w:pPr>
      <w:r w:rsidRPr="00A04336">
        <w:rPr>
          <w:rFonts w:ascii="Arial" w:hAnsi="Arial" w:cs="Arial"/>
          <w:b w:val="0"/>
          <w:bCs/>
          <w:i w:val="0"/>
          <w:iCs/>
          <w:color w:val="000000" w:themeColor="text1"/>
        </w:rPr>
        <w:t xml:space="preserve">Zakres rzeczowy przedmiotu zamówienia obejmuje: </w:t>
      </w:r>
    </w:p>
    <w:p w14:paraId="5085F50D" w14:textId="77777777" w:rsidR="00A04336" w:rsidRPr="00A04336" w:rsidRDefault="00A04336" w:rsidP="00A04336">
      <w:pPr>
        <w:spacing w:line="271" w:lineRule="auto"/>
        <w:jc w:val="both"/>
        <w:rPr>
          <w:rFonts w:ascii="Arial" w:hAnsi="Arial" w:cs="Arial"/>
          <w:bCs/>
          <w:iCs/>
          <w:color w:val="000000" w:themeColor="text1"/>
          <w:sz w:val="22"/>
          <w:szCs w:val="22"/>
          <w:u w:val="single"/>
        </w:rPr>
      </w:pPr>
    </w:p>
    <w:p w14:paraId="3E16D6DA" w14:textId="77777777" w:rsidR="00A04336" w:rsidRPr="00A04336" w:rsidRDefault="00A04336" w:rsidP="00A04336">
      <w:pPr>
        <w:pStyle w:val="Akapitzlist"/>
        <w:numPr>
          <w:ilvl w:val="0"/>
          <w:numId w:val="45"/>
        </w:numPr>
        <w:suppressAutoHyphens/>
        <w:spacing w:line="271" w:lineRule="auto"/>
        <w:ind w:left="0" w:firstLine="0"/>
        <w:contextualSpacing/>
        <w:jc w:val="both"/>
        <w:rPr>
          <w:rFonts w:ascii="Arial" w:hAnsi="Arial" w:cs="Arial"/>
          <w:bCs/>
          <w:iCs/>
          <w:color w:val="000000" w:themeColor="text1"/>
          <w:sz w:val="22"/>
          <w:szCs w:val="22"/>
        </w:rPr>
      </w:pPr>
      <w:bookmarkStart w:id="9" w:name="_Hlk95385701"/>
      <w:r w:rsidRPr="00A04336">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D3D4EF4" w14:textId="77777777" w:rsidR="00A04336" w:rsidRPr="00A04336" w:rsidRDefault="00A04336" w:rsidP="00A04336">
      <w:pPr>
        <w:pStyle w:val="Akapitzlist"/>
        <w:numPr>
          <w:ilvl w:val="0"/>
          <w:numId w:val="45"/>
        </w:numPr>
        <w:suppressAutoHyphens/>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Przekazana do Zamawiającego koncepcja wymieniona w pkt. 1) powinna zawierać w szczególności następujące opracowania i rysunki:</w:t>
      </w:r>
    </w:p>
    <w:p w14:paraId="040A8D62" w14:textId="77777777" w:rsidR="00A04336" w:rsidRPr="00A04336" w:rsidRDefault="00A04336" w:rsidP="00A04336">
      <w:pPr>
        <w:pStyle w:val="Akapitzlist"/>
        <w:spacing w:line="271" w:lineRule="auto"/>
        <w:ind w:left="0"/>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a) opis stanu istniejącego wraz z rysunkiem przekroju występujących elementów pasa drogowego,</w:t>
      </w:r>
    </w:p>
    <w:p w14:paraId="23DE988F" w14:textId="77777777" w:rsidR="00A04336" w:rsidRPr="00A04336" w:rsidRDefault="00A04336" w:rsidP="00A04336">
      <w:pPr>
        <w:pStyle w:val="Akapitzlist"/>
        <w:spacing w:line="271" w:lineRule="auto"/>
        <w:ind w:left="0"/>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2D8F6304" w14:textId="77777777" w:rsidR="00A04336" w:rsidRPr="00A04336" w:rsidRDefault="00A04336" w:rsidP="00A04336">
      <w:pPr>
        <w:pStyle w:val="Akapitzlist"/>
        <w:numPr>
          <w:ilvl w:val="0"/>
          <w:numId w:val="45"/>
        </w:numPr>
        <w:suppressAutoHyphens/>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70D66BB7"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lastRenderedPageBreak/>
        <w:t xml:space="preserve">wykonanie map prawnych podziałowych niezbędnych do uzyskania decyzji ZRID zgodnych z zatwierdzoną ostateczną projektowaną linią rozgraniczająca teren inwestycji (projektowany pas drogowy) po 6 egz. mapy podziałowej;  </w:t>
      </w:r>
    </w:p>
    <w:p w14:paraId="6CEF2E75"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uzyskanie aktualnych podkładów geodezyjnych (map do celów projektowych) niezbędnych do opracowania projektu budowlanego;</w:t>
      </w:r>
    </w:p>
    <w:p w14:paraId="2ED63CC2"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inwentaryzacji zieleni wraz z projektem w zakresie branży zieleni wraz określeniem drzew i krzewów do wycinki kolidujących z inwestycją oraz nowe nasadzenia zastępcze;</w:t>
      </w:r>
    </w:p>
    <w:p w14:paraId="6BE5BADC"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wypisy z ewidencji gruntów aktualne na dzień złożenia wniosku o ZRID w zakresie inwestycji  - 1 egz.; </w:t>
      </w:r>
    </w:p>
    <w:p w14:paraId="673E88B3"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dokumentacja geotechniczna wymagana prawem w zakresie przedmiotu umowy zgodnie </w:t>
      </w:r>
      <w:r w:rsidRPr="00A04336">
        <w:rPr>
          <w:rFonts w:ascii="Arial" w:hAnsi="Arial" w:cs="Arial"/>
          <w:bCs/>
          <w:iCs/>
          <w:color w:val="000000" w:themeColor="text1"/>
          <w:sz w:val="22"/>
          <w:szCs w:val="22"/>
        </w:rPr>
        <w:br/>
        <w:t>z rozporządzeniem Ministra Transportu, Budownictwa i Gospodarki Morskiej z dnia 25 kwietnia 2012 r. w sprawie ustalenia geotechnicznych warunków posadowienia obiektów budowlanych, warunkująca uzyskanie decyzji ZRID – w ilości 6  egz.,</w:t>
      </w:r>
    </w:p>
    <w:p w14:paraId="650F21C1"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10" w:name="_Hlk93061054"/>
      <w:r w:rsidRPr="00A04336">
        <w:rPr>
          <w:rFonts w:ascii="Arial" w:hAnsi="Arial" w:cs="Arial"/>
          <w:bCs/>
          <w:iCs/>
          <w:color w:val="000000" w:themeColor="text1"/>
          <w:sz w:val="22"/>
          <w:szCs w:val="22"/>
        </w:rPr>
        <w:t>ilości 5 egz. oraz projekt wykonawczy w ilości 6 egz.</w:t>
      </w:r>
    </w:p>
    <w:bookmarkEnd w:id="10"/>
    <w:p w14:paraId="108EC414" w14:textId="77777777" w:rsidR="00A04336" w:rsidRPr="00A04336" w:rsidRDefault="00A04336" w:rsidP="00A04336">
      <w:pPr>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opracowanie projektów przebudowy urządzeń infrastruktury technicznej niezwiązanych </w:t>
      </w:r>
      <w:r w:rsidRPr="00A04336">
        <w:rPr>
          <w:rFonts w:ascii="Arial" w:hAnsi="Arial" w:cs="Arial"/>
          <w:bCs/>
          <w:iCs/>
          <w:color w:val="000000" w:themeColor="text1"/>
          <w:sz w:val="22"/>
          <w:szCs w:val="22"/>
        </w:rPr>
        <w:br/>
        <w:t xml:space="preserve">z potrzebami  zarządzania drogami lub potrzebami ruchu drogowego, kolidujących z inwestycją, jeżeli takowe kolizje wystąpią – projekt budowlany w ilości 5 egz. oraz projekt wykonawczy w ilości 6 egz. </w:t>
      </w:r>
    </w:p>
    <w:p w14:paraId="5004FA5F"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6A05F6CF"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opracowanie przedmiarów i kosztorysów inwestorskich niezbędnych do udzielenia przez Powiat zamówienia na realizację robót budowlanych objętych decyzją ZRID (w oparciu </w:t>
      </w:r>
      <w:r w:rsidRPr="00A04336">
        <w:rPr>
          <w:rFonts w:ascii="Arial" w:hAnsi="Arial" w:cs="Arial"/>
          <w:bCs/>
          <w:iCs/>
          <w:color w:val="000000" w:themeColor="text1"/>
          <w:sz w:val="22"/>
          <w:szCs w:val="22"/>
        </w:rPr>
        <w:br/>
        <w:t>o</w:t>
      </w:r>
      <w:bookmarkStart w:id="11" w:name="_Hlk95305348"/>
      <w:r w:rsidRPr="00A04336">
        <w:rPr>
          <w:rFonts w:ascii="Arial" w:hAnsi="Arial" w:cs="Arial"/>
          <w:bCs/>
          <w:iCs/>
          <w:color w:val="000000" w:themeColor="text1"/>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11"/>
      <w:r w:rsidRPr="00A04336">
        <w:rPr>
          <w:rFonts w:ascii="Arial" w:hAnsi="Arial" w:cs="Arial"/>
          <w:bCs/>
          <w:iCs/>
          <w:color w:val="000000" w:themeColor="text1"/>
          <w:sz w:val="22"/>
          <w:szCs w:val="22"/>
        </w:rPr>
        <w:t xml:space="preserve">) , przedmiary oraz kosztorysy inwestorskie – w ilości 3 egz. </w:t>
      </w:r>
    </w:p>
    <w:p w14:paraId="01DA5D69"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w:t>
      </w:r>
    </w:p>
    <w:p w14:paraId="313E4270"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3C878C7F"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725AB65"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lastRenderedPageBreak/>
        <w:t xml:space="preserve">Projekty wykonawcze powinny być sporządzone w formacie rysunku nieprzekraczającego rozmiaru 297mm x 1000 mm. </w:t>
      </w:r>
    </w:p>
    <w:p w14:paraId="3B2D1191"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4B07B347" w14:textId="77777777" w:rsidR="00A04336" w:rsidRPr="00A04336" w:rsidRDefault="00A04336" w:rsidP="00A04336">
      <w:pPr>
        <w:pStyle w:val="Akapitzlist"/>
        <w:numPr>
          <w:ilvl w:val="0"/>
          <w:numId w:val="4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Kompletna dokumentacja musi zawierać również płytę CD zawierającą całość opracowań w formie cyfrowej – wersja nieedytowalna w PDF oraz edytowalna (DOC, DWG, KST). </w:t>
      </w:r>
    </w:p>
    <w:p w14:paraId="01758F33" w14:textId="77777777" w:rsidR="00A04336" w:rsidRPr="00A04336" w:rsidRDefault="00A04336" w:rsidP="00A04336">
      <w:pPr>
        <w:pStyle w:val="Akapitzlist"/>
        <w:numPr>
          <w:ilvl w:val="0"/>
          <w:numId w:val="45"/>
        </w:numPr>
        <w:suppressAutoHyphens/>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 Skan dokumentacji zatwierdzonej decyzją ZRID należy wykonać po jej zatwierdzeniu i opieczętowaniu przez odpowiednie Urzędy w tym Organ wydający decyzję ZRID.</w:t>
      </w:r>
    </w:p>
    <w:bookmarkEnd w:id="9"/>
    <w:p w14:paraId="16035A4B" w14:textId="77777777" w:rsidR="00A04336" w:rsidRPr="00A04336" w:rsidRDefault="00A04336" w:rsidP="00A04336">
      <w:pPr>
        <w:pStyle w:val="ppktwniosku"/>
        <w:spacing w:line="271" w:lineRule="auto"/>
        <w:ind w:left="0" w:firstLine="0"/>
        <w:jc w:val="both"/>
        <w:rPr>
          <w:rFonts w:ascii="Arial" w:hAnsi="Arial" w:cs="Arial"/>
          <w:b w:val="0"/>
          <w:bCs/>
          <w:i w:val="0"/>
          <w:iCs/>
          <w:color w:val="000000" w:themeColor="text1"/>
        </w:rPr>
      </w:pPr>
      <w:r w:rsidRPr="00A04336">
        <w:rPr>
          <w:rFonts w:ascii="Arial" w:hAnsi="Arial" w:cs="Arial"/>
          <w:b w:val="0"/>
          <w:bCs/>
          <w:i w:val="0"/>
          <w:iCs/>
          <w:color w:val="000000" w:themeColor="text1"/>
        </w:rPr>
        <w:t xml:space="preserve">Przedmiot zamówienia określony w pkt. 2.1 obejmuje ponadto: </w:t>
      </w:r>
    </w:p>
    <w:p w14:paraId="19AB9CA8" w14:textId="77777777" w:rsidR="00A04336" w:rsidRPr="00A04336" w:rsidRDefault="00A04336" w:rsidP="00A04336">
      <w:pPr>
        <w:pStyle w:val="Akapitzlist"/>
        <w:numPr>
          <w:ilvl w:val="0"/>
          <w:numId w:val="35"/>
        </w:numPr>
        <w:autoSpaceDE w:val="0"/>
        <w:autoSpaceDN w:val="0"/>
        <w:adjustRightInd w:val="0"/>
        <w:spacing w:line="271" w:lineRule="auto"/>
        <w:ind w:left="0" w:firstLine="0"/>
        <w:contextualSpacing/>
        <w:jc w:val="both"/>
        <w:rPr>
          <w:rFonts w:ascii="Arial" w:hAnsi="Arial" w:cs="Arial"/>
          <w:bCs/>
          <w:iCs/>
          <w:color w:val="000000" w:themeColor="text1"/>
          <w:sz w:val="22"/>
          <w:szCs w:val="22"/>
          <w:u w:val="single"/>
        </w:rPr>
      </w:pPr>
      <w:r w:rsidRPr="00A04336">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67A59ADB" w14:textId="77777777" w:rsidR="00A04336" w:rsidRPr="00A04336" w:rsidRDefault="00A04336" w:rsidP="00A04336">
      <w:pPr>
        <w:pStyle w:val="Akapitzlist"/>
        <w:numPr>
          <w:ilvl w:val="0"/>
          <w:numId w:val="3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uzyskanie warunków technicznych oraz dokonanie uzgodnień niezbędnych do prawidłowego opracowania dokumentacji projektowej;</w:t>
      </w:r>
    </w:p>
    <w:p w14:paraId="5732A022" w14:textId="77777777" w:rsidR="00A04336" w:rsidRPr="00A04336" w:rsidRDefault="00A04336" w:rsidP="00A04336">
      <w:pPr>
        <w:pStyle w:val="Akapitzlist"/>
        <w:numPr>
          <w:ilvl w:val="0"/>
          <w:numId w:val="3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C360EF8" w14:textId="77777777" w:rsidR="00A04336" w:rsidRPr="00A04336" w:rsidRDefault="00A04336" w:rsidP="00A04336">
      <w:pPr>
        <w:pStyle w:val="Akapitzlist"/>
        <w:numPr>
          <w:ilvl w:val="0"/>
          <w:numId w:val="3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50E91908" w14:textId="77777777" w:rsidR="00A04336" w:rsidRPr="00A04336" w:rsidRDefault="00A04336" w:rsidP="00A04336">
      <w:pPr>
        <w:pStyle w:val="Akapitzlist"/>
        <w:numPr>
          <w:ilvl w:val="0"/>
          <w:numId w:val="3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972390D" w14:textId="77777777" w:rsidR="00A04336" w:rsidRPr="00A04336" w:rsidRDefault="00A04336" w:rsidP="00A04336">
      <w:pPr>
        <w:pStyle w:val="Akapitzlist"/>
        <w:numPr>
          <w:ilvl w:val="0"/>
          <w:numId w:val="35"/>
        </w:numPr>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sprawowanie nadzoru autorskiego na żądanie Zamawiającego lub właściwego organu w zakresie: </w:t>
      </w:r>
    </w:p>
    <w:p w14:paraId="4E0365D6"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Fonts w:ascii="Cambria Math" w:hAnsi="Cambria Math" w:cs="Cambria Math"/>
          <w:bCs/>
          <w:iCs/>
          <w:color w:val="000000" w:themeColor="text1"/>
          <w:sz w:val="22"/>
          <w:szCs w:val="22"/>
        </w:rPr>
        <w:t>⇒</w:t>
      </w:r>
      <w:r w:rsidRPr="00A04336">
        <w:rPr>
          <w:rFonts w:ascii="Arial" w:hAnsi="Arial" w:cs="Arial"/>
          <w:bCs/>
          <w:iCs/>
          <w:color w:val="000000" w:themeColor="text1"/>
          <w:sz w:val="22"/>
          <w:szCs w:val="22"/>
        </w:rPr>
        <w:t xml:space="preserve"> stwierdzania w toku wykonania robót budowlanych zgodności realizacji z projektem, </w:t>
      </w:r>
    </w:p>
    <w:p w14:paraId="7366B2D5"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Fonts w:ascii="Cambria Math" w:hAnsi="Cambria Math" w:cs="Cambria Math"/>
          <w:bCs/>
          <w:iCs/>
          <w:color w:val="000000" w:themeColor="text1"/>
          <w:sz w:val="22"/>
          <w:szCs w:val="22"/>
        </w:rPr>
        <w:t>⇒</w:t>
      </w:r>
      <w:r w:rsidRPr="00A04336">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45E78B64" w14:textId="77777777" w:rsidR="00A04336" w:rsidRPr="00A04336" w:rsidRDefault="00A04336" w:rsidP="00A04336">
      <w:pPr>
        <w:pStyle w:val="Akapitzlist"/>
        <w:numPr>
          <w:ilvl w:val="0"/>
          <w:numId w:val="35"/>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5EDB5876" w14:textId="77777777" w:rsidR="00A04336" w:rsidRPr="00A04336" w:rsidRDefault="00A04336" w:rsidP="00A04336">
      <w:pPr>
        <w:pStyle w:val="Akapitzlist"/>
        <w:numPr>
          <w:ilvl w:val="0"/>
          <w:numId w:val="35"/>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Jednostka projektowa przeniesie prawa autorskie i zależne do dokumentacji, a ich zakres określi zawarta Umowa. </w:t>
      </w:r>
    </w:p>
    <w:p w14:paraId="1FDD9E9B" w14:textId="77777777" w:rsidR="00A04336" w:rsidRPr="00A04336" w:rsidRDefault="00A04336" w:rsidP="00A04336">
      <w:pPr>
        <w:pStyle w:val="Akapitzlist"/>
        <w:numPr>
          <w:ilvl w:val="0"/>
          <w:numId w:val="35"/>
        </w:numPr>
        <w:suppressAutoHyphens/>
        <w:autoSpaceDE w:val="0"/>
        <w:autoSpaceDN w:val="0"/>
        <w:adjustRightInd w:val="0"/>
        <w:spacing w:line="271" w:lineRule="auto"/>
        <w:ind w:left="0" w:firstLine="0"/>
        <w:contextualSpacing/>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141A5DD4"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p>
    <w:p w14:paraId="528E465C"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lastRenderedPageBreak/>
        <w:t xml:space="preserve">Oryginały uzgodnień Jednostka Projektowa zobowiązana jest przekazać Zamawiającemu, </w:t>
      </w:r>
      <w:r w:rsidRPr="00A04336">
        <w:rPr>
          <w:rFonts w:ascii="Arial" w:hAnsi="Arial" w:cs="Arial"/>
          <w:bCs/>
          <w:iCs/>
          <w:color w:val="000000" w:themeColor="text1"/>
          <w:sz w:val="22"/>
          <w:szCs w:val="22"/>
        </w:rPr>
        <w:br/>
        <w:t>z czego:</w:t>
      </w:r>
    </w:p>
    <w:p w14:paraId="372E280A" w14:textId="77777777" w:rsidR="00A04336" w:rsidRPr="00A04336" w:rsidRDefault="00A04336" w:rsidP="00A04336">
      <w:pPr>
        <w:numPr>
          <w:ilvl w:val="0"/>
          <w:numId w:val="36"/>
        </w:numPr>
        <w:suppressAutoHyphens/>
        <w:autoSpaceDE w:val="0"/>
        <w:autoSpaceDN w:val="0"/>
        <w:adjustRightInd w:val="0"/>
        <w:spacing w:line="271" w:lineRule="auto"/>
        <w:ind w:left="0" w:firstLine="0"/>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00C2E1B3" w14:textId="77777777" w:rsidR="00A04336" w:rsidRPr="00A04336" w:rsidRDefault="00A04336" w:rsidP="00A04336">
      <w:pPr>
        <w:numPr>
          <w:ilvl w:val="0"/>
          <w:numId w:val="36"/>
        </w:numPr>
        <w:suppressAutoHyphens/>
        <w:autoSpaceDE w:val="0"/>
        <w:autoSpaceDN w:val="0"/>
        <w:adjustRightInd w:val="0"/>
        <w:spacing w:line="271" w:lineRule="auto"/>
        <w:ind w:left="0" w:firstLine="0"/>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4F59503E"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  </w:t>
      </w:r>
    </w:p>
    <w:p w14:paraId="3068278D"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r w:rsidRPr="00A04336">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26C2270A" w14:textId="77777777" w:rsidR="00A04336" w:rsidRPr="00A04336" w:rsidRDefault="00A04336" w:rsidP="00A04336">
      <w:pPr>
        <w:autoSpaceDE w:val="0"/>
        <w:autoSpaceDN w:val="0"/>
        <w:adjustRightInd w:val="0"/>
        <w:spacing w:line="271" w:lineRule="auto"/>
        <w:jc w:val="both"/>
        <w:rPr>
          <w:rFonts w:ascii="Arial" w:hAnsi="Arial" w:cs="Arial"/>
          <w:bCs/>
          <w:iCs/>
          <w:color w:val="000000" w:themeColor="text1"/>
          <w:sz w:val="22"/>
          <w:szCs w:val="22"/>
        </w:rPr>
      </w:pPr>
    </w:p>
    <w:p w14:paraId="016063CF" w14:textId="77777777" w:rsidR="00A04336" w:rsidRPr="00C51110" w:rsidRDefault="00A04336" w:rsidP="00A04336">
      <w:pPr>
        <w:spacing w:line="271" w:lineRule="auto"/>
        <w:jc w:val="both"/>
        <w:rPr>
          <w:b/>
          <w:bCs/>
          <w:sz w:val="22"/>
          <w:szCs w:val="22"/>
        </w:rPr>
      </w:pPr>
      <w:r w:rsidRPr="00A04336">
        <w:rPr>
          <w:rFonts w:ascii="Arial" w:hAnsi="Arial" w:cs="Arial"/>
          <w:bCs/>
          <w:iCs/>
          <w:color w:val="000000" w:themeColor="text1"/>
          <w:sz w:val="22"/>
          <w:szCs w:val="22"/>
        </w:rPr>
        <w:t>Zamawiający informuje, że na podstawie wykonanej dokumentacji stanowiącej przedmiot zamówienia będzie składał wniosek o dofinansowanie ze środków zewnętrznych</w:t>
      </w:r>
      <w:r w:rsidRPr="00C51110">
        <w:rPr>
          <w:b/>
          <w:bCs/>
          <w:sz w:val="22"/>
          <w:szCs w:val="22"/>
        </w:rPr>
        <w:t>.</w:t>
      </w:r>
    </w:p>
    <w:p w14:paraId="772514DB" w14:textId="77777777" w:rsidR="00EB359F" w:rsidRPr="008D0C22" w:rsidRDefault="00EB359F" w:rsidP="00EB359F">
      <w:pPr>
        <w:jc w:val="both"/>
        <w:rPr>
          <w:b/>
          <w:bCs/>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420DF57" w14:textId="5BE1BEA6" w:rsidR="00AA4F20" w:rsidRPr="00932AA2"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r w:rsidR="00932AA2">
        <w:rPr>
          <w:rFonts w:ascii="Arial" w:eastAsiaTheme="majorEastAsia" w:hAnsi="Arial" w:cs="Arial"/>
          <w:sz w:val="22"/>
          <w:szCs w:val="22"/>
          <w:lang w:eastAsia="en-US"/>
        </w:rPr>
        <w:t>.</w:t>
      </w: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541F6ECB"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4B698A">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6CCABE84" w14:textId="31C7EC2A" w:rsidR="00447382" w:rsidRPr="004B698A" w:rsidRDefault="0044738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00C209A" w14:textId="77777777" w:rsidR="00030665" w:rsidRPr="00030665" w:rsidRDefault="00030665" w:rsidP="00030665">
      <w:pPr>
        <w:spacing w:line="271" w:lineRule="auto"/>
        <w:jc w:val="both"/>
        <w:rPr>
          <w:rFonts w:ascii="Arial" w:eastAsiaTheme="majorEastAsia" w:hAnsi="Arial" w:cs="Arial"/>
          <w:iCs/>
          <w:sz w:val="22"/>
          <w:szCs w:val="22"/>
          <w:lang w:eastAsia="en-US"/>
        </w:rPr>
      </w:pPr>
      <w:r w:rsidRPr="00030665">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36269F5C" w14:textId="631B67B9" w:rsidR="00F04C1F" w:rsidRPr="004B698A" w:rsidRDefault="004B698A" w:rsidP="003A65B1">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2D6707CA" w14:textId="77777777" w:rsidR="004B698A" w:rsidRPr="003A65B1" w:rsidRDefault="004B698A" w:rsidP="003A65B1">
      <w:pPr>
        <w:spacing w:line="271" w:lineRule="auto"/>
        <w:jc w:val="both"/>
        <w:rPr>
          <w:rFonts w:ascii="Arial" w:hAnsi="Arial" w:cs="Arial"/>
          <w:sz w:val="22"/>
          <w:szCs w:val="22"/>
        </w:rPr>
      </w:pPr>
    </w:p>
    <w:p w14:paraId="75966903" w14:textId="14A86216" w:rsidR="00F04C1F" w:rsidRPr="004B698A"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BF6A615" w14:textId="77777777" w:rsidR="004B698A" w:rsidRPr="004B698A" w:rsidRDefault="004B698A" w:rsidP="004B698A">
      <w:pPr>
        <w:spacing w:line="271" w:lineRule="auto"/>
        <w:jc w:val="both"/>
        <w:rPr>
          <w:rFonts w:ascii="Arial" w:eastAsiaTheme="majorEastAsia" w:hAnsi="Arial" w:cs="Arial"/>
          <w:iCs/>
          <w:sz w:val="22"/>
          <w:szCs w:val="22"/>
          <w:lang w:eastAsia="en-US"/>
        </w:rPr>
      </w:pPr>
      <w:r w:rsidRPr="004B698A">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269EBCA8" w:rsidR="000F0283" w:rsidRPr="004B698A" w:rsidRDefault="00EC45FB"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2EC22CC4"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sz w:val="22"/>
          <w:szCs w:val="22"/>
        </w:rPr>
        <w:t xml:space="preserve">Kompletną dokumentację projektową wraz z potwierdzeniem złożenia wniosku </w:t>
      </w:r>
      <w:r w:rsidRPr="00932AA2">
        <w:rPr>
          <w:rFonts w:ascii="Arial" w:hAnsi="Arial" w:cs="Arial"/>
          <w:sz w:val="22"/>
          <w:szCs w:val="22"/>
        </w:rPr>
        <w:br/>
        <w:t xml:space="preserve">o wydanie decyzji ZRID w Wydziale Budownictwa Starostwa Powiatowego </w:t>
      </w:r>
      <w:r w:rsidRPr="00932AA2">
        <w:rPr>
          <w:rFonts w:ascii="Arial" w:hAnsi="Arial" w:cs="Arial"/>
          <w:sz w:val="22"/>
          <w:szCs w:val="22"/>
        </w:rPr>
        <w:br/>
        <w:t xml:space="preserve">w Wołominie należy wykonać i oddać w terminie </w:t>
      </w:r>
      <w:r w:rsidRPr="00932AA2">
        <w:rPr>
          <w:rFonts w:ascii="Arial" w:hAnsi="Arial" w:cs="Arial"/>
          <w:b/>
          <w:sz w:val="22"/>
          <w:szCs w:val="22"/>
        </w:rPr>
        <w:t>24 m-cy od podpisania umowy.</w:t>
      </w:r>
      <w:r w:rsidRPr="00932AA2">
        <w:rPr>
          <w:rFonts w:ascii="Arial" w:hAnsi="Arial" w:cs="Arial"/>
          <w:sz w:val="22"/>
          <w:szCs w:val="22"/>
        </w:rPr>
        <w:t xml:space="preserve"> </w:t>
      </w:r>
    </w:p>
    <w:p w14:paraId="6A3C31BE"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sz w:val="22"/>
          <w:szCs w:val="22"/>
        </w:rPr>
        <w:t xml:space="preserve">Decyzję ZRID oraz wizualizację należy dostarczyć </w:t>
      </w:r>
      <w:r w:rsidRPr="00932AA2">
        <w:rPr>
          <w:rFonts w:ascii="Arial" w:hAnsi="Arial" w:cs="Arial"/>
          <w:b/>
          <w:sz w:val="22"/>
          <w:szCs w:val="22"/>
        </w:rPr>
        <w:t>w terminie 100 dni od daty złożenia wniosku o wydanie decyzji ZRID.</w:t>
      </w:r>
    </w:p>
    <w:p w14:paraId="224D3E5C" w14:textId="77777777" w:rsidR="00932AA2" w:rsidRPr="00932AA2" w:rsidRDefault="00932AA2" w:rsidP="00932AA2">
      <w:pPr>
        <w:suppressAutoHyphens/>
        <w:contextualSpacing/>
        <w:jc w:val="both"/>
        <w:rPr>
          <w:rFonts w:ascii="Arial" w:hAnsi="Arial" w:cs="Arial"/>
          <w:sz w:val="22"/>
          <w:szCs w:val="22"/>
        </w:rPr>
      </w:pPr>
      <w:r w:rsidRPr="00932AA2">
        <w:rPr>
          <w:rFonts w:ascii="Arial" w:hAnsi="Arial" w:cs="Arial"/>
          <w:b/>
          <w:sz w:val="22"/>
          <w:szCs w:val="22"/>
        </w:rPr>
        <w:t xml:space="preserve">Oferent w ofercie określi termin wykonania koncepcji nie dłuższy niż 40 dni od podpisania umowy. </w:t>
      </w:r>
    </w:p>
    <w:p w14:paraId="3037F29E" w14:textId="59F0413B"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2F0FC1BB" w14:textId="1714DA97" w:rsidR="000F0283" w:rsidRPr="00610F97" w:rsidRDefault="00F04C1F"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10F97">
        <w:rPr>
          <w:rFonts w:ascii="Arial" w:hAnsi="Arial" w:cs="Arial"/>
          <w:b/>
          <w:sz w:val="22"/>
          <w:szCs w:val="22"/>
          <w:lang w:eastAsia="en-US"/>
        </w:rPr>
        <w:t>Informacja o warunkach udziału w postępowaniu o udzielenie zamówienia</w:t>
      </w:r>
      <w:r w:rsidR="007D60B8" w:rsidRPr="00610F97">
        <w:rPr>
          <w:rFonts w:ascii="Arial" w:hAnsi="Arial" w:cs="Arial"/>
          <w:b/>
          <w:sz w:val="22"/>
          <w:szCs w:val="22"/>
          <w:lang w:eastAsia="en-US"/>
        </w:rPr>
        <w:t xml:space="preserve"> i dokumenty składane na wezwanie</w:t>
      </w:r>
    </w:p>
    <w:p w14:paraId="1638877B" w14:textId="0A87E938" w:rsidR="00F04C1F" w:rsidRPr="00610F97" w:rsidRDefault="00F04C1F" w:rsidP="003A65B1">
      <w:pPr>
        <w:spacing w:line="271" w:lineRule="auto"/>
        <w:jc w:val="both"/>
        <w:rPr>
          <w:rFonts w:ascii="Arial" w:eastAsiaTheme="majorEastAsia" w:hAnsi="Arial" w:cs="Arial"/>
          <w:b/>
          <w:sz w:val="22"/>
          <w:szCs w:val="22"/>
          <w:lang w:eastAsia="en-US"/>
        </w:rPr>
      </w:pPr>
      <w:r w:rsidRPr="00610F97">
        <w:rPr>
          <w:rFonts w:ascii="Arial" w:eastAsiaTheme="majorEastAsia" w:hAnsi="Arial" w:cs="Arial"/>
          <w:sz w:val="22"/>
          <w:szCs w:val="22"/>
          <w:lang w:eastAsia="en-US"/>
        </w:rPr>
        <w:t xml:space="preserve">Na podstawie art. 112 </w:t>
      </w:r>
      <w:r w:rsidR="00DB65A7" w:rsidRPr="00610F97">
        <w:rPr>
          <w:rFonts w:ascii="Arial" w:eastAsiaTheme="majorEastAsia" w:hAnsi="Arial" w:cs="Arial"/>
          <w:sz w:val="22"/>
          <w:szCs w:val="22"/>
          <w:lang w:eastAsia="en-US"/>
        </w:rPr>
        <w:t>ustawy Pzp, z</w:t>
      </w:r>
      <w:r w:rsidR="00AA4F20" w:rsidRPr="00610F97">
        <w:rPr>
          <w:rFonts w:ascii="Arial" w:eastAsiaTheme="majorEastAsia" w:hAnsi="Arial" w:cs="Arial"/>
          <w:sz w:val="22"/>
          <w:szCs w:val="22"/>
          <w:lang w:eastAsia="en-US"/>
        </w:rPr>
        <w:t>amawiający określa warunek</w:t>
      </w:r>
      <w:r w:rsidRPr="00610F97">
        <w:rPr>
          <w:rFonts w:ascii="Arial" w:eastAsiaTheme="majorEastAsia" w:hAnsi="Arial" w:cs="Arial"/>
          <w:sz w:val="22"/>
          <w:szCs w:val="22"/>
          <w:lang w:eastAsia="en-US"/>
        </w:rPr>
        <w:t>/warunki</w:t>
      </w:r>
      <w:r w:rsidR="00AA4F20" w:rsidRPr="00610F97">
        <w:rPr>
          <w:rFonts w:ascii="Arial" w:eastAsiaTheme="majorEastAsia" w:hAnsi="Arial" w:cs="Arial"/>
          <w:sz w:val="22"/>
          <w:szCs w:val="22"/>
          <w:lang w:eastAsia="en-US"/>
        </w:rPr>
        <w:t xml:space="preserve"> udziału w postępowaniu </w:t>
      </w:r>
      <w:r w:rsidR="00AA4F20" w:rsidRPr="00610F97">
        <w:rPr>
          <w:rFonts w:ascii="Arial" w:eastAsiaTheme="majorEastAsia" w:hAnsi="Arial" w:cs="Arial"/>
          <w:b/>
          <w:sz w:val="22"/>
          <w:szCs w:val="22"/>
          <w:lang w:eastAsia="en-US"/>
        </w:rPr>
        <w:t>dotyczący</w:t>
      </w:r>
      <w:r w:rsidRPr="00610F9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10F97" w:rsidRPr="00610F97" w14:paraId="43BD429C" w14:textId="77777777" w:rsidTr="00FE2656">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10F9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10F97">
              <w:rPr>
                <w:rFonts w:ascii="Arial" w:eastAsia="Calibri" w:hAnsi="Arial" w:cs="Arial"/>
                <w:b/>
                <w:bCs/>
                <w:kern w:val="1"/>
                <w:sz w:val="22"/>
                <w:szCs w:val="22"/>
                <w:lang w:eastAsia="hi-IN" w:bidi="hi-IN"/>
              </w:rPr>
              <w:t>WARUNKI UDZIAŁU</w:t>
            </w:r>
          </w:p>
          <w:p w14:paraId="2CAC7208" w14:textId="77777777" w:rsidR="00302729" w:rsidRPr="00610F9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10F9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610F97"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10F97">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10F9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10F97">
              <w:rPr>
                <w:rFonts w:ascii="Arial" w:eastAsia="Calibri" w:hAnsi="Arial" w:cs="Arial"/>
                <w:b/>
                <w:bCs/>
                <w:kern w:val="1"/>
                <w:sz w:val="22"/>
                <w:szCs w:val="22"/>
                <w:lang w:eastAsia="hi-IN" w:bidi="hi-IN"/>
              </w:rPr>
              <w:t xml:space="preserve">WYMAGANE DOKUMENTY </w:t>
            </w:r>
          </w:p>
        </w:tc>
      </w:tr>
      <w:tr w:rsidR="00610F97" w:rsidRPr="00610F97" w14:paraId="6933D3A1" w14:textId="77777777" w:rsidTr="00FE2656">
        <w:tc>
          <w:tcPr>
            <w:tcW w:w="1946" w:type="dxa"/>
            <w:tcBorders>
              <w:left w:val="single" w:sz="1" w:space="0" w:color="000000"/>
              <w:bottom w:val="single" w:sz="1" w:space="0" w:color="000000"/>
            </w:tcBorders>
            <w:shd w:val="clear" w:color="auto" w:fill="auto"/>
          </w:tcPr>
          <w:p w14:paraId="16427579" w14:textId="78B1E922" w:rsidR="00302729" w:rsidRPr="00610F9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10F9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10F9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10F9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79325DE8" w14:textId="77777777" w:rsidTr="00FE2656">
        <w:tc>
          <w:tcPr>
            <w:tcW w:w="1946" w:type="dxa"/>
            <w:tcBorders>
              <w:left w:val="single" w:sz="1" w:space="0" w:color="000000"/>
              <w:bottom w:val="single" w:sz="1" w:space="0" w:color="000000"/>
            </w:tcBorders>
            <w:shd w:val="clear" w:color="auto" w:fill="auto"/>
          </w:tcPr>
          <w:p w14:paraId="044AC91E" w14:textId="56917091" w:rsidR="00610F97" w:rsidRPr="00610F97" w:rsidRDefault="00610F97" w:rsidP="00610F9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10F9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719C347A"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0961B71" w:rsidR="00610F97" w:rsidRPr="00610F97" w:rsidRDefault="00610F97" w:rsidP="00610F97">
            <w:pPr>
              <w:widowControl w:val="0"/>
              <w:suppressLineNumbers/>
              <w:suppressAutoHyphens/>
              <w:snapToGrid w:val="0"/>
              <w:spacing w:line="271" w:lineRule="auto"/>
              <w:jc w:val="center"/>
              <w:rPr>
                <w:rFonts w:ascii="Arial" w:hAnsi="Arial" w:cs="Arial"/>
                <w:sz w:val="22"/>
                <w:szCs w:val="22"/>
              </w:rPr>
            </w:pPr>
            <w:r w:rsidRPr="00610F97">
              <w:rPr>
                <w:rFonts w:ascii="Arial" w:eastAsia="SimSun" w:hAnsi="Arial" w:cs="Arial"/>
                <w:kern w:val="1"/>
                <w:sz w:val="22"/>
                <w:szCs w:val="22"/>
                <w:lang w:eastAsia="hi-IN" w:bidi="hi-IN"/>
              </w:rPr>
              <w:t>-</w:t>
            </w:r>
          </w:p>
        </w:tc>
      </w:tr>
      <w:tr w:rsidR="00610F97" w:rsidRPr="00610F97" w14:paraId="384E0C45" w14:textId="77777777" w:rsidTr="00FE2656">
        <w:tc>
          <w:tcPr>
            <w:tcW w:w="1946" w:type="dxa"/>
            <w:tcBorders>
              <w:left w:val="single" w:sz="1" w:space="0" w:color="000000"/>
              <w:bottom w:val="single" w:sz="1" w:space="0" w:color="000000"/>
            </w:tcBorders>
            <w:shd w:val="clear" w:color="auto" w:fill="auto"/>
          </w:tcPr>
          <w:p w14:paraId="1C498937" w14:textId="5B4C1C6B" w:rsidR="00610F97" w:rsidRPr="00610F97" w:rsidRDefault="00610F97" w:rsidP="00610F97">
            <w:pPr>
              <w:widowControl w:val="0"/>
              <w:suppressLineNumbers/>
              <w:suppressAutoHyphens/>
              <w:spacing w:line="271" w:lineRule="auto"/>
              <w:ind w:right="111"/>
              <w:jc w:val="both"/>
              <w:rPr>
                <w:rFonts w:ascii="Arial" w:eastAsia="Lucida Sans Unicode" w:hAnsi="Arial" w:cs="Arial"/>
                <w:i/>
                <w:iCs/>
                <w:kern w:val="1"/>
                <w:sz w:val="22"/>
                <w:szCs w:val="22"/>
              </w:rPr>
            </w:pPr>
            <w:r w:rsidRPr="00610F9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A72BD4" w:rsidR="00610F97" w:rsidRPr="00610F97" w:rsidRDefault="00610F97" w:rsidP="00610F97">
            <w:pPr>
              <w:pStyle w:val="Akapitzlist"/>
              <w:suppressAutoHyphens/>
              <w:spacing w:line="271" w:lineRule="auto"/>
              <w:ind w:left="0"/>
              <w:jc w:val="center"/>
              <w:rPr>
                <w:rFonts w:ascii="Arial" w:hAnsi="Arial" w:cs="Arial"/>
                <w:sz w:val="22"/>
                <w:szCs w:val="22"/>
              </w:rPr>
            </w:pPr>
            <w:r w:rsidRPr="00610F9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1A492C06" w:rsidR="00610F97" w:rsidRPr="00610F97" w:rsidRDefault="00610F97" w:rsidP="00610F97">
            <w:pPr>
              <w:widowControl w:val="0"/>
              <w:suppressAutoHyphens/>
              <w:autoSpaceDE w:val="0"/>
              <w:spacing w:line="271" w:lineRule="auto"/>
              <w:jc w:val="center"/>
              <w:rPr>
                <w:rFonts w:ascii="Arial" w:eastAsia="SimSun" w:hAnsi="Arial" w:cs="Arial"/>
                <w:kern w:val="1"/>
                <w:sz w:val="22"/>
                <w:szCs w:val="22"/>
                <w:lang w:eastAsia="hi-IN" w:bidi="hi-IN"/>
              </w:rPr>
            </w:pPr>
            <w:r w:rsidRPr="00610F97">
              <w:rPr>
                <w:rFonts w:ascii="Arial" w:eastAsia="SimSun" w:hAnsi="Arial" w:cs="Arial"/>
                <w:kern w:val="1"/>
                <w:sz w:val="22"/>
                <w:szCs w:val="22"/>
                <w:lang w:eastAsia="hi-IN" w:bidi="hi-IN"/>
              </w:rPr>
              <w:t>-</w:t>
            </w:r>
          </w:p>
        </w:tc>
      </w:tr>
      <w:tr w:rsidR="00610F97" w:rsidRPr="00610F97" w14:paraId="5C0E1133" w14:textId="77777777" w:rsidTr="00FE2656">
        <w:tc>
          <w:tcPr>
            <w:tcW w:w="1946" w:type="dxa"/>
            <w:tcBorders>
              <w:left w:val="single" w:sz="1" w:space="0" w:color="000000"/>
              <w:bottom w:val="single" w:sz="1" w:space="0" w:color="000000"/>
            </w:tcBorders>
            <w:shd w:val="clear" w:color="auto" w:fill="auto"/>
          </w:tcPr>
          <w:p w14:paraId="25398EC8" w14:textId="3D7B250D" w:rsidR="00610F97" w:rsidRPr="00610F97" w:rsidRDefault="00610F97" w:rsidP="00610F9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10F9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DD40A87" w14:textId="1FAFFD05" w:rsidR="00932AA2" w:rsidRPr="00932AA2" w:rsidRDefault="00932AA2" w:rsidP="00932AA2">
            <w:pPr>
              <w:suppressAutoHyphens/>
              <w:contextualSpacing/>
              <w:jc w:val="both"/>
              <w:rPr>
                <w:rFonts w:ascii="Arial" w:hAnsi="Arial" w:cs="Arial"/>
                <w:sz w:val="22"/>
                <w:szCs w:val="22"/>
              </w:rPr>
            </w:pPr>
            <w:r>
              <w:rPr>
                <w:rFonts w:ascii="Arial" w:hAnsi="Arial" w:cs="Arial"/>
                <w:sz w:val="22"/>
                <w:szCs w:val="22"/>
              </w:rPr>
              <w:t xml:space="preserve">- </w:t>
            </w:r>
            <w:r w:rsidRPr="00932AA2">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t>
            </w:r>
            <w:r w:rsidRPr="00932AA2">
              <w:rPr>
                <w:rFonts w:ascii="Arial" w:hAnsi="Arial" w:cs="Arial"/>
                <w:sz w:val="22"/>
                <w:szCs w:val="22"/>
              </w:rPr>
              <w:lastRenderedPageBreak/>
              <w:t xml:space="preserve">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1AA48E0C" w14:textId="77777777" w:rsidR="00932AA2" w:rsidRPr="00932AA2" w:rsidRDefault="00932AA2" w:rsidP="00932AA2">
            <w:pPr>
              <w:jc w:val="both"/>
              <w:rPr>
                <w:rFonts w:ascii="Arial" w:hAnsi="Arial" w:cs="Arial"/>
                <w:sz w:val="22"/>
                <w:szCs w:val="22"/>
              </w:rPr>
            </w:pPr>
            <w:r w:rsidRPr="00932AA2">
              <w:rPr>
                <w:rFonts w:ascii="Arial" w:hAnsi="Arial" w:cs="Arial"/>
                <w:sz w:val="22"/>
                <w:szCs w:val="22"/>
              </w:rPr>
              <w:t>Usługi odpowiadające swoim rodzajem i zakresem usługom wskazanym w przedmiocie zamówienia, min.:</w:t>
            </w:r>
          </w:p>
          <w:p w14:paraId="35EA3442" w14:textId="77777777" w:rsidR="00932AA2" w:rsidRPr="00932AA2" w:rsidRDefault="00932AA2" w:rsidP="00932AA2">
            <w:pPr>
              <w:spacing w:after="200"/>
              <w:jc w:val="both"/>
              <w:rPr>
                <w:rFonts w:ascii="Arial" w:hAnsi="Arial" w:cs="Arial"/>
                <w:sz w:val="22"/>
                <w:szCs w:val="22"/>
              </w:rPr>
            </w:pPr>
            <w:r w:rsidRPr="00932AA2">
              <w:rPr>
                <w:rFonts w:ascii="Arial" w:eastAsia="F10" w:hAnsi="Arial" w:cs="Arial"/>
                <w:sz w:val="22"/>
                <w:szCs w:val="22"/>
              </w:rPr>
              <w:t xml:space="preserve">- </w:t>
            </w:r>
            <w:r w:rsidRPr="00932AA2">
              <w:rPr>
                <w:rFonts w:ascii="Arial" w:hAnsi="Arial" w:cs="Arial"/>
                <w:sz w:val="22"/>
                <w:szCs w:val="22"/>
              </w:rPr>
              <w:t xml:space="preserve">wykonanie co najmniej 1 dokumentacji składającej się z projektu budowlanego </w:t>
            </w:r>
            <w:r w:rsidRPr="00932AA2">
              <w:rPr>
                <w:rFonts w:ascii="Arial" w:hAnsi="Arial" w:cs="Arial"/>
                <w:sz w:val="22"/>
                <w:szCs w:val="22"/>
              </w:rPr>
              <w:br/>
              <w:t>i wykonawczego budowy, przebudowy, rozbudowy lub odbudowy drogi publicznej klasy co najmniej L (przynajmniej jeden wlot musi być drogą kategorii powiatowej),</w:t>
            </w:r>
          </w:p>
          <w:p w14:paraId="74E38FE8" w14:textId="77777777" w:rsidR="00932AA2" w:rsidRPr="00932AA2" w:rsidRDefault="00932AA2" w:rsidP="00932AA2">
            <w:pPr>
              <w:spacing w:after="200"/>
              <w:jc w:val="both"/>
              <w:rPr>
                <w:rFonts w:ascii="Arial" w:hAnsi="Arial" w:cs="Arial"/>
                <w:sz w:val="22"/>
                <w:szCs w:val="22"/>
              </w:rPr>
            </w:pPr>
            <w:r w:rsidRPr="00932AA2">
              <w:rPr>
                <w:rFonts w:ascii="Arial" w:eastAsia="F10" w:hAnsi="Arial" w:cs="Arial"/>
                <w:sz w:val="22"/>
                <w:szCs w:val="22"/>
              </w:rPr>
              <w:t xml:space="preserve">-  </w:t>
            </w:r>
            <w:r w:rsidRPr="00932AA2">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59149F81" w14:textId="7CF98205" w:rsidR="00932AA2" w:rsidRPr="00932AA2" w:rsidRDefault="00932AA2" w:rsidP="00932AA2">
            <w:pPr>
              <w:spacing w:after="200"/>
              <w:contextualSpacing/>
              <w:jc w:val="both"/>
              <w:rPr>
                <w:rFonts w:ascii="Arial" w:hAnsi="Arial" w:cs="Arial"/>
                <w:sz w:val="22"/>
                <w:szCs w:val="22"/>
              </w:rPr>
            </w:pPr>
            <w:r>
              <w:rPr>
                <w:rFonts w:ascii="Arial" w:hAnsi="Arial" w:cs="Arial"/>
                <w:sz w:val="22"/>
                <w:szCs w:val="22"/>
              </w:rPr>
              <w:t xml:space="preserve">- </w:t>
            </w:r>
            <w:r w:rsidRPr="00932AA2">
              <w:rPr>
                <w:rFonts w:ascii="Arial" w:hAnsi="Arial" w:cs="Arial"/>
                <w:sz w:val="22"/>
                <w:szCs w:val="22"/>
              </w:rPr>
              <w:t xml:space="preserve">Wykaz osób, skierowanych przez wykonawcę do realizacji zamówienia publicznego, </w:t>
            </w:r>
            <w:r w:rsidRPr="00932AA2">
              <w:rPr>
                <w:rFonts w:ascii="Arial" w:hAnsi="Arial" w:cs="Arial"/>
                <w:sz w:val="22"/>
                <w:szCs w:val="22"/>
              </w:rPr>
              <w:br/>
              <w:t xml:space="preserve">w szczególności odpowiedzialnych za świadczenie usług, kontroli jakości, wraz </w:t>
            </w:r>
            <w:r w:rsidRPr="00932AA2">
              <w:rPr>
                <w:rFonts w:ascii="Arial" w:hAnsi="Arial" w:cs="Arial"/>
                <w:sz w:val="22"/>
                <w:szCs w:val="22"/>
              </w:rPr>
              <w:br/>
              <w:t xml:space="preserve">z informacjami na temat ich kwalifikacji zawodowych, uprawnień, doświadczenia </w:t>
            </w:r>
            <w:r w:rsidRPr="00932AA2">
              <w:rPr>
                <w:rFonts w:ascii="Arial" w:hAnsi="Arial" w:cs="Arial"/>
                <w:sz w:val="22"/>
                <w:szCs w:val="22"/>
              </w:rPr>
              <w:br/>
              <w:t xml:space="preserve">i wykształcenia niezbędnych do wykonania zamówienia publicznego, a także zakresu wykonywanych przez nich </w:t>
            </w:r>
            <w:r w:rsidRPr="00932AA2">
              <w:rPr>
                <w:rFonts w:ascii="Arial" w:hAnsi="Arial" w:cs="Arial"/>
                <w:sz w:val="22"/>
                <w:szCs w:val="22"/>
              </w:rPr>
              <w:lastRenderedPageBreak/>
              <w:t xml:space="preserve">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7380B2F" w14:textId="77777777" w:rsidR="00932AA2" w:rsidRPr="00932AA2" w:rsidRDefault="00932AA2" w:rsidP="00932AA2">
            <w:pPr>
              <w:spacing w:after="200"/>
              <w:jc w:val="both"/>
              <w:rPr>
                <w:rFonts w:ascii="Arial" w:hAnsi="Arial" w:cs="Arial"/>
                <w:b/>
                <w:bCs/>
                <w:sz w:val="22"/>
                <w:szCs w:val="22"/>
              </w:rPr>
            </w:pPr>
            <w:r w:rsidRPr="00932AA2">
              <w:rPr>
                <w:rFonts w:ascii="Arial" w:hAnsi="Arial" w:cs="Arial"/>
                <w:b/>
                <w:bCs/>
                <w:sz w:val="22"/>
                <w:szCs w:val="22"/>
              </w:rPr>
              <w:t xml:space="preserve">Uwaga:  </w:t>
            </w:r>
            <w:r w:rsidRPr="00932AA2">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0AFDE258" w:rsidR="00610F97" w:rsidRPr="00932AA2" w:rsidRDefault="00932AA2" w:rsidP="00610F97">
            <w:pPr>
              <w:jc w:val="both"/>
              <w:rPr>
                <w:rFonts w:ascii="Arial" w:hAnsi="Arial" w:cs="Arial"/>
              </w:rPr>
            </w:pPr>
            <w:r w:rsidRPr="00932AA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7DEF3384" w14:textId="7248E9FF" w:rsidR="00610F97" w:rsidRPr="000B4AF2" w:rsidRDefault="000B4AF2" w:rsidP="00610F9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0B4AF2">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w:t>
            </w:r>
            <w:r w:rsidRPr="000B4AF2">
              <w:rPr>
                <w:rFonts w:ascii="Arial" w:hAnsi="Arial" w:cs="Arial"/>
                <w:sz w:val="22"/>
                <w:szCs w:val="22"/>
              </w:rPr>
              <w:lastRenderedPageBreak/>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5C1D1C36" w:rsidR="000B4AF2" w:rsidRPr="000B4AF2" w:rsidRDefault="000B4AF2" w:rsidP="00610F9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0B4AF2">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10F97" w:rsidRPr="00610F97" w14:paraId="485F80A9" w14:textId="77777777" w:rsidTr="00FE2656">
        <w:tc>
          <w:tcPr>
            <w:tcW w:w="1946" w:type="dxa"/>
            <w:tcBorders>
              <w:left w:val="single" w:sz="1" w:space="0" w:color="000000"/>
              <w:bottom w:val="single" w:sz="1" w:space="0" w:color="000000"/>
            </w:tcBorders>
            <w:shd w:val="clear" w:color="auto" w:fill="auto"/>
          </w:tcPr>
          <w:p w14:paraId="627B6AA5" w14:textId="77777777" w:rsidR="00610F97" w:rsidRPr="00610F97" w:rsidRDefault="00610F97" w:rsidP="00610F9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10F97">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77777777" w:rsidR="00610F97" w:rsidRPr="00610F97" w:rsidRDefault="00610F97" w:rsidP="00610F97">
            <w:pPr>
              <w:widowControl w:val="0"/>
              <w:suppressLineNumbers/>
              <w:suppressAutoHyphens/>
              <w:snapToGrid w:val="0"/>
              <w:spacing w:line="271" w:lineRule="auto"/>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382D49BC" w:rsidR="00610F97" w:rsidRPr="000B4AF2" w:rsidRDefault="000B4AF2" w:rsidP="000B4AF2">
            <w:pPr>
              <w:spacing w:after="200"/>
              <w:contextualSpacing/>
              <w:jc w:val="both"/>
              <w:rPr>
                <w:rFonts w:ascii="Arial" w:hAnsi="Arial" w:cs="Arial"/>
                <w:sz w:val="22"/>
                <w:szCs w:val="22"/>
              </w:rPr>
            </w:pPr>
            <w:r w:rsidRPr="000B4AF2">
              <w:rPr>
                <w:rFonts w:ascii="Arial" w:hAnsi="Arial" w:cs="Arial"/>
                <w:sz w:val="22"/>
                <w:szCs w:val="22"/>
              </w:rPr>
              <w:t>-</w:t>
            </w:r>
            <w:r w:rsidR="00610F97" w:rsidRPr="000B4AF2">
              <w:rPr>
                <w:rFonts w:ascii="Arial" w:hAnsi="Arial" w:cs="Arial"/>
                <w:sz w:val="22"/>
                <w:szCs w:val="22"/>
              </w:rPr>
              <w:t xml:space="preserve"> </w:t>
            </w:r>
            <w:r w:rsidRPr="000B4AF2">
              <w:rPr>
                <w:rFonts w:ascii="Arial" w:hAnsi="Arial" w:cs="Arial"/>
                <w:sz w:val="22"/>
                <w:szCs w:val="22"/>
              </w:rPr>
              <w:t xml:space="preserve">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w:t>
            </w:r>
            <w:r w:rsidRPr="000B4AF2">
              <w:rPr>
                <w:rFonts w:ascii="Arial" w:hAnsi="Arial" w:cs="Arial"/>
                <w:sz w:val="22"/>
                <w:szCs w:val="22"/>
              </w:rPr>
              <w:lastRenderedPageBreak/>
              <w:t>przygotowanie oferty, oferty częściowej lub wniosku o dopuszczenie do udziału w postępowaniu niezależnie od innego wykonawcy należącego do tej samej grupy kapitałowej.</w:t>
            </w:r>
          </w:p>
        </w:tc>
      </w:tr>
    </w:tbl>
    <w:p w14:paraId="3106FE26" w14:textId="5AF211EE" w:rsidR="007D60B8" w:rsidRPr="00610F97" w:rsidRDefault="007D60B8" w:rsidP="003A65B1">
      <w:pPr>
        <w:pStyle w:val="Tekstpodstawowy"/>
        <w:spacing w:after="0" w:line="271" w:lineRule="auto"/>
        <w:ind w:right="20"/>
        <w:jc w:val="both"/>
        <w:rPr>
          <w:rFonts w:ascii="Arial" w:hAnsi="Arial" w:cs="Arial"/>
          <w:sz w:val="22"/>
          <w:szCs w:val="22"/>
        </w:rPr>
      </w:pPr>
      <w:r w:rsidRPr="00610F97">
        <w:rPr>
          <w:rFonts w:ascii="Arial" w:hAnsi="Arial" w:cs="Arial"/>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610F97" w:rsidRDefault="007D60B8" w:rsidP="003A65B1">
      <w:pPr>
        <w:autoSpaceDE w:val="0"/>
        <w:autoSpaceDN w:val="0"/>
        <w:spacing w:before="120" w:after="120" w:line="271" w:lineRule="auto"/>
        <w:jc w:val="both"/>
        <w:rPr>
          <w:rFonts w:ascii="Arial" w:hAnsi="Arial" w:cs="Arial"/>
          <w:sz w:val="22"/>
          <w:szCs w:val="22"/>
        </w:rPr>
      </w:pPr>
      <w:r w:rsidRPr="00610F97">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75FEED1" w:rsidR="009C4529" w:rsidRPr="00210DC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210DC1">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210DC1">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210DC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770EC">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770EC">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3822AC1"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B13A95">
        <w:rPr>
          <w:rFonts w:ascii="Arial" w:hAnsi="Arial" w:cs="Arial"/>
          <w:sz w:val="22"/>
          <w:szCs w:val="22"/>
        </w:rPr>
        <w:t>.</w:t>
      </w:r>
    </w:p>
    <w:p w14:paraId="53DD20DE" w14:textId="2E9AC895" w:rsidR="000C0411" w:rsidRPr="003A65B1" w:rsidRDefault="00514BAF" w:rsidP="001770EC">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143030D" w:rsidR="0078519A" w:rsidRPr="003A65B1" w:rsidRDefault="0078519A" w:rsidP="001770EC">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770EC">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10DC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C84659" w14:textId="327C099D" w:rsidR="0078519A" w:rsidRPr="00210DC1" w:rsidRDefault="005F74F8"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538D045" w:rsidR="0078519A" w:rsidRPr="003A65B1" w:rsidRDefault="0078519A" w:rsidP="001770EC">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770EC">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770EC">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1770EC">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1770EC">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770EC">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15E93B03"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899199" w14:textId="77777777" w:rsidR="00210DC1" w:rsidRPr="003A65B1" w:rsidRDefault="00210DC1" w:rsidP="003A65B1">
      <w:pPr>
        <w:pStyle w:val="Tekstpodstawowy"/>
        <w:spacing w:after="0" w:line="271" w:lineRule="auto"/>
        <w:ind w:right="20"/>
        <w:jc w:val="both"/>
        <w:rPr>
          <w:rFonts w:ascii="Arial" w:hAnsi="Arial" w:cs="Arial"/>
          <w:sz w:val="22"/>
          <w:szCs w:val="22"/>
        </w:rPr>
      </w:pPr>
    </w:p>
    <w:p w14:paraId="6ED81C77" w14:textId="435F06F2" w:rsidR="003A24FE" w:rsidRPr="00210DC1" w:rsidRDefault="00210DC1" w:rsidP="001770EC">
      <w:pPr>
        <w:pStyle w:val="Akapitzlist"/>
        <w:numPr>
          <w:ilvl w:val="0"/>
          <w:numId w:val="29"/>
        </w:numPr>
        <w:spacing w:line="271" w:lineRule="auto"/>
        <w:jc w:val="both"/>
        <w:rPr>
          <w:rFonts w:ascii="Arial" w:hAnsi="Arial" w:cs="Arial"/>
          <w:b/>
          <w:bCs/>
          <w:sz w:val="22"/>
          <w:szCs w:val="22"/>
        </w:rPr>
      </w:pPr>
      <w:r w:rsidRPr="00210DC1">
        <w:rPr>
          <w:rFonts w:ascii="Arial" w:hAnsi="Arial" w:cs="Arial"/>
          <w:b/>
          <w:bCs/>
          <w:sz w:val="22"/>
          <w:szCs w:val="22"/>
        </w:rPr>
        <w:t>Oświadczenie o elektromobilności</w:t>
      </w:r>
    </w:p>
    <w:p w14:paraId="302ED555" w14:textId="77777777" w:rsidR="00210DC1" w:rsidRPr="003A65B1" w:rsidRDefault="00210DC1" w:rsidP="00210DC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0FBADCAC" w14:textId="77777777" w:rsidR="00210DC1" w:rsidRPr="003A65B1" w:rsidRDefault="00210DC1" w:rsidP="00210DC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F9A4336" w14:textId="77777777" w:rsidR="00210DC1" w:rsidRPr="00210DC1" w:rsidRDefault="00210DC1" w:rsidP="00210DC1">
      <w:pPr>
        <w:pStyle w:val="Akapitzlist"/>
        <w:spacing w:line="271" w:lineRule="auto"/>
        <w:ind w:left="360"/>
        <w:jc w:val="both"/>
        <w:rPr>
          <w:rFonts w:ascii="Arial" w:hAnsi="Arial" w:cs="Arial"/>
          <w:sz w:val="22"/>
          <w:szCs w:val="22"/>
        </w:rPr>
      </w:pPr>
    </w:p>
    <w:p w14:paraId="1D19FFAA" w14:textId="1B5A91A1" w:rsidR="009E73E2" w:rsidRPr="00210DC1" w:rsidRDefault="00587F52" w:rsidP="001770E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65595971" w:rsidR="00587F52" w:rsidRPr="003A65B1" w:rsidRDefault="00796BA3" w:rsidP="001770EC">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3E668E">
        <w:rPr>
          <w:rFonts w:ascii="Arial" w:hAnsi="Arial" w:cs="Arial"/>
          <w:bCs/>
          <w:sz w:val="22"/>
          <w:szCs w:val="22"/>
        </w:rPr>
        <w:t>3.</w:t>
      </w:r>
      <w:r w:rsidR="00FE2656">
        <w:rPr>
          <w:rFonts w:ascii="Arial" w:hAnsi="Arial" w:cs="Arial"/>
          <w:bCs/>
          <w:sz w:val="22"/>
          <w:szCs w:val="22"/>
        </w:rPr>
        <w:t>50</w:t>
      </w:r>
      <w:r w:rsidR="003E668E">
        <w:rPr>
          <w:rFonts w:ascii="Arial" w:hAnsi="Arial" w:cs="Arial"/>
          <w:bCs/>
          <w:sz w:val="22"/>
          <w:szCs w:val="22"/>
        </w:rPr>
        <w:t>0,00 zł</w:t>
      </w:r>
      <w:r w:rsidRPr="003A65B1">
        <w:rPr>
          <w:rFonts w:ascii="Arial" w:hAnsi="Arial" w:cs="Arial"/>
          <w:bCs/>
          <w:sz w:val="22"/>
          <w:szCs w:val="22"/>
        </w:rPr>
        <w:t xml:space="preserve"> (słownie: </w:t>
      </w:r>
      <w:r w:rsidR="003E668E">
        <w:rPr>
          <w:rFonts w:ascii="Arial" w:hAnsi="Arial" w:cs="Arial"/>
          <w:bCs/>
          <w:sz w:val="22"/>
          <w:szCs w:val="22"/>
        </w:rPr>
        <w:t xml:space="preserve">trzy tysiące </w:t>
      </w:r>
      <w:r w:rsidR="00FE2656">
        <w:rPr>
          <w:rFonts w:ascii="Arial" w:hAnsi="Arial" w:cs="Arial"/>
          <w:bCs/>
          <w:sz w:val="22"/>
          <w:szCs w:val="22"/>
        </w:rPr>
        <w:t>pięćset</w:t>
      </w:r>
      <w:r w:rsidR="003E668E">
        <w:rPr>
          <w:rFonts w:ascii="Arial" w:hAnsi="Arial" w:cs="Arial"/>
          <w:bCs/>
          <w:sz w:val="22"/>
          <w:szCs w:val="22"/>
        </w:rPr>
        <w:t xml:space="preserve"> złotych).</w:t>
      </w:r>
    </w:p>
    <w:p w14:paraId="00F0CF7A" w14:textId="25B6ADD5" w:rsidR="00587F52" w:rsidRPr="003A65B1" w:rsidRDefault="00587F52" w:rsidP="001770EC">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ED21BD">
        <w:rPr>
          <w:rFonts w:ascii="Arial" w:hAnsi="Arial" w:cs="Arial"/>
          <w:sz w:val="22"/>
          <w:szCs w:val="22"/>
        </w:rPr>
        <w:t>09.12</w:t>
      </w:r>
      <w:r w:rsidR="003E668E">
        <w:rPr>
          <w:rFonts w:ascii="Arial" w:hAnsi="Arial" w:cs="Arial"/>
          <w:sz w:val="22"/>
          <w:szCs w:val="22"/>
        </w:rPr>
        <w:t>.2022 r.</w:t>
      </w:r>
    </w:p>
    <w:p w14:paraId="26C75EE5" w14:textId="77777777" w:rsidR="00DC6E39"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75AAD027" w:rsidR="00DC6E39" w:rsidRPr="003A65B1" w:rsidRDefault="00DC6E39"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3E668E">
        <w:rPr>
          <w:rFonts w:ascii="Arial" w:hAnsi="Arial" w:cs="Arial"/>
          <w:sz w:val="22"/>
          <w:szCs w:val="22"/>
        </w:rPr>
        <w:t>PKO BP</w:t>
      </w:r>
      <w:r w:rsidR="00B142B3" w:rsidRPr="003A65B1">
        <w:rPr>
          <w:rFonts w:ascii="Arial" w:hAnsi="Arial" w:cs="Arial"/>
          <w:sz w:val="22"/>
          <w:szCs w:val="22"/>
        </w:rPr>
        <w:t xml:space="preserve"> numer rachunku</w:t>
      </w:r>
      <w:r w:rsidR="003E668E">
        <w:rPr>
          <w:rFonts w:ascii="Arial" w:hAnsi="Arial" w:cs="Arial"/>
          <w:sz w:val="22"/>
          <w:szCs w:val="22"/>
        </w:rPr>
        <w:t xml:space="preserve">: </w:t>
      </w:r>
      <w:r w:rsidR="0026078F">
        <w:rPr>
          <w:rFonts w:ascii="Arial" w:hAnsi="Arial" w:cs="Arial"/>
          <w:sz w:val="22"/>
          <w:szCs w:val="22"/>
        </w:rPr>
        <w:t>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4541095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26078F">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2" w:name="_Toc42045495"/>
      <w:r w:rsidR="00B142B3" w:rsidRPr="003A65B1">
        <w:rPr>
          <w:rFonts w:ascii="Arial" w:hAnsi="Arial" w:cs="Arial"/>
          <w:sz w:val="22"/>
          <w:szCs w:val="22"/>
        </w:rPr>
        <w:t>. 98 ust. 6 ustawy Pzp.</w:t>
      </w:r>
    </w:p>
    <w:p w14:paraId="6CCDB0B1" w14:textId="09E6D2BD"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bookmarkStart w:id="13" w:name="_Toc42045496"/>
      <w:bookmarkEnd w:id="12"/>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13"/>
    </w:p>
    <w:p w14:paraId="0BB23180" w14:textId="6643E7EE" w:rsidR="006929D6" w:rsidRPr="003A65B1" w:rsidRDefault="00796BA3" w:rsidP="001770EC">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770EC">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sporządzona na podstawie załączników niniejszej SWZ w języku polskim,</w:t>
      </w:r>
    </w:p>
    <w:p w14:paraId="437848B9"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1770EC">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D6110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W celu ewentualnej kompresji danych Zamawiający rekomenduje wykorzystanie jednego z formatów:</w:t>
      </w:r>
    </w:p>
    <w:p w14:paraId="548EEB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770EC">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770EC">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770EC">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10F473AB" w:rsidR="00884A69" w:rsidRPr="003A65B1" w:rsidRDefault="00884A69" w:rsidP="001770EC">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Wartości kwotowe ujęte jako wielkości matematyczne znajdujące się na trzecim i kolejnym miejscu po przecinku, w odniesieniu do nieistniejącej wielkości w polskim systemie </w:t>
      </w:r>
      <w:r w:rsidRPr="003A65B1">
        <w:rPr>
          <w:rFonts w:ascii="Arial" w:eastAsiaTheme="majorEastAsia" w:hAnsi="Arial" w:cs="Arial"/>
          <w:sz w:val="22"/>
          <w:szCs w:val="22"/>
          <w:lang w:eastAsia="en-US"/>
        </w:rPr>
        <w:lastRenderedPageBreak/>
        <w:t>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3FB995D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26078F">
        <w:rPr>
          <w:rFonts w:ascii="Arial" w:eastAsiaTheme="majorEastAsia" w:hAnsi="Arial" w:cs="Arial"/>
          <w:sz w:val="22"/>
          <w:szCs w:val="22"/>
          <w:lang w:eastAsia="en-US"/>
        </w:rPr>
        <w:t>.</w:t>
      </w:r>
    </w:p>
    <w:p w14:paraId="65B94988" w14:textId="5751402A" w:rsidR="00B00FE9"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71A2493C" w:rsidR="00EB7EB9" w:rsidRPr="003A65B1" w:rsidRDefault="00FF5F28" w:rsidP="001770EC">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26078F">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4"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4"/>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770EC">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08D582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ED21BD">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lastRenderedPageBreak/>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770EC">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w:t>
      </w:r>
      <w:r w:rsidRPr="004E4915">
        <w:rPr>
          <w:rFonts w:ascii="Arial" w:eastAsia="Calibri" w:hAnsi="Arial" w:cs="Arial"/>
          <w:sz w:val="22"/>
          <w:szCs w:val="22"/>
        </w:rPr>
        <w:lastRenderedPageBreak/>
        <w:t xml:space="preserve">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770EC">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07C7DD13" w:rsidR="00795EB8" w:rsidRPr="0026078F" w:rsidRDefault="00545239"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12596C3"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ED21BD">
        <w:rPr>
          <w:rFonts w:ascii="Arial" w:hAnsi="Arial" w:cs="Arial"/>
          <w:sz w:val="22"/>
          <w:szCs w:val="22"/>
        </w:rPr>
        <w:t>10.11</w:t>
      </w:r>
      <w:r w:rsidR="0026078F">
        <w:rPr>
          <w:rFonts w:ascii="Arial" w:hAnsi="Arial" w:cs="Arial"/>
          <w:sz w:val="22"/>
          <w:szCs w:val="22"/>
        </w:rPr>
        <w:t>.2022 r.</w:t>
      </w:r>
      <w:r w:rsidRPr="003A65B1">
        <w:rPr>
          <w:rFonts w:ascii="Arial" w:hAnsi="Arial" w:cs="Arial"/>
          <w:sz w:val="22"/>
          <w:szCs w:val="22"/>
        </w:rPr>
        <w:t xml:space="preserve"> do godz. </w:t>
      </w:r>
      <w:r w:rsidR="0026078F">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0BFF30F4" w:rsidR="00545239" w:rsidRPr="0026078F" w:rsidRDefault="003247A5" w:rsidP="001770EC">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057FA3E" w:rsidR="00135E48" w:rsidRPr="003A65B1" w:rsidRDefault="00135E48" w:rsidP="001770EC">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ED21BD">
        <w:rPr>
          <w:rFonts w:ascii="Arial" w:hAnsi="Arial" w:cs="Arial"/>
          <w:sz w:val="22"/>
          <w:szCs w:val="22"/>
        </w:rPr>
        <w:t>10.11</w:t>
      </w:r>
      <w:r w:rsidR="0026078F">
        <w:rPr>
          <w:rFonts w:ascii="Arial" w:hAnsi="Arial" w:cs="Arial"/>
          <w:sz w:val="22"/>
          <w:szCs w:val="22"/>
        </w:rPr>
        <w:t>.2022 r.</w:t>
      </w:r>
      <w:r w:rsidRPr="003A65B1">
        <w:rPr>
          <w:rFonts w:ascii="Arial" w:hAnsi="Arial" w:cs="Arial"/>
          <w:sz w:val="22"/>
          <w:szCs w:val="22"/>
        </w:rPr>
        <w:t xml:space="preserve"> o godz. </w:t>
      </w:r>
      <w:r w:rsidR="0026078F">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770EC">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580F6421" w:rsidR="00F9463D" w:rsidRDefault="000778FB" w:rsidP="0026078F">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61812FC9" w14:textId="77777777" w:rsidR="0026078F" w:rsidRPr="0026078F" w:rsidRDefault="0026078F" w:rsidP="0026078F">
      <w:pPr>
        <w:spacing w:line="271" w:lineRule="auto"/>
        <w:ind w:left="432" w:right="-108"/>
        <w:jc w:val="both"/>
        <w:rPr>
          <w:rFonts w:ascii="Arial" w:hAnsi="Arial" w:cs="Arial"/>
          <w:i/>
          <w:sz w:val="22"/>
          <w:szCs w:val="22"/>
        </w:rPr>
      </w:pPr>
    </w:p>
    <w:p w14:paraId="24930077" w14:textId="77777777" w:rsidR="00DB1A25" w:rsidRPr="003A65B1" w:rsidRDefault="00DB1A2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25EA6F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ED21BD">
        <w:rPr>
          <w:rFonts w:ascii="Arial" w:hAnsi="Arial" w:cs="Arial"/>
          <w:b/>
          <w:bCs/>
          <w:sz w:val="22"/>
          <w:szCs w:val="22"/>
        </w:rPr>
        <w:t>09.12</w:t>
      </w:r>
      <w:r w:rsidR="0026078F">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48983DCA"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479726D" w:rsidR="003C7B82" w:rsidRPr="00790E6B" w:rsidRDefault="00790E6B" w:rsidP="003A65B1">
            <w:pPr>
              <w:spacing w:line="271" w:lineRule="auto"/>
              <w:jc w:val="both"/>
              <w:rPr>
                <w:rFonts w:ascii="Arial" w:hAnsi="Arial" w:cs="Arial"/>
                <w:sz w:val="22"/>
                <w:szCs w:val="22"/>
              </w:rPr>
            </w:pPr>
            <w:bookmarkStart w:id="15" w:name="_Hlk102121423"/>
            <w:r w:rsidRPr="00790E6B">
              <w:rPr>
                <w:rFonts w:ascii="Arial" w:hAnsi="Arial" w:cs="Arial"/>
                <w:sz w:val="22"/>
                <w:szCs w:val="22"/>
              </w:rPr>
              <w:t>Termin opracowania koncepcji</w:t>
            </w:r>
            <w:bookmarkEnd w:id="15"/>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lastRenderedPageBreak/>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EE4A7A8"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31426868" w14:textId="77777777" w:rsidR="00790E6B" w:rsidRPr="00790E6B" w:rsidRDefault="00790E6B" w:rsidP="00790E6B">
      <w:pPr>
        <w:jc w:val="both"/>
        <w:rPr>
          <w:rFonts w:ascii="Arial" w:hAnsi="Arial" w:cs="Arial"/>
          <w:sz w:val="22"/>
          <w:szCs w:val="22"/>
        </w:rPr>
      </w:pPr>
    </w:p>
    <w:p w14:paraId="5BAC3B11"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7962DA7B" w14:textId="77777777" w:rsidR="00790E6B" w:rsidRPr="00790E6B" w:rsidRDefault="00790E6B" w:rsidP="00790E6B">
      <w:pPr>
        <w:jc w:val="both"/>
        <w:rPr>
          <w:rFonts w:ascii="Arial" w:hAnsi="Arial" w:cs="Arial"/>
          <w:sz w:val="22"/>
          <w:szCs w:val="22"/>
        </w:rPr>
      </w:pPr>
    </w:p>
    <w:p w14:paraId="6064A2AF"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Najkrótszy okres opracowania  koncepcji (w dniach)</w:t>
      </w:r>
    </w:p>
    <w:p w14:paraId="0FC1F31C" w14:textId="4DA8E373" w:rsidR="00790E6B" w:rsidRPr="00790E6B" w:rsidRDefault="00ED21BD" w:rsidP="00790E6B">
      <w:pPr>
        <w:jc w:val="both"/>
        <w:rPr>
          <w:rFonts w:ascii="Arial" w:hAnsi="Arial" w:cs="Arial"/>
          <w:sz w:val="22"/>
          <w:szCs w:val="22"/>
        </w:rPr>
      </w:pPr>
      <w:r>
        <w:rPr>
          <w:rFonts w:ascii="Arial" w:hAnsi="Arial" w:cs="Arial"/>
          <w:sz w:val="22"/>
          <w:szCs w:val="22"/>
        </w:rPr>
        <w:t xml:space="preserve">             </w:t>
      </w:r>
      <w:r w:rsidR="00790E6B" w:rsidRPr="00790E6B">
        <w:rPr>
          <w:rFonts w:ascii="Arial" w:hAnsi="Arial" w:cs="Arial"/>
          <w:sz w:val="22"/>
          <w:szCs w:val="22"/>
        </w:rPr>
        <w:t xml:space="preserve">Pt = ------------------------------------------------------------------------- x 100 x 40% </w:t>
      </w:r>
    </w:p>
    <w:p w14:paraId="1E98435A" w14:textId="77777777" w:rsidR="00790E6B" w:rsidRPr="00790E6B" w:rsidRDefault="00790E6B" w:rsidP="00790E6B">
      <w:pPr>
        <w:jc w:val="both"/>
        <w:rPr>
          <w:rFonts w:ascii="Arial" w:hAnsi="Arial" w:cs="Arial"/>
          <w:sz w:val="22"/>
          <w:szCs w:val="22"/>
        </w:rPr>
      </w:pPr>
      <w:r w:rsidRPr="00790E6B">
        <w:rPr>
          <w:rFonts w:ascii="Arial" w:hAnsi="Arial" w:cs="Arial"/>
          <w:sz w:val="22"/>
          <w:szCs w:val="22"/>
        </w:rPr>
        <w:tab/>
      </w:r>
      <w:r w:rsidRPr="00790E6B">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62130F06" w:rsidR="000521B3" w:rsidRPr="00790E6B"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 xml:space="preserve">1 pkt) w zakresie kryterium </w:t>
      </w:r>
      <w:r w:rsidR="00790E6B" w:rsidRPr="00790E6B">
        <w:rPr>
          <w:rFonts w:ascii="Arial" w:hAnsi="Arial" w:cs="Arial"/>
          <w:b/>
          <w:bCs/>
          <w:sz w:val="22"/>
          <w:szCs w:val="22"/>
        </w:rPr>
        <w:t>Termin opracowania koncepcji</w:t>
      </w:r>
      <w:r w:rsidR="00024AF6" w:rsidRPr="00790E6B">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F35B106" w:rsidR="003C7B82" w:rsidRPr="003A65B1" w:rsidRDefault="003C7B82" w:rsidP="00790E6B">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790E6B" w:rsidRPr="00790E6B">
        <w:rPr>
          <w:rFonts w:ascii="Arial" w:hAnsi="Arial" w:cs="Arial"/>
          <w:b/>
          <w:bCs/>
          <w:sz w:val="22"/>
          <w:szCs w:val="22"/>
        </w:rPr>
        <w:t>Termin opracowania koncepcji</w:t>
      </w:r>
      <w:r w:rsidR="00790E6B"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061B303B" w14:textId="2B7EF459" w:rsidR="00884302" w:rsidRPr="003A65B1" w:rsidRDefault="00884302" w:rsidP="003A65B1">
      <w:pPr>
        <w:spacing w:line="271" w:lineRule="auto"/>
        <w:ind w:right="-108"/>
        <w:rPr>
          <w:rFonts w:ascii="Arial" w:hAnsi="Arial" w:cs="Arial"/>
          <w:b/>
          <w:sz w:val="22"/>
          <w:szCs w:val="22"/>
        </w:rPr>
      </w:pPr>
    </w:p>
    <w:p w14:paraId="7A1AB5CD" w14:textId="402B3F73" w:rsidR="009615B1" w:rsidRPr="003A65B1" w:rsidRDefault="00F03965"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48BCE4C4"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790E6B">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728296C3" w:rsidR="00DB1923" w:rsidRPr="00790E6B" w:rsidRDefault="00660A68" w:rsidP="001770EC">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790E6B">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6DE9ADF" w:rsidR="00A23B70"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B33A02A" w:rsidR="00DB1923" w:rsidRPr="003A65B1" w:rsidRDefault="00DB1923" w:rsidP="001770EC">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4E6616">
        <w:rPr>
          <w:rFonts w:ascii="Arial" w:hAnsi="Arial" w:cs="Arial"/>
          <w:sz w:val="22"/>
          <w:szCs w:val="22"/>
        </w:rPr>
        <w:t>.</w:t>
      </w:r>
    </w:p>
    <w:p w14:paraId="5D9D87CD" w14:textId="7FDB6A76"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7D43B5C" w:rsidR="00DB1923" w:rsidRPr="00860681" w:rsidRDefault="00860681" w:rsidP="003A65B1">
      <w:pPr>
        <w:spacing w:line="271" w:lineRule="auto"/>
        <w:ind w:left="432" w:right="-108"/>
        <w:jc w:val="both"/>
        <w:rPr>
          <w:rFonts w:ascii="Arial" w:hAnsi="Arial" w:cs="Arial"/>
          <w:sz w:val="22"/>
          <w:szCs w:val="22"/>
        </w:rPr>
      </w:pPr>
      <w:r w:rsidRPr="00860681">
        <w:rPr>
          <w:rFonts w:ascii="Arial" w:hAnsi="Arial" w:cs="Arial"/>
          <w:sz w:val="22"/>
          <w:szCs w:val="22"/>
        </w:rPr>
        <w:t xml:space="preserve">zwrot zabezpieczenia określonego w </w:t>
      </w:r>
      <w:r w:rsidRPr="00860681">
        <w:rPr>
          <w:rStyle w:val="FontStyle13"/>
          <w:rFonts w:ascii="Arial" w:eastAsia="StarSymbol" w:hAnsi="Arial" w:cs="Arial"/>
          <w:sz w:val="22"/>
          <w:szCs w:val="22"/>
        </w:rPr>
        <w:t>§ 13 ust. 1</w:t>
      </w:r>
      <w:r w:rsidRPr="00860681">
        <w:rPr>
          <w:rFonts w:ascii="Arial" w:hAnsi="Arial" w:cs="Arial"/>
          <w:sz w:val="22"/>
          <w:szCs w:val="22"/>
        </w:rPr>
        <w:t xml:space="preserve"> nastąpi nie później niż 30 dni po dostarczeniu Zamawiającemu przez Jednostkę Projektową decyzji o zezwoleniu na realizację inwestycji drogowej (ZRID).</w:t>
      </w:r>
    </w:p>
    <w:p w14:paraId="12A0464C" w14:textId="623D692D" w:rsidR="004E6616" w:rsidRPr="004E6616" w:rsidRDefault="00660A68" w:rsidP="004E6616">
      <w:pPr>
        <w:pStyle w:val="Tekstpodstawowy"/>
        <w:jc w:val="both"/>
        <w:rPr>
          <w:rFonts w:ascii="Arial" w:hAnsi="Arial" w:cs="Arial"/>
          <w:b/>
          <w:sz w:val="22"/>
          <w:szCs w:val="22"/>
        </w:rPr>
      </w:pPr>
      <w:r w:rsidRPr="004E6616">
        <w:rPr>
          <w:rFonts w:ascii="Arial" w:hAnsi="Arial" w:cs="Arial"/>
          <w:sz w:val="22"/>
          <w:szCs w:val="22"/>
        </w:rPr>
        <w:t>Zabezpieczenie wnoszone w pieniądzu powinno zostać wpłacone przelewe</w:t>
      </w:r>
      <w:r w:rsidR="00A23B70" w:rsidRPr="004E6616">
        <w:rPr>
          <w:rFonts w:ascii="Arial" w:hAnsi="Arial" w:cs="Arial"/>
          <w:sz w:val="22"/>
          <w:szCs w:val="22"/>
        </w:rPr>
        <w:t>m na rachunek bankowy z</w:t>
      </w:r>
      <w:r w:rsidRPr="004E6616">
        <w:rPr>
          <w:rFonts w:ascii="Arial" w:hAnsi="Arial" w:cs="Arial"/>
          <w:sz w:val="22"/>
          <w:szCs w:val="22"/>
        </w:rPr>
        <w:t>amawiającego w</w:t>
      </w:r>
      <w:r w:rsidR="002C37E6" w:rsidRPr="004E6616">
        <w:rPr>
          <w:rFonts w:ascii="Arial" w:hAnsi="Arial" w:cs="Arial"/>
          <w:sz w:val="22"/>
          <w:szCs w:val="22"/>
        </w:rPr>
        <w:t xml:space="preserve"> b</w:t>
      </w:r>
      <w:r w:rsidRPr="004E6616">
        <w:rPr>
          <w:rFonts w:ascii="Arial" w:hAnsi="Arial" w:cs="Arial"/>
          <w:sz w:val="22"/>
          <w:szCs w:val="22"/>
        </w:rPr>
        <w:t xml:space="preserve">anku </w:t>
      </w:r>
      <w:r w:rsidR="00860681" w:rsidRPr="004E6616">
        <w:rPr>
          <w:rFonts w:ascii="Arial" w:hAnsi="Arial" w:cs="Arial"/>
          <w:sz w:val="22"/>
          <w:szCs w:val="22"/>
        </w:rPr>
        <w:t>PKO BP</w:t>
      </w:r>
      <w:r w:rsidR="002C37E6" w:rsidRPr="004E6616">
        <w:rPr>
          <w:rFonts w:ascii="Arial" w:hAnsi="Arial" w:cs="Arial"/>
          <w:sz w:val="22"/>
          <w:szCs w:val="22"/>
        </w:rPr>
        <w:t xml:space="preserve"> </w:t>
      </w:r>
      <w:r w:rsidR="00A23B70" w:rsidRPr="004E6616">
        <w:rPr>
          <w:rFonts w:ascii="Arial" w:hAnsi="Arial" w:cs="Arial"/>
          <w:sz w:val="22"/>
          <w:szCs w:val="22"/>
        </w:rPr>
        <w:t xml:space="preserve">numer rachunku </w:t>
      </w:r>
      <w:r w:rsidR="00860681" w:rsidRPr="004E6616">
        <w:rPr>
          <w:rFonts w:ascii="Arial" w:hAnsi="Arial" w:cs="Arial"/>
          <w:sz w:val="22"/>
          <w:szCs w:val="22"/>
        </w:rPr>
        <w:t>24 1020 1042 0000 8102 0016 6942</w:t>
      </w:r>
      <w:r w:rsidR="00A23B70" w:rsidRPr="004E6616">
        <w:rPr>
          <w:rFonts w:ascii="Arial" w:hAnsi="Arial" w:cs="Arial"/>
          <w:sz w:val="22"/>
          <w:szCs w:val="22"/>
        </w:rPr>
        <w:t xml:space="preserve"> tytuł przelewu</w:t>
      </w:r>
      <w:r w:rsidR="00860681" w:rsidRPr="004E6616">
        <w:rPr>
          <w:rFonts w:ascii="Arial" w:hAnsi="Arial" w:cs="Arial"/>
          <w:sz w:val="22"/>
          <w:szCs w:val="22"/>
        </w:rPr>
        <w:t xml:space="preserve">: </w:t>
      </w:r>
      <w:r w:rsidR="004E6616" w:rsidRPr="004E6616">
        <w:rPr>
          <w:rFonts w:ascii="Arial" w:hAnsi="Arial" w:cs="Arial"/>
          <w:b/>
          <w:bCs/>
          <w:sz w:val="22"/>
          <w:szCs w:val="22"/>
        </w:rPr>
        <w:t>Wykonanie dokumentacji p.n.: „Rozbudowa drogi powiatowej Nr 2206W Krawcowizna – Kąty Wielgi, gm. Strachówka ” wraz z uzyskaniem zezwolenia na realizację inwestycji drogowej (ZRID)</w:t>
      </w:r>
      <w:r w:rsidR="004E6616">
        <w:rPr>
          <w:rFonts w:ascii="Arial" w:hAnsi="Arial" w:cs="Arial"/>
          <w:b/>
          <w:bCs/>
          <w:sz w:val="22"/>
          <w:szCs w:val="22"/>
        </w:rPr>
        <w:t xml:space="preserve"> </w:t>
      </w:r>
      <w:r w:rsidR="004E6616" w:rsidRPr="004E6616">
        <w:rPr>
          <w:rFonts w:ascii="Arial" w:hAnsi="Arial" w:cs="Arial"/>
          <w:sz w:val="22"/>
          <w:szCs w:val="22"/>
        </w:rPr>
        <w:t xml:space="preserve">w ramach zadania: Dokumentacja projektowa rozbudowy drogi powiatowej nr 2206W Krawcowizna – Kąty Wielgi, gmina Strachówka </w:t>
      </w:r>
    </w:p>
    <w:p w14:paraId="36E7014E" w14:textId="29B57DD2" w:rsidR="007D7898" w:rsidRPr="004E6616" w:rsidRDefault="00660A68" w:rsidP="00174FDB">
      <w:pPr>
        <w:pStyle w:val="Tekstpodstawowy"/>
        <w:numPr>
          <w:ilvl w:val="0"/>
          <w:numId w:val="19"/>
        </w:numPr>
        <w:spacing w:line="271" w:lineRule="auto"/>
        <w:ind w:right="-108"/>
        <w:jc w:val="both"/>
        <w:rPr>
          <w:rFonts w:ascii="Arial" w:hAnsi="Arial" w:cs="Arial"/>
          <w:sz w:val="22"/>
          <w:szCs w:val="22"/>
        </w:rPr>
      </w:pPr>
      <w:r w:rsidRPr="004E6616">
        <w:rPr>
          <w:rFonts w:ascii="Arial" w:hAnsi="Arial" w:cs="Arial"/>
          <w:sz w:val="22"/>
          <w:szCs w:val="22"/>
        </w:rPr>
        <w:t>Zabezpieczenie wnoszone w formie innej niż w pieniądzu powinno być dostarc</w:t>
      </w:r>
      <w:r w:rsidR="00A23B70" w:rsidRPr="004E6616">
        <w:rPr>
          <w:rFonts w:ascii="Arial" w:hAnsi="Arial" w:cs="Arial"/>
          <w:sz w:val="22"/>
          <w:szCs w:val="22"/>
        </w:rPr>
        <w:t>zone w formie oryginału, przez wykonawcę do siedziby z</w:t>
      </w:r>
      <w:r w:rsidRPr="004E6616">
        <w:rPr>
          <w:rFonts w:ascii="Arial" w:hAnsi="Arial" w:cs="Arial"/>
          <w:sz w:val="22"/>
          <w:szCs w:val="22"/>
        </w:rPr>
        <w:t xml:space="preserve">amawiającego, najpóźniej w dniu podpisania </w:t>
      </w:r>
      <w:r w:rsidR="002C37E6" w:rsidRPr="004E6616">
        <w:rPr>
          <w:rFonts w:ascii="Arial" w:hAnsi="Arial" w:cs="Arial"/>
          <w:sz w:val="22"/>
          <w:szCs w:val="22"/>
        </w:rPr>
        <w:t>u</w:t>
      </w:r>
      <w:r w:rsidRPr="004E6616">
        <w:rPr>
          <w:rFonts w:ascii="Arial" w:hAnsi="Arial" w:cs="Arial"/>
          <w:sz w:val="22"/>
          <w:szCs w:val="22"/>
        </w:rPr>
        <w:t>mowy – do chwili jej podpisania.</w:t>
      </w:r>
    </w:p>
    <w:p w14:paraId="0C9A3731" w14:textId="7F1CBA0A"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770EC">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770EC">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6" w:name="_Toc42045493"/>
    </w:p>
    <w:p w14:paraId="11C18AE9" w14:textId="77777777" w:rsidR="00DB1A25" w:rsidRPr="003A65B1" w:rsidRDefault="00DB1A25" w:rsidP="001770EC">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770EC">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2F9A5CE5" w:rsidR="00C5791B" w:rsidRDefault="00860681" w:rsidP="003A65B1">
      <w:pPr>
        <w:widowControl w:val="0"/>
        <w:snapToGrid w:val="0"/>
        <w:spacing w:line="271" w:lineRule="auto"/>
        <w:jc w:val="both"/>
        <w:rPr>
          <w:rFonts w:ascii="Arial" w:hAnsi="Arial" w:cs="Arial"/>
          <w:b/>
          <w:sz w:val="22"/>
          <w:szCs w:val="22"/>
        </w:rPr>
      </w:pPr>
      <w:r>
        <w:rPr>
          <w:rFonts w:ascii="Arial" w:hAnsi="Arial" w:cs="Arial"/>
          <w:b/>
          <w:sz w:val="22"/>
          <w:szCs w:val="22"/>
        </w:rPr>
        <w:t>Zmiany umowy</w:t>
      </w:r>
    </w:p>
    <w:p w14:paraId="4FEA76B4" w14:textId="77777777" w:rsidR="00860681" w:rsidRPr="00860681" w:rsidRDefault="00860681" w:rsidP="00860681">
      <w:pPr>
        <w:jc w:val="both"/>
        <w:rPr>
          <w:rStyle w:val="FontStyle13"/>
          <w:rFonts w:ascii="Arial" w:eastAsia="StarSymbol" w:hAnsi="Arial" w:cs="Arial"/>
          <w:sz w:val="22"/>
          <w:szCs w:val="22"/>
        </w:rPr>
      </w:pPr>
      <w:r w:rsidRPr="00860681">
        <w:rPr>
          <w:rStyle w:val="FontStyle13"/>
          <w:rFonts w:ascii="Arial" w:eastAsia="StarSymbol" w:hAnsi="Arial" w:cs="Arial"/>
          <w:sz w:val="22"/>
          <w:szCs w:val="22"/>
        </w:rPr>
        <w:t>Zmianie mogą ulec:</w:t>
      </w:r>
    </w:p>
    <w:p w14:paraId="70D8A96F" w14:textId="77777777" w:rsidR="00860681" w:rsidRPr="00860681" w:rsidRDefault="00860681" w:rsidP="0063325E">
      <w:pPr>
        <w:pStyle w:val="Akapitzlist"/>
        <w:numPr>
          <w:ilvl w:val="0"/>
          <w:numId w:val="46"/>
        </w:numPr>
        <w:spacing w:before="120" w:line="276" w:lineRule="auto"/>
        <w:ind w:left="709" w:hanging="425"/>
        <w:contextualSpacing/>
        <w:jc w:val="both"/>
        <w:rPr>
          <w:rFonts w:ascii="Arial" w:hAnsi="Arial" w:cs="Arial"/>
          <w:sz w:val="22"/>
          <w:szCs w:val="22"/>
        </w:rPr>
      </w:pPr>
      <w:r w:rsidRPr="00860681">
        <w:rPr>
          <w:rFonts w:ascii="Arial" w:hAnsi="Arial" w:cs="Arial"/>
          <w:sz w:val="22"/>
          <w:szCs w:val="22"/>
        </w:rPr>
        <w:t>stawki podatku od towarów i usług oraz podatku akcyzowego, z tym zastrzeżeniem, że wartość netto wynagrodzenia wykonawcy nie zmieni się, a wartość brutto wynagrodzenia zostanie wyliczona na podstawie nowych przepisów;</w:t>
      </w:r>
    </w:p>
    <w:p w14:paraId="42E9038E"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03A3EB9"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584F468" w14:textId="77777777" w:rsidR="00860681" w:rsidRPr="00860681" w:rsidRDefault="00860681" w:rsidP="001770EC">
      <w:pPr>
        <w:pStyle w:val="Akapitzlist"/>
        <w:numPr>
          <w:ilvl w:val="0"/>
          <w:numId w:val="46"/>
        </w:numPr>
        <w:spacing w:before="120" w:line="276" w:lineRule="auto"/>
        <w:ind w:left="709" w:hanging="447"/>
        <w:contextualSpacing/>
        <w:jc w:val="both"/>
        <w:rPr>
          <w:rFonts w:ascii="Arial" w:hAnsi="Arial" w:cs="Arial"/>
          <w:sz w:val="22"/>
          <w:szCs w:val="22"/>
        </w:rPr>
      </w:pPr>
      <w:r w:rsidRPr="00860681">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w:t>
      </w:r>
      <w:r w:rsidRPr="00860681">
        <w:rPr>
          <w:rFonts w:ascii="Arial" w:hAnsi="Arial" w:cs="Arial"/>
          <w:sz w:val="22"/>
          <w:szCs w:val="22"/>
        </w:rPr>
        <w:lastRenderedPageBreak/>
        <w:t>finansowanych przez podmiot zatrudniający do pracowniczych planów kapitałowych w odniesieniu do osób bezpośrednio wykonujących niniejsze zamówienie;</w:t>
      </w:r>
    </w:p>
    <w:p w14:paraId="68A11245"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646DD27"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79ECCD9" w14:textId="77777777" w:rsidR="00860681" w:rsidRPr="00860681" w:rsidRDefault="00860681" w:rsidP="001770EC">
      <w:pPr>
        <w:numPr>
          <w:ilvl w:val="0"/>
          <w:numId w:val="46"/>
        </w:numPr>
        <w:ind w:left="709" w:hanging="283"/>
        <w:jc w:val="both"/>
        <w:rPr>
          <w:rFonts w:ascii="Arial" w:hAnsi="Arial" w:cs="Arial"/>
          <w:sz w:val="22"/>
          <w:szCs w:val="22"/>
        </w:rPr>
      </w:pPr>
      <w:r w:rsidRPr="00860681">
        <w:rPr>
          <w:rFonts w:ascii="Arial" w:hAnsi="Arial" w:cs="Arial"/>
          <w:sz w:val="22"/>
          <w:szCs w:val="22"/>
        </w:rPr>
        <w:t>wystąpienia przyczyn, które wystąpiły niezależnie od woli stron umowy i nie można ich było przewidzieć na etapie podpisywania umowy,</w:t>
      </w:r>
    </w:p>
    <w:p w14:paraId="52259D10"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08074ECD" w14:textId="77777777" w:rsidR="00860681" w:rsidRPr="00860681" w:rsidRDefault="00860681" w:rsidP="001770EC">
      <w:pPr>
        <w:pStyle w:val="Akapitzlist"/>
        <w:numPr>
          <w:ilvl w:val="0"/>
          <w:numId w:val="46"/>
        </w:numPr>
        <w:suppressAutoHyphens/>
        <w:ind w:left="709" w:hanging="283"/>
        <w:contextualSpacing/>
        <w:jc w:val="both"/>
        <w:rPr>
          <w:rFonts w:ascii="Arial" w:hAnsi="Arial" w:cs="Arial"/>
          <w:sz w:val="22"/>
          <w:szCs w:val="22"/>
        </w:rPr>
      </w:pPr>
      <w:r w:rsidRPr="00860681">
        <w:rPr>
          <w:rFonts w:ascii="Arial" w:hAnsi="Arial" w:cs="Arial"/>
          <w:sz w:val="22"/>
          <w:szCs w:val="22"/>
        </w:rPr>
        <w:t>zmiany zakresu projektowania  przez Zamawiającego lub konieczności wykonania innych prac dodatkowych (zamiennych) może spowodować przesunięcie terminu zakończenia umowy,</w:t>
      </w:r>
    </w:p>
    <w:p w14:paraId="1B66B5BD" w14:textId="77777777" w:rsidR="00860681" w:rsidRPr="00860681" w:rsidRDefault="00860681" w:rsidP="001770EC">
      <w:pPr>
        <w:pStyle w:val="Akapitzlist"/>
        <w:numPr>
          <w:ilvl w:val="0"/>
          <w:numId w:val="46"/>
        </w:numPr>
        <w:spacing w:before="120" w:line="276" w:lineRule="auto"/>
        <w:ind w:left="709" w:hanging="283"/>
        <w:contextualSpacing/>
        <w:jc w:val="both"/>
        <w:rPr>
          <w:rFonts w:ascii="Arial" w:hAnsi="Arial" w:cs="Arial"/>
          <w:sz w:val="22"/>
          <w:szCs w:val="22"/>
        </w:rPr>
      </w:pPr>
      <w:r w:rsidRPr="00860681">
        <w:rPr>
          <w:rFonts w:ascii="Arial" w:eastAsia="StarSymbol" w:hAnsi="Arial" w:cs="Arial"/>
          <w:sz w:val="22"/>
          <w:szCs w:val="22"/>
        </w:rPr>
        <w:t>uzasadnionych przerw w realizacji prac i przedłużających się postępowań administracyjnych,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4E56CE07" w14:textId="77777777" w:rsidR="00860681" w:rsidRPr="00A231FA" w:rsidRDefault="00860681" w:rsidP="00860681">
      <w:pPr>
        <w:jc w:val="both"/>
        <w:rPr>
          <w:sz w:val="22"/>
          <w:szCs w:val="22"/>
        </w:rPr>
      </w:pPr>
    </w:p>
    <w:p w14:paraId="4FEA953B" w14:textId="77777777" w:rsidR="00860681" w:rsidRPr="003A65B1" w:rsidRDefault="00860681"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7F43CF4C" w14:textId="4DADE35C" w:rsidR="006770D5" w:rsidRDefault="006770D5" w:rsidP="0063325E">
      <w:pPr>
        <w:tabs>
          <w:tab w:val="left" w:pos="708"/>
        </w:tabs>
        <w:spacing w:line="271" w:lineRule="auto"/>
        <w:rPr>
          <w:rFonts w:ascii="Arial" w:hAnsi="Arial" w:cs="Arial"/>
          <w:sz w:val="22"/>
          <w:szCs w:val="22"/>
        </w:rPr>
      </w:pPr>
    </w:p>
    <w:p w14:paraId="22F818D7" w14:textId="632A899E" w:rsidR="0063325E" w:rsidRDefault="0063325E" w:rsidP="0063325E">
      <w:pPr>
        <w:tabs>
          <w:tab w:val="left" w:pos="708"/>
        </w:tabs>
        <w:spacing w:line="271" w:lineRule="auto"/>
        <w:rPr>
          <w:rFonts w:ascii="Arial" w:hAnsi="Arial" w:cs="Arial"/>
          <w:sz w:val="22"/>
          <w:szCs w:val="22"/>
        </w:rPr>
      </w:pPr>
    </w:p>
    <w:p w14:paraId="71EE603E" w14:textId="60EF0F4D" w:rsidR="00ED21BD" w:rsidRDefault="00ED21BD" w:rsidP="0063325E">
      <w:pPr>
        <w:tabs>
          <w:tab w:val="left" w:pos="708"/>
        </w:tabs>
        <w:spacing w:line="271" w:lineRule="auto"/>
        <w:rPr>
          <w:rFonts w:ascii="Arial" w:hAnsi="Arial" w:cs="Arial"/>
          <w:sz w:val="22"/>
          <w:szCs w:val="22"/>
        </w:rPr>
      </w:pPr>
    </w:p>
    <w:p w14:paraId="4E2AE2A6" w14:textId="5E45E6CD" w:rsidR="00ED21BD" w:rsidRDefault="00ED21BD" w:rsidP="0063325E">
      <w:pPr>
        <w:tabs>
          <w:tab w:val="left" w:pos="708"/>
        </w:tabs>
        <w:spacing w:line="271" w:lineRule="auto"/>
        <w:rPr>
          <w:rFonts w:ascii="Arial" w:hAnsi="Arial" w:cs="Arial"/>
          <w:sz w:val="22"/>
          <w:szCs w:val="22"/>
        </w:rPr>
      </w:pPr>
    </w:p>
    <w:p w14:paraId="3AB420E9" w14:textId="2B5F6DB4" w:rsidR="00ED21BD" w:rsidRDefault="00ED21BD" w:rsidP="0063325E">
      <w:pPr>
        <w:tabs>
          <w:tab w:val="left" w:pos="708"/>
        </w:tabs>
        <w:spacing w:line="271" w:lineRule="auto"/>
        <w:rPr>
          <w:rFonts w:ascii="Arial" w:hAnsi="Arial" w:cs="Arial"/>
          <w:sz w:val="22"/>
          <w:szCs w:val="22"/>
        </w:rPr>
      </w:pPr>
    </w:p>
    <w:p w14:paraId="07004AD1" w14:textId="3142DEC9" w:rsidR="00ED21BD" w:rsidRDefault="00ED21BD" w:rsidP="0063325E">
      <w:pPr>
        <w:tabs>
          <w:tab w:val="left" w:pos="708"/>
        </w:tabs>
        <w:spacing w:line="271" w:lineRule="auto"/>
        <w:rPr>
          <w:rFonts w:ascii="Arial" w:hAnsi="Arial" w:cs="Arial"/>
          <w:sz w:val="22"/>
          <w:szCs w:val="22"/>
        </w:rPr>
      </w:pPr>
    </w:p>
    <w:p w14:paraId="6D699AF6" w14:textId="076AB653" w:rsidR="00ED21BD" w:rsidRDefault="00ED21BD" w:rsidP="0063325E">
      <w:pPr>
        <w:tabs>
          <w:tab w:val="left" w:pos="708"/>
        </w:tabs>
        <w:spacing w:line="271" w:lineRule="auto"/>
        <w:rPr>
          <w:rFonts w:ascii="Arial" w:hAnsi="Arial" w:cs="Arial"/>
          <w:sz w:val="22"/>
          <w:szCs w:val="22"/>
        </w:rPr>
      </w:pPr>
    </w:p>
    <w:p w14:paraId="23E13172" w14:textId="1132AB19" w:rsidR="00ED21BD" w:rsidRDefault="00ED21BD" w:rsidP="0063325E">
      <w:pPr>
        <w:tabs>
          <w:tab w:val="left" w:pos="708"/>
        </w:tabs>
        <w:spacing w:line="271" w:lineRule="auto"/>
        <w:rPr>
          <w:rFonts w:ascii="Arial" w:hAnsi="Arial" w:cs="Arial"/>
          <w:sz w:val="22"/>
          <w:szCs w:val="22"/>
        </w:rPr>
      </w:pPr>
    </w:p>
    <w:p w14:paraId="5FDA98E6" w14:textId="60289FF2" w:rsidR="00ED21BD" w:rsidRDefault="00ED21BD" w:rsidP="0063325E">
      <w:pPr>
        <w:tabs>
          <w:tab w:val="left" w:pos="708"/>
        </w:tabs>
        <w:spacing w:line="271" w:lineRule="auto"/>
        <w:rPr>
          <w:rFonts w:ascii="Arial" w:hAnsi="Arial" w:cs="Arial"/>
          <w:sz w:val="22"/>
          <w:szCs w:val="22"/>
        </w:rPr>
      </w:pPr>
    </w:p>
    <w:p w14:paraId="118CF270" w14:textId="673D7F43" w:rsidR="00ED21BD" w:rsidRDefault="00ED21BD" w:rsidP="0063325E">
      <w:pPr>
        <w:tabs>
          <w:tab w:val="left" w:pos="708"/>
        </w:tabs>
        <w:spacing w:line="271" w:lineRule="auto"/>
        <w:rPr>
          <w:rFonts w:ascii="Arial" w:hAnsi="Arial" w:cs="Arial"/>
          <w:sz w:val="22"/>
          <w:szCs w:val="22"/>
        </w:rPr>
      </w:pPr>
    </w:p>
    <w:p w14:paraId="3D481F9B" w14:textId="12F1573A" w:rsidR="00ED21BD" w:rsidRDefault="00ED21BD" w:rsidP="0063325E">
      <w:pPr>
        <w:tabs>
          <w:tab w:val="left" w:pos="708"/>
        </w:tabs>
        <w:spacing w:line="271" w:lineRule="auto"/>
        <w:rPr>
          <w:rFonts w:ascii="Arial" w:hAnsi="Arial" w:cs="Arial"/>
          <w:sz w:val="22"/>
          <w:szCs w:val="22"/>
        </w:rPr>
      </w:pPr>
    </w:p>
    <w:p w14:paraId="4FABFE59" w14:textId="1449719A" w:rsidR="00ED21BD" w:rsidRDefault="00ED21BD" w:rsidP="0063325E">
      <w:pPr>
        <w:tabs>
          <w:tab w:val="left" w:pos="708"/>
        </w:tabs>
        <w:spacing w:line="271" w:lineRule="auto"/>
        <w:rPr>
          <w:rFonts w:ascii="Arial" w:hAnsi="Arial" w:cs="Arial"/>
          <w:sz w:val="22"/>
          <w:szCs w:val="22"/>
        </w:rPr>
      </w:pPr>
    </w:p>
    <w:p w14:paraId="6097EF8B" w14:textId="3FCD9617" w:rsidR="00ED21BD" w:rsidRDefault="00ED21BD" w:rsidP="0063325E">
      <w:pPr>
        <w:tabs>
          <w:tab w:val="left" w:pos="708"/>
        </w:tabs>
        <w:spacing w:line="271" w:lineRule="auto"/>
        <w:rPr>
          <w:rFonts w:ascii="Arial" w:hAnsi="Arial" w:cs="Arial"/>
          <w:sz w:val="22"/>
          <w:szCs w:val="22"/>
        </w:rPr>
      </w:pPr>
    </w:p>
    <w:p w14:paraId="4D03CE17" w14:textId="26062B1D" w:rsidR="00ED21BD" w:rsidRDefault="00ED21BD" w:rsidP="0063325E">
      <w:pPr>
        <w:tabs>
          <w:tab w:val="left" w:pos="708"/>
        </w:tabs>
        <w:spacing w:line="271" w:lineRule="auto"/>
        <w:rPr>
          <w:rFonts w:ascii="Arial" w:hAnsi="Arial" w:cs="Arial"/>
          <w:sz w:val="22"/>
          <w:szCs w:val="22"/>
        </w:rPr>
      </w:pPr>
    </w:p>
    <w:p w14:paraId="55B0BA72" w14:textId="77ED891E" w:rsidR="00ED21BD" w:rsidRDefault="00ED21BD" w:rsidP="0063325E">
      <w:pPr>
        <w:tabs>
          <w:tab w:val="left" w:pos="708"/>
        </w:tabs>
        <w:spacing w:line="271" w:lineRule="auto"/>
        <w:rPr>
          <w:rFonts w:ascii="Arial" w:hAnsi="Arial" w:cs="Arial"/>
          <w:sz w:val="22"/>
          <w:szCs w:val="22"/>
        </w:rPr>
      </w:pPr>
    </w:p>
    <w:p w14:paraId="6EB23EB4" w14:textId="471C7481" w:rsidR="00ED21BD" w:rsidRDefault="00ED21BD" w:rsidP="0063325E">
      <w:pPr>
        <w:tabs>
          <w:tab w:val="left" w:pos="708"/>
        </w:tabs>
        <w:spacing w:line="271" w:lineRule="auto"/>
        <w:rPr>
          <w:rFonts w:ascii="Arial" w:hAnsi="Arial" w:cs="Arial"/>
          <w:sz w:val="22"/>
          <w:szCs w:val="22"/>
        </w:rPr>
      </w:pPr>
    </w:p>
    <w:p w14:paraId="29AE4F1C" w14:textId="1F1D9B46" w:rsidR="00ED21BD" w:rsidRDefault="00ED21BD" w:rsidP="0063325E">
      <w:pPr>
        <w:tabs>
          <w:tab w:val="left" w:pos="708"/>
        </w:tabs>
        <w:spacing w:line="271" w:lineRule="auto"/>
        <w:rPr>
          <w:rFonts w:ascii="Arial" w:hAnsi="Arial" w:cs="Arial"/>
          <w:sz w:val="22"/>
          <w:szCs w:val="22"/>
        </w:rPr>
      </w:pPr>
    </w:p>
    <w:p w14:paraId="4DDA8573" w14:textId="533E6F62" w:rsidR="00ED21BD" w:rsidRDefault="00ED21BD" w:rsidP="0063325E">
      <w:pPr>
        <w:tabs>
          <w:tab w:val="left" w:pos="708"/>
        </w:tabs>
        <w:spacing w:line="271" w:lineRule="auto"/>
        <w:rPr>
          <w:rFonts w:ascii="Arial" w:hAnsi="Arial" w:cs="Arial"/>
          <w:sz w:val="22"/>
          <w:szCs w:val="22"/>
        </w:rPr>
      </w:pPr>
    </w:p>
    <w:p w14:paraId="1D43DDF1" w14:textId="4FA62A23" w:rsidR="00ED21BD" w:rsidRDefault="00ED21BD" w:rsidP="0063325E">
      <w:pPr>
        <w:tabs>
          <w:tab w:val="left" w:pos="708"/>
        </w:tabs>
        <w:spacing w:line="271" w:lineRule="auto"/>
        <w:rPr>
          <w:rFonts w:ascii="Arial" w:hAnsi="Arial" w:cs="Arial"/>
          <w:sz w:val="22"/>
          <w:szCs w:val="22"/>
        </w:rPr>
      </w:pPr>
    </w:p>
    <w:p w14:paraId="34AB5469" w14:textId="77777777" w:rsidR="00ED21BD" w:rsidRDefault="00ED21BD" w:rsidP="0063325E">
      <w:pPr>
        <w:tabs>
          <w:tab w:val="left" w:pos="708"/>
        </w:tabs>
        <w:spacing w:line="271" w:lineRule="auto"/>
        <w:rPr>
          <w:rFonts w:ascii="Arial" w:hAnsi="Arial" w:cs="Arial"/>
          <w:sz w:val="22"/>
          <w:szCs w:val="22"/>
        </w:rPr>
      </w:pPr>
    </w:p>
    <w:p w14:paraId="67749D54" w14:textId="77777777" w:rsidR="006770D5" w:rsidRPr="00122CDC" w:rsidRDefault="006770D5" w:rsidP="006770D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7FC49021" w14:textId="7A87C2E1" w:rsidR="006770D5" w:rsidRPr="00122CDC" w:rsidRDefault="0063325E" w:rsidP="006770D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006770D5" w:rsidRPr="00122CDC">
        <w:rPr>
          <w:rFonts w:ascii="Arial" w:hAnsi="Arial" w:cs="Arial"/>
          <w:sz w:val="22"/>
          <w:szCs w:val="22"/>
        </w:rPr>
        <w:t>.272.</w:t>
      </w:r>
      <w:r w:rsidR="00ED21BD">
        <w:rPr>
          <w:rFonts w:ascii="Arial" w:hAnsi="Arial" w:cs="Arial"/>
          <w:sz w:val="22"/>
          <w:szCs w:val="22"/>
        </w:rPr>
        <w:t>131</w:t>
      </w:r>
      <w:r w:rsidR="006770D5">
        <w:rPr>
          <w:rFonts w:ascii="Arial" w:hAnsi="Arial" w:cs="Arial"/>
          <w:sz w:val="22"/>
          <w:szCs w:val="22"/>
        </w:rPr>
        <w:t>.2022</w:t>
      </w:r>
    </w:p>
    <w:p w14:paraId="32DA426B" w14:textId="77777777" w:rsidR="006770D5" w:rsidRPr="00122CDC" w:rsidRDefault="006770D5" w:rsidP="006770D5">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7A32C33B" w14:textId="77777777" w:rsidR="006770D5" w:rsidRPr="00122CDC" w:rsidRDefault="006770D5" w:rsidP="006770D5">
      <w:pPr>
        <w:spacing w:line="271" w:lineRule="auto"/>
        <w:ind w:left="7456" w:hanging="2126"/>
        <w:jc w:val="both"/>
        <w:rPr>
          <w:rFonts w:ascii="Arial" w:hAnsi="Arial" w:cs="Arial"/>
          <w:sz w:val="22"/>
          <w:szCs w:val="22"/>
        </w:rPr>
      </w:pPr>
    </w:p>
    <w:p w14:paraId="0878AFC3" w14:textId="77777777" w:rsidR="006770D5" w:rsidRPr="00122CDC" w:rsidRDefault="006770D5" w:rsidP="006770D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8FB9319"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0646F5F6"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6B56839B" w14:textId="77777777" w:rsidR="006770D5" w:rsidRPr="00122CDC" w:rsidRDefault="006770D5" w:rsidP="006770D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7103B5B6" w14:textId="77777777" w:rsidR="006770D5" w:rsidRPr="00122CDC" w:rsidRDefault="006770D5" w:rsidP="006770D5">
      <w:pPr>
        <w:suppressAutoHyphens/>
        <w:spacing w:line="271" w:lineRule="auto"/>
        <w:jc w:val="both"/>
        <w:rPr>
          <w:rFonts w:ascii="Arial" w:hAnsi="Arial" w:cs="Arial"/>
          <w:b/>
          <w:sz w:val="22"/>
          <w:szCs w:val="22"/>
          <w:lang w:eastAsia="ar-SA"/>
        </w:rPr>
      </w:pPr>
    </w:p>
    <w:p w14:paraId="3B0A1CF9" w14:textId="494058F7" w:rsidR="00AC527E" w:rsidRPr="00AC527E" w:rsidRDefault="006770D5" w:rsidP="00AC527E">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bookmarkStart w:id="17" w:name="_Hlk101345740"/>
      <w:r w:rsidR="00AC527E" w:rsidRPr="00AC527E">
        <w:rPr>
          <w:rFonts w:ascii="Arial" w:hAnsi="Arial" w:cs="Arial"/>
          <w:b/>
          <w:bCs/>
          <w:sz w:val="22"/>
          <w:szCs w:val="22"/>
        </w:rPr>
        <w:t>Wykonanie dokumentacji p.n.: „Rozbudowa drogi powiatowej Nr 2206W Krawcowizna – Kąty Wielgi, gm. Strachówka ” wraz z uzyskaniem zezwolenia na realizację inwestycji drogowej (ZRID)</w:t>
      </w:r>
      <w:r w:rsidR="00AC527E">
        <w:rPr>
          <w:rFonts w:ascii="Arial" w:hAnsi="Arial" w:cs="Arial"/>
          <w:b/>
          <w:bCs/>
          <w:sz w:val="22"/>
          <w:szCs w:val="22"/>
        </w:rPr>
        <w:t xml:space="preserve"> </w:t>
      </w:r>
      <w:r w:rsidR="00AC527E" w:rsidRPr="00AC527E">
        <w:rPr>
          <w:rFonts w:ascii="Arial" w:hAnsi="Arial" w:cs="Arial"/>
          <w:sz w:val="22"/>
          <w:szCs w:val="22"/>
        </w:rPr>
        <w:t xml:space="preserve">w ramach zadania: Dokumentacja projektowa rozbudowy drogi powiatowej nr 2206W Krawcowizna – Kąty Wielgi, gmina Strachówka </w:t>
      </w:r>
    </w:p>
    <w:p w14:paraId="5229A78B" w14:textId="0E065FD1" w:rsidR="006770D5" w:rsidRPr="006770D5" w:rsidRDefault="006770D5" w:rsidP="006770D5">
      <w:pPr>
        <w:pStyle w:val="Tekstpodstawowy"/>
        <w:jc w:val="both"/>
        <w:rPr>
          <w:rFonts w:ascii="Arial" w:hAnsi="Arial" w:cs="Arial"/>
          <w:sz w:val="22"/>
          <w:szCs w:val="22"/>
        </w:rPr>
      </w:pPr>
    </w:p>
    <w:bookmarkEnd w:id="17"/>
    <w:p w14:paraId="12524FCE" w14:textId="152C4C44" w:rsidR="006770D5" w:rsidRPr="00122CDC" w:rsidRDefault="006770D5" w:rsidP="006770D5">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7ACC5BC9" w14:textId="5F767C48" w:rsidR="006770D5" w:rsidRPr="00122CDC" w:rsidRDefault="006770D5" w:rsidP="006770D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0CEA38F1" w14:textId="5F8ABD1B" w:rsidR="006770D5" w:rsidRPr="00122CDC" w:rsidRDefault="006770D5" w:rsidP="006770D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097200A" w14:textId="6885A4AD" w:rsidR="006770D5" w:rsidRPr="00122CDC" w:rsidRDefault="006770D5" w:rsidP="006770D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10B4D2BD" w14:textId="6A0B61F4"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054B7F" w14:textId="51B9B710" w:rsidR="006770D5" w:rsidRPr="00122CDC" w:rsidRDefault="006770D5" w:rsidP="006770D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5A2DE867"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2E39AA22" w14:textId="77777777" w:rsidR="006770D5" w:rsidRPr="00122CDC" w:rsidRDefault="006770D5" w:rsidP="006770D5">
      <w:pPr>
        <w:autoSpaceDE w:val="0"/>
        <w:spacing w:line="271" w:lineRule="auto"/>
        <w:jc w:val="center"/>
        <w:rPr>
          <w:rFonts w:ascii="Arial" w:hAnsi="Arial" w:cs="Arial"/>
          <w:bCs/>
          <w:sz w:val="22"/>
          <w:szCs w:val="22"/>
        </w:rPr>
      </w:pPr>
    </w:p>
    <w:p w14:paraId="7540B7B6" w14:textId="77777777" w:rsidR="006770D5" w:rsidRPr="00122CDC" w:rsidRDefault="006770D5" w:rsidP="006770D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D4A765" w14:textId="77777777" w:rsidR="006770D5" w:rsidRPr="00122CDC" w:rsidRDefault="006770D5" w:rsidP="006770D5">
      <w:pPr>
        <w:autoSpaceDE w:val="0"/>
        <w:spacing w:line="271" w:lineRule="auto"/>
        <w:jc w:val="center"/>
        <w:rPr>
          <w:rFonts w:ascii="Arial" w:hAnsi="Arial" w:cs="Arial"/>
          <w:bCs/>
          <w:sz w:val="22"/>
          <w:szCs w:val="22"/>
        </w:rPr>
      </w:pPr>
    </w:p>
    <w:p w14:paraId="4F26A548" w14:textId="77777777" w:rsidR="006770D5" w:rsidRDefault="006770D5" w:rsidP="001770EC">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189FA1F6" w14:textId="77777777" w:rsidR="006770D5" w:rsidRPr="00E368AF" w:rsidRDefault="006770D5" w:rsidP="006770D5">
      <w:pPr>
        <w:spacing w:line="271" w:lineRule="auto"/>
        <w:ind w:left="426"/>
        <w:jc w:val="both"/>
        <w:rPr>
          <w:rFonts w:ascii="Arial" w:hAnsi="Arial" w:cs="Arial"/>
          <w:b/>
          <w:sz w:val="22"/>
          <w:szCs w:val="22"/>
        </w:rPr>
      </w:pPr>
    </w:p>
    <w:p w14:paraId="3F1515F0" w14:textId="77777777" w:rsidR="006770D5" w:rsidRPr="00122CDC" w:rsidRDefault="006770D5" w:rsidP="006770D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26F75B2D" w14:textId="77777777" w:rsidR="006770D5" w:rsidRPr="00122CDC" w:rsidRDefault="006770D5" w:rsidP="006770D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7A718FA8" w14:textId="77777777" w:rsidR="006770D5" w:rsidRDefault="006770D5" w:rsidP="006770D5">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AC527E" w:rsidRPr="00AC527E" w14:paraId="58344A2C" w14:textId="77777777" w:rsidTr="00F66B59">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2E54B59" w14:textId="77777777" w:rsidR="00AC527E" w:rsidRPr="00AC527E" w:rsidRDefault="00AC527E" w:rsidP="00F66B59">
            <w:pPr>
              <w:jc w:val="center"/>
              <w:rPr>
                <w:rFonts w:ascii="Arial" w:hAnsi="Arial" w:cs="Arial"/>
                <w:b/>
                <w:bCs/>
                <w:sz w:val="22"/>
                <w:szCs w:val="22"/>
              </w:rPr>
            </w:pPr>
            <w:bookmarkStart w:id="18" w:name="_Hlk103929747"/>
            <w:r w:rsidRPr="00AC527E">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11888EDE" w14:textId="77777777" w:rsidR="00AC527E" w:rsidRPr="00AC527E" w:rsidRDefault="00AC527E" w:rsidP="00F66B59">
            <w:pPr>
              <w:jc w:val="center"/>
              <w:rPr>
                <w:rFonts w:ascii="Arial" w:hAnsi="Arial" w:cs="Arial"/>
                <w:b/>
                <w:bCs/>
                <w:sz w:val="22"/>
                <w:szCs w:val="22"/>
              </w:rPr>
            </w:pPr>
            <w:r w:rsidRPr="00AC527E">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EDDA5F4" w14:textId="77777777" w:rsidR="00AC527E" w:rsidRPr="00AC527E" w:rsidRDefault="00AC527E" w:rsidP="00F66B59">
            <w:pPr>
              <w:jc w:val="center"/>
              <w:rPr>
                <w:rFonts w:ascii="Arial" w:hAnsi="Arial" w:cs="Arial"/>
                <w:b/>
                <w:bCs/>
                <w:sz w:val="22"/>
                <w:szCs w:val="22"/>
              </w:rPr>
            </w:pPr>
            <w:r w:rsidRPr="00AC527E">
              <w:rPr>
                <w:rFonts w:ascii="Arial" w:hAnsi="Arial" w:cs="Arial"/>
                <w:b/>
                <w:bCs/>
                <w:sz w:val="22"/>
                <w:szCs w:val="22"/>
              </w:rPr>
              <w:t>Wartość wykonanej usługi (brutto) *</w:t>
            </w:r>
          </w:p>
        </w:tc>
      </w:tr>
      <w:tr w:rsidR="00AC527E" w:rsidRPr="00AC527E" w14:paraId="0D569A7E"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0E4D3A"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64B5A2B4"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opracowanie 2 koncepcji zagospodarowania terenu zgodnie z §2 ust. 7 pkt. 1) i 2) umowy.</w:t>
            </w:r>
          </w:p>
          <w:p w14:paraId="272FBE2A" w14:textId="77777777" w:rsidR="00AC527E" w:rsidRPr="00AC527E" w:rsidRDefault="00AC527E" w:rsidP="00AC527E">
            <w:pPr>
              <w:jc w:val="both"/>
              <w:rPr>
                <w:rFonts w:ascii="Arial" w:hAnsi="Arial" w:cs="Arial"/>
                <w:sz w:val="22"/>
                <w:szCs w:val="22"/>
              </w:rPr>
            </w:pPr>
            <w:r w:rsidRPr="00AC527E">
              <w:rPr>
                <w:rFonts w:ascii="Arial" w:hAnsi="Arial" w:cs="Arial"/>
                <w:b/>
                <w:sz w:val="22"/>
                <w:szCs w:val="22"/>
              </w:rPr>
              <w:t xml:space="preserve">po 1 egz. każdej koncepcji w wersji papierowej drukowanej </w:t>
            </w:r>
            <w:r w:rsidRPr="00AC527E">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D9F24E0" w14:textId="77777777" w:rsidR="00AC527E" w:rsidRPr="00AC527E" w:rsidRDefault="00AC527E" w:rsidP="00F66B59">
            <w:pPr>
              <w:jc w:val="both"/>
              <w:rPr>
                <w:rFonts w:ascii="Arial" w:hAnsi="Arial" w:cs="Arial"/>
                <w:sz w:val="22"/>
                <w:szCs w:val="22"/>
              </w:rPr>
            </w:pPr>
          </w:p>
        </w:tc>
      </w:tr>
      <w:tr w:rsidR="00AC527E" w:rsidRPr="00AC527E" w14:paraId="6B7FD631"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E7183A7"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3D47A20"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95E235F" w14:textId="77777777" w:rsidR="00AC527E" w:rsidRPr="00AC527E" w:rsidRDefault="00AC527E" w:rsidP="00F66B59">
            <w:pPr>
              <w:jc w:val="both"/>
              <w:rPr>
                <w:rFonts w:ascii="Arial" w:hAnsi="Arial" w:cs="Arial"/>
                <w:sz w:val="22"/>
                <w:szCs w:val="22"/>
              </w:rPr>
            </w:pPr>
          </w:p>
        </w:tc>
      </w:tr>
      <w:tr w:rsidR="00AC527E" w:rsidRPr="00AC527E" w14:paraId="25AD70B8"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248F81C"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646309A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6758649" w14:textId="77777777" w:rsidR="00AC527E" w:rsidRPr="00AC527E" w:rsidRDefault="00AC527E" w:rsidP="00F66B59">
            <w:pPr>
              <w:jc w:val="both"/>
              <w:rPr>
                <w:rFonts w:ascii="Arial" w:hAnsi="Arial" w:cs="Arial"/>
                <w:sz w:val="22"/>
                <w:szCs w:val="22"/>
              </w:rPr>
            </w:pPr>
          </w:p>
        </w:tc>
      </w:tr>
      <w:tr w:rsidR="00AC527E" w:rsidRPr="00AC527E" w14:paraId="63CAC62B"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9CA004A"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579C843"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C0480B7" w14:textId="77777777" w:rsidR="00AC527E" w:rsidRPr="00AC527E" w:rsidRDefault="00AC527E" w:rsidP="00F66B59">
            <w:pPr>
              <w:jc w:val="both"/>
              <w:rPr>
                <w:rFonts w:ascii="Arial" w:hAnsi="Arial" w:cs="Arial"/>
                <w:sz w:val="22"/>
                <w:szCs w:val="22"/>
              </w:rPr>
            </w:pPr>
          </w:p>
        </w:tc>
      </w:tr>
      <w:tr w:rsidR="00AC527E" w:rsidRPr="00AC527E" w14:paraId="44AC66C7"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2149B7"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915F97A"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B108ADE" w14:textId="77777777" w:rsidR="00AC527E" w:rsidRPr="00AC527E" w:rsidRDefault="00AC527E" w:rsidP="00F66B59">
            <w:pPr>
              <w:jc w:val="both"/>
              <w:rPr>
                <w:rFonts w:ascii="Arial" w:hAnsi="Arial" w:cs="Arial"/>
                <w:sz w:val="22"/>
                <w:szCs w:val="22"/>
              </w:rPr>
            </w:pPr>
          </w:p>
        </w:tc>
      </w:tr>
      <w:tr w:rsidR="00AC527E" w:rsidRPr="00AC527E" w14:paraId="46ADC5B6"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EFAB26"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lastRenderedPageBreak/>
              <w:t>6</w:t>
            </w:r>
          </w:p>
        </w:tc>
        <w:tc>
          <w:tcPr>
            <w:tcW w:w="5935" w:type="dxa"/>
            <w:tcBorders>
              <w:top w:val="single" w:sz="4" w:space="0" w:color="auto"/>
              <w:left w:val="single" w:sz="4" w:space="0" w:color="auto"/>
              <w:bottom w:val="single" w:sz="4" w:space="0" w:color="auto"/>
              <w:right w:val="single" w:sz="4" w:space="0" w:color="auto"/>
            </w:tcBorders>
            <w:hideMark/>
          </w:tcPr>
          <w:p w14:paraId="198595E4" w14:textId="77777777" w:rsidR="00AC527E" w:rsidRPr="00AC527E" w:rsidRDefault="00AC527E" w:rsidP="00AC527E">
            <w:pPr>
              <w:tabs>
                <w:tab w:val="right" w:pos="5795"/>
              </w:tabs>
              <w:jc w:val="both"/>
              <w:rPr>
                <w:rFonts w:ascii="Arial" w:hAnsi="Arial" w:cs="Arial"/>
                <w:sz w:val="22"/>
                <w:szCs w:val="22"/>
              </w:rPr>
            </w:pPr>
            <w:r w:rsidRPr="00AC527E">
              <w:rPr>
                <w:rFonts w:ascii="Arial" w:hAnsi="Arial" w:cs="Arial"/>
                <w:sz w:val="22"/>
                <w:szCs w:val="22"/>
              </w:rPr>
              <w:t>Projekt wykonawczy (wszystkie branże)</w:t>
            </w:r>
            <w:r w:rsidRPr="00AC527E">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4D41170" w14:textId="77777777" w:rsidR="00AC527E" w:rsidRPr="00AC527E" w:rsidRDefault="00AC527E" w:rsidP="00F66B59">
            <w:pPr>
              <w:jc w:val="both"/>
              <w:rPr>
                <w:rFonts w:ascii="Arial" w:hAnsi="Arial" w:cs="Arial"/>
                <w:sz w:val="22"/>
                <w:szCs w:val="22"/>
              </w:rPr>
            </w:pPr>
          </w:p>
        </w:tc>
      </w:tr>
      <w:tr w:rsidR="00AC527E" w:rsidRPr="00AC527E" w14:paraId="3ACBD793"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86B0A9"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133F93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1EBB6AD" w14:textId="77777777" w:rsidR="00AC527E" w:rsidRPr="00AC527E" w:rsidRDefault="00AC527E" w:rsidP="00F66B59">
            <w:pPr>
              <w:jc w:val="both"/>
              <w:rPr>
                <w:rFonts w:ascii="Arial" w:hAnsi="Arial" w:cs="Arial"/>
                <w:sz w:val="22"/>
                <w:szCs w:val="22"/>
              </w:rPr>
            </w:pPr>
          </w:p>
        </w:tc>
      </w:tr>
      <w:tr w:rsidR="00AC527E" w:rsidRPr="00AC527E" w14:paraId="0FD998D0"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19FC3E"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4EEA832"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42B75F8E" w14:textId="77777777" w:rsidR="00AC527E" w:rsidRPr="00AC527E" w:rsidRDefault="00AC527E" w:rsidP="00F66B59">
            <w:pPr>
              <w:jc w:val="both"/>
              <w:rPr>
                <w:rFonts w:ascii="Arial" w:hAnsi="Arial" w:cs="Arial"/>
                <w:sz w:val="22"/>
                <w:szCs w:val="22"/>
              </w:rPr>
            </w:pPr>
          </w:p>
        </w:tc>
      </w:tr>
      <w:tr w:rsidR="00AC527E" w:rsidRPr="00AC527E" w14:paraId="1AE90092"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C82F51"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FCC0266"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50850A4D" w14:textId="77777777" w:rsidR="00AC527E" w:rsidRPr="00AC527E" w:rsidRDefault="00AC527E" w:rsidP="00F66B59">
            <w:pPr>
              <w:jc w:val="both"/>
              <w:rPr>
                <w:rFonts w:ascii="Arial" w:hAnsi="Arial" w:cs="Arial"/>
                <w:sz w:val="22"/>
                <w:szCs w:val="22"/>
              </w:rPr>
            </w:pPr>
          </w:p>
        </w:tc>
      </w:tr>
      <w:tr w:rsidR="00AC527E" w:rsidRPr="00AC527E" w14:paraId="2BF0B98E"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7C79749"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3F03B8D7"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CD6EA8C" w14:textId="77777777" w:rsidR="00AC527E" w:rsidRPr="00AC527E" w:rsidRDefault="00AC527E" w:rsidP="00F66B59">
            <w:pPr>
              <w:jc w:val="both"/>
              <w:rPr>
                <w:rFonts w:ascii="Arial" w:hAnsi="Arial" w:cs="Arial"/>
                <w:sz w:val="22"/>
                <w:szCs w:val="22"/>
              </w:rPr>
            </w:pPr>
          </w:p>
        </w:tc>
      </w:tr>
      <w:tr w:rsidR="00AC527E" w:rsidRPr="00AC527E" w14:paraId="4BCE594B"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D0B3502"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1FD5EF3"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0306639" w14:textId="77777777" w:rsidR="00AC527E" w:rsidRPr="00AC527E" w:rsidRDefault="00AC527E" w:rsidP="00F66B59">
            <w:pPr>
              <w:jc w:val="both"/>
              <w:rPr>
                <w:rFonts w:ascii="Arial" w:hAnsi="Arial" w:cs="Arial"/>
                <w:sz w:val="22"/>
                <w:szCs w:val="22"/>
              </w:rPr>
            </w:pPr>
          </w:p>
        </w:tc>
      </w:tr>
      <w:tr w:rsidR="00AC527E" w:rsidRPr="00AC527E" w14:paraId="11BAA3A5"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644821D"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D4073A4"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CA14401" w14:textId="77777777" w:rsidR="00AC527E" w:rsidRPr="00AC527E" w:rsidRDefault="00AC527E" w:rsidP="00F66B59">
            <w:pPr>
              <w:jc w:val="both"/>
              <w:rPr>
                <w:rFonts w:ascii="Arial" w:hAnsi="Arial" w:cs="Arial"/>
                <w:sz w:val="22"/>
                <w:szCs w:val="22"/>
              </w:rPr>
            </w:pPr>
          </w:p>
        </w:tc>
      </w:tr>
      <w:tr w:rsidR="00AC527E" w:rsidRPr="00AC527E" w14:paraId="7FE86C99" w14:textId="77777777" w:rsidTr="00F66B59">
        <w:trPr>
          <w:cantSplit/>
          <w:jc w:val="center"/>
        </w:trPr>
        <w:tc>
          <w:tcPr>
            <w:tcW w:w="762" w:type="dxa"/>
            <w:tcBorders>
              <w:top w:val="single" w:sz="4" w:space="0" w:color="auto"/>
              <w:left w:val="single" w:sz="4" w:space="0" w:color="auto"/>
              <w:bottom w:val="single" w:sz="4" w:space="0" w:color="auto"/>
              <w:right w:val="single" w:sz="4" w:space="0" w:color="auto"/>
            </w:tcBorders>
          </w:tcPr>
          <w:p w14:paraId="4024BD25" w14:textId="77777777" w:rsidR="00AC527E" w:rsidRPr="00AC527E" w:rsidRDefault="00AC527E" w:rsidP="00F66B59">
            <w:pPr>
              <w:jc w:val="center"/>
              <w:rPr>
                <w:rFonts w:ascii="Arial" w:hAnsi="Arial" w:cs="Arial"/>
                <w:sz w:val="22"/>
                <w:szCs w:val="22"/>
              </w:rPr>
            </w:pPr>
            <w:r w:rsidRPr="00AC527E">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C7903DD" w14:textId="77777777" w:rsidR="00AC527E" w:rsidRPr="00AC527E" w:rsidRDefault="00AC527E" w:rsidP="00AC527E">
            <w:pPr>
              <w:jc w:val="both"/>
              <w:rPr>
                <w:rFonts w:ascii="Arial" w:hAnsi="Arial" w:cs="Arial"/>
                <w:sz w:val="22"/>
                <w:szCs w:val="22"/>
              </w:rPr>
            </w:pPr>
            <w:r w:rsidRPr="00AC527E">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99623CE" w14:textId="77777777" w:rsidR="00AC527E" w:rsidRPr="00AC527E" w:rsidRDefault="00AC527E" w:rsidP="00F66B59">
            <w:pPr>
              <w:jc w:val="both"/>
              <w:rPr>
                <w:rFonts w:ascii="Arial" w:hAnsi="Arial" w:cs="Arial"/>
                <w:sz w:val="22"/>
                <w:szCs w:val="22"/>
              </w:rPr>
            </w:pPr>
          </w:p>
        </w:tc>
      </w:tr>
      <w:tr w:rsidR="00AC527E" w:rsidRPr="00AC527E" w14:paraId="0D57998A" w14:textId="77777777" w:rsidTr="00F66B59">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29B36D3" w14:textId="77777777" w:rsidR="00AC527E" w:rsidRPr="00AC527E" w:rsidRDefault="00AC527E" w:rsidP="00F66B59">
            <w:pPr>
              <w:jc w:val="right"/>
              <w:rPr>
                <w:rFonts w:ascii="Arial" w:hAnsi="Arial" w:cs="Arial"/>
                <w:sz w:val="22"/>
                <w:szCs w:val="22"/>
              </w:rPr>
            </w:pPr>
            <w:r w:rsidRPr="00AC527E">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792FF43" w14:textId="77777777" w:rsidR="00AC527E" w:rsidRPr="00AC527E" w:rsidRDefault="00AC527E" w:rsidP="00F66B59">
            <w:pPr>
              <w:jc w:val="both"/>
              <w:rPr>
                <w:rFonts w:ascii="Arial" w:hAnsi="Arial" w:cs="Arial"/>
                <w:sz w:val="22"/>
                <w:szCs w:val="22"/>
              </w:rPr>
            </w:pPr>
          </w:p>
        </w:tc>
      </w:tr>
      <w:bookmarkEnd w:id="18"/>
    </w:tbl>
    <w:p w14:paraId="74AA01B2" w14:textId="77777777" w:rsidR="00AC527E" w:rsidRPr="00AC527E" w:rsidRDefault="00AC527E" w:rsidP="00AC527E">
      <w:pPr>
        <w:pStyle w:val="Zwykytekst1"/>
        <w:jc w:val="both"/>
        <w:rPr>
          <w:rFonts w:ascii="Arial" w:hAnsi="Arial" w:cs="Arial"/>
          <w:b/>
          <w:sz w:val="22"/>
          <w:szCs w:val="22"/>
        </w:rPr>
      </w:pPr>
    </w:p>
    <w:p w14:paraId="390FFD34" w14:textId="77777777" w:rsidR="00AC527E" w:rsidRPr="00AC527E" w:rsidRDefault="00AC527E" w:rsidP="00AC527E">
      <w:pPr>
        <w:pStyle w:val="Zwykytekst1"/>
        <w:jc w:val="both"/>
        <w:rPr>
          <w:rFonts w:ascii="Arial" w:hAnsi="Arial" w:cs="Arial"/>
          <w:b/>
          <w:sz w:val="22"/>
          <w:szCs w:val="22"/>
        </w:rPr>
      </w:pPr>
      <w:r w:rsidRPr="00AC527E">
        <w:rPr>
          <w:rFonts w:ascii="Arial" w:hAnsi="Arial" w:cs="Arial"/>
          <w:b/>
          <w:sz w:val="22"/>
          <w:szCs w:val="22"/>
        </w:rPr>
        <w:t>UWAGA:</w:t>
      </w:r>
    </w:p>
    <w:p w14:paraId="35719154" w14:textId="77777777" w:rsidR="00AC527E" w:rsidRPr="00AC527E" w:rsidRDefault="00AC527E" w:rsidP="00AC527E">
      <w:pPr>
        <w:pStyle w:val="Zwykytekst1"/>
        <w:jc w:val="both"/>
        <w:rPr>
          <w:rFonts w:ascii="Arial" w:hAnsi="Arial" w:cs="Arial"/>
          <w:sz w:val="22"/>
          <w:szCs w:val="22"/>
        </w:rPr>
      </w:pPr>
      <w:r w:rsidRPr="00AC527E">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60099FD" w14:textId="77777777" w:rsidR="006770D5" w:rsidRPr="00122CDC" w:rsidRDefault="006770D5" w:rsidP="006770D5">
      <w:pPr>
        <w:tabs>
          <w:tab w:val="left" w:pos="360"/>
        </w:tabs>
        <w:suppressAutoHyphens/>
        <w:spacing w:line="271" w:lineRule="auto"/>
        <w:jc w:val="both"/>
        <w:rPr>
          <w:rFonts w:ascii="Arial" w:hAnsi="Arial" w:cs="Arial"/>
          <w:i/>
          <w:sz w:val="22"/>
          <w:szCs w:val="22"/>
          <w:lang w:eastAsia="ar-SA"/>
        </w:rPr>
      </w:pPr>
    </w:p>
    <w:p w14:paraId="20206232" w14:textId="77777777" w:rsidR="006770D5" w:rsidRPr="006E4996" w:rsidRDefault="006770D5" w:rsidP="001770EC">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1563D622"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Kompletną dokumentację projektową wraz z potwierdzeniem złożenia wniosku </w:t>
      </w:r>
      <w:r w:rsidRPr="0008337B">
        <w:rPr>
          <w:rFonts w:ascii="Arial" w:hAnsi="Arial" w:cs="Arial"/>
          <w:sz w:val="22"/>
          <w:szCs w:val="22"/>
        </w:rPr>
        <w:br/>
        <w:t xml:space="preserve">o wydanie decyzji ZRID w Wydziale Budownictwa Starostwa Powiatowego </w:t>
      </w:r>
      <w:r w:rsidRPr="0008337B">
        <w:rPr>
          <w:rFonts w:ascii="Arial" w:hAnsi="Arial" w:cs="Arial"/>
          <w:sz w:val="22"/>
          <w:szCs w:val="22"/>
        </w:rPr>
        <w:br/>
        <w:t xml:space="preserve">w Wołominie należy wykonać i oddać w terminie 24 m-cy od podpisania umowy. </w:t>
      </w:r>
    </w:p>
    <w:p w14:paraId="321A922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08337B">
        <w:rPr>
          <w:rFonts w:ascii="Arial" w:hAnsi="Arial" w:cs="Arial"/>
          <w:sz w:val="22"/>
          <w:szCs w:val="22"/>
        </w:rPr>
        <w:t xml:space="preserve">Decyzję ZRID </w:t>
      </w:r>
      <w:r>
        <w:rPr>
          <w:rFonts w:ascii="Arial" w:hAnsi="Arial" w:cs="Arial"/>
          <w:sz w:val="22"/>
          <w:szCs w:val="22"/>
        </w:rPr>
        <w:t xml:space="preserve">oraz wizualizację </w:t>
      </w:r>
      <w:r w:rsidRPr="0008337B">
        <w:rPr>
          <w:rFonts w:ascii="Arial" w:hAnsi="Arial" w:cs="Arial"/>
          <w:sz w:val="22"/>
          <w:szCs w:val="22"/>
        </w:rPr>
        <w:t>należy dostarczyć w terminie 100 dni od daty złożenia wniosku o wydanie decyzji ZRID.</w:t>
      </w:r>
    </w:p>
    <w:p w14:paraId="40656D55" w14:textId="77777777" w:rsidR="006770D5" w:rsidRPr="0008337B" w:rsidRDefault="006770D5" w:rsidP="001770EC">
      <w:pPr>
        <w:pStyle w:val="Akapitzlist"/>
        <w:numPr>
          <w:ilvl w:val="1"/>
          <w:numId w:val="50"/>
        </w:numPr>
        <w:tabs>
          <w:tab w:val="clear" w:pos="1080"/>
          <w:tab w:val="num" w:pos="720"/>
        </w:tabs>
        <w:suppressAutoHyphens/>
        <w:ind w:left="426" w:firstLine="0"/>
        <w:contextualSpacing/>
        <w:jc w:val="both"/>
        <w:rPr>
          <w:rFonts w:ascii="Arial" w:hAnsi="Arial" w:cs="Arial"/>
          <w:sz w:val="22"/>
          <w:szCs w:val="22"/>
        </w:rPr>
      </w:pPr>
      <w:r w:rsidRPr="00DB7F28">
        <w:rPr>
          <w:rFonts w:ascii="Arial" w:hAnsi="Arial" w:cs="Arial"/>
          <w:color w:val="00B050"/>
          <w:sz w:val="22"/>
          <w:szCs w:val="22"/>
        </w:rPr>
        <w:t xml:space="preserve">Termin wykonania koncepcji wynosi …………. dni </w:t>
      </w:r>
      <w:r>
        <w:rPr>
          <w:rFonts w:ascii="Arial" w:hAnsi="Arial" w:cs="Arial"/>
          <w:sz w:val="22"/>
          <w:szCs w:val="22"/>
        </w:rPr>
        <w:t xml:space="preserve">(nie krótszy niż 20 dni, </w:t>
      </w:r>
      <w:r w:rsidRPr="0008337B">
        <w:rPr>
          <w:rFonts w:ascii="Arial" w:hAnsi="Arial" w:cs="Arial"/>
          <w:sz w:val="22"/>
          <w:szCs w:val="22"/>
        </w:rPr>
        <w:t>nie dłuższy niż 40 dni od podpisania umowy</w:t>
      </w:r>
      <w:r>
        <w:rPr>
          <w:rFonts w:ascii="Arial" w:hAnsi="Arial" w:cs="Arial"/>
          <w:sz w:val="22"/>
          <w:szCs w:val="22"/>
        </w:rPr>
        <w:t>)</w:t>
      </w:r>
      <w:r w:rsidRPr="0008337B">
        <w:rPr>
          <w:rFonts w:ascii="Arial" w:hAnsi="Arial" w:cs="Arial"/>
          <w:sz w:val="22"/>
          <w:szCs w:val="22"/>
        </w:rPr>
        <w:t xml:space="preserve">. </w:t>
      </w:r>
    </w:p>
    <w:p w14:paraId="0E203232" w14:textId="77777777" w:rsidR="006770D5" w:rsidRPr="006E4996" w:rsidRDefault="006770D5" w:rsidP="006770D5">
      <w:pPr>
        <w:pStyle w:val="Akapitzlist"/>
        <w:ind w:left="567"/>
        <w:jc w:val="both"/>
        <w:rPr>
          <w:rFonts w:ascii="Arial" w:hAnsi="Arial" w:cs="Arial"/>
          <w:bCs/>
          <w:color w:val="FF0000"/>
          <w:sz w:val="22"/>
          <w:szCs w:val="22"/>
        </w:rPr>
      </w:pPr>
    </w:p>
    <w:p w14:paraId="04325340" w14:textId="77777777" w:rsidR="006770D5" w:rsidRPr="006E4996" w:rsidRDefault="006770D5" w:rsidP="001770EC">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9B082BD" w14:textId="77777777" w:rsidR="006770D5" w:rsidRPr="00365A64" w:rsidRDefault="006770D5" w:rsidP="001770EC">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39440E3"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98A0F19" w14:textId="6997DA6C"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401C48">
        <w:rPr>
          <w:rFonts w:ascii="Arial" w:hAnsi="Arial" w:cs="Arial"/>
          <w:sz w:val="22"/>
          <w:szCs w:val="22"/>
          <w:u w:val="single"/>
          <w:lang w:eastAsia="ar-SA"/>
        </w:rPr>
        <w:t>3.</w:t>
      </w:r>
      <w:r w:rsidR="00ED21BD">
        <w:rPr>
          <w:rFonts w:ascii="Arial" w:hAnsi="Arial" w:cs="Arial"/>
          <w:sz w:val="22"/>
          <w:szCs w:val="22"/>
          <w:u w:val="single"/>
          <w:lang w:eastAsia="ar-SA"/>
        </w:rPr>
        <w:t>50</w:t>
      </w:r>
      <w:r w:rsidR="00401C48">
        <w:rPr>
          <w:rFonts w:ascii="Arial" w:hAnsi="Arial" w:cs="Arial"/>
          <w:sz w:val="22"/>
          <w:szCs w:val="22"/>
          <w:u w:val="single"/>
          <w:lang w:eastAsia="ar-SA"/>
        </w:rPr>
        <w:t>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1071E244" w14:textId="77777777" w:rsidR="006770D5" w:rsidRPr="00365A6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7C01F64F" w14:textId="77777777" w:rsidR="006770D5" w:rsidRDefault="006770D5" w:rsidP="001770EC">
      <w:pPr>
        <w:numPr>
          <w:ilvl w:val="0"/>
          <w:numId w:val="50"/>
        </w:numPr>
        <w:tabs>
          <w:tab w:val="left" w:pos="142"/>
          <w:tab w:val="left" w:leader="dot" w:pos="9072"/>
        </w:tabs>
        <w:spacing w:line="271" w:lineRule="auto"/>
        <w:ind w:left="357" w:hanging="357"/>
        <w:jc w:val="both"/>
        <w:rPr>
          <w:rFonts w:ascii="Arial" w:hAnsi="Arial" w:cs="Arial"/>
          <w:sz w:val="22"/>
          <w:szCs w:val="22"/>
        </w:rPr>
      </w:pPr>
      <w:r w:rsidRPr="00365A64">
        <w:rPr>
          <w:rFonts w:ascii="Arial" w:hAnsi="Arial" w:cs="Arial"/>
          <w:sz w:val="22"/>
          <w:szCs w:val="22"/>
        </w:rPr>
        <w:t>W przypadku złożenia wadium w formie elektronicznej, oświadczenie o zwolnieniu wadium należy przesłać na adres e-mail: ………………………………………………..</w:t>
      </w:r>
    </w:p>
    <w:p w14:paraId="725329F6" w14:textId="77777777" w:rsidR="006770D5" w:rsidRPr="00365A64" w:rsidRDefault="006770D5" w:rsidP="006770D5">
      <w:pPr>
        <w:tabs>
          <w:tab w:val="left" w:pos="142"/>
          <w:tab w:val="left" w:leader="dot" w:pos="9072"/>
        </w:tabs>
        <w:spacing w:line="271" w:lineRule="auto"/>
        <w:jc w:val="both"/>
        <w:rPr>
          <w:rFonts w:ascii="Arial" w:hAnsi="Arial" w:cs="Arial"/>
          <w:sz w:val="22"/>
          <w:szCs w:val="22"/>
        </w:rPr>
      </w:pPr>
    </w:p>
    <w:p w14:paraId="7B7DA68B" w14:textId="77777777" w:rsidR="006770D5"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1E6B1D28"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0E4A4859" w14:textId="77777777" w:rsidR="006770D5"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52C63661"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1920FBFC" w14:textId="77777777" w:rsidR="006770D5" w:rsidRPr="00E84A5E" w:rsidRDefault="006770D5" w:rsidP="006770D5">
      <w:pPr>
        <w:tabs>
          <w:tab w:val="left" w:pos="142"/>
          <w:tab w:val="left" w:leader="dot" w:pos="9072"/>
        </w:tabs>
        <w:spacing w:line="271" w:lineRule="auto"/>
        <w:ind w:left="360"/>
        <w:jc w:val="both"/>
        <w:rPr>
          <w:rFonts w:ascii="Arial" w:hAnsi="Arial" w:cs="Arial"/>
          <w:sz w:val="22"/>
          <w:szCs w:val="22"/>
        </w:rPr>
      </w:pPr>
    </w:p>
    <w:p w14:paraId="216FB6BC" w14:textId="77777777" w:rsidR="006770D5" w:rsidRPr="00E84A5E" w:rsidRDefault="006770D5" w:rsidP="001770EC">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5C20903" w14:textId="77777777" w:rsidR="006770D5" w:rsidRPr="00365A64" w:rsidRDefault="006770D5" w:rsidP="006770D5">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FE09335" w14:textId="77777777" w:rsidR="006770D5" w:rsidRPr="00926804" w:rsidRDefault="006770D5" w:rsidP="001770EC">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357C06EF" w14:textId="77777777" w:rsidR="006770D5" w:rsidRPr="00365A64"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7222DEE1" w14:textId="77777777" w:rsidR="006770D5" w:rsidRPr="00E031A5" w:rsidRDefault="006770D5" w:rsidP="001770EC">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CD58B2" w14:textId="77777777" w:rsidR="006770D5" w:rsidRPr="00722C15" w:rsidRDefault="006770D5" w:rsidP="001770EC">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66D08159"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67FF279E" w14:textId="77777777" w:rsidR="006770D5" w:rsidRPr="00722C15" w:rsidRDefault="006770D5" w:rsidP="006770D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29FD50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08BB63D4"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17F1750A"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2523BCE1" w14:textId="77777777" w:rsidR="006770D5" w:rsidRPr="00363ADE" w:rsidRDefault="006770D5" w:rsidP="006770D5">
      <w:pPr>
        <w:spacing w:line="271" w:lineRule="auto"/>
        <w:ind w:left="360"/>
        <w:jc w:val="both"/>
        <w:rPr>
          <w:rFonts w:ascii="Arial" w:hAnsi="Arial" w:cs="Arial"/>
          <w:sz w:val="22"/>
          <w:szCs w:val="22"/>
        </w:rPr>
      </w:pPr>
      <w:r w:rsidRPr="00363ADE">
        <w:rPr>
          <w:rFonts w:ascii="Arial" w:hAnsi="Arial" w:cs="Arial"/>
          <w:sz w:val="22"/>
          <w:szCs w:val="22"/>
        </w:rPr>
        <w:t>inny rodzaj……………………………………..……………*.</w:t>
      </w:r>
    </w:p>
    <w:p w14:paraId="6711B8B6" w14:textId="77777777" w:rsidR="006770D5" w:rsidRPr="00CA05F9" w:rsidRDefault="006770D5" w:rsidP="006770D5">
      <w:pPr>
        <w:spacing w:line="271" w:lineRule="auto"/>
        <w:jc w:val="both"/>
        <w:rPr>
          <w:rFonts w:ascii="Arial" w:hAnsi="Arial" w:cs="Arial"/>
          <w:sz w:val="18"/>
          <w:szCs w:val="18"/>
        </w:rPr>
      </w:pPr>
      <w:r w:rsidRPr="00CA05F9">
        <w:rPr>
          <w:rFonts w:ascii="Arial" w:hAnsi="Arial" w:cs="Arial"/>
          <w:sz w:val="18"/>
          <w:szCs w:val="18"/>
        </w:rPr>
        <w:t>*niepotrzebne skreślić</w:t>
      </w:r>
    </w:p>
    <w:p w14:paraId="2DE80811" w14:textId="77777777" w:rsidR="006770D5" w:rsidRPr="00122CDC" w:rsidRDefault="006770D5" w:rsidP="001770EC">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398A47DF" w14:textId="77777777" w:rsidR="006770D5" w:rsidRPr="00122CDC" w:rsidRDefault="006770D5" w:rsidP="006770D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08F40BBC" w14:textId="77777777" w:rsidR="006770D5" w:rsidRPr="00122CDC" w:rsidRDefault="006770D5" w:rsidP="001770EC">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572D6F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1AE310C" w14:textId="77777777" w:rsidR="006770D5" w:rsidRPr="00122CDC" w:rsidRDefault="006770D5" w:rsidP="001770EC">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429C9FB5" w14:textId="77777777" w:rsidR="006770D5" w:rsidRPr="00122CDC" w:rsidRDefault="006770D5" w:rsidP="006770D5">
      <w:pPr>
        <w:suppressAutoHyphens/>
        <w:spacing w:line="271" w:lineRule="auto"/>
        <w:rPr>
          <w:rFonts w:ascii="Arial" w:hAnsi="Arial" w:cs="Arial"/>
          <w:sz w:val="22"/>
          <w:szCs w:val="22"/>
          <w:lang w:eastAsia="ar-SA"/>
        </w:rPr>
      </w:pPr>
    </w:p>
    <w:p w14:paraId="0DA7B075" w14:textId="77777777" w:rsidR="006770D5" w:rsidRPr="00122CDC" w:rsidRDefault="006770D5" w:rsidP="006770D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752939D7"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499CD5EE" w14:textId="77777777" w:rsidR="006770D5" w:rsidRPr="00122CDC" w:rsidRDefault="006770D5" w:rsidP="006770D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0C7E9CC" w14:textId="77777777" w:rsidR="006770D5" w:rsidRDefault="006770D5" w:rsidP="006770D5">
      <w:pPr>
        <w:tabs>
          <w:tab w:val="left" w:pos="708"/>
        </w:tabs>
        <w:spacing w:line="271" w:lineRule="auto"/>
        <w:jc w:val="right"/>
        <w:rPr>
          <w:rFonts w:ascii="Arial" w:hAnsi="Arial" w:cs="Arial"/>
          <w:sz w:val="22"/>
          <w:szCs w:val="22"/>
        </w:rPr>
      </w:pPr>
    </w:p>
    <w:p w14:paraId="306104E3" w14:textId="77777777" w:rsidR="006770D5" w:rsidRDefault="006770D5" w:rsidP="006770D5">
      <w:pPr>
        <w:tabs>
          <w:tab w:val="left" w:pos="708"/>
        </w:tabs>
        <w:spacing w:line="271" w:lineRule="auto"/>
        <w:jc w:val="right"/>
        <w:rPr>
          <w:rFonts w:ascii="Arial" w:hAnsi="Arial" w:cs="Arial"/>
          <w:sz w:val="22"/>
          <w:szCs w:val="22"/>
        </w:rPr>
      </w:pPr>
    </w:p>
    <w:p w14:paraId="150540C6" w14:textId="77777777" w:rsidR="006770D5" w:rsidRDefault="006770D5" w:rsidP="006770D5">
      <w:pPr>
        <w:tabs>
          <w:tab w:val="left" w:pos="708"/>
        </w:tabs>
        <w:spacing w:line="271" w:lineRule="auto"/>
        <w:jc w:val="right"/>
        <w:rPr>
          <w:rFonts w:ascii="Arial" w:hAnsi="Arial" w:cs="Arial"/>
          <w:sz w:val="22"/>
          <w:szCs w:val="22"/>
        </w:rPr>
      </w:pPr>
    </w:p>
    <w:p w14:paraId="0592AA46" w14:textId="77777777" w:rsidR="006770D5" w:rsidRDefault="006770D5" w:rsidP="006770D5">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746D45E2" w14:textId="6F416B84" w:rsidR="00B63D6C" w:rsidRDefault="00B63D6C" w:rsidP="00AC527E">
      <w:pPr>
        <w:tabs>
          <w:tab w:val="left" w:pos="708"/>
        </w:tabs>
        <w:spacing w:line="271" w:lineRule="auto"/>
        <w:rPr>
          <w:rFonts w:ascii="Arial" w:hAnsi="Arial" w:cs="Arial"/>
          <w:sz w:val="22"/>
          <w:szCs w:val="22"/>
        </w:rPr>
      </w:pPr>
    </w:p>
    <w:p w14:paraId="3BC68B6F" w14:textId="77777777" w:rsidR="00AC527E" w:rsidRDefault="00AC527E" w:rsidP="00AC527E">
      <w:pPr>
        <w:tabs>
          <w:tab w:val="left" w:pos="708"/>
        </w:tabs>
        <w:spacing w:line="271" w:lineRule="auto"/>
        <w:rPr>
          <w:rFonts w:ascii="Arial" w:hAnsi="Arial" w:cs="Arial"/>
          <w:sz w:val="22"/>
          <w:szCs w:val="22"/>
        </w:rPr>
      </w:pPr>
    </w:p>
    <w:p w14:paraId="71C059B7" w14:textId="77777777" w:rsidR="00B63D6C" w:rsidRDefault="00B63D6C" w:rsidP="00401C48">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17F14F7E" w:rsidR="00DA7B0D" w:rsidRPr="00DA7B0D" w:rsidRDefault="006F3B91"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sidR="006770D5">
        <w:rPr>
          <w:rFonts w:ascii="Arial" w:hAnsi="Arial" w:cs="Arial"/>
          <w:sz w:val="22"/>
          <w:szCs w:val="22"/>
        </w:rPr>
        <w:t>.</w:t>
      </w:r>
      <w:r w:rsidR="00ED21BD">
        <w:rPr>
          <w:rFonts w:ascii="Arial" w:hAnsi="Arial" w:cs="Arial"/>
          <w:sz w:val="22"/>
          <w:szCs w:val="22"/>
        </w:rPr>
        <w:t>131</w:t>
      </w:r>
      <w:r w:rsidR="006770D5">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31553710" w:rsidR="00DA7B0D" w:rsidRPr="00401C48" w:rsidRDefault="00DA7B0D" w:rsidP="00401C48">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54F830BD" w14:textId="143B0813" w:rsidR="00AC527E" w:rsidRPr="00AC527E" w:rsidRDefault="00DA7B0D" w:rsidP="00AC527E">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AC527E" w:rsidRPr="00AC527E">
        <w:rPr>
          <w:rFonts w:ascii="Arial" w:hAnsi="Arial" w:cs="Arial"/>
          <w:b/>
          <w:bCs/>
          <w:sz w:val="22"/>
          <w:szCs w:val="22"/>
        </w:rPr>
        <w:t>Wykonanie dokumentacji p.n.: „Rozbudowa drogi powiatowej Nr 2206W Krawcowizna – Kąty Wielgi, gm. Strachówka ” wraz z uzyskaniem zezwolenia na realizację inwestycji drogowej (ZRID)</w:t>
      </w:r>
      <w:r w:rsidR="00AC527E">
        <w:rPr>
          <w:rFonts w:ascii="Arial" w:hAnsi="Arial" w:cs="Arial"/>
          <w:b/>
          <w:bCs/>
          <w:sz w:val="22"/>
          <w:szCs w:val="22"/>
        </w:rPr>
        <w:t xml:space="preserve"> </w:t>
      </w:r>
      <w:r w:rsidR="00AC527E" w:rsidRPr="00AC527E">
        <w:rPr>
          <w:rFonts w:ascii="Arial" w:hAnsi="Arial" w:cs="Arial"/>
          <w:sz w:val="22"/>
          <w:szCs w:val="22"/>
        </w:rPr>
        <w:t xml:space="preserve">w ramach zadania: Dokumentacja projektowa rozbudowy drogi powiatowej nr 2206W Krawcowizna – Kąty Wielgi, gmina Strachówka </w:t>
      </w:r>
    </w:p>
    <w:p w14:paraId="50729CF3" w14:textId="77777777" w:rsidR="00AC527E" w:rsidRPr="00460446" w:rsidRDefault="00AC527E" w:rsidP="00AC527E">
      <w:pPr>
        <w:pStyle w:val="Tekstpodstawowy"/>
        <w:jc w:val="center"/>
        <w:rPr>
          <w:sz w:val="22"/>
          <w:szCs w:val="22"/>
        </w:rPr>
      </w:pPr>
    </w:p>
    <w:p w14:paraId="2CEB59D6" w14:textId="57FBEB65" w:rsidR="00DA7B0D" w:rsidRPr="00401C48" w:rsidRDefault="00DA7B0D" w:rsidP="00401C48">
      <w:pPr>
        <w:pStyle w:val="Tekstpodstawowy"/>
        <w:jc w:val="both"/>
        <w:rPr>
          <w:rFonts w:ascii="Arial" w:eastAsia="Calibri" w:hAnsi="Arial" w:cs="Arial"/>
          <w:b/>
          <w:bCs/>
          <w:sz w:val="22"/>
          <w:szCs w:val="22"/>
          <w:lang w:eastAsia="en-US"/>
        </w:rPr>
      </w:pP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770EC">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776A96B1" w:rsidR="00B63D6C" w:rsidRPr="00401C48" w:rsidRDefault="00DA7B0D" w:rsidP="001770EC">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37B174C1" w:rsidR="00DA7B0D" w:rsidRDefault="00DA7B0D" w:rsidP="00AC527E">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7E4080DD" w14:textId="0B9C9A5F" w:rsidR="00401C48" w:rsidRDefault="00401C48" w:rsidP="00DA7B0D">
      <w:pPr>
        <w:spacing w:line="271" w:lineRule="auto"/>
        <w:jc w:val="both"/>
        <w:rPr>
          <w:rFonts w:ascii="Arial" w:hAnsi="Arial" w:cs="Arial"/>
          <w:i/>
          <w:sz w:val="22"/>
          <w:szCs w:val="22"/>
        </w:rPr>
      </w:pPr>
    </w:p>
    <w:p w14:paraId="7887B873" w14:textId="45D679C2" w:rsidR="00401C48" w:rsidRPr="00DA7B0D" w:rsidRDefault="00401C48" w:rsidP="00401C48">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55493F2E" w14:textId="5105412E" w:rsidR="006F3B91" w:rsidRPr="00DA7B0D" w:rsidRDefault="006F3B91" w:rsidP="006F3B91">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ED21BD">
        <w:rPr>
          <w:rFonts w:ascii="Arial" w:hAnsi="Arial" w:cs="Arial"/>
          <w:sz w:val="22"/>
          <w:szCs w:val="22"/>
        </w:rPr>
        <w:t>131</w:t>
      </w:r>
      <w:r>
        <w:rPr>
          <w:rFonts w:ascii="Arial" w:hAnsi="Arial" w:cs="Arial"/>
          <w:sz w:val="22"/>
          <w:szCs w:val="22"/>
        </w:rPr>
        <w:t>.</w:t>
      </w:r>
      <w:r w:rsidRPr="00DA7B0D">
        <w:rPr>
          <w:rFonts w:ascii="Arial" w:hAnsi="Arial" w:cs="Arial"/>
          <w:sz w:val="22"/>
          <w:szCs w:val="22"/>
        </w:rPr>
        <w:t>2022</w:t>
      </w:r>
    </w:p>
    <w:p w14:paraId="11DADA33" w14:textId="13F18609" w:rsidR="00401C48" w:rsidRDefault="00401C48" w:rsidP="00DA7B0D">
      <w:pPr>
        <w:spacing w:line="271" w:lineRule="auto"/>
        <w:jc w:val="both"/>
        <w:rPr>
          <w:rFonts w:ascii="Arial" w:hAnsi="Arial" w:cs="Arial"/>
          <w:i/>
          <w:sz w:val="22"/>
          <w:szCs w:val="22"/>
        </w:rPr>
      </w:pPr>
    </w:p>
    <w:p w14:paraId="725EE03D" w14:textId="14458A35" w:rsidR="00607BB8" w:rsidRPr="008504DB" w:rsidRDefault="00BE21E4" w:rsidP="008504DB">
      <w:pPr>
        <w:pStyle w:val="Zwykytekst"/>
        <w:tabs>
          <w:tab w:val="left" w:pos="708"/>
        </w:tabs>
        <w:jc w:val="center"/>
        <w:outlineLvl w:val="0"/>
        <w:rPr>
          <w:rFonts w:ascii="Arial" w:hAnsi="Arial" w:cs="Arial"/>
          <w:b/>
          <w:bCs/>
          <w:sz w:val="22"/>
          <w:szCs w:val="22"/>
        </w:rPr>
      </w:pPr>
      <w:r w:rsidRPr="00BE21E4">
        <w:rPr>
          <w:rFonts w:ascii="Arial" w:hAnsi="Arial" w:cs="Arial"/>
          <w:b/>
          <w:bCs/>
          <w:sz w:val="22"/>
          <w:szCs w:val="22"/>
        </w:rPr>
        <w:t>ISTOTNE POSTANOWIENIA UMOWY</w:t>
      </w:r>
    </w:p>
    <w:p w14:paraId="50C38411" w14:textId="4D2690B5" w:rsidR="00661A75" w:rsidRPr="00ED21BD" w:rsidRDefault="00661A75" w:rsidP="009B4521">
      <w:pPr>
        <w:tabs>
          <w:tab w:val="left" w:pos="708"/>
        </w:tabs>
        <w:spacing w:line="271" w:lineRule="auto"/>
        <w:jc w:val="right"/>
        <w:rPr>
          <w:rFonts w:ascii="Arial" w:hAnsi="Arial" w:cs="Arial"/>
          <w:sz w:val="22"/>
          <w:szCs w:val="22"/>
        </w:rPr>
      </w:pPr>
    </w:p>
    <w:p w14:paraId="7F851C09" w14:textId="0E45A882" w:rsidR="00ED21BD" w:rsidRPr="00ED21BD" w:rsidRDefault="00ED21BD" w:rsidP="00ED21BD">
      <w:pPr>
        <w:jc w:val="center"/>
        <w:rPr>
          <w:rFonts w:ascii="Arial" w:hAnsi="Arial" w:cs="Arial"/>
          <w:b/>
          <w:sz w:val="22"/>
          <w:szCs w:val="22"/>
        </w:rPr>
      </w:pPr>
      <w:r w:rsidRPr="00ED21BD">
        <w:rPr>
          <w:rFonts w:ascii="Arial" w:hAnsi="Arial" w:cs="Arial"/>
          <w:b/>
          <w:sz w:val="22"/>
          <w:szCs w:val="22"/>
        </w:rPr>
        <w:t>§ 1</w:t>
      </w:r>
    </w:p>
    <w:p w14:paraId="30917836" w14:textId="1FAF56BB" w:rsidR="00ED21BD" w:rsidRPr="00ED21BD" w:rsidRDefault="00ED21BD" w:rsidP="00ED21BD">
      <w:pPr>
        <w:jc w:val="both"/>
        <w:rPr>
          <w:rFonts w:ascii="Arial" w:hAnsi="Arial" w:cs="Arial"/>
          <w:sz w:val="22"/>
          <w:szCs w:val="22"/>
        </w:rPr>
      </w:pPr>
      <w:r w:rsidRPr="00ED21BD">
        <w:rPr>
          <w:rFonts w:ascii="Arial" w:hAnsi="Arial" w:cs="Arial"/>
          <w:sz w:val="22"/>
          <w:szCs w:val="22"/>
        </w:rPr>
        <w:t xml:space="preserve">1. Podstawę zawartej umowy stanowi przeprowadzone </w:t>
      </w:r>
      <w:r>
        <w:rPr>
          <w:rFonts w:ascii="Arial" w:hAnsi="Arial" w:cs="Arial"/>
          <w:sz w:val="22"/>
          <w:szCs w:val="22"/>
        </w:rPr>
        <w:t xml:space="preserve">w trybie podstawowym </w:t>
      </w:r>
      <w:r w:rsidRPr="00ED21BD">
        <w:rPr>
          <w:rFonts w:ascii="Arial" w:hAnsi="Arial" w:cs="Arial"/>
          <w:sz w:val="22"/>
          <w:szCs w:val="22"/>
        </w:rPr>
        <w:t xml:space="preserve">postępowanie </w:t>
      </w:r>
      <w:r>
        <w:rPr>
          <w:rFonts w:ascii="Arial" w:hAnsi="Arial" w:cs="Arial"/>
          <w:sz w:val="22"/>
          <w:szCs w:val="22"/>
        </w:rPr>
        <w:t>BZP.272.131.2022</w:t>
      </w:r>
      <w:r w:rsidRPr="00ED21BD">
        <w:rPr>
          <w:rFonts w:ascii="Arial" w:hAnsi="Arial" w:cs="Arial"/>
          <w:sz w:val="22"/>
          <w:szCs w:val="22"/>
        </w:rPr>
        <w:t>.</w:t>
      </w:r>
    </w:p>
    <w:p w14:paraId="3CCFBEDB" w14:textId="249EFCBB" w:rsidR="00ED21BD" w:rsidRPr="00ED21BD" w:rsidRDefault="00ED21BD" w:rsidP="00ED21BD">
      <w:pPr>
        <w:spacing w:after="160"/>
        <w:jc w:val="both"/>
        <w:rPr>
          <w:rFonts w:ascii="Arial" w:hAnsi="Arial" w:cs="Arial"/>
          <w:sz w:val="22"/>
          <w:szCs w:val="22"/>
          <w:lang w:eastAsia="en-US"/>
        </w:rPr>
      </w:pPr>
      <w:r w:rsidRPr="00ED21BD">
        <w:rPr>
          <w:rFonts w:ascii="Arial" w:hAnsi="Arial" w:cs="Arial"/>
          <w:sz w:val="22"/>
          <w:szCs w:val="22"/>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ED21BD">
        <w:rPr>
          <w:rFonts w:ascii="Arial" w:hAnsi="Arial" w:cs="Arial"/>
          <w:sz w:val="22"/>
          <w:szCs w:val="22"/>
        </w:rPr>
        <w:br/>
        <w:t xml:space="preserve">o ochronie danych osobowych, dla których Administratorem jest Starosta Wołomiński, </w:t>
      </w:r>
      <w:r w:rsidRPr="00ED21BD">
        <w:rPr>
          <w:rFonts w:ascii="Arial" w:hAnsi="Arial" w:cs="Arial"/>
          <w:sz w:val="22"/>
          <w:szCs w:val="22"/>
        </w:rPr>
        <w:br/>
        <w:t>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8D9AD94" w14:textId="77777777" w:rsidR="00ED21BD" w:rsidRPr="00ED21BD" w:rsidRDefault="00ED21BD" w:rsidP="00ED21BD">
      <w:pPr>
        <w:pStyle w:val="Zwykytekst"/>
        <w:tabs>
          <w:tab w:val="left" w:pos="708"/>
        </w:tabs>
        <w:jc w:val="center"/>
        <w:outlineLvl w:val="0"/>
        <w:rPr>
          <w:rFonts w:ascii="Arial" w:hAnsi="Arial" w:cs="Arial"/>
          <w:sz w:val="22"/>
          <w:szCs w:val="22"/>
        </w:rPr>
      </w:pPr>
    </w:p>
    <w:p w14:paraId="21E4CE53" w14:textId="77777777" w:rsidR="00ED21BD" w:rsidRPr="00ED21BD" w:rsidRDefault="00ED21BD" w:rsidP="00ED21BD">
      <w:pPr>
        <w:pStyle w:val="Zwykytekst"/>
        <w:numPr>
          <w:ilvl w:val="0"/>
          <w:numId w:val="78"/>
        </w:numPr>
        <w:tabs>
          <w:tab w:val="left" w:pos="708"/>
        </w:tabs>
        <w:jc w:val="center"/>
        <w:outlineLvl w:val="0"/>
        <w:rPr>
          <w:rFonts w:ascii="Arial" w:hAnsi="Arial" w:cs="Arial"/>
          <w:b/>
          <w:bCs/>
          <w:sz w:val="22"/>
          <w:szCs w:val="22"/>
        </w:rPr>
      </w:pPr>
      <w:r w:rsidRPr="00ED21BD">
        <w:rPr>
          <w:rFonts w:ascii="Arial" w:hAnsi="Arial" w:cs="Arial"/>
          <w:b/>
          <w:bCs/>
          <w:sz w:val="22"/>
          <w:szCs w:val="22"/>
        </w:rPr>
        <w:t>POSTANOWIENIA OGÓLNE, PRZEDMIOT UMOWY</w:t>
      </w:r>
    </w:p>
    <w:p w14:paraId="61CC0B89" w14:textId="77777777" w:rsidR="00ED21BD" w:rsidRPr="00ED21BD" w:rsidRDefault="00ED21BD" w:rsidP="00ED21BD">
      <w:pPr>
        <w:jc w:val="center"/>
        <w:rPr>
          <w:rFonts w:ascii="Arial" w:hAnsi="Arial" w:cs="Arial"/>
          <w:b/>
          <w:sz w:val="22"/>
          <w:szCs w:val="22"/>
        </w:rPr>
      </w:pPr>
    </w:p>
    <w:p w14:paraId="0E234528" w14:textId="7D3C2CA8" w:rsidR="00ED21BD" w:rsidRPr="00ED21BD" w:rsidRDefault="00ED21BD" w:rsidP="00ED21BD">
      <w:pPr>
        <w:jc w:val="center"/>
        <w:rPr>
          <w:rStyle w:val="dane1"/>
          <w:rFonts w:ascii="Arial" w:hAnsi="Arial" w:cs="Arial"/>
          <w:b/>
          <w:color w:val="auto"/>
          <w:sz w:val="22"/>
          <w:szCs w:val="22"/>
        </w:rPr>
      </w:pPr>
      <w:r w:rsidRPr="00ED21BD">
        <w:rPr>
          <w:rFonts w:ascii="Arial" w:hAnsi="Arial" w:cs="Arial"/>
          <w:b/>
          <w:sz w:val="22"/>
          <w:szCs w:val="22"/>
        </w:rPr>
        <w:t>§ 2</w:t>
      </w:r>
      <w:bookmarkStart w:id="19" w:name="_Hlk94876364"/>
    </w:p>
    <w:p w14:paraId="7A20C434" w14:textId="77777777" w:rsidR="00ED21BD" w:rsidRPr="00ED21BD" w:rsidRDefault="00ED21BD" w:rsidP="00ED21BD">
      <w:pPr>
        <w:pStyle w:val="Akapitzlist"/>
        <w:numPr>
          <w:ilvl w:val="0"/>
          <w:numId w:val="86"/>
        </w:numPr>
        <w:suppressAutoHyphens/>
        <w:ind w:left="284" w:hanging="284"/>
        <w:contextualSpacing/>
        <w:jc w:val="both"/>
        <w:rPr>
          <w:rFonts w:ascii="Arial" w:hAnsi="Arial" w:cs="Arial"/>
          <w:b/>
          <w:bCs/>
          <w:iCs/>
          <w:sz w:val="22"/>
          <w:szCs w:val="22"/>
        </w:rPr>
      </w:pPr>
      <w:r w:rsidRPr="00ED21BD">
        <w:rPr>
          <w:rFonts w:ascii="Arial" w:hAnsi="Arial" w:cs="Arial"/>
          <w:b/>
          <w:bCs/>
          <w:sz w:val="22"/>
          <w:szCs w:val="22"/>
        </w:rPr>
        <w:t xml:space="preserve">Przedmiotem zamówienia jest wykonanie dokumentacji projektowej na </w:t>
      </w:r>
      <w:r w:rsidRPr="00ED21BD">
        <w:rPr>
          <w:rFonts w:ascii="Arial" w:hAnsi="Arial" w:cs="Arial"/>
          <w:b/>
          <w:bCs/>
          <w:iCs/>
          <w:sz w:val="22"/>
          <w:szCs w:val="22"/>
        </w:rPr>
        <w:t>Rozbudowę drogi powiatowej Nr 2206W na odcinku ok. 4.5 km,  działka Nr 560, stanowiąca odcinek drogi 2206W - od skrzyżowania na granicy działki Nr 309,  w obrębie Krawcowizna, poprzez skrzyżowanie z działkami 666 i 667  poprzez działkę 80 stanowiącą w dalszej części odcinek drogi 2206W oraz  poprzez działkę Nr 81 stanowiącą w dalszej części odcinek drogi 2206W, następnie poprzez działkę 31 do skrzyżowania z działką 131/2 obrębu Kąty Wielgi, do skrzyżowania z działką 657 włącznie.  Przewiduje się wykonanie skrzyżowań wyniesionych, ilość i lokalizacja zostanie ustalona na etapie projektowania.</w:t>
      </w:r>
    </w:p>
    <w:p w14:paraId="5613F354" w14:textId="77777777" w:rsidR="00ED21BD" w:rsidRPr="00ED21BD" w:rsidRDefault="00ED21BD" w:rsidP="00ED21BD">
      <w:pPr>
        <w:pStyle w:val="Akapitzlist"/>
        <w:numPr>
          <w:ilvl w:val="0"/>
          <w:numId w:val="86"/>
        </w:numPr>
        <w:suppressAutoHyphens/>
        <w:ind w:left="284" w:hanging="284"/>
        <w:contextualSpacing/>
        <w:jc w:val="both"/>
        <w:rPr>
          <w:rFonts w:ascii="Arial" w:hAnsi="Arial" w:cs="Arial"/>
          <w:b/>
          <w:bCs/>
          <w:sz w:val="22"/>
          <w:szCs w:val="22"/>
        </w:rPr>
      </w:pPr>
      <w:r w:rsidRPr="00ED21BD">
        <w:rPr>
          <w:rFonts w:ascii="Arial" w:hAnsi="Arial" w:cs="Arial"/>
          <w:b/>
          <w:bCs/>
          <w:iCs/>
          <w:sz w:val="22"/>
          <w:szCs w:val="22"/>
        </w:rPr>
        <w:t>Dokumentacja projektowa ma zostać sporządzona dla inwestycji pod nazwą:</w:t>
      </w:r>
      <w:r w:rsidRPr="00ED21BD">
        <w:rPr>
          <w:rFonts w:ascii="Arial" w:eastAsiaTheme="majorEastAsia" w:hAnsi="Arial" w:cs="Arial"/>
          <w:b/>
          <w:i/>
          <w:sz w:val="22"/>
          <w:szCs w:val="22"/>
        </w:rPr>
        <w:t xml:space="preserve"> </w:t>
      </w:r>
      <w:bookmarkStart w:id="20" w:name="_Hlk99015791"/>
      <w:r w:rsidRPr="00ED21BD">
        <w:rPr>
          <w:rFonts w:ascii="Arial" w:hAnsi="Arial" w:cs="Arial"/>
          <w:b/>
          <w:bCs/>
          <w:sz w:val="22"/>
          <w:szCs w:val="22"/>
        </w:rPr>
        <w:t xml:space="preserve">„Rozbudowa drogi powiatowej </w:t>
      </w:r>
      <w:r w:rsidRPr="00ED21BD">
        <w:rPr>
          <w:rFonts w:ascii="Arial" w:hAnsi="Arial" w:cs="Arial"/>
          <w:b/>
          <w:bCs/>
          <w:iCs/>
          <w:sz w:val="22"/>
          <w:szCs w:val="22"/>
        </w:rPr>
        <w:t xml:space="preserve">Nr </w:t>
      </w:r>
      <w:bookmarkEnd w:id="20"/>
      <w:r w:rsidRPr="00ED21BD">
        <w:rPr>
          <w:rFonts w:ascii="Arial" w:hAnsi="Arial" w:cs="Arial"/>
          <w:b/>
          <w:bCs/>
          <w:iCs/>
          <w:sz w:val="22"/>
          <w:szCs w:val="22"/>
        </w:rPr>
        <w:t>2206W Krawcowizna – Kąty Wielgi, gmina Strachówka.</w:t>
      </w:r>
    </w:p>
    <w:bookmarkEnd w:id="19"/>
    <w:p w14:paraId="566AC1D8" w14:textId="77777777" w:rsidR="00ED21BD" w:rsidRPr="00ED21BD" w:rsidRDefault="00ED21BD" w:rsidP="00ED21BD">
      <w:pPr>
        <w:pStyle w:val="Akapitzlist"/>
        <w:numPr>
          <w:ilvl w:val="0"/>
          <w:numId w:val="86"/>
        </w:numPr>
        <w:suppressAutoHyphens/>
        <w:ind w:left="284" w:hanging="284"/>
        <w:contextualSpacing/>
        <w:jc w:val="both"/>
        <w:rPr>
          <w:rFonts w:ascii="Arial" w:hAnsi="Arial" w:cs="Arial"/>
          <w:sz w:val="22"/>
          <w:szCs w:val="22"/>
        </w:rPr>
      </w:pPr>
      <w:r w:rsidRPr="00ED21BD">
        <w:rPr>
          <w:rFonts w:ascii="Arial" w:hAnsi="Arial" w:cs="Arial"/>
          <w:sz w:val="22"/>
          <w:szCs w:val="22"/>
        </w:rPr>
        <w:t>Inwestorem zadania jest zarządca drogi: Zarząd Powiatu Wołomińskiego.</w:t>
      </w:r>
    </w:p>
    <w:p w14:paraId="589B5DA0" w14:textId="77777777" w:rsidR="00ED21BD" w:rsidRPr="00ED21BD" w:rsidRDefault="00ED21BD" w:rsidP="00ED21BD">
      <w:pPr>
        <w:pStyle w:val="Akapitzlist"/>
        <w:numPr>
          <w:ilvl w:val="0"/>
          <w:numId w:val="86"/>
        </w:numPr>
        <w:suppressAutoHyphens/>
        <w:ind w:left="284" w:hanging="284"/>
        <w:contextualSpacing/>
        <w:jc w:val="both"/>
        <w:rPr>
          <w:rFonts w:ascii="Arial" w:hAnsi="Arial" w:cs="Arial"/>
          <w:sz w:val="22"/>
          <w:szCs w:val="22"/>
        </w:rPr>
      </w:pPr>
      <w:r w:rsidRPr="00ED21BD">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E0F64A6" w14:textId="2DA8867C" w:rsidR="00ED21BD" w:rsidRPr="00ED21BD" w:rsidRDefault="00ED21BD" w:rsidP="00ED21BD">
      <w:pPr>
        <w:pStyle w:val="Akapitzlist"/>
        <w:numPr>
          <w:ilvl w:val="0"/>
          <w:numId w:val="86"/>
        </w:numPr>
        <w:suppressAutoHyphens/>
        <w:ind w:left="284" w:hanging="284"/>
        <w:contextualSpacing/>
        <w:jc w:val="both"/>
        <w:rPr>
          <w:rStyle w:val="dane1"/>
          <w:rFonts w:ascii="Arial" w:hAnsi="Arial" w:cs="Arial"/>
          <w:color w:val="auto"/>
          <w:sz w:val="22"/>
          <w:szCs w:val="22"/>
        </w:rPr>
      </w:pPr>
      <w:r w:rsidRPr="00ED21BD">
        <w:rPr>
          <w:rFonts w:ascii="Arial" w:hAnsi="Arial" w:cs="Arial"/>
          <w:sz w:val="22"/>
          <w:szCs w:val="22"/>
        </w:rPr>
        <w:t>Zadanie planowane jest do wykonania jako jednoetapowe.</w:t>
      </w:r>
    </w:p>
    <w:p w14:paraId="0F951F28" w14:textId="77777777" w:rsidR="00ED21BD" w:rsidRPr="00ED21BD" w:rsidRDefault="00ED21BD" w:rsidP="00ED21BD">
      <w:pPr>
        <w:pStyle w:val="Akapitzlist"/>
        <w:numPr>
          <w:ilvl w:val="0"/>
          <w:numId w:val="82"/>
        </w:numPr>
        <w:suppressAutoHyphens/>
        <w:contextualSpacing/>
        <w:jc w:val="both"/>
        <w:rPr>
          <w:rFonts w:ascii="Arial" w:hAnsi="Arial" w:cs="Arial"/>
          <w:b/>
          <w:bCs/>
          <w:sz w:val="22"/>
          <w:szCs w:val="22"/>
        </w:rPr>
      </w:pPr>
      <w:r w:rsidRPr="00ED21BD">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6D8F5C1" w14:textId="77777777" w:rsidR="00ED21BD" w:rsidRPr="00ED21BD" w:rsidRDefault="00ED21BD" w:rsidP="00ED21BD">
      <w:pPr>
        <w:pStyle w:val="Akapitzlist"/>
        <w:numPr>
          <w:ilvl w:val="0"/>
          <w:numId w:val="82"/>
        </w:numPr>
        <w:suppressAutoHyphens/>
        <w:contextualSpacing/>
        <w:jc w:val="both"/>
        <w:rPr>
          <w:rFonts w:ascii="Arial" w:hAnsi="Arial" w:cs="Arial"/>
          <w:b/>
          <w:bCs/>
          <w:sz w:val="22"/>
          <w:szCs w:val="22"/>
        </w:rPr>
      </w:pPr>
      <w:r w:rsidRPr="00ED21BD">
        <w:rPr>
          <w:rFonts w:ascii="Arial" w:hAnsi="Arial" w:cs="Arial"/>
          <w:b/>
          <w:bCs/>
          <w:sz w:val="22"/>
          <w:szCs w:val="22"/>
        </w:rPr>
        <w:t>Przekazana do Zamawiającego koncepcja wymieniona w pkt. 1) powinna zawierać w szczególności następujące opracowania i rysunki:</w:t>
      </w:r>
    </w:p>
    <w:p w14:paraId="2C58DE1B" w14:textId="77777777" w:rsidR="00ED21BD" w:rsidRPr="00ED21BD" w:rsidRDefault="00ED21BD" w:rsidP="00ED21BD">
      <w:pPr>
        <w:pStyle w:val="Akapitzlist"/>
        <w:jc w:val="both"/>
        <w:rPr>
          <w:rFonts w:ascii="Arial" w:hAnsi="Arial" w:cs="Arial"/>
          <w:b/>
          <w:bCs/>
          <w:sz w:val="22"/>
          <w:szCs w:val="22"/>
        </w:rPr>
      </w:pPr>
      <w:r w:rsidRPr="00ED21BD">
        <w:rPr>
          <w:rFonts w:ascii="Arial" w:hAnsi="Arial" w:cs="Arial"/>
          <w:b/>
          <w:bCs/>
          <w:sz w:val="22"/>
          <w:szCs w:val="22"/>
        </w:rPr>
        <w:t>a) opis stanu istniejącego wraz z rysunkiem przekroju występujących elementów pasa drogowego,</w:t>
      </w:r>
    </w:p>
    <w:p w14:paraId="684D8859" w14:textId="77777777" w:rsidR="00ED21BD" w:rsidRPr="00ED21BD" w:rsidRDefault="00ED21BD" w:rsidP="00ED21BD">
      <w:pPr>
        <w:pStyle w:val="Akapitzlist"/>
        <w:jc w:val="both"/>
        <w:rPr>
          <w:rFonts w:ascii="Arial" w:hAnsi="Arial" w:cs="Arial"/>
          <w:b/>
          <w:bCs/>
          <w:sz w:val="22"/>
          <w:szCs w:val="22"/>
        </w:rPr>
      </w:pPr>
      <w:r w:rsidRPr="00ED21BD">
        <w:rPr>
          <w:rFonts w:ascii="Arial" w:hAnsi="Arial" w:cs="Arial"/>
          <w:b/>
          <w:bCs/>
          <w:sz w:val="22"/>
          <w:szCs w:val="22"/>
        </w:rPr>
        <w:lastRenderedPageBreak/>
        <w:t xml:space="preserve">b) 2 warianty proponowanych rozwiązań projektowych zawierające opis wraz z szacowanym kosztem realizacji danych wariantów oraz rysunki sytuacyjne, przekroje poprzeczne i podłużne, </w:t>
      </w:r>
    </w:p>
    <w:p w14:paraId="0174B6AC" w14:textId="77777777" w:rsidR="00ED21BD" w:rsidRPr="00ED21BD" w:rsidRDefault="00ED21BD" w:rsidP="00ED21BD">
      <w:pPr>
        <w:pStyle w:val="Akapitzlist"/>
        <w:numPr>
          <w:ilvl w:val="0"/>
          <w:numId w:val="82"/>
        </w:numPr>
        <w:suppressAutoHyphens/>
        <w:contextualSpacing/>
        <w:jc w:val="both"/>
        <w:rPr>
          <w:rFonts w:ascii="Arial" w:hAnsi="Arial" w:cs="Arial"/>
          <w:b/>
          <w:bCs/>
          <w:sz w:val="22"/>
          <w:szCs w:val="22"/>
        </w:rPr>
      </w:pPr>
      <w:r w:rsidRPr="00ED21BD">
        <w:rPr>
          <w:rFonts w:ascii="Arial" w:hAnsi="Arial" w:cs="Arial"/>
          <w:b/>
          <w:bCs/>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p>
    <w:p w14:paraId="75908D05"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b/>
          <w:sz w:val="22"/>
          <w:szCs w:val="22"/>
        </w:rPr>
      </w:pPr>
      <w:r w:rsidRPr="00ED21BD">
        <w:rPr>
          <w:rFonts w:ascii="Arial" w:hAnsi="Arial" w:cs="Arial"/>
          <w:sz w:val="22"/>
          <w:szCs w:val="22"/>
        </w:rPr>
        <w:t xml:space="preserve">wykonanie map prawnych podziałowych niezbędnych do uzyskania decyzji ZRID zgodnych z zatwierdzoną ostateczną projektowaną linią rozgraniczająca teren inwestycji (projektowany pas drogowy) </w:t>
      </w:r>
      <w:r w:rsidRPr="00ED21BD">
        <w:rPr>
          <w:rFonts w:ascii="Arial" w:hAnsi="Arial" w:cs="Arial"/>
          <w:b/>
          <w:sz w:val="22"/>
          <w:szCs w:val="22"/>
        </w:rPr>
        <w:t xml:space="preserve">po 6 egz. mapy podziałowej;  </w:t>
      </w:r>
    </w:p>
    <w:p w14:paraId="457EDCEC"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uzyskanie aktualnych podkładów geodezyjnych (map do celów projektowych) niezbędnych do opracowania projektu budowlanego;</w:t>
      </w:r>
    </w:p>
    <w:p w14:paraId="2EEE2287"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inwentaryzacji zieleni wraz z projektem w zakresie branży zieleni wraz określeniem drzew i krzewów do wycinki kolidujących z inwestycją oraz nowe nasadzenia zastępcze;</w:t>
      </w:r>
    </w:p>
    <w:p w14:paraId="00AF51E4"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wypisy z ewidencji gruntów aktualne na dzień złożenia wniosku o ZRID w zakresie inwestycji  </w:t>
      </w:r>
      <w:r w:rsidRPr="00ED21BD">
        <w:rPr>
          <w:rFonts w:ascii="Arial" w:hAnsi="Arial" w:cs="Arial"/>
          <w:b/>
          <w:sz w:val="22"/>
          <w:szCs w:val="22"/>
        </w:rPr>
        <w:t>- 1 egz.;</w:t>
      </w:r>
      <w:r w:rsidRPr="00ED21BD">
        <w:rPr>
          <w:rFonts w:ascii="Arial" w:hAnsi="Arial" w:cs="Arial"/>
          <w:sz w:val="22"/>
          <w:szCs w:val="22"/>
        </w:rPr>
        <w:t xml:space="preserve"> </w:t>
      </w:r>
    </w:p>
    <w:p w14:paraId="60E537D2"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dokumentacja geotechniczna wymagana prawem w zakresie przedmiotu umowy zgodnie </w:t>
      </w:r>
      <w:r w:rsidRPr="00ED21BD">
        <w:rPr>
          <w:rFonts w:ascii="Arial" w:hAnsi="Arial" w:cs="Arial"/>
          <w:sz w:val="22"/>
          <w:szCs w:val="22"/>
        </w:rPr>
        <w:br/>
        <w:t xml:space="preserve">z rozporządzeniem Ministra Transportu, Budownictwa i Gospodarki Morskiej z dnia 25 kwietnia 2012 r. w sprawie ustalenia geotechnicznych warunków posadowienia obiektów budowlanych, warunkująca uzyskanie decyzji ZRID – </w:t>
      </w:r>
      <w:r w:rsidRPr="00ED21BD">
        <w:rPr>
          <w:rFonts w:ascii="Arial" w:hAnsi="Arial" w:cs="Arial"/>
          <w:b/>
          <w:sz w:val="22"/>
          <w:szCs w:val="22"/>
        </w:rPr>
        <w:t>w ilości 6  egz</w:t>
      </w:r>
      <w:r w:rsidRPr="00ED21BD">
        <w:rPr>
          <w:rFonts w:ascii="Arial" w:hAnsi="Arial" w:cs="Arial"/>
          <w:sz w:val="22"/>
          <w:szCs w:val="22"/>
        </w:rPr>
        <w:t>.,</w:t>
      </w:r>
    </w:p>
    <w:p w14:paraId="549B62A2"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opracowanie kompletnego projektu budowlanego, w tym: projekt zagospodarowania terenu, projekt architektoniczno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w:t>
      </w:r>
      <w:r w:rsidRPr="00ED21BD">
        <w:rPr>
          <w:rFonts w:ascii="Arial" w:hAnsi="Arial" w:cs="Arial"/>
          <w:b/>
          <w:sz w:val="22"/>
          <w:szCs w:val="22"/>
        </w:rPr>
        <w:t xml:space="preserve">projekt budowlany w ilości 5 egz. oraz projekt wykonawczy w ilości 6 egz. </w:t>
      </w:r>
    </w:p>
    <w:p w14:paraId="6823C301" w14:textId="77777777" w:rsidR="00ED21BD" w:rsidRPr="00ED21BD" w:rsidRDefault="00ED21BD" w:rsidP="00ED21BD">
      <w:pPr>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opracowanie projektów przebudowy urządzeń infrastruktury technicznej niezwiązanych </w:t>
      </w:r>
      <w:r w:rsidRPr="00ED21BD">
        <w:rPr>
          <w:rFonts w:ascii="Arial" w:hAnsi="Arial" w:cs="Arial"/>
          <w:sz w:val="22"/>
          <w:szCs w:val="22"/>
        </w:rPr>
        <w:br/>
        <w:t>z potrzebami  zarządzania drogami lub potrzebami ruchu drogowego, kolidujących z inwestycją, jeżeli takowe kolizje wystąpią –</w:t>
      </w:r>
      <w:r w:rsidRPr="00ED21BD">
        <w:rPr>
          <w:rFonts w:ascii="Arial" w:hAnsi="Arial" w:cs="Arial"/>
          <w:b/>
          <w:sz w:val="22"/>
          <w:szCs w:val="22"/>
        </w:rPr>
        <w:t xml:space="preserve"> projekt budowlany w ilości 5 egz. oraz projekt wykonawczy w ilości 6 egz. </w:t>
      </w:r>
    </w:p>
    <w:p w14:paraId="3EFCFB9E"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ED21BD">
        <w:rPr>
          <w:rFonts w:ascii="Arial" w:hAnsi="Arial" w:cs="Arial"/>
          <w:b/>
          <w:sz w:val="22"/>
          <w:szCs w:val="22"/>
        </w:rPr>
        <w:t>ilości 4 egz</w:t>
      </w:r>
      <w:r w:rsidRPr="00ED21BD">
        <w:rPr>
          <w:rFonts w:ascii="Arial" w:hAnsi="Arial" w:cs="Arial"/>
          <w:sz w:val="22"/>
          <w:szCs w:val="22"/>
        </w:rPr>
        <w:t xml:space="preserve">. </w:t>
      </w:r>
    </w:p>
    <w:p w14:paraId="0A4DB8B7"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ED21BD">
        <w:rPr>
          <w:rFonts w:ascii="Arial" w:hAnsi="Arial" w:cs="Arial"/>
          <w:sz w:val="22"/>
          <w:szCs w:val="22"/>
        </w:rPr>
        <w:br/>
        <w:t xml:space="preserve">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przedmiary oraz kosztorysy inwestorskie – </w:t>
      </w:r>
      <w:r w:rsidRPr="00ED21BD">
        <w:rPr>
          <w:rFonts w:ascii="Arial" w:hAnsi="Arial" w:cs="Arial"/>
          <w:b/>
          <w:sz w:val="22"/>
          <w:szCs w:val="22"/>
        </w:rPr>
        <w:t xml:space="preserve">w ilości 3 egz. </w:t>
      </w:r>
    </w:p>
    <w:p w14:paraId="62B3EF90"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w:t>
      </w:r>
      <w:r w:rsidRPr="00ED21BD">
        <w:rPr>
          <w:rFonts w:ascii="Arial" w:hAnsi="Arial" w:cs="Arial"/>
          <w:b/>
          <w:sz w:val="22"/>
          <w:szCs w:val="22"/>
        </w:rPr>
        <w:t>- w ilości 3 egz. `</w:t>
      </w:r>
    </w:p>
    <w:p w14:paraId="2BFA5229"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lastRenderedPageBreak/>
        <w:t>uzyskanie przez Jednostkę Projektową w imieniu Zamawiającego decyzji o zezwoleniu na realizację inwestycji drogowej (ZRID) posiadającej rygor natychmiastowej wykonalności.</w:t>
      </w:r>
    </w:p>
    <w:p w14:paraId="3D2EC97C"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6F464AD"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Projekty wykonawcze powinny być sporządzone w formacie rysunku nieprzekraczającego rozmiaru 297mm x 1000 mm. </w:t>
      </w:r>
    </w:p>
    <w:p w14:paraId="28C71764"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Jednostka projektowa w ramach wynagrodzenia umownego w okresie trwania gwarancji dokona jednokrotnej aktualizacji kosztorysów inwestorskich;</w:t>
      </w:r>
    </w:p>
    <w:p w14:paraId="78D9294C" w14:textId="77777777" w:rsidR="00ED21BD" w:rsidRPr="00ED21BD" w:rsidRDefault="00ED21BD" w:rsidP="00ED21BD">
      <w:pPr>
        <w:pStyle w:val="Akapitzlist"/>
        <w:numPr>
          <w:ilvl w:val="0"/>
          <w:numId w:val="82"/>
        </w:numPr>
        <w:autoSpaceDE w:val="0"/>
        <w:autoSpaceDN w:val="0"/>
        <w:adjustRightInd w:val="0"/>
        <w:contextualSpacing/>
        <w:jc w:val="both"/>
        <w:rPr>
          <w:rFonts w:ascii="Arial" w:hAnsi="Arial" w:cs="Arial"/>
          <w:sz w:val="22"/>
          <w:szCs w:val="22"/>
        </w:rPr>
      </w:pPr>
      <w:r w:rsidRPr="00ED21BD">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3E123DDF" w14:textId="77777777" w:rsidR="00ED21BD" w:rsidRPr="00ED21BD" w:rsidRDefault="00ED21BD" w:rsidP="00ED21BD">
      <w:pPr>
        <w:pStyle w:val="Akapitzlist"/>
        <w:numPr>
          <w:ilvl w:val="0"/>
          <w:numId w:val="82"/>
        </w:numPr>
        <w:suppressAutoHyphens/>
        <w:contextualSpacing/>
        <w:jc w:val="both"/>
        <w:rPr>
          <w:rFonts w:ascii="Arial" w:hAnsi="Arial" w:cs="Arial"/>
          <w:b/>
          <w:sz w:val="22"/>
          <w:szCs w:val="22"/>
        </w:rPr>
      </w:pPr>
      <w:r w:rsidRPr="00ED21BD">
        <w:rPr>
          <w:rFonts w:ascii="Arial" w:hAnsi="Arial" w:cs="Arial"/>
          <w:sz w:val="22"/>
          <w:szCs w:val="22"/>
        </w:rPr>
        <w:t xml:space="preserve"> </w:t>
      </w:r>
      <w:r w:rsidRPr="00ED21BD">
        <w:rPr>
          <w:rFonts w:ascii="Arial" w:hAnsi="Arial" w:cs="Arial"/>
          <w:b/>
          <w:sz w:val="22"/>
          <w:szCs w:val="22"/>
        </w:rPr>
        <w:t xml:space="preserve">Skan dokumentacji zatwierdzonej decyzją ZRID należy wykonać po jej zatwierdzeniu i opieczętowaniu przez odpowiednie Urzędy w tym Organ wydający decyzję ZRID. </w:t>
      </w:r>
    </w:p>
    <w:p w14:paraId="661EECD6" w14:textId="3F9A7E99" w:rsidR="00ED21BD" w:rsidRPr="00ED21BD" w:rsidRDefault="00ED21BD" w:rsidP="00ED21BD">
      <w:pPr>
        <w:jc w:val="center"/>
        <w:rPr>
          <w:rFonts w:ascii="Arial" w:hAnsi="Arial" w:cs="Arial"/>
          <w:b/>
          <w:sz w:val="22"/>
          <w:szCs w:val="22"/>
        </w:rPr>
      </w:pPr>
      <w:r w:rsidRPr="00ED21BD">
        <w:rPr>
          <w:rFonts w:ascii="Arial" w:hAnsi="Arial" w:cs="Arial"/>
          <w:b/>
          <w:sz w:val="22"/>
          <w:szCs w:val="22"/>
        </w:rPr>
        <w:t xml:space="preserve"> </w:t>
      </w:r>
    </w:p>
    <w:p w14:paraId="4B70CC98" w14:textId="77777777" w:rsidR="00ED21BD" w:rsidRPr="00ED21BD" w:rsidRDefault="00ED21BD" w:rsidP="00ED21BD">
      <w:pPr>
        <w:jc w:val="center"/>
        <w:rPr>
          <w:rFonts w:ascii="Arial" w:hAnsi="Arial" w:cs="Arial"/>
          <w:b/>
          <w:sz w:val="22"/>
          <w:szCs w:val="22"/>
        </w:rPr>
      </w:pPr>
    </w:p>
    <w:p w14:paraId="4B5EADAD" w14:textId="27C63F09" w:rsidR="00ED21BD" w:rsidRPr="00ED21BD" w:rsidRDefault="00ED21BD" w:rsidP="00ED21BD">
      <w:pPr>
        <w:jc w:val="center"/>
        <w:rPr>
          <w:rFonts w:ascii="Arial" w:hAnsi="Arial" w:cs="Arial"/>
          <w:b/>
          <w:sz w:val="22"/>
          <w:szCs w:val="22"/>
        </w:rPr>
      </w:pPr>
      <w:r w:rsidRPr="00ED21BD">
        <w:rPr>
          <w:rFonts w:ascii="Arial" w:hAnsi="Arial" w:cs="Arial"/>
          <w:b/>
          <w:sz w:val="22"/>
          <w:szCs w:val="22"/>
        </w:rPr>
        <w:t>§3</w:t>
      </w:r>
    </w:p>
    <w:p w14:paraId="0A39AAC8" w14:textId="77777777" w:rsidR="00ED21BD" w:rsidRPr="00ED21BD" w:rsidRDefault="00ED21BD" w:rsidP="00ED21BD">
      <w:pPr>
        <w:numPr>
          <w:ilvl w:val="0"/>
          <w:numId w:val="54"/>
        </w:numPr>
        <w:spacing w:line="360" w:lineRule="auto"/>
        <w:ind w:left="425" w:hanging="426"/>
        <w:contextualSpacing/>
        <w:jc w:val="both"/>
        <w:rPr>
          <w:rFonts w:ascii="Arial" w:hAnsi="Arial" w:cs="Arial"/>
          <w:sz w:val="22"/>
          <w:szCs w:val="22"/>
        </w:rPr>
      </w:pPr>
      <w:r w:rsidRPr="00ED21BD">
        <w:rPr>
          <w:rFonts w:ascii="Arial" w:hAnsi="Arial" w:cs="Arial"/>
          <w:sz w:val="22"/>
          <w:szCs w:val="22"/>
        </w:rPr>
        <w:t>Do kierowania wykonywaniem oraz koordynacji prac projektowych Jednostka Projektowa wyznacza:</w:t>
      </w:r>
    </w:p>
    <w:p w14:paraId="61596178" w14:textId="77777777" w:rsidR="00ED21BD" w:rsidRPr="00ED21BD" w:rsidRDefault="00ED21BD" w:rsidP="00ED21BD">
      <w:pPr>
        <w:spacing w:line="360" w:lineRule="auto"/>
        <w:ind w:left="425"/>
        <w:contextualSpacing/>
        <w:jc w:val="both"/>
        <w:rPr>
          <w:rFonts w:ascii="Arial" w:hAnsi="Arial" w:cs="Arial"/>
          <w:sz w:val="22"/>
          <w:szCs w:val="22"/>
        </w:rPr>
      </w:pPr>
      <w:r w:rsidRPr="00ED21BD">
        <w:rPr>
          <w:rFonts w:ascii="Arial" w:hAnsi="Arial" w:cs="Arial"/>
          <w:sz w:val="22"/>
          <w:szCs w:val="22"/>
        </w:rPr>
        <w:t>……………………………………………………………………………………………………..</w:t>
      </w:r>
    </w:p>
    <w:p w14:paraId="3CFD15E1" w14:textId="77777777" w:rsidR="00ED21BD" w:rsidRPr="00ED21BD" w:rsidRDefault="00ED21BD" w:rsidP="00ED21BD">
      <w:pPr>
        <w:spacing w:line="360" w:lineRule="auto"/>
        <w:ind w:left="425"/>
        <w:contextualSpacing/>
        <w:jc w:val="both"/>
        <w:rPr>
          <w:rFonts w:ascii="Arial" w:hAnsi="Arial" w:cs="Arial"/>
          <w:sz w:val="22"/>
          <w:szCs w:val="22"/>
        </w:rPr>
      </w:pPr>
      <w:r w:rsidRPr="00ED21BD">
        <w:rPr>
          <w:rFonts w:ascii="Arial" w:hAnsi="Arial" w:cs="Arial"/>
          <w:sz w:val="22"/>
          <w:szCs w:val="22"/>
        </w:rPr>
        <w:t>Imię, nazwisko, funkcja lub stanowisko służbowe</w:t>
      </w:r>
    </w:p>
    <w:p w14:paraId="543D380C" w14:textId="77777777" w:rsidR="00ED21BD" w:rsidRPr="00ED21BD" w:rsidRDefault="00ED21BD" w:rsidP="00ED21BD">
      <w:pPr>
        <w:spacing w:line="360" w:lineRule="auto"/>
        <w:ind w:left="425"/>
        <w:contextualSpacing/>
        <w:jc w:val="both"/>
        <w:rPr>
          <w:rFonts w:ascii="Arial" w:hAnsi="Arial" w:cs="Arial"/>
          <w:sz w:val="22"/>
          <w:szCs w:val="22"/>
        </w:rPr>
      </w:pPr>
      <w:r w:rsidRPr="00ED21BD">
        <w:rPr>
          <w:rFonts w:ascii="Arial" w:hAnsi="Arial" w:cs="Arial"/>
          <w:sz w:val="22"/>
          <w:szCs w:val="22"/>
        </w:rPr>
        <w:t>Tel:......................................................, e-mail:…………………………………………….</w:t>
      </w:r>
    </w:p>
    <w:p w14:paraId="4B9BFFFF" w14:textId="77777777" w:rsidR="00ED21BD" w:rsidRPr="00ED21BD" w:rsidRDefault="00ED21BD" w:rsidP="00ED21BD">
      <w:pPr>
        <w:numPr>
          <w:ilvl w:val="0"/>
          <w:numId w:val="54"/>
        </w:numPr>
        <w:ind w:left="425" w:hanging="426"/>
        <w:contextualSpacing/>
        <w:jc w:val="both"/>
        <w:rPr>
          <w:rFonts w:ascii="Arial" w:hAnsi="Arial" w:cs="Arial"/>
          <w:sz w:val="22"/>
          <w:szCs w:val="22"/>
        </w:rPr>
      </w:pPr>
      <w:r w:rsidRPr="00ED21BD">
        <w:rPr>
          <w:rFonts w:ascii="Arial" w:hAnsi="Arial" w:cs="Arial"/>
          <w:sz w:val="22"/>
          <w:szCs w:val="22"/>
        </w:rPr>
        <w:t>Jako koordynatora w zakresie wykonywania obowiązków umowy, z których każdy może działać samodzielnie, Zamawiający  wyznacza:</w:t>
      </w:r>
    </w:p>
    <w:p w14:paraId="3AB8B919" w14:textId="77777777" w:rsidR="00ED21BD" w:rsidRPr="00ED21BD" w:rsidRDefault="00ED21BD" w:rsidP="00ED21BD">
      <w:pPr>
        <w:spacing w:line="276" w:lineRule="auto"/>
        <w:ind w:firstLine="360"/>
        <w:jc w:val="both"/>
        <w:rPr>
          <w:rFonts w:ascii="Arial" w:hAnsi="Arial" w:cs="Arial"/>
          <w:bCs/>
          <w:sz w:val="22"/>
          <w:szCs w:val="22"/>
        </w:rPr>
      </w:pPr>
      <w:r w:rsidRPr="00ED21BD">
        <w:rPr>
          <w:rFonts w:ascii="Arial" w:hAnsi="Arial" w:cs="Arial"/>
          <w:bCs/>
          <w:sz w:val="22"/>
          <w:szCs w:val="22"/>
        </w:rPr>
        <w:t>Rafała Urbaniaka – Naczelnika Wydziału Dróg Powiatowych</w:t>
      </w:r>
    </w:p>
    <w:p w14:paraId="5BA1B74B" w14:textId="77777777" w:rsidR="00ED21BD" w:rsidRPr="00ED21BD" w:rsidRDefault="00ED21BD" w:rsidP="00ED21BD">
      <w:pPr>
        <w:spacing w:line="276" w:lineRule="auto"/>
        <w:ind w:firstLine="360"/>
        <w:jc w:val="both"/>
        <w:rPr>
          <w:rFonts w:ascii="Arial" w:hAnsi="Arial" w:cs="Arial"/>
          <w:bCs/>
          <w:sz w:val="22"/>
          <w:szCs w:val="22"/>
        </w:rPr>
      </w:pPr>
      <w:r w:rsidRPr="00ED21BD">
        <w:rPr>
          <w:rFonts w:ascii="Arial" w:hAnsi="Arial" w:cs="Arial"/>
          <w:sz w:val="22"/>
          <w:szCs w:val="22"/>
        </w:rPr>
        <w:t>Waldemar Czaplickiego – st. inspektora w Wydziale Dróg Powiatowych</w:t>
      </w:r>
      <w:r w:rsidRPr="00ED21BD">
        <w:rPr>
          <w:rFonts w:ascii="Arial" w:hAnsi="Arial" w:cs="Arial"/>
          <w:bCs/>
          <w:sz w:val="22"/>
          <w:szCs w:val="22"/>
        </w:rPr>
        <w:t xml:space="preserve">; </w:t>
      </w:r>
    </w:p>
    <w:p w14:paraId="66018F76" w14:textId="77777777" w:rsidR="00ED21BD" w:rsidRPr="00ED21BD" w:rsidRDefault="00ED21BD" w:rsidP="00ED21BD">
      <w:pPr>
        <w:spacing w:line="360" w:lineRule="auto"/>
        <w:ind w:firstLine="360"/>
        <w:jc w:val="both"/>
        <w:rPr>
          <w:rFonts w:ascii="Arial" w:hAnsi="Arial" w:cs="Arial"/>
          <w:sz w:val="22"/>
          <w:szCs w:val="22"/>
        </w:rPr>
      </w:pPr>
      <w:r w:rsidRPr="00ED21BD">
        <w:rPr>
          <w:rFonts w:ascii="Arial" w:hAnsi="Arial" w:cs="Arial"/>
          <w:bCs/>
          <w:sz w:val="22"/>
          <w:szCs w:val="22"/>
        </w:rPr>
        <w:t>t</w:t>
      </w:r>
      <w:r w:rsidRPr="00ED21BD">
        <w:rPr>
          <w:rFonts w:ascii="Arial" w:hAnsi="Arial" w:cs="Arial"/>
          <w:sz w:val="22"/>
          <w:szCs w:val="22"/>
        </w:rPr>
        <w:t>el:.22-779-47-79, e</w:t>
      </w:r>
      <w:r w:rsidRPr="00ED21BD">
        <w:rPr>
          <w:rFonts w:ascii="Arial" w:hAnsi="Arial" w:cs="Arial"/>
          <w:sz w:val="22"/>
          <w:szCs w:val="22"/>
        </w:rPr>
        <w:noBreakHyphen/>
        <w:t>mail: </w:t>
      </w:r>
      <w:hyperlink r:id="rId33" w:history="1">
        <w:r w:rsidRPr="00ED21BD">
          <w:rPr>
            <w:rStyle w:val="Hipercze"/>
            <w:rFonts w:ascii="Arial" w:hAnsi="Arial" w:cs="Arial"/>
            <w:sz w:val="22"/>
            <w:szCs w:val="22"/>
          </w:rPr>
          <w:t>w.czaplicki@powiat-wolominski.pl</w:t>
        </w:r>
      </w:hyperlink>
    </w:p>
    <w:p w14:paraId="64E98C30" w14:textId="77777777" w:rsidR="00ED21BD" w:rsidRPr="00ED21BD" w:rsidRDefault="00ED21BD" w:rsidP="00ED21BD">
      <w:pPr>
        <w:numPr>
          <w:ilvl w:val="0"/>
          <w:numId w:val="54"/>
        </w:numPr>
        <w:ind w:left="426" w:hanging="426"/>
        <w:jc w:val="both"/>
        <w:rPr>
          <w:rFonts w:ascii="Arial" w:hAnsi="Arial" w:cs="Arial"/>
          <w:sz w:val="22"/>
          <w:szCs w:val="22"/>
        </w:rPr>
      </w:pPr>
      <w:r w:rsidRPr="00ED21BD">
        <w:rPr>
          <w:rFonts w:ascii="Arial" w:hAnsi="Arial" w:cs="Arial"/>
          <w:sz w:val="22"/>
          <w:szCs w:val="22"/>
        </w:rPr>
        <w:t xml:space="preserve">Jednostka Projektowa będzie informować pisemnie (dopuszczalna forma elektroniczna) Zamawiającego, do 5 dnia  każdego kolejnego miesiąca kalendarzowego o postępie </w:t>
      </w:r>
      <w:r w:rsidRPr="00ED21BD">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6EB403F9" w14:textId="77777777" w:rsidR="00ED21BD" w:rsidRPr="00ED21BD" w:rsidRDefault="00ED21BD" w:rsidP="00ED21BD">
      <w:pPr>
        <w:numPr>
          <w:ilvl w:val="0"/>
          <w:numId w:val="54"/>
        </w:numPr>
        <w:ind w:left="426" w:hanging="426"/>
        <w:jc w:val="both"/>
        <w:rPr>
          <w:rFonts w:ascii="Arial" w:hAnsi="Arial" w:cs="Arial"/>
          <w:sz w:val="22"/>
          <w:szCs w:val="22"/>
        </w:rPr>
      </w:pPr>
      <w:r w:rsidRPr="00ED21BD">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B094EF0" w14:textId="77777777" w:rsidR="00ED21BD" w:rsidRPr="00ED21BD" w:rsidRDefault="00ED21BD" w:rsidP="00ED21BD">
      <w:pPr>
        <w:numPr>
          <w:ilvl w:val="0"/>
          <w:numId w:val="54"/>
        </w:numPr>
        <w:ind w:left="426" w:hanging="426"/>
        <w:jc w:val="both"/>
        <w:rPr>
          <w:rFonts w:ascii="Arial" w:hAnsi="Arial" w:cs="Arial"/>
          <w:sz w:val="22"/>
          <w:szCs w:val="22"/>
        </w:rPr>
      </w:pPr>
      <w:r w:rsidRPr="00ED21BD">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F25FAD1" w14:textId="77777777" w:rsidR="00ED21BD" w:rsidRPr="00ED21BD" w:rsidRDefault="00ED21BD" w:rsidP="00ED21BD">
      <w:pPr>
        <w:numPr>
          <w:ilvl w:val="0"/>
          <w:numId w:val="54"/>
        </w:numPr>
        <w:ind w:left="426" w:hanging="426"/>
        <w:jc w:val="both"/>
        <w:rPr>
          <w:rFonts w:ascii="Arial" w:hAnsi="Arial" w:cs="Arial"/>
          <w:sz w:val="22"/>
          <w:szCs w:val="22"/>
        </w:rPr>
      </w:pPr>
      <w:r w:rsidRPr="00ED21BD">
        <w:rPr>
          <w:rFonts w:ascii="Arial" w:hAnsi="Arial" w:cs="Arial"/>
          <w:sz w:val="22"/>
          <w:szCs w:val="22"/>
        </w:rPr>
        <w:t>Zamawiający dokonuje analizy i akceptacji harmonogramu w terminie 7 dni od dnia dostarczenia harmonogramu przez Jednostkę Projektową.</w:t>
      </w:r>
    </w:p>
    <w:p w14:paraId="6F141584" w14:textId="77777777" w:rsidR="00ED21BD" w:rsidRPr="00ED21BD" w:rsidRDefault="00ED21BD" w:rsidP="00ED21BD">
      <w:pPr>
        <w:numPr>
          <w:ilvl w:val="0"/>
          <w:numId w:val="54"/>
        </w:numPr>
        <w:ind w:left="426" w:hanging="426"/>
        <w:jc w:val="both"/>
        <w:rPr>
          <w:rFonts w:ascii="Arial" w:hAnsi="Arial" w:cs="Arial"/>
          <w:sz w:val="22"/>
          <w:szCs w:val="22"/>
        </w:rPr>
      </w:pPr>
      <w:r w:rsidRPr="00ED21BD">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708A50E0" w14:textId="77777777" w:rsidR="00ED21BD" w:rsidRPr="00ED21BD" w:rsidRDefault="00ED21BD" w:rsidP="00ED21BD">
      <w:pPr>
        <w:numPr>
          <w:ilvl w:val="0"/>
          <w:numId w:val="54"/>
        </w:numPr>
        <w:ind w:left="426" w:hanging="426"/>
        <w:jc w:val="both"/>
        <w:rPr>
          <w:rFonts w:ascii="Arial" w:hAnsi="Arial" w:cs="Arial"/>
          <w:sz w:val="22"/>
          <w:szCs w:val="22"/>
        </w:rPr>
      </w:pPr>
      <w:r w:rsidRPr="00ED21BD">
        <w:rPr>
          <w:rFonts w:ascii="Arial" w:hAnsi="Arial" w:cs="Arial"/>
          <w:sz w:val="22"/>
          <w:szCs w:val="22"/>
        </w:rPr>
        <w:lastRenderedPageBreak/>
        <w:t>Zmiana osób wskazanych w ust. 1 i 2 nie stanowi zmiany umowy, a wymaga pisemnego powiadomienia Strony o zmianie.</w:t>
      </w:r>
    </w:p>
    <w:p w14:paraId="054D9F2F" w14:textId="77777777" w:rsidR="00ED21BD" w:rsidRPr="00ED21BD" w:rsidRDefault="00ED21BD" w:rsidP="00ED21BD">
      <w:pPr>
        <w:rPr>
          <w:rFonts w:ascii="Arial" w:hAnsi="Arial" w:cs="Arial"/>
          <w:sz w:val="22"/>
          <w:szCs w:val="22"/>
        </w:rPr>
      </w:pPr>
    </w:p>
    <w:p w14:paraId="78B45171" w14:textId="7B6D12F5" w:rsidR="00ED21BD" w:rsidRPr="00ED21BD" w:rsidRDefault="00ED21BD" w:rsidP="00ED21BD">
      <w:pPr>
        <w:jc w:val="center"/>
        <w:rPr>
          <w:rFonts w:ascii="Arial" w:hAnsi="Arial" w:cs="Arial"/>
          <w:b/>
          <w:sz w:val="22"/>
          <w:szCs w:val="22"/>
        </w:rPr>
      </w:pPr>
      <w:bookmarkStart w:id="21" w:name="_Hlk95978149"/>
      <w:r w:rsidRPr="00ED21BD">
        <w:rPr>
          <w:rFonts w:ascii="Arial" w:hAnsi="Arial" w:cs="Arial"/>
          <w:b/>
          <w:sz w:val="22"/>
          <w:szCs w:val="22"/>
        </w:rPr>
        <w:t>§4</w:t>
      </w:r>
      <w:bookmarkEnd w:id="21"/>
    </w:p>
    <w:p w14:paraId="38A566E5" w14:textId="77777777" w:rsidR="00ED21BD" w:rsidRPr="00ED21BD" w:rsidRDefault="00ED21BD" w:rsidP="00ED21BD">
      <w:pPr>
        <w:numPr>
          <w:ilvl w:val="3"/>
          <w:numId w:val="55"/>
        </w:numPr>
        <w:ind w:left="426" w:hanging="426"/>
        <w:jc w:val="both"/>
        <w:rPr>
          <w:rFonts w:ascii="Arial" w:hAnsi="Arial" w:cs="Arial"/>
          <w:sz w:val="22"/>
          <w:szCs w:val="22"/>
        </w:rPr>
      </w:pPr>
      <w:r w:rsidRPr="00ED21BD">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3C6928FF" w14:textId="77777777" w:rsidR="00ED21BD" w:rsidRPr="00ED21BD" w:rsidRDefault="00ED21BD" w:rsidP="00ED21BD">
      <w:pPr>
        <w:numPr>
          <w:ilvl w:val="3"/>
          <w:numId w:val="55"/>
        </w:numPr>
        <w:ind w:left="426" w:hanging="426"/>
        <w:jc w:val="both"/>
        <w:rPr>
          <w:rFonts w:ascii="Arial" w:hAnsi="Arial" w:cs="Arial"/>
          <w:sz w:val="22"/>
          <w:szCs w:val="22"/>
        </w:rPr>
      </w:pPr>
      <w:r w:rsidRPr="00ED21BD">
        <w:rPr>
          <w:rFonts w:ascii="Arial" w:hAnsi="Arial" w:cs="Arial"/>
          <w:sz w:val="22"/>
          <w:szCs w:val="22"/>
        </w:rPr>
        <w:t xml:space="preserve">Jednostka Projektowa zapewni opracowanie dokumentacji projektowej z należytą starannością </w:t>
      </w:r>
      <w:r w:rsidRPr="00ED21BD">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29569541" w14:textId="77777777" w:rsidR="00ED21BD" w:rsidRPr="00ED21BD" w:rsidRDefault="00ED21BD" w:rsidP="00ED21BD">
      <w:pPr>
        <w:numPr>
          <w:ilvl w:val="3"/>
          <w:numId w:val="55"/>
        </w:numPr>
        <w:ind w:left="426" w:hanging="426"/>
        <w:jc w:val="both"/>
        <w:rPr>
          <w:rFonts w:ascii="Arial" w:hAnsi="Arial" w:cs="Arial"/>
          <w:sz w:val="22"/>
          <w:szCs w:val="22"/>
        </w:rPr>
      </w:pPr>
      <w:r w:rsidRPr="00ED21BD">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9A8B78D" w14:textId="77777777" w:rsidR="00ED21BD" w:rsidRPr="00ED21BD" w:rsidRDefault="00ED21BD" w:rsidP="00ED21BD">
      <w:pPr>
        <w:numPr>
          <w:ilvl w:val="3"/>
          <w:numId w:val="55"/>
        </w:numPr>
        <w:ind w:left="426" w:hanging="426"/>
        <w:jc w:val="both"/>
        <w:rPr>
          <w:rFonts w:ascii="Arial" w:hAnsi="Arial" w:cs="Arial"/>
          <w:sz w:val="22"/>
          <w:szCs w:val="22"/>
        </w:rPr>
      </w:pPr>
      <w:r w:rsidRPr="00ED21BD">
        <w:rPr>
          <w:rFonts w:ascii="Arial" w:hAnsi="Arial" w:cs="Arial"/>
          <w:sz w:val="22"/>
          <w:szCs w:val="22"/>
        </w:rPr>
        <w:t xml:space="preserve">W rozwiązaniach projektowych będą zastosowane wyroby budowlane (materiały i urządzenia) dopuszczone do obrotu i powszechnego stosowania. </w:t>
      </w:r>
    </w:p>
    <w:p w14:paraId="58968D5D" w14:textId="77777777" w:rsidR="00ED21BD" w:rsidRPr="00ED21BD" w:rsidRDefault="00ED21BD" w:rsidP="00ED21BD">
      <w:pPr>
        <w:numPr>
          <w:ilvl w:val="3"/>
          <w:numId w:val="55"/>
        </w:numPr>
        <w:ind w:left="426" w:hanging="426"/>
        <w:jc w:val="both"/>
        <w:rPr>
          <w:rFonts w:ascii="Arial" w:hAnsi="Arial" w:cs="Arial"/>
          <w:sz w:val="22"/>
          <w:szCs w:val="22"/>
        </w:rPr>
      </w:pPr>
      <w:r w:rsidRPr="00ED21BD">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2BA0D6A" w14:textId="77777777" w:rsidR="00ED21BD" w:rsidRPr="00ED21BD" w:rsidRDefault="00ED21BD" w:rsidP="00ED21BD">
      <w:pPr>
        <w:numPr>
          <w:ilvl w:val="3"/>
          <w:numId w:val="55"/>
        </w:numPr>
        <w:ind w:left="426" w:hanging="426"/>
        <w:jc w:val="both"/>
        <w:rPr>
          <w:rFonts w:ascii="Arial" w:hAnsi="Arial" w:cs="Arial"/>
          <w:sz w:val="22"/>
          <w:szCs w:val="22"/>
        </w:rPr>
      </w:pPr>
      <w:r w:rsidRPr="00ED21BD">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56A1732C" w14:textId="77777777" w:rsidR="00ED21BD" w:rsidRPr="00ED21BD" w:rsidRDefault="00ED21BD" w:rsidP="00ED21BD">
      <w:pPr>
        <w:numPr>
          <w:ilvl w:val="3"/>
          <w:numId w:val="55"/>
        </w:numPr>
        <w:ind w:left="426" w:hanging="426"/>
        <w:jc w:val="both"/>
        <w:rPr>
          <w:rFonts w:ascii="Arial" w:hAnsi="Arial" w:cs="Arial"/>
          <w:sz w:val="22"/>
          <w:szCs w:val="22"/>
        </w:rPr>
      </w:pPr>
      <w:r w:rsidRPr="00ED21BD">
        <w:rPr>
          <w:rFonts w:ascii="Arial" w:hAnsi="Arial" w:cs="Arial"/>
          <w:sz w:val="22"/>
          <w:szCs w:val="22"/>
          <w:shd w:val="clear" w:color="auto" w:fill="FFFFFF"/>
        </w:rPr>
        <w:t>Na żądanie Zamawiającego Jednostka Projektowa zobowiązana jest do udzielenie wyjaśnień do Przedmiotu Zamówienia na roboty budowlane ogłoszonego na podstawie sporządzonej dokumentacji projektowej i zastosowanych w niej rozwiązań projektowych.</w:t>
      </w:r>
    </w:p>
    <w:p w14:paraId="0ACC4CC2" w14:textId="77777777" w:rsidR="00ED21BD" w:rsidRPr="00ED21BD" w:rsidRDefault="00ED21BD" w:rsidP="00ED21BD">
      <w:pPr>
        <w:numPr>
          <w:ilvl w:val="3"/>
          <w:numId w:val="55"/>
        </w:numPr>
        <w:ind w:left="426" w:hanging="426"/>
        <w:rPr>
          <w:rFonts w:ascii="Arial" w:hAnsi="Arial" w:cs="Arial"/>
          <w:sz w:val="22"/>
          <w:szCs w:val="22"/>
          <w:shd w:val="clear" w:color="auto" w:fill="FFFFFF"/>
        </w:rPr>
      </w:pPr>
      <w:r w:rsidRPr="00ED21BD">
        <w:rPr>
          <w:rFonts w:ascii="Arial" w:hAnsi="Arial" w:cs="Arial"/>
          <w:sz w:val="22"/>
          <w:szCs w:val="22"/>
          <w:shd w:val="clear" w:color="auto" w:fill="FFFFFF"/>
        </w:rPr>
        <w:t>Jednostka Projektowa, w ramach wynagrodzenia umownego, sprawować będzie nadzór autorski w zakresie określonym w art. 20 ust. 1 pkt 4 ustawy z dnia 7 lipca 1994 r. Prawo budowlane, obejmujące w szczególności:</w:t>
      </w:r>
    </w:p>
    <w:p w14:paraId="5AA965EC" w14:textId="77777777" w:rsidR="00ED21BD" w:rsidRPr="00ED21BD" w:rsidRDefault="00ED21BD" w:rsidP="00ED21BD">
      <w:pPr>
        <w:pStyle w:val="Akapitzlist"/>
        <w:numPr>
          <w:ilvl w:val="0"/>
          <w:numId w:val="80"/>
        </w:numPr>
        <w:ind w:left="851" w:hanging="425"/>
        <w:contextualSpacing/>
        <w:jc w:val="both"/>
        <w:rPr>
          <w:rFonts w:ascii="Arial" w:hAnsi="Arial" w:cs="Arial"/>
          <w:sz w:val="22"/>
          <w:szCs w:val="22"/>
        </w:rPr>
      </w:pPr>
      <w:r w:rsidRPr="00ED21BD">
        <w:rPr>
          <w:rFonts w:ascii="Arial" w:hAnsi="Arial" w:cs="Arial"/>
          <w:sz w:val="22"/>
          <w:szCs w:val="22"/>
        </w:rPr>
        <w:t>stwierdzanie w toku wykonywania robót budowlanych zgodności realizacji z dokumentacją projektową,</w:t>
      </w:r>
    </w:p>
    <w:p w14:paraId="2FB7F876" w14:textId="77777777" w:rsidR="00ED21BD" w:rsidRPr="00ED21BD" w:rsidRDefault="00ED21BD" w:rsidP="00ED21BD">
      <w:pPr>
        <w:pStyle w:val="Akapitzlist"/>
        <w:numPr>
          <w:ilvl w:val="0"/>
          <w:numId w:val="80"/>
        </w:numPr>
        <w:ind w:left="851" w:hanging="425"/>
        <w:contextualSpacing/>
        <w:jc w:val="both"/>
        <w:rPr>
          <w:rFonts w:ascii="Arial" w:hAnsi="Arial" w:cs="Arial"/>
          <w:sz w:val="22"/>
          <w:szCs w:val="22"/>
        </w:rPr>
      </w:pPr>
      <w:r w:rsidRPr="00ED21BD">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3FC385A8" w14:textId="77777777" w:rsidR="00ED21BD" w:rsidRPr="00ED21BD" w:rsidRDefault="00ED21BD" w:rsidP="00ED21BD">
      <w:pPr>
        <w:pStyle w:val="Akapitzlist"/>
        <w:numPr>
          <w:ilvl w:val="0"/>
          <w:numId w:val="80"/>
        </w:numPr>
        <w:ind w:left="851" w:hanging="425"/>
        <w:contextualSpacing/>
        <w:jc w:val="both"/>
        <w:rPr>
          <w:rFonts w:ascii="Arial" w:hAnsi="Arial" w:cs="Arial"/>
          <w:sz w:val="22"/>
          <w:szCs w:val="22"/>
        </w:rPr>
      </w:pPr>
      <w:r w:rsidRPr="00ED21BD">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4AEB601D" w14:textId="77777777" w:rsidR="00ED21BD" w:rsidRPr="00ED21BD" w:rsidRDefault="00ED21BD" w:rsidP="00ED21BD">
      <w:pPr>
        <w:pStyle w:val="Akapitzlist"/>
        <w:numPr>
          <w:ilvl w:val="0"/>
          <w:numId w:val="80"/>
        </w:numPr>
        <w:ind w:left="851" w:hanging="425"/>
        <w:contextualSpacing/>
        <w:jc w:val="both"/>
        <w:rPr>
          <w:rFonts w:ascii="Arial" w:hAnsi="Arial" w:cs="Arial"/>
          <w:sz w:val="22"/>
          <w:szCs w:val="22"/>
        </w:rPr>
      </w:pPr>
      <w:r w:rsidRPr="00ED21BD">
        <w:rPr>
          <w:rFonts w:ascii="Arial" w:hAnsi="Arial" w:cs="Arial"/>
          <w:sz w:val="22"/>
          <w:szCs w:val="22"/>
        </w:rPr>
        <w:t>na żądanie Zamawiającego udział w komisjach i naradach technicznych organizowanych przez Zamawiającego,</w:t>
      </w:r>
    </w:p>
    <w:p w14:paraId="42D30975" w14:textId="77777777" w:rsidR="00ED21BD" w:rsidRPr="00ED21BD" w:rsidRDefault="00ED21BD" w:rsidP="00ED21BD">
      <w:pPr>
        <w:pStyle w:val="Akapitzlist"/>
        <w:numPr>
          <w:ilvl w:val="0"/>
          <w:numId w:val="80"/>
        </w:numPr>
        <w:ind w:left="851" w:hanging="425"/>
        <w:contextualSpacing/>
        <w:jc w:val="both"/>
        <w:rPr>
          <w:rFonts w:ascii="Arial" w:hAnsi="Arial" w:cs="Arial"/>
          <w:sz w:val="22"/>
          <w:szCs w:val="22"/>
        </w:rPr>
      </w:pPr>
      <w:r w:rsidRPr="00ED21BD">
        <w:rPr>
          <w:rFonts w:ascii="Arial" w:hAnsi="Arial" w:cs="Arial"/>
          <w:sz w:val="22"/>
          <w:szCs w:val="22"/>
        </w:rPr>
        <w:lastRenderedPageBreak/>
        <w:t>doradztwo w innych sprawach dotyczących przedmiotu umowy na wezwanie Zamawiającego, w szczególności przy ogłoszeniu postępowania przetargowego na wykonanie robót budowlanych zgodnych z wykonaną przez Jednostkę Projektową dokumentacją projektową.</w:t>
      </w:r>
    </w:p>
    <w:p w14:paraId="351EADF0" w14:textId="77777777" w:rsidR="00ED21BD" w:rsidRPr="00ED21BD" w:rsidRDefault="00ED21BD" w:rsidP="00ED21BD">
      <w:pPr>
        <w:numPr>
          <w:ilvl w:val="3"/>
          <w:numId w:val="55"/>
        </w:numPr>
        <w:ind w:left="426" w:hanging="426"/>
        <w:jc w:val="both"/>
        <w:rPr>
          <w:rFonts w:ascii="Arial" w:hAnsi="Arial" w:cs="Arial"/>
          <w:sz w:val="22"/>
          <w:szCs w:val="22"/>
          <w:shd w:val="clear" w:color="auto" w:fill="FFFFFF"/>
        </w:rPr>
      </w:pPr>
      <w:r w:rsidRPr="00ED21BD">
        <w:rPr>
          <w:rFonts w:ascii="Arial" w:hAnsi="Arial" w:cs="Arial"/>
          <w:sz w:val="22"/>
          <w:szCs w:val="22"/>
          <w:shd w:val="clear" w:color="auto" w:fill="FFFFFF"/>
        </w:rPr>
        <w:t>Na polecenie Zamawiającego do Jednostki Projektowej będzie należało, w ramach niniejszej umowy oraz wynagrodzenia umownego, wykonywanie opracowań zamiennych i dodatkowych.</w:t>
      </w:r>
    </w:p>
    <w:p w14:paraId="7503A142" w14:textId="77777777" w:rsidR="00ED21BD" w:rsidRPr="00ED21BD" w:rsidRDefault="00ED21BD" w:rsidP="00ED21BD">
      <w:pPr>
        <w:numPr>
          <w:ilvl w:val="3"/>
          <w:numId w:val="55"/>
        </w:numPr>
        <w:ind w:left="426" w:hanging="426"/>
        <w:jc w:val="both"/>
        <w:rPr>
          <w:rFonts w:ascii="Arial" w:hAnsi="Arial" w:cs="Arial"/>
          <w:sz w:val="22"/>
          <w:szCs w:val="22"/>
          <w:shd w:val="clear" w:color="auto" w:fill="FFFFFF"/>
        </w:rPr>
      </w:pPr>
      <w:r w:rsidRPr="00ED21BD">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274E4F59" w14:textId="77777777" w:rsidR="00ED21BD" w:rsidRPr="00ED21BD" w:rsidRDefault="00ED21BD" w:rsidP="00ED21BD">
      <w:pPr>
        <w:pStyle w:val="Akapitzlist"/>
        <w:numPr>
          <w:ilvl w:val="0"/>
          <w:numId w:val="81"/>
        </w:numPr>
        <w:ind w:left="851" w:hanging="425"/>
        <w:contextualSpacing/>
        <w:jc w:val="both"/>
        <w:rPr>
          <w:rFonts w:ascii="Arial" w:hAnsi="Arial" w:cs="Arial"/>
          <w:sz w:val="22"/>
          <w:szCs w:val="22"/>
        </w:rPr>
      </w:pPr>
      <w:r w:rsidRPr="00ED21BD">
        <w:rPr>
          <w:rFonts w:ascii="Arial" w:hAnsi="Arial" w:cs="Arial"/>
          <w:sz w:val="22"/>
          <w:szCs w:val="22"/>
        </w:rPr>
        <w:t>zapisy na rysunkach wchodzących w skład dokumentacji projektowej,</w:t>
      </w:r>
    </w:p>
    <w:p w14:paraId="0246D23E" w14:textId="77777777" w:rsidR="00ED21BD" w:rsidRPr="00ED21BD" w:rsidRDefault="00ED21BD" w:rsidP="00ED21BD">
      <w:pPr>
        <w:pStyle w:val="Akapitzlist"/>
        <w:numPr>
          <w:ilvl w:val="0"/>
          <w:numId w:val="81"/>
        </w:numPr>
        <w:ind w:left="851" w:hanging="425"/>
        <w:contextualSpacing/>
        <w:jc w:val="both"/>
        <w:rPr>
          <w:rFonts w:ascii="Arial" w:hAnsi="Arial" w:cs="Arial"/>
          <w:sz w:val="22"/>
          <w:szCs w:val="22"/>
        </w:rPr>
      </w:pPr>
      <w:r w:rsidRPr="00ED21BD">
        <w:rPr>
          <w:rFonts w:ascii="Arial" w:hAnsi="Arial" w:cs="Arial"/>
          <w:sz w:val="22"/>
          <w:szCs w:val="22"/>
        </w:rPr>
        <w:t>rysunki zamienne lub szkice,</w:t>
      </w:r>
    </w:p>
    <w:p w14:paraId="71FC3DE2" w14:textId="77777777" w:rsidR="00ED21BD" w:rsidRPr="00ED21BD" w:rsidRDefault="00ED21BD" w:rsidP="00ED21BD">
      <w:pPr>
        <w:pStyle w:val="Akapitzlist"/>
        <w:numPr>
          <w:ilvl w:val="0"/>
          <w:numId w:val="81"/>
        </w:numPr>
        <w:ind w:left="851" w:hanging="425"/>
        <w:contextualSpacing/>
        <w:jc w:val="both"/>
        <w:rPr>
          <w:rFonts w:ascii="Arial" w:hAnsi="Arial" w:cs="Arial"/>
          <w:sz w:val="22"/>
          <w:szCs w:val="22"/>
        </w:rPr>
      </w:pPr>
      <w:r w:rsidRPr="00ED21BD">
        <w:rPr>
          <w:rFonts w:ascii="Arial" w:hAnsi="Arial" w:cs="Arial"/>
          <w:sz w:val="22"/>
          <w:szCs w:val="22"/>
        </w:rPr>
        <w:t>wpisy do dziennika budowy.</w:t>
      </w:r>
    </w:p>
    <w:p w14:paraId="26EF54A4" w14:textId="23C8EF42" w:rsidR="00ED21BD" w:rsidRPr="00ED21BD" w:rsidRDefault="00ED21BD" w:rsidP="00ED21BD">
      <w:pPr>
        <w:pStyle w:val="Akapitzlist"/>
        <w:numPr>
          <w:ilvl w:val="3"/>
          <w:numId w:val="55"/>
        </w:numPr>
        <w:spacing w:before="120" w:line="276" w:lineRule="auto"/>
        <w:ind w:left="360"/>
        <w:contextualSpacing/>
        <w:rPr>
          <w:rFonts w:ascii="Arial" w:hAnsi="Arial" w:cs="Arial"/>
          <w:bCs/>
          <w:sz w:val="22"/>
          <w:szCs w:val="22"/>
        </w:rPr>
      </w:pPr>
      <w:r w:rsidRPr="00ED21BD">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68ED099" w14:textId="77777777" w:rsidR="00ED21BD" w:rsidRPr="00ED21BD" w:rsidRDefault="00ED21BD" w:rsidP="00ED21BD">
      <w:pPr>
        <w:ind w:left="426"/>
        <w:jc w:val="both"/>
        <w:rPr>
          <w:rFonts w:ascii="Arial" w:hAnsi="Arial" w:cs="Arial"/>
          <w:sz w:val="22"/>
          <w:szCs w:val="22"/>
        </w:rPr>
      </w:pPr>
    </w:p>
    <w:p w14:paraId="6FE5602F"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t>II. TERMIN WYKONANIA</w:t>
      </w:r>
    </w:p>
    <w:p w14:paraId="4DA7ECC6" w14:textId="77777777" w:rsidR="00ED21BD" w:rsidRPr="00ED21BD" w:rsidRDefault="00ED21BD" w:rsidP="00ED21BD">
      <w:pPr>
        <w:pStyle w:val="Zwykytekst"/>
        <w:tabs>
          <w:tab w:val="left" w:pos="708"/>
        </w:tabs>
        <w:outlineLvl w:val="0"/>
        <w:rPr>
          <w:rFonts w:ascii="Arial" w:hAnsi="Arial" w:cs="Arial"/>
          <w:b/>
          <w:bCs/>
          <w:sz w:val="22"/>
          <w:szCs w:val="22"/>
        </w:rPr>
      </w:pPr>
    </w:p>
    <w:p w14:paraId="51DBD84E" w14:textId="6E8F710B" w:rsidR="00ED21BD" w:rsidRPr="00ED21BD" w:rsidRDefault="00ED21BD" w:rsidP="00ED21BD">
      <w:pPr>
        <w:jc w:val="center"/>
        <w:rPr>
          <w:rFonts w:ascii="Arial" w:hAnsi="Arial" w:cs="Arial"/>
          <w:b/>
          <w:sz w:val="22"/>
          <w:szCs w:val="22"/>
        </w:rPr>
      </w:pPr>
      <w:r w:rsidRPr="00ED21BD">
        <w:rPr>
          <w:rFonts w:ascii="Arial" w:hAnsi="Arial" w:cs="Arial"/>
          <w:b/>
          <w:sz w:val="22"/>
          <w:szCs w:val="22"/>
        </w:rPr>
        <w:t>§5</w:t>
      </w:r>
    </w:p>
    <w:p w14:paraId="7A05F9EE" w14:textId="77777777" w:rsidR="00ED21BD" w:rsidRPr="00ED21BD" w:rsidRDefault="00ED21BD" w:rsidP="00ED21BD">
      <w:pPr>
        <w:pStyle w:val="Akapitzlist"/>
        <w:numPr>
          <w:ilvl w:val="0"/>
          <w:numId w:val="53"/>
        </w:numPr>
        <w:suppressAutoHyphens/>
        <w:contextualSpacing/>
        <w:jc w:val="both"/>
        <w:rPr>
          <w:rFonts w:ascii="Arial" w:hAnsi="Arial" w:cs="Arial"/>
          <w:sz w:val="22"/>
          <w:szCs w:val="22"/>
        </w:rPr>
      </w:pPr>
      <w:r w:rsidRPr="00ED21BD">
        <w:rPr>
          <w:rFonts w:ascii="Arial" w:hAnsi="Arial" w:cs="Arial"/>
          <w:sz w:val="22"/>
          <w:szCs w:val="22"/>
        </w:rPr>
        <w:t xml:space="preserve">Kompletną dokumentację projektową wraz z potwierdzeniem złożenia wniosku </w:t>
      </w:r>
      <w:r w:rsidRPr="00ED21BD">
        <w:rPr>
          <w:rFonts w:ascii="Arial" w:hAnsi="Arial" w:cs="Arial"/>
          <w:sz w:val="22"/>
          <w:szCs w:val="22"/>
        </w:rPr>
        <w:br/>
        <w:t xml:space="preserve">o wydanie decyzji ZRID w Wydziale Budownictwa Starostwa Powiatowego </w:t>
      </w:r>
      <w:r w:rsidRPr="00ED21BD">
        <w:rPr>
          <w:rFonts w:ascii="Arial" w:hAnsi="Arial" w:cs="Arial"/>
          <w:sz w:val="22"/>
          <w:szCs w:val="22"/>
        </w:rPr>
        <w:br/>
        <w:t xml:space="preserve">w Wołominie należy wykonać i oddać w terminie </w:t>
      </w:r>
      <w:r w:rsidRPr="00ED21BD">
        <w:rPr>
          <w:rFonts w:ascii="Arial" w:hAnsi="Arial" w:cs="Arial"/>
          <w:b/>
          <w:sz w:val="22"/>
          <w:szCs w:val="22"/>
        </w:rPr>
        <w:t>24 m-cy od podpisania umowy.</w:t>
      </w:r>
      <w:r w:rsidRPr="00ED21BD">
        <w:rPr>
          <w:rFonts w:ascii="Arial" w:hAnsi="Arial" w:cs="Arial"/>
          <w:sz w:val="22"/>
          <w:szCs w:val="22"/>
        </w:rPr>
        <w:t xml:space="preserve"> </w:t>
      </w:r>
    </w:p>
    <w:p w14:paraId="5252183F" w14:textId="77777777" w:rsidR="00ED21BD" w:rsidRPr="00ED21BD" w:rsidRDefault="00ED21BD" w:rsidP="00ED21BD">
      <w:pPr>
        <w:pStyle w:val="Akapitzlist"/>
        <w:numPr>
          <w:ilvl w:val="0"/>
          <w:numId w:val="53"/>
        </w:numPr>
        <w:suppressAutoHyphens/>
        <w:contextualSpacing/>
        <w:jc w:val="both"/>
        <w:rPr>
          <w:rFonts w:ascii="Arial" w:hAnsi="Arial" w:cs="Arial"/>
          <w:sz w:val="22"/>
          <w:szCs w:val="22"/>
        </w:rPr>
      </w:pPr>
      <w:r w:rsidRPr="00ED21BD">
        <w:rPr>
          <w:rFonts w:ascii="Arial" w:hAnsi="Arial" w:cs="Arial"/>
          <w:sz w:val="22"/>
          <w:szCs w:val="22"/>
        </w:rPr>
        <w:t xml:space="preserve">Decyzję ZRID należy dostarczyć </w:t>
      </w:r>
      <w:r w:rsidRPr="00ED21BD">
        <w:rPr>
          <w:rFonts w:ascii="Arial" w:hAnsi="Arial" w:cs="Arial"/>
          <w:b/>
          <w:sz w:val="22"/>
          <w:szCs w:val="22"/>
        </w:rPr>
        <w:t>w terminie 100 dni od daty złożenia wniosku o wydanie decyzji ZRID.</w:t>
      </w:r>
    </w:p>
    <w:p w14:paraId="3278FB3C" w14:textId="77777777" w:rsidR="00ED21BD" w:rsidRPr="00ED21BD" w:rsidRDefault="00ED21BD" w:rsidP="00ED21BD">
      <w:pPr>
        <w:numPr>
          <w:ilvl w:val="0"/>
          <w:numId w:val="53"/>
        </w:numPr>
        <w:ind w:left="426" w:hanging="426"/>
        <w:jc w:val="both"/>
        <w:rPr>
          <w:rFonts w:ascii="Arial" w:hAnsi="Arial" w:cs="Arial"/>
          <w:sz w:val="22"/>
          <w:szCs w:val="22"/>
        </w:rPr>
      </w:pPr>
      <w:r w:rsidRPr="00ED21BD">
        <w:rPr>
          <w:rFonts w:ascii="Arial" w:hAnsi="Arial" w:cs="Arial"/>
          <w:b/>
          <w:sz w:val="22"/>
          <w:szCs w:val="22"/>
        </w:rPr>
        <w:t>Elementy wymienione w</w:t>
      </w:r>
      <w:r w:rsidRPr="00ED21BD">
        <w:rPr>
          <w:rFonts w:ascii="Arial" w:hAnsi="Arial" w:cs="Arial"/>
          <w:sz w:val="22"/>
          <w:szCs w:val="22"/>
        </w:rPr>
        <w:t xml:space="preserve"> </w:t>
      </w:r>
      <w:r w:rsidRPr="00ED21BD">
        <w:rPr>
          <w:rFonts w:ascii="Arial" w:hAnsi="Arial" w:cs="Arial"/>
          <w:b/>
          <w:sz w:val="22"/>
          <w:szCs w:val="22"/>
        </w:rPr>
        <w:t>§2 ust. 6 pkt. 1) i 2) należy wykonać w terminie ………….. od daty podpisania umowy – zgodnie z ofertą Jednostki Projektowej.</w:t>
      </w:r>
    </w:p>
    <w:p w14:paraId="664AF82C" w14:textId="77777777" w:rsidR="00ED21BD" w:rsidRPr="00ED21BD" w:rsidRDefault="00ED21BD" w:rsidP="00ED21BD">
      <w:pPr>
        <w:numPr>
          <w:ilvl w:val="0"/>
          <w:numId w:val="53"/>
        </w:numPr>
        <w:ind w:left="426" w:hanging="426"/>
        <w:jc w:val="both"/>
        <w:rPr>
          <w:rFonts w:ascii="Arial" w:hAnsi="Arial" w:cs="Arial"/>
          <w:sz w:val="22"/>
          <w:szCs w:val="22"/>
        </w:rPr>
      </w:pPr>
      <w:r w:rsidRPr="00ED21BD">
        <w:rPr>
          <w:rFonts w:ascii="Arial" w:hAnsi="Arial" w:cs="Arial"/>
          <w:sz w:val="22"/>
          <w:szCs w:val="22"/>
        </w:rPr>
        <w:t>Terminy wykonania określone powyżej, z wyłączeniem elementu wymienionego w ust. 3, mogą ulec zmianie w przypadku:</w:t>
      </w:r>
    </w:p>
    <w:p w14:paraId="651FA5D8" w14:textId="77777777" w:rsidR="00ED21BD" w:rsidRPr="00ED21BD" w:rsidRDefault="00ED21BD" w:rsidP="00ED21BD">
      <w:pPr>
        <w:numPr>
          <w:ilvl w:val="0"/>
          <w:numId w:val="56"/>
        </w:numPr>
        <w:ind w:left="709" w:hanging="283"/>
        <w:jc w:val="both"/>
        <w:rPr>
          <w:rFonts w:ascii="Arial" w:hAnsi="Arial" w:cs="Arial"/>
          <w:sz w:val="22"/>
          <w:szCs w:val="22"/>
        </w:rPr>
      </w:pPr>
      <w:r w:rsidRPr="00ED21BD">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A2A44F6" w14:textId="77777777" w:rsidR="00ED21BD" w:rsidRPr="00ED21BD" w:rsidRDefault="00ED21BD" w:rsidP="00ED21BD">
      <w:pPr>
        <w:numPr>
          <w:ilvl w:val="0"/>
          <w:numId w:val="56"/>
        </w:numPr>
        <w:ind w:left="709" w:hanging="283"/>
        <w:jc w:val="both"/>
        <w:rPr>
          <w:rFonts w:ascii="Arial" w:hAnsi="Arial" w:cs="Arial"/>
          <w:sz w:val="22"/>
          <w:szCs w:val="22"/>
        </w:rPr>
      </w:pPr>
      <w:r w:rsidRPr="00ED21BD">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12A43DA7" w14:textId="77777777" w:rsidR="00ED21BD" w:rsidRPr="00ED21BD" w:rsidRDefault="00ED21BD" w:rsidP="00ED21BD">
      <w:pPr>
        <w:numPr>
          <w:ilvl w:val="0"/>
          <w:numId w:val="56"/>
        </w:numPr>
        <w:ind w:left="709" w:hanging="283"/>
        <w:jc w:val="both"/>
        <w:rPr>
          <w:rFonts w:ascii="Arial" w:hAnsi="Arial" w:cs="Arial"/>
          <w:sz w:val="22"/>
          <w:szCs w:val="22"/>
        </w:rPr>
      </w:pPr>
      <w:r w:rsidRPr="00ED21BD">
        <w:rPr>
          <w:rFonts w:ascii="Arial" w:hAnsi="Arial" w:cs="Arial"/>
          <w:sz w:val="22"/>
          <w:szCs w:val="22"/>
        </w:rPr>
        <w:t>wystąpienia przyczyn, które wystąpiły niezależnie od woli stron umowy i nie można ich było przewidzieć na etapie podpisywania umowy,</w:t>
      </w:r>
    </w:p>
    <w:p w14:paraId="41DDF08E" w14:textId="77777777" w:rsidR="00ED21BD" w:rsidRPr="00ED21BD" w:rsidRDefault="00ED21BD" w:rsidP="00ED21BD">
      <w:pPr>
        <w:pStyle w:val="Akapitzlist"/>
        <w:numPr>
          <w:ilvl w:val="0"/>
          <w:numId w:val="56"/>
        </w:numPr>
        <w:suppressAutoHyphens/>
        <w:ind w:left="709" w:hanging="283"/>
        <w:contextualSpacing/>
        <w:jc w:val="both"/>
        <w:rPr>
          <w:rFonts w:ascii="Arial" w:hAnsi="Arial" w:cs="Arial"/>
          <w:sz w:val="22"/>
          <w:szCs w:val="22"/>
        </w:rPr>
      </w:pPr>
      <w:r w:rsidRPr="00ED21BD">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7A625CF6" w14:textId="77777777" w:rsidR="00ED21BD" w:rsidRPr="00ED21BD" w:rsidRDefault="00ED21BD" w:rsidP="00ED21BD">
      <w:pPr>
        <w:pStyle w:val="Akapitzlist"/>
        <w:numPr>
          <w:ilvl w:val="0"/>
          <w:numId w:val="56"/>
        </w:numPr>
        <w:suppressAutoHyphens/>
        <w:ind w:left="709" w:hanging="283"/>
        <w:contextualSpacing/>
        <w:jc w:val="both"/>
        <w:rPr>
          <w:rFonts w:ascii="Arial" w:hAnsi="Arial" w:cs="Arial"/>
          <w:sz w:val="22"/>
          <w:szCs w:val="22"/>
        </w:rPr>
      </w:pPr>
      <w:r w:rsidRPr="00ED21BD">
        <w:rPr>
          <w:rFonts w:ascii="Arial" w:hAnsi="Arial" w:cs="Arial"/>
          <w:sz w:val="22"/>
          <w:szCs w:val="22"/>
        </w:rPr>
        <w:t>zmiany zakresu projektowania  przez Zamawiającego lub konieczności wykonania innych prac dodatkowych (zamiennych) może spowodować przesunięcie terminu zakończenia umowy,</w:t>
      </w:r>
    </w:p>
    <w:p w14:paraId="2A95405B" w14:textId="77777777" w:rsidR="00ED21BD" w:rsidRPr="00ED21BD" w:rsidRDefault="00ED21BD" w:rsidP="00ED21BD">
      <w:pPr>
        <w:pStyle w:val="Akapitzlist"/>
        <w:numPr>
          <w:ilvl w:val="0"/>
          <w:numId w:val="56"/>
        </w:numPr>
        <w:suppressAutoHyphens/>
        <w:ind w:left="709" w:hanging="283"/>
        <w:contextualSpacing/>
        <w:jc w:val="both"/>
        <w:rPr>
          <w:rFonts w:ascii="Arial" w:hAnsi="Arial" w:cs="Arial"/>
          <w:sz w:val="22"/>
          <w:szCs w:val="22"/>
        </w:rPr>
      </w:pPr>
      <w:r w:rsidRPr="00ED21BD">
        <w:rPr>
          <w:rFonts w:ascii="Arial" w:eastAsia="StarSymbol" w:hAnsi="Arial" w:cs="Arial"/>
          <w:sz w:val="22"/>
          <w:szCs w:val="22"/>
        </w:rPr>
        <w:t xml:space="preserve">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w:t>
      </w:r>
      <w:r w:rsidRPr="00ED21BD">
        <w:rPr>
          <w:rFonts w:ascii="Arial" w:eastAsia="StarSymbol" w:hAnsi="Arial" w:cs="Arial"/>
          <w:sz w:val="22"/>
          <w:szCs w:val="22"/>
        </w:rPr>
        <w:lastRenderedPageBreak/>
        <w:t>i chorób zakaźnych u ludzi, a w szczególności w okresie trwania stanu zagrożenia epidemicznego lub epidemii.</w:t>
      </w:r>
    </w:p>
    <w:p w14:paraId="3AD2A79E" w14:textId="77777777" w:rsidR="00ED21BD" w:rsidRPr="00ED21BD" w:rsidRDefault="00ED21BD" w:rsidP="00ED21BD">
      <w:pPr>
        <w:numPr>
          <w:ilvl w:val="0"/>
          <w:numId w:val="53"/>
        </w:numPr>
        <w:ind w:left="426" w:hanging="426"/>
        <w:jc w:val="both"/>
        <w:rPr>
          <w:rFonts w:ascii="Arial" w:hAnsi="Arial" w:cs="Arial"/>
          <w:sz w:val="22"/>
          <w:szCs w:val="22"/>
        </w:rPr>
      </w:pPr>
      <w:r w:rsidRPr="00ED21BD">
        <w:rPr>
          <w:rFonts w:ascii="Arial" w:hAnsi="Arial" w:cs="Arial"/>
          <w:sz w:val="22"/>
          <w:szCs w:val="22"/>
        </w:rPr>
        <w:t>Wszelkie zmiany terminu wykonania dokumentacji wymagają formy pisemnej w postaci aneksu do niniejszej Umowy.</w:t>
      </w:r>
    </w:p>
    <w:p w14:paraId="3E7539F5" w14:textId="77777777" w:rsidR="00ED21BD" w:rsidRPr="00ED21BD" w:rsidRDefault="00ED21BD" w:rsidP="00ED21BD">
      <w:pPr>
        <w:numPr>
          <w:ilvl w:val="0"/>
          <w:numId w:val="53"/>
        </w:numPr>
        <w:ind w:left="426" w:hanging="426"/>
        <w:jc w:val="both"/>
        <w:rPr>
          <w:rFonts w:ascii="Arial" w:hAnsi="Arial" w:cs="Arial"/>
          <w:sz w:val="22"/>
          <w:szCs w:val="22"/>
        </w:rPr>
      </w:pPr>
      <w:r w:rsidRPr="00ED21BD">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323D3283" w14:textId="77777777" w:rsidR="00ED21BD" w:rsidRPr="00ED21BD" w:rsidRDefault="00ED21BD" w:rsidP="00ED21BD">
      <w:pPr>
        <w:numPr>
          <w:ilvl w:val="0"/>
          <w:numId w:val="53"/>
        </w:numPr>
        <w:ind w:left="426" w:hanging="426"/>
        <w:jc w:val="both"/>
        <w:rPr>
          <w:rFonts w:ascii="Arial" w:hAnsi="Arial" w:cs="Arial"/>
          <w:sz w:val="22"/>
          <w:szCs w:val="22"/>
        </w:rPr>
      </w:pPr>
      <w:r w:rsidRPr="00ED21BD">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70C7A281" w14:textId="77777777" w:rsidR="00ED21BD" w:rsidRPr="00ED21BD" w:rsidRDefault="00ED21BD" w:rsidP="00ED21BD">
      <w:pPr>
        <w:ind w:left="426"/>
        <w:jc w:val="both"/>
        <w:rPr>
          <w:rFonts w:ascii="Arial" w:hAnsi="Arial" w:cs="Arial"/>
          <w:sz w:val="22"/>
          <w:szCs w:val="22"/>
        </w:rPr>
      </w:pPr>
    </w:p>
    <w:p w14:paraId="35B223AD"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t xml:space="preserve">III. ODBIÓR PRZEDMIOTU UMOWY </w:t>
      </w:r>
    </w:p>
    <w:p w14:paraId="0E0F8495" w14:textId="77777777" w:rsidR="00ED21BD" w:rsidRPr="00ED21BD" w:rsidRDefault="00ED21BD" w:rsidP="00ED21BD">
      <w:pPr>
        <w:jc w:val="center"/>
        <w:rPr>
          <w:rFonts w:ascii="Arial" w:hAnsi="Arial" w:cs="Arial"/>
          <w:b/>
          <w:sz w:val="22"/>
          <w:szCs w:val="22"/>
        </w:rPr>
      </w:pPr>
    </w:p>
    <w:p w14:paraId="27673A01" w14:textId="0FF0AA6F" w:rsidR="00ED21BD" w:rsidRPr="00ED21BD" w:rsidRDefault="00ED21BD" w:rsidP="00ED21BD">
      <w:pPr>
        <w:jc w:val="center"/>
        <w:rPr>
          <w:rFonts w:ascii="Arial" w:hAnsi="Arial" w:cs="Arial"/>
          <w:b/>
          <w:sz w:val="22"/>
          <w:szCs w:val="22"/>
        </w:rPr>
      </w:pPr>
      <w:r w:rsidRPr="00ED21BD">
        <w:rPr>
          <w:rFonts w:ascii="Arial" w:hAnsi="Arial" w:cs="Arial"/>
          <w:b/>
          <w:sz w:val="22"/>
          <w:szCs w:val="22"/>
        </w:rPr>
        <w:t>§6</w:t>
      </w:r>
    </w:p>
    <w:p w14:paraId="3E2902B1" w14:textId="77777777" w:rsidR="00ED21BD" w:rsidRPr="00ED21BD" w:rsidRDefault="00ED21BD" w:rsidP="00ED21BD">
      <w:pPr>
        <w:numPr>
          <w:ilvl w:val="0"/>
          <w:numId w:val="57"/>
        </w:numPr>
        <w:ind w:left="426" w:hanging="426"/>
        <w:jc w:val="both"/>
        <w:rPr>
          <w:rFonts w:ascii="Arial" w:hAnsi="Arial" w:cs="Arial"/>
          <w:sz w:val="22"/>
          <w:szCs w:val="22"/>
        </w:rPr>
      </w:pPr>
      <w:r w:rsidRPr="00ED21BD">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46592155" w14:textId="77777777" w:rsidR="00ED21BD" w:rsidRPr="00ED21BD" w:rsidRDefault="00ED21BD" w:rsidP="00ED21BD">
      <w:pPr>
        <w:numPr>
          <w:ilvl w:val="0"/>
          <w:numId w:val="57"/>
        </w:numPr>
        <w:ind w:left="426" w:hanging="426"/>
        <w:jc w:val="both"/>
        <w:rPr>
          <w:rFonts w:ascii="Arial" w:hAnsi="Arial" w:cs="Arial"/>
          <w:sz w:val="22"/>
          <w:szCs w:val="22"/>
        </w:rPr>
      </w:pPr>
      <w:r w:rsidRPr="00ED21BD">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64609C55" w14:textId="77777777" w:rsidR="00ED21BD" w:rsidRPr="00ED21BD" w:rsidRDefault="00ED21BD" w:rsidP="00ED21BD">
      <w:pPr>
        <w:numPr>
          <w:ilvl w:val="0"/>
          <w:numId w:val="57"/>
        </w:numPr>
        <w:ind w:left="426" w:hanging="426"/>
        <w:jc w:val="both"/>
        <w:rPr>
          <w:rFonts w:ascii="Arial" w:hAnsi="Arial" w:cs="Arial"/>
          <w:sz w:val="22"/>
          <w:szCs w:val="22"/>
        </w:rPr>
      </w:pPr>
      <w:r w:rsidRPr="00ED21BD">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695A5CA4" w14:textId="77777777" w:rsidR="00ED21BD" w:rsidRPr="00ED21BD" w:rsidRDefault="00ED21BD" w:rsidP="00ED21BD">
      <w:pPr>
        <w:numPr>
          <w:ilvl w:val="0"/>
          <w:numId w:val="57"/>
        </w:numPr>
        <w:ind w:left="426" w:hanging="426"/>
        <w:jc w:val="both"/>
        <w:rPr>
          <w:rFonts w:ascii="Arial" w:hAnsi="Arial" w:cs="Arial"/>
          <w:sz w:val="22"/>
          <w:szCs w:val="22"/>
        </w:rPr>
      </w:pPr>
      <w:r w:rsidRPr="00ED21BD">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4AA0F1C5" w14:textId="77777777" w:rsidR="00ED21BD" w:rsidRPr="00ED21BD" w:rsidRDefault="00ED21BD" w:rsidP="00ED21BD">
      <w:pPr>
        <w:numPr>
          <w:ilvl w:val="0"/>
          <w:numId w:val="57"/>
        </w:numPr>
        <w:ind w:left="426" w:hanging="426"/>
        <w:jc w:val="both"/>
        <w:rPr>
          <w:rFonts w:ascii="Arial" w:hAnsi="Arial" w:cs="Arial"/>
          <w:sz w:val="22"/>
          <w:szCs w:val="22"/>
        </w:rPr>
      </w:pPr>
      <w:r w:rsidRPr="00ED21BD">
        <w:rPr>
          <w:rFonts w:ascii="Arial" w:hAnsi="Arial" w:cs="Arial"/>
          <w:sz w:val="22"/>
          <w:szCs w:val="22"/>
        </w:rPr>
        <w:t>Protokół, o którym mowa w ust. 4 stanowi podstawę do wystawienia faktury obejmującej wynagrodzenie za wykonany i odebrany przedmiot Umowy lub jej część.</w:t>
      </w:r>
    </w:p>
    <w:p w14:paraId="1B67E584" w14:textId="77777777" w:rsidR="00ED21BD" w:rsidRPr="00ED21BD" w:rsidRDefault="00ED21BD" w:rsidP="00ED21BD">
      <w:pPr>
        <w:numPr>
          <w:ilvl w:val="0"/>
          <w:numId w:val="57"/>
        </w:numPr>
        <w:ind w:left="426" w:hanging="426"/>
        <w:jc w:val="both"/>
        <w:rPr>
          <w:rFonts w:ascii="Arial" w:hAnsi="Arial" w:cs="Arial"/>
          <w:sz w:val="22"/>
          <w:szCs w:val="22"/>
        </w:rPr>
      </w:pPr>
      <w:r w:rsidRPr="00ED21BD">
        <w:rPr>
          <w:rFonts w:ascii="Arial" w:hAnsi="Arial" w:cs="Arial"/>
          <w:sz w:val="22"/>
          <w:szCs w:val="22"/>
        </w:rPr>
        <w:t>O zauważalnych wadach dokumentacji projektowej w każdym czasie Zamawiający powinien zawiadomić Jednostkę Projektową w terminie 14 dni roboczych od daty ich ujawnienia.</w:t>
      </w:r>
    </w:p>
    <w:p w14:paraId="7BDCAF59" w14:textId="77777777" w:rsidR="00ED21BD" w:rsidRPr="00ED21BD" w:rsidRDefault="00ED21BD" w:rsidP="00ED21BD">
      <w:pPr>
        <w:numPr>
          <w:ilvl w:val="0"/>
          <w:numId w:val="62"/>
        </w:numPr>
        <w:ind w:left="426" w:hanging="426"/>
        <w:jc w:val="both"/>
        <w:rPr>
          <w:rFonts w:ascii="Arial" w:hAnsi="Arial" w:cs="Arial"/>
          <w:sz w:val="22"/>
          <w:szCs w:val="22"/>
        </w:rPr>
      </w:pPr>
      <w:r w:rsidRPr="00ED21BD">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ED21BD">
        <w:rPr>
          <w:rFonts w:ascii="Arial" w:hAnsi="Arial" w:cs="Arial"/>
          <w:sz w:val="22"/>
          <w:szCs w:val="22"/>
        </w:rPr>
        <w:br/>
        <w:t xml:space="preserve">w jednostronnie sporządzonym protokole wykonanie dokumentacji projektowej lub jej części. </w:t>
      </w:r>
      <w:r w:rsidRPr="00ED21BD">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5C3FE496" w14:textId="77777777" w:rsidR="00ED21BD" w:rsidRPr="00ED21BD" w:rsidRDefault="00ED21BD" w:rsidP="00ED21BD">
      <w:pPr>
        <w:pStyle w:val="Zwykytekst"/>
        <w:tabs>
          <w:tab w:val="left" w:pos="708"/>
        </w:tabs>
        <w:jc w:val="center"/>
        <w:outlineLvl w:val="0"/>
        <w:rPr>
          <w:rFonts w:ascii="Arial" w:hAnsi="Arial" w:cs="Arial"/>
          <w:b/>
          <w:bCs/>
          <w:sz w:val="22"/>
          <w:szCs w:val="22"/>
        </w:rPr>
      </w:pPr>
    </w:p>
    <w:p w14:paraId="1A31470E"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t>IV. WYNAGRODZENIE I ROZLICZENIE UMOWY</w:t>
      </w:r>
    </w:p>
    <w:p w14:paraId="6F7FA186" w14:textId="77777777" w:rsidR="00ED21BD" w:rsidRPr="00ED21BD" w:rsidRDefault="00ED21BD" w:rsidP="00ED21BD">
      <w:pPr>
        <w:pStyle w:val="Akapitzlist"/>
        <w:ind w:left="1470"/>
        <w:rPr>
          <w:rFonts w:ascii="Arial" w:hAnsi="Arial" w:cs="Arial"/>
          <w:b/>
          <w:sz w:val="22"/>
          <w:szCs w:val="22"/>
        </w:rPr>
      </w:pPr>
    </w:p>
    <w:p w14:paraId="42ECE078" w14:textId="1EC72C7C" w:rsidR="00ED21BD" w:rsidRPr="00ED21BD" w:rsidRDefault="00ED21BD" w:rsidP="00ED21BD">
      <w:pPr>
        <w:jc w:val="center"/>
        <w:rPr>
          <w:rFonts w:ascii="Arial" w:hAnsi="Arial" w:cs="Arial"/>
          <w:b/>
          <w:sz w:val="22"/>
          <w:szCs w:val="22"/>
        </w:rPr>
      </w:pPr>
      <w:r w:rsidRPr="00ED21BD">
        <w:rPr>
          <w:rFonts w:ascii="Arial" w:hAnsi="Arial" w:cs="Arial"/>
          <w:b/>
          <w:sz w:val="22"/>
          <w:szCs w:val="22"/>
        </w:rPr>
        <w:t>§7</w:t>
      </w:r>
    </w:p>
    <w:p w14:paraId="146C3C41"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1750493B"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lastRenderedPageBreak/>
        <w:t xml:space="preserve">Wynagrodzenie (brutto) z podaniem VAT za poszczególne składniki przedmiotu Umowy określa  Załącznik Nr 1 do Umowy. </w:t>
      </w:r>
    </w:p>
    <w:p w14:paraId="7E161813" w14:textId="77777777" w:rsidR="00ED21BD" w:rsidRPr="00ED21BD" w:rsidRDefault="00ED21BD" w:rsidP="00ED21BD">
      <w:pPr>
        <w:pStyle w:val="Akapitzlist"/>
        <w:numPr>
          <w:ilvl w:val="0"/>
          <w:numId w:val="63"/>
        </w:numPr>
        <w:suppressAutoHyphens/>
        <w:ind w:left="426" w:hanging="426"/>
        <w:contextualSpacing/>
        <w:jc w:val="both"/>
        <w:rPr>
          <w:rFonts w:ascii="Arial" w:hAnsi="Arial" w:cs="Arial"/>
          <w:sz w:val="22"/>
          <w:szCs w:val="22"/>
        </w:rPr>
      </w:pPr>
      <w:r w:rsidRPr="00ED21BD">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30A68139" w14:textId="77777777" w:rsidR="00ED21BD" w:rsidRPr="00ED21BD" w:rsidRDefault="00ED21BD" w:rsidP="00ED21BD">
      <w:pPr>
        <w:pStyle w:val="Akapitzlist"/>
        <w:numPr>
          <w:ilvl w:val="0"/>
          <w:numId w:val="63"/>
        </w:numPr>
        <w:suppressAutoHyphens/>
        <w:ind w:left="426" w:hanging="426"/>
        <w:contextualSpacing/>
        <w:jc w:val="both"/>
        <w:rPr>
          <w:rFonts w:ascii="Arial" w:hAnsi="Arial" w:cs="Arial"/>
          <w:sz w:val="22"/>
          <w:szCs w:val="22"/>
        </w:rPr>
      </w:pPr>
      <w:r w:rsidRPr="00ED21BD">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7EB825F8" w14:textId="77777777" w:rsidR="00ED21BD" w:rsidRPr="00ED21BD" w:rsidRDefault="00ED21BD" w:rsidP="00ED21BD">
      <w:pPr>
        <w:pStyle w:val="Akapitzlist"/>
        <w:numPr>
          <w:ilvl w:val="0"/>
          <w:numId w:val="63"/>
        </w:numPr>
        <w:suppressAutoHyphens/>
        <w:ind w:left="426" w:hanging="426"/>
        <w:contextualSpacing/>
        <w:jc w:val="both"/>
        <w:rPr>
          <w:rFonts w:ascii="Arial" w:hAnsi="Arial" w:cs="Arial"/>
          <w:sz w:val="22"/>
          <w:szCs w:val="22"/>
        </w:rPr>
      </w:pPr>
      <w:r w:rsidRPr="00ED21BD">
        <w:rPr>
          <w:rFonts w:ascii="Arial" w:hAnsi="Arial" w:cs="Arial"/>
          <w:sz w:val="22"/>
          <w:szCs w:val="22"/>
        </w:rPr>
        <w:t>Wynagrodzenie wypłacone Jednostce Projektowej nie może przekroczyć: w roku 2022 kwoty – 5 000 zł,  w roku 2023 kwoty – 95 000 zł oraz w roku 2024 – pozostałej kwoty wynagrodzenia.</w:t>
      </w:r>
    </w:p>
    <w:p w14:paraId="7995991F"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7B20282E"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t>Za dzień zapłaty Strony uznają dzień przyjęcia przez bank Zamawiającego dyspozycji obciążenia rachunku.</w:t>
      </w:r>
    </w:p>
    <w:p w14:paraId="1BB25889" w14:textId="77777777" w:rsidR="00ED21BD" w:rsidRPr="00ED21BD" w:rsidRDefault="00ED21BD" w:rsidP="00ED21BD">
      <w:pPr>
        <w:pStyle w:val="Akapitzlist"/>
        <w:numPr>
          <w:ilvl w:val="0"/>
          <w:numId w:val="63"/>
        </w:numPr>
        <w:suppressAutoHyphens/>
        <w:ind w:left="426" w:hanging="426"/>
        <w:contextualSpacing/>
        <w:jc w:val="both"/>
        <w:rPr>
          <w:rFonts w:ascii="Arial" w:hAnsi="Arial" w:cs="Arial"/>
          <w:b/>
          <w:sz w:val="22"/>
          <w:szCs w:val="22"/>
        </w:rPr>
      </w:pPr>
      <w:r w:rsidRPr="00ED21BD">
        <w:rPr>
          <w:rFonts w:ascii="Arial" w:hAnsi="Arial" w:cs="Arial"/>
          <w:sz w:val="22"/>
          <w:szCs w:val="22"/>
        </w:rPr>
        <w:t xml:space="preserve">Fakturę należy wystawić na: </w:t>
      </w:r>
    </w:p>
    <w:p w14:paraId="23FB41EF" w14:textId="77777777" w:rsidR="00ED21BD" w:rsidRPr="00ED21BD" w:rsidRDefault="00ED21BD" w:rsidP="00ED21BD">
      <w:pPr>
        <w:pStyle w:val="Akapitzlist"/>
        <w:ind w:left="426"/>
        <w:jc w:val="both"/>
        <w:rPr>
          <w:rFonts w:ascii="Arial" w:hAnsi="Arial" w:cs="Arial"/>
          <w:b/>
          <w:sz w:val="22"/>
          <w:szCs w:val="22"/>
        </w:rPr>
      </w:pPr>
      <w:r w:rsidRPr="00ED21BD">
        <w:rPr>
          <w:rFonts w:ascii="Arial" w:hAnsi="Arial" w:cs="Arial"/>
          <w:b/>
          <w:sz w:val="22"/>
          <w:szCs w:val="22"/>
        </w:rPr>
        <w:t>Powiat Wołomiński,</w:t>
      </w:r>
    </w:p>
    <w:p w14:paraId="791D3035" w14:textId="77777777" w:rsidR="00ED21BD" w:rsidRPr="00ED21BD" w:rsidRDefault="00ED21BD" w:rsidP="00ED21BD">
      <w:pPr>
        <w:pStyle w:val="Akapitzlist"/>
        <w:ind w:left="426"/>
        <w:jc w:val="both"/>
        <w:rPr>
          <w:rFonts w:ascii="Arial" w:hAnsi="Arial" w:cs="Arial"/>
          <w:b/>
          <w:sz w:val="22"/>
          <w:szCs w:val="22"/>
        </w:rPr>
      </w:pPr>
      <w:r w:rsidRPr="00ED21BD">
        <w:rPr>
          <w:rFonts w:ascii="Arial" w:hAnsi="Arial" w:cs="Arial"/>
          <w:b/>
          <w:sz w:val="22"/>
          <w:szCs w:val="22"/>
        </w:rPr>
        <w:t>adres: 05-200 Wołomin, ul. Prądzyńskiego 3,</w:t>
      </w:r>
    </w:p>
    <w:p w14:paraId="6FCF5EE8" w14:textId="77777777" w:rsidR="00ED21BD" w:rsidRPr="00ED21BD" w:rsidRDefault="00ED21BD" w:rsidP="00ED21BD">
      <w:pPr>
        <w:ind w:left="426"/>
        <w:jc w:val="both"/>
        <w:rPr>
          <w:rFonts w:ascii="Arial" w:hAnsi="Arial" w:cs="Arial"/>
          <w:b/>
          <w:sz w:val="22"/>
          <w:szCs w:val="22"/>
        </w:rPr>
      </w:pPr>
      <w:r w:rsidRPr="00ED21BD">
        <w:rPr>
          <w:rFonts w:ascii="Arial" w:hAnsi="Arial" w:cs="Arial"/>
          <w:b/>
          <w:sz w:val="22"/>
          <w:szCs w:val="22"/>
        </w:rPr>
        <w:t>NIP: 125-094-06-09, Regon: 01-32-69-344.</w:t>
      </w:r>
    </w:p>
    <w:p w14:paraId="0178DBA7" w14:textId="77777777" w:rsidR="00ED21BD" w:rsidRPr="00ED21BD" w:rsidRDefault="00ED21BD" w:rsidP="00ED21BD">
      <w:pPr>
        <w:numPr>
          <w:ilvl w:val="0"/>
          <w:numId w:val="63"/>
        </w:numPr>
        <w:spacing w:line="276" w:lineRule="auto"/>
        <w:ind w:left="426" w:hanging="426"/>
        <w:jc w:val="both"/>
        <w:rPr>
          <w:rFonts w:ascii="Arial" w:hAnsi="Arial" w:cs="Arial"/>
          <w:sz w:val="22"/>
          <w:szCs w:val="22"/>
        </w:rPr>
      </w:pPr>
      <w:r w:rsidRPr="00ED21BD">
        <w:rPr>
          <w:rFonts w:ascii="Arial" w:hAnsi="Arial" w:cs="Arial"/>
          <w:sz w:val="22"/>
          <w:szCs w:val="22"/>
        </w:rPr>
        <w:t>Faktury/ faktury korygujące mogą być dostarczane:</w:t>
      </w:r>
    </w:p>
    <w:p w14:paraId="148F4267" w14:textId="77777777" w:rsidR="00ED21BD" w:rsidRPr="00ED21BD" w:rsidRDefault="00ED21BD" w:rsidP="00ED21BD">
      <w:pPr>
        <w:numPr>
          <w:ilvl w:val="0"/>
          <w:numId w:val="79"/>
        </w:numPr>
        <w:suppressAutoHyphens/>
        <w:spacing w:line="276" w:lineRule="auto"/>
        <w:contextualSpacing/>
        <w:jc w:val="both"/>
        <w:rPr>
          <w:rFonts w:ascii="Arial" w:hAnsi="Arial" w:cs="Arial"/>
          <w:sz w:val="22"/>
          <w:szCs w:val="22"/>
        </w:rPr>
      </w:pPr>
      <w:r w:rsidRPr="00ED21BD">
        <w:rPr>
          <w:rFonts w:ascii="Arial" w:hAnsi="Arial" w:cs="Arial"/>
          <w:sz w:val="22"/>
          <w:szCs w:val="22"/>
        </w:rPr>
        <w:t xml:space="preserve">w sposób tradycyjny – w formie papierowej do kancelarii Starostwa Powiatowego w Wołominie lub </w:t>
      </w:r>
    </w:p>
    <w:p w14:paraId="56F32DC1" w14:textId="77777777" w:rsidR="00ED21BD" w:rsidRPr="00ED21BD" w:rsidRDefault="00ED21BD" w:rsidP="00ED21BD">
      <w:pPr>
        <w:numPr>
          <w:ilvl w:val="0"/>
          <w:numId w:val="79"/>
        </w:numPr>
        <w:suppressAutoHyphens/>
        <w:spacing w:line="276" w:lineRule="auto"/>
        <w:contextualSpacing/>
        <w:jc w:val="both"/>
        <w:rPr>
          <w:rFonts w:ascii="Arial" w:hAnsi="Arial" w:cs="Arial"/>
          <w:sz w:val="22"/>
          <w:szCs w:val="22"/>
        </w:rPr>
      </w:pPr>
      <w:r w:rsidRPr="00ED21BD">
        <w:rPr>
          <w:rFonts w:ascii="Arial" w:hAnsi="Arial" w:cs="Arial"/>
          <w:sz w:val="22"/>
          <w:szCs w:val="22"/>
        </w:rPr>
        <w:t xml:space="preserve"> za pośrednictwem poczty elektronicznej -  w formacie PDF na adres e-mail kancelaria@powiat-wolominski.pl</w:t>
      </w:r>
    </w:p>
    <w:p w14:paraId="4A2F1D44" w14:textId="77777777" w:rsidR="00ED21BD" w:rsidRPr="00ED21BD" w:rsidRDefault="00ED21BD" w:rsidP="00ED21BD">
      <w:pPr>
        <w:numPr>
          <w:ilvl w:val="0"/>
          <w:numId w:val="79"/>
        </w:numPr>
        <w:suppressAutoHyphens/>
        <w:spacing w:line="276" w:lineRule="auto"/>
        <w:contextualSpacing/>
        <w:jc w:val="both"/>
        <w:rPr>
          <w:rFonts w:ascii="Arial" w:hAnsi="Arial" w:cs="Arial"/>
          <w:sz w:val="22"/>
          <w:szCs w:val="22"/>
        </w:rPr>
      </w:pPr>
      <w:r w:rsidRPr="00ED21BD">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0C829B43" w14:textId="77777777" w:rsidR="00ED21BD" w:rsidRPr="00ED21BD" w:rsidRDefault="00ED21BD" w:rsidP="00ED21BD">
      <w:pPr>
        <w:numPr>
          <w:ilvl w:val="0"/>
          <w:numId w:val="79"/>
        </w:numPr>
        <w:suppressAutoHyphens/>
        <w:spacing w:line="276" w:lineRule="auto"/>
        <w:contextualSpacing/>
        <w:jc w:val="both"/>
        <w:rPr>
          <w:rFonts w:ascii="Arial" w:hAnsi="Arial" w:cs="Arial"/>
          <w:sz w:val="22"/>
          <w:szCs w:val="22"/>
        </w:rPr>
      </w:pPr>
      <w:r w:rsidRPr="00ED21BD">
        <w:rPr>
          <w:rFonts w:ascii="Arial" w:hAnsi="Arial" w:cs="Arial"/>
          <w:sz w:val="22"/>
          <w:szCs w:val="22"/>
        </w:rPr>
        <w:t>w przypadku wyboru przez Jednostka Projektowa formy dostarczenia faktur drogą elektroniczną Zamawiający zobowiązuje się przyjmować je także w formie papierowej, w przypadku gdy przeszkody techniczne lub formalne uniemożliwiają przesłanie faktur za pomocą poczty elektronicznej;</w:t>
      </w:r>
    </w:p>
    <w:p w14:paraId="098B1FDA" w14:textId="77777777" w:rsidR="00ED21BD" w:rsidRPr="00ED21BD" w:rsidRDefault="00ED21BD" w:rsidP="00ED21BD">
      <w:pPr>
        <w:numPr>
          <w:ilvl w:val="0"/>
          <w:numId w:val="79"/>
        </w:numPr>
        <w:suppressAutoHyphens/>
        <w:spacing w:line="276" w:lineRule="auto"/>
        <w:contextualSpacing/>
        <w:jc w:val="both"/>
        <w:rPr>
          <w:rFonts w:ascii="Arial" w:hAnsi="Arial" w:cs="Arial"/>
          <w:sz w:val="22"/>
          <w:szCs w:val="22"/>
        </w:rPr>
      </w:pPr>
      <w:r w:rsidRPr="00ED21BD">
        <w:rPr>
          <w:rFonts w:ascii="Arial" w:hAnsi="Arial" w:cs="Arial"/>
          <w:sz w:val="22"/>
          <w:szCs w:val="22"/>
        </w:rPr>
        <w:t>za datę dostarczenia faktury w formie papierowej przyjmuje się datę wpływu faktury do kancelarii Starostwa Powiatowego w Wołominie;</w:t>
      </w:r>
    </w:p>
    <w:p w14:paraId="39519EC0" w14:textId="77777777" w:rsidR="00ED21BD" w:rsidRPr="00ED21BD" w:rsidRDefault="00ED21BD" w:rsidP="00ED21BD">
      <w:pPr>
        <w:numPr>
          <w:ilvl w:val="0"/>
          <w:numId w:val="79"/>
        </w:numPr>
        <w:suppressAutoHyphens/>
        <w:spacing w:line="276" w:lineRule="auto"/>
        <w:contextualSpacing/>
        <w:jc w:val="both"/>
        <w:rPr>
          <w:rFonts w:ascii="Arial" w:hAnsi="Arial" w:cs="Arial"/>
          <w:sz w:val="22"/>
          <w:szCs w:val="22"/>
        </w:rPr>
      </w:pPr>
      <w:r w:rsidRPr="00ED21BD">
        <w:rPr>
          <w:rFonts w:ascii="Arial" w:hAnsi="Arial" w:cs="Arial"/>
          <w:sz w:val="22"/>
          <w:szCs w:val="22"/>
        </w:rPr>
        <w:t>za moment dostarczenia faktury za pośrednictwem poczty elektronicznej uznaje się moment zarejestrowania wysyłki na serwerze Starostwa</w:t>
      </w:r>
    </w:p>
    <w:p w14:paraId="0B43FA34" w14:textId="77777777" w:rsidR="00ED21BD" w:rsidRPr="00ED21BD" w:rsidRDefault="00ED21BD" w:rsidP="00ED21BD">
      <w:pPr>
        <w:numPr>
          <w:ilvl w:val="0"/>
          <w:numId w:val="63"/>
        </w:numPr>
        <w:spacing w:line="276" w:lineRule="auto"/>
        <w:ind w:left="426" w:hanging="426"/>
        <w:jc w:val="both"/>
        <w:rPr>
          <w:rFonts w:ascii="Arial" w:hAnsi="Arial" w:cs="Arial"/>
          <w:sz w:val="22"/>
          <w:szCs w:val="22"/>
        </w:rPr>
      </w:pPr>
      <w:r w:rsidRPr="00ED21BD">
        <w:rPr>
          <w:rFonts w:ascii="Arial" w:hAnsi="Arial" w:cs="Arial"/>
          <w:sz w:val="22"/>
          <w:szCs w:val="22"/>
        </w:rPr>
        <w:t>Zamawiający oświadcza, że będzie dokonywał płatności za przedmiot umowy z zastosowaniem mechanizmu podzielnej płatności.</w:t>
      </w:r>
    </w:p>
    <w:p w14:paraId="49E2572F" w14:textId="77777777" w:rsidR="00ED21BD" w:rsidRPr="00ED21BD" w:rsidRDefault="00ED21BD" w:rsidP="00ED21BD">
      <w:pPr>
        <w:numPr>
          <w:ilvl w:val="0"/>
          <w:numId w:val="63"/>
        </w:numPr>
        <w:spacing w:line="276" w:lineRule="auto"/>
        <w:ind w:left="426" w:hanging="426"/>
        <w:rPr>
          <w:rFonts w:ascii="Arial" w:hAnsi="Arial" w:cs="Arial"/>
          <w:sz w:val="22"/>
          <w:szCs w:val="22"/>
        </w:rPr>
      </w:pPr>
      <w:r w:rsidRPr="00ED21BD">
        <w:rPr>
          <w:rFonts w:ascii="Arial" w:hAnsi="Arial" w:cs="Arial"/>
          <w:sz w:val="22"/>
          <w:szCs w:val="22"/>
        </w:rPr>
        <w:t>Jednostka Projektowa oświadcza że:</w:t>
      </w:r>
    </w:p>
    <w:p w14:paraId="0B378C0E" w14:textId="77777777" w:rsidR="00ED21BD" w:rsidRPr="00ED21BD" w:rsidRDefault="00ED21BD" w:rsidP="00ED21BD">
      <w:pPr>
        <w:spacing w:line="276" w:lineRule="auto"/>
        <w:rPr>
          <w:rFonts w:ascii="Arial" w:hAnsi="Arial" w:cs="Arial"/>
          <w:sz w:val="22"/>
          <w:szCs w:val="22"/>
        </w:rPr>
      </w:pPr>
      <w:r w:rsidRPr="00ED21BD">
        <w:rPr>
          <w:rFonts w:ascii="Arial" w:hAnsi="Arial" w:cs="Arial"/>
          <w:sz w:val="22"/>
          <w:szCs w:val="22"/>
        </w:rPr>
        <w:t>1) zapłata wynagrodzenia powinna nastąpić na następujący numer  rachunku bankowego ……………………………………………………………………………………………………………</w:t>
      </w:r>
    </w:p>
    <w:p w14:paraId="6D04B0BA" w14:textId="77777777" w:rsidR="00ED21BD" w:rsidRPr="00ED21BD" w:rsidRDefault="00ED21BD" w:rsidP="00ED21BD">
      <w:pPr>
        <w:spacing w:line="276" w:lineRule="auto"/>
        <w:rPr>
          <w:rFonts w:ascii="Arial" w:hAnsi="Arial" w:cs="Arial"/>
          <w:sz w:val="22"/>
          <w:szCs w:val="22"/>
        </w:rPr>
      </w:pPr>
      <w:r w:rsidRPr="00ED21BD">
        <w:rPr>
          <w:rFonts w:ascii="Arial" w:hAnsi="Arial" w:cs="Arial"/>
          <w:sz w:val="22"/>
          <w:szCs w:val="22"/>
        </w:rPr>
        <w:t>2) rachunek bankowy wskazany w pkt.1)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67FCBFE3" w14:textId="77777777" w:rsidR="00ED21BD" w:rsidRPr="00ED21BD" w:rsidRDefault="00ED21BD" w:rsidP="00ED21BD">
      <w:pPr>
        <w:numPr>
          <w:ilvl w:val="0"/>
          <w:numId w:val="63"/>
        </w:numPr>
        <w:ind w:left="426" w:hanging="426"/>
        <w:rPr>
          <w:rFonts w:ascii="Arial" w:hAnsi="Arial" w:cs="Arial"/>
          <w:sz w:val="22"/>
          <w:szCs w:val="22"/>
        </w:rPr>
      </w:pPr>
      <w:r w:rsidRPr="00ED21BD">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665A4C17"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lastRenderedPageBreak/>
        <w:t>W przypadku stwierdzenia przez Zamawiającego, podczas odbioru dokumentacji, wad projektowych lub innych braków, Zamawiający ma prawo wyznaczyć termin ich usunięcia oraz wstrzymać dokonanie rozliczenia w całości lub części do czasu ich usunięcia.</w:t>
      </w:r>
    </w:p>
    <w:p w14:paraId="31260C63"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t>W przypadku, o którym mowa w ust. 13, wypłata zatrzymanego wynagrodzenia nastąpi na podstawie protokołu usunięcia wad.</w:t>
      </w:r>
    </w:p>
    <w:p w14:paraId="1BB5F960"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t>Wypłata wynagrodzenia za dokonany w ramach odbiorów częściowych odbiór elementów dokumentacji nie może przekroczyć łącznie 60% wartości umowy określonej w ust. 1.</w:t>
      </w:r>
    </w:p>
    <w:p w14:paraId="2F2C8F53" w14:textId="77777777" w:rsidR="00ED21BD" w:rsidRPr="00ED21BD" w:rsidRDefault="00ED21BD" w:rsidP="00ED21BD">
      <w:pPr>
        <w:numPr>
          <w:ilvl w:val="0"/>
          <w:numId w:val="63"/>
        </w:numPr>
        <w:ind w:left="426" w:hanging="426"/>
        <w:jc w:val="both"/>
        <w:rPr>
          <w:rFonts w:ascii="Arial" w:hAnsi="Arial" w:cs="Arial"/>
          <w:sz w:val="22"/>
          <w:szCs w:val="22"/>
        </w:rPr>
      </w:pPr>
      <w:r w:rsidRPr="00ED21BD">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5B832683" w14:textId="77777777" w:rsidR="00ED21BD" w:rsidRPr="00ED21BD" w:rsidRDefault="00ED21BD" w:rsidP="00ED21BD">
      <w:pPr>
        <w:pStyle w:val="Akapitzlist"/>
        <w:numPr>
          <w:ilvl w:val="0"/>
          <w:numId w:val="63"/>
        </w:numPr>
        <w:ind w:left="426" w:hanging="426"/>
        <w:contextualSpacing/>
        <w:jc w:val="both"/>
        <w:rPr>
          <w:rFonts w:ascii="Arial" w:hAnsi="Arial" w:cs="Arial"/>
          <w:sz w:val="22"/>
          <w:szCs w:val="22"/>
        </w:rPr>
      </w:pPr>
      <w:r w:rsidRPr="00ED21BD">
        <w:rPr>
          <w:rFonts w:ascii="Arial" w:hAnsi="Arial" w:cs="Arial"/>
          <w:sz w:val="22"/>
          <w:szCs w:val="22"/>
        </w:rPr>
        <w:t>O zastosowaniu uprawnienia,  o którym mowa w ust. 16 powyżej Zamawiający powiadomi Jednostkę Projektową w formie pisemnej.</w:t>
      </w:r>
    </w:p>
    <w:p w14:paraId="516954BE" w14:textId="77777777" w:rsidR="00ED21BD" w:rsidRPr="00ED21BD" w:rsidRDefault="00ED21BD" w:rsidP="00ED21BD">
      <w:pPr>
        <w:jc w:val="both"/>
        <w:rPr>
          <w:rFonts w:ascii="Arial" w:hAnsi="Arial" w:cs="Arial"/>
          <w:sz w:val="22"/>
          <w:szCs w:val="22"/>
        </w:rPr>
      </w:pPr>
      <w:r w:rsidRPr="00ED21BD">
        <w:rPr>
          <w:rFonts w:ascii="Arial" w:hAnsi="Arial" w:cs="Arial"/>
          <w:sz w:val="22"/>
          <w:szCs w:val="22"/>
        </w:rPr>
        <w:t xml:space="preserve"> </w:t>
      </w:r>
    </w:p>
    <w:p w14:paraId="50E4DF1B"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t>V. PODWYKONAWCY</w:t>
      </w:r>
    </w:p>
    <w:p w14:paraId="774FDFBA" w14:textId="77777777" w:rsidR="00ED21BD" w:rsidRPr="00ED21BD" w:rsidRDefault="00ED21BD" w:rsidP="00ED21BD">
      <w:pPr>
        <w:jc w:val="both"/>
        <w:rPr>
          <w:rFonts w:ascii="Arial" w:hAnsi="Arial" w:cs="Arial"/>
          <w:sz w:val="22"/>
          <w:szCs w:val="22"/>
        </w:rPr>
      </w:pPr>
    </w:p>
    <w:p w14:paraId="11738C4D" w14:textId="5A024173" w:rsidR="00ED21BD" w:rsidRPr="00ED21BD" w:rsidRDefault="00ED21BD" w:rsidP="00ED21BD">
      <w:pPr>
        <w:autoSpaceDE w:val="0"/>
        <w:jc w:val="center"/>
        <w:rPr>
          <w:rFonts w:ascii="Arial" w:hAnsi="Arial" w:cs="Arial"/>
          <w:b/>
          <w:sz w:val="22"/>
          <w:szCs w:val="22"/>
        </w:rPr>
      </w:pPr>
      <w:r w:rsidRPr="00ED21BD">
        <w:rPr>
          <w:rFonts w:ascii="Arial" w:hAnsi="Arial" w:cs="Arial"/>
          <w:b/>
          <w:sz w:val="22"/>
          <w:szCs w:val="22"/>
        </w:rPr>
        <w:t>§ 8</w:t>
      </w:r>
    </w:p>
    <w:p w14:paraId="18DA0E96" w14:textId="77777777" w:rsidR="00ED21BD" w:rsidRPr="00ED21BD" w:rsidRDefault="00ED21BD" w:rsidP="00ED21BD">
      <w:pPr>
        <w:numPr>
          <w:ilvl w:val="0"/>
          <w:numId w:val="76"/>
        </w:numPr>
        <w:autoSpaceDE w:val="0"/>
        <w:ind w:left="360"/>
        <w:rPr>
          <w:rFonts w:ascii="Arial" w:hAnsi="Arial" w:cs="Arial"/>
          <w:sz w:val="22"/>
          <w:szCs w:val="22"/>
        </w:rPr>
      </w:pPr>
      <w:r w:rsidRPr="00ED21BD">
        <w:rPr>
          <w:rFonts w:ascii="Arial" w:hAnsi="Arial" w:cs="Arial"/>
          <w:sz w:val="22"/>
          <w:szCs w:val="22"/>
        </w:rPr>
        <w:t xml:space="preserve">Jednostka Projektowa może powierzyć wykonanie części zamówienia podwykonawcy. </w:t>
      </w:r>
    </w:p>
    <w:p w14:paraId="006E5535" w14:textId="77777777" w:rsidR="00ED21BD" w:rsidRPr="00ED21BD" w:rsidRDefault="00ED21BD" w:rsidP="00ED21BD">
      <w:pPr>
        <w:numPr>
          <w:ilvl w:val="0"/>
          <w:numId w:val="76"/>
        </w:numPr>
        <w:autoSpaceDE w:val="0"/>
        <w:ind w:left="360"/>
        <w:jc w:val="both"/>
        <w:rPr>
          <w:rFonts w:ascii="Arial" w:hAnsi="Arial" w:cs="Arial"/>
          <w:sz w:val="22"/>
          <w:szCs w:val="22"/>
        </w:rPr>
      </w:pPr>
      <w:r w:rsidRPr="00ED21BD">
        <w:rPr>
          <w:rFonts w:ascii="Arial" w:hAnsi="Arial" w:cs="Arial"/>
          <w:sz w:val="22"/>
          <w:szCs w:val="22"/>
        </w:rPr>
        <w:t xml:space="preserve">Zamawiający nie zastrzega obowiązku osobistego wykonania przez Jednostkę Projektową kluczowych części zamówienia. </w:t>
      </w:r>
    </w:p>
    <w:p w14:paraId="23C77506" w14:textId="77777777" w:rsidR="00ED21BD" w:rsidRPr="00ED21BD" w:rsidRDefault="00ED21BD" w:rsidP="00ED21BD">
      <w:pPr>
        <w:numPr>
          <w:ilvl w:val="0"/>
          <w:numId w:val="76"/>
        </w:numPr>
        <w:autoSpaceDE w:val="0"/>
        <w:ind w:left="360"/>
        <w:jc w:val="both"/>
        <w:rPr>
          <w:rFonts w:ascii="Arial" w:hAnsi="Arial" w:cs="Arial"/>
          <w:sz w:val="22"/>
          <w:szCs w:val="22"/>
        </w:rPr>
      </w:pPr>
      <w:r w:rsidRPr="00ED21BD">
        <w:rPr>
          <w:rFonts w:ascii="Arial" w:hAnsi="Arial" w:cs="Arial"/>
          <w:sz w:val="22"/>
          <w:szCs w:val="22"/>
        </w:rPr>
        <w:t>Wykonawca wykona z pomocą podwykonawców, na których zasoby powoływał się, na zasadach określonych w art. 462 Pzp, następujący zakres przedmiotu umowy:</w:t>
      </w:r>
    </w:p>
    <w:p w14:paraId="35E12572" w14:textId="77777777" w:rsidR="00ED21BD" w:rsidRPr="00ED21BD" w:rsidRDefault="00ED21BD" w:rsidP="00ED21BD">
      <w:pPr>
        <w:widowControl w:val="0"/>
        <w:numPr>
          <w:ilvl w:val="6"/>
          <w:numId w:val="75"/>
        </w:numPr>
        <w:tabs>
          <w:tab w:val="clear" w:pos="2880"/>
          <w:tab w:val="num" w:pos="709"/>
        </w:tabs>
        <w:autoSpaceDE w:val="0"/>
        <w:ind w:hanging="2520"/>
        <w:jc w:val="both"/>
        <w:rPr>
          <w:rFonts w:ascii="Arial" w:eastAsia="Book Antiqua" w:hAnsi="Arial" w:cs="Arial"/>
          <w:sz w:val="22"/>
          <w:szCs w:val="22"/>
        </w:rPr>
      </w:pPr>
      <w:r w:rsidRPr="00ED21BD">
        <w:rPr>
          <w:rFonts w:ascii="Arial" w:hAnsi="Arial" w:cs="Arial"/>
          <w:sz w:val="22"/>
          <w:szCs w:val="22"/>
        </w:rPr>
        <w:t xml:space="preserve">.......................................................................................................................... </w:t>
      </w:r>
    </w:p>
    <w:p w14:paraId="19666996" w14:textId="77777777" w:rsidR="00ED21BD" w:rsidRPr="00ED21BD" w:rsidRDefault="00ED21BD" w:rsidP="00ED21BD">
      <w:pPr>
        <w:widowControl w:val="0"/>
        <w:tabs>
          <w:tab w:val="num" w:pos="709"/>
        </w:tabs>
        <w:autoSpaceDE w:val="0"/>
        <w:ind w:left="2531" w:firstLine="349"/>
        <w:jc w:val="both"/>
        <w:rPr>
          <w:rFonts w:ascii="Arial" w:eastAsia="Book Antiqua" w:hAnsi="Arial" w:cs="Arial"/>
          <w:sz w:val="22"/>
          <w:szCs w:val="22"/>
        </w:rPr>
      </w:pPr>
      <w:r w:rsidRPr="00ED21BD">
        <w:rPr>
          <w:rFonts w:ascii="Arial" w:hAnsi="Arial" w:cs="Arial"/>
          <w:sz w:val="22"/>
          <w:szCs w:val="22"/>
        </w:rPr>
        <w:t>(podwykonawca, zakres, wartość)</w:t>
      </w:r>
    </w:p>
    <w:p w14:paraId="08ED4F26" w14:textId="77777777" w:rsidR="00ED21BD" w:rsidRPr="00ED21BD" w:rsidRDefault="00ED21BD" w:rsidP="00ED21BD">
      <w:pPr>
        <w:widowControl w:val="0"/>
        <w:numPr>
          <w:ilvl w:val="6"/>
          <w:numId w:val="75"/>
        </w:numPr>
        <w:tabs>
          <w:tab w:val="clear" w:pos="2880"/>
          <w:tab w:val="num" w:pos="709"/>
        </w:tabs>
        <w:autoSpaceDE w:val="0"/>
        <w:ind w:hanging="2520"/>
        <w:jc w:val="both"/>
        <w:rPr>
          <w:rFonts w:ascii="Arial" w:hAnsi="Arial" w:cs="Arial"/>
          <w:sz w:val="22"/>
          <w:szCs w:val="22"/>
        </w:rPr>
      </w:pPr>
      <w:r w:rsidRPr="00ED21BD">
        <w:rPr>
          <w:rFonts w:ascii="Arial" w:eastAsia="Book Antiqua" w:hAnsi="Arial" w:cs="Arial"/>
          <w:sz w:val="22"/>
          <w:szCs w:val="22"/>
        </w:rPr>
        <w:t>………………………………………………………………………</w:t>
      </w:r>
      <w:r w:rsidRPr="00ED21BD">
        <w:rPr>
          <w:rFonts w:ascii="Arial" w:hAnsi="Arial" w:cs="Arial"/>
          <w:sz w:val="22"/>
          <w:szCs w:val="22"/>
        </w:rPr>
        <w:t>.………</w:t>
      </w:r>
    </w:p>
    <w:p w14:paraId="13022C5D" w14:textId="77777777" w:rsidR="00ED21BD" w:rsidRPr="00ED21BD" w:rsidRDefault="00ED21BD" w:rsidP="00ED21BD">
      <w:pPr>
        <w:tabs>
          <w:tab w:val="num" w:pos="709"/>
        </w:tabs>
        <w:autoSpaceDE w:val="0"/>
        <w:ind w:left="2520" w:hanging="2520"/>
        <w:jc w:val="center"/>
        <w:rPr>
          <w:rFonts w:ascii="Arial" w:hAnsi="Arial" w:cs="Arial"/>
          <w:sz w:val="22"/>
          <w:szCs w:val="22"/>
        </w:rPr>
      </w:pPr>
      <w:r w:rsidRPr="00ED21BD">
        <w:rPr>
          <w:rFonts w:ascii="Arial" w:hAnsi="Arial" w:cs="Arial"/>
          <w:sz w:val="22"/>
          <w:szCs w:val="22"/>
        </w:rPr>
        <w:t>(podwykonawca, zakres, wartość)</w:t>
      </w:r>
    </w:p>
    <w:p w14:paraId="556CB12B" w14:textId="77777777" w:rsidR="00ED21BD" w:rsidRPr="00ED21BD" w:rsidRDefault="00ED21BD" w:rsidP="00ED21BD">
      <w:pPr>
        <w:autoSpaceDE w:val="0"/>
        <w:ind w:left="360"/>
        <w:jc w:val="both"/>
        <w:rPr>
          <w:rFonts w:ascii="Arial" w:hAnsi="Arial" w:cs="Arial"/>
          <w:sz w:val="22"/>
          <w:szCs w:val="22"/>
        </w:rPr>
      </w:pPr>
      <w:r w:rsidRPr="00ED21BD">
        <w:rPr>
          <w:rFonts w:ascii="Arial" w:hAnsi="Arial" w:cs="Arial"/>
          <w:sz w:val="22"/>
          <w:szCs w:val="22"/>
        </w:rPr>
        <w:t>..............................................................................................................................................      wartość razem brutto (łącznie z VAT) ..................................................................... zł</w:t>
      </w:r>
    </w:p>
    <w:p w14:paraId="45D5A01A" w14:textId="77777777" w:rsidR="00ED21BD" w:rsidRPr="00ED21BD" w:rsidRDefault="00ED21BD" w:rsidP="00ED21BD">
      <w:pPr>
        <w:autoSpaceDE w:val="0"/>
        <w:ind w:left="360"/>
        <w:jc w:val="both"/>
        <w:rPr>
          <w:rFonts w:ascii="Arial" w:hAnsi="Arial" w:cs="Arial"/>
          <w:sz w:val="22"/>
          <w:szCs w:val="22"/>
        </w:rPr>
      </w:pPr>
      <w:r w:rsidRPr="00ED21BD">
        <w:rPr>
          <w:rFonts w:ascii="Arial" w:hAnsi="Arial" w:cs="Arial"/>
          <w:sz w:val="22"/>
          <w:szCs w:val="22"/>
        </w:rPr>
        <w:t>(słownie: .......................................................................................................................... zł)</w:t>
      </w:r>
    </w:p>
    <w:p w14:paraId="2F6BEB59" w14:textId="77777777" w:rsidR="00ED21BD" w:rsidRPr="00ED21BD" w:rsidRDefault="00ED21BD" w:rsidP="00ED21BD">
      <w:pPr>
        <w:widowControl w:val="0"/>
        <w:autoSpaceDE w:val="0"/>
        <w:jc w:val="both"/>
        <w:rPr>
          <w:rFonts w:ascii="Arial" w:hAnsi="Arial" w:cs="Arial"/>
          <w:sz w:val="22"/>
          <w:szCs w:val="22"/>
        </w:rPr>
      </w:pPr>
    </w:p>
    <w:p w14:paraId="5A30905E" w14:textId="77777777" w:rsidR="00ED21BD" w:rsidRPr="00ED21BD" w:rsidRDefault="00ED21BD" w:rsidP="00ED21BD">
      <w:pPr>
        <w:widowControl w:val="0"/>
        <w:numPr>
          <w:ilvl w:val="0"/>
          <w:numId w:val="76"/>
        </w:numPr>
        <w:autoSpaceDE w:val="0"/>
        <w:ind w:left="360"/>
        <w:jc w:val="both"/>
        <w:rPr>
          <w:rFonts w:ascii="Arial" w:hAnsi="Arial" w:cs="Arial"/>
          <w:sz w:val="22"/>
          <w:szCs w:val="22"/>
        </w:rPr>
      </w:pPr>
      <w:r w:rsidRPr="00ED21BD">
        <w:rPr>
          <w:rFonts w:ascii="Arial" w:hAnsi="Arial" w:cs="Arial"/>
          <w:sz w:val="22"/>
          <w:szCs w:val="22"/>
        </w:rPr>
        <w:t>Zlecenie wykonania części przedmiotu umowy (Załącznik Nr 1 do umowy) podwykonawcom nie zmienia odpowiedzialności Jednostki Projektowej wobec Zamawiającego za wykonanie tej części. Jednostka Projektowa ponosi wobec Zamawiającego całkowitą odpowiedzialność za działania, uchybienia i zaniedbania wskazanych osób i podwykonawców oraz ich opracowania na zasadach Kodeksu cywilnego, przede wszystkim pod względem terminów wykonania zleconych im opracowań, wysokości wynagrodzenia zgodnego ze złożoną ofertą oraz prawnej odpowiedzialności za wady wykonanych przez nich opracowań na zasadach określonych w niniejszej umowie.</w:t>
      </w:r>
    </w:p>
    <w:p w14:paraId="141F5A97" w14:textId="77777777" w:rsidR="00ED21BD" w:rsidRPr="00ED21BD" w:rsidRDefault="00ED21BD" w:rsidP="00ED21BD">
      <w:pPr>
        <w:widowControl w:val="0"/>
        <w:numPr>
          <w:ilvl w:val="0"/>
          <w:numId w:val="76"/>
        </w:numPr>
        <w:autoSpaceDE w:val="0"/>
        <w:ind w:left="360"/>
        <w:jc w:val="both"/>
        <w:rPr>
          <w:rFonts w:ascii="Arial" w:hAnsi="Arial" w:cs="Arial"/>
          <w:sz w:val="22"/>
          <w:szCs w:val="22"/>
        </w:rPr>
      </w:pPr>
      <w:r w:rsidRPr="00ED21BD">
        <w:rPr>
          <w:rFonts w:ascii="Arial" w:hAnsi="Arial" w:cs="Arial"/>
          <w:sz w:val="22"/>
          <w:szCs w:val="22"/>
        </w:rPr>
        <w:t>W przypadku wykonywania usług przez podwykonawców Jednostka Projektowa jest zobowiązana do przedłożenia Zamawiającemu poświadczonej za zgodność  z oryginałem kopii umowy o podwykonawstwo.</w:t>
      </w:r>
    </w:p>
    <w:p w14:paraId="11E310AD" w14:textId="77777777" w:rsidR="00ED21BD" w:rsidRPr="00ED21BD" w:rsidRDefault="00ED21BD" w:rsidP="00ED21BD">
      <w:pPr>
        <w:widowControl w:val="0"/>
        <w:numPr>
          <w:ilvl w:val="0"/>
          <w:numId w:val="76"/>
        </w:numPr>
        <w:autoSpaceDE w:val="0"/>
        <w:ind w:left="426" w:hanging="426"/>
        <w:jc w:val="both"/>
        <w:rPr>
          <w:rFonts w:ascii="Arial" w:hAnsi="Arial" w:cs="Arial"/>
          <w:sz w:val="22"/>
          <w:szCs w:val="22"/>
        </w:rPr>
      </w:pPr>
      <w:r w:rsidRPr="00ED21BD">
        <w:rPr>
          <w:rFonts w:ascii="Arial" w:hAnsi="Arial" w:cs="Arial"/>
          <w:sz w:val="22"/>
          <w:szCs w:val="22"/>
        </w:rPr>
        <w:t xml:space="preserve">Termin zapłaty wynagrodzenia podwykonawcy przewidziany w umowie o podwykonawstwo nie może być dłuższy niż 30 dni od dnia doręczenia Jednostce Projektowej faktury lub rachunku, potwierdzających wykonanie zleconej podwykonawcy części przedmiotu umowy, przy czym termin zapłaty końcowej faktury musi być krótszy o co najmniej 7 dni od terminu zapłaty ostatniej faktury Jednostce Projektowej lub od terminu zapłaty faktury Jednostce Projektowej w przypadku płatności jednorazowej. </w:t>
      </w:r>
    </w:p>
    <w:p w14:paraId="4F036AB4" w14:textId="77777777" w:rsidR="00ED21BD" w:rsidRPr="00ED21BD" w:rsidRDefault="00ED21BD" w:rsidP="00ED21BD">
      <w:pPr>
        <w:widowControl w:val="0"/>
        <w:numPr>
          <w:ilvl w:val="0"/>
          <w:numId w:val="76"/>
        </w:numPr>
        <w:autoSpaceDE w:val="0"/>
        <w:ind w:left="426" w:hanging="426"/>
        <w:jc w:val="both"/>
        <w:rPr>
          <w:rFonts w:ascii="Arial" w:hAnsi="Arial" w:cs="Arial"/>
          <w:b/>
          <w:sz w:val="22"/>
          <w:szCs w:val="22"/>
        </w:rPr>
      </w:pPr>
      <w:r w:rsidRPr="00ED21BD">
        <w:rPr>
          <w:rFonts w:ascii="Arial" w:hAnsi="Arial" w:cs="Arial"/>
          <w:sz w:val="22"/>
          <w:szCs w:val="22"/>
        </w:rPr>
        <w:t>Wartość wszystkich umów o podwykonawstwo nie może przekraczać wartości niniejszej umowy określonej w § 7 ust. 1.</w:t>
      </w:r>
    </w:p>
    <w:p w14:paraId="51215B86" w14:textId="77777777" w:rsidR="00ED21BD" w:rsidRPr="00ED21BD" w:rsidRDefault="00ED21BD" w:rsidP="00ED21BD">
      <w:pPr>
        <w:jc w:val="center"/>
        <w:rPr>
          <w:rFonts w:ascii="Arial" w:hAnsi="Arial" w:cs="Arial"/>
          <w:b/>
          <w:sz w:val="22"/>
          <w:szCs w:val="22"/>
        </w:rPr>
      </w:pPr>
    </w:p>
    <w:p w14:paraId="07C0FF3F" w14:textId="77777777" w:rsidR="00ED21BD" w:rsidRPr="00ED21BD" w:rsidRDefault="00ED21BD" w:rsidP="00ED21BD">
      <w:pPr>
        <w:pStyle w:val="Zwykytekst"/>
        <w:tabs>
          <w:tab w:val="left" w:pos="708"/>
        </w:tabs>
        <w:jc w:val="center"/>
        <w:outlineLvl w:val="0"/>
        <w:rPr>
          <w:rFonts w:ascii="Arial" w:hAnsi="Arial" w:cs="Arial"/>
          <w:b/>
          <w:bCs/>
          <w:sz w:val="22"/>
          <w:szCs w:val="22"/>
        </w:rPr>
      </w:pPr>
    </w:p>
    <w:p w14:paraId="120CC604" w14:textId="77777777" w:rsidR="00ED21BD" w:rsidRPr="00ED21BD" w:rsidRDefault="00ED21BD" w:rsidP="00ED21BD">
      <w:pPr>
        <w:pStyle w:val="Zwykytekst"/>
        <w:tabs>
          <w:tab w:val="left" w:pos="708"/>
        </w:tabs>
        <w:jc w:val="center"/>
        <w:outlineLvl w:val="0"/>
        <w:rPr>
          <w:rFonts w:ascii="Arial" w:hAnsi="Arial" w:cs="Arial"/>
          <w:b/>
          <w:bCs/>
          <w:sz w:val="22"/>
          <w:szCs w:val="22"/>
        </w:rPr>
      </w:pPr>
    </w:p>
    <w:p w14:paraId="0F154ECA" w14:textId="77777777" w:rsidR="00ED21BD" w:rsidRPr="00ED21BD" w:rsidRDefault="00ED21BD" w:rsidP="00ED21BD">
      <w:pPr>
        <w:pStyle w:val="Zwykytekst"/>
        <w:tabs>
          <w:tab w:val="left" w:pos="708"/>
        </w:tabs>
        <w:jc w:val="center"/>
        <w:outlineLvl w:val="0"/>
        <w:rPr>
          <w:rFonts w:ascii="Arial" w:hAnsi="Arial" w:cs="Arial"/>
          <w:b/>
          <w:bCs/>
          <w:sz w:val="22"/>
          <w:szCs w:val="22"/>
        </w:rPr>
      </w:pPr>
    </w:p>
    <w:p w14:paraId="3F7C4BDD"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lastRenderedPageBreak/>
        <w:t>VI. KARY UMOWNE, ODSTĄPIENIE OD UMOWY</w:t>
      </w:r>
    </w:p>
    <w:p w14:paraId="1E7724C5" w14:textId="77777777" w:rsidR="00ED21BD" w:rsidRPr="00ED21BD" w:rsidRDefault="00ED21BD" w:rsidP="00ED21BD">
      <w:pPr>
        <w:jc w:val="center"/>
        <w:rPr>
          <w:rFonts w:ascii="Arial" w:hAnsi="Arial" w:cs="Arial"/>
          <w:b/>
          <w:sz w:val="22"/>
          <w:szCs w:val="22"/>
        </w:rPr>
      </w:pPr>
    </w:p>
    <w:p w14:paraId="7C9E1DC8" w14:textId="2395BFA8" w:rsidR="00ED21BD" w:rsidRPr="00ED21BD" w:rsidRDefault="00ED21BD" w:rsidP="00ED21BD">
      <w:pPr>
        <w:jc w:val="center"/>
        <w:rPr>
          <w:rFonts w:ascii="Arial" w:hAnsi="Arial" w:cs="Arial"/>
          <w:b/>
          <w:sz w:val="22"/>
          <w:szCs w:val="22"/>
        </w:rPr>
      </w:pPr>
      <w:bookmarkStart w:id="22" w:name="_Hlk115341057"/>
      <w:r w:rsidRPr="00ED21BD">
        <w:rPr>
          <w:rFonts w:ascii="Arial" w:hAnsi="Arial" w:cs="Arial"/>
          <w:b/>
          <w:sz w:val="22"/>
          <w:szCs w:val="22"/>
        </w:rPr>
        <w:t>§</w:t>
      </w:r>
      <w:bookmarkEnd w:id="22"/>
      <w:r w:rsidRPr="00ED21BD">
        <w:rPr>
          <w:rFonts w:ascii="Arial" w:hAnsi="Arial" w:cs="Arial"/>
          <w:b/>
          <w:sz w:val="22"/>
          <w:szCs w:val="22"/>
        </w:rPr>
        <w:t>9</w:t>
      </w:r>
    </w:p>
    <w:p w14:paraId="58E98D8C" w14:textId="77777777" w:rsidR="00ED21BD" w:rsidRPr="00ED21BD" w:rsidRDefault="00ED21BD" w:rsidP="00ED21BD">
      <w:pPr>
        <w:numPr>
          <w:ilvl w:val="0"/>
          <w:numId w:val="66"/>
        </w:numPr>
        <w:ind w:left="426" w:hanging="426"/>
        <w:jc w:val="both"/>
        <w:rPr>
          <w:rFonts w:ascii="Arial" w:hAnsi="Arial" w:cs="Arial"/>
          <w:sz w:val="22"/>
          <w:szCs w:val="22"/>
        </w:rPr>
      </w:pPr>
      <w:r w:rsidRPr="00ED21BD">
        <w:rPr>
          <w:rFonts w:ascii="Arial" w:hAnsi="Arial" w:cs="Arial"/>
          <w:sz w:val="22"/>
          <w:szCs w:val="22"/>
        </w:rPr>
        <w:t>Jednostka Projektowa zapłaci Zamawiającemu następujące kary umowne:</w:t>
      </w:r>
    </w:p>
    <w:p w14:paraId="12E8127F" w14:textId="77777777" w:rsidR="00ED21BD" w:rsidRPr="00ED21BD" w:rsidRDefault="00ED21BD" w:rsidP="00ED21BD">
      <w:pPr>
        <w:numPr>
          <w:ilvl w:val="0"/>
          <w:numId w:val="67"/>
        </w:numPr>
        <w:ind w:left="709" w:hanging="283"/>
        <w:jc w:val="both"/>
        <w:rPr>
          <w:rFonts w:ascii="Arial" w:hAnsi="Arial" w:cs="Arial"/>
          <w:sz w:val="22"/>
          <w:szCs w:val="22"/>
        </w:rPr>
      </w:pPr>
      <w:r w:rsidRPr="00ED21BD">
        <w:rPr>
          <w:rFonts w:ascii="Arial" w:hAnsi="Arial" w:cs="Arial"/>
          <w:sz w:val="22"/>
          <w:szCs w:val="22"/>
        </w:rPr>
        <w:t>w przypadku odstąpienia od umowy w całości lub części z przyczyn, za które odpowiedzialność ponosi Jednostka Projektowa – w wysokości 10% wynagrodzenia umownego brutto, o którym mowa w § 7 ust. 1,</w:t>
      </w:r>
    </w:p>
    <w:p w14:paraId="6C1A556C" w14:textId="77777777" w:rsidR="00ED21BD" w:rsidRPr="00ED21BD" w:rsidRDefault="00ED21BD" w:rsidP="00ED21BD">
      <w:pPr>
        <w:numPr>
          <w:ilvl w:val="0"/>
          <w:numId w:val="67"/>
        </w:numPr>
        <w:ind w:left="709" w:hanging="283"/>
        <w:jc w:val="both"/>
        <w:rPr>
          <w:rFonts w:ascii="Arial" w:hAnsi="Arial" w:cs="Arial"/>
          <w:sz w:val="22"/>
          <w:szCs w:val="22"/>
        </w:rPr>
      </w:pPr>
      <w:r w:rsidRPr="00ED21BD">
        <w:rPr>
          <w:rFonts w:ascii="Arial" w:hAnsi="Arial" w:cs="Arial"/>
          <w:sz w:val="22"/>
          <w:szCs w:val="22"/>
        </w:rPr>
        <w:t>za zwłokę w dostarczeniu „Harmonogramu” wskazanego w §2 ust.7 pkt 3) oraz §3 ust. 5 w wysokości 100,- zł za każdy rozpoczęty dzień zwłoki;</w:t>
      </w:r>
    </w:p>
    <w:p w14:paraId="494BEE6B" w14:textId="77777777" w:rsidR="00ED21BD" w:rsidRPr="00ED21BD" w:rsidRDefault="00ED21BD" w:rsidP="00ED21BD">
      <w:pPr>
        <w:numPr>
          <w:ilvl w:val="0"/>
          <w:numId w:val="67"/>
        </w:numPr>
        <w:ind w:left="709" w:hanging="283"/>
        <w:jc w:val="both"/>
        <w:rPr>
          <w:rFonts w:ascii="Arial" w:hAnsi="Arial" w:cs="Arial"/>
          <w:sz w:val="22"/>
          <w:szCs w:val="22"/>
        </w:rPr>
      </w:pPr>
      <w:r w:rsidRPr="00ED21BD">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01066527" w14:textId="77777777" w:rsidR="00ED21BD" w:rsidRPr="00ED21BD" w:rsidRDefault="00ED21BD" w:rsidP="00ED21BD">
      <w:pPr>
        <w:numPr>
          <w:ilvl w:val="0"/>
          <w:numId w:val="67"/>
        </w:numPr>
        <w:ind w:left="709" w:hanging="283"/>
        <w:jc w:val="both"/>
        <w:rPr>
          <w:rFonts w:ascii="Arial" w:hAnsi="Arial" w:cs="Arial"/>
          <w:sz w:val="22"/>
          <w:szCs w:val="22"/>
        </w:rPr>
      </w:pPr>
      <w:r w:rsidRPr="00ED21BD">
        <w:rPr>
          <w:rFonts w:ascii="Arial" w:hAnsi="Arial" w:cs="Arial"/>
          <w:sz w:val="22"/>
          <w:szCs w:val="22"/>
        </w:rPr>
        <w:t>za zwłokę w usunięciu wad stwierdzonych przy odbiorze lub w okresie rękojmi lub gwarancji – w wysokości 100,- zł za każdy rozpoczęty dzień zwłoki.</w:t>
      </w:r>
    </w:p>
    <w:p w14:paraId="6D633A52" w14:textId="77777777" w:rsidR="00ED21BD" w:rsidRPr="00ED21BD" w:rsidRDefault="00ED21BD" w:rsidP="00ED21BD">
      <w:pPr>
        <w:numPr>
          <w:ilvl w:val="0"/>
          <w:numId w:val="67"/>
        </w:numPr>
        <w:ind w:left="709" w:hanging="283"/>
        <w:jc w:val="both"/>
        <w:rPr>
          <w:rFonts w:ascii="Arial" w:hAnsi="Arial" w:cs="Arial"/>
          <w:sz w:val="22"/>
          <w:szCs w:val="22"/>
        </w:rPr>
      </w:pPr>
      <w:r w:rsidRPr="00ED21BD">
        <w:rPr>
          <w:rFonts w:ascii="Arial" w:hAnsi="Arial" w:cs="Arial"/>
          <w:sz w:val="22"/>
          <w:szCs w:val="22"/>
        </w:rPr>
        <w:t>W przypadku odstąpienia od umowy części, z przyczyn za które odpowiedzialność ponosi  Jednostka Projektowa w wysokości 10 % wynagrodzenia umownego brutto, za część umowy której dotyczy odstąpienie.</w:t>
      </w:r>
    </w:p>
    <w:p w14:paraId="12C13BA0" w14:textId="77777777" w:rsidR="00ED21BD" w:rsidRPr="00ED21BD" w:rsidRDefault="00ED21BD" w:rsidP="00ED21BD">
      <w:pPr>
        <w:pStyle w:val="Akapitzlist"/>
        <w:numPr>
          <w:ilvl w:val="0"/>
          <w:numId w:val="66"/>
        </w:numPr>
        <w:ind w:left="426" w:hanging="426"/>
        <w:contextualSpacing/>
        <w:jc w:val="both"/>
        <w:rPr>
          <w:rFonts w:ascii="Arial" w:hAnsi="Arial" w:cs="Arial"/>
          <w:sz w:val="22"/>
          <w:szCs w:val="22"/>
        </w:rPr>
      </w:pPr>
      <w:r w:rsidRPr="00ED21BD">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1A19346E" w14:textId="77777777" w:rsidR="00ED21BD" w:rsidRPr="00ED21BD" w:rsidRDefault="00ED21BD" w:rsidP="00ED21BD">
      <w:pPr>
        <w:pStyle w:val="Akapitzlist"/>
        <w:numPr>
          <w:ilvl w:val="0"/>
          <w:numId w:val="66"/>
        </w:numPr>
        <w:suppressAutoHyphens/>
        <w:ind w:left="426" w:hanging="426"/>
        <w:contextualSpacing/>
        <w:jc w:val="both"/>
        <w:rPr>
          <w:rFonts w:ascii="Arial" w:hAnsi="Arial" w:cs="Arial"/>
          <w:sz w:val="22"/>
          <w:szCs w:val="22"/>
        </w:rPr>
      </w:pPr>
      <w:r w:rsidRPr="00ED21BD">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dnia otrzymania wezwania do zapłaty.</w:t>
      </w:r>
    </w:p>
    <w:p w14:paraId="53FD287E" w14:textId="77777777" w:rsidR="00ED21BD" w:rsidRPr="00ED21BD" w:rsidRDefault="00ED21BD" w:rsidP="00ED21BD">
      <w:pPr>
        <w:numPr>
          <w:ilvl w:val="0"/>
          <w:numId w:val="66"/>
        </w:numPr>
        <w:ind w:left="426" w:hanging="426"/>
        <w:jc w:val="both"/>
        <w:rPr>
          <w:rFonts w:ascii="Arial" w:hAnsi="Arial" w:cs="Arial"/>
          <w:sz w:val="22"/>
          <w:szCs w:val="22"/>
        </w:rPr>
      </w:pPr>
      <w:r w:rsidRPr="00ED21BD">
        <w:rPr>
          <w:rFonts w:ascii="Arial" w:hAnsi="Arial" w:cs="Arial"/>
          <w:sz w:val="22"/>
          <w:szCs w:val="22"/>
        </w:rPr>
        <w:t>Zamawiający zastrzega sobie prawo łączenia poszczególnych kar umownych, naliczonych z różnych tytułów i ich łącznego dochodzenia od Jednostki Projektowej.</w:t>
      </w:r>
    </w:p>
    <w:p w14:paraId="32073D05" w14:textId="77777777" w:rsidR="00ED21BD" w:rsidRPr="00ED21BD" w:rsidRDefault="00ED21BD" w:rsidP="00ED21BD">
      <w:pPr>
        <w:numPr>
          <w:ilvl w:val="0"/>
          <w:numId w:val="66"/>
        </w:numPr>
        <w:ind w:left="426" w:hanging="426"/>
        <w:jc w:val="both"/>
        <w:rPr>
          <w:rFonts w:ascii="Arial" w:hAnsi="Arial" w:cs="Arial"/>
          <w:sz w:val="22"/>
          <w:szCs w:val="22"/>
        </w:rPr>
      </w:pPr>
      <w:r w:rsidRPr="00ED21BD">
        <w:rPr>
          <w:rFonts w:ascii="Arial" w:hAnsi="Arial" w:cs="Arial"/>
          <w:sz w:val="22"/>
          <w:szCs w:val="22"/>
        </w:rPr>
        <w:t>Zamawiający zastrzega sobie prawo dochodzenia odszkodowania uzupełniającego przenoszącego wysokość zastrzeżonych kar umownych do wysokości faktycznie poniesionej szkody.</w:t>
      </w:r>
    </w:p>
    <w:p w14:paraId="5ABCBB16" w14:textId="77777777" w:rsidR="00ED21BD" w:rsidRPr="00ED21BD" w:rsidRDefault="00ED21BD" w:rsidP="00ED21BD">
      <w:pPr>
        <w:numPr>
          <w:ilvl w:val="0"/>
          <w:numId w:val="66"/>
        </w:numPr>
        <w:ind w:left="426" w:hanging="426"/>
        <w:jc w:val="both"/>
        <w:rPr>
          <w:rFonts w:ascii="Arial" w:hAnsi="Arial" w:cs="Arial"/>
          <w:sz w:val="22"/>
          <w:szCs w:val="22"/>
        </w:rPr>
      </w:pPr>
      <w:r w:rsidRPr="00ED21BD">
        <w:rPr>
          <w:rFonts w:ascii="Arial" w:hAnsi="Arial" w:cs="Arial"/>
          <w:sz w:val="22"/>
          <w:szCs w:val="22"/>
        </w:rPr>
        <w:t xml:space="preserve">Maksymalna wysokość kar umownych, których może dochodzić każda ze stron nie może przekroczyć 30%łącznego wynagrodzenia umownego brutto, określonego w </w:t>
      </w:r>
      <w:r w:rsidRPr="00ED21BD">
        <w:rPr>
          <w:rFonts w:ascii="Arial" w:hAnsi="Arial" w:cs="Arial"/>
          <w:b/>
          <w:sz w:val="22"/>
          <w:szCs w:val="22"/>
        </w:rPr>
        <w:t xml:space="preserve">§ </w:t>
      </w:r>
      <w:r w:rsidRPr="00ED21BD">
        <w:rPr>
          <w:rFonts w:ascii="Arial" w:hAnsi="Arial" w:cs="Arial"/>
          <w:bCs/>
          <w:sz w:val="22"/>
          <w:szCs w:val="22"/>
        </w:rPr>
        <w:t>7 ust 1</w:t>
      </w:r>
      <w:r w:rsidRPr="00ED21BD">
        <w:rPr>
          <w:rFonts w:ascii="Arial" w:hAnsi="Arial" w:cs="Arial"/>
          <w:b/>
          <w:sz w:val="22"/>
          <w:szCs w:val="22"/>
        </w:rPr>
        <w:t>.</w:t>
      </w:r>
    </w:p>
    <w:p w14:paraId="156225C5" w14:textId="77777777" w:rsidR="00ED21BD" w:rsidRPr="00ED21BD" w:rsidRDefault="00ED21BD" w:rsidP="00ED21BD">
      <w:pPr>
        <w:jc w:val="center"/>
        <w:rPr>
          <w:rFonts w:ascii="Arial" w:hAnsi="Arial" w:cs="Arial"/>
          <w:b/>
          <w:sz w:val="22"/>
          <w:szCs w:val="22"/>
        </w:rPr>
      </w:pPr>
    </w:p>
    <w:p w14:paraId="174CA468" w14:textId="42E65291" w:rsidR="00ED21BD" w:rsidRPr="00ED21BD" w:rsidRDefault="00ED21BD" w:rsidP="00ED21BD">
      <w:pPr>
        <w:jc w:val="center"/>
        <w:rPr>
          <w:rFonts w:ascii="Arial" w:hAnsi="Arial" w:cs="Arial"/>
          <w:b/>
          <w:sz w:val="22"/>
          <w:szCs w:val="22"/>
        </w:rPr>
      </w:pPr>
      <w:r w:rsidRPr="00ED21BD">
        <w:rPr>
          <w:rFonts w:ascii="Arial" w:hAnsi="Arial" w:cs="Arial"/>
          <w:b/>
          <w:sz w:val="22"/>
          <w:szCs w:val="22"/>
        </w:rPr>
        <w:t>§10</w:t>
      </w:r>
    </w:p>
    <w:p w14:paraId="724BD9A8" w14:textId="77777777" w:rsidR="00ED21BD" w:rsidRPr="00ED21BD" w:rsidRDefault="00ED21BD" w:rsidP="00ED21BD">
      <w:pPr>
        <w:numPr>
          <w:ilvl w:val="0"/>
          <w:numId w:val="58"/>
        </w:numPr>
        <w:ind w:left="426" w:hanging="426"/>
        <w:jc w:val="both"/>
        <w:rPr>
          <w:rFonts w:ascii="Arial" w:hAnsi="Arial" w:cs="Arial"/>
          <w:sz w:val="22"/>
          <w:szCs w:val="22"/>
        </w:rPr>
      </w:pPr>
      <w:r w:rsidRPr="00ED21BD">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62EA04DB" w14:textId="77777777" w:rsidR="00ED21BD" w:rsidRPr="00ED21BD" w:rsidRDefault="00ED21BD" w:rsidP="00ED21BD">
      <w:pPr>
        <w:numPr>
          <w:ilvl w:val="0"/>
          <w:numId w:val="58"/>
        </w:numPr>
        <w:ind w:left="426" w:hanging="426"/>
        <w:jc w:val="both"/>
        <w:rPr>
          <w:rFonts w:ascii="Arial" w:hAnsi="Arial" w:cs="Arial"/>
          <w:sz w:val="22"/>
          <w:szCs w:val="22"/>
        </w:rPr>
      </w:pPr>
      <w:r w:rsidRPr="00ED21BD">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46C92518" w14:textId="77777777" w:rsidR="00ED21BD" w:rsidRPr="00ED21BD" w:rsidRDefault="00ED21BD" w:rsidP="00ED21BD">
      <w:pPr>
        <w:numPr>
          <w:ilvl w:val="0"/>
          <w:numId w:val="58"/>
        </w:numPr>
        <w:ind w:left="426" w:hanging="426"/>
        <w:jc w:val="both"/>
        <w:rPr>
          <w:rFonts w:ascii="Arial" w:hAnsi="Arial" w:cs="Arial"/>
          <w:sz w:val="22"/>
          <w:szCs w:val="22"/>
        </w:rPr>
      </w:pPr>
      <w:r w:rsidRPr="00ED21BD">
        <w:rPr>
          <w:rFonts w:ascii="Arial" w:hAnsi="Arial" w:cs="Arial"/>
          <w:sz w:val="22"/>
          <w:szCs w:val="22"/>
        </w:rPr>
        <w:t>Zamawiającemu ponadto przysługuje prawo odstąpienia od umowy w całości lub w części w przypadku zaistnienia którekolwiek z poniższych zdarzeń:</w:t>
      </w:r>
    </w:p>
    <w:p w14:paraId="2DA0D3E6" w14:textId="77777777" w:rsidR="00ED21BD" w:rsidRPr="00ED21BD" w:rsidRDefault="00ED21BD" w:rsidP="00ED21BD">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ED21BD">
        <w:rPr>
          <w:rFonts w:ascii="Arial" w:hAnsi="Arial" w:cs="Arial"/>
          <w:sz w:val="22"/>
          <w:szCs w:val="22"/>
        </w:rPr>
        <w:t>podjęcia decyzji o rozwiązaniu lub likwidacji Jednostki Projektowej,</w:t>
      </w:r>
    </w:p>
    <w:p w14:paraId="0DEDF1A7" w14:textId="77777777" w:rsidR="00ED21BD" w:rsidRPr="00ED21BD" w:rsidRDefault="00ED21BD" w:rsidP="00ED21BD">
      <w:pPr>
        <w:pStyle w:val="Akapitzlist"/>
        <w:widowControl w:val="0"/>
        <w:numPr>
          <w:ilvl w:val="0"/>
          <w:numId w:val="64"/>
        </w:numPr>
        <w:suppressAutoHyphens/>
        <w:autoSpaceDE w:val="0"/>
        <w:ind w:left="426" w:firstLine="0"/>
        <w:contextualSpacing/>
        <w:jc w:val="both"/>
        <w:rPr>
          <w:rFonts w:ascii="Arial" w:hAnsi="Arial" w:cs="Arial"/>
          <w:sz w:val="22"/>
          <w:szCs w:val="22"/>
        </w:rPr>
      </w:pPr>
      <w:r w:rsidRPr="00ED21BD">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C5C5800" w14:textId="77777777" w:rsidR="00ED21BD" w:rsidRPr="00ED21BD" w:rsidRDefault="00ED21BD" w:rsidP="00ED21BD">
      <w:pPr>
        <w:pStyle w:val="Akapitzlist"/>
        <w:widowControl w:val="0"/>
        <w:numPr>
          <w:ilvl w:val="0"/>
          <w:numId w:val="59"/>
        </w:numPr>
        <w:suppressAutoHyphens/>
        <w:autoSpaceDE w:val="0"/>
        <w:ind w:left="426" w:firstLine="0"/>
        <w:contextualSpacing/>
        <w:jc w:val="both"/>
        <w:rPr>
          <w:rFonts w:ascii="Arial" w:hAnsi="Arial" w:cs="Arial"/>
          <w:sz w:val="22"/>
          <w:szCs w:val="22"/>
        </w:rPr>
      </w:pPr>
      <w:r w:rsidRPr="00ED21BD">
        <w:rPr>
          <w:rFonts w:ascii="Arial" w:hAnsi="Arial" w:cs="Arial"/>
          <w:sz w:val="22"/>
          <w:szCs w:val="22"/>
        </w:rPr>
        <w:t>opóźnienia w usunięciu wad stwierdzonych przy odbiorze wynoszącego co najmniej 14 dni.</w:t>
      </w:r>
    </w:p>
    <w:p w14:paraId="7DA8EB03" w14:textId="77777777" w:rsidR="00ED21BD" w:rsidRPr="00ED21BD" w:rsidRDefault="00ED21BD" w:rsidP="00ED21BD">
      <w:pPr>
        <w:numPr>
          <w:ilvl w:val="0"/>
          <w:numId w:val="58"/>
        </w:numPr>
        <w:ind w:left="426" w:hanging="426"/>
        <w:jc w:val="both"/>
        <w:rPr>
          <w:rFonts w:ascii="Arial" w:hAnsi="Arial" w:cs="Arial"/>
          <w:sz w:val="22"/>
          <w:szCs w:val="22"/>
        </w:rPr>
      </w:pPr>
      <w:r w:rsidRPr="00ED21BD">
        <w:rPr>
          <w:rFonts w:ascii="Arial" w:hAnsi="Arial" w:cs="Arial"/>
          <w:sz w:val="22"/>
          <w:szCs w:val="22"/>
        </w:rPr>
        <w:t>W przypadkach, o których mowa w ust. 2 i 3 Zamawiający może odstąpić od umowy w terminie 30 dni od powzięcia wiadomości o danej okoliczności uzasadniającej odstąpienie.</w:t>
      </w:r>
    </w:p>
    <w:p w14:paraId="544CCB66" w14:textId="77777777" w:rsidR="00ED21BD" w:rsidRPr="00ED21BD" w:rsidRDefault="00ED21BD" w:rsidP="00ED21BD">
      <w:pPr>
        <w:numPr>
          <w:ilvl w:val="0"/>
          <w:numId w:val="58"/>
        </w:numPr>
        <w:ind w:left="426" w:hanging="426"/>
        <w:jc w:val="both"/>
        <w:rPr>
          <w:rFonts w:ascii="Arial" w:hAnsi="Arial" w:cs="Arial"/>
          <w:sz w:val="22"/>
          <w:szCs w:val="22"/>
        </w:rPr>
      </w:pPr>
      <w:r w:rsidRPr="00ED21BD">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2123E4E5" w14:textId="77777777" w:rsidR="00ED21BD" w:rsidRPr="00ED21BD" w:rsidRDefault="00ED21BD" w:rsidP="00ED21BD">
      <w:pPr>
        <w:numPr>
          <w:ilvl w:val="0"/>
          <w:numId w:val="58"/>
        </w:numPr>
        <w:ind w:left="426" w:hanging="426"/>
        <w:jc w:val="both"/>
        <w:rPr>
          <w:rFonts w:ascii="Arial" w:hAnsi="Arial" w:cs="Arial"/>
          <w:sz w:val="22"/>
          <w:szCs w:val="22"/>
        </w:rPr>
      </w:pPr>
      <w:r w:rsidRPr="00ED21BD">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7910DAB0" w14:textId="77777777" w:rsidR="00ED21BD" w:rsidRPr="00ED21BD" w:rsidRDefault="00ED21BD" w:rsidP="00ED21BD">
      <w:pPr>
        <w:numPr>
          <w:ilvl w:val="0"/>
          <w:numId w:val="58"/>
        </w:numPr>
        <w:ind w:left="426" w:hanging="426"/>
        <w:jc w:val="both"/>
        <w:rPr>
          <w:rFonts w:ascii="Arial" w:hAnsi="Arial" w:cs="Arial"/>
          <w:sz w:val="22"/>
          <w:szCs w:val="22"/>
        </w:rPr>
      </w:pPr>
      <w:r w:rsidRPr="00ED21BD">
        <w:rPr>
          <w:rFonts w:ascii="Arial" w:hAnsi="Arial" w:cs="Arial"/>
          <w:sz w:val="22"/>
          <w:szCs w:val="22"/>
        </w:rPr>
        <w:lastRenderedPageBreak/>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16A2864E" w14:textId="77777777" w:rsidR="00ED21BD" w:rsidRPr="00ED21BD" w:rsidRDefault="00ED21BD" w:rsidP="00ED21BD">
      <w:pPr>
        <w:rPr>
          <w:rFonts w:ascii="Arial" w:hAnsi="Arial" w:cs="Arial"/>
          <w:b/>
          <w:sz w:val="22"/>
          <w:szCs w:val="22"/>
        </w:rPr>
      </w:pPr>
    </w:p>
    <w:p w14:paraId="74071541"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t>VII. GWARANCJA I RĘJKOJMA</w:t>
      </w:r>
    </w:p>
    <w:p w14:paraId="4EC76449" w14:textId="77777777" w:rsidR="00ED21BD" w:rsidRPr="00ED21BD" w:rsidRDefault="00ED21BD" w:rsidP="00ED21BD">
      <w:pPr>
        <w:rPr>
          <w:rFonts w:ascii="Arial" w:hAnsi="Arial" w:cs="Arial"/>
          <w:b/>
          <w:sz w:val="22"/>
          <w:szCs w:val="22"/>
        </w:rPr>
      </w:pPr>
    </w:p>
    <w:p w14:paraId="26617DFE" w14:textId="18FA69E8" w:rsidR="00ED21BD" w:rsidRPr="00ED21BD" w:rsidRDefault="00ED21BD" w:rsidP="00ED21BD">
      <w:pPr>
        <w:jc w:val="center"/>
        <w:rPr>
          <w:rFonts w:ascii="Arial" w:hAnsi="Arial" w:cs="Arial"/>
          <w:b/>
          <w:sz w:val="22"/>
          <w:szCs w:val="22"/>
        </w:rPr>
      </w:pPr>
      <w:r w:rsidRPr="00ED21BD">
        <w:rPr>
          <w:rFonts w:ascii="Arial" w:hAnsi="Arial" w:cs="Arial"/>
          <w:b/>
          <w:sz w:val="22"/>
          <w:szCs w:val="22"/>
        </w:rPr>
        <w:t>§11</w:t>
      </w:r>
    </w:p>
    <w:p w14:paraId="052B3C7D" w14:textId="77777777" w:rsidR="00ED21BD" w:rsidRPr="00ED21BD" w:rsidRDefault="00ED21BD" w:rsidP="00ED21BD">
      <w:pPr>
        <w:numPr>
          <w:ilvl w:val="0"/>
          <w:numId w:val="60"/>
        </w:numPr>
        <w:ind w:left="426" w:hanging="426"/>
        <w:jc w:val="both"/>
        <w:rPr>
          <w:rFonts w:ascii="Arial" w:hAnsi="Arial" w:cs="Arial"/>
          <w:sz w:val="22"/>
          <w:szCs w:val="22"/>
        </w:rPr>
      </w:pPr>
      <w:r w:rsidRPr="00ED21BD">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ED21BD">
        <w:rPr>
          <w:rFonts w:ascii="Arial" w:hAnsi="Arial" w:cs="Arial"/>
          <w:sz w:val="22"/>
          <w:szCs w:val="22"/>
        </w:rPr>
        <w:br/>
        <w:t>o którym mowa w §6 ust. 4.</w:t>
      </w:r>
    </w:p>
    <w:p w14:paraId="66BC3843" w14:textId="77777777" w:rsidR="00ED21BD" w:rsidRPr="00ED21BD" w:rsidRDefault="00ED21BD" w:rsidP="00ED21BD">
      <w:pPr>
        <w:numPr>
          <w:ilvl w:val="0"/>
          <w:numId w:val="60"/>
        </w:numPr>
        <w:ind w:left="426" w:hanging="426"/>
        <w:jc w:val="both"/>
        <w:rPr>
          <w:rFonts w:ascii="Arial" w:hAnsi="Arial" w:cs="Arial"/>
          <w:sz w:val="22"/>
          <w:szCs w:val="22"/>
        </w:rPr>
      </w:pPr>
      <w:r w:rsidRPr="00ED21BD">
        <w:rPr>
          <w:rFonts w:ascii="Arial" w:hAnsi="Arial" w:cs="Arial"/>
          <w:sz w:val="22"/>
          <w:szCs w:val="22"/>
        </w:rPr>
        <w:t>Uzgodniony okres gwarancji wynosi 2 lata, termin gwarancji liczy się od następnego dnia po dacie bezusterkowego odbioru całości dokumentacji.</w:t>
      </w:r>
    </w:p>
    <w:p w14:paraId="5DC74CA9" w14:textId="77777777" w:rsidR="00ED21BD" w:rsidRPr="00ED21BD" w:rsidRDefault="00ED21BD" w:rsidP="00ED21BD">
      <w:pPr>
        <w:numPr>
          <w:ilvl w:val="0"/>
          <w:numId w:val="60"/>
        </w:numPr>
        <w:ind w:left="426" w:hanging="426"/>
        <w:jc w:val="both"/>
        <w:rPr>
          <w:rFonts w:ascii="Arial" w:hAnsi="Arial" w:cs="Arial"/>
          <w:sz w:val="22"/>
          <w:szCs w:val="22"/>
        </w:rPr>
      </w:pPr>
      <w:r w:rsidRPr="00ED21BD">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1D4E5EE" w14:textId="77777777" w:rsidR="00ED21BD" w:rsidRPr="00ED21BD" w:rsidRDefault="00ED21BD" w:rsidP="00ED21BD">
      <w:pPr>
        <w:numPr>
          <w:ilvl w:val="0"/>
          <w:numId w:val="60"/>
        </w:numPr>
        <w:ind w:left="426" w:hanging="426"/>
        <w:jc w:val="both"/>
        <w:rPr>
          <w:rFonts w:ascii="Arial" w:hAnsi="Arial" w:cs="Arial"/>
          <w:sz w:val="22"/>
          <w:szCs w:val="22"/>
        </w:rPr>
      </w:pPr>
      <w:r w:rsidRPr="00ED21BD">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1F85C2F0" w14:textId="77777777" w:rsidR="00ED21BD" w:rsidRPr="00ED21BD" w:rsidRDefault="00ED21BD" w:rsidP="00ED21BD">
      <w:pPr>
        <w:numPr>
          <w:ilvl w:val="0"/>
          <w:numId w:val="60"/>
        </w:numPr>
        <w:ind w:left="426" w:hanging="426"/>
        <w:jc w:val="both"/>
        <w:rPr>
          <w:rFonts w:ascii="Arial" w:hAnsi="Arial" w:cs="Arial"/>
          <w:sz w:val="22"/>
          <w:szCs w:val="22"/>
        </w:rPr>
      </w:pPr>
      <w:r w:rsidRPr="00ED21BD">
        <w:rPr>
          <w:rFonts w:ascii="Arial" w:hAnsi="Arial" w:cs="Arial"/>
          <w:sz w:val="22"/>
          <w:szCs w:val="22"/>
        </w:rPr>
        <w:t xml:space="preserve">Jednostka Projektowa zobowiązana jest do usunięcia stwierdzonych przez Zamawiającego wad w terminie wyznaczonym przez Zamawiającego. </w:t>
      </w:r>
    </w:p>
    <w:p w14:paraId="6994451B" w14:textId="77777777" w:rsidR="00ED21BD" w:rsidRPr="00ED21BD" w:rsidRDefault="00ED21BD" w:rsidP="00ED21BD">
      <w:pPr>
        <w:tabs>
          <w:tab w:val="left" w:pos="284"/>
        </w:tabs>
        <w:jc w:val="both"/>
        <w:rPr>
          <w:rFonts w:ascii="Arial" w:hAnsi="Arial" w:cs="Arial"/>
          <w:sz w:val="22"/>
          <w:szCs w:val="22"/>
        </w:rPr>
      </w:pPr>
    </w:p>
    <w:p w14:paraId="782C076E"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t>VIII. AUTORSKIE PRAWA MAJĄTKOWE</w:t>
      </w:r>
    </w:p>
    <w:p w14:paraId="4C25F302" w14:textId="77777777" w:rsidR="00ED21BD" w:rsidRPr="00ED21BD" w:rsidRDefault="00ED21BD" w:rsidP="00ED21BD">
      <w:pPr>
        <w:jc w:val="center"/>
        <w:rPr>
          <w:rFonts w:ascii="Arial" w:hAnsi="Arial" w:cs="Arial"/>
          <w:b/>
          <w:sz w:val="22"/>
          <w:szCs w:val="22"/>
        </w:rPr>
      </w:pPr>
    </w:p>
    <w:p w14:paraId="7D58AA00" w14:textId="59BDABF7" w:rsidR="00ED21BD" w:rsidRPr="00ED21BD" w:rsidRDefault="00ED21BD" w:rsidP="00ED21BD">
      <w:pPr>
        <w:jc w:val="center"/>
        <w:rPr>
          <w:rFonts w:ascii="Arial" w:hAnsi="Arial" w:cs="Arial"/>
          <w:b/>
          <w:sz w:val="22"/>
          <w:szCs w:val="22"/>
        </w:rPr>
      </w:pPr>
      <w:r w:rsidRPr="00ED21BD">
        <w:rPr>
          <w:rFonts w:ascii="Arial" w:hAnsi="Arial" w:cs="Arial"/>
          <w:b/>
          <w:sz w:val="22"/>
          <w:szCs w:val="22"/>
        </w:rPr>
        <w:t>§12</w:t>
      </w:r>
    </w:p>
    <w:p w14:paraId="4D7EBCA8" w14:textId="77777777" w:rsidR="00ED21BD" w:rsidRPr="00ED21BD" w:rsidRDefault="00ED21BD" w:rsidP="00ED21BD">
      <w:pPr>
        <w:pStyle w:val="Akapitzlist"/>
        <w:numPr>
          <w:ilvl w:val="0"/>
          <w:numId w:val="72"/>
        </w:numPr>
        <w:spacing w:line="276" w:lineRule="auto"/>
        <w:ind w:left="426"/>
        <w:contextualSpacing/>
        <w:jc w:val="both"/>
        <w:rPr>
          <w:rFonts w:ascii="Arial" w:hAnsi="Arial" w:cs="Arial"/>
          <w:sz w:val="22"/>
          <w:szCs w:val="22"/>
        </w:rPr>
      </w:pPr>
      <w:r w:rsidRPr="00ED21BD">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2186036" w14:textId="77777777" w:rsidR="00ED21BD" w:rsidRPr="00ED21BD" w:rsidRDefault="00ED21BD" w:rsidP="00ED21BD">
      <w:pPr>
        <w:pStyle w:val="Akapitzlist"/>
        <w:numPr>
          <w:ilvl w:val="0"/>
          <w:numId w:val="72"/>
        </w:numPr>
        <w:spacing w:line="276" w:lineRule="auto"/>
        <w:ind w:left="426"/>
        <w:contextualSpacing/>
        <w:jc w:val="both"/>
        <w:rPr>
          <w:rFonts w:ascii="Arial" w:hAnsi="Arial" w:cs="Arial"/>
          <w:sz w:val="22"/>
          <w:szCs w:val="22"/>
        </w:rPr>
      </w:pPr>
      <w:r w:rsidRPr="00ED21BD">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C2FAFAA" w14:textId="77777777" w:rsidR="00ED21BD" w:rsidRPr="00ED21BD" w:rsidRDefault="00ED21BD" w:rsidP="00ED21BD">
      <w:pPr>
        <w:pStyle w:val="Akapitzlist"/>
        <w:numPr>
          <w:ilvl w:val="0"/>
          <w:numId w:val="68"/>
        </w:numPr>
        <w:spacing w:line="276" w:lineRule="auto"/>
        <w:ind w:left="426"/>
        <w:contextualSpacing/>
        <w:jc w:val="both"/>
        <w:rPr>
          <w:rFonts w:ascii="Arial" w:hAnsi="Arial" w:cs="Arial"/>
          <w:sz w:val="22"/>
          <w:szCs w:val="22"/>
        </w:rPr>
      </w:pPr>
      <w:r w:rsidRPr="00ED21BD">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C72E180" w14:textId="77777777" w:rsidR="00ED21BD" w:rsidRPr="00ED21BD" w:rsidRDefault="00ED21BD" w:rsidP="00ED21BD">
      <w:pPr>
        <w:pStyle w:val="Akapitzlist"/>
        <w:numPr>
          <w:ilvl w:val="0"/>
          <w:numId w:val="68"/>
        </w:numPr>
        <w:spacing w:line="276" w:lineRule="auto"/>
        <w:ind w:left="426"/>
        <w:contextualSpacing/>
        <w:jc w:val="both"/>
        <w:rPr>
          <w:rFonts w:ascii="Arial" w:hAnsi="Arial" w:cs="Arial"/>
          <w:sz w:val="22"/>
          <w:szCs w:val="22"/>
        </w:rPr>
      </w:pPr>
      <w:r w:rsidRPr="00ED21BD">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E41D60C" w14:textId="77777777" w:rsidR="00ED21BD" w:rsidRPr="00ED21BD" w:rsidRDefault="00ED21BD" w:rsidP="00ED21BD">
      <w:pPr>
        <w:pStyle w:val="Akapitzlist"/>
        <w:numPr>
          <w:ilvl w:val="0"/>
          <w:numId w:val="70"/>
        </w:numPr>
        <w:spacing w:line="276" w:lineRule="auto"/>
        <w:contextualSpacing/>
        <w:jc w:val="both"/>
        <w:rPr>
          <w:rFonts w:ascii="Arial" w:hAnsi="Arial" w:cs="Arial"/>
          <w:sz w:val="22"/>
          <w:szCs w:val="22"/>
        </w:rPr>
      </w:pPr>
      <w:r w:rsidRPr="00ED21BD">
        <w:rPr>
          <w:rFonts w:ascii="Arial" w:hAnsi="Arial" w:cs="Arial"/>
          <w:sz w:val="22"/>
          <w:szCs w:val="22"/>
        </w:rPr>
        <w:lastRenderedPageBreak/>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7EBD6F6F" w14:textId="77777777" w:rsidR="00ED21BD" w:rsidRPr="00ED21BD" w:rsidRDefault="00ED21BD" w:rsidP="00ED21BD">
      <w:pPr>
        <w:pStyle w:val="Akapitzlist"/>
        <w:numPr>
          <w:ilvl w:val="0"/>
          <w:numId w:val="70"/>
        </w:numPr>
        <w:spacing w:line="276" w:lineRule="auto"/>
        <w:contextualSpacing/>
        <w:jc w:val="both"/>
        <w:rPr>
          <w:rFonts w:ascii="Arial" w:hAnsi="Arial" w:cs="Arial"/>
          <w:sz w:val="22"/>
          <w:szCs w:val="22"/>
        </w:rPr>
      </w:pPr>
      <w:r w:rsidRPr="00ED21BD">
        <w:rPr>
          <w:rFonts w:ascii="Arial" w:hAnsi="Arial" w:cs="Arial"/>
          <w:sz w:val="22"/>
          <w:szCs w:val="22"/>
        </w:rPr>
        <w:t>w zakresie obrotu oryginałem albo egzemplarzami, na których utwór utrwalono - wprowadzanie do obrotu, użyczenie lub najem oryginału albo egzemplarzy;</w:t>
      </w:r>
    </w:p>
    <w:p w14:paraId="4468F6CD" w14:textId="77777777" w:rsidR="00ED21BD" w:rsidRPr="00ED21BD" w:rsidRDefault="00ED21BD" w:rsidP="00ED21BD">
      <w:pPr>
        <w:pStyle w:val="Akapitzlist"/>
        <w:numPr>
          <w:ilvl w:val="0"/>
          <w:numId w:val="70"/>
        </w:numPr>
        <w:spacing w:line="276" w:lineRule="auto"/>
        <w:contextualSpacing/>
        <w:jc w:val="both"/>
        <w:rPr>
          <w:rFonts w:ascii="Arial" w:hAnsi="Arial" w:cs="Arial"/>
          <w:sz w:val="22"/>
          <w:szCs w:val="22"/>
        </w:rPr>
      </w:pPr>
      <w:r w:rsidRPr="00ED21BD">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09D0EB85" w14:textId="77777777" w:rsidR="00ED21BD" w:rsidRPr="00ED21BD" w:rsidRDefault="00ED21BD" w:rsidP="00ED21BD">
      <w:pPr>
        <w:pStyle w:val="Akapitzlist"/>
        <w:numPr>
          <w:ilvl w:val="0"/>
          <w:numId w:val="70"/>
        </w:numPr>
        <w:spacing w:line="276" w:lineRule="auto"/>
        <w:contextualSpacing/>
        <w:jc w:val="both"/>
        <w:rPr>
          <w:rFonts w:ascii="Arial" w:hAnsi="Arial" w:cs="Arial"/>
          <w:sz w:val="22"/>
          <w:szCs w:val="22"/>
        </w:rPr>
      </w:pPr>
      <w:r w:rsidRPr="00ED21BD">
        <w:rPr>
          <w:rFonts w:ascii="Arial" w:hAnsi="Arial" w:cs="Arial"/>
          <w:sz w:val="22"/>
          <w:szCs w:val="22"/>
        </w:rPr>
        <w:t>udostępnianie utworu osobom trzecim w celu wykonywania przez nie czynności związanych z przygotowaniem i realizacją projektowanego obiektu;</w:t>
      </w:r>
    </w:p>
    <w:p w14:paraId="2EE80703" w14:textId="77777777" w:rsidR="00ED21BD" w:rsidRPr="00ED21BD" w:rsidRDefault="00ED21BD" w:rsidP="00ED21BD">
      <w:pPr>
        <w:pStyle w:val="Akapitzlist"/>
        <w:numPr>
          <w:ilvl w:val="0"/>
          <w:numId w:val="70"/>
        </w:numPr>
        <w:spacing w:line="276" w:lineRule="auto"/>
        <w:contextualSpacing/>
        <w:jc w:val="both"/>
        <w:rPr>
          <w:rFonts w:ascii="Arial" w:hAnsi="Arial" w:cs="Arial"/>
          <w:sz w:val="22"/>
          <w:szCs w:val="22"/>
        </w:rPr>
      </w:pPr>
      <w:r w:rsidRPr="00ED21BD">
        <w:rPr>
          <w:rFonts w:ascii="Arial" w:hAnsi="Arial" w:cs="Arial"/>
          <w:sz w:val="22"/>
          <w:szCs w:val="22"/>
        </w:rPr>
        <w:t>udostępnianie utworu osobom trzecim w celu wykonywania przez nie nadzoru nad realizowanymi robotami budowlanymi na podstawie projektu, będącego przedmiotem umowy.</w:t>
      </w:r>
    </w:p>
    <w:p w14:paraId="1661D2B0" w14:textId="77777777" w:rsidR="00ED21BD" w:rsidRPr="00ED21BD" w:rsidRDefault="00ED21BD" w:rsidP="00ED21BD">
      <w:pPr>
        <w:pStyle w:val="Akapitzlist"/>
        <w:numPr>
          <w:ilvl w:val="0"/>
          <w:numId w:val="69"/>
        </w:numPr>
        <w:spacing w:line="276" w:lineRule="auto"/>
        <w:ind w:left="426"/>
        <w:contextualSpacing/>
        <w:jc w:val="both"/>
        <w:rPr>
          <w:rFonts w:ascii="Arial" w:hAnsi="Arial" w:cs="Arial"/>
          <w:sz w:val="22"/>
          <w:szCs w:val="22"/>
        </w:rPr>
      </w:pPr>
      <w:r w:rsidRPr="00ED21BD">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41DC6030" w14:textId="77777777" w:rsidR="00ED21BD" w:rsidRPr="00ED21BD" w:rsidRDefault="00ED21BD" w:rsidP="00ED21BD">
      <w:pPr>
        <w:pStyle w:val="Akapitzlist"/>
        <w:numPr>
          <w:ilvl w:val="0"/>
          <w:numId w:val="69"/>
        </w:numPr>
        <w:spacing w:line="276" w:lineRule="auto"/>
        <w:ind w:left="426"/>
        <w:contextualSpacing/>
        <w:jc w:val="both"/>
        <w:rPr>
          <w:rFonts w:ascii="Arial" w:hAnsi="Arial" w:cs="Arial"/>
          <w:sz w:val="22"/>
          <w:szCs w:val="22"/>
        </w:rPr>
      </w:pPr>
      <w:r w:rsidRPr="00ED21BD">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E62D865" w14:textId="77777777" w:rsidR="00ED21BD" w:rsidRPr="00ED21BD" w:rsidRDefault="00ED21BD" w:rsidP="00ED21BD">
      <w:pPr>
        <w:pStyle w:val="Akapitzlist"/>
        <w:numPr>
          <w:ilvl w:val="0"/>
          <w:numId w:val="69"/>
        </w:numPr>
        <w:spacing w:line="276" w:lineRule="auto"/>
        <w:ind w:left="426"/>
        <w:contextualSpacing/>
        <w:jc w:val="both"/>
        <w:rPr>
          <w:rFonts w:ascii="Arial" w:hAnsi="Arial" w:cs="Arial"/>
          <w:sz w:val="22"/>
          <w:szCs w:val="22"/>
        </w:rPr>
      </w:pPr>
      <w:r w:rsidRPr="00ED21BD">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7114750D" w14:textId="77777777" w:rsidR="00ED21BD" w:rsidRPr="00ED21BD" w:rsidRDefault="00ED21BD" w:rsidP="00ED21BD">
      <w:pPr>
        <w:pStyle w:val="Akapitzlist"/>
        <w:numPr>
          <w:ilvl w:val="0"/>
          <w:numId w:val="69"/>
        </w:numPr>
        <w:spacing w:line="276" w:lineRule="auto"/>
        <w:ind w:left="426"/>
        <w:contextualSpacing/>
        <w:jc w:val="both"/>
        <w:rPr>
          <w:rFonts w:ascii="Arial" w:hAnsi="Arial" w:cs="Arial"/>
          <w:sz w:val="22"/>
          <w:szCs w:val="22"/>
        </w:rPr>
      </w:pPr>
      <w:r w:rsidRPr="00ED21BD">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8DB762C" w14:textId="77777777" w:rsidR="00ED21BD" w:rsidRPr="00ED21BD" w:rsidRDefault="00ED21BD" w:rsidP="00ED21BD">
      <w:pPr>
        <w:pStyle w:val="Akapitzlist"/>
        <w:numPr>
          <w:ilvl w:val="0"/>
          <w:numId w:val="71"/>
        </w:numPr>
        <w:spacing w:line="276" w:lineRule="auto"/>
        <w:contextualSpacing/>
        <w:jc w:val="both"/>
        <w:rPr>
          <w:rFonts w:ascii="Arial" w:hAnsi="Arial" w:cs="Arial"/>
          <w:sz w:val="22"/>
          <w:szCs w:val="22"/>
        </w:rPr>
      </w:pPr>
      <w:r w:rsidRPr="00ED21BD">
        <w:rPr>
          <w:rFonts w:ascii="Arial" w:hAnsi="Arial" w:cs="Arial"/>
          <w:sz w:val="22"/>
          <w:szCs w:val="22"/>
        </w:rPr>
        <w:t>przyjmie na siebie pełną odpowiedzialność za powstanie oraz wszelkie skutki powyższych zdarzeń;</w:t>
      </w:r>
    </w:p>
    <w:p w14:paraId="565158F7" w14:textId="77777777" w:rsidR="00ED21BD" w:rsidRPr="00ED21BD" w:rsidRDefault="00ED21BD" w:rsidP="00ED21BD">
      <w:pPr>
        <w:pStyle w:val="Akapitzlist"/>
        <w:numPr>
          <w:ilvl w:val="0"/>
          <w:numId w:val="71"/>
        </w:numPr>
        <w:spacing w:line="276" w:lineRule="auto"/>
        <w:contextualSpacing/>
        <w:jc w:val="both"/>
        <w:rPr>
          <w:rFonts w:ascii="Arial" w:hAnsi="Arial" w:cs="Arial"/>
          <w:sz w:val="22"/>
          <w:szCs w:val="22"/>
        </w:rPr>
      </w:pPr>
      <w:r w:rsidRPr="00ED21BD">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9CED38D" w14:textId="77777777" w:rsidR="00ED21BD" w:rsidRPr="00ED21BD" w:rsidRDefault="00ED21BD" w:rsidP="00ED21BD">
      <w:pPr>
        <w:pStyle w:val="Akapitzlist"/>
        <w:numPr>
          <w:ilvl w:val="0"/>
          <w:numId w:val="71"/>
        </w:numPr>
        <w:spacing w:line="276" w:lineRule="auto"/>
        <w:contextualSpacing/>
        <w:jc w:val="both"/>
        <w:rPr>
          <w:rFonts w:ascii="Arial" w:hAnsi="Arial" w:cs="Arial"/>
          <w:bCs/>
          <w:sz w:val="22"/>
          <w:szCs w:val="22"/>
        </w:rPr>
      </w:pPr>
      <w:r w:rsidRPr="00ED21BD">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5E967733" w14:textId="77777777" w:rsidR="00ED21BD" w:rsidRPr="00ED21BD" w:rsidRDefault="00ED21BD" w:rsidP="00ED21BD">
      <w:pPr>
        <w:pStyle w:val="Akapitzlist"/>
        <w:ind w:left="644"/>
        <w:jc w:val="both"/>
        <w:rPr>
          <w:rFonts w:ascii="Arial" w:eastAsia="SimSun" w:hAnsi="Arial" w:cs="Arial"/>
          <w:sz w:val="22"/>
          <w:szCs w:val="22"/>
        </w:rPr>
      </w:pPr>
    </w:p>
    <w:p w14:paraId="4D67DB75" w14:textId="77777777" w:rsidR="00ED21BD" w:rsidRPr="00ED21BD" w:rsidRDefault="00ED21BD" w:rsidP="00ED21BD">
      <w:pPr>
        <w:pStyle w:val="Zwykytekst"/>
        <w:tabs>
          <w:tab w:val="left" w:pos="708"/>
        </w:tabs>
        <w:jc w:val="center"/>
        <w:outlineLvl w:val="0"/>
        <w:rPr>
          <w:rFonts w:ascii="Arial" w:hAnsi="Arial" w:cs="Arial"/>
          <w:b/>
          <w:bCs/>
          <w:sz w:val="22"/>
          <w:szCs w:val="22"/>
        </w:rPr>
      </w:pPr>
      <w:r w:rsidRPr="00ED21BD">
        <w:rPr>
          <w:rFonts w:ascii="Arial" w:hAnsi="Arial" w:cs="Arial"/>
          <w:b/>
          <w:bCs/>
          <w:sz w:val="22"/>
          <w:szCs w:val="22"/>
        </w:rPr>
        <w:t>IX. ZABEZPIECZENIE NALEŻYTEGO WYKONANIA UMOWY</w:t>
      </w:r>
    </w:p>
    <w:p w14:paraId="245B01FB" w14:textId="77777777" w:rsidR="00ED21BD" w:rsidRPr="00ED21BD" w:rsidRDefault="00ED21BD" w:rsidP="00ED21BD">
      <w:pPr>
        <w:pStyle w:val="Zwykytekst"/>
        <w:tabs>
          <w:tab w:val="left" w:pos="708"/>
        </w:tabs>
        <w:jc w:val="center"/>
        <w:outlineLvl w:val="0"/>
        <w:rPr>
          <w:rFonts w:ascii="Arial" w:hAnsi="Arial" w:cs="Arial"/>
          <w:b/>
          <w:bCs/>
          <w:sz w:val="22"/>
          <w:szCs w:val="22"/>
        </w:rPr>
      </w:pPr>
    </w:p>
    <w:p w14:paraId="6F21D6B1" w14:textId="5C7B15E5" w:rsidR="00ED21BD" w:rsidRPr="00ED21BD" w:rsidRDefault="00ED21BD" w:rsidP="00ED21BD">
      <w:pPr>
        <w:jc w:val="center"/>
        <w:rPr>
          <w:rFonts w:ascii="Arial" w:hAnsi="Arial" w:cs="Arial"/>
          <w:b/>
          <w:sz w:val="22"/>
          <w:szCs w:val="22"/>
        </w:rPr>
      </w:pPr>
      <w:r w:rsidRPr="00ED21BD">
        <w:rPr>
          <w:rFonts w:ascii="Arial" w:hAnsi="Arial" w:cs="Arial"/>
          <w:b/>
          <w:sz w:val="22"/>
          <w:szCs w:val="22"/>
        </w:rPr>
        <w:t>§ 13</w:t>
      </w:r>
    </w:p>
    <w:p w14:paraId="00363F56" w14:textId="77777777" w:rsidR="00ED21BD" w:rsidRPr="00ED21BD" w:rsidRDefault="00ED21BD" w:rsidP="00ED21BD">
      <w:pPr>
        <w:numPr>
          <w:ilvl w:val="0"/>
          <w:numId w:val="51"/>
        </w:numPr>
        <w:ind w:left="284" w:hanging="284"/>
        <w:jc w:val="both"/>
        <w:rPr>
          <w:rFonts w:ascii="Arial" w:hAnsi="Arial" w:cs="Arial"/>
          <w:sz w:val="22"/>
          <w:szCs w:val="22"/>
        </w:rPr>
      </w:pPr>
      <w:r w:rsidRPr="00ED21BD">
        <w:rPr>
          <w:rFonts w:ascii="Arial" w:hAnsi="Arial" w:cs="Arial"/>
          <w:sz w:val="22"/>
          <w:szCs w:val="22"/>
        </w:rPr>
        <w:t xml:space="preserve">Jednostka Projektowa wniesie najpóźniej w dniu podpisania umowy zabezpieczenie należytego wykonania umowy w kwocie ……………….  co stanowi 5% ceny brutto określonej w </w:t>
      </w:r>
      <w:r w:rsidRPr="00ED21BD">
        <w:rPr>
          <w:rStyle w:val="FontStyle13"/>
          <w:rFonts w:ascii="Arial" w:eastAsia="StarSymbol" w:hAnsi="Arial" w:cs="Arial"/>
          <w:sz w:val="22"/>
          <w:szCs w:val="22"/>
        </w:rPr>
        <w:t>§ 7 ust. 1</w:t>
      </w:r>
      <w:r w:rsidRPr="00ED21BD">
        <w:rPr>
          <w:rFonts w:ascii="Arial" w:hAnsi="Arial" w:cs="Arial"/>
          <w:sz w:val="22"/>
          <w:szCs w:val="22"/>
        </w:rPr>
        <w:t xml:space="preserve">, na czas wykonywania przedmiotu umowy, tj. do dnia odbioru zakończonego podpisaniem bezusterkowego protokołu robót. Dokument potwierdzający </w:t>
      </w:r>
      <w:r w:rsidRPr="00ED21BD">
        <w:rPr>
          <w:rFonts w:ascii="Arial" w:hAnsi="Arial" w:cs="Arial"/>
          <w:sz w:val="22"/>
          <w:szCs w:val="22"/>
        </w:rPr>
        <w:lastRenderedPageBreak/>
        <w:t xml:space="preserve">wniesienie zabezpieczenia należytego wykonania umowy należy przedłożyć Zamawiającemu podczas podpisania umowy. </w:t>
      </w:r>
    </w:p>
    <w:p w14:paraId="3C28839C" w14:textId="77777777" w:rsidR="00ED21BD" w:rsidRPr="00ED21BD" w:rsidRDefault="00ED21BD" w:rsidP="00ED21BD">
      <w:pPr>
        <w:numPr>
          <w:ilvl w:val="0"/>
          <w:numId w:val="51"/>
        </w:numPr>
        <w:ind w:left="284" w:hanging="284"/>
        <w:jc w:val="both"/>
        <w:rPr>
          <w:rFonts w:ascii="Arial" w:hAnsi="Arial" w:cs="Arial"/>
          <w:b/>
          <w:sz w:val="22"/>
          <w:szCs w:val="22"/>
        </w:rPr>
      </w:pPr>
      <w:r w:rsidRPr="00ED21BD">
        <w:rPr>
          <w:rFonts w:ascii="Arial" w:hAnsi="Arial" w:cs="Arial"/>
          <w:sz w:val="22"/>
          <w:szCs w:val="22"/>
        </w:rPr>
        <w:t xml:space="preserve">Zwrot zabezpieczenia określonego w </w:t>
      </w:r>
      <w:r w:rsidRPr="00ED21BD">
        <w:rPr>
          <w:rStyle w:val="FontStyle13"/>
          <w:rFonts w:ascii="Arial" w:eastAsia="StarSymbol" w:hAnsi="Arial" w:cs="Arial"/>
          <w:sz w:val="22"/>
          <w:szCs w:val="22"/>
        </w:rPr>
        <w:t>§ 13 ust. 1</w:t>
      </w:r>
      <w:r w:rsidRPr="00ED21BD">
        <w:rPr>
          <w:rFonts w:ascii="Arial" w:hAnsi="Arial" w:cs="Arial"/>
          <w:sz w:val="22"/>
          <w:szCs w:val="22"/>
        </w:rPr>
        <w:t xml:space="preserve"> nastąpi nie później niż 30 dni po dostarczeniu Zamawiającemu przez Jednostkę Projektową decyzji o zezwoleniu na realizację inwestycji drogowej (ZRID).</w:t>
      </w:r>
    </w:p>
    <w:p w14:paraId="794DC871" w14:textId="77777777" w:rsidR="00ED21BD" w:rsidRPr="00ED21BD" w:rsidRDefault="00ED21BD" w:rsidP="00ED21BD">
      <w:pPr>
        <w:numPr>
          <w:ilvl w:val="0"/>
          <w:numId w:val="51"/>
        </w:numPr>
        <w:ind w:left="284" w:hanging="284"/>
        <w:jc w:val="both"/>
        <w:rPr>
          <w:rFonts w:ascii="Arial" w:hAnsi="Arial" w:cs="Arial"/>
          <w:bCs/>
          <w:sz w:val="22"/>
          <w:szCs w:val="22"/>
        </w:rPr>
      </w:pPr>
      <w:r w:rsidRPr="00ED21BD">
        <w:rPr>
          <w:rFonts w:ascii="Arial" w:hAnsi="Arial" w:cs="Arial"/>
          <w:bCs/>
          <w:sz w:val="22"/>
          <w:szCs w:val="22"/>
        </w:rPr>
        <w:t>Zmiana formy zabezpieczenia na wniosek Jednostki Projektowej, zgodnie z prawem zamówień publicznych, pod warunkiem zachowania ciągłości i bez zmniejszenia jego wartości.</w:t>
      </w:r>
    </w:p>
    <w:p w14:paraId="380F9E4C" w14:textId="77777777" w:rsidR="00ED21BD" w:rsidRPr="00ED21BD" w:rsidRDefault="00ED21BD" w:rsidP="00ED21BD">
      <w:pPr>
        <w:ind w:left="284"/>
        <w:jc w:val="both"/>
        <w:rPr>
          <w:rFonts w:ascii="Arial" w:hAnsi="Arial" w:cs="Arial"/>
          <w:bCs/>
          <w:sz w:val="22"/>
          <w:szCs w:val="22"/>
        </w:rPr>
      </w:pPr>
    </w:p>
    <w:p w14:paraId="4A389E34" w14:textId="77777777" w:rsidR="00ED21BD" w:rsidRPr="00ED21BD" w:rsidRDefault="00ED21BD" w:rsidP="00ED21BD">
      <w:pPr>
        <w:jc w:val="center"/>
        <w:outlineLvl w:val="0"/>
        <w:rPr>
          <w:rFonts w:ascii="Arial" w:hAnsi="Arial" w:cs="Arial"/>
          <w:b/>
          <w:sz w:val="22"/>
          <w:szCs w:val="22"/>
        </w:rPr>
      </w:pPr>
      <w:r w:rsidRPr="00ED21BD">
        <w:rPr>
          <w:rFonts w:ascii="Arial" w:hAnsi="Arial" w:cs="Arial"/>
          <w:b/>
          <w:sz w:val="22"/>
          <w:szCs w:val="22"/>
        </w:rPr>
        <w:t>X. ZMIANY UMOWY</w:t>
      </w:r>
    </w:p>
    <w:p w14:paraId="791A0D80" w14:textId="77777777" w:rsidR="00ED21BD" w:rsidRPr="00ED21BD" w:rsidRDefault="00ED21BD" w:rsidP="00ED21BD">
      <w:pPr>
        <w:jc w:val="center"/>
        <w:outlineLvl w:val="0"/>
        <w:rPr>
          <w:rFonts w:ascii="Arial" w:hAnsi="Arial" w:cs="Arial"/>
          <w:b/>
          <w:sz w:val="22"/>
          <w:szCs w:val="22"/>
        </w:rPr>
      </w:pPr>
    </w:p>
    <w:p w14:paraId="3DE556BA" w14:textId="7903D2FF" w:rsidR="00ED21BD" w:rsidRPr="00ED21BD" w:rsidRDefault="00ED21BD" w:rsidP="00ED21BD">
      <w:pPr>
        <w:jc w:val="center"/>
        <w:rPr>
          <w:rFonts w:ascii="Arial" w:hAnsi="Arial" w:cs="Arial"/>
          <w:b/>
          <w:sz w:val="22"/>
          <w:szCs w:val="22"/>
        </w:rPr>
      </w:pPr>
      <w:r w:rsidRPr="00ED21BD">
        <w:rPr>
          <w:rFonts w:ascii="Arial" w:hAnsi="Arial" w:cs="Arial"/>
          <w:b/>
          <w:sz w:val="22"/>
          <w:szCs w:val="22"/>
        </w:rPr>
        <w:t>§14</w:t>
      </w:r>
    </w:p>
    <w:p w14:paraId="223D00B4" w14:textId="77777777" w:rsidR="00ED21BD" w:rsidRPr="00ED21BD" w:rsidRDefault="00ED21BD" w:rsidP="00ED21BD">
      <w:pPr>
        <w:pStyle w:val="Akapitzlist"/>
        <w:numPr>
          <w:ilvl w:val="0"/>
          <w:numId w:val="77"/>
        </w:numPr>
        <w:suppressAutoHyphens/>
        <w:spacing w:line="276" w:lineRule="auto"/>
        <w:ind w:left="284" w:hanging="284"/>
        <w:contextualSpacing/>
        <w:jc w:val="both"/>
        <w:rPr>
          <w:rStyle w:val="FontStyle14"/>
          <w:rFonts w:ascii="Arial" w:eastAsia="StarSymbol" w:hAnsi="Arial" w:cs="Arial"/>
          <w:i w:val="0"/>
          <w:iCs w:val="0"/>
          <w:sz w:val="22"/>
          <w:szCs w:val="22"/>
        </w:rPr>
      </w:pPr>
      <w:r w:rsidRPr="00ED21BD">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1950B8C8" w14:textId="77777777" w:rsidR="00ED21BD" w:rsidRPr="00ED21BD" w:rsidRDefault="00ED21BD" w:rsidP="00ED21BD">
      <w:pPr>
        <w:pStyle w:val="Akapitzlist"/>
        <w:numPr>
          <w:ilvl w:val="0"/>
          <w:numId w:val="47"/>
        </w:numPr>
        <w:suppressAutoHyphens/>
        <w:spacing w:line="276" w:lineRule="auto"/>
        <w:ind w:left="426" w:hanging="426"/>
        <w:contextualSpacing/>
        <w:jc w:val="both"/>
        <w:rPr>
          <w:rStyle w:val="FontStyle13"/>
          <w:rFonts w:ascii="Arial" w:eastAsia="StarSymbol" w:hAnsi="Arial" w:cs="Arial"/>
          <w:sz w:val="22"/>
          <w:szCs w:val="22"/>
        </w:rPr>
      </w:pPr>
      <w:r w:rsidRPr="00ED21BD">
        <w:rPr>
          <w:rStyle w:val="FontStyle13"/>
          <w:rFonts w:ascii="Arial" w:eastAsia="StarSymbol" w:hAnsi="Arial" w:cs="Arial"/>
          <w:sz w:val="22"/>
          <w:szCs w:val="22"/>
        </w:rPr>
        <w:t>Zmianie mogą ulec:</w:t>
      </w:r>
    </w:p>
    <w:p w14:paraId="48CD9DC2" w14:textId="77777777" w:rsidR="00ED21BD" w:rsidRPr="00ED21BD" w:rsidRDefault="00ED21BD" w:rsidP="00ED21BD">
      <w:pPr>
        <w:pStyle w:val="Akapitzlist"/>
        <w:numPr>
          <w:ilvl w:val="0"/>
          <w:numId w:val="48"/>
        </w:numPr>
        <w:spacing w:before="120" w:line="276" w:lineRule="auto"/>
        <w:ind w:left="709" w:hanging="425"/>
        <w:contextualSpacing/>
        <w:jc w:val="both"/>
        <w:rPr>
          <w:rFonts w:ascii="Arial" w:hAnsi="Arial" w:cs="Arial"/>
          <w:sz w:val="22"/>
          <w:szCs w:val="22"/>
        </w:rPr>
      </w:pPr>
      <w:r w:rsidRPr="00ED21BD">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1329F1CC" w14:textId="77777777" w:rsidR="00ED21BD" w:rsidRPr="00ED21BD" w:rsidRDefault="00ED21BD" w:rsidP="00ED21BD">
      <w:pPr>
        <w:pStyle w:val="Akapitzlist"/>
        <w:numPr>
          <w:ilvl w:val="0"/>
          <w:numId w:val="48"/>
        </w:numPr>
        <w:spacing w:before="120" w:line="276" w:lineRule="auto"/>
        <w:ind w:left="709" w:hanging="447"/>
        <w:contextualSpacing/>
        <w:jc w:val="both"/>
        <w:rPr>
          <w:rFonts w:ascii="Arial" w:hAnsi="Arial" w:cs="Arial"/>
          <w:sz w:val="22"/>
          <w:szCs w:val="22"/>
        </w:rPr>
      </w:pPr>
      <w:r w:rsidRPr="00ED21BD">
        <w:rPr>
          <w:rFonts w:ascii="Arial" w:hAnsi="Arial" w:cs="Arial"/>
          <w:sz w:val="22"/>
          <w:szCs w:val="22"/>
        </w:rPr>
        <w:t xml:space="preserve">zmiany wysokości minimalnego wynagrodzenia za pracę, z tym zastrzeżeniem, że wynagrodzenie </w:t>
      </w:r>
      <w:bookmarkStart w:id="23" w:name="_Hlk95387371"/>
      <w:r w:rsidRPr="00ED21BD">
        <w:rPr>
          <w:rFonts w:ascii="Arial" w:hAnsi="Arial" w:cs="Arial"/>
          <w:sz w:val="22"/>
          <w:szCs w:val="22"/>
        </w:rPr>
        <w:t xml:space="preserve">Jednostki Projektowej  </w:t>
      </w:r>
      <w:bookmarkEnd w:id="23"/>
      <w:r w:rsidRPr="00ED21BD">
        <w:rPr>
          <w:rFonts w:ascii="Arial" w:hAnsi="Arial" w:cs="Arial"/>
          <w:sz w:val="22"/>
          <w:szCs w:val="22"/>
        </w:rPr>
        <w:t>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B2DDC2D" w14:textId="77777777" w:rsidR="00ED21BD" w:rsidRPr="00ED21BD" w:rsidRDefault="00ED21BD" w:rsidP="00ED21BD">
      <w:pPr>
        <w:pStyle w:val="Akapitzlist"/>
        <w:numPr>
          <w:ilvl w:val="0"/>
          <w:numId w:val="48"/>
        </w:numPr>
        <w:spacing w:before="120" w:line="276" w:lineRule="auto"/>
        <w:ind w:left="709" w:hanging="447"/>
        <w:contextualSpacing/>
        <w:jc w:val="both"/>
        <w:rPr>
          <w:rFonts w:ascii="Arial" w:hAnsi="Arial" w:cs="Arial"/>
          <w:sz w:val="22"/>
          <w:szCs w:val="22"/>
        </w:rPr>
      </w:pPr>
      <w:r w:rsidRPr="00ED21BD">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964859C" w14:textId="77777777" w:rsidR="00ED21BD" w:rsidRPr="00ED21BD" w:rsidRDefault="00ED21BD" w:rsidP="00ED21BD">
      <w:pPr>
        <w:pStyle w:val="Akapitzlist"/>
        <w:numPr>
          <w:ilvl w:val="0"/>
          <w:numId w:val="48"/>
        </w:numPr>
        <w:spacing w:before="120" w:line="276" w:lineRule="auto"/>
        <w:ind w:left="709" w:hanging="447"/>
        <w:contextualSpacing/>
        <w:jc w:val="both"/>
        <w:rPr>
          <w:rFonts w:ascii="Arial" w:hAnsi="Arial" w:cs="Arial"/>
          <w:sz w:val="22"/>
          <w:szCs w:val="22"/>
        </w:rPr>
      </w:pPr>
      <w:r w:rsidRPr="00ED21BD">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06694A7" w14:textId="77777777" w:rsidR="00ED21BD" w:rsidRPr="00ED21BD" w:rsidRDefault="00ED21BD" w:rsidP="00ED21BD">
      <w:pPr>
        <w:pStyle w:val="Akapitzlist"/>
        <w:numPr>
          <w:ilvl w:val="0"/>
          <w:numId w:val="48"/>
        </w:numPr>
        <w:spacing w:before="120" w:line="276" w:lineRule="auto"/>
        <w:ind w:left="709" w:hanging="447"/>
        <w:contextualSpacing/>
        <w:jc w:val="both"/>
        <w:rPr>
          <w:rFonts w:ascii="Arial" w:hAnsi="Arial" w:cs="Arial"/>
          <w:sz w:val="22"/>
          <w:szCs w:val="22"/>
        </w:rPr>
      </w:pPr>
      <w:r w:rsidRPr="00ED21BD">
        <w:rPr>
          <w:rFonts w:ascii="Arial" w:hAnsi="Arial" w:cs="Arial"/>
          <w:sz w:val="22"/>
          <w:szCs w:val="22"/>
        </w:rPr>
        <w:t>terminy wykonania poszczególnych części dokumentacji projektowej na zasadach określonych w §5 ust. 4 umowy.</w:t>
      </w:r>
    </w:p>
    <w:p w14:paraId="5A61A27C" w14:textId="77777777" w:rsidR="00ED21BD" w:rsidRPr="00ED21BD" w:rsidRDefault="00ED21BD" w:rsidP="00ED21BD">
      <w:pPr>
        <w:pStyle w:val="Akapitzlist"/>
        <w:numPr>
          <w:ilvl w:val="0"/>
          <w:numId w:val="77"/>
        </w:numPr>
        <w:ind w:left="284" w:hanging="284"/>
        <w:contextualSpacing/>
        <w:jc w:val="both"/>
        <w:rPr>
          <w:rFonts w:ascii="Arial" w:hAnsi="Arial" w:cs="Arial"/>
          <w:bCs/>
          <w:sz w:val="22"/>
          <w:szCs w:val="22"/>
        </w:rPr>
      </w:pPr>
      <w:r w:rsidRPr="00ED21BD">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EA34463" w14:textId="77777777" w:rsidR="00ED21BD" w:rsidRPr="00ED21BD" w:rsidRDefault="00ED21BD" w:rsidP="00ED21BD">
      <w:pPr>
        <w:pStyle w:val="Akapitzlist"/>
        <w:numPr>
          <w:ilvl w:val="0"/>
          <w:numId w:val="77"/>
        </w:numPr>
        <w:ind w:left="284" w:hanging="284"/>
        <w:contextualSpacing/>
        <w:jc w:val="both"/>
        <w:rPr>
          <w:rFonts w:ascii="Arial" w:hAnsi="Arial" w:cs="Arial"/>
          <w:bCs/>
          <w:sz w:val="22"/>
          <w:szCs w:val="22"/>
        </w:rPr>
      </w:pPr>
      <w:r w:rsidRPr="00ED21BD">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088385E6" w14:textId="77777777" w:rsidR="00ED21BD" w:rsidRPr="00ED21BD" w:rsidRDefault="00ED21BD" w:rsidP="00ED21BD">
      <w:pPr>
        <w:pStyle w:val="Akapitzlist"/>
        <w:numPr>
          <w:ilvl w:val="0"/>
          <w:numId w:val="77"/>
        </w:numPr>
        <w:ind w:left="284" w:hanging="284"/>
        <w:contextualSpacing/>
        <w:jc w:val="both"/>
        <w:rPr>
          <w:rFonts w:ascii="Arial" w:hAnsi="Arial" w:cs="Arial"/>
          <w:bCs/>
          <w:sz w:val="22"/>
          <w:szCs w:val="22"/>
        </w:rPr>
      </w:pPr>
      <w:r w:rsidRPr="00ED21BD">
        <w:rPr>
          <w:rFonts w:ascii="Arial" w:hAnsi="Arial" w:cs="Arial"/>
          <w:bCs/>
          <w:sz w:val="22"/>
          <w:szCs w:val="22"/>
        </w:rPr>
        <w:lastRenderedPageBreak/>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wykonawca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38B48CD1" w14:textId="77777777" w:rsidR="00ED21BD" w:rsidRPr="00ED21BD" w:rsidRDefault="00ED21BD" w:rsidP="00ED21BD">
      <w:pPr>
        <w:pStyle w:val="Akapitzlist"/>
        <w:numPr>
          <w:ilvl w:val="0"/>
          <w:numId w:val="77"/>
        </w:numPr>
        <w:ind w:left="284" w:hanging="284"/>
        <w:contextualSpacing/>
        <w:jc w:val="both"/>
        <w:rPr>
          <w:rFonts w:ascii="Arial" w:hAnsi="Arial" w:cs="Arial"/>
          <w:bCs/>
          <w:sz w:val="22"/>
          <w:szCs w:val="22"/>
        </w:rPr>
      </w:pPr>
      <w:r w:rsidRPr="00ED21BD">
        <w:rPr>
          <w:rFonts w:ascii="Arial" w:hAnsi="Arial" w:cs="Arial"/>
          <w:bCs/>
          <w:sz w:val="22"/>
          <w:szCs w:val="22"/>
        </w:rPr>
        <w:t>Zmiana formy zabezpieczenia na wniosek Jednostki Projektowej, zgodnie z Prawem zamówień publicznych, możliwe jest pod warunkiem zachowania ciągłości zabezpieczenia i bez zmniejszenia jego wartości.</w:t>
      </w:r>
    </w:p>
    <w:p w14:paraId="018AF39D" w14:textId="77777777" w:rsidR="00ED21BD" w:rsidRPr="00ED21BD" w:rsidRDefault="00ED21BD" w:rsidP="00ED21BD">
      <w:pPr>
        <w:ind w:left="284"/>
        <w:jc w:val="both"/>
        <w:rPr>
          <w:rFonts w:ascii="Arial" w:hAnsi="Arial" w:cs="Arial"/>
          <w:b/>
          <w:sz w:val="22"/>
          <w:szCs w:val="22"/>
        </w:rPr>
      </w:pPr>
    </w:p>
    <w:p w14:paraId="4AB07EAA" w14:textId="77777777" w:rsidR="00ED21BD" w:rsidRPr="00ED21BD" w:rsidRDefault="00ED21BD" w:rsidP="00ED21BD">
      <w:pPr>
        <w:spacing w:after="120" w:line="360" w:lineRule="auto"/>
        <w:contextualSpacing/>
        <w:jc w:val="center"/>
        <w:outlineLvl w:val="3"/>
        <w:rPr>
          <w:rFonts w:ascii="Arial" w:eastAsiaTheme="majorEastAsia" w:hAnsi="Arial" w:cs="Arial"/>
          <w:b/>
          <w:bCs/>
          <w:spacing w:val="-10"/>
          <w:kern w:val="28"/>
          <w:sz w:val="22"/>
          <w:szCs w:val="22"/>
        </w:rPr>
      </w:pPr>
      <w:r w:rsidRPr="00ED21BD">
        <w:rPr>
          <w:rFonts w:ascii="Arial" w:eastAsiaTheme="majorEastAsia" w:hAnsi="Arial" w:cs="Arial"/>
          <w:b/>
          <w:bCs/>
          <w:spacing w:val="-10"/>
          <w:kern w:val="28"/>
          <w:sz w:val="22"/>
          <w:szCs w:val="22"/>
        </w:rPr>
        <w:t>XI. WALORYZACJA</w:t>
      </w:r>
    </w:p>
    <w:p w14:paraId="6FF8152D" w14:textId="77777777" w:rsidR="00ED21BD" w:rsidRPr="00ED21BD" w:rsidRDefault="00ED21BD" w:rsidP="00ED21BD">
      <w:pPr>
        <w:keepNext/>
        <w:keepLines/>
        <w:spacing w:before="40" w:line="360" w:lineRule="auto"/>
        <w:jc w:val="center"/>
        <w:outlineLvl w:val="5"/>
        <w:rPr>
          <w:rFonts w:ascii="Arial" w:eastAsiaTheme="majorEastAsia" w:hAnsi="Arial" w:cs="Arial"/>
          <w:b/>
          <w:sz w:val="22"/>
          <w:szCs w:val="22"/>
        </w:rPr>
      </w:pPr>
      <w:r w:rsidRPr="00ED21BD">
        <w:rPr>
          <w:rFonts w:ascii="Arial" w:eastAsiaTheme="majorEastAsia" w:hAnsi="Arial" w:cs="Arial"/>
          <w:b/>
          <w:sz w:val="22"/>
          <w:szCs w:val="22"/>
        </w:rPr>
        <w:t>§15</w:t>
      </w:r>
    </w:p>
    <w:p w14:paraId="1B51475A"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182AFFAB"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449F10E6" w14:textId="77777777" w:rsidR="00ED21BD" w:rsidRPr="00ED21BD" w:rsidRDefault="00ED21BD" w:rsidP="00ED21BD">
      <w:pPr>
        <w:numPr>
          <w:ilvl w:val="0"/>
          <w:numId w:val="88"/>
        </w:numPr>
        <w:tabs>
          <w:tab w:val="left" w:pos="567"/>
        </w:tabs>
        <w:spacing w:before="120"/>
        <w:ind w:left="709" w:hanging="283"/>
        <w:contextualSpacing/>
        <w:jc w:val="both"/>
        <w:rPr>
          <w:rFonts w:ascii="Arial" w:eastAsia="StarSymbol" w:hAnsi="Arial" w:cs="Arial"/>
          <w:sz w:val="22"/>
          <w:szCs w:val="22"/>
        </w:rPr>
      </w:pPr>
      <w:r w:rsidRPr="00ED21BD">
        <w:rPr>
          <w:rFonts w:ascii="Arial" w:eastAsia="StarSymbol" w:hAnsi="Arial" w:cs="Arial"/>
          <w:sz w:val="22"/>
          <w:szCs w:val="22"/>
        </w:rPr>
        <w:t xml:space="preserve">wysokość wskaźnika waloryzacji wynagrodzenia po upływie pierwszych 12 miesięcy ustala się na podstawie wzoru: </w:t>
      </w:r>
    </w:p>
    <w:p w14:paraId="25580FDD" w14:textId="77777777" w:rsidR="00ED21BD" w:rsidRPr="00ED21BD" w:rsidRDefault="00ED21BD" w:rsidP="00ED21BD">
      <w:pPr>
        <w:ind w:left="709"/>
        <w:contextualSpacing/>
        <w:jc w:val="both"/>
        <w:rPr>
          <w:rFonts w:ascii="Arial" w:eastAsia="StarSymbol" w:hAnsi="Arial" w:cs="Arial"/>
          <w:sz w:val="22"/>
          <w:szCs w:val="22"/>
        </w:rPr>
      </w:pPr>
      <w:r w:rsidRPr="00ED21BD">
        <w:rPr>
          <w:rFonts w:ascii="Arial" w:eastAsia="StarSymbol" w:hAnsi="Arial" w:cs="Arial"/>
          <w:sz w:val="22"/>
          <w:szCs w:val="22"/>
        </w:rPr>
        <w:t>W</w:t>
      </w:r>
      <w:r w:rsidRPr="00ED21BD">
        <w:rPr>
          <w:rFonts w:ascii="Arial" w:eastAsia="StarSymbol" w:hAnsi="Arial" w:cs="Arial"/>
          <w:sz w:val="22"/>
          <w:szCs w:val="22"/>
          <w:vertAlign w:val="subscript"/>
        </w:rPr>
        <w:t>1</w:t>
      </w:r>
      <w:r w:rsidRPr="00ED21BD">
        <w:rPr>
          <w:rFonts w:ascii="Arial" w:eastAsia="StarSymbol" w:hAnsi="Arial" w:cs="Arial"/>
          <w:sz w:val="22"/>
          <w:szCs w:val="22"/>
        </w:rPr>
        <w:t>=[(S</w:t>
      </w:r>
      <w:r w:rsidRPr="00ED21BD">
        <w:rPr>
          <w:rFonts w:ascii="Arial" w:eastAsia="StarSymbol" w:hAnsi="Arial" w:cs="Arial"/>
          <w:sz w:val="22"/>
          <w:szCs w:val="22"/>
          <w:vertAlign w:val="subscript"/>
        </w:rPr>
        <w:t>x+1</w:t>
      </w:r>
      <w:r w:rsidRPr="00ED21BD">
        <w:rPr>
          <w:rFonts w:ascii="Arial" w:eastAsia="StarSymbol" w:hAnsi="Arial" w:cs="Arial"/>
          <w:sz w:val="22"/>
          <w:szCs w:val="22"/>
        </w:rPr>
        <w:t>/S</w:t>
      </w:r>
      <w:r w:rsidRPr="00ED21BD">
        <w:rPr>
          <w:rFonts w:ascii="Arial" w:eastAsia="StarSymbol" w:hAnsi="Arial" w:cs="Arial"/>
          <w:sz w:val="22"/>
          <w:szCs w:val="22"/>
          <w:vertAlign w:val="subscript"/>
        </w:rPr>
        <w:t>x</w:t>
      </w:r>
      <w:r w:rsidRPr="00ED21BD">
        <w:rPr>
          <w:rFonts w:ascii="Arial" w:eastAsia="StarSymbol" w:hAnsi="Arial" w:cs="Arial"/>
          <w:sz w:val="22"/>
          <w:szCs w:val="22"/>
        </w:rPr>
        <w:t xml:space="preserve">) *100] - 100 </w:t>
      </w:r>
    </w:p>
    <w:p w14:paraId="3E654FA0" w14:textId="77777777" w:rsidR="00ED21BD" w:rsidRPr="00ED21BD" w:rsidRDefault="00ED21BD" w:rsidP="00ED21BD">
      <w:pPr>
        <w:ind w:left="709"/>
        <w:contextualSpacing/>
        <w:jc w:val="both"/>
        <w:rPr>
          <w:rFonts w:ascii="Arial" w:eastAsia="StarSymbol" w:hAnsi="Arial" w:cs="Arial"/>
          <w:sz w:val="22"/>
          <w:szCs w:val="22"/>
        </w:rPr>
      </w:pPr>
      <w:r w:rsidRPr="00ED21BD">
        <w:rPr>
          <w:rFonts w:ascii="Arial" w:eastAsia="StarSymbol" w:hAnsi="Arial" w:cs="Arial"/>
          <w:sz w:val="22"/>
          <w:szCs w:val="22"/>
        </w:rPr>
        <w:t>Gdzie:</w:t>
      </w:r>
    </w:p>
    <w:p w14:paraId="4FAC8BC2" w14:textId="77777777" w:rsidR="00ED21BD" w:rsidRPr="00ED21BD" w:rsidRDefault="00ED21BD" w:rsidP="00ED21BD">
      <w:pPr>
        <w:ind w:left="709"/>
        <w:contextualSpacing/>
        <w:jc w:val="both"/>
        <w:rPr>
          <w:rFonts w:ascii="Arial" w:eastAsia="StarSymbol" w:hAnsi="Arial" w:cs="Arial"/>
          <w:sz w:val="22"/>
          <w:szCs w:val="22"/>
        </w:rPr>
      </w:pPr>
      <w:r w:rsidRPr="00ED21BD">
        <w:rPr>
          <w:rFonts w:ascii="Arial" w:eastAsia="StarSymbol" w:hAnsi="Arial" w:cs="Arial"/>
          <w:sz w:val="22"/>
          <w:szCs w:val="22"/>
        </w:rPr>
        <w:t>W</w:t>
      </w:r>
      <w:r w:rsidRPr="00ED21BD">
        <w:rPr>
          <w:rFonts w:ascii="Arial" w:eastAsia="StarSymbol" w:hAnsi="Arial" w:cs="Arial"/>
          <w:sz w:val="22"/>
          <w:szCs w:val="22"/>
          <w:vertAlign w:val="subscript"/>
        </w:rPr>
        <w:t>1</w:t>
      </w:r>
      <w:r w:rsidRPr="00ED21BD">
        <w:rPr>
          <w:rFonts w:ascii="Arial" w:eastAsia="StarSymbol" w:hAnsi="Arial" w:cs="Arial"/>
          <w:sz w:val="22"/>
          <w:szCs w:val="22"/>
        </w:rPr>
        <w:t xml:space="preserve"> – wskaźnik waloryzacji wynagrodzenia po upływie pierwszych 12 miesięcy </w:t>
      </w:r>
    </w:p>
    <w:p w14:paraId="297A7B21" w14:textId="77777777" w:rsidR="00ED21BD" w:rsidRPr="00ED21BD" w:rsidRDefault="00ED21BD" w:rsidP="00ED21BD">
      <w:pPr>
        <w:ind w:left="1276" w:hanging="567"/>
        <w:contextualSpacing/>
        <w:jc w:val="both"/>
        <w:rPr>
          <w:rFonts w:ascii="Arial" w:eastAsia="StarSymbol" w:hAnsi="Arial" w:cs="Arial"/>
          <w:sz w:val="22"/>
          <w:szCs w:val="22"/>
        </w:rPr>
      </w:pPr>
      <w:r w:rsidRPr="00ED21BD">
        <w:rPr>
          <w:rFonts w:ascii="Arial" w:eastAsia="StarSymbol" w:hAnsi="Arial" w:cs="Arial"/>
          <w:sz w:val="22"/>
          <w:szCs w:val="22"/>
        </w:rPr>
        <w:t>S</w:t>
      </w:r>
      <w:r w:rsidRPr="00ED21BD">
        <w:rPr>
          <w:rFonts w:ascii="Arial" w:eastAsia="StarSymbol" w:hAnsi="Arial" w:cs="Arial"/>
          <w:sz w:val="22"/>
          <w:szCs w:val="22"/>
          <w:vertAlign w:val="subscript"/>
        </w:rPr>
        <w:t>x</w:t>
      </w:r>
      <w:r w:rsidRPr="00ED21BD">
        <w:rPr>
          <w:rFonts w:ascii="Arial" w:eastAsia="StarSymbol" w:hAnsi="Arial" w:cs="Arial"/>
          <w:sz w:val="22"/>
          <w:szCs w:val="22"/>
        </w:rPr>
        <w:t xml:space="preserve"> – wysokość stawki za umowną jednostkę nakładu pracy (j.n.p.) ustaloną na rok kalendarzowy, w którym zawarto umowę (w 2022 r. Sx wynosi 22,35 zł), ogłoszony przez Izbę Projektowania Budowlanego w roku poprzedzającym rok zawarcia umowy </w:t>
      </w:r>
    </w:p>
    <w:p w14:paraId="5AD258CF" w14:textId="77777777" w:rsidR="00ED21BD" w:rsidRPr="00ED21BD" w:rsidRDefault="00ED21BD" w:rsidP="00ED21BD">
      <w:pPr>
        <w:ind w:left="1276" w:hanging="567"/>
        <w:contextualSpacing/>
        <w:jc w:val="both"/>
        <w:rPr>
          <w:rFonts w:ascii="Arial" w:eastAsia="StarSymbol" w:hAnsi="Arial" w:cs="Arial"/>
          <w:sz w:val="22"/>
          <w:szCs w:val="22"/>
        </w:rPr>
      </w:pPr>
      <w:r w:rsidRPr="00ED21BD">
        <w:rPr>
          <w:rFonts w:ascii="Arial" w:eastAsia="StarSymbol" w:hAnsi="Arial" w:cs="Arial"/>
          <w:sz w:val="22"/>
          <w:szCs w:val="22"/>
        </w:rPr>
        <w:t>S</w:t>
      </w:r>
      <w:r w:rsidRPr="00ED21BD">
        <w:rPr>
          <w:rFonts w:ascii="Arial" w:eastAsia="StarSymbol" w:hAnsi="Arial" w:cs="Arial"/>
          <w:sz w:val="22"/>
          <w:szCs w:val="22"/>
          <w:vertAlign w:val="subscript"/>
        </w:rPr>
        <w:t>x+1</w:t>
      </w:r>
      <w:r w:rsidRPr="00ED21BD">
        <w:rPr>
          <w:rFonts w:ascii="Arial" w:eastAsia="StarSymbol" w:hAnsi="Arial" w:cs="Arial"/>
          <w:sz w:val="22"/>
          <w:szCs w:val="22"/>
        </w:rPr>
        <w:t xml:space="preserve"> – wysokość stawki za umowną jednostkę nakładu pracy (j.n.p.) ustaloną na kolejny rok kalendarzowy po roku, w którym zawarto umowę; </w:t>
      </w:r>
    </w:p>
    <w:p w14:paraId="52A5E367" w14:textId="77777777" w:rsidR="00ED21BD" w:rsidRPr="00ED21BD" w:rsidRDefault="00ED21BD" w:rsidP="00ED21BD">
      <w:pPr>
        <w:numPr>
          <w:ilvl w:val="0"/>
          <w:numId w:val="88"/>
        </w:numPr>
        <w:tabs>
          <w:tab w:val="left" w:pos="567"/>
        </w:tabs>
        <w:spacing w:before="120"/>
        <w:ind w:left="709" w:hanging="283"/>
        <w:contextualSpacing/>
        <w:jc w:val="both"/>
        <w:rPr>
          <w:rFonts w:ascii="Arial" w:eastAsia="StarSymbol" w:hAnsi="Arial" w:cs="Arial"/>
          <w:sz w:val="22"/>
          <w:szCs w:val="22"/>
        </w:rPr>
      </w:pPr>
      <w:r w:rsidRPr="00ED21BD">
        <w:rPr>
          <w:rFonts w:ascii="Arial" w:eastAsia="StarSymbol" w:hAnsi="Arial" w:cs="Arial"/>
          <w:sz w:val="22"/>
          <w:szCs w:val="22"/>
        </w:rPr>
        <w:t>z upływem każdych kolejnych 12 miesięcy obowiązywania umowy ustala się współczynnik waloryzacji dla kolejnych 12 miesięcy obowiązywania umowy według w/w wzoru dla wskaźnika W</w:t>
      </w:r>
      <w:r w:rsidRPr="00ED21BD">
        <w:rPr>
          <w:rFonts w:ascii="Arial" w:eastAsia="StarSymbol" w:hAnsi="Arial" w:cs="Arial"/>
          <w:sz w:val="22"/>
          <w:szCs w:val="22"/>
          <w:vertAlign w:val="subscript"/>
        </w:rPr>
        <w:t>1</w:t>
      </w:r>
      <w:r w:rsidRPr="00ED21BD">
        <w:rPr>
          <w:rFonts w:ascii="Arial" w:eastAsia="StarSymbol" w:hAnsi="Arial" w:cs="Arial"/>
          <w:sz w:val="22"/>
          <w:szCs w:val="22"/>
        </w:rPr>
        <w:t xml:space="preserve">, z tym że : </w:t>
      </w:r>
    </w:p>
    <w:p w14:paraId="4111B6F7" w14:textId="77777777" w:rsidR="00ED21BD" w:rsidRPr="00ED21BD" w:rsidRDefault="00ED21BD" w:rsidP="00ED21BD">
      <w:pPr>
        <w:ind w:left="1560" w:hanging="709"/>
        <w:contextualSpacing/>
        <w:jc w:val="both"/>
        <w:rPr>
          <w:rFonts w:ascii="Arial" w:eastAsia="StarSymbol" w:hAnsi="Arial" w:cs="Arial"/>
          <w:sz w:val="22"/>
          <w:szCs w:val="22"/>
        </w:rPr>
      </w:pPr>
      <w:r w:rsidRPr="00ED21BD">
        <w:rPr>
          <w:rFonts w:ascii="Arial" w:eastAsia="StarSymbol" w:hAnsi="Arial" w:cs="Arial"/>
          <w:sz w:val="22"/>
          <w:szCs w:val="22"/>
        </w:rPr>
        <w:t>W</w:t>
      </w:r>
      <w:r w:rsidRPr="00ED21BD">
        <w:rPr>
          <w:rFonts w:ascii="Arial" w:eastAsia="StarSymbol" w:hAnsi="Arial" w:cs="Arial"/>
          <w:sz w:val="22"/>
          <w:szCs w:val="22"/>
          <w:vertAlign w:val="subscript"/>
        </w:rPr>
        <w:t>n</w:t>
      </w:r>
      <w:r w:rsidRPr="00ED21BD">
        <w:rPr>
          <w:rFonts w:ascii="Arial" w:eastAsia="StarSymbol" w:hAnsi="Arial" w:cs="Arial"/>
          <w:sz w:val="22"/>
          <w:szCs w:val="22"/>
        </w:rPr>
        <w:t xml:space="preserve"> = [(S</w:t>
      </w:r>
      <w:r w:rsidRPr="00ED21BD">
        <w:rPr>
          <w:rFonts w:ascii="Arial" w:eastAsia="StarSymbol" w:hAnsi="Arial" w:cs="Arial"/>
          <w:sz w:val="22"/>
          <w:szCs w:val="22"/>
          <w:vertAlign w:val="subscript"/>
        </w:rPr>
        <w:t>xn</w:t>
      </w:r>
      <w:r w:rsidRPr="00ED21BD">
        <w:rPr>
          <w:rFonts w:ascii="Arial" w:eastAsia="StarSymbol" w:hAnsi="Arial" w:cs="Arial"/>
          <w:sz w:val="22"/>
          <w:szCs w:val="22"/>
        </w:rPr>
        <w:t>/S</w:t>
      </w:r>
      <w:r w:rsidRPr="00ED21BD">
        <w:rPr>
          <w:rFonts w:ascii="Arial" w:eastAsia="StarSymbol" w:hAnsi="Arial" w:cs="Arial"/>
          <w:sz w:val="22"/>
          <w:szCs w:val="22"/>
          <w:vertAlign w:val="subscript"/>
        </w:rPr>
        <w:t>xn-1</w:t>
      </w:r>
      <w:r w:rsidRPr="00ED21BD">
        <w:rPr>
          <w:rFonts w:ascii="Arial" w:eastAsia="StarSymbol" w:hAnsi="Arial" w:cs="Arial"/>
          <w:sz w:val="22"/>
          <w:szCs w:val="22"/>
        </w:rPr>
        <w:t xml:space="preserve">) *100] - 100 </w:t>
      </w:r>
    </w:p>
    <w:p w14:paraId="5FA505AF" w14:textId="77777777" w:rsidR="00ED21BD" w:rsidRPr="00ED21BD" w:rsidRDefault="00ED21BD" w:rsidP="00ED21BD">
      <w:pPr>
        <w:ind w:left="1560" w:hanging="709"/>
        <w:contextualSpacing/>
        <w:jc w:val="both"/>
        <w:rPr>
          <w:rFonts w:ascii="Arial" w:eastAsia="StarSymbol" w:hAnsi="Arial" w:cs="Arial"/>
          <w:sz w:val="22"/>
          <w:szCs w:val="22"/>
        </w:rPr>
      </w:pPr>
      <w:r w:rsidRPr="00ED21BD">
        <w:rPr>
          <w:rFonts w:ascii="Arial" w:eastAsia="StarSymbol" w:hAnsi="Arial" w:cs="Arial"/>
          <w:sz w:val="22"/>
          <w:szCs w:val="22"/>
        </w:rPr>
        <w:t xml:space="preserve">Gdzie : </w:t>
      </w:r>
    </w:p>
    <w:p w14:paraId="58D7F040" w14:textId="77777777" w:rsidR="00ED21BD" w:rsidRPr="00ED21BD" w:rsidRDefault="00ED21BD" w:rsidP="00ED21BD">
      <w:pPr>
        <w:ind w:left="1560" w:hanging="709"/>
        <w:contextualSpacing/>
        <w:jc w:val="both"/>
        <w:rPr>
          <w:rFonts w:ascii="Arial" w:eastAsia="StarSymbol" w:hAnsi="Arial" w:cs="Arial"/>
          <w:sz w:val="22"/>
          <w:szCs w:val="22"/>
        </w:rPr>
      </w:pPr>
      <w:r w:rsidRPr="00ED21BD">
        <w:rPr>
          <w:rFonts w:ascii="Arial" w:eastAsia="StarSymbol" w:hAnsi="Arial" w:cs="Arial"/>
          <w:sz w:val="22"/>
          <w:szCs w:val="22"/>
        </w:rPr>
        <w:t>W</w:t>
      </w:r>
      <w:r w:rsidRPr="00ED21BD">
        <w:rPr>
          <w:rFonts w:ascii="Arial" w:eastAsia="StarSymbol" w:hAnsi="Arial" w:cs="Arial"/>
          <w:sz w:val="22"/>
          <w:szCs w:val="22"/>
          <w:vertAlign w:val="subscript"/>
        </w:rPr>
        <w:t>n</w:t>
      </w:r>
      <w:r w:rsidRPr="00ED21BD">
        <w:rPr>
          <w:rFonts w:ascii="Arial" w:eastAsia="StarSymbol" w:hAnsi="Arial" w:cs="Arial"/>
          <w:sz w:val="22"/>
          <w:szCs w:val="22"/>
        </w:rPr>
        <w:t xml:space="preserve"> – wskaźnik waloryzacji wynagrodzenia po upływie kolejnych 12 miesięcy obowiązywania umowy </w:t>
      </w:r>
    </w:p>
    <w:p w14:paraId="6F28B3BE" w14:textId="77777777" w:rsidR="00ED21BD" w:rsidRPr="00ED21BD" w:rsidRDefault="00ED21BD" w:rsidP="00ED21BD">
      <w:pPr>
        <w:ind w:left="1560" w:hanging="709"/>
        <w:contextualSpacing/>
        <w:jc w:val="both"/>
        <w:rPr>
          <w:rFonts w:ascii="Arial" w:eastAsia="StarSymbol" w:hAnsi="Arial" w:cs="Arial"/>
          <w:sz w:val="22"/>
          <w:szCs w:val="22"/>
        </w:rPr>
      </w:pPr>
      <w:r w:rsidRPr="00ED21BD">
        <w:rPr>
          <w:rFonts w:ascii="Arial" w:eastAsia="StarSymbol" w:hAnsi="Arial" w:cs="Arial"/>
          <w:sz w:val="22"/>
          <w:szCs w:val="22"/>
        </w:rPr>
        <w:t>S</w:t>
      </w:r>
      <w:r w:rsidRPr="00ED21BD">
        <w:rPr>
          <w:rFonts w:ascii="Arial" w:eastAsia="StarSymbol" w:hAnsi="Arial" w:cs="Arial"/>
          <w:sz w:val="22"/>
          <w:szCs w:val="22"/>
          <w:vertAlign w:val="subscript"/>
        </w:rPr>
        <w:t>xn</w:t>
      </w:r>
      <w:r w:rsidRPr="00ED21BD">
        <w:rPr>
          <w:rFonts w:ascii="Arial" w:eastAsia="StarSymbol" w:hAnsi="Arial" w:cs="Arial"/>
          <w:sz w:val="22"/>
          <w:szCs w:val="22"/>
        </w:rPr>
        <w:t xml:space="preserve"> – stanowi wysokość stawki za umowną jednostkę nakładu pracy (j.n.p.) ustaloną na rok kalendarzowy, w którym upływa kolejne 12 miesięcy obowiązywania umowy </w:t>
      </w:r>
    </w:p>
    <w:p w14:paraId="078480D4" w14:textId="77777777" w:rsidR="00ED21BD" w:rsidRPr="00ED21BD" w:rsidRDefault="00ED21BD" w:rsidP="00ED21BD">
      <w:pPr>
        <w:ind w:left="1560" w:hanging="709"/>
        <w:contextualSpacing/>
        <w:jc w:val="both"/>
        <w:rPr>
          <w:rFonts w:ascii="Arial" w:eastAsia="StarSymbol" w:hAnsi="Arial" w:cs="Arial"/>
          <w:sz w:val="22"/>
          <w:szCs w:val="22"/>
        </w:rPr>
      </w:pPr>
      <w:r w:rsidRPr="00ED21BD">
        <w:rPr>
          <w:rFonts w:ascii="Arial" w:eastAsia="StarSymbol" w:hAnsi="Arial" w:cs="Arial"/>
          <w:sz w:val="22"/>
          <w:szCs w:val="22"/>
        </w:rPr>
        <w:t>S</w:t>
      </w:r>
      <w:r w:rsidRPr="00ED21BD">
        <w:rPr>
          <w:rFonts w:ascii="Arial" w:eastAsia="StarSymbol" w:hAnsi="Arial" w:cs="Arial"/>
          <w:sz w:val="22"/>
          <w:szCs w:val="22"/>
          <w:vertAlign w:val="subscript"/>
        </w:rPr>
        <w:t>xn-1</w:t>
      </w:r>
      <w:r w:rsidRPr="00ED21BD">
        <w:rPr>
          <w:rFonts w:ascii="Arial" w:eastAsia="StarSymbol" w:hAnsi="Arial" w:cs="Arial"/>
          <w:sz w:val="22"/>
          <w:szCs w:val="22"/>
        </w:rPr>
        <w:t xml:space="preserve"> – wysokość stawki za umowną jednostkę nakładu pracy (j.n.p.) ustaloną w roku poprzednim. </w:t>
      </w:r>
    </w:p>
    <w:p w14:paraId="014F01C9" w14:textId="77777777" w:rsidR="00ED21BD" w:rsidRPr="00ED21BD" w:rsidRDefault="00ED21BD" w:rsidP="00ED21BD">
      <w:pPr>
        <w:numPr>
          <w:ilvl w:val="0"/>
          <w:numId w:val="88"/>
        </w:numPr>
        <w:tabs>
          <w:tab w:val="left" w:pos="567"/>
        </w:tabs>
        <w:spacing w:before="120"/>
        <w:ind w:left="709" w:hanging="283"/>
        <w:contextualSpacing/>
        <w:jc w:val="both"/>
        <w:rPr>
          <w:rFonts w:ascii="Arial" w:eastAsia="StarSymbol" w:hAnsi="Arial" w:cs="Arial"/>
          <w:sz w:val="22"/>
          <w:szCs w:val="22"/>
        </w:rPr>
      </w:pPr>
      <w:r w:rsidRPr="00ED21BD">
        <w:rPr>
          <w:rFonts w:ascii="Arial" w:eastAsia="StarSymbol" w:hAnsi="Arial" w:cs="Arial"/>
          <w:sz w:val="22"/>
          <w:szCs w:val="22"/>
        </w:rPr>
        <w:t xml:space="preserve">Wskaźnik W zaokrągla się do drugiego miejsca po przecinku. </w:t>
      </w:r>
    </w:p>
    <w:p w14:paraId="4F043B69" w14:textId="77777777" w:rsidR="00ED21BD" w:rsidRPr="00ED21BD" w:rsidRDefault="00ED21BD" w:rsidP="00ED21BD">
      <w:pPr>
        <w:numPr>
          <w:ilvl w:val="0"/>
          <w:numId w:val="88"/>
        </w:numPr>
        <w:tabs>
          <w:tab w:val="left" w:pos="567"/>
        </w:tabs>
        <w:spacing w:before="120"/>
        <w:ind w:left="709" w:hanging="283"/>
        <w:contextualSpacing/>
        <w:jc w:val="both"/>
        <w:rPr>
          <w:rFonts w:ascii="Arial" w:eastAsia="StarSymbol" w:hAnsi="Arial" w:cs="Arial"/>
          <w:sz w:val="22"/>
          <w:szCs w:val="22"/>
        </w:rPr>
      </w:pPr>
      <w:r w:rsidRPr="00ED21BD">
        <w:rPr>
          <w:rFonts w:ascii="Arial" w:eastAsia="StarSymbol" w:hAnsi="Arial" w:cs="Arial"/>
          <w:sz w:val="22"/>
          <w:szCs w:val="22"/>
        </w:rPr>
        <w:t>W przypadku umowy trwającej dłużej niż 24 miesiące wskaźnik Waloryzacji stanowi sumę wskaźników ustalanych po upływie każdych kolejnych 12 miesięcy,</w:t>
      </w:r>
    </w:p>
    <w:p w14:paraId="7067F83F" w14:textId="77777777" w:rsidR="00ED21BD" w:rsidRPr="00ED21BD" w:rsidRDefault="00ED21BD" w:rsidP="00ED21BD">
      <w:pPr>
        <w:jc w:val="both"/>
        <w:rPr>
          <w:rFonts w:ascii="Arial" w:eastAsia="StarSymbol" w:hAnsi="Arial" w:cs="Arial"/>
          <w:sz w:val="22"/>
          <w:szCs w:val="22"/>
        </w:rPr>
      </w:pPr>
      <w:r w:rsidRPr="00ED21BD">
        <w:rPr>
          <w:rFonts w:ascii="Arial" w:eastAsia="StarSymbol" w:hAnsi="Arial" w:cs="Arial"/>
          <w:sz w:val="22"/>
          <w:szCs w:val="22"/>
        </w:rPr>
        <w:tab/>
        <w:t>W=W</w:t>
      </w:r>
      <w:r w:rsidRPr="00ED21BD">
        <w:rPr>
          <w:rFonts w:ascii="Arial" w:eastAsia="StarSymbol" w:hAnsi="Arial" w:cs="Arial"/>
          <w:sz w:val="22"/>
          <w:szCs w:val="22"/>
          <w:vertAlign w:val="subscript"/>
        </w:rPr>
        <w:t>1</w:t>
      </w:r>
      <w:r w:rsidRPr="00ED21BD">
        <w:rPr>
          <w:rFonts w:ascii="Arial" w:eastAsia="StarSymbol" w:hAnsi="Arial" w:cs="Arial"/>
          <w:sz w:val="22"/>
          <w:szCs w:val="22"/>
        </w:rPr>
        <w:t xml:space="preserve"> + W</w:t>
      </w:r>
      <w:r w:rsidRPr="00ED21BD">
        <w:rPr>
          <w:rFonts w:ascii="Arial" w:eastAsia="StarSymbol" w:hAnsi="Arial" w:cs="Arial"/>
          <w:sz w:val="22"/>
          <w:szCs w:val="22"/>
          <w:vertAlign w:val="subscript"/>
        </w:rPr>
        <w:t>2</w:t>
      </w:r>
      <w:r w:rsidRPr="00ED21BD">
        <w:rPr>
          <w:rFonts w:ascii="Arial" w:eastAsia="StarSymbol" w:hAnsi="Arial" w:cs="Arial"/>
          <w:sz w:val="22"/>
          <w:szCs w:val="22"/>
        </w:rPr>
        <w:t xml:space="preserve"> +….+W</w:t>
      </w:r>
      <w:r w:rsidRPr="00ED21BD">
        <w:rPr>
          <w:rFonts w:ascii="Arial" w:eastAsia="StarSymbol" w:hAnsi="Arial" w:cs="Arial"/>
          <w:sz w:val="22"/>
          <w:szCs w:val="22"/>
          <w:vertAlign w:val="subscript"/>
        </w:rPr>
        <w:t>n</w:t>
      </w:r>
      <w:r w:rsidRPr="00ED21BD">
        <w:rPr>
          <w:rFonts w:ascii="Arial" w:eastAsia="StarSymbol" w:hAnsi="Arial" w:cs="Arial"/>
          <w:sz w:val="22"/>
          <w:szCs w:val="22"/>
        </w:rPr>
        <w:t xml:space="preserve"> </w:t>
      </w:r>
    </w:p>
    <w:p w14:paraId="5FAB6AAB"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4E27FD9C"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lastRenderedPageBreak/>
        <w:t xml:space="preserve">Waloryzacja może zostać przeprowadzona po upływie każdych kolejnych 12 miesięcy obowiązywania Umowy. w przypadku zmiany wskaźnika określonego w niniejszych postanowieniach, o więcej niż (+/-) 4% liczonej w stosunku do chwili zawarcia umowy. </w:t>
      </w:r>
    </w:p>
    <w:p w14:paraId="6F391B31"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Waloryzacji dokonuje się o różnicę pomiędzy wskaźnikiem waloryzacji, a wartością wskazaną w ust. 4 powyżej. </w:t>
      </w:r>
    </w:p>
    <w:p w14:paraId="7CD5189D"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161E3BF2"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20EE5E99"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73AFE972"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3E9BC0C3"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783EC68A"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1B5383D6"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6DF56B33" w14:textId="77777777" w:rsidR="00ED21BD" w:rsidRPr="00ED21BD" w:rsidRDefault="00ED21BD" w:rsidP="00ED21BD">
      <w:pPr>
        <w:numPr>
          <w:ilvl w:val="0"/>
          <w:numId w:val="87"/>
        </w:numPr>
        <w:suppressAutoHyphens/>
        <w:ind w:left="426" w:hanging="426"/>
        <w:contextualSpacing/>
        <w:jc w:val="both"/>
        <w:rPr>
          <w:rFonts w:ascii="Arial" w:eastAsia="StarSymbol" w:hAnsi="Arial" w:cs="Arial"/>
          <w:sz w:val="22"/>
          <w:szCs w:val="22"/>
        </w:rPr>
      </w:pPr>
      <w:r w:rsidRPr="00ED21BD">
        <w:rPr>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7B1E8826" w14:textId="77777777" w:rsidR="00ED21BD" w:rsidRPr="00ED21BD" w:rsidRDefault="00ED21BD" w:rsidP="00ED21BD">
      <w:pPr>
        <w:jc w:val="center"/>
        <w:outlineLvl w:val="0"/>
        <w:rPr>
          <w:rFonts w:ascii="Arial" w:hAnsi="Arial" w:cs="Arial"/>
          <w:b/>
          <w:sz w:val="22"/>
          <w:szCs w:val="22"/>
        </w:rPr>
      </w:pPr>
    </w:p>
    <w:p w14:paraId="5D5A0720" w14:textId="77777777" w:rsidR="00ED21BD" w:rsidRPr="00ED21BD" w:rsidRDefault="00ED21BD" w:rsidP="00ED21BD">
      <w:pPr>
        <w:ind w:left="284"/>
        <w:jc w:val="both"/>
        <w:rPr>
          <w:rFonts w:ascii="Arial" w:hAnsi="Arial" w:cs="Arial"/>
          <w:b/>
          <w:sz w:val="22"/>
          <w:szCs w:val="22"/>
        </w:rPr>
      </w:pPr>
    </w:p>
    <w:p w14:paraId="61D03110" w14:textId="77777777" w:rsidR="00ED21BD" w:rsidRPr="00ED21BD" w:rsidRDefault="00ED21BD" w:rsidP="00ED21BD">
      <w:pPr>
        <w:jc w:val="center"/>
        <w:outlineLvl w:val="0"/>
        <w:rPr>
          <w:rFonts w:ascii="Arial" w:hAnsi="Arial" w:cs="Arial"/>
          <w:b/>
          <w:sz w:val="22"/>
          <w:szCs w:val="22"/>
        </w:rPr>
      </w:pPr>
      <w:r w:rsidRPr="00ED21BD">
        <w:rPr>
          <w:rFonts w:ascii="Arial" w:hAnsi="Arial" w:cs="Arial"/>
          <w:b/>
          <w:sz w:val="22"/>
          <w:szCs w:val="22"/>
        </w:rPr>
        <w:t>XI. POSTANOWIENIA KOŃCOWE</w:t>
      </w:r>
    </w:p>
    <w:p w14:paraId="0AF715DF" w14:textId="77777777" w:rsidR="00ED21BD" w:rsidRPr="00ED21BD" w:rsidRDefault="00ED21BD" w:rsidP="00ED21BD">
      <w:pPr>
        <w:ind w:left="284"/>
        <w:jc w:val="both"/>
        <w:rPr>
          <w:rFonts w:ascii="Arial" w:hAnsi="Arial" w:cs="Arial"/>
          <w:b/>
          <w:sz w:val="22"/>
          <w:szCs w:val="22"/>
        </w:rPr>
      </w:pPr>
    </w:p>
    <w:p w14:paraId="66327BCD" w14:textId="6B4BF0B0" w:rsidR="00ED21BD" w:rsidRPr="00ED21BD" w:rsidRDefault="00ED21BD" w:rsidP="00ED21BD">
      <w:pPr>
        <w:jc w:val="center"/>
        <w:rPr>
          <w:rFonts w:ascii="Arial" w:hAnsi="Arial" w:cs="Arial"/>
          <w:b/>
          <w:sz w:val="22"/>
          <w:szCs w:val="22"/>
        </w:rPr>
      </w:pPr>
      <w:r w:rsidRPr="00ED21BD">
        <w:rPr>
          <w:rFonts w:ascii="Arial" w:hAnsi="Arial" w:cs="Arial"/>
          <w:b/>
          <w:sz w:val="22"/>
          <w:szCs w:val="22"/>
        </w:rPr>
        <w:t>§1</w:t>
      </w:r>
      <w:r>
        <w:rPr>
          <w:rFonts w:ascii="Arial" w:hAnsi="Arial" w:cs="Arial"/>
          <w:b/>
          <w:sz w:val="22"/>
          <w:szCs w:val="22"/>
        </w:rPr>
        <w:t>6</w:t>
      </w:r>
    </w:p>
    <w:p w14:paraId="39C44E6D" w14:textId="77777777" w:rsidR="00ED21BD" w:rsidRPr="00ED21BD" w:rsidRDefault="00ED21BD" w:rsidP="00ED21BD">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ED21BD">
        <w:rPr>
          <w:rStyle w:val="FontStyle14"/>
          <w:rFonts w:ascii="Arial" w:hAnsi="Arial" w:cs="Arial"/>
          <w:sz w:val="22"/>
          <w:szCs w:val="22"/>
        </w:rPr>
        <w:t>Wszelkie zmiany niniejszej umowy nastąpić mogą jedynie w formie pisemnej pod rygorem nieważności, na podstawie aneksu podpisanego przez każdą ze stron.</w:t>
      </w:r>
      <w:r w:rsidRPr="00ED21BD">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3B01751A" w14:textId="77777777" w:rsidR="00ED21BD" w:rsidRPr="00ED21BD" w:rsidRDefault="00ED21BD" w:rsidP="00ED21BD">
      <w:pPr>
        <w:pStyle w:val="Akapitzlist"/>
        <w:numPr>
          <w:ilvl w:val="0"/>
          <w:numId w:val="52"/>
        </w:numPr>
        <w:suppressAutoHyphens/>
        <w:ind w:left="284" w:hanging="284"/>
        <w:contextualSpacing/>
        <w:jc w:val="both"/>
        <w:rPr>
          <w:rStyle w:val="FontStyle13"/>
          <w:rFonts w:ascii="Arial" w:eastAsia="StarSymbol" w:hAnsi="Arial" w:cs="Arial"/>
          <w:sz w:val="22"/>
          <w:szCs w:val="22"/>
        </w:rPr>
      </w:pPr>
      <w:r w:rsidRPr="00ED21BD">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1F6478D" w14:textId="77777777" w:rsidR="00ED21BD" w:rsidRPr="00ED21BD" w:rsidRDefault="00ED21BD" w:rsidP="00ED21BD">
      <w:pPr>
        <w:numPr>
          <w:ilvl w:val="0"/>
          <w:numId w:val="52"/>
        </w:numPr>
        <w:ind w:left="284" w:hanging="284"/>
        <w:jc w:val="both"/>
        <w:rPr>
          <w:rFonts w:ascii="Arial" w:hAnsi="Arial" w:cs="Arial"/>
          <w:sz w:val="22"/>
          <w:szCs w:val="22"/>
        </w:rPr>
      </w:pPr>
      <w:r w:rsidRPr="00ED21BD">
        <w:rPr>
          <w:rFonts w:ascii="Arial" w:hAnsi="Arial" w:cs="Arial"/>
          <w:sz w:val="22"/>
          <w:szCs w:val="22"/>
        </w:rPr>
        <w:lastRenderedPageBreak/>
        <w:t>Jednostka Projektowa</w:t>
      </w:r>
      <w:r w:rsidRPr="00ED21BD">
        <w:rPr>
          <w:rFonts w:ascii="Arial" w:eastAsia="Calibri" w:hAnsi="Arial" w:cs="Arial"/>
          <w:b/>
          <w:sz w:val="22"/>
          <w:szCs w:val="22"/>
        </w:rPr>
        <w:t xml:space="preserve"> </w:t>
      </w:r>
      <w:r w:rsidRPr="00ED21BD">
        <w:rPr>
          <w:rFonts w:ascii="Arial" w:eastAsia="Calibri" w:hAnsi="Arial" w:cs="Arial"/>
          <w:sz w:val="22"/>
          <w:szCs w:val="22"/>
        </w:rPr>
        <w:t xml:space="preserve">nie może przenosić wierzytelności przysługujących mu wobec </w:t>
      </w:r>
      <w:r w:rsidRPr="00ED21BD">
        <w:rPr>
          <w:rFonts w:ascii="Arial" w:hAnsi="Arial" w:cs="Arial"/>
          <w:sz w:val="22"/>
          <w:szCs w:val="22"/>
        </w:rPr>
        <w:t xml:space="preserve">Zamawiającego </w:t>
      </w:r>
      <w:r w:rsidRPr="00ED21BD">
        <w:rPr>
          <w:rFonts w:ascii="Arial" w:eastAsia="Calibri" w:hAnsi="Arial" w:cs="Arial"/>
          <w:sz w:val="22"/>
          <w:szCs w:val="22"/>
        </w:rPr>
        <w:t xml:space="preserve">na osoby trzecie bez uzyskania uprzedniej, pisemnej zgody </w:t>
      </w:r>
      <w:r w:rsidRPr="00ED21BD">
        <w:rPr>
          <w:rFonts w:ascii="Arial" w:hAnsi="Arial" w:cs="Arial"/>
          <w:sz w:val="22"/>
          <w:szCs w:val="22"/>
        </w:rPr>
        <w:t>Zamawiającego.</w:t>
      </w:r>
    </w:p>
    <w:p w14:paraId="2023D5A6" w14:textId="77777777" w:rsidR="00ED21BD" w:rsidRPr="00ED21BD" w:rsidRDefault="00ED21BD" w:rsidP="00ED21BD">
      <w:pPr>
        <w:pStyle w:val="Akapitzlist"/>
        <w:numPr>
          <w:ilvl w:val="0"/>
          <w:numId w:val="52"/>
        </w:numPr>
        <w:suppressAutoHyphens/>
        <w:ind w:left="284" w:hanging="284"/>
        <w:contextualSpacing/>
        <w:jc w:val="both"/>
        <w:rPr>
          <w:rStyle w:val="FontStyle14"/>
          <w:rFonts w:ascii="Arial" w:hAnsi="Arial" w:cs="Arial"/>
          <w:i w:val="0"/>
          <w:sz w:val="22"/>
          <w:szCs w:val="22"/>
        </w:rPr>
      </w:pPr>
      <w:r w:rsidRPr="00ED21BD">
        <w:rPr>
          <w:rStyle w:val="FontStyle14"/>
          <w:rFonts w:ascii="Arial" w:hAnsi="Arial" w:cs="Arial"/>
          <w:sz w:val="22"/>
          <w:szCs w:val="22"/>
        </w:rPr>
        <w:t>W sprawach nieuregulowanych w niniejszej umowie mają zastosowanie właściwe przepisy prawa.</w:t>
      </w:r>
    </w:p>
    <w:p w14:paraId="19C80A96" w14:textId="77777777" w:rsidR="00ED21BD" w:rsidRPr="00ED21BD" w:rsidRDefault="00ED21BD" w:rsidP="00ED21BD">
      <w:pPr>
        <w:pStyle w:val="Akapitzlist"/>
        <w:numPr>
          <w:ilvl w:val="0"/>
          <w:numId w:val="52"/>
        </w:numPr>
        <w:suppressAutoHyphens/>
        <w:ind w:left="284" w:hanging="284"/>
        <w:contextualSpacing/>
        <w:jc w:val="both"/>
        <w:rPr>
          <w:rFonts w:ascii="Arial" w:eastAsia="StarSymbol" w:hAnsi="Arial" w:cs="Arial"/>
          <w:sz w:val="22"/>
          <w:szCs w:val="22"/>
        </w:rPr>
      </w:pPr>
      <w:r w:rsidRPr="00ED21BD">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A4AE8B2" w14:textId="77777777" w:rsidR="00ED21BD" w:rsidRPr="00ED21BD" w:rsidRDefault="00ED21BD" w:rsidP="00ED21BD">
      <w:pPr>
        <w:pStyle w:val="Akapitzlist"/>
        <w:numPr>
          <w:ilvl w:val="0"/>
          <w:numId w:val="52"/>
        </w:numPr>
        <w:suppressAutoHyphens/>
        <w:ind w:left="284" w:hanging="284"/>
        <w:contextualSpacing/>
        <w:jc w:val="both"/>
        <w:rPr>
          <w:rFonts w:ascii="Arial" w:eastAsia="StarSymbol" w:hAnsi="Arial" w:cs="Arial"/>
          <w:sz w:val="22"/>
          <w:szCs w:val="22"/>
        </w:rPr>
      </w:pPr>
      <w:r w:rsidRPr="00ED21BD">
        <w:rPr>
          <w:rFonts w:ascii="Arial" w:hAnsi="Arial" w:cs="Arial"/>
          <w:sz w:val="22"/>
          <w:szCs w:val="22"/>
        </w:rPr>
        <w:t>Jednostka Projektowa oświadcza, że jest znany jej fakt, iż treść niniejszej umowy, w rzeczywistości dane ją identyfikujące, przedmiot umowy i wysokość wynagrodzenia, stanowi informację publiczną w rozumieniu art. 1 ust. 1 ustawy z dnia 6 września 2001 roku o dostępie do informacji publicznej, która podlega udostępnieniu w przedmiotowej ustawy - RODO</w:t>
      </w:r>
    </w:p>
    <w:p w14:paraId="65E46E5B" w14:textId="77777777" w:rsidR="00ED21BD" w:rsidRPr="00ED21BD" w:rsidRDefault="00ED21BD" w:rsidP="00ED21BD">
      <w:pPr>
        <w:rPr>
          <w:rFonts w:ascii="Arial" w:hAnsi="Arial" w:cs="Arial"/>
          <w:b/>
          <w:sz w:val="22"/>
          <w:szCs w:val="22"/>
        </w:rPr>
      </w:pPr>
    </w:p>
    <w:p w14:paraId="1BC09C78" w14:textId="64548FC5" w:rsidR="00ED21BD" w:rsidRPr="00ED21BD" w:rsidRDefault="00ED21BD" w:rsidP="00ED21BD">
      <w:pPr>
        <w:jc w:val="center"/>
        <w:rPr>
          <w:rFonts w:ascii="Arial" w:hAnsi="Arial" w:cs="Arial"/>
          <w:b/>
          <w:sz w:val="22"/>
          <w:szCs w:val="22"/>
        </w:rPr>
      </w:pPr>
      <w:r w:rsidRPr="00ED21BD">
        <w:rPr>
          <w:rFonts w:ascii="Arial" w:hAnsi="Arial" w:cs="Arial"/>
          <w:b/>
          <w:sz w:val="22"/>
          <w:szCs w:val="22"/>
        </w:rPr>
        <w:t>§17</w:t>
      </w:r>
    </w:p>
    <w:p w14:paraId="473F5E37" w14:textId="77777777" w:rsidR="00ED21BD" w:rsidRPr="00ED21BD" w:rsidRDefault="00ED21BD" w:rsidP="00ED21BD">
      <w:pPr>
        <w:pStyle w:val="Akapitzlist"/>
        <w:numPr>
          <w:ilvl w:val="1"/>
          <w:numId w:val="61"/>
        </w:numPr>
        <w:tabs>
          <w:tab w:val="clear" w:pos="1440"/>
          <w:tab w:val="num" w:pos="284"/>
        </w:tabs>
        <w:suppressAutoHyphens/>
        <w:ind w:left="284" w:hanging="284"/>
        <w:contextualSpacing/>
        <w:jc w:val="both"/>
        <w:rPr>
          <w:rFonts w:ascii="Arial" w:hAnsi="Arial" w:cs="Arial"/>
          <w:sz w:val="22"/>
          <w:szCs w:val="22"/>
        </w:rPr>
      </w:pPr>
      <w:r w:rsidRPr="00ED21BD">
        <w:rPr>
          <w:rFonts w:ascii="Arial" w:hAnsi="Arial" w:cs="Arial"/>
          <w:sz w:val="22"/>
          <w:szCs w:val="22"/>
        </w:rPr>
        <w:t>Integralną część niniejszej umowy stanowi:</w:t>
      </w:r>
    </w:p>
    <w:p w14:paraId="650E4DC7" w14:textId="77777777" w:rsidR="00ED21BD" w:rsidRPr="00ED21BD" w:rsidRDefault="00ED21BD" w:rsidP="00ED21BD">
      <w:pPr>
        <w:numPr>
          <w:ilvl w:val="0"/>
          <w:numId w:val="65"/>
        </w:numPr>
        <w:jc w:val="both"/>
        <w:rPr>
          <w:rFonts w:ascii="Arial" w:hAnsi="Arial" w:cs="Arial"/>
          <w:sz w:val="22"/>
          <w:szCs w:val="22"/>
        </w:rPr>
      </w:pPr>
      <w:r w:rsidRPr="00ED21BD">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70CAB769" w14:textId="77777777" w:rsidR="00ED21BD" w:rsidRPr="00ED21BD" w:rsidRDefault="00ED21BD" w:rsidP="00ED21BD">
      <w:pPr>
        <w:numPr>
          <w:ilvl w:val="0"/>
          <w:numId w:val="65"/>
        </w:numPr>
        <w:jc w:val="both"/>
        <w:rPr>
          <w:rFonts w:ascii="Arial" w:hAnsi="Arial" w:cs="Arial"/>
          <w:sz w:val="22"/>
          <w:szCs w:val="22"/>
        </w:rPr>
      </w:pPr>
      <w:r w:rsidRPr="00ED21BD">
        <w:rPr>
          <w:rFonts w:ascii="Arial" w:hAnsi="Arial" w:cs="Arial"/>
          <w:sz w:val="22"/>
          <w:szCs w:val="22"/>
        </w:rPr>
        <w:t>Oferta z dnia ……………….</w:t>
      </w:r>
    </w:p>
    <w:p w14:paraId="2BEB3B78" w14:textId="77777777" w:rsidR="00ED21BD" w:rsidRPr="00ED21BD" w:rsidRDefault="00ED21BD" w:rsidP="00ED21BD">
      <w:pPr>
        <w:ind w:left="284" w:hanging="284"/>
        <w:jc w:val="both"/>
        <w:rPr>
          <w:rFonts w:ascii="Arial" w:hAnsi="Arial" w:cs="Arial"/>
          <w:sz w:val="22"/>
          <w:szCs w:val="22"/>
        </w:rPr>
      </w:pPr>
      <w:r w:rsidRPr="00ED21BD">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7A553C0A" w14:textId="77777777" w:rsidR="00ED21BD" w:rsidRPr="00ED21BD" w:rsidRDefault="00ED21BD" w:rsidP="00ED21BD">
      <w:pPr>
        <w:jc w:val="center"/>
        <w:rPr>
          <w:rFonts w:ascii="Arial" w:hAnsi="Arial" w:cs="Arial"/>
          <w:sz w:val="22"/>
          <w:szCs w:val="22"/>
        </w:rPr>
      </w:pPr>
    </w:p>
    <w:p w14:paraId="514FE76C" w14:textId="1B1C7480" w:rsidR="00ED21BD" w:rsidRPr="00ED21BD" w:rsidRDefault="00ED21BD" w:rsidP="00ED21BD">
      <w:pPr>
        <w:jc w:val="center"/>
        <w:rPr>
          <w:rFonts w:ascii="Arial" w:hAnsi="Arial" w:cs="Arial"/>
          <w:b/>
          <w:sz w:val="22"/>
          <w:szCs w:val="22"/>
        </w:rPr>
      </w:pPr>
      <w:r w:rsidRPr="00ED21BD">
        <w:rPr>
          <w:rFonts w:ascii="Arial" w:hAnsi="Arial" w:cs="Arial"/>
          <w:b/>
          <w:sz w:val="22"/>
          <w:szCs w:val="22"/>
        </w:rPr>
        <w:t>§18</w:t>
      </w:r>
    </w:p>
    <w:p w14:paraId="016DF2CE" w14:textId="77777777" w:rsidR="00ED21BD" w:rsidRPr="00ED21BD" w:rsidRDefault="00ED21BD" w:rsidP="00ED21BD">
      <w:pPr>
        <w:jc w:val="both"/>
        <w:rPr>
          <w:rFonts w:ascii="Arial" w:hAnsi="Arial" w:cs="Arial"/>
          <w:sz w:val="22"/>
          <w:szCs w:val="22"/>
        </w:rPr>
      </w:pPr>
      <w:r w:rsidRPr="00ED21BD">
        <w:rPr>
          <w:rFonts w:ascii="Arial" w:hAnsi="Arial" w:cs="Arial"/>
          <w:sz w:val="22"/>
          <w:szCs w:val="22"/>
        </w:rPr>
        <w:t>Niniejsza umowa została sporządzona w dwóch jednobrzmiących egzemplarzach, po jednym dla każdej ze stron.</w:t>
      </w:r>
    </w:p>
    <w:p w14:paraId="720870C5" w14:textId="77777777" w:rsidR="00ED21BD" w:rsidRPr="00ED21BD" w:rsidRDefault="00ED21BD" w:rsidP="00ED21BD">
      <w:pPr>
        <w:keepNext/>
        <w:keepLines/>
        <w:spacing w:before="40"/>
        <w:ind w:left="360"/>
        <w:outlineLvl w:val="1"/>
        <w:rPr>
          <w:rFonts w:ascii="Arial" w:eastAsia="Calibri" w:hAnsi="Arial" w:cs="Arial"/>
          <w:b/>
          <w:i/>
          <w:sz w:val="22"/>
          <w:szCs w:val="22"/>
        </w:rPr>
      </w:pPr>
    </w:p>
    <w:p w14:paraId="48DB2EA7" w14:textId="2DAE169C" w:rsidR="00ED21BD" w:rsidRDefault="00ED21BD" w:rsidP="00ED21BD">
      <w:pPr>
        <w:keepNext/>
        <w:keepLines/>
        <w:spacing w:before="40"/>
        <w:outlineLvl w:val="1"/>
        <w:rPr>
          <w:rFonts w:ascii="Arial" w:eastAsiaTheme="majorEastAsia" w:hAnsi="Arial" w:cs="Arial"/>
          <w:b/>
          <w:i/>
          <w:sz w:val="22"/>
          <w:szCs w:val="22"/>
        </w:rPr>
      </w:pPr>
      <w:r w:rsidRPr="00ED21BD">
        <w:rPr>
          <w:rFonts w:ascii="Arial" w:eastAsiaTheme="majorEastAsia" w:hAnsi="Arial" w:cs="Arial"/>
          <w:b/>
          <w:i/>
          <w:sz w:val="22"/>
          <w:szCs w:val="22"/>
        </w:rPr>
        <w:t xml:space="preserve">      </w:t>
      </w:r>
    </w:p>
    <w:p w14:paraId="0AA63CC9" w14:textId="2676A3E4" w:rsidR="00ED21BD" w:rsidRDefault="00ED21BD" w:rsidP="00ED21BD">
      <w:pPr>
        <w:keepNext/>
        <w:keepLines/>
        <w:spacing w:before="40"/>
        <w:outlineLvl w:val="1"/>
        <w:rPr>
          <w:rFonts w:ascii="Arial" w:eastAsiaTheme="majorEastAsia" w:hAnsi="Arial" w:cs="Arial"/>
          <w:b/>
          <w:i/>
          <w:sz w:val="22"/>
          <w:szCs w:val="22"/>
        </w:rPr>
      </w:pPr>
    </w:p>
    <w:p w14:paraId="307A3680" w14:textId="5B8989B7" w:rsidR="00ED21BD" w:rsidRDefault="00ED21BD" w:rsidP="00ED21BD">
      <w:pPr>
        <w:keepNext/>
        <w:keepLines/>
        <w:spacing w:before="40"/>
        <w:outlineLvl w:val="1"/>
        <w:rPr>
          <w:rFonts w:ascii="Arial" w:eastAsiaTheme="majorEastAsia" w:hAnsi="Arial" w:cs="Arial"/>
          <w:b/>
          <w:i/>
          <w:sz w:val="22"/>
          <w:szCs w:val="22"/>
        </w:rPr>
      </w:pPr>
    </w:p>
    <w:p w14:paraId="46751AAE" w14:textId="158D5FF4" w:rsidR="00ED21BD" w:rsidRDefault="00ED21BD" w:rsidP="00ED21BD">
      <w:pPr>
        <w:keepNext/>
        <w:keepLines/>
        <w:spacing w:before="40"/>
        <w:outlineLvl w:val="1"/>
        <w:rPr>
          <w:rFonts w:ascii="Arial" w:eastAsiaTheme="majorEastAsia" w:hAnsi="Arial" w:cs="Arial"/>
          <w:b/>
          <w:i/>
          <w:sz w:val="22"/>
          <w:szCs w:val="22"/>
        </w:rPr>
      </w:pPr>
    </w:p>
    <w:p w14:paraId="6BA6C5D7" w14:textId="7800BDC4" w:rsidR="00ED21BD" w:rsidRDefault="00ED21BD" w:rsidP="00ED21BD">
      <w:pPr>
        <w:keepNext/>
        <w:keepLines/>
        <w:spacing w:before="40"/>
        <w:outlineLvl w:val="1"/>
        <w:rPr>
          <w:rFonts w:ascii="Arial" w:eastAsiaTheme="majorEastAsia" w:hAnsi="Arial" w:cs="Arial"/>
          <w:b/>
          <w:i/>
          <w:sz w:val="22"/>
          <w:szCs w:val="22"/>
        </w:rPr>
      </w:pPr>
    </w:p>
    <w:p w14:paraId="4F7D015D" w14:textId="09AA1BB0" w:rsidR="00ED21BD" w:rsidRDefault="00ED21BD" w:rsidP="00ED21BD">
      <w:pPr>
        <w:keepNext/>
        <w:keepLines/>
        <w:spacing w:before="40"/>
        <w:outlineLvl w:val="1"/>
        <w:rPr>
          <w:rFonts w:ascii="Arial" w:eastAsiaTheme="majorEastAsia" w:hAnsi="Arial" w:cs="Arial"/>
          <w:b/>
          <w:i/>
          <w:sz w:val="22"/>
          <w:szCs w:val="22"/>
        </w:rPr>
      </w:pPr>
    </w:p>
    <w:p w14:paraId="5DF4ECAD" w14:textId="18289C77" w:rsidR="00ED21BD" w:rsidRDefault="00ED21BD" w:rsidP="00ED21BD">
      <w:pPr>
        <w:keepNext/>
        <w:keepLines/>
        <w:spacing w:before="40"/>
        <w:outlineLvl w:val="1"/>
        <w:rPr>
          <w:rFonts w:ascii="Arial" w:eastAsiaTheme="majorEastAsia" w:hAnsi="Arial" w:cs="Arial"/>
          <w:b/>
          <w:i/>
          <w:sz w:val="22"/>
          <w:szCs w:val="22"/>
        </w:rPr>
      </w:pPr>
    </w:p>
    <w:p w14:paraId="69073F1E" w14:textId="560D6373" w:rsidR="00ED21BD" w:rsidRDefault="00ED21BD" w:rsidP="00ED21BD">
      <w:pPr>
        <w:keepNext/>
        <w:keepLines/>
        <w:spacing w:before="40"/>
        <w:outlineLvl w:val="1"/>
        <w:rPr>
          <w:rFonts w:ascii="Arial" w:eastAsiaTheme="majorEastAsia" w:hAnsi="Arial" w:cs="Arial"/>
          <w:b/>
          <w:i/>
          <w:sz w:val="22"/>
          <w:szCs w:val="22"/>
        </w:rPr>
      </w:pPr>
    </w:p>
    <w:p w14:paraId="5AAD0ECA" w14:textId="3C1D3752" w:rsidR="00ED21BD" w:rsidRDefault="00ED21BD" w:rsidP="00ED21BD">
      <w:pPr>
        <w:keepNext/>
        <w:keepLines/>
        <w:spacing w:before="40"/>
        <w:outlineLvl w:val="1"/>
        <w:rPr>
          <w:rFonts w:ascii="Arial" w:eastAsiaTheme="majorEastAsia" w:hAnsi="Arial" w:cs="Arial"/>
          <w:b/>
          <w:i/>
          <w:sz w:val="22"/>
          <w:szCs w:val="22"/>
        </w:rPr>
      </w:pPr>
    </w:p>
    <w:p w14:paraId="47E019C2" w14:textId="7B490090" w:rsidR="00ED21BD" w:rsidRDefault="00ED21BD" w:rsidP="00ED21BD">
      <w:pPr>
        <w:keepNext/>
        <w:keepLines/>
        <w:spacing w:before="40"/>
        <w:outlineLvl w:val="1"/>
        <w:rPr>
          <w:rFonts w:ascii="Arial" w:eastAsiaTheme="majorEastAsia" w:hAnsi="Arial" w:cs="Arial"/>
          <w:b/>
          <w:i/>
          <w:sz w:val="22"/>
          <w:szCs w:val="22"/>
        </w:rPr>
      </w:pPr>
    </w:p>
    <w:p w14:paraId="3AA79364" w14:textId="49CE3F91" w:rsidR="00ED21BD" w:rsidRDefault="00ED21BD" w:rsidP="00ED21BD">
      <w:pPr>
        <w:keepNext/>
        <w:keepLines/>
        <w:spacing w:before="40"/>
        <w:outlineLvl w:val="1"/>
        <w:rPr>
          <w:rFonts w:ascii="Arial" w:eastAsiaTheme="majorEastAsia" w:hAnsi="Arial" w:cs="Arial"/>
          <w:b/>
          <w:i/>
          <w:sz w:val="22"/>
          <w:szCs w:val="22"/>
        </w:rPr>
      </w:pPr>
    </w:p>
    <w:p w14:paraId="08696829" w14:textId="4ECD8F23" w:rsidR="00ED21BD" w:rsidRDefault="00ED21BD" w:rsidP="00ED21BD">
      <w:pPr>
        <w:keepNext/>
        <w:keepLines/>
        <w:spacing w:before="40"/>
        <w:outlineLvl w:val="1"/>
        <w:rPr>
          <w:rFonts w:ascii="Arial" w:eastAsiaTheme="majorEastAsia" w:hAnsi="Arial" w:cs="Arial"/>
          <w:b/>
          <w:i/>
          <w:sz w:val="22"/>
          <w:szCs w:val="22"/>
        </w:rPr>
      </w:pPr>
    </w:p>
    <w:p w14:paraId="3EF90BEE" w14:textId="734B779C" w:rsidR="00ED21BD" w:rsidRDefault="00ED21BD" w:rsidP="00ED21BD">
      <w:pPr>
        <w:keepNext/>
        <w:keepLines/>
        <w:spacing w:before="40"/>
        <w:outlineLvl w:val="1"/>
        <w:rPr>
          <w:rFonts w:ascii="Arial" w:eastAsiaTheme="majorEastAsia" w:hAnsi="Arial" w:cs="Arial"/>
          <w:b/>
          <w:i/>
          <w:sz w:val="22"/>
          <w:szCs w:val="22"/>
        </w:rPr>
      </w:pPr>
    </w:p>
    <w:p w14:paraId="313886D2" w14:textId="6098F689" w:rsidR="00ED21BD" w:rsidRDefault="00ED21BD" w:rsidP="00ED21BD">
      <w:pPr>
        <w:keepNext/>
        <w:keepLines/>
        <w:spacing w:before="40"/>
        <w:outlineLvl w:val="1"/>
        <w:rPr>
          <w:rFonts w:ascii="Arial" w:eastAsiaTheme="majorEastAsia" w:hAnsi="Arial" w:cs="Arial"/>
          <w:b/>
          <w:i/>
          <w:sz w:val="22"/>
          <w:szCs w:val="22"/>
        </w:rPr>
      </w:pPr>
    </w:p>
    <w:p w14:paraId="6736D436" w14:textId="3D7811C8" w:rsidR="00ED21BD" w:rsidRDefault="00ED21BD" w:rsidP="00ED21BD">
      <w:pPr>
        <w:keepNext/>
        <w:keepLines/>
        <w:spacing w:before="40"/>
        <w:outlineLvl w:val="1"/>
        <w:rPr>
          <w:rFonts w:ascii="Arial" w:eastAsiaTheme="majorEastAsia" w:hAnsi="Arial" w:cs="Arial"/>
          <w:b/>
          <w:i/>
          <w:sz w:val="22"/>
          <w:szCs w:val="22"/>
        </w:rPr>
      </w:pPr>
    </w:p>
    <w:p w14:paraId="424EEA4A" w14:textId="687F0168" w:rsidR="00ED21BD" w:rsidRDefault="00ED21BD" w:rsidP="00ED21BD">
      <w:pPr>
        <w:keepNext/>
        <w:keepLines/>
        <w:spacing w:before="40"/>
        <w:outlineLvl w:val="1"/>
        <w:rPr>
          <w:rFonts w:ascii="Arial" w:eastAsiaTheme="majorEastAsia" w:hAnsi="Arial" w:cs="Arial"/>
          <w:b/>
          <w:i/>
          <w:sz w:val="22"/>
          <w:szCs w:val="22"/>
        </w:rPr>
      </w:pPr>
    </w:p>
    <w:p w14:paraId="6B65DB87" w14:textId="3DA3C7B3" w:rsidR="00ED21BD" w:rsidRDefault="00ED21BD" w:rsidP="00ED21BD">
      <w:pPr>
        <w:keepNext/>
        <w:keepLines/>
        <w:spacing w:before="40"/>
        <w:outlineLvl w:val="1"/>
        <w:rPr>
          <w:rFonts w:ascii="Arial" w:eastAsiaTheme="majorEastAsia" w:hAnsi="Arial" w:cs="Arial"/>
          <w:b/>
          <w:i/>
          <w:sz w:val="22"/>
          <w:szCs w:val="22"/>
        </w:rPr>
      </w:pPr>
    </w:p>
    <w:p w14:paraId="4F30E908" w14:textId="2268AAEE" w:rsidR="00ED21BD" w:rsidRDefault="00ED21BD" w:rsidP="00ED21BD">
      <w:pPr>
        <w:keepNext/>
        <w:keepLines/>
        <w:spacing w:before="40"/>
        <w:outlineLvl w:val="1"/>
        <w:rPr>
          <w:rFonts w:ascii="Arial" w:eastAsiaTheme="majorEastAsia" w:hAnsi="Arial" w:cs="Arial"/>
          <w:b/>
          <w:i/>
          <w:sz w:val="22"/>
          <w:szCs w:val="22"/>
        </w:rPr>
      </w:pPr>
    </w:p>
    <w:p w14:paraId="247229D4" w14:textId="4ABB7ACA" w:rsidR="00ED21BD" w:rsidRDefault="00ED21BD" w:rsidP="00ED21BD">
      <w:pPr>
        <w:keepNext/>
        <w:keepLines/>
        <w:spacing w:before="40"/>
        <w:outlineLvl w:val="1"/>
        <w:rPr>
          <w:rFonts w:ascii="Arial" w:eastAsiaTheme="majorEastAsia" w:hAnsi="Arial" w:cs="Arial"/>
          <w:b/>
          <w:i/>
          <w:sz w:val="22"/>
          <w:szCs w:val="22"/>
        </w:rPr>
      </w:pPr>
    </w:p>
    <w:p w14:paraId="156269E2" w14:textId="7B84B60D" w:rsidR="00ED21BD" w:rsidRDefault="00ED21BD" w:rsidP="00ED21BD">
      <w:pPr>
        <w:keepNext/>
        <w:keepLines/>
        <w:spacing w:before="40"/>
        <w:outlineLvl w:val="1"/>
        <w:rPr>
          <w:rFonts w:ascii="Arial" w:eastAsiaTheme="majorEastAsia" w:hAnsi="Arial" w:cs="Arial"/>
          <w:b/>
          <w:i/>
          <w:sz w:val="22"/>
          <w:szCs w:val="22"/>
        </w:rPr>
      </w:pPr>
    </w:p>
    <w:p w14:paraId="29235BFE" w14:textId="77777777" w:rsidR="00ED21BD" w:rsidRPr="00ED21BD" w:rsidRDefault="00ED21BD" w:rsidP="00ED21BD">
      <w:pPr>
        <w:keepNext/>
        <w:keepLines/>
        <w:spacing w:before="40"/>
        <w:outlineLvl w:val="1"/>
        <w:rPr>
          <w:rFonts w:ascii="Arial" w:eastAsiaTheme="majorEastAsia" w:hAnsi="Arial" w:cs="Arial"/>
          <w:b/>
          <w:i/>
          <w:sz w:val="22"/>
          <w:szCs w:val="22"/>
        </w:rPr>
      </w:pPr>
    </w:p>
    <w:p w14:paraId="1B999011" w14:textId="77777777" w:rsidR="00ED21BD" w:rsidRPr="00ED21BD" w:rsidRDefault="00ED21BD" w:rsidP="00ED21BD">
      <w:pPr>
        <w:tabs>
          <w:tab w:val="left" w:pos="708"/>
        </w:tabs>
        <w:jc w:val="right"/>
        <w:rPr>
          <w:rFonts w:ascii="Arial" w:hAnsi="Arial" w:cs="Arial"/>
          <w:i/>
          <w:sz w:val="22"/>
          <w:szCs w:val="22"/>
        </w:rPr>
      </w:pPr>
      <w:r w:rsidRPr="00ED21BD">
        <w:rPr>
          <w:rFonts w:ascii="Arial" w:hAnsi="Arial" w:cs="Arial"/>
          <w:i/>
          <w:sz w:val="22"/>
          <w:szCs w:val="22"/>
        </w:rPr>
        <w:t>Załącznik nr 1 do umowy nr........ z dnia..........</w:t>
      </w:r>
    </w:p>
    <w:p w14:paraId="6D389605" w14:textId="77777777" w:rsidR="00ED21BD" w:rsidRPr="00ED21BD" w:rsidRDefault="00ED21BD" w:rsidP="00ED21BD">
      <w:pPr>
        <w:tabs>
          <w:tab w:val="left" w:pos="708"/>
        </w:tabs>
        <w:jc w:val="right"/>
        <w:rPr>
          <w:rFonts w:ascii="Arial" w:hAnsi="Arial" w:cs="Arial"/>
          <w:i/>
          <w:sz w:val="22"/>
          <w:szCs w:val="22"/>
        </w:rPr>
      </w:pPr>
    </w:p>
    <w:p w14:paraId="2EE02059" w14:textId="77777777" w:rsidR="00ED21BD" w:rsidRPr="00ED21BD" w:rsidRDefault="00ED21BD" w:rsidP="00ED21BD">
      <w:pPr>
        <w:pStyle w:val="Tekstpodstawowy"/>
        <w:rPr>
          <w:rFonts w:ascii="Arial" w:hAnsi="Arial" w:cs="Arial"/>
          <w:sz w:val="22"/>
          <w:szCs w:val="22"/>
        </w:rPr>
      </w:pPr>
      <w:r w:rsidRPr="00ED21BD">
        <w:rPr>
          <w:rFonts w:ascii="Arial" w:hAnsi="Arial" w:cs="Arial"/>
          <w:sz w:val="22"/>
          <w:szCs w:val="22"/>
        </w:rPr>
        <w:t xml:space="preserve">Zestawienie prac projektowych stanowiących przedmiot Umowy na: </w:t>
      </w:r>
      <w:r w:rsidRPr="00ED21BD">
        <w:rPr>
          <w:rFonts w:ascii="Arial" w:hAnsi="Arial" w:cs="Arial"/>
          <w:b/>
          <w:bCs/>
          <w:sz w:val="22"/>
          <w:szCs w:val="22"/>
        </w:rPr>
        <w:t xml:space="preserve">„Rozbudowę drogi powiatowej Nr 2206W Krawcowizna – Kąty Wielgi, gm. Strachówka” </w:t>
      </w:r>
      <w:r w:rsidRPr="00ED21BD">
        <w:rPr>
          <w:rFonts w:ascii="Arial" w:hAnsi="Arial" w:cs="Arial"/>
          <w:sz w:val="22"/>
          <w:szCs w:val="22"/>
        </w:rPr>
        <w:t>oraz uzyskanie decyzji o zezwoleniu na realizację inwestycji drogowej (ZRID)</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ED21BD" w:rsidRPr="00ED21BD" w14:paraId="1BFA1DF0" w14:textId="77777777" w:rsidTr="007F070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745CAC6" w14:textId="77777777" w:rsidR="00ED21BD" w:rsidRPr="00ED21BD" w:rsidRDefault="00ED21BD" w:rsidP="007F0701">
            <w:pPr>
              <w:jc w:val="center"/>
              <w:rPr>
                <w:rFonts w:ascii="Arial" w:hAnsi="Arial" w:cs="Arial"/>
                <w:b/>
                <w:bCs/>
                <w:sz w:val="22"/>
                <w:szCs w:val="22"/>
              </w:rPr>
            </w:pPr>
            <w:r w:rsidRPr="00ED21BD">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B8102F7" w14:textId="77777777" w:rsidR="00ED21BD" w:rsidRPr="00ED21BD" w:rsidRDefault="00ED21BD" w:rsidP="007F0701">
            <w:pPr>
              <w:jc w:val="center"/>
              <w:rPr>
                <w:rFonts w:ascii="Arial" w:hAnsi="Arial" w:cs="Arial"/>
                <w:b/>
                <w:bCs/>
                <w:sz w:val="22"/>
                <w:szCs w:val="22"/>
              </w:rPr>
            </w:pPr>
            <w:r w:rsidRPr="00ED21BD">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F5BB34C" w14:textId="77777777" w:rsidR="00ED21BD" w:rsidRPr="00ED21BD" w:rsidRDefault="00ED21BD" w:rsidP="007F0701">
            <w:pPr>
              <w:jc w:val="center"/>
              <w:rPr>
                <w:rFonts w:ascii="Arial" w:hAnsi="Arial" w:cs="Arial"/>
                <w:b/>
                <w:bCs/>
                <w:sz w:val="22"/>
                <w:szCs w:val="22"/>
              </w:rPr>
            </w:pPr>
            <w:r w:rsidRPr="00ED21BD">
              <w:rPr>
                <w:rFonts w:ascii="Arial" w:hAnsi="Arial" w:cs="Arial"/>
                <w:b/>
                <w:bCs/>
                <w:sz w:val="22"/>
                <w:szCs w:val="22"/>
              </w:rPr>
              <w:t>Wartość wykonanej usługi (brutto) *</w:t>
            </w:r>
          </w:p>
        </w:tc>
      </w:tr>
      <w:tr w:rsidR="00ED21BD" w:rsidRPr="00ED21BD" w14:paraId="6A2F314C"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5B43EC"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949965D" w14:textId="77777777" w:rsidR="00ED21BD" w:rsidRPr="00ED21BD" w:rsidRDefault="00ED21BD" w:rsidP="007F0701">
            <w:pPr>
              <w:rPr>
                <w:rFonts w:ascii="Arial" w:hAnsi="Arial" w:cs="Arial"/>
                <w:sz w:val="22"/>
                <w:szCs w:val="22"/>
              </w:rPr>
            </w:pPr>
            <w:r w:rsidRPr="00ED21BD">
              <w:rPr>
                <w:rFonts w:ascii="Arial" w:hAnsi="Arial" w:cs="Arial"/>
                <w:sz w:val="22"/>
                <w:szCs w:val="22"/>
              </w:rPr>
              <w:t>opracowanie 2 koncepcji zagospodarowania terenu zgodnie z §2 ust. 7 pkt. 1) i 2) umowy.</w:t>
            </w:r>
          </w:p>
          <w:p w14:paraId="171A61A1" w14:textId="77777777" w:rsidR="00ED21BD" w:rsidRPr="00ED21BD" w:rsidRDefault="00ED21BD" w:rsidP="007F0701">
            <w:pPr>
              <w:rPr>
                <w:rFonts w:ascii="Arial" w:hAnsi="Arial" w:cs="Arial"/>
                <w:sz w:val="22"/>
                <w:szCs w:val="22"/>
              </w:rPr>
            </w:pPr>
            <w:r w:rsidRPr="00ED21BD">
              <w:rPr>
                <w:rFonts w:ascii="Arial" w:hAnsi="Arial" w:cs="Arial"/>
                <w:b/>
                <w:sz w:val="22"/>
                <w:szCs w:val="22"/>
              </w:rPr>
              <w:t xml:space="preserve">po 1 egz. każdej koncepcji w wersji papierowej drukowanej </w:t>
            </w:r>
            <w:r w:rsidRPr="00ED21BD">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A200A12" w14:textId="77777777" w:rsidR="00ED21BD" w:rsidRPr="00ED21BD" w:rsidRDefault="00ED21BD" w:rsidP="007F0701">
            <w:pPr>
              <w:jc w:val="both"/>
              <w:rPr>
                <w:rFonts w:ascii="Arial" w:hAnsi="Arial" w:cs="Arial"/>
                <w:sz w:val="22"/>
                <w:szCs w:val="22"/>
              </w:rPr>
            </w:pPr>
          </w:p>
        </w:tc>
      </w:tr>
      <w:tr w:rsidR="00ED21BD" w:rsidRPr="00ED21BD" w14:paraId="63A30247"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tcPr>
          <w:p w14:paraId="2F832BDE"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5636B5C5" w14:textId="77777777" w:rsidR="00ED21BD" w:rsidRPr="00ED21BD" w:rsidRDefault="00ED21BD" w:rsidP="007F0701">
            <w:pPr>
              <w:rPr>
                <w:rFonts w:ascii="Arial" w:hAnsi="Arial" w:cs="Arial"/>
                <w:sz w:val="22"/>
                <w:szCs w:val="22"/>
              </w:rPr>
            </w:pPr>
            <w:r w:rsidRPr="00ED21BD">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0BE82368" w14:textId="77777777" w:rsidR="00ED21BD" w:rsidRPr="00ED21BD" w:rsidRDefault="00ED21BD" w:rsidP="007F0701">
            <w:pPr>
              <w:jc w:val="both"/>
              <w:rPr>
                <w:rFonts w:ascii="Arial" w:hAnsi="Arial" w:cs="Arial"/>
                <w:sz w:val="22"/>
                <w:szCs w:val="22"/>
              </w:rPr>
            </w:pPr>
          </w:p>
        </w:tc>
      </w:tr>
      <w:tr w:rsidR="00ED21BD" w:rsidRPr="00ED21BD" w14:paraId="19B8C98C"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9B5227"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4ABA5BF" w14:textId="77777777" w:rsidR="00ED21BD" w:rsidRPr="00ED21BD" w:rsidRDefault="00ED21BD" w:rsidP="007F0701">
            <w:pPr>
              <w:rPr>
                <w:rFonts w:ascii="Arial" w:hAnsi="Arial" w:cs="Arial"/>
                <w:sz w:val="22"/>
                <w:szCs w:val="22"/>
              </w:rPr>
            </w:pPr>
            <w:r w:rsidRPr="00ED21BD">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802425D" w14:textId="77777777" w:rsidR="00ED21BD" w:rsidRPr="00ED21BD" w:rsidRDefault="00ED21BD" w:rsidP="007F0701">
            <w:pPr>
              <w:jc w:val="both"/>
              <w:rPr>
                <w:rFonts w:ascii="Arial" w:hAnsi="Arial" w:cs="Arial"/>
                <w:sz w:val="22"/>
                <w:szCs w:val="22"/>
              </w:rPr>
            </w:pPr>
          </w:p>
        </w:tc>
      </w:tr>
      <w:tr w:rsidR="00ED21BD" w:rsidRPr="00ED21BD" w14:paraId="4683DA79"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18B894"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C6DF2DD" w14:textId="77777777" w:rsidR="00ED21BD" w:rsidRPr="00ED21BD" w:rsidRDefault="00ED21BD" w:rsidP="007F0701">
            <w:pPr>
              <w:rPr>
                <w:rFonts w:ascii="Arial" w:hAnsi="Arial" w:cs="Arial"/>
                <w:sz w:val="22"/>
                <w:szCs w:val="22"/>
              </w:rPr>
            </w:pPr>
            <w:r w:rsidRPr="00ED21BD">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10ACDBE" w14:textId="77777777" w:rsidR="00ED21BD" w:rsidRPr="00ED21BD" w:rsidRDefault="00ED21BD" w:rsidP="007F0701">
            <w:pPr>
              <w:jc w:val="both"/>
              <w:rPr>
                <w:rFonts w:ascii="Arial" w:hAnsi="Arial" w:cs="Arial"/>
                <w:sz w:val="22"/>
                <w:szCs w:val="22"/>
              </w:rPr>
            </w:pPr>
          </w:p>
        </w:tc>
      </w:tr>
      <w:tr w:rsidR="00ED21BD" w:rsidRPr="00ED21BD" w14:paraId="6E30568E"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6135E3"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B5D2ED0" w14:textId="77777777" w:rsidR="00ED21BD" w:rsidRPr="00ED21BD" w:rsidRDefault="00ED21BD" w:rsidP="007F0701">
            <w:pPr>
              <w:rPr>
                <w:rFonts w:ascii="Arial" w:hAnsi="Arial" w:cs="Arial"/>
                <w:sz w:val="22"/>
                <w:szCs w:val="22"/>
              </w:rPr>
            </w:pPr>
            <w:r w:rsidRPr="00ED21BD">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0D9CA3C" w14:textId="77777777" w:rsidR="00ED21BD" w:rsidRPr="00ED21BD" w:rsidRDefault="00ED21BD" w:rsidP="007F0701">
            <w:pPr>
              <w:jc w:val="both"/>
              <w:rPr>
                <w:rFonts w:ascii="Arial" w:hAnsi="Arial" w:cs="Arial"/>
                <w:sz w:val="22"/>
                <w:szCs w:val="22"/>
              </w:rPr>
            </w:pPr>
          </w:p>
        </w:tc>
      </w:tr>
      <w:tr w:rsidR="00ED21BD" w:rsidRPr="00ED21BD" w14:paraId="3ADB684C"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75820B"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A0AAE98" w14:textId="77777777" w:rsidR="00ED21BD" w:rsidRPr="00ED21BD" w:rsidRDefault="00ED21BD" w:rsidP="007F0701">
            <w:pPr>
              <w:tabs>
                <w:tab w:val="right" w:pos="5795"/>
              </w:tabs>
              <w:rPr>
                <w:rFonts w:ascii="Arial" w:hAnsi="Arial" w:cs="Arial"/>
                <w:sz w:val="22"/>
                <w:szCs w:val="22"/>
              </w:rPr>
            </w:pPr>
            <w:r w:rsidRPr="00ED21BD">
              <w:rPr>
                <w:rFonts w:ascii="Arial" w:hAnsi="Arial" w:cs="Arial"/>
                <w:sz w:val="22"/>
                <w:szCs w:val="22"/>
              </w:rPr>
              <w:t>Projekt wykonawczy (wszystkie branże)</w:t>
            </w:r>
            <w:r w:rsidRPr="00ED21BD">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6D8EBD0" w14:textId="77777777" w:rsidR="00ED21BD" w:rsidRPr="00ED21BD" w:rsidRDefault="00ED21BD" w:rsidP="007F0701">
            <w:pPr>
              <w:jc w:val="both"/>
              <w:rPr>
                <w:rFonts w:ascii="Arial" w:hAnsi="Arial" w:cs="Arial"/>
                <w:sz w:val="22"/>
                <w:szCs w:val="22"/>
              </w:rPr>
            </w:pPr>
          </w:p>
        </w:tc>
      </w:tr>
      <w:tr w:rsidR="00ED21BD" w:rsidRPr="00ED21BD" w14:paraId="33E276FA"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3D0E5E"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575CEF0F" w14:textId="77777777" w:rsidR="00ED21BD" w:rsidRPr="00ED21BD" w:rsidRDefault="00ED21BD" w:rsidP="007F0701">
            <w:pPr>
              <w:rPr>
                <w:rFonts w:ascii="Arial" w:hAnsi="Arial" w:cs="Arial"/>
                <w:sz w:val="22"/>
                <w:szCs w:val="22"/>
              </w:rPr>
            </w:pPr>
            <w:r w:rsidRPr="00ED21BD">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234BF428" w14:textId="77777777" w:rsidR="00ED21BD" w:rsidRPr="00ED21BD" w:rsidRDefault="00ED21BD" w:rsidP="007F0701">
            <w:pPr>
              <w:jc w:val="both"/>
              <w:rPr>
                <w:rFonts w:ascii="Arial" w:hAnsi="Arial" w:cs="Arial"/>
                <w:sz w:val="22"/>
                <w:szCs w:val="22"/>
              </w:rPr>
            </w:pPr>
          </w:p>
        </w:tc>
      </w:tr>
      <w:tr w:rsidR="00ED21BD" w:rsidRPr="00ED21BD" w14:paraId="62697EB0"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FB2380"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6A8D8E55" w14:textId="77777777" w:rsidR="00ED21BD" w:rsidRPr="00ED21BD" w:rsidRDefault="00ED21BD" w:rsidP="007F0701">
            <w:pPr>
              <w:rPr>
                <w:rFonts w:ascii="Arial" w:hAnsi="Arial" w:cs="Arial"/>
                <w:sz w:val="22"/>
                <w:szCs w:val="22"/>
              </w:rPr>
            </w:pPr>
            <w:r w:rsidRPr="00ED21BD">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539A52DB" w14:textId="77777777" w:rsidR="00ED21BD" w:rsidRPr="00ED21BD" w:rsidRDefault="00ED21BD" w:rsidP="007F0701">
            <w:pPr>
              <w:jc w:val="both"/>
              <w:rPr>
                <w:rFonts w:ascii="Arial" w:hAnsi="Arial" w:cs="Arial"/>
                <w:sz w:val="22"/>
                <w:szCs w:val="22"/>
              </w:rPr>
            </w:pPr>
          </w:p>
        </w:tc>
      </w:tr>
      <w:tr w:rsidR="00ED21BD" w:rsidRPr="00ED21BD" w14:paraId="0C5182BB"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42E0BB2"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5835266" w14:textId="77777777" w:rsidR="00ED21BD" w:rsidRPr="00ED21BD" w:rsidRDefault="00ED21BD" w:rsidP="007F0701">
            <w:pPr>
              <w:rPr>
                <w:rFonts w:ascii="Arial" w:hAnsi="Arial" w:cs="Arial"/>
                <w:sz w:val="22"/>
                <w:szCs w:val="22"/>
              </w:rPr>
            </w:pPr>
            <w:r w:rsidRPr="00ED21BD">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9FD0FBC" w14:textId="77777777" w:rsidR="00ED21BD" w:rsidRPr="00ED21BD" w:rsidRDefault="00ED21BD" w:rsidP="007F0701">
            <w:pPr>
              <w:jc w:val="both"/>
              <w:rPr>
                <w:rFonts w:ascii="Arial" w:hAnsi="Arial" w:cs="Arial"/>
                <w:sz w:val="22"/>
                <w:szCs w:val="22"/>
              </w:rPr>
            </w:pPr>
          </w:p>
        </w:tc>
      </w:tr>
      <w:tr w:rsidR="00ED21BD" w:rsidRPr="00ED21BD" w14:paraId="44E0F881"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10F4D6"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5B8D725C" w14:textId="77777777" w:rsidR="00ED21BD" w:rsidRPr="00ED21BD" w:rsidRDefault="00ED21BD" w:rsidP="007F0701">
            <w:pPr>
              <w:rPr>
                <w:rFonts w:ascii="Arial" w:hAnsi="Arial" w:cs="Arial"/>
                <w:sz w:val="22"/>
                <w:szCs w:val="22"/>
              </w:rPr>
            </w:pPr>
            <w:r w:rsidRPr="00ED21BD">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5C690B3D" w14:textId="77777777" w:rsidR="00ED21BD" w:rsidRPr="00ED21BD" w:rsidRDefault="00ED21BD" w:rsidP="007F0701">
            <w:pPr>
              <w:jc w:val="both"/>
              <w:rPr>
                <w:rFonts w:ascii="Arial" w:hAnsi="Arial" w:cs="Arial"/>
                <w:sz w:val="22"/>
                <w:szCs w:val="22"/>
              </w:rPr>
            </w:pPr>
          </w:p>
        </w:tc>
      </w:tr>
      <w:tr w:rsidR="00ED21BD" w:rsidRPr="00ED21BD" w14:paraId="741B618E"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5AA426F"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FC3606E" w14:textId="77777777" w:rsidR="00ED21BD" w:rsidRPr="00ED21BD" w:rsidRDefault="00ED21BD" w:rsidP="007F0701">
            <w:pPr>
              <w:rPr>
                <w:rFonts w:ascii="Arial" w:hAnsi="Arial" w:cs="Arial"/>
                <w:sz w:val="22"/>
                <w:szCs w:val="22"/>
              </w:rPr>
            </w:pPr>
            <w:r w:rsidRPr="00ED21BD">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557606F" w14:textId="77777777" w:rsidR="00ED21BD" w:rsidRPr="00ED21BD" w:rsidRDefault="00ED21BD" w:rsidP="007F0701">
            <w:pPr>
              <w:jc w:val="both"/>
              <w:rPr>
                <w:rFonts w:ascii="Arial" w:hAnsi="Arial" w:cs="Arial"/>
                <w:sz w:val="22"/>
                <w:szCs w:val="22"/>
              </w:rPr>
            </w:pPr>
          </w:p>
        </w:tc>
      </w:tr>
      <w:tr w:rsidR="00ED21BD" w:rsidRPr="00ED21BD" w14:paraId="30C8D956"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tcPr>
          <w:p w14:paraId="597A7F9E"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B7EB421" w14:textId="77777777" w:rsidR="00ED21BD" w:rsidRPr="00ED21BD" w:rsidRDefault="00ED21BD" w:rsidP="007F0701">
            <w:pPr>
              <w:rPr>
                <w:rFonts w:ascii="Arial" w:hAnsi="Arial" w:cs="Arial"/>
                <w:sz w:val="22"/>
                <w:szCs w:val="22"/>
              </w:rPr>
            </w:pPr>
            <w:r w:rsidRPr="00ED21BD">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6D126C3" w14:textId="77777777" w:rsidR="00ED21BD" w:rsidRPr="00ED21BD" w:rsidRDefault="00ED21BD" w:rsidP="007F0701">
            <w:pPr>
              <w:jc w:val="both"/>
              <w:rPr>
                <w:rFonts w:ascii="Arial" w:hAnsi="Arial" w:cs="Arial"/>
                <w:sz w:val="22"/>
                <w:szCs w:val="22"/>
              </w:rPr>
            </w:pPr>
          </w:p>
        </w:tc>
      </w:tr>
      <w:tr w:rsidR="00ED21BD" w:rsidRPr="00ED21BD" w14:paraId="79E74C96" w14:textId="77777777" w:rsidTr="007F0701">
        <w:trPr>
          <w:cantSplit/>
          <w:jc w:val="center"/>
        </w:trPr>
        <w:tc>
          <w:tcPr>
            <w:tcW w:w="762" w:type="dxa"/>
            <w:tcBorders>
              <w:top w:val="single" w:sz="4" w:space="0" w:color="auto"/>
              <w:left w:val="single" w:sz="4" w:space="0" w:color="auto"/>
              <w:bottom w:val="single" w:sz="4" w:space="0" w:color="auto"/>
              <w:right w:val="single" w:sz="4" w:space="0" w:color="auto"/>
            </w:tcBorders>
          </w:tcPr>
          <w:p w14:paraId="2446918F" w14:textId="77777777" w:rsidR="00ED21BD" w:rsidRPr="00ED21BD" w:rsidRDefault="00ED21BD" w:rsidP="007F0701">
            <w:pPr>
              <w:jc w:val="center"/>
              <w:rPr>
                <w:rFonts w:ascii="Arial" w:hAnsi="Arial" w:cs="Arial"/>
                <w:sz w:val="22"/>
                <w:szCs w:val="22"/>
              </w:rPr>
            </w:pPr>
            <w:r w:rsidRPr="00ED21BD">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24AE235" w14:textId="77777777" w:rsidR="00ED21BD" w:rsidRPr="00ED21BD" w:rsidRDefault="00ED21BD" w:rsidP="007F0701">
            <w:pPr>
              <w:rPr>
                <w:rFonts w:ascii="Arial" w:hAnsi="Arial" w:cs="Arial"/>
                <w:sz w:val="22"/>
                <w:szCs w:val="22"/>
              </w:rPr>
            </w:pPr>
            <w:r w:rsidRPr="00ED21BD">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DD4DB20" w14:textId="77777777" w:rsidR="00ED21BD" w:rsidRPr="00ED21BD" w:rsidRDefault="00ED21BD" w:rsidP="007F0701">
            <w:pPr>
              <w:jc w:val="both"/>
              <w:rPr>
                <w:rFonts w:ascii="Arial" w:hAnsi="Arial" w:cs="Arial"/>
                <w:sz w:val="22"/>
                <w:szCs w:val="22"/>
              </w:rPr>
            </w:pPr>
          </w:p>
        </w:tc>
      </w:tr>
      <w:tr w:rsidR="00ED21BD" w:rsidRPr="00ED21BD" w14:paraId="50C01B37" w14:textId="77777777" w:rsidTr="007F070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39722143" w14:textId="77777777" w:rsidR="00ED21BD" w:rsidRPr="00ED21BD" w:rsidRDefault="00ED21BD" w:rsidP="007F0701">
            <w:pPr>
              <w:jc w:val="right"/>
              <w:rPr>
                <w:rFonts w:ascii="Arial" w:hAnsi="Arial" w:cs="Arial"/>
                <w:sz w:val="22"/>
                <w:szCs w:val="22"/>
              </w:rPr>
            </w:pPr>
            <w:r w:rsidRPr="00ED21BD">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A72CA19" w14:textId="77777777" w:rsidR="00ED21BD" w:rsidRPr="00ED21BD" w:rsidRDefault="00ED21BD" w:rsidP="007F0701">
            <w:pPr>
              <w:jc w:val="both"/>
              <w:rPr>
                <w:rFonts w:ascii="Arial" w:hAnsi="Arial" w:cs="Arial"/>
                <w:sz w:val="22"/>
                <w:szCs w:val="22"/>
              </w:rPr>
            </w:pPr>
          </w:p>
        </w:tc>
      </w:tr>
    </w:tbl>
    <w:p w14:paraId="74E0E9AA" w14:textId="77777777" w:rsidR="00ED21BD" w:rsidRPr="00ED21BD" w:rsidRDefault="00ED21BD" w:rsidP="00ED21BD">
      <w:pPr>
        <w:pStyle w:val="Zwykytekst1"/>
        <w:jc w:val="both"/>
        <w:rPr>
          <w:rFonts w:ascii="Arial" w:hAnsi="Arial" w:cs="Arial"/>
          <w:b/>
          <w:sz w:val="22"/>
          <w:szCs w:val="22"/>
        </w:rPr>
      </w:pPr>
    </w:p>
    <w:p w14:paraId="7371130B" w14:textId="77777777" w:rsidR="00ED21BD" w:rsidRPr="00ED21BD" w:rsidRDefault="00ED21BD" w:rsidP="00ED21BD">
      <w:pPr>
        <w:pStyle w:val="Zwykytekst1"/>
        <w:jc w:val="both"/>
        <w:rPr>
          <w:rFonts w:ascii="Arial" w:hAnsi="Arial" w:cs="Arial"/>
          <w:b/>
          <w:sz w:val="22"/>
          <w:szCs w:val="22"/>
        </w:rPr>
      </w:pPr>
      <w:r w:rsidRPr="00ED21BD">
        <w:rPr>
          <w:rFonts w:ascii="Arial" w:hAnsi="Arial" w:cs="Arial"/>
          <w:b/>
          <w:sz w:val="22"/>
          <w:szCs w:val="22"/>
        </w:rPr>
        <w:t>UWAGA:</w:t>
      </w:r>
    </w:p>
    <w:p w14:paraId="53F4899A" w14:textId="77777777" w:rsidR="00ED21BD" w:rsidRPr="00ED21BD" w:rsidRDefault="00ED21BD" w:rsidP="00ED21BD">
      <w:pPr>
        <w:pStyle w:val="Zwykytekst1"/>
        <w:jc w:val="both"/>
        <w:rPr>
          <w:rFonts w:ascii="Arial" w:hAnsi="Arial" w:cs="Arial"/>
          <w:sz w:val="22"/>
          <w:szCs w:val="22"/>
        </w:rPr>
      </w:pPr>
      <w:r w:rsidRPr="00ED21BD">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B8A4B2A" w14:textId="63727B2C" w:rsidR="005E33E3" w:rsidRDefault="005E33E3" w:rsidP="009B4521">
      <w:pPr>
        <w:tabs>
          <w:tab w:val="left" w:pos="708"/>
        </w:tabs>
        <w:spacing w:line="271" w:lineRule="auto"/>
        <w:jc w:val="right"/>
        <w:rPr>
          <w:rFonts w:ascii="Arial" w:hAnsi="Arial" w:cs="Arial"/>
          <w:sz w:val="22"/>
          <w:szCs w:val="22"/>
        </w:rPr>
      </w:pPr>
    </w:p>
    <w:p w14:paraId="39EC3CEC" w14:textId="36E9FFD4" w:rsidR="005E33E3" w:rsidRDefault="005E33E3" w:rsidP="009B4521">
      <w:pPr>
        <w:tabs>
          <w:tab w:val="left" w:pos="708"/>
        </w:tabs>
        <w:spacing w:line="271" w:lineRule="auto"/>
        <w:jc w:val="right"/>
        <w:rPr>
          <w:rFonts w:ascii="Arial" w:hAnsi="Arial" w:cs="Arial"/>
          <w:sz w:val="22"/>
          <w:szCs w:val="22"/>
        </w:rPr>
      </w:pPr>
    </w:p>
    <w:p w14:paraId="4A08368A" w14:textId="382133C2" w:rsidR="005E33E3" w:rsidRDefault="005E33E3" w:rsidP="009B4521">
      <w:pPr>
        <w:tabs>
          <w:tab w:val="left" w:pos="708"/>
        </w:tabs>
        <w:spacing w:line="271" w:lineRule="auto"/>
        <w:jc w:val="right"/>
        <w:rPr>
          <w:rFonts w:ascii="Arial" w:hAnsi="Arial" w:cs="Arial"/>
          <w:sz w:val="22"/>
          <w:szCs w:val="22"/>
        </w:rPr>
      </w:pPr>
    </w:p>
    <w:p w14:paraId="6CCB7B55" w14:textId="55474E42" w:rsidR="005E33E3" w:rsidRDefault="005E33E3" w:rsidP="009B4521">
      <w:pPr>
        <w:tabs>
          <w:tab w:val="left" w:pos="708"/>
        </w:tabs>
        <w:spacing w:line="271" w:lineRule="auto"/>
        <w:jc w:val="right"/>
        <w:rPr>
          <w:rFonts w:ascii="Arial" w:hAnsi="Arial" w:cs="Arial"/>
          <w:sz w:val="22"/>
          <w:szCs w:val="22"/>
        </w:rPr>
      </w:pPr>
    </w:p>
    <w:p w14:paraId="2B9226D9" w14:textId="20E929C0" w:rsidR="005E33E3" w:rsidRDefault="005E33E3" w:rsidP="009B4521">
      <w:pPr>
        <w:tabs>
          <w:tab w:val="left" w:pos="708"/>
        </w:tabs>
        <w:spacing w:line="271" w:lineRule="auto"/>
        <w:jc w:val="right"/>
        <w:rPr>
          <w:rFonts w:ascii="Arial" w:hAnsi="Arial" w:cs="Arial"/>
          <w:sz w:val="22"/>
          <w:szCs w:val="22"/>
        </w:rPr>
      </w:pPr>
    </w:p>
    <w:p w14:paraId="2BF37934" w14:textId="367D7A30" w:rsidR="005E33E3" w:rsidRDefault="005E33E3" w:rsidP="009B4521">
      <w:pPr>
        <w:tabs>
          <w:tab w:val="left" w:pos="708"/>
        </w:tabs>
        <w:spacing w:line="271" w:lineRule="auto"/>
        <w:jc w:val="right"/>
        <w:rPr>
          <w:rFonts w:ascii="Arial" w:hAnsi="Arial" w:cs="Arial"/>
          <w:sz w:val="22"/>
          <w:szCs w:val="22"/>
        </w:rPr>
      </w:pPr>
    </w:p>
    <w:p w14:paraId="06C5430E" w14:textId="58AA2BBA" w:rsidR="005E33E3" w:rsidRDefault="005E33E3" w:rsidP="009B4521">
      <w:pPr>
        <w:tabs>
          <w:tab w:val="left" w:pos="708"/>
        </w:tabs>
        <w:spacing w:line="271" w:lineRule="auto"/>
        <w:jc w:val="right"/>
        <w:rPr>
          <w:rFonts w:ascii="Arial" w:hAnsi="Arial" w:cs="Arial"/>
          <w:sz w:val="22"/>
          <w:szCs w:val="22"/>
        </w:rPr>
      </w:pPr>
    </w:p>
    <w:p w14:paraId="135C6EE4" w14:textId="5C16DF04" w:rsidR="005E33E3" w:rsidRDefault="005E33E3" w:rsidP="009B4521">
      <w:pPr>
        <w:tabs>
          <w:tab w:val="left" w:pos="708"/>
        </w:tabs>
        <w:spacing w:line="271" w:lineRule="auto"/>
        <w:jc w:val="right"/>
        <w:rPr>
          <w:rFonts w:ascii="Arial" w:hAnsi="Arial" w:cs="Arial"/>
          <w:sz w:val="22"/>
          <w:szCs w:val="22"/>
        </w:rPr>
      </w:pPr>
    </w:p>
    <w:p w14:paraId="74769383" w14:textId="77777777" w:rsidR="005E33E3" w:rsidRDefault="005E33E3" w:rsidP="009B4521">
      <w:pPr>
        <w:tabs>
          <w:tab w:val="left" w:pos="708"/>
        </w:tabs>
        <w:spacing w:line="271" w:lineRule="auto"/>
        <w:jc w:val="right"/>
        <w:rPr>
          <w:rFonts w:ascii="Arial" w:hAnsi="Arial" w:cs="Arial"/>
          <w:sz w:val="22"/>
          <w:szCs w:val="22"/>
        </w:rPr>
      </w:pPr>
    </w:p>
    <w:p w14:paraId="79DF392B" w14:textId="77777777" w:rsidR="00661A75" w:rsidRDefault="00661A75" w:rsidP="009B4521">
      <w:pPr>
        <w:tabs>
          <w:tab w:val="left" w:pos="708"/>
        </w:tabs>
        <w:spacing w:line="271" w:lineRule="auto"/>
        <w:jc w:val="right"/>
        <w:rPr>
          <w:rFonts w:ascii="Arial" w:hAnsi="Arial" w:cs="Arial"/>
          <w:sz w:val="22"/>
          <w:szCs w:val="22"/>
        </w:rPr>
      </w:pPr>
    </w:p>
    <w:p w14:paraId="5913361F" w14:textId="77777777" w:rsidR="00661A75" w:rsidRDefault="00661A75" w:rsidP="009B4521">
      <w:pPr>
        <w:tabs>
          <w:tab w:val="left" w:pos="708"/>
        </w:tabs>
        <w:spacing w:line="271" w:lineRule="auto"/>
        <w:jc w:val="right"/>
        <w:rPr>
          <w:rFonts w:ascii="Arial" w:hAnsi="Arial" w:cs="Arial"/>
          <w:sz w:val="22"/>
          <w:szCs w:val="22"/>
        </w:rPr>
      </w:pPr>
    </w:p>
    <w:p w14:paraId="73EB4C96" w14:textId="4C8CEF12" w:rsidR="00661A75" w:rsidRDefault="00661A75" w:rsidP="009B4521">
      <w:pPr>
        <w:tabs>
          <w:tab w:val="left" w:pos="708"/>
        </w:tabs>
        <w:spacing w:line="271" w:lineRule="auto"/>
        <w:jc w:val="right"/>
        <w:rPr>
          <w:rFonts w:ascii="Arial" w:hAnsi="Arial" w:cs="Arial"/>
          <w:sz w:val="22"/>
          <w:szCs w:val="22"/>
        </w:rPr>
      </w:pPr>
    </w:p>
    <w:p w14:paraId="55BC7089" w14:textId="3936204C" w:rsidR="00ED21BD" w:rsidRDefault="00ED21BD" w:rsidP="009B4521">
      <w:pPr>
        <w:tabs>
          <w:tab w:val="left" w:pos="708"/>
        </w:tabs>
        <w:spacing w:line="271" w:lineRule="auto"/>
        <w:jc w:val="right"/>
        <w:rPr>
          <w:rFonts w:ascii="Arial" w:hAnsi="Arial" w:cs="Arial"/>
          <w:sz w:val="22"/>
          <w:szCs w:val="22"/>
        </w:rPr>
      </w:pPr>
    </w:p>
    <w:p w14:paraId="6C81C5FE" w14:textId="77777777" w:rsidR="00ED21BD" w:rsidRDefault="00ED21BD" w:rsidP="009B4521">
      <w:pPr>
        <w:tabs>
          <w:tab w:val="left" w:pos="708"/>
        </w:tabs>
        <w:spacing w:line="271" w:lineRule="auto"/>
        <w:jc w:val="right"/>
        <w:rPr>
          <w:rFonts w:ascii="Arial" w:hAnsi="Arial" w:cs="Arial"/>
          <w:sz w:val="22"/>
          <w:szCs w:val="22"/>
        </w:rPr>
      </w:pPr>
    </w:p>
    <w:p w14:paraId="02213273" w14:textId="5110286A"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401C48">
        <w:rPr>
          <w:rFonts w:ascii="Arial" w:hAnsi="Arial" w:cs="Arial"/>
          <w:sz w:val="22"/>
          <w:szCs w:val="22"/>
        </w:rPr>
        <w:t>4</w:t>
      </w:r>
    </w:p>
    <w:p w14:paraId="74041DDA" w14:textId="77777777" w:rsidR="00661A75" w:rsidRDefault="00661A75" w:rsidP="009B4521">
      <w:pPr>
        <w:tabs>
          <w:tab w:val="left" w:pos="708"/>
        </w:tabs>
        <w:spacing w:line="271" w:lineRule="auto"/>
        <w:rPr>
          <w:rFonts w:ascii="Arial" w:hAnsi="Arial" w:cs="Arial"/>
          <w:sz w:val="22"/>
          <w:szCs w:val="22"/>
        </w:rPr>
      </w:pPr>
      <w:bookmarkStart w:id="24" w:name="_Hlk105139248"/>
    </w:p>
    <w:p w14:paraId="4E991E59" w14:textId="79F275FA" w:rsidR="009B4521" w:rsidRPr="00DA7B0D" w:rsidRDefault="00EF20F7" w:rsidP="009B4521">
      <w:pPr>
        <w:tabs>
          <w:tab w:val="left" w:pos="708"/>
        </w:tabs>
        <w:spacing w:line="271" w:lineRule="auto"/>
        <w:rPr>
          <w:rFonts w:ascii="Arial" w:hAnsi="Arial" w:cs="Arial"/>
          <w:sz w:val="22"/>
          <w:szCs w:val="22"/>
        </w:rPr>
      </w:pPr>
      <w:r>
        <w:rPr>
          <w:rFonts w:ascii="Arial" w:hAnsi="Arial" w:cs="Arial"/>
          <w:sz w:val="22"/>
          <w:szCs w:val="22"/>
        </w:rPr>
        <w:t>BZP</w:t>
      </w:r>
      <w:r w:rsidR="009B4521" w:rsidRPr="00DA7B0D">
        <w:rPr>
          <w:rFonts w:ascii="Arial" w:hAnsi="Arial" w:cs="Arial"/>
          <w:sz w:val="22"/>
          <w:szCs w:val="22"/>
        </w:rPr>
        <w:t>.272</w:t>
      </w:r>
      <w:r w:rsidR="00401C48">
        <w:rPr>
          <w:rFonts w:ascii="Arial" w:hAnsi="Arial" w:cs="Arial"/>
          <w:sz w:val="22"/>
          <w:szCs w:val="22"/>
        </w:rPr>
        <w:t>.</w:t>
      </w:r>
      <w:r w:rsidR="00ED21BD">
        <w:rPr>
          <w:rFonts w:ascii="Arial" w:hAnsi="Arial" w:cs="Arial"/>
          <w:sz w:val="22"/>
          <w:szCs w:val="22"/>
        </w:rPr>
        <w:t>131</w:t>
      </w:r>
      <w:r w:rsidR="00401C48">
        <w:rPr>
          <w:rFonts w:ascii="Arial" w:hAnsi="Arial" w:cs="Arial"/>
          <w:sz w:val="22"/>
          <w:szCs w:val="22"/>
        </w:rPr>
        <w:t>.</w:t>
      </w:r>
      <w:r w:rsidR="009B4521" w:rsidRPr="00DA7B0D">
        <w:rPr>
          <w:rFonts w:ascii="Arial" w:hAnsi="Arial" w:cs="Arial"/>
          <w:sz w:val="22"/>
          <w:szCs w:val="22"/>
        </w:rPr>
        <w:t>2022</w:t>
      </w:r>
    </w:p>
    <w:bookmarkEnd w:id="24"/>
    <w:p w14:paraId="424FEFFD" w14:textId="77777777" w:rsidR="0037251C" w:rsidRDefault="0037251C" w:rsidP="0094519E">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7BA9033B" w14:textId="37B836F7" w:rsidR="0037251C" w:rsidRPr="0037251C" w:rsidRDefault="0037251C" w:rsidP="0094519E">
      <w:pPr>
        <w:pStyle w:val="Tytu"/>
        <w:spacing w:line="312" w:lineRule="auto"/>
        <w:rPr>
          <w:rFonts w:cs="Arial"/>
          <w:sz w:val="22"/>
          <w:szCs w:val="22"/>
        </w:rPr>
      </w:pPr>
      <w:r w:rsidRPr="0037251C">
        <w:rPr>
          <w:rFonts w:cs="Arial"/>
          <w:sz w:val="22"/>
          <w:szCs w:val="22"/>
        </w:rPr>
        <w:t>Oświadczenie dot. pojazdów elektrycznych lub napędzanych gazem ziemnym</w:t>
      </w:r>
    </w:p>
    <w:p w14:paraId="1DEDD6A9" w14:textId="47C7679B"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57B4373E" w:rsidR="0037251C" w:rsidRPr="0094519E" w:rsidRDefault="0037251C" w:rsidP="0094519E">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5A76F2">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5A76F2">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3CF2AF35" w14:textId="17F03DEA" w:rsidR="00DA7B0D" w:rsidRDefault="0037251C" w:rsidP="00D6110F">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76840190" w14:textId="77777777" w:rsidR="00D6110F" w:rsidRPr="00D6110F" w:rsidRDefault="00D6110F" w:rsidP="00D6110F">
      <w:pPr>
        <w:spacing w:line="288" w:lineRule="auto"/>
        <w:jc w:val="both"/>
        <w:rPr>
          <w:rFonts w:ascii="Arial" w:hAnsi="Arial" w:cs="Arial"/>
          <w:sz w:val="22"/>
          <w:szCs w:val="22"/>
          <w:u w:val="single"/>
        </w:rPr>
      </w:pPr>
    </w:p>
    <w:p w14:paraId="6097A433" w14:textId="77777777" w:rsidR="0094519E" w:rsidRPr="00B6514E" w:rsidRDefault="0094519E" w:rsidP="0094519E">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3483101F" w14:textId="77777777" w:rsidR="0094519E" w:rsidRPr="00B6514E" w:rsidRDefault="0094519E" w:rsidP="0094519E">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30E35B4"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732EF5F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B9EA15A"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3FA0E285"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A1EE6A7"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2E836272" w14:textId="77777777" w:rsidR="0094519E" w:rsidRPr="00B6514E" w:rsidRDefault="0094519E" w:rsidP="0094519E">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16477B9" w14:textId="77777777" w:rsidR="0094519E" w:rsidRPr="00B6514E" w:rsidRDefault="0094519E" w:rsidP="0094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71A55B6" w14:textId="51045F9B"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6110F">
        <w:rPr>
          <w:rFonts w:ascii="Arial" w:hAnsi="Arial" w:cs="Arial"/>
          <w:sz w:val="22"/>
          <w:szCs w:val="22"/>
        </w:rPr>
        <w:t>131</w:t>
      </w:r>
      <w:r>
        <w:rPr>
          <w:rFonts w:ascii="Arial" w:hAnsi="Arial" w:cs="Arial"/>
          <w:sz w:val="22"/>
          <w:szCs w:val="22"/>
        </w:rPr>
        <w:t>.</w:t>
      </w:r>
      <w:r w:rsidRPr="00DA7B0D">
        <w:rPr>
          <w:rFonts w:ascii="Arial" w:hAnsi="Arial" w:cs="Arial"/>
          <w:sz w:val="22"/>
          <w:szCs w:val="22"/>
        </w:rPr>
        <w:t>2022</w:t>
      </w:r>
    </w:p>
    <w:p w14:paraId="073B8380" w14:textId="77777777" w:rsidR="0094519E" w:rsidRPr="00B6514E" w:rsidRDefault="0094519E" w:rsidP="0094519E">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11306DEC" w14:textId="77777777" w:rsidR="0094519E" w:rsidRPr="00B6514E" w:rsidRDefault="0094519E" w:rsidP="0094519E">
      <w:pPr>
        <w:widowControl w:val="0"/>
        <w:tabs>
          <w:tab w:val="left" w:pos="-142"/>
        </w:tabs>
        <w:suppressAutoHyphens/>
        <w:spacing w:line="271" w:lineRule="auto"/>
        <w:rPr>
          <w:rFonts w:ascii="Arial" w:hAnsi="Arial" w:cs="Arial"/>
          <w:i/>
          <w:sz w:val="22"/>
          <w:szCs w:val="22"/>
          <w:lang w:eastAsia="ar-SA"/>
        </w:rPr>
      </w:pPr>
    </w:p>
    <w:p w14:paraId="09F5B596"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3243DFAA"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70E8542E"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1BF2497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8F86112"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2BB0D465"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39D0ECE6" w14:textId="77777777" w:rsidR="0094519E" w:rsidRPr="00B6514E" w:rsidRDefault="0094519E" w:rsidP="0094519E">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94519E" w:rsidRPr="00B6514E" w14:paraId="5115ED0F" w14:textId="77777777" w:rsidTr="000010DD">
        <w:tc>
          <w:tcPr>
            <w:tcW w:w="500" w:type="dxa"/>
            <w:tcBorders>
              <w:top w:val="single" w:sz="6" w:space="0" w:color="auto"/>
              <w:left w:val="single" w:sz="6" w:space="0" w:color="auto"/>
              <w:bottom w:val="single" w:sz="6" w:space="0" w:color="auto"/>
              <w:right w:val="single" w:sz="6" w:space="0" w:color="auto"/>
            </w:tcBorders>
          </w:tcPr>
          <w:p w14:paraId="1F1D14F7"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9BA004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FAA6922"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37900B0E"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2C04D96D" w14:textId="77777777" w:rsidR="0094519E" w:rsidRPr="00B6514E" w:rsidRDefault="0094519E" w:rsidP="000010DD">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94519E" w:rsidRPr="00B6514E" w14:paraId="0DF3F970" w14:textId="77777777" w:rsidTr="000010DD">
        <w:tc>
          <w:tcPr>
            <w:tcW w:w="500" w:type="dxa"/>
            <w:tcBorders>
              <w:top w:val="single" w:sz="6" w:space="0" w:color="auto"/>
              <w:left w:val="single" w:sz="6" w:space="0" w:color="auto"/>
              <w:bottom w:val="single" w:sz="6" w:space="0" w:color="auto"/>
              <w:right w:val="single" w:sz="6" w:space="0" w:color="auto"/>
            </w:tcBorders>
          </w:tcPr>
          <w:p w14:paraId="513436B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B23AAE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261128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61108302"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17EC5E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077A5E0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C74D2E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8CAFA60"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094C5505" w14:textId="77777777" w:rsidTr="000010DD">
        <w:tc>
          <w:tcPr>
            <w:tcW w:w="500" w:type="dxa"/>
            <w:tcBorders>
              <w:top w:val="single" w:sz="6" w:space="0" w:color="auto"/>
              <w:left w:val="single" w:sz="6" w:space="0" w:color="auto"/>
              <w:bottom w:val="single" w:sz="6" w:space="0" w:color="auto"/>
              <w:right w:val="single" w:sz="6" w:space="0" w:color="auto"/>
            </w:tcBorders>
          </w:tcPr>
          <w:p w14:paraId="63B4F8E1"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0BCB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39C839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671064E"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290BBEFF"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2AAFC40"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49C054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0827EEE"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52FF390E" w14:textId="77777777" w:rsidTr="000010DD">
        <w:tc>
          <w:tcPr>
            <w:tcW w:w="500" w:type="dxa"/>
            <w:tcBorders>
              <w:top w:val="single" w:sz="6" w:space="0" w:color="auto"/>
              <w:left w:val="single" w:sz="6" w:space="0" w:color="auto"/>
              <w:bottom w:val="single" w:sz="6" w:space="0" w:color="auto"/>
              <w:right w:val="single" w:sz="6" w:space="0" w:color="auto"/>
            </w:tcBorders>
          </w:tcPr>
          <w:p w14:paraId="50664B26"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F5DE2B1"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FCEA419"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7A4067"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7E0589C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58399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4ADF102"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0038B2D"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25F5F3AB" w14:textId="77777777" w:rsidTr="000010DD">
        <w:tc>
          <w:tcPr>
            <w:tcW w:w="500" w:type="dxa"/>
            <w:tcBorders>
              <w:top w:val="single" w:sz="6" w:space="0" w:color="auto"/>
              <w:left w:val="single" w:sz="6" w:space="0" w:color="auto"/>
              <w:bottom w:val="single" w:sz="6" w:space="0" w:color="auto"/>
              <w:right w:val="single" w:sz="6" w:space="0" w:color="auto"/>
            </w:tcBorders>
          </w:tcPr>
          <w:p w14:paraId="243CA3BB"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5620803"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DA3514"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A331FE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65AA585"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E8CD4A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BC6F5BE"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ACE433B" w14:textId="77777777" w:rsidR="0094519E" w:rsidRPr="00B6514E" w:rsidRDefault="0094519E" w:rsidP="000010DD">
            <w:pPr>
              <w:widowControl w:val="0"/>
              <w:suppressAutoHyphens/>
              <w:spacing w:line="271" w:lineRule="auto"/>
              <w:rPr>
                <w:rFonts w:ascii="Arial" w:hAnsi="Arial" w:cs="Arial"/>
                <w:sz w:val="22"/>
                <w:szCs w:val="22"/>
                <w:lang w:eastAsia="ar-SA"/>
              </w:rPr>
            </w:pPr>
          </w:p>
        </w:tc>
      </w:tr>
      <w:tr w:rsidR="0094519E" w:rsidRPr="00B6514E" w14:paraId="6C8F481D" w14:textId="77777777" w:rsidTr="000010DD">
        <w:tc>
          <w:tcPr>
            <w:tcW w:w="500" w:type="dxa"/>
            <w:tcBorders>
              <w:top w:val="single" w:sz="6" w:space="0" w:color="auto"/>
              <w:left w:val="single" w:sz="6" w:space="0" w:color="auto"/>
              <w:bottom w:val="single" w:sz="6" w:space="0" w:color="auto"/>
              <w:right w:val="single" w:sz="6" w:space="0" w:color="auto"/>
            </w:tcBorders>
          </w:tcPr>
          <w:p w14:paraId="6791BAAA"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5CB2F9E7"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929ED35"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387DDF60" w14:textId="77777777" w:rsidR="0094519E" w:rsidRPr="00B6514E" w:rsidRDefault="0094519E" w:rsidP="000010DD">
            <w:pPr>
              <w:widowControl w:val="0"/>
              <w:suppressAutoHyphens/>
              <w:spacing w:line="271" w:lineRule="auto"/>
              <w:rPr>
                <w:rFonts w:ascii="Arial" w:hAnsi="Arial" w:cs="Arial"/>
                <w:sz w:val="22"/>
                <w:szCs w:val="22"/>
                <w:lang w:eastAsia="ar-SA"/>
              </w:rPr>
            </w:pPr>
          </w:p>
          <w:p w14:paraId="4FEF268A"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4A64C9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D5B34C" w14:textId="77777777" w:rsidR="0094519E" w:rsidRPr="00B6514E" w:rsidRDefault="0094519E" w:rsidP="000010D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34C2E0C" w14:textId="77777777" w:rsidR="0094519E" w:rsidRPr="00B6514E" w:rsidRDefault="0094519E" w:rsidP="000010DD">
            <w:pPr>
              <w:widowControl w:val="0"/>
              <w:suppressAutoHyphens/>
              <w:spacing w:line="271" w:lineRule="auto"/>
              <w:rPr>
                <w:rFonts w:ascii="Arial" w:hAnsi="Arial" w:cs="Arial"/>
                <w:sz w:val="22"/>
                <w:szCs w:val="22"/>
                <w:lang w:eastAsia="ar-SA"/>
              </w:rPr>
            </w:pPr>
          </w:p>
        </w:tc>
      </w:tr>
    </w:tbl>
    <w:p w14:paraId="4FCE84DC" w14:textId="77777777" w:rsidR="0094519E" w:rsidRPr="00B6514E" w:rsidRDefault="0094519E" w:rsidP="0094519E">
      <w:pPr>
        <w:widowControl w:val="0"/>
        <w:tabs>
          <w:tab w:val="left" w:pos="-142"/>
        </w:tabs>
        <w:suppressAutoHyphens/>
        <w:spacing w:line="271" w:lineRule="auto"/>
        <w:rPr>
          <w:rFonts w:ascii="Arial" w:hAnsi="Arial" w:cs="Arial"/>
          <w:b/>
          <w:sz w:val="22"/>
          <w:szCs w:val="22"/>
          <w:lang w:eastAsia="ar-SA"/>
        </w:rPr>
      </w:pPr>
    </w:p>
    <w:p w14:paraId="40CBBD5F" w14:textId="77777777" w:rsidR="0094519E" w:rsidRPr="00B6514E" w:rsidRDefault="0094519E" w:rsidP="0094519E">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632CA9FF" w14:textId="77777777" w:rsidR="0094519E" w:rsidRPr="00B6514E" w:rsidRDefault="0094519E" w:rsidP="0094519E">
      <w:pPr>
        <w:widowControl w:val="0"/>
        <w:tabs>
          <w:tab w:val="left" w:pos="-142"/>
        </w:tabs>
        <w:suppressAutoHyphens/>
        <w:spacing w:line="271" w:lineRule="auto"/>
        <w:rPr>
          <w:rFonts w:ascii="Arial" w:hAnsi="Arial" w:cs="Arial"/>
          <w:sz w:val="22"/>
          <w:szCs w:val="22"/>
          <w:lang w:eastAsia="ar-SA"/>
        </w:rPr>
      </w:pPr>
    </w:p>
    <w:p w14:paraId="4382763A"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EFE59B2"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7EC3FE91" w14:textId="77777777" w:rsidR="0094519E" w:rsidRPr="00B6514E" w:rsidRDefault="0094519E" w:rsidP="0094519E">
      <w:pPr>
        <w:spacing w:line="271" w:lineRule="auto"/>
        <w:jc w:val="both"/>
        <w:rPr>
          <w:rFonts w:ascii="Arial" w:hAnsi="Arial" w:cs="Arial"/>
          <w:i/>
          <w:snapToGrid w:val="0"/>
          <w:color w:val="002060"/>
          <w:sz w:val="22"/>
          <w:szCs w:val="22"/>
        </w:rPr>
      </w:pPr>
    </w:p>
    <w:p w14:paraId="4009F916" w14:textId="77777777" w:rsidR="0094519E" w:rsidRPr="00B6514E" w:rsidRDefault="0094519E" w:rsidP="0094519E">
      <w:pPr>
        <w:tabs>
          <w:tab w:val="left" w:pos="708"/>
        </w:tabs>
        <w:suppressAutoHyphens/>
        <w:spacing w:line="271" w:lineRule="auto"/>
        <w:rPr>
          <w:rFonts w:ascii="Arial" w:hAnsi="Arial" w:cs="Arial"/>
          <w:sz w:val="22"/>
          <w:szCs w:val="22"/>
          <w:lang w:eastAsia="ar-SA"/>
        </w:rPr>
      </w:pPr>
    </w:p>
    <w:p w14:paraId="59A596EF" w14:textId="77777777"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p>
    <w:p w14:paraId="3DF7DEEB" w14:textId="52E9D189"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D6110F">
        <w:rPr>
          <w:rFonts w:ascii="Arial" w:hAnsi="Arial" w:cs="Arial"/>
          <w:sz w:val="22"/>
          <w:szCs w:val="22"/>
        </w:rPr>
        <w:t>131</w:t>
      </w:r>
      <w:r>
        <w:rPr>
          <w:rFonts w:ascii="Arial" w:hAnsi="Arial" w:cs="Arial"/>
          <w:sz w:val="22"/>
          <w:szCs w:val="22"/>
        </w:rPr>
        <w:t>.</w:t>
      </w:r>
      <w:r w:rsidRPr="00DA7B0D">
        <w:rPr>
          <w:rFonts w:ascii="Arial" w:hAnsi="Arial" w:cs="Arial"/>
          <w:sz w:val="22"/>
          <w:szCs w:val="22"/>
        </w:rPr>
        <w:t>2022</w:t>
      </w:r>
    </w:p>
    <w:p w14:paraId="409C35C7" w14:textId="23242DA5" w:rsidR="0094519E" w:rsidRPr="00B6514E" w:rsidRDefault="0094519E" w:rsidP="0094519E">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43C7DCCC" w14:textId="77777777" w:rsidR="0094519E" w:rsidRPr="00B6514E" w:rsidRDefault="0094519E" w:rsidP="0094519E">
      <w:pPr>
        <w:widowControl w:val="0"/>
        <w:tabs>
          <w:tab w:val="left" w:pos="708"/>
        </w:tabs>
        <w:spacing w:line="271" w:lineRule="auto"/>
        <w:ind w:left="57" w:right="-530"/>
        <w:jc w:val="right"/>
        <w:rPr>
          <w:rFonts w:ascii="Arial" w:hAnsi="Arial" w:cs="Arial"/>
          <w:b/>
          <w:kern w:val="1"/>
          <w:sz w:val="22"/>
          <w:szCs w:val="22"/>
          <w:u w:val="single"/>
          <w:lang w:eastAsia="ar-SA"/>
        </w:rPr>
      </w:pPr>
    </w:p>
    <w:p w14:paraId="656E5F37" w14:textId="77777777" w:rsidR="0094519E" w:rsidRPr="00B6514E" w:rsidRDefault="0094519E" w:rsidP="0094519E">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647AA67" w14:textId="77777777" w:rsidR="0094519E" w:rsidRPr="00B6514E" w:rsidRDefault="0094519E" w:rsidP="0094519E">
      <w:pPr>
        <w:spacing w:line="271" w:lineRule="auto"/>
        <w:jc w:val="center"/>
        <w:rPr>
          <w:rFonts w:ascii="Arial" w:hAnsi="Arial" w:cs="Arial"/>
          <w:bCs/>
          <w:kern w:val="1"/>
          <w:sz w:val="22"/>
          <w:szCs w:val="22"/>
          <w:lang w:eastAsia="ar-SA"/>
        </w:rPr>
      </w:pPr>
    </w:p>
    <w:p w14:paraId="16612110" w14:textId="77777777" w:rsidR="0094519E" w:rsidRPr="00B6514E" w:rsidRDefault="0094519E" w:rsidP="0094519E">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94519E" w:rsidRPr="00B6514E" w14:paraId="28310872" w14:textId="77777777" w:rsidTr="000010DD">
        <w:tc>
          <w:tcPr>
            <w:tcW w:w="851" w:type="dxa"/>
            <w:tcBorders>
              <w:top w:val="single" w:sz="4" w:space="0" w:color="000000"/>
              <w:left w:val="single" w:sz="4" w:space="0" w:color="000000"/>
              <w:bottom w:val="single" w:sz="4" w:space="0" w:color="000000"/>
            </w:tcBorders>
            <w:shd w:val="clear" w:color="auto" w:fill="auto"/>
          </w:tcPr>
          <w:p w14:paraId="273E2F0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79E7BE1"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032EE5"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332ADDF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0E91E6E2"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0E532EA4"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94519E" w:rsidRPr="00B6514E" w14:paraId="1E1B864C" w14:textId="77777777" w:rsidTr="000010DD">
        <w:tc>
          <w:tcPr>
            <w:tcW w:w="851" w:type="dxa"/>
            <w:tcBorders>
              <w:top w:val="single" w:sz="4" w:space="0" w:color="000000"/>
              <w:left w:val="single" w:sz="4" w:space="0" w:color="000000"/>
              <w:bottom w:val="single" w:sz="4" w:space="0" w:color="000000"/>
            </w:tcBorders>
            <w:shd w:val="clear" w:color="auto" w:fill="auto"/>
          </w:tcPr>
          <w:p w14:paraId="7C1DC019"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1C5F7240" w14:textId="77777777" w:rsidR="0094519E" w:rsidRPr="00B6514E" w:rsidRDefault="0094519E" w:rsidP="000010DD">
            <w:pPr>
              <w:snapToGrid w:val="0"/>
              <w:spacing w:line="271" w:lineRule="auto"/>
              <w:rPr>
                <w:rFonts w:ascii="Arial" w:hAnsi="Arial" w:cs="Arial"/>
                <w:kern w:val="1"/>
                <w:sz w:val="22"/>
                <w:szCs w:val="22"/>
                <w:lang w:eastAsia="ar-SA"/>
              </w:rPr>
            </w:pPr>
          </w:p>
          <w:p w14:paraId="14AEBBC6"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664917"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50EA6A4"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53761F2" w14:textId="77777777" w:rsidTr="000010DD">
        <w:tc>
          <w:tcPr>
            <w:tcW w:w="851" w:type="dxa"/>
            <w:tcBorders>
              <w:top w:val="single" w:sz="4" w:space="0" w:color="000000"/>
              <w:left w:val="single" w:sz="4" w:space="0" w:color="000000"/>
              <w:bottom w:val="single" w:sz="4" w:space="0" w:color="000000"/>
            </w:tcBorders>
            <w:shd w:val="clear" w:color="auto" w:fill="auto"/>
          </w:tcPr>
          <w:p w14:paraId="20FBC53D" w14:textId="77777777" w:rsidR="0094519E" w:rsidRPr="00B6514E" w:rsidRDefault="0094519E" w:rsidP="000010DD">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75CA6E67" w14:textId="77777777" w:rsidR="0094519E" w:rsidRPr="00B6514E" w:rsidRDefault="0094519E" w:rsidP="000010DD">
            <w:pPr>
              <w:snapToGrid w:val="0"/>
              <w:spacing w:line="271" w:lineRule="auto"/>
              <w:rPr>
                <w:rFonts w:ascii="Arial" w:hAnsi="Arial" w:cs="Arial"/>
                <w:kern w:val="1"/>
                <w:sz w:val="22"/>
                <w:szCs w:val="22"/>
                <w:lang w:eastAsia="ar-SA"/>
              </w:rPr>
            </w:pPr>
          </w:p>
          <w:p w14:paraId="71FA5CED"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CCBE583"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5309E58"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0FE7B0EE" w14:textId="77777777" w:rsidTr="000010DD">
        <w:tc>
          <w:tcPr>
            <w:tcW w:w="851" w:type="dxa"/>
            <w:tcBorders>
              <w:top w:val="single" w:sz="4" w:space="0" w:color="000000"/>
              <w:left w:val="single" w:sz="4" w:space="0" w:color="000000"/>
              <w:bottom w:val="single" w:sz="4" w:space="0" w:color="000000"/>
            </w:tcBorders>
            <w:shd w:val="clear" w:color="auto" w:fill="auto"/>
          </w:tcPr>
          <w:p w14:paraId="48B561CC"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175A3A0" w14:textId="77777777" w:rsidR="0094519E" w:rsidRPr="00B6514E" w:rsidRDefault="0094519E" w:rsidP="000010DD">
            <w:pPr>
              <w:snapToGrid w:val="0"/>
              <w:spacing w:line="271" w:lineRule="auto"/>
              <w:rPr>
                <w:rFonts w:ascii="Arial" w:hAnsi="Arial" w:cs="Arial"/>
                <w:kern w:val="1"/>
                <w:sz w:val="22"/>
                <w:szCs w:val="22"/>
                <w:lang w:eastAsia="ar-SA"/>
              </w:rPr>
            </w:pPr>
          </w:p>
          <w:p w14:paraId="49132D22"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73C80"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39901D2"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49D4F653" w14:textId="77777777" w:rsidTr="000010DD">
        <w:tc>
          <w:tcPr>
            <w:tcW w:w="851" w:type="dxa"/>
            <w:tcBorders>
              <w:top w:val="single" w:sz="4" w:space="0" w:color="000000"/>
              <w:left w:val="single" w:sz="4" w:space="0" w:color="000000"/>
              <w:bottom w:val="single" w:sz="4" w:space="0" w:color="000000"/>
            </w:tcBorders>
            <w:shd w:val="clear" w:color="auto" w:fill="auto"/>
          </w:tcPr>
          <w:p w14:paraId="467B538E"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0441582A" w14:textId="77777777" w:rsidR="0094519E" w:rsidRPr="00B6514E" w:rsidRDefault="0094519E" w:rsidP="000010DD">
            <w:pPr>
              <w:snapToGrid w:val="0"/>
              <w:spacing w:line="271" w:lineRule="auto"/>
              <w:rPr>
                <w:rFonts w:ascii="Arial" w:hAnsi="Arial" w:cs="Arial"/>
                <w:kern w:val="1"/>
                <w:sz w:val="22"/>
                <w:szCs w:val="22"/>
                <w:lang w:eastAsia="ar-SA"/>
              </w:rPr>
            </w:pPr>
          </w:p>
          <w:p w14:paraId="59DFF41C"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A4C07E"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79984F"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53D6A6F0" w14:textId="77777777" w:rsidTr="000010DD">
        <w:tc>
          <w:tcPr>
            <w:tcW w:w="851" w:type="dxa"/>
            <w:tcBorders>
              <w:top w:val="single" w:sz="4" w:space="0" w:color="000000"/>
              <w:left w:val="single" w:sz="4" w:space="0" w:color="000000"/>
              <w:bottom w:val="single" w:sz="4" w:space="0" w:color="000000"/>
            </w:tcBorders>
            <w:shd w:val="clear" w:color="auto" w:fill="auto"/>
          </w:tcPr>
          <w:p w14:paraId="09FAB016"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41FEFA" w14:textId="77777777" w:rsidR="0094519E" w:rsidRPr="00B6514E" w:rsidRDefault="0094519E" w:rsidP="000010DD">
            <w:pPr>
              <w:snapToGrid w:val="0"/>
              <w:spacing w:line="271" w:lineRule="auto"/>
              <w:rPr>
                <w:rFonts w:ascii="Arial" w:hAnsi="Arial" w:cs="Arial"/>
                <w:kern w:val="1"/>
                <w:sz w:val="22"/>
                <w:szCs w:val="22"/>
                <w:lang w:eastAsia="ar-SA"/>
              </w:rPr>
            </w:pPr>
          </w:p>
          <w:p w14:paraId="0BDFA58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DCC98A"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3A2C62CA"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2C6B9954" w14:textId="77777777" w:rsidTr="000010DD">
        <w:tc>
          <w:tcPr>
            <w:tcW w:w="851" w:type="dxa"/>
            <w:tcBorders>
              <w:top w:val="single" w:sz="4" w:space="0" w:color="000000"/>
              <w:left w:val="single" w:sz="4" w:space="0" w:color="000000"/>
              <w:bottom w:val="single" w:sz="4" w:space="0" w:color="000000"/>
            </w:tcBorders>
            <w:shd w:val="clear" w:color="auto" w:fill="auto"/>
          </w:tcPr>
          <w:p w14:paraId="6CCF30EF"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6395224E" w14:textId="77777777" w:rsidR="0094519E" w:rsidRPr="00B6514E" w:rsidRDefault="0094519E" w:rsidP="000010DD">
            <w:pPr>
              <w:snapToGrid w:val="0"/>
              <w:spacing w:line="271" w:lineRule="auto"/>
              <w:rPr>
                <w:rFonts w:ascii="Arial" w:hAnsi="Arial" w:cs="Arial"/>
                <w:kern w:val="1"/>
                <w:sz w:val="22"/>
                <w:szCs w:val="22"/>
                <w:lang w:eastAsia="ar-SA"/>
              </w:rPr>
            </w:pPr>
          </w:p>
          <w:p w14:paraId="6B51F050"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7D0F12"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75B7EF7E"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r w:rsidR="0094519E" w:rsidRPr="00B6514E" w14:paraId="6B28617A" w14:textId="77777777" w:rsidTr="000010DD">
        <w:tc>
          <w:tcPr>
            <w:tcW w:w="851" w:type="dxa"/>
            <w:tcBorders>
              <w:top w:val="single" w:sz="4" w:space="0" w:color="000000"/>
              <w:left w:val="single" w:sz="4" w:space="0" w:color="000000"/>
              <w:bottom w:val="single" w:sz="4" w:space="0" w:color="000000"/>
            </w:tcBorders>
            <w:shd w:val="clear" w:color="auto" w:fill="auto"/>
          </w:tcPr>
          <w:p w14:paraId="36E5FC5D" w14:textId="77777777" w:rsidR="0094519E" w:rsidRPr="00B6514E" w:rsidRDefault="0094519E" w:rsidP="000010DD">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300F5540" w14:textId="77777777" w:rsidR="0094519E" w:rsidRPr="00B6514E" w:rsidRDefault="0094519E" w:rsidP="000010DD">
            <w:pPr>
              <w:snapToGrid w:val="0"/>
              <w:spacing w:line="271" w:lineRule="auto"/>
              <w:rPr>
                <w:rFonts w:ascii="Arial" w:hAnsi="Arial" w:cs="Arial"/>
                <w:kern w:val="1"/>
                <w:sz w:val="22"/>
                <w:szCs w:val="22"/>
                <w:lang w:eastAsia="ar-SA"/>
              </w:rPr>
            </w:pPr>
          </w:p>
          <w:p w14:paraId="57464D71" w14:textId="77777777" w:rsidR="0094519E" w:rsidRPr="00B6514E" w:rsidRDefault="0094519E" w:rsidP="000010DD">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15D60C" w14:textId="77777777" w:rsidR="0094519E" w:rsidRPr="00B6514E" w:rsidRDefault="0094519E" w:rsidP="000010DD">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43C156B6" w14:textId="77777777" w:rsidR="0094519E" w:rsidRPr="00B6514E" w:rsidRDefault="0094519E" w:rsidP="000010DD">
            <w:pPr>
              <w:snapToGrid w:val="0"/>
              <w:spacing w:line="271" w:lineRule="auto"/>
              <w:jc w:val="both"/>
              <w:rPr>
                <w:rFonts w:ascii="Arial" w:hAnsi="Arial" w:cs="Arial"/>
                <w:kern w:val="1"/>
                <w:sz w:val="22"/>
                <w:szCs w:val="22"/>
                <w:lang w:eastAsia="ar-SA"/>
              </w:rPr>
            </w:pPr>
          </w:p>
        </w:tc>
      </w:tr>
    </w:tbl>
    <w:p w14:paraId="07306B9A" w14:textId="77777777" w:rsidR="0094519E" w:rsidRPr="00B6514E" w:rsidRDefault="0094519E" w:rsidP="0094519E">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679CA42C"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7F5312C8"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31048AF4" w14:textId="77777777" w:rsidR="0094519E" w:rsidRPr="00B6514E" w:rsidRDefault="0094519E" w:rsidP="0094519E">
      <w:pPr>
        <w:suppressAutoHyphens/>
        <w:spacing w:line="271" w:lineRule="auto"/>
        <w:ind w:firstLine="3960"/>
        <w:jc w:val="center"/>
        <w:rPr>
          <w:rFonts w:ascii="Arial" w:hAnsi="Arial" w:cs="Arial"/>
          <w:iCs/>
          <w:kern w:val="1"/>
          <w:sz w:val="22"/>
          <w:szCs w:val="22"/>
          <w:lang w:eastAsia="ar-SA"/>
        </w:rPr>
      </w:pPr>
    </w:p>
    <w:p w14:paraId="165375B4" w14:textId="77777777" w:rsidR="0094519E" w:rsidRPr="00B6514E" w:rsidRDefault="0094519E" w:rsidP="0094519E">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1AD743AC" w14:textId="77777777" w:rsidR="0094519E" w:rsidRPr="00B6514E" w:rsidRDefault="0094519E" w:rsidP="0094519E">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4F4BE9B0" w14:textId="77777777" w:rsidR="0094519E" w:rsidRPr="00B6514E" w:rsidRDefault="0094519E" w:rsidP="0094519E">
      <w:pPr>
        <w:tabs>
          <w:tab w:val="left" w:pos="-142"/>
        </w:tabs>
        <w:spacing w:line="271" w:lineRule="auto"/>
        <w:jc w:val="both"/>
        <w:rPr>
          <w:rFonts w:ascii="Arial" w:hAnsi="Arial" w:cs="Arial"/>
          <w:sz w:val="22"/>
          <w:szCs w:val="22"/>
        </w:rPr>
      </w:pPr>
    </w:p>
    <w:p w14:paraId="2E50D45D" w14:textId="77777777" w:rsidR="0094519E" w:rsidRPr="00B6514E" w:rsidRDefault="0094519E" w:rsidP="0094519E">
      <w:pPr>
        <w:tabs>
          <w:tab w:val="left" w:pos="-142"/>
        </w:tabs>
        <w:spacing w:line="271" w:lineRule="auto"/>
        <w:jc w:val="both"/>
        <w:rPr>
          <w:rFonts w:ascii="Arial" w:hAnsi="Arial" w:cs="Arial"/>
          <w:sz w:val="22"/>
          <w:szCs w:val="22"/>
        </w:rPr>
      </w:pPr>
    </w:p>
    <w:p w14:paraId="6DEFBBF0" w14:textId="77777777" w:rsidR="0094519E" w:rsidRPr="00B6514E" w:rsidRDefault="0094519E" w:rsidP="0094519E">
      <w:pPr>
        <w:tabs>
          <w:tab w:val="left" w:pos="-142"/>
        </w:tabs>
        <w:spacing w:line="271" w:lineRule="auto"/>
        <w:jc w:val="both"/>
        <w:rPr>
          <w:rFonts w:ascii="Arial" w:hAnsi="Arial" w:cs="Arial"/>
          <w:sz w:val="22"/>
          <w:szCs w:val="22"/>
        </w:rPr>
      </w:pPr>
    </w:p>
    <w:p w14:paraId="2109E352" w14:textId="77777777" w:rsidR="0094519E" w:rsidRPr="00B6514E" w:rsidRDefault="0094519E" w:rsidP="0094519E">
      <w:pPr>
        <w:tabs>
          <w:tab w:val="left" w:pos="-142"/>
        </w:tabs>
        <w:spacing w:line="271" w:lineRule="auto"/>
        <w:jc w:val="both"/>
        <w:rPr>
          <w:rFonts w:ascii="Arial" w:hAnsi="Arial" w:cs="Arial"/>
          <w:sz w:val="22"/>
          <w:szCs w:val="22"/>
        </w:rPr>
      </w:pPr>
    </w:p>
    <w:p w14:paraId="13628175" w14:textId="77777777" w:rsidR="0094519E" w:rsidRPr="00B6514E" w:rsidRDefault="0094519E" w:rsidP="0094519E">
      <w:pPr>
        <w:tabs>
          <w:tab w:val="left" w:pos="-142"/>
        </w:tabs>
        <w:spacing w:line="271" w:lineRule="auto"/>
        <w:jc w:val="both"/>
        <w:rPr>
          <w:rFonts w:ascii="Arial" w:hAnsi="Arial" w:cs="Arial"/>
          <w:sz w:val="22"/>
          <w:szCs w:val="22"/>
        </w:rPr>
      </w:pPr>
    </w:p>
    <w:p w14:paraId="450D0F9D" w14:textId="77777777" w:rsidR="0094519E" w:rsidRPr="00B6514E" w:rsidRDefault="0094519E" w:rsidP="0094519E">
      <w:pPr>
        <w:tabs>
          <w:tab w:val="left" w:pos="-142"/>
        </w:tabs>
        <w:spacing w:line="271" w:lineRule="auto"/>
        <w:jc w:val="both"/>
        <w:rPr>
          <w:rFonts w:ascii="Arial" w:hAnsi="Arial" w:cs="Arial"/>
          <w:sz w:val="22"/>
          <w:szCs w:val="22"/>
        </w:rPr>
      </w:pPr>
    </w:p>
    <w:p w14:paraId="211CD706" w14:textId="77777777" w:rsidR="0094519E" w:rsidRPr="00B6514E" w:rsidRDefault="0094519E" w:rsidP="0094519E">
      <w:pPr>
        <w:tabs>
          <w:tab w:val="left" w:pos="-142"/>
        </w:tabs>
        <w:spacing w:line="271" w:lineRule="auto"/>
        <w:jc w:val="both"/>
        <w:rPr>
          <w:rFonts w:ascii="Arial" w:hAnsi="Arial" w:cs="Arial"/>
          <w:sz w:val="22"/>
          <w:szCs w:val="22"/>
        </w:rPr>
      </w:pPr>
    </w:p>
    <w:p w14:paraId="6A71C49D" w14:textId="77777777" w:rsidR="0094519E" w:rsidRPr="00B6514E" w:rsidRDefault="0094519E" w:rsidP="0094519E">
      <w:pPr>
        <w:tabs>
          <w:tab w:val="left" w:pos="-142"/>
        </w:tabs>
        <w:spacing w:line="271" w:lineRule="auto"/>
        <w:jc w:val="both"/>
        <w:rPr>
          <w:rFonts w:ascii="Arial" w:hAnsi="Arial" w:cs="Arial"/>
          <w:sz w:val="22"/>
          <w:szCs w:val="22"/>
        </w:rPr>
      </w:pPr>
    </w:p>
    <w:p w14:paraId="2990A729" w14:textId="77777777" w:rsidR="0094519E" w:rsidRPr="00B6514E" w:rsidRDefault="0094519E" w:rsidP="0094519E">
      <w:pPr>
        <w:tabs>
          <w:tab w:val="left" w:pos="-142"/>
        </w:tabs>
        <w:spacing w:line="271" w:lineRule="auto"/>
        <w:jc w:val="both"/>
        <w:rPr>
          <w:rFonts w:ascii="Arial" w:hAnsi="Arial" w:cs="Arial"/>
          <w:sz w:val="22"/>
          <w:szCs w:val="22"/>
        </w:rPr>
      </w:pPr>
    </w:p>
    <w:p w14:paraId="2D69877E" w14:textId="77777777" w:rsidR="0094519E" w:rsidRPr="00B6514E" w:rsidRDefault="0094519E" w:rsidP="0094519E">
      <w:pPr>
        <w:tabs>
          <w:tab w:val="left" w:pos="-142"/>
        </w:tabs>
        <w:spacing w:line="271" w:lineRule="auto"/>
        <w:jc w:val="both"/>
        <w:rPr>
          <w:rFonts w:ascii="Arial" w:hAnsi="Arial" w:cs="Arial"/>
          <w:sz w:val="22"/>
          <w:szCs w:val="22"/>
        </w:rPr>
      </w:pPr>
    </w:p>
    <w:p w14:paraId="447FBE12" w14:textId="77777777" w:rsidR="0094519E" w:rsidRPr="00B6514E" w:rsidRDefault="0094519E" w:rsidP="0094519E">
      <w:pPr>
        <w:tabs>
          <w:tab w:val="left" w:pos="-142"/>
        </w:tabs>
        <w:spacing w:line="271" w:lineRule="auto"/>
        <w:jc w:val="both"/>
        <w:rPr>
          <w:rFonts w:ascii="Arial" w:hAnsi="Arial" w:cs="Arial"/>
          <w:sz w:val="22"/>
          <w:szCs w:val="22"/>
        </w:rPr>
      </w:pPr>
    </w:p>
    <w:p w14:paraId="73AB9573" w14:textId="77777777" w:rsidR="0094519E" w:rsidRPr="00B6514E" w:rsidRDefault="0094519E" w:rsidP="0094519E">
      <w:pPr>
        <w:tabs>
          <w:tab w:val="left" w:pos="-142"/>
        </w:tabs>
        <w:spacing w:line="271" w:lineRule="auto"/>
        <w:jc w:val="both"/>
        <w:rPr>
          <w:rFonts w:ascii="Arial" w:hAnsi="Arial" w:cs="Arial"/>
          <w:sz w:val="22"/>
          <w:szCs w:val="22"/>
        </w:rPr>
      </w:pPr>
    </w:p>
    <w:p w14:paraId="18913F9C" w14:textId="77777777" w:rsidR="0094519E" w:rsidRPr="00B6514E" w:rsidRDefault="0094519E" w:rsidP="0094519E">
      <w:pPr>
        <w:tabs>
          <w:tab w:val="left" w:pos="-142"/>
        </w:tabs>
        <w:spacing w:line="271" w:lineRule="auto"/>
        <w:jc w:val="both"/>
        <w:rPr>
          <w:rFonts w:ascii="Arial" w:hAnsi="Arial" w:cs="Arial"/>
          <w:sz w:val="22"/>
          <w:szCs w:val="22"/>
        </w:rPr>
      </w:pPr>
    </w:p>
    <w:p w14:paraId="17420DA1" w14:textId="77777777" w:rsidR="0094519E" w:rsidRPr="00B6514E" w:rsidRDefault="0094519E" w:rsidP="0094519E">
      <w:pPr>
        <w:tabs>
          <w:tab w:val="left" w:pos="-142"/>
        </w:tabs>
        <w:spacing w:line="271" w:lineRule="auto"/>
        <w:jc w:val="both"/>
        <w:rPr>
          <w:rFonts w:ascii="Arial" w:hAnsi="Arial" w:cs="Arial"/>
          <w:sz w:val="22"/>
          <w:szCs w:val="22"/>
        </w:rPr>
      </w:pPr>
    </w:p>
    <w:p w14:paraId="5C1197AD" w14:textId="77777777" w:rsidR="0094519E" w:rsidRPr="00B6514E" w:rsidRDefault="0094519E" w:rsidP="0094519E">
      <w:pPr>
        <w:tabs>
          <w:tab w:val="left" w:pos="-142"/>
        </w:tabs>
        <w:spacing w:line="271" w:lineRule="auto"/>
        <w:jc w:val="both"/>
        <w:rPr>
          <w:rFonts w:ascii="Arial" w:hAnsi="Arial" w:cs="Arial"/>
          <w:sz w:val="22"/>
          <w:szCs w:val="22"/>
        </w:rPr>
      </w:pPr>
    </w:p>
    <w:p w14:paraId="29F4BEE9" w14:textId="77777777" w:rsidR="0094519E" w:rsidRPr="00B6514E" w:rsidRDefault="0094519E" w:rsidP="0094519E">
      <w:pPr>
        <w:tabs>
          <w:tab w:val="left" w:pos="-142"/>
        </w:tabs>
        <w:spacing w:line="271" w:lineRule="auto"/>
        <w:jc w:val="both"/>
        <w:rPr>
          <w:rFonts w:ascii="Arial" w:hAnsi="Arial" w:cs="Arial"/>
          <w:sz w:val="22"/>
          <w:szCs w:val="22"/>
        </w:rPr>
      </w:pPr>
    </w:p>
    <w:p w14:paraId="2D4CBC2C" w14:textId="77777777" w:rsidR="0094519E" w:rsidRPr="00B6514E" w:rsidRDefault="0094519E" w:rsidP="0094519E">
      <w:pPr>
        <w:tabs>
          <w:tab w:val="left" w:pos="-142"/>
        </w:tabs>
        <w:spacing w:line="271" w:lineRule="auto"/>
        <w:jc w:val="both"/>
        <w:rPr>
          <w:rFonts w:ascii="Arial" w:hAnsi="Arial" w:cs="Arial"/>
          <w:sz w:val="22"/>
          <w:szCs w:val="22"/>
        </w:rPr>
      </w:pPr>
    </w:p>
    <w:p w14:paraId="67A29821" w14:textId="796A58EE" w:rsidR="005C19C0" w:rsidRPr="00DA7B0D" w:rsidRDefault="005C19C0" w:rsidP="005C19C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D6110F">
        <w:rPr>
          <w:rFonts w:ascii="Arial" w:hAnsi="Arial" w:cs="Arial"/>
          <w:sz w:val="22"/>
          <w:szCs w:val="22"/>
        </w:rPr>
        <w:t>131</w:t>
      </w:r>
      <w:r>
        <w:rPr>
          <w:rFonts w:ascii="Arial" w:hAnsi="Arial" w:cs="Arial"/>
          <w:sz w:val="22"/>
          <w:szCs w:val="22"/>
        </w:rPr>
        <w:t>.</w:t>
      </w:r>
      <w:r w:rsidRPr="00DA7B0D">
        <w:rPr>
          <w:rFonts w:ascii="Arial" w:hAnsi="Arial" w:cs="Arial"/>
          <w:sz w:val="22"/>
          <w:szCs w:val="22"/>
        </w:rPr>
        <w:t>2022</w:t>
      </w:r>
    </w:p>
    <w:p w14:paraId="73DBC16B" w14:textId="1F073AE9" w:rsidR="0094519E" w:rsidRPr="00B6514E" w:rsidRDefault="0094519E" w:rsidP="0094519E">
      <w:pPr>
        <w:tabs>
          <w:tab w:val="left" w:pos="-142"/>
        </w:tabs>
        <w:spacing w:line="271" w:lineRule="auto"/>
        <w:jc w:val="both"/>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005C19C0">
        <w:rPr>
          <w:rFonts w:ascii="Arial" w:hAnsi="Arial" w:cs="Arial"/>
          <w:sz w:val="22"/>
          <w:szCs w:val="22"/>
        </w:rPr>
        <w:tab/>
      </w:r>
      <w:r w:rsidRPr="00B6514E">
        <w:rPr>
          <w:rFonts w:ascii="Arial" w:hAnsi="Arial" w:cs="Arial"/>
          <w:sz w:val="22"/>
          <w:szCs w:val="22"/>
        </w:rPr>
        <w:t xml:space="preserve">   Załącznik nr </w:t>
      </w:r>
      <w:r>
        <w:rPr>
          <w:rFonts w:ascii="Arial" w:hAnsi="Arial" w:cs="Arial"/>
          <w:sz w:val="22"/>
          <w:szCs w:val="22"/>
        </w:rPr>
        <w:t>7</w:t>
      </w:r>
    </w:p>
    <w:p w14:paraId="5098131E" w14:textId="77777777" w:rsidR="0094519E" w:rsidRPr="00B6514E" w:rsidRDefault="0094519E" w:rsidP="0094519E">
      <w:pPr>
        <w:tabs>
          <w:tab w:val="left" w:pos="-142"/>
        </w:tabs>
        <w:spacing w:line="271" w:lineRule="auto"/>
        <w:jc w:val="both"/>
        <w:rPr>
          <w:rFonts w:ascii="Arial" w:hAnsi="Arial" w:cs="Arial"/>
          <w:sz w:val="22"/>
          <w:szCs w:val="22"/>
        </w:rPr>
      </w:pPr>
    </w:p>
    <w:p w14:paraId="75223971" w14:textId="77777777" w:rsidR="0094519E" w:rsidRPr="00B6514E" w:rsidRDefault="0094519E" w:rsidP="0094519E">
      <w:pPr>
        <w:tabs>
          <w:tab w:val="left" w:pos="-142"/>
        </w:tabs>
        <w:spacing w:line="271" w:lineRule="auto"/>
        <w:ind w:left="3540"/>
        <w:jc w:val="right"/>
        <w:rPr>
          <w:rFonts w:ascii="Arial" w:hAnsi="Arial" w:cs="Arial"/>
          <w:color w:val="FF0000"/>
          <w:sz w:val="22"/>
          <w:szCs w:val="22"/>
        </w:rPr>
      </w:pPr>
    </w:p>
    <w:p w14:paraId="3D029232"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6AF629B" w14:textId="77777777" w:rsidR="0094519E" w:rsidRPr="00B6514E" w:rsidRDefault="0094519E" w:rsidP="0094519E">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31669100" w14:textId="77777777" w:rsidR="0094519E" w:rsidRPr="00B6514E" w:rsidRDefault="0094519E" w:rsidP="0094519E">
      <w:pPr>
        <w:spacing w:line="271" w:lineRule="auto"/>
        <w:rPr>
          <w:rFonts w:ascii="Arial" w:eastAsia="MS Mincho" w:hAnsi="Arial" w:cs="Arial"/>
          <w:sz w:val="22"/>
          <w:szCs w:val="22"/>
        </w:rPr>
      </w:pPr>
    </w:p>
    <w:p w14:paraId="46D58BC9" w14:textId="77777777" w:rsidR="0094519E" w:rsidRPr="00B6514E" w:rsidRDefault="0094519E" w:rsidP="0094519E">
      <w:pPr>
        <w:spacing w:line="271" w:lineRule="auto"/>
        <w:jc w:val="center"/>
        <w:rPr>
          <w:rFonts w:ascii="Arial" w:eastAsia="MS Mincho" w:hAnsi="Arial" w:cs="Arial"/>
          <w:sz w:val="22"/>
          <w:szCs w:val="22"/>
        </w:rPr>
      </w:pPr>
    </w:p>
    <w:p w14:paraId="09606F3F"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53987377"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1A92832F" w14:textId="77777777" w:rsidR="0094519E" w:rsidRPr="00B6514E" w:rsidRDefault="0094519E" w:rsidP="0094519E">
      <w:pPr>
        <w:spacing w:line="271" w:lineRule="auto"/>
        <w:jc w:val="center"/>
        <w:rPr>
          <w:rFonts w:ascii="Arial" w:eastAsia="MS Mincho" w:hAnsi="Arial" w:cs="Arial"/>
          <w:sz w:val="22"/>
          <w:szCs w:val="22"/>
        </w:rPr>
      </w:pPr>
    </w:p>
    <w:p w14:paraId="01BF6B95" w14:textId="77777777" w:rsidR="0094519E" w:rsidRPr="00B6514E" w:rsidRDefault="0094519E" w:rsidP="0094519E">
      <w:pPr>
        <w:spacing w:line="271" w:lineRule="auto"/>
        <w:rPr>
          <w:rFonts w:ascii="Arial" w:eastAsia="MS Mincho" w:hAnsi="Arial" w:cs="Arial"/>
          <w:sz w:val="22"/>
          <w:szCs w:val="22"/>
        </w:rPr>
      </w:pPr>
    </w:p>
    <w:p w14:paraId="278EEDE0" w14:textId="77777777" w:rsidR="0094519E" w:rsidRPr="00B6514E" w:rsidRDefault="0094519E" w:rsidP="0094519E">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31486D70" w14:textId="77777777" w:rsidR="0094519E" w:rsidRPr="00B6514E" w:rsidRDefault="0094519E" w:rsidP="0094519E">
      <w:pPr>
        <w:spacing w:line="271" w:lineRule="auto"/>
        <w:jc w:val="center"/>
        <w:rPr>
          <w:rFonts w:ascii="Arial" w:eastAsia="MS Mincho" w:hAnsi="Arial" w:cs="Arial"/>
          <w:sz w:val="22"/>
          <w:szCs w:val="22"/>
        </w:rPr>
      </w:pPr>
    </w:p>
    <w:p w14:paraId="429B41F8" w14:textId="77777777" w:rsidR="0094519E" w:rsidRPr="00B6514E" w:rsidRDefault="0094519E" w:rsidP="0094519E">
      <w:pPr>
        <w:spacing w:line="271" w:lineRule="auto"/>
        <w:jc w:val="center"/>
        <w:rPr>
          <w:rFonts w:ascii="Arial" w:eastAsia="MS Mincho" w:hAnsi="Arial" w:cs="Arial"/>
          <w:sz w:val="22"/>
          <w:szCs w:val="22"/>
        </w:rPr>
      </w:pPr>
    </w:p>
    <w:p w14:paraId="593EB097" w14:textId="77777777" w:rsidR="0094519E" w:rsidRPr="00B6514E" w:rsidRDefault="0094519E" w:rsidP="0094519E">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55098777"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AE9D628" wp14:editId="23196398">
                <wp:simplePos x="0" y="0"/>
                <wp:positionH relativeFrom="column">
                  <wp:posOffset>-71120</wp:posOffset>
                </wp:positionH>
                <wp:positionV relativeFrom="paragraph">
                  <wp:posOffset>65405</wp:posOffset>
                </wp:positionV>
                <wp:extent cx="6037580" cy="12668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66825"/>
                        </a:xfrm>
                        <a:prstGeom prst="rect">
                          <a:avLst/>
                        </a:prstGeom>
                        <a:solidFill>
                          <a:srgbClr val="FFFFFF"/>
                        </a:solidFill>
                        <a:ln w="9525">
                          <a:solidFill>
                            <a:srgbClr val="000000"/>
                          </a:solidFill>
                          <a:miter lim="800000"/>
                          <a:headEnd/>
                          <a:tailEnd/>
                        </a:ln>
                      </wps:spPr>
                      <wps:txbx>
                        <w:txbxContent>
                          <w:p w14:paraId="3255A3B7" w14:textId="77777777" w:rsidR="00661A75" w:rsidRPr="00661A75" w:rsidRDefault="00661A75" w:rsidP="00661A75">
                            <w:pPr>
                              <w:pStyle w:val="Tekstpodstawowy"/>
                              <w:jc w:val="center"/>
                              <w:rPr>
                                <w:rFonts w:ascii="Arial" w:hAnsi="Arial" w:cs="Arial"/>
                                <w:sz w:val="22"/>
                                <w:szCs w:val="22"/>
                              </w:rPr>
                            </w:pPr>
                            <w:r w:rsidRPr="00661A75">
                              <w:rPr>
                                <w:rFonts w:ascii="Arial" w:hAnsi="Arial" w:cs="Arial"/>
                                <w:b/>
                                <w:bCs/>
                                <w:sz w:val="22"/>
                                <w:szCs w:val="22"/>
                              </w:rPr>
                              <w:t>Wykonanie dokumentacji p.n.: „Rozbudowa drogi powiatowej Nr 2206W Krawcowizna – Kąty Wielgi, gm. Strachówka ” wraz z uzyskaniem zezwolenia na realizację inwestycji drogowej (ZRID)</w:t>
                            </w:r>
                          </w:p>
                          <w:p w14:paraId="1A7681E5" w14:textId="77777777" w:rsidR="00661A75" w:rsidRPr="00661A75" w:rsidRDefault="00661A75" w:rsidP="00661A75">
                            <w:pPr>
                              <w:pStyle w:val="Tekstpodstawowy"/>
                              <w:jc w:val="center"/>
                              <w:rPr>
                                <w:rFonts w:ascii="Arial" w:hAnsi="Arial" w:cs="Arial"/>
                                <w:sz w:val="22"/>
                                <w:szCs w:val="22"/>
                              </w:rPr>
                            </w:pPr>
                          </w:p>
                          <w:p w14:paraId="4F61DC92" w14:textId="77777777" w:rsidR="00661A75" w:rsidRPr="00661A75" w:rsidRDefault="00661A75" w:rsidP="00661A75">
                            <w:pPr>
                              <w:pStyle w:val="Tekstpodstawowy"/>
                              <w:jc w:val="center"/>
                              <w:rPr>
                                <w:rFonts w:ascii="Arial" w:hAnsi="Arial" w:cs="Arial"/>
                                <w:b/>
                                <w:sz w:val="22"/>
                                <w:szCs w:val="22"/>
                              </w:rPr>
                            </w:pPr>
                            <w:r w:rsidRPr="00661A75">
                              <w:rPr>
                                <w:rFonts w:ascii="Arial" w:hAnsi="Arial" w:cs="Arial"/>
                                <w:sz w:val="22"/>
                                <w:szCs w:val="22"/>
                              </w:rPr>
                              <w:t xml:space="preserve">w ramach zadania: Dokumentacja projektowa rozbudowy drogi powiatowej nr 2206W Krawcowizna – Kąty Wielgi, gmina Strachówka </w:t>
                            </w:r>
                          </w:p>
                          <w:p w14:paraId="3BC09CF6" w14:textId="77777777" w:rsidR="0094519E" w:rsidRPr="00673788" w:rsidRDefault="0094519E" w:rsidP="0094519E">
                            <w:pPr>
                              <w:pStyle w:val="Tytu"/>
                              <w:rPr>
                                <w:b w:val="0"/>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9D628" id="_x0000_t202" coordsize="21600,21600" o:spt="202" path="m,l,21600r21600,l21600,xe">
                <v:stroke joinstyle="miter"/>
                <v:path gradientshapeok="t" o:connecttype="rect"/>
              </v:shapetype>
              <v:shape id="Pole tekstowe 1" o:spid="_x0000_s1026" type="#_x0000_t202" style="position:absolute;margin-left:-5.6pt;margin-top:5.15pt;width:475.4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kFgIAACwEAAAOAAAAZHJzL2Uyb0RvYy54bWysU9tu2zAMfR+wfxD0vtjJkjQ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">
                <v:textbox>
                  <w:txbxContent>
                    <w:p w14:paraId="3255A3B7" w14:textId="77777777" w:rsidR="00661A75" w:rsidRPr="00661A75" w:rsidRDefault="00661A75" w:rsidP="00661A75">
                      <w:pPr>
                        <w:pStyle w:val="Tekstpodstawowy"/>
                        <w:jc w:val="center"/>
                        <w:rPr>
                          <w:rFonts w:ascii="Arial" w:hAnsi="Arial" w:cs="Arial"/>
                          <w:sz w:val="22"/>
                          <w:szCs w:val="22"/>
                        </w:rPr>
                      </w:pPr>
                      <w:r w:rsidRPr="00661A75">
                        <w:rPr>
                          <w:rFonts w:ascii="Arial" w:hAnsi="Arial" w:cs="Arial"/>
                          <w:b/>
                          <w:bCs/>
                          <w:sz w:val="22"/>
                          <w:szCs w:val="22"/>
                        </w:rPr>
                        <w:t>Wykonanie dokumentacji p.n.: „Rozbudowa drogi powiatowej Nr 2206W Krawcowizna – Kąty Wielgi, gm. Strachówka ” wraz z uzyskaniem zezwolenia na realizację inwestycji drogowej (ZRID)</w:t>
                      </w:r>
                    </w:p>
                    <w:p w14:paraId="1A7681E5" w14:textId="77777777" w:rsidR="00661A75" w:rsidRPr="00661A75" w:rsidRDefault="00661A75" w:rsidP="00661A75">
                      <w:pPr>
                        <w:pStyle w:val="Tekstpodstawowy"/>
                        <w:jc w:val="center"/>
                        <w:rPr>
                          <w:rFonts w:ascii="Arial" w:hAnsi="Arial" w:cs="Arial"/>
                          <w:sz w:val="22"/>
                          <w:szCs w:val="22"/>
                        </w:rPr>
                      </w:pPr>
                    </w:p>
                    <w:p w14:paraId="4F61DC92" w14:textId="77777777" w:rsidR="00661A75" w:rsidRPr="00661A75" w:rsidRDefault="00661A75" w:rsidP="00661A75">
                      <w:pPr>
                        <w:pStyle w:val="Tekstpodstawowy"/>
                        <w:jc w:val="center"/>
                        <w:rPr>
                          <w:rFonts w:ascii="Arial" w:hAnsi="Arial" w:cs="Arial"/>
                          <w:b/>
                          <w:sz w:val="22"/>
                          <w:szCs w:val="22"/>
                        </w:rPr>
                      </w:pPr>
                      <w:r w:rsidRPr="00661A75">
                        <w:rPr>
                          <w:rFonts w:ascii="Arial" w:hAnsi="Arial" w:cs="Arial"/>
                          <w:sz w:val="22"/>
                          <w:szCs w:val="22"/>
                        </w:rPr>
                        <w:t xml:space="preserve">w ramach zadania: Dokumentacja projektowa rozbudowy drogi powiatowej nr 2206W Krawcowizna – Kąty Wielgi, gmina Strachówka </w:t>
                      </w:r>
                    </w:p>
                    <w:p w14:paraId="3BC09CF6" w14:textId="77777777" w:rsidR="0094519E" w:rsidRPr="00673788" w:rsidRDefault="0094519E" w:rsidP="0094519E">
                      <w:pPr>
                        <w:pStyle w:val="Tytu"/>
                        <w:rPr>
                          <w:b w:val="0"/>
                          <w:bCs/>
                          <w:sz w:val="24"/>
                          <w:szCs w:val="24"/>
                        </w:rPr>
                      </w:pPr>
                    </w:p>
                  </w:txbxContent>
                </v:textbox>
              </v:shape>
            </w:pict>
          </mc:Fallback>
        </mc:AlternateContent>
      </w:r>
    </w:p>
    <w:p w14:paraId="699ECEAC" w14:textId="77777777" w:rsidR="0094519E" w:rsidRPr="00B6514E" w:rsidRDefault="0094519E" w:rsidP="0094519E">
      <w:pPr>
        <w:spacing w:line="271" w:lineRule="auto"/>
        <w:rPr>
          <w:rFonts w:ascii="Arial" w:eastAsia="MS Mincho" w:hAnsi="Arial" w:cs="Arial"/>
          <w:sz w:val="22"/>
          <w:szCs w:val="22"/>
        </w:rPr>
      </w:pPr>
    </w:p>
    <w:p w14:paraId="0C6B92A6" w14:textId="77777777" w:rsidR="0094519E" w:rsidRPr="00B6514E" w:rsidRDefault="0094519E" w:rsidP="0094519E">
      <w:pPr>
        <w:spacing w:line="271" w:lineRule="auto"/>
        <w:rPr>
          <w:rFonts w:ascii="Arial" w:eastAsia="MS Mincho" w:hAnsi="Arial" w:cs="Arial"/>
          <w:sz w:val="22"/>
          <w:szCs w:val="22"/>
        </w:rPr>
      </w:pPr>
    </w:p>
    <w:p w14:paraId="15E5AEF1" w14:textId="77777777" w:rsidR="0094519E" w:rsidRPr="00B6514E" w:rsidRDefault="0094519E" w:rsidP="0094519E">
      <w:pPr>
        <w:spacing w:line="271" w:lineRule="auto"/>
        <w:rPr>
          <w:rFonts w:ascii="Arial" w:eastAsia="MS Mincho" w:hAnsi="Arial" w:cs="Arial"/>
          <w:sz w:val="22"/>
          <w:szCs w:val="22"/>
        </w:rPr>
      </w:pPr>
    </w:p>
    <w:p w14:paraId="277515B7" w14:textId="77777777" w:rsidR="0094519E" w:rsidRPr="00B6514E" w:rsidRDefault="0094519E" w:rsidP="0094519E">
      <w:pPr>
        <w:spacing w:line="271" w:lineRule="auto"/>
        <w:rPr>
          <w:rFonts w:ascii="Arial" w:eastAsia="MS Mincho" w:hAnsi="Arial" w:cs="Arial"/>
          <w:sz w:val="22"/>
          <w:szCs w:val="22"/>
        </w:rPr>
      </w:pPr>
    </w:p>
    <w:p w14:paraId="51CECFDE" w14:textId="77777777" w:rsidR="0094519E" w:rsidRPr="00B6514E" w:rsidRDefault="0094519E" w:rsidP="0094519E">
      <w:pPr>
        <w:spacing w:line="271" w:lineRule="auto"/>
        <w:rPr>
          <w:rFonts w:ascii="Arial" w:eastAsia="MS Mincho" w:hAnsi="Arial" w:cs="Arial"/>
          <w:sz w:val="22"/>
          <w:szCs w:val="22"/>
        </w:rPr>
      </w:pPr>
    </w:p>
    <w:p w14:paraId="06094EF2" w14:textId="77777777" w:rsidR="0094519E" w:rsidRPr="00B6514E" w:rsidRDefault="0094519E" w:rsidP="0094519E">
      <w:pPr>
        <w:spacing w:line="271" w:lineRule="auto"/>
        <w:rPr>
          <w:rFonts w:ascii="Arial" w:eastAsia="MS Mincho" w:hAnsi="Arial" w:cs="Arial"/>
          <w:sz w:val="22"/>
          <w:szCs w:val="22"/>
        </w:rPr>
      </w:pPr>
    </w:p>
    <w:p w14:paraId="2E263E7B" w14:textId="77777777" w:rsidR="0094519E" w:rsidRPr="00B6514E" w:rsidRDefault="0094519E" w:rsidP="0094519E">
      <w:pPr>
        <w:spacing w:line="271" w:lineRule="auto"/>
        <w:rPr>
          <w:rFonts w:ascii="Arial" w:eastAsia="MS Mincho" w:hAnsi="Arial" w:cs="Arial"/>
          <w:sz w:val="22"/>
          <w:szCs w:val="22"/>
        </w:rPr>
      </w:pPr>
    </w:p>
    <w:p w14:paraId="0C37C0BD" w14:textId="77777777" w:rsidR="0094519E" w:rsidRPr="00B6514E" w:rsidRDefault="0094519E" w:rsidP="0094519E">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51E9D426" w14:textId="77777777" w:rsidR="0094519E" w:rsidRPr="00B6514E" w:rsidRDefault="0094519E" w:rsidP="0094519E">
      <w:pPr>
        <w:suppressAutoHyphens/>
        <w:spacing w:line="271" w:lineRule="auto"/>
        <w:ind w:left="720"/>
        <w:rPr>
          <w:rFonts w:ascii="Arial" w:eastAsia="MS Mincho" w:hAnsi="Arial" w:cs="Arial"/>
          <w:sz w:val="22"/>
          <w:szCs w:val="22"/>
        </w:rPr>
      </w:pPr>
    </w:p>
    <w:p w14:paraId="127C8635"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4E354EE8" w14:textId="77777777" w:rsidR="0094519E" w:rsidRPr="00B6514E" w:rsidRDefault="0094519E" w:rsidP="0094519E">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E210833" w14:textId="77777777" w:rsidR="0094519E" w:rsidRPr="00B6514E" w:rsidRDefault="0094519E" w:rsidP="0094519E">
      <w:pPr>
        <w:spacing w:line="271" w:lineRule="auto"/>
        <w:ind w:left="708"/>
        <w:rPr>
          <w:rFonts w:ascii="Arial" w:eastAsia="MS Mincho" w:hAnsi="Arial" w:cs="Arial"/>
          <w:sz w:val="22"/>
          <w:szCs w:val="22"/>
        </w:rPr>
      </w:pPr>
    </w:p>
    <w:p w14:paraId="04447847" w14:textId="77777777" w:rsidR="0094519E" w:rsidRPr="00B6514E" w:rsidRDefault="0094519E" w:rsidP="0094519E">
      <w:pPr>
        <w:spacing w:line="271" w:lineRule="auto"/>
        <w:ind w:left="708"/>
        <w:rPr>
          <w:rFonts w:ascii="Arial" w:eastAsia="MS Mincho" w:hAnsi="Arial" w:cs="Arial"/>
          <w:sz w:val="22"/>
          <w:szCs w:val="22"/>
        </w:rPr>
      </w:pPr>
    </w:p>
    <w:p w14:paraId="51C6F70F" w14:textId="77777777" w:rsidR="0094519E" w:rsidRPr="00B6514E" w:rsidRDefault="0094519E" w:rsidP="0094519E">
      <w:pPr>
        <w:spacing w:line="271" w:lineRule="auto"/>
        <w:rPr>
          <w:rFonts w:ascii="Arial" w:eastAsia="MS Mincho" w:hAnsi="Arial" w:cs="Arial"/>
          <w:sz w:val="22"/>
          <w:szCs w:val="22"/>
        </w:rPr>
      </w:pPr>
    </w:p>
    <w:p w14:paraId="5900EE4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3C25FAE"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DD650A"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279E768"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39AF5227"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15EF860D" w14:textId="77777777" w:rsidR="0094519E" w:rsidRPr="00B6514E" w:rsidRDefault="0094519E" w:rsidP="0094519E">
      <w:pPr>
        <w:tabs>
          <w:tab w:val="left" w:pos="-142"/>
        </w:tabs>
        <w:suppressAutoHyphens/>
        <w:spacing w:line="271" w:lineRule="auto"/>
        <w:jc w:val="both"/>
        <w:rPr>
          <w:rFonts w:ascii="Arial" w:hAnsi="Arial" w:cs="Arial"/>
          <w:sz w:val="22"/>
          <w:szCs w:val="22"/>
          <w:lang w:eastAsia="ar-SA"/>
        </w:rPr>
      </w:pPr>
    </w:p>
    <w:p w14:paraId="20F65912" w14:textId="77777777" w:rsidR="0094519E" w:rsidRPr="00B6514E" w:rsidRDefault="0094519E" w:rsidP="0094519E">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5C3D1CC" w14:textId="77777777" w:rsidR="0094519E" w:rsidRPr="00B6514E" w:rsidRDefault="0094519E" w:rsidP="0094519E">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645432CF" w14:textId="77777777" w:rsidR="0094519E" w:rsidRPr="00B6514E" w:rsidRDefault="0094519E" w:rsidP="0094519E">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0D2E15C8" w14:textId="77777777" w:rsidR="0094519E" w:rsidRPr="00B6514E" w:rsidRDefault="0094519E" w:rsidP="0094519E">
      <w:pPr>
        <w:tabs>
          <w:tab w:val="left" w:pos="-142"/>
        </w:tabs>
        <w:suppressAutoHyphens/>
        <w:spacing w:line="271" w:lineRule="auto"/>
        <w:rPr>
          <w:rFonts w:ascii="Arial" w:hAnsi="Arial" w:cs="Arial"/>
          <w:sz w:val="22"/>
          <w:szCs w:val="22"/>
          <w:lang w:eastAsia="ar-SA"/>
        </w:rPr>
      </w:pPr>
    </w:p>
    <w:p w14:paraId="3C064052" w14:textId="77777777" w:rsidR="0094519E" w:rsidRPr="00B6514E" w:rsidRDefault="0094519E" w:rsidP="0094519E">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56DE5923" w14:textId="77777777" w:rsidR="0094519E" w:rsidRPr="00B6514E" w:rsidRDefault="0094519E" w:rsidP="0094519E">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Arial Unicode MS"/>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64061AC"/>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95D8E776"/>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01E046C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9D76493"/>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50665"/>
    <w:multiLevelType w:val="hybridMultilevel"/>
    <w:tmpl w:val="83942A0A"/>
    <w:lvl w:ilvl="0" w:tplc="C3029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multilevel"/>
    <w:tmpl w:val="1076DC14"/>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23401D1"/>
    <w:multiLevelType w:val="hybridMultilevel"/>
    <w:tmpl w:val="D16EEC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3848CB"/>
    <w:multiLevelType w:val="hybridMultilevel"/>
    <w:tmpl w:val="9DAA1C64"/>
    <w:lvl w:ilvl="0" w:tplc="04150017">
      <w:start w:val="1"/>
      <w:numFmt w:val="lowerLetter"/>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5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7EC3365"/>
    <w:multiLevelType w:val="hybridMultilevel"/>
    <w:tmpl w:val="C14AC038"/>
    <w:lvl w:ilvl="0" w:tplc="AE163088">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E7C1F61"/>
    <w:multiLevelType w:val="hybridMultilevel"/>
    <w:tmpl w:val="9B569FAC"/>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8"/>
  </w:num>
  <w:num w:numId="2" w16cid:durableId="1873570089">
    <w:abstractNumId w:val="54"/>
  </w:num>
  <w:num w:numId="3" w16cid:durableId="328757498">
    <w:abstractNumId w:val="72"/>
  </w:num>
  <w:num w:numId="4" w16cid:durableId="1370954276">
    <w:abstractNumId w:val="82"/>
  </w:num>
  <w:num w:numId="5" w16cid:durableId="2114863221">
    <w:abstractNumId w:val="42"/>
  </w:num>
  <w:num w:numId="6" w16cid:durableId="241717998">
    <w:abstractNumId w:val="74"/>
  </w:num>
  <w:num w:numId="7" w16cid:durableId="523634606">
    <w:abstractNumId w:val="11"/>
  </w:num>
  <w:num w:numId="8" w16cid:durableId="596404592">
    <w:abstractNumId w:val="29"/>
  </w:num>
  <w:num w:numId="9" w16cid:durableId="819348436">
    <w:abstractNumId w:val="47"/>
  </w:num>
  <w:num w:numId="10" w16cid:durableId="1498112063">
    <w:abstractNumId w:val="51"/>
  </w:num>
  <w:num w:numId="11" w16cid:durableId="981740761">
    <w:abstractNumId w:val="22"/>
  </w:num>
  <w:num w:numId="12" w16cid:durableId="683942603">
    <w:abstractNumId w:val="59"/>
  </w:num>
  <w:num w:numId="13" w16cid:durableId="818427015">
    <w:abstractNumId w:val="46"/>
  </w:num>
  <w:num w:numId="14" w16cid:durableId="2001155863">
    <w:abstractNumId w:val="35"/>
  </w:num>
  <w:num w:numId="15" w16cid:durableId="1559709792">
    <w:abstractNumId w:val="70"/>
  </w:num>
  <w:num w:numId="16" w16cid:durableId="1082407542">
    <w:abstractNumId w:val="60"/>
  </w:num>
  <w:num w:numId="17" w16cid:durableId="286742304">
    <w:abstractNumId w:val="34"/>
  </w:num>
  <w:num w:numId="18" w16cid:durableId="320037382">
    <w:abstractNumId w:val="49"/>
  </w:num>
  <w:num w:numId="19" w16cid:durableId="2034839814">
    <w:abstractNumId w:val="52"/>
  </w:num>
  <w:num w:numId="20" w16cid:durableId="468744484">
    <w:abstractNumId w:val="18"/>
  </w:num>
  <w:num w:numId="21" w16cid:durableId="1210606939">
    <w:abstractNumId w:val="66"/>
  </w:num>
  <w:num w:numId="22" w16cid:durableId="588852316">
    <w:abstractNumId w:val="16"/>
  </w:num>
  <w:num w:numId="23" w16cid:durableId="1367563608">
    <w:abstractNumId w:val="32"/>
  </w:num>
  <w:num w:numId="24" w16cid:durableId="438724938">
    <w:abstractNumId w:val="14"/>
  </w:num>
  <w:num w:numId="25" w16cid:durableId="1341590687">
    <w:abstractNumId w:val="15"/>
  </w:num>
  <w:num w:numId="26" w16cid:durableId="1919052759">
    <w:abstractNumId w:val="40"/>
  </w:num>
  <w:num w:numId="27" w16cid:durableId="1593974756">
    <w:abstractNumId w:val="64"/>
  </w:num>
  <w:num w:numId="28" w16cid:durableId="1613780096">
    <w:abstractNumId w:val="21"/>
  </w:num>
  <w:num w:numId="29" w16cid:durableId="2094037722">
    <w:abstractNumId w:val="39"/>
  </w:num>
  <w:num w:numId="30" w16cid:durableId="1464277069">
    <w:abstractNumId w:val="12"/>
  </w:num>
  <w:num w:numId="31" w16cid:durableId="1556308201">
    <w:abstractNumId w:val="4"/>
  </w:num>
  <w:num w:numId="32" w16cid:durableId="1492988296">
    <w:abstractNumId w:val="75"/>
  </w:num>
  <w:num w:numId="33" w16cid:durableId="1265575484">
    <w:abstractNumId w:val="23"/>
  </w:num>
  <w:num w:numId="34" w16cid:durableId="1735347278">
    <w:abstractNumId w:val="73"/>
  </w:num>
  <w:num w:numId="35" w16cid:durableId="614364043">
    <w:abstractNumId w:val="50"/>
  </w:num>
  <w:num w:numId="36" w16cid:durableId="2089884515">
    <w:abstractNumId w:val="83"/>
  </w:num>
  <w:num w:numId="37" w16cid:durableId="1590624799">
    <w:abstractNumId w:val="85"/>
  </w:num>
  <w:num w:numId="38" w16cid:durableId="2147315948">
    <w:abstractNumId w:val="33"/>
  </w:num>
  <w:num w:numId="39" w16cid:durableId="1623153275">
    <w:abstractNumId w:val="63"/>
  </w:num>
  <w:num w:numId="40" w16cid:durableId="1885632835">
    <w:abstractNumId w:val="61"/>
  </w:num>
  <w:num w:numId="41" w16cid:durableId="1296521462">
    <w:abstractNumId w:val="81"/>
  </w:num>
  <w:num w:numId="42" w16cid:durableId="756748026">
    <w:abstractNumId w:val="30"/>
  </w:num>
  <w:num w:numId="43" w16cid:durableId="1308827494">
    <w:abstractNumId w:val="10"/>
  </w:num>
  <w:num w:numId="44" w16cid:durableId="1430542921">
    <w:abstractNumId w:val="84"/>
  </w:num>
  <w:num w:numId="45" w16cid:durableId="1742558364">
    <w:abstractNumId w:val="13"/>
  </w:num>
  <w:num w:numId="46" w16cid:durableId="665783326">
    <w:abstractNumId w:val="36"/>
  </w:num>
  <w:num w:numId="47" w16cid:durableId="1624386787">
    <w:abstractNumId w:val="26"/>
  </w:num>
  <w:num w:numId="48" w16cid:durableId="689382117">
    <w:abstractNumId w:val="44"/>
  </w:num>
  <w:num w:numId="49" w16cid:durableId="425922045">
    <w:abstractNumId w:val="2"/>
  </w:num>
  <w:num w:numId="50" w16cid:durableId="1572305128">
    <w:abstractNumId w:val="3"/>
  </w:num>
  <w:num w:numId="51" w16cid:durableId="1330982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168879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21116163">
    <w:abstractNumId w:val="43"/>
  </w:num>
  <w:num w:numId="54" w16cid:durableId="420297175">
    <w:abstractNumId w:val="37"/>
  </w:num>
  <w:num w:numId="55" w16cid:durableId="705641609">
    <w:abstractNumId w:val="80"/>
  </w:num>
  <w:num w:numId="56" w16cid:durableId="1582344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874582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8966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5406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273318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442910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47495960">
    <w:abstractNumId w:val="76"/>
  </w:num>
  <w:num w:numId="63" w16cid:durableId="1301964001">
    <w:abstractNumId w:val="17"/>
  </w:num>
  <w:num w:numId="64" w16cid:durableId="1668284905">
    <w:abstractNumId w:val="7"/>
  </w:num>
  <w:num w:numId="65" w16cid:durableId="1766610160">
    <w:abstractNumId w:val="9"/>
  </w:num>
  <w:num w:numId="66" w16cid:durableId="1234583405">
    <w:abstractNumId w:val="68"/>
  </w:num>
  <w:num w:numId="67" w16cid:durableId="2043633412">
    <w:abstractNumId w:val="65"/>
  </w:num>
  <w:num w:numId="68" w16cid:durableId="1604151234">
    <w:abstractNumId w:val="62"/>
  </w:num>
  <w:num w:numId="69" w16cid:durableId="1436822141">
    <w:abstractNumId w:val="77"/>
  </w:num>
  <w:num w:numId="70" w16cid:durableId="704910191">
    <w:abstractNumId w:val="58"/>
  </w:num>
  <w:num w:numId="71" w16cid:durableId="1053196274">
    <w:abstractNumId w:val="5"/>
  </w:num>
  <w:num w:numId="72" w16cid:durableId="1187134319">
    <w:abstractNumId w:val="67"/>
  </w:num>
  <w:num w:numId="73" w16cid:durableId="1500005732">
    <w:abstractNumId w:val="8"/>
  </w:num>
  <w:num w:numId="74" w16cid:durableId="1388064653">
    <w:abstractNumId w:val="71"/>
  </w:num>
  <w:num w:numId="75" w16cid:durableId="1755784739">
    <w:abstractNumId w:val="0"/>
  </w:num>
  <w:num w:numId="76" w16cid:durableId="1457404772">
    <w:abstractNumId w:val="1"/>
  </w:num>
  <w:num w:numId="77" w16cid:durableId="815217700">
    <w:abstractNumId w:val="31"/>
  </w:num>
  <w:num w:numId="78" w16cid:durableId="32003953">
    <w:abstractNumId w:val="57"/>
  </w:num>
  <w:num w:numId="79" w16cid:durableId="11959686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15584713">
    <w:abstractNumId w:val="6"/>
  </w:num>
  <w:num w:numId="81" w16cid:durableId="800345241">
    <w:abstractNumId w:val="45"/>
  </w:num>
  <w:num w:numId="82" w16cid:durableId="1081950052">
    <w:abstractNumId w:val="38"/>
  </w:num>
  <w:num w:numId="83" w16cid:durableId="1304198390">
    <w:abstractNumId w:val="53"/>
  </w:num>
  <w:num w:numId="84" w16cid:durableId="1123036979">
    <w:abstractNumId w:val="25"/>
  </w:num>
  <w:num w:numId="85" w16cid:durableId="1409231112">
    <w:abstractNumId w:val="79"/>
  </w:num>
  <w:num w:numId="86" w16cid:durableId="678585914">
    <w:abstractNumId w:val="20"/>
  </w:num>
  <w:num w:numId="87" w16cid:durableId="275410816">
    <w:abstractNumId w:val="27"/>
  </w:num>
  <w:num w:numId="88" w16cid:durableId="1670644405">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0665"/>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AF2"/>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0E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0DC1"/>
    <w:rsid w:val="00211710"/>
    <w:rsid w:val="00212D4B"/>
    <w:rsid w:val="002134A8"/>
    <w:rsid w:val="0021475D"/>
    <w:rsid w:val="00217332"/>
    <w:rsid w:val="00217870"/>
    <w:rsid w:val="00221090"/>
    <w:rsid w:val="00222203"/>
    <w:rsid w:val="00223FF0"/>
    <w:rsid w:val="002241E4"/>
    <w:rsid w:val="00224931"/>
    <w:rsid w:val="00225C1E"/>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78F"/>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97DC0"/>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1D3"/>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2AB1"/>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68E"/>
    <w:rsid w:val="003F0AA4"/>
    <w:rsid w:val="003F0F07"/>
    <w:rsid w:val="003F14D2"/>
    <w:rsid w:val="003F1B97"/>
    <w:rsid w:val="003F2B0A"/>
    <w:rsid w:val="003F3B3E"/>
    <w:rsid w:val="003F5A7C"/>
    <w:rsid w:val="003F6689"/>
    <w:rsid w:val="003F69D7"/>
    <w:rsid w:val="003F77AD"/>
    <w:rsid w:val="003F7DE9"/>
    <w:rsid w:val="003F7E4E"/>
    <w:rsid w:val="00401C48"/>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98A"/>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616"/>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9C0"/>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3E3"/>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BB8"/>
    <w:rsid w:val="00607D4C"/>
    <w:rsid w:val="00610F97"/>
    <w:rsid w:val="00612E85"/>
    <w:rsid w:val="0061324C"/>
    <w:rsid w:val="00614B79"/>
    <w:rsid w:val="006169DA"/>
    <w:rsid w:val="00617C7C"/>
    <w:rsid w:val="00621336"/>
    <w:rsid w:val="00625125"/>
    <w:rsid w:val="00625D61"/>
    <w:rsid w:val="006268D9"/>
    <w:rsid w:val="006320D5"/>
    <w:rsid w:val="00632588"/>
    <w:rsid w:val="0063325E"/>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1A75"/>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0D5"/>
    <w:rsid w:val="00677D7B"/>
    <w:rsid w:val="006800C5"/>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3B91"/>
    <w:rsid w:val="006F3E0B"/>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2D77"/>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8787B"/>
    <w:rsid w:val="007904AD"/>
    <w:rsid w:val="007908CA"/>
    <w:rsid w:val="00790E6B"/>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4DB"/>
    <w:rsid w:val="008508D5"/>
    <w:rsid w:val="00850FF2"/>
    <w:rsid w:val="00851C32"/>
    <w:rsid w:val="00852C50"/>
    <w:rsid w:val="00852CFA"/>
    <w:rsid w:val="008531FB"/>
    <w:rsid w:val="00853A8B"/>
    <w:rsid w:val="008577F2"/>
    <w:rsid w:val="00857A1E"/>
    <w:rsid w:val="008605D7"/>
    <w:rsid w:val="00860681"/>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3EF9"/>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AA2"/>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519E"/>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30E2"/>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336"/>
    <w:rsid w:val="00A0455C"/>
    <w:rsid w:val="00A04E44"/>
    <w:rsid w:val="00A10382"/>
    <w:rsid w:val="00A10CB7"/>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69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7698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546"/>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527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3A95"/>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6F3D"/>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1E4"/>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F55"/>
    <w:rsid w:val="00CB74F6"/>
    <w:rsid w:val="00CB78AC"/>
    <w:rsid w:val="00CC1C23"/>
    <w:rsid w:val="00CC35F1"/>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38E"/>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10F"/>
    <w:rsid w:val="00D61920"/>
    <w:rsid w:val="00D63F94"/>
    <w:rsid w:val="00D67304"/>
    <w:rsid w:val="00D67A20"/>
    <w:rsid w:val="00D70085"/>
    <w:rsid w:val="00D7081F"/>
    <w:rsid w:val="00D708DA"/>
    <w:rsid w:val="00D7389E"/>
    <w:rsid w:val="00D73B53"/>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359F"/>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1BD"/>
    <w:rsid w:val="00ED2F1B"/>
    <w:rsid w:val="00ED5500"/>
    <w:rsid w:val="00ED6401"/>
    <w:rsid w:val="00EE2A32"/>
    <w:rsid w:val="00EE3FD0"/>
    <w:rsid w:val="00EE4AAE"/>
    <w:rsid w:val="00EE4E2B"/>
    <w:rsid w:val="00EE646D"/>
    <w:rsid w:val="00EE7C15"/>
    <w:rsid w:val="00EF033E"/>
    <w:rsid w:val="00EF0C4E"/>
    <w:rsid w:val="00EF13CE"/>
    <w:rsid w:val="00EF1DF9"/>
    <w:rsid w:val="00EF20F7"/>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2656"/>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D1438E"/>
    <w:rPr>
      <w:color w:val="0000CD"/>
    </w:rPr>
  </w:style>
  <w:style w:type="paragraph" w:customStyle="1" w:styleId="pktwniosku">
    <w:name w:val="pkt. wniosku"/>
    <w:basedOn w:val="Nagwek2"/>
    <w:link w:val="pktwnioskuZnak"/>
    <w:qFormat/>
    <w:rsid w:val="00D1438E"/>
    <w:pPr>
      <w:numPr>
        <w:numId w:val="4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D1438E"/>
    <w:pPr>
      <w:numPr>
        <w:numId w:val="43"/>
      </w:numPr>
    </w:pPr>
    <w:rPr>
      <w:sz w:val="22"/>
      <w:szCs w:val="22"/>
    </w:rPr>
  </w:style>
  <w:style w:type="character" w:customStyle="1" w:styleId="pktwnioskuZnak">
    <w:name w:val="pkt. wniosku Znak"/>
    <w:basedOn w:val="Nagwek2Znak"/>
    <w:link w:val="pktwniosku"/>
    <w:rsid w:val="00D1438E"/>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D1438E"/>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860681"/>
    <w:rPr>
      <w:rFonts w:ascii="Times New Roman" w:hAnsi="Times New Roman" w:cs="Times New Roman" w:hint="default"/>
      <w:sz w:val="20"/>
      <w:szCs w:val="20"/>
    </w:rPr>
  </w:style>
  <w:style w:type="paragraph" w:customStyle="1" w:styleId="Zwykytekst1">
    <w:name w:val="Zwykły tekst1"/>
    <w:basedOn w:val="Normalny"/>
    <w:rsid w:val="006770D5"/>
    <w:pPr>
      <w:suppressAutoHyphens/>
    </w:pPr>
    <w:rPr>
      <w:rFonts w:ascii="Courier New" w:hAnsi="Courier New"/>
      <w:sz w:val="20"/>
      <w:szCs w:val="20"/>
      <w:lang w:eastAsia="ar-SA"/>
    </w:rPr>
  </w:style>
  <w:style w:type="paragraph" w:styleId="Zwykytekst">
    <w:name w:val="Plain Text"/>
    <w:basedOn w:val="Normalny"/>
    <w:link w:val="ZwykytekstZnak"/>
    <w:rsid w:val="00BE21E4"/>
    <w:rPr>
      <w:rFonts w:ascii="Courier New" w:hAnsi="Courier New"/>
      <w:sz w:val="20"/>
      <w:szCs w:val="20"/>
    </w:rPr>
  </w:style>
  <w:style w:type="character" w:customStyle="1" w:styleId="ZwykytekstZnak">
    <w:name w:val="Zwykły tekst Znak"/>
    <w:basedOn w:val="Domylnaczcionkaakapitu"/>
    <w:link w:val="Zwykytekst"/>
    <w:rsid w:val="00BE21E4"/>
    <w:rPr>
      <w:rFonts w:ascii="Courier New" w:hAnsi="Courier New"/>
    </w:rPr>
  </w:style>
  <w:style w:type="character" w:customStyle="1" w:styleId="FontStyle14">
    <w:name w:val="Font Style14"/>
    <w:uiPriority w:val="99"/>
    <w:rsid w:val="00BE21E4"/>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w.czaplicki@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54</Pages>
  <Words>17777</Words>
  <Characters>122805</Characters>
  <Application>Microsoft Office Word</Application>
  <DocSecurity>0</DocSecurity>
  <Lines>1023</Lines>
  <Paragraphs>280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140302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2022-06-03T08:13:00Z</cp:lastPrinted>
  <dcterms:created xsi:type="dcterms:W3CDTF">2022-10-31T11:12:00Z</dcterms:created>
  <dcterms:modified xsi:type="dcterms:W3CDTF">2022-10-31T11:28:00Z</dcterms:modified>
</cp:coreProperties>
</file>