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Pzp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628A4148" w14:textId="78F8E57F" w:rsidR="00F91E8F" w:rsidRPr="00F91E8F" w:rsidRDefault="00526538" w:rsidP="00F91E8F">
      <w:pPr>
        <w:pStyle w:val="Nagwek"/>
        <w:jc w:val="center"/>
        <w:rPr>
          <w:rFonts w:ascii="Constantia" w:hAnsi="Constantia"/>
          <w:sz w:val="28"/>
          <w:szCs w:val="28"/>
        </w:rPr>
      </w:pPr>
      <w:r w:rsidRPr="00526538">
        <w:rPr>
          <w:rFonts w:ascii="Book Antiqua" w:hAnsi="Book Antiqua"/>
          <w:b/>
          <w:bCs/>
          <w:sz w:val="28"/>
          <w:szCs w:val="28"/>
        </w:rPr>
        <w:t>Przebudowa drogi w miejscowości Ruszajny</w:t>
      </w:r>
      <w:r w:rsidR="00F11862">
        <w:rPr>
          <w:rFonts w:ascii="Book Antiqua" w:hAnsi="Book Antiqua"/>
          <w:b/>
          <w:bCs/>
          <w:sz w:val="28"/>
          <w:szCs w:val="28"/>
        </w:rPr>
        <w:t>.</w:t>
      </w:r>
    </w:p>
    <w:p w14:paraId="0C80CFEB" w14:textId="4FB7015A" w:rsidR="00C32067" w:rsidRPr="00C32067" w:rsidRDefault="00C32067" w:rsidP="00C4241D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9B70FF">
        <w:rPr>
          <w:rFonts w:ascii="Book Antiqua" w:hAnsi="Book Antiqua" w:cs="Courier New"/>
          <w:b/>
          <w:bCs/>
        </w:rPr>
        <w:t>(nr postępowania BI.271.</w:t>
      </w:r>
      <w:r w:rsidR="00111339">
        <w:rPr>
          <w:rFonts w:ascii="Book Antiqua" w:hAnsi="Book Antiqua" w:cs="Courier New"/>
          <w:b/>
          <w:bCs/>
        </w:rPr>
        <w:t>1</w:t>
      </w:r>
      <w:r w:rsidR="00526538">
        <w:rPr>
          <w:rFonts w:ascii="Book Antiqua" w:hAnsi="Book Antiqua" w:cs="Courier New"/>
          <w:b/>
          <w:bCs/>
        </w:rPr>
        <w:t>2</w:t>
      </w:r>
      <w:r w:rsidR="009B70FF" w:rsidRPr="009B70FF">
        <w:rPr>
          <w:rFonts w:ascii="Book Antiqua" w:hAnsi="Book Antiqua" w:cs="Courier New"/>
          <w:b/>
          <w:bCs/>
        </w:rPr>
        <w:t>.202</w:t>
      </w:r>
      <w:r w:rsidR="00F11862">
        <w:rPr>
          <w:rFonts w:ascii="Book Antiqua" w:hAnsi="Book Antiqua" w:cs="Courier New"/>
          <w:b/>
          <w:bCs/>
        </w:rPr>
        <w:t>3</w:t>
      </w:r>
      <w:r w:rsidRPr="009B70FF">
        <w:rPr>
          <w:rFonts w:ascii="Book Antiqua" w:hAnsi="Book Antiqua" w:cs="Courier New"/>
          <w:b/>
          <w:bCs/>
        </w:rPr>
        <w:t>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upoważnionej/-nych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r w:rsidR="000D2050">
        <w:rPr>
          <w:rFonts w:ascii="Book Antiqua" w:hAnsi="Book Antiqua" w:cs="Arial"/>
          <w:spacing w:val="4"/>
          <w:sz w:val="24"/>
          <w:szCs w:val="24"/>
        </w:rPr>
        <w:t>Pzp.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1DE2181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5C3004D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24EF4A90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0B0C3FD2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6FF9160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CF1A55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131F83C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50CE8F8" w14:textId="77777777" w:rsid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B11E251" w14:textId="77777777" w:rsidR="009B70FF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18241060" w14:textId="77777777" w:rsidR="009B70FF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3A94E946" w14:textId="77777777" w:rsidR="009B70FF" w:rsidRPr="00C32067" w:rsidRDefault="009B70FF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p w14:paraId="7C765FBC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6D554517" w14:textId="3F5A43B5" w:rsidR="00484F88" w:rsidRPr="00C32067" w:rsidRDefault="00484F88" w:rsidP="00F91E8F">
      <w:pPr>
        <w:spacing w:after="160" w:line="259" w:lineRule="auto"/>
        <w:rPr>
          <w:rFonts w:ascii="Book Antiqua" w:hAnsi="Book Antiqua"/>
        </w:rPr>
      </w:pPr>
    </w:p>
    <w:sectPr w:rsidR="00484F88" w:rsidRPr="00C32067" w:rsidSect="007842CB">
      <w:headerReference w:type="default" r:id="rId8"/>
      <w:footerReference w:type="default" r:id="rId9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526109">
          <w:rPr>
            <w:noProof/>
          </w:rPr>
          <w:t>1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7E9" w14:textId="77777777" w:rsidR="00C32067" w:rsidRPr="005F5F60" w:rsidRDefault="00C32067" w:rsidP="00C32067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5582F43" w14:textId="51193F53" w:rsidR="00C32067" w:rsidRPr="005F5F60" w:rsidRDefault="00C32067" w:rsidP="00C32067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AB0CEA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AB0CEA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8C9A931" w14:textId="1F024454" w:rsidR="00020437" w:rsidRPr="00526538" w:rsidRDefault="00526538" w:rsidP="00111339">
    <w:pPr>
      <w:pStyle w:val="Nagwek"/>
      <w:jc w:val="center"/>
      <w:rPr>
        <w:rFonts w:ascii="Book Antiqua" w:hAnsi="Book Antiqua"/>
        <w:sz w:val="22"/>
        <w:szCs w:val="22"/>
      </w:rPr>
    </w:pPr>
    <w:r w:rsidRPr="00526538">
      <w:rPr>
        <w:rFonts w:ascii="Book Antiqua" w:hAnsi="Book Antiqua"/>
        <w:b/>
        <w:bCs/>
        <w:sz w:val="22"/>
        <w:szCs w:val="22"/>
      </w:rPr>
      <w:t>Przebudowa drogi w miejscowości Ruszajny</w:t>
    </w:r>
    <w:r w:rsidR="00111339" w:rsidRPr="00526538">
      <w:rPr>
        <w:rFonts w:ascii="Book Antiqua" w:hAnsi="Book Antiqua"/>
        <w:b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3138">
    <w:abstractNumId w:val="5"/>
  </w:num>
  <w:num w:numId="2" w16cid:durableId="1677145174">
    <w:abstractNumId w:val="0"/>
  </w:num>
  <w:num w:numId="3" w16cid:durableId="1642034282">
    <w:abstractNumId w:val="4"/>
  </w:num>
  <w:num w:numId="4" w16cid:durableId="11420818">
    <w:abstractNumId w:val="7"/>
  </w:num>
  <w:num w:numId="5" w16cid:durableId="31999759">
    <w:abstractNumId w:val="6"/>
  </w:num>
  <w:num w:numId="6" w16cid:durableId="2100250981">
    <w:abstractNumId w:val="3"/>
  </w:num>
  <w:num w:numId="7" w16cid:durableId="576942102">
    <w:abstractNumId w:val="1"/>
  </w:num>
  <w:num w:numId="8" w16cid:durableId="1885286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11339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09"/>
    <w:rsid w:val="00526538"/>
    <w:rsid w:val="0053130C"/>
    <w:rsid w:val="005319CA"/>
    <w:rsid w:val="00561034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A397D"/>
    <w:rsid w:val="009B70F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EE1"/>
    <w:rsid w:val="00A56074"/>
    <w:rsid w:val="00A56607"/>
    <w:rsid w:val="00A62798"/>
    <w:rsid w:val="00A776FE"/>
    <w:rsid w:val="00AB0CE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241D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11862"/>
    <w:rsid w:val="00F2074D"/>
    <w:rsid w:val="00F33AC3"/>
    <w:rsid w:val="00F365F2"/>
    <w:rsid w:val="00F54680"/>
    <w:rsid w:val="00F91E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CFEE-525B-4230-B908-BFFE1591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Kądzielawa</cp:lastModifiedBy>
  <cp:revision>36</cp:revision>
  <cp:lastPrinted>2020-12-29T10:15:00Z</cp:lastPrinted>
  <dcterms:created xsi:type="dcterms:W3CDTF">2016-08-09T15:03:00Z</dcterms:created>
  <dcterms:modified xsi:type="dcterms:W3CDTF">2023-04-28T07:21:00Z</dcterms:modified>
</cp:coreProperties>
</file>