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A10A" w14:textId="77777777" w:rsidR="0036113A" w:rsidRPr="00D13541" w:rsidRDefault="0036113A" w:rsidP="00D13541">
      <w:pPr>
        <w:spacing w:after="0"/>
        <w:jc w:val="right"/>
        <w:rPr>
          <w:rFonts w:ascii="Arial" w:hAnsi="Arial" w:cs="Arial"/>
          <w:b/>
          <w:bCs/>
          <w:lang w:eastAsia="pl-PL"/>
        </w:rPr>
      </w:pPr>
    </w:p>
    <w:p w14:paraId="73D9C9AF" w14:textId="5DF107D0" w:rsidR="00414015" w:rsidRPr="00D13541" w:rsidRDefault="00414015" w:rsidP="00D13541">
      <w:pPr>
        <w:spacing w:after="0"/>
        <w:jc w:val="right"/>
        <w:rPr>
          <w:rFonts w:ascii="Arial" w:hAnsi="Arial" w:cs="Arial"/>
          <w:b/>
          <w:bCs/>
          <w:lang w:eastAsia="pl-PL"/>
        </w:rPr>
      </w:pPr>
      <w:r w:rsidRPr="00D13541">
        <w:rPr>
          <w:rFonts w:ascii="Arial" w:hAnsi="Arial" w:cs="Arial"/>
          <w:b/>
          <w:bCs/>
          <w:lang w:eastAsia="pl-PL"/>
        </w:rPr>
        <w:t>Załącznik nr 4 do SWZ</w:t>
      </w:r>
    </w:p>
    <w:p w14:paraId="051B241B" w14:textId="77777777" w:rsidR="00414015" w:rsidRPr="00D13541" w:rsidRDefault="00414015" w:rsidP="00D13541">
      <w:pPr>
        <w:spacing w:after="0"/>
        <w:jc w:val="right"/>
        <w:rPr>
          <w:rFonts w:ascii="Arial" w:hAnsi="Arial" w:cs="Arial"/>
          <w:b/>
          <w:bCs/>
          <w:lang w:eastAsia="pl-PL"/>
        </w:rPr>
      </w:pPr>
      <w:r w:rsidRPr="00D13541">
        <w:rPr>
          <w:rFonts w:ascii="Arial" w:hAnsi="Arial" w:cs="Arial"/>
          <w:b/>
          <w:bCs/>
          <w:lang w:eastAsia="pl-PL"/>
        </w:rPr>
        <w:t>Wzór umowy</w:t>
      </w:r>
    </w:p>
    <w:p w14:paraId="7D44D814" w14:textId="2FB05067" w:rsidR="00414015" w:rsidRPr="00D13541" w:rsidRDefault="00414015" w:rsidP="00D13541">
      <w:pPr>
        <w:spacing w:after="0"/>
        <w:jc w:val="center"/>
        <w:rPr>
          <w:rFonts w:ascii="Arial" w:hAnsi="Arial" w:cs="Arial"/>
          <w:b/>
          <w:bCs/>
          <w:lang w:eastAsia="pl-PL"/>
        </w:rPr>
      </w:pPr>
      <w:r w:rsidRPr="00D13541">
        <w:rPr>
          <w:rFonts w:ascii="Arial" w:hAnsi="Arial" w:cs="Arial"/>
          <w:b/>
          <w:bCs/>
          <w:lang w:eastAsia="pl-PL"/>
        </w:rPr>
        <w:t>Umowa nr ……………</w:t>
      </w:r>
    </w:p>
    <w:p w14:paraId="552260EA" w14:textId="77777777" w:rsidR="00414015" w:rsidRPr="00D13541" w:rsidRDefault="00414015" w:rsidP="00D13541">
      <w:pPr>
        <w:spacing w:after="0"/>
        <w:jc w:val="center"/>
        <w:rPr>
          <w:rFonts w:ascii="Arial" w:hAnsi="Arial" w:cs="Arial"/>
          <w:b/>
          <w:bCs/>
          <w:lang w:eastAsia="pl-PL"/>
        </w:rPr>
      </w:pPr>
    </w:p>
    <w:p w14:paraId="22ECCF58" w14:textId="77777777" w:rsidR="00414015" w:rsidRPr="00D13541" w:rsidRDefault="00414015" w:rsidP="00D13541">
      <w:pPr>
        <w:pStyle w:val="Tekstpodstawowy"/>
        <w:spacing w:line="276" w:lineRule="auto"/>
        <w:rPr>
          <w:rFonts w:ascii="Arial" w:hAnsi="Arial" w:cs="Arial"/>
          <w:bCs/>
          <w:iCs/>
          <w:sz w:val="22"/>
          <w:szCs w:val="22"/>
          <w:lang w:eastAsia="ar-SA"/>
        </w:rPr>
      </w:pPr>
      <w:r w:rsidRPr="00D13541">
        <w:rPr>
          <w:rFonts w:ascii="Arial" w:hAnsi="Arial" w:cs="Arial"/>
          <w:bCs/>
          <w:iCs/>
          <w:sz w:val="22"/>
          <w:szCs w:val="22"/>
        </w:rPr>
        <w:t>zawarta w dniu   ………... r. w Lidzbarku pomiędzy</w:t>
      </w:r>
    </w:p>
    <w:p w14:paraId="71DB30BE" w14:textId="77777777" w:rsidR="00414015" w:rsidRPr="00D13541" w:rsidRDefault="00414015" w:rsidP="00D13541">
      <w:pPr>
        <w:pStyle w:val="Bezodstpw"/>
        <w:spacing w:line="276" w:lineRule="auto"/>
        <w:jc w:val="both"/>
        <w:rPr>
          <w:rFonts w:ascii="Arial" w:hAnsi="Arial" w:cs="Arial"/>
          <w:bCs/>
          <w:iCs/>
        </w:rPr>
      </w:pPr>
      <w:r w:rsidRPr="00D13541">
        <w:rPr>
          <w:rFonts w:ascii="Arial" w:hAnsi="Arial" w:cs="Arial"/>
          <w:bCs/>
          <w:iCs/>
        </w:rPr>
        <w:t xml:space="preserve">Gminą Lidzbark – Urzędem Miasta  i Gminy w Lidzbarku, NIP 571 162 96 63, REGON 130 377 942, z siedzibą 13-230 Lidzbark ul. Sądowa 21, zwaną dalej „Zamawiającym” reprezentowaną przez Pana Macieja Sitarka - Burmistrza Lidzbarka, przy kontrasygnacie Pani Gabrieli Sadowskiej - Skarbnika Miasta i Gminy, </w:t>
      </w:r>
    </w:p>
    <w:p w14:paraId="00E9D7B2" w14:textId="77777777" w:rsidR="00414015" w:rsidRPr="00D13541" w:rsidRDefault="00414015" w:rsidP="00D13541">
      <w:pPr>
        <w:pStyle w:val="Bezodstpw"/>
        <w:spacing w:line="276" w:lineRule="auto"/>
        <w:jc w:val="both"/>
        <w:rPr>
          <w:rFonts w:ascii="Arial" w:hAnsi="Arial" w:cs="Arial"/>
        </w:rPr>
      </w:pPr>
      <w:r w:rsidRPr="00D13541">
        <w:rPr>
          <w:rFonts w:ascii="Arial" w:hAnsi="Arial" w:cs="Arial"/>
          <w:bCs/>
          <w:iCs/>
        </w:rPr>
        <w:t>a</w:t>
      </w:r>
      <w:r w:rsidRPr="00D13541">
        <w:rPr>
          <w:rFonts w:ascii="Arial" w:eastAsia="BookmanOldStyle" w:hAnsi="Arial" w:cs="Arial"/>
          <w:b/>
          <w:i/>
        </w:rPr>
        <w:t xml:space="preserve"> </w:t>
      </w:r>
      <w:r w:rsidRPr="00D13541">
        <w:rPr>
          <w:rFonts w:ascii="Arial" w:hAnsi="Arial" w:cs="Arial"/>
        </w:rPr>
        <w:t xml:space="preserve">Panią/Panem ………….. posiadającą/cym nr PESEL ……………, zam. ………………, prowadzącą/cym działalność gospodarczą pod nazwą …………………….., z siedzibą ……….. </w:t>
      </w:r>
      <w:r w:rsidRPr="00D13541">
        <w:rPr>
          <w:rFonts w:ascii="Arial" w:eastAsia="BookmanOldStyle" w:hAnsi="Arial" w:cs="Arial"/>
        </w:rPr>
        <w:t xml:space="preserve">NIP ………….. , REGON …………, </w:t>
      </w:r>
      <w:r w:rsidRPr="00D13541">
        <w:rPr>
          <w:rFonts w:ascii="Arial" w:eastAsia="BookmanOldStyle" w:hAnsi="Arial" w:cs="Arial"/>
          <w:lang w:val="x-none"/>
        </w:rPr>
        <w:t>zwaną</w:t>
      </w:r>
      <w:r w:rsidRPr="00D13541">
        <w:rPr>
          <w:rFonts w:ascii="Arial" w:eastAsia="BookmanOldStyle" w:hAnsi="Arial" w:cs="Arial"/>
        </w:rPr>
        <w:t>/</w:t>
      </w:r>
      <w:proofErr w:type="spellStart"/>
      <w:r w:rsidRPr="00D13541">
        <w:rPr>
          <w:rFonts w:ascii="Arial" w:eastAsia="BookmanOldStyle" w:hAnsi="Arial" w:cs="Arial"/>
        </w:rPr>
        <w:t>nym</w:t>
      </w:r>
      <w:proofErr w:type="spellEnd"/>
      <w:r w:rsidRPr="00D13541">
        <w:rPr>
          <w:rFonts w:ascii="Arial" w:eastAsia="BookmanOldStyle" w:hAnsi="Arial" w:cs="Arial"/>
          <w:lang w:val="x-none"/>
        </w:rPr>
        <w:t xml:space="preserve"> dalej „Wykonawcą”</w:t>
      </w:r>
      <w:r w:rsidRPr="00D13541">
        <w:rPr>
          <w:rFonts w:ascii="Arial" w:eastAsia="BookmanOldStyle" w:hAnsi="Arial" w:cs="Arial"/>
        </w:rPr>
        <w:t xml:space="preserve">, </w:t>
      </w:r>
      <w:r w:rsidRPr="00D13541">
        <w:rPr>
          <w:rFonts w:ascii="Arial" w:hAnsi="Arial" w:cs="Arial"/>
        </w:rPr>
        <w:t>/</w:t>
      </w:r>
    </w:p>
    <w:p w14:paraId="26048615" w14:textId="77777777" w:rsidR="00414015" w:rsidRPr="00D13541" w:rsidRDefault="00414015" w:rsidP="00D13541">
      <w:pPr>
        <w:pStyle w:val="Bezodstpw"/>
        <w:spacing w:line="276" w:lineRule="auto"/>
        <w:jc w:val="both"/>
        <w:rPr>
          <w:rFonts w:ascii="Arial" w:hAnsi="Arial" w:cs="Arial"/>
        </w:rPr>
      </w:pPr>
      <w:r w:rsidRPr="00D13541">
        <w:rPr>
          <w:rFonts w:ascii="Arial" w:hAnsi="Arial" w:cs="Arial"/>
        </w:rPr>
        <w:t>…………  Spółka……..., z siedzibą…………….., NIP ………….., zwaną dalej „Wykonawcą”, reprezentowaną przez …………....</w:t>
      </w:r>
    </w:p>
    <w:p w14:paraId="169892DF" w14:textId="77777777" w:rsidR="00414015" w:rsidRPr="00D13541" w:rsidRDefault="00414015" w:rsidP="00D13541">
      <w:pPr>
        <w:pStyle w:val="Bezodstpw"/>
        <w:spacing w:line="276" w:lineRule="auto"/>
        <w:jc w:val="both"/>
        <w:rPr>
          <w:rFonts w:ascii="Arial" w:hAnsi="Arial" w:cs="Arial"/>
          <w:bCs/>
        </w:rPr>
      </w:pPr>
    </w:p>
    <w:p w14:paraId="76473FAD" w14:textId="77777777" w:rsidR="00414015" w:rsidRPr="00D13541" w:rsidRDefault="00414015" w:rsidP="00D13541">
      <w:pPr>
        <w:jc w:val="both"/>
        <w:rPr>
          <w:rFonts w:ascii="Arial" w:hAnsi="Arial" w:cs="Arial"/>
        </w:rPr>
      </w:pPr>
      <w:r w:rsidRPr="00D13541">
        <w:rPr>
          <w:rFonts w:ascii="Arial" w:hAnsi="Arial" w:cs="Arial"/>
        </w:rPr>
        <w:t>Niniejsza umowa została zawarta w wyniku wyboru przez Zamawiającego oferty Wykonawcy złożonej w przeprowadzonym postępowaniu w trybie art. 275 pkt 1 o wartości zamówienia nieprzekraczającej progów unijnych o jakich stanowi art. 3 ust. 1  pkt 1 ustawy z 11 września 2019 r. - Prawo zamówień publicznych (tj. Dz. U. z 2023 r. poz. 1605 ze zm.).</w:t>
      </w:r>
    </w:p>
    <w:p w14:paraId="2662BD0F" w14:textId="77777777" w:rsidR="00414015" w:rsidRPr="00D13541" w:rsidRDefault="00414015" w:rsidP="00D13541">
      <w:pPr>
        <w:spacing w:after="120"/>
        <w:jc w:val="center"/>
        <w:rPr>
          <w:rFonts w:ascii="Arial" w:hAnsi="Arial" w:cs="Arial"/>
          <w:bCs/>
          <w:lang w:eastAsia="pl-PL"/>
        </w:rPr>
      </w:pPr>
      <w:r w:rsidRPr="00D13541">
        <w:rPr>
          <w:rFonts w:ascii="Arial" w:hAnsi="Arial" w:cs="Arial"/>
          <w:bCs/>
          <w:lang w:eastAsia="pl-PL"/>
        </w:rPr>
        <w:t>§ 1 Przedmiot umowy</w:t>
      </w:r>
    </w:p>
    <w:p w14:paraId="34FBA538" w14:textId="420BAD37" w:rsidR="00414015" w:rsidRPr="00D13541" w:rsidRDefault="00414015" w:rsidP="00D13541">
      <w:pPr>
        <w:pStyle w:val="Tekstpodstawowy3"/>
        <w:numPr>
          <w:ilvl w:val="0"/>
          <w:numId w:val="1"/>
        </w:numPr>
        <w:spacing w:line="276" w:lineRule="auto"/>
        <w:rPr>
          <w:rFonts w:ascii="Arial" w:hAnsi="Arial" w:cs="Arial"/>
          <w:sz w:val="22"/>
          <w:szCs w:val="22"/>
        </w:rPr>
      </w:pPr>
      <w:r w:rsidRPr="00D13541">
        <w:rPr>
          <w:rFonts w:ascii="Arial" w:hAnsi="Arial" w:cs="Arial"/>
          <w:b w:val="0"/>
          <w:sz w:val="22"/>
          <w:szCs w:val="22"/>
        </w:rPr>
        <w:t xml:space="preserve">Wykonawca zobowiązuje się do wykonania na rzecz Zamawiającego robót związanych </w:t>
      </w:r>
      <w:r w:rsidRPr="00D13541">
        <w:rPr>
          <w:rFonts w:ascii="Arial" w:hAnsi="Arial" w:cs="Arial"/>
          <w:b w:val="0"/>
          <w:sz w:val="22"/>
          <w:szCs w:val="22"/>
        </w:rPr>
        <w:br/>
        <w:t xml:space="preserve">z realizacją zamówienia pn. </w:t>
      </w:r>
      <w:r w:rsidRPr="00D13541">
        <w:rPr>
          <w:rFonts w:ascii="Arial" w:hAnsi="Arial" w:cs="Arial"/>
          <w:bCs w:val="0"/>
          <w:sz w:val="22"/>
          <w:szCs w:val="22"/>
        </w:rPr>
        <w:t>„</w:t>
      </w:r>
      <w:r w:rsidRPr="00D13541">
        <w:rPr>
          <w:rFonts w:ascii="Arial" w:hAnsi="Arial" w:cs="Arial"/>
          <w:sz w:val="22"/>
          <w:szCs w:val="22"/>
        </w:rPr>
        <w:t>Rozbudowa budynku Żłobka Miejskiego w Lidzbarku</w:t>
      </w:r>
      <w:r w:rsidRPr="00D13541">
        <w:rPr>
          <w:rFonts w:ascii="Arial" w:hAnsi="Arial" w:cs="Arial"/>
          <w:bCs w:val="0"/>
          <w:sz w:val="22"/>
          <w:szCs w:val="22"/>
        </w:rPr>
        <w:t>”.</w:t>
      </w:r>
    </w:p>
    <w:p w14:paraId="34FE14BC" w14:textId="77777777" w:rsidR="00414015" w:rsidRPr="00D13541" w:rsidRDefault="00414015" w:rsidP="00D13541">
      <w:pPr>
        <w:pStyle w:val="Tekstpodstawowy3"/>
        <w:numPr>
          <w:ilvl w:val="0"/>
          <w:numId w:val="1"/>
        </w:numPr>
        <w:spacing w:line="276" w:lineRule="auto"/>
        <w:rPr>
          <w:rFonts w:ascii="Arial" w:hAnsi="Arial" w:cs="Arial"/>
          <w:b w:val="0"/>
          <w:sz w:val="22"/>
          <w:szCs w:val="22"/>
        </w:rPr>
      </w:pPr>
      <w:r w:rsidRPr="00D13541">
        <w:rPr>
          <w:rFonts w:ascii="Arial" w:hAnsi="Arial" w:cs="Arial"/>
          <w:b w:val="0"/>
          <w:sz w:val="22"/>
          <w:szCs w:val="22"/>
        </w:rPr>
        <w:t>Zakres przedmiotu umowy zawiera Specyfikacja Warunków Zamówienia (SWZ), która stanowi integralną część niniejszej umowy.</w:t>
      </w:r>
    </w:p>
    <w:p w14:paraId="126E3D67" w14:textId="77777777" w:rsidR="00414015" w:rsidRPr="00D13541" w:rsidRDefault="00414015" w:rsidP="00D13541">
      <w:pPr>
        <w:pStyle w:val="Tekstpodstawowy3"/>
        <w:numPr>
          <w:ilvl w:val="0"/>
          <w:numId w:val="1"/>
        </w:numPr>
        <w:spacing w:line="276" w:lineRule="auto"/>
        <w:rPr>
          <w:rFonts w:ascii="Arial" w:hAnsi="Arial" w:cs="Arial"/>
          <w:b w:val="0"/>
          <w:sz w:val="22"/>
          <w:szCs w:val="22"/>
        </w:rPr>
      </w:pPr>
      <w:r w:rsidRPr="00D13541">
        <w:rPr>
          <w:rFonts w:ascii="Arial" w:hAnsi="Arial" w:cs="Arial"/>
          <w:b w:val="0"/>
          <w:sz w:val="22"/>
          <w:szCs w:val="22"/>
        </w:rPr>
        <w:t>Roboty  należy wykonać z materiałów zakupionych i dostarczonych na własny koszt przez Wykonawcę.</w:t>
      </w:r>
    </w:p>
    <w:p w14:paraId="2A364860" w14:textId="77777777" w:rsidR="00414015" w:rsidRPr="00D13541" w:rsidRDefault="00414015" w:rsidP="00D13541">
      <w:pPr>
        <w:pStyle w:val="Tekstpodstawowy3"/>
        <w:numPr>
          <w:ilvl w:val="0"/>
          <w:numId w:val="1"/>
        </w:numPr>
        <w:spacing w:line="276" w:lineRule="auto"/>
        <w:rPr>
          <w:rFonts w:ascii="Arial" w:hAnsi="Arial" w:cs="Arial"/>
          <w:b w:val="0"/>
          <w:sz w:val="22"/>
          <w:szCs w:val="22"/>
        </w:rPr>
      </w:pPr>
      <w:r w:rsidRPr="00D13541">
        <w:rPr>
          <w:rFonts w:ascii="Arial" w:hAnsi="Arial" w:cs="Arial"/>
          <w:b w:val="0"/>
          <w:sz w:val="22"/>
          <w:szCs w:val="22"/>
        </w:rPr>
        <w:t>Materiały mają być zgodne z dokumentacją techniczną oraz  muszą posiadać odpowiednie certyfikaty i atesty dopuszczające je do stosowania.</w:t>
      </w:r>
    </w:p>
    <w:p w14:paraId="7F8347F0" w14:textId="77777777" w:rsidR="00414015" w:rsidRPr="00D13541" w:rsidRDefault="00414015" w:rsidP="00D13541">
      <w:pPr>
        <w:pStyle w:val="Tekstpodstawowy3"/>
        <w:numPr>
          <w:ilvl w:val="0"/>
          <w:numId w:val="1"/>
        </w:numPr>
        <w:spacing w:line="276" w:lineRule="auto"/>
        <w:rPr>
          <w:rFonts w:ascii="Arial" w:hAnsi="Arial" w:cs="Arial"/>
          <w:b w:val="0"/>
          <w:sz w:val="22"/>
          <w:szCs w:val="22"/>
        </w:rPr>
      </w:pPr>
      <w:r w:rsidRPr="00D13541">
        <w:rPr>
          <w:rFonts w:ascii="Arial" w:hAnsi="Arial" w:cs="Arial"/>
          <w:b w:val="0"/>
          <w:sz w:val="22"/>
          <w:szCs w:val="22"/>
        </w:rPr>
        <w:t xml:space="preserve">Wykonawca zobowiązuje się wykonać przedmiot umowy opisany w § 1 ust. 1 niniejszej umowy w terminie określonym w § 4 niniejszej umowy, z zachowaniem należytej staranności, zgodnie </w:t>
      </w:r>
      <w:r w:rsidRPr="00D13541">
        <w:rPr>
          <w:rFonts w:ascii="Arial" w:hAnsi="Arial" w:cs="Arial"/>
          <w:b w:val="0"/>
          <w:sz w:val="22"/>
          <w:szCs w:val="22"/>
        </w:rPr>
        <w:br/>
        <w:t>z obowiązującymi przepisami prawa, zasadami wiedzy technicznej oraz sztuki budowlanej, obowiązującymi przepisami i normami budowlanymi oraz zgodnie z ofertą stanowiącą załącznik do umowy.</w:t>
      </w:r>
    </w:p>
    <w:p w14:paraId="6A6BC3D0" w14:textId="77777777" w:rsidR="00414015" w:rsidRPr="00D13541" w:rsidRDefault="00414015" w:rsidP="00D13541">
      <w:pPr>
        <w:pStyle w:val="Tekstpodstawowy3"/>
        <w:spacing w:line="276" w:lineRule="auto"/>
        <w:ind w:left="360"/>
        <w:rPr>
          <w:rFonts w:ascii="Arial" w:hAnsi="Arial" w:cs="Arial"/>
          <w:b w:val="0"/>
          <w:sz w:val="22"/>
          <w:szCs w:val="22"/>
        </w:rPr>
      </w:pPr>
    </w:p>
    <w:p w14:paraId="4343E5B1" w14:textId="77777777" w:rsidR="00414015" w:rsidRPr="00D13541" w:rsidRDefault="00414015" w:rsidP="00D13541">
      <w:pPr>
        <w:widowControl w:val="0"/>
        <w:autoSpaceDE w:val="0"/>
        <w:spacing w:after="0"/>
        <w:jc w:val="center"/>
        <w:rPr>
          <w:rFonts w:ascii="Arial" w:hAnsi="Arial" w:cs="Arial"/>
          <w:bCs/>
          <w:lang w:eastAsia="pl-PL"/>
        </w:rPr>
      </w:pPr>
      <w:r w:rsidRPr="00D13541">
        <w:rPr>
          <w:rFonts w:ascii="Arial" w:hAnsi="Arial" w:cs="Arial"/>
          <w:bCs/>
          <w:lang w:eastAsia="pl-PL"/>
        </w:rPr>
        <w:t>§ 2 Zobowiązania stron</w:t>
      </w:r>
    </w:p>
    <w:p w14:paraId="1ECF9D0E" w14:textId="77777777" w:rsidR="00414015" w:rsidRPr="00D13541" w:rsidRDefault="00414015" w:rsidP="00D13541">
      <w:pPr>
        <w:widowControl w:val="0"/>
        <w:autoSpaceDE w:val="0"/>
        <w:spacing w:after="0"/>
        <w:rPr>
          <w:rFonts w:ascii="Arial" w:hAnsi="Arial" w:cs="Arial"/>
          <w:b/>
          <w:bCs/>
          <w:lang w:eastAsia="pl-PL"/>
        </w:rPr>
      </w:pPr>
    </w:p>
    <w:p w14:paraId="1DC8EF31" w14:textId="77777777" w:rsidR="00414015" w:rsidRPr="00D13541" w:rsidRDefault="00414015" w:rsidP="00D13541">
      <w:pPr>
        <w:numPr>
          <w:ilvl w:val="0"/>
          <w:numId w:val="2"/>
        </w:numPr>
        <w:spacing w:after="0"/>
        <w:jc w:val="both"/>
        <w:rPr>
          <w:rFonts w:ascii="Arial" w:hAnsi="Arial" w:cs="Arial"/>
          <w:lang w:eastAsia="pl-PL"/>
        </w:rPr>
      </w:pPr>
      <w:r w:rsidRPr="00D13541">
        <w:rPr>
          <w:rFonts w:ascii="Arial" w:hAnsi="Arial" w:cs="Arial"/>
          <w:lang w:eastAsia="pl-PL"/>
        </w:rPr>
        <w:t xml:space="preserve">Zamawiający zobowiązuje się do: </w:t>
      </w:r>
    </w:p>
    <w:p w14:paraId="408CDAC1" w14:textId="77777777" w:rsidR="00414015" w:rsidRPr="00D13541" w:rsidRDefault="00414015" w:rsidP="00D13541">
      <w:pPr>
        <w:numPr>
          <w:ilvl w:val="0"/>
          <w:numId w:val="3"/>
        </w:numPr>
        <w:spacing w:after="0"/>
        <w:jc w:val="both"/>
        <w:rPr>
          <w:rFonts w:ascii="Arial" w:hAnsi="Arial" w:cs="Arial"/>
          <w:lang w:eastAsia="pl-PL"/>
        </w:rPr>
      </w:pPr>
      <w:r w:rsidRPr="00D13541">
        <w:rPr>
          <w:rFonts w:ascii="Arial" w:hAnsi="Arial" w:cs="Arial"/>
          <w:lang w:eastAsia="pl-PL"/>
        </w:rPr>
        <w:t>przekazania Wykonawcy dokumentacji projektowej;</w:t>
      </w:r>
    </w:p>
    <w:p w14:paraId="76B1018A" w14:textId="77777777" w:rsidR="00414015" w:rsidRPr="00D13541" w:rsidRDefault="00414015" w:rsidP="00D13541">
      <w:pPr>
        <w:numPr>
          <w:ilvl w:val="0"/>
          <w:numId w:val="3"/>
        </w:numPr>
        <w:spacing w:after="0"/>
        <w:jc w:val="both"/>
        <w:rPr>
          <w:rFonts w:ascii="Arial" w:hAnsi="Arial" w:cs="Arial"/>
          <w:lang w:eastAsia="pl-PL"/>
        </w:rPr>
      </w:pPr>
      <w:r w:rsidRPr="00D13541">
        <w:rPr>
          <w:rFonts w:ascii="Arial" w:hAnsi="Arial" w:cs="Arial"/>
          <w:lang w:eastAsia="pl-PL"/>
        </w:rPr>
        <w:t>wprowadzenia i protokolarnego przekazania Wykonawcy terenu budowy;</w:t>
      </w:r>
    </w:p>
    <w:p w14:paraId="7F950CC1" w14:textId="77777777" w:rsidR="00414015" w:rsidRPr="00D13541" w:rsidRDefault="00414015" w:rsidP="00D13541">
      <w:pPr>
        <w:numPr>
          <w:ilvl w:val="0"/>
          <w:numId w:val="3"/>
        </w:numPr>
        <w:spacing w:after="0"/>
        <w:jc w:val="both"/>
        <w:rPr>
          <w:rFonts w:ascii="Arial" w:hAnsi="Arial" w:cs="Arial"/>
          <w:lang w:eastAsia="pl-PL"/>
        </w:rPr>
      </w:pPr>
      <w:r w:rsidRPr="00D13541">
        <w:rPr>
          <w:rFonts w:ascii="Arial" w:hAnsi="Arial" w:cs="Arial"/>
          <w:lang w:eastAsia="pl-PL"/>
        </w:rPr>
        <w:t>zapewnienia na swój koszt nadzoru autorskiego;</w:t>
      </w:r>
    </w:p>
    <w:p w14:paraId="1417519C" w14:textId="77777777" w:rsidR="00414015" w:rsidRPr="00D13541" w:rsidRDefault="00414015" w:rsidP="00D13541">
      <w:pPr>
        <w:numPr>
          <w:ilvl w:val="0"/>
          <w:numId w:val="3"/>
        </w:numPr>
        <w:spacing w:after="0"/>
        <w:jc w:val="both"/>
        <w:rPr>
          <w:rFonts w:ascii="Arial" w:hAnsi="Arial" w:cs="Arial"/>
          <w:lang w:eastAsia="pl-PL"/>
        </w:rPr>
      </w:pPr>
      <w:r w:rsidRPr="00D13541">
        <w:rPr>
          <w:rFonts w:ascii="Arial" w:hAnsi="Arial" w:cs="Arial"/>
          <w:lang w:eastAsia="pl-PL"/>
        </w:rPr>
        <w:t>wskazanie miejsc poboru energii elektrycznej i wody;</w:t>
      </w:r>
    </w:p>
    <w:p w14:paraId="5DA28D22" w14:textId="77777777" w:rsidR="00414015" w:rsidRPr="00D13541" w:rsidRDefault="00414015" w:rsidP="00D13541">
      <w:pPr>
        <w:numPr>
          <w:ilvl w:val="0"/>
          <w:numId w:val="3"/>
        </w:numPr>
        <w:spacing w:after="0"/>
        <w:jc w:val="both"/>
        <w:rPr>
          <w:rFonts w:ascii="Arial" w:hAnsi="Arial" w:cs="Arial"/>
          <w:lang w:eastAsia="pl-PL"/>
        </w:rPr>
      </w:pPr>
      <w:r w:rsidRPr="00D13541">
        <w:rPr>
          <w:rFonts w:ascii="Arial" w:hAnsi="Arial" w:cs="Arial"/>
          <w:lang w:eastAsia="pl-PL"/>
        </w:rPr>
        <w:t>rozwiazywania problemów technicznych leżących po jego stronie;</w:t>
      </w:r>
    </w:p>
    <w:p w14:paraId="400D4BC9" w14:textId="77777777" w:rsidR="00414015" w:rsidRPr="00D13541" w:rsidRDefault="00414015" w:rsidP="00D13541">
      <w:pPr>
        <w:numPr>
          <w:ilvl w:val="0"/>
          <w:numId w:val="3"/>
        </w:numPr>
        <w:spacing w:after="0"/>
        <w:jc w:val="both"/>
        <w:rPr>
          <w:rFonts w:ascii="Arial" w:hAnsi="Arial" w:cs="Arial"/>
          <w:lang w:eastAsia="pl-PL"/>
        </w:rPr>
      </w:pPr>
      <w:r w:rsidRPr="00D13541">
        <w:rPr>
          <w:rFonts w:ascii="Arial" w:hAnsi="Arial" w:cs="Arial"/>
          <w:lang w:eastAsia="pl-PL"/>
        </w:rPr>
        <w:t>odbioru wykonanych robót, w tym zanikających i podlegających zakryciu;</w:t>
      </w:r>
    </w:p>
    <w:p w14:paraId="59213037" w14:textId="77777777" w:rsidR="00414015" w:rsidRPr="00D13541" w:rsidRDefault="00414015" w:rsidP="00D13541">
      <w:pPr>
        <w:numPr>
          <w:ilvl w:val="0"/>
          <w:numId w:val="3"/>
        </w:numPr>
        <w:spacing w:after="0"/>
        <w:jc w:val="both"/>
        <w:rPr>
          <w:rFonts w:ascii="Arial" w:hAnsi="Arial" w:cs="Arial"/>
          <w:lang w:eastAsia="pl-PL"/>
        </w:rPr>
      </w:pPr>
      <w:r w:rsidRPr="00D13541">
        <w:rPr>
          <w:rFonts w:ascii="Arial" w:hAnsi="Arial" w:cs="Arial"/>
          <w:lang w:eastAsia="pl-PL"/>
        </w:rPr>
        <w:t>odebrania przedmiotu Umowy po jego należytym wykonania;</w:t>
      </w:r>
    </w:p>
    <w:p w14:paraId="694391C8" w14:textId="77777777" w:rsidR="00414015" w:rsidRPr="00D13541" w:rsidRDefault="00414015" w:rsidP="00D13541">
      <w:pPr>
        <w:numPr>
          <w:ilvl w:val="0"/>
          <w:numId w:val="3"/>
        </w:numPr>
        <w:spacing w:after="0"/>
        <w:jc w:val="both"/>
        <w:rPr>
          <w:rFonts w:ascii="Arial" w:hAnsi="Arial" w:cs="Arial"/>
          <w:lang w:eastAsia="pl-PL"/>
        </w:rPr>
      </w:pPr>
      <w:r w:rsidRPr="00D13541">
        <w:rPr>
          <w:rFonts w:ascii="Arial" w:hAnsi="Arial" w:cs="Arial"/>
          <w:lang w:eastAsia="pl-PL"/>
        </w:rPr>
        <w:t>terminowej zapłaty wynagrodzenia za wykonane i odebrane prace.</w:t>
      </w:r>
    </w:p>
    <w:p w14:paraId="603CA3C2" w14:textId="77777777" w:rsidR="00414015" w:rsidRPr="00D13541" w:rsidRDefault="00414015" w:rsidP="00D13541">
      <w:pPr>
        <w:numPr>
          <w:ilvl w:val="0"/>
          <w:numId w:val="2"/>
        </w:numPr>
        <w:spacing w:after="0"/>
        <w:jc w:val="both"/>
        <w:rPr>
          <w:rFonts w:ascii="Arial" w:hAnsi="Arial" w:cs="Arial"/>
          <w:lang w:eastAsia="pl-PL"/>
        </w:rPr>
      </w:pPr>
      <w:r w:rsidRPr="00D13541">
        <w:rPr>
          <w:rFonts w:ascii="Arial" w:hAnsi="Arial" w:cs="Arial"/>
          <w:lang w:eastAsia="pl-PL"/>
        </w:rPr>
        <w:t xml:space="preserve">Wykonawca zobowiązuje się do: </w:t>
      </w:r>
    </w:p>
    <w:p w14:paraId="11633E38"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przejęcia terenu budowy od Zamawiającego; </w:t>
      </w:r>
    </w:p>
    <w:p w14:paraId="27569DAC"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lastRenderedPageBreak/>
        <w:t>zabezpieczenia na terenie budowy mienia Zamawiającego i Wykonawcy przed kradzieżą i zniszczeniem oraz uszkodzeniem, przejmując odpowiedzialność za szkody powstałe w tym mieniu na skutek naruszenia przez Wykonawcę tego obowiązku;</w:t>
      </w:r>
    </w:p>
    <w:p w14:paraId="40EB9338"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informowania z trzydniowym wyprzedzeniem zamawiającego o planowanych etapach prac ;</w:t>
      </w:r>
    </w:p>
    <w:p w14:paraId="287BACFA"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realizacji oraz koordynacji wszystkich robót i dostaw związanych z wykonaniem przedmiotu </w:t>
      </w:r>
      <w:r w:rsidRPr="00D13541">
        <w:rPr>
          <w:rFonts w:ascii="Arial" w:hAnsi="Arial" w:cs="Arial"/>
          <w:lang w:eastAsia="pl-PL"/>
        </w:rPr>
        <w:br/>
        <w:t xml:space="preserve">umowy; </w:t>
      </w:r>
    </w:p>
    <w:p w14:paraId="2BA7C04C"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wykonania robót budowlanych z wykorzystaniem materiałów własnych i własnego sprzętu. Za wszelkie uszkodzenia materiałów  lub pogorszenia ich jakości wynikłe w trakcie transportu, rozładunku czy robót odpowiada Wykonawca; </w:t>
      </w:r>
    </w:p>
    <w:p w14:paraId="5D88F667"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wykonania przedmiotu umowy z materiałów odpowiadających wymaganiom określonym w art. 10 ustawy z dnia 7 lipca 1994 r. Prawo budowlane (Dz.U. 2020, poz. 1333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14:paraId="6A61C29B"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14:paraId="43739172"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zorganizowania na własny koszt zaplecza technicznego budowy do składowania materiałów budowlanych, narzędzi oraz maszyn .</w:t>
      </w:r>
    </w:p>
    <w:p w14:paraId="439F93C9"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oznaczenia i należytego zabezpieczenia terenu budowy. </w:t>
      </w:r>
    </w:p>
    <w:p w14:paraId="5BF569E6"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ponoszenia pełnej odpowiedzialności za szkody oraz następstwa nieszczęśliwych wypadków pracowników i osób trzecich, powstałe w związku z prowadzonymi robotami, w tym także ruchem pojazdów; </w:t>
      </w:r>
    </w:p>
    <w:p w14:paraId="70EC7B43"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w przypadku robót zanikowych lub podlegających zakryciu - zgłaszania Zamawiającemu tychże prac do odbioru przed zakryciem; </w:t>
      </w:r>
    </w:p>
    <w:p w14:paraId="3B41A9F5"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uporządkowania po zakończeniu robót terenu budowy,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14:paraId="6121F624"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dbania o porządek na terenie robót oraz utrzymywanie terenu robót w należytym stanie i porządku oraz w stanie wolnym od przeszkód komunikacyjnych; </w:t>
      </w:r>
    </w:p>
    <w:p w14:paraId="6EECB09F"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informowania Zamawiającego </w:t>
      </w:r>
      <w:bookmarkStart w:id="0" w:name="_Hlk103161530"/>
      <w:r w:rsidRPr="00D13541">
        <w:rPr>
          <w:rFonts w:ascii="Arial" w:hAnsi="Arial" w:cs="Arial"/>
          <w:lang w:eastAsia="pl-PL"/>
        </w:rPr>
        <w:t xml:space="preserve">oraz inspektora nadzoru </w:t>
      </w:r>
      <w:bookmarkEnd w:id="0"/>
      <w:r w:rsidRPr="00D13541">
        <w:rPr>
          <w:rFonts w:ascii="Arial" w:hAnsi="Arial" w:cs="Arial"/>
          <w:lang w:eastAsia="pl-PL"/>
        </w:rPr>
        <w:t>o problemach technicznych lub okolicznościach, które mogą wpłynąć na jakość robót lub termin zakończenia robót;</w:t>
      </w:r>
    </w:p>
    <w:p w14:paraId="0940B309"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zawiadamiania Zamawiającego oraz inspektora nadzoru o konieczności wykonania robót związanych z przedmiotem zamówienia  nieobjętych zamówieniem, </w:t>
      </w:r>
    </w:p>
    <w:p w14:paraId="122109B5"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 xml:space="preserve">zapewnienia na własny koszt transportu odpadów do miejsc ich wykorzystania lub utylizacji, łącznie z kosztami utylizacji; </w:t>
      </w:r>
    </w:p>
    <w:p w14:paraId="187E2964" w14:textId="77777777" w:rsidR="00414015" w:rsidRPr="00D13541" w:rsidRDefault="00414015" w:rsidP="00D13541">
      <w:pPr>
        <w:numPr>
          <w:ilvl w:val="0"/>
          <w:numId w:val="4"/>
        </w:numPr>
        <w:spacing w:after="0"/>
        <w:jc w:val="both"/>
        <w:rPr>
          <w:rFonts w:ascii="Arial" w:hAnsi="Arial" w:cs="Arial"/>
          <w:lang w:eastAsia="pl-PL"/>
        </w:rPr>
      </w:pPr>
      <w:r w:rsidRPr="00D13541">
        <w:rPr>
          <w:rFonts w:ascii="Arial" w:hAnsi="Arial" w:cs="Arial"/>
          <w:lang w:eastAsia="pl-PL"/>
        </w:rPr>
        <w:t>jako wytwarzający odpady – do przestrzegania przepisów prawnych wynikających z następujących ustaw:</w:t>
      </w:r>
    </w:p>
    <w:p w14:paraId="3B06A37E" w14:textId="77777777" w:rsidR="00414015" w:rsidRPr="00D13541" w:rsidRDefault="00414015" w:rsidP="00D13541">
      <w:pPr>
        <w:numPr>
          <w:ilvl w:val="0"/>
          <w:numId w:val="5"/>
        </w:numPr>
        <w:spacing w:after="0"/>
        <w:jc w:val="both"/>
        <w:rPr>
          <w:rFonts w:ascii="Arial" w:hAnsi="Arial" w:cs="Arial"/>
          <w:lang w:eastAsia="pl-PL"/>
        </w:rPr>
      </w:pPr>
      <w:r w:rsidRPr="00D13541">
        <w:rPr>
          <w:rFonts w:ascii="Arial" w:hAnsi="Arial" w:cs="Arial"/>
          <w:lang w:eastAsia="pl-PL"/>
        </w:rPr>
        <w:t>ustawy z dnia 27.04.2001r. Prawo ochrony środowiska.,</w:t>
      </w:r>
    </w:p>
    <w:p w14:paraId="08BADB2A" w14:textId="77777777" w:rsidR="00414015" w:rsidRPr="00D13541" w:rsidRDefault="00414015" w:rsidP="00D13541">
      <w:pPr>
        <w:numPr>
          <w:ilvl w:val="0"/>
          <w:numId w:val="5"/>
        </w:numPr>
        <w:spacing w:after="0"/>
        <w:jc w:val="both"/>
        <w:rPr>
          <w:rFonts w:ascii="Arial" w:hAnsi="Arial" w:cs="Arial"/>
          <w:lang w:eastAsia="pl-PL"/>
        </w:rPr>
      </w:pPr>
      <w:r w:rsidRPr="00D13541">
        <w:rPr>
          <w:rFonts w:ascii="Arial" w:hAnsi="Arial" w:cs="Arial"/>
          <w:lang w:eastAsia="pl-PL"/>
        </w:rPr>
        <w:t>ustawy z dnia 14.12.2012r. o odpadach.</w:t>
      </w:r>
    </w:p>
    <w:p w14:paraId="03768B31" w14:textId="77777777" w:rsidR="00414015" w:rsidRPr="00D13541" w:rsidRDefault="00414015" w:rsidP="00D13541">
      <w:pPr>
        <w:spacing w:after="0"/>
        <w:ind w:left="360"/>
        <w:jc w:val="both"/>
        <w:rPr>
          <w:rFonts w:ascii="Arial" w:hAnsi="Arial" w:cs="Arial"/>
          <w:lang w:eastAsia="pl-PL"/>
        </w:rPr>
      </w:pPr>
      <w:r w:rsidRPr="00D13541">
        <w:rPr>
          <w:rFonts w:ascii="Arial" w:hAnsi="Arial" w:cs="Arial"/>
          <w:lang w:eastAsia="pl-PL"/>
        </w:rPr>
        <w:t xml:space="preserve">Powołane przepisy prawne wykonawca zobowiązuje się stosować z uwzględnieniem ewentualnych zmian stanu prawnego w tym zakresie; </w:t>
      </w:r>
    </w:p>
    <w:p w14:paraId="75C67B5D" w14:textId="77777777" w:rsidR="00414015" w:rsidRPr="00D13541" w:rsidRDefault="00414015" w:rsidP="00D13541">
      <w:pPr>
        <w:numPr>
          <w:ilvl w:val="0"/>
          <w:numId w:val="4"/>
        </w:numPr>
        <w:spacing w:after="0"/>
        <w:ind w:left="426"/>
        <w:jc w:val="both"/>
        <w:rPr>
          <w:rFonts w:ascii="Arial" w:hAnsi="Arial" w:cs="Arial"/>
          <w:lang w:eastAsia="pl-PL"/>
        </w:rPr>
      </w:pPr>
      <w:r w:rsidRPr="00D13541">
        <w:rPr>
          <w:rFonts w:ascii="Arial" w:hAnsi="Arial" w:cs="Arial"/>
          <w:lang w:eastAsia="pl-PL"/>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5A779133" w14:textId="77777777" w:rsidR="00414015" w:rsidRPr="00D13541" w:rsidRDefault="00414015" w:rsidP="00D13541">
      <w:pPr>
        <w:numPr>
          <w:ilvl w:val="0"/>
          <w:numId w:val="4"/>
        </w:numPr>
        <w:spacing w:after="0"/>
        <w:ind w:left="426"/>
        <w:jc w:val="both"/>
        <w:rPr>
          <w:rFonts w:ascii="Arial" w:hAnsi="Arial" w:cs="Arial"/>
          <w:lang w:eastAsia="pl-PL"/>
        </w:rPr>
      </w:pPr>
      <w:r w:rsidRPr="00D13541">
        <w:rPr>
          <w:rFonts w:ascii="Arial" w:hAnsi="Arial" w:cs="Arial"/>
          <w:lang w:eastAsia="pl-PL"/>
        </w:rPr>
        <w:t xml:space="preserve">terminowego wykonania i przekazania do eksploatacji przedmiotu umowy oraz oświadczenia, że roboty ukończone przez niego są całkowicie zgodne z umową i odpowiadają potrzebom, dla których są przewidziane według umowy; </w:t>
      </w:r>
    </w:p>
    <w:p w14:paraId="380A3974" w14:textId="77777777" w:rsidR="00414015" w:rsidRPr="00D13541" w:rsidRDefault="00414015" w:rsidP="00D13541">
      <w:pPr>
        <w:numPr>
          <w:ilvl w:val="0"/>
          <w:numId w:val="4"/>
        </w:numPr>
        <w:spacing w:after="0"/>
        <w:ind w:left="426"/>
        <w:jc w:val="both"/>
        <w:rPr>
          <w:rFonts w:ascii="Arial" w:hAnsi="Arial" w:cs="Arial"/>
          <w:lang w:eastAsia="pl-PL"/>
        </w:rPr>
      </w:pPr>
      <w:r w:rsidRPr="00D13541">
        <w:rPr>
          <w:rFonts w:ascii="Arial" w:hAnsi="Arial" w:cs="Arial"/>
          <w:lang w:eastAsia="pl-PL"/>
        </w:rPr>
        <w:lastRenderedPageBreak/>
        <w:t xml:space="preserve">zabezpieczenia instalacji, urządzeń i obiektów na terenie robót i w jej bezpośrednim otoczeniu przed ich zniszczeniem lub uszkodzeniem w trakcie wykonywania robót; </w:t>
      </w:r>
    </w:p>
    <w:p w14:paraId="7B4AEE81" w14:textId="77777777" w:rsidR="00414015" w:rsidRPr="00D13541" w:rsidRDefault="00414015" w:rsidP="00D13541">
      <w:pPr>
        <w:numPr>
          <w:ilvl w:val="0"/>
          <w:numId w:val="4"/>
        </w:numPr>
        <w:spacing w:after="0"/>
        <w:ind w:left="426"/>
        <w:jc w:val="both"/>
        <w:rPr>
          <w:rFonts w:ascii="Arial" w:hAnsi="Arial" w:cs="Arial"/>
          <w:lang w:eastAsia="pl-PL"/>
        </w:rPr>
      </w:pPr>
      <w:r w:rsidRPr="00D13541">
        <w:rPr>
          <w:rFonts w:ascii="Arial" w:hAnsi="Arial" w:cs="Arial"/>
          <w:lang w:eastAsia="pl-PL"/>
        </w:rPr>
        <w:t xml:space="preserve">usunięcia w terminie nie dłuższym niż termin technicznie uzasadniony i konieczny do ich usunięcia wszelkich wad i usterek stwierdzonych przez Zamawiającego w trakcie trwania robót; </w:t>
      </w:r>
    </w:p>
    <w:p w14:paraId="04ACC321" w14:textId="77777777" w:rsidR="00414015" w:rsidRPr="00D13541" w:rsidRDefault="00414015" w:rsidP="00D13541">
      <w:pPr>
        <w:numPr>
          <w:ilvl w:val="0"/>
          <w:numId w:val="4"/>
        </w:numPr>
        <w:spacing w:after="0"/>
        <w:ind w:left="426"/>
        <w:jc w:val="both"/>
        <w:rPr>
          <w:rFonts w:ascii="Arial" w:hAnsi="Arial" w:cs="Arial"/>
          <w:lang w:eastAsia="pl-PL"/>
        </w:rPr>
      </w:pPr>
      <w:r w:rsidRPr="00D13541">
        <w:rPr>
          <w:rFonts w:ascii="Arial" w:hAnsi="Arial" w:cs="Arial"/>
          <w:lang w:eastAsia="pl-PL"/>
        </w:rPr>
        <w:t xml:space="preserve">ponoszenia wyłącznej odpowiedzialności za wszelkie szkody będące następstwem nie wykonania lub nienależytego wykonania przedmiotu umowy, które to szkody Wykonawca zobowiązuje się pokryć w pełnej wysokości; </w:t>
      </w:r>
    </w:p>
    <w:p w14:paraId="72C66AA1" w14:textId="77777777" w:rsidR="00414015" w:rsidRPr="00D13541" w:rsidRDefault="00414015" w:rsidP="00D13541">
      <w:pPr>
        <w:numPr>
          <w:ilvl w:val="0"/>
          <w:numId w:val="4"/>
        </w:numPr>
        <w:spacing w:after="0"/>
        <w:ind w:left="426"/>
        <w:jc w:val="both"/>
        <w:rPr>
          <w:rFonts w:ascii="Arial" w:hAnsi="Arial" w:cs="Arial"/>
          <w:lang w:eastAsia="pl-PL"/>
        </w:rPr>
      </w:pPr>
      <w:r w:rsidRPr="00D13541">
        <w:rPr>
          <w:rFonts w:ascii="Arial" w:hAnsi="Arial" w:cs="Arial"/>
          <w:lang w:eastAsia="pl-PL"/>
        </w:rPr>
        <w:t xml:space="preserve">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 </w:t>
      </w:r>
    </w:p>
    <w:p w14:paraId="40F591AF" w14:textId="77777777" w:rsidR="00414015" w:rsidRPr="00D13541" w:rsidRDefault="00414015" w:rsidP="00D13541">
      <w:pPr>
        <w:numPr>
          <w:ilvl w:val="0"/>
          <w:numId w:val="4"/>
        </w:numPr>
        <w:spacing w:after="0"/>
        <w:ind w:left="426"/>
        <w:jc w:val="both"/>
        <w:rPr>
          <w:rFonts w:ascii="Arial" w:hAnsi="Arial" w:cs="Arial"/>
          <w:lang w:eastAsia="pl-PL"/>
        </w:rPr>
      </w:pPr>
      <w:r w:rsidRPr="00D13541">
        <w:rPr>
          <w:rFonts w:ascii="Arial" w:hAnsi="Arial" w:cs="Arial"/>
          <w:lang w:eastAsia="pl-PL"/>
        </w:rPr>
        <w:t xml:space="preserve">informowania Zamawiającego o każdym zamiarze dokonania zmian formy prawnej prowadzonej działalności, </w:t>
      </w:r>
    </w:p>
    <w:p w14:paraId="27E2AF55" w14:textId="77777777" w:rsidR="00414015" w:rsidRPr="00D13541" w:rsidRDefault="00414015" w:rsidP="00D13541">
      <w:pPr>
        <w:numPr>
          <w:ilvl w:val="0"/>
          <w:numId w:val="4"/>
        </w:numPr>
        <w:spacing w:after="0"/>
        <w:ind w:left="426"/>
        <w:jc w:val="both"/>
        <w:rPr>
          <w:rFonts w:ascii="Arial" w:hAnsi="Arial" w:cs="Arial"/>
        </w:rPr>
      </w:pPr>
      <w:r w:rsidRPr="00D13541">
        <w:rPr>
          <w:rFonts w:ascii="Arial" w:hAnsi="Arial" w:cs="Arial"/>
        </w:rPr>
        <w:t xml:space="preserve">zatrudnienia przez Wykonawcę lub Podwykonawcę na podstawie umowy o pracę osób o których mowa w §15 ust. 1. </w:t>
      </w:r>
    </w:p>
    <w:p w14:paraId="3E6D11AB" w14:textId="77777777" w:rsidR="00414015" w:rsidRPr="00D13541" w:rsidRDefault="00414015" w:rsidP="00D13541">
      <w:pPr>
        <w:numPr>
          <w:ilvl w:val="0"/>
          <w:numId w:val="4"/>
        </w:numPr>
        <w:spacing w:after="0"/>
        <w:ind w:left="426"/>
        <w:jc w:val="both"/>
        <w:rPr>
          <w:rFonts w:ascii="Arial" w:hAnsi="Arial" w:cs="Arial"/>
          <w:lang w:eastAsia="pl-PL"/>
        </w:rPr>
      </w:pPr>
      <w:r w:rsidRPr="00D13541">
        <w:rPr>
          <w:rFonts w:ascii="Arial" w:hAnsi="Arial" w:cs="Arial"/>
          <w:lang w:eastAsia="pl-PL"/>
        </w:rPr>
        <w:t xml:space="preserve">uczestniczenia w trakcie realizacji zadania w spotkaniach koordynacyjnych przewidzianych na terenie budowy (w zależności od potrzeb - na wezwanie Zamawiającego). Zobowiązuje się do uczestniczenia w naradach koordynacyjnych kierownika budowy; </w:t>
      </w:r>
    </w:p>
    <w:p w14:paraId="5E7A4E40" w14:textId="77777777" w:rsidR="007C19A1" w:rsidRPr="00D13541" w:rsidRDefault="00414015" w:rsidP="00D13541">
      <w:pPr>
        <w:widowControl w:val="0"/>
        <w:numPr>
          <w:ilvl w:val="0"/>
          <w:numId w:val="4"/>
        </w:numPr>
        <w:tabs>
          <w:tab w:val="left" w:pos="374"/>
        </w:tabs>
        <w:autoSpaceDE w:val="0"/>
        <w:autoSpaceDN w:val="0"/>
        <w:adjustRightInd w:val="0"/>
        <w:spacing w:after="0"/>
        <w:jc w:val="both"/>
        <w:rPr>
          <w:rFonts w:ascii="Arial" w:eastAsia="Calibri" w:hAnsi="Arial" w:cs="Arial"/>
        </w:rPr>
      </w:pPr>
      <w:r w:rsidRPr="00D13541">
        <w:rPr>
          <w:rFonts w:ascii="Arial" w:hAnsi="Arial" w:cs="Arial"/>
          <w:lang w:eastAsia="pl-PL"/>
        </w:rPr>
        <w:t>wykonania dokumentacji powykonawczej inwentaryzacji powykonawczej.</w:t>
      </w:r>
    </w:p>
    <w:p w14:paraId="36DE3B1B" w14:textId="1C756397" w:rsidR="00414015" w:rsidRPr="00D13541" w:rsidRDefault="00414015" w:rsidP="00D13541">
      <w:pPr>
        <w:widowControl w:val="0"/>
        <w:numPr>
          <w:ilvl w:val="0"/>
          <w:numId w:val="4"/>
        </w:numPr>
        <w:tabs>
          <w:tab w:val="left" w:pos="374"/>
        </w:tabs>
        <w:autoSpaceDE w:val="0"/>
        <w:autoSpaceDN w:val="0"/>
        <w:adjustRightInd w:val="0"/>
        <w:spacing w:after="0"/>
        <w:jc w:val="both"/>
        <w:rPr>
          <w:rFonts w:ascii="Arial" w:eastAsia="Calibri" w:hAnsi="Arial" w:cs="Arial"/>
        </w:rPr>
      </w:pPr>
      <w:r w:rsidRPr="00D13541">
        <w:rPr>
          <w:rFonts w:ascii="Arial" w:eastAsia="Calibri" w:hAnsi="Arial" w:cs="Arial"/>
        </w:rPr>
        <w:t xml:space="preserve">kompletowanie w trakcie realizacji robót wszelkiej dokumentacji, zgodnie  z przepisami prawa budowlanego oraz przygotowanie do odbioru końcowego kompletu protokołów niezbędnych przy odbiorze. </w:t>
      </w:r>
    </w:p>
    <w:p w14:paraId="068E5879" w14:textId="77777777" w:rsidR="00414015" w:rsidRPr="00D13541" w:rsidRDefault="00414015" w:rsidP="00D13541">
      <w:pPr>
        <w:pStyle w:val="Akapitzlist"/>
        <w:numPr>
          <w:ilvl w:val="0"/>
          <w:numId w:val="2"/>
        </w:numPr>
        <w:spacing w:line="276" w:lineRule="auto"/>
        <w:contextualSpacing/>
        <w:jc w:val="both"/>
        <w:rPr>
          <w:rFonts w:ascii="Arial" w:hAnsi="Arial" w:cs="Arial"/>
          <w:bCs/>
          <w:sz w:val="22"/>
          <w:szCs w:val="22"/>
        </w:rPr>
      </w:pPr>
      <w:r w:rsidRPr="00D13541">
        <w:rPr>
          <w:rFonts w:ascii="Arial" w:hAnsi="Arial" w:cs="Arial"/>
          <w:sz w:val="22"/>
          <w:szCs w:val="22"/>
        </w:rPr>
        <w:t>Wyliczenie obowiązków Wykonawcy w ust. 2 niniejszej umowy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1DE4CF62" w14:textId="77777777" w:rsidR="00414015" w:rsidRPr="00D13541" w:rsidRDefault="00414015" w:rsidP="00D13541">
      <w:pPr>
        <w:spacing w:after="0"/>
        <w:jc w:val="both"/>
        <w:rPr>
          <w:rFonts w:ascii="Arial" w:hAnsi="Arial" w:cs="Arial"/>
          <w:bCs/>
          <w:lang w:eastAsia="pl-PL"/>
        </w:rPr>
      </w:pPr>
    </w:p>
    <w:p w14:paraId="6DF4A9A2"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xml:space="preserve">§ 3 Podwykonawcy </w:t>
      </w:r>
    </w:p>
    <w:p w14:paraId="5E1C8D2F" w14:textId="77777777" w:rsidR="00414015" w:rsidRPr="00D13541" w:rsidRDefault="00414015" w:rsidP="00D13541">
      <w:pPr>
        <w:spacing w:after="0"/>
        <w:jc w:val="center"/>
        <w:rPr>
          <w:rFonts w:ascii="Arial" w:hAnsi="Arial" w:cs="Arial"/>
          <w:bCs/>
          <w:lang w:eastAsia="pl-PL"/>
        </w:rPr>
      </w:pPr>
    </w:p>
    <w:p w14:paraId="08611C1E"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Wykonawca zgodnie z oświadczeniem zawartym w ofercie – wykona zamówienie:</w:t>
      </w:r>
    </w:p>
    <w:p w14:paraId="10806EC9" w14:textId="77777777" w:rsidR="00414015" w:rsidRPr="00D13541" w:rsidRDefault="00414015" w:rsidP="00D13541">
      <w:pPr>
        <w:numPr>
          <w:ilvl w:val="0"/>
          <w:numId w:val="7"/>
        </w:numPr>
        <w:spacing w:after="0"/>
        <w:jc w:val="both"/>
        <w:rPr>
          <w:rFonts w:ascii="Arial" w:hAnsi="Arial" w:cs="Arial"/>
          <w:bCs/>
          <w:lang w:eastAsia="pl-PL"/>
        </w:rPr>
      </w:pPr>
      <w:r w:rsidRPr="00D13541">
        <w:rPr>
          <w:rFonts w:ascii="Arial" w:hAnsi="Arial" w:cs="Arial"/>
          <w:bCs/>
          <w:lang w:eastAsia="pl-PL"/>
        </w:rPr>
        <w:t>bez udziału podwykonawców;</w:t>
      </w:r>
    </w:p>
    <w:p w14:paraId="2A26DE3A" w14:textId="77777777" w:rsidR="00414015" w:rsidRPr="00D13541" w:rsidRDefault="00414015" w:rsidP="00D13541">
      <w:pPr>
        <w:numPr>
          <w:ilvl w:val="0"/>
          <w:numId w:val="7"/>
        </w:numPr>
        <w:spacing w:after="0"/>
        <w:jc w:val="both"/>
        <w:rPr>
          <w:rFonts w:ascii="Arial" w:hAnsi="Arial" w:cs="Arial"/>
          <w:bCs/>
          <w:lang w:eastAsia="pl-PL"/>
        </w:rPr>
      </w:pPr>
      <w:r w:rsidRPr="00D13541">
        <w:rPr>
          <w:rFonts w:ascii="Arial" w:hAnsi="Arial" w:cs="Arial"/>
          <w:bCs/>
          <w:lang w:eastAsia="pl-PL"/>
        </w:rPr>
        <w:t>przy udziale następujących podwykonawców, zawierając z nimi stosowne umowy w formie pisemnej, pod rygorem nieważności: (którym powierza następujący zakres robót)</w:t>
      </w:r>
    </w:p>
    <w:p w14:paraId="30281C4E" w14:textId="77777777" w:rsidR="00414015" w:rsidRPr="00D13541" w:rsidRDefault="00414015" w:rsidP="00D13541">
      <w:pPr>
        <w:numPr>
          <w:ilvl w:val="0"/>
          <w:numId w:val="8"/>
        </w:numPr>
        <w:spacing w:after="0"/>
        <w:jc w:val="both"/>
        <w:rPr>
          <w:rFonts w:ascii="Arial" w:hAnsi="Arial" w:cs="Arial"/>
          <w:bCs/>
          <w:lang w:eastAsia="pl-PL"/>
        </w:rPr>
      </w:pPr>
      <w:r w:rsidRPr="00D13541">
        <w:rPr>
          <w:rFonts w:ascii="Arial" w:hAnsi="Arial" w:cs="Arial"/>
          <w:bCs/>
          <w:lang w:eastAsia="pl-PL"/>
        </w:rPr>
        <w:t>…………………………… zakres powierzonych prac ………………………………………</w:t>
      </w:r>
    </w:p>
    <w:p w14:paraId="0DD2AFE2" w14:textId="77777777" w:rsidR="00414015" w:rsidRPr="00D13541" w:rsidRDefault="00414015" w:rsidP="00D13541">
      <w:pPr>
        <w:numPr>
          <w:ilvl w:val="0"/>
          <w:numId w:val="8"/>
        </w:numPr>
        <w:spacing w:after="0"/>
        <w:jc w:val="both"/>
        <w:rPr>
          <w:rFonts w:ascii="Arial" w:hAnsi="Arial" w:cs="Arial"/>
          <w:bCs/>
          <w:lang w:eastAsia="pl-PL"/>
        </w:rPr>
      </w:pPr>
      <w:r w:rsidRPr="00D13541">
        <w:rPr>
          <w:rFonts w:ascii="Arial" w:hAnsi="Arial" w:cs="Arial"/>
          <w:bCs/>
          <w:lang w:eastAsia="pl-PL"/>
        </w:rPr>
        <w:t>………………………....… zakres powierzonych prac ………………………………………</w:t>
      </w:r>
    </w:p>
    <w:p w14:paraId="66B238E1"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 xml:space="preserve">      (w zależności od deklaracji Wykonawcy w ofercie, zostanie wykreślony pkt 1) lub 2)</w:t>
      </w:r>
    </w:p>
    <w:p w14:paraId="5E3D1063" w14:textId="77777777" w:rsidR="00414015" w:rsidRPr="00D13541" w:rsidRDefault="00414015" w:rsidP="00D13541">
      <w:pPr>
        <w:spacing w:after="0"/>
        <w:jc w:val="both"/>
        <w:rPr>
          <w:rFonts w:ascii="Arial" w:hAnsi="Arial" w:cs="Arial"/>
          <w:bCs/>
          <w:lang w:eastAsia="pl-PL"/>
        </w:rPr>
      </w:pPr>
    </w:p>
    <w:p w14:paraId="67AAA172"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18007971"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Wykonawca jest zobowiązany do terminowego regulowania wszelkich zobowiązań wobec Podwykonawców, w związku z realizacją niniejszej umowy.</w:t>
      </w:r>
    </w:p>
    <w:p w14:paraId="653FB486"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lastRenderedPageBreak/>
        <w:t>Wykonawca zobowiązany jest do koordynacji prac realizowanych przez Podwykonawców/ dalszych Podwykonawców.</w:t>
      </w:r>
    </w:p>
    <w:p w14:paraId="57FD55AA"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pisemną  zgodę Wykonawcy na zawarcie umowy o podwykonawstwo o treści zgodnej z projektem umowy.</w:t>
      </w:r>
    </w:p>
    <w:p w14:paraId="2CCC448F"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Każdy projekt umowy lub umowa o podwykonawstwo powinien zawierać co najmniej:</w:t>
      </w:r>
    </w:p>
    <w:p w14:paraId="336EE7B5" w14:textId="77777777" w:rsidR="00414015" w:rsidRPr="00D13541" w:rsidRDefault="00414015" w:rsidP="00D13541">
      <w:pPr>
        <w:numPr>
          <w:ilvl w:val="0"/>
          <w:numId w:val="9"/>
        </w:numPr>
        <w:spacing w:after="0"/>
        <w:jc w:val="both"/>
        <w:rPr>
          <w:rFonts w:ascii="Arial" w:hAnsi="Arial" w:cs="Arial"/>
          <w:bCs/>
          <w:lang w:eastAsia="pl-PL"/>
        </w:rPr>
      </w:pPr>
      <w:r w:rsidRPr="00D13541">
        <w:rPr>
          <w:rFonts w:ascii="Arial" w:hAnsi="Arial" w:cs="Arial"/>
          <w:bCs/>
          <w:lang w:eastAsia="pl-PL"/>
        </w:rPr>
        <w:t>szczegółowy zakres robót przewidzianych do wykonania;</w:t>
      </w:r>
    </w:p>
    <w:p w14:paraId="40BBE8B7" w14:textId="77777777" w:rsidR="00414015" w:rsidRPr="00D13541" w:rsidRDefault="00414015" w:rsidP="00D13541">
      <w:pPr>
        <w:numPr>
          <w:ilvl w:val="0"/>
          <w:numId w:val="9"/>
        </w:numPr>
        <w:spacing w:after="0"/>
        <w:jc w:val="both"/>
        <w:rPr>
          <w:rFonts w:ascii="Arial" w:hAnsi="Arial" w:cs="Arial"/>
          <w:bCs/>
          <w:lang w:eastAsia="pl-PL"/>
        </w:rPr>
      </w:pPr>
      <w:r w:rsidRPr="00D13541">
        <w:rPr>
          <w:rFonts w:ascii="Arial" w:hAnsi="Arial" w:cs="Arial"/>
          <w:bCs/>
          <w:lang w:eastAsia="pl-PL"/>
        </w:rPr>
        <w:t>wysokość wynagrodzenia należną podwykonawcy, która nie może być wyższa od wynagrodzenia określonego w Kosztorysie ofertowym ,</w:t>
      </w:r>
    </w:p>
    <w:p w14:paraId="03DB85C8" w14:textId="77777777" w:rsidR="00414015" w:rsidRPr="00D13541" w:rsidRDefault="00414015" w:rsidP="00D13541">
      <w:pPr>
        <w:numPr>
          <w:ilvl w:val="0"/>
          <w:numId w:val="9"/>
        </w:numPr>
        <w:spacing w:after="0"/>
        <w:jc w:val="both"/>
        <w:rPr>
          <w:rFonts w:ascii="Arial" w:hAnsi="Arial" w:cs="Arial"/>
          <w:bCs/>
          <w:lang w:eastAsia="pl-PL"/>
        </w:rPr>
      </w:pPr>
      <w:r w:rsidRPr="00D13541">
        <w:rPr>
          <w:rFonts w:ascii="Arial" w:hAnsi="Arial" w:cs="Arial"/>
          <w:bCs/>
          <w:lang w:eastAsia="pl-PL"/>
        </w:rPr>
        <w:t>termin zapłaty wynagrodzenia podwykonawcy, który nie może być dłuższy niż 30 dni, licząc od daty doręczenia Wykonawcy, podwykonawcy lub dalszemu podwykonawcy faktury lub rachunku w raz protokołem potwierdzającym wykonanie, potwierdzających wykonanie zleconej podwykonawcy lub dalszemu podwykonawcy dostawy/ usługi/roboty budowlanej;</w:t>
      </w:r>
    </w:p>
    <w:p w14:paraId="17A80035" w14:textId="77777777" w:rsidR="00414015" w:rsidRPr="00D13541" w:rsidRDefault="00414015" w:rsidP="00D13541">
      <w:pPr>
        <w:numPr>
          <w:ilvl w:val="0"/>
          <w:numId w:val="9"/>
        </w:numPr>
        <w:spacing w:after="0"/>
        <w:jc w:val="both"/>
        <w:rPr>
          <w:rFonts w:ascii="Arial" w:hAnsi="Arial" w:cs="Arial"/>
          <w:bCs/>
          <w:lang w:eastAsia="pl-PL"/>
        </w:rPr>
      </w:pPr>
      <w:r w:rsidRPr="00D13541">
        <w:rPr>
          <w:rFonts w:ascii="Arial" w:hAnsi="Arial" w:cs="Arial"/>
          <w:bCs/>
          <w:lang w:eastAsia="pl-PL"/>
        </w:rPr>
        <w:t>termin wykonania zleconej podwykonawcy lub dalszemu podwykonawcy dostawy/ usługi/ roboty budowlanej;</w:t>
      </w:r>
    </w:p>
    <w:p w14:paraId="231CADB9" w14:textId="77777777" w:rsidR="00414015" w:rsidRPr="00D13541" w:rsidRDefault="00414015" w:rsidP="00D13541">
      <w:pPr>
        <w:numPr>
          <w:ilvl w:val="0"/>
          <w:numId w:val="9"/>
        </w:numPr>
        <w:spacing w:after="0"/>
        <w:jc w:val="both"/>
        <w:rPr>
          <w:rFonts w:ascii="Arial" w:hAnsi="Arial" w:cs="Arial"/>
          <w:bCs/>
          <w:lang w:eastAsia="pl-PL"/>
        </w:rPr>
      </w:pPr>
      <w:r w:rsidRPr="00D13541">
        <w:rPr>
          <w:rFonts w:ascii="Arial" w:hAnsi="Arial" w:cs="Arial"/>
          <w:bCs/>
          <w:lang w:eastAsia="pl-PL"/>
        </w:rPr>
        <w:t>możliwość wypowiedzenia umowy w przypadku, gdy podwykonawca lub dalszy podwykonawca nie dochowa terminu, o którym mowa w pkt 4);</w:t>
      </w:r>
    </w:p>
    <w:p w14:paraId="1E415C17" w14:textId="77777777" w:rsidR="00414015" w:rsidRPr="00D13541" w:rsidRDefault="00414015" w:rsidP="00D13541">
      <w:pPr>
        <w:numPr>
          <w:ilvl w:val="0"/>
          <w:numId w:val="9"/>
        </w:numPr>
        <w:spacing w:after="0"/>
        <w:jc w:val="both"/>
        <w:rPr>
          <w:rFonts w:ascii="Arial" w:hAnsi="Arial" w:cs="Arial"/>
          <w:bCs/>
          <w:lang w:eastAsia="pl-PL"/>
        </w:rPr>
      </w:pPr>
      <w:r w:rsidRPr="00D13541">
        <w:rPr>
          <w:rFonts w:ascii="Arial" w:hAnsi="Arial" w:cs="Arial"/>
        </w:rPr>
        <w:t xml:space="preserve">rozwiązania umowy z podwykonawcą w przypadku rozwiązania niniejszej umowy, </w:t>
      </w:r>
    </w:p>
    <w:p w14:paraId="4C769594" w14:textId="77777777" w:rsidR="00414015" w:rsidRPr="00D13541" w:rsidRDefault="00414015" w:rsidP="00D13541">
      <w:pPr>
        <w:numPr>
          <w:ilvl w:val="0"/>
          <w:numId w:val="9"/>
        </w:numPr>
        <w:spacing w:after="0"/>
        <w:jc w:val="both"/>
        <w:rPr>
          <w:rFonts w:ascii="Arial" w:hAnsi="Arial" w:cs="Arial"/>
          <w:bCs/>
          <w:lang w:eastAsia="pl-PL"/>
        </w:rPr>
      </w:pPr>
      <w:r w:rsidRPr="00D13541">
        <w:rPr>
          <w:rFonts w:ascii="Arial" w:hAnsi="Arial" w:cs="Arial"/>
          <w:bCs/>
          <w:lang w:eastAsia="pl-PL"/>
        </w:rPr>
        <w:t>oświadczenie, że podwykonawca zapoznał się z treścią umowy zawartej między Zamawiającym a Wykonawcą.</w:t>
      </w:r>
    </w:p>
    <w:p w14:paraId="7C552395" w14:textId="77777777" w:rsidR="00414015" w:rsidRPr="00D13541" w:rsidRDefault="00414015" w:rsidP="00D13541">
      <w:pPr>
        <w:numPr>
          <w:ilvl w:val="0"/>
          <w:numId w:val="9"/>
        </w:numPr>
        <w:jc w:val="both"/>
        <w:rPr>
          <w:rFonts w:ascii="Arial" w:hAnsi="Arial" w:cs="Arial"/>
          <w:lang w:eastAsia="pl-PL"/>
        </w:rPr>
      </w:pPr>
      <w:r w:rsidRPr="00D13541">
        <w:rPr>
          <w:rFonts w:ascii="Arial" w:hAnsi="Arial" w:cs="Arial"/>
          <w:lang w:eastAsia="pl-PL"/>
        </w:rPr>
        <w:t xml:space="preserve">zatrudnienia na podstawie umowy o pracę osób wykonujących czynności, o których mowa w  </w:t>
      </w:r>
      <w:r w:rsidRPr="00D13541">
        <w:rPr>
          <w:rFonts w:ascii="Arial" w:eastAsia="BookmanOldStyle" w:hAnsi="Arial" w:cs="Arial"/>
          <w:lang w:eastAsia="pl-PL"/>
        </w:rPr>
        <w:t>§ 15</w:t>
      </w:r>
      <w:r w:rsidRPr="00D13541">
        <w:rPr>
          <w:rFonts w:ascii="Arial" w:eastAsia="BookmanOldStyle" w:hAnsi="Arial" w:cs="Arial"/>
          <w:b/>
          <w:lang w:eastAsia="pl-PL"/>
        </w:rPr>
        <w:t xml:space="preserve"> </w:t>
      </w:r>
      <w:r w:rsidRPr="00D13541">
        <w:rPr>
          <w:rFonts w:ascii="Arial" w:eastAsia="BookmanOldStyle" w:hAnsi="Arial" w:cs="Arial"/>
          <w:lang w:eastAsia="pl-PL"/>
        </w:rPr>
        <w:t>u</w:t>
      </w:r>
      <w:r w:rsidRPr="00D13541">
        <w:rPr>
          <w:rFonts w:ascii="Arial" w:eastAsia="BookmanOldStyle" w:hAnsi="Arial" w:cs="Arial"/>
          <w:b/>
          <w:lang w:eastAsia="pl-PL"/>
        </w:rPr>
        <w:t>s</w:t>
      </w:r>
      <w:r w:rsidRPr="00D13541">
        <w:rPr>
          <w:rFonts w:ascii="Arial" w:eastAsia="BookmanOldStyle" w:hAnsi="Arial" w:cs="Arial"/>
          <w:lang w:eastAsia="pl-PL"/>
        </w:rPr>
        <w:t>t. 1</w:t>
      </w:r>
      <w:r w:rsidRPr="00D13541">
        <w:rPr>
          <w:rFonts w:ascii="Arial" w:eastAsia="BookmanOldStyle" w:hAnsi="Arial" w:cs="Arial"/>
          <w:b/>
          <w:lang w:eastAsia="pl-PL"/>
        </w:rPr>
        <w:t xml:space="preserve"> </w:t>
      </w:r>
      <w:r w:rsidRPr="00D13541">
        <w:rPr>
          <w:rFonts w:ascii="Arial" w:hAnsi="Arial" w:cs="Arial"/>
          <w:lang w:eastAsia="pl-PL"/>
        </w:rPr>
        <w:t xml:space="preserve">niniejszej umowy  oraz zastrzeżenia kar umownych w razie naruszenia tego warunku. </w:t>
      </w:r>
    </w:p>
    <w:p w14:paraId="6942FCA5"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W przypadku, gdy projekt umowy o podwykonawstwo, której przedmiotem są roboty budowlane:</w:t>
      </w:r>
    </w:p>
    <w:p w14:paraId="49E326F9" w14:textId="77777777" w:rsidR="00414015" w:rsidRPr="00D13541" w:rsidRDefault="00414015" w:rsidP="00D13541">
      <w:pPr>
        <w:numPr>
          <w:ilvl w:val="0"/>
          <w:numId w:val="10"/>
        </w:numPr>
        <w:spacing w:after="0"/>
        <w:jc w:val="both"/>
        <w:rPr>
          <w:rFonts w:ascii="Arial" w:hAnsi="Arial" w:cs="Arial"/>
          <w:bCs/>
          <w:lang w:eastAsia="pl-PL"/>
        </w:rPr>
      </w:pPr>
      <w:r w:rsidRPr="00D13541">
        <w:rPr>
          <w:rFonts w:ascii="Arial" w:hAnsi="Arial" w:cs="Arial"/>
          <w:bCs/>
          <w:lang w:eastAsia="pl-PL"/>
        </w:rPr>
        <w:t>nie spełnia wymagań określonych w specyfikacji warunków zamówienia, w szczególności nie spełnia wymagań określonych w ust 6,</w:t>
      </w:r>
    </w:p>
    <w:p w14:paraId="2A5B00EA" w14:textId="77777777" w:rsidR="00414015" w:rsidRPr="00D13541" w:rsidRDefault="00414015" w:rsidP="00D13541">
      <w:pPr>
        <w:numPr>
          <w:ilvl w:val="0"/>
          <w:numId w:val="10"/>
        </w:numPr>
        <w:spacing w:after="0"/>
        <w:jc w:val="both"/>
        <w:rPr>
          <w:rFonts w:ascii="Arial" w:hAnsi="Arial" w:cs="Arial"/>
          <w:bCs/>
          <w:lang w:eastAsia="pl-PL"/>
        </w:rPr>
      </w:pPr>
      <w:r w:rsidRPr="00D13541">
        <w:rPr>
          <w:rFonts w:ascii="Arial" w:hAnsi="Arial" w:cs="Arial"/>
          <w:bCs/>
          <w:lang w:eastAsia="pl-PL"/>
        </w:rPr>
        <w:t>przewiduje termin zapłaty wynagrodzenia dłuższy niż 30 dni od dnia doręczenia wykonawcy, podwykonawcy lub dalszemu podwykonawcy faktury lub rachunku, potwierdzających wykonanie zleconej podwykonawcy lub dalszemu podwykonawcy dostawy/usługi/roboty budowlanej,</w:t>
      </w:r>
    </w:p>
    <w:p w14:paraId="003EDE6A" w14:textId="77777777" w:rsidR="00414015" w:rsidRPr="00D13541" w:rsidRDefault="00414015" w:rsidP="00D13541">
      <w:pPr>
        <w:numPr>
          <w:ilvl w:val="0"/>
          <w:numId w:val="10"/>
        </w:numPr>
        <w:spacing w:after="0"/>
        <w:jc w:val="both"/>
        <w:rPr>
          <w:rFonts w:ascii="Arial" w:hAnsi="Arial" w:cs="Arial"/>
          <w:bCs/>
          <w:lang w:eastAsia="pl-PL"/>
        </w:rPr>
      </w:pPr>
      <w:r w:rsidRPr="00D13541">
        <w:rPr>
          <w:rFonts w:ascii="Arial" w:hAnsi="Arial" w:cs="Arial"/>
          <w:bCs/>
          <w:lang w:eastAsia="pl-PL"/>
        </w:rPr>
        <w:t xml:space="preserve">zawiera postanowienia niezgodne z art. 463 ustawy </w:t>
      </w:r>
      <w:proofErr w:type="spellStart"/>
      <w:r w:rsidRPr="00D13541">
        <w:rPr>
          <w:rFonts w:ascii="Arial" w:hAnsi="Arial" w:cs="Arial"/>
          <w:bCs/>
          <w:lang w:eastAsia="pl-PL"/>
        </w:rPr>
        <w:t>Pzp</w:t>
      </w:r>
      <w:proofErr w:type="spellEnd"/>
      <w:r w:rsidRPr="00D13541">
        <w:rPr>
          <w:rFonts w:ascii="Arial" w:hAnsi="Arial" w:cs="Arial"/>
          <w:bCs/>
          <w:lang w:eastAsia="pl-PL"/>
        </w:rPr>
        <w:t>,</w:t>
      </w:r>
    </w:p>
    <w:p w14:paraId="06E72DFA" w14:textId="77777777" w:rsidR="00414015" w:rsidRPr="00D13541" w:rsidRDefault="00414015" w:rsidP="00D13541">
      <w:pPr>
        <w:spacing w:after="0"/>
        <w:ind w:left="360"/>
        <w:jc w:val="both"/>
        <w:rPr>
          <w:rFonts w:ascii="Arial" w:hAnsi="Arial" w:cs="Arial"/>
          <w:bCs/>
          <w:lang w:eastAsia="pl-PL"/>
        </w:rPr>
      </w:pPr>
      <w:r w:rsidRPr="00D13541">
        <w:rPr>
          <w:rFonts w:ascii="Arial" w:hAnsi="Arial" w:cs="Arial"/>
          <w:bCs/>
          <w:lang w:eastAsia="pl-PL"/>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14:paraId="6DDB7C67"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 xml:space="preserve">Wykonawca, podwykonawca lub dalszy podwykonawca zamówienia na roboty budowlane zobowiązany jest do przedłożenia Zamawiającemu poświadczonej za zgodność z oryginałem kopii umowy o podwykonawstwo, której przedmiotem są roboty budowlane w terminie nieprzekraczającym 7 dni, licząc od dnia jej zawarcia [art. 464 ust 5 ustawy </w:t>
      </w:r>
      <w:proofErr w:type="spellStart"/>
      <w:r w:rsidRPr="00D13541">
        <w:rPr>
          <w:rFonts w:ascii="Arial" w:hAnsi="Arial" w:cs="Arial"/>
          <w:bCs/>
          <w:lang w:eastAsia="pl-PL"/>
        </w:rPr>
        <w:t>Pzp</w:t>
      </w:r>
      <w:proofErr w:type="spellEnd"/>
      <w:r w:rsidRPr="00D13541">
        <w:rPr>
          <w:rFonts w:ascii="Arial" w:hAnsi="Arial" w:cs="Arial"/>
          <w:bCs/>
          <w:lang w:eastAsia="pl-PL"/>
        </w:rPr>
        <w:t>].</w:t>
      </w:r>
    </w:p>
    <w:p w14:paraId="1840668F" w14:textId="77777777" w:rsidR="00414015" w:rsidRPr="00D13541" w:rsidRDefault="00414015" w:rsidP="00D13541">
      <w:pPr>
        <w:spacing w:after="0"/>
        <w:ind w:left="360"/>
        <w:jc w:val="both"/>
        <w:rPr>
          <w:rFonts w:ascii="Arial" w:hAnsi="Arial" w:cs="Arial"/>
          <w:bCs/>
          <w:lang w:eastAsia="pl-PL"/>
        </w:rPr>
      </w:pPr>
      <w:r w:rsidRPr="00D13541">
        <w:rPr>
          <w:rFonts w:ascii="Arial" w:hAnsi="Arial" w:cs="Arial"/>
          <w:bCs/>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14:paraId="79AB3CE9"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lastRenderedPageBreak/>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394CA2FE"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3 dni roboczych, licząc od daty jej zawarcia.</w:t>
      </w:r>
    </w:p>
    <w:p w14:paraId="4C15B6ED"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14:paraId="781774F7"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Zapisy ust. 5 - 11 stosuje się odpowiednio do zmian umowy o podwykonawstwo.</w:t>
      </w:r>
    </w:p>
    <w:p w14:paraId="36EF23E3"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Przedkładający może sam poświadczyć kopię umów, o których mowa w ust. 8 i ust. 10.</w:t>
      </w:r>
    </w:p>
    <w:p w14:paraId="0F40948F"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Zamawiający w trakcie obowiązywania umowy, dopuszcza zmianę podwykonawcy wskazanego w ust. 1 lub wprowadzenie nowego podwykonawcy dla zakresu innego niż w wskazany w ust. 1.</w:t>
      </w:r>
    </w:p>
    <w:p w14:paraId="3B8FE44D"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 xml:space="preserve">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D13541">
        <w:rPr>
          <w:rFonts w:ascii="Arial" w:hAnsi="Arial" w:cs="Arial"/>
          <w:bCs/>
          <w:lang w:eastAsia="pl-PL"/>
        </w:rPr>
        <w:t>Pzp</w:t>
      </w:r>
      <w:proofErr w:type="spellEnd"/>
      <w:r w:rsidRPr="00D13541">
        <w:rPr>
          <w:rFonts w:ascii="Arial" w:hAnsi="Arial" w:cs="Arial"/>
          <w:bCs/>
          <w:lang w:eastAsia="pl-PL"/>
        </w:rPr>
        <w:t>]</w:t>
      </w:r>
    </w:p>
    <w:p w14:paraId="1A363A36"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W sytuacji, o której mowa w ust. 15 Wykonawca zobowiązany jest wraz z projektem umowy o podwykonawstwo/kopią umowy o podwykonawstwo przedstawić dokumenty dotyczące podwykonawcy:</w:t>
      </w:r>
    </w:p>
    <w:p w14:paraId="2D63F419" w14:textId="77777777" w:rsidR="00414015" w:rsidRPr="00D13541" w:rsidRDefault="00414015" w:rsidP="00D13541">
      <w:pPr>
        <w:numPr>
          <w:ilvl w:val="0"/>
          <w:numId w:val="11"/>
        </w:numPr>
        <w:spacing w:after="0"/>
        <w:jc w:val="both"/>
        <w:rPr>
          <w:rFonts w:ascii="Arial" w:hAnsi="Arial" w:cs="Arial"/>
          <w:bCs/>
          <w:lang w:eastAsia="pl-PL"/>
        </w:rPr>
      </w:pPr>
      <w:r w:rsidRPr="00D13541">
        <w:rPr>
          <w:rFonts w:ascii="Arial" w:hAnsi="Arial" w:cs="Arial"/>
          <w:bCs/>
          <w:lang w:eastAsia="pl-PL"/>
        </w:rPr>
        <w:t>aktualny odpis z właściwego rejestru, jeżeli odrębne przepisy wymagają wpisu do rejestru;</w:t>
      </w:r>
    </w:p>
    <w:p w14:paraId="6E982BAF" w14:textId="77777777" w:rsidR="00414015" w:rsidRPr="00D13541" w:rsidRDefault="00414015" w:rsidP="00D13541">
      <w:pPr>
        <w:numPr>
          <w:ilvl w:val="0"/>
          <w:numId w:val="11"/>
        </w:numPr>
        <w:spacing w:after="0"/>
        <w:jc w:val="both"/>
        <w:rPr>
          <w:rFonts w:ascii="Arial" w:hAnsi="Arial" w:cs="Arial"/>
          <w:bCs/>
          <w:lang w:eastAsia="pl-PL"/>
        </w:rPr>
      </w:pPr>
      <w:r w:rsidRPr="00D13541">
        <w:rPr>
          <w:rFonts w:ascii="Arial" w:hAnsi="Arial" w:cs="Arial"/>
          <w:bCs/>
          <w:lang w:eastAsia="pl-PL"/>
        </w:rPr>
        <w:t>oświadczenie o braku podstaw do wykluczenia;</w:t>
      </w:r>
    </w:p>
    <w:p w14:paraId="5ED0D926" w14:textId="77777777" w:rsidR="00414015" w:rsidRPr="00D13541" w:rsidRDefault="00414015" w:rsidP="00D13541">
      <w:pPr>
        <w:numPr>
          <w:ilvl w:val="0"/>
          <w:numId w:val="11"/>
        </w:numPr>
        <w:spacing w:after="0"/>
        <w:jc w:val="both"/>
        <w:rPr>
          <w:rFonts w:ascii="Arial" w:hAnsi="Arial" w:cs="Arial"/>
          <w:bCs/>
          <w:lang w:eastAsia="pl-PL"/>
        </w:rPr>
      </w:pPr>
      <w:r w:rsidRPr="00D13541">
        <w:rPr>
          <w:rFonts w:ascii="Arial" w:hAnsi="Arial" w:cs="Arial"/>
          <w:bCs/>
          <w:lang w:eastAsia="pl-PL"/>
        </w:rPr>
        <w:t>dokument potwierdzający, że podwykonawca spełnia wymagane przez Zamawiającego warunki udziału w postępowaniu o udzielenie niniejszego zamówienia.</w:t>
      </w:r>
    </w:p>
    <w:p w14:paraId="0D277B52"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3EB2BD93"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Zapis ust. 17 stosuje się odpowiednio do dalszych podwykonawców.</w:t>
      </w:r>
    </w:p>
    <w:p w14:paraId="6A1F8080"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55918F02"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D13541">
        <w:rPr>
          <w:rFonts w:ascii="Arial" w:hAnsi="Arial" w:cs="Arial"/>
          <w:bCs/>
          <w:lang w:eastAsia="pl-PL"/>
        </w:rPr>
        <w:t>Pzp</w:t>
      </w:r>
      <w:proofErr w:type="spellEnd"/>
      <w:r w:rsidRPr="00D13541">
        <w:rPr>
          <w:rFonts w:ascii="Arial" w:hAnsi="Arial" w:cs="Arial"/>
          <w:bCs/>
          <w:lang w:eastAsia="pl-PL"/>
        </w:rPr>
        <w:t>]</w:t>
      </w:r>
    </w:p>
    <w:p w14:paraId="4C2817C4"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lastRenderedPageBreak/>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3924A474"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D13541">
        <w:rPr>
          <w:rFonts w:ascii="Arial" w:hAnsi="Arial" w:cs="Arial"/>
          <w:bCs/>
          <w:lang w:eastAsia="pl-PL"/>
        </w:rPr>
        <w:t>Pzp</w:t>
      </w:r>
      <w:proofErr w:type="spellEnd"/>
      <w:r w:rsidRPr="00D13541">
        <w:rPr>
          <w:rFonts w:ascii="Arial" w:hAnsi="Arial" w:cs="Arial"/>
          <w:bCs/>
          <w:lang w:eastAsia="pl-PL"/>
        </w:rPr>
        <w:t>]</w:t>
      </w:r>
    </w:p>
    <w:p w14:paraId="4DC5BF58"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D13541">
        <w:rPr>
          <w:rFonts w:ascii="Arial" w:hAnsi="Arial" w:cs="Arial"/>
          <w:bCs/>
          <w:lang w:eastAsia="pl-PL"/>
        </w:rPr>
        <w:t>Pzp</w:t>
      </w:r>
      <w:proofErr w:type="spellEnd"/>
      <w:r w:rsidRPr="00D13541">
        <w:rPr>
          <w:rFonts w:ascii="Arial" w:hAnsi="Arial" w:cs="Arial"/>
          <w:bCs/>
          <w:lang w:eastAsia="pl-PL"/>
        </w:rPr>
        <w:t>]</w:t>
      </w:r>
    </w:p>
    <w:p w14:paraId="364A7E91"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 xml:space="preserve">W przypadku zgłoszenia uwag w terminie wskazanym w ust. 23, Zamawiający będzie uprawniony do: [art. 465 ust. 5 ustawy </w:t>
      </w:r>
      <w:proofErr w:type="spellStart"/>
      <w:r w:rsidRPr="00D13541">
        <w:rPr>
          <w:rFonts w:ascii="Arial" w:hAnsi="Arial" w:cs="Arial"/>
          <w:bCs/>
          <w:lang w:eastAsia="pl-PL"/>
        </w:rPr>
        <w:t>Pzp</w:t>
      </w:r>
      <w:proofErr w:type="spellEnd"/>
      <w:r w:rsidRPr="00D13541">
        <w:rPr>
          <w:rFonts w:ascii="Arial" w:hAnsi="Arial" w:cs="Arial"/>
          <w:bCs/>
          <w:lang w:eastAsia="pl-PL"/>
        </w:rPr>
        <w:t>]</w:t>
      </w:r>
    </w:p>
    <w:p w14:paraId="62E65438" w14:textId="77777777" w:rsidR="00414015" w:rsidRPr="00D13541" w:rsidRDefault="00414015" w:rsidP="00D13541">
      <w:pPr>
        <w:numPr>
          <w:ilvl w:val="0"/>
          <w:numId w:val="12"/>
        </w:numPr>
        <w:spacing w:after="0"/>
        <w:jc w:val="both"/>
        <w:rPr>
          <w:rFonts w:ascii="Arial" w:hAnsi="Arial" w:cs="Arial"/>
          <w:bCs/>
          <w:lang w:eastAsia="pl-PL"/>
        </w:rPr>
      </w:pPr>
      <w:r w:rsidRPr="00D13541">
        <w:rPr>
          <w:rFonts w:ascii="Arial" w:hAnsi="Arial" w:cs="Arial"/>
          <w:bCs/>
          <w:lang w:eastAsia="pl-PL"/>
        </w:rPr>
        <w:t>odmowy dokonania bezpośredniej zapłaty wynagrodzenia podwykonawcy lub dalszemu podwykonawcy jeżeli Wykonawca wykaże niezasadność zapłaty, albo,</w:t>
      </w:r>
    </w:p>
    <w:p w14:paraId="3939D67D" w14:textId="77777777" w:rsidR="00414015" w:rsidRPr="00D13541" w:rsidRDefault="00414015" w:rsidP="00D13541">
      <w:pPr>
        <w:numPr>
          <w:ilvl w:val="0"/>
          <w:numId w:val="12"/>
        </w:numPr>
        <w:spacing w:after="0"/>
        <w:jc w:val="both"/>
        <w:rPr>
          <w:rFonts w:ascii="Arial" w:hAnsi="Arial" w:cs="Arial"/>
          <w:bCs/>
          <w:lang w:eastAsia="pl-PL"/>
        </w:rPr>
      </w:pPr>
      <w:r w:rsidRPr="00D13541">
        <w:rPr>
          <w:rFonts w:ascii="Arial" w:hAnsi="Arial" w:cs="Arial"/>
          <w:bCs/>
          <w:lang w:eastAsia="pl-PL"/>
        </w:rPr>
        <w:t>dokonania bezpośredniej zapłaty wynagrodzenia, w przypadku wykazania przez podwykonawcę lub dalszego podwykonawcę zasadności zapłaty.</w:t>
      </w:r>
    </w:p>
    <w:p w14:paraId="7AE653B2"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D13541">
        <w:rPr>
          <w:rFonts w:ascii="Arial" w:hAnsi="Arial" w:cs="Arial"/>
          <w:bCs/>
          <w:lang w:eastAsia="pl-PL"/>
        </w:rPr>
        <w:t>Pzp</w:t>
      </w:r>
      <w:proofErr w:type="spellEnd"/>
      <w:r w:rsidRPr="00D13541">
        <w:rPr>
          <w:rFonts w:ascii="Arial" w:hAnsi="Arial" w:cs="Arial"/>
          <w:bCs/>
          <w:lang w:eastAsia="pl-PL"/>
        </w:rPr>
        <w:t>]</w:t>
      </w:r>
    </w:p>
    <w:p w14:paraId="7125CF25"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Maksymalna suma wynagrodzeń przysługująca podwykonawcom i dalszym podwykonawcom nie może przekroczyć kwoty wynagrodzenia przysługującego Wykonawcy za realizację przedmiotu umowy, określonego w § 5 ust. 1 niniejszej umowy.</w:t>
      </w:r>
    </w:p>
    <w:p w14:paraId="5288A578"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Przed przystąpieniem do wykonania zamówienia Wykonawca, zobowiązany jest jeżeli są już mu  znane, nazwy albo imiona i nazwiska oraz dane kontaktowe podwykonawców i osób do kontaktu z nimi, którym zlecono realizację robót.  Wykonawca zawiadomi Zamawiającego o wszelkich zmianach danych, o których mowa w zdaniu pierwszym oraz  realizacji zamówienia, a przekaże informacje na temat nowych podwykonawców, którym w późniejszym okresie zamierza powierzyć realizację robót.</w:t>
      </w:r>
    </w:p>
    <w:p w14:paraId="5F40BD24"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51A4F208" w14:textId="77777777" w:rsidR="00414015" w:rsidRPr="00D13541" w:rsidRDefault="00414015" w:rsidP="00D13541">
      <w:pPr>
        <w:numPr>
          <w:ilvl w:val="0"/>
          <w:numId w:val="6"/>
        </w:numPr>
        <w:spacing w:after="0"/>
        <w:jc w:val="both"/>
        <w:rPr>
          <w:rFonts w:ascii="Arial" w:hAnsi="Arial" w:cs="Arial"/>
          <w:bCs/>
          <w:lang w:eastAsia="pl-PL"/>
        </w:rPr>
      </w:pPr>
      <w:r w:rsidRPr="00D13541">
        <w:rPr>
          <w:rFonts w:ascii="Arial" w:hAnsi="Arial" w:cs="Arial"/>
          <w:bCs/>
          <w:lang w:eastAsia="pl-PL"/>
        </w:rPr>
        <w:t>W przypadku, gdy na podstawie art. 647</w:t>
      </w:r>
      <w:r w:rsidRPr="00D13541">
        <w:rPr>
          <w:rFonts w:ascii="Arial" w:hAnsi="Arial" w:cs="Arial"/>
          <w:bCs/>
          <w:vertAlign w:val="superscript"/>
          <w:lang w:eastAsia="pl-PL"/>
        </w:rPr>
        <w:t>1</w:t>
      </w:r>
      <w:r w:rsidRPr="00D13541">
        <w:rPr>
          <w:rFonts w:ascii="Arial" w:hAnsi="Arial" w:cs="Arial"/>
          <w:bCs/>
          <w:lang w:eastAsia="pl-PL"/>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14:paraId="3FE60296" w14:textId="77777777" w:rsidR="00414015" w:rsidRPr="00D13541" w:rsidRDefault="00414015" w:rsidP="00D13541">
      <w:pPr>
        <w:spacing w:after="0"/>
        <w:rPr>
          <w:rFonts w:ascii="Arial" w:hAnsi="Arial" w:cs="Arial"/>
          <w:bCs/>
          <w:lang w:eastAsia="pl-PL"/>
        </w:rPr>
      </w:pPr>
    </w:p>
    <w:p w14:paraId="75FDFA9F"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4  Termin wykonania zamówienia</w:t>
      </w:r>
    </w:p>
    <w:p w14:paraId="2B84A691" w14:textId="77777777" w:rsidR="00414015" w:rsidRPr="00D13541" w:rsidRDefault="00414015" w:rsidP="00D13541">
      <w:pPr>
        <w:spacing w:after="0"/>
        <w:ind w:left="2127" w:firstLine="709"/>
        <w:rPr>
          <w:rFonts w:ascii="Arial" w:hAnsi="Arial" w:cs="Arial"/>
          <w:bCs/>
          <w:lang w:eastAsia="pl-PL"/>
        </w:rPr>
      </w:pPr>
    </w:p>
    <w:p w14:paraId="1AF6C572" w14:textId="27EFC07E"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 xml:space="preserve">Przedmiot umowy zostanie zrealizowany przez Wykonawcę w terminie </w:t>
      </w:r>
      <w:r w:rsidR="008169FF" w:rsidRPr="00D13541">
        <w:rPr>
          <w:rFonts w:ascii="Arial" w:hAnsi="Arial" w:cs="Arial"/>
          <w:bCs/>
          <w:lang w:eastAsia="pl-PL"/>
        </w:rPr>
        <w:t>300</w:t>
      </w:r>
      <w:r w:rsidRPr="00D13541">
        <w:rPr>
          <w:rFonts w:ascii="Arial" w:hAnsi="Arial" w:cs="Arial"/>
          <w:bCs/>
          <w:lang w:eastAsia="pl-PL"/>
        </w:rPr>
        <w:t xml:space="preserve"> </w:t>
      </w:r>
      <w:r w:rsidR="008169FF" w:rsidRPr="00D13541">
        <w:rPr>
          <w:rFonts w:ascii="Arial" w:hAnsi="Arial" w:cs="Arial"/>
          <w:bCs/>
          <w:lang w:eastAsia="pl-PL"/>
        </w:rPr>
        <w:t>dni</w:t>
      </w:r>
      <w:r w:rsidRPr="00D13541">
        <w:rPr>
          <w:rFonts w:ascii="Arial" w:hAnsi="Arial" w:cs="Arial"/>
          <w:bCs/>
          <w:lang w:eastAsia="pl-PL"/>
        </w:rPr>
        <w:t xml:space="preserve"> </w:t>
      </w:r>
      <w:r w:rsidRPr="00D13541">
        <w:rPr>
          <w:rFonts w:ascii="Arial" w:hAnsi="Arial" w:cs="Arial"/>
          <w:bCs/>
        </w:rPr>
        <w:t>od dnia zawarcia umowy.</w:t>
      </w:r>
    </w:p>
    <w:p w14:paraId="080165CF" w14:textId="77777777" w:rsidR="00414015" w:rsidRPr="00D13541" w:rsidRDefault="00414015" w:rsidP="00D13541">
      <w:pPr>
        <w:spacing w:after="0"/>
        <w:rPr>
          <w:rFonts w:ascii="Arial" w:hAnsi="Arial" w:cs="Arial"/>
          <w:bCs/>
          <w:lang w:eastAsia="pl-PL"/>
        </w:rPr>
      </w:pPr>
    </w:p>
    <w:p w14:paraId="38AB5CF0"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xml:space="preserve">     § 5 Wynagrodzenie </w:t>
      </w:r>
    </w:p>
    <w:p w14:paraId="21193982" w14:textId="77777777" w:rsidR="00414015" w:rsidRPr="00D13541" w:rsidRDefault="00414015" w:rsidP="00D13541">
      <w:pPr>
        <w:spacing w:after="0"/>
        <w:jc w:val="center"/>
        <w:rPr>
          <w:rFonts w:ascii="Arial" w:hAnsi="Arial" w:cs="Arial"/>
          <w:bCs/>
          <w:lang w:eastAsia="pl-PL"/>
        </w:rPr>
      </w:pPr>
    </w:p>
    <w:p w14:paraId="5FBFED4B" w14:textId="77777777" w:rsidR="00414015" w:rsidRPr="00D13541" w:rsidRDefault="00414015" w:rsidP="00D13541">
      <w:pPr>
        <w:numPr>
          <w:ilvl w:val="0"/>
          <w:numId w:val="13"/>
        </w:numPr>
        <w:spacing w:after="0"/>
        <w:jc w:val="both"/>
        <w:rPr>
          <w:rFonts w:ascii="Arial" w:hAnsi="Arial" w:cs="Arial"/>
          <w:bCs/>
          <w:lang w:eastAsia="pl-PL"/>
        </w:rPr>
      </w:pPr>
      <w:r w:rsidRPr="00D13541">
        <w:rPr>
          <w:rFonts w:ascii="Arial" w:hAnsi="Arial" w:cs="Arial"/>
          <w:bCs/>
          <w:lang w:eastAsia="pl-PL"/>
        </w:rPr>
        <w:lastRenderedPageBreak/>
        <w:t>Z tytułu wykonania przez Wykonawcę przedmiotu umowy Wykonawcy przysługuje wynagrodzenie ryczałtowe w wysokości:</w:t>
      </w:r>
    </w:p>
    <w:p w14:paraId="60FF3182" w14:textId="77777777" w:rsidR="00414015" w:rsidRPr="00D13541" w:rsidRDefault="00414015" w:rsidP="00D13541">
      <w:pPr>
        <w:spacing w:after="0"/>
        <w:ind w:firstLine="360"/>
        <w:jc w:val="both"/>
        <w:rPr>
          <w:rFonts w:ascii="Arial" w:hAnsi="Arial" w:cs="Arial"/>
          <w:bCs/>
          <w:lang w:eastAsia="pl-PL"/>
        </w:rPr>
      </w:pPr>
      <w:bookmarkStart w:id="1" w:name="_Hlk72146902"/>
      <w:r w:rsidRPr="00D13541">
        <w:rPr>
          <w:rFonts w:ascii="Arial" w:hAnsi="Arial" w:cs="Arial"/>
          <w:bCs/>
          <w:lang w:eastAsia="pl-PL"/>
        </w:rPr>
        <w:t>wynagrodzenie</w:t>
      </w:r>
      <w:bookmarkEnd w:id="1"/>
      <w:r w:rsidRPr="00D13541">
        <w:rPr>
          <w:rFonts w:ascii="Arial" w:hAnsi="Arial" w:cs="Arial"/>
          <w:bCs/>
          <w:lang w:eastAsia="pl-PL"/>
        </w:rPr>
        <w:t xml:space="preserve"> netto: ……............. złotych (słownie:.......................................................................)</w:t>
      </w:r>
    </w:p>
    <w:p w14:paraId="391B2B35" w14:textId="77777777" w:rsidR="00414015" w:rsidRPr="00D13541" w:rsidRDefault="00414015" w:rsidP="00D13541">
      <w:pPr>
        <w:spacing w:after="0"/>
        <w:ind w:left="360"/>
        <w:jc w:val="both"/>
        <w:rPr>
          <w:rFonts w:ascii="Arial" w:hAnsi="Arial" w:cs="Arial"/>
          <w:bCs/>
          <w:lang w:eastAsia="pl-PL"/>
        </w:rPr>
      </w:pPr>
      <w:r w:rsidRPr="00D13541">
        <w:rPr>
          <w:rFonts w:ascii="Arial" w:hAnsi="Arial" w:cs="Arial"/>
          <w:bCs/>
          <w:lang w:eastAsia="pl-PL"/>
        </w:rPr>
        <w:t>wynagrodzenie brutto: ………… złotych (słownie: .......................................................................), podatek VAT (wg obowiązującej ustawowo stawki) ................%, tj. ……………………… złotych.</w:t>
      </w:r>
    </w:p>
    <w:p w14:paraId="62556811" w14:textId="77777777" w:rsidR="00414015" w:rsidRPr="00D13541" w:rsidRDefault="00414015" w:rsidP="00D13541">
      <w:pPr>
        <w:numPr>
          <w:ilvl w:val="0"/>
          <w:numId w:val="13"/>
        </w:numPr>
        <w:spacing w:after="0"/>
        <w:jc w:val="both"/>
        <w:rPr>
          <w:rFonts w:ascii="Arial" w:hAnsi="Arial" w:cs="Arial"/>
          <w:bCs/>
          <w:lang w:eastAsia="pl-PL"/>
        </w:rPr>
      </w:pPr>
      <w:r w:rsidRPr="00D13541">
        <w:rPr>
          <w:rFonts w:ascii="Arial" w:hAnsi="Arial" w:cs="Arial"/>
          <w:bCs/>
          <w:lang w:eastAsia="pl-PL"/>
        </w:rPr>
        <w:t>Wynagrodzenie ryczałtowe o którym mowa w § 5 ust. 1  niniejszej umowy, obejmuje wszystkie koszty związane z realizacją robót objętych zamówieniem w tym ryzyko Wykonawcy z tytułu oszacowania wszelkich kosztów związanych z realizacją przedmiotu umowy, a także oddziaływania innych czynników mających lub mogących mieć wpływ na koszty.</w:t>
      </w:r>
    </w:p>
    <w:p w14:paraId="01864FE3" w14:textId="77777777" w:rsidR="00414015" w:rsidRPr="00D13541" w:rsidRDefault="00414015" w:rsidP="00D13541">
      <w:pPr>
        <w:numPr>
          <w:ilvl w:val="0"/>
          <w:numId w:val="13"/>
        </w:numPr>
        <w:spacing w:after="0"/>
        <w:jc w:val="both"/>
        <w:rPr>
          <w:rFonts w:ascii="Arial" w:hAnsi="Arial" w:cs="Arial"/>
          <w:b/>
          <w:bCs/>
          <w:lang w:eastAsia="pl-PL"/>
        </w:rPr>
      </w:pPr>
      <w:r w:rsidRPr="00D13541">
        <w:rPr>
          <w:rFonts w:ascii="Arial" w:hAnsi="Arial" w:cs="Arial"/>
          <w:bCs/>
          <w:lang w:eastAsia="pl-PL"/>
        </w:rPr>
        <w:t xml:space="preserve">W razie zmiany podstawy podatku VAT, zostanie on doliczony zgodnie z przepisami. </w:t>
      </w:r>
    </w:p>
    <w:p w14:paraId="18B366AC" w14:textId="77777777" w:rsidR="00414015" w:rsidRPr="00D13541" w:rsidRDefault="00414015" w:rsidP="00D13541">
      <w:pPr>
        <w:spacing w:after="0"/>
        <w:rPr>
          <w:rFonts w:ascii="Arial" w:hAnsi="Arial" w:cs="Arial"/>
          <w:bCs/>
          <w:lang w:eastAsia="pl-PL"/>
        </w:rPr>
      </w:pPr>
    </w:p>
    <w:p w14:paraId="35769899"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6 Rozliczenia finansowe</w:t>
      </w:r>
    </w:p>
    <w:p w14:paraId="21C8E8D5" w14:textId="77777777" w:rsidR="00414015" w:rsidRPr="00D13541" w:rsidRDefault="00414015" w:rsidP="00D13541">
      <w:pPr>
        <w:spacing w:after="0"/>
        <w:jc w:val="center"/>
        <w:rPr>
          <w:rFonts w:ascii="Arial" w:hAnsi="Arial" w:cs="Arial"/>
          <w:bCs/>
          <w:lang w:eastAsia="pl-PL"/>
        </w:rPr>
      </w:pPr>
    </w:p>
    <w:p w14:paraId="3398FADD" w14:textId="77777777" w:rsidR="00414015" w:rsidRPr="00D13541" w:rsidRDefault="00414015" w:rsidP="00D13541">
      <w:pPr>
        <w:numPr>
          <w:ilvl w:val="0"/>
          <w:numId w:val="14"/>
        </w:numPr>
        <w:spacing w:after="0"/>
        <w:jc w:val="both"/>
        <w:rPr>
          <w:rFonts w:ascii="Arial" w:hAnsi="Arial" w:cs="Arial"/>
          <w:bCs/>
          <w:lang w:eastAsia="pl-PL"/>
        </w:rPr>
      </w:pPr>
      <w:r w:rsidRPr="00D13541">
        <w:rPr>
          <w:rFonts w:ascii="Arial" w:hAnsi="Arial" w:cs="Arial"/>
          <w:bCs/>
          <w:lang w:eastAsia="pl-PL"/>
        </w:rPr>
        <w:t>Strony ustalają, że przedmiot umowy podlegać będzie odbiorom częściowym oraz obiorowi  końcowemu, a odbiór potwierdzony protokołem odbioru stanowi podstawę do wystawienia faktury przez Wykonawcę.</w:t>
      </w:r>
    </w:p>
    <w:p w14:paraId="0EDCAEB4" w14:textId="77777777" w:rsidR="00414015" w:rsidRPr="00D13541" w:rsidRDefault="00414015" w:rsidP="00D13541">
      <w:pPr>
        <w:numPr>
          <w:ilvl w:val="0"/>
          <w:numId w:val="14"/>
        </w:numPr>
        <w:spacing w:after="0"/>
        <w:jc w:val="both"/>
        <w:rPr>
          <w:rFonts w:ascii="Arial" w:hAnsi="Arial" w:cs="Arial"/>
          <w:bCs/>
          <w:lang w:eastAsia="pl-PL"/>
        </w:rPr>
      </w:pPr>
      <w:r w:rsidRPr="00D13541">
        <w:rPr>
          <w:rFonts w:ascii="Arial" w:hAnsi="Arial" w:cs="Arial"/>
          <w:bCs/>
          <w:lang w:eastAsia="pl-PL"/>
        </w:rPr>
        <w:t>Wynagrodzenie za wykonane roboty będzie płatne w terminie 30 dni od dnia otrzymania przez Zamawiającego faktury VAT . Jeżeli Wykonawca zatrudnia Podwykonawców, wynagrodzenie przysługujące Wykonawcy, Zamawiający zapłaci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14:paraId="4326EEA1" w14:textId="77777777" w:rsidR="00414015" w:rsidRPr="00D13541" w:rsidRDefault="00414015" w:rsidP="00D13541">
      <w:pPr>
        <w:numPr>
          <w:ilvl w:val="0"/>
          <w:numId w:val="14"/>
        </w:numPr>
        <w:spacing w:after="0"/>
        <w:jc w:val="both"/>
        <w:rPr>
          <w:rFonts w:ascii="Arial" w:hAnsi="Arial" w:cs="Arial"/>
          <w:bCs/>
          <w:lang w:eastAsia="pl-PL"/>
        </w:rPr>
      </w:pPr>
      <w:r w:rsidRPr="00D13541">
        <w:rPr>
          <w:rFonts w:ascii="Arial" w:hAnsi="Arial" w:cs="Arial"/>
          <w:bCs/>
          <w:lang w:eastAsia="pl-PL"/>
        </w:rPr>
        <w:t>Zapłata wynagrodzenia nastąpi w częściach z zastrzeżeniem pkt 4, w następujący sposób:</w:t>
      </w:r>
      <w:bookmarkStart w:id="2" w:name="_Hlk77922380"/>
      <w:r w:rsidRPr="00D13541">
        <w:rPr>
          <w:rFonts w:ascii="Arial" w:hAnsi="Arial" w:cs="Arial"/>
          <w:bCs/>
          <w:lang w:eastAsia="pl-PL"/>
        </w:rPr>
        <w:t xml:space="preserve"> </w:t>
      </w:r>
    </w:p>
    <w:p w14:paraId="479D7C04" w14:textId="77777777" w:rsidR="00414015" w:rsidRPr="00D13541" w:rsidRDefault="00414015" w:rsidP="00D13541">
      <w:pPr>
        <w:numPr>
          <w:ilvl w:val="0"/>
          <w:numId w:val="38"/>
        </w:numPr>
        <w:spacing w:after="0"/>
        <w:jc w:val="both"/>
        <w:rPr>
          <w:rFonts w:ascii="Arial" w:hAnsi="Arial" w:cs="Arial"/>
          <w:bCs/>
          <w:lang w:eastAsia="pl-PL"/>
        </w:rPr>
      </w:pPr>
      <w:r w:rsidRPr="00D13541">
        <w:rPr>
          <w:rFonts w:ascii="Arial" w:hAnsi="Arial" w:cs="Arial"/>
          <w:bCs/>
          <w:lang w:eastAsia="pl-PL"/>
        </w:rPr>
        <w:t xml:space="preserve">pierwsza w wysokości 25 % wynagrodzenia, o którym mowa w § 5 ust. 1 </w:t>
      </w:r>
      <w:bookmarkEnd w:id="2"/>
      <w:r w:rsidRPr="00D13541">
        <w:rPr>
          <w:rFonts w:ascii="Arial" w:hAnsi="Arial" w:cs="Arial"/>
          <w:bCs/>
          <w:lang w:eastAsia="pl-PL"/>
        </w:rPr>
        <w:t xml:space="preserve"> </w:t>
      </w:r>
      <w:r w:rsidRPr="00D13541">
        <w:rPr>
          <w:rStyle w:val="FontStyle14"/>
          <w:rFonts w:ascii="Arial" w:hAnsi="Arial" w:cs="Arial"/>
          <w:color w:val="auto"/>
        </w:rPr>
        <w:t xml:space="preserve">- za wykonane i odebrane prace przez Zamawiającego zgodnie z § 7 ust. 1 pkt 2 </w:t>
      </w:r>
      <w:r w:rsidRPr="00D13541">
        <w:rPr>
          <w:rFonts w:ascii="Arial" w:hAnsi="Arial" w:cs="Arial"/>
          <w:bCs/>
          <w:lang w:eastAsia="pl-PL"/>
        </w:rPr>
        <w:t xml:space="preserve">na wskazany na fakturze rachunek bankowy Wykonawcy wystawionej po odbiorze przez Zamawiającego przedmiotu umowy objętego fakturą. Za dzień zapłaty uważa się dzień obciążenia rachunku zamawiającego. </w:t>
      </w:r>
    </w:p>
    <w:p w14:paraId="7FAB8402" w14:textId="77777777" w:rsidR="00414015" w:rsidRPr="00D13541" w:rsidRDefault="00414015" w:rsidP="00D13541">
      <w:pPr>
        <w:numPr>
          <w:ilvl w:val="0"/>
          <w:numId w:val="38"/>
        </w:numPr>
        <w:spacing w:after="0"/>
        <w:jc w:val="both"/>
        <w:rPr>
          <w:rFonts w:ascii="Arial" w:hAnsi="Arial" w:cs="Arial"/>
          <w:bCs/>
          <w:lang w:eastAsia="pl-PL"/>
        </w:rPr>
      </w:pPr>
      <w:r w:rsidRPr="00D13541">
        <w:rPr>
          <w:rFonts w:ascii="Arial" w:hAnsi="Arial" w:cs="Arial"/>
          <w:bCs/>
          <w:lang w:eastAsia="pl-PL"/>
        </w:rPr>
        <w:t xml:space="preserve">druga w wysokości 25 %  wynagrodzenia, o którym mowa w § 5 ust. 1  </w:t>
      </w:r>
      <w:r w:rsidRPr="00D13541">
        <w:rPr>
          <w:rStyle w:val="FontStyle14"/>
          <w:rFonts w:ascii="Arial" w:hAnsi="Arial" w:cs="Arial"/>
          <w:color w:val="auto"/>
        </w:rPr>
        <w:t xml:space="preserve">- za wykonane i odebrane prace przez Zamawiającego zgodnie z § 7 ust. 1 pkt 2 </w:t>
      </w:r>
      <w:r w:rsidRPr="00D13541">
        <w:rPr>
          <w:rFonts w:ascii="Arial" w:hAnsi="Arial" w:cs="Arial"/>
          <w:bCs/>
          <w:lang w:eastAsia="pl-PL"/>
        </w:rPr>
        <w:t>na wskazany na fakturze rachunek bankowy Wykonawcy wystawionej po odbiorze przez Zamawiającego przedmiotu umowy objętego fakturą. Za dzień zapłaty uważa się dzień obciążenia rachunku zamawiającego.</w:t>
      </w:r>
    </w:p>
    <w:p w14:paraId="71F449C5" w14:textId="77777777" w:rsidR="00414015" w:rsidRPr="00D13541" w:rsidRDefault="00414015" w:rsidP="00D13541">
      <w:pPr>
        <w:numPr>
          <w:ilvl w:val="0"/>
          <w:numId w:val="38"/>
        </w:numPr>
        <w:spacing w:after="0"/>
        <w:jc w:val="both"/>
        <w:rPr>
          <w:rFonts w:ascii="Arial" w:hAnsi="Arial" w:cs="Arial"/>
          <w:bCs/>
          <w:lang w:eastAsia="pl-PL"/>
        </w:rPr>
      </w:pPr>
      <w:r w:rsidRPr="00D13541">
        <w:rPr>
          <w:rFonts w:ascii="Arial" w:hAnsi="Arial" w:cs="Arial"/>
          <w:bCs/>
          <w:lang w:eastAsia="pl-PL"/>
        </w:rPr>
        <w:t xml:space="preserve">trzecia w wysokości 25 % wynagrodzenia, o którym mowa w § 5 ust. 1  </w:t>
      </w:r>
      <w:r w:rsidRPr="00D13541">
        <w:rPr>
          <w:rStyle w:val="FontStyle14"/>
          <w:rFonts w:ascii="Arial" w:hAnsi="Arial" w:cs="Arial"/>
          <w:color w:val="auto"/>
        </w:rPr>
        <w:t xml:space="preserve">- za wykonane i odebrane prace przez Zamawiającego zgodnie z § 7 ust. 1 pkt 2 </w:t>
      </w:r>
      <w:r w:rsidRPr="00D13541">
        <w:rPr>
          <w:rFonts w:ascii="Arial" w:hAnsi="Arial" w:cs="Arial"/>
          <w:bCs/>
          <w:lang w:eastAsia="pl-PL"/>
        </w:rPr>
        <w:t>na wskazany na fakturze rachunek bankowy Wykonawcy wystawionej po odbiorze przez Zamawiającego przedmiotu umowy objętego fakturą. Za dzień zapłaty uważa się dzień obciążenia rachunku zamawiającego.</w:t>
      </w:r>
    </w:p>
    <w:p w14:paraId="43BEECF3" w14:textId="77777777" w:rsidR="00414015" w:rsidRPr="00D13541" w:rsidRDefault="00414015" w:rsidP="00D13541">
      <w:pPr>
        <w:numPr>
          <w:ilvl w:val="0"/>
          <w:numId w:val="38"/>
        </w:numPr>
        <w:spacing w:after="0"/>
        <w:jc w:val="both"/>
        <w:rPr>
          <w:rFonts w:ascii="Arial" w:hAnsi="Arial" w:cs="Arial"/>
          <w:bCs/>
          <w:lang w:eastAsia="pl-PL"/>
        </w:rPr>
      </w:pPr>
      <w:r w:rsidRPr="00D13541">
        <w:rPr>
          <w:rFonts w:ascii="Arial" w:hAnsi="Arial" w:cs="Arial"/>
          <w:bCs/>
          <w:lang w:eastAsia="pl-PL"/>
        </w:rPr>
        <w:t xml:space="preserve">czwarta w wysokości 25 % wynagrodzenia, o którym mowa w § 5 ust. 1  </w:t>
      </w:r>
      <w:r w:rsidRPr="00D13541">
        <w:rPr>
          <w:rStyle w:val="FontStyle14"/>
          <w:rFonts w:ascii="Arial" w:hAnsi="Arial" w:cs="Arial"/>
          <w:color w:val="auto"/>
        </w:rPr>
        <w:t xml:space="preserve">- za wykonane i odebrane prace przez Zamawiającego zgodnie z § 7 ust. 1 pkt 3 </w:t>
      </w:r>
      <w:r w:rsidRPr="00D13541">
        <w:rPr>
          <w:rFonts w:ascii="Arial" w:hAnsi="Arial" w:cs="Arial"/>
          <w:bCs/>
          <w:lang w:eastAsia="pl-PL"/>
        </w:rPr>
        <w:t>na wskazany na fakturze rachunek bankowy Wykonawcy wystawionej po odbiorze przez Zamawiającego przedmiotu umowy objętego fakturą. Za dzień zapłaty uważa się dzień obciążenia rachunku zamawiającego.</w:t>
      </w:r>
    </w:p>
    <w:p w14:paraId="0E94ECCA" w14:textId="77777777" w:rsidR="00414015" w:rsidRPr="00D13541" w:rsidRDefault="00414015" w:rsidP="00D13541">
      <w:pPr>
        <w:pStyle w:val="ZALACZNIK-Wyliczenie2-x"/>
        <w:numPr>
          <w:ilvl w:val="0"/>
          <w:numId w:val="14"/>
        </w:numPr>
        <w:spacing w:line="276" w:lineRule="auto"/>
        <w:rPr>
          <w:iCs/>
          <w:sz w:val="22"/>
          <w:szCs w:val="22"/>
        </w:rPr>
      </w:pPr>
      <w:r w:rsidRPr="00D13541">
        <w:rPr>
          <w:iCs/>
          <w:sz w:val="22"/>
          <w:szCs w:val="22"/>
        </w:rPr>
        <w:t>Zamawiający oświadcza, że będzie realizować płatności faktury z zastosowaniem mechanizmu podzielonej płatności zgodnie z art. 108a Ustawy o podatku od towarów i usług.</w:t>
      </w:r>
    </w:p>
    <w:p w14:paraId="535312A3" w14:textId="789E5674" w:rsidR="00414015" w:rsidRPr="00D13541" w:rsidRDefault="00414015" w:rsidP="00D13541">
      <w:pPr>
        <w:pStyle w:val="ZALACZNIK-Wyliczenie2-x"/>
        <w:numPr>
          <w:ilvl w:val="0"/>
          <w:numId w:val="14"/>
        </w:numPr>
        <w:spacing w:line="276" w:lineRule="auto"/>
        <w:rPr>
          <w:iCs/>
          <w:sz w:val="22"/>
          <w:szCs w:val="22"/>
        </w:rPr>
      </w:pPr>
      <w:r w:rsidRPr="00D13541">
        <w:rPr>
          <w:iCs/>
          <w:sz w:val="22"/>
          <w:szCs w:val="22"/>
        </w:rPr>
        <w:t xml:space="preserve">Podzieloną płatność, tzw. </w:t>
      </w:r>
      <w:proofErr w:type="spellStart"/>
      <w:r w:rsidRPr="00D13541">
        <w:rPr>
          <w:iCs/>
          <w:sz w:val="22"/>
          <w:szCs w:val="22"/>
        </w:rPr>
        <w:t>split</w:t>
      </w:r>
      <w:proofErr w:type="spellEnd"/>
      <w:r w:rsidRPr="00D13541">
        <w:rPr>
          <w:iCs/>
          <w:sz w:val="22"/>
          <w:szCs w:val="22"/>
        </w:rPr>
        <w:t xml:space="preserve"> </w:t>
      </w:r>
      <w:proofErr w:type="spellStart"/>
      <w:r w:rsidRPr="00D13541">
        <w:rPr>
          <w:iCs/>
          <w:sz w:val="22"/>
          <w:szCs w:val="22"/>
        </w:rPr>
        <w:t>payment</w:t>
      </w:r>
      <w:proofErr w:type="spellEnd"/>
      <w:r w:rsidRPr="00D13541">
        <w:rPr>
          <w:iCs/>
          <w:sz w:val="22"/>
          <w:szCs w:val="22"/>
        </w:rPr>
        <w:t xml:space="preserve"> stosuje się wyłącznie przy płatnościach bezgotówkowych, realizowanych za pośrednictwem polecenia przelewu lub polecenia zapłaty dla czynnych podatników VAT, zweryfikowanych w wykazie prowadzonym przez Szefa Krajowej Administracji Skarbowej oraz jedynie na konto bankowe widniejące na ww. Wykazie Szefa KAS.</w:t>
      </w:r>
    </w:p>
    <w:p w14:paraId="34FED7E0" w14:textId="77777777" w:rsidR="00414015" w:rsidRPr="00D13541" w:rsidRDefault="00414015" w:rsidP="00D13541">
      <w:pPr>
        <w:pStyle w:val="ZALACZNIK-Wyliczenie2-x"/>
        <w:numPr>
          <w:ilvl w:val="0"/>
          <w:numId w:val="14"/>
        </w:numPr>
        <w:tabs>
          <w:tab w:val="clear" w:pos="539"/>
          <w:tab w:val="clear" w:pos="9072"/>
        </w:tabs>
        <w:spacing w:line="276" w:lineRule="auto"/>
        <w:rPr>
          <w:i/>
          <w:iCs/>
          <w:sz w:val="22"/>
          <w:szCs w:val="22"/>
        </w:rPr>
      </w:pPr>
      <w:r w:rsidRPr="00D13541">
        <w:rPr>
          <w:iCs/>
          <w:sz w:val="22"/>
          <w:szCs w:val="22"/>
        </w:rPr>
        <w:t xml:space="preserve">Wykonawca oświadcza, że numer rachunku rozliczeniowego wskazany we wszystkich fakturach, które będą wystawione w jego imieniu, jest rachunkiem dla którego zgodnie z rozdziałem 3a ustawy z dnia 29 sierpnia 1997r. – Prawo bankowe prowadzony jest rachunek VAT i widnieje  na wykazie </w:t>
      </w:r>
      <w:r w:rsidRPr="00D13541">
        <w:rPr>
          <w:iCs/>
          <w:sz w:val="22"/>
          <w:szCs w:val="22"/>
        </w:rPr>
        <w:lastRenderedPageBreak/>
        <w:t xml:space="preserve">prowadzonym przez Szefa KAS. </w:t>
      </w:r>
    </w:p>
    <w:p w14:paraId="2FAC82FE" w14:textId="77777777" w:rsidR="00414015" w:rsidRPr="00D13541" w:rsidRDefault="00414015" w:rsidP="00D13541">
      <w:pPr>
        <w:numPr>
          <w:ilvl w:val="0"/>
          <w:numId w:val="14"/>
        </w:numPr>
        <w:spacing w:after="0"/>
        <w:jc w:val="both"/>
        <w:rPr>
          <w:rFonts w:ascii="Arial" w:hAnsi="Arial" w:cs="Arial"/>
          <w:bCs/>
          <w:lang w:eastAsia="pl-PL"/>
        </w:rPr>
      </w:pPr>
      <w:r w:rsidRPr="00D13541">
        <w:rPr>
          <w:rFonts w:ascii="Arial" w:hAnsi="Arial" w:cs="Arial"/>
          <w:bCs/>
          <w:lang w:eastAsia="pl-PL"/>
        </w:rPr>
        <w:t>Pod rygorem nieważności Wykonawca nie ma prawa cesji ani przelewu wierzytelności wynikających z niniejszej umowy na osobę trzecią (art. 509 Kodeksu cywilnego).</w:t>
      </w:r>
    </w:p>
    <w:p w14:paraId="082A2338" w14:textId="77777777" w:rsidR="00414015" w:rsidRPr="00D13541" w:rsidRDefault="00414015" w:rsidP="00D13541">
      <w:pPr>
        <w:spacing w:after="0"/>
        <w:rPr>
          <w:rFonts w:ascii="Arial" w:hAnsi="Arial" w:cs="Arial"/>
          <w:bCs/>
          <w:lang w:eastAsia="pl-PL"/>
        </w:rPr>
      </w:pPr>
    </w:p>
    <w:p w14:paraId="5395BFC2"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7 Warunki odbioru</w:t>
      </w:r>
    </w:p>
    <w:p w14:paraId="32EA59F5" w14:textId="77777777" w:rsidR="00414015" w:rsidRPr="00D13541" w:rsidRDefault="00414015" w:rsidP="00D13541">
      <w:pPr>
        <w:spacing w:after="0"/>
        <w:jc w:val="center"/>
        <w:rPr>
          <w:rFonts w:ascii="Arial" w:hAnsi="Arial" w:cs="Arial"/>
          <w:bCs/>
          <w:lang w:eastAsia="pl-PL"/>
        </w:rPr>
      </w:pPr>
    </w:p>
    <w:p w14:paraId="6389D5BB" w14:textId="77777777" w:rsidR="00414015" w:rsidRPr="00D13541" w:rsidRDefault="00414015" w:rsidP="00D13541">
      <w:pPr>
        <w:numPr>
          <w:ilvl w:val="0"/>
          <w:numId w:val="15"/>
        </w:numPr>
        <w:spacing w:after="0"/>
        <w:jc w:val="both"/>
        <w:rPr>
          <w:rFonts w:ascii="Arial" w:hAnsi="Arial" w:cs="Arial"/>
          <w:bCs/>
          <w:lang w:eastAsia="pl-PL"/>
        </w:rPr>
      </w:pPr>
      <w:r w:rsidRPr="00D13541">
        <w:rPr>
          <w:rFonts w:ascii="Arial" w:hAnsi="Arial" w:cs="Arial"/>
          <w:bCs/>
          <w:lang w:eastAsia="pl-PL"/>
        </w:rPr>
        <w:t>Strony postanawiają, że przedmiot umowy podlegać będzie:</w:t>
      </w:r>
    </w:p>
    <w:p w14:paraId="39D95CF2" w14:textId="77777777" w:rsidR="00414015" w:rsidRPr="00D13541" w:rsidRDefault="00414015" w:rsidP="00D13541">
      <w:pPr>
        <w:numPr>
          <w:ilvl w:val="0"/>
          <w:numId w:val="16"/>
        </w:numPr>
        <w:spacing w:after="0"/>
        <w:jc w:val="both"/>
        <w:rPr>
          <w:rFonts w:ascii="Arial" w:hAnsi="Arial" w:cs="Arial"/>
          <w:bCs/>
          <w:lang w:eastAsia="pl-PL"/>
        </w:rPr>
      </w:pPr>
      <w:r w:rsidRPr="00D13541">
        <w:rPr>
          <w:rFonts w:ascii="Arial" w:hAnsi="Arial" w:cs="Arial"/>
          <w:bCs/>
          <w:lang w:eastAsia="pl-PL"/>
        </w:rPr>
        <w:t xml:space="preserve">odbiorowi robót zanikających i ulegających zakryciu; </w:t>
      </w:r>
    </w:p>
    <w:p w14:paraId="62CF8CF9" w14:textId="77777777" w:rsidR="00414015" w:rsidRPr="00D13541" w:rsidRDefault="00414015" w:rsidP="00D13541">
      <w:pPr>
        <w:numPr>
          <w:ilvl w:val="0"/>
          <w:numId w:val="16"/>
        </w:numPr>
        <w:spacing w:after="0"/>
        <w:jc w:val="both"/>
        <w:rPr>
          <w:rFonts w:ascii="Arial" w:hAnsi="Arial" w:cs="Arial"/>
          <w:bCs/>
          <w:lang w:eastAsia="pl-PL"/>
        </w:rPr>
      </w:pPr>
      <w:r w:rsidRPr="00D13541">
        <w:rPr>
          <w:rFonts w:ascii="Arial" w:hAnsi="Arial" w:cs="Arial"/>
          <w:bCs/>
          <w:lang w:eastAsia="pl-PL"/>
        </w:rPr>
        <w:t>odbiorom częściowym;</w:t>
      </w:r>
    </w:p>
    <w:p w14:paraId="4F601D39" w14:textId="77777777" w:rsidR="00414015" w:rsidRPr="00D13541" w:rsidRDefault="00414015" w:rsidP="00D13541">
      <w:pPr>
        <w:numPr>
          <w:ilvl w:val="0"/>
          <w:numId w:val="16"/>
        </w:numPr>
        <w:spacing w:after="0"/>
        <w:jc w:val="both"/>
        <w:rPr>
          <w:rFonts w:ascii="Arial" w:hAnsi="Arial" w:cs="Arial"/>
          <w:bCs/>
          <w:lang w:eastAsia="pl-PL"/>
        </w:rPr>
      </w:pPr>
      <w:r w:rsidRPr="00D13541">
        <w:rPr>
          <w:rFonts w:ascii="Arial" w:hAnsi="Arial" w:cs="Arial"/>
          <w:bCs/>
          <w:lang w:eastAsia="pl-PL"/>
        </w:rPr>
        <w:t>odbiorowi  końcowemu;</w:t>
      </w:r>
    </w:p>
    <w:p w14:paraId="354DFBB5" w14:textId="77777777" w:rsidR="00414015" w:rsidRPr="00D13541" w:rsidRDefault="00414015" w:rsidP="00D13541">
      <w:pPr>
        <w:numPr>
          <w:ilvl w:val="0"/>
          <w:numId w:val="15"/>
        </w:numPr>
        <w:spacing w:after="0"/>
        <w:jc w:val="both"/>
        <w:rPr>
          <w:rFonts w:ascii="Arial" w:hAnsi="Arial" w:cs="Arial"/>
          <w:bCs/>
          <w:lang w:eastAsia="pl-PL"/>
        </w:rPr>
      </w:pPr>
      <w:r w:rsidRPr="00D13541">
        <w:rPr>
          <w:rFonts w:ascii="Arial" w:hAnsi="Arial" w:cs="Arial"/>
          <w:bCs/>
          <w:lang w:eastAsia="pl-PL"/>
        </w:rPr>
        <w:t xml:space="preserve">Odbiory robót zanikających i ulegających zakryciu dokonywane będą na bieżąco przez Zamawiającego. Odbiory te przeprowadzone zostaną w terminie 3 dni od daty zgłoszenia, po złożeniu przez Wykonawcę  kompletu dokumentów. Z czynności odbiorowych robót zanikających i ulegających zakryciu Zamawiający spisze protokół ich przyjęcia.  </w:t>
      </w:r>
    </w:p>
    <w:p w14:paraId="0BBE2D18" w14:textId="77777777" w:rsidR="00414015" w:rsidRPr="00D13541" w:rsidRDefault="00414015" w:rsidP="00D13541">
      <w:pPr>
        <w:numPr>
          <w:ilvl w:val="0"/>
          <w:numId w:val="15"/>
        </w:numPr>
        <w:spacing w:after="0"/>
        <w:jc w:val="both"/>
        <w:rPr>
          <w:rFonts w:ascii="Arial" w:hAnsi="Arial" w:cs="Arial"/>
          <w:bCs/>
          <w:lang w:eastAsia="pl-PL"/>
        </w:rPr>
      </w:pPr>
      <w:r w:rsidRPr="00D13541">
        <w:rPr>
          <w:rFonts w:ascii="Arial" w:hAnsi="Arial" w:cs="Arial"/>
          <w:bCs/>
          <w:lang w:eastAsia="pl-PL"/>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14:paraId="19D49922" w14:textId="77777777" w:rsidR="00414015" w:rsidRPr="00D13541" w:rsidRDefault="00414015" w:rsidP="00D13541">
      <w:pPr>
        <w:numPr>
          <w:ilvl w:val="0"/>
          <w:numId w:val="15"/>
        </w:numPr>
        <w:spacing w:after="0"/>
        <w:jc w:val="both"/>
        <w:rPr>
          <w:rFonts w:ascii="Arial" w:hAnsi="Arial" w:cs="Arial"/>
          <w:bCs/>
          <w:lang w:eastAsia="pl-PL"/>
        </w:rPr>
      </w:pPr>
      <w:r w:rsidRPr="00D13541">
        <w:rPr>
          <w:rFonts w:ascii="Arial" w:hAnsi="Arial" w:cs="Arial"/>
          <w:bCs/>
          <w:lang w:eastAsia="pl-PL"/>
        </w:rPr>
        <w:t>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14:paraId="0C0375A9" w14:textId="77777777" w:rsidR="00414015" w:rsidRPr="00D13541" w:rsidRDefault="00414015" w:rsidP="00D13541">
      <w:pPr>
        <w:numPr>
          <w:ilvl w:val="0"/>
          <w:numId w:val="15"/>
        </w:numPr>
        <w:spacing w:after="0"/>
        <w:jc w:val="both"/>
        <w:rPr>
          <w:rFonts w:ascii="Arial" w:hAnsi="Arial" w:cs="Arial"/>
          <w:bCs/>
          <w:lang w:eastAsia="pl-PL"/>
        </w:rPr>
      </w:pPr>
      <w:r w:rsidRPr="00D13541">
        <w:rPr>
          <w:rFonts w:ascii="Arial" w:hAnsi="Arial" w:cs="Arial"/>
          <w:bCs/>
          <w:lang w:eastAsia="pl-PL"/>
        </w:rPr>
        <w:t xml:space="preserve">Strony ustalają następujące postanowienia szczegółowe w sprawie procedury odbiorowej o której mowa w § 7 ust. 1 pkt 3: </w:t>
      </w:r>
    </w:p>
    <w:p w14:paraId="7BC592BB" w14:textId="77777777" w:rsidR="00414015" w:rsidRPr="00D13541" w:rsidRDefault="00414015" w:rsidP="00D13541">
      <w:pPr>
        <w:numPr>
          <w:ilvl w:val="0"/>
          <w:numId w:val="17"/>
        </w:numPr>
        <w:spacing w:after="0"/>
        <w:jc w:val="both"/>
        <w:rPr>
          <w:rFonts w:ascii="Arial" w:hAnsi="Arial" w:cs="Arial"/>
          <w:bCs/>
          <w:lang w:eastAsia="pl-PL"/>
        </w:rPr>
      </w:pPr>
      <w:r w:rsidRPr="00D13541">
        <w:rPr>
          <w:rFonts w:ascii="Arial" w:hAnsi="Arial" w:cs="Arial"/>
          <w:bCs/>
          <w:lang w:eastAsia="pl-PL"/>
        </w:rPr>
        <w:t>zamawiający w ciągu 14 dni od chwili otrzymania zawiadomienia o który mowa w ust. 3 wyznaczy datę rozpoczęcia  odbioru robót,</w:t>
      </w:r>
    </w:p>
    <w:p w14:paraId="659B14EE" w14:textId="5500F5E9" w:rsidR="00414015" w:rsidRPr="00D13541" w:rsidRDefault="00414015" w:rsidP="00D13541">
      <w:pPr>
        <w:numPr>
          <w:ilvl w:val="0"/>
          <w:numId w:val="17"/>
        </w:numPr>
        <w:spacing w:after="0"/>
        <w:jc w:val="both"/>
        <w:rPr>
          <w:rFonts w:ascii="Arial" w:hAnsi="Arial" w:cs="Arial"/>
          <w:bCs/>
          <w:lang w:eastAsia="pl-PL"/>
        </w:rPr>
      </w:pPr>
      <w:r w:rsidRPr="00D13541">
        <w:rPr>
          <w:rFonts w:ascii="Arial" w:hAnsi="Arial" w:cs="Arial"/>
          <w:bCs/>
          <w:lang w:eastAsia="pl-PL"/>
        </w:rPr>
        <w:t>wykonawca wraz z zawiadomieniem o gotowości przedmiotu zamówienia do odbioru przekaże Zamawiającemu dokumentację powykonawczą,</w:t>
      </w:r>
    </w:p>
    <w:p w14:paraId="097ED830" w14:textId="77777777" w:rsidR="00414015" w:rsidRPr="00D13541" w:rsidRDefault="00414015" w:rsidP="00D13541">
      <w:pPr>
        <w:numPr>
          <w:ilvl w:val="0"/>
          <w:numId w:val="17"/>
        </w:numPr>
        <w:spacing w:after="0"/>
        <w:jc w:val="both"/>
        <w:rPr>
          <w:rFonts w:ascii="Arial" w:hAnsi="Arial" w:cs="Arial"/>
          <w:bCs/>
          <w:lang w:eastAsia="pl-PL"/>
        </w:rPr>
      </w:pPr>
      <w:r w:rsidRPr="00D13541">
        <w:rPr>
          <w:rFonts w:ascii="Arial" w:hAnsi="Arial" w:cs="Arial"/>
          <w:bCs/>
          <w:lang w:eastAsia="pl-PL"/>
        </w:rPr>
        <w:t>jeżeli w toku czynności odbioru zostaną stwierdzone wady, to Zamawiającemu przysługują następujące uprawnienia:</w:t>
      </w:r>
    </w:p>
    <w:p w14:paraId="6238683A" w14:textId="77777777" w:rsidR="00414015" w:rsidRPr="00D13541" w:rsidRDefault="00414015" w:rsidP="00D13541">
      <w:pPr>
        <w:numPr>
          <w:ilvl w:val="0"/>
          <w:numId w:val="18"/>
        </w:numPr>
        <w:spacing w:after="0"/>
        <w:jc w:val="both"/>
        <w:rPr>
          <w:rFonts w:ascii="Arial" w:hAnsi="Arial" w:cs="Arial"/>
          <w:bCs/>
          <w:lang w:eastAsia="pl-PL"/>
        </w:rPr>
      </w:pPr>
      <w:r w:rsidRPr="00D13541">
        <w:rPr>
          <w:rFonts w:ascii="Arial" w:hAnsi="Arial" w:cs="Arial"/>
          <w:bCs/>
          <w:lang w:eastAsia="pl-PL"/>
        </w:rPr>
        <w:t>Zamawiający może odmówić odbioru, jeżeli w czasie tych czynności ujawniono istnienie wad, które nadają się do usunięcia - do czasu usunięcia tych wad,</w:t>
      </w:r>
    </w:p>
    <w:p w14:paraId="29035B27" w14:textId="77777777" w:rsidR="00414015" w:rsidRPr="00D13541" w:rsidRDefault="00414015" w:rsidP="00D13541">
      <w:pPr>
        <w:numPr>
          <w:ilvl w:val="0"/>
          <w:numId w:val="18"/>
        </w:numPr>
        <w:spacing w:after="0"/>
        <w:jc w:val="both"/>
        <w:rPr>
          <w:rFonts w:ascii="Arial" w:hAnsi="Arial" w:cs="Arial"/>
          <w:bCs/>
          <w:lang w:eastAsia="pl-PL"/>
        </w:rPr>
      </w:pPr>
      <w:r w:rsidRPr="00D13541">
        <w:rPr>
          <w:rFonts w:ascii="Arial" w:hAnsi="Arial" w:cs="Arial"/>
          <w:bCs/>
          <w:lang w:eastAsia="pl-PL"/>
        </w:rPr>
        <w:t>jeżeli wady nie nadają się do usunięcia i jeżeli wady uniemożliwiają użytkowanie przedmiotu umowy zgodne  z przeznaczeniem, Zamawiający może odstąpić od umowy lub żądać wykonania przedmiotu Umowy po raz drugi lub powierzyć wykonanie przedmiotu umowy innemu podmiotowi na koszt wykonawcy,</w:t>
      </w:r>
    </w:p>
    <w:p w14:paraId="00CCB818" w14:textId="77777777" w:rsidR="00414015" w:rsidRPr="00D13541" w:rsidRDefault="00414015" w:rsidP="00D13541">
      <w:pPr>
        <w:numPr>
          <w:ilvl w:val="0"/>
          <w:numId w:val="18"/>
        </w:numPr>
        <w:spacing w:after="0"/>
        <w:jc w:val="both"/>
        <w:rPr>
          <w:rFonts w:ascii="Arial" w:hAnsi="Arial" w:cs="Arial"/>
          <w:bCs/>
          <w:lang w:eastAsia="pl-PL"/>
        </w:rPr>
      </w:pPr>
      <w:r w:rsidRPr="00D13541">
        <w:rPr>
          <w:rFonts w:ascii="Arial" w:hAnsi="Arial" w:cs="Arial"/>
          <w:bCs/>
          <w:lang w:eastAsia="pl-PL"/>
        </w:rPr>
        <w:t>jeżeli wady stwierdzone w trakcie odbioru końcowego nie nadają się do usunięcia, a nie uniemożliwiają użytkowania przedmiotu umowy zgodnie z przeznaczeniem, Zamawiający zastrzega sobie prawo odpowiedniego obniżenia wynagrodzenia,</w:t>
      </w:r>
    </w:p>
    <w:p w14:paraId="48BF2ACA" w14:textId="77777777" w:rsidR="00414015" w:rsidRPr="00D13541" w:rsidRDefault="00414015" w:rsidP="00D13541">
      <w:pPr>
        <w:numPr>
          <w:ilvl w:val="0"/>
          <w:numId w:val="15"/>
        </w:numPr>
        <w:spacing w:after="0"/>
        <w:jc w:val="both"/>
        <w:rPr>
          <w:rFonts w:ascii="Arial" w:hAnsi="Arial" w:cs="Arial"/>
          <w:bCs/>
          <w:lang w:eastAsia="pl-PL"/>
        </w:rPr>
      </w:pPr>
      <w:r w:rsidRPr="00D13541">
        <w:rPr>
          <w:rFonts w:ascii="Arial" w:hAnsi="Arial" w:cs="Arial"/>
          <w:bCs/>
          <w:lang w:eastAsia="pl-PL"/>
        </w:rPr>
        <w:t>W okresie gwarancji jakości Zamawiający jest zobowiązany powiadomić wykonawcę o stwierdzonych wadach przedmiotu umowy w ciągu 30 dni od ich ujawnienia, natomiast wykonawca jest zobowiązany do ich usunięcia w terminie 5 dni roboczych.</w:t>
      </w:r>
    </w:p>
    <w:p w14:paraId="68D95874" w14:textId="77777777" w:rsidR="00414015" w:rsidRPr="00D13541" w:rsidRDefault="00414015" w:rsidP="00D13541">
      <w:pPr>
        <w:numPr>
          <w:ilvl w:val="0"/>
          <w:numId w:val="15"/>
        </w:numPr>
        <w:spacing w:after="0"/>
        <w:jc w:val="both"/>
        <w:rPr>
          <w:rFonts w:ascii="Arial" w:hAnsi="Arial" w:cs="Arial"/>
          <w:bCs/>
          <w:lang w:eastAsia="pl-PL"/>
        </w:rPr>
      </w:pPr>
      <w:r w:rsidRPr="00D13541">
        <w:rPr>
          <w:rFonts w:ascii="Arial" w:hAnsi="Arial" w:cs="Arial"/>
          <w:bCs/>
          <w:lang w:eastAsia="pl-PL"/>
        </w:rPr>
        <w:t>Wykonawca jest zobowiązany do zawiadomienia Zamawiającego o usunięciu wad oraz do żądania wyznaczenia terminu na odbiór zakwestionowanych poprzednio robót jako wadliwych.</w:t>
      </w:r>
    </w:p>
    <w:p w14:paraId="752353F9" w14:textId="77777777" w:rsidR="00414015" w:rsidRPr="00D13541" w:rsidRDefault="00414015" w:rsidP="00D13541">
      <w:pPr>
        <w:numPr>
          <w:ilvl w:val="0"/>
          <w:numId w:val="15"/>
        </w:numPr>
        <w:spacing w:after="0"/>
        <w:jc w:val="both"/>
        <w:rPr>
          <w:rFonts w:ascii="Arial" w:hAnsi="Arial" w:cs="Arial"/>
          <w:bCs/>
          <w:lang w:eastAsia="pl-PL"/>
        </w:rPr>
      </w:pPr>
      <w:r w:rsidRPr="00D13541">
        <w:rPr>
          <w:rFonts w:ascii="Arial" w:hAnsi="Arial" w:cs="Arial"/>
          <w:bCs/>
          <w:lang w:eastAsia="pl-PL"/>
        </w:rPr>
        <w:t xml:space="preserve">Jeżeli Zamawiający mimo osiągnięcia gotowości przedmiotu umowy do odbioru nie przystąpi do niego, Wykonawca może ustalić protokolarnie stan przedmiotu odbioru przez powołaną przez siebie komisję zawiadamiając o tym Zamawiającego listem poleconym. Protokół taki stanowi podstawę do wystawienia faktury i żądania zapłaty wynagrodzenia. </w:t>
      </w:r>
    </w:p>
    <w:p w14:paraId="67595EA2" w14:textId="77777777" w:rsidR="00414015" w:rsidRPr="00D13541" w:rsidRDefault="00414015" w:rsidP="00D13541">
      <w:pPr>
        <w:spacing w:after="0"/>
        <w:rPr>
          <w:rFonts w:ascii="Arial" w:hAnsi="Arial" w:cs="Arial"/>
          <w:bCs/>
          <w:lang w:eastAsia="pl-PL"/>
        </w:rPr>
      </w:pPr>
    </w:p>
    <w:p w14:paraId="6A904B55"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lastRenderedPageBreak/>
        <w:t>§ 8 Kierownik budowy</w:t>
      </w:r>
    </w:p>
    <w:p w14:paraId="3CA6FDF4" w14:textId="77777777" w:rsidR="00414015" w:rsidRPr="00D13541" w:rsidRDefault="00414015" w:rsidP="00D13541">
      <w:pPr>
        <w:spacing w:after="0"/>
        <w:jc w:val="center"/>
        <w:rPr>
          <w:rFonts w:ascii="Arial" w:hAnsi="Arial" w:cs="Arial"/>
          <w:bCs/>
          <w:lang w:eastAsia="pl-PL"/>
        </w:rPr>
      </w:pPr>
    </w:p>
    <w:p w14:paraId="6D696011" w14:textId="77777777" w:rsidR="00414015" w:rsidRPr="00D13541" w:rsidRDefault="00414015" w:rsidP="00D13541">
      <w:pPr>
        <w:numPr>
          <w:ilvl w:val="0"/>
          <w:numId w:val="19"/>
        </w:numPr>
        <w:spacing w:after="0"/>
        <w:jc w:val="both"/>
        <w:rPr>
          <w:rFonts w:ascii="Arial" w:hAnsi="Arial" w:cs="Arial"/>
          <w:bCs/>
          <w:lang w:eastAsia="pl-PL"/>
        </w:rPr>
      </w:pPr>
      <w:r w:rsidRPr="00D13541">
        <w:rPr>
          <w:rFonts w:ascii="Arial" w:hAnsi="Arial" w:cs="Arial"/>
          <w:bCs/>
          <w:lang w:eastAsia="pl-PL"/>
        </w:rPr>
        <w:t>Wykonawca ustanawia, iż Kierownikiem budowy w specjalności:</w:t>
      </w:r>
    </w:p>
    <w:p w14:paraId="7E9751A0" w14:textId="77777777" w:rsidR="00414015" w:rsidRPr="00D13541" w:rsidRDefault="00414015" w:rsidP="00D13541">
      <w:pPr>
        <w:numPr>
          <w:ilvl w:val="0"/>
          <w:numId w:val="20"/>
        </w:numPr>
        <w:spacing w:after="0"/>
        <w:jc w:val="both"/>
        <w:rPr>
          <w:rFonts w:ascii="Arial" w:hAnsi="Arial" w:cs="Arial"/>
          <w:bCs/>
          <w:lang w:eastAsia="pl-PL"/>
        </w:rPr>
      </w:pPr>
      <w:bookmarkStart w:id="3" w:name="_Hlk72153006"/>
      <w:r w:rsidRPr="00D13541">
        <w:rPr>
          <w:rFonts w:ascii="Arial" w:hAnsi="Arial" w:cs="Arial"/>
          <w:bCs/>
          <w:lang w:eastAsia="pl-PL"/>
        </w:rPr>
        <w:t>w zakresie ……………………………. bez ograniczeń</w:t>
      </w:r>
      <w:r w:rsidRPr="00D13541">
        <w:rPr>
          <w:rFonts w:ascii="Arial" w:hAnsi="Arial" w:cs="Arial"/>
        </w:rPr>
        <w:t xml:space="preserve"> </w:t>
      </w:r>
      <w:r w:rsidRPr="00D13541">
        <w:rPr>
          <w:rFonts w:ascii="Arial" w:hAnsi="Arial" w:cs="Arial"/>
          <w:bCs/>
          <w:lang w:eastAsia="pl-PL"/>
        </w:rPr>
        <w:t>jest Pan/Pani …………………………., posiadający/a uprawnienia nr ……………………………………. ;</w:t>
      </w:r>
      <w:bookmarkEnd w:id="3"/>
      <w:r w:rsidRPr="00D13541">
        <w:rPr>
          <w:rFonts w:ascii="Arial" w:hAnsi="Arial" w:cs="Arial"/>
          <w:bCs/>
          <w:lang w:eastAsia="pl-PL"/>
        </w:rPr>
        <w:t xml:space="preserve"> uprawniona/y jest do działania w związku z realizacją Umowy w granicach określonych w ustawie Prawo budowlane.</w:t>
      </w:r>
    </w:p>
    <w:p w14:paraId="0E23653C" w14:textId="77777777" w:rsidR="00414015" w:rsidRPr="00D13541" w:rsidRDefault="00414015" w:rsidP="00D13541">
      <w:pPr>
        <w:numPr>
          <w:ilvl w:val="0"/>
          <w:numId w:val="19"/>
        </w:numPr>
        <w:spacing w:after="0"/>
        <w:jc w:val="both"/>
        <w:rPr>
          <w:rFonts w:ascii="Arial" w:hAnsi="Arial" w:cs="Arial"/>
          <w:bCs/>
          <w:lang w:eastAsia="pl-PL"/>
        </w:rPr>
      </w:pPr>
      <w:r w:rsidRPr="00D13541">
        <w:rPr>
          <w:rFonts w:ascii="Arial" w:hAnsi="Arial" w:cs="Arial"/>
          <w:bCs/>
          <w:lang w:eastAsia="pl-PL"/>
        </w:rPr>
        <w:t>Wykonawca ma prawo do zmiany osoby pełniącej obowiązki Kierownika budowy na inną osobę o kwalifikacjach co najmniej równych kwalifikacjom wymaganym przez Zamawiającego, w postępowaniu o udzielenie zamówienia prowadzącym do zawarcia umowy, po poinformowaniu o zamiarze dokonania takiej zmiany Zamawiającego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7EEF56E1" w14:textId="77777777" w:rsidR="00414015" w:rsidRPr="00D13541" w:rsidRDefault="00414015" w:rsidP="00D13541">
      <w:pPr>
        <w:numPr>
          <w:ilvl w:val="0"/>
          <w:numId w:val="19"/>
        </w:numPr>
        <w:spacing w:after="0"/>
        <w:jc w:val="both"/>
        <w:rPr>
          <w:rFonts w:ascii="Arial" w:hAnsi="Arial" w:cs="Arial"/>
          <w:bCs/>
          <w:lang w:eastAsia="pl-PL"/>
        </w:rPr>
      </w:pPr>
      <w:r w:rsidRPr="00D13541">
        <w:rPr>
          <w:rFonts w:ascii="Arial" w:hAnsi="Arial" w:cs="Arial"/>
          <w:bCs/>
          <w:lang w:eastAsia="pl-PL"/>
        </w:rPr>
        <w:t>Kierownik budowy ma obowiązek przebywania na terenie budowy w trakcie wykonywania robót budowlanych stanowiących przedmiot Umowy, przez cały czas ich wykonywania.</w:t>
      </w:r>
    </w:p>
    <w:p w14:paraId="3EE4FCC2" w14:textId="77777777" w:rsidR="00414015" w:rsidRPr="00D13541" w:rsidRDefault="00414015" w:rsidP="00D13541">
      <w:pPr>
        <w:numPr>
          <w:ilvl w:val="0"/>
          <w:numId w:val="19"/>
        </w:numPr>
        <w:spacing w:after="0"/>
        <w:jc w:val="both"/>
        <w:rPr>
          <w:rFonts w:ascii="Arial" w:hAnsi="Arial" w:cs="Arial"/>
          <w:bCs/>
          <w:lang w:eastAsia="pl-PL"/>
        </w:rPr>
      </w:pPr>
      <w:r w:rsidRPr="00D13541">
        <w:rPr>
          <w:rFonts w:ascii="Arial" w:hAnsi="Arial" w:cs="Arial"/>
          <w:bCs/>
          <w:lang w:eastAsia="pl-PL"/>
        </w:rPr>
        <w:t>Kierownik budowy zobowiązany jest do osobistego uzgadniania z inwestorem i osobami przez niego upoważnionymi wszelkich spraw wynikłych w trakcie realizacji inwestycji.</w:t>
      </w:r>
    </w:p>
    <w:p w14:paraId="71C1849A" w14:textId="77777777" w:rsidR="00414015" w:rsidRPr="00D13541" w:rsidRDefault="00414015" w:rsidP="00D13541">
      <w:pPr>
        <w:numPr>
          <w:ilvl w:val="0"/>
          <w:numId w:val="19"/>
        </w:numPr>
        <w:spacing w:after="0"/>
        <w:jc w:val="both"/>
        <w:rPr>
          <w:rFonts w:ascii="Arial" w:hAnsi="Arial" w:cs="Arial"/>
          <w:bCs/>
          <w:lang w:eastAsia="pl-PL"/>
        </w:rPr>
      </w:pPr>
      <w:r w:rsidRPr="00D13541">
        <w:rPr>
          <w:rFonts w:ascii="Arial" w:hAnsi="Arial" w:cs="Arial"/>
          <w:bCs/>
          <w:lang w:eastAsia="pl-PL"/>
        </w:rPr>
        <w:t>Wykonawca oraz Kierownik budowy zobowiązany jest zapewnić Zamawiającemu oraz osobom przez nich upoważnionym wstęp na teren budowy.</w:t>
      </w:r>
    </w:p>
    <w:p w14:paraId="2808F7E4" w14:textId="77777777" w:rsidR="00414015" w:rsidRPr="00D13541" w:rsidRDefault="00414015" w:rsidP="00D13541">
      <w:pPr>
        <w:numPr>
          <w:ilvl w:val="0"/>
          <w:numId w:val="19"/>
        </w:numPr>
        <w:spacing w:after="0"/>
        <w:jc w:val="both"/>
        <w:rPr>
          <w:rFonts w:ascii="Arial" w:hAnsi="Arial" w:cs="Arial"/>
          <w:bCs/>
          <w:lang w:eastAsia="pl-PL"/>
        </w:rPr>
      </w:pPr>
      <w:r w:rsidRPr="00D13541">
        <w:rPr>
          <w:rFonts w:ascii="Arial" w:hAnsi="Arial" w:cs="Arial"/>
          <w:bCs/>
          <w:lang w:eastAsia="pl-PL"/>
        </w:rPr>
        <w:t>Kierownik budowy działa w imieniu i na rachunek Wykonawcy.</w:t>
      </w:r>
    </w:p>
    <w:p w14:paraId="7B1AA7B0" w14:textId="77777777" w:rsidR="00414015" w:rsidRPr="00D13541" w:rsidRDefault="00414015" w:rsidP="00D13541">
      <w:pPr>
        <w:numPr>
          <w:ilvl w:val="0"/>
          <w:numId w:val="19"/>
        </w:numPr>
        <w:spacing w:after="0"/>
        <w:jc w:val="both"/>
        <w:rPr>
          <w:rFonts w:ascii="Arial" w:hAnsi="Arial" w:cs="Arial"/>
          <w:bCs/>
          <w:lang w:eastAsia="pl-PL"/>
        </w:rPr>
      </w:pPr>
      <w:r w:rsidRPr="00D13541">
        <w:rPr>
          <w:rFonts w:ascii="Arial" w:hAnsi="Arial" w:cs="Arial"/>
          <w:bCs/>
          <w:lang w:eastAsia="pl-PL"/>
        </w:rPr>
        <w:t>Osoba wskazana jako kierownik budowy, zobowiązana jest do uczestniczenia we wszystkich spotkaniach, naradach i rozmowach z przedstawicielami Zamawiającego oraz niezwłocznego podejmowania wszelkich działań niezbędnych do właściwej realizacji przedmiotu umowy.</w:t>
      </w:r>
    </w:p>
    <w:p w14:paraId="489FFE2D" w14:textId="77777777" w:rsidR="00414015" w:rsidRPr="00D13541" w:rsidRDefault="00414015" w:rsidP="00D13541">
      <w:pPr>
        <w:numPr>
          <w:ilvl w:val="0"/>
          <w:numId w:val="19"/>
        </w:numPr>
        <w:spacing w:after="0"/>
        <w:jc w:val="both"/>
        <w:rPr>
          <w:rFonts w:ascii="Arial" w:hAnsi="Arial" w:cs="Arial"/>
          <w:bCs/>
          <w:lang w:eastAsia="pl-PL"/>
        </w:rPr>
      </w:pPr>
      <w:r w:rsidRPr="00D13541">
        <w:rPr>
          <w:rFonts w:ascii="Arial" w:hAnsi="Arial" w:cs="Arial"/>
          <w:bCs/>
          <w:lang w:eastAsia="pl-PL"/>
        </w:rPr>
        <w:t>Wykonawca oświadcza, że osoba, o której mowa w § 8 ust. 1 wpisana została na listę członków właściwej Izby Samorządu Zawodowego, zgodnie z ustawa z 15 grudnia 2000 roku o samorządach zawodowych architektów oraz inżynierów budownictwa (tj. Dz. U. z2019r. poz. 1117) i dysponuje aktualnym zaświadczeniem.</w:t>
      </w:r>
    </w:p>
    <w:p w14:paraId="3CE6EC46" w14:textId="77777777" w:rsidR="00414015" w:rsidRPr="00D13541" w:rsidRDefault="00414015" w:rsidP="00D13541">
      <w:pPr>
        <w:spacing w:after="0"/>
        <w:jc w:val="both"/>
        <w:rPr>
          <w:rFonts w:ascii="Arial" w:hAnsi="Arial" w:cs="Arial"/>
          <w:bCs/>
          <w:lang w:eastAsia="pl-PL"/>
        </w:rPr>
      </w:pPr>
    </w:p>
    <w:p w14:paraId="020310CD"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9 Inspektor nadzoru</w:t>
      </w:r>
    </w:p>
    <w:p w14:paraId="4AA83401" w14:textId="77777777" w:rsidR="00414015" w:rsidRPr="00D13541" w:rsidRDefault="00414015" w:rsidP="00D13541">
      <w:pPr>
        <w:spacing w:after="0"/>
        <w:jc w:val="center"/>
        <w:rPr>
          <w:rFonts w:ascii="Arial" w:hAnsi="Arial" w:cs="Arial"/>
          <w:bCs/>
          <w:lang w:eastAsia="pl-PL"/>
        </w:rPr>
      </w:pPr>
    </w:p>
    <w:p w14:paraId="31DFF8A9"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1. Zamawiający ustanawia jako Inspektora nadzoru inwestorskiego: Pana/Panią: ……………………………. posiadającego/ą uprawnienia nr …………………………………….</w:t>
      </w:r>
    </w:p>
    <w:p w14:paraId="78534442"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który/a jest uprawniony/a do działania w związku z realizacją Umowy w granicach określonych w ustawie z dnia 7 lipca 1994 r. Prawo budowlane.</w:t>
      </w:r>
    </w:p>
    <w:p w14:paraId="2D6E8227"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2. Inspektor nadzoru inwestorskiego jest upoważniony do bieżącej koordynacji robót realizowanych na podstawie Umowy oraz kontroli jakości robót i ich wykonania.</w:t>
      </w:r>
    </w:p>
    <w:p w14:paraId="0383D47C"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3. 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737B4301"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4. Inspektor nadzoru wypełnia obowiązki i działa w ramach upoważnień wyszczególnionych w umowie i przepisach odrębnych w szczególności:</w:t>
      </w:r>
    </w:p>
    <w:p w14:paraId="5AC672C6"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1) sprawuje kontrole w zakresie zgodności realizacji robót z dokumentacją projektową, obowiązującymi przepisami oraz polskimi normami,</w:t>
      </w:r>
    </w:p>
    <w:p w14:paraId="0A2E080D"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lastRenderedPageBreak/>
        <w:t>2) nie dopuszcza do wbudowania materiałów nie posiadających należytych właściwości użytkowych o których mowa w art. 10 ustawy z dnia 7 lipca 1994 r. Prawo budowlane,</w:t>
      </w:r>
    </w:p>
    <w:p w14:paraId="22F78057"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3) sprawdza jakość wykonanych robót oraz zainstalowanych urządzeń i wyposażenia a także nie dopuszcza do zastosowania urządzeń i wyposażenia niedopuszczonych do obrotu i stosowania w budownictwie,</w:t>
      </w:r>
    </w:p>
    <w:p w14:paraId="0C034421"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d) sprawdza i odbiera roboty zanikające i ulegające zakryciu,</w:t>
      </w:r>
    </w:p>
    <w:p w14:paraId="74595424"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e) uczestniczy w próbach i odbiorach technicznych instalacji, urządzeń technicznych i gotowych elementów,</w:t>
      </w:r>
    </w:p>
    <w:p w14:paraId="21FDE516"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f) potwierdza faktycznie wykonane roboty i sprawuje nadzór nad usunięciem wad i usterek przez Wykonawcę,</w:t>
      </w:r>
    </w:p>
    <w:p w14:paraId="244A4826"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g) sprawdza stosowanie przepisów BHP na budowie.</w:t>
      </w:r>
    </w:p>
    <w:p w14:paraId="50BE9466"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5. Zamawiający zastrzega sobie prawo do zmiany osoby pełniącej funkcję Inspektora nadzoru inwestorskiego.</w:t>
      </w:r>
    </w:p>
    <w:p w14:paraId="3A4FE88B"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6. Zmiana osoby pełniącej funkcję Inspektora nadzoru inwestorskiego nie stanowi zmiany Umowy.</w:t>
      </w:r>
    </w:p>
    <w:p w14:paraId="2698EE05"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7. Inspektor Nadzoru dokona sprawdzenia ilościowego i jakościowego robót (w tym także podlegających zakryciu) w terminie 3 dni od daty ich pisemnego zgłoszenia do odbioru przez Wykonawcę.</w:t>
      </w:r>
    </w:p>
    <w:p w14:paraId="53F00145"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8. Inspektor nadzoru nie ma upoważnienia do zawierania porozumień w zakresie zmiany treści umowy.</w:t>
      </w:r>
    </w:p>
    <w:p w14:paraId="396D8A89" w14:textId="77777777" w:rsidR="00414015" w:rsidRPr="00D13541" w:rsidRDefault="00414015" w:rsidP="00D13541">
      <w:pPr>
        <w:spacing w:after="0"/>
        <w:jc w:val="both"/>
        <w:rPr>
          <w:rFonts w:ascii="Arial" w:hAnsi="Arial" w:cs="Arial"/>
          <w:bCs/>
          <w:lang w:eastAsia="pl-PL"/>
        </w:rPr>
      </w:pPr>
    </w:p>
    <w:p w14:paraId="3A6874C6"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10 Kary umowne</w:t>
      </w:r>
    </w:p>
    <w:p w14:paraId="5454A2F3" w14:textId="77777777" w:rsidR="00414015" w:rsidRPr="00D13541" w:rsidRDefault="00414015" w:rsidP="00D13541">
      <w:pPr>
        <w:spacing w:after="0"/>
        <w:jc w:val="center"/>
        <w:rPr>
          <w:rFonts w:ascii="Arial" w:hAnsi="Arial" w:cs="Arial"/>
          <w:bCs/>
          <w:lang w:eastAsia="pl-PL"/>
        </w:rPr>
      </w:pPr>
    </w:p>
    <w:p w14:paraId="4DFC2802" w14:textId="77777777" w:rsidR="00414015" w:rsidRPr="00D13541" w:rsidRDefault="00414015" w:rsidP="00D13541">
      <w:pPr>
        <w:numPr>
          <w:ilvl w:val="0"/>
          <w:numId w:val="21"/>
        </w:numPr>
        <w:spacing w:after="0"/>
        <w:jc w:val="both"/>
        <w:rPr>
          <w:rFonts w:ascii="Arial" w:hAnsi="Arial" w:cs="Arial"/>
          <w:bCs/>
          <w:lang w:eastAsia="pl-PL"/>
        </w:rPr>
      </w:pPr>
      <w:r w:rsidRPr="00D13541">
        <w:rPr>
          <w:rFonts w:ascii="Arial" w:hAnsi="Arial" w:cs="Arial"/>
          <w:bCs/>
          <w:lang w:eastAsia="pl-PL"/>
        </w:rPr>
        <w:t>Wykonawca zapłaci Zamawiającemu kary umowne:</w:t>
      </w:r>
    </w:p>
    <w:p w14:paraId="5D97A57F"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t>za odstąpienie od umowy przez Wykonawcę z przyczyn zawinionych przez Wykonawcę,         w wysokości 10 % wynagrodzenia brutto, określonego w § 5 ust. 1 niniejszej umowy,</w:t>
      </w:r>
    </w:p>
    <w:p w14:paraId="1DB4F200"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t>za opóźnienie wykonywania przedmiotu umowy lub jakichkolwiek innych obowiązków z niej wynikających z zastrzeżeniem zapisów poniższych – w wysokości 0,2% wynagrodzenia brutto, określonego w § 5 ust. 1 niniejszej umowy  za każdy rozpoczęty dzień opóźnienia,</w:t>
      </w:r>
    </w:p>
    <w:p w14:paraId="41B49CF4"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t xml:space="preserve">za </w:t>
      </w:r>
      <w:bookmarkStart w:id="4" w:name="_Hlk72152263"/>
      <w:r w:rsidRPr="00D13541">
        <w:rPr>
          <w:rFonts w:ascii="Arial" w:hAnsi="Arial" w:cs="Arial"/>
          <w:bCs/>
          <w:lang w:eastAsia="pl-PL"/>
        </w:rPr>
        <w:t>opóźnienie</w:t>
      </w:r>
      <w:bookmarkEnd w:id="4"/>
      <w:r w:rsidRPr="00D13541">
        <w:rPr>
          <w:rFonts w:ascii="Arial" w:hAnsi="Arial" w:cs="Arial"/>
          <w:bCs/>
          <w:lang w:eastAsia="pl-PL"/>
        </w:rPr>
        <w:t xml:space="preserve"> w usunięciu wad/usterek – w wysokości 0,2% wynagrodzenia brutto, określonego w § 5 ust. 1 niniejszej umowy za każdy rozpoczęty dzień opóźnienia, liczonego od dnia wskazanego w protokole odbioru częściowego/końcowego na usunięcie wad/usterek,</w:t>
      </w:r>
    </w:p>
    <w:p w14:paraId="48F603E6"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t>za opóźnienie  w usunięciu wad ujawnionych w okresie gwarancji lub rękojmi – w wysokości 0,2% wynagrodzenia brutto, określonego w §5 ust. 1 niniejszej umowy za każdy rozpoczęty dzień opóźnienia, liczonego od dnia wyznaczonego na usunięcie wad/usterek,</w:t>
      </w:r>
    </w:p>
    <w:p w14:paraId="21005E6E"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t>2.000,00 zł, w przypadku stwierdzonej przez Zamawiającego nieusprawiedliwionej nieobecności kierownika budowy,</w:t>
      </w:r>
    </w:p>
    <w:p w14:paraId="26336D91"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t>2.000,00 zł, w przypadku stwierdzonej przez Zamawiającego nieusprawiedliwionej nieobecności kierownika budowy podczas narad koordynacyjnych, odbiorów częściowych, odbioru końcowego,</w:t>
      </w:r>
    </w:p>
    <w:p w14:paraId="1DFF11B8"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t>za opóźnienie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0,05% wynagrodzenia brutto, określonego w §5 ust. 1 niniejszej umowy za każdy dzień opóźnienia,</w:t>
      </w:r>
    </w:p>
    <w:p w14:paraId="5D57829A"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t>za brak zapłaty lub nieterminowej zapłaty wynagrodzenia należnego Podwykonawcom lub dalszym Podwykonawcom, w wysokości 0,2% wynagrodzenia brutto, o którym mowa w §5 ust. 1 niniejszej Umowy za każdy rozpoczęty dzień opóźnienia  w dotrzymaniu terminu płatności tego wynagrodzenia.</w:t>
      </w:r>
    </w:p>
    <w:p w14:paraId="013A4815"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t>za nieprzedłożenie do zaakceptowania w wymaganym terminie, projektu umowy o podwykonawstwo, której przedmiotem są roboty budowlane, lub projektu jej zmian, w wysokości 500,00 złotych brutto, za każdy rozpoczęty dzień opóźnienia,</w:t>
      </w:r>
    </w:p>
    <w:p w14:paraId="33EC03F4"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lastRenderedPageBreak/>
        <w:t>w przypadku nieprzedłożenia poświadczonej za zgodność z oryginałem kopii umowy o podwykonawstwo lub jej zmiany, w wysokości w wysokości 500,00 złotych brutto za każdy rozpoczęty dzień opóźnienia.</w:t>
      </w:r>
    </w:p>
    <w:p w14:paraId="00607592" w14:textId="77777777" w:rsidR="00414015" w:rsidRPr="00D13541" w:rsidRDefault="00414015" w:rsidP="00D13541">
      <w:pPr>
        <w:numPr>
          <w:ilvl w:val="0"/>
          <w:numId w:val="22"/>
        </w:numPr>
        <w:spacing w:after="0"/>
        <w:jc w:val="both"/>
        <w:rPr>
          <w:rFonts w:ascii="Arial" w:hAnsi="Arial" w:cs="Arial"/>
          <w:bCs/>
          <w:lang w:eastAsia="pl-PL"/>
        </w:rPr>
      </w:pPr>
      <w:r w:rsidRPr="00D13541">
        <w:rPr>
          <w:rFonts w:ascii="Arial" w:hAnsi="Arial" w:cs="Arial"/>
          <w:bCs/>
          <w:lang w:eastAsia="pl-PL"/>
        </w:rPr>
        <w:t xml:space="preserve">w przypadku braku zmiany umowy o podwykonawstwo w zakresie terminu zapłaty zgodnie z art. 464 ust. 10 ustawy </w:t>
      </w:r>
      <w:proofErr w:type="spellStart"/>
      <w:r w:rsidRPr="00D13541">
        <w:rPr>
          <w:rFonts w:ascii="Arial" w:hAnsi="Arial" w:cs="Arial"/>
          <w:bCs/>
          <w:lang w:eastAsia="pl-PL"/>
        </w:rPr>
        <w:t>Pzp</w:t>
      </w:r>
      <w:proofErr w:type="spellEnd"/>
      <w:r w:rsidRPr="00D13541">
        <w:rPr>
          <w:rFonts w:ascii="Arial" w:hAnsi="Arial" w:cs="Arial"/>
          <w:bCs/>
          <w:lang w:eastAsia="pl-PL"/>
        </w:rPr>
        <w:t>, w wysokości 0,2% wynagrodzenia brutto, o którym mowa w § 5 ust. 1 niniejszej Umowy za każdy dzień opóźnienia.</w:t>
      </w:r>
    </w:p>
    <w:p w14:paraId="0F8B1D6C" w14:textId="77777777" w:rsidR="00414015" w:rsidRPr="00D13541" w:rsidRDefault="00414015" w:rsidP="00D13541">
      <w:pPr>
        <w:numPr>
          <w:ilvl w:val="0"/>
          <w:numId w:val="21"/>
        </w:numPr>
        <w:spacing w:after="0"/>
        <w:jc w:val="both"/>
        <w:rPr>
          <w:rFonts w:ascii="Arial" w:hAnsi="Arial" w:cs="Arial"/>
          <w:bCs/>
          <w:lang w:eastAsia="pl-PL"/>
        </w:rPr>
      </w:pPr>
      <w:r w:rsidRPr="00D13541">
        <w:rPr>
          <w:rFonts w:ascii="Arial" w:hAnsi="Arial" w:cs="Arial"/>
          <w:bCs/>
          <w:lang w:eastAsia="pl-PL"/>
        </w:rPr>
        <w:t>Zamawiający zapłaci Wykonawcy kary umowne: za odstąpienie od umowy z przyczyn zależnych od Zamawiającego w wysokości 10% wynagrodzenia brutto, określonego w §5 ust. 1 niniejszej umowy.</w:t>
      </w:r>
    </w:p>
    <w:p w14:paraId="66F47CFB" w14:textId="77777777" w:rsidR="00414015" w:rsidRPr="00D13541" w:rsidRDefault="00414015" w:rsidP="00D13541">
      <w:pPr>
        <w:numPr>
          <w:ilvl w:val="0"/>
          <w:numId w:val="21"/>
        </w:numPr>
        <w:spacing w:after="0"/>
        <w:jc w:val="both"/>
        <w:rPr>
          <w:rFonts w:ascii="Arial" w:hAnsi="Arial" w:cs="Arial"/>
          <w:bCs/>
          <w:lang w:eastAsia="pl-PL"/>
        </w:rPr>
      </w:pPr>
      <w:r w:rsidRPr="00D13541">
        <w:rPr>
          <w:rFonts w:ascii="Arial" w:hAnsi="Arial" w:cs="Arial"/>
          <w:bCs/>
          <w:lang w:eastAsia="pl-PL"/>
        </w:rPr>
        <w:t>Łączna suma naliczonych na podstawie niniejszej umowy kar umownych nie przekroczy 20% kwoty, o której mowa w §5 ust. 1 niniejszej Umowy.</w:t>
      </w:r>
    </w:p>
    <w:p w14:paraId="4C6B9759" w14:textId="77777777" w:rsidR="00414015" w:rsidRPr="00D13541" w:rsidRDefault="00414015" w:rsidP="00D13541">
      <w:pPr>
        <w:numPr>
          <w:ilvl w:val="0"/>
          <w:numId w:val="21"/>
        </w:numPr>
        <w:spacing w:after="0"/>
        <w:jc w:val="both"/>
        <w:rPr>
          <w:rFonts w:ascii="Arial" w:hAnsi="Arial" w:cs="Arial"/>
          <w:bCs/>
          <w:lang w:eastAsia="pl-PL"/>
        </w:rPr>
      </w:pPr>
      <w:r w:rsidRPr="00D13541">
        <w:rPr>
          <w:rFonts w:ascii="Arial" w:hAnsi="Arial" w:cs="Arial"/>
          <w:bCs/>
          <w:lang w:eastAsia="pl-PL"/>
        </w:rPr>
        <w:t>Strony zastrzegają sobie prawo do dochodzenia odszkodowania na zasadach ogólnych, o ile wartość faktycznie poniesionych szkód przekracza wysokość kar umownych.</w:t>
      </w:r>
    </w:p>
    <w:p w14:paraId="569A03C1" w14:textId="77777777" w:rsidR="00414015" w:rsidRPr="00D13541" w:rsidRDefault="00414015" w:rsidP="00D13541">
      <w:pPr>
        <w:numPr>
          <w:ilvl w:val="0"/>
          <w:numId w:val="21"/>
        </w:numPr>
        <w:spacing w:after="0"/>
        <w:jc w:val="both"/>
        <w:rPr>
          <w:rFonts w:ascii="Arial" w:hAnsi="Arial" w:cs="Arial"/>
          <w:bCs/>
          <w:lang w:eastAsia="pl-PL"/>
        </w:rPr>
      </w:pPr>
      <w:r w:rsidRPr="00D13541">
        <w:rPr>
          <w:rFonts w:ascii="Arial" w:hAnsi="Arial" w:cs="Arial"/>
          <w:bCs/>
          <w:lang w:eastAsia="pl-PL"/>
        </w:rPr>
        <w:t>Zamawiający zastrzega sobie prawo do potrącania kar z wynagrodzenia Wykonawcy, a Wykonawca wyraża na to nieodwołalną zgodę bez konieczności odrębnego wzywania Wykonawcy do ich zapłaty.</w:t>
      </w:r>
    </w:p>
    <w:p w14:paraId="6D8ED575" w14:textId="77777777" w:rsidR="00414015" w:rsidRPr="00D13541" w:rsidRDefault="00414015" w:rsidP="00D13541">
      <w:pPr>
        <w:numPr>
          <w:ilvl w:val="0"/>
          <w:numId w:val="21"/>
        </w:numPr>
        <w:spacing w:after="0"/>
        <w:jc w:val="both"/>
        <w:rPr>
          <w:rFonts w:ascii="Arial" w:hAnsi="Arial" w:cs="Arial"/>
          <w:bCs/>
          <w:lang w:eastAsia="pl-PL"/>
        </w:rPr>
      </w:pPr>
      <w:r w:rsidRPr="00D13541">
        <w:rPr>
          <w:rFonts w:ascii="Arial" w:hAnsi="Arial" w:cs="Arial"/>
          <w:bCs/>
          <w:lang w:eastAsia="pl-PL"/>
        </w:rPr>
        <w:t>Zastępcze usunięcie wady i usterek, na zasadach określonych w Kodeksie cywilnym lub niniejszej umowie nie zwalnia z obowiązku zapłaty kar umownych, które naliczane są do dnia zastępczego usunięcia wad i usterek.</w:t>
      </w:r>
    </w:p>
    <w:p w14:paraId="1B9FDB3F" w14:textId="77777777" w:rsidR="00414015" w:rsidRPr="00D13541" w:rsidRDefault="00414015" w:rsidP="00D13541">
      <w:pPr>
        <w:numPr>
          <w:ilvl w:val="0"/>
          <w:numId w:val="21"/>
        </w:numPr>
        <w:spacing w:after="0"/>
        <w:jc w:val="both"/>
        <w:rPr>
          <w:rFonts w:ascii="Arial" w:hAnsi="Arial" w:cs="Arial"/>
          <w:bCs/>
          <w:lang w:eastAsia="pl-PL"/>
        </w:rPr>
      </w:pPr>
      <w:r w:rsidRPr="00D13541">
        <w:rPr>
          <w:rFonts w:ascii="Arial" w:hAnsi="Arial" w:cs="Arial"/>
          <w:bCs/>
          <w:lang w:eastAsia="pl-PL"/>
        </w:rPr>
        <w:t>Naliczenie przez Zamawiającego, jak również potrącenie lub w inny sposób zaspokojenie żądania zapłaty kar umownych nie zwalnia Wykonawcy z obowiązku dokończenia robót, ani z innych zobowiązań umownych.</w:t>
      </w:r>
    </w:p>
    <w:p w14:paraId="5EAACF89" w14:textId="77777777" w:rsidR="00414015" w:rsidRPr="00D13541" w:rsidRDefault="00414015" w:rsidP="00D13541">
      <w:pPr>
        <w:numPr>
          <w:ilvl w:val="0"/>
          <w:numId w:val="21"/>
        </w:numPr>
        <w:spacing w:after="0"/>
        <w:jc w:val="both"/>
        <w:rPr>
          <w:rFonts w:ascii="Arial" w:hAnsi="Arial" w:cs="Arial"/>
          <w:bCs/>
          <w:lang w:eastAsia="pl-PL"/>
        </w:rPr>
      </w:pPr>
      <w:r w:rsidRPr="00D13541">
        <w:rPr>
          <w:rFonts w:ascii="Arial" w:hAnsi="Arial" w:cs="Arial"/>
          <w:bCs/>
          <w:lang w:eastAsia="pl-PL"/>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59E897D4" w14:textId="77777777" w:rsidR="00414015" w:rsidRPr="00D13541" w:rsidRDefault="00414015" w:rsidP="00D13541">
      <w:pPr>
        <w:spacing w:after="0"/>
        <w:jc w:val="center"/>
        <w:rPr>
          <w:rFonts w:ascii="Arial" w:hAnsi="Arial" w:cs="Arial"/>
          <w:bCs/>
          <w:lang w:eastAsia="pl-PL"/>
        </w:rPr>
      </w:pPr>
    </w:p>
    <w:p w14:paraId="4B1590C8"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11 Prawo odstąpienia od umowy</w:t>
      </w:r>
    </w:p>
    <w:p w14:paraId="156030A9" w14:textId="77777777" w:rsidR="00414015" w:rsidRPr="00D13541" w:rsidRDefault="00414015" w:rsidP="00D13541">
      <w:pPr>
        <w:spacing w:after="0"/>
        <w:jc w:val="center"/>
        <w:rPr>
          <w:rFonts w:ascii="Arial" w:hAnsi="Arial" w:cs="Arial"/>
          <w:bCs/>
          <w:lang w:eastAsia="pl-PL"/>
        </w:rPr>
      </w:pPr>
    </w:p>
    <w:p w14:paraId="26377B5E" w14:textId="77777777" w:rsidR="00414015" w:rsidRPr="00D13541" w:rsidRDefault="00414015" w:rsidP="00D13541">
      <w:pPr>
        <w:numPr>
          <w:ilvl w:val="0"/>
          <w:numId w:val="23"/>
        </w:numPr>
        <w:spacing w:after="0"/>
        <w:jc w:val="both"/>
        <w:rPr>
          <w:rFonts w:ascii="Arial" w:hAnsi="Arial" w:cs="Arial"/>
          <w:bCs/>
          <w:lang w:eastAsia="pl-PL"/>
        </w:rPr>
      </w:pPr>
      <w:r w:rsidRPr="00D13541">
        <w:rPr>
          <w:rFonts w:ascii="Arial" w:hAnsi="Arial" w:cs="Arial"/>
          <w:bCs/>
          <w:lang w:eastAsia="pl-PL"/>
        </w:rPr>
        <w:t xml:space="preserve">Zamawiający może odstąpić od umowy w przypadku wystąpienia okoliczności wskazanych w art. 456 </w:t>
      </w:r>
      <w:proofErr w:type="spellStart"/>
      <w:r w:rsidRPr="00D13541">
        <w:rPr>
          <w:rFonts w:ascii="Arial" w:hAnsi="Arial" w:cs="Arial"/>
          <w:bCs/>
          <w:lang w:eastAsia="pl-PL"/>
        </w:rPr>
        <w:t>Pzp</w:t>
      </w:r>
      <w:proofErr w:type="spellEnd"/>
      <w:r w:rsidRPr="00D13541">
        <w:rPr>
          <w:rFonts w:ascii="Arial" w:hAnsi="Arial" w:cs="Arial"/>
          <w:bCs/>
          <w:lang w:eastAsia="pl-PL"/>
        </w:rPr>
        <w:t xml:space="preserve"> oraz gdy:</w:t>
      </w:r>
    </w:p>
    <w:p w14:paraId="398492ED"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Wykonawca nie podjął realizacji prac w terminie 14 dni od umownej daty ich rozpoczęcia lub w terminie 3 dni od wezwania go przez Zamawiającego do ich rozpoczęcia;</w:t>
      </w:r>
    </w:p>
    <w:p w14:paraId="2E055668"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Wykonawca przerwał z przyczyn leżących po stronie Wykonawcy realizację przedmiotu umowy i przerwa ta trwa dłużej niż 7 dni;</w:t>
      </w:r>
    </w:p>
    <w:p w14:paraId="1DD09220"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Wykonawca/podwykonawca/dalszy Podwykonawca realizuje roboty przewidziane niniejszą umową w sposób niezgodny z niniejszą umową, dokumentacją techniczną lub pisemnymi wskazaniami Zamawiającego;</w:t>
      </w:r>
    </w:p>
    <w:p w14:paraId="65828DE5"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Wykonawca wprowadzi Podwykonawcę/dalszego Podwykonawcę na teren budowy z naruszeniem warunków określonych w umowie;</w:t>
      </w:r>
    </w:p>
    <w:p w14:paraId="5C8A73D7"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Wykonawca naruszy w rażący sposób przepisy bhp, p. pożarowe lub o ochronie środowiska;</w:t>
      </w:r>
    </w:p>
    <w:p w14:paraId="468ADD4A"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Wystąpi po raz drugi konieczność dokonania bezpośredniej zapłaty, podwykonawcom/ dalszym podwykonawcom;</w:t>
      </w:r>
    </w:p>
    <w:p w14:paraId="58584615"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Wykonawca nie płaci podwykonawcy/om realizującym roboty objęte przedmiotem umowy i/lub opóźnia się z płatnościami na ich rzecz powyżej 30 dni w stosunku do terminu płatności wynikającego z faktury i/lub faktur wystawionych przez podwykonawców na rzecz Wykonawcy;</w:t>
      </w:r>
    </w:p>
    <w:p w14:paraId="4D858A8A"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 xml:space="preserve">Kierownik budowy wskazany przez Wykonawcę w sposób rażący nie dopełnia swoich obowiązków wynikających z przepisów prawa budowlanego, a także nie dopełnia swoich </w:t>
      </w:r>
      <w:r w:rsidRPr="00D13541">
        <w:rPr>
          <w:rFonts w:ascii="Arial" w:hAnsi="Arial" w:cs="Arial"/>
          <w:bCs/>
          <w:lang w:eastAsia="pl-PL"/>
        </w:rPr>
        <w:lastRenderedPageBreak/>
        <w:t>obowiązków w zakresie obecności na budowie pomimo pisemnego upomnienia wystawionego przez Zamawiającego.</w:t>
      </w:r>
    </w:p>
    <w:p w14:paraId="1720B417"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zostanie wydany nakaz zajęcia majątku Wykonawcy;</w:t>
      </w:r>
    </w:p>
    <w:p w14:paraId="5CA995AB"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otwarto likwidację przedsiębiorstwa Wykonawcy;</w:t>
      </w:r>
    </w:p>
    <w:p w14:paraId="70DFAD9D" w14:textId="77777777" w:rsidR="00414015" w:rsidRPr="00D13541" w:rsidRDefault="00414015" w:rsidP="00D13541">
      <w:pPr>
        <w:numPr>
          <w:ilvl w:val="0"/>
          <w:numId w:val="24"/>
        </w:numPr>
        <w:spacing w:after="0"/>
        <w:jc w:val="both"/>
        <w:rPr>
          <w:rFonts w:ascii="Arial" w:hAnsi="Arial" w:cs="Arial"/>
          <w:bCs/>
          <w:lang w:eastAsia="pl-PL"/>
        </w:rPr>
      </w:pPr>
      <w:r w:rsidRPr="00D13541">
        <w:rPr>
          <w:rFonts w:ascii="Arial" w:hAnsi="Arial" w:cs="Arial"/>
          <w:bCs/>
          <w:lang w:eastAsia="pl-PL"/>
        </w:rPr>
        <w:t>jeżeli zostanie wydany nakaz zajęcia nieruchomości Wykonawcy w toku postępowania egzekucyjnego.</w:t>
      </w:r>
    </w:p>
    <w:p w14:paraId="501460D6" w14:textId="77777777" w:rsidR="00414015" w:rsidRPr="00D13541" w:rsidRDefault="00414015" w:rsidP="00D13541">
      <w:pPr>
        <w:numPr>
          <w:ilvl w:val="0"/>
          <w:numId w:val="23"/>
        </w:numPr>
        <w:spacing w:after="0"/>
        <w:jc w:val="both"/>
        <w:rPr>
          <w:rFonts w:ascii="Arial" w:hAnsi="Arial" w:cs="Arial"/>
          <w:bCs/>
          <w:lang w:eastAsia="pl-PL"/>
        </w:rPr>
      </w:pPr>
      <w:r w:rsidRPr="00D13541">
        <w:rPr>
          <w:rFonts w:ascii="Arial" w:hAnsi="Arial" w:cs="Arial"/>
          <w:bCs/>
          <w:lang w:eastAsia="pl-PL"/>
        </w:rPr>
        <w:t>Wykonawcy przysługuje prawo odstąpienia od umowy, jeżeli Zamawiający:</w:t>
      </w:r>
    </w:p>
    <w:p w14:paraId="38D3D4E0" w14:textId="77777777" w:rsidR="00414015" w:rsidRPr="00D13541" w:rsidRDefault="00414015" w:rsidP="00D13541">
      <w:pPr>
        <w:numPr>
          <w:ilvl w:val="0"/>
          <w:numId w:val="25"/>
        </w:numPr>
        <w:spacing w:after="0"/>
        <w:jc w:val="both"/>
        <w:rPr>
          <w:rFonts w:ascii="Arial" w:hAnsi="Arial" w:cs="Arial"/>
          <w:bCs/>
          <w:lang w:eastAsia="pl-PL"/>
        </w:rPr>
      </w:pPr>
      <w:r w:rsidRPr="00D13541">
        <w:rPr>
          <w:rFonts w:ascii="Arial" w:hAnsi="Arial" w:cs="Arial"/>
          <w:bCs/>
          <w:lang w:eastAsia="pl-PL"/>
        </w:rPr>
        <w:t>nie wywiązuje się z obowiązku zapłaty wynagrodzenia  po upływie dodatkowego terminu 1 miesiąca od upływu terminu zapłaty, określonego w niniejszej umowie,</w:t>
      </w:r>
    </w:p>
    <w:p w14:paraId="319A54C4" w14:textId="77777777" w:rsidR="00414015" w:rsidRPr="00D13541" w:rsidRDefault="00414015" w:rsidP="00D13541">
      <w:pPr>
        <w:numPr>
          <w:ilvl w:val="0"/>
          <w:numId w:val="25"/>
        </w:numPr>
        <w:spacing w:after="0"/>
        <w:jc w:val="both"/>
        <w:rPr>
          <w:rFonts w:ascii="Arial" w:hAnsi="Arial" w:cs="Arial"/>
          <w:bCs/>
          <w:lang w:eastAsia="pl-PL"/>
        </w:rPr>
      </w:pPr>
      <w:r w:rsidRPr="00D13541">
        <w:rPr>
          <w:rFonts w:ascii="Arial" w:hAnsi="Arial" w:cs="Arial"/>
          <w:bCs/>
          <w:lang w:eastAsia="pl-PL"/>
        </w:rPr>
        <w:t>odmawia bez wskazania uzasadnionej przyczyny odbioru robót ,</w:t>
      </w:r>
    </w:p>
    <w:p w14:paraId="08B2B04F" w14:textId="77777777" w:rsidR="00414015" w:rsidRPr="00D13541" w:rsidRDefault="00414015" w:rsidP="00D13541">
      <w:pPr>
        <w:numPr>
          <w:ilvl w:val="0"/>
          <w:numId w:val="23"/>
        </w:numPr>
        <w:spacing w:after="0"/>
        <w:jc w:val="both"/>
        <w:rPr>
          <w:rFonts w:ascii="Arial" w:hAnsi="Arial" w:cs="Arial"/>
          <w:bCs/>
          <w:lang w:eastAsia="pl-PL"/>
        </w:rPr>
      </w:pPr>
      <w:r w:rsidRPr="00D13541">
        <w:rPr>
          <w:rFonts w:ascii="Arial" w:hAnsi="Arial" w:cs="Arial"/>
          <w:bCs/>
          <w:lang w:eastAsia="pl-PL"/>
        </w:rPr>
        <w:t xml:space="preserve">Odstąpienie od umowy, o którym mowa w ust. 1 i 2 niniejszej umowy , powinno nastąpić w formie pisemnej pod rygorem nieważności takiego oświadczenia i powinno zawierać uzasadnienie – w terminie 14 dni od dnia wystąpienia okoliczności uzasadniających odstąpienie. </w:t>
      </w:r>
    </w:p>
    <w:p w14:paraId="4A2276A7" w14:textId="77777777" w:rsidR="00414015" w:rsidRPr="00D13541" w:rsidRDefault="00414015" w:rsidP="00D13541">
      <w:pPr>
        <w:numPr>
          <w:ilvl w:val="0"/>
          <w:numId w:val="23"/>
        </w:numPr>
        <w:spacing w:after="0"/>
        <w:jc w:val="both"/>
        <w:rPr>
          <w:rFonts w:ascii="Arial" w:hAnsi="Arial" w:cs="Arial"/>
          <w:bCs/>
          <w:lang w:eastAsia="pl-PL"/>
        </w:rPr>
      </w:pPr>
      <w:r w:rsidRPr="00D13541">
        <w:rPr>
          <w:rFonts w:ascii="Arial" w:hAnsi="Arial" w:cs="Arial"/>
          <w:bCs/>
          <w:lang w:eastAsia="pl-PL"/>
        </w:rPr>
        <w:t>W wypadku odstąpienia od umowy Wykonawcę oraz Zamawiającego obciążają następujące obowiązki:</w:t>
      </w:r>
    </w:p>
    <w:p w14:paraId="272EC81A" w14:textId="77777777" w:rsidR="00414015" w:rsidRPr="00D13541" w:rsidRDefault="00414015" w:rsidP="00D13541">
      <w:pPr>
        <w:numPr>
          <w:ilvl w:val="0"/>
          <w:numId w:val="26"/>
        </w:numPr>
        <w:spacing w:after="0"/>
        <w:jc w:val="both"/>
        <w:rPr>
          <w:rFonts w:ascii="Arial" w:hAnsi="Arial" w:cs="Arial"/>
          <w:bCs/>
          <w:lang w:eastAsia="pl-PL"/>
        </w:rPr>
      </w:pPr>
      <w:r w:rsidRPr="00D13541">
        <w:rPr>
          <w:rFonts w:ascii="Arial" w:hAnsi="Arial" w:cs="Arial"/>
          <w:bCs/>
          <w:lang w:eastAsia="pl-PL"/>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48BF4258" w14:textId="77777777" w:rsidR="00414015" w:rsidRPr="00D13541" w:rsidRDefault="00414015" w:rsidP="00D13541">
      <w:pPr>
        <w:numPr>
          <w:ilvl w:val="0"/>
          <w:numId w:val="26"/>
        </w:numPr>
        <w:spacing w:after="0"/>
        <w:jc w:val="both"/>
        <w:rPr>
          <w:rFonts w:ascii="Arial" w:hAnsi="Arial" w:cs="Arial"/>
          <w:bCs/>
          <w:lang w:eastAsia="pl-PL"/>
        </w:rPr>
      </w:pPr>
      <w:r w:rsidRPr="00D13541">
        <w:rPr>
          <w:rFonts w:ascii="Arial" w:hAnsi="Arial" w:cs="Arial"/>
          <w:bCs/>
          <w:lang w:eastAsia="pl-PL"/>
        </w:rPr>
        <w:t>Wykonawca zgłosi do dokonania przez Zamawiającego odbioru robót przerwanych, jeżeli odstąpienie od umowy nastąpiło z przyczyn, za które Wykonawca nie odpowiada,</w:t>
      </w:r>
    </w:p>
    <w:p w14:paraId="6C610CF2" w14:textId="77777777" w:rsidR="00414015" w:rsidRPr="00D13541" w:rsidRDefault="00414015" w:rsidP="00D13541">
      <w:pPr>
        <w:numPr>
          <w:ilvl w:val="0"/>
          <w:numId w:val="26"/>
        </w:numPr>
        <w:spacing w:after="0"/>
        <w:jc w:val="both"/>
        <w:rPr>
          <w:rFonts w:ascii="Arial" w:hAnsi="Arial" w:cs="Arial"/>
          <w:bCs/>
          <w:lang w:eastAsia="pl-PL"/>
        </w:rPr>
      </w:pPr>
      <w:r w:rsidRPr="00D13541">
        <w:rPr>
          <w:rFonts w:ascii="Arial" w:hAnsi="Arial" w:cs="Arial"/>
          <w:bCs/>
          <w:lang w:eastAsia="pl-PL"/>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14:paraId="623A9E17" w14:textId="77777777" w:rsidR="00414015" w:rsidRPr="00D13541" w:rsidRDefault="00414015" w:rsidP="00D13541">
      <w:pPr>
        <w:numPr>
          <w:ilvl w:val="0"/>
          <w:numId w:val="26"/>
        </w:numPr>
        <w:spacing w:after="0"/>
        <w:jc w:val="both"/>
        <w:rPr>
          <w:rFonts w:ascii="Arial" w:hAnsi="Arial" w:cs="Arial"/>
          <w:bCs/>
          <w:lang w:eastAsia="pl-PL"/>
        </w:rPr>
      </w:pPr>
      <w:r w:rsidRPr="00D13541">
        <w:rPr>
          <w:rFonts w:ascii="Arial" w:hAnsi="Arial" w:cs="Arial"/>
          <w:bCs/>
          <w:lang w:eastAsia="pl-PL"/>
        </w:rPr>
        <w:t>na 7 dni przed rozpoczęciem inwentaryzacji, o której mowa w ust. 4 pkt 3) Wykonawca przekaże Zamawiającemu wszystkie niezbędne dokumenty pozwalające na ocenę prawidłowości wykonania robót budowlanych.</w:t>
      </w:r>
    </w:p>
    <w:p w14:paraId="7DCFD40F" w14:textId="77777777" w:rsidR="00414015" w:rsidRPr="00D13541" w:rsidRDefault="00414015" w:rsidP="00D13541">
      <w:pPr>
        <w:numPr>
          <w:ilvl w:val="0"/>
          <w:numId w:val="26"/>
        </w:numPr>
        <w:spacing w:after="0"/>
        <w:jc w:val="both"/>
        <w:rPr>
          <w:rFonts w:ascii="Arial" w:hAnsi="Arial" w:cs="Arial"/>
          <w:bCs/>
          <w:lang w:eastAsia="pl-PL"/>
        </w:rPr>
      </w:pPr>
      <w:r w:rsidRPr="00D13541">
        <w:rPr>
          <w:rFonts w:ascii="Arial" w:hAnsi="Arial" w:cs="Arial"/>
          <w:bCs/>
          <w:lang w:eastAsia="pl-PL"/>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14:paraId="29073F62" w14:textId="77777777" w:rsidR="00414015" w:rsidRPr="00D13541" w:rsidRDefault="00414015" w:rsidP="00D13541">
      <w:pPr>
        <w:numPr>
          <w:ilvl w:val="0"/>
          <w:numId w:val="23"/>
        </w:numPr>
        <w:spacing w:after="0"/>
        <w:jc w:val="both"/>
        <w:rPr>
          <w:rFonts w:ascii="Arial" w:hAnsi="Arial" w:cs="Arial"/>
          <w:bCs/>
          <w:lang w:eastAsia="pl-PL"/>
        </w:rPr>
      </w:pPr>
      <w:r w:rsidRPr="00D13541">
        <w:rPr>
          <w:rFonts w:ascii="Arial" w:hAnsi="Arial" w:cs="Arial"/>
          <w:bCs/>
          <w:lang w:eastAsia="pl-PL"/>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14:paraId="161756DD" w14:textId="77777777" w:rsidR="00414015" w:rsidRPr="00D13541" w:rsidRDefault="00414015" w:rsidP="00D13541">
      <w:pPr>
        <w:numPr>
          <w:ilvl w:val="0"/>
          <w:numId w:val="23"/>
        </w:numPr>
        <w:spacing w:after="0"/>
        <w:jc w:val="both"/>
        <w:rPr>
          <w:rFonts w:ascii="Arial" w:hAnsi="Arial" w:cs="Arial"/>
          <w:bCs/>
          <w:lang w:eastAsia="pl-PL"/>
        </w:rPr>
      </w:pPr>
      <w:r w:rsidRPr="00D13541">
        <w:rPr>
          <w:rFonts w:ascii="Arial" w:hAnsi="Arial" w:cs="Arial"/>
          <w:bCs/>
          <w:lang w:eastAsia="pl-PL"/>
        </w:rPr>
        <w:t>Wykonawca zgłosi Zamawiającemu odbiór przerwanych robót oraz robót zabezpieczających, jeżeli odstąpienie od umowy nastąpiło z przyczyn, za które Wykonawca nie ponosi odpowiedzialności.</w:t>
      </w:r>
    </w:p>
    <w:p w14:paraId="186C21F9" w14:textId="77777777" w:rsidR="00414015" w:rsidRPr="00D13541" w:rsidRDefault="00414015" w:rsidP="00D13541">
      <w:pPr>
        <w:numPr>
          <w:ilvl w:val="0"/>
          <w:numId w:val="23"/>
        </w:numPr>
        <w:spacing w:after="0"/>
        <w:jc w:val="both"/>
        <w:rPr>
          <w:rFonts w:ascii="Arial" w:hAnsi="Arial" w:cs="Arial"/>
          <w:bCs/>
          <w:lang w:eastAsia="pl-PL"/>
        </w:rPr>
      </w:pPr>
      <w:r w:rsidRPr="00D13541">
        <w:rPr>
          <w:rFonts w:ascii="Arial" w:hAnsi="Arial" w:cs="Arial"/>
          <w:bCs/>
          <w:lang w:eastAsia="pl-PL"/>
        </w:rPr>
        <w:t>Wykonawca udziela gwarancji na roboty wykonane do dnia odstąpienia od umowy. W takim przypadku postanowienia §11 umowy stosuje się odpowiednio.</w:t>
      </w:r>
    </w:p>
    <w:p w14:paraId="075FFE17" w14:textId="77777777" w:rsidR="00414015" w:rsidRPr="00D13541" w:rsidRDefault="00414015" w:rsidP="00D13541">
      <w:pPr>
        <w:numPr>
          <w:ilvl w:val="0"/>
          <w:numId w:val="23"/>
        </w:numPr>
        <w:spacing w:after="0"/>
        <w:jc w:val="both"/>
        <w:rPr>
          <w:rFonts w:ascii="Arial" w:hAnsi="Arial" w:cs="Arial"/>
          <w:bCs/>
          <w:lang w:eastAsia="pl-PL"/>
        </w:rPr>
      </w:pPr>
      <w:r w:rsidRPr="00D13541">
        <w:rPr>
          <w:rFonts w:ascii="Arial" w:hAnsi="Arial" w:cs="Arial"/>
          <w:bCs/>
          <w:lang w:eastAsia="pl-PL"/>
        </w:rPr>
        <w:t>W przypadku odstąpienia od umowy Wykonawca niezwłocznie, a najpóźniej w terminie 7 dni, usunie z terenu budowy urządzenia zaplecza przez niego dostarczone lub urządzone.</w:t>
      </w:r>
    </w:p>
    <w:p w14:paraId="08A3676A" w14:textId="77777777" w:rsidR="00414015" w:rsidRPr="00D13541" w:rsidRDefault="00414015" w:rsidP="00D13541">
      <w:pPr>
        <w:numPr>
          <w:ilvl w:val="0"/>
          <w:numId w:val="23"/>
        </w:numPr>
        <w:spacing w:after="0"/>
        <w:jc w:val="both"/>
        <w:rPr>
          <w:rFonts w:ascii="Arial" w:hAnsi="Arial" w:cs="Arial"/>
          <w:bCs/>
          <w:lang w:eastAsia="pl-PL"/>
        </w:rPr>
      </w:pPr>
      <w:r w:rsidRPr="00D13541">
        <w:rPr>
          <w:rFonts w:ascii="Arial" w:hAnsi="Arial" w:cs="Arial"/>
          <w:bCs/>
          <w:lang w:eastAsia="pl-PL"/>
        </w:rPr>
        <w:t>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7FC303AD" w14:textId="77777777" w:rsidR="00414015" w:rsidRPr="00D13541" w:rsidRDefault="00414015" w:rsidP="00D13541">
      <w:pPr>
        <w:numPr>
          <w:ilvl w:val="0"/>
          <w:numId w:val="23"/>
        </w:numPr>
        <w:spacing w:after="0"/>
        <w:jc w:val="both"/>
        <w:rPr>
          <w:rFonts w:ascii="Arial" w:hAnsi="Arial" w:cs="Arial"/>
          <w:bCs/>
          <w:lang w:eastAsia="pl-PL"/>
        </w:rPr>
      </w:pPr>
      <w:r w:rsidRPr="00D13541">
        <w:rPr>
          <w:rFonts w:ascii="Arial" w:hAnsi="Arial" w:cs="Arial"/>
          <w:bCs/>
          <w:lang w:eastAsia="pl-PL"/>
        </w:rPr>
        <w:t xml:space="preserve">W przypadku odstąpienia od umowy wykonane roboty, prace tymczasowe oraz wbudowane lub zamontowane materiały/urządzenia stanowią własność Zamawiającego, za którą po stwierdzeniu </w:t>
      </w:r>
      <w:r w:rsidRPr="00D13541">
        <w:rPr>
          <w:rFonts w:ascii="Arial" w:hAnsi="Arial" w:cs="Arial"/>
          <w:bCs/>
          <w:lang w:eastAsia="pl-PL"/>
        </w:rPr>
        <w:lastRenderedPageBreak/>
        <w:t>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14:paraId="7771108F" w14:textId="77777777" w:rsidR="00414015" w:rsidRPr="00D13541" w:rsidRDefault="00414015" w:rsidP="00D13541">
      <w:pPr>
        <w:spacing w:after="0"/>
        <w:jc w:val="both"/>
        <w:rPr>
          <w:rFonts w:ascii="Arial" w:hAnsi="Arial" w:cs="Arial"/>
          <w:bCs/>
          <w:lang w:eastAsia="pl-PL"/>
        </w:rPr>
      </w:pPr>
    </w:p>
    <w:p w14:paraId="479542F2"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12 Gwarancja</w:t>
      </w:r>
    </w:p>
    <w:p w14:paraId="443627A3" w14:textId="77777777" w:rsidR="00414015" w:rsidRPr="00D13541" w:rsidRDefault="00414015" w:rsidP="00D13541">
      <w:pPr>
        <w:spacing w:after="0"/>
        <w:rPr>
          <w:rFonts w:ascii="Arial" w:hAnsi="Arial" w:cs="Arial"/>
          <w:bCs/>
          <w:lang w:eastAsia="pl-PL"/>
        </w:rPr>
      </w:pPr>
    </w:p>
    <w:p w14:paraId="6C9B7D5E" w14:textId="77777777" w:rsidR="00414015" w:rsidRPr="00D13541" w:rsidRDefault="00414015" w:rsidP="00D13541">
      <w:pPr>
        <w:numPr>
          <w:ilvl w:val="0"/>
          <w:numId w:val="27"/>
        </w:numPr>
        <w:spacing w:after="0"/>
        <w:jc w:val="both"/>
        <w:rPr>
          <w:rFonts w:ascii="Arial" w:hAnsi="Arial" w:cs="Arial"/>
          <w:bCs/>
          <w:lang w:eastAsia="pl-PL"/>
        </w:rPr>
      </w:pPr>
      <w:r w:rsidRPr="00D13541">
        <w:rPr>
          <w:rFonts w:ascii="Arial" w:hAnsi="Arial" w:cs="Arial"/>
          <w:bCs/>
          <w:lang w:eastAsia="pl-PL"/>
        </w:rPr>
        <w:t>Wykonawca udziela ….. miesięcznej gwarancji oraz rękojmi za wady na przedmiot umowy, licząc od dnia podpisania protokołu odbioru końcowego robót.</w:t>
      </w:r>
    </w:p>
    <w:p w14:paraId="2425613B" w14:textId="77777777" w:rsidR="00414015" w:rsidRPr="00D13541" w:rsidRDefault="00414015" w:rsidP="00D13541">
      <w:pPr>
        <w:numPr>
          <w:ilvl w:val="0"/>
          <w:numId w:val="27"/>
        </w:numPr>
        <w:spacing w:after="0"/>
        <w:jc w:val="both"/>
        <w:rPr>
          <w:rFonts w:ascii="Arial" w:hAnsi="Arial" w:cs="Arial"/>
          <w:bCs/>
          <w:lang w:eastAsia="pl-PL"/>
        </w:rPr>
      </w:pPr>
      <w:r w:rsidRPr="00D13541">
        <w:rPr>
          <w:rFonts w:ascii="Arial" w:hAnsi="Arial" w:cs="Arial"/>
          <w:bCs/>
          <w:lang w:eastAsia="pl-PL"/>
        </w:rPr>
        <w:t>W okresie gwarancji lub rękojmi za wady Wykonawca zobowiązuje się do nieodpłatnego usuwania wszelkich wad/usterek przedmiotu umowy albo dostarczenie/zamontowanie rzeczy wolnych od wad, w terminie wyznaczonym przez Zamawiającego.</w:t>
      </w:r>
    </w:p>
    <w:p w14:paraId="490FE56E" w14:textId="77777777" w:rsidR="00414015" w:rsidRPr="00D13541" w:rsidRDefault="00414015" w:rsidP="00D13541">
      <w:pPr>
        <w:spacing w:after="0"/>
        <w:jc w:val="both"/>
        <w:rPr>
          <w:rFonts w:ascii="Arial" w:hAnsi="Arial" w:cs="Arial"/>
          <w:bCs/>
          <w:lang w:eastAsia="pl-PL"/>
        </w:rPr>
      </w:pPr>
    </w:p>
    <w:p w14:paraId="01E1945E"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13 Zmiana umowy</w:t>
      </w:r>
    </w:p>
    <w:p w14:paraId="460580BD" w14:textId="77777777" w:rsidR="00414015" w:rsidRPr="00D13541" w:rsidRDefault="00414015" w:rsidP="00D13541">
      <w:pPr>
        <w:spacing w:after="0"/>
        <w:rPr>
          <w:rFonts w:ascii="Arial" w:hAnsi="Arial" w:cs="Arial"/>
          <w:bCs/>
          <w:lang w:eastAsia="pl-PL"/>
        </w:rPr>
      </w:pPr>
    </w:p>
    <w:p w14:paraId="5C289B0B" w14:textId="77777777" w:rsidR="00414015" w:rsidRPr="00D13541" w:rsidRDefault="00414015" w:rsidP="00D13541">
      <w:pPr>
        <w:numPr>
          <w:ilvl w:val="0"/>
          <w:numId w:val="28"/>
        </w:numPr>
        <w:spacing w:after="0"/>
        <w:jc w:val="both"/>
        <w:rPr>
          <w:rFonts w:ascii="Arial" w:hAnsi="Arial" w:cs="Arial"/>
          <w:bCs/>
          <w:lang w:eastAsia="pl-PL"/>
        </w:rPr>
      </w:pPr>
      <w:r w:rsidRPr="00D13541">
        <w:rPr>
          <w:rFonts w:ascii="Arial" w:hAnsi="Arial" w:cs="Arial"/>
          <w:bCs/>
          <w:lang w:eastAsia="pl-PL"/>
        </w:rPr>
        <w:t xml:space="preserve">Wszelkie zmiany i uzupełnienia treści umowy mogą być dokonywane wyłącznie w formie pisemnej  pod rygorem nieważności. </w:t>
      </w:r>
    </w:p>
    <w:p w14:paraId="1CD0D14F" w14:textId="77777777" w:rsidR="00414015" w:rsidRPr="00D13541" w:rsidRDefault="00414015" w:rsidP="00D13541">
      <w:pPr>
        <w:numPr>
          <w:ilvl w:val="0"/>
          <w:numId w:val="28"/>
        </w:numPr>
        <w:spacing w:after="0"/>
        <w:rPr>
          <w:rFonts w:ascii="Arial" w:hAnsi="Arial" w:cs="Arial"/>
          <w:bCs/>
          <w:lang w:eastAsia="pl-PL"/>
        </w:rPr>
      </w:pPr>
      <w:r w:rsidRPr="00D13541">
        <w:rPr>
          <w:rFonts w:ascii="Arial" w:hAnsi="Arial" w:cs="Arial"/>
          <w:bCs/>
          <w:lang w:eastAsia="pl-PL"/>
        </w:rPr>
        <w:t xml:space="preserve">Zamawiający, poza możliwością zmiany zawartej umowy na podstawie art. 455 ustawy </w:t>
      </w:r>
      <w:proofErr w:type="spellStart"/>
      <w:r w:rsidRPr="00D13541">
        <w:rPr>
          <w:rFonts w:ascii="Arial" w:hAnsi="Arial" w:cs="Arial"/>
          <w:bCs/>
          <w:lang w:eastAsia="pl-PL"/>
        </w:rPr>
        <w:t>Pzp</w:t>
      </w:r>
      <w:proofErr w:type="spellEnd"/>
      <w:r w:rsidRPr="00D13541">
        <w:rPr>
          <w:rFonts w:ascii="Arial" w:hAnsi="Arial" w:cs="Arial"/>
          <w:bCs/>
          <w:lang w:eastAsia="pl-PL"/>
        </w:rPr>
        <w:t>, przewiduje również możliwość dokonywania zmian postanowień zawartej umowy</w:t>
      </w:r>
      <w:r w:rsidRPr="00D13541">
        <w:rPr>
          <w:rFonts w:ascii="Arial" w:hAnsi="Arial" w:cs="Arial"/>
        </w:rPr>
        <w:t xml:space="preserve"> </w:t>
      </w:r>
      <w:r w:rsidRPr="00D13541">
        <w:rPr>
          <w:rFonts w:ascii="Arial" w:hAnsi="Arial" w:cs="Arial"/>
          <w:bCs/>
          <w:lang w:eastAsia="pl-PL"/>
        </w:rPr>
        <w:t>wyłącznie z przyczyn niezależnych od Wykonawcy, mających wpływ na wykonanie przedmiotu umowy lub poszczególnych etapów umowy o czas trwania wskazanych poniżej okoliczności, w następujących przypadkach:</w:t>
      </w:r>
    </w:p>
    <w:p w14:paraId="11FA9526" w14:textId="77777777" w:rsidR="00414015" w:rsidRPr="00D13541" w:rsidRDefault="00414015" w:rsidP="00D13541">
      <w:pPr>
        <w:numPr>
          <w:ilvl w:val="0"/>
          <w:numId w:val="29"/>
        </w:numPr>
        <w:spacing w:after="0"/>
        <w:jc w:val="both"/>
        <w:rPr>
          <w:rFonts w:ascii="Arial" w:hAnsi="Arial" w:cs="Arial"/>
          <w:bCs/>
          <w:lang w:eastAsia="pl-PL"/>
        </w:rPr>
      </w:pPr>
      <w:r w:rsidRPr="00D13541">
        <w:rPr>
          <w:rFonts w:ascii="Arial" w:hAnsi="Arial" w:cs="Arial"/>
          <w:bCs/>
          <w:lang w:eastAsia="pl-PL"/>
        </w:rPr>
        <w:t>wystąpienia warunków atmosferycznych, które spowodowały niezawinione i niemożliwe do uniknięcia przez wykonawcę opóźnienie w wykonaniu przedmiotu umowy  wynikających w szczególności:</w:t>
      </w:r>
    </w:p>
    <w:p w14:paraId="5538974A" w14:textId="77777777" w:rsidR="00414015" w:rsidRPr="00D13541" w:rsidRDefault="00414015" w:rsidP="00D13541">
      <w:pPr>
        <w:numPr>
          <w:ilvl w:val="0"/>
          <w:numId w:val="30"/>
        </w:numPr>
        <w:spacing w:after="0"/>
        <w:jc w:val="both"/>
        <w:rPr>
          <w:rFonts w:ascii="Arial" w:hAnsi="Arial" w:cs="Arial"/>
          <w:bCs/>
          <w:lang w:eastAsia="pl-PL"/>
        </w:rPr>
      </w:pPr>
      <w:r w:rsidRPr="00D13541">
        <w:rPr>
          <w:rFonts w:ascii="Arial" w:hAnsi="Arial" w:cs="Arial"/>
          <w:bCs/>
          <w:lang w:eastAsia="pl-PL"/>
        </w:rPr>
        <w:t>wystąpienia w trakcie prowadzenia robót klęsk żywiołowych;</w:t>
      </w:r>
    </w:p>
    <w:p w14:paraId="7710CC78" w14:textId="77777777" w:rsidR="00414015" w:rsidRPr="00D13541" w:rsidRDefault="00414015" w:rsidP="00D13541">
      <w:pPr>
        <w:numPr>
          <w:ilvl w:val="0"/>
          <w:numId w:val="30"/>
        </w:numPr>
        <w:spacing w:after="0"/>
        <w:jc w:val="both"/>
        <w:rPr>
          <w:rFonts w:ascii="Arial" w:hAnsi="Arial" w:cs="Arial"/>
          <w:bCs/>
          <w:lang w:eastAsia="pl-PL"/>
        </w:rPr>
      </w:pPr>
      <w:r w:rsidRPr="00D13541">
        <w:rPr>
          <w:rFonts w:ascii="Arial" w:hAnsi="Arial" w:cs="Arial"/>
          <w:bCs/>
          <w:lang w:eastAsia="pl-PL"/>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14:paraId="5A810896" w14:textId="77777777" w:rsidR="00414015" w:rsidRPr="00D13541" w:rsidRDefault="00414015" w:rsidP="00D13541">
      <w:pPr>
        <w:numPr>
          <w:ilvl w:val="0"/>
          <w:numId w:val="30"/>
        </w:numPr>
        <w:spacing w:after="0"/>
        <w:jc w:val="both"/>
        <w:rPr>
          <w:rFonts w:ascii="Arial" w:hAnsi="Arial" w:cs="Arial"/>
          <w:bCs/>
          <w:lang w:eastAsia="pl-PL"/>
        </w:rPr>
      </w:pPr>
      <w:r w:rsidRPr="00D13541">
        <w:rPr>
          <w:rFonts w:ascii="Arial" w:hAnsi="Arial" w:cs="Arial"/>
          <w:bCs/>
          <w:lang w:eastAsia="pl-PL"/>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w:t>
      </w:r>
    </w:p>
    <w:p w14:paraId="23333909" w14:textId="77777777" w:rsidR="00414015" w:rsidRPr="00D13541" w:rsidRDefault="00414015" w:rsidP="00D13541">
      <w:pPr>
        <w:numPr>
          <w:ilvl w:val="0"/>
          <w:numId w:val="29"/>
        </w:numPr>
        <w:spacing w:after="0"/>
        <w:jc w:val="both"/>
        <w:rPr>
          <w:rFonts w:ascii="Arial" w:hAnsi="Arial" w:cs="Arial"/>
          <w:bCs/>
          <w:lang w:eastAsia="pl-PL"/>
        </w:rPr>
      </w:pPr>
      <w:r w:rsidRPr="00D13541">
        <w:rPr>
          <w:rFonts w:ascii="Arial" w:hAnsi="Arial" w:cs="Arial"/>
          <w:bCs/>
          <w:lang w:eastAsia="pl-PL"/>
        </w:rPr>
        <w:t>zmiany spowodowane nieprzewidzianymi w dokumentach zamówienia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14:paraId="7F1FE03D" w14:textId="77777777" w:rsidR="00414015" w:rsidRPr="00D13541" w:rsidRDefault="00414015" w:rsidP="00D13541">
      <w:pPr>
        <w:numPr>
          <w:ilvl w:val="0"/>
          <w:numId w:val="29"/>
        </w:numPr>
        <w:spacing w:after="0"/>
        <w:rPr>
          <w:rFonts w:ascii="Arial" w:hAnsi="Arial" w:cs="Arial"/>
          <w:bCs/>
          <w:lang w:eastAsia="pl-PL"/>
        </w:rPr>
      </w:pPr>
      <w:r w:rsidRPr="00D13541">
        <w:rPr>
          <w:rFonts w:ascii="Arial" w:hAnsi="Arial" w:cs="Arial"/>
          <w:bCs/>
          <w:lang w:eastAsia="pl-PL"/>
        </w:rPr>
        <w:t>konieczność wykonania robót zamiennych lub zamówień dodatkowych, od wykonania których uzależnione jest wykonanie zamówienia podstawowego,</w:t>
      </w:r>
    </w:p>
    <w:p w14:paraId="04EA796D" w14:textId="77777777" w:rsidR="00414015" w:rsidRPr="00D13541" w:rsidRDefault="00414015" w:rsidP="00D13541">
      <w:pPr>
        <w:numPr>
          <w:ilvl w:val="0"/>
          <w:numId w:val="29"/>
        </w:numPr>
        <w:spacing w:after="0"/>
        <w:jc w:val="both"/>
        <w:rPr>
          <w:rFonts w:ascii="Arial" w:hAnsi="Arial" w:cs="Arial"/>
          <w:bCs/>
          <w:lang w:eastAsia="pl-PL"/>
        </w:rPr>
      </w:pPr>
      <w:r w:rsidRPr="00D13541">
        <w:rPr>
          <w:rFonts w:ascii="Arial" w:hAnsi="Arial" w:cs="Arial"/>
          <w:bCs/>
          <w:lang w:eastAsia="pl-PL"/>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3241086A" w14:textId="77777777" w:rsidR="00414015" w:rsidRPr="00D13541" w:rsidRDefault="00414015" w:rsidP="00D13541">
      <w:pPr>
        <w:numPr>
          <w:ilvl w:val="0"/>
          <w:numId w:val="29"/>
        </w:numPr>
        <w:spacing w:after="0"/>
        <w:jc w:val="both"/>
        <w:rPr>
          <w:rFonts w:ascii="Arial" w:hAnsi="Arial" w:cs="Arial"/>
          <w:bCs/>
          <w:lang w:eastAsia="pl-PL"/>
        </w:rPr>
      </w:pPr>
      <w:r w:rsidRPr="00D13541">
        <w:rPr>
          <w:rFonts w:ascii="Arial" w:hAnsi="Arial" w:cs="Arial"/>
          <w:bCs/>
          <w:lang w:eastAsia="pl-PL"/>
        </w:rPr>
        <w:lastRenderedPageBreak/>
        <w:t>konieczności zmiany terminu wykonania lub odbioru/dostawy/usługi/roboty budowlanej spowodowanej podjęciem przez Zamawiającego decyzji o przeprowadzeniu przez osobę trzecią kontroli jakości i sposobu prowadzenia dostawy/usługi/roboty budowlanej,</w:t>
      </w:r>
    </w:p>
    <w:p w14:paraId="03EC9EBB" w14:textId="77777777" w:rsidR="00414015" w:rsidRPr="00D13541" w:rsidRDefault="00414015" w:rsidP="00D13541">
      <w:pPr>
        <w:numPr>
          <w:ilvl w:val="0"/>
          <w:numId w:val="29"/>
        </w:numPr>
        <w:spacing w:after="0"/>
        <w:jc w:val="both"/>
        <w:rPr>
          <w:rFonts w:ascii="Arial" w:hAnsi="Arial" w:cs="Arial"/>
          <w:bCs/>
          <w:lang w:eastAsia="pl-PL"/>
        </w:rPr>
      </w:pPr>
      <w:r w:rsidRPr="00D13541">
        <w:rPr>
          <w:rFonts w:ascii="Arial" w:hAnsi="Arial" w:cs="Arial"/>
          <w:bCs/>
          <w:lang w:eastAsia="pl-PL"/>
        </w:rPr>
        <w:t>wstrzymania robót przez uprawnione organy z przyczyn nie wynikających z winy Stron umowy,</w:t>
      </w:r>
    </w:p>
    <w:p w14:paraId="279225B5" w14:textId="77777777" w:rsidR="00414015" w:rsidRPr="00D13541" w:rsidRDefault="00414015" w:rsidP="00D13541">
      <w:pPr>
        <w:numPr>
          <w:ilvl w:val="0"/>
          <w:numId w:val="29"/>
        </w:numPr>
        <w:spacing w:after="0"/>
        <w:rPr>
          <w:rFonts w:ascii="Arial" w:hAnsi="Arial" w:cs="Arial"/>
          <w:bCs/>
          <w:lang w:eastAsia="pl-PL"/>
        </w:rPr>
      </w:pPr>
      <w:r w:rsidRPr="00D13541">
        <w:rPr>
          <w:rFonts w:ascii="Arial" w:hAnsi="Arial" w:cs="Arial"/>
          <w:bCs/>
          <w:lang w:eastAsia="pl-PL"/>
        </w:rPr>
        <w:t>przestojów spowodowanych koniecznością usuwania nieumyślnych uszkodzeń istniejących urządzeń, nieoznaczonych w dokumentacji projektowej,</w:t>
      </w:r>
    </w:p>
    <w:p w14:paraId="2CBD45F4" w14:textId="77777777" w:rsidR="00414015" w:rsidRPr="00D13541" w:rsidRDefault="00414015" w:rsidP="00D13541">
      <w:pPr>
        <w:numPr>
          <w:ilvl w:val="0"/>
          <w:numId w:val="29"/>
        </w:numPr>
        <w:spacing w:after="0"/>
        <w:jc w:val="both"/>
        <w:rPr>
          <w:rFonts w:ascii="Arial" w:hAnsi="Arial" w:cs="Arial"/>
          <w:bCs/>
          <w:lang w:eastAsia="pl-PL"/>
        </w:rPr>
      </w:pPr>
      <w:r w:rsidRPr="00D13541">
        <w:rPr>
          <w:rFonts w:ascii="Arial" w:hAnsi="Arial" w:cs="Arial"/>
          <w:bCs/>
          <w:lang w:eastAsia="pl-PL"/>
        </w:rPr>
        <w:t>wystąpienia wad dokumentacji projektowej skutkującej koniecznością dokonania poprawek lub uzupełnień, jeżeli uniemożliwia to lub wstrzymuje realizację określonego rodzaju robót mających wpływ na termin wykonania Umowy.</w:t>
      </w:r>
    </w:p>
    <w:p w14:paraId="74317A21" w14:textId="77777777" w:rsidR="00414015" w:rsidRPr="00D13541" w:rsidRDefault="00414015" w:rsidP="00D13541">
      <w:pPr>
        <w:numPr>
          <w:ilvl w:val="0"/>
          <w:numId w:val="29"/>
        </w:numPr>
        <w:spacing w:after="0"/>
        <w:jc w:val="both"/>
        <w:rPr>
          <w:rFonts w:ascii="Arial" w:hAnsi="Arial" w:cs="Arial"/>
          <w:bCs/>
          <w:lang w:eastAsia="pl-PL"/>
        </w:rPr>
      </w:pPr>
      <w:r w:rsidRPr="00D13541">
        <w:rPr>
          <w:rFonts w:ascii="Arial" w:hAnsi="Arial" w:cs="Arial"/>
          <w:bCs/>
          <w:lang w:eastAsia="pl-PL"/>
        </w:rPr>
        <w:t>zaistnienia innych okoliczności prawnych, ekonomicznych lub technicznych, skutkujących niemożliwością wykonania lub należytego wykonania Umowy zgodnie z jej postanowieniami</w:t>
      </w:r>
    </w:p>
    <w:p w14:paraId="292731AF" w14:textId="77777777" w:rsidR="00414015" w:rsidRPr="00D13541" w:rsidRDefault="00414015" w:rsidP="00D13541">
      <w:pPr>
        <w:numPr>
          <w:ilvl w:val="0"/>
          <w:numId w:val="28"/>
        </w:numPr>
        <w:spacing w:after="0"/>
        <w:jc w:val="both"/>
        <w:rPr>
          <w:rFonts w:ascii="Arial" w:hAnsi="Arial" w:cs="Arial"/>
          <w:bCs/>
          <w:lang w:eastAsia="pl-PL"/>
        </w:rPr>
      </w:pPr>
      <w:r w:rsidRPr="00D13541">
        <w:rPr>
          <w:rFonts w:ascii="Arial" w:hAnsi="Arial" w:cs="Arial"/>
          <w:bCs/>
          <w:lang w:eastAsia="pl-PL"/>
        </w:rPr>
        <w:t>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14:paraId="5FA9DD6A"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4. Dopuszcza się możliwość zmniejszenia przedmiotu zmówienia, pod warunkiem, że z niemożliwych do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p>
    <w:p w14:paraId="12A0195B"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5. Dopuszcza się zmianę osób sprawujących funkcje, o których mowa w § 8, jedynie w przypadku gdy nowe osoby powołane do pełnienia ww. funkcji będą spełniały wymagania Zamawiającego określone w specyfikacji warunków zamówienia.</w:t>
      </w:r>
    </w:p>
    <w:p w14:paraId="22F9767A"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6. Przewiduje się możliwość zmiany umowy w zakresie wynagrodzenia w przypadku:</w:t>
      </w:r>
    </w:p>
    <w:p w14:paraId="5742E58F"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1)</w:t>
      </w:r>
      <w:r w:rsidRPr="00D13541">
        <w:rPr>
          <w:rFonts w:ascii="Arial" w:hAnsi="Arial" w:cs="Arial"/>
          <w:bCs/>
          <w:lang w:eastAsia="pl-PL"/>
        </w:rPr>
        <w:tab/>
        <w:t>zmiany stawki podatku od towarów i usług,</w:t>
      </w:r>
    </w:p>
    <w:p w14:paraId="3C6D847A"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2)</w:t>
      </w:r>
      <w:r w:rsidRPr="00D13541">
        <w:rPr>
          <w:rFonts w:ascii="Arial" w:hAnsi="Arial" w:cs="Arial"/>
          <w:bCs/>
          <w:lang w:eastAsia="pl-PL"/>
        </w:rPr>
        <w:tab/>
        <w:t>zmiany wysokości minimalnego wynagrodzenia za pracę albo wysokości minimalnej stawki godzinowej, ustalonych na podstawie przepisów ustawy z dnia 10 października 2002 r. o minimalnym wynagrodzeniu za pracę,</w:t>
      </w:r>
    </w:p>
    <w:p w14:paraId="50801AE1"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3)</w:t>
      </w:r>
      <w:r w:rsidRPr="00D13541">
        <w:rPr>
          <w:rFonts w:ascii="Arial" w:hAnsi="Arial" w:cs="Arial"/>
          <w:bCs/>
          <w:lang w:eastAsia="pl-PL"/>
        </w:rPr>
        <w:tab/>
        <w:t>zmiany zasad podlegania ubezpieczeniom społecznym lub ubezpieczeniu zdrowotnemu lub wysokości stawki składki na ubezpieczenia społeczne lub zdrowotne,</w:t>
      </w:r>
    </w:p>
    <w:p w14:paraId="5D940C6B"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4)</w:t>
      </w:r>
      <w:r w:rsidRPr="00D13541">
        <w:rPr>
          <w:rFonts w:ascii="Arial" w:hAnsi="Arial" w:cs="Arial"/>
          <w:bCs/>
          <w:lang w:eastAsia="pl-PL"/>
        </w:rPr>
        <w:tab/>
        <w:t>zasad gromadzenia i wysokości wpłat do pracowniczych planów kapitałowych, o których mowa  w ustawie z dnia 4 października 2018 r. o pracowniczych planach kapitałowych.</w:t>
      </w:r>
    </w:p>
    <w:p w14:paraId="13AD472E"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7. Powyższe zmiany określone w ust. 6 uwzględnione zostaną w zakresie i wysokości w jakiej w/w regulacje zostaną zmienione, jeżeli zmiany te będą miały wpływ na koszty wykonania zamówienia przez Wykonawcę oraz na poniższych zasadach:</w:t>
      </w:r>
    </w:p>
    <w:p w14:paraId="79906F2C"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1)  zmiana wysokości wynagrodzenia obowiązywać będzie od dnia zawarcia aneksu, nie wcześniej jednak niż po wejściu w życie zmienionych przepisów oraz otrzymaniu przez Zamawiającego dokumentów, o których mowa poniżej,</w:t>
      </w:r>
    </w:p>
    <w:p w14:paraId="3505E56B"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2) za wyjątkiem sytuacji, o której mowa w pkt 1, wprowadzenie zmian wysokości wynagrodzenia  wymaga uprzedniego złożenia pisemnego wniosku zawierającego:</w:t>
      </w:r>
    </w:p>
    <w:p w14:paraId="3E3F0C38"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a) 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3C48BBA"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lastRenderedPageBreak/>
        <w:t>b)  w przypadku zmiany, o której mowa w pkt 3 i 4 wyczerpujące uzasadnienie faktyczne i prawne oraz dokładne wyliczenie kwoty wynagrodzenia po zmianie umowy, w tym wykazanie związku pomiędzy wnioskowaną kwotą podwyższenia wynagrodzenia, a wpływem zmiany zasad, o których mowa w pkt 3 i 4 na kalkulację wynagrodzenia. Wniosek może obejmować jedynie dodatkowe koszty realizacji umowy, które Wykonawca obowiązkowo ponosi w związku ze zmianą zasad, o których mowa w pkt 3 i 4.</w:t>
      </w:r>
    </w:p>
    <w:p w14:paraId="763107B4"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3) 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520179E1"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4) Zmiana umowy w zakresie zmiany wynagrodzenia z przyczyn określonych w ust. 6 pkt 1, 2, 3 i 4 obejmować będzie wyłącznie płatności za prace, których w dniu zmiany odpowiednio stawki podatku VAT, wysokości minimalnego wynagrodzenia za pracę i stawki na ubezpieczenia społeczne lub zdrowotne oraz zmiany zasad gromadzenia i wysokości wpłat do pracowniczych planów kapitałowych, jeszcze nie wykonano.</w:t>
      </w:r>
    </w:p>
    <w:p w14:paraId="1DAD7F63"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8. 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23FCB9DB"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 xml:space="preserve">1) R (koszty bezpośrednie robocizny), </w:t>
      </w:r>
      <w:proofErr w:type="spellStart"/>
      <w:r w:rsidRPr="00D13541">
        <w:rPr>
          <w:rFonts w:ascii="Arial" w:hAnsi="Arial" w:cs="Arial"/>
          <w:bCs/>
          <w:lang w:eastAsia="pl-PL"/>
        </w:rPr>
        <w:t>Kp</w:t>
      </w:r>
      <w:proofErr w:type="spellEnd"/>
      <w:r w:rsidRPr="00D13541">
        <w:rPr>
          <w:rFonts w:ascii="Arial" w:hAnsi="Arial" w:cs="Arial"/>
          <w:bCs/>
          <w:lang w:eastAsia="pl-PL"/>
        </w:rPr>
        <w:t xml:space="preserve"> (koszty pośrednie), </w:t>
      </w:r>
      <w:proofErr w:type="spellStart"/>
      <w:r w:rsidRPr="00D13541">
        <w:rPr>
          <w:rFonts w:ascii="Arial" w:hAnsi="Arial" w:cs="Arial"/>
          <w:bCs/>
          <w:lang w:eastAsia="pl-PL"/>
        </w:rPr>
        <w:t>Kz</w:t>
      </w:r>
      <w:proofErr w:type="spellEnd"/>
      <w:r w:rsidRPr="00D13541">
        <w:rPr>
          <w:rFonts w:ascii="Arial" w:hAnsi="Arial" w:cs="Arial"/>
          <w:bCs/>
          <w:lang w:eastAsia="pl-PL"/>
        </w:rPr>
        <w:t xml:space="preserve"> (koszty zakupu, doliczane do cen jednostkowych M), Z (zysk kalkulacyjny)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3172C593"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2) M (koszty bezpośrednie materiałów), S (koszty bezpośrednie pracy maszyn i sprzętu budowlanego) zostaną przyjęte z zeszytów SEKOCENBUD Warszawa według kwartału obowiązującego, w którym zaszła konieczność wykonania robót zamiennych (jako średnie dla województwa warmińsko-mazurskiego) za okres ich wbudowania.</w:t>
      </w:r>
    </w:p>
    <w:p w14:paraId="1B126907"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3) 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2C53F61B"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9. Przed zawarciem aneksu na roboty dodatkowe/zamienne zostanie sporządzony protokół konieczności.</w:t>
      </w:r>
    </w:p>
    <w:p w14:paraId="2C152501"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10. Zamawiający przewiduje możliwość zmiany wysokości wynagrodzenia należnego Wykonawcy w przypadku  zmiany cen materiałów lub kosztów związanych z realizacją zamówienia, z tym zastrzeżeniem, że:</w:t>
      </w:r>
    </w:p>
    <w:p w14:paraId="42395DDF"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1) minimalny poziom zmiany ceny materiałów lub kosztów, uprawniający strony umowy do żądania zmiany wynagrodzenia wynosi 10% w stosunku do cen lub kosztów z miesiąca, w którym złożono ofertę Wykonawcy,</w:t>
      </w:r>
    </w:p>
    <w:p w14:paraId="2DD30AEE"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14571AEA"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 xml:space="preserve">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w:t>
      </w:r>
      <w:r w:rsidRPr="00D13541">
        <w:rPr>
          <w:rFonts w:ascii="Arial" w:hAnsi="Arial" w:cs="Arial"/>
          <w:bCs/>
          <w:lang w:eastAsia="pl-PL"/>
        </w:rPr>
        <w:lastRenderedPageBreak/>
        <w:t>Prezesa GUS, o których mowa w pkt 2 powyżej. Zmiana wynagrodzenia może nastąpić na podstawie pisemnego aneksu podpisanego przez obie Strony Umowy,</w:t>
      </w:r>
    </w:p>
    <w:p w14:paraId="6CB03D4D"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4) zmiana wynagrodzenia może nastąpić co kwartał.</w:t>
      </w:r>
    </w:p>
    <w:p w14:paraId="402C98F3"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11. Zmiana wysokości wynagrodzenia nie może przekroczyć 20% wysokości wynagrodzenia pierwotnie ustalonego w umowie.</w:t>
      </w:r>
    </w:p>
    <w:p w14:paraId="09F4845D"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 xml:space="preserve">12. Nie stanowi zmiany umowy w rozumieniu ustawy </w:t>
      </w:r>
      <w:proofErr w:type="spellStart"/>
      <w:r w:rsidRPr="00D13541">
        <w:rPr>
          <w:rFonts w:ascii="Arial" w:hAnsi="Arial" w:cs="Arial"/>
          <w:bCs/>
          <w:lang w:eastAsia="pl-PL"/>
        </w:rPr>
        <w:t>Pzp</w:t>
      </w:r>
      <w:proofErr w:type="spellEnd"/>
      <w:r w:rsidRPr="00D13541">
        <w:rPr>
          <w:rFonts w:ascii="Arial" w:hAnsi="Arial" w:cs="Arial"/>
          <w:bCs/>
          <w:lang w:eastAsia="pl-PL"/>
        </w:rPr>
        <w:t xml:space="preserve">: </w:t>
      </w:r>
    </w:p>
    <w:p w14:paraId="04868E59"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1)</w:t>
      </w:r>
      <w:r w:rsidRPr="00D13541">
        <w:rPr>
          <w:rFonts w:ascii="Arial" w:hAnsi="Arial" w:cs="Arial"/>
          <w:bCs/>
          <w:lang w:eastAsia="pl-PL"/>
        </w:rPr>
        <w:tab/>
        <w:t>zmiana danych związanych z obsługą administracyjno-organizacyjną umowy (np. zmiana rachunku bankowego),</w:t>
      </w:r>
    </w:p>
    <w:p w14:paraId="390FA667"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2)</w:t>
      </w:r>
      <w:r w:rsidRPr="00D13541">
        <w:rPr>
          <w:rFonts w:ascii="Arial" w:hAnsi="Arial" w:cs="Arial"/>
          <w:bCs/>
          <w:lang w:eastAsia="pl-PL"/>
        </w:rPr>
        <w:tab/>
        <w:t>zmiana danych teleadresowych,</w:t>
      </w:r>
    </w:p>
    <w:p w14:paraId="286F8E7E" w14:textId="77777777" w:rsidR="00414015" w:rsidRPr="00D13541" w:rsidRDefault="00414015" w:rsidP="00D13541">
      <w:pPr>
        <w:spacing w:after="0"/>
        <w:jc w:val="both"/>
        <w:rPr>
          <w:rFonts w:ascii="Arial" w:hAnsi="Arial" w:cs="Arial"/>
          <w:bCs/>
          <w:lang w:eastAsia="pl-PL"/>
        </w:rPr>
      </w:pPr>
      <w:r w:rsidRPr="00D13541">
        <w:rPr>
          <w:rFonts w:ascii="Arial" w:hAnsi="Arial" w:cs="Arial"/>
          <w:bCs/>
          <w:lang w:eastAsia="pl-PL"/>
        </w:rPr>
        <w:t>3)</w:t>
      </w:r>
      <w:r w:rsidRPr="00D13541">
        <w:rPr>
          <w:rFonts w:ascii="Arial" w:hAnsi="Arial" w:cs="Arial"/>
          <w:bCs/>
          <w:lang w:eastAsia="pl-PL"/>
        </w:rPr>
        <w:tab/>
        <w:t>zmiana osób odpowiedzialnych za kontakty i nadzór nad przedmiotem zamówienia.</w:t>
      </w:r>
    </w:p>
    <w:p w14:paraId="5ABA3FC7" w14:textId="77777777" w:rsidR="00414015" w:rsidRPr="00D13541" w:rsidRDefault="00414015" w:rsidP="00D13541">
      <w:pPr>
        <w:numPr>
          <w:ilvl w:val="0"/>
          <w:numId w:val="39"/>
        </w:numPr>
        <w:spacing w:after="0"/>
        <w:jc w:val="both"/>
        <w:rPr>
          <w:rFonts w:ascii="Arial" w:hAnsi="Arial" w:cs="Arial"/>
          <w:bCs/>
          <w:lang w:eastAsia="pl-PL"/>
        </w:rPr>
      </w:pPr>
      <w:r w:rsidRPr="00D13541">
        <w:rPr>
          <w:rFonts w:ascii="Arial" w:hAnsi="Arial" w:cs="Arial"/>
          <w:bCs/>
          <w:lang w:eastAsia="pl-PL"/>
        </w:rPr>
        <w:t>Wszystkie powyższe postanowienia stanowią katalog zmian, na które zamawiający może wyrazić zgodę. Nie stanowią jednocześnie zobowiązania do wyrażenia takiej zgody.</w:t>
      </w:r>
    </w:p>
    <w:p w14:paraId="362DA47D" w14:textId="77777777" w:rsidR="00414015" w:rsidRPr="00D13541" w:rsidRDefault="00414015" w:rsidP="00D13541">
      <w:pPr>
        <w:numPr>
          <w:ilvl w:val="0"/>
          <w:numId w:val="39"/>
        </w:numPr>
        <w:spacing w:after="0"/>
        <w:jc w:val="both"/>
        <w:rPr>
          <w:rFonts w:ascii="Arial" w:hAnsi="Arial" w:cs="Arial"/>
          <w:bCs/>
          <w:lang w:eastAsia="pl-PL"/>
        </w:rPr>
      </w:pPr>
      <w:r w:rsidRPr="00D13541">
        <w:rPr>
          <w:rFonts w:ascii="Arial" w:hAnsi="Arial" w:cs="Arial"/>
          <w:bCs/>
          <w:lang w:eastAsia="pl-PL"/>
        </w:rPr>
        <w:t>Strona występująca o zmianę postanowień zawartej umowy zobowiązana jest do udokumentowania zaistnienia okoliczności o których mowa wyżej na piśmie.</w:t>
      </w:r>
    </w:p>
    <w:p w14:paraId="100C182B" w14:textId="77777777" w:rsidR="00414015" w:rsidRPr="00D13541" w:rsidRDefault="00414015" w:rsidP="00D13541">
      <w:pPr>
        <w:spacing w:after="0"/>
        <w:jc w:val="both"/>
        <w:rPr>
          <w:rFonts w:ascii="Arial" w:hAnsi="Arial" w:cs="Arial"/>
          <w:bCs/>
          <w:lang w:eastAsia="pl-PL"/>
        </w:rPr>
      </w:pPr>
    </w:p>
    <w:p w14:paraId="3B07EB69"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14 Zabezpieczenie należytego wykonania umowy</w:t>
      </w:r>
    </w:p>
    <w:p w14:paraId="39DEE10E" w14:textId="77777777" w:rsidR="00414015" w:rsidRPr="00D13541" w:rsidRDefault="00414015" w:rsidP="00D13541">
      <w:pPr>
        <w:spacing w:after="0"/>
        <w:jc w:val="center"/>
        <w:rPr>
          <w:rFonts w:ascii="Arial" w:hAnsi="Arial" w:cs="Arial"/>
          <w:bCs/>
          <w:lang w:eastAsia="pl-PL"/>
        </w:rPr>
      </w:pPr>
    </w:p>
    <w:p w14:paraId="366C9B9F" w14:textId="77777777" w:rsidR="00414015" w:rsidRPr="00D13541" w:rsidRDefault="00414015" w:rsidP="00D13541">
      <w:pPr>
        <w:numPr>
          <w:ilvl w:val="0"/>
          <w:numId w:val="31"/>
        </w:numPr>
        <w:spacing w:after="0"/>
        <w:jc w:val="both"/>
        <w:rPr>
          <w:rFonts w:ascii="Arial" w:hAnsi="Arial" w:cs="Arial"/>
          <w:bCs/>
          <w:lang w:eastAsia="pl-PL"/>
        </w:rPr>
      </w:pPr>
      <w:r w:rsidRPr="00D13541">
        <w:rPr>
          <w:rFonts w:ascii="Arial" w:hAnsi="Arial" w:cs="Arial"/>
          <w:bCs/>
          <w:lang w:eastAsia="pl-PL"/>
        </w:rPr>
        <w:t>Wykonawca wnosi zabezpieczenie należytego wykonania umowy w wysokości 5 % ceny całkowitej podanej w ofercie, co stanowi kwotę: ……………zł (słownie: ……………………………………) w formie …………..</w:t>
      </w:r>
    </w:p>
    <w:p w14:paraId="7F9AEBD0" w14:textId="77777777" w:rsidR="00414015" w:rsidRPr="00D13541" w:rsidRDefault="00414015" w:rsidP="00D13541">
      <w:pPr>
        <w:numPr>
          <w:ilvl w:val="0"/>
          <w:numId w:val="31"/>
        </w:numPr>
        <w:spacing w:after="0"/>
        <w:jc w:val="both"/>
        <w:rPr>
          <w:rFonts w:ascii="Arial" w:hAnsi="Arial" w:cs="Arial"/>
          <w:bCs/>
          <w:lang w:eastAsia="pl-PL"/>
        </w:rPr>
      </w:pPr>
      <w:r w:rsidRPr="00D13541">
        <w:rPr>
          <w:rFonts w:ascii="Arial" w:hAnsi="Arial" w:cs="Arial"/>
          <w:bCs/>
          <w:lang w:eastAsia="pl-PL"/>
        </w:rPr>
        <w:t>Sposób wnoszenia i zwrotu kwoty należytego wykonania umowy:</w:t>
      </w:r>
    </w:p>
    <w:p w14:paraId="75558E95" w14:textId="77777777" w:rsidR="00414015" w:rsidRPr="00D13541" w:rsidRDefault="00414015" w:rsidP="00D13541">
      <w:pPr>
        <w:numPr>
          <w:ilvl w:val="0"/>
          <w:numId w:val="32"/>
        </w:numPr>
        <w:spacing w:after="0"/>
        <w:jc w:val="both"/>
        <w:rPr>
          <w:rFonts w:ascii="Arial" w:hAnsi="Arial" w:cs="Arial"/>
          <w:bCs/>
          <w:lang w:eastAsia="pl-PL"/>
        </w:rPr>
      </w:pPr>
      <w:r w:rsidRPr="00D13541">
        <w:rPr>
          <w:rFonts w:ascii="Arial" w:hAnsi="Arial" w:cs="Arial"/>
          <w:bCs/>
          <w:lang w:eastAsia="pl-PL"/>
        </w:rPr>
        <w:t>100% kwoty zabezpieczenia należytego wykonania umowy tj. …………… zł na okres realizacji zadania zwiększony o 30 dni Wykonawca wniesie w formie ……………………………( przed dniem zawarcia umowy).</w:t>
      </w:r>
    </w:p>
    <w:p w14:paraId="6E4BEC6D" w14:textId="78DFC2A0" w:rsidR="00414015" w:rsidRPr="00D13541" w:rsidRDefault="00414015" w:rsidP="00D13541">
      <w:pPr>
        <w:numPr>
          <w:ilvl w:val="0"/>
          <w:numId w:val="32"/>
        </w:numPr>
        <w:spacing w:after="0"/>
        <w:jc w:val="both"/>
        <w:rPr>
          <w:rFonts w:ascii="Arial" w:hAnsi="Arial" w:cs="Arial"/>
          <w:bCs/>
          <w:lang w:eastAsia="pl-PL"/>
        </w:rPr>
      </w:pPr>
      <w:r w:rsidRPr="00D13541">
        <w:rPr>
          <w:rFonts w:ascii="Arial" w:hAnsi="Arial" w:cs="Arial"/>
          <w:bCs/>
          <w:lang w:eastAsia="pl-PL"/>
        </w:rPr>
        <w:t xml:space="preserve">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ważnej na okres 15 dni od daty upływu terminu rękojmi za wady) na kwotę 30% kwoty wymienionej w pkt 1, </w:t>
      </w:r>
      <w:proofErr w:type="spellStart"/>
      <w:r w:rsidRPr="00D13541">
        <w:rPr>
          <w:rFonts w:ascii="Arial" w:hAnsi="Arial" w:cs="Arial"/>
          <w:bCs/>
          <w:lang w:eastAsia="pl-PL"/>
        </w:rPr>
        <w:t>tj</w:t>
      </w:r>
      <w:proofErr w:type="spellEnd"/>
      <w:r w:rsidRPr="00D13541">
        <w:rPr>
          <w:rFonts w:ascii="Arial" w:hAnsi="Arial" w:cs="Arial"/>
          <w:bCs/>
          <w:lang w:eastAsia="pl-PL"/>
        </w:rPr>
        <w:t xml:space="preserve">:…………. która zwrócona zostanie w terminie 15 dni po upływie okresu rękojmi za wady. Zamawiający dopuszcza za zgodą Wykonawcy zaliczenie wymaganej kwoty, o której mowa powyżej, z wniesionego zabezpieczenia należytego wykonania umowy, o którym mowa pkt.1. Zamawiający dopuszcza złożenie przez wykonawcę zabezpieczenia należytego wykonania umowy oraz roszczeń z tytułu rękojmi za wady i gwarancji w postaci jednego dokumentu. </w:t>
      </w:r>
    </w:p>
    <w:p w14:paraId="71BA0D00" w14:textId="77777777" w:rsidR="00414015" w:rsidRPr="00D13541" w:rsidRDefault="00414015" w:rsidP="00D13541">
      <w:pPr>
        <w:numPr>
          <w:ilvl w:val="0"/>
          <w:numId w:val="32"/>
        </w:numPr>
        <w:spacing w:after="0"/>
        <w:jc w:val="both"/>
        <w:rPr>
          <w:rFonts w:ascii="Arial" w:hAnsi="Arial" w:cs="Arial"/>
          <w:bCs/>
          <w:lang w:eastAsia="pl-PL"/>
        </w:rPr>
      </w:pPr>
      <w:r w:rsidRPr="00D13541">
        <w:rPr>
          <w:rFonts w:ascii="Arial" w:hAnsi="Arial" w:cs="Arial"/>
          <w:bCs/>
          <w:lang w:eastAsia="pl-PL"/>
        </w:rPr>
        <w:t xml:space="preserve">W przypadku nie wywiązania się przez Wykonawcę z postanowień pkt 2, Zamawiający zatrzyma kwotę równą 30% kwoty zabezpieczenia należytego wykonania umowy z kwoty objętej końcową fakturą na poczet należnego zabezpieczenia roszczeń z tytułu rękojmi za wady i gwarancji jakości. </w:t>
      </w:r>
    </w:p>
    <w:p w14:paraId="0991BF80" w14:textId="77777777" w:rsidR="00414015" w:rsidRPr="00D13541" w:rsidRDefault="00414015" w:rsidP="00D13541">
      <w:pPr>
        <w:numPr>
          <w:ilvl w:val="0"/>
          <w:numId w:val="31"/>
        </w:numPr>
        <w:spacing w:after="0"/>
        <w:jc w:val="both"/>
        <w:rPr>
          <w:rFonts w:ascii="Arial" w:hAnsi="Arial" w:cs="Arial"/>
          <w:bCs/>
          <w:lang w:eastAsia="pl-PL"/>
        </w:rPr>
      </w:pPr>
      <w:r w:rsidRPr="00D13541">
        <w:rPr>
          <w:rFonts w:ascii="Arial" w:hAnsi="Arial" w:cs="Arial"/>
          <w:bCs/>
          <w:lang w:eastAsia="pl-PL"/>
        </w:rPr>
        <w:t>W przypadku, gdyby zabezpieczenie należytego wykonania umowy lub zabezpieczenie roszczeń z tytułu rękojmi za wady i gwarancji  miało inną formę niż  pieniądz, wówczas :</w:t>
      </w:r>
    </w:p>
    <w:p w14:paraId="376C46C6" w14:textId="77777777" w:rsidR="00414015" w:rsidRPr="00D13541" w:rsidRDefault="00414015" w:rsidP="00D13541">
      <w:pPr>
        <w:numPr>
          <w:ilvl w:val="0"/>
          <w:numId w:val="33"/>
        </w:numPr>
        <w:spacing w:after="0"/>
        <w:jc w:val="both"/>
        <w:rPr>
          <w:rFonts w:ascii="Arial" w:hAnsi="Arial" w:cs="Arial"/>
          <w:bCs/>
          <w:lang w:eastAsia="pl-PL"/>
        </w:rPr>
      </w:pPr>
      <w:r w:rsidRPr="00D13541">
        <w:rPr>
          <w:rFonts w:ascii="Arial" w:hAnsi="Arial" w:cs="Arial"/>
          <w:bCs/>
          <w:lang w:eastAsia="pl-PL"/>
        </w:rPr>
        <w:t>winno być bezwarunkowe, nieodwołalne i płatne na pierwsze żądanie, musi być wykonalne na terytorium Rzeczypospolitej Polskiej;</w:t>
      </w:r>
    </w:p>
    <w:p w14:paraId="4FE3F963" w14:textId="77777777" w:rsidR="00414015" w:rsidRPr="00D13541" w:rsidRDefault="00414015" w:rsidP="00D13541">
      <w:pPr>
        <w:numPr>
          <w:ilvl w:val="0"/>
          <w:numId w:val="33"/>
        </w:numPr>
        <w:spacing w:after="0"/>
        <w:jc w:val="both"/>
        <w:rPr>
          <w:rFonts w:ascii="Arial" w:hAnsi="Arial" w:cs="Arial"/>
          <w:bCs/>
          <w:lang w:eastAsia="pl-PL"/>
        </w:rPr>
      </w:pPr>
      <w:r w:rsidRPr="00D13541">
        <w:rPr>
          <w:rFonts w:ascii="Arial" w:hAnsi="Arial" w:cs="Arial"/>
          <w:bCs/>
          <w:lang w:eastAsia="pl-PL"/>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14:paraId="77E33489" w14:textId="77777777" w:rsidR="00414015" w:rsidRPr="00D13541" w:rsidRDefault="00414015" w:rsidP="00D13541">
      <w:pPr>
        <w:numPr>
          <w:ilvl w:val="0"/>
          <w:numId w:val="33"/>
        </w:numPr>
        <w:spacing w:after="0"/>
        <w:jc w:val="both"/>
        <w:rPr>
          <w:rFonts w:ascii="Arial" w:hAnsi="Arial" w:cs="Arial"/>
          <w:bCs/>
          <w:lang w:eastAsia="pl-PL"/>
        </w:rPr>
      </w:pPr>
      <w:r w:rsidRPr="00D13541">
        <w:rPr>
          <w:rFonts w:ascii="Arial" w:hAnsi="Arial" w:cs="Arial"/>
          <w:bCs/>
          <w:lang w:eastAsia="pl-PL"/>
        </w:rPr>
        <w:lastRenderedPageBreak/>
        <w:t>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14:paraId="62636959" w14:textId="77777777" w:rsidR="00414015" w:rsidRPr="00D13541" w:rsidRDefault="00414015" w:rsidP="00D13541">
      <w:pPr>
        <w:numPr>
          <w:ilvl w:val="0"/>
          <w:numId w:val="31"/>
        </w:numPr>
        <w:spacing w:after="0"/>
        <w:jc w:val="both"/>
        <w:rPr>
          <w:rFonts w:ascii="Arial" w:hAnsi="Arial" w:cs="Arial"/>
          <w:bCs/>
          <w:lang w:eastAsia="pl-PL"/>
        </w:rPr>
      </w:pPr>
      <w:r w:rsidRPr="00D13541">
        <w:rPr>
          <w:rFonts w:ascii="Arial" w:hAnsi="Arial" w:cs="Arial"/>
          <w:bCs/>
          <w:lang w:eastAsia="pl-PL"/>
        </w:rPr>
        <w:t>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14:paraId="1ACD65A8" w14:textId="77777777" w:rsidR="00414015" w:rsidRPr="00D13541" w:rsidRDefault="00414015" w:rsidP="00D13541">
      <w:pPr>
        <w:numPr>
          <w:ilvl w:val="0"/>
          <w:numId w:val="31"/>
        </w:numPr>
        <w:spacing w:after="0"/>
        <w:jc w:val="both"/>
        <w:rPr>
          <w:rFonts w:ascii="Arial" w:hAnsi="Arial" w:cs="Arial"/>
          <w:bCs/>
          <w:lang w:eastAsia="pl-PL"/>
        </w:rPr>
      </w:pPr>
      <w:r w:rsidRPr="00D13541">
        <w:rPr>
          <w:rFonts w:ascii="Arial" w:hAnsi="Arial" w:cs="Arial"/>
          <w:bCs/>
          <w:lang w:eastAsia="pl-PL"/>
        </w:rPr>
        <w:t>Wypłata, o której mowa w ust. 4, następuje nie później niż w ostatnim dniu ważności dotychczasowego zabezpieczenia.</w:t>
      </w:r>
    </w:p>
    <w:p w14:paraId="4481EA8B" w14:textId="77777777" w:rsidR="001F634F" w:rsidRPr="00D13541" w:rsidRDefault="001F634F" w:rsidP="00D13541">
      <w:pPr>
        <w:spacing w:after="0"/>
        <w:ind w:left="360"/>
        <w:jc w:val="both"/>
        <w:rPr>
          <w:rFonts w:ascii="Arial" w:hAnsi="Arial" w:cs="Arial"/>
          <w:bCs/>
          <w:lang w:eastAsia="pl-PL"/>
        </w:rPr>
      </w:pPr>
    </w:p>
    <w:p w14:paraId="54C1AE34"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15 Zatrudnienie pracowników – umowa o pracę</w:t>
      </w:r>
    </w:p>
    <w:p w14:paraId="2544E85E" w14:textId="77777777" w:rsidR="00414015" w:rsidRPr="00D13541" w:rsidRDefault="00414015" w:rsidP="00D13541">
      <w:pPr>
        <w:pStyle w:val="Style18"/>
        <w:widowControl/>
        <w:tabs>
          <w:tab w:val="left" w:pos="284"/>
        </w:tabs>
        <w:spacing w:line="276" w:lineRule="auto"/>
        <w:ind w:right="108"/>
        <w:jc w:val="both"/>
        <w:rPr>
          <w:rFonts w:ascii="Arial" w:hAnsi="Arial" w:cs="Arial"/>
          <w:b/>
          <w:bCs/>
          <w:sz w:val="22"/>
          <w:szCs w:val="22"/>
        </w:rPr>
      </w:pPr>
    </w:p>
    <w:p w14:paraId="7D7D5E7E" w14:textId="05F06DFF" w:rsidR="00154BEC" w:rsidRPr="00D13541" w:rsidRDefault="00414015" w:rsidP="00D13541">
      <w:pPr>
        <w:pStyle w:val="Akapitzlist"/>
        <w:widowControl w:val="0"/>
        <w:numPr>
          <w:ilvl w:val="0"/>
          <w:numId w:val="40"/>
        </w:numPr>
        <w:spacing w:line="276" w:lineRule="auto"/>
        <w:jc w:val="both"/>
        <w:rPr>
          <w:rStyle w:val="FontStyle49"/>
          <w:rFonts w:ascii="Arial" w:eastAsia="Arial" w:hAnsi="Arial" w:cs="Arial"/>
          <w:b w:val="0"/>
          <w:bCs w:val="0"/>
          <w:color w:val="auto"/>
          <w:sz w:val="22"/>
          <w:szCs w:val="22"/>
        </w:rPr>
      </w:pPr>
      <w:r w:rsidRPr="00D13541">
        <w:rPr>
          <w:rFonts w:ascii="Arial" w:hAnsi="Arial" w:cs="Arial"/>
          <w:bCs/>
          <w:sz w:val="22"/>
          <w:szCs w:val="22"/>
        </w:rPr>
        <w:t>Zamawiający</w:t>
      </w:r>
      <w:r w:rsidRPr="00D13541">
        <w:rPr>
          <w:rStyle w:val="FontStyle14"/>
          <w:rFonts w:ascii="Arial" w:hAnsi="Arial" w:cs="Arial"/>
          <w:bCs/>
          <w:color w:val="auto"/>
        </w:rPr>
        <w:t xml:space="preserve">, stosowanie do art. 95 ustawy </w:t>
      </w:r>
      <w:proofErr w:type="spellStart"/>
      <w:r w:rsidRPr="00D13541">
        <w:rPr>
          <w:rStyle w:val="FontStyle14"/>
          <w:rFonts w:ascii="Arial" w:hAnsi="Arial" w:cs="Arial"/>
          <w:bCs/>
          <w:color w:val="auto"/>
        </w:rPr>
        <w:t>Pzp</w:t>
      </w:r>
      <w:proofErr w:type="spellEnd"/>
      <w:r w:rsidRPr="00D13541">
        <w:rPr>
          <w:rStyle w:val="FontStyle14"/>
          <w:rFonts w:ascii="Arial" w:hAnsi="Arial" w:cs="Arial"/>
          <w:bCs/>
          <w:color w:val="auto"/>
        </w:rPr>
        <w:t xml:space="preserve">, wymaga zatrudnienia przez Wykonawcę/Podwykonawcę, na podstawie umowy o pracę, osób wykonujących czynności w zakresie realizacji umowy, jeżeli wykonywane przez nie czynności polegają na wykonywaniu pracy, w sposób określony w art. 22 § 1 ustawy z dnia 26 czerwca 1974 r. – Kodeks pracy.  </w:t>
      </w:r>
      <w:r w:rsidR="00154BEC" w:rsidRPr="00D13541">
        <w:rPr>
          <w:rStyle w:val="FontStyle49"/>
          <w:rFonts w:ascii="Arial" w:eastAsia="Arial" w:hAnsi="Arial" w:cs="Arial"/>
          <w:b w:val="0"/>
          <w:bCs w:val="0"/>
          <w:color w:val="auto"/>
          <w:sz w:val="22"/>
          <w:szCs w:val="22"/>
        </w:rPr>
        <w:t>Zamawiający wymaga zatrudnienia na podstawie umowy o pracę pracowników ogólnobudowlanych wykonujących prace fizyczne (ręczne), prace związane z robotami przygotowawczymi, rozbiórkowymi,</w:t>
      </w:r>
      <w:r w:rsidR="00D13541" w:rsidRPr="00D13541">
        <w:rPr>
          <w:rFonts w:ascii="Arial" w:hAnsi="Arial" w:cs="Arial"/>
        </w:rPr>
        <w:t xml:space="preserve"> </w:t>
      </w:r>
      <w:r w:rsidR="00D13541" w:rsidRPr="00D13541">
        <w:rPr>
          <w:rStyle w:val="FontStyle49"/>
          <w:rFonts w:ascii="Arial" w:eastAsia="Arial" w:hAnsi="Arial" w:cs="Arial"/>
          <w:b w:val="0"/>
          <w:bCs w:val="0"/>
          <w:color w:val="auto"/>
          <w:sz w:val="22"/>
          <w:szCs w:val="22"/>
        </w:rPr>
        <w:t>m</w:t>
      </w:r>
      <w:r w:rsidR="00D13541" w:rsidRPr="00D13541">
        <w:rPr>
          <w:rStyle w:val="FontStyle49"/>
          <w:rFonts w:ascii="Arial" w:eastAsia="Arial" w:hAnsi="Arial" w:cs="Arial"/>
          <w:b w:val="0"/>
          <w:bCs w:val="0"/>
          <w:color w:val="auto"/>
          <w:sz w:val="22"/>
          <w:szCs w:val="22"/>
        </w:rPr>
        <w:t>urarskimi,</w:t>
      </w:r>
      <w:r w:rsidR="00154BEC" w:rsidRPr="00D13541">
        <w:rPr>
          <w:rStyle w:val="FontStyle49"/>
          <w:rFonts w:ascii="Arial" w:eastAsia="Arial" w:hAnsi="Arial" w:cs="Arial"/>
          <w:b w:val="0"/>
          <w:bCs w:val="0"/>
          <w:color w:val="auto"/>
          <w:sz w:val="22"/>
          <w:szCs w:val="22"/>
        </w:rPr>
        <w:t xml:space="preserve"> operatorów maszyn i urządzeń oraz  innych pracowników, którzy wykonują czynności w zakresie realizacji zamówienia w rozumieniu art. 22 ustawy z dnia 26 czerwca 1974r.- Kodeks Pracy.  </w:t>
      </w:r>
    </w:p>
    <w:p w14:paraId="2CF4A0CD" w14:textId="4D9F1084" w:rsidR="00414015" w:rsidRPr="00D13541" w:rsidRDefault="00414015" w:rsidP="00D13541">
      <w:pPr>
        <w:pStyle w:val="Akapitzlist"/>
        <w:widowControl w:val="0"/>
        <w:numPr>
          <w:ilvl w:val="0"/>
          <w:numId w:val="37"/>
        </w:numPr>
        <w:spacing w:line="276" w:lineRule="auto"/>
        <w:contextualSpacing/>
        <w:jc w:val="both"/>
        <w:rPr>
          <w:rFonts w:ascii="Arial" w:hAnsi="Arial" w:cs="Arial"/>
          <w:bCs/>
          <w:sz w:val="22"/>
          <w:szCs w:val="22"/>
        </w:rPr>
      </w:pPr>
      <w:r w:rsidRPr="00D13541">
        <w:rPr>
          <w:rFonts w:ascii="Arial" w:hAnsi="Arial" w:cs="Arial"/>
          <w:bCs/>
          <w:sz w:val="22"/>
          <w:szCs w:val="22"/>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D13541">
        <w:rPr>
          <w:rFonts w:ascii="Arial" w:hAnsi="Arial" w:cs="Arial"/>
          <w:bCs/>
          <w:sz w:val="22"/>
          <w:szCs w:val="22"/>
        </w:rPr>
        <w:t>Pzp</w:t>
      </w:r>
      <w:proofErr w:type="spellEnd"/>
      <w:r w:rsidRPr="00D13541">
        <w:rPr>
          <w:rFonts w:ascii="Arial" w:hAnsi="Arial" w:cs="Arial"/>
          <w:bCs/>
          <w:sz w:val="22"/>
          <w:szCs w:val="22"/>
        </w:rPr>
        <w:t xml:space="preserve">], w szczególności: </w:t>
      </w:r>
    </w:p>
    <w:p w14:paraId="3FC99E28" w14:textId="77777777" w:rsidR="00414015" w:rsidRPr="00D13541" w:rsidRDefault="00414015" w:rsidP="00D13541">
      <w:pPr>
        <w:numPr>
          <w:ilvl w:val="0"/>
          <w:numId w:val="34"/>
        </w:numPr>
        <w:spacing w:after="0"/>
        <w:jc w:val="both"/>
        <w:rPr>
          <w:rFonts w:ascii="Arial" w:hAnsi="Arial" w:cs="Arial"/>
          <w:bCs/>
          <w:lang w:eastAsia="pl-PL"/>
        </w:rPr>
      </w:pPr>
      <w:r w:rsidRPr="00D13541">
        <w:rPr>
          <w:rFonts w:ascii="Arial" w:hAnsi="Arial" w:cs="Arial"/>
          <w:bCs/>
          <w:lang w:eastAsia="pl-PL"/>
        </w:rPr>
        <w:t>oświadczenia zatrudnionego pracownika,</w:t>
      </w:r>
    </w:p>
    <w:p w14:paraId="34C53B86" w14:textId="77777777" w:rsidR="00414015" w:rsidRPr="00D13541" w:rsidRDefault="00414015" w:rsidP="00D13541">
      <w:pPr>
        <w:numPr>
          <w:ilvl w:val="0"/>
          <w:numId w:val="34"/>
        </w:numPr>
        <w:spacing w:after="0"/>
        <w:jc w:val="both"/>
        <w:rPr>
          <w:rFonts w:ascii="Arial" w:hAnsi="Arial" w:cs="Arial"/>
          <w:bCs/>
          <w:lang w:eastAsia="pl-PL"/>
        </w:rPr>
      </w:pPr>
      <w:r w:rsidRPr="00D13541">
        <w:rPr>
          <w:rFonts w:ascii="Arial" w:hAnsi="Arial" w:cs="Arial"/>
          <w:bCs/>
          <w:lang w:eastAsia="pl-PL"/>
        </w:rPr>
        <w:t>oświadczenia wykonawcy lub podwykonawcy o zatrudnieniu pracownika na podstawie umowy o pracę,</w:t>
      </w:r>
    </w:p>
    <w:p w14:paraId="0D89591A" w14:textId="77777777" w:rsidR="00414015" w:rsidRPr="00D13541" w:rsidRDefault="00414015" w:rsidP="00D13541">
      <w:pPr>
        <w:numPr>
          <w:ilvl w:val="0"/>
          <w:numId w:val="34"/>
        </w:numPr>
        <w:spacing w:after="0"/>
        <w:jc w:val="both"/>
        <w:rPr>
          <w:rFonts w:ascii="Arial" w:hAnsi="Arial" w:cs="Arial"/>
          <w:bCs/>
          <w:lang w:eastAsia="pl-PL"/>
        </w:rPr>
      </w:pPr>
      <w:r w:rsidRPr="00D13541">
        <w:rPr>
          <w:rFonts w:ascii="Arial" w:hAnsi="Arial" w:cs="Arial"/>
          <w:bCs/>
          <w:lang w:eastAsia="pl-PL"/>
        </w:rPr>
        <w:t>poświadczonej za zgodność z oryginałem kopii umowy o pracę zatrudnionego pracownika,</w:t>
      </w:r>
    </w:p>
    <w:p w14:paraId="692BF09E" w14:textId="77777777" w:rsidR="00414015" w:rsidRPr="00D13541" w:rsidRDefault="00414015" w:rsidP="00D13541">
      <w:pPr>
        <w:numPr>
          <w:ilvl w:val="0"/>
          <w:numId w:val="34"/>
        </w:numPr>
        <w:spacing w:after="0"/>
        <w:jc w:val="both"/>
        <w:rPr>
          <w:rFonts w:ascii="Arial" w:hAnsi="Arial" w:cs="Arial"/>
          <w:bCs/>
          <w:lang w:eastAsia="pl-PL"/>
        </w:rPr>
      </w:pPr>
      <w:r w:rsidRPr="00D13541">
        <w:rPr>
          <w:rFonts w:ascii="Arial" w:hAnsi="Arial" w:cs="Arial"/>
          <w:bCs/>
          <w:lang w:eastAsia="pl-PL"/>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BAC3C0" w14:textId="77777777" w:rsidR="00414015" w:rsidRPr="00D13541" w:rsidRDefault="00414015" w:rsidP="00D13541">
      <w:pPr>
        <w:numPr>
          <w:ilvl w:val="0"/>
          <w:numId w:val="37"/>
        </w:numPr>
        <w:spacing w:after="0"/>
        <w:jc w:val="both"/>
        <w:rPr>
          <w:rFonts w:ascii="Arial" w:hAnsi="Arial" w:cs="Arial"/>
          <w:bCs/>
          <w:lang w:eastAsia="pl-PL"/>
        </w:rPr>
      </w:pPr>
      <w:r w:rsidRPr="00D13541">
        <w:rPr>
          <w:rFonts w:ascii="Arial" w:hAnsi="Arial" w:cs="Arial"/>
          <w:bCs/>
          <w:lang w:eastAsia="pl-PL"/>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78F47B3B" w14:textId="77777777" w:rsidR="00414015" w:rsidRPr="00D13541" w:rsidRDefault="00414015" w:rsidP="00D13541">
      <w:pPr>
        <w:numPr>
          <w:ilvl w:val="0"/>
          <w:numId w:val="37"/>
        </w:numPr>
        <w:spacing w:after="0"/>
        <w:jc w:val="both"/>
        <w:rPr>
          <w:rFonts w:ascii="Arial" w:hAnsi="Arial" w:cs="Arial"/>
          <w:bCs/>
          <w:lang w:eastAsia="pl-PL"/>
        </w:rPr>
      </w:pPr>
      <w:r w:rsidRPr="00D13541">
        <w:rPr>
          <w:rFonts w:ascii="Arial" w:hAnsi="Arial" w:cs="Arial"/>
          <w:bCs/>
          <w:lang w:eastAsia="pl-PL"/>
        </w:rPr>
        <w:t>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56288882" w14:textId="77777777" w:rsidR="00414015" w:rsidRPr="00D13541" w:rsidRDefault="00414015" w:rsidP="00D13541">
      <w:pPr>
        <w:numPr>
          <w:ilvl w:val="0"/>
          <w:numId w:val="37"/>
        </w:numPr>
        <w:spacing w:after="0"/>
        <w:jc w:val="both"/>
        <w:rPr>
          <w:rFonts w:ascii="Arial" w:hAnsi="Arial" w:cs="Arial"/>
          <w:bCs/>
          <w:lang w:eastAsia="pl-PL"/>
        </w:rPr>
      </w:pPr>
      <w:r w:rsidRPr="00D13541">
        <w:rPr>
          <w:rFonts w:ascii="Arial" w:hAnsi="Arial" w:cs="Arial"/>
          <w:bCs/>
          <w:lang w:eastAsia="pl-PL"/>
        </w:rPr>
        <w:t xml:space="preserve">Nieprzedłożenie przez Wykonawcę/Podwykonawcę/dalszego Podwykonawcę, dowodów/ dokumentów o których mowa w  ust. 2 lub 4, będzie traktowane jako niewypełnienie obowiązku </w:t>
      </w:r>
      <w:r w:rsidRPr="00D13541">
        <w:rPr>
          <w:rFonts w:ascii="Arial" w:hAnsi="Arial" w:cs="Arial"/>
          <w:bCs/>
          <w:lang w:eastAsia="pl-PL"/>
        </w:rPr>
        <w:lastRenderedPageBreak/>
        <w:t>zatrudnienia pracowników na umowie o pracę i będzie podstawą do naliczenia kar umownych w wysokości określonej w §9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6C09C9A7" w14:textId="77777777" w:rsidR="00414015" w:rsidRPr="00D13541" w:rsidRDefault="00414015" w:rsidP="00D13541">
      <w:pPr>
        <w:spacing w:after="0"/>
        <w:jc w:val="both"/>
        <w:rPr>
          <w:rFonts w:ascii="Arial" w:hAnsi="Arial" w:cs="Arial"/>
          <w:b/>
          <w:bCs/>
          <w:lang w:eastAsia="pl-PL"/>
        </w:rPr>
      </w:pPr>
    </w:p>
    <w:p w14:paraId="4E89F11F" w14:textId="77777777" w:rsidR="00414015" w:rsidRPr="00D13541" w:rsidRDefault="00414015" w:rsidP="00D13541">
      <w:pPr>
        <w:spacing w:after="0"/>
        <w:jc w:val="center"/>
        <w:rPr>
          <w:rFonts w:ascii="Arial" w:hAnsi="Arial" w:cs="Arial"/>
          <w:bCs/>
          <w:lang w:eastAsia="pl-PL"/>
        </w:rPr>
      </w:pPr>
      <w:r w:rsidRPr="00D13541">
        <w:rPr>
          <w:rFonts w:ascii="Arial" w:hAnsi="Arial" w:cs="Arial"/>
          <w:bCs/>
          <w:lang w:eastAsia="pl-PL"/>
        </w:rPr>
        <w:t>§ 16 Postanowienia końcowe</w:t>
      </w:r>
    </w:p>
    <w:p w14:paraId="1CF40A01" w14:textId="77777777" w:rsidR="00414015" w:rsidRPr="00D13541" w:rsidRDefault="00414015" w:rsidP="00D13541">
      <w:pPr>
        <w:spacing w:after="0"/>
        <w:jc w:val="center"/>
        <w:rPr>
          <w:rFonts w:ascii="Arial" w:hAnsi="Arial" w:cs="Arial"/>
          <w:bCs/>
          <w:lang w:eastAsia="pl-PL"/>
        </w:rPr>
      </w:pPr>
    </w:p>
    <w:p w14:paraId="593096BD" w14:textId="77777777" w:rsidR="00414015" w:rsidRPr="00D13541" w:rsidRDefault="00414015" w:rsidP="00D13541">
      <w:pPr>
        <w:numPr>
          <w:ilvl w:val="0"/>
          <w:numId w:val="35"/>
        </w:numPr>
        <w:spacing w:after="0"/>
        <w:jc w:val="both"/>
        <w:rPr>
          <w:rFonts w:ascii="Arial" w:hAnsi="Arial" w:cs="Arial"/>
          <w:bCs/>
          <w:lang w:eastAsia="pl-PL"/>
        </w:rPr>
      </w:pPr>
      <w:r w:rsidRPr="00D13541">
        <w:rPr>
          <w:rFonts w:ascii="Arial" w:hAnsi="Arial" w:cs="Arial"/>
          <w:bCs/>
          <w:lang w:eastAsia="pl-PL"/>
        </w:rPr>
        <w:t>Wszelkie spory, mogące wyniknąć z tytułu niniejszej umowy, będą rozstrzygane przez sąd właściwy miejscowo dla siedziby Zamawiającego.</w:t>
      </w:r>
    </w:p>
    <w:p w14:paraId="3813AA5A" w14:textId="77777777" w:rsidR="00414015" w:rsidRPr="00D13541" w:rsidRDefault="00414015" w:rsidP="00D13541">
      <w:pPr>
        <w:numPr>
          <w:ilvl w:val="0"/>
          <w:numId w:val="35"/>
        </w:numPr>
        <w:spacing w:after="0"/>
        <w:jc w:val="both"/>
        <w:rPr>
          <w:rFonts w:ascii="Arial" w:hAnsi="Arial" w:cs="Arial"/>
          <w:bCs/>
          <w:lang w:eastAsia="pl-PL"/>
        </w:rPr>
      </w:pPr>
      <w:r w:rsidRPr="00D13541">
        <w:rPr>
          <w:rFonts w:ascii="Arial" w:hAnsi="Arial" w:cs="Arial"/>
          <w:bCs/>
          <w:lang w:eastAsia="pl-PL"/>
        </w:rPr>
        <w:t>W sprawach nieuregulowanych niniejszą umową stosuje się przepisy ustawy z dnia 11 września 2019 roku – Prawo zamówień publicznych (tj. Dz. U. z 2021 r. poz. 1129 ze zm.), ustawy z dnia 7 lipca 1994 r. Prawo budowlane (tj. Dz.U. z 2020 r., poz. 1333 ze zm.) oraz Kodeksu cywilnego o ile przepisy ustawy prawa zamówień publicznych nie stanowią inaczej.</w:t>
      </w:r>
    </w:p>
    <w:p w14:paraId="657B026E" w14:textId="77777777" w:rsidR="00414015" w:rsidRPr="00D13541" w:rsidRDefault="00414015" w:rsidP="00D13541">
      <w:pPr>
        <w:numPr>
          <w:ilvl w:val="0"/>
          <w:numId w:val="35"/>
        </w:numPr>
        <w:spacing w:after="0"/>
        <w:jc w:val="both"/>
        <w:rPr>
          <w:rFonts w:ascii="Arial" w:hAnsi="Arial" w:cs="Arial"/>
          <w:bCs/>
          <w:lang w:eastAsia="pl-PL"/>
        </w:rPr>
      </w:pPr>
      <w:r w:rsidRPr="00D13541">
        <w:rPr>
          <w:rFonts w:ascii="Arial" w:hAnsi="Arial" w:cs="Arial"/>
          <w:bCs/>
          <w:lang w:eastAsia="pl-PL"/>
        </w:rPr>
        <w:t>Wszelkie zmiany umowy wymagają zachowania formy pisemnej pod rygorem nieważności. Umowa podlega prawu polskiemu. Wszelkie roszczenia, w tym z tytułu bezpodstawnego wzbogacenia, będą rozstrzygane w oparciu o obowiązujące w Polsce przepisy.</w:t>
      </w:r>
    </w:p>
    <w:p w14:paraId="3B191798" w14:textId="77777777" w:rsidR="00414015" w:rsidRPr="00D13541" w:rsidRDefault="00414015" w:rsidP="00D13541">
      <w:pPr>
        <w:numPr>
          <w:ilvl w:val="0"/>
          <w:numId w:val="35"/>
        </w:numPr>
        <w:spacing w:after="0"/>
        <w:jc w:val="both"/>
        <w:rPr>
          <w:rFonts w:ascii="Arial" w:hAnsi="Arial" w:cs="Arial"/>
          <w:bCs/>
          <w:lang w:eastAsia="pl-PL"/>
        </w:rPr>
      </w:pPr>
      <w:r w:rsidRPr="00D13541">
        <w:rPr>
          <w:rFonts w:ascii="Arial" w:hAnsi="Arial" w:cs="Arial"/>
          <w:bCs/>
          <w:lang w:eastAsia="pl-PL"/>
        </w:rPr>
        <w:t xml:space="preserve">Umowę sporządzono w czterech jednobrzmiących egzemplarzach,  </w:t>
      </w:r>
      <w:r w:rsidRPr="00D13541">
        <w:rPr>
          <w:rFonts w:ascii="Arial" w:hAnsi="Arial" w:cs="Arial"/>
          <w:lang w:eastAsia="pl-PL"/>
        </w:rPr>
        <w:t xml:space="preserve">trzy dla Zamawiającego, jeden dla Wykonawcy. </w:t>
      </w:r>
    </w:p>
    <w:p w14:paraId="4CAAEFB2" w14:textId="77777777" w:rsidR="00414015" w:rsidRPr="00D13541" w:rsidRDefault="00414015" w:rsidP="00D13541">
      <w:pPr>
        <w:numPr>
          <w:ilvl w:val="0"/>
          <w:numId w:val="35"/>
        </w:numPr>
        <w:spacing w:after="0"/>
        <w:jc w:val="both"/>
        <w:rPr>
          <w:rFonts w:ascii="Arial" w:hAnsi="Arial" w:cs="Arial"/>
          <w:bCs/>
          <w:lang w:eastAsia="pl-PL"/>
        </w:rPr>
      </w:pPr>
      <w:r w:rsidRPr="00D13541">
        <w:rPr>
          <w:rFonts w:ascii="Arial" w:hAnsi="Arial" w:cs="Arial"/>
          <w:bCs/>
          <w:lang w:eastAsia="pl-PL"/>
        </w:rPr>
        <w:t>Umowa obowiązuje od dnia jej zawarcia przez Strony.</w:t>
      </w:r>
    </w:p>
    <w:p w14:paraId="54BA5275" w14:textId="77777777" w:rsidR="00414015" w:rsidRPr="00D13541" w:rsidRDefault="00414015" w:rsidP="00D13541">
      <w:pPr>
        <w:numPr>
          <w:ilvl w:val="0"/>
          <w:numId w:val="35"/>
        </w:numPr>
        <w:spacing w:after="0"/>
        <w:jc w:val="both"/>
        <w:rPr>
          <w:rFonts w:ascii="Arial" w:hAnsi="Arial" w:cs="Arial"/>
          <w:bCs/>
          <w:lang w:eastAsia="pl-PL"/>
        </w:rPr>
      </w:pPr>
      <w:r w:rsidRPr="00D13541">
        <w:rPr>
          <w:rFonts w:ascii="Arial" w:hAnsi="Arial" w:cs="Arial"/>
          <w:bCs/>
          <w:lang w:eastAsia="pl-PL"/>
        </w:rPr>
        <w:t>Integralną część umowy stanowią załączniki do umowy:</w:t>
      </w:r>
    </w:p>
    <w:p w14:paraId="0AFA47B2" w14:textId="77777777" w:rsidR="00414015" w:rsidRPr="00D13541" w:rsidRDefault="00414015" w:rsidP="00D13541">
      <w:pPr>
        <w:numPr>
          <w:ilvl w:val="0"/>
          <w:numId w:val="36"/>
        </w:numPr>
        <w:spacing w:after="0"/>
        <w:jc w:val="both"/>
        <w:rPr>
          <w:rFonts w:ascii="Arial" w:hAnsi="Arial" w:cs="Arial"/>
          <w:bCs/>
          <w:lang w:eastAsia="pl-PL"/>
        </w:rPr>
      </w:pPr>
      <w:r w:rsidRPr="00D13541">
        <w:rPr>
          <w:rFonts w:ascii="Arial" w:hAnsi="Arial" w:cs="Arial"/>
          <w:bCs/>
          <w:lang w:eastAsia="pl-PL"/>
        </w:rPr>
        <w:t>Oferta,</w:t>
      </w:r>
    </w:p>
    <w:p w14:paraId="3E9D2E70" w14:textId="77777777" w:rsidR="00414015" w:rsidRPr="00D13541" w:rsidRDefault="00414015" w:rsidP="00D13541">
      <w:pPr>
        <w:numPr>
          <w:ilvl w:val="0"/>
          <w:numId w:val="36"/>
        </w:numPr>
        <w:spacing w:after="0"/>
        <w:jc w:val="both"/>
        <w:rPr>
          <w:rFonts w:ascii="Arial" w:hAnsi="Arial" w:cs="Arial"/>
          <w:bCs/>
          <w:lang w:eastAsia="pl-PL"/>
        </w:rPr>
      </w:pPr>
      <w:r w:rsidRPr="00D13541">
        <w:rPr>
          <w:rFonts w:ascii="Arial" w:hAnsi="Arial" w:cs="Arial"/>
          <w:bCs/>
          <w:lang w:eastAsia="pl-PL"/>
        </w:rPr>
        <w:t>Specyfikacja Warunków Zamówienia,</w:t>
      </w:r>
    </w:p>
    <w:p w14:paraId="2F0B5010" w14:textId="77777777" w:rsidR="00414015" w:rsidRPr="00D13541" w:rsidRDefault="00414015" w:rsidP="00D13541">
      <w:pPr>
        <w:numPr>
          <w:ilvl w:val="0"/>
          <w:numId w:val="36"/>
        </w:numPr>
        <w:spacing w:after="0"/>
        <w:jc w:val="both"/>
        <w:rPr>
          <w:rFonts w:ascii="Arial" w:hAnsi="Arial" w:cs="Arial"/>
          <w:bCs/>
          <w:lang w:eastAsia="pl-PL"/>
        </w:rPr>
      </w:pPr>
      <w:r w:rsidRPr="00D13541">
        <w:rPr>
          <w:rFonts w:ascii="Arial" w:hAnsi="Arial" w:cs="Arial"/>
          <w:bCs/>
          <w:lang w:eastAsia="pl-PL"/>
        </w:rPr>
        <w:t>Kosztorys,</w:t>
      </w:r>
    </w:p>
    <w:p w14:paraId="600B3354" w14:textId="77777777" w:rsidR="00414015" w:rsidRPr="00D13541" w:rsidRDefault="00414015" w:rsidP="00D13541">
      <w:pPr>
        <w:numPr>
          <w:ilvl w:val="0"/>
          <w:numId w:val="36"/>
        </w:numPr>
        <w:spacing w:after="0"/>
        <w:jc w:val="both"/>
        <w:rPr>
          <w:rFonts w:ascii="Arial" w:hAnsi="Arial" w:cs="Arial"/>
          <w:bCs/>
          <w:lang w:eastAsia="pl-PL"/>
        </w:rPr>
      </w:pPr>
      <w:r w:rsidRPr="00D13541">
        <w:rPr>
          <w:rFonts w:ascii="Arial" w:hAnsi="Arial" w:cs="Arial"/>
          <w:bCs/>
          <w:lang w:eastAsia="pl-PL"/>
        </w:rPr>
        <w:t>Zabezpieczenie należytego wykonania.</w:t>
      </w:r>
    </w:p>
    <w:p w14:paraId="28BCFC3A" w14:textId="77777777" w:rsidR="00414015" w:rsidRPr="00D13541" w:rsidRDefault="00414015" w:rsidP="00D13541">
      <w:pPr>
        <w:suppressAutoHyphens/>
        <w:spacing w:after="0"/>
        <w:rPr>
          <w:rFonts w:ascii="Arial" w:eastAsia="Batang" w:hAnsi="Arial" w:cs="Arial"/>
          <w:lang w:eastAsia="ar-SA"/>
        </w:rPr>
      </w:pPr>
    </w:p>
    <w:p w14:paraId="75250752" w14:textId="77777777" w:rsidR="00414015" w:rsidRPr="00D13541" w:rsidRDefault="00414015" w:rsidP="00D13541">
      <w:pPr>
        <w:suppressAutoHyphens/>
        <w:spacing w:after="0"/>
        <w:rPr>
          <w:rFonts w:ascii="Arial" w:eastAsia="Batang" w:hAnsi="Arial" w:cs="Arial"/>
          <w:lang w:eastAsia="ar-SA"/>
        </w:rPr>
      </w:pPr>
    </w:p>
    <w:p w14:paraId="2896D538" w14:textId="77777777" w:rsidR="00414015" w:rsidRPr="00D13541" w:rsidRDefault="00414015" w:rsidP="00D13541">
      <w:pPr>
        <w:spacing w:after="0"/>
        <w:rPr>
          <w:rFonts w:ascii="Arial" w:hAnsi="Arial" w:cs="Arial"/>
          <w:b/>
          <w:lang w:eastAsia="pl-PL"/>
        </w:rPr>
      </w:pPr>
      <w:r w:rsidRPr="00D13541">
        <w:rPr>
          <w:rFonts w:ascii="Arial" w:hAnsi="Arial" w:cs="Arial"/>
          <w:b/>
          <w:lang w:eastAsia="pl-PL"/>
        </w:rPr>
        <w:t xml:space="preserve">ZAMAWIAJĄCY:                                                            </w:t>
      </w:r>
      <w:r w:rsidRPr="00D13541">
        <w:rPr>
          <w:rFonts w:ascii="Arial" w:hAnsi="Arial" w:cs="Arial"/>
          <w:lang w:eastAsia="pl-PL"/>
        </w:rPr>
        <w:t xml:space="preserve">                  </w:t>
      </w:r>
      <w:r w:rsidRPr="00D13541">
        <w:rPr>
          <w:rFonts w:ascii="Arial" w:hAnsi="Arial" w:cs="Arial"/>
          <w:b/>
          <w:lang w:eastAsia="pl-PL"/>
        </w:rPr>
        <w:t xml:space="preserve">WYKONAWCA: </w:t>
      </w:r>
      <w:r w:rsidRPr="00D13541">
        <w:rPr>
          <w:rFonts w:ascii="Arial" w:hAnsi="Arial" w:cs="Arial"/>
          <w:b/>
          <w:lang w:eastAsia="pl-PL"/>
        </w:rPr>
        <w:tab/>
      </w:r>
      <w:r w:rsidRPr="00D13541">
        <w:rPr>
          <w:rFonts w:ascii="Arial" w:hAnsi="Arial" w:cs="Arial"/>
          <w:b/>
          <w:lang w:eastAsia="pl-PL"/>
        </w:rPr>
        <w:tab/>
      </w:r>
      <w:r w:rsidRPr="00D13541">
        <w:rPr>
          <w:rFonts w:ascii="Arial" w:hAnsi="Arial" w:cs="Arial"/>
          <w:b/>
          <w:lang w:eastAsia="pl-PL"/>
        </w:rPr>
        <w:tab/>
      </w:r>
      <w:r w:rsidRPr="00D13541">
        <w:rPr>
          <w:rFonts w:ascii="Arial" w:hAnsi="Arial" w:cs="Arial"/>
          <w:b/>
          <w:lang w:eastAsia="pl-PL"/>
        </w:rPr>
        <w:tab/>
      </w:r>
      <w:r w:rsidRPr="00D13541">
        <w:rPr>
          <w:rFonts w:ascii="Arial" w:hAnsi="Arial" w:cs="Arial"/>
          <w:b/>
          <w:lang w:eastAsia="pl-PL"/>
        </w:rPr>
        <w:tab/>
        <w:t xml:space="preserve"> </w:t>
      </w:r>
    </w:p>
    <w:p w14:paraId="3D7E85B5" w14:textId="77777777" w:rsidR="00414015" w:rsidRPr="00D13541" w:rsidRDefault="00414015" w:rsidP="00D13541">
      <w:pPr>
        <w:spacing w:after="0"/>
        <w:rPr>
          <w:rFonts w:ascii="Arial" w:hAnsi="Arial" w:cs="Arial"/>
          <w:lang w:eastAsia="pl-PL"/>
        </w:rPr>
      </w:pPr>
    </w:p>
    <w:p w14:paraId="39DC4BB8" w14:textId="77777777" w:rsidR="00414015" w:rsidRPr="00D13541" w:rsidRDefault="00414015" w:rsidP="00D13541">
      <w:pPr>
        <w:spacing w:after="0"/>
        <w:rPr>
          <w:rFonts w:ascii="Arial" w:hAnsi="Arial" w:cs="Arial"/>
          <w:lang w:eastAsia="pl-PL"/>
        </w:rPr>
      </w:pPr>
      <w:r w:rsidRPr="00D13541">
        <w:rPr>
          <w:rFonts w:ascii="Arial" w:hAnsi="Arial" w:cs="Arial"/>
          <w:lang w:eastAsia="pl-PL"/>
        </w:rPr>
        <w:t>………………………………….                                           …………………………………….</w:t>
      </w:r>
    </w:p>
    <w:p w14:paraId="535198F3" w14:textId="77777777" w:rsidR="00414015" w:rsidRPr="00D13541" w:rsidRDefault="00414015" w:rsidP="00D13541">
      <w:pPr>
        <w:spacing w:after="0"/>
        <w:rPr>
          <w:rFonts w:ascii="Arial" w:hAnsi="Arial" w:cs="Arial"/>
          <w:lang w:eastAsia="pl-PL"/>
        </w:rPr>
      </w:pPr>
    </w:p>
    <w:p w14:paraId="7C658A93" w14:textId="77777777" w:rsidR="00414015" w:rsidRPr="00D13541" w:rsidRDefault="00414015" w:rsidP="00D13541">
      <w:pPr>
        <w:spacing w:after="0"/>
        <w:rPr>
          <w:rFonts w:ascii="Arial" w:hAnsi="Arial" w:cs="Arial"/>
          <w:lang w:eastAsia="pl-PL"/>
        </w:rPr>
      </w:pPr>
    </w:p>
    <w:p w14:paraId="5E82239C" w14:textId="77777777" w:rsidR="00414015" w:rsidRPr="00D13541" w:rsidRDefault="00414015" w:rsidP="00D13541">
      <w:pPr>
        <w:spacing w:after="0"/>
        <w:rPr>
          <w:rFonts w:ascii="Arial" w:hAnsi="Arial" w:cs="Arial"/>
          <w:lang w:eastAsia="pl-PL"/>
        </w:rPr>
      </w:pPr>
    </w:p>
    <w:p w14:paraId="419CFB67" w14:textId="77777777" w:rsidR="00414015" w:rsidRPr="00D13541" w:rsidRDefault="00414015" w:rsidP="00D13541">
      <w:pPr>
        <w:spacing w:after="0"/>
        <w:rPr>
          <w:rFonts w:ascii="Arial" w:hAnsi="Arial" w:cs="Arial"/>
          <w:lang w:eastAsia="pl-PL"/>
        </w:rPr>
      </w:pPr>
      <w:r w:rsidRPr="00D13541">
        <w:rPr>
          <w:rFonts w:ascii="Arial" w:hAnsi="Arial" w:cs="Arial"/>
          <w:lang w:eastAsia="pl-PL"/>
        </w:rPr>
        <w:t>…………………………………</w:t>
      </w:r>
    </w:p>
    <w:p w14:paraId="3E656F31" w14:textId="77777777" w:rsidR="00414015" w:rsidRPr="00D13541" w:rsidRDefault="00414015" w:rsidP="00D13541">
      <w:pPr>
        <w:suppressAutoHyphens/>
        <w:spacing w:after="0"/>
        <w:rPr>
          <w:rFonts w:ascii="Arial" w:eastAsia="Batang" w:hAnsi="Arial" w:cs="Arial"/>
          <w:lang w:eastAsia="ar-SA"/>
        </w:rPr>
      </w:pPr>
    </w:p>
    <w:p w14:paraId="54677D4C" w14:textId="77777777" w:rsidR="00414015" w:rsidRPr="00D13541" w:rsidRDefault="00414015" w:rsidP="00D13541">
      <w:pPr>
        <w:rPr>
          <w:rFonts w:ascii="Arial" w:eastAsia="Batang" w:hAnsi="Arial" w:cs="Arial"/>
          <w:lang w:eastAsia="ar-SA"/>
        </w:rPr>
      </w:pPr>
    </w:p>
    <w:p w14:paraId="213EA5ED" w14:textId="77777777" w:rsidR="00414015" w:rsidRPr="00D13541" w:rsidRDefault="00414015" w:rsidP="00D13541">
      <w:pPr>
        <w:rPr>
          <w:rFonts w:ascii="Arial" w:eastAsia="Batang" w:hAnsi="Arial" w:cs="Arial"/>
          <w:lang w:eastAsia="ar-SA"/>
        </w:rPr>
      </w:pPr>
    </w:p>
    <w:p w14:paraId="29F4FBD5" w14:textId="77777777" w:rsidR="009E01F2" w:rsidRPr="00D13541" w:rsidRDefault="009E01F2" w:rsidP="00D13541">
      <w:pPr>
        <w:rPr>
          <w:rFonts w:ascii="Arial" w:hAnsi="Arial" w:cs="Arial"/>
        </w:rPr>
      </w:pPr>
    </w:p>
    <w:sectPr w:rsidR="009E01F2" w:rsidRPr="00D13541" w:rsidSect="0044236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283"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C78C" w14:textId="77777777" w:rsidR="001247C1" w:rsidRDefault="001247C1" w:rsidP="00414015">
      <w:pPr>
        <w:spacing w:after="0" w:line="240" w:lineRule="auto"/>
      </w:pPr>
      <w:r>
        <w:separator/>
      </w:r>
    </w:p>
  </w:endnote>
  <w:endnote w:type="continuationSeparator" w:id="0">
    <w:p w14:paraId="1225F769" w14:textId="77777777" w:rsidR="001247C1" w:rsidRDefault="001247C1" w:rsidP="0041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OldStyle">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E001" w14:textId="77777777" w:rsidR="0036113A" w:rsidRDefault="003611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7A8C" w14:textId="77777777" w:rsidR="006F348B" w:rsidRDefault="00F710AC" w:rsidP="00425A71">
    <w:pPr>
      <w:pStyle w:val="Stopka"/>
    </w:pPr>
    <w:r>
      <w:fldChar w:fldCharType="begin"/>
    </w:r>
    <w:r>
      <w:instrText>PAGE   \* MERGEFORMAT</w:instrText>
    </w:r>
    <w:r>
      <w:fldChar w:fldCharType="separate"/>
    </w:r>
    <w:r>
      <w:rPr>
        <w:noProof/>
      </w:rPr>
      <w:t>15</w:t>
    </w:r>
    <w:r>
      <w:fldChar w:fldCharType="end"/>
    </w:r>
  </w:p>
  <w:p w14:paraId="152129A0" w14:textId="77777777" w:rsidR="006F348B" w:rsidRDefault="006F34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A2D8" w14:textId="77777777" w:rsidR="0036113A" w:rsidRDefault="003611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7715" w14:textId="77777777" w:rsidR="001247C1" w:rsidRDefault="001247C1" w:rsidP="00414015">
      <w:pPr>
        <w:spacing w:after="0" w:line="240" w:lineRule="auto"/>
      </w:pPr>
      <w:r>
        <w:separator/>
      </w:r>
    </w:p>
  </w:footnote>
  <w:footnote w:type="continuationSeparator" w:id="0">
    <w:p w14:paraId="5BAC0F28" w14:textId="77777777" w:rsidR="001247C1" w:rsidRDefault="001247C1" w:rsidP="0041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CC7A" w14:textId="77777777" w:rsidR="0036113A" w:rsidRDefault="003611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53BF" w14:textId="77777777" w:rsidR="006F348B" w:rsidRPr="00523042" w:rsidRDefault="00F710AC" w:rsidP="00523042">
    <w:pPr>
      <w:tabs>
        <w:tab w:val="center" w:pos="4677"/>
        <w:tab w:val="right" w:pos="9354"/>
      </w:tabs>
      <w:spacing w:after="0" w:line="240" w:lineRule="auto"/>
      <w:rPr>
        <w:rFonts w:ascii="Times New Roman" w:hAnsi="Times New Roman" w:cs="Times New Roman"/>
        <w:sz w:val="24"/>
        <w:szCs w:val="24"/>
        <w:lang w:eastAsia="pl-PL"/>
      </w:rPr>
    </w:pPr>
    <w:r w:rsidRPr="00523042">
      <w:rPr>
        <w:rFonts w:ascii="Times New Roman" w:hAnsi="Times New Roman" w:cs="Times New Roman"/>
        <w:sz w:val="24"/>
        <w:szCs w:val="24"/>
        <w:lang w:eastAsia="pl-PL"/>
      </w:rPr>
      <w:t xml:space="preserve">   </w:t>
    </w:r>
    <w:r w:rsidRPr="00523042">
      <w:rPr>
        <w:rFonts w:ascii="Times New Roman" w:hAnsi="Times New Roman" w:cs="Times New Roman"/>
        <w:sz w:val="24"/>
        <w:szCs w:val="24"/>
        <w:lang w:eastAsia="pl-PL"/>
      </w:rPr>
      <w:tab/>
      <w:t xml:space="preserve">                                                                         </w:t>
    </w:r>
    <w:r w:rsidRPr="00523042">
      <w:rPr>
        <w:rFonts w:ascii="Times New Roman" w:hAnsi="Times New Roman" w:cs="Times New Roman"/>
        <w:b/>
        <w:sz w:val="24"/>
        <w:szCs w:val="24"/>
        <w:lang w:eastAsia="pl-PL"/>
      </w:rPr>
      <w:tab/>
    </w:r>
  </w:p>
  <w:p w14:paraId="5D83810E" w14:textId="77777777" w:rsidR="006F348B" w:rsidRDefault="006F34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3828" w14:textId="3243EA2E" w:rsidR="006F348B" w:rsidRDefault="00C91741" w:rsidP="00C91741">
    <w:pPr>
      <w:pStyle w:val="Nagwek"/>
      <w:jc w:val="center"/>
    </w:pPr>
    <w:r>
      <w:rPr>
        <w:noProof/>
      </w:rPr>
      <w:drawing>
        <wp:inline distT="0" distB="0" distL="0" distR="0" wp14:anchorId="13F61D45" wp14:editId="0D7A921C">
          <wp:extent cx="4980940" cy="633730"/>
          <wp:effectExtent l="0" t="0" r="0" b="0"/>
          <wp:docPr id="3296721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094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4FC5"/>
    <w:multiLevelType w:val="hybridMultilevel"/>
    <w:tmpl w:val="30686404"/>
    <w:lvl w:ilvl="0" w:tplc="F578BDF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4261C8"/>
    <w:multiLevelType w:val="hybridMultilevel"/>
    <w:tmpl w:val="4AB44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A79A2"/>
    <w:multiLevelType w:val="hybridMultilevel"/>
    <w:tmpl w:val="F74005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F72B68"/>
    <w:multiLevelType w:val="hybridMultilevel"/>
    <w:tmpl w:val="02028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9719F"/>
    <w:multiLevelType w:val="hybridMultilevel"/>
    <w:tmpl w:val="37645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CF359A"/>
    <w:multiLevelType w:val="hybridMultilevel"/>
    <w:tmpl w:val="A87E6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D0EF2"/>
    <w:multiLevelType w:val="hybridMultilevel"/>
    <w:tmpl w:val="F836E276"/>
    <w:lvl w:ilvl="0" w:tplc="AF7A8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423A8"/>
    <w:multiLevelType w:val="hybridMultilevel"/>
    <w:tmpl w:val="0C80D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865E90"/>
    <w:multiLevelType w:val="hybridMultilevel"/>
    <w:tmpl w:val="07CC850E"/>
    <w:lvl w:ilvl="0" w:tplc="79D45C92">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753A5"/>
    <w:multiLevelType w:val="hybridMultilevel"/>
    <w:tmpl w:val="B11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828E6"/>
    <w:multiLevelType w:val="hybridMultilevel"/>
    <w:tmpl w:val="1B9CA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5022D7"/>
    <w:multiLevelType w:val="hybridMultilevel"/>
    <w:tmpl w:val="8E96A3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28524E"/>
    <w:multiLevelType w:val="hybridMultilevel"/>
    <w:tmpl w:val="DE9229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1701E9"/>
    <w:multiLevelType w:val="hybridMultilevel"/>
    <w:tmpl w:val="669AA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E0523"/>
    <w:multiLevelType w:val="hybridMultilevel"/>
    <w:tmpl w:val="8F5C3F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CE1951"/>
    <w:multiLevelType w:val="hybridMultilevel"/>
    <w:tmpl w:val="B2A29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566A0A"/>
    <w:multiLevelType w:val="hybridMultilevel"/>
    <w:tmpl w:val="B0E01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945A2"/>
    <w:multiLevelType w:val="hybridMultilevel"/>
    <w:tmpl w:val="92B80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25489E"/>
    <w:multiLevelType w:val="hybridMultilevel"/>
    <w:tmpl w:val="46AE0F34"/>
    <w:lvl w:ilvl="0" w:tplc="A06A8F94">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A936AA"/>
    <w:multiLevelType w:val="hybridMultilevel"/>
    <w:tmpl w:val="2FCC0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0F4086"/>
    <w:multiLevelType w:val="hybridMultilevel"/>
    <w:tmpl w:val="6840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E5477"/>
    <w:multiLevelType w:val="hybridMultilevel"/>
    <w:tmpl w:val="F0EE5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96874"/>
    <w:multiLevelType w:val="hybridMultilevel"/>
    <w:tmpl w:val="C93E0C04"/>
    <w:lvl w:ilvl="0" w:tplc="4404BC6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942B88"/>
    <w:multiLevelType w:val="hybridMultilevel"/>
    <w:tmpl w:val="FD66D5B4"/>
    <w:lvl w:ilvl="0" w:tplc="18FE425A">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557F7"/>
    <w:multiLevelType w:val="hybridMultilevel"/>
    <w:tmpl w:val="8CBC95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6E1488"/>
    <w:multiLevelType w:val="hybridMultilevel"/>
    <w:tmpl w:val="8A428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2902CC"/>
    <w:multiLevelType w:val="hybridMultilevel"/>
    <w:tmpl w:val="6BC01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A68EA"/>
    <w:multiLevelType w:val="hybridMultilevel"/>
    <w:tmpl w:val="F3907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C19C5"/>
    <w:multiLevelType w:val="hybridMultilevel"/>
    <w:tmpl w:val="884E8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C52C5"/>
    <w:multiLevelType w:val="hybridMultilevel"/>
    <w:tmpl w:val="89A636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41434C"/>
    <w:multiLevelType w:val="hybridMultilevel"/>
    <w:tmpl w:val="509857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74245"/>
    <w:multiLevelType w:val="hybridMultilevel"/>
    <w:tmpl w:val="0C16173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4450319"/>
    <w:multiLevelType w:val="hybridMultilevel"/>
    <w:tmpl w:val="82F2F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426960"/>
    <w:multiLevelType w:val="hybridMultilevel"/>
    <w:tmpl w:val="40521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AA70EA"/>
    <w:multiLevelType w:val="hybridMultilevel"/>
    <w:tmpl w:val="C7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4733C4"/>
    <w:multiLevelType w:val="hybridMultilevel"/>
    <w:tmpl w:val="3496D356"/>
    <w:lvl w:ilvl="0" w:tplc="8BB8A08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924D94"/>
    <w:multiLevelType w:val="hybridMultilevel"/>
    <w:tmpl w:val="B4FA66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8145673"/>
    <w:multiLevelType w:val="hybridMultilevel"/>
    <w:tmpl w:val="C2C827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85B0197"/>
    <w:multiLevelType w:val="hybridMultilevel"/>
    <w:tmpl w:val="AED25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DF3F48"/>
    <w:multiLevelType w:val="hybridMultilevel"/>
    <w:tmpl w:val="B5BEC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03902156">
    <w:abstractNumId w:val="18"/>
  </w:num>
  <w:num w:numId="2" w16cid:durableId="259682016">
    <w:abstractNumId w:val="39"/>
  </w:num>
  <w:num w:numId="3" w16cid:durableId="1694376893">
    <w:abstractNumId w:val="26"/>
  </w:num>
  <w:num w:numId="4" w16cid:durableId="882255470">
    <w:abstractNumId w:val="23"/>
  </w:num>
  <w:num w:numId="5" w16cid:durableId="44915079">
    <w:abstractNumId w:val="9"/>
  </w:num>
  <w:num w:numId="6" w16cid:durableId="1183938248">
    <w:abstractNumId w:val="7"/>
  </w:num>
  <w:num w:numId="7" w16cid:durableId="793448461">
    <w:abstractNumId w:val="20"/>
  </w:num>
  <w:num w:numId="8" w16cid:durableId="16126197">
    <w:abstractNumId w:val="38"/>
  </w:num>
  <w:num w:numId="9" w16cid:durableId="1129931209">
    <w:abstractNumId w:val="5"/>
  </w:num>
  <w:num w:numId="10" w16cid:durableId="964654710">
    <w:abstractNumId w:val="34"/>
  </w:num>
  <w:num w:numId="11" w16cid:durableId="1844393161">
    <w:abstractNumId w:val="21"/>
  </w:num>
  <w:num w:numId="12" w16cid:durableId="885608024">
    <w:abstractNumId w:val="10"/>
  </w:num>
  <w:num w:numId="13" w16cid:durableId="1376537489">
    <w:abstractNumId w:val="22"/>
  </w:num>
  <w:num w:numId="14" w16cid:durableId="810292315">
    <w:abstractNumId w:val="11"/>
  </w:num>
  <w:num w:numId="15" w16cid:durableId="857351977">
    <w:abstractNumId w:val="0"/>
  </w:num>
  <w:num w:numId="16" w16cid:durableId="71588316">
    <w:abstractNumId w:val="28"/>
  </w:num>
  <w:num w:numId="17" w16cid:durableId="103155327">
    <w:abstractNumId w:val="4"/>
  </w:num>
  <w:num w:numId="18" w16cid:durableId="1860969930">
    <w:abstractNumId w:val="31"/>
  </w:num>
  <w:num w:numId="19" w16cid:durableId="1329211981">
    <w:abstractNumId w:val="2"/>
  </w:num>
  <w:num w:numId="20" w16cid:durableId="141851519">
    <w:abstractNumId w:val="27"/>
  </w:num>
  <w:num w:numId="21" w16cid:durableId="557128970">
    <w:abstractNumId w:val="36"/>
  </w:num>
  <w:num w:numId="22" w16cid:durableId="1222449511">
    <w:abstractNumId w:val="1"/>
  </w:num>
  <w:num w:numId="23" w16cid:durableId="1134132587">
    <w:abstractNumId w:val="12"/>
  </w:num>
  <w:num w:numId="24" w16cid:durableId="967854163">
    <w:abstractNumId w:val="15"/>
  </w:num>
  <w:num w:numId="25" w16cid:durableId="1493913095">
    <w:abstractNumId w:val="19"/>
  </w:num>
  <w:num w:numId="26" w16cid:durableId="926576298">
    <w:abstractNumId w:val="33"/>
  </w:num>
  <w:num w:numId="27" w16cid:durableId="1065449712">
    <w:abstractNumId w:val="29"/>
  </w:num>
  <w:num w:numId="28" w16cid:durableId="1899702509">
    <w:abstractNumId w:val="17"/>
  </w:num>
  <w:num w:numId="29" w16cid:durableId="1065421281">
    <w:abstractNumId w:val="30"/>
  </w:num>
  <w:num w:numId="30" w16cid:durableId="1080643085">
    <w:abstractNumId w:val="13"/>
  </w:num>
  <w:num w:numId="31" w16cid:durableId="1204948479">
    <w:abstractNumId w:val="24"/>
  </w:num>
  <w:num w:numId="32" w16cid:durableId="393356350">
    <w:abstractNumId w:val="32"/>
  </w:num>
  <w:num w:numId="33" w16cid:durableId="389232881">
    <w:abstractNumId w:val="16"/>
  </w:num>
  <w:num w:numId="34" w16cid:durableId="1348094643">
    <w:abstractNumId w:val="3"/>
  </w:num>
  <w:num w:numId="35" w16cid:durableId="63068886">
    <w:abstractNumId w:val="37"/>
  </w:num>
  <w:num w:numId="36" w16cid:durableId="2115513204">
    <w:abstractNumId w:val="25"/>
  </w:num>
  <w:num w:numId="37" w16cid:durableId="184711396">
    <w:abstractNumId w:val="35"/>
  </w:num>
  <w:num w:numId="38" w16cid:durableId="358089452">
    <w:abstractNumId w:val="6"/>
  </w:num>
  <w:num w:numId="39" w16cid:durableId="1526208343">
    <w:abstractNumId w:val="8"/>
  </w:num>
  <w:num w:numId="40" w16cid:durableId="161548403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39"/>
    <w:rsid w:val="000E7345"/>
    <w:rsid w:val="001247C1"/>
    <w:rsid w:val="00154BEC"/>
    <w:rsid w:val="001F634F"/>
    <w:rsid w:val="0036113A"/>
    <w:rsid w:val="003F7BC9"/>
    <w:rsid w:val="00414015"/>
    <w:rsid w:val="004C7DB4"/>
    <w:rsid w:val="006D3039"/>
    <w:rsid w:val="006F348B"/>
    <w:rsid w:val="007C19A1"/>
    <w:rsid w:val="008169FF"/>
    <w:rsid w:val="009E01F2"/>
    <w:rsid w:val="009E47E5"/>
    <w:rsid w:val="00C91741"/>
    <w:rsid w:val="00CA343B"/>
    <w:rsid w:val="00D13541"/>
    <w:rsid w:val="00F71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FA4185"/>
  <w15:chartTrackingRefBased/>
  <w15:docId w15:val="{41D89FE1-7EF3-4938-AE29-7BDB693F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015"/>
    <w:pPr>
      <w:spacing w:after="200" w:line="276" w:lineRule="auto"/>
    </w:pPr>
    <w:rPr>
      <w:rFonts w:ascii="Calibri" w:eastAsia="Times New Roman" w:hAnsi="Calibri" w:cs="Calibr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wypunktowanie,Obiekt,List Paragraph1,L1,Akapit z listą5,T_SZ_List Paragraph,normalny tekst,List Paragraph,Nagłowek 3,Preambuła,Dot pt"/>
    <w:basedOn w:val="Normalny"/>
    <w:link w:val="AkapitzlistZnak"/>
    <w:uiPriority w:val="34"/>
    <w:qFormat/>
    <w:rsid w:val="00414015"/>
    <w:pPr>
      <w:spacing w:after="0" w:line="240" w:lineRule="auto"/>
      <w:ind w:left="708"/>
    </w:pPr>
    <w:rPr>
      <w:rFonts w:ascii="Times New Roman" w:hAnsi="Times New Roman" w:cs="Times New Roman"/>
      <w:sz w:val="24"/>
      <w:szCs w:val="24"/>
      <w:lang w:eastAsia="pl-PL"/>
    </w:rPr>
  </w:style>
  <w:style w:type="paragraph" w:styleId="Tytu">
    <w:name w:val="Title"/>
    <w:basedOn w:val="Normalny"/>
    <w:link w:val="TytuZnak"/>
    <w:uiPriority w:val="99"/>
    <w:qFormat/>
    <w:rsid w:val="00414015"/>
    <w:pPr>
      <w:widowControl w:val="0"/>
      <w:tabs>
        <w:tab w:val="left" w:pos="6294"/>
        <w:tab w:val="left" w:pos="7104"/>
        <w:tab w:val="right" w:pos="9996"/>
      </w:tabs>
      <w:autoSpaceDE w:val="0"/>
      <w:autoSpaceDN w:val="0"/>
      <w:adjustRightInd w:val="0"/>
      <w:spacing w:after="0" w:line="351" w:lineRule="exact"/>
      <w:jc w:val="center"/>
    </w:pPr>
    <w:rPr>
      <w:rFonts w:ascii="Cambria" w:hAnsi="Cambria" w:cs="Cambria"/>
      <w:b/>
      <w:bCs/>
      <w:kern w:val="28"/>
      <w:sz w:val="32"/>
      <w:szCs w:val="32"/>
      <w:lang w:eastAsia="pl-PL"/>
    </w:rPr>
  </w:style>
  <w:style w:type="character" w:customStyle="1" w:styleId="TytuZnak">
    <w:name w:val="Tytuł Znak"/>
    <w:basedOn w:val="Domylnaczcionkaakapitu"/>
    <w:link w:val="Tytu"/>
    <w:uiPriority w:val="99"/>
    <w:rsid w:val="00414015"/>
    <w:rPr>
      <w:rFonts w:ascii="Cambria" w:eastAsia="Times New Roman" w:hAnsi="Cambria" w:cs="Cambria"/>
      <w:b/>
      <w:bCs/>
      <w:kern w:val="28"/>
      <w:sz w:val="32"/>
      <w:szCs w:val="32"/>
      <w:lang w:eastAsia="pl-PL"/>
      <w14:ligatures w14:val="none"/>
    </w:rPr>
  </w:style>
  <w:style w:type="paragraph" w:styleId="Tekstdymka">
    <w:name w:val="Balloon Text"/>
    <w:basedOn w:val="Normalny"/>
    <w:link w:val="TekstdymkaZnak"/>
    <w:uiPriority w:val="99"/>
    <w:semiHidden/>
    <w:unhideWhenUsed/>
    <w:rsid w:val="004140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4015"/>
    <w:rPr>
      <w:rFonts w:ascii="Tahoma" w:eastAsia="Times New Roman" w:hAnsi="Tahoma" w:cs="Tahoma"/>
      <w:kern w:val="0"/>
      <w:sz w:val="16"/>
      <w:szCs w:val="16"/>
      <w14:ligatures w14:val="none"/>
    </w:rPr>
  </w:style>
  <w:style w:type="paragraph" w:styleId="Tekstpodstawowy3">
    <w:name w:val="Body Text 3"/>
    <w:basedOn w:val="Normalny"/>
    <w:link w:val="Tekstpodstawowy3Znak"/>
    <w:rsid w:val="00414015"/>
    <w:pPr>
      <w:spacing w:after="0" w:line="240" w:lineRule="auto"/>
      <w:jc w:val="both"/>
    </w:pPr>
    <w:rPr>
      <w:rFonts w:ascii="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414015"/>
    <w:rPr>
      <w:rFonts w:ascii="Times New Roman" w:eastAsia="Times New Roman" w:hAnsi="Times New Roman" w:cs="Times New Roman"/>
      <w:b/>
      <w:bCs/>
      <w:kern w:val="0"/>
      <w:sz w:val="28"/>
      <w:szCs w:val="28"/>
      <w:lang w:eastAsia="pl-PL"/>
      <w14:ligatures w14:val="none"/>
    </w:rPr>
  </w:style>
  <w:style w:type="paragraph" w:customStyle="1" w:styleId="ZnakZnak2">
    <w:name w:val="Znak Znak2"/>
    <w:basedOn w:val="Normalny"/>
    <w:rsid w:val="00414015"/>
    <w:pPr>
      <w:spacing w:after="0" w:line="240" w:lineRule="auto"/>
    </w:pPr>
    <w:rPr>
      <w:rFonts w:ascii="Arial" w:hAnsi="Arial" w:cs="Arial"/>
      <w:sz w:val="24"/>
      <w:szCs w:val="24"/>
      <w:lang w:eastAsia="pl-PL"/>
    </w:rPr>
  </w:style>
  <w:style w:type="paragraph" w:styleId="Nagwek">
    <w:name w:val="header"/>
    <w:basedOn w:val="Normalny"/>
    <w:link w:val="NagwekZnak"/>
    <w:uiPriority w:val="99"/>
    <w:unhideWhenUsed/>
    <w:rsid w:val="00414015"/>
    <w:pPr>
      <w:tabs>
        <w:tab w:val="center" w:pos="4536"/>
        <w:tab w:val="right" w:pos="9072"/>
      </w:tabs>
    </w:pPr>
  </w:style>
  <w:style w:type="character" w:customStyle="1" w:styleId="NagwekZnak">
    <w:name w:val="Nagłówek Znak"/>
    <w:basedOn w:val="Domylnaczcionkaakapitu"/>
    <w:link w:val="Nagwek"/>
    <w:uiPriority w:val="99"/>
    <w:rsid w:val="00414015"/>
    <w:rPr>
      <w:rFonts w:ascii="Calibri" w:eastAsia="Times New Roman" w:hAnsi="Calibri" w:cs="Calibri"/>
      <w:kern w:val="0"/>
      <w14:ligatures w14:val="none"/>
    </w:rPr>
  </w:style>
  <w:style w:type="paragraph" w:styleId="Stopka">
    <w:name w:val="footer"/>
    <w:basedOn w:val="Normalny"/>
    <w:link w:val="StopkaZnak"/>
    <w:uiPriority w:val="99"/>
    <w:unhideWhenUsed/>
    <w:rsid w:val="00414015"/>
    <w:pPr>
      <w:tabs>
        <w:tab w:val="center" w:pos="4536"/>
        <w:tab w:val="right" w:pos="9072"/>
      </w:tabs>
    </w:pPr>
  </w:style>
  <w:style w:type="character" w:customStyle="1" w:styleId="StopkaZnak">
    <w:name w:val="Stopka Znak"/>
    <w:basedOn w:val="Domylnaczcionkaakapitu"/>
    <w:link w:val="Stopka"/>
    <w:uiPriority w:val="99"/>
    <w:rsid w:val="00414015"/>
    <w:rPr>
      <w:rFonts w:ascii="Calibri" w:eastAsia="Times New Roman" w:hAnsi="Calibri" w:cs="Calibri"/>
      <w:kern w:val="0"/>
      <w14:ligatures w14:val="none"/>
    </w:rPr>
  </w:style>
  <w:style w:type="paragraph" w:styleId="Bezodstpw">
    <w:name w:val="No Spacing"/>
    <w:qFormat/>
    <w:rsid w:val="00414015"/>
    <w:pPr>
      <w:spacing w:after="0" w:line="240" w:lineRule="auto"/>
    </w:pPr>
    <w:rPr>
      <w:rFonts w:ascii="Calibri" w:eastAsia="Times New Roman" w:hAnsi="Calibri" w:cs="Calibri"/>
      <w:kern w:val="0"/>
      <w14:ligatures w14:val="none"/>
    </w:rPr>
  </w:style>
  <w:style w:type="character" w:customStyle="1" w:styleId="txt-new">
    <w:name w:val="txt-new"/>
    <w:rsid w:val="00414015"/>
  </w:style>
  <w:style w:type="character" w:customStyle="1" w:styleId="alb">
    <w:name w:val="a_lb"/>
    <w:rsid w:val="00414015"/>
  </w:style>
  <w:style w:type="paragraph" w:customStyle="1" w:styleId="Default">
    <w:name w:val="Default"/>
    <w:rsid w:val="00414015"/>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Uwydatnienie">
    <w:name w:val="Emphasis"/>
    <w:uiPriority w:val="20"/>
    <w:qFormat/>
    <w:rsid w:val="00414015"/>
    <w:rPr>
      <w:i/>
      <w:iCs/>
    </w:rPr>
  </w:style>
  <w:style w:type="character" w:customStyle="1" w:styleId="fn-ref">
    <w:name w:val="fn-ref"/>
    <w:basedOn w:val="Domylnaczcionkaakapitu"/>
    <w:rsid w:val="00414015"/>
  </w:style>
  <w:style w:type="paragraph" w:styleId="Tekstpodstawowy">
    <w:name w:val="Body Text"/>
    <w:basedOn w:val="Normalny"/>
    <w:link w:val="TekstpodstawowyZnak"/>
    <w:uiPriority w:val="99"/>
    <w:rsid w:val="00414015"/>
    <w:pPr>
      <w:widowControl w:val="0"/>
      <w:suppressAutoHyphens/>
      <w:spacing w:after="120" w:line="240" w:lineRule="auto"/>
    </w:pPr>
    <w:rPr>
      <w:rFonts w:ascii="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414015"/>
    <w:rPr>
      <w:rFonts w:ascii="Times New Roman" w:eastAsia="Times New Roman" w:hAnsi="Times New Roman" w:cs="Times New Roman"/>
      <w:kern w:val="0"/>
      <w:sz w:val="24"/>
      <w:szCs w:val="20"/>
      <w:lang w:eastAsia="pl-PL"/>
      <w14:ligatures w14:val="none"/>
    </w:rPr>
  </w:style>
  <w:style w:type="paragraph" w:customStyle="1" w:styleId="Style7">
    <w:name w:val="Style7"/>
    <w:basedOn w:val="Normalny"/>
    <w:rsid w:val="00414015"/>
    <w:pPr>
      <w:widowControl w:val="0"/>
      <w:autoSpaceDE w:val="0"/>
      <w:autoSpaceDN w:val="0"/>
      <w:adjustRightInd w:val="0"/>
      <w:spacing w:after="0" w:line="240" w:lineRule="auto"/>
      <w:jc w:val="center"/>
    </w:pPr>
    <w:rPr>
      <w:rFonts w:ascii="Times New Roman" w:hAnsi="Times New Roman" w:cs="Times New Roman"/>
      <w:sz w:val="24"/>
      <w:szCs w:val="24"/>
      <w:lang w:eastAsia="pl-PL"/>
    </w:rPr>
  </w:style>
  <w:style w:type="character" w:customStyle="1" w:styleId="FontStyle13">
    <w:name w:val="Font Style13"/>
    <w:rsid w:val="00414015"/>
    <w:rPr>
      <w:rFonts w:ascii="Times New Roman" w:hAnsi="Times New Roman" w:cs="Times New Roman"/>
      <w:b/>
      <w:bCs/>
      <w:color w:val="000000"/>
      <w:sz w:val="22"/>
      <w:szCs w:val="22"/>
    </w:rPr>
  </w:style>
  <w:style w:type="character" w:customStyle="1" w:styleId="FontStyle14">
    <w:name w:val="Font Style14"/>
    <w:rsid w:val="00414015"/>
    <w:rPr>
      <w:rFonts w:ascii="Times New Roman" w:hAnsi="Times New Roman" w:cs="Times New Roman"/>
      <w:color w:val="000000"/>
      <w:sz w:val="22"/>
      <w:szCs w:val="22"/>
    </w:rPr>
  </w:style>
  <w:style w:type="paragraph" w:customStyle="1" w:styleId="Style5">
    <w:name w:val="Style5"/>
    <w:basedOn w:val="Normalny"/>
    <w:rsid w:val="00414015"/>
    <w:pPr>
      <w:widowControl w:val="0"/>
      <w:autoSpaceDE w:val="0"/>
      <w:autoSpaceDN w:val="0"/>
      <w:adjustRightInd w:val="0"/>
      <w:spacing w:after="0" w:line="319" w:lineRule="exact"/>
      <w:ind w:hanging="226"/>
      <w:jc w:val="both"/>
    </w:pPr>
    <w:rPr>
      <w:rFonts w:ascii="Times New Roman" w:hAnsi="Times New Roman" w:cs="Times New Roman"/>
      <w:sz w:val="24"/>
      <w:szCs w:val="24"/>
      <w:lang w:eastAsia="pl-PL"/>
    </w:rPr>
  </w:style>
  <w:style w:type="paragraph" w:customStyle="1" w:styleId="Style18">
    <w:name w:val="Style18"/>
    <w:basedOn w:val="Normalny"/>
    <w:uiPriority w:val="99"/>
    <w:rsid w:val="00414015"/>
    <w:pPr>
      <w:widowControl w:val="0"/>
      <w:autoSpaceDE w:val="0"/>
      <w:autoSpaceDN w:val="0"/>
      <w:adjustRightInd w:val="0"/>
      <w:spacing w:after="0" w:line="240" w:lineRule="auto"/>
    </w:pPr>
    <w:rPr>
      <w:rFonts w:ascii="Times New Roman" w:hAnsi="Times New Roman" w:cs="Times New Roman"/>
      <w:sz w:val="24"/>
      <w:szCs w:val="24"/>
      <w:lang w:eastAsia="pl-PL"/>
    </w:rPr>
  </w:style>
  <w:style w:type="character" w:customStyle="1" w:styleId="FontStyle49">
    <w:name w:val="Font Style49"/>
    <w:uiPriority w:val="99"/>
    <w:rsid w:val="00414015"/>
    <w:rPr>
      <w:rFonts w:ascii="Arial Unicode MS" w:eastAsia="Times New Roman" w:cs="Arial Unicode MS"/>
      <w:b/>
      <w:bCs/>
      <w:color w:val="000000"/>
      <w:sz w:val="16"/>
      <w:szCs w:val="16"/>
    </w:rPr>
  </w:style>
  <w:style w:type="character" w:customStyle="1" w:styleId="AkapitzlistZnak">
    <w:name w:val="Akapit z listą Znak"/>
    <w:aliases w:val="Asia 2  Akapit z listą Znak,tekst normalny Znak,Numerowanie Znak,Akapit z listą BS Znak,Kolorowa lista — akcent 11 Znak,CW_Lista Znak,wypunktowanie Znak,Obiekt Znak,List Paragraph1 Znak,L1 Znak,Akapit z listą5 Znak,Nagłowek 3 Znak"/>
    <w:link w:val="Akapitzlist"/>
    <w:uiPriority w:val="34"/>
    <w:qFormat/>
    <w:locked/>
    <w:rsid w:val="00414015"/>
    <w:rPr>
      <w:rFonts w:ascii="Times New Roman" w:eastAsia="Times New Roman" w:hAnsi="Times New Roman" w:cs="Times New Roman"/>
      <w:kern w:val="0"/>
      <w:sz w:val="24"/>
      <w:szCs w:val="24"/>
      <w:lang w:eastAsia="pl-PL"/>
      <w14:ligatures w14:val="none"/>
    </w:rPr>
  </w:style>
  <w:style w:type="paragraph" w:customStyle="1" w:styleId="ZALACZNIK-Wyliczenie2-x">
    <w:name w:val="ZALACZNIK_-Wyliczenie 2 - (x)"/>
    <w:rsid w:val="00414015"/>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kern w:val="0"/>
      <w:sz w:val="20"/>
      <w:szCs w:val="1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18</Pages>
  <Words>8727</Words>
  <Characters>52366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Karczewska</dc:creator>
  <cp:keywords/>
  <dc:description/>
  <cp:lastModifiedBy>Paulina Meler</cp:lastModifiedBy>
  <cp:revision>12</cp:revision>
  <cp:lastPrinted>2023-11-02T07:38:00Z</cp:lastPrinted>
  <dcterms:created xsi:type="dcterms:W3CDTF">2023-10-31T10:11:00Z</dcterms:created>
  <dcterms:modified xsi:type="dcterms:W3CDTF">2023-11-07T08:30:00Z</dcterms:modified>
</cp:coreProperties>
</file>