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E0C8A" w14:textId="77777777" w:rsidR="00B61F1F" w:rsidRDefault="00B61F1F" w:rsidP="00B61F1F">
      <w:pPr>
        <w:spacing w:before="60" w:after="60" w:line="276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Załącznik nr 10 do SWZ</w:t>
      </w:r>
    </w:p>
    <w:p w14:paraId="3E53ACC0" w14:textId="77777777" w:rsidR="00B61F1F" w:rsidRDefault="00B61F1F" w:rsidP="00B61F1F">
      <w:pPr>
        <w:spacing w:before="60" w:after="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2B171872" w14:textId="77777777" w:rsidR="00B61F1F" w:rsidRPr="001E79BA" w:rsidRDefault="00B61F1F" w:rsidP="00B61F1F">
      <w:pPr>
        <w:spacing w:before="60" w:after="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E79BA">
        <w:rPr>
          <w:rFonts w:ascii="Calibri" w:eastAsia="Calibri" w:hAnsi="Calibri" w:cs="Calibri"/>
          <w:b/>
          <w:sz w:val="22"/>
          <w:szCs w:val="22"/>
          <w:lang w:eastAsia="en-US"/>
        </w:rPr>
        <w:t>UMOWA NR ZP/…../24</w:t>
      </w:r>
    </w:p>
    <w:p w14:paraId="301186F6" w14:textId="77777777" w:rsidR="00B61F1F" w:rsidRPr="001E79BA" w:rsidRDefault="00B61F1F" w:rsidP="00B61F1F">
      <w:pPr>
        <w:spacing w:before="60" w:after="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1E79BA">
        <w:rPr>
          <w:rFonts w:ascii="Calibri" w:eastAsia="Calibri" w:hAnsi="Calibri" w:cs="Calibri"/>
          <w:sz w:val="22"/>
          <w:szCs w:val="22"/>
          <w:lang w:eastAsia="en-US"/>
        </w:rPr>
        <w:t>zawarta …………………………. roku w Toruniu pomiędzy</w:t>
      </w:r>
    </w:p>
    <w:p w14:paraId="6EF3CA4C" w14:textId="77777777" w:rsidR="00B61F1F" w:rsidRDefault="00B61F1F" w:rsidP="00B61F1F">
      <w:pPr>
        <w:spacing w:before="60" w:after="60" w:line="276" w:lineRule="auto"/>
        <w:rPr>
          <w:rFonts w:ascii="Calibri" w:hAnsi="Calibri" w:cs="Calibri"/>
          <w:b/>
          <w:sz w:val="22"/>
          <w:szCs w:val="22"/>
        </w:rPr>
      </w:pPr>
    </w:p>
    <w:p w14:paraId="61B88922" w14:textId="77777777" w:rsidR="00B61F1F" w:rsidRDefault="00B61F1F" w:rsidP="00B61F1F">
      <w:pPr>
        <w:spacing w:before="60" w:after="60" w:line="276" w:lineRule="auto"/>
        <w:rPr>
          <w:rFonts w:ascii="Calibri" w:hAnsi="Calibri" w:cs="Calibri"/>
          <w:b/>
          <w:sz w:val="22"/>
          <w:szCs w:val="22"/>
        </w:rPr>
      </w:pPr>
    </w:p>
    <w:p w14:paraId="16D3D692" w14:textId="19A4C8D0" w:rsidR="00B61F1F" w:rsidRPr="00B70A60" w:rsidRDefault="00B61F1F" w:rsidP="00B61F1F">
      <w:pPr>
        <w:spacing w:before="60" w:after="60" w:line="276" w:lineRule="auto"/>
        <w:rPr>
          <w:rFonts w:ascii="Calibri" w:hAnsi="Calibri" w:cs="Calibri"/>
          <w:b/>
          <w:sz w:val="22"/>
          <w:szCs w:val="22"/>
        </w:rPr>
      </w:pPr>
      <w:r w:rsidRPr="00B70A60">
        <w:rPr>
          <w:rFonts w:ascii="Calibri" w:hAnsi="Calibri" w:cs="Calibri"/>
          <w:b/>
          <w:sz w:val="22"/>
          <w:szCs w:val="22"/>
        </w:rPr>
        <w:t>Zamawiający:</w:t>
      </w:r>
    </w:p>
    <w:p w14:paraId="57DB6685" w14:textId="77777777" w:rsidR="00B61F1F" w:rsidRPr="00B70A60" w:rsidRDefault="00B61F1F" w:rsidP="00B61F1F">
      <w:pPr>
        <w:spacing w:before="60" w:after="60"/>
        <w:rPr>
          <w:rFonts w:ascii="Calibri" w:hAnsi="Calibri" w:cs="Calibri"/>
          <w:sz w:val="22"/>
          <w:szCs w:val="22"/>
        </w:rPr>
      </w:pPr>
      <w:r w:rsidRPr="00B70A60">
        <w:rPr>
          <w:rFonts w:ascii="Calibri" w:hAnsi="Calibri" w:cs="Calibri"/>
          <w:b/>
          <w:sz w:val="22"/>
          <w:szCs w:val="22"/>
        </w:rPr>
        <w:t>Kujawsko-Pomorskie Inwestycje Medyczne spółka z ograniczoną odpowiedzialnością</w:t>
      </w:r>
      <w:r w:rsidRPr="00B70A60">
        <w:rPr>
          <w:rFonts w:ascii="Calibri" w:hAnsi="Calibri" w:cs="Calibri"/>
          <w:sz w:val="22"/>
          <w:szCs w:val="22"/>
        </w:rPr>
        <w:t xml:space="preserve"> </w:t>
      </w:r>
    </w:p>
    <w:p w14:paraId="16F8E119" w14:textId="77777777" w:rsidR="00B61F1F" w:rsidRPr="00B70A60" w:rsidRDefault="00B61F1F" w:rsidP="00B61F1F">
      <w:pPr>
        <w:spacing w:before="60" w:after="60"/>
        <w:rPr>
          <w:rFonts w:ascii="Calibri" w:hAnsi="Calibri" w:cs="Calibri"/>
          <w:sz w:val="22"/>
          <w:szCs w:val="22"/>
        </w:rPr>
      </w:pPr>
      <w:r w:rsidRPr="00B70A60">
        <w:rPr>
          <w:rFonts w:ascii="Calibri" w:hAnsi="Calibri" w:cs="Calibri"/>
          <w:sz w:val="22"/>
          <w:szCs w:val="22"/>
        </w:rPr>
        <w:t>Pl. Teatralny 2, 87-100 Toruń</w:t>
      </w:r>
    </w:p>
    <w:p w14:paraId="64E03B52" w14:textId="77777777" w:rsidR="00B61F1F" w:rsidRPr="00B70A60" w:rsidRDefault="00B61F1F" w:rsidP="00B61F1F">
      <w:pPr>
        <w:spacing w:before="60" w:after="60"/>
        <w:rPr>
          <w:rFonts w:ascii="Calibri" w:hAnsi="Calibri" w:cs="Calibri"/>
          <w:sz w:val="22"/>
          <w:szCs w:val="22"/>
        </w:rPr>
      </w:pPr>
      <w:r w:rsidRPr="00B70A60">
        <w:rPr>
          <w:rFonts w:ascii="Calibri" w:hAnsi="Calibri" w:cs="Calibri"/>
          <w:b/>
          <w:sz w:val="22"/>
          <w:szCs w:val="22"/>
        </w:rPr>
        <w:t xml:space="preserve">adres do korespondencji: </w:t>
      </w:r>
      <w:r w:rsidRPr="00B70A60">
        <w:rPr>
          <w:rFonts w:ascii="Calibri" w:hAnsi="Calibri" w:cs="Calibri"/>
          <w:sz w:val="22"/>
          <w:szCs w:val="22"/>
        </w:rPr>
        <w:t>Pl. Teatralny 2, 87-100 Toruń</w:t>
      </w:r>
    </w:p>
    <w:p w14:paraId="09509E52" w14:textId="20FB6AA1" w:rsidR="00B61F1F" w:rsidRPr="00BB4E7A" w:rsidRDefault="00B61F1F" w:rsidP="00B61F1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B70A60">
        <w:rPr>
          <w:rFonts w:ascii="Calibri" w:hAnsi="Calibri" w:cs="Calibri"/>
          <w:sz w:val="22"/>
          <w:szCs w:val="22"/>
        </w:rPr>
        <w:t xml:space="preserve">wpisane </w:t>
      </w:r>
      <w:r w:rsidRPr="00BB4E7A">
        <w:rPr>
          <w:rFonts w:ascii="Calibri" w:hAnsi="Calibri" w:cs="Calibri"/>
          <w:sz w:val="22"/>
          <w:szCs w:val="22"/>
        </w:rPr>
        <w:t xml:space="preserve">do rejestru przedsiębiorców Krajowego Rejestru Sądowego prowadzonego przez </w:t>
      </w:r>
      <w:r w:rsidRPr="00BB4E7A">
        <w:rPr>
          <w:rFonts w:ascii="Calibri" w:hAnsi="Calibri" w:cs="Calibri"/>
          <w:sz w:val="22"/>
          <w:szCs w:val="22"/>
        </w:rPr>
        <w:br/>
        <w:t xml:space="preserve">Sąd Rejonowy w Toruniu VII Wydział Gospodarczy, pod numerem 0000331628, o kapitale zakładowym w wysokości </w:t>
      </w:r>
      <w:r w:rsidR="00741F76" w:rsidRPr="00BB4E7A">
        <w:rPr>
          <w:rFonts w:ascii="Calibri" w:hAnsi="Calibri" w:cs="Calibri"/>
          <w:sz w:val="22"/>
          <w:szCs w:val="22"/>
        </w:rPr>
        <w:t>568.473.000,00</w:t>
      </w:r>
      <w:r w:rsidRPr="00BB4E7A">
        <w:rPr>
          <w:rFonts w:ascii="Calibri" w:hAnsi="Calibri" w:cs="Calibri"/>
          <w:sz w:val="22"/>
          <w:szCs w:val="22"/>
        </w:rPr>
        <w:t xml:space="preserve"> zł, NIP: 956-225-29-41, REGON: 340600685,</w:t>
      </w:r>
    </w:p>
    <w:p w14:paraId="74D667FB" w14:textId="77777777" w:rsidR="00B61F1F" w:rsidRPr="00BB4E7A" w:rsidRDefault="00B61F1F" w:rsidP="00B61F1F">
      <w:pPr>
        <w:spacing w:before="60" w:after="60" w:line="360" w:lineRule="auto"/>
        <w:rPr>
          <w:rFonts w:ascii="Calibri" w:hAnsi="Calibri" w:cs="Calibri"/>
          <w:sz w:val="22"/>
          <w:szCs w:val="22"/>
        </w:rPr>
      </w:pPr>
      <w:r w:rsidRPr="00BB4E7A">
        <w:rPr>
          <w:rFonts w:ascii="Calibri" w:hAnsi="Calibri" w:cs="Calibri"/>
          <w:sz w:val="22"/>
          <w:szCs w:val="22"/>
        </w:rPr>
        <w:t xml:space="preserve">reprezentowane przez: </w:t>
      </w:r>
    </w:p>
    <w:p w14:paraId="6060113A" w14:textId="77777777" w:rsidR="00B61F1F" w:rsidRPr="00B70A60" w:rsidRDefault="00B61F1F" w:rsidP="00B61F1F">
      <w:pPr>
        <w:spacing w:before="60" w:after="60" w:line="360" w:lineRule="auto"/>
        <w:rPr>
          <w:rFonts w:ascii="Calibri" w:hAnsi="Calibri" w:cs="Calibri"/>
          <w:sz w:val="22"/>
          <w:szCs w:val="22"/>
        </w:rPr>
      </w:pPr>
      <w:r w:rsidRPr="00B70A60">
        <w:rPr>
          <w:rFonts w:ascii="Calibri" w:hAnsi="Calibri" w:cs="Calibri"/>
          <w:sz w:val="22"/>
          <w:szCs w:val="22"/>
        </w:rPr>
        <w:t xml:space="preserve">Jarosława </w:t>
      </w:r>
      <w:proofErr w:type="spellStart"/>
      <w:r w:rsidRPr="00B70A60">
        <w:rPr>
          <w:rFonts w:ascii="Calibri" w:hAnsi="Calibri" w:cs="Calibri"/>
          <w:sz w:val="22"/>
          <w:szCs w:val="22"/>
        </w:rPr>
        <w:t>Wierskiego</w:t>
      </w:r>
      <w:proofErr w:type="spellEnd"/>
      <w:r w:rsidRPr="00B70A60">
        <w:rPr>
          <w:rFonts w:ascii="Calibri" w:hAnsi="Calibri" w:cs="Calibri"/>
          <w:sz w:val="22"/>
          <w:szCs w:val="22"/>
        </w:rPr>
        <w:t xml:space="preserve"> - Prezesa Zarządu</w:t>
      </w:r>
    </w:p>
    <w:p w14:paraId="6EFD368C" w14:textId="77777777" w:rsidR="00F01588" w:rsidRDefault="00B61F1F" w:rsidP="00F01588">
      <w:pPr>
        <w:rPr>
          <w:rFonts w:ascii="Calibri" w:eastAsia="Calibri" w:hAnsi="Calibri" w:cs="Calibri"/>
          <w:sz w:val="22"/>
          <w:szCs w:val="22"/>
        </w:rPr>
      </w:pPr>
      <w:r w:rsidRPr="00B70A60">
        <w:rPr>
          <w:rFonts w:ascii="Calibri" w:eastAsia="Calibri" w:hAnsi="Calibri" w:cs="Calibri"/>
          <w:sz w:val="22"/>
          <w:szCs w:val="22"/>
        </w:rPr>
        <w:t xml:space="preserve">oraz </w:t>
      </w:r>
    </w:p>
    <w:p w14:paraId="6CC0E892" w14:textId="6AE504FC" w:rsidR="00B61F1F" w:rsidRPr="00F01588" w:rsidRDefault="00B61F1F" w:rsidP="00F01588">
      <w:pPr>
        <w:rPr>
          <w:rFonts w:ascii="Calibri" w:eastAsia="Calibri" w:hAnsi="Calibri" w:cs="Calibri"/>
          <w:sz w:val="22"/>
          <w:szCs w:val="22"/>
        </w:rPr>
      </w:pPr>
      <w:r w:rsidRPr="00B70A60">
        <w:rPr>
          <w:rFonts w:ascii="Calibri" w:eastAsia="Calibri" w:hAnsi="Calibri" w:cs="Calibri"/>
          <w:sz w:val="22"/>
          <w:szCs w:val="22"/>
        </w:rPr>
        <w:br/>
      </w:r>
      <w:r w:rsidRPr="00B70A60">
        <w:rPr>
          <w:rFonts w:ascii="Calibri" w:eastAsia="Calibri" w:hAnsi="Calibri" w:cs="Calibri"/>
          <w:b/>
          <w:sz w:val="22"/>
          <w:szCs w:val="22"/>
        </w:rPr>
        <w:t>Współzamawiający:</w:t>
      </w:r>
    </w:p>
    <w:p w14:paraId="3FA71F5A" w14:textId="77777777" w:rsidR="00B61F1F" w:rsidRPr="00B70A60" w:rsidRDefault="00B61F1F" w:rsidP="00B61F1F">
      <w:pPr>
        <w:pStyle w:val="Tekstpodstawowy"/>
        <w:tabs>
          <w:tab w:val="left" w:pos="737"/>
          <w:tab w:val="left" w:pos="907"/>
        </w:tabs>
        <w:rPr>
          <w:rFonts w:ascii="Calibri" w:hAnsi="Calibri" w:cs="Calibri"/>
          <w:b/>
          <w:bCs/>
          <w:sz w:val="22"/>
          <w:szCs w:val="22"/>
        </w:rPr>
      </w:pPr>
      <w:r w:rsidRPr="00B70A60">
        <w:rPr>
          <w:rFonts w:ascii="Calibri" w:hAnsi="Calibri" w:cs="Calibri"/>
          <w:b/>
          <w:bCs/>
          <w:sz w:val="22"/>
          <w:szCs w:val="22"/>
        </w:rPr>
        <w:t xml:space="preserve">Wojewódzki Szpital Specjalistyczny im. błogosławionego księdza J. Popiełuszki we Włocławku, </w:t>
      </w:r>
      <w:r w:rsidRPr="00B70A60">
        <w:rPr>
          <w:rFonts w:ascii="Calibri" w:hAnsi="Calibri" w:cs="Calibri"/>
          <w:b/>
          <w:bCs/>
          <w:sz w:val="22"/>
          <w:szCs w:val="22"/>
        </w:rPr>
        <w:br/>
        <w:t xml:space="preserve">ul. </w:t>
      </w:r>
      <w:proofErr w:type="spellStart"/>
      <w:r w:rsidRPr="00B70A60">
        <w:rPr>
          <w:rFonts w:ascii="Calibri" w:hAnsi="Calibri" w:cs="Calibri"/>
          <w:b/>
          <w:bCs/>
          <w:sz w:val="22"/>
          <w:szCs w:val="22"/>
        </w:rPr>
        <w:t>Wieniecka</w:t>
      </w:r>
      <w:proofErr w:type="spellEnd"/>
      <w:r w:rsidRPr="00B70A60">
        <w:rPr>
          <w:rFonts w:ascii="Calibri" w:hAnsi="Calibri" w:cs="Calibri"/>
          <w:b/>
          <w:bCs/>
          <w:sz w:val="22"/>
          <w:szCs w:val="22"/>
        </w:rPr>
        <w:t xml:space="preserve"> 49, 87-800 Włocławek</w:t>
      </w:r>
    </w:p>
    <w:p w14:paraId="096A9258" w14:textId="77777777" w:rsidR="00B61F1F" w:rsidRPr="00B70A60" w:rsidRDefault="00B61F1F" w:rsidP="00B61F1F">
      <w:pPr>
        <w:pStyle w:val="Tekstpodstawowy"/>
        <w:tabs>
          <w:tab w:val="left" w:pos="737"/>
          <w:tab w:val="left" w:pos="907"/>
        </w:tabs>
        <w:rPr>
          <w:rFonts w:ascii="Calibri" w:hAnsi="Calibri" w:cs="Calibri"/>
          <w:sz w:val="22"/>
          <w:szCs w:val="22"/>
        </w:rPr>
      </w:pPr>
      <w:r w:rsidRPr="00B70A60">
        <w:rPr>
          <w:rFonts w:ascii="Calibri" w:hAnsi="Calibri" w:cs="Calibri"/>
          <w:sz w:val="22"/>
          <w:szCs w:val="22"/>
        </w:rPr>
        <w:t>wpisany do rejestru stowarzyszeń, innych organizacji społecznych i zawodowych, fundacji oraz samodzielnych publicznych zakładów opieki zdrowotnej prowadzonego przez Sąd Rejonowy w Toruniu VII Wydział Gospodarczy Krajowego Rejestru Sądowego pod numerem 0000457089, NIP: 888-31-17- 873, REGON: 341411727</w:t>
      </w:r>
    </w:p>
    <w:p w14:paraId="587CFADB" w14:textId="77777777" w:rsidR="00B61F1F" w:rsidRPr="00B70A60" w:rsidRDefault="00B61F1F" w:rsidP="00B61F1F">
      <w:pPr>
        <w:spacing w:before="60" w:after="60"/>
        <w:rPr>
          <w:rFonts w:ascii="Calibri" w:eastAsia="Calibri" w:hAnsi="Calibri" w:cs="Calibri"/>
          <w:sz w:val="22"/>
          <w:szCs w:val="22"/>
        </w:rPr>
      </w:pPr>
      <w:r w:rsidRPr="00B70A60">
        <w:rPr>
          <w:rFonts w:ascii="Calibri" w:eastAsia="Calibri" w:hAnsi="Calibri" w:cs="Calibri"/>
          <w:sz w:val="22"/>
          <w:szCs w:val="22"/>
        </w:rPr>
        <w:t>reprezentowany przez:</w:t>
      </w:r>
    </w:p>
    <w:p w14:paraId="4DB088F0" w14:textId="77777777" w:rsidR="00B61F1F" w:rsidRDefault="00B61F1F" w:rsidP="00B61F1F">
      <w:pPr>
        <w:spacing w:before="60" w:after="6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Dariusza Szczepańskiego</w:t>
      </w:r>
      <w:r w:rsidRPr="00B70A60">
        <w:rPr>
          <w:rFonts w:ascii="Calibri" w:hAnsi="Calibri" w:cs="Calibri"/>
          <w:sz w:val="22"/>
          <w:szCs w:val="22"/>
        </w:rPr>
        <w:t xml:space="preserve"> – Dyrektora</w:t>
      </w:r>
    </w:p>
    <w:p w14:paraId="08822FD0" w14:textId="77777777" w:rsidR="00B61F1F" w:rsidRPr="00B70A60" w:rsidRDefault="00B61F1F" w:rsidP="00B61F1F">
      <w:pPr>
        <w:spacing w:before="60" w:line="360" w:lineRule="auto"/>
        <w:rPr>
          <w:rFonts w:ascii="Calibri" w:hAnsi="Calibri" w:cs="Calibri"/>
          <w:sz w:val="22"/>
          <w:szCs w:val="22"/>
        </w:rPr>
      </w:pPr>
    </w:p>
    <w:p w14:paraId="05710320" w14:textId="77777777" w:rsidR="00B61F1F" w:rsidRDefault="00B61F1F" w:rsidP="00B61F1F">
      <w:pPr>
        <w:spacing w:before="60" w:after="60"/>
        <w:rPr>
          <w:rFonts w:asciiTheme="minorHAnsi" w:eastAsia="Calibri" w:hAnsiTheme="minorHAnsi" w:cs="Calibri"/>
          <w:sz w:val="22"/>
          <w:szCs w:val="22"/>
        </w:rPr>
      </w:pPr>
      <w:r w:rsidRPr="00B679E0">
        <w:rPr>
          <w:rFonts w:asciiTheme="minorHAnsi" w:eastAsia="Calibri" w:hAnsiTheme="minorHAnsi" w:cs="Calibri"/>
          <w:sz w:val="22"/>
          <w:szCs w:val="22"/>
        </w:rPr>
        <w:t>zwani dalej łącznie „Zamawiającymi”</w:t>
      </w:r>
    </w:p>
    <w:p w14:paraId="5B919DD1" w14:textId="77777777" w:rsidR="00B61F1F" w:rsidRPr="00B12D86" w:rsidRDefault="00B61F1F" w:rsidP="00B61F1F">
      <w:pPr>
        <w:spacing w:before="60" w:after="60"/>
        <w:rPr>
          <w:rFonts w:ascii="Calibri" w:eastAsia="Calibri" w:hAnsi="Calibri" w:cs="Calibri"/>
          <w:sz w:val="22"/>
          <w:szCs w:val="22"/>
        </w:rPr>
      </w:pPr>
    </w:p>
    <w:p w14:paraId="7C6047CB" w14:textId="77777777" w:rsidR="00B61F1F" w:rsidRPr="00B12D86" w:rsidRDefault="00B61F1F" w:rsidP="00B61F1F">
      <w:pPr>
        <w:spacing w:before="60" w:after="60" w:line="360" w:lineRule="auto"/>
        <w:rPr>
          <w:rFonts w:ascii="Calibri" w:hAnsi="Calibri" w:cs="Calibri"/>
          <w:b/>
          <w:sz w:val="22"/>
          <w:szCs w:val="22"/>
        </w:rPr>
      </w:pPr>
      <w:r w:rsidRPr="00B12D86">
        <w:rPr>
          <w:rFonts w:ascii="Calibri" w:hAnsi="Calibri" w:cs="Calibri"/>
          <w:b/>
          <w:sz w:val="22"/>
          <w:szCs w:val="22"/>
        </w:rPr>
        <w:t>Wykonawca:</w:t>
      </w:r>
    </w:p>
    <w:p w14:paraId="14AF3407" w14:textId="77777777" w:rsidR="00B61F1F" w:rsidRPr="00B12D86" w:rsidRDefault="00B61F1F" w:rsidP="00B61F1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  <w:r w:rsidRPr="00B12D86">
        <w:rPr>
          <w:rFonts w:ascii="Calibri" w:hAnsi="Calibri" w:cs="Calibri"/>
          <w:b/>
          <w:sz w:val="22"/>
          <w:szCs w:val="22"/>
        </w:rPr>
        <w:t>…………………………………</w:t>
      </w:r>
    </w:p>
    <w:p w14:paraId="206BBEFF" w14:textId="77777777" w:rsidR="00B61F1F" w:rsidRPr="00B12D86" w:rsidRDefault="00B61F1F" w:rsidP="00B61F1F">
      <w:pPr>
        <w:spacing w:before="60" w:after="60" w:line="360" w:lineRule="auto"/>
        <w:rPr>
          <w:rFonts w:ascii="Calibri" w:hAnsi="Calibri" w:cs="Calibri"/>
          <w:sz w:val="22"/>
          <w:szCs w:val="22"/>
        </w:rPr>
      </w:pPr>
      <w:r w:rsidRPr="00B12D86">
        <w:rPr>
          <w:rFonts w:ascii="Calibri" w:hAnsi="Calibri" w:cs="Calibri"/>
          <w:sz w:val="22"/>
          <w:szCs w:val="22"/>
        </w:rPr>
        <w:t xml:space="preserve">reprezentowany przez: </w:t>
      </w:r>
    </w:p>
    <w:p w14:paraId="608AF6EE" w14:textId="77777777" w:rsidR="00B61F1F" w:rsidRPr="00B12D86" w:rsidRDefault="00B61F1F" w:rsidP="00B61F1F">
      <w:pPr>
        <w:spacing w:before="60" w:after="60" w:line="360" w:lineRule="auto"/>
        <w:rPr>
          <w:rFonts w:ascii="Calibri" w:hAnsi="Calibri" w:cs="Calibri"/>
          <w:sz w:val="22"/>
          <w:szCs w:val="22"/>
        </w:rPr>
      </w:pPr>
      <w:r w:rsidRPr="00B12D86">
        <w:rPr>
          <w:rFonts w:ascii="Calibri" w:hAnsi="Calibri" w:cs="Calibri"/>
          <w:sz w:val="22"/>
          <w:szCs w:val="22"/>
        </w:rPr>
        <w:t>…………………………………..</w:t>
      </w:r>
    </w:p>
    <w:p w14:paraId="4E2FEE70" w14:textId="77777777" w:rsidR="00B61F1F" w:rsidRPr="00B12D86" w:rsidRDefault="00B61F1F" w:rsidP="00B61F1F">
      <w:pPr>
        <w:spacing w:before="60" w:after="60" w:line="360" w:lineRule="auto"/>
        <w:rPr>
          <w:rFonts w:ascii="Calibri" w:hAnsi="Calibri" w:cs="Calibri"/>
          <w:sz w:val="22"/>
          <w:szCs w:val="22"/>
        </w:rPr>
      </w:pPr>
      <w:r w:rsidRPr="00B12D86">
        <w:rPr>
          <w:rFonts w:ascii="Calibri" w:hAnsi="Calibri" w:cs="Calibri"/>
          <w:sz w:val="22"/>
          <w:szCs w:val="22"/>
        </w:rPr>
        <w:t>zwani dalej łącznie „Stronami”,</w:t>
      </w:r>
    </w:p>
    <w:p w14:paraId="1FDB20B2" w14:textId="77777777" w:rsidR="00B61F1F" w:rsidRPr="00B679E0" w:rsidRDefault="00B61F1F" w:rsidP="00B61F1F">
      <w:pPr>
        <w:spacing w:before="60" w:after="60"/>
        <w:rPr>
          <w:rFonts w:asciiTheme="minorHAnsi" w:eastAsia="Calibri" w:hAnsiTheme="minorHAnsi" w:cs="Calibri"/>
          <w:sz w:val="22"/>
          <w:szCs w:val="22"/>
        </w:rPr>
      </w:pPr>
    </w:p>
    <w:p w14:paraId="3482169F" w14:textId="77777777" w:rsidR="00B61F1F" w:rsidRPr="001E79BA" w:rsidRDefault="00B61F1F" w:rsidP="00B61F1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W wyniku przeprowadzonego postępowania o udzielenie zmówienia publicznego dla zadania</w:t>
      </w:r>
      <w:r w:rsidRPr="001E79BA">
        <w:rPr>
          <w:rFonts w:ascii="Calibri" w:hAnsi="Calibri" w:cs="Calibri"/>
          <w:sz w:val="22"/>
          <w:szCs w:val="22"/>
        </w:rPr>
        <w:br/>
        <w:t>nr ZP/</w:t>
      </w:r>
      <w:r>
        <w:rPr>
          <w:rFonts w:ascii="Calibri" w:hAnsi="Calibri" w:cs="Calibri"/>
          <w:sz w:val="22"/>
          <w:szCs w:val="22"/>
        </w:rPr>
        <w:t>07</w:t>
      </w:r>
      <w:r w:rsidRPr="001E79BA">
        <w:rPr>
          <w:rFonts w:ascii="Calibri" w:hAnsi="Calibri" w:cs="Calibri"/>
          <w:sz w:val="22"/>
          <w:szCs w:val="22"/>
        </w:rPr>
        <w:t>/24 została zawarta umowa o następującej treści:</w:t>
      </w:r>
    </w:p>
    <w:p w14:paraId="2AD50E0F" w14:textId="77777777" w:rsidR="001C1A27" w:rsidRDefault="001C1A27"/>
    <w:p w14:paraId="021E950A" w14:textId="77777777" w:rsidR="00B61F1F" w:rsidRDefault="00B61F1F"/>
    <w:p w14:paraId="70DE69BA" w14:textId="77777777" w:rsidR="00B61F1F" w:rsidRDefault="00B61F1F"/>
    <w:p w14:paraId="3E0A663C" w14:textId="77777777" w:rsidR="005409C4" w:rsidRPr="003F718B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3F718B">
        <w:rPr>
          <w:rFonts w:ascii="Calibri" w:hAnsi="Calibri" w:cs="Calibri"/>
          <w:b/>
          <w:sz w:val="22"/>
          <w:szCs w:val="22"/>
        </w:rPr>
        <w:lastRenderedPageBreak/>
        <w:t>§ 1</w:t>
      </w:r>
    </w:p>
    <w:p w14:paraId="3000DBBF" w14:textId="77777777" w:rsidR="005409C4" w:rsidRPr="003F718B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3F718B">
        <w:rPr>
          <w:rFonts w:ascii="Calibri" w:hAnsi="Calibri" w:cs="Calibri"/>
          <w:b/>
          <w:sz w:val="22"/>
          <w:szCs w:val="22"/>
        </w:rPr>
        <w:t>Przedmiot umowy</w:t>
      </w:r>
    </w:p>
    <w:p w14:paraId="2BFB00F6" w14:textId="6EEAA61D" w:rsidR="005409C4" w:rsidRPr="003F718B" w:rsidRDefault="005409C4" w:rsidP="005409C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F718B">
        <w:rPr>
          <w:rFonts w:ascii="Calibri" w:eastAsia="TimesNewRoman" w:hAnsi="Calibri" w:cs="Calibri"/>
          <w:sz w:val="22"/>
          <w:szCs w:val="22"/>
        </w:rPr>
        <w:t xml:space="preserve">Zamawiający powierza, a Wykonawca przyjmuje do wykonania usługę polegającą na </w:t>
      </w:r>
      <w:r w:rsidRPr="003F718B">
        <w:rPr>
          <w:rFonts w:ascii="Calibri" w:hAnsi="Calibri" w:cs="Calibri"/>
          <w:sz w:val="22"/>
          <w:szCs w:val="22"/>
        </w:rPr>
        <w:t xml:space="preserve">usunięciu drzew i krzewów z terenu nieruchomości w ramach realizacji Zadania pod nazwą  </w:t>
      </w:r>
      <w:r w:rsidRPr="003F718B">
        <w:rPr>
          <w:rFonts w:ascii="Calibri" w:hAnsi="Calibri" w:cs="Calibri"/>
          <w:b/>
          <w:bCs/>
          <w:sz w:val="22"/>
          <w:szCs w:val="22"/>
        </w:rPr>
        <w:t>„Podniesienie jakości usług zdrowotnych oraz zwiększenie dostępu do tych usług medycznych w Wojewódzkim Szpitalu Specjalistycznym im. bł. ks. J. Popiełuszki we Włocławku poprzez utworzenie Zakładu opiekuńczo-leczniczego (ZOL)”</w:t>
      </w:r>
      <w:r w:rsidRPr="003F718B">
        <w:rPr>
          <w:rFonts w:ascii="Calibri" w:eastAsia="TimesNewRoman" w:hAnsi="Calibri" w:cs="Calibri"/>
          <w:sz w:val="22"/>
          <w:szCs w:val="22"/>
        </w:rPr>
        <w:t xml:space="preserve"> (zwanego dalej „Zadaniem”) obejmujące prace konieczne do jego wykonania</w:t>
      </w:r>
      <w:r w:rsidRPr="003F718B">
        <w:rPr>
          <w:rFonts w:ascii="Calibri" w:eastAsia="TimesNewRoman,Bold" w:hAnsi="Calibri" w:cs="Calibri"/>
          <w:sz w:val="22"/>
          <w:szCs w:val="22"/>
        </w:rPr>
        <w:t>, zgodnie z opisem przedmiotu zamówienia, określonym w Specyfikacji Warunków Zamówienia (zwanej dalej: „SWZ”) oraz na warunkach określonych w niniejszej Umowie.</w:t>
      </w:r>
      <w:r w:rsidRPr="003F718B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57609749" w14:textId="77777777" w:rsidR="005409C4" w:rsidRPr="003F718B" w:rsidRDefault="005409C4" w:rsidP="005409C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3F718B">
        <w:rPr>
          <w:rFonts w:ascii="Calibri" w:eastAsia="TimesNewRoman" w:hAnsi="Calibri" w:cs="Calibri"/>
          <w:sz w:val="22"/>
          <w:szCs w:val="22"/>
        </w:rPr>
        <w:t>Szczegółowy opis przedmiotu umowy objętego niniejszą Umową został zawarty w:</w:t>
      </w:r>
    </w:p>
    <w:p w14:paraId="2F98B505" w14:textId="3AF39D26" w:rsidR="005409C4" w:rsidRPr="003F718B" w:rsidRDefault="005409C4" w:rsidP="005409C4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eastAsia="TimesNewRoman" w:hAnsi="Calibri" w:cs="Calibri"/>
          <w:sz w:val="22"/>
          <w:szCs w:val="22"/>
        </w:rPr>
      </w:pPr>
      <w:r w:rsidRPr="003F718B">
        <w:rPr>
          <w:rFonts w:ascii="Calibri" w:eastAsia="TimesNewRoman" w:hAnsi="Calibri" w:cs="Calibri"/>
          <w:sz w:val="22"/>
          <w:szCs w:val="22"/>
        </w:rPr>
        <w:t>1) wymogach Zamawiającego wskazanych w SWZ i jego załącznikach, z uwzględnieniem wyjaśnień udzielanych w toku postępowania o udzielenie zamówienia publicznego,</w:t>
      </w:r>
    </w:p>
    <w:p w14:paraId="10655111" w14:textId="77777777" w:rsidR="005409C4" w:rsidRPr="003F718B" w:rsidRDefault="005409C4" w:rsidP="005409C4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eastAsia="TimesNewRoman" w:hAnsi="Calibri" w:cs="Calibri"/>
          <w:sz w:val="22"/>
          <w:szCs w:val="22"/>
        </w:rPr>
      </w:pPr>
      <w:r w:rsidRPr="003F718B">
        <w:rPr>
          <w:rFonts w:ascii="Calibri" w:eastAsia="TimesNewRoman" w:hAnsi="Calibri" w:cs="Calibri"/>
          <w:sz w:val="22"/>
          <w:szCs w:val="22"/>
        </w:rPr>
        <w:t>2) ofercie Wykonawcy wraz z załącznikami.</w:t>
      </w:r>
    </w:p>
    <w:p w14:paraId="19E3C142" w14:textId="77777777" w:rsidR="005409C4" w:rsidRPr="001E79BA" w:rsidRDefault="005409C4" w:rsidP="005409C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Dokumenty, o których mowa w ust. 2 powyżej stanowią załączniki do niniejszej Umowy</w:t>
      </w:r>
      <w:r w:rsidRPr="001E79BA">
        <w:rPr>
          <w:rFonts w:ascii="Calibri" w:eastAsia="TimesNewRoman" w:hAnsi="Calibri" w:cs="Calibri"/>
          <w:sz w:val="22"/>
          <w:szCs w:val="22"/>
        </w:rPr>
        <w:br/>
        <w:t>i są jej integralną częścią. Wykonawca oświadcza, że przekazane przez Zamawiającego dokumenty i opracowania wskazane w SWZ są wystarczające do prawidłowej realizacji Zadania.</w:t>
      </w:r>
    </w:p>
    <w:p w14:paraId="5179D0C6" w14:textId="77777777" w:rsidR="005409C4" w:rsidRPr="001E79BA" w:rsidRDefault="005409C4" w:rsidP="005409C4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bCs/>
          <w:sz w:val="22"/>
          <w:szCs w:val="22"/>
        </w:rPr>
        <w:t>Przedmiot Umowy obejmuje wykonanie prac związanych z wycinką drzew i krzewów na podstawie Decyzji znak S.6131.142.2022 z dnia 31 marca 2022 r. wraz z późniejszymi zmianami.</w:t>
      </w:r>
    </w:p>
    <w:p w14:paraId="494B26ED" w14:textId="77777777" w:rsidR="005409C4" w:rsidRPr="001E79BA" w:rsidRDefault="005409C4" w:rsidP="005409C4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bCs/>
          <w:sz w:val="22"/>
          <w:szCs w:val="22"/>
        </w:rPr>
        <w:t>Szczegółowy zakres prac obejmuje w szczególności:</w:t>
      </w:r>
    </w:p>
    <w:p w14:paraId="63213A9F" w14:textId="77777777" w:rsidR="005409C4" w:rsidRPr="001E79BA" w:rsidRDefault="005409C4" w:rsidP="005409C4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Pr="001E79BA">
        <w:rPr>
          <w:rFonts w:ascii="Calibri" w:hAnsi="Calibri" w:cs="Calibri"/>
          <w:sz w:val="22"/>
          <w:szCs w:val="22"/>
        </w:rPr>
        <w:t>pracowanie szacunku brakarskiego</w:t>
      </w:r>
      <w:r>
        <w:rPr>
          <w:rFonts w:ascii="Calibri" w:hAnsi="Calibri" w:cs="Calibri"/>
          <w:sz w:val="22"/>
          <w:szCs w:val="22"/>
        </w:rPr>
        <w:t>;</w:t>
      </w:r>
    </w:p>
    <w:p w14:paraId="0CD2CE84" w14:textId="77777777" w:rsidR="005409C4" w:rsidRPr="001E79BA" w:rsidRDefault="005409C4" w:rsidP="005409C4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Pr="001E79BA">
        <w:rPr>
          <w:rFonts w:ascii="Calibri" w:hAnsi="Calibri" w:cs="Calibri"/>
          <w:sz w:val="22"/>
          <w:szCs w:val="22"/>
        </w:rPr>
        <w:t>sunięcie drzew, w tym karp  zgodnie z załączoną dokumentacją postępowania</w:t>
      </w:r>
      <w:r>
        <w:rPr>
          <w:rFonts w:ascii="Calibri" w:hAnsi="Calibri" w:cs="Calibri"/>
          <w:sz w:val="22"/>
          <w:szCs w:val="22"/>
        </w:rPr>
        <w:t>;</w:t>
      </w:r>
    </w:p>
    <w:p w14:paraId="0E494EE2" w14:textId="77777777" w:rsidR="005409C4" w:rsidRPr="001E79BA" w:rsidRDefault="005409C4" w:rsidP="005409C4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</w:t>
      </w:r>
      <w:r w:rsidRPr="001E79BA">
        <w:rPr>
          <w:rFonts w:ascii="Calibri" w:hAnsi="Calibri" w:cs="Calibri"/>
          <w:sz w:val="22"/>
          <w:szCs w:val="22"/>
        </w:rPr>
        <w:t>ekultywację terenu (wyrównanie humusem) po usunięciu karp</w:t>
      </w:r>
      <w:r>
        <w:rPr>
          <w:rFonts w:ascii="Calibri" w:hAnsi="Calibri" w:cs="Calibri"/>
          <w:sz w:val="22"/>
          <w:szCs w:val="22"/>
        </w:rPr>
        <w:t>;</w:t>
      </w:r>
    </w:p>
    <w:p w14:paraId="2D63FF08" w14:textId="77777777" w:rsidR="005409C4" w:rsidRPr="001E79BA" w:rsidRDefault="005409C4" w:rsidP="005409C4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Pr="001E79BA">
        <w:rPr>
          <w:rFonts w:ascii="Calibri" w:hAnsi="Calibri" w:cs="Calibri"/>
          <w:sz w:val="22"/>
          <w:szCs w:val="22"/>
        </w:rPr>
        <w:t>ielenie i utylizacja krzewów oraz części drzew, które nie nadają się do dalszego wykorzystania</w:t>
      </w:r>
      <w:r>
        <w:rPr>
          <w:rFonts w:ascii="Calibri" w:hAnsi="Calibri" w:cs="Calibri"/>
          <w:sz w:val="22"/>
          <w:szCs w:val="22"/>
        </w:rPr>
        <w:t>;</w:t>
      </w:r>
    </w:p>
    <w:p w14:paraId="703BA1F5" w14:textId="77777777" w:rsidR="005409C4" w:rsidRPr="001E79BA" w:rsidRDefault="005409C4" w:rsidP="005409C4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Pr="001E79BA">
        <w:rPr>
          <w:rFonts w:ascii="Calibri" w:hAnsi="Calibri" w:cs="Calibri"/>
          <w:sz w:val="22"/>
          <w:szCs w:val="22"/>
        </w:rPr>
        <w:t>nwentaryzację drewna wraz ze znakowaniem</w:t>
      </w:r>
      <w:r>
        <w:rPr>
          <w:rFonts w:ascii="Calibri" w:hAnsi="Calibri" w:cs="Calibri"/>
          <w:sz w:val="22"/>
          <w:szCs w:val="22"/>
        </w:rPr>
        <w:t>;</w:t>
      </w:r>
    </w:p>
    <w:p w14:paraId="3AC11BDB" w14:textId="77777777" w:rsidR="005409C4" w:rsidRPr="003F718B" w:rsidRDefault="005409C4" w:rsidP="005409C4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1E79BA">
        <w:rPr>
          <w:rFonts w:ascii="Calibri" w:hAnsi="Calibri" w:cs="Calibri"/>
          <w:sz w:val="22"/>
          <w:szCs w:val="22"/>
        </w:rPr>
        <w:t xml:space="preserve">ycenę drewna pozyskanego z </w:t>
      </w:r>
      <w:r w:rsidRPr="003F718B">
        <w:rPr>
          <w:rFonts w:ascii="Calibri" w:hAnsi="Calibri" w:cs="Calibri"/>
          <w:sz w:val="22"/>
          <w:szCs w:val="22"/>
        </w:rPr>
        <w:t xml:space="preserve">wycinki; </w:t>
      </w:r>
    </w:p>
    <w:p w14:paraId="1D56711C" w14:textId="77777777" w:rsidR="005409C4" w:rsidRPr="003F718B" w:rsidRDefault="005409C4" w:rsidP="005409C4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3F718B">
        <w:rPr>
          <w:rFonts w:ascii="Calibri" w:hAnsi="Calibri" w:cs="Calibri"/>
          <w:sz w:val="22"/>
          <w:szCs w:val="22"/>
        </w:rPr>
        <w:t>wywóz drewna i krzewów pozyskanych z wycinki wraz z karpami.</w:t>
      </w:r>
    </w:p>
    <w:p w14:paraId="183DFCC4" w14:textId="2EE082F6" w:rsidR="005409C4" w:rsidRPr="003F718B" w:rsidRDefault="005409C4" w:rsidP="005409C4">
      <w:pPr>
        <w:widowControl w:val="0"/>
        <w:numPr>
          <w:ilvl w:val="0"/>
          <w:numId w:val="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3F718B">
        <w:rPr>
          <w:rFonts w:ascii="Calibri" w:hAnsi="Calibri" w:cs="Calibri"/>
          <w:sz w:val="22"/>
          <w:szCs w:val="22"/>
        </w:rPr>
        <w:t>Drewno pozyskane z wycinki staje się własnością Wykonawcy z chwilą dokonania usunięcia drzew i zapłaty ceny odpowiadającej równowartości usuniętych drzew na rzecz Współzamawiającego. Wykonawca zobowiązany jest do sporządzenia szacunku brakarskiego wraz z wyceną przedmiotowego drewna oraz do zapłaty za drewno na rzecz Wojewódzkiego Szpitala Specjalistycznego we Włocławku, na podstawie wystawionej przez niego faktury VAT opiewającej na kwotę zgodną z wyceną brakarską.</w:t>
      </w:r>
    </w:p>
    <w:p w14:paraId="1D16AA85" w14:textId="421FAB99" w:rsidR="005409C4" w:rsidRDefault="005409C4" w:rsidP="005409C4">
      <w:pPr>
        <w:widowControl w:val="0"/>
        <w:numPr>
          <w:ilvl w:val="0"/>
          <w:numId w:val="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3F718B">
        <w:rPr>
          <w:rFonts w:ascii="Calibri" w:hAnsi="Calibri" w:cs="Calibri"/>
          <w:sz w:val="22"/>
          <w:szCs w:val="22"/>
        </w:rPr>
        <w:t xml:space="preserve">Wycena wartości drewna na podstawie szacunku brakarskiego dokonana przez Wykonawcę i stanowiąca podstawę do wystawienia faktury VAT przez Współzamawiającego musi zostać zaakceptowana przez </w:t>
      </w:r>
      <w:r w:rsidR="003F718B" w:rsidRPr="003F718B">
        <w:rPr>
          <w:rFonts w:ascii="Calibri" w:hAnsi="Calibri" w:cs="Calibri"/>
          <w:sz w:val="22"/>
          <w:szCs w:val="22"/>
        </w:rPr>
        <w:t>Współzamawiającego</w:t>
      </w:r>
      <w:r w:rsidRPr="003F718B">
        <w:rPr>
          <w:rFonts w:ascii="Calibri" w:hAnsi="Calibri" w:cs="Calibri"/>
          <w:sz w:val="22"/>
          <w:szCs w:val="22"/>
        </w:rPr>
        <w:t xml:space="preserve"> w formie podpisu pod dokumentem szacunku  przez osoby upoważnione do reprezentacji Stron. </w:t>
      </w:r>
    </w:p>
    <w:p w14:paraId="0A71962F" w14:textId="4598790C" w:rsidR="003F718B" w:rsidRPr="003F718B" w:rsidRDefault="003F718B" w:rsidP="005409C4">
      <w:pPr>
        <w:widowControl w:val="0"/>
        <w:numPr>
          <w:ilvl w:val="0"/>
          <w:numId w:val="1"/>
        </w:numPr>
        <w:suppressAutoHyphens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Szacunek brakarski  powinien określać wartość pozyskanego drewna na poziomie nie niższym niż przyjęty na dzień sporządzenia szacunku cennik sprzedaży drewna obowiązujący w Nadleśnictwie Włocławek. Współzamawiający ma prawo do wnoszenia uwag lub zastrzeżeń do szacunku brakarskiego oraz do wykonania na tej podstawie wyceny wartości pozyskanego drewna, które Wykonawca powinien uwzględnić.</w:t>
      </w:r>
    </w:p>
    <w:p w14:paraId="09987674" w14:textId="77777777" w:rsidR="005409C4" w:rsidRPr="003F718B" w:rsidRDefault="005409C4" w:rsidP="005409C4">
      <w:pPr>
        <w:widowControl w:val="0"/>
        <w:numPr>
          <w:ilvl w:val="0"/>
          <w:numId w:val="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3F718B">
        <w:rPr>
          <w:rFonts w:ascii="Calibri" w:hAnsi="Calibri" w:cs="Calibri"/>
          <w:sz w:val="22"/>
          <w:szCs w:val="22"/>
        </w:rPr>
        <w:t xml:space="preserve">Wykonawca zapłaci Współzamawiającemu cenę za pozyskane z wycinki drewno w terminie 7 dni od dnia dostarczenia na adres Wykonawcy prawidłowo wystawionej faktury VAT przez Współzamawiającego. </w:t>
      </w:r>
    </w:p>
    <w:p w14:paraId="3904F437" w14:textId="77777777" w:rsidR="005409C4" w:rsidRPr="00290157" w:rsidRDefault="005409C4" w:rsidP="005409C4">
      <w:pPr>
        <w:widowControl w:val="0"/>
        <w:suppressAutoHyphens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E19C50A" w14:textId="77777777" w:rsidR="005409C4" w:rsidRPr="00290157" w:rsidRDefault="005409C4" w:rsidP="005409C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90157">
        <w:rPr>
          <w:rFonts w:ascii="Calibri" w:hAnsi="Calibri" w:cs="Calibri"/>
          <w:b/>
          <w:sz w:val="22"/>
          <w:szCs w:val="22"/>
        </w:rPr>
        <w:t>§ 2</w:t>
      </w:r>
    </w:p>
    <w:p w14:paraId="0DA8C90F" w14:textId="77777777" w:rsidR="005409C4" w:rsidRPr="001E79BA" w:rsidRDefault="005409C4" w:rsidP="005409C4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E79BA">
        <w:rPr>
          <w:rFonts w:ascii="Calibri" w:hAnsi="Calibri" w:cs="Calibri"/>
          <w:b/>
          <w:sz w:val="22"/>
          <w:szCs w:val="22"/>
        </w:rPr>
        <w:t>Oświadczenia i obowiązki Wykonawcy</w:t>
      </w:r>
    </w:p>
    <w:p w14:paraId="1F35EF4F" w14:textId="77777777" w:rsidR="005409C4" w:rsidRPr="001E79BA" w:rsidRDefault="005409C4" w:rsidP="005409C4">
      <w:pPr>
        <w:numPr>
          <w:ilvl w:val="0"/>
          <w:numId w:val="2"/>
        </w:numPr>
        <w:jc w:val="both"/>
        <w:rPr>
          <w:rFonts w:ascii="Calibri" w:eastAsia="TimesNewRoman" w:hAnsi="Calibri" w:cs="Calibri"/>
          <w:sz w:val="22"/>
          <w:szCs w:val="22"/>
          <w:lang w:val="x-none" w:eastAsia="en-US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Wykonawca oświadcza, że zapoznał się z udostępnioną i otrzymaną od Zamawiającego dokumentacją  oraz z miejscem prowadzenia prac, a także, że warunki prowadzenia prac są mu znane i posiada kompletne informacje dotyczące realizacji Zadania. Wykonawca nie zgłasza </w:t>
      </w:r>
      <w:r w:rsidRPr="001E79BA">
        <w:rPr>
          <w:rFonts w:ascii="Calibri" w:eastAsia="TimesNewRoman" w:hAnsi="Calibri" w:cs="Calibri"/>
          <w:sz w:val="22"/>
          <w:szCs w:val="22"/>
        </w:rPr>
        <w:lastRenderedPageBreak/>
        <w:t xml:space="preserve">zastrzeżeń do uzyskanych materiałów i danych w związku z realizacją Zadania z punktu widzenia możliwości należytej realizacji przedmiotu Umowy. </w:t>
      </w:r>
    </w:p>
    <w:p w14:paraId="0C7DE898" w14:textId="77777777" w:rsidR="005409C4" w:rsidRPr="001E79BA" w:rsidRDefault="005409C4" w:rsidP="005409C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Wykonawca oświadcza, że dysponuje odpowiednim potencjałem kadrowym, technicznym</w:t>
      </w:r>
      <w:r w:rsidRPr="001E79BA">
        <w:rPr>
          <w:rFonts w:ascii="Calibri" w:eastAsia="TimesNewRoman" w:hAnsi="Calibri" w:cs="Calibri"/>
          <w:sz w:val="22"/>
          <w:szCs w:val="22"/>
        </w:rPr>
        <w:br/>
        <w:t xml:space="preserve">i finansowym niezbędnym dla optymalnej realizacji Zadania. </w:t>
      </w:r>
    </w:p>
    <w:p w14:paraId="5550C7B7" w14:textId="77777777" w:rsidR="005409C4" w:rsidRPr="001E79BA" w:rsidRDefault="005409C4" w:rsidP="005409C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Wykonawca zobowiązuje się wykonać przedmiot Umowy z należytą starannością wynikającą </w:t>
      </w:r>
      <w:r w:rsidRPr="001E79BA">
        <w:rPr>
          <w:rFonts w:ascii="Calibri" w:eastAsia="TimesNewRoman" w:hAnsi="Calibri" w:cs="Calibri"/>
          <w:sz w:val="22"/>
          <w:szCs w:val="22"/>
        </w:rPr>
        <w:br/>
        <w:t xml:space="preserve">z profesjonalnego charakteru prowadzonej przez niego działalności, w szczególności zgodnie </w:t>
      </w:r>
      <w:r w:rsidRPr="001E79BA">
        <w:rPr>
          <w:rFonts w:ascii="Calibri" w:eastAsia="TimesNewRoman" w:hAnsi="Calibri" w:cs="Calibri"/>
          <w:sz w:val="22"/>
          <w:szCs w:val="22"/>
        </w:rPr>
        <w:br/>
        <w:t>z obowiązującymi przepisami, zasadami wiedzy i sztuki, a także w terminie przewidzianym umową.</w:t>
      </w:r>
    </w:p>
    <w:p w14:paraId="170A8FAD" w14:textId="77777777" w:rsidR="005409C4" w:rsidRPr="001E79BA" w:rsidRDefault="005409C4" w:rsidP="005409C4">
      <w:pPr>
        <w:widowControl w:val="0"/>
        <w:numPr>
          <w:ilvl w:val="0"/>
          <w:numId w:val="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Zamawiający oraz jego przedstawiciele/podmioty przez niego upoważnione mają prawo</w:t>
      </w:r>
      <w:r w:rsidRPr="001E79BA">
        <w:rPr>
          <w:rFonts w:ascii="Calibri" w:hAnsi="Calibri" w:cs="Calibri"/>
          <w:sz w:val="22"/>
          <w:szCs w:val="22"/>
        </w:rPr>
        <w:br/>
        <w:t>do bieżącej kontroli wykonywanych prac.</w:t>
      </w:r>
    </w:p>
    <w:p w14:paraId="0B368B4F" w14:textId="77777777" w:rsidR="005409C4" w:rsidRPr="001E79BA" w:rsidRDefault="005409C4" w:rsidP="005409C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Wykonawca wyznaczy koordynatora prac, zgodnie z warunkami określonymi w SWZ. </w:t>
      </w:r>
    </w:p>
    <w:p w14:paraId="468B16A9" w14:textId="77777777" w:rsidR="005409C4" w:rsidRPr="001E79BA" w:rsidRDefault="005409C4" w:rsidP="005409C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Wykonawca zapewnia, że wszystkie osoby wyznaczone przez niego do realizacji niniejszej Umowy posiadają odpowiednie kwalifikacje i uprawnienia.</w:t>
      </w:r>
    </w:p>
    <w:p w14:paraId="60F13DBD" w14:textId="77777777" w:rsidR="005409C4" w:rsidRPr="001E79BA" w:rsidRDefault="005409C4" w:rsidP="005409C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Zakresem przedmiotu Umowy objęte są również wszelkie roboty i prace, których wykonanie wymagane jest w celu należytej, niezakłóconej, optymalnej realizacji Zadania oraz zapewnienia funkcjonowania </w:t>
      </w:r>
      <w:r w:rsidRPr="00290157">
        <w:rPr>
          <w:rFonts w:ascii="Calibri" w:eastAsia="TimesNewRoman" w:hAnsi="Calibri" w:cs="Calibri"/>
          <w:sz w:val="22"/>
          <w:szCs w:val="22"/>
        </w:rPr>
        <w:t>Współzamawiającego, jako placówki medy</w:t>
      </w:r>
      <w:r w:rsidRPr="001E79BA">
        <w:rPr>
          <w:rFonts w:ascii="Calibri" w:eastAsia="TimesNewRoman" w:hAnsi="Calibri" w:cs="Calibri"/>
          <w:sz w:val="22"/>
          <w:szCs w:val="22"/>
        </w:rPr>
        <w:t>cznej udzielającej bieżących świadczeń zdrowotnych.</w:t>
      </w:r>
    </w:p>
    <w:p w14:paraId="21DA6E87" w14:textId="77777777" w:rsidR="005409C4" w:rsidRPr="001E79BA" w:rsidRDefault="005409C4" w:rsidP="005409C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Wykonawca zobowiązuje się do zachowania najwyższej ostrożności w związku z pracą w ziemi, która może doprowadzić do uszkodzenia instalacji/sieci podziemnej oraz do przestrzegania</w:t>
      </w:r>
      <w:r w:rsidRPr="001E79BA">
        <w:rPr>
          <w:rFonts w:ascii="Calibri" w:eastAsia="TimesNewRoman" w:hAnsi="Calibri" w:cs="Calibri"/>
          <w:sz w:val="22"/>
          <w:szCs w:val="22"/>
        </w:rPr>
        <w:br/>
        <w:t>na terenie prac wszelkich obowiązujących przepisów związanych z realizacją Zadania,</w:t>
      </w:r>
      <w:r w:rsidRPr="001E79BA">
        <w:rPr>
          <w:rFonts w:ascii="Calibri" w:eastAsia="TimesNewRoman" w:hAnsi="Calibri" w:cs="Calibri"/>
          <w:sz w:val="22"/>
          <w:szCs w:val="22"/>
        </w:rPr>
        <w:br/>
        <w:t xml:space="preserve">w tym m.in. w zakresie bhp, ppoż. ochrony środowiska itp. i pokrywa wszelkie koszty z tym związane. </w:t>
      </w:r>
    </w:p>
    <w:p w14:paraId="53CEF5FA" w14:textId="77777777" w:rsidR="005409C4" w:rsidRPr="001E79BA" w:rsidRDefault="005409C4" w:rsidP="005409C4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Wykonawca zobowiązany jest do zabezpieczenia terenu objętego pracami m.in. przez umieszczenie odpowiedniej liczby tablic informacyjnych i ostrzegawczych oraz ogrodzenia terenu jeśli będzie to niezbędne.</w:t>
      </w:r>
    </w:p>
    <w:p w14:paraId="45BF55DB" w14:textId="77777777" w:rsidR="005409C4" w:rsidRPr="001E79BA" w:rsidRDefault="005409C4" w:rsidP="005409C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Wykonawca ponosi pełną odpowiedzialność za bezpieczeństwo robót, mienia i osób postronnych oraz za porządek na terenie nieruchomości w tym za ewentualne szkody.</w:t>
      </w:r>
    </w:p>
    <w:p w14:paraId="584D8AD3" w14:textId="77777777" w:rsidR="005409C4" w:rsidRPr="001E79BA" w:rsidRDefault="005409C4" w:rsidP="005409C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Wykonawca ponosi odpowiedzialność za szkody powstałe wskutek niewykonania lub nienależytego wykonania zobowiązań wynikających z niniejszej Umowy do pełnej wysokości szkody, z uwzględnieniem utraconych korzyści.</w:t>
      </w:r>
    </w:p>
    <w:p w14:paraId="31D39972" w14:textId="77777777" w:rsidR="005409C4" w:rsidRPr="001E79BA" w:rsidRDefault="005409C4" w:rsidP="005409C4">
      <w:pPr>
        <w:numPr>
          <w:ilvl w:val="0"/>
          <w:numId w:val="2"/>
        </w:numPr>
        <w:suppressAutoHyphens/>
        <w:rPr>
          <w:rFonts w:ascii="Calibri" w:hAnsi="Calibri" w:cs="Calibri"/>
          <w:sz w:val="22"/>
          <w:szCs w:val="22"/>
          <w:lang w:eastAsia="ar-SA"/>
        </w:rPr>
      </w:pPr>
      <w:r w:rsidRPr="001E79BA">
        <w:rPr>
          <w:rFonts w:ascii="Calibri" w:hAnsi="Calibri" w:cs="Calibri"/>
          <w:sz w:val="22"/>
          <w:szCs w:val="22"/>
          <w:lang w:eastAsia="ar-SA"/>
        </w:rPr>
        <w:t>Wykonawca zorganizuje zaplecze realizacji przedmiotu umowy na własny koszt.</w:t>
      </w:r>
    </w:p>
    <w:p w14:paraId="1DB26742" w14:textId="77777777" w:rsidR="005409C4" w:rsidRPr="001E79BA" w:rsidRDefault="005409C4" w:rsidP="005409C4">
      <w:pPr>
        <w:numPr>
          <w:ilvl w:val="0"/>
          <w:numId w:val="2"/>
        </w:numPr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1E79BA">
        <w:rPr>
          <w:rFonts w:ascii="Calibri" w:hAnsi="Calibri" w:cs="Calibri"/>
          <w:sz w:val="22"/>
          <w:szCs w:val="22"/>
          <w:lang w:eastAsia="ar-SA"/>
        </w:rPr>
        <w:t>Wykonawca zobowiązuje się strzec mienia znajdującego się na terenie realizacji przedmiotu umowy, a także zapewnić warunki bezpieczeństwa na terenie realizacji przedmiotu umowy zgodnie z przepisami bhp i p.poż.</w:t>
      </w:r>
    </w:p>
    <w:p w14:paraId="60301555" w14:textId="77777777" w:rsidR="005409C4" w:rsidRPr="001E79BA" w:rsidRDefault="005409C4" w:rsidP="005409C4">
      <w:pPr>
        <w:numPr>
          <w:ilvl w:val="0"/>
          <w:numId w:val="2"/>
        </w:numPr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1E79BA">
        <w:rPr>
          <w:rFonts w:ascii="Calibri" w:hAnsi="Calibri" w:cs="Calibri"/>
          <w:sz w:val="22"/>
          <w:szCs w:val="22"/>
          <w:lang w:eastAsia="ar-SA"/>
        </w:rPr>
        <w:t>W czasie realizacji przedmiotu umowy Wykonawca utrzymywał będzie teren realizacji przedmiotu umowy w stanie wolnym od przeszkód komunikacyjnych oraz będzie usuwał zbędne materiały, odpady oraz niepotrzebne urządzenia prowizoryczne.</w:t>
      </w:r>
    </w:p>
    <w:p w14:paraId="2FAF4D39" w14:textId="77777777" w:rsidR="005409C4" w:rsidRPr="001E79BA" w:rsidRDefault="005409C4" w:rsidP="005409C4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Zamawiający na podstawie art. 95</w:t>
      </w:r>
      <w:r>
        <w:rPr>
          <w:rFonts w:ascii="Calibri" w:eastAsia="TimesNewRoman" w:hAnsi="Calibri" w:cs="Calibri"/>
          <w:sz w:val="22"/>
          <w:szCs w:val="22"/>
        </w:rPr>
        <w:t xml:space="preserve"> </w:t>
      </w:r>
      <w:r w:rsidRPr="001E79BA">
        <w:rPr>
          <w:rFonts w:ascii="Calibri" w:eastAsia="TimesNewRoman" w:hAnsi="Calibri" w:cs="Calibri"/>
          <w:sz w:val="22"/>
          <w:szCs w:val="22"/>
        </w:rPr>
        <w:t>ust. 1 ustawy Pzp wymaga zatrudnienia przez Wykonawcę lub Podwykonawcę na podstawie umowy o pracę osób wykonujących usługi dotyczące</w:t>
      </w:r>
      <w:r w:rsidRPr="001E79BA">
        <w:rPr>
          <w:rFonts w:ascii="Calibri" w:hAnsi="Calibri" w:cs="Calibri"/>
          <w:sz w:val="22"/>
          <w:szCs w:val="22"/>
        </w:rPr>
        <w:t xml:space="preserve"> </w:t>
      </w:r>
      <w:r w:rsidRPr="001E79BA">
        <w:rPr>
          <w:rFonts w:ascii="Calibri" w:eastAsia="TimesNewRoman" w:hAnsi="Calibri" w:cs="Calibri"/>
          <w:sz w:val="22"/>
          <w:szCs w:val="22"/>
        </w:rPr>
        <w:t>usunięcia drzew i krzewów objętych zakresem zamówienia, jeżeli wykonywanie tych czynności polega na wykonywaniu pracy w sposób określony w art. 22 § 1 ustawy z dnia 26 czerwca 1974 r. – Kodeks pracy (Dz. U. z 2014 r.</w:t>
      </w:r>
      <w:r>
        <w:rPr>
          <w:rFonts w:ascii="Calibri" w:eastAsia="TimesNewRoman" w:hAnsi="Calibri" w:cs="Calibri"/>
          <w:sz w:val="22"/>
          <w:szCs w:val="22"/>
        </w:rPr>
        <w:t xml:space="preserve"> </w:t>
      </w:r>
      <w:r w:rsidRPr="001E79BA">
        <w:rPr>
          <w:rFonts w:ascii="Calibri" w:eastAsia="TimesNewRoman" w:hAnsi="Calibri" w:cs="Calibri"/>
          <w:sz w:val="22"/>
          <w:szCs w:val="22"/>
        </w:rPr>
        <w:t xml:space="preserve">poz. 1502, z późn. zm.). </w:t>
      </w:r>
    </w:p>
    <w:p w14:paraId="615D8F33" w14:textId="77777777" w:rsidR="00A55098" w:rsidRPr="00E723AC" w:rsidRDefault="005409C4" w:rsidP="00A55098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 xml:space="preserve">Zamawiający </w:t>
      </w:r>
      <w:r w:rsidR="00A55098">
        <w:rPr>
          <w:rFonts w:ascii="Calibri" w:hAnsi="Calibri" w:cs="Calibri"/>
          <w:sz w:val="22"/>
          <w:szCs w:val="22"/>
        </w:rPr>
        <w:t>w</w:t>
      </w:r>
      <w:r w:rsidR="00A55098" w:rsidRPr="00E723AC">
        <w:rPr>
          <w:rFonts w:ascii="Calibri" w:hAnsi="Calibri" w:cs="Calibri"/>
          <w:sz w:val="22"/>
          <w:szCs w:val="22"/>
        </w:rPr>
        <w:t xml:space="preserve"> trakcie realizacji </w:t>
      </w:r>
      <w:r w:rsidR="00A55098">
        <w:rPr>
          <w:rFonts w:ascii="Calibri" w:hAnsi="Calibri" w:cs="Calibri"/>
          <w:sz w:val="22"/>
          <w:szCs w:val="22"/>
        </w:rPr>
        <w:t>niniejszej umowy</w:t>
      </w:r>
      <w:r w:rsidR="00A55098" w:rsidRPr="00E723AC">
        <w:rPr>
          <w:rFonts w:ascii="Calibri" w:hAnsi="Calibri" w:cs="Calibri"/>
          <w:sz w:val="22"/>
          <w:szCs w:val="22"/>
        </w:rPr>
        <w:t xml:space="preserve"> uprawniony jest do wykonywania czynności kontrolnych wobec Wykonawcy odnośnie spełniania przez Wykonawcę lub Podwykonawcę wymogu zatrudnienia na podstawie umowy o pracę osób wykonujących czynności wskazane w </w:t>
      </w:r>
      <w:r w:rsidR="00A55098">
        <w:rPr>
          <w:rFonts w:ascii="Calibri" w:hAnsi="Calibri" w:cs="Calibri"/>
          <w:sz w:val="22"/>
          <w:szCs w:val="22"/>
        </w:rPr>
        <w:t>ust. 15.</w:t>
      </w:r>
      <w:r w:rsidR="00A55098" w:rsidRPr="00E723AC">
        <w:rPr>
          <w:rFonts w:ascii="Calibri" w:hAnsi="Calibri" w:cs="Calibri"/>
          <w:sz w:val="22"/>
          <w:szCs w:val="22"/>
        </w:rPr>
        <w:t xml:space="preserve"> Zamawiający uprawniony jest w szczególności do: </w:t>
      </w:r>
    </w:p>
    <w:p w14:paraId="5D4B81C6" w14:textId="77777777" w:rsidR="00A55098" w:rsidRPr="00E723AC" w:rsidRDefault="00A55098" w:rsidP="00A55098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723AC">
        <w:rPr>
          <w:rFonts w:ascii="Calibri" w:hAnsi="Calibri" w:cs="Calibri"/>
          <w:sz w:val="22"/>
          <w:szCs w:val="22"/>
        </w:rPr>
        <w:t>żądania oświadczeń i dokumentów w zakresie potwierdzenia spełniania ww. wymogów i dokonywania ich oceny;</w:t>
      </w:r>
    </w:p>
    <w:p w14:paraId="34BE7880" w14:textId="77777777" w:rsidR="00A55098" w:rsidRPr="00E723AC" w:rsidRDefault="00A55098" w:rsidP="00A55098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723AC">
        <w:rPr>
          <w:rFonts w:ascii="Calibri" w:hAnsi="Calibri" w:cs="Calibri"/>
          <w:sz w:val="22"/>
          <w:szCs w:val="22"/>
        </w:rPr>
        <w:t>żądania wyjaśnień w przypadku wątpliwości w zakresie potwierdzenia spełniania ww. wymogów;</w:t>
      </w:r>
    </w:p>
    <w:p w14:paraId="73325A65" w14:textId="5784EBAC" w:rsidR="005409C4" w:rsidRDefault="00A55098" w:rsidP="00A55098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723AC">
        <w:rPr>
          <w:rFonts w:ascii="Calibri" w:hAnsi="Calibri" w:cs="Calibri"/>
          <w:sz w:val="22"/>
          <w:szCs w:val="22"/>
        </w:rPr>
        <w:t>przeprowadzania kontroli na miejscu wykonywania świadczenia.</w:t>
      </w:r>
    </w:p>
    <w:p w14:paraId="79CDC065" w14:textId="77777777" w:rsidR="00A55098" w:rsidRPr="00A55098" w:rsidRDefault="00A55098" w:rsidP="00A5509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A55098">
        <w:rPr>
          <w:rFonts w:ascii="Calibri" w:hAnsi="Calibri" w:cs="Calibri"/>
          <w:sz w:val="22"/>
          <w:szCs w:val="22"/>
        </w:rPr>
        <w:t xml:space="preserve">17. W trakcie realizacji zamówienia na każde wezwanie Zamawiającego w wyznaczonym w tym wezwaniu terminie Wykonawca przedłoży Zamawiającemu wskazane poniżej dowody w celu </w:t>
      </w:r>
      <w:r w:rsidRPr="00A55098">
        <w:rPr>
          <w:rFonts w:ascii="Calibri" w:hAnsi="Calibri" w:cs="Calibri"/>
          <w:sz w:val="22"/>
          <w:szCs w:val="22"/>
        </w:rPr>
        <w:lastRenderedPageBreak/>
        <w:t>potwierdzenia spełnienia wymogu zatrudnienia na podstawie umowy o pracę przez Wykonawcę lub Podwykonawcę osób wykonujących w trakcie realizacji zamówienia czynności wskazane w ust. 15:</w:t>
      </w:r>
    </w:p>
    <w:p w14:paraId="655AD840" w14:textId="77777777" w:rsidR="00A55098" w:rsidRPr="00E723AC" w:rsidRDefault="00A55098" w:rsidP="00A55098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E723AC">
        <w:rPr>
          <w:rFonts w:ascii="Calibri" w:hAnsi="Calibri" w:cs="Calibri"/>
          <w:sz w:val="22"/>
          <w:szCs w:val="22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69270F4D" w14:textId="77777777" w:rsidR="00A55098" w:rsidRDefault="00A55098" w:rsidP="00A55098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E723AC">
        <w:rPr>
          <w:rFonts w:ascii="Calibri" w:hAnsi="Calibri" w:cs="Calibri"/>
          <w:sz w:val="22"/>
          <w:szCs w:val="22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o ochronie danych osobowych (</w:t>
      </w:r>
      <w:proofErr w:type="spellStart"/>
      <w:r w:rsidRPr="00E723AC">
        <w:rPr>
          <w:rFonts w:ascii="Calibri" w:hAnsi="Calibri" w:cs="Calibri"/>
          <w:sz w:val="22"/>
          <w:szCs w:val="22"/>
        </w:rPr>
        <w:t>t.j</w:t>
      </w:r>
      <w:proofErr w:type="spellEnd"/>
      <w:r w:rsidRPr="00E723AC">
        <w:rPr>
          <w:rFonts w:ascii="Calibri" w:hAnsi="Calibri" w:cs="Calibri"/>
          <w:sz w:val="22"/>
          <w:szCs w:val="22"/>
        </w:rPr>
        <w:t xml:space="preserve">. Dz.U.2019 poz. 1781, tj. w szczególności bez adresów, nr PESEL pracowników). Imię i nazwisko pracownika nie podlega </w:t>
      </w:r>
      <w:proofErr w:type="spellStart"/>
      <w:r w:rsidRPr="00E723AC">
        <w:rPr>
          <w:rFonts w:ascii="Calibri" w:hAnsi="Calibri" w:cs="Calibri"/>
          <w:sz w:val="22"/>
          <w:szCs w:val="22"/>
        </w:rPr>
        <w:t>anonimizacji</w:t>
      </w:r>
      <w:proofErr w:type="spellEnd"/>
      <w:r w:rsidRPr="00E723AC">
        <w:rPr>
          <w:rFonts w:ascii="Calibri" w:hAnsi="Calibri" w:cs="Calibri"/>
          <w:sz w:val="22"/>
          <w:szCs w:val="22"/>
        </w:rPr>
        <w:t>. Informacje takie jak: data zawarcia umowy, rodzaj umowy o pracę i wymiar etatu powinny być możliwe do zidentyfikowania.</w:t>
      </w:r>
    </w:p>
    <w:p w14:paraId="2E600D17" w14:textId="77777777" w:rsidR="00A55098" w:rsidRPr="00A55098" w:rsidRDefault="00A55098" w:rsidP="00A55098">
      <w:pPr>
        <w:jc w:val="both"/>
        <w:rPr>
          <w:rFonts w:ascii="Calibri" w:hAnsi="Calibri" w:cs="Calibri"/>
          <w:sz w:val="22"/>
          <w:szCs w:val="22"/>
        </w:rPr>
      </w:pPr>
      <w:r w:rsidRPr="00A55098">
        <w:rPr>
          <w:rFonts w:ascii="Calibri" w:hAnsi="Calibri" w:cs="Calibri"/>
          <w:sz w:val="22"/>
          <w:szCs w:val="22"/>
        </w:rPr>
        <w:t>18. W przypadku, gdy wynik kontroli opisanej w ust. 17 powyżej, wykaże brak zatrudnienia w/w osób na umowę o pracę Zamawiający naliczy kary umowne, których wysokość została szczegółowo określona w § 13 ust. 1 pkt 1 lit. e) niniejszej Umowy. Wykonawca zobowiązany jest do wprowadzenia w umowach z podwykonawcami stosownych zapisów zobowiązujących do zatrudnienia w/w osób na umowę o pracę oraz zapisów umożliwiających Zamawiającemu przeprowadzenie kontroli sposobu wykonania tego obowiązku.</w:t>
      </w:r>
    </w:p>
    <w:p w14:paraId="655D5B0D" w14:textId="10FE1818" w:rsidR="00A55098" w:rsidRPr="00A55098" w:rsidRDefault="00A55098" w:rsidP="00A5509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19. </w:t>
      </w:r>
      <w:r w:rsidRPr="00A55098">
        <w:rPr>
          <w:rFonts w:ascii="Calibri" w:hAnsi="Calibri" w:cs="Calibri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 W takim wypadku Wykonawca ma obowiązek przedstawić Zamawiającemu wyniki kontroli PIP w zakresie dotyczącym realizacji niniejszego zamówienia publicznego.</w:t>
      </w:r>
    </w:p>
    <w:p w14:paraId="6DC2DAF6" w14:textId="366E73D2" w:rsidR="005409C4" w:rsidRPr="00A55098" w:rsidRDefault="00A55098" w:rsidP="00A5509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20. </w:t>
      </w:r>
      <w:r w:rsidR="005409C4" w:rsidRPr="00A55098">
        <w:rPr>
          <w:rFonts w:ascii="Calibri" w:hAnsi="Calibri" w:cs="Calibri"/>
          <w:sz w:val="22"/>
          <w:szCs w:val="22"/>
        </w:rPr>
        <w:t>Wykonawca jest zobowiązany informować Zamawiającego o wszelkich zmianach w zakresie:</w:t>
      </w:r>
    </w:p>
    <w:p w14:paraId="6756FC63" w14:textId="77777777" w:rsidR="005409C4" w:rsidRPr="001E79BA" w:rsidRDefault="005409C4" w:rsidP="005409C4">
      <w:pPr>
        <w:numPr>
          <w:ilvl w:val="0"/>
          <w:numId w:val="4"/>
        </w:numPr>
        <w:suppressAutoHyphens/>
        <w:ind w:left="567" w:hanging="283"/>
        <w:contextualSpacing/>
        <w:jc w:val="both"/>
        <w:rPr>
          <w:rFonts w:ascii="Calibri" w:eastAsia="Calibri" w:hAnsi="Calibri" w:cs="Calibri"/>
          <w:sz w:val="22"/>
          <w:szCs w:val="22"/>
          <w:vertAlign w:val="superscript"/>
        </w:rPr>
      </w:pPr>
      <w:r w:rsidRPr="001E79BA">
        <w:rPr>
          <w:rFonts w:ascii="Calibri" w:eastAsia="Calibri" w:hAnsi="Calibri" w:cs="Calibri"/>
          <w:sz w:val="22"/>
          <w:szCs w:val="22"/>
        </w:rPr>
        <w:t xml:space="preserve"> formy organizacyjno-prawnej prowadzonej przez siebie aktualnie działalności gospodarczej, </w:t>
      </w:r>
    </w:p>
    <w:p w14:paraId="0F1D46E6" w14:textId="77777777" w:rsidR="005409C4" w:rsidRPr="001E79BA" w:rsidRDefault="005409C4" w:rsidP="005409C4">
      <w:pPr>
        <w:numPr>
          <w:ilvl w:val="0"/>
          <w:numId w:val="4"/>
        </w:numPr>
        <w:suppressAutoHyphens/>
        <w:ind w:left="567" w:hanging="283"/>
        <w:contextualSpacing/>
        <w:jc w:val="both"/>
        <w:rPr>
          <w:rFonts w:ascii="Calibri" w:eastAsia="Calibri" w:hAnsi="Calibri" w:cs="Calibri"/>
          <w:sz w:val="22"/>
          <w:szCs w:val="22"/>
          <w:vertAlign w:val="superscript"/>
        </w:rPr>
      </w:pPr>
      <w:r w:rsidRPr="001E79BA">
        <w:rPr>
          <w:rFonts w:ascii="Calibri" w:eastAsia="Calibri" w:hAnsi="Calibri" w:cs="Calibri"/>
          <w:sz w:val="22"/>
          <w:szCs w:val="22"/>
        </w:rPr>
        <w:t>danych adresowych lub rejestrowych podanych w komparycji niniejszej umowy.</w:t>
      </w:r>
    </w:p>
    <w:p w14:paraId="71358C5D" w14:textId="77777777" w:rsidR="005409C4" w:rsidRPr="001E79BA" w:rsidRDefault="005409C4" w:rsidP="005409C4">
      <w:pPr>
        <w:tabs>
          <w:tab w:val="left" w:pos="284"/>
        </w:tabs>
        <w:suppressAutoHyphens/>
        <w:ind w:left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1E79BA">
        <w:rPr>
          <w:rFonts w:ascii="Calibri" w:hAnsi="Calibri" w:cs="Calibri"/>
          <w:sz w:val="22"/>
          <w:szCs w:val="22"/>
          <w:lang w:eastAsia="ar-SA"/>
        </w:rPr>
        <w:t>niezwłocznie, nie później jednak niż w terminie 7 dni od daty nastąpienia zmian.</w:t>
      </w:r>
    </w:p>
    <w:p w14:paraId="54B1DC3B" w14:textId="5B10BF7D" w:rsidR="005409C4" w:rsidRDefault="00A55098" w:rsidP="00F01588">
      <w:pPr>
        <w:suppressAutoHyphens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21. </w:t>
      </w:r>
      <w:r w:rsidR="005409C4" w:rsidRPr="001E79BA">
        <w:rPr>
          <w:rFonts w:ascii="Calibri" w:eastAsia="Calibri" w:hAnsi="Calibri" w:cs="Calibri"/>
          <w:sz w:val="22"/>
          <w:szCs w:val="22"/>
        </w:rPr>
        <w:t xml:space="preserve">W przypadku niedopełnienia przez Wykonawcę obowiązku, o którym mowa w ust. 17,  korespondencję wysłaną przez Zamawiającego zgodnie z posiadanymi informacjami uważa się za skutecznie doręczoną.  </w:t>
      </w:r>
    </w:p>
    <w:p w14:paraId="05912D02" w14:textId="77777777" w:rsidR="00F01588" w:rsidRPr="00F01588" w:rsidRDefault="00F01588" w:rsidP="00F01588">
      <w:pPr>
        <w:suppressAutoHyphens/>
        <w:contextualSpacing/>
        <w:jc w:val="both"/>
        <w:rPr>
          <w:rFonts w:ascii="Calibri" w:eastAsia="Calibri" w:hAnsi="Calibri" w:cs="Calibri"/>
          <w:sz w:val="22"/>
          <w:szCs w:val="22"/>
        </w:rPr>
      </w:pPr>
    </w:p>
    <w:p w14:paraId="465AAC55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§ 3</w:t>
      </w:r>
    </w:p>
    <w:p w14:paraId="1F921E1C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Obowiązki Zamawiającego</w:t>
      </w:r>
    </w:p>
    <w:p w14:paraId="4399DADC" w14:textId="77777777" w:rsidR="005409C4" w:rsidRPr="001E79BA" w:rsidRDefault="005409C4" w:rsidP="005409C4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Zamawiający zobowiązany jest przekazać </w:t>
      </w:r>
      <w:r w:rsidRPr="001E79BA">
        <w:rPr>
          <w:rFonts w:ascii="Calibri" w:hAnsi="Calibri" w:cs="Calibri"/>
          <w:sz w:val="22"/>
          <w:szCs w:val="22"/>
        </w:rPr>
        <w:t>Wykonawcy posiadane przez siebie dokumenty dotyczące realizacji Zadania wraz z podpisaniem niniejszej Umowy.</w:t>
      </w:r>
    </w:p>
    <w:p w14:paraId="006DF6BA" w14:textId="77777777" w:rsidR="005409C4" w:rsidRPr="001E79BA" w:rsidRDefault="005409C4" w:rsidP="005409C4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Zamawiający zobowiązuje się do odbioru Zadania, stanowiącego przedmiot niniejszej Umowy zgodnie z zapisami zawartymi w § 9 Umowy i zapłaty wynagrodzenia Wykonawcy zgodnie z postanowieniami niniejszej Umowy.</w:t>
      </w:r>
    </w:p>
    <w:p w14:paraId="159EF804" w14:textId="77777777" w:rsidR="005409C4" w:rsidRPr="001E79BA" w:rsidRDefault="005409C4" w:rsidP="005409C4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 xml:space="preserve">Zamawiający  zobowiązany jest do współpracy z Wykonawcą celem realizacji niniejszej Umowy. </w:t>
      </w:r>
    </w:p>
    <w:p w14:paraId="0E9D7F02" w14:textId="77777777" w:rsidR="005409C4" w:rsidRDefault="005409C4" w:rsidP="005409C4">
      <w:pPr>
        <w:pStyle w:val="Standard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00290157">
        <w:rPr>
          <w:rFonts w:ascii="Calibri" w:hAnsi="Calibri" w:cs="Calibri"/>
          <w:sz w:val="22"/>
          <w:szCs w:val="22"/>
        </w:rPr>
        <w:t>Zamawiający przekaże Wykonawcy teren, na którym ma zostać wykonana wycinka w terminie 3 dni roboczych od dnia podpisania Umowy.</w:t>
      </w:r>
    </w:p>
    <w:p w14:paraId="4B1E2EA1" w14:textId="77777777" w:rsidR="005409C4" w:rsidRPr="00290157" w:rsidRDefault="005409C4" w:rsidP="005409C4">
      <w:pPr>
        <w:pStyle w:val="Standard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poinformuje Wykonawcę o podziale płatności pomiędzy Zamawiającym, a Współzamawiającym w ciągu 3 dni od zawarcia Umowy.</w:t>
      </w:r>
    </w:p>
    <w:p w14:paraId="5FEFAFD7" w14:textId="77777777" w:rsidR="005409C4" w:rsidRDefault="005409C4" w:rsidP="005409C4">
      <w:pPr>
        <w:widowControl w:val="0"/>
        <w:suppressAutoHyphens/>
        <w:ind w:left="284"/>
        <w:jc w:val="both"/>
        <w:rPr>
          <w:rFonts w:ascii="Calibri" w:hAnsi="Calibri" w:cs="Calibri"/>
          <w:sz w:val="22"/>
          <w:szCs w:val="22"/>
        </w:rPr>
      </w:pPr>
    </w:p>
    <w:p w14:paraId="7F925413" w14:textId="77777777" w:rsidR="00F01588" w:rsidRDefault="00F01588" w:rsidP="005409C4">
      <w:pPr>
        <w:widowControl w:val="0"/>
        <w:suppressAutoHyphens/>
        <w:ind w:left="284"/>
        <w:jc w:val="both"/>
        <w:rPr>
          <w:rFonts w:ascii="Calibri" w:hAnsi="Calibri" w:cs="Calibri"/>
          <w:sz w:val="22"/>
          <w:szCs w:val="22"/>
        </w:rPr>
      </w:pPr>
    </w:p>
    <w:p w14:paraId="250B07EC" w14:textId="77777777" w:rsidR="00F01588" w:rsidRPr="001E79BA" w:rsidRDefault="00F01588" w:rsidP="005409C4">
      <w:pPr>
        <w:widowControl w:val="0"/>
        <w:suppressAutoHyphens/>
        <w:ind w:left="284"/>
        <w:jc w:val="both"/>
        <w:rPr>
          <w:rFonts w:ascii="Calibri" w:hAnsi="Calibri" w:cs="Calibri"/>
          <w:sz w:val="22"/>
          <w:szCs w:val="22"/>
        </w:rPr>
      </w:pPr>
    </w:p>
    <w:p w14:paraId="0939A912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lastRenderedPageBreak/>
        <w:t>§ 4</w:t>
      </w:r>
    </w:p>
    <w:p w14:paraId="0417C27A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Kontrola, nadzór, przedstawiciele Stron</w:t>
      </w:r>
    </w:p>
    <w:p w14:paraId="1E8C78DF" w14:textId="77777777" w:rsidR="005409C4" w:rsidRPr="001E79BA" w:rsidRDefault="005409C4" w:rsidP="005409C4">
      <w:pPr>
        <w:pStyle w:val="Akapitzlist"/>
        <w:numPr>
          <w:ilvl w:val="0"/>
          <w:numId w:val="7"/>
        </w:numPr>
        <w:tabs>
          <w:tab w:val="left" w:pos="357"/>
        </w:tabs>
        <w:ind w:left="357" w:hanging="357"/>
        <w:jc w:val="both"/>
        <w:rPr>
          <w:rFonts w:ascii="Calibri" w:hAnsi="Calibri" w:cs="Calibri"/>
          <w:bCs/>
          <w:sz w:val="22"/>
          <w:szCs w:val="22"/>
        </w:rPr>
      </w:pPr>
      <w:r w:rsidRPr="001E79BA">
        <w:rPr>
          <w:rFonts w:ascii="Calibri" w:hAnsi="Calibri" w:cs="Calibri"/>
          <w:bCs/>
          <w:sz w:val="22"/>
          <w:szCs w:val="22"/>
        </w:rPr>
        <w:t>Na potrzeby wykonywania niniejszej Umowy, wyznacza się następujące osoby do koordynowania działalności każdej ze stron, w tym podpisania protokołu odbioru końcowego Umowy oraz innych dokumentów, o których mowa w Umowie:</w:t>
      </w:r>
    </w:p>
    <w:p w14:paraId="0E05BF7B" w14:textId="77777777" w:rsidR="005409C4" w:rsidRDefault="005409C4" w:rsidP="005409C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 ramienia Zamawiającego: ……………………………………</w:t>
      </w:r>
      <w:r>
        <w:rPr>
          <w:rFonts w:ascii="Calibri" w:eastAsia="TimesNewRoman" w:hAnsi="Calibri" w:cs="Calibri"/>
          <w:sz w:val="22"/>
          <w:szCs w:val="22"/>
        </w:rPr>
        <w:t xml:space="preserve">, </w:t>
      </w:r>
      <w:r w:rsidRPr="001E79BA">
        <w:rPr>
          <w:rFonts w:ascii="Calibri" w:eastAsia="TimesNewRoman" w:hAnsi="Calibri" w:cs="Calibri"/>
          <w:sz w:val="22"/>
          <w:szCs w:val="22"/>
        </w:rPr>
        <w:t>tel. ……………………, e-mail ………………</w:t>
      </w:r>
      <w:r>
        <w:rPr>
          <w:rFonts w:ascii="Calibri" w:eastAsia="TimesNewRoman" w:hAnsi="Calibri" w:cs="Calibri"/>
          <w:sz w:val="22"/>
          <w:szCs w:val="22"/>
        </w:rPr>
        <w:t>;</w:t>
      </w:r>
    </w:p>
    <w:p w14:paraId="0D8F9B91" w14:textId="77777777" w:rsidR="005409C4" w:rsidRPr="001E79BA" w:rsidRDefault="005409C4" w:rsidP="005409C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>
        <w:rPr>
          <w:rFonts w:ascii="Calibri" w:eastAsia="TimesNewRoman" w:hAnsi="Calibri" w:cs="Calibri"/>
          <w:sz w:val="22"/>
          <w:szCs w:val="22"/>
        </w:rPr>
        <w:t>z ramienia Współzamawiającego: ………………………., tel. ………………………, e-mail ………………;</w:t>
      </w:r>
    </w:p>
    <w:p w14:paraId="594FC0E6" w14:textId="77777777" w:rsidR="005409C4" w:rsidRPr="001E79BA" w:rsidRDefault="005409C4" w:rsidP="005409C4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 ramienia Wykonawcy: ………………….</w:t>
      </w:r>
      <w:r>
        <w:rPr>
          <w:rFonts w:ascii="Calibri" w:eastAsia="TimesNewRoman" w:hAnsi="Calibri" w:cs="Calibri"/>
          <w:sz w:val="22"/>
          <w:szCs w:val="22"/>
        </w:rPr>
        <w:t xml:space="preserve">, </w:t>
      </w:r>
      <w:r w:rsidRPr="001E79BA">
        <w:rPr>
          <w:rFonts w:ascii="Calibri" w:eastAsia="TimesNewRoman" w:hAnsi="Calibri" w:cs="Calibri"/>
          <w:sz w:val="22"/>
          <w:szCs w:val="22"/>
        </w:rPr>
        <w:t>tel. ………….., e-mail ………………</w:t>
      </w:r>
      <w:r>
        <w:rPr>
          <w:rFonts w:ascii="Calibri" w:eastAsia="TimesNewRoman" w:hAnsi="Calibri" w:cs="Calibri"/>
          <w:sz w:val="22"/>
          <w:szCs w:val="22"/>
        </w:rPr>
        <w:t xml:space="preserve"> .</w:t>
      </w:r>
    </w:p>
    <w:p w14:paraId="63A80C5F" w14:textId="77777777" w:rsidR="005409C4" w:rsidRPr="001E79BA" w:rsidRDefault="005409C4" w:rsidP="005409C4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 przypadku wykrycia wad, usterek, braków itp. Wykonawca zobowiązany jest stawić się</w:t>
      </w:r>
      <w:r w:rsidRPr="001E79BA">
        <w:rPr>
          <w:rFonts w:ascii="Calibri" w:eastAsia="TimesNewRoman" w:hAnsi="Calibri" w:cs="Calibri"/>
          <w:sz w:val="22"/>
          <w:szCs w:val="22"/>
        </w:rPr>
        <w:br/>
        <w:t>w miejscu i terminie wyznaczonym przez Zamawiającego. Wyznaczony termin stawienia</w:t>
      </w:r>
      <w:r w:rsidRPr="001E79BA">
        <w:rPr>
          <w:rFonts w:ascii="Calibri" w:eastAsia="TimesNewRoman" w:hAnsi="Calibri" w:cs="Calibri"/>
          <w:sz w:val="22"/>
          <w:szCs w:val="22"/>
        </w:rPr>
        <w:br/>
        <w:t>nie będzie wcześniejszy niż 24 godziny od przekazania informacji Wykonawcy.</w:t>
      </w:r>
    </w:p>
    <w:p w14:paraId="40EF8A07" w14:textId="77777777" w:rsidR="005409C4" w:rsidRPr="001E79BA" w:rsidRDefault="005409C4" w:rsidP="005409C4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Pełniący nadzór lub przedstawiciele </w:t>
      </w:r>
      <w:r>
        <w:rPr>
          <w:rFonts w:ascii="Calibri" w:eastAsia="TimesNewRoman" w:hAnsi="Calibri" w:cs="Calibri"/>
          <w:sz w:val="22"/>
          <w:szCs w:val="22"/>
        </w:rPr>
        <w:t>Współzamawiającego</w:t>
      </w:r>
      <w:r w:rsidRPr="001E79BA">
        <w:rPr>
          <w:rFonts w:ascii="Calibri" w:eastAsia="TimesNewRoman" w:hAnsi="Calibri" w:cs="Calibri"/>
          <w:sz w:val="22"/>
          <w:szCs w:val="22"/>
        </w:rPr>
        <w:t xml:space="preserve"> nie są uprawnieni do podejmowania wiążących decyzji lub zaciągania zobowiązań w jego imieniu/na jego rzecz, chyba, że Zamawiający wyraźnie wskazał inaczej.</w:t>
      </w:r>
    </w:p>
    <w:p w14:paraId="408F0F80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rPr>
          <w:rFonts w:ascii="Calibri" w:eastAsia="TimesNewRoman,Bold" w:hAnsi="Calibri" w:cs="Calibri"/>
          <w:b/>
          <w:bCs/>
          <w:sz w:val="22"/>
          <w:szCs w:val="22"/>
        </w:rPr>
      </w:pPr>
    </w:p>
    <w:p w14:paraId="4B527CFD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§ 5</w:t>
      </w:r>
    </w:p>
    <w:p w14:paraId="3691C76F" w14:textId="77777777" w:rsidR="005409C4" w:rsidRPr="00A55098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 xml:space="preserve">Termin </w:t>
      </w:r>
      <w:r w:rsidRPr="00A55098">
        <w:rPr>
          <w:rFonts w:ascii="Calibri" w:eastAsia="TimesNewRoman,Bold" w:hAnsi="Calibri" w:cs="Calibri"/>
          <w:b/>
          <w:bCs/>
          <w:sz w:val="22"/>
          <w:szCs w:val="22"/>
        </w:rPr>
        <w:t>wykonania Umowy</w:t>
      </w:r>
    </w:p>
    <w:p w14:paraId="119CB8C8" w14:textId="77777777" w:rsidR="005409C4" w:rsidRPr="00A55098" w:rsidRDefault="005409C4" w:rsidP="005409C4">
      <w:pPr>
        <w:widowControl w:val="0"/>
        <w:suppressAutoHyphens/>
        <w:jc w:val="both"/>
        <w:rPr>
          <w:rFonts w:ascii="Calibri" w:hAnsi="Calibri" w:cs="Calibri"/>
          <w:sz w:val="22"/>
          <w:szCs w:val="22"/>
        </w:rPr>
      </w:pPr>
      <w:r w:rsidRPr="00A55098">
        <w:rPr>
          <w:rFonts w:ascii="Calibri" w:eastAsia="TimesNewRoman" w:hAnsi="Calibri" w:cs="Calibri"/>
          <w:sz w:val="22"/>
          <w:szCs w:val="22"/>
        </w:rPr>
        <w:t xml:space="preserve">Wykonawca zobowiązuje </w:t>
      </w:r>
      <w:r w:rsidRPr="00A55098">
        <w:rPr>
          <w:rFonts w:ascii="Calibri" w:hAnsi="Calibri" w:cs="Calibri"/>
          <w:sz w:val="22"/>
          <w:szCs w:val="22"/>
        </w:rPr>
        <w:t xml:space="preserve">się do wykonania przedmiotu umowy w terminie </w:t>
      </w:r>
      <w:r w:rsidRPr="00A55098">
        <w:rPr>
          <w:rFonts w:ascii="Calibri" w:hAnsi="Calibri" w:cs="Calibri"/>
          <w:b/>
          <w:bCs/>
          <w:sz w:val="22"/>
          <w:szCs w:val="22"/>
        </w:rPr>
        <w:t>… dni</w:t>
      </w:r>
      <w:r w:rsidRPr="00A55098">
        <w:rPr>
          <w:rFonts w:ascii="Calibri" w:hAnsi="Calibri" w:cs="Calibri"/>
          <w:sz w:val="22"/>
          <w:szCs w:val="22"/>
        </w:rPr>
        <w:t xml:space="preserve"> od dnia zawarcia Umowy z zastrzeżeniem, że w przypadku prowadzenia wycinki drzew w okresie lęgowym Wykonawca jest zobowiązany do prowadzenia prac pod nadzorem ornitologicznym. Wykonawca zobowiązuje się do wykonania szacunku brakarskiego wraz z wyceną pozyskanego drewna przed rozpoczęciem wycinki w terminie </w:t>
      </w:r>
      <w:r w:rsidRPr="00A55098">
        <w:rPr>
          <w:rFonts w:ascii="Calibri" w:hAnsi="Calibri" w:cs="Calibri"/>
          <w:b/>
          <w:bCs/>
          <w:sz w:val="22"/>
          <w:szCs w:val="22"/>
        </w:rPr>
        <w:t>7 dni</w:t>
      </w:r>
      <w:r w:rsidRPr="00A55098">
        <w:rPr>
          <w:rFonts w:ascii="Calibri" w:hAnsi="Calibri" w:cs="Calibri"/>
          <w:sz w:val="22"/>
          <w:szCs w:val="22"/>
        </w:rPr>
        <w:t xml:space="preserve"> liczonych od dnia zawarcia Umowy.</w:t>
      </w:r>
    </w:p>
    <w:p w14:paraId="446980C3" w14:textId="77777777" w:rsidR="005409C4" w:rsidRPr="00A55098" w:rsidRDefault="005409C4" w:rsidP="005409C4">
      <w:pPr>
        <w:widowControl w:val="0"/>
        <w:suppressAutoHyphens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E7D83D8" w14:textId="77777777" w:rsidR="005409C4" w:rsidRPr="00A55098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A55098">
        <w:rPr>
          <w:rFonts w:ascii="Calibri" w:eastAsia="TimesNewRoman,Bold" w:hAnsi="Calibri" w:cs="Calibri"/>
          <w:b/>
          <w:bCs/>
          <w:sz w:val="22"/>
          <w:szCs w:val="22"/>
        </w:rPr>
        <w:t>§ 6</w:t>
      </w:r>
    </w:p>
    <w:p w14:paraId="5037C87D" w14:textId="77777777" w:rsidR="005409C4" w:rsidRPr="00A55098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A55098">
        <w:rPr>
          <w:rFonts w:ascii="Calibri" w:eastAsia="TimesNewRoman,Bold" w:hAnsi="Calibri" w:cs="Calibri"/>
          <w:b/>
          <w:bCs/>
          <w:sz w:val="22"/>
          <w:szCs w:val="22"/>
        </w:rPr>
        <w:t>Wynagrodzenie</w:t>
      </w:r>
    </w:p>
    <w:p w14:paraId="07134725" w14:textId="77777777" w:rsidR="005409C4" w:rsidRPr="00A55098" w:rsidRDefault="005409C4" w:rsidP="005409C4">
      <w:pPr>
        <w:widowControl w:val="0"/>
        <w:numPr>
          <w:ilvl w:val="0"/>
          <w:numId w:val="5"/>
        </w:numPr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A55098">
        <w:rPr>
          <w:rFonts w:ascii="Calibri" w:eastAsia="TimesNewRoman" w:hAnsi="Calibri" w:cs="Calibri"/>
          <w:sz w:val="22"/>
          <w:szCs w:val="22"/>
        </w:rPr>
        <w:t>Wynagrodzenie Wykonawcy za wykonanie przedmiotu umowy jest wynagrodzeniem ryczałtowym i wynosi</w:t>
      </w:r>
      <w:r w:rsidRPr="00A55098">
        <w:rPr>
          <w:rFonts w:ascii="Calibri" w:hAnsi="Calibri" w:cs="Calibri"/>
          <w:sz w:val="22"/>
          <w:szCs w:val="22"/>
        </w:rPr>
        <w:t>:</w:t>
      </w:r>
    </w:p>
    <w:p w14:paraId="099D00DB" w14:textId="77777777" w:rsidR="005409C4" w:rsidRPr="00A55098" w:rsidRDefault="005409C4" w:rsidP="005409C4">
      <w:pPr>
        <w:widowControl w:val="0"/>
        <w:suppressAutoHyphens/>
        <w:ind w:left="284"/>
        <w:jc w:val="both"/>
        <w:rPr>
          <w:rFonts w:ascii="Calibri" w:hAnsi="Calibri" w:cs="Calibri"/>
          <w:sz w:val="22"/>
          <w:szCs w:val="22"/>
        </w:rPr>
      </w:pPr>
      <w:r w:rsidRPr="00A55098">
        <w:rPr>
          <w:rFonts w:ascii="Calibri" w:hAnsi="Calibri" w:cs="Calibri"/>
          <w:sz w:val="22"/>
          <w:szCs w:val="22"/>
        </w:rPr>
        <w:t xml:space="preserve">kwota brutto: </w:t>
      </w:r>
      <w:r w:rsidRPr="00A55098">
        <w:rPr>
          <w:rFonts w:ascii="Calibri" w:hAnsi="Calibri" w:cs="Calibri"/>
          <w:b/>
          <w:sz w:val="22"/>
          <w:szCs w:val="22"/>
        </w:rPr>
        <w:t>……………………..</w:t>
      </w:r>
      <w:r w:rsidRPr="00A55098">
        <w:rPr>
          <w:rFonts w:ascii="Calibri" w:hAnsi="Calibri" w:cs="Calibri"/>
          <w:sz w:val="22"/>
          <w:szCs w:val="22"/>
        </w:rPr>
        <w:t xml:space="preserve"> </w:t>
      </w:r>
      <w:r w:rsidRPr="00A55098">
        <w:rPr>
          <w:rFonts w:ascii="Calibri" w:hAnsi="Calibri" w:cs="Calibri"/>
          <w:b/>
          <w:sz w:val="22"/>
          <w:szCs w:val="22"/>
        </w:rPr>
        <w:t>zł</w:t>
      </w:r>
      <w:r w:rsidRPr="00A55098">
        <w:rPr>
          <w:rFonts w:ascii="Calibri" w:hAnsi="Calibri" w:cs="Calibri"/>
          <w:sz w:val="22"/>
          <w:szCs w:val="22"/>
        </w:rPr>
        <w:t xml:space="preserve">, </w:t>
      </w:r>
    </w:p>
    <w:p w14:paraId="67367DB0" w14:textId="77777777" w:rsidR="005409C4" w:rsidRPr="00A55098" w:rsidRDefault="005409C4" w:rsidP="005409C4">
      <w:pPr>
        <w:widowControl w:val="0"/>
        <w:suppressAutoHyphens/>
        <w:ind w:left="284"/>
        <w:jc w:val="both"/>
        <w:rPr>
          <w:rFonts w:ascii="Calibri" w:hAnsi="Calibri" w:cs="Calibri"/>
          <w:sz w:val="22"/>
          <w:szCs w:val="22"/>
        </w:rPr>
      </w:pPr>
      <w:r w:rsidRPr="00A55098">
        <w:rPr>
          <w:rFonts w:ascii="Calibri" w:hAnsi="Calibri" w:cs="Calibri"/>
          <w:sz w:val="22"/>
          <w:szCs w:val="22"/>
        </w:rPr>
        <w:t xml:space="preserve">słownie: ………………………………. złotych …………/100, </w:t>
      </w:r>
    </w:p>
    <w:p w14:paraId="3080C89E" w14:textId="77777777" w:rsidR="005409C4" w:rsidRPr="008C77D9" w:rsidRDefault="005409C4" w:rsidP="005409C4">
      <w:pPr>
        <w:widowControl w:val="0"/>
        <w:suppressAutoHyphens/>
        <w:ind w:left="284"/>
        <w:jc w:val="both"/>
        <w:rPr>
          <w:rFonts w:ascii="Calibri" w:hAnsi="Calibri" w:cs="Calibri"/>
          <w:sz w:val="22"/>
          <w:szCs w:val="22"/>
        </w:rPr>
      </w:pPr>
      <w:r w:rsidRPr="008C77D9">
        <w:rPr>
          <w:rFonts w:ascii="Calibri" w:hAnsi="Calibri" w:cs="Calibri"/>
          <w:sz w:val="22"/>
          <w:szCs w:val="22"/>
        </w:rPr>
        <w:t xml:space="preserve">w tym netto: ………………………….. zł, </w:t>
      </w:r>
    </w:p>
    <w:p w14:paraId="579D1CA7" w14:textId="5ADA454C" w:rsidR="005409C4" w:rsidRDefault="005409C4" w:rsidP="005409C4">
      <w:pPr>
        <w:widowControl w:val="0"/>
        <w:suppressAutoHyphens/>
        <w:ind w:left="284"/>
        <w:jc w:val="both"/>
        <w:rPr>
          <w:rFonts w:ascii="Calibri" w:hAnsi="Calibri" w:cs="Calibri"/>
          <w:sz w:val="22"/>
          <w:szCs w:val="22"/>
        </w:rPr>
      </w:pPr>
      <w:r w:rsidRPr="008C77D9">
        <w:rPr>
          <w:rFonts w:ascii="Calibri" w:hAnsi="Calibri" w:cs="Calibri"/>
          <w:sz w:val="22"/>
          <w:szCs w:val="22"/>
        </w:rPr>
        <w:t>słownie: ……………………….. złotych …………/100</w:t>
      </w:r>
    </w:p>
    <w:p w14:paraId="6EFE0BE5" w14:textId="1DF4C92F" w:rsidR="00741F76" w:rsidRPr="00741F76" w:rsidRDefault="00741F76" w:rsidP="00741F76">
      <w:pPr>
        <w:widowControl w:val="0"/>
        <w:suppressAutoHyphens/>
        <w:jc w:val="both"/>
        <w:rPr>
          <w:rFonts w:ascii="Calibri" w:hAnsi="Calibri" w:cs="Calibri"/>
          <w:color w:val="FF0000"/>
          <w:sz w:val="22"/>
          <w:szCs w:val="22"/>
        </w:rPr>
      </w:pPr>
      <w:r w:rsidRPr="00741F76">
        <w:rPr>
          <w:rFonts w:ascii="Calibri" w:hAnsi="Calibri" w:cs="Calibri"/>
          <w:color w:val="FF0000"/>
          <w:sz w:val="22"/>
          <w:szCs w:val="22"/>
        </w:rPr>
        <w:br/>
      </w:r>
    </w:p>
    <w:p w14:paraId="416128E8" w14:textId="77777777" w:rsidR="005409C4" w:rsidRPr="001E79BA" w:rsidRDefault="005409C4" w:rsidP="005409C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Kwota wynagrodzenia, określona w ust. 1, zawiera wszelkie wydatki związane z realizacją przedmiotu niniejszej Umowy.</w:t>
      </w:r>
    </w:p>
    <w:p w14:paraId="40F68DFF" w14:textId="77777777" w:rsidR="005409C4" w:rsidRPr="001E79BA" w:rsidRDefault="005409C4" w:rsidP="005409C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Wykonawca oświadcza, iż kwota wynagrodzenia (cena ofertowa) uwzględnia również koszty ryzyka, skalkulowane przez niego z należytą starannością, wynikające z natury ryczałtowego charakteru wynagrodzenia. </w:t>
      </w:r>
    </w:p>
    <w:p w14:paraId="4DB2577D" w14:textId="77777777" w:rsidR="005409C4" w:rsidRPr="001E79BA" w:rsidRDefault="005409C4" w:rsidP="005409C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Wynagrodzenie Wykonawcy za wykonanie przedmiotu niniejszej Umowy, nie podlega waloryzacji. Okoliczności dozwolonej zmiany wysokości wynagrodzenia Wykonawcy zostały wskazane w § 15 niniejszej Umowy.</w:t>
      </w:r>
    </w:p>
    <w:p w14:paraId="4DD33246" w14:textId="77777777" w:rsidR="005409C4" w:rsidRPr="001E79BA" w:rsidRDefault="005409C4" w:rsidP="005409C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Rozszerzenie przedmiotu niniejszej Umowy, zwłaszcza zwiększenie zakresu usług, może nastąpić tylko zgodnie z obowiązującymi przepisami z zakresu Pzp.</w:t>
      </w:r>
    </w:p>
    <w:p w14:paraId="3A3C756E" w14:textId="77777777" w:rsidR="005409C4" w:rsidRDefault="005409C4" w:rsidP="005409C4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 przypadku zaistnienia konieczności wykonania usług dodatkowych, wykraczających poza zakres usług, o których mowa w § 1 niniejszej Umowy, Wykonawca przedłoży ofertę ich wykonania przedstawiając uzasadnienie dla realizacji tych usług oraz ich wycenę skalkulowaną na bazie stawek zastosowanych przez Wykonawcę w kosztorysie ofertowym stanowiącym część jego oferty.</w:t>
      </w:r>
    </w:p>
    <w:p w14:paraId="3C71DA2C" w14:textId="77777777" w:rsidR="005409C4" w:rsidRDefault="005409C4" w:rsidP="005409C4">
      <w:pPr>
        <w:widowControl w:val="0"/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6E4E460" w14:textId="77777777" w:rsidR="00741F76" w:rsidRDefault="00741F76" w:rsidP="005409C4">
      <w:pPr>
        <w:widowControl w:val="0"/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E98E9D4" w14:textId="77777777" w:rsidR="00741F76" w:rsidRPr="001E79BA" w:rsidRDefault="00741F76" w:rsidP="005409C4">
      <w:pPr>
        <w:widowControl w:val="0"/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6CBA252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lastRenderedPageBreak/>
        <w:t>§ 7</w:t>
      </w:r>
    </w:p>
    <w:p w14:paraId="7D1F29E8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Warunki płatności</w:t>
      </w:r>
    </w:p>
    <w:p w14:paraId="2F97AEE1" w14:textId="77777777" w:rsidR="005409C4" w:rsidRPr="00BB4E7A" w:rsidRDefault="005409C4" w:rsidP="005409C4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bookmarkStart w:id="0" w:name="_Hlk51237413"/>
      <w:r w:rsidRPr="001E79BA">
        <w:rPr>
          <w:rFonts w:ascii="Calibri" w:eastAsia="TimesNewRoman" w:hAnsi="Calibri" w:cs="Calibri"/>
          <w:sz w:val="22"/>
          <w:szCs w:val="22"/>
        </w:rPr>
        <w:t xml:space="preserve">Zapłata wynagrodzenia, o którym mowa w § 6 ust. 1 niniejszej Umowy, nastąpi po wykonaniu </w:t>
      </w:r>
      <w:r w:rsidRPr="00BB4E7A">
        <w:rPr>
          <w:rFonts w:ascii="Calibri" w:eastAsia="TimesNewRoman" w:hAnsi="Calibri" w:cs="Calibri"/>
          <w:sz w:val="22"/>
          <w:szCs w:val="22"/>
        </w:rPr>
        <w:t>przedmiotu Umowy.</w:t>
      </w:r>
    </w:p>
    <w:p w14:paraId="691CC27B" w14:textId="28DAA631" w:rsidR="005409C4" w:rsidRPr="00BB4E7A" w:rsidRDefault="005409C4" w:rsidP="005409C4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BB4E7A">
        <w:rPr>
          <w:rFonts w:ascii="Calibri" w:eastAsia="TimesNewRoman" w:hAnsi="Calibri" w:cs="Calibri"/>
          <w:sz w:val="22"/>
          <w:szCs w:val="22"/>
        </w:rPr>
        <w:t>Ostateczne rozliczenie Zadania nastąpi w oparciu o rachunek/faktury wystawione i dostarczone do Zamawiającego</w:t>
      </w:r>
      <w:r w:rsidR="0054686E" w:rsidRPr="00BB4E7A">
        <w:rPr>
          <w:rFonts w:ascii="Calibri" w:eastAsia="TimesNewRoman" w:hAnsi="Calibri" w:cs="Calibri"/>
          <w:sz w:val="22"/>
          <w:szCs w:val="22"/>
        </w:rPr>
        <w:t xml:space="preserve"> </w:t>
      </w:r>
      <w:r w:rsidR="00BB4E7A" w:rsidRPr="00BB4E7A">
        <w:rPr>
          <w:rFonts w:ascii="Calibri" w:eastAsia="TimesNewRoman" w:hAnsi="Calibri" w:cs="Calibri"/>
          <w:sz w:val="22"/>
          <w:szCs w:val="22"/>
        </w:rPr>
        <w:t>lub</w:t>
      </w:r>
      <w:r w:rsidR="0054686E" w:rsidRPr="00BB4E7A">
        <w:rPr>
          <w:rFonts w:ascii="Calibri" w:eastAsia="TimesNewRoman" w:hAnsi="Calibri" w:cs="Calibri"/>
          <w:sz w:val="22"/>
          <w:szCs w:val="22"/>
        </w:rPr>
        <w:t xml:space="preserve"> </w:t>
      </w:r>
      <w:proofErr w:type="spellStart"/>
      <w:r w:rsidR="0054686E" w:rsidRPr="00BB4E7A">
        <w:rPr>
          <w:rFonts w:ascii="Calibri" w:eastAsia="TimesNewRoman" w:hAnsi="Calibri" w:cs="Calibri"/>
          <w:sz w:val="22"/>
          <w:szCs w:val="22"/>
        </w:rPr>
        <w:t>Współzamawiającego</w:t>
      </w:r>
      <w:proofErr w:type="spellEnd"/>
      <w:r w:rsidRPr="00BB4E7A">
        <w:rPr>
          <w:rFonts w:ascii="Calibri" w:eastAsia="TimesNewRoman" w:hAnsi="Calibri" w:cs="Calibri"/>
          <w:sz w:val="22"/>
          <w:szCs w:val="22"/>
        </w:rPr>
        <w:t xml:space="preserve"> po podpisaniu przez Wykonawcę oraz</w:t>
      </w:r>
      <w:r w:rsidR="00D85283" w:rsidRPr="00BB4E7A">
        <w:rPr>
          <w:rFonts w:ascii="Calibri" w:eastAsia="TimesNewRoman" w:hAnsi="Calibri" w:cs="Calibri"/>
          <w:sz w:val="22"/>
          <w:szCs w:val="22"/>
        </w:rPr>
        <w:t xml:space="preserve"> Zamawiającego,</w:t>
      </w:r>
      <w:r w:rsidRPr="00BB4E7A">
        <w:rPr>
          <w:rFonts w:ascii="Calibri" w:eastAsia="TimesNewRoman" w:hAnsi="Calibri" w:cs="Calibri"/>
          <w:sz w:val="22"/>
          <w:szCs w:val="22"/>
        </w:rPr>
        <w:t xml:space="preserve"> </w:t>
      </w:r>
      <w:proofErr w:type="spellStart"/>
      <w:r w:rsidRPr="00BB4E7A">
        <w:rPr>
          <w:rFonts w:ascii="Calibri" w:eastAsia="TimesNewRoman" w:hAnsi="Calibri" w:cs="Calibri"/>
          <w:sz w:val="22"/>
          <w:szCs w:val="22"/>
        </w:rPr>
        <w:t>Współzamawiającego</w:t>
      </w:r>
      <w:proofErr w:type="spellEnd"/>
      <w:r w:rsidRPr="00BB4E7A">
        <w:rPr>
          <w:rFonts w:ascii="Calibri" w:eastAsia="TimesNewRoman" w:hAnsi="Calibri" w:cs="Calibri"/>
          <w:sz w:val="22"/>
          <w:szCs w:val="22"/>
        </w:rPr>
        <w:t xml:space="preserve"> lub inną osobę/podmiot przez niego upoważnioną protokołu odbioru </w:t>
      </w:r>
      <w:r w:rsidR="0054686E" w:rsidRPr="00BB4E7A">
        <w:rPr>
          <w:rFonts w:ascii="Calibri" w:eastAsia="TimesNewRoman" w:hAnsi="Calibri" w:cs="Calibri"/>
          <w:sz w:val="22"/>
          <w:szCs w:val="22"/>
        </w:rPr>
        <w:t>końcowego.</w:t>
      </w:r>
    </w:p>
    <w:p w14:paraId="7D2925A8" w14:textId="2CB44065" w:rsidR="00D85283" w:rsidRPr="00BB4E7A" w:rsidRDefault="00D85283" w:rsidP="005409C4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BB4E7A">
        <w:rPr>
          <w:rFonts w:ascii="Calibri" w:eastAsia="TimesNewRoman" w:hAnsi="Calibri" w:cs="Calibri"/>
          <w:sz w:val="22"/>
          <w:szCs w:val="22"/>
        </w:rPr>
        <w:t>Podstawą do wystawienia rachunków/faktur jest bezusterkowy protokół odbioru końcowego.</w:t>
      </w:r>
    </w:p>
    <w:p w14:paraId="0F5DD33C" w14:textId="67265E98" w:rsidR="005409C4" w:rsidRPr="0054686E" w:rsidRDefault="005409C4" w:rsidP="005409C4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Wynagrodzenie płatne będzie w terminie do 30 dni, licząc od daty otrzymania przez Zamawiającego prawidłowo wystawionej </w:t>
      </w:r>
      <w:r w:rsidRPr="00D85283">
        <w:rPr>
          <w:rFonts w:ascii="Calibri" w:eastAsia="TimesNewRoman" w:hAnsi="Calibri" w:cs="Calibri"/>
          <w:sz w:val="22"/>
          <w:szCs w:val="22"/>
        </w:rPr>
        <w:t>w jego zakresie</w:t>
      </w:r>
      <w:r>
        <w:rPr>
          <w:rFonts w:ascii="Calibri" w:eastAsia="TimesNewRoman" w:hAnsi="Calibri" w:cs="Calibri"/>
          <w:sz w:val="22"/>
          <w:szCs w:val="22"/>
        </w:rPr>
        <w:t xml:space="preserve"> </w:t>
      </w:r>
      <w:r w:rsidRPr="001E79BA">
        <w:rPr>
          <w:rFonts w:ascii="Calibri" w:eastAsia="TimesNewRoman" w:hAnsi="Calibri" w:cs="Calibri"/>
          <w:sz w:val="22"/>
          <w:szCs w:val="22"/>
        </w:rPr>
        <w:t>faktury</w:t>
      </w:r>
      <w:r>
        <w:rPr>
          <w:rFonts w:ascii="Calibri" w:eastAsia="TimesNewRoman" w:hAnsi="Calibri" w:cs="Calibri"/>
          <w:sz w:val="22"/>
          <w:szCs w:val="22"/>
        </w:rPr>
        <w:t xml:space="preserve"> zgodnie z podziałem, o którym mowa w §3 ust. 5</w:t>
      </w:r>
      <w:r w:rsidRPr="001E79BA">
        <w:rPr>
          <w:rFonts w:ascii="Calibri" w:eastAsia="TimesNewRoman" w:hAnsi="Calibri" w:cs="Calibri"/>
          <w:sz w:val="22"/>
          <w:szCs w:val="22"/>
        </w:rPr>
        <w:t xml:space="preserve">. </w:t>
      </w:r>
      <w:r>
        <w:rPr>
          <w:rFonts w:ascii="Calibri" w:eastAsia="TimesNewRoman" w:hAnsi="Calibri" w:cs="Calibri"/>
          <w:sz w:val="22"/>
          <w:szCs w:val="22"/>
        </w:rPr>
        <w:t xml:space="preserve">Natomiast w zakresie dotyczącym wynagrodzenia należnego do zapłaty przez Współzamawiającego termin płatności </w:t>
      </w:r>
      <w:r w:rsidRPr="00741F76">
        <w:rPr>
          <w:rFonts w:ascii="Calibri" w:eastAsia="TimesNewRoman" w:hAnsi="Calibri" w:cs="Calibri"/>
          <w:sz w:val="22"/>
          <w:szCs w:val="22"/>
        </w:rPr>
        <w:t>wynosi do 60 dni</w:t>
      </w:r>
      <w:r w:rsidRPr="001E79BA">
        <w:rPr>
          <w:rFonts w:ascii="Calibri" w:eastAsia="TimesNewRoman" w:hAnsi="Calibri" w:cs="Calibri"/>
          <w:sz w:val="22"/>
          <w:szCs w:val="22"/>
        </w:rPr>
        <w:t xml:space="preserve">, licząc od daty otrzymania przez </w:t>
      </w:r>
      <w:r>
        <w:rPr>
          <w:rFonts w:ascii="Calibri" w:eastAsia="TimesNewRoman" w:hAnsi="Calibri" w:cs="Calibri"/>
          <w:sz w:val="22"/>
          <w:szCs w:val="22"/>
        </w:rPr>
        <w:t>Współz</w:t>
      </w:r>
      <w:r w:rsidRPr="001E79BA">
        <w:rPr>
          <w:rFonts w:ascii="Calibri" w:eastAsia="TimesNewRoman" w:hAnsi="Calibri" w:cs="Calibri"/>
          <w:sz w:val="22"/>
          <w:szCs w:val="22"/>
        </w:rPr>
        <w:t xml:space="preserve">amawiającego </w:t>
      </w:r>
      <w:r w:rsidRPr="0054686E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prawidłowo wystawionej </w:t>
      </w:r>
      <w:r w:rsidR="009C4032" w:rsidRPr="0054686E">
        <w:rPr>
          <w:rFonts w:ascii="Calibri" w:eastAsia="TimesNewRoman" w:hAnsi="Calibri" w:cs="Calibri"/>
          <w:color w:val="000000" w:themeColor="text1"/>
          <w:sz w:val="22"/>
          <w:szCs w:val="22"/>
        </w:rPr>
        <w:t>w jego zakresie faktury zgodnie z podziałem, o którym mowa w §3 ust. 5.</w:t>
      </w:r>
    </w:p>
    <w:p w14:paraId="6E5F73B3" w14:textId="77777777" w:rsidR="005409C4" w:rsidRPr="001E79BA" w:rsidRDefault="005409C4" w:rsidP="005409C4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54686E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Za dzień zapłaty będzie uważany dzień </w:t>
      </w:r>
      <w:r w:rsidRPr="001E79BA">
        <w:rPr>
          <w:rFonts w:ascii="Calibri" w:eastAsia="TimesNewRoman" w:hAnsi="Calibri" w:cs="Calibri"/>
          <w:sz w:val="22"/>
          <w:szCs w:val="22"/>
        </w:rPr>
        <w:t>obciążenia rachunku bankowego Zamawiającego</w:t>
      </w:r>
      <w:r>
        <w:rPr>
          <w:rFonts w:ascii="Calibri" w:eastAsia="TimesNewRoman" w:hAnsi="Calibri" w:cs="Calibri"/>
          <w:sz w:val="22"/>
          <w:szCs w:val="22"/>
        </w:rPr>
        <w:t xml:space="preserve"> lub Współzamawiającego.</w:t>
      </w:r>
    </w:p>
    <w:bookmarkEnd w:id="0"/>
    <w:p w14:paraId="5EE6956F" w14:textId="77777777" w:rsidR="005409C4" w:rsidRPr="001E79BA" w:rsidRDefault="005409C4" w:rsidP="005409C4">
      <w:pPr>
        <w:widowControl w:val="0"/>
        <w:suppressAutoHyphens/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4EFFA375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§ 8</w:t>
      </w:r>
    </w:p>
    <w:p w14:paraId="402E9B11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Podwykonawstwo</w:t>
      </w:r>
    </w:p>
    <w:p w14:paraId="56FFB3AA" w14:textId="77777777" w:rsidR="005409C4" w:rsidRPr="001E79BA" w:rsidRDefault="005409C4" w:rsidP="005409C4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,Bold" w:hAnsi="Calibri" w:cs="Calibri"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Cs/>
          <w:sz w:val="22"/>
          <w:szCs w:val="22"/>
        </w:rPr>
        <w:t>Wykonawca może powierzyć wykonanie części zamówienia podwykonawcom.</w:t>
      </w:r>
    </w:p>
    <w:p w14:paraId="2A9C6E74" w14:textId="77777777" w:rsidR="005409C4" w:rsidRPr="001E79BA" w:rsidRDefault="005409C4" w:rsidP="005409C4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,Bold" w:hAnsi="Calibri" w:cs="Calibri"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Cs/>
          <w:sz w:val="22"/>
          <w:szCs w:val="22"/>
        </w:rPr>
        <w:t xml:space="preserve">Zawarcie umowy przez Wykonawcę z podwykonawcą wymaga pisemnej zgody Zamawiającego. </w:t>
      </w:r>
    </w:p>
    <w:p w14:paraId="4E462EFB" w14:textId="77777777" w:rsidR="005409C4" w:rsidRPr="001E79BA" w:rsidRDefault="005409C4" w:rsidP="005409C4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Wykonawca, przed podpisaniem umowy z podwykonawcą, przedstawi Zamawiającemu projekt umowy, której przedmiotem są usługi pomiędzy Wykonawcą a podwykonawcą. Jeżeli Zamawiający, w terminie 7 dni od przedstawienia mu przez Wykonawcę  umowy  z podwykonawcą, nie zgłosi na piśmie sprzeciwu lub zastrzeżeń, uważa się, że wyraził zgodę na zawarcie umowy. </w:t>
      </w:r>
    </w:p>
    <w:p w14:paraId="141C8E53" w14:textId="361B8B3D" w:rsidR="005409C4" w:rsidRPr="00F01588" w:rsidRDefault="005409C4" w:rsidP="00F01588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Wykonawca odpowiada wobec Zamawiającego za działania podwykonawców, jak za działania własne.</w:t>
      </w:r>
    </w:p>
    <w:p w14:paraId="3C2B389A" w14:textId="77777777" w:rsidR="00F01588" w:rsidRPr="00F01588" w:rsidRDefault="00F01588" w:rsidP="00F01588">
      <w:pPr>
        <w:pStyle w:val="Akapitzlist"/>
        <w:widowControl w:val="0"/>
        <w:suppressAutoHyphens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2"/>
          <w:szCs w:val="22"/>
        </w:rPr>
      </w:pPr>
    </w:p>
    <w:p w14:paraId="268CC578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bookmarkStart w:id="1" w:name="_Hlk175657914"/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§ 9</w:t>
      </w:r>
    </w:p>
    <w:bookmarkEnd w:id="1"/>
    <w:p w14:paraId="018052BB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 xml:space="preserve">Odbiór końcowy </w:t>
      </w:r>
    </w:p>
    <w:p w14:paraId="32F28403" w14:textId="0157E4F0" w:rsidR="005409C4" w:rsidRPr="004D5F2C" w:rsidRDefault="005409C4" w:rsidP="005409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Zamawiający, po zakończeniu całości Zadania objętego przedmiotem niniejszej Umowy </w:t>
      </w:r>
      <w:r w:rsidRPr="001E79BA">
        <w:rPr>
          <w:rFonts w:ascii="Calibri" w:eastAsia="TimesNewRoman" w:hAnsi="Calibri" w:cs="Calibri"/>
          <w:sz w:val="22"/>
          <w:szCs w:val="22"/>
        </w:rPr>
        <w:br/>
        <w:t xml:space="preserve">i otrzymaniu pisemnego zgłoszenia przez Wykonawcę gotowości do odbioru końcowego, wyznaczy termin i rozpocznie odbiór końcowy przedmiotu </w:t>
      </w:r>
      <w:r w:rsidRPr="004D5F2C">
        <w:rPr>
          <w:rFonts w:ascii="Calibri" w:eastAsia="TimesNewRoman" w:hAnsi="Calibri" w:cs="Calibri"/>
          <w:sz w:val="22"/>
          <w:szCs w:val="22"/>
        </w:rPr>
        <w:t>niniejszej Umowy w ciągu 3 dni, licząc od daty zgłoszenia, zawiadamiając o tym Wykonawcę.</w:t>
      </w:r>
      <w:r w:rsidR="00032230" w:rsidRPr="004D5F2C">
        <w:rPr>
          <w:rFonts w:ascii="Calibri" w:eastAsia="TimesNewRoman" w:hAnsi="Calibri" w:cs="Calibri"/>
          <w:sz w:val="22"/>
          <w:szCs w:val="22"/>
        </w:rPr>
        <w:t xml:space="preserve"> Odbioru dokonuje Zamawiający oraz Współzamawiający.</w:t>
      </w:r>
    </w:p>
    <w:p w14:paraId="1CBF23C9" w14:textId="77777777" w:rsidR="005409C4" w:rsidRPr="004D5F2C" w:rsidRDefault="005409C4" w:rsidP="005409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/>
        <w:jc w:val="both"/>
        <w:rPr>
          <w:rFonts w:ascii="Calibri" w:eastAsia="TimesNewRoman" w:hAnsi="Calibri" w:cs="Calibri"/>
          <w:sz w:val="22"/>
          <w:szCs w:val="22"/>
        </w:rPr>
      </w:pPr>
      <w:r w:rsidRPr="004D5F2C">
        <w:rPr>
          <w:rFonts w:ascii="Calibri" w:eastAsia="TimesNewRoman" w:hAnsi="Calibri" w:cs="Calibri"/>
          <w:sz w:val="22"/>
          <w:szCs w:val="22"/>
        </w:rPr>
        <w:t>Wykonawca wraz ze zgłoszeniem gotowości do odbioru końcowego przedłoży Zamawiającemu potwierdzenie uregulowania płatności za drewno, o którym mowa w §1 ust. 7.</w:t>
      </w:r>
    </w:p>
    <w:p w14:paraId="6BCC99F1" w14:textId="77777777" w:rsidR="005409C4" w:rsidRPr="004D5F2C" w:rsidRDefault="005409C4" w:rsidP="005409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00"/>
        <w:jc w:val="both"/>
        <w:rPr>
          <w:rFonts w:ascii="Calibri" w:eastAsia="TimesNewRoman" w:hAnsi="Calibri" w:cs="Calibri"/>
          <w:sz w:val="22"/>
          <w:szCs w:val="22"/>
        </w:rPr>
      </w:pPr>
      <w:r w:rsidRPr="004D5F2C">
        <w:rPr>
          <w:rFonts w:ascii="Calibri" w:eastAsia="TimesNewRoman" w:hAnsi="Calibri" w:cs="Calibri"/>
          <w:sz w:val="22"/>
          <w:szCs w:val="22"/>
        </w:rPr>
        <w:t>Brak dokumentu wskazanego w ust. 2 wstrzymuje czynności odbiorowe z winy Wykonawcy.</w:t>
      </w:r>
    </w:p>
    <w:p w14:paraId="65F19A17" w14:textId="60478244" w:rsidR="005409C4" w:rsidRPr="001E79BA" w:rsidRDefault="005409C4" w:rsidP="005409C4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4D5F2C">
        <w:rPr>
          <w:rFonts w:ascii="Calibri" w:eastAsia="TimesNewRoman" w:hAnsi="Calibri" w:cs="Calibri"/>
          <w:sz w:val="22"/>
          <w:szCs w:val="22"/>
        </w:rPr>
        <w:t>W przypadku ujawnienia wad podczas odbioru, Wykonawca zobowiązany jest do ich usunięcia</w:t>
      </w:r>
      <w:r w:rsidRPr="001E79BA">
        <w:rPr>
          <w:rFonts w:ascii="Calibri" w:eastAsia="TimesNewRoman" w:hAnsi="Calibri" w:cs="Calibri"/>
          <w:sz w:val="22"/>
          <w:szCs w:val="22"/>
        </w:rPr>
        <w:br/>
        <w:t>na swój koszt, w terminie wyznaczonym przez Zamawiającego</w:t>
      </w:r>
      <w:r w:rsidR="004D5F2C">
        <w:rPr>
          <w:rFonts w:ascii="Calibri" w:eastAsia="TimesNewRoman" w:hAnsi="Calibri" w:cs="Calibri"/>
          <w:sz w:val="22"/>
          <w:szCs w:val="22"/>
        </w:rPr>
        <w:t xml:space="preserve"> w uzgodnieniu z Współzamawiającym.</w:t>
      </w:r>
    </w:p>
    <w:p w14:paraId="00B14D69" w14:textId="77777777" w:rsidR="005409C4" w:rsidRPr="001E79BA" w:rsidRDefault="005409C4" w:rsidP="005409C4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Jeżeli Wykonawca, z przyczyn leżących po jego stronie nie usunie wad, o których mowa w ust. 4,</w:t>
      </w:r>
      <w:r w:rsidRPr="001E79BA">
        <w:rPr>
          <w:rFonts w:ascii="Calibri" w:hAnsi="Calibri" w:cs="Calibri"/>
          <w:sz w:val="22"/>
          <w:szCs w:val="22"/>
        </w:rPr>
        <w:t xml:space="preserve"> </w:t>
      </w:r>
      <w:r w:rsidRPr="001E79BA">
        <w:rPr>
          <w:rFonts w:ascii="Calibri" w:eastAsia="TimesNewRoman" w:hAnsi="Calibri" w:cs="Calibri"/>
          <w:sz w:val="22"/>
          <w:szCs w:val="22"/>
        </w:rPr>
        <w:t xml:space="preserve">, Zamawiający bez wyznaczania dodatkowego terminu i dodatkowych formalności, może zlecić ich usunięcie innym wykonawcom na koszt i ryzyko Wykonawcy, na co Wykonawca wyraża zgodę (wykonanie zastępcze), lub odstąpić od Umowy w terminie 30 dni od dnia ujawnienia się podstaw do odstąpienia. Powyższe uprawnienie Zamawiającego do zlecenia wykonania zastępczego nie pozbawia Zamawiającego prawa do naliczenia kary umownej przewidzianej w §13 ust. 1 pkt 1) lit. d) niniejszej Umowy. </w:t>
      </w:r>
    </w:p>
    <w:p w14:paraId="2CF35B96" w14:textId="02AADCCB" w:rsidR="005409C4" w:rsidRPr="001E79BA" w:rsidRDefault="005409C4" w:rsidP="005409C4">
      <w:pPr>
        <w:pStyle w:val="Akapitzlist"/>
        <w:numPr>
          <w:ilvl w:val="0"/>
          <w:numId w:val="10"/>
        </w:numPr>
        <w:spacing w:after="200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Z czynności odbioru będzie spisany protokół odbioru końcowego zawierający wszelkie ustalenia dokonane w toku odbioru podpisywany przez Wykonawcę, Zamawiającego lub inną osobę/podmiot przez niego upoważnioną. W przypadku ujawnienia wad w protokole wskazuje się </w:t>
      </w:r>
      <w:r w:rsidRPr="001E79BA">
        <w:rPr>
          <w:rFonts w:ascii="Calibri" w:eastAsia="TimesNewRoman" w:hAnsi="Calibri" w:cs="Calibri"/>
          <w:sz w:val="22"/>
          <w:szCs w:val="22"/>
        </w:rPr>
        <w:lastRenderedPageBreak/>
        <w:t xml:space="preserve">w szczególności ich rodzaj oraz terminy wyznaczone przez Zamawiającego  na usunięcie ujawnionych wad. </w:t>
      </w:r>
    </w:p>
    <w:p w14:paraId="0AF4273E" w14:textId="6971A0CD" w:rsidR="005409C4" w:rsidRDefault="005409C4" w:rsidP="00F01588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Wykonawca zobowiązany jest do zawiadomienia Zamawiającego o usunięciu wad oraz</w:t>
      </w:r>
      <w:r w:rsidRPr="001E79BA">
        <w:rPr>
          <w:rFonts w:ascii="Calibri" w:eastAsia="TimesNewRoman" w:hAnsi="Calibri" w:cs="Calibri"/>
          <w:sz w:val="22"/>
          <w:szCs w:val="22"/>
        </w:rPr>
        <w:br/>
        <w:t>do zgłoszenia gotowości do podjęcia przerwanych czynności odbioru końcowego.</w:t>
      </w:r>
    </w:p>
    <w:p w14:paraId="3974F9BB" w14:textId="77777777" w:rsidR="00BB4E7A" w:rsidRPr="00F01588" w:rsidRDefault="00BB4E7A" w:rsidP="00BB4E7A">
      <w:pPr>
        <w:pStyle w:val="Akapitzlist"/>
        <w:autoSpaceDE w:val="0"/>
        <w:autoSpaceDN w:val="0"/>
        <w:adjustRightInd w:val="0"/>
        <w:ind w:left="294"/>
        <w:jc w:val="both"/>
        <w:rPr>
          <w:rFonts w:ascii="Calibri" w:eastAsia="TimesNewRoman" w:hAnsi="Calibri" w:cs="Calibri"/>
          <w:sz w:val="22"/>
          <w:szCs w:val="22"/>
        </w:rPr>
      </w:pPr>
    </w:p>
    <w:p w14:paraId="53923792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§ 10</w:t>
      </w:r>
    </w:p>
    <w:p w14:paraId="2B6ACD85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Gwarancja i rękojmia</w:t>
      </w:r>
    </w:p>
    <w:p w14:paraId="3B5B31A5" w14:textId="77777777" w:rsidR="005409C4" w:rsidRPr="00F215D9" w:rsidRDefault="005409C4" w:rsidP="005409C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Na wykonane Zadanie (w całości, tj. także w zakresie wykonanym przez podwykonawców) Wykonawca udziela </w:t>
      </w:r>
      <w:r w:rsidRPr="00F215D9">
        <w:rPr>
          <w:rFonts w:ascii="Calibri" w:eastAsia="TimesNewRoman" w:hAnsi="Calibri" w:cs="Calibri"/>
          <w:sz w:val="22"/>
          <w:szCs w:val="22"/>
        </w:rPr>
        <w:t xml:space="preserve">Zamawiającemu </w:t>
      </w:r>
      <w:r w:rsidRPr="00F215D9">
        <w:rPr>
          <w:rFonts w:ascii="Calibri" w:eastAsia="TimesNewRoman" w:hAnsi="Calibri" w:cs="Calibri"/>
          <w:b/>
          <w:bCs/>
          <w:sz w:val="22"/>
          <w:szCs w:val="22"/>
        </w:rPr>
        <w:t>24 miesięcznej gwarancji jakości</w:t>
      </w:r>
      <w:r w:rsidRPr="00F215D9">
        <w:rPr>
          <w:rFonts w:ascii="Calibri" w:eastAsia="TimesNewRoman" w:hAnsi="Calibri" w:cs="Calibri"/>
          <w:sz w:val="22"/>
          <w:szCs w:val="22"/>
        </w:rPr>
        <w:t xml:space="preserve">, licząc od daty podpisania protokołu odbioru końcowego przedmiotu Umowy, a także rękojmi na wykonane prace w ramach przedmiotu umowy na okres 24 miesięcy. </w:t>
      </w:r>
    </w:p>
    <w:p w14:paraId="348C67F9" w14:textId="77777777" w:rsidR="005409C4" w:rsidRPr="001E79BA" w:rsidRDefault="005409C4" w:rsidP="005409C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F215D9">
        <w:rPr>
          <w:rFonts w:ascii="Calibri" w:eastAsia="TimesNewRoman" w:hAnsi="Calibri" w:cs="Calibri"/>
          <w:sz w:val="22"/>
          <w:szCs w:val="22"/>
        </w:rPr>
        <w:t xml:space="preserve">O wykryciu wady Zamawiający obowiązany jest </w:t>
      </w:r>
      <w:r w:rsidRPr="001E79BA">
        <w:rPr>
          <w:rFonts w:ascii="Calibri" w:eastAsia="TimesNewRoman" w:hAnsi="Calibri" w:cs="Calibri"/>
          <w:sz w:val="22"/>
          <w:szCs w:val="22"/>
        </w:rPr>
        <w:t>zawiadomić Wykonawcę za pośrednictwem poczty elektronicznej na adres ………………………./ faksu nr tel. ……………………………./ pismem</w:t>
      </w:r>
      <w:r w:rsidRPr="001E79BA">
        <w:rPr>
          <w:rFonts w:ascii="Calibri" w:eastAsia="TimesNewRoman" w:hAnsi="Calibri" w:cs="Calibri"/>
          <w:sz w:val="22"/>
          <w:szCs w:val="22"/>
        </w:rPr>
        <w:br/>
        <w:t xml:space="preserve">na adres: …………………… w terminie do 7 dni roboczych od dnia uzyskania informacji o wadzie. </w:t>
      </w:r>
    </w:p>
    <w:p w14:paraId="097D9DEB" w14:textId="77777777" w:rsidR="005409C4" w:rsidRPr="001E79BA" w:rsidRDefault="005409C4" w:rsidP="005409C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Wykonawca zobowiązany jest do usunięcia na swój koszt, wszelkich wad przedmiotu niniejszej Umowy ujawnionych w okresie gwarancji/rękojmi w terminie wyznaczonym przez Zamawiającego uwzględniającym techniczne i technologiczne możliwości usunięcia ujawnionych wad</w:t>
      </w:r>
      <w:r>
        <w:rPr>
          <w:rFonts w:ascii="Calibri" w:eastAsia="TimesNewRoman" w:hAnsi="Calibri" w:cs="Calibri"/>
          <w:sz w:val="22"/>
          <w:szCs w:val="22"/>
        </w:rPr>
        <w:t>.</w:t>
      </w:r>
    </w:p>
    <w:p w14:paraId="331FE769" w14:textId="77777777" w:rsidR="005409C4" w:rsidRDefault="005409C4" w:rsidP="005409C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Jeżeli Wykonawca nie usunie wad w wyznaczonym przez Zamawiającego terminie, Zamawiający bez wyznaczania dodatkowego terminu i dodatkowych formalności, może zlecić ich usunięcie innym wykonawcom na koszt i ryzyko Wykonawcy (wykonanie zastępcze), na co Wykonawca wyraża zgodę.</w:t>
      </w:r>
      <w:r w:rsidRPr="001E79BA">
        <w:rPr>
          <w:rFonts w:ascii="Calibri" w:hAnsi="Calibri" w:cs="Calibri"/>
          <w:sz w:val="22"/>
          <w:szCs w:val="22"/>
        </w:rPr>
        <w:t xml:space="preserve"> </w:t>
      </w:r>
      <w:r w:rsidRPr="001E79BA">
        <w:rPr>
          <w:rFonts w:ascii="Calibri" w:eastAsia="TimesNewRoman" w:hAnsi="Calibri" w:cs="Calibri"/>
          <w:sz w:val="22"/>
          <w:szCs w:val="22"/>
        </w:rPr>
        <w:t>Powyższe uprawnienie Zamawiającego do zlecenia wykonania zastępczego nie pozbawia Zamawiającego prawa do naliczenia kary umownej przewidzianej w §13 ust. 1 pkt 1) lit. d) niniejszej Umowy.</w:t>
      </w:r>
    </w:p>
    <w:p w14:paraId="38F9AAFA" w14:textId="27CD0885" w:rsidR="006577B5" w:rsidRPr="001E79BA" w:rsidRDefault="006577B5" w:rsidP="005409C4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>
        <w:rPr>
          <w:rFonts w:ascii="Calibri" w:eastAsia="TimesNewRoman" w:hAnsi="Calibri" w:cs="Calibri"/>
          <w:sz w:val="22"/>
          <w:szCs w:val="22"/>
        </w:rPr>
        <w:t xml:space="preserve">Uprawnienia wynikające z niniejszego paragrafu przysługują także </w:t>
      </w:r>
      <w:proofErr w:type="spellStart"/>
      <w:r>
        <w:rPr>
          <w:rFonts w:ascii="Calibri" w:eastAsia="TimesNewRoman" w:hAnsi="Calibri" w:cs="Calibri"/>
          <w:sz w:val="22"/>
          <w:szCs w:val="22"/>
        </w:rPr>
        <w:t>Współzamawiającemu</w:t>
      </w:r>
      <w:proofErr w:type="spellEnd"/>
      <w:r>
        <w:rPr>
          <w:rFonts w:ascii="Calibri" w:eastAsia="TimesNewRoman" w:hAnsi="Calibri" w:cs="Calibri"/>
          <w:sz w:val="22"/>
          <w:szCs w:val="22"/>
        </w:rPr>
        <w:t>.</w:t>
      </w:r>
    </w:p>
    <w:p w14:paraId="69FD72F8" w14:textId="77777777" w:rsidR="005409C4" w:rsidRPr="001E79BA" w:rsidRDefault="005409C4" w:rsidP="005409C4">
      <w:pPr>
        <w:pStyle w:val="Akapitzlist"/>
        <w:autoSpaceDE w:val="0"/>
        <w:autoSpaceDN w:val="0"/>
        <w:adjustRightInd w:val="0"/>
        <w:ind w:left="357"/>
        <w:jc w:val="both"/>
        <w:rPr>
          <w:rFonts w:ascii="Calibri" w:eastAsia="TimesNewRoman" w:hAnsi="Calibri" w:cs="Calibri"/>
          <w:sz w:val="22"/>
          <w:szCs w:val="22"/>
        </w:rPr>
      </w:pPr>
    </w:p>
    <w:p w14:paraId="3B308D67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§ 11</w:t>
      </w:r>
    </w:p>
    <w:p w14:paraId="50AD852E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Ubezpieczenie</w:t>
      </w:r>
    </w:p>
    <w:p w14:paraId="3A40E081" w14:textId="7D921657" w:rsidR="005409C4" w:rsidRDefault="005409C4" w:rsidP="00F01588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 xml:space="preserve">Wykonawca zobowiązuje się posiadać przez cały okres realizacji niniejszej Umowy ubezpieczenie od odpowiedzialności cywilnej w zakresie prowadzonej działalności związanej z przedmiotem zamówienia (polisę OC) o wartości nie </w:t>
      </w:r>
      <w:r w:rsidRPr="000315D7">
        <w:rPr>
          <w:rFonts w:ascii="Calibri" w:hAnsi="Calibri" w:cs="Calibri"/>
          <w:sz w:val="22"/>
          <w:szCs w:val="22"/>
        </w:rPr>
        <w:t xml:space="preserve">mniejszej niż 150 000 złotych brutto. </w:t>
      </w:r>
      <w:r w:rsidRPr="001E79BA">
        <w:rPr>
          <w:rFonts w:ascii="Calibri" w:hAnsi="Calibri" w:cs="Calibri"/>
          <w:sz w:val="22"/>
          <w:szCs w:val="22"/>
        </w:rPr>
        <w:t>Kopię polisy potwierdzającej ubezpieczenie od odpowiedzialności cywilnej Wykonawca przekaże Zamawiającemu przed podpisaniem Umowy. Przed końcem obowiązywania przedłożonej polisy Wykonawca zobowiązany jest przekazać kopię polisy potwierdzającej ubezpieczenie</w:t>
      </w:r>
      <w:r w:rsidRPr="001E79BA">
        <w:rPr>
          <w:rFonts w:ascii="Calibri" w:hAnsi="Calibri" w:cs="Calibri"/>
          <w:sz w:val="22"/>
          <w:szCs w:val="22"/>
        </w:rPr>
        <w:br/>
        <w:t>od odpowiedzialności cywilnej  na dalszy okres realizacji Umowy, wraz z dokumentem potwierdzającym jej opłacenie.</w:t>
      </w:r>
    </w:p>
    <w:p w14:paraId="29B806AD" w14:textId="77777777" w:rsidR="00F01588" w:rsidRPr="00F01588" w:rsidRDefault="00F01588" w:rsidP="00F01588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31C8AFCF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§ 12</w:t>
      </w:r>
    </w:p>
    <w:p w14:paraId="7B0D7302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Odstąpienie od umowy i rozwiązanie umowy</w:t>
      </w:r>
    </w:p>
    <w:p w14:paraId="4E02199F" w14:textId="77777777" w:rsidR="005409C4" w:rsidRPr="001E79BA" w:rsidRDefault="005409C4" w:rsidP="005409C4">
      <w:pPr>
        <w:pStyle w:val="Akapitzlist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W razie wystąpienia istotnej zmiany okoliczności powodującej, że wykonanie Umowy nie leży w interesie publicznym, czego nie można było przewidzieć w chwili zawarcia Umowy Zamawiający może odstąpić od Umowy w terminie 30 dni od powzięcia wiadomości o tych okolicznościach. </w:t>
      </w:r>
    </w:p>
    <w:p w14:paraId="419DD961" w14:textId="77777777" w:rsidR="005409C4" w:rsidRPr="001E79BA" w:rsidRDefault="005409C4" w:rsidP="005409C4">
      <w:pPr>
        <w:pStyle w:val="Akapitzlist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Zamawiający jest uprawniony do odstąpienia od Umowy w przypadku:</w:t>
      </w:r>
    </w:p>
    <w:p w14:paraId="5FA9384D" w14:textId="77777777" w:rsidR="005409C4" w:rsidRPr="001E79BA" w:rsidRDefault="005409C4" w:rsidP="005409C4">
      <w:pPr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1E79BA">
        <w:rPr>
          <w:rFonts w:ascii="Calibri" w:hAnsi="Calibri" w:cs="Calibri"/>
          <w:sz w:val="22"/>
          <w:szCs w:val="22"/>
        </w:rPr>
        <w:t xml:space="preserve">gdy </w:t>
      </w:r>
      <w:r w:rsidRPr="001E79BA">
        <w:rPr>
          <w:rFonts w:ascii="Calibri" w:hAnsi="Calibri" w:cs="Calibri"/>
          <w:sz w:val="22"/>
          <w:szCs w:val="22"/>
          <w:lang w:eastAsia="ar-SA"/>
        </w:rPr>
        <w:t>Wykonawca nie rozpoczął realizacji przedmiotu umowy lub przerwał jej realizację i nie wznowił  jej mimo upływu 5 dniowego terminu od wezwania przez Zamawiającego na piśmie lub w formie dokumentowej do realizacji przedmiotu umowy</w:t>
      </w:r>
    </w:p>
    <w:p w14:paraId="79E1C88C" w14:textId="77777777" w:rsidR="005409C4" w:rsidRPr="001E79BA" w:rsidRDefault="005409C4" w:rsidP="005409C4">
      <w:pPr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1E79BA">
        <w:rPr>
          <w:rFonts w:ascii="Calibri" w:hAnsi="Calibri" w:cs="Calibri"/>
          <w:sz w:val="22"/>
          <w:szCs w:val="22"/>
        </w:rPr>
        <w:t xml:space="preserve">gdy </w:t>
      </w:r>
      <w:r w:rsidRPr="001E79BA">
        <w:rPr>
          <w:rFonts w:ascii="Calibri" w:hAnsi="Calibri" w:cs="Calibri"/>
          <w:sz w:val="22"/>
          <w:szCs w:val="22"/>
          <w:lang w:eastAsia="ar-SA"/>
        </w:rPr>
        <w:t xml:space="preserve">Wykonawca, mimo upływu 5 dniowego terminu wyznaczonego Wykonawcy na piśmie lub w formie dokumentowej przez Zamawiającego, nie wywiązuje się z obowiązków nałożonych na niego niniejszą umową oraz realizuje zadanie w sposób niezgodny z  umową lub dokumentacją projektową,  lub też nienależycie wykonuje swoje zobowiązania umowne </w:t>
      </w:r>
    </w:p>
    <w:p w14:paraId="65D7963F" w14:textId="77777777" w:rsidR="005409C4" w:rsidRPr="001E79BA" w:rsidRDefault="005409C4" w:rsidP="005409C4">
      <w:pPr>
        <w:pStyle w:val="Akapitzlist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lastRenderedPageBreak/>
        <w:t>gdy Wykonawca pozostaje w zwłoce w zakończeniu realizacji przedmiotu Umowy, mimo upływu dodatkowego 5 dniowego terminu wyznaczonego Wykonawcy na piśmie do realizacji przedmiotu Umowy.</w:t>
      </w:r>
    </w:p>
    <w:p w14:paraId="1AABE49A" w14:textId="77777777" w:rsidR="005409C4" w:rsidRPr="001E79BA" w:rsidRDefault="005409C4" w:rsidP="005409C4">
      <w:pPr>
        <w:pStyle w:val="Akapitzlist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20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Zamawiający może zrealizować swoje uprawnienie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1E79BA">
        <w:rPr>
          <w:rFonts w:ascii="Calibri" w:hAnsi="Calibri" w:cs="Calibri"/>
          <w:sz w:val="22"/>
          <w:szCs w:val="22"/>
        </w:rPr>
        <w:t xml:space="preserve">do odstąpienia od Umowy w terminie 30 dni od dnia wystąpienia podstawy odstąpienia. </w:t>
      </w:r>
    </w:p>
    <w:p w14:paraId="4F6DA922" w14:textId="77777777" w:rsidR="005409C4" w:rsidRPr="001E79BA" w:rsidRDefault="005409C4" w:rsidP="005409C4">
      <w:pPr>
        <w:pStyle w:val="Akapitzlist"/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W przypadku odstąpienia przez Zamawiającego od niniejszej Umowy, Wykonawca ma obowiązek dokonać w terminie 3 dni  inwentaryzacji Zadania z tytułu wykonania części Umowy do dnia odstąpienia, na swój koszt według stanu na dzień odstąpienia. Wykonawca na swój koszt zabezpieczy prace oraz przekaże je Zamawiającemu. W takim przypadku Wykonawca może żądać wyłącznie wynagrodzenia należnego z tytułu wykonania części umowy. Wykonawca nie może żądać wynagrodzenia za niewykonane prace. </w:t>
      </w:r>
    </w:p>
    <w:p w14:paraId="3CFE583D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</w:p>
    <w:p w14:paraId="048C02AA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§ 13</w:t>
      </w:r>
    </w:p>
    <w:p w14:paraId="0A4EF9D2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eastAsia="TimesNewRoman,Bold" w:hAnsi="Calibri" w:cs="Calibri"/>
          <w:b/>
          <w:bCs/>
          <w:sz w:val="22"/>
          <w:szCs w:val="22"/>
        </w:rPr>
      </w:pPr>
      <w:r w:rsidRPr="001E79BA">
        <w:rPr>
          <w:rFonts w:ascii="Calibri" w:eastAsia="TimesNewRoman,Bold" w:hAnsi="Calibri" w:cs="Calibri"/>
          <w:b/>
          <w:bCs/>
          <w:sz w:val="22"/>
          <w:szCs w:val="22"/>
        </w:rPr>
        <w:t>Kary umowne</w:t>
      </w:r>
    </w:p>
    <w:p w14:paraId="12D29A66" w14:textId="77777777" w:rsidR="005409C4" w:rsidRPr="001E79BA" w:rsidRDefault="005409C4" w:rsidP="005409C4">
      <w:pPr>
        <w:pStyle w:val="Akapitzlist"/>
        <w:numPr>
          <w:ilvl w:val="2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Kary umowne będą naliczane w następujących wypadkach i wysokościach:</w:t>
      </w:r>
    </w:p>
    <w:p w14:paraId="3479FBDE" w14:textId="77777777" w:rsidR="005409C4" w:rsidRPr="001E79BA" w:rsidRDefault="005409C4" w:rsidP="005409C4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Wykonawca zapłaci Zamawiającemu kary umowne:</w:t>
      </w:r>
    </w:p>
    <w:p w14:paraId="46C0520F" w14:textId="77777777" w:rsidR="005409C4" w:rsidRPr="001E79BA" w:rsidRDefault="005409C4" w:rsidP="005409C4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 powierzenie wykonania jakiekolwiek części usług podwykonawcy lub osobie trzeciej bez pisemnej akceptacji Zamawiającego, w wysokości 3 000 zł;</w:t>
      </w:r>
    </w:p>
    <w:p w14:paraId="5B18DE31" w14:textId="77777777" w:rsidR="005409C4" w:rsidRPr="001E79BA" w:rsidRDefault="005409C4" w:rsidP="005409C4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 niedopełnienie obowiązku, o którym mowa w § 11 niniejszej Umowy, w wysokości 200 zł za każdy dzień zwłoki;</w:t>
      </w:r>
    </w:p>
    <w:p w14:paraId="6410E859" w14:textId="77777777" w:rsidR="005409C4" w:rsidRPr="001E79BA" w:rsidRDefault="005409C4" w:rsidP="005409C4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 zwłokę w wykonaniu przedmiotu Umowy, w wysokości 1 % wynagrodzenia brutto, o którym mowa w § 6 ust. 1 niniejszej Umowy, za każdy dzień zwłoki;</w:t>
      </w:r>
    </w:p>
    <w:p w14:paraId="77AE8368" w14:textId="77777777" w:rsidR="005409C4" w:rsidRPr="001E79BA" w:rsidRDefault="005409C4" w:rsidP="005409C4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 zwłokę w usunięciu wad ujawnionych przy odbiorze końcowym lub w okresie gwarancji/rękojmi, w wysokości 0,1% wynagrodzenia brutto, o którym mowa</w:t>
      </w:r>
      <w:r w:rsidRPr="001E79BA">
        <w:rPr>
          <w:rFonts w:ascii="Calibri" w:eastAsia="TimesNewRoman" w:hAnsi="Calibri" w:cs="Calibri"/>
          <w:sz w:val="22"/>
          <w:szCs w:val="22"/>
        </w:rPr>
        <w:br/>
        <w:t>w § 6 ust. 1 niniejszej umowy, za każdy dzień zwłoki, licząc od dnia wyznaczonego przez Zamawiającego na usunięcie wad;</w:t>
      </w:r>
    </w:p>
    <w:p w14:paraId="7CF42E41" w14:textId="77777777" w:rsidR="005409C4" w:rsidRPr="001E79BA" w:rsidRDefault="005409C4" w:rsidP="005409C4">
      <w:pPr>
        <w:pStyle w:val="Akapitzlist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 każde naruszenie obowiązku (dotyczy z osobna każdego pracownika), o którym mowa w § 2 ust. 15 niniejszej Umowy, w wysokości 200 zł za każdy dzień, w którym  naruszano przedmiotowy obowiązek.</w:t>
      </w:r>
    </w:p>
    <w:p w14:paraId="3E9F6F05" w14:textId="77777777" w:rsidR="005409C4" w:rsidRPr="003778EC" w:rsidRDefault="005409C4" w:rsidP="005409C4">
      <w:pPr>
        <w:numPr>
          <w:ilvl w:val="1"/>
          <w:numId w:val="15"/>
        </w:numPr>
        <w:jc w:val="both"/>
        <w:rPr>
          <w:rFonts w:ascii="Calibri" w:eastAsia="TimesNewRoman" w:hAnsi="Calibri" w:cs="Calibri"/>
          <w:sz w:val="22"/>
          <w:szCs w:val="22"/>
          <w:lang w:val="x-none" w:eastAsia="en-US"/>
        </w:rPr>
      </w:pPr>
      <w:r w:rsidRPr="003778EC">
        <w:rPr>
          <w:rFonts w:ascii="Calibri" w:eastAsia="TimesNewRoman" w:hAnsi="Calibri" w:cs="Calibri"/>
          <w:sz w:val="22"/>
          <w:szCs w:val="22"/>
          <w:lang w:val="x-none" w:eastAsia="en-US"/>
        </w:rPr>
        <w:t>za odstąpienie od Umowy przez Zamawiającego z przyczyn, za które Wykonawca ponosi wyłączną odpowiedzialność, w wysokości 10% wynagrodzenia brutto, o którym mowa w § 6 ust. 1 niniejszej Umowy;</w:t>
      </w:r>
    </w:p>
    <w:p w14:paraId="0572F2F4" w14:textId="77777777" w:rsidR="005409C4" w:rsidRPr="003778EC" w:rsidRDefault="005409C4" w:rsidP="005409C4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 xml:space="preserve">Zamawiający zapłaci Wykonawcy karę umowna za odstąpienie od Umowy </w:t>
      </w:r>
      <w:r w:rsidRPr="003778EC">
        <w:rPr>
          <w:rFonts w:ascii="Calibri" w:eastAsia="TimesNewRoman" w:hAnsi="Calibri" w:cs="Calibri"/>
          <w:sz w:val="22"/>
          <w:szCs w:val="22"/>
        </w:rPr>
        <w:br/>
        <w:t>z winy Zamawiającego, w wysokości 10 % wynagrodzenia brutto, o którym mowa w § 6 ust. 1 niniejszej Umowy</w:t>
      </w:r>
    </w:p>
    <w:p w14:paraId="25DF2FD7" w14:textId="77777777" w:rsidR="005409C4" w:rsidRPr="003778EC" w:rsidRDefault="005409C4" w:rsidP="005409C4">
      <w:pPr>
        <w:numPr>
          <w:ilvl w:val="2"/>
          <w:numId w:val="22"/>
        </w:numPr>
        <w:ind w:left="284" w:hanging="284"/>
        <w:jc w:val="both"/>
        <w:rPr>
          <w:rFonts w:ascii="Calibri" w:eastAsia="TimesNewRoman" w:hAnsi="Calibri" w:cs="Calibri"/>
          <w:sz w:val="22"/>
          <w:szCs w:val="22"/>
          <w:lang w:val="x-none" w:eastAsia="en-US"/>
        </w:rPr>
      </w:pPr>
      <w:r w:rsidRPr="003778EC">
        <w:rPr>
          <w:rFonts w:ascii="Calibri" w:eastAsia="TimesNewRoman" w:hAnsi="Calibri" w:cs="Calibri"/>
          <w:sz w:val="22"/>
          <w:szCs w:val="22"/>
        </w:rPr>
        <w:t xml:space="preserve">Łączna wysokość kar umownych naliczonych Wykonawcy na podstawie ust. 1 pkt. 1) lit. a) – f) nie może przekroczyć 20% </w:t>
      </w:r>
      <w:r w:rsidRPr="003778EC">
        <w:rPr>
          <w:rFonts w:ascii="Calibri" w:eastAsia="TimesNewRoman" w:hAnsi="Calibri" w:cs="Calibri"/>
          <w:sz w:val="22"/>
          <w:szCs w:val="22"/>
          <w:lang w:val="x-none" w:eastAsia="en-US"/>
        </w:rPr>
        <w:t>wynagrodzenia brutto, o którym mowa w § 6 ust. 1 niniejszej Umowy.</w:t>
      </w:r>
    </w:p>
    <w:p w14:paraId="7E3B2398" w14:textId="77777777" w:rsidR="005409C4" w:rsidRPr="003778EC" w:rsidRDefault="005409C4" w:rsidP="005409C4">
      <w:pPr>
        <w:pStyle w:val="Akapitzlist"/>
        <w:numPr>
          <w:ilvl w:val="2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>Zapłacenie kary umownej nie zwalnia Wykonawcy z obowiązku dokończenia usług, ani z żadnych innych zobowiązań umownych.</w:t>
      </w:r>
    </w:p>
    <w:p w14:paraId="3DD16BEA" w14:textId="77777777" w:rsidR="005409C4" w:rsidRPr="003778EC" w:rsidRDefault="005409C4" w:rsidP="005409C4">
      <w:pPr>
        <w:pStyle w:val="Akapitzlist"/>
        <w:numPr>
          <w:ilvl w:val="2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>Wykonawca wyraża zgodę na potrącenie naliczonych kar umownych z należnego wynagrodzenia.</w:t>
      </w:r>
    </w:p>
    <w:p w14:paraId="2625C6DA" w14:textId="77777777" w:rsidR="005409C4" w:rsidRPr="003778EC" w:rsidRDefault="005409C4" w:rsidP="005409C4">
      <w:pPr>
        <w:pStyle w:val="Akapitzlist"/>
        <w:numPr>
          <w:ilvl w:val="2"/>
          <w:numId w:val="22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3778EC">
        <w:rPr>
          <w:rFonts w:ascii="Calibri" w:hAnsi="Calibri" w:cs="Calibri"/>
          <w:sz w:val="22"/>
          <w:szCs w:val="22"/>
          <w:lang w:eastAsia="ar-SA"/>
        </w:rPr>
        <w:t xml:space="preserve">Strony zastrzegają sobie prawo do odszkodowania uzupełniającego przenoszącego wysokość kar umownych do wysokości rzeczywiście poniesionej szkody oraz utraconych korzyści. </w:t>
      </w:r>
    </w:p>
    <w:p w14:paraId="124A60AE" w14:textId="77777777" w:rsidR="005409C4" w:rsidRPr="003778EC" w:rsidRDefault="005409C4" w:rsidP="005409C4">
      <w:pPr>
        <w:pStyle w:val="Akapitzlist"/>
        <w:numPr>
          <w:ilvl w:val="2"/>
          <w:numId w:val="22"/>
        </w:numPr>
        <w:autoSpaceDE w:val="0"/>
        <w:autoSpaceDN w:val="0"/>
        <w:adjustRightInd w:val="0"/>
        <w:ind w:left="284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hAnsi="Calibri" w:cs="Calibri"/>
          <w:sz w:val="22"/>
          <w:szCs w:val="22"/>
          <w:lang w:eastAsia="ar-SA"/>
        </w:rPr>
        <w:t xml:space="preserve">Do naliczania i egzekwowania kar umownych w ramach niniejszej umowy wyznaczony zostaje Zamawiający, który realizować będzie prawa i obowiązki z tego tytułu także w imieniu Współzamawiającego. </w:t>
      </w:r>
    </w:p>
    <w:p w14:paraId="64A81720" w14:textId="3815D1F7" w:rsidR="003778EC" w:rsidRPr="003778EC" w:rsidRDefault="003778EC" w:rsidP="005409C4">
      <w:pPr>
        <w:pStyle w:val="Akapitzlist"/>
        <w:numPr>
          <w:ilvl w:val="2"/>
          <w:numId w:val="22"/>
        </w:numPr>
        <w:autoSpaceDE w:val="0"/>
        <w:autoSpaceDN w:val="0"/>
        <w:adjustRightInd w:val="0"/>
        <w:ind w:left="284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hAnsi="Calibri" w:cs="Calibri"/>
          <w:sz w:val="22"/>
          <w:szCs w:val="22"/>
          <w:lang w:eastAsia="ar-SA"/>
        </w:rPr>
        <w:t xml:space="preserve">Rozliczenie wyegzekwowanych kar umownych nastąpi między Zamawiającym a Współzamawiającym proporcjonalnie do podziału, o którym mowa w </w:t>
      </w:r>
      <w:r w:rsidRPr="003778EC">
        <w:rPr>
          <w:rFonts w:ascii="Calibri" w:eastAsia="TimesNewRoman" w:hAnsi="Calibri" w:cs="Calibri"/>
          <w:sz w:val="22"/>
          <w:szCs w:val="22"/>
        </w:rPr>
        <w:t>§3 ust. 5.</w:t>
      </w:r>
    </w:p>
    <w:p w14:paraId="4A6BB1A0" w14:textId="77777777" w:rsidR="005409C4" w:rsidRPr="001E79BA" w:rsidRDefault="005409C4" w:rsidP="005409C4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eastAsia="TimesNewRoman" w:hAnsi="Calibri" w:cs="Calibri"/>
          <w:sz w:val="22"/>
          <w:szCs w:val="22"/>
        </w:rPr>
      </w:pPr>
    </w:p>
    <w:p w14:paraId="208A2CBB" w14:textId="77777777" w:rsidR="005409C4" w:rsidRPr="001E79BA" w:rsidRDefault="005409C4" w:rsidP="005409C4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1E79BA">
        <w:rPr>
          <w:rFonts w:ascii="Calibri" w:hAnsi="Calibri" w:cs="Calibri"/>
          <w:b/>
          <w:sz w:val="22"/>
          <w:szCs w:val="22"/>
        </w:rPr>
        <w:t>§ 14</w:t>
      </w:r>
    </w:p>
    <w:p w14:paraId="6FE2C118" w14:textId="77777777" w:rsidR="005409C4" w:rsidRPr="001E79BA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E79BA">
        <w:rPr>
          <w:rFonts w:ascii="Calibri" w:hAnsi="Calibri" w:cs="Calibri"/>
          <w:b/>
          <w:sz w:val="22"/>
          <w:szCs w:val="22"/>
        </w:rPr>
        <w:t>Zabezpieczenie należytego wykonania Umowy</w:t>
      </w:r>
    </w:p>
    <w:p w14:paraId="6916BAA4" w14:textId="77777777" w:rsidR="005409C4" w:rsidRPr="001E79BA" w:rsidRDefault="005409C4" w:rsidP="005409C4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lastRenderedPageBreak/>
        <w:t xml:space="preserve">Dla zabezpieczenia należytego i zgodnego z Umową wykonania Zadania Wykonawca wniósł, przed podpisaniem niniejszej Umowy, zabezpieczenie w wysokości 5 % całkowitej ceny brutto podanej w ofercie za wykonanie przedmiotu umowy, co stanowi kwotę </w:t>
      </w:r>
      <w:r w:rsidRPr="001E79BA">
        <w:rPr>
          <w:rFonts w:ascii="Calibri" w:eastAsia="TimesNewRoman" w:hAnsi="Calibri" w:cs="Calibri"/>
          <w:b/>
          <w:sz w:val="22"/>
          <w:szCs w:val="22"/>
        </w:rPr>
        <w:t>………………………</w:t>
      </w:r>
      <w:r w:rsidRPr="001E79BA">
        <w:rPr>
          <w:rFonts w:ascii="Calibri" w:eastAsia="TimesNewRoman" w:hAnsi="Calibri" w:cs="Calibri"/>
          <w:sz w:val="22"/>
          <w:szCs w:val="22"/>
        </w:rPr>
        <w:t xml:space="preserve"> </w:t>
      </w:r>
      <w:r w:rsidRPr="001E79BA">
        <w:rPr>
          <w:rFonts w:ascii="Calibri" w:eastAsia="TimesNewRoman" w:hAnsi="Calibri" w:cs="Calibri"/>
          <w:b/>
          <w:sz w:val="22"/>
          <w:szCs w:val="22"/>
        </w:rPr>
        <w:t>zł</w:t>
      </w:r>
      <w:r w:rsidRPr="001E79BA">
        <w:rPr>
          <w:rFonts w:ascii="Calibri" w:eastAsia="TimesNewRoman" w:hAnsi="Calibri" w:cs="Calibri"/>
          <w:sz w:val="22"/>
          <w:szCs w:val="22"/>
        </w:rPr>
        <w:t xml:space="preserve"> (słownie: ……………………. złotych ……/100).</w:t>
      </w:r>
    </w:p>
    <w:p w14:paraId="28030869" w14:textId="77777777" w:rsidR="005409C4" w:rsidRPr="001E79BA" w:rsidRDefault="005409C4" w:rsidP="005409C4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Zabezpieczenie zostało wniesione przez Wykonawcę w formie ……………………………………………...</w:t>
      </w:r>
    </w:p>
    <w:p w14:paraId="17666E07" w14:textId="77777777" w:rsidR="005409C4" w:rsidRPr="001E79BA" w:rsidRDefault="005409C4" w:rsidP="005409C4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Zamawiający zastrzega, że w przypadku wniesienia zabezpieczenia w formie gwarancji bankowej lub ubezpieczeniowej – gwarancja winna zobowiązywać Gwaranta nieodwołalnie i bezwarunkowo do wypłacenia bezzwłocznie Beneficjentowi, na pierwsze pisemne żądanie, kwoty do wysokości wniesionego zabezpieczenia w razie niewykonania lub nienależytego wykonania umowy, także w okresie gwarancji i rękojmi. Dokument gwarancyjny powinien obejmować okres, na który niniejsza Umowa została zawarta wydłużony o 30 dni oraz obejmować okres udzielonej gwarancji/rękojmi wydłużony o 15 dni.</w:t>
      </w:r>
    </w:p>
    <w:p w14:paraId="4F97B9C4" w14:textId="77777777" w:rsidR="005409C4" w:rsidRPr="001E79BA" w:rsidRDefault="005409C4" w:rsidP="005409C4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 przypadku konieczności przedłużenia terminu realizacji przedmiotu Umowy Wykonawca zobowiązany będzie do przedłużenia terminu gwarancji albo, jeżeli nie będzie to możliwe,</w:t>
      </w:r>
      <w:r w:rsidRPr="001E79BA">
        <w:rPr>
          <w:rFonts w:ascii="Calibri" w:eastAsia="TimesNewRoman" w:hAnsi="Calibri" w:cs="Calibri"/>
          <w:sz w:val="22"/>
          <w:szCs w:val="22"/>
        </w:rPr>
        <w:br/>
        <w:t>do wniesienia nowej gwarancji na przedłużony termin realizacji przedmiotu Umowy.</w:t>
      </w:r>
    </w:p>
    <w:p w14:paraId="0ABE6907" w14:textId="77777777" w:rsidR="005409C4" w:rsidRPr="001E79BA" w:rsidRDefault="005409C4" w:rsidP="005409C4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 przypadku, gdy zabezpieczenie należytego wykonania Umowy wniesiono w pieniądzu, Zamawiający zwraca je, wraz z odsetkami wynikającymi z Umowy rachunku bankowego,</w:t>
      </w:r>
      <w:r w:rsidRPr="001E79BA">
        <w:rPr>
          <w:rFonts w:ascii="Calibri" w:eastAsia="TimesNewRoman" w:hAnsi="Calibri" w:cs="Calibri"/>
          <w:sz w:val="22"/>
          <w:szCs w:val="22"/>
        </w:rPr>
        <w:br/>
        <w:t>na którym było ono przechowywane, pomniejszonymi o koszty prowadzenia rachunku</w:t>
      </w:r>
      <w:r w:rsidRPr="001E79BA">
        <w:rPr>
          <w:rFonts w:ascii="Calibri" w:eastAsia="TimesNewRoman" w:hAnsi="Calibri" w:cs="Calibri"/>
          <w:sz w:val="22"/>
          <w:szCs w:val="22"/>
        </w:rPr>
        <w:br/>
        <w:t>oraz prowizji bankowej za przelew pieniędzy – na rachunek Wykonawcy.</w:t>
      </w:r>
    </w:p>
    <w:p w14:paraId="45CFD655" w14:textId="77777777" w:rsidR="005409C4" w:rsidRPr="001E79BA" w:rsidRDefault="005409C4" w:rsidP="005409C4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Zabezpieczenie z tytułu należytego wykonania umowy zostanie zwrócone Wykonawcy w następujący sposób:</w:t>
      </w:r>
    </w:p>
    <w:p w14:paraId="515E5BD6" w14:textId="77777777" w:rsidR="005409C4" w:rsidRPr="001E79BA" w:rsidRDefault="005409C4" w:rsidP="005409C4">
      <w:pPr>
        <w:pStyle w:val="Akapitzlist"/>
        <w:numPr>
          <w:ilvl w:val="3"/>
          <w:numId w:val="17"/>
        </w:numPr>
        <w:autoSpaceDE w:val="0"/>
        <w:autoSpaceDN w:val="0"/>
        <w:adjustRightInd w:val="0"/>
        <w:ind w:left="1134" w:hanging="567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70 % z wniesionego zabezpieczenia – w terminie 30 dni od daty podpisania przez Wykonawcę oraz Zamawiającego lub inną osobę/podmiot przez niego upoważnioną protokołu odbioru końcowego przedmiotu Umowy;</w:t>
      </w:r>
    </w:p>
    <w:p w14:paraId="2BF5FC3B" w14:textId="77777777" w:rsidR="005409C4" w:rsidRPr="008244BF" w:rsidRDefault="005409C4" w:rsidP="005409C4">
      <w:pPr>
        <w:pStyle w:val="Akapitzlist"/>
        <w:numPr>
          <w:ilvl w:val="3"/>
          <w:numId w:val="17"/>
        </w:numPr>
        <w:autoSpaceDE w:val="0"/>
        <w:autoSpaceDN w:val="0"/>
        <w:adjustRightInd w:val="0"/>
        <w:ind w:left="1134" w:hanging="567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30 % z wniesionego zabezpieczenia – nie później niż w 15 dniu po upływie okresu gwarancji/rękojmi za wady.</w:t>
      </w:r>
    </w:p>
    <w:p w14:paraId="16DA34F5" w14:textId="77777777" w:rsidR="005409C4" w:rsidRPr="003778EC" w:rsidRDefault="005409C4" w:rsidP="005409C4">
      <w:pPr>
        <w:pStyle w:val="Akapitzlist"/>
        <w:autoSpaceDE w:val="0"/>
        <w:autoSpaceDN w:val="0"/>
        <w:adjustRightInd w:val="0"/>
        <w:ind w:left="0"/>
        <w:jc w:val="both"/>
        <w:rPr>
          <w:rFonts w:ascii="Calibri" w:eastAsia="TimesNewRoman" w:hAnsi="Calibri" w:cs="Calibri"/>
          <w:sz w:val="22"/>
          <w:szCs w:val="22"/>
        </w:rPr>
      </w:pPr>
    </w:p>
    <w:p w14:paraId="4C2E6675" w14:textId="77777777" w:rsidR="005409C4" w:rsidRPr="003778EC" w:rsidRDefault="005409C4" w:rsidP="005409C4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3778EC">
        <w:rPr>
          <w:rFonts w:ascii="Calibri" w:hAnsi="Calibri" w:cs="Calibri"/>
          <w:b/>
          <w:sz w:val="22"/>
          <w:szCs w:val="22"/>
        </w:rPr>
        <w:t>§ 15</w:t>
      </w:r>
    </w:p>
    <w:p w14:paraId="2B1D6CF9" w14:textId="77777777" w:rsidR="005409C4" w:rsidRPr="003778EC" w:rsidRDefault="005409C4" w:rsidP="005409C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3778EC">
        <w:rPr>
          <w:rFonts w:ascii="Calibri" w:hAnsi="Calibri" w:cs="Calibri"/>
          <w:b/>
          <w:sz w:val="22"/>
          <w:szCs w:val="22"/>
        </w:rPr>
        <w:t>Zmiany umowy</w:t>
      </w:r>
    </w:p>
    <w:p w14:paraId="22EA5776" w14:textId="17D57677" w:rsidR="005409C4" w:rsidRPr="001E79BA" w:rsidRDefault="005409C4" w:rsidP="005409C4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bookmarkStart w:id="2" w:name="_Hlk51237370"/>
      <w:r w:rsidRPr="003778EC">
        <w:rPr>
          <w:rFonts w:ascii="Calibri" w:eastAsia="TimesNewRoman" w:hAnsi="Calibri" w:cs="Calibri"/>
          <w:sz w:val="22"/>
          <w:szCs w:val="22"/>
        </w:rPr>
        <w:t xml:space="preserve">W ramach niniejszej umowy przewiduje się możliwość zmian postanowień zawartej Umowy w stosunku do treści oferty, na podstawie której dokonano wyboru Wykonawcy, w przypadku wystąpienia, co najmniej jednej z okoliczności </w:t>
      </w:r>
      <w:r w:rsidRPr="001E79BA">
        <w:rPr>
          <w:rFonts w:ascii="Calibri" w:eastAsia="TimesNewRoman" w:hAnsi="Calibri" w:cs="Calibri"/>
          <w:sz w:val="22"/>
          <w:szCs w:val="22"/>
        </w:rPr>
        <w:t>wymienionych poniżej, z uwzględnieniem podanych warunków</w:t>
      </w:r>
      <w:r>
        <w:rPr>
          <w:rFonts w:ascii="Calibri" w:eastAsia="TimesNewRoman" w:hAnsi="Calibri" w:cs="Calibri"/>
          <w:sz w:val="22"/>
          <w:szCs w:val="22"/>
        </w:rPr>
        <w:t xml:space="preserve"> </w:t>
      </w:r>
      <w:r w:rsidRPr="001E79BA">
        <w:rPr>
          <w:rFonts w:ascii="Calibri" w:eastAsia="TimesNewRoman" w:hAnsi="Calibri" w:cs="Calibri"/>
          <w:sz w:val="22"/>
          <w:szCs w:val="22"/>
        </w:rPr>
        <w:t xml:space="preserve">ich wprowadzenia, tj.: </w:t>
      </w:r>
    </w:p>
    <w:p w14:paraId="132A1CE4" w14:textId="77777777" w:rsidR="005409C4" w:rsidRPr="001E79BA" w:rsidRDefault="005409C4" w:rsidP="005409C4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1134" w:hanging="567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zmian w sposobie spełnienia świadczenia:</w:t>
      </w:r>
    </w:p>
    <w:p w14:paraId="51A31432" w14:textId="77777777" w:rsidR="005409C4" w:rsidRPr="003778EC" w:rsidRDefault="005409C4" w:rsidP="005409C4">
      <w:pPr>
        <w:pStyle w:val="Akapitzlist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konieczność zrealizowania przedmiotu Umowy przy zastosowaniu innych rozwiązań technicznych/technologicznych niż wskazane w ofercie Wykonawcy, dokumentacji projektowej w sytuacji, gdyby zastosowanie przewidzianych rozwiązań groziło </w:t>
      </w:r>
      <w:r w:rsidRPr="003778EC">
        <w:rPr>
          <w:rFonts w:ascii="Calibri" w:eastAsia="TimesNewRoman" w:hAnsi="Calibri" w:cs="Calibri"/>
          <w:sz w:val="22"/>
          <w:szCs w:val="22"/>
        </w:rPr>
        <w:t>niewykonaniem lub wadliwym wykonaniem przedmiotu Umowy, przy czym Wykonawca zobowiązany jest wykazać Zamawiającemu wystąpienie tych okoliczności,</w:t>
      </w:r>
    </w:p>
    <w:p w14:paraId="784A92EF" w14:textId="77777777" w:rsidR="005409C4" w:rsidRPr="003778EC" w:rsidRDefault="005409C4" w:rsidP="005409C4">
      <w:pPr>
        <w:pStyle w:val="Akapitzlist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>konieczność zrealizowania przedmiotu Umowy przy zastosowaniu innych rozwiązań technicznych lub materiałowych ze względu na zmiany obowiązującego prawa;</w:t>
      </w:r>
    </w:p>
    <w:p w14:paraId="5FF3D3AF" w14:textId="77777777" w:rsidR="005409C4" w:rsidRPr="003778EC" w:rsidRDefault="005409C4" w:rsidP="005409C4">
      <w:pPr>
        <w:pStyle w:val="Akapitzlist"/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 xml:space="preserve">zmiany, o których mowa w lit a) nie mogą stanowić podstawy zwiększenia wynagrodzenia; </w:t>
      </w:r>
    </w:p>
    <w:p w14:paraId="280CB9F7" w14:textId="0FCFAD35" w:rsidR="005409C4" w:rsidRPr="003778EC" w:rsidRDefault="005409C4" w:rsidP="005409C4">
      <w:pPr>
        <w:numPr>
          <w:ilvl w:val="0"/>
          <w:numId w:val="18"/>
        </w:numPr>
        <w:ind w:left="1134" w:hanging="567"/>
        <w:jc w:val="both"/>
        <w:rPr>
          <w:rFonts w:ascii="Calibri" w:eastAsia="TimesNewRoman" w:hAnsi="Calibri" w:cs="Calibri"/>
          <w:sz w:val="22"/>
          <w:szCs w:val="22"/>
          <w:lang w:eastAsia="en-US"/>
        </w:rPr>
      </w:pPr>
      <w:r w:rsidRPr="003778EC">
        <w:rPr>
          <w:rFonts w:ascii="Calibri" w:eastAsia="TimesNewRoman" w:hAnsi="Calibri" w:cs="Calibri"/>
          <w:sz w:val="22"/>
          <w:szCs w:val="22"/>
          <w:lang w:eastAsia="en-US"/>
        </w:rPr>
        <w:t>zmiany osób, przy pomocy, których Wykonawca realizuje przedmiot Umowy na inne legitymujące się, co najmniej uprawnieniami określonymi w treści SWZ, posiadającymi je na moment składania ofert.</w:t>
      </w:r>
    </w:p>
    <w:p w14:paraId="0B4706F6" w14:textId="77777777" w:rsidR="005409C4" w:rsidRPr="003778EC" w:rsidRDefault="005409C4" w:rsidP="005409C4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1134" w:hanging="567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 xml:space="preserve">pozostałych </w:t>
      </w:r>
      <w:r w:rsidRPr="003778EC">
        <w:rPr>
          <w:rFonts w:ascii="Calibri" w:hAnsi="Calibri" w:cs="Calibri"/>
          <w:sz w:val="22"/>
          <w:szCs w:val="22"/>
        </w:rPr>
        <w:t>okoliczności stanowiących podstawę zmiany sposobu spełnienia świadczenia lub terminu, a także innych zmian, gdy jest to niezbędne dla wykonania przedmiotu umowy w sposób należyty takich jak</w:t>
      </w:r>
      <w:r w:rsidRPr="003778EC">
        <w:rPr>
          <w:rFonts w:ascii="Calibri" w:eastAsia="TimesNewRoman" w:hAnsi="Calibri" w:cs="Calibri"/>
          <w:sz w:val="22"/>
          <w:szCs w:val="22"/>
        </w:rPr>
        <w:t xml:space="preserve">: </w:t>
      </w:r>
    </w:p>
    <w:p w14:paraId="3EE2B0C2" w14:textId="77777777" w:rsidR="005409C4" w:rsidRPr="003778EC" w:rsidRDefault="005409C4" w:rsidP="005409C4">
      <w:pPr>
        <w:pStyle w:val="Akapitzlist"/>
        <w:numPr>
          <w:ilvl w:val="3"/>
          <w:numId w:val="20"/>
        </w:numPr>
        <w:autoSpaceDE w:val="0"/>
        <w:autoSpaceDN w:val="0"/>
        <w:adjustRightInd w:val="0"/>
        <w:ind w:left="1418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>siła wyższa uniemożliwiająca wykonanie przedmiotu Umowy zgodnie z SWZ;</w:t>
      </w:r>
    </w:p>
    <w:p w14:paraId="19A3CE75" w14:textId="581CD053" w:rsidR="005409C4" w:rsidRPr="003778EC" w:rsidRDefault="005409C4" w:rsidP="005409C4">
      <w:pPr>
        <w:pStyle w:val="Akapitzlist"/>
        <w:numPr>
          <w:ilvl w:val="3"/>
          <w:numId w:val="20"/>
        </w:numPr>
        <w:autoSpaceDE w:val="0"/>
        <w:autoSpaceDN w:val="0"/>
        <w:adjustRightInd w:val="0"/>
        <w:ind w:left="1418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lastRenderedPageBreak/>
        <w:t>rezygnacja przez Zamawiającego z realizacji części przedmiotu Umowy</w:t>
      </w:r>
      <w:r w:rsidRPr="003778EC">
        <w:rPr>
          <w:rFonts w:ascii="Calibri" w:eastAsia="TimesNewRoman" w:hAnsi="Calibri" w:cs="Calibri"/>
          <w:sz w:val="22"/>
          <w:szCs w:val="22"/>
        </w:rPr>
        <w:br/>
        <w:t xml:space="preserve">– </w:t>
      </w:r>
      <w:r w:rsidRPr="003778EC">
        <w:rPr>
          <w:rFonts w:ascii="Calibri" w:hAnsi="Calibri" w:cs="Calibri"/>
          <w:sz w:val="22"/>
          <w:szCs w:val="22"/>
        </w:rPr>
        <w:t>wynagrodzenie Wykonawcy za wykonanie przedmiotu umowy ulega obniżeniu                                o kwotę obliczoną według cen wynikających z formularza cenowego, lub w przypadku gdy nie jest możliwe w oparciu o ten dokument ustalenie wysokości obniżonego zakresu umowy według cen rynkowych z dnia podpisania umowy</w:t>
      </w:r>
      <w:r w:rsidRPr="003778EC">
        <w:rPr>
          <w:rFonts w:ascii="Calibri" w:eastAsia="TimesNewRoman" w:hAnsi="Calibri" w:cs="Calibri"/>
          <w:sz w:val="22"/>
          <w:szCs w:val="22"/>
        </w:rPr>
        <w:t>;</w:t>
      </w:r>
    </w:p>
    <w:p w14:paraId="3C341906" w14:textId="77777777" w:rsidR="005409C4" w:rsidRPr="003778EC" w:rsidRDefault="005409C4" w:rsidP="005409C4">
      <w:pPr>
        <w:pStyle w:val="Akapitzlist"/>
        <w:numPr>
          <w:ilvl w:val="3"/>
          <w:numId w:val="20"/>
        </w:numPr>
        <w:autoSpaceDE w:val="0"/>
        <w:autoSpaceDN w:val="0"/>
        <w:adjustRightInd w:val="0"/>
        <w:ind w:left="1418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>kolizja z planowanymi lub równolegle prowadzonymi przez inne podmioty inwestycjami, w takim przypadku zmiany w Umowie zostaną ograniczone do zmian koniecznych powodujących uniknięcie kolizji;</w:t>
      </w:r>
    </w:p>
    <w:p w14:paraId="35B0CFB3" w14:textId="77777777" w:rsidR="005409C4" w:rsidRPr="003778EC" w:rsidRDefault="005409C4" w:rsidP="005409C4">
      <w:pPr>
        <w:pStyle w:val="Akapitzlist"/>
        <w:numPr>
          <w:ilvl w:val="3"/>
          <w:numId w:val="20"/>
        </w:numPr>
        <w:autoSpaceDE w:val="0"/>
        <w:autoSpaceDN w:val="0"/>
        <w:adjustRightInd w:val="0"/>
        <w:ind w:left="1418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>wydłużenie okresu gwarancji lub rękojmi o dowolny okres po uzgodnieniu i pisemnym potwierdzeniu danego okresu z Wykonawcą;</w:t>
      </w:r>
    </w:p>
    <w:p w14:paraId="5B1CDBAB" w14:textId="77777777" w:rsidR="005409C4" w:rsidRPr="001E79BA" w:rsidRDefault="005409C4" w:rsidP="005409C4">
      <w:pPr>
        <w:pStyle w:val="Akapitzlist"/>
        <w:numPr>
          <w:ilvl w:val="3"/>
          <w:numId w:val="20"/>
        </w:numPr>
        <w:autoSpaceDE w:val="0"/>
        <w:autoSpaceDN w:val="0"/>
        <w:adjustRightInd w:val="0"/>
        <w:ind w:left="1418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3778EC">
        <w:rPr>
          <w:rFonts w:ascii="Calibri" w:eastAsia="TimesNewRoman" w:hAnsi="Calibri" w:cs="Calibri"/>
          <w:sz w:val="22"/>
          <w:szCs w:val="22"/>
        </w:rPr>
        <w:t xml:space="preserve">zmiany spowodowane warunkami atmosferycznymi, </w:t>
      </w:r>
      <w:r w:rsidRPr="001E79BA">
        <w:rPr>
          <w:rFonts w:ascii="Calibri" w:eastAsia="TimesNewRoman" w:hAnsi="Calibri" w:cs="Calibri"/>
          <w:sz w:val="22"/>
          <w:szCs w:val="22"/>
        </w:rPr>
        <w:t>w szczególności:</w:t>
      </w:r>
    </w:p>
    <w:p w14:paraId="7D24208F" w14:textId="77777777" w:rsidR="005409C4" w:rsidRPr="001E79BA" w:rsidRDefault="005409C4" w:rsidP="005409C4">
      <w:pPr>
        <w:autoSpaceDE w:val="0"/>
        <w:autoSpaceDN w:val="0"/>
        <w:adjustRightInd w:val="0"/>
        <w:ind w:left="708" w:firstLine="708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 – klęskami żywiołowymi;</w:t>
      </w:r>
    </w:p>
    <w:p w14:paraId="6E020E4D" w14:textId="77777777" w:rsidR="005409C4" w:rsidRPr="001E79BA" w:rsidRDefault="005409C4" w:rsidP="005409C4">
      <w:pPr>
        <w:autoSpaceDE w:val="0"/>
        <w:autoSpaceDN w:val="0"/>
        <w:adjustRightInd w:val="0"/>
        <w:ind w:left="1416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 – zaistnieniem nieprzewidywalnych warunków fizycznych, (przez które należy rozumieć jakiekolwiek działanie sił natury, którego nie dało się przewidzieć lub takie, że od doświadczonego Wykonawcy nie można było w sposób rozsądny oczekiwać zastosowania przeciw nim wystarczających środków ostrożności) uniemożliwiających świadczenie usług, dokonywanie odbiorów;</w:t>
      </w:r>
    </w:p>
    <w:p w14:paraId="5FEB7FA8" w14:textId="77777777" w:rsidR="005409C4" w:rsidRPr="001E79BA" w:rsidRDefault="005409C4" w:rsidP="005409C4">
      <w:pPr>
        <w:pStyle w:val="Akapitzlist"/>
        <w:numPr>
          <w:ilvl w:val="3"/>
          <w:numId w:val="20"/>
        </w:numPr>
        <w:autoSpaceDE w:val="0"/>
        <w:autoSpaceDN w:val="0"/>
        <w:adjustRightInd w:val="0"/>
        <w:ind w:left="1418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zmiany terminu Wykonania Umowy/wynagrodzenia Wykonawcy będące następstwem okoliczności leżących po stronie Zamawiającego, w szczególności wstrzymania realizacji Umowy przez Zamawiającego, maksymalnie o czas wstrzymania realizacji Umowy i o kwotę kosztów poniesionych przez Wykonawcę wskutek powyższego;</w:t>
      </w:r>
    </w:p>
    <w:p w14:paraId="688D2838" w14:textId="77777777" w:rsidR="005409C4" w:rsidRPr="001E79BA" w:rsidRDefault="005409C4" w:rsidP="005409C4">
      <w:pPr>
        <w:pStyle w:val="Akapitzlist"/>
        <w:numPr>
          <w:ilvl w:val="3"/>
          <w:numId w:val="20"/>
        </w:numPr>
        <w:autoSpaceDE w:val="0"/>
        <w:autoSpaceDN w:val="0"/>
        <w:adjustRightInd w:val="0"/>
        <w:ind w:left="1418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zmiany terminu wykonania umowy będące następstwem zmiany decyzji dotyczącej wydanego zezwolenia na usunięcie drzew.</w:t>
      </w:r>
    </w:p>
    <w:p w14:paraId="0A4CE488" w14:textId="77777777" w:rsidR="005409C4" w:rsidRPr="001E79BA" w:rsidRDefault="005409C4" w:rsidP="005409C4">
      <w:pPr>
        <w:pStyle w:val="Akapitzlist"/>
        <w:autoSpaceDE w:val="0"/>
        <w:autoSpaceDN w:val="0"/>
        <w:adjustRightInd w:val="0"/>
        <w:spacing w:after="120"/>
        <w:ind w:left="0" w:firstLine="709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4) </w:t>
      </w:r>
      <w:r w:rsidRPr="001E79BA">
        <w:rPr>
          <w:rFonts w:ascii="Calibri" w:eastAsia="TimesNewRoman" w:hAnsi="Calibri" w:cs="Calibri"/>
          <w:sz w:val="22"/>
          <w:szCs w:val="22"/>
        </w:rPr>
        <w:tab/>
        <w:t>zmiany wysokości wynagrodzenia w razie:</w:t>
      </w:r>
    </w:p>
    <w:p w14:paraId="42E7F65F" w14:textId="77777777" w:rsidR="005409C4" w:rsidRPr="001E79BA" w:rsidRDefault="005409C4" w:rsidP="005409C4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zmiany stawki podatku od towarów i usług;</w:t>
      </w:r>
    </w:p>
    <w:p w14:paraId="57E3607E" w14:textId="77777777" w:rsidR="005409C4" w:rsidRPr="001E79BA" w:rsidRDefault="005409C4" w:rsidP="005409C4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zmiany wysokości minimalnego wynagrodzenia za pracę albo wysokości minimalnej stawki godzinowej, ustalonych na podstawie przepisów ustawy z dnia 10 października 2002 r. o minimalnym wynagrodzeniu za pracę;</w:t>
      </w:r>
    </w:p>
    <w:p w14:paraId="48F9B4A3" w14:textId="77777777" w:rsidR="005409C4" w:rsidRPr="001E79BA" w:rsidRDefault="005409C4" w:rsidP="005409C4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zmiany zasad podlegania ubezpieczeniom społecznym lub ubezpieczeniu zdrowotnemu lub wysokości stawki składki na ubezpieczenia społeczne lub zdrowotne;</w:t>
      </w:r>
    </w:p>
    <w:p w14:paraId="2E93BC83" w14:textId="77777777" w:rsidR="005409C4" w:rsidRPr="001E79BA" w:rsidRDefault="005409C4" w:rsidP="005409C4">
      <w:pPr>
        <w:pStyle w:val="Akapitzlist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zmiany zasad gromadzenia i wysokości wpłat do pracowniczych planów kapitałowych, o których mowa w ustawie z dnia 4 października 2018 r. o pracowniczych planach kapitałowych,</w:t>
      </w:r>
    </w:p>
    <w:p w14:paraId="74B3CB9F" w14:textId="77777777" w:rsidR="005409C4" w:rsidRPr="001E79BA" w:rsidRDefault="005409C4" w:rsidP="005409C4">
      <w:pPr>
        <w:pStyle w:val="Akapitzlist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20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Jeżeli zmiana lub zmiany będą miały wpływ na koszty wykonania zamówienia przez Wykonawcę – zastosowanie mają zasady wprowadzania zmian wysokości wynagrodzenia należnego Wykonawcy określone poniżej:</w:t>
      </w:r>
    </w:p>
    <w:p w14:paraId="30979164" w14:textId="77777777" w:rsidR="005409C4" w:rsidRPr="001E79BA" w:rsidRDefault="005409C4" w:rsidP="005409C4">
      <w:pPr>
        <w:pStyle w:val="Akapitzlist"/>
        <w:numPr>
          <w:ilvl w:val="1"/>
          <w:numId w:val="15"/>
        </w:numPr>
        <w:tabs>
          <w:tab w:val="left" w:pos="426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zwiększenie lub obniżenie cen jednostkowych możliwe będzie, o ile zmiana tam przewidziana będzie miała wpływ na koszty wykonania zamówienia przez Wykonawcę powodując ich zwiększenie lub obniżenie w stosunku do szacowanych przez niego kosztów przy składaniu oferty</w:t>
      </w:r>
    </w:p>
    <w:p w14:paraId="41B18245" w14:textId="77777777" w:rsidR="005409C4" w:rsidRPr="001E79BA" w:rsidRDefault="005409C4" w:rsidP="005409C4">
      <w:pPr>
        <w:pStyle w:val="Akapitzlist"/>
        <w:numPr>
          <w:ilvl w:val="1"/>
          <w:numId w:val="15"/>
        </w:numPr>
        <w:tabs>
          <w:tab w:val="left" w:pos="426"/>
        </w:tabs>
        <w:spacing w:after="120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 xml:space="preserve">przy określeniu wpływu tych zmian na koszty wykonania zamówienia przez Wykonawcę nie będą uwzględniane zmiany dotyczące osób, które nie uczestniczą bezpośrednio w realizacji zamówienia. Zwiększenie lub obniżenie cen jednostkowych będzie możliwe odpowiednio do zmiany kosztów wykonania zamówienia przez Wykonawcę. </w:t>
      </w:r>
    </w:p>
    <w:p w14:paraId="51DF5BD8" w14:textId="77777777" w:rsidR="005409C4" w:rsidRPr="001E79BA" w:rsidRDefault="005409C4" w:rsidP="005409C4">
      <w:pPr>
        <w:pStyle w:val="Akapitzlist"/>
        <w:numPr>
          <w:ilvl w:val="0"/>
          <w:numId w:val="15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Wykonawca może zwrócić się do Zamawiającego z wnioskiem o zmianę umowy. Wniosek powinien mieć formę pisemną i zawierać uzasadnienie oraz propozycję zmiany umowy, w szczególności w zakresie wysokości wynagrodzenia.</w:t>
      </w:r>
      <w:r w:rsidRPr="001E79BA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1E79BA">
        <w:rPr>
          <w:rFonts w:ascii="Calibri" w:hAnsi="Calibri" w:cs="Calibri"/>
          <w:sz w:val="22"/>
          <w:szCs w:val="22"/>
        </w:rPr>
        <w:t>Wykonawca wraz ze złożonym wnioskiem zobowiązany jest wykazać Zamawiającemu wpływ zmian na koszty wykonania przez niego zamówienia. W szczególności Wykonawca zobowiązany jest określić:</w:t>
      </w:r>
    </w:p>
    <w:p w14:paraId="00D351F4" w14:textId="77777777" w:rsidR="005409C4" w:rsidRPr="001E79BA" w:rsidRDefault="005409C4" w:rsidP="005409C4">
      <w:pPr>
        <w:pStyle w:val="Akapitzlist"/>
        <w:spacing w:after="120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lastRenderedPageBreak/>
        <w:t xml:space="preserve"> a) przyjęte przez Wykonawcę zasady kalkulacji wysokości kosztów wykonania umowy oraz założenia co do wysokości przyszłych kosztów wykonania umowy wraz z dokumentami potwierdzającymi prawidłowość przyjętych założeń, </w:t>
      </w:r>
    </w:p>
    <w:p w14:paraId="45FBA102" w14:textId="77777777" w:rsidR="005409C4" w:rsidRPr="001E79BA" w:rsidRDefault="005409C4" w:rsidP="005409C4">
      <w:pPr>
        <w:pStyle w:val="Akapitzlist"/>
        <w:spacing w:after="120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 xml:space="preserve">b) wykazanie wpływu zmian na wysokość kosztów wykonania umowy przez Wykonawcę, </w:t>
      </w:r>
    </w:p>
    <w:p w14:paraId="615C9960" w14:textId="77777777" w:rsidR="005409C4" w:rsidRPr="001E79BA" w:rsidRDefault="005409C4" w:rsidP="005409C4">
      <w:pPr>
        <w:pStyle w:val="Akapitzlist"/>
        <w:spacing w:after="120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c) szczegółową kalkulację proponowanej zmiany umowy oraz wykazanie adekwatności propozycji zmiany wysokości kosztów wykonania umowy przez Wykonawcę.</w:t>
      </w:r>
    </w:p>
    <w:p w14:paraId="3874E067" w14:textId="77777777" w:rsidR="005409C4" w:rsidRPr="001E79BA" w:rsidRDefault="005409C4" w:rsidP="005409C4">
      <w:pPr>
        <w:pStyle w:val="Akapitzlist"/>
        <w:numPr>
          <w:ilvl w:val="0"/>
          <w:numId w:val="15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Zamawiający może zwrócić się do Wykonawcy o uzupełnienie otrzymanych dokumentów w szczególności poprzez przekazanie dodatkowych wyjaśnień, informacji lub dokumentów (oryginałów do wglądu lub kopii potwierdzonych za zgodność z oryginałami) niezbędnych do oceny przez Zamawiającego czy propozycje zmiany Umowy są uzasadnione.</w:t>
      </w:r>
    </w:p>
    <w:p w14:paraId="76D191CD" w14:textId="77777777" w:rsidR="005409C4" w:rsidRPr="008244BF" w:rsidRDefault="005409C4" w:rsidP="005409C4">
      <w:pPr>
        <w:pStyle w:val="Akapitzlist"/>
        <w:numPr>
          <w:ilvl w:val="0"/>
          <w:numId w:val="15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Zamawiający może przekazać Wykonawcy pisemny wniosek w sprawie zmiany Umowy, w tym wynagrodzenia Wykonawcy. Wniosek taki powinien zawierać uzasadnienie.</w:t>
      </w:r>
    </w:p>
    <w:p w14:paraId="60D36320" w14:textId="77777777" w:rsidR="005409C4" w:rsidRPr="001E79BA" w:rsidRDefault="005409C4" w:rsidP="005409C4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Wszelkie zmiany i uzupełnienia niniejszej Umowy wymagają zachowania formy pisemnej</w:t>
      </w:r>
      <w:r w:rsidRPr="001E79BA">
        <w:rPr>
          <w:rFonts w:ascii="Calibri" w:eastAsia="TimesNewRoman" w:hAnsi="Calibri" w:cs="Calibri"/>
          <w:sz w:val="22"/>
          <w:szCs w:val="22"/>
        </w:rPr>
        <w:br/>
        <w:t>pod rygorem nieważności.</w:t>
      </w:r>
    </w:p>
    <w:p w14:paraId="288EB3FE" w14:textId="77777777" w:rsidR="005409C4" w:rsidRPr="001E79BA" w:rsidRDefault="005409C4" w:rsidP="005409C4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Wszystkie powyższe postanowienia, stanowią katalog zmian, na które Zamawiający może wyrazić zgodę. Nie stanowią jednocześnie zobowiązania do wyrażenia takiej zgody.</w:t>
      </w:r>
    </w:p>
    <w:p w14:paraId="059BEA4C" w14:textId="77777777" w:rsidR="005409C4" w:rsidRPr="001E79BA" w:rsidRDefault="005409C4" w:rsidP="005409C4">
      <w:pPr>
        <w:numPr>
          <w:ilvl w:val="0"/>
          <w:numId w:val="1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 xml:space="preserve">Nie stanowi zmiany umowy w rozumieniu art.  454 i 455 ustawy Pzp: </w:t>
      </w:r>
    </w:p>
    <w:p w14:paraId="497822FA" w14:textId="77777777" w:rsidR="005409C4" w:rsidRPr="001E79BA" w:rsidRDefault="005409C4" w:rsidP="005409C4">
      <w:pPr>
        <w:numPr>
          <w:ilvl w:val="0"/>
          <w:numId w:val="12"/>
        </w:numPr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zmiana danych związanych z obsługą administracyjno-organizacyjną umowy (np. zmiana rachunku bankowego);</w:t>
      </w:r>
    </w:p>
    <w:p w14:paraId="20E2A198" w14:textId="77777777" w:rsidR="005409C4" w:rsidRPr="001E79BA" w:rsidRDefault="005409C4" w:rsidP="005409C4">
      <w:pPr>
        <w:numPr>
          <w:ilvl w:val="0"/>
          <w:numId w:val="12"/>
        </w:numPr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zmiana danych teleadresowych;</w:t>
      </w:r>
    </w:p>
    <w:p w14:paraId="315E16B7" w14:textId="77777777" w:rsidR="005409C4" w:rsidRPr="001E79BA" w:rsidRDefault="005409C4" w:rsidP="005409C4">
      <w:pPr>
        <w:numPr>
          <w:ilvl w:val="0"/>
          <w:numId w:val="12"/>
        </w:numPr>
        <w:ind w:left="1134" w:hanging="567"/>
        <w:jc w:val="both"/>
        <w:rPr>
          <w:rFonts w:ascii="Calibri" w:hAnsi="Calibri" w:cs="Calibri"/>
          <w:sz w:val="22"/>
          <w:szCs w:val="22"/>
        </w:rPr>
      </w:pPr>
      <w:r w:rsidRPr="001E79BA">
        <w:rPr>
          <w:rFonts w:ascii="Calibri" w:hAnsi="Calibri" w:cs="Calibri"/>
          <w:sz w:val="22"/>
          <w:szCs w:val="22"/>
        </w:rPr>
        <w:t>zmiana osób odpowiedzialnych za koordynację inwestycji ze strony Zamawiającego.</w:t>
      </w:r>
    </w:p>
    <w:bookmarkEnd w:id="2"/>
    <w:p w14:paraId="019A43CD" w14:textId="77777777" w:rsidR="005409C4" w:rsidRPr="001E79BA" w:rsidRDefault="005409C4" w:rsidP="005409C4">
      <w:pPr>
        <w:pStyle w:val="Akapitzlist"/>
        <w:autoSpaceDE w:val="0"/>
        <w:autoSpaceDN w:val="0"/>
        <w:adjustRightInd w:val="0"/>
        <w:ind w:left="0"/>
        <w:jc w:val="both"/>
        <w:rPr>
          <w:rFonts w:ascii="Calibri" w:eastAsia="TimesNewRoman" w:hAnsi="Calibri" w:cs="Calibri"/>
          <w:sz w:val="22"/>
          <w:szCs w:val="22"/>
        </w:rPr>
      </w:pPr>
    </w:p>
    <w:p w14:paraId="1627B05E" w14:textId="77777777" w:rsidR="005409C4" w:rsidRPr="001E79BA" w:rsidRDefault="005409C4" w:rsidP="00F0158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E79BA">
        <w:rPr>
          <w:rFonts w:ascii="Calibri" w:hAnsi="Calibri" w:cs="Calibri"/>
          <w:b/>
          <w:sz w:val="22"/>
          <w:szCs w:val="22"/>
        </w:rPr>
        <w:t>§ 16</w:t>
      </w:r>
    </w:p>
    <w:p w14:paraId="0BA5D607" w14:textId="77777777" w:rsidR="005409C4" w:rsidRPr="001E79BA" w:rsidRDefault="005409C4" w:rsidP="005409C4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Strony ustalają, że zgodnie z treścią art. 13 i 14 rozporządzenia Parlamentu Europejskiego i Rady (UE) 2016/679 z 27.04.2016 r. w sprawie ochrony osób fizycznych w związku z przetwarzaniem danych osobowych i w sprawie swobodnego przepływu takich danych oraz uchylenia dyrektywy 95/46/WE (dalej: RODO), dane osobowe osób będących Stronami niniejszej umowy są przetwarzane na podstawie art. 6 ust. 1 lit. b RODO, a w przypadku reprezentantów Stron niniejszej umowy i osób wyznaczonych do kontaktów roboczych oraz odpowiedzialnych za koordynację i realizację niniejszej umowy na podstawie art. 6 ust. 1 lit. f RODO (dalej: dane osobowe), w celu związanym z zawarciem oraz realizacją niniejszej umowy. Dane osobowe będą przechowywane przez Strony w trakcie okresu realizacji niniejszej umowy oraz w okresie wynikającym z przepisów z zakresu rachunkowości oraz niezbędnym na potrzeby ustalenia, dochodzenia lub obrony przed roszczeniami z tytułu realizacji niniejszej umowy.</w:t>
      </w:r>
    </w:p>
    <w:p w14:paraId="74107B48" w14:textId="77777777" w:rsidR="005409C4" w:rsidRPr="001E79BA" w:rsidRDefault="005409C4" w:rsidP="005409C4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Osoby wyznaczone do kontaktów roboczych oraz odpowiedzialne za koordynację i realizację niniejszej umowy, a także osoby będące Stroną lub reprezentantami Stron niniejszej umowy posiadają prawo dostępu do treści swoich danych oraz prawo ich sprostowania, ograniczenia przetwarzania, prawo do przenoszenia danych (tylko w odniesieniu do Stron Umowy), prawo wniesienia sprzeciwu. Wskazane uprawnienia można zrealizować poprzez kontakt, o którym mowa w ust. 3. Niezależnie od powyższego osoby te mają również prawo wniesienia skargi do Prezesa Urzędu Ochrony Danych Osobowych, gdy uznają, że przetwarzanie danych osobowych ich dotyczących narusza przepisy RODO.</w:t>
      </w:r>
    </w:p>
    <w:p w14:paraId="37566C36" w14:textId="77777777" w:rsidR="005409C4" w:rsidRPr="00B161A0" w:rsidRDefault="005409C4" w:rsidP="005409C4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Z Inspektorem Ochrony Danych Osobowych lub osobą odpowiedzialną za ochronę danych osobowych można </w:t>
      </w:r>
      <w:r w:rsidRPr="00B161A0">
        <w:rPr>
          <w:rFonts w:ascii="Calibri" w:eastAsia="TimesNewRoman" w:hAnsi="Calibri" w:cs="Calibri"/>
          <w:sz w:val="22"/>
          <w:szCs w:val="22"/>
        </w:rPr>
        <w:t>kontaktować się z:</w:t>
      </w:r>
    </w:p>
    <w:p w14:paraId="098216D5" w14:textId="77777777" w:rsidR="005409C4" w:rsidRPr="00B161A0" w:rsidRDefault="005409C4" w:rsidP="005409C4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eastAsia="TimesNewRoman" w:hAnsi="Calibri" w:cs="Calibri"/>
          <w:sz w:val="22"/>
          <w:szCs w:val="22"/>
        </w:rPr>
      </w:pPr>
      <w:hyperlink r:id="rId7" w:history="1">
        <w:r w:rsidRPr="00B161A0">
          <w:rPr>
            <w:rStyle w:val="Hipercze"/>
            <w:rFonts w:ascii="Calibri" w:eastAsiaTheme="majorEastAsia" w:hAnsi="Calibri" w:cs="Calibri"/>
            <w:color w:val="auto"/>
            <w:sz w:val="22"/>
            <w:szCs w:val="22"/>
          </w:rPr>
          <w:t>sekretariat@kpim.pl</w:t>
        </w:r>
      </w:hyperlink>
      <w:r w:rsidRPr="00B161A0">
        <w:rPr>
          <w:rFonts w:ascii="Calibri" w:hAnsi="Calibri" w:cs="Calibri"/>
          <w:sz w:val="22"/>
          <w:szCs w:val="22"/>
        </w:rPr>
        <w:t>;</w:t>
      </w:r>
    </w:p>
    <w:p w14:paraId="5EB29A3B" w14:textId="77777777" w:rsidR="005409C4" w:rsidRDefault="005409C4" w:rsidP="005409C4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B161A0">
        <w:rPr>
          <w:rFonts w:ascii="Calibri" w:eastAsia="TimesNewRoman" w:hAnsi="Calibri" w:cs="Calibri"/>
          <w:sz w:val="22"/>
          <w:szCs w:val="22"/>
        </w:rPr>
        <w:t xml:space="preserve">Podanie danych osobowych jest konieczne dla celów związanych z zawarciem i realizacją niniejszej umowy. Dane osobowe nie będą poddawane profilowaniu. Strony nie będą przekazywać danych </w:t>
      </w:r>
      <w:r w:rsidRPr="001E79BA">
        <w:rPr>
          <w:rFonts w:ascii="Calibri" w:eastAsia="TimesNewRoman" w:hAnsi="Calibri" w:cs="Calibri"/>
          <w:sz w:val="22"/>
          <w:szCs w:val="22"/>
        </w:rPr>
        <w:t>osobowych do państwa trzeciego lub organizacji międzynarodowej. Dane osobowe mogą zostać udostępnione organom uprawnionym na podstawie przepisów prawa oraz powierzone innym podmiotom działającym na zlecenie Stron w zakresie oraz celu zgodnym z niniejszą umową.</w:t>
      </w:r>
    </w:p>
    <w:p w14:paraId="04D3B3C3" w14:textId="77777777" w:rsidR="005409C4" w:rsidRPr="001E79BA" w:rsidRDefault="005409C4" w:rsidP="005409C4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eastAsia="TimesNewRoman" w:hAnsi="Calibri" w:cs="Calibri"/>
          <w:sz w:val="22"/>
          <w:szCs w:val="22"/>
        </w:rPr>
      </w:pPr>
    </w:p>
    <w:p w14:paraId="48A3E9A6" w14:textId="77777777" w:rsidR="005409C4" w:rsidRPr="001E79BA" w:rsidRDefault="005409C4" w:rsidP="00F01588">
      <w:pPr>
        <w:autoSpaceDE w:val="0"/>
        <w:autoSpaceDN w:val="0"/>
        <w:adjustRightInd w:val="0"/>
        <w:spacing w:line="276" w:lineRule="auto"/>
        <w:ind w:firstLine="360"/>
        <w:jc w:val="center"/>
        <w:rPr>
          <w:rFonts w:ascii="Calibri" w:eastAsia="TimesNewRoman" w:hAnsi="Calibri" w:cs="Calibri"/>
          <w:b/>
          <w:bCs/>
          <w:sz w:val="22"/>
          <w:szCs w:val="22"/>
        </w:rPr>
      </w:pPr>
      <w:r w:rsidRPr="001E79BA">
        <w:rPr>
          <w:rFonts w:ascii="Calibri" w:eastAsia="TimesNewRoman" w:hAnsi="Calibri" w:cs="Calibri"/>
          <w:b/>
          <w:bCs/>
          <w:sz w:val="22"/>
          <w:szCs w:val="22"/>
        </w:rPr>
        <w:lastRenderedPageBreak/>
        <w:t>§ 17</w:t>
      </w:r>
    </w:p>
    <w:p w14:paraId="53476CC8" w14:textId="77777777" w:rsidR="005409C4" w:rsidRPr="001E79BA" w:rsidRDefault="005409C4" w:rsidP="005409C4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Spory pomiędzy Stronami, mogące wyniknąć na tle realizacji niniejszej Umowy, rozstrzygane będą polubownie, a w razie braku możliwości polubownego rozwiązania sporu na drodze sądowej. </w:t>
      </w:r>
    </w:p>
    <w:p w14:paraId="76250893" w14:textId="77777777" w:rsidR="005409C4" w:rsidRPr="001E79BA" w:rsidRDefault="005409C4" w:rsidP="005409C4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Spory sądowe będą rozstrzygane przez sąd właściwy miejscowo dla Zamawiającego.</w:t>
      </w:r>
    </w:p>
    <w:p w14:paraId="05C6DA07" w14:textId="77777777" w:rsidR="005409C4" w:rsidRPr="001E79BA" w:rsidRDefault="005409C4" w:rsidP="005409C4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Wszelkie załączniki do niniejszej Umowy stanowią jej integralną część.</w:t>
      </w:r>
    </w:p>
    <w:p w14:paraId="38A7044D" w14:textId="77777777" w:rsidR="005409C4" w:rsidRPr="001E79BA" w:rsidRDefault="005409C4" w:rsidP="005409C4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W sprawach nieuregulowanych w niniejszej Umowie zastosowanie mają odpowiednie przepisy ustawy Prawo zamówień publicznych oraz Kodeksu cywilnego.</w:t>
      </w:r>
    </w:p>
    <w:p w14:paraId="7A5CDBEE" w14:textId="16375A5B" w:rsidR="005409C4" w:rsidRPr="001E79BA" w:rsidRDefault="005409C4" w:rsidP="005409C4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Niniejszą Umowę sporządzono </w:t>
      </w:r>
      <w:r w:rsidRPr="00BB4E7A">
        <w:rPr>
          <w:rFonts w:ascii="Calibri" w:eastAsia="TimesNewRoman" w:hAnsi="Calibri" w:cs="Calibri"/>
          <w:sz w:val="22"/>
          <w:szCs w:val="22"/>
        </w:rPr>
        <w:t>w</w:t>
      </w:r>
      <w:r w:rsidR="00D85283" w:rsidRPr="00BB4E7A">
        <w:rPr>
          <w:rFonts w:ascii="Calibri" w:eastAsia="TimesNewRoman" w:hAnsi="Calibri" w:cs="Calibri"/>
          <w:sz w:val="22"/>
          <w:szCs w:val="22"/>
        </w:rPr>
        <w:t xml:space="preserve"> trzech </w:t>
      </w:r>
      <w:r w:rsidRPr="00BB4E7A">
        <w:rPr>
          <w:rFonts w:ascii="Calibri" w:eastAsia="TimesNewRoman" w:hAnsi="Calibri" w:cs="Calibri"/>
          <w:sz w:val="22"/>
          <w:szCs w:val="22"/>
        </w:rPr>
        <w:t xml:space="preserve">jednobrzmiących </w:t>
      </w:r>
      <w:r w:rsidRPr="001E79BA">
        <w:rPr>
          <w:rFonts w:ascii="Calibri" w:eastAsia="TimesNewRoman" w:hAnsi="Calibri" w:cs="Calibri"/>
          <w:sz w:val="22"/>
          <w:szCs w:val="22"/>
        </w:rPr>
        <w:t>egzemplarzach, po jednym dla każdej ze stron.</w:t>
      </w:r>
    </w:p>
    <w:p w14:paraId="576E311F" w14:textId="77777777" w:rsidR="005409C4" w:rsidRPr="001E79BA" w:rsidRDefault="005409C4" w:rsidP="005409C4">
      <w:p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</w:p>
    <w:p w14:paraId="395F4F40" w14:textId="77777777" w:rsidR="005409C4" w:rsidRPr="001E79BA" w:rsidRDefault="005409C4" w:rsidP="005409C4">
      <w:p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>Załączniki:</w:t>
      </w:r>
    </w:p>
    <w:p w14:paraId="18700DB0" w14:textId="77777777" w:rsidR="005409C4" w:rsidRPr="001E79BA" w:rsidRDefault="005409C4" w:rsidP="005409C4">
      <w:pPr>
        <w:autoSpaceDE w:val="0"/>
        <w:autoSpaceDN w:val="0"/>
        <w:adjustRightInd w:val="0"/>
        <w:jc w:val="both"/>
        <w:rPr>
          <w:rFonts w:ascii="Calibri" w:eastAsia="TimesNewRoman" w:hAnsi="Calibri" w:cs="Calibri"/>
          <w:sz w:val="22"/>
          <w:szCs w:val="22"/>
        </w:rPr>
      </w:pPr>
      <w:r w:rsidRPr="001E79BA">
        <w:rPr>
          <w:rFonts w:ascii="Calibri" w:eastAsia="TimesNewRoman" w:hAnsi="Calibri" w:cs="Calibri"/>
          <w:sz w:val="22"/>
          <w:szCs w:val="22"/>
        </w:rPr>
        <w:t xml:space="preserve">- </w:t>
      </w:r>
      <w:r>
        <w:rPr>
          <w:rFonts w:ascii="Calibri" w:eastAsia="TimesNewRoman" w:hAnsi="Calibri" w:cs="Calibri"/>
          <w:sz w:val="22"/>
          <w:szCs w:val="22"/>
        </w:rPr>
        <w:t>formularz ofertowy – Załącznik nr 3 do SWZ</w:t>
      </w:r>
    </w:p>
    <w:p w14:paraId="1DC9DEB3" w14:textId="77777777" w:rsidR="005409C4" w:rsidRPr="001E79BA" w:rsidRDefault="005409C4" w:rsidP="005409C4">
      <w:pPr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6471309F" w14:textId="77777777" w:rsidR="005409C4" w:rsidRPr="001E79BA" w:rsidRDefault="005409C4" w:rsidP="005409C4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5633B6C" w14:textId="21BF4DA9" w:rsidR="005409C4" w:rsidRPr="00BB4E7A" w:rsidRDefault="005409C4" w:rsidP="00BB4E7A">
      <w:pPr>
        <w:spacing w:line="276" w:lineRule="auto"/>
        <w:ind w:firstLine="360"/>
        <w:rPr>
          <w:rFonts w:ascii="Calibri" w:hAnsi="Calibri" w:cs="Calibri"/>
          <w:b/>
          <w:color w:val="FF0000"/>
          <w:sz w:val="22"/>
          <w:szCs w:val="22"/>
        </w:rPr>
      </w:pPr>
      <w:r w:rsidRPr="001E79BA">
        <w:rPr>
          <w:rFonts w:ascii="Calibri" w:hAnsi="Calibri" w:cs="Calibri"/>
          <w:b/>
          <w:sz w:val="22"/>
          <w:szCs w:val="22"/>
        </w:rPr>
        <w:t xml:space="preserve">Zamawiający </w:t>
      </w:r>
      <w:r w:rsidRPr="001E79BA">
        <w:rPr>
          <w:rFonts w:ascii="Calibri" w:hAnsi="Calibri" w:cs="Calibri"/>
          <w:b/>
          <w:sz w:val="22"/>
          <w:szCs w:val="22"/>
        </w:rPr>
        <w:tab/>
      </w:r>
      <w:r w:rsidRPr="001E79BA">
        <w:rPr>
          <w:rFonts w:ascii="Calibri" w:hAnsi="Calibri" w:cs="Calibri"/>
          <w:b/>
          <w:sz w:val="22"/>
          <w:szCs w:val="22"/>
        </w:rPr>
        <w:tab/>
      </w:r>
      <w:r w:rsidR="00BB4E7A" w:rsidRPr="00BB4E7A">
        <w:rPr>
          <w:rFonts w:ascii="Calibri" w:hAnsi="Calibri" w:cs="Calibri"/>
          <w:b/>
          <w:sz w:val="22"/>
          <w:szCs w:val="22"/>
        </w:rPr>
        <w:t xml:space="preserve">                  </w:t>
      </w:r>
      <w:proofErr w:type="spellStart"/>
      <w:r w:rsidR="00BB4E7A" w:rsidRPr="00BB4E7A">
        <w:rPr>
          <w:rFonts w:ascii="Calibri" w:hAnsi="Calibri" w:cs="Calibri"/>
          <w:b/>
          <w:sz w:val="22"/>
          <w:szCs w:val="22"/>
        </w:rPr>
        <w:t>Współzamawiający</w:t>
      </w:r>
      <w:proofErr w:type="spellEnd"/>
      <w:r w:rsidRPr="00BB4E7A">
        <w:rPr>
          <w:rFonts w:ascii="Calibri" w:hAnsi="Calibri" w:cs="Calibri"/>
          <w:b/>
          <w:sz w:val="22"/>
          <w:szCs w:val="22"/>
        </w:rPr>
        <w:tab/>
      </w:r>
      <w:r w:rsidRPr="00BB4E7A">
        <w:rPr>
          <w:rFonts w:ascii="Calibri" w:hAnsi="Calibri" w:cs="Calibri"/>
          <w:b/>
          <w:sz w:val="22"/>
          <w:szCs w:val="22"/>
        </w:rPr>
        <w:tab/>
      </w:r>
      <w:r w:rsidRPr="001E79BA">
        <w:rPr>
          <w:rFonts w:ascii="Calibri" w:hAnsi="Calibri" w:cs="Calibri"/>
          <w:b/>
          <w:sz w:val="22"/>
          <w:szCs w:val="22"/>
        </w:rPr>
        <w:tab/>
      </w:r>
      <w:r w:rsidR="00BB4E7A">
        <w:rPr>
          <w:rFonts w:ascii="Calibri" w:hAnsi="Calibri" w:cs="Calibri"/>
          <w:b/>
          <w:sz w:val="22"/>
          <w:szCs w:val="22"/>
        </w:rPr>
        <w:t xml:space="preserve">        </w:t>
      </w:r>
      <w:r w:rsidRPr="001E79BA">
        <w:rPr>
          <w:rFonts w:ascii="Calibri" w:hAnsi="Calibri" w:cs="Calibri"/>
          <w:b/>
          <w:sz w:val="22"/>
          <w:szCs w:val="22"/>
        </w:rPr>
        <w:t>Wykonawca</w:t>
      </w:r>
    </w:p>
    <w:p w14:paraId="23E2DE73" w14:textId="77777777" w:rsidR="00D85283" w:rsidRDefault="00D85283" w:rsidP="005409C4">
      <w:pPr>
        <w:spacing w:line="276" w:lineRule="auto"/>
        <w:ind w:firstLine="360"/>
        <w:jc w:val="center"/>
        <w:rPr>
          <w:rFonts w:ascii="Calibri" w:hAnsi="Calibri" w:cs="Calibri"/>
          <w:b/>
          <w:sz w:val="22"/>
          <w:szCs w:val="22"/>
        </w:rPr>
      </w:pPr>
    </w:p>
    <w:p w14:paraId="37C67EA0" w14:textId="77777777" w:rsidR="00D85283" w:rsidRDefault="00D85283" w:rsidP="005409C4">
      <w:pPr>
        <w:spacing w:line="276" w:lineRule="auto"/>
        <w:ind w:firstLine="360"/>
        <w:jc w:val="center"/>
        <w:rPr>
          <w:rFonts w:ascii="Calibri" w:hAnsi="Calibri" w:cs="Calibri"/>
          <w:b/>
          <w:sz w:val="22"/>
          <w:szCs w:val="22"/>
        </w:rPr>
      </w:pPr>
    </w:p>
    <w:p w14:paraId="45423BBB" w14:textId="77777777" w:rsidR="00D85283" w:rsidRPr="00D85283" w:rsidRDefault="00D85283" w:rsidP="00D85283">
      <w:pPr>
        <w:spacing w:line="276" w:lineRule="auto"/>
        <w:ind w:firstLine="360"/>
        <w:rPr>
          <w:rFonts w:ascii="Calibri" w:hAnsi="Calibri" w:cs="Calibri"/>
          <w:b/>
          <w:color w:val="FF0000"/>
          <w:sz w:val="22"/>
          <w:szCs w:val="22"/>
        </w:rPr>
      </w:pPr>
    </w:p>
    <w:p w14:paraId="57E03A41" w14:textId="1DD7CC22" w:rsidR="00D85283" w:rsidRPr="00D85283" w:rsidRDefault="00D85283" w:rsidP="00D85283">
      <w:pPr>
        <w:spacing w:line="276" w:lineRule="auto"/>
        <w:ind w:firstLine="360"/>
        <w:rPr>
          <w:rFonts w:ascii="Calibri" w:hAnsi="Calibri" w:cs="Calibri"/>
          <w:b/>
          <w:color w:val="FF0000"/>
          <w:sz w:val="22"/>
          <w:szCs w:val="22"/>
        </w:rPr>
      </w:pPr>
      <w:r>
        <w:rPr>
          <w:rFonts w:ascii="Calibri" w:hAnsi="Calibri" w:cs="Calibri"/>
          <w:b/>
          <w:color w:val="FF0000"/>
          <w:sz w:val="22"/>
          <w:szCs w:val="22"/>
        </w:rPr>
        <w:t xml:space="preserve">             </w:t>
      </w:r>
      <w:r>
        <w:rPr>
          <w:rFonts w:ascii="Calibri" w:hAnsi="Calibri" w:cs="Calibri"/>
          <w:b/>
          <w:color w:val="FF0000"/>
          <w:sz w:val="22"/>
          <w:szCs w:val="22"/>
        </w:rPr>
        <w:br/>
      </w:r>
      <w:r>
        <w:rPr>
          <w:rFonts w:ascii="Calibri" w:hAnsi="Calibri" w:cs="Calibri"/>
          <w:b/>
          <w:color w:val="FF0000"/>
          <w:sz w:val="22"/>
          <w:szCs w:val="22"/>
        </w:rPr>
        <w:br/>
      </w:r>
    </w:p>
    <w:p w14:paraId="2AEB7B26" w14:textId="77777777" w:rsidR="005409C4" w:rsidRPr="001E79BA" w:rsidRDefault="005409C4" w:rsidP="005409C4">
      <w:pPr>
        <w:spacing w:line="276" w:lineRule="auto"/>
        <w:rPr>
          <w:rFonts w:ascii="Calibri" w:eastAsia="TimesNewRoman,Bold" w:hAnsi="Calibri" w:cs="Calibri"/>
          <w:bCs/>
          <w:sz w:val="22"/>
          <w:szCs w:val="22"/>
          <w:u w:val="single"/>
        </w:rPr>
      </w:pPr>
    </w:p>
    <w:p w14:paraId="26E01D46" w14:textId="77777777" w:rsidR="005409C4" w:rsidRPr="001E79BA" w:rsidRDefault="005409C4" w:rsidP="005409C4">
      <w:pPr>
        <w:spacing w:line="276" w:lineRule="auto"/>
        <w:rPr>
          <w:rFonts w:ascii="Calibri" w:eastAsia="TimesNewRoman,Bold" w:hAnsi="Calibri" w:cs="Calibri"/>
          <w:bCs/>
          <w:sz w:val="22"/>
          <w:szCs w:val="22"/>
          <w:u w:val="single"/>
        </w:rPr>
      </w:pPr>
    </w:p>
    <w:p w14:paraId="7ECFD04E" w14:textId="77777777" w:rsidR="005409C4" w:rsidRPr="001E79BA" w:rsidRDefault="005409C4" w:rsidP="005409C4">
      <w:pPr>
        <w:spacing w:line="276" w:lineRule="auto"/>
        <w:rPr>
          <w:rFonts w:ascii="Calibri" w:eastAsia="TimesNewRoman,Bold" w:hAnsi="Calibri" w:cs="Calibri"/>
          <w:bCs/>
          <w:sz w:val="22"/>
          <w:szCs w:val="22"/>
          <w:u w:val="single"/>
        </w:rPr>
      </w:pPr>
    </w:p>
    <w:p w14:paraId="0CAC87BA" w14:textId="77777777" w:rsidR="005409C4" w:rsidRPr="001E79BA" w:rsidRDefault="005409C4" w:rsidP="005409C4">
      <w:pPr>
        <w:pStyle w:val="Akapitzlist"/>
        <w:autoSpaceDE w:val="0"/>
        <w:autoSpaceDN w:val="0"/>
        <w:adjustRightInd w:val="0"/>
        <w:spacing w:after="200"/>
        <w:ind w:left="294"/>
        <w:jc w:val="both"/>
        <w:rPr>
          <w:rFonts w:ascii="Calibri" w:eastAsia="TimesNewRoman" w:hAnsi="Calibri" w:cs="Calibri"/>
          <w:sz w:val="22"/>
          <w:szCs w:val="22"/>
        </w:rPr>
      </w:pPr>
    </w:p>
    <w:p w14:paraId="31B92378" w14:textId="77777777" w:rsidR="00B61F1F" w:rsidRPr="005409C4" w:rsidRDefault="00B61F1F"/>
    <w:sectPr w:rsidR="00B61F1F" w:rsidRPr="00540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93340" w14:textId="77777777" w:rsidR="00CB3E87" w:rsidRDefault="00CB3E87" w:rsidP="003F718B">
      <w:r>
        <w:separator/>
      </w:r>
    </w:p>
  </w:endnote>
  <w:endnote w:type="continuationSeparator" w:id="0">
    <w:p w14:paraId="3D9102FF" w14:textId="77777777" w:rsidR="00CB3E87" w:rsidRDefault="00CB3E87" w:rsidP="003F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A7952" w14:textId="77777777" w:rsidR="00CB3E87" w:rsidRDefault="00CB3E87" w:rsidP="003F718B">
      <w:r>
        <w:separator/>
      </w:r>
    </w:p>
  </w:footnote>
  <w:footnote w:type="continuationSeparator" w:id="0">
    <w:p w14:paraId="20887AA5" w14:textId="77777777" w:rsidR="00CB3E87" w:rsidRDefault="00CB3E87" w:rsidP="003F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239"/>
    <w:multiLevelType w:val="hybridMultilevel"/>
    <w:tmpl w:val="E1425C14"/>
    <w:lvl w:ilvl="0" w:tplc="CDBAD2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02EB4"/>
    <w:multiLevelType w:val="hybridMultilevel"/>
    <w:tmpl w:val="2CCE1FBA"/>
    <w:lvl w:ilvl="0" w:tplc="0415000F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" w15:restartNumberingAfterBreak="0">
    <w:nsid w:val="0B421556"/>
    <w:multiLevelType w:val="hybridMultilevel"/>
    <w:tmpl w:val="9FB2D896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D3FA5"/>
    <w:multiLevelType w:val="hybridMultilevel"/>
    <w:tmpl w:val="754AFD2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" w15:restartNumberingAfterBreak="0">
    <w:nsid w:val="179865D8"/>
    <w:multiLevelType w:val="hybridMultilevel"/>
    <w:tmpl w:val="8932CAA8"/>
    <w:lvl w:ilvl="0" w:tplc="CCF08C2E">
      <w:start w:val="1"/>
      <w:numFmt w:val="decimal"/>
      <w:lvlText w:val="%1."/>
      <w:lvlJc w:val="left"/>
      <w:pPr>
        <w:ind w:left="360" w:hanging="360"/>
      </w:pPr>
      <w:rPr>
        <w:rFonts w:eastAsia="TimesNew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579D0"/>
    <w:multiLevelType w:val="hybridMultilevel"/>
    <w:tmpl w:val="8932CAA8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New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CB09E2"/>
    <w:multiLevelType w:val="hybridMultilevel"/>
    <w:tmpl w:val="E870C300"/>
    <w:lvl w:ilvl="0" w:tplc="04150011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5860DC"/>
    <w:multiLevelType w:val="hybridMultilevel"/>
    <w:tmpl w:val="51DCD3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BC369A"/>
    <w:multiLevelType w:val="hybridMultilevel"/>
    <w:tmpl w:val="D5C445F4"/>
    <w:lvl w:ilvl="0" w:tplc="BB6499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7327B7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F94A03"/>
    <w:multiLevelType w:val="hybridMultilevel"/>
    <w:tmpl w:val="F55080FC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33B74047"/>
    <w:multiLevelType w:val="hybridMultilevel"/>
    <w:tmpl w:val="69847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056130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BE656A4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50DD6"/>
    <w:multiLevelType w:val="hybridMultilevel"/>
    <w:tmpl w:val="3976E78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A66FD6"/>
    <w:multiLevelType w:val="hybridMultilevel"/>
    <w:tmpl w:val="57664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F044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7E32AEA2">
      <w:start w:val="1"/>
      <w:numFmt w:val="decimal"/>
      <w:lvlText w:val="%3."/>
      <w:lvlJc w:val="right"/>
      <w:pPr>
        <w:ind w:left="464" w:hanging="180"/>
      </w:pPr>
      <w:rPr>
        <w:rFonts w:ascii="Calibri" w:eastAsia="TimesNewRoman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67DE5"/>
    <w:multiLevelType w:val="hybridMultilevel"/>
    <w:tmpl w:val="A3F0D6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97B8B"/>
    <w:multiLevelType w:val="hybridMultilevel"/>
    <w:tmpl w:val="68388D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90C0CB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19485E"/>
    <w:multiLevelType w:val="hybridMultilevel"/>
    <w:tmpl w:val="71B0F40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A7EB3"/>
    <w:multiLevelType w:val="hybridMultilevel"/>
    <w:tmpl w:val="51023E4E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C67D46"/>
    <w:multiLevelType w:val="hybridMultilevel"/>
    <w:tmpl w:val="3A86850C"/>
    <w:lvl w:ilvl="0" w:tplc="96B8B5CA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32A44C12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09D3C0E"/>
    <w:multiLevelType w:val="hybridMultilevel"/>
    <w:tmpl w:val="776E1ADC"/>
    <w:lvl w:ilvl="0" w:tplc="F65E29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7B56AF"/>
    <w:multiLevelType w:val="hybridMultilevel"/>
    <w:tmpl w:val="553A052A"/>
    <w:lvl w:ilvl="0" w:tplc="04150011">
      <w:start w:val="1"/>
      <w:numFmt w:val="decimal"/>
      <w:lvlText w:val="%1)"/>
      <w:lvlJc w:val="left"/>
      <w:pPr>
        <w:ind w:left="2494" w:hanging="360"/>
      </w:pPr>
    </w:lvl>
    <w:lvl w:ilvl="1" w:tplc="04150019" w:tentative="1">
      <w:start w:val="1"/>
      <w:numFmt w:val="lowerLetter"/>
      <w:lvlText w:val="%2."/>
      <w:lvlJc w:val="left"/>
      <w:pPr>
        <w:ind w:left="3214" w:hanging="360"/>
      </w:pPr>
    </w:lvl>
    <w:lvl w:ilvl="2" w:tplc="0415001B" w:tentative="1">
      <w:start w:val="1"/>
      <w:numFmt w:val="lowerRoman"/>
      <w:lvlText w:val="%3."/>
      <w:lvlJc w:val="right"/>
      <w:pPr>
        <w:ind w:left="3934" w:hanging="180"/>
      </w:pPr>
    </w:lvl>
    <w:lvl w:ilvl="3" w:tplc="0415000F" w:tentative="1">
      <w:start w:val="1"/>
      <w:numFmt w:val="decimal"/>
      <w:lvlText w:val="%4."/>
      <w:lvlJc w:val="left"/>
      <w:pPr>
        <w:ind w:left="4654" w:hanging="360"/>
      </w:pPr>
    </w:lvl>
    <w:lvl w:ilvl="4" w:tplc="04150019" w:tentative="1">
      <w:start w:val="1"/>
      <w:numFmt w:val="lowerLetter"/>
      <w:lvlText w:val="%5."/>
      <w:lvlJc w:val="left"/>
      <w:pPr>
        <w:ind w:left="5374" w:hanging="360"/>
      </w:pPr>
    </w:lvl>
    <w:lvl w:ilvl="5" w:tplc="0415001B" w:tentative="1">
      <w:start w:val="1"/>
      <w:numFmt w:val="lowerRoman"/>
      <w:lvlText w:val="%6."/>
      <w:lvlJc w:val="right"/>
      <w:pPr>
        <w:ind w:left="6094" w:hanging="180"/>
      </w:pPr>
    </w:lvl>
    <w:lvl w:ilvl="6" w:tplc="0415000F" w:tentative="1">
      <w:start w:val="1"/>
      <w:numFmt w:val="decimal"/>
      <w:lvlText w:val="%7."/>
      <w:lvlJc w:val="left"/>
      <w:pPr>
        <w:ind w:left="6814" w:hanging="360"/>
      </w:pPr>
    </w:lvl>
    <w:lvl w:ilvl="7" w:tplc="04150019" w:tentative="1">
      <w:start w:val="1"/>
      <w:numFmt w:val="lowerLetter"/>
      <w:lvlText w:val="%8."/>
      <w:lvlJc w:val="left"/>
      <w:pPr>
        <w:ind w:left="7534" w:hanging="360"/>
      </w:pPr>
    </w:lvl>
    <w:lvl w:ilvl="8" w:tplc="0415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20" w15:restartNumberingAfterBreak="0">
    <w:nsid w:val="6DED68E5"/>
    <w:multiLevelType w:val="hybridMultilevel"/>
    <w:tmpl w:val="598A758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CF08C2E">
      <w:start w:val="1"/>
      <w:numFmt w:val="decimal"/>
      <w:lvlText w:val="%2."/>
      <w:lvlJc w:val="left"/>
      <w:pPr>
        <w:ind w:left="3336" w:hanging="360"/>
      </w:pPr>
      <w:rPr>
        <w:rFonts w:eastAsia="TimesNew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C542DC"/>
    <w:multiLevelType w:val="hybridMultilevel"/>
    <w:tmpl w:val="8BE09846"/>
    <w:lvl w:ilvl="0" w:tplc="5CDE1806">
      <w:start w:val="1"/>
      <w:numFmt w:val="lowerLetter"/>
      <w:lvlText w:val="%1)"/>
      <w:lvlJc w:val="left"/>
      <w:pPr>
        <w:ind w:left="1440" w:hanging="360"/>
      </w:pPr>
      <w:rPr>
        <w:rFonts w:ascii="Calibri" w:eastAsia="TimesNew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4A6935"/>
    <w:multiLevelType w:val="hybridMultilevel"/>
    <w:tmpl w:val="A69E7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13216"/>
    <w:multiLevelType w:val="hybridMultilevel"/>
    <w:tmpl w:val="9C363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63103"/>
    <w:multiLevelType w:val="hybridMultilevel"/>
    <w:tmpl w:val="E47CE9CA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11">
      <w:start w:val="1"/>
      <w:numFmt w:val="decimal"/>
      <w:lvlText w:val="%4)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73DA363C"/>
    <w:multiLevelType w:val="hybridMultilevel"/>
    <w:tmpl w:val="5F70DF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CF69DD"/>
    <w:multiLevelType w:val="hybridMultilevel"/>
    <w:tmpl w:val="10D071B0"/>
    <w:lvl w:ilvl="0" w:tplc="CCF08C2E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12649D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8544A"/>
    <w:multiLevelType w:val="hybridMultilevel"/>
    <w:tmpl w:val="3238F2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EA4A1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80816">
    <w:abstractNumId w:val="8"/>
  </w:num>
  <w:num w:numId="2" w16cid:durableId="1450971076">
    <w:abstractNumId w:val="0"/>
  </w:num>
  <w:num w:numId="3" w16cid:durableId="1183011007">
    <w:abstractNumId w:val="22"/>
  </w:num>
  <w:num w:numId="4" w16cid:durableId="1647587578">
    <w:abstractNumId w:val="6"/>
  </w:num>
  <w:num w:numId="5" w16cid:durableId="590747830">
    <w:abstractNumId w:val="1"/>
  </w:num>
  <w:num w:numId="6" w16cid:durableId="1129396173">
    <w:abstractNumId w:val="7"/>
  </w:num>
  <w:num w:numId="7" w16cid:durableId="1966962399">
    <w:abstractNumId w:val="13"/>
  </w:num>
  <w:num w:numId="8" w16cid:durableId="698631113">
    <w:abstractNumId w:val="20"/>
  </w:num>
  <w:num w:numId="9" w16cid:durableId="1263221428">
    <w:abstractNumId w:val="15"/>
  </w:num>
  <w:num w:numId="10" w16cid:durableId="1085567380">
    <w:abstractNumId w:val="9"/>
  </w:num>
  <w:num w:numId="11" w16cid:durableId="457337935">
    <w:abstractNumId w:val="2"/>
  </w:num>
  <w:num w:numId="12" w16cid:durableId="1048720657">
    <w:abstractNumId w:val="3"/>
  </w:num>
  <w:num w:numId="13" w16cid:durableId="1640960313">
    <w:abstractNumId w:val="14"/>
  </w:num>
  <w:num w:numId="14" w16cid:durableId="1749116124">
    <w:abstractNumId w:val="12"/>
  </w:num>
  <w:num w:numId="15" w16cid:durableId="556627397">
    <w:abstractNumId w:val="26"/>
  </w:num>
  <w:num w:numId="16" w16cid:durableId="1687708071">
    <w:abstractNumId w:val="10"/>
  </w:num>
  <w:num w:numId="17" w16cid:durableId="323824733">
    <w:abstractNumId w:val="24"/>
  </w:num>
  <w:num w:numId="18" w16cid:durableId="539325660">
    <w:abstractNumId w:val="19"/>
  </w:num>
  <w:num w:numId="19" w16cid:durableId="2002150785">
    <w:abstractNumId w:val="23"/>
  </w:num>
  <w:num w:numId="20" w16cid:durableId="1211461376">
    <w:abstractNumId w:val="27"/>
  </w:num>
  <w:num w:numId="21" w16cid:durableId="392193928">
    <w:abstractNumId w:val="4"/>
  </w:num>
  <w:num w:numId="22" w16cid:durableId="1170756303">
    <w:abstractNumId w:val="17"/>
  </w:num>
  <w:num w:numId="23" w16cid:durableId="1895778287">
    <w:abstractNumId w:val="21"/>
  </w:num>
  <w:num w:numId="24" w16cid:durableId="877279168">
    <w:abstractNumId w:val="25"/>
  </w:num>
  <w:num w:numId="25" w16cid:durableId="63185652">
    <w:abstractNumId w:val="5"/>
  </w:num>
  <w:num w:numId="26" w16cid:durableId="868104889">
    <w:abstractNumId w:val="11"/>
  </w:num>
  <w:num w:numId="27" w16cid:durableId="952319388">
    <w:abstractNumId w:val="16"/>
  </w:num>
  <w:num w:numId="28" w16cid:durableId="4064622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F1F"/>
    <w:rsid w:val="00032230"/>
    <w:rsid w:val="0018216F"/>
    <w:rsid w:val="001C1A27"/>
    <w:rsid w:val="001E3DEA"/>
    <w:rsid w:val="0031091B"/>
    <w:rsid w:val="003778EC"/>
    <w:rsid w:val="003F718B"/>
    <w:rsid w:val="004D5F2C"/>
    <w:rsid w:val="005409C4"/>
    <w:rsid w:val="0054686E"/>
    <w:rsid w:val="005F4F23"/>
    <w:rsid w:val="006577B5"/>
    <w:rsid w:val="00741F76"/>
    <w:rsid w:val="00866B48"/>
    <w:rsid w:val="008A6CE0"/>
    <w:rsid w:val="008D69DF"/>
    <w:rsid w:val="00910F35"/>
    <w:rsid w:val="00970B65"/>
    <w:rsid w:val="009C4032"/>
    <w:rsid w:val="00A55098"/>
    <w:rsid w:val="00B079D2"/>
    <w:rsid w:val="00B161A0"/>
    <w:rsid w:val="00B61F1F"/>
    <w:rsid w:val="00B739D5"/>
    <w:rsid w:val="00BB4E7A"/>
    <w:rsid w:val="00CB3E87"/>
    <w:rsid w:val="00D85283"/>
    <w:rsid w:val="00F01588"/>
    <w:rsid w:val="00F2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3C3B"/>
  <w15:chartTrackingRefBased/>
  <w15:docId w15:val="{1E51DA77-32BB-4DA9-86FF-139061442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61F1F"/>
    <w:pPr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1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1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1F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1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1F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1F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1F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1F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1F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1F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1F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1F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1F1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1F1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1F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1F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1F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1F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1F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1F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1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1F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1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1F1F"/>
    <w:rPr>
      <w:i/>
      <w:iCs/>
      <w:color w:val="404040" w:themeColor="text1" w:themeTint="BF"/>
    </w:rPr>
  </w:style>
  <w:style w:type="paragraph" w:styleId="Akapitzlist">
    <w:name w:val="List Paragraph"/>
    <w:aliases w:val="1.Nagłówek,L1,Numerowanie,List Paragraph,sw tekst"/>
    <w:basedOn w:val="Normalny"/>
    <w:link w:val="AkapitzlistZnak"/>
    <w:uiPriority w:val="34"/>
    <w:qFormat/>
    <w:rsid w:val="00B61F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1F1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1F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1F1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1F1F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B61F1F"/>
    <w:pPr>
      <w:jc w:val="both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F1F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AkapitzlistZnak">
    <w:name w:val="Akapit z listą Znak"/>
    <w:aliases w:val="1.Nagłówek Znak,L1 Znak,Numerowanie Znak,List Paragraph Znak,sw tekst Znak"/>
    <w:link w:val="Akapitzlist"/>
    <w:uiPriority w:val="34"/>
    <w:qFormat/>
    <w:rsid w:val="005409C4"/>
  </w:style>
  <w:style w:type="character" w:styleId="Odwoaniedokomentarza">
    <w:name w:val="annotation reference"/>
    <w:uiPriority w:val="99"/>
    <w:semiHidden/>
    <w:rsid w:val="005409C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409C4"/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C4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andard">
    <w:name w:val="Standard"/>
    <w:uiPriority w:val="99"/>
    <w:rsid w:val="00540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lang w:eastAsia="pl-PL"/>
      <w14:ligatures w14:val="none"/>
    </w:rPr>
  </w:style>
  <w:style w:type="character" w:styleId="Hipercze">
    <w:name w:val="Hyperlink"/>
    <w:basedOn w:val="Domylnaczcionkaakapitu"/>
    <w:rsid w:val="005409C4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18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718B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718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86E"/>
    <w:rPr>
      <w:rFonts w:cs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86E"/>
    <w:rPr>
      <w:rFonts w:ascii="Arial" w:eastAsia="Times New Roman" w:hAnsi="Arial" w:cs="Arial"/>
      <w:b/>
      <w:bCs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kpi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5113</Words>
  <Characters>30680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Mularczyk</dc:creator>
  <cp:keywords/>
  <dc:description/>
  <cp:lastModifiedBy>Marta Mularczyk</cp:lastModifiedBy>
  <cp:revision>4</cp:revision>
  <dcterms:created xsi:type="dcterms:W3CDTF">2024-12-05T12:56:00Z</dcterms:created>
  <dcterms:modified xsi:type="dcterms:W3CDTF">2024-12-05T13:15:00Z</dcterms:modified>
</cp:coreProperties>
</file>