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A3" w:rsidRPr="00E102DA" w:rsidRDefault="00630EA3" w:rsidP="0022228E">
      <w:pPr>
        <w:spacing w:after="0"/>
        <w:jc w:val="right"/>
        <w:rPr>
          <w:rFonts w:cstheme="minorHAnsi"/>
          <w:spacing w:val="6"/>
          <w:sz w:val="24"/>
          <w:szCs w:val="24"/>
        </w:rPr>
      </w:pPr>
      <w:r w:rsidRPr="00E102DA">
        <w:rPr>
          <w:rFonts w:cstheme="minorHAnsi"/>
          <w:spacing w:val="6"/>
          <w:sz w:val="24"/>
          <w:szCs w:val="24"/>
        </w:rPr>
        <w:t>Osiecznica, dnia</w:t>
      </w:r>
      <w:r w:rsidR="0057166E" w:rsidRPr="00E102DA">
        <w:rPr>
          <w:rFonts w:cstheme="minorHAnsi"/>
          <w:spacing w:val="6"/>
          <w:sz w:val="24"/>
          <w:szCs w:val="24"/>
        </w:rPr>
        <w:t xml:space="preserve"> </w:t>
      </w:r>
      <w:r w:rsidR="00C7249C" w:rsidRPr="00E102DA">
        <w:rPr>
          <w:rFonts w:cstheme="minorHAnsi"/>
          <w:spacing w:val="6"/>
          <w:sz w:val="24"/>
          <w:szCs w:val="24"/>
        </w:rPr>
        <w:t>16 grudnia</w:t>
      </w:r>
      <w:r w:rsidR="00053162" w:rsidRPr="00E102DA">
        <w:rPr>
          <w:rFonts w:cstheme="minorHAnsi"/>
          <w:spacing w:val="6"/>
          <w:sz w:val="24"/>
          <w:szCs w:val="24"/>
        </w:rPr>
        <w:t xml:space="preserve"> </w:t>
      </w:r>
      <w:r w:rsidR="00BF2117" w:rsidRPr="00E102DA">
        <w:rPr>
          <w:rFonts w:cstheme="minorHAnsi"/>
          <w:spacing w:val="6"/>
          <w:sz w:val="24"/>
          <w:szCs w:val="24"/>
        </w:rPr>
        <w:t>20</w:t>
      </w:r>
      <w:r w:rsidR="00B15F89" w:rsidRPr="00E102DA">
        <w:rPr>
          <w:rFonts w:cstheme="minorHAnsi"/>
          <w:spacing w:val="6"/>
          <w:sz w:val="24"/>
          <w:szCs w:val="24"/>
        </w:rPr>
        <w:t>21</w:t>
      </w:r>
      <w:r w:rsidRPr="00E102DA">
        <w:rPr>
          <w:rFonts w:cstheme="minorHAnsi"/>
          <w:spacing w:val="6"/>
          <w:sz w:val="24"/>
          <w:szCs w:val="24"/>
        </w:rPr>
        <w:t>r.</w:t>
      </w:r>
    </w:p>
    <w:p w:rsidR="00630EA3" w:rsidRPr="00E102DA" w:rsidRDefault="00BF2117" w:rsidP="0022228E">
      <w:pPr>
        <w:spacing w:after="0"/>
        <w:rPr>
          <w:rFonts w:cstheme="minorHAnsi"/>
          <w:spacing w:val="6"/>
          <w:sz w:val="24"/>
          <w:szCs w:val="24"/>
        </w:rPr>
      </w:pPr>
      <w:r w:rsidRPr="00E102DA">
        <w:rPr>
          <w:rFonts w:cstheme="minorHAnsi"/>
          <w:spacing w:val="6"/>
          <w:sz w:val="24"/>
          <w:szCs w:val="24"/>
        </w:rPr>
        <w:t>RIP-</w:t>
      </w:r>
      <w:r w:rsidR="007B057F" w:rsidRPr="00E102DA">
        <w:rPr>
          <w:rFonts w:cstheme="minorHAnsi"/>
          <w:spacing w:val="6"/>
          <w:sz w:val="24"/>
          <w:szCs w:val="24"/>
        </w:rPr>
        <w:t>ZP.271.</w:t>
      </w:r>
      <w:r w:rsidR="00C7249C" w:rsidRPr="00E102DA">
        <w:rPr>
          <w:rFonts w:cstheme="minorHAnsi"/>
          <w:spacing w:val="6"/>
          <w:sz w:val="24"/>
          <w:szCs w:val="24"/>
        </w:rPr>
        <w:t>9</w:t>
      </w:r>
      <w:r w:rsidRPr="00E102DA">
        <w:rPr>
          <w:rFonts w:cstheme="minorHAnsi"/>
          <w:spacing w:val="6"/>
          <w:sz w:val="24"/>
          <w:szCs w:val="24"/>
        </w:rPr>
        <w:t>.20</w:t>
      </w:r>
      <w:r w:rsidR="00B15F89" w:rsidRPr="00E102DA">
        <w:rPr>
          <w:rFonts w:cstheme="minorHAnsi"/>
          <w:spacing w:val="6"/>
          <w:sz w:val="24"/>
          <w:szCs w:val="24"/>
        </w:rPr>
        <w:t>21</w:t>
      </w:r>
    </w:p>
    <w:p w:rsidR="00A1543D" w:rsidRPr="00E102DA" w:rsidRDefault="00A1543D" w:rsidP="0022228E">
      <w:pPr>
        <w:spacing w:after="0"/>
        <w:rPr>
          <w:rFonts w:cstheme="minorHAnsi"/>
          <w:spacing w:val="6"/>
          <w:sz w:val="24"/>
          <w:szCs w:val="24"/>
        </w:rPr>
      </w:pPr>
    </w:p>
    <w:p w:rsidR="00237B98" w:rsidRPr="00E102DA" w:rsidRDefault="00237B98" w:rsidP="0022228E">
      <w:pPr>
        <w:shd w:val="clear" w:color="auto" w:fill="DBE5F1" w:themeFill="accent1" w:themeFillTint="33"/>
        <w:spacing w:after="0"/>
        <w:jc w:val="center"/>
        <w:rPr>
          <w:rFonts w:cstheme="minorHAnsi"/>
          <w:b/>
          <w:spacing w:val="6"/>
          <w:sz w:val="24"/>
          <w:szCs w:val="24"/>
        </w:rPr>
      </w:pPr>
    </w:p>
    <w:p w:rsidR="00630EA3" w:rsidRPr="00E102DA" w:rsidRDefault="007B057F" w:rsidP="0022228E">
      <w:pPr>
        <w:shd w:val="clear" w:color="auto" w:fill="DBE5F1" w:themeFill="accent1" w:themeFillTint="33"/>
        <w:spacing w:after="0"/>
        <w:jc w:val="center"/>
        <w:rPr>
          <w:rFonts w:cstheme="minorHAnsi"/>
          <w:b/>
          <w:spacing w:val="6"/>
          <w:sz w:val="24"/>
          <w:szCs w:val="24"/>
        </w:rPr>
      </w:pPr>
      <w:r w:rsidRPr="00E102DA">
        <w:rPr>
          <w:rFonts w:cstheme="minorHAnsi"/>
          <w:b/>
          <w:spacing w:val="6"/>
          <w:sz w:val="24"/>
          <w:szCs w:val="24"/>
        </w:rPr>
        <w:t xml:space="preserve">INFORMACJA </w:t>
      </w:r>
      <w:r w:rsidR="00981F25" w:rsidRPr="00E102DA">
        <w:rPr>
          <w:rFonts w:cstheme="minorHAnsi"/>
          <w:b/>
          <w:spacing w:val="6"/>
          <w:sz w:val="24"/>
          <w:szCs w:val="24"/>
        </w:rPr>
        <w:t>O WYBORZE OFERTY NAJKORZYSTNIEJSZEJ</w:t>
      </w:r>
    </w:p>
    <w:p w:rsidR="00B15F89" w:rsidRPr="00E102DA" w:rsidRDefault="00B15F89" w:rsidP="0022228E">
      <w:pPr>
        <w:shd w:val="clear" w:color="auto" w:fill="DBE5F1" w:themeFill="accent1" w:themeFillTint="33"/>
        <w:spacing w:after="0"/>
        <w:jc w:val="center"/>
        <w:rPr>
          <w:rFonts w:cstheme="minorHAnsi"/>
          <w:b/>
          <w:sz w:val="24"/>
          <w:szCs w:val="24"/>
        </w:rPr>
      </w:pPr>
      <w:r w:rsidRPr="00E102DA">
        <w:rPr>
          <w:rFonts w:cstheme="minorHAnsi"/>
          <w:sz w:val="24"/>
          <w:szCs w:val="24"/>
        </w:rPr>
        <w:t xml:space="preserve">dot.: postępowania o udzielenie zamówienia publicznego na zadanie pn. </w:t>
      </w:r>
      <w:r w:rsidRPr="00E102DA">
        <w:rPr>
          <w:rFonts w:cstheme="minorHAnsi"/>
          <w:b/>
          <w:sz w:val="24"/>
          <w:szCs w:val="24"/>
        </w:rPr>
        <w:t>„</w:t>
      </w:r>
      <w:r w:rsidR="00C7249C" w:rsidRPr="00E102DA">
        <w:rPr>
          <w:rFonts w:cstheme="minorHAnsi"/>
          <w:b/>
          <w:sz w:val="24"/>
          <w:szCs w:val="24"/>
        </w:rPr>
        <w:t>Budowa placów zabaw na terenie gminy Osiecznica</w:t>
      </w:r>
      <w:r w:rsidRPr="00E102DA">
        <w:rPr>
          <w:rFonts w:cstheme="minorHAnsi"/>
          <w:b/>
          <w:sz w:val="24"/>
          <w:szCs w:val="24"/>
        </w:rPr>
        <w:t>”</w:t>
      </w:r>
    </w:p>
    <w:p w:rsidR="00237B98" w:rsidRPr="00E102DA" w:rsidRDefault="00237B98" w:rsidP="0022228E">
      <w:pPr>
        <w:shd w:val="clear" w:color="auto" w:fill="DBE5F1" w:themeFill="accent1" w:themeFillTint="33"/>
        <w:spacing w:after="0"/>
        <w:jc w:val="center"/>
        <w:rPr>
          <w:rFonts w:cstheme="minorHAnsi"/>
          <w:b/>
          <w:sz w:val="24"/>
          <w:szCs w:val="24"/>
        </w:rPr>
      </w:pPr>
    </w:p>
    <w:p w:rsidR="00630EA3" w:rsidRPr="00E102DA" w:rsidRDefault="00630EA3" w:rsidP="0022228E">
      <w:pPr>
        <w:spacing w:after="0"/>
        <w:jc w:val="both"/>
        <w:rPr>
          <w:rFonts w:cstheme="minorHAnsi"/>
          <w:spacing w:val="6"/>
          <w:sz w:val="24"/>
          <w:szCs w:val="24"/>
        </w:rPr>
      </w:pPr>
    </w:p>
    <w:p w:rsidR="00C7249C" w:rsidRPr="00E102DA" w:rsidRDefault="005C0A72" w:rsidP="0022228E">
      <w:pPr>
        <w:ind w:firstLine="426"/>
        <w:jc w:val="both"/>
        <w:rPr>
          <w:rFonts w:cstheme="minorHAnsi"/>
          <w:sz w:val="24"/>
          <w:szCs w:val="24"/>
        </w:rPr>
      </w:pPr>
      <w:r w:rsidRPr="00E102DA">
        <w:rPr>
          <w:rFonts w:cstheme="minorHAnsi"/>
          <w:spacing w:val="6"/>
          <w:sz w:val="24"/>
          <w:szCs w:val="24"/>
        </w:rPr>
        <w:t xml:space="preserve">Na podstawie art. </w:t>
      </w:r>
      <w:r w:rsidR="00B15F89" w:rsidRPr="00E102DA">
        <w:rPr>
          <w:rFonts w:cstheme="minorHAnsi"/>
          <w:spacing w:val="6"/>
          <w:sz w:val="24"/>
          <w:szCs w:val="24"/>
        </w:rPr>
        <w:t>253</w:t>
      </w:r>
      <w:r w:rsidR="00981F25" w:rsidRPr="00E102DA">
        <w:rPr>
          <w:rFonts w:cstheme="minorHAnsi"/>
          <w:spacing w:val="6"/>
          <w:sz w:val="24"/>
          <w:szCs w:val="24"/>
        </w:rPr>
        <w:t xml:space="preserve"> ust. 1</w:t>
      </w:r>
      <w:r w:rsidR="00B15F89" w:rsidRPr="00E102DA">
        <w:rPr>
          <w:rFonts w:cstheme="minorHAnsi"/>
          <w:spacing w:val="6"/>
          <w:sz w:val="24"/>
          <w:szCs w:val="24"/>
        </w:rPr>
        <w:t xml:space="preserve"> i 2 ustawy z dnia 11 września 2019 r. Prawo zamówień publicznych (Dz.U. </w:t>
      </w:r>
      <w:r w:rsidR="00C7249C" w:rsidRPr="00E102DA">
        <w:rPr>
          <w:rFonts w:cstheme="minorHAnsi"/>
          <w:spacing w:val="6"/>
          <w:sz w:val="24"/>
          <w:szCs w:val="24"/>
        </w:rPr>
        <w:t xml:space="preserve">z 2021r. poz. 1129 z </w:t>
      </w:r>
      <w:proofErr w:type="spellStart"/>
      <w:r w:rsidR="00C7249C" w:rsidRPr="00E102DA">
        <w:rPr>
          <w:rFonts w:cstheme="minorHAnsi"/>
          <w:spacing w:val="6"/>
          <w:sz w:val="24"/>
          <w:szCs w:val="24"/>
        </w:rPr>
        <w:t>późn</w:t>
      </w:r>
      <w:proofErr w:type="spellEnd"/>
      <w:r w:rsidR="00C7249C" w:rsidRPr="00E102DA">
        <w:rPr>
          <w:rFonts w:cstheme="minorHAnsi"/>
          <w:spacing w:val="6"/>
          <w:sz w:val="24"/>
          <w:szCs w:val="24"/>
        </w:rPr>
        <w:t>. zm.</w:t>
      </w:r>
      <w:r w:rsidR="00B15F89" w:rsidRPr="00E102DA">
        <w:rPr>
          <w:rFonts w:cstheme="minorHAnsi"/>
          <w:spacing w:val="6"/>
          <w:sz w:val="24"/>
          <w:szCs w:val="24"/>
        </w:rPr>
        <w:t xml:space="preserve">) </w:t>
      </w:r>
      <w:r w:rsidRPr="00E102DA">
        <w:rPr>
          <w:rFonts w:cstheme="minorHAnsi"/>
          <w:spacing w:val="6"/>
          <w:sz w:val="24"/>
          <w:szCs w:val="24"/>
        </w:rPr>
        <w:t xml:space="preserve">Zamawiający informuje, </w:t>
      </w:r>
      <w:r w:rsidR="0059067F" w:rsidRPr="00E102DA">
        <w:rPr>
          <w:rFonts w:cstheme="minorHAnsi"/>
          <w:spacing w:val="6"/>
          <w:sz w:val="24"/>
          <w:szCs w:val="24"/>
        </w:rPr>
        <w:t>że </w:t>
      </w:r>
      <w:r w:rsidR="00BF2117" w:rsidRPr="00E102DA">
        <w:rPr>
          <w:rFonts w:cstheme="minorHAnsi"/>
          <w:spacing w:val="6"/>
          <w:sz w:val="24"/>
          <w:szCs w:val="24"/>
        </w:rPr>
        <w:t>w postępowaniu o </w:t>
      </w:r>
      <w:r w:rsidR="00981F25" w:rsidRPr="00E102DA">
        <w:rPr>
          <w:rFonts w:cstheme="minorHAnsi"/>
          <w:spacing w:val="6"/>
          <w:sz w:val="24"/>
          <w:szCs w:val="24"/>
        </w:rPr>
        <w:t xml:space="preserve">udzielenie zamówienia publicznego na zadanie </w:t>
      </w:r>
      <w:r w:rsidR="00C7249C" w:rsidRPr="00E102DA">
        <w:rPr>
          <w:rFonts w:cstheme="minorHAnsi"/>
          <w:sz w:val="24"/>
          <w:szCs w:val="24"/>
        </w:rPr>
        <w:t xml:space="preserve">pn. </w:t>
      </w:r>
      <w:r w:rsidR="00C7249C" w:rsidRPr="00E102DA">
        <w:rPr>
          <w:rFonts w:cstheme="minorHAnsi"/>
          <w:b/>
          <w:sz w:val="24"/>
          <w:szCs w:val="24"/>
        </w:rPr>
        <w:t>„Budowa placów zabaw na terenie gminy Osiecznica”</w:t>
      </w:r>
      <w:r w:rsidR="00C7249C" w:rsidRPr="00E102DA">
        <w:rPr>
          <w:rFonts w:cstheme="minorHAnsi"/>
          <w:sz w:val="24"/>
          <w:szCs w:val="24"/>
        </w:rPr>
        <w:t xml:space="preserve"> </w:t>
      </w:r>
      <w:r w:rsidR="00C7249C" w:rsidRPr="00E102DA">
        <w:rPr>
          <w:rFonts w:cstheme="minorHAnsi"/>
          <w:sz w:val="24"/>
          <w:szCs w:val="24"/>
        </w:rPr>
        <w:t>dokonano wyboru ofert najkorzystniej</w:t>
      </w:r>
      <w:r w:rsidR="0022228E" w:rsidRPr="00E102DA">
        <w:rPr>
          <w:rFonts w:cstheme="minorHAnsi"/>
          <w:sz w:val="24"/>
          <w:szCs w:val="24"/>
        </w:rPr>
        <w:t xml:space="preserve">szych w części I </w:t>
      </w:r>
      <w:proofErr w:type="spellStart"/>
      <w:r w:rsidR="0022228E" w:rsidRPr="00E102DA">
        <w:rPr>
          <w:rFonts w:cstheme="minorHAnsi"/>
          <w:sz w:val="24"/>
          <w:szCs w:val="24"/>
        </w:rPr>
        <w:t>i</w:t>
      </w:r>
      <w:proofErr w:type="spellEnd"/>
      <w:r w:rsidR="0022228E" w:rsidRPr="00E102DA">
        <w:rPr>
          <w:rFonts w:cstheme="minorHAnsi"/>
          <w:sz w:val="24"/>
          <w:szCs w:val="24"/>
        </w:rPr>
        <w:t xml:space="preserve"> II zamówienia.</w:t>
      </w:r>
    </w:p>
    <w:p w:rsidR="00C60C3A" w:rsidRPr="00E102DA" w:rsidRDefault="00C60C3A" w:rsidP="0022228E">
      <w:pPr>
        <w:spacing w:after="0"/>
        <w:ind w:firstLine="426"/>
        <w:jc w:val="both"/>
        <w:rPr>
          <w:rFonts w:cstheme="minorHAnsi"/>
          <w:b/>
          <w:spacing w:val="6"/>
          <w:sz w:val="24"/>
          <w:szCs w:val="24"/>
        </w:rPr>
      </w:pPr>
      <w:r w:rsidRPr="00E102DA">
        <w:rPr>
          <w:rFonts w:cstheme="minorHAnsi"/>
          <w:b/>
          <w:spacing w:val="6"/>
          <w:sz w:val="24"/>
          <w:szCs w:val="24"/>
        </w:rPr>
        <w:t>Część I:</w:t>
      </w:r>
    </w:p>
    <w:p w:rsidR="00C7249C" w:rsidRPr="00E102DA" w:rsidRDefault="00C7249C" w:rsidP="0022228E">
      <w:pPr>
        <w:spacing w:after="0"/>
        <w:jc w:val="both"/>
        <w:rPr>
          <w:rFonts w:cstheme="minorHAnsi"/>
          <w:spacing w:val="6"/>
          <w:sz w:val="24"/>
          <w:szCs w:val="24"/>
        </w:rPr>
      </w:pPr>
      <w:r w:rsidRPr="00E102DA">
        <w:rPr>
          <w:rFonts w:cstheme="minorHAnsi"/>
          <w:spacing w:val="6"/>
          <w:sz w:val="24"/>
          <w:szCs w:val="24"/>
        </w:rPr>
        <w:t xml:space="preserve">Zamawiający wybrał jako najkorzystniejszą ofertę złożoną przez </w:t>
      </w:r>
      <w:r w:rsidRPr="00E102DA">
        <w:rPr>
          <w:rFonts w:cstheme="minorHAnsi"/>
          <w:b/>
          <w:spacing w:val="6"/>
          <w:sz w:val="24"/>
          <w:szCs w:val="24"/>
        </w:rPr>
        <w:t xml:space="preserve">P.P.H.U. TOSIA Karol </w:t>
      </w:r>
      <w:proofErr w:type="spellStart"/>
      <w:r w:rsidRPr="00E102DA">
        <w:rPr>
          <w:rFonts w:cstheme="minorHAnsi"/>
          <w:b/>
          <w:spacing w:val="6"/>
          <w:sz w:val="24"/>
          <w:szCs w:val="24"/>
        </w:rPr>
        <w:t>Zyśk</w:t>
      </w:r>
      <w:proofErr w:type="spellEnd"/>
      <w:r w:rsidR="0022228E" w:rsidRPr="00E102DA">
        <w:rPr>
          <w:rFonts w:cstheme="minorHAnsi"/>
          <w:spacing w:val="6"/>
          <w:sz w:val="24"/>
          <w:szCs w:val="24"/>
        </w:rPr>
        <w:t xml:space="preserve"> </w:t>
      </w:r>
      <w:r w:rsidR="00957F90" w:rsidRPr="00E102DA">
        <w:rPr>
          <w:rFonts w:cstheme="minorHAnsi"/>
          <w:spacing w:val="6"/>
          <w:sz w:val="24"/>
          <w:szCs w:val="24"/>
        </w:rPr>
        <w:t>z </w:t>
      </w:r>
      <w:r w:rsidR="0022228E" w:rsidRPr="00E102DA">
        <w:rPr>
          <w:rFonts w:cstheme="minorHAnsi"/>
          <w:spacing w:val="6"/>
          <w:sz w:val="24"/>
          <w:szCs w:val="24"/>
        </w:rPr>
        <w:t xml:space="preserve">siedzibą </w:t>
      </w:r>
      <w:r w:rsidRPr="00E102DA">
        <w:rPr>
          <w:rFonts w:cstheme="minorHAnsi"/>
          <w:spacing w:val="6"/>
          <w:sz w:val="24"/>
          <w:szCs w:val="24"/>
        </w:rPr>
        <w:t xml:space="preserve">Nowa </w:t>
      </w:r>
      <w:proofErr w:type="spellStart"/>
      <w:r w:rsidRPr="00E102DA">
        <w:rPr>
          <w:rFonts w:cstheme="minorHAnsi"/>
          <w:spacing w:val="6"/>
          <w:sz w:val="24"/>
          <w:szCs w:val="24"/>
        </w:rPr>
        <w:t>Złotoria</w:t>
      </w:r>
      <w:proofErr w:type="spellEnd"/>
      <w:r w:rsidRPr="00E102DA">
        <w:rPr>
          <w:rFonts w:cstheme="minorHAnsi"/>
          <w:spacing w:val="6"/>
          <w:sz w:val="24"/>
          <w:szCs w:val="24"/>
        </w:rPr>
        <w:t xml:space="preserve"> 6, Zaręby Kościelne</w:t>
      </w:r>
      <w:r w:rsidRPr="00E102DA">
        <w:rPr>
          <w:rFonts w:cstheme="minorHAnsi"/>
          <w:spacing w:val="6"/>
          <w:sz w:val="24"/>
          <w:szCs w:val="24"/>
        </w:rPr>
        <w:t>.</w:t>
      </w:r>
    </w:p>
    <w:p w:rsidR="00C7249C" w:rsidRPr="00E102DA" w:rsidRDefault="00C7249C" w:rsidP="0022228E">
      <w:pPr>
        <w:jc w:val="both"/>
        <w:rPr>
          <w:rFonts w:cstheme="minorHAnsi"/>
          <w:spacing w:val="6"/>
          <w:sz w:val="24"/>
          <w:szCs w:val="24"/>
        </w:rPr>
      </w:pPr>
      <w:r w:rsidRPr="00E102DA">
        <w:rPr>
          <w:rFonts w:cstheme="minorHAnsi"/>
          <w:spacing w:val="6"/>
          <w:sz w:val="24"/>
          <w:szCs w:val="24"/>
        </w:rPr>
        <w:t xml:space="preserve">Oferty złożone w postępowaniu </w:t>
      </w:r>
      <w:r w:rsidR="0022228E" w:rsidRPr="00E102DA">
        <w:rPr>
          <w:rFonts w:cstheme="minorHAnsi"/>
          <w:spacing w:val="6"/>
          <w:sz w:val="24"/>
          <w:szCs w:val="24"/>
        </w:rPr>
        <w:t xml:space="preserve">na część I zamówienia </w:t>
      </w:r>
      <w:r w:rsidRPr="00E102DA">
        <w:rPr>
          <w:rFonts w:cstheme="minorHAnsi"/>
          <w:spacing w:val="6"/>
          <w:sz w:val="24"/>
          <w:szCs w:val="24"/>
        </w:rPr>
        <w:t>oceniono następująco: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86"/>
        <w:gridCol w:w="4385"/>
        <w:gridCol w:w="1413"/>
        <w:gridCol w:w="1557"/>
        <w:gridCol w:w="1557"/>
      </w:tblGrid>
      <w:tr w:rsidR="00053162" w:rsidRPr="00E102DA" w:rsidTr="00876C73">
        <w:trPr>
          <w:trHeight w:val="369"/>
        </w:trPr>
        <w:tc>
          <w:tcPr>
            <w:tcW w:w="559" w:type="dxa"/>
            <w:vMerge w:val="restart"/>
            <w:shd w:val="clear" w:color="auto" w:fill="DBE5F1" w:themeFill="accent1" w:themeFillTint="33"/>
            <w:vAlign w:val="center"/>
          </w:tcPr>
          <w:p w:rsidR="006A47CD" w:rsidRPr="00E102DA" w:rsidRDefault="006A47CD" w:rsidP="0022228E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403" w:type="dxa"/>
            <w:vMerge w:val="restart"/>
            <w:shd w:val="clear" w:color="auto" w:fill="DBE5F1" w:themeFill="accent1" w:themeFillTint="33"/>
            <w:vAlign w:val="center"/>
          </w:tcPr>
          <w:p w:rsidR="006A47CD" w:rsidRPr="00E102DA" w:rsidRDefault="006A47CD" w:rsidP="0022228E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2976" w:type="dxa"/>
            <w:gridSpan w:val="2"/>
            <w:shd w:val="clear" w:color="auto" w:fill="DBE5F1" w:themeFill="accent1" w:themeFillTint="33"/>
            <w:vAlign w:val="center"/>
          </w:tcPr>
          <w:p w:rsidR="006A47CD" w:rsidRPr="00E102DA" w:rsidRDefault="006A47CD" w:rsidP="0022228E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  <w:t>Ilość punktów w kryterium: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:rsidR="006A47CD" w:rsidRPr="00E102DA" w:rsidRDefault="006A47CD" w:rsidP="00E102DA">
            <w:pPr>
              <w:jc w:val="center"/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  <w:t>Łączna ilość punktów</w:t>
            </w:r>
          </w:p>
        </w:tc>
      </w:tr>
      <w:tr w:rsidR="00053162" w:rsidRPr="00E102DA" w:rsidTr="00876C73">
        <w:trPr>
          <w:trHeight w:val="559"/>
        </w:trPr>
        <w:tc>
          <w:tcPr>
            <w:tcW w:w="559" w:type="dxa"/>
            <w:vMerge/>
            <w:shd w:val="clear" w:color="auto" w:fill="F2F2F2" w:themeFill="background1" w:themeFillShade="F2"/>
            <w:vAlign w:val="center"/>
          </w:tcPr>
          <w:p w:rsidR="006A47CD" w:rsidRPr="00E102DA" w:rsidRDefault="006A47CD" w:rsidP="0022228E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vMerge/>
            <w:shd w:val="clear" w:color="auto" w:fill="F2F2F2" w:themeFill="background1" w:themeFillShade="F2"/>
            <w:vAlign w:val="center"/>
          </w:tcPr>
          <w:p w:rsidR="006A47CD" w:rsidRPr="00E102DA" w:rsidRDefault="006A47CD" w:rsidP="0022228E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A47CD" w:rsidRPr="00E102DA" w:rsidRDefault="006A47CD" w:rsidP="0022228E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A47CD" w:rsidRPr="00E102DA" w:rsidRDefault="003445BD" w:rsidP="00E102DA">
            <w:pPr>
              <w:jc w:val="center"/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  <w:t>termin</w:t>
            </w:r>
            <w:r w:rsidR="00303C9D" w:rsidRPr="00E102DA"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  <w:t xml:space="preserve"> gwarancji</w:t>
            </w: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6A47CD" w:rsidRPr="00E102DA" w:rsidRDefault="006A47CD" w:rsidP="0022228E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</w:pPr>
          </w:p>
        </w:tc>
      </w:tr>
      <w:tr w:rsidR="00C7249C" w:rsidRPr="00E102DA" w:rsidTr="000160D4">
        <w:trPr>
          <w:trHeight w:val="768"/>
        </w:trPr>
        <w:tc>
          <w:tcPr>
            <w:tcW w:w="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eastAsia="Times New Roman" w:cstheme="minorHAnsi"/>
                <w:bCs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Cs/>
                <w:spacing w:val="6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03" w:type="dxa"/>
            <w:vAlign w:val="center"/>
          </w:tcPr>
          <w:p w:rsidR="00C7249C" w:rsidRPr="00E102DA" w:rsidRDefault="00C7249C" w:rsidP="0022228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E102DA">
              <w:rPr>
                <w:rFonts w:cstheme="minorHAnsi"/>
                <w:bCs/>
                <w:sz w:val="24"/>
                <w:szCs w:val="24"/>
              </w:rPr>
              <w:t>Weran</w:t>
            </w:r>
            <w:proofErr w:type="spellEnd"/>
            <w:r w:rsidRPr="00E102DA">
              <w:rPr>
                <w:rFonts w:cstheme="minorHAnsi"/>
                <w:bCs/>
                <w:sz w:val="24"/>
                <w:szCs w:val="24"/>
              </w:rPr>
              <w:t xml:space="preserve"> Sp. z o.o.</w:t>
            </w:r>
          </w:p>
          <w:p w:rsidR="00C7249C" w:rsidRPr="00E102DA" w:rsidRDefault="00C7249C" w:rsidP="0022228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E102DA">
              <w:rPr>
                <w:rFonts w:cstheme="minorHAnsi"/>
                <w:bCs/>
                <w:sz w:val="24"/>
                <w:szCs w:val="24"/>
              </w:rPr>
              <w:t>ul. Nowodworska 12/9, 54-433 Wrocław</w:t>
            </w:r>
          </w:p>
        </w:tc>
        <w:tc>
          <w:tcPr>
            <w:tcW w:w="1417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44,44</w:t>
            </w:r>
          </w:p>
        </w:tc>
        <w:tc>
          <w:tcPr>
            <w:tcW w:w="1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560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84,44</w:t>
            </w:r>
          </w:p>
        </w:tc>
      </w:tr>
      <w:tr w:rsidR="00C7249C" w:rsidRPr="00E102DA" w:rsidTr="000160D4">
        <w:trPr>
          <w:trHeight w:val="768"/>
        </w:trPr>
        <w:tc>
          <w:tcPr>
            <w:tcW w:w="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/>
                <w:bCs/>
                <w:spacing w:val="6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03" w:type="dxa"/>
            <w:vAlign w:val="center"/>
          </w:tcPr>
          <w:p w:rsidR="00C7249C" w:rsidRPr="00E102DA" w:rsidRDefault="00C7249C" w:rsidP="0022228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102DA">
              <w:rPr>
                <w:rFonts w:cstheme="minorHAnsi"/>
                <w:b/>
                <w:bCs/>
                <w:sz w:val="24"/>
                <w:szCs w:val="24"/>
              </w:rPr>
              <w:t xml:space="preserve">P.P.H.U. TOSIA Karol </w:t>
            </w:r>
            <w:proofErr w:type="spellStart"/>
            <w:r w:rsidRPr="00E102DA">
              <w:rPr>
                <w:rFonts w:cstheme="minorHAnsi"/>
                <w:b/>
                <w:bCs/>
                <w:sz w:val="24"/>
                <w:szCs w:val="24"/>
              </w:rPr>
              <w:t>Zyśk</w:t>
            </w:r>
            <w:proofErr w:type="spellEnd"/>
          </w:p>
          <w:p w:rsidR="00C7249C" w:rsidRPr="00E102DA" w:rsidRDefault="00C7249C" w:rsidP="0022228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102DA">
              <w:rPr>
                <w:rFonts w:cstheme="minorHAnsi"/>
                <w:b/>
                <w:bCs/>
                <w:sz w:val="24"/>
                <w:szCs w:val="24"/>
              </w:rPr>
              <w:t xml:space="preserve">Nowa </w:t>
            </w:r>
            <w:proofErr w:type="spellStart"/>
            <w:r w:rsidRPr="00E102DA">
              <w:rPr>
                <w:rFonts w:cstheme="minorHAnsi"/>
                <w:b/>
                <w:bCs/>
                <w:sz w:val="24"/>
                <w:szCs w:val="24"/>
              </w:rPr>
              <w:t>Złotoria</w:t>
            </w:r>
            <w:proofErr w:type="spellEnd"/>
            <w:r w:rsidRPr="00E102DA">
              <w:rPr>
                <w:rFonts w:cstheme="minorHAnsi"/>
                <w:b/>
                <w:bCs/>
                <w:sz w:val="24"/>
                <w:szCs w:val="24"/>
              </w:rPr>
              <w:t xml:space="preserve"> 6, Zaręby Kościelne</w:t>
            </w:r>
          </w:p>
        </w:tc>
        <w:tc>
          <w:tcPr>
            <w:tcW w:w="1417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02DA">
              <w:rPr>
                <w:rFonts w:cstheme="minorHAnsi"/>
                <w:b/>
                <w:sz w:val="24"/>
                <w:szCs w:val="24"/>
              </w:rPr>
              <w:t>60,00</w:t>
            </w:r>
          </w:p>
        </w:tc>
        <w:tc>
          <w:tcPr>
            <w:tcW w:w="1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02DA">
              <w:rPr>
                <w:rFonts w:cstheme="minorHAnsi"/>
                <w:b/>
                <w:sz w:val="24"/>
                <w:szCs w:val="24"/>
              </w:rPr>
              <w:t>40,00</w:t>
            </w:r>
          </w:p>
        </w:tc>
        <w:tc>
          <w:tcPr>
            <w:tcW w:w="1560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02DA">
              <w:rPr>
                <w:rFonts w:cstheme="minorHAnsi"/>
                <w:b/>
                <w:sz w:val="24"/>
                <w:szCs w:val="24"/>
              </w:rPr>
              <w:t>100,00</w:t>
            </w:r>
          </w:p>
        </w:tc>
      </w:tr>
      <w:tr w:rsidR="00C7249C" w:rsidRPr="00E102DA" w:rsidTr="000160D4">
        <w:trPr>
          <w:trHeight w:val="768"/>
        </w:trPr>
        <w:tc>
          <w:tcPr>
            <w:tcW w:w="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eastAsia="Times New Roman" w:cstheme="minorHAnsi"/>
                <w:bCs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Cs/>
                <w:spacing w:val="6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03" w:type="dxa"/>
            <w:vAlign w:val="center"/>
          </w:tcPr>
          <w:p w:rsidR="00C7249C" w:rsidRPr="00E102DA" w:rsidRDefault="00C7249C" w:rsidP="0022228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E102DA">
              <w:rPr>
                <w:rFonts w:cstheme="minorHAnsi"/>
                <w:bCs/>
                <w:sz w:val="24"/>
                <w:szCs w:val="24"/>
              </w:rPr>
              <w:t>DARMAR Dariusz Stos</w:t>
            </w:r>
          </w:p>
          <w:p w:rsidR="00C7249C" w:rsidRPr="00E102DA" w:rsidRDefault="00C7249C" w:rsidP="0022228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E102DA">
              <w:rPr>
                <w:rFonts w:cstheme="minorHAnsi"/>
                <w:bCs/>
                <w:sz w:val="24"/>
                <w:szCs w:val="24"/>
              </w:rPr>
              <w:t>Bożejowice 34, 59-700 Bolesławiec</w:t>
            </w:r>
          </w:p>
        </w:tc>
        <w:tc>
          <w:tcPr>
            <w:tcW w:w="1417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51,17</w:t>
            </w:r>
          </w:p>
        </w:tc>
        <w:tc>
          <w:tcPr>
            <w:tcW w:w="1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560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91,17</w:t>
            </w:r>
          </w:p>
        </w:tc>
      </w:tr>
      <w:tr w:rsidR="00C7249C" w:rsidRPr="00E102DA" w:rsidTr="000160D4">
        <w:trPr>
          <w:trHeight w:val="768"/>
        </w:trPr>
        <w:tc>
          <w:tcPr>
            <w:tcW w:w="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eastAsia="Times New Roman" w:cstheme="minorHAnsi"/>
                <w:bCs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Cs/>
                <w:spacing w:val="6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403" w:type="dxa"/>
            <w:vAlign w:val="center"/>
          </w:tcPr>
          <w:p w:rsidR="00C7249C" w:rsidRPr="00E102DA" w:rsidRDefault="00C7249C" w:rsidP="0022228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E102DA">
              <w:rPr>
                <w:rFonts w:cstheme="minorHAnsi"/>
                <w:bCs/>
                <w:sz w:val="24"/>
                <w:szCs w:val="24"/>
              </w:rPr>
              <w:t>APIS Polska Sp. z o.o.</w:t>
            </w:r>
          </w:p>
          <w:p w:rsidR="00C7249C" w:rsidRPr="00E102DA" w:rsidRDefault="00C7249C" w:rsidP="0022228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E102DA">
              <w:rPr>
                <w:rFonts w:cstheme="minorHAnsi"/>
                <w:bCs/>
                <w:sz w:val="24"/>
                <w:szCs w:val="24"/>
              </w:rPr>
              <w:t>ul. Hetmańska 10/4, 35-045 Rzeszów</w:t>
            </w:r>
          </w:p>
        </w:tc>
        <w:tc>
          <w:tcPr>
            <w:tcW w:w="1417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53,28</w:t>
            </w:r>
          </w:p>
        </w:tc>
        <w:tc>
          <w:tcPr>
            <w:tcW w:w="1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560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93,28</w:t>
            </w:r>
          </w:p>
        </w:tc>
      </w:tr>
      <w:tr w:rsidR="00C7249C" w:rsidRPr="00E102DA" w:rsidTr="000160D4">
        <w:trPr>
          <w:trHeight w:val="768"/>
        </w:trPr>
        <w:tc>
          <w:tcPr>
            <w:tcW w:w="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eastAsia="Times New Roman" w:cstheme="minorHAnsi"/>
                <w:bCs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Cs/>
                <w:spacing w:val="6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403" w:type="dxa"/>
            <w:vAlign w:val="center"/>
          </w:tcPr>
          <w:p w:rsidR="00C7249C" w:rsidRPr="00E102DA" w:rsidRDefault="00C7249C" w:rsidP="0022228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E102DA">
              <w:rPr>
                <w:rFonts w:cstheme="minorHAnsi"/>
                <w:bCs/>
                <w:sz w:val="24"/>
                <w:szCs w:val="24"/>
              </w:rPr>
              <w:t>ELAJO Sp. z o.o.</w:t>
            </w:r>
          </w:p>
          <w:p w:rsidR="00C7249C" w:rsidRPr="00E102DA" w:rsidRDefault="00C7249C" w:rsidP="0022228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E102DA">
              <w:rPr>
                <w:rFonts w:cstheme="minorHAnsi"/>
                <w:bCs/>
                <w:sz w:val="24"/>
                <w:szCs w:val="24"/>
              </w:rPr>
              <w:t>ul. Odkryta 55C/30, 03-140 Warszawa</w:t>
            </w:r>
          </w:p>
        </w:tc>
        <w:tc>
          <w:tcPr>
            <w:tcW w:w="1417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43,01</w:t>
            </w:r>
          </w:p>
        </w:tc>
        <w:tc>
          <w:tcPr>
            <w:tcW w:w="1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560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83,01</w:t>
            </w:r>
          </w:p>
        </w:tc>
      </w:tr>
      <w:tr w:rsidR="00C7249C" w:rsidRPr="00E102DA" w:rsidTr="000160D4">
        <w:trPr>
          <w:trHeight w:val="768"/>
        </w:trPr>
        <w:tc>
          <w:tcPr>
            <w:tcW w:w="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eastAsia="Times New Roman" w:cstheme="minorHAnsi"/>
                <w:bCs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Cs/>
                <w:spacing w:val="6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403" w:type="dxa"/>
            <w:vAlign w:val="center"/>
          </w:tcPr>
          <w:p w:rsidR="00C7249C" w:rsidRPr="00E102DA" w:rsidRDefault="00C7249C" w:rsidP="0022228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E102DA">
              <w:rPr>
                <w:rFonts w:cstheme="minorHAnsi"/>
                <w:bCs/>
                <w:sz w:val="24"/>
                <w:szCs w:val="24"/>
              </w:rPr>
              <w:t>COLOR-SPORT Adam Wilk</w:t>
            </w:r>
          </w:p>
          <w:p w:rsidR="00C7249C" w:rsidRPr="00E102DA" w:rsidRDefault="00C7249C" w:rsidP="0022228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E102DA">
              <w:rPr>
                <w:rFonts w:cstheme="minorHAnsi"/>
                <w:bCs/>
                <w:sz w:val="24"/>
                <w:szCs w:val="24"/>
              </w:rPr>
              <w:t>ul. Warszawska 299, 43-155 Bieruń</w:t>
            </w:r>
          </w:p>
        </w:tc>
        <w:tc>
          <w:tcPr>
            <w:tcW w:w="1417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43,68</w:t>
            </w:r>
          </w:p>
        </w:tc>
        <w:tc>
          <w:tcPr>
            <w:tcW w:w="1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560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83,68</w:t>
            </w:r>
          </w:p>
        </w:tc>
      </w:tr>
    </w:tbl>
    <w:p w:rsidR="00957F90" w:rsidRPr="00E102DA" w:rsidRDefault="00957F90" w:rsidP="0022228E">
      <w:pPr>
        <w:spacing w:after="0"/>
        <w:ind w:firstLine="426"/>
        <w:jc w:val="both"/>
        <w:rPr>
          <w:rFonts w:cstheme="minorHAnsi"/>
          <w:b/>
          <w:spacing w:val="6"/>
          <w:sz w:val="24"/>
          <w:szCs w:val="24"/>
        </w:rPr>
      </w:pPr>
    </w:p>
    <w:p w:rsidR="00E102DA" w:rsidRPr="00E102DA" w:rsidRDefault="00E102DA" w:rsidP="0022228E">
      <w:pPr>
        <w:spacing w:after="0"/>
        <w:ind w:firstLine="426"/>
        <w:jc w:val="both"/>
        <w:rPr>
          <w:rFonts w:cstheme="minorHAnsi"/>
          <w:b/>
          <w:spacing w:val="6"/>
          <w:sz w:val="24"/>
          <w:szCs w:val="24"/>
        </w:rPr>
      </w:pPr>
    </w:p>
    <w:p w:rsidR="00E102DA" w:rsidRPr="00E102DA" w:rsidRDefault="00E102DA" w:rsidP="0022228E">
      <w:pPr>
        <w:spacing w:after="0"/>
        <w:ind w:firstLine="426"/>
        <w:jc w:val="both"/>
        <w:rPr>
          <w:rFonts w:cstheme="minorHAnsi"/>
          <w:b/>
          <w:spacing w:val="6"/>
          <w:sz w:val="24"/>
          <w:szCs w:val="24"/>
        </w:rPr>
      </w:pPr>
    </w:p>
    <w:p w:rsidR="00E102DA" w:rsidRPr="00E102DA" w:rsidRDefault="00E102DA" w:rsidP="0022228E">
      <w:pPr>
        <w:spacing w:after="0"/>
        <w:ind w:firstLine="426"/>
        <w:jc w:val="both"/>
        <w:rPr>
          <w:rFonts w:cstheme="minorHAnsi"/>
          <w:b/>
          <w:spacing w:val="6"/>
          <w:sz w:val="24"/>
          <w:szCs w:val="24"/>
        </w:rPr>
      </w:pPr>
    </w:p>
    <w:p w:rsidR="00C7249C" w:rsidRPr="00E102DA" w:rsidRDefault="00C7249C" w:rsidP="0022228E">
      <w:pPr>
        <w:spacing w:after="0"/>
        <w:ind w:firstLine="426"/>
        <w:jc w:val="both"/>
        <w:rPr>
          <w:rFonts w:cstheme="minorHAnsi"/>
          <w:b/>
          <w:spacing w:val="6"/>
          <w:sz w:val="24"/>
          <w:szCs w:val="24"/>
        </w:rPr>
      </w:pPr>
      <w:r w:rsidRPr="00E102DA">
        <w:rPr>
          <w:rFonts w:cstheme="minorHAnsi"/>
          <w:b/>
          <w:spacing w:val="6"/>
          <w:sz w:val="24"/>
          <w:szCs w:val="24"/>
        </w:rPr>
        <w:lastRenderedPageBreak/>
        <w:t xml:space="preserve">Część </w:t>
      </w:r>
      <w:r w:rsidRPr="00E102DA">
        <w:rPr>
          <w:rFonts w:cstheme="minorHAnsi"/>
          <w:b/>
          <w:spacing w:val="6"/>
          <w:sz w:val="24"/>
          <w:szCs w:val="24"/>
        </w:rPr>
        <w:t>I</w:t>
      </w:r>
      <w:r w:rsidRPr="00E102DA">
        <w:rPr>
          <w:rFonts w:cstheme="minorHAnsi"/>
          <w:b/>
          <w:spacing w:val="6"/>
          <w:sz w:val="24"/>
          <w:szCs w:val="24"/>
        </w:rPr>
        <w:t>I:</w:t>
      </w:r>
    </w:p>
    <w:p w:rsidR="00C7249C" w:rsidRPr="00E102DA" w:rsidRDefault="00C7249C" w:rsidP="0022228E">
      <w:pPr>
        <w:spacing w:after="0"/>
        <w:jc w:val="both"/>
        <w:rPr>
          <w:rFonts w:cstheme="minorHAnsi"/>
          <w:spacing w:val="6"/>
          <w:sz w:val="24"/>
          <w:szCs w:val="24"/>
        </w:rPr>
      </w:pPr>
      <w:r w:rsidRPr="00E102DA">
        <w:rPr>
          <w:rFonts w:cstheme="minorHAnsi"/>
          <w:spacing w:val="6"/>
          <w:sz w:val="24"/>
          <w:szCs w:val="24"/>
        </w:rPr>
        <w:t xml:space="preserve">Zamawiający wybrał jako najkorzystniejszą ofertę złożoną przez </w:t>
      </w:r>
      <w:r w:rsidRPr="00E102DA">
        <w:rPr>
          <w:rFonts w:cstheme="minorHAnsi"/>
          <w:b/>
          <w:spacing w:val="6"/>
          <w:sz w:val="24"/>
          <w:szCs w:val="24"/>
        </w:rPr>
        <w:t>DARMAR Dariusz Stos</w:t>
      </w:r>
      <w:r w:rsidR="007D752B">
        <w:rPr>
          <w:rFonts w:cstheme="minorHAnsi"/>
          <w:spacing w:val="6"/>
          <w:sz w:val="24"/>
          <w:szCs w:val="24"/>
        </w:rPr>
        <w:t xml:space="preserve"> z </w:t>
      </w:r>
      <w:r w:rsidR="0022228E" w:rsidRPr="00E102DA">
        <w:rPr>
          <w:rFonts w:cstheme="minorHAnsi"/>
          <w:spacing w:val="6"/>
          <w:sz w:val="24"/>
          <w:szCs w:val="24"/>
        </w:rPr>
        <w:t xml:space="preserve">siedzibą </w:t>
      </w:r>
      <w:r w:rsidRPr="00E102DA">
        <w:rPr>
          <w:rFonts w:cstheme="minorHAnsi"/>
          <w:spacing w:val="6"/>
          <w:sz w:val="24"/>
          <w:szCs w:val="24"/>
        </w:rPr>
        <w:t>Bożejowice 34, 59-700 Bolesławiec.</w:t>
      </w:r>
    </w:p>
    <w:p w:rsidR="00C7249C" w:rsidRPr="00E102DA" w:rsidRDefault="00C7249C" w:rsidP="0022228E">
      <w:pPr>
        <w:ind w:firstLine="426"/>
        <w:jc w:val="both"/>
        <w:rPr>
          <w:rFonts w:cstheme="minorHAnsi"/>
          <w:spacing w:val="6"/>
          <w:sz w:val="24"/>
          <w:szCs w:val="24"/>
        </w:rPr>
      </w:pPr>
      <w:r w:rsidRPr="00E102DA">
        <w:rPr>
          <w:rFonts w:cstheme="minorHAnsi"/>
          <w:spacing w:val="6"/>
          <w:sz w:val="24"/>
          <w:szCs w:val="24"/>
        </w:rPr>
        <w:t xml:space="preserve">Oferty złożone w postępowaniu </w:t>
      </w:r>
      <w:r w:rsidR="00957F90" w:rsidRPr="00E102DA">
        <w:rPr>
          <w:rFonts w:cstheme="minorHAnsi"/>
          <w:spacing w:val="6"/>
          <w:sz w:val="24"/>
          <w:szCs w:val="24"/>
        </w:rPr>
        <w:t xml:space="preserve">na część </w:t>
      </w:r>
      <w:r w:rsidR="00957F90" w:rsidRPr="00E102DA">
        <w:rPr>
          <w:rFonts w:cstheme="minorHAnsi"/>
          <w:spacing w:val="6"/>
          <w:sz w:val="24"/>
          <w:szCs w:val="24"/>
        </w:rPr>
        <w:t>I</w:t>
      </w:r>
      <w:r w:rsidR="00957F90" w:rsidRPr="00E102DA">
        <w:rPr>
          <w:rFonts w:cstheme="minorHAnsi"/>
          <w:spacing w:val="6"/>
          <w:sz w:val="24"/>
          <w:szCs w:val="24"/>
        </w:rPr>
        <w:t xml:space="preserve">I zamówienia </w:t>
      </w:r>
      <w:r w:rsidRPr="00E102DA">
        <w:rPr>
          <w:rFonts w:cstheme="minorHAnsi"/>
          <w:spacing w:val="6"/>
          <w:sz w:val="24"/>
          <w:szCs w:val="24"/>
        </w:rPr>
        <w:t>oceniono następująco: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86"/>
        <w:gridCol w:w="4385"/>
        <w:gridCol w:w="1413"/>
        <w:gridCol w:w="1557"/>
        <w:gridCol w:w="1557"/>
      </w:tblGrid>
      <w:tr w:rsidR="00C7249C" w:rsidRPr="00E102DA" w:rsidTr="002A1BA0">
        <w:trPr>
          <w:trHeight w:val="369"/>
        </w:trPr>
        <w:tc>
          <w:tcPr>
            <w:tcW w:w="559" w:type="dxa"/>
            <w:vMerge w:val="restart"/>
            <w:shd w:val="clear" w:color="auto" w:fill="DBE5F1" w:themeFill="accent1" w:themeFillTint="33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403" w:type="dxa"/>
            <w:vMerge w:val="restart"/>
            <w:shd w:val="clear" w:color="auto" w:fill="DBE5F1" w:themeFill="accent1" w:themeFillTint="33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2976" w:type="dxa"/>
            <w:gridSpan w:val="2"/>
            <w:shd w:val="clear" w:color="auto" w:fill="DBE5F1" w:themeFill="accent1" w:themeFillTint="33"/>
            <w:vAlign w:val="center"/>
          </w:tcPr>
          <w:p w:rsidR="00C7249C" w:rsidRPr="00E102DA" w:rsidRDefault="00C7249C" w:rsidP="00E102DA">
            <w:pPr>
              <w:jc w:val="center"/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  <w:t>Ilość punktów w kryterium: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:rsidR="00C7249C" w:rsidRPr="00E102DA" w:rsidRDefault="00C7249C" w:rsidP="00E102DA">
            <w:pPr>
              <w:jc w:val="center"/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  <w:t>Łączna ilość punktów</w:t>
            </w:r>
          </w:p>
        </w:tc>
      </w:tr>
      <w:tr w:rsidR="00C7249C" w:rsidRPr="00E102DA" w:rsidTr="002A1BA0">
        <w:trPr>
          <w:trHeight w:val="559"/>
        </w:trPr>
        <w:tc>
          <w:tcPr>
            <w:tcW w:w="559" w:type="dxa"/>
            <w:vMerge/>
            <w:shd w:val="clear" w:color="auto" w:fill="F2F2F2" w:themeFill="background1" w:themeFillShade="F2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vMerge/>
            <w:shd w:val="clear" w:color="auto" w:fill="F2F2F2" w:themeFill="background1" w:themeFillShade="F2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7249C" w:rsidRPr="00E102DA" w:rsidRDefault="00C7249C" w:rsidP="00E102DA">
            <w:pPr>
              <w:jc w:val="center"/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C7249C" w:rsidRPr="00E102DA" w:rsidRDefault="00C7249C" w:rsidP="00E102DA">
            <w:pPr>
              <w:jc w:val="center"/>
              <w:rPr>
                <w:rFonts w:eastAsia="Times New Roman" w:cstheme="minorHAnsi"/>
                <w:bCs/>
                <w:i/>
                <w:spacing w:val="6"/>
                <w:sz w:val="24"/>
                <w:szCs w:val="24"/>
                <w:lang w:eastAsia="pl-PL"/>
              </w:rPr>
            </w:pPr>
          </w:p>
        </w:tc>
      </w:tr>
      <w:tr w:rsidR="00C7249C" w:rsidRPr="00E102DA" w:rsidTr="000160D4">
        <w:trPr>
          <w:trHeight w:val="783"/>
        </w:trPr>
        <w:tc>
          <w:tcPr>
            <w:tcW w:w="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eastAsia="Times New Roman" w:cstheme="minorHAnsi"/>
                <w:bCs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Cs/>
                <w:spacing w:val="6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03" w:type="dxa"/>
            <w:vAlign w:val="center"/>
          </w:tcPr>
          <w:p w:rsidR="00C7249C" w:rsidRPr="00E102DA" w:rsidRDefault="00C7249C" w:rsidP="0022228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E102DA">
              <w:rPr>
                <w:rFonts w:cstheme="minorHAnsi"/>
                <w:bCs/>
                <w:sz w:val="24"/>
                <w:szCs w:val="24"/>
              </w:rPr>
              <w:t>Weran</w:t>
            </w:r>
            <w:proofErr w:type="spellEnd"/>
            <w:r w:rsidRPr="00E102DA">
              <w:rPr>
                <w:rFonts w:cstheme="minorHAnsi"/>
                <w:bCs/>
                <w:sz w:val="24"/>
                <w:szCs w:val="24"/>
              </w:rPr>
              <w:t xml:space="preserve"> Sp. z o.o.</w:t>
            </w:r>
          </w:p>
          <w:p w:rsidR="00C7249C" w:rsidRPr="00E102DA" w:rsidRDefault="00C7249C" w:rsidP="0022228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E102DA">
              <w:rPr>
                <w:rFonts w:cstheme="minorHAnsi"/>
                <w:bCs/>
                <w:sz w:val="24"/>
                <w:szCs w:val="24"/>
              </w:rPr>
              <w:t>ul. Nowodworska 12/9, 54-433 Wrocław</w:t>
            </w:r>
          </w:p>
        </w:tc>
        <w:tc>
          <w:tcPr>
            <w:tcW w:w="1417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43,38</w:t>
            </w:r>
          </w:p>
        </w:tc>
        <w:tc>
          <w:tcPr>
            <w:tcW w:w="1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560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83,38</w:t>
            </w:r>
          </w:p>
        </w:tc>
      </w:tr>
      <w:tr w:rsidR="00C7249C" w:rsidRPr="00E102DA" w:rsidTr="000160D4">
        <w:trPr>
          <w:trHeight w:val="783"/>
        </w:trPr>
        <w:tc>
          <w:tcPr>
            <w:tcW w:w="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eastAsia="Times New Roman" w:cstheme="minorHAnsi"/>
                <w:bCs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Cs/>
                <w:spacing w:val="6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03" w:type="dxa"/>
            <w:vAlign w:val="center"/>
          </w:tcPr>
          <w:p w:rsidR="00C7249C" w:rsidRPr="00E102DA" w:rsidRDefault="00C7249C" w:rsidP="0022228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E102DA">
              <w:rPr>
                <w:rFonts w:cstheme="minorHAnsi"/>
                <w:bCs/>
                <w:sz w:val="24"/>
                <w:szCs w:val="24"/>
              </w:rPr>
              <w:t xml:space="preserve">P.P.H.U. TOSIA Karol </w:t>
            </w:r>
            <w:proofErr w:type="spellStart"/>
            <w:r w:rsidRPr="00E102DA">
              <w:rPr>
                <w:rFonts w:cstheme="minorHAnsi"/>
                <w:bCs/>
                <w:sz w:val="24"/>
                <w:szCs w:val="24"/>
              </w:rPr>
              <w:t>Zyśk</w:t>
            </w:r>
            <w:proofErr w:type="spellEnd"/>
          </w:p>
          <w:p w:rsidR="00C7249C" w:rsidRPr="00E102DA" w:rsidRDefault="00C7249C" w:rsidP="0022228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E102DA">
              <w:rPr>
                <w:rFonts w:cstheme="minorHAnsi"/>
                <w:bCs/>
                <w:sz w:val="24"/>
                <w:szCs w:val="24"/>
              </w:rPr>
              <w:t xml:space="preserve">Nowa </w:t>
            </w:r>
            <w:proofErr w:type="spellStart"/>
            <w:r w:rsidRPr="00E102DA">
              <w:rPr>
                <w:rFonts w:cstheme="minorHAnsi"/>
                <w:bCs/>
                <w:sz w:val="24"/>
                <w:szCs w:val="24"/>
              </w:rPr>
              <w:t>Złotoria</w:t>
            </w:r>
            <w:proofErr w:type="spellEnd"/>
            <w:r w:rsidRPr="00E102DA">
              <w:rPr>
                <w:rFonts w:cstheme="minorHAnsi"/>
                <w:bCs/>
                <w:sz w:val="24"/>
                <w:szCs w:val="24"/>
              </w:rPr>
              <w:t xml:space="preserve"> 6, Zaręby Kościelne</w:t>
            </w:r>
          </w:p>
        </w:tc>
        <w:tc>
          <w:tcPr>
            <w:tcW w:w="1417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58,60</w:t>
            </w:r>
          </w:p>
        </w:tc>
        <w:tc>
          <w:tcPr>
            <w:tcW w:w="1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560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98,60</w:t>
            </w:r>
          </w:p>
        </w:tc>
      </w:tr>
      <w:tr w:rsidR="00C7249C" w:rsidRPr="00E102DA" w:rsidTr="000160D4">
        <w:trPr>
          <w:trHeight w:val="783"/>
        </w:trPr>
        <w:tc>
          <w:tcPr>
            <w:tcW w:w="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/>
                <w:bCs/>
                <w:spacing w:val="6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03" w:type="dxa"/>
            <w:vAlign w:val="center"/>
          </w:tcPr>
          <w:p w:rsidR="00C7249C" w:rsidRPr="00E102DA" w:rsidRDefault="00C7249C" w:rsidP="0022228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102DA">
              <w:rPr>
                <w:rFonts w:cstheme="minorHAnsi"/>
                <w:b/>
                <w:bCs/>
                <w:sz w:val="24"/>
                <w:szCs w:val="24"/>
              </w:rPr>
              <w:t>DARMAR Dariusz Stos</w:t>
            </w:r>
          </w:p>
          <w:p w:rsidR="00C7249C" w:rsidRPr="00E102DA" w:rsidRDefault="00C7249C" w:rsidP="0022228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102DA">
              <w:rPr>
                <w:rFonts w:cstheme="minorHAnsi"/>
                <w:b/>
                <w:bCs/>
                <w:sz w:val="24"/>
                <w:szCs w:val="24"/>
              </w:rPr>
              <w:t>Bożejowice 34, 59-700 Bolesławiec</w:t>
            </w:r>
          </w:p>
        </w:tc>
        <w:tc>
          <w:tcPr>
            <w:tcW w:w="1417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02DA">
              <w:rPr>
                <w:rFonts w:cstheme="minorHAnsi"/>
                <w:b/>
                <w:sz w:val="24"/>
                <w:szCs w:val="24"/>
              </w:rPr>
              <w:t>60,00</w:t>
            </w:r>
          </w:p>
        </w:tc>
        <w:tc>
          <w:tcPr>
            <w:tcW w:w="1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02DA">
              <w:rPr>
                <w:rFonts w:cstheme="minorHAnsi"/>
                <w:b/>
                <w:sz w:val="24"/>
                <w:szCs w:val="24"/>
              </w:rPr>
              <w:t>40,00</w:t>
            </w:r>
          </w:p>
        </w:tc>
        <w:tc>
          <w:tcPr>
            <w:tcW w:w="1560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02DA">
              <w:rPr>
                <w:rFonts w:cstheme="minorHAnsi"/>
                <w:b/>
                <w:sz w:val="24"/>
                <w:szCs w:val="24"/>
              </w:rPr>
              <w:t>100,00</w:t>
            </w:r>
          </w:p>
        </w:tc>
      </w:tr>
      <w:tr w:rsidR="00C7249C" w:rsidRPr="00E102DA" w:rsidTr="000160D4">
        <w:trPr>
          <w:trHeight w:val="783"/>
        </w:trPr>
        <w:tc>
          <w:tcPr>
            <w:tcW w:w="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eastAsia="Times New Roman" w:cstheme="minorHAnsi"/>
                <w:bCs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Cs/>
                <w:spacing w:val="6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403" w:type="dxa"/>
            <w:vAlign w:val="center"/>
          </w:tcPr>
          <w:p w:rsidR="00C7249C" w:rsidRPr="00E102DA" w:rsidRDefault="00C7249C" w:rsidP="0022228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E102DA">
              <w:rPr>
                <w:rFonts w:cstheme="minorHAnsi"/>
                <w:bCs/>
                <w:sz w:val="24"/>
                <w:szCs w:val="24"/>
              </w:rPr>
              <w:t>APIS Polska Sp. z o.o.</w:t>
            </w:r>
          </w:p>
          <w:p w:rsidR="00C7249C" w:rsidRPr="00E102DA" w:rsidRDefault="00C7249C" w:rsidP="0022228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E102DA">
              <w:rPr>
                <w:rFonts w:cstheme="minorHAnsi"/>
                <w:bCs/>
                <w:sz w:val="24"/>
                <w:szCs w:val="24"/>
              </w:rPr>
              <w:t>ul. Hetmańska 10/4, 35-045 Rzeszów</w:t>
            </w:r>
          </w:p>
        </w:tc>
        <w:tc>
          <w:tcPr>
            <w:tcW w:w="1417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48,87</w:t>
            </w:r>
          </w:p>
        </w:tc>
        <w:tc>
          <w:tcPr>
            <w:tcW w:w="1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560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88,87</w:t>
            </w:r>
          </w:p>
        </w:tc>
      </w:tr>
      <w:tr w:rsidR="00C7249C" w:rsidRPr="00E102DA" w:rsidTr="000160D4">
        <w:trPr>
          <w:trHeight w:val="783"/>
        </w:trPr>
        <w:tc>
          <w:tcPr>
            <w:tcW w:w="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eastAsia="Times New Roman" w:cstheme="minorHAnsi"/>
                <w:bCs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Cs/>
                <w:spacing w:val="6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403" w:type="dxa"/>
            <w:vAlign w:val="center"/>
          </w:tcPr>
          <w:p w:rsidR="00C7249C" w:rsidRPr="00E102DA" w:rsidRDefault="00C7249C" w:rsidP="0022228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E102DA">
              <w:rPr>
                <w:rFonts w:cstheme="minorHAnsi"/>
                <w:bCs/>
                <w:sz w:val="24"/>
                <w:szCs w:val="24"/>
              </w:rPr>
              <w:t>ELAJO Sp. z o.o.</w:t>
            </w:r>
          </w:p>
          <w:p w:rsidR="00C7249C" w:rsidRPr="00E102DA" w:rsidRDefault="00C7249C" w:rsidP="0022228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E102DA">
              <w:rPr>
                <w:rFonts w:cstheme="minorHAnsi"/>
                <w:bCs/>
                <w:sz w:val="24"/>
                <w:szCs w:val="24"/>
              </w:rPr>
              <w:t>ul. Odkryta 55C/30, 03-140 Warszawa</w:t>
            </w:r>
          </w:p>
        </w:tc>
        <w:tc>
          <w:tcPr>
            <w:tcW w:w="1417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46,94</w:t>
            </w:r>
          </w:p>
        </w:tc>
        <w:tc>
          <w:tcPr>
            <w:tcW w:w="1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560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86,94</w:t>
            </w:r>
          </w:p>
        </w:tc>
      </w:tr>
      <w:tr w:rsidR="00C7249C" w:rsidRPr="00E102DA" w:rsidTr="000160D4">
        <w:trPr>
          <w:trHeight w:val="783"/>
        </w:trPr>
        <w:tc>
          <w:tcPr>
            <w:tcW w:w="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eastAsia="Times New Roman" w:cstheme="minorHAnsi"/>
                <w:bCs/>
                <w:spacing w:val="6"/>
                <w:sz w:val="24"/>
                <w:szCs w:val="24"/>
                <w:lang w:eastAsia="pl-PL"/>
              </w:rPr>
            </w:pPr>
            <w:r w:rsidRPr="00E102DA">
              <w:rPr>
                <w:rFonts w:eastAsia="Times New Roman" w:cstheme="minorHAnsi"/>
                <w:bCs/>
                <w:spacing w:val="6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403" w:type="dxa"/>
            <w:vAlign w:val="center"/>
          </w:tcPr>
          <w:p w:rsidR="00C7249C" w:rsidRPr="00E102DA" w:rsidRDefault="00C7249C" w:rsidP="0022228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E102DA">
              <w:rPr>
                <w:rFonts w:cstheme="minorHAnsi"/>
                <w:bCs/>
                <w:sz w:val="24"/>
                <w:szCs w:val="24"/>
              </w:rPr>
              <w:t>COLOR-SPORT Adam Wilk</w:t>
            </w:r>
          </w:p>
          <w:p w:rsidR="00C7249C" w:rsidRPr="00E102DA" w:rsidRDefault="00C7249C" w:rsidP="0022228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E102DA">
              <w:rPr>
                <w:rFonts w:cstheme="minorHAnsi"/>
                <w:bCs/>
                <w:sz w:val="24"/>
                <w:szCs w:val="24"/>
              </w:rPr>
              <w:t>ul. Warszawska 299, 43-155 Bieruń</w:t>
            </w:r>
          </w:p>
        </w:tc>
        <w:tc>
          <w:tcPr>
            <w:tcW w:w="1417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50,88</w:t>
            </w:r>
          </w:p>
        </w:tc>
        <w:tc>
          <w:tcPr>
            <w:tcW w:w="1559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560" w:type="dxa"/>
            <w:vAlign w:val="center"/>
          </w:tcPr>
          <w:p w:rsidR="00C7249C" w:rsidRPr="00E102DA" w:rsidRDefault="00C7249C" w:rsidP="0022228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02DA">
              <w:rPr>
                <w:rFonts w:cstheme="minorHAnsi"/>
                <w:sz w:val="24"/>
                <w:szCs w:val="24"/>
              </w:rPr>
              <w:t>90,88</w:t>
            </w:r>
          </w:p>
        </w:tc>
      </w:tr>
    </w:tbl>
    <w:p w:rsidR="000160D4" w:rsidRPr="00E102DA" w:rsidRDefault="000160D4" w:rsidP="000160D4">
      <w:pPr>
        <w:spacing w:before="240" w:after="0"/>
        <w:jc w:val="both"/>
        <w:rPr>
          <w:rFonts w:eastAsia="Times New Roman" w:cstheme="minorHAnsi"/>
          <w:bCs/>
          <w:spacing w:val="6"/>
          <w:sz w:val="24"/>
          <w:szCs w:val="24"/>
          <w:lang w:eastAsia="pl-PL"/>
        </w:rPr>
      </w:pPr>
      <w:r w:rsidRPr="00E102DA">
        <w:rPr>
          <w:rFonts w:eastAsia="Times New Roman" w:cstheme="minorHAnsi"/>
          <w:bCs/>
          <w:spacing w:val="6"/>
          <w:sz w:val="24"/>
          <w:szCs w:val="24"/>
          <w:lang w:eastAsia="pl-PL"/>
        </w:rPr>
        <w:t xml:space="preserve">Ponadto Zamawiający informuje o odrzuceniu oferty wykonawcy </w:t>
      </w:r>
      <w:proofErr w:type="spellStart"/>
      <w:r w:rsidRPr="00E102DA">
        <w:rPr>
          <w:rFonts w:eastAsia="Times New Roman" w:cstheme="minorHAnsi"/>
          <w:bCs/>
          <w:spacing w:val="6"/>
          <w:sz w:val="24"/>
          <w:szCs w:val="24"/>
          <w:lang w:eastAsia="pl-PL"/>
        </w:rPr>
        <w:t>Royal</w:t>
      </w:r>
      <w:proofErr w:type="spellEnd"/>
      <w:r w:rsidRPr="00E102DA">
        <w:rPr>
          <w:rFonts w:eastAsia="Times New Roman" w:cstheme="minorHAnsi"/>
          <w:bCs/>
          <w:spacing w:val="6"/>
          <w:sz w:val="24"/>
          <w:szCs w:val="24"/>
          <w:lang w:eastAsia="pl-PL"/>
        </w:rPr>
        <w:t xml:space="preserve"> Play Łukasz Piotrowski ul. Kańkowo 72c, 07-320 Małkinia Górna z postępowania o udzielenie zamówienia na podstawie 226 ust. 1 pkt. 1) ustawy Prawo zamówień publicznych, gdyż oferta została złożona po term</w:t>
      </w:r>
      <w:bookmarkStart w:id="0" w:name="_GoBack"/>
      <w:bookmarkEnd w:id="0"/>
      <w:r w:rsidRPr="00E102DA">
        <w:rPr>
          <w:rFonts w:eastAsia="Times New Roman" w:cstheme="minorHAnsi"/>
          <w:bCs/>
          <w:spacing w:val="6"/>
          <w:sz w:val="24"/>
          <w:szCs w:val="24"/>
          <w:lang w:eastAsia="pl-PL"/>
        </w:rPr>
        <w:t>inie składania ofert.</w:t>
      </w:r>
    </w:p>
    <w:sectPr w:rsidR="000160D4" w:rsidRPr="00E102DA" w:rsidSect="003800F1">
      <w:footerReference w:type="default" r:id="rId9"/>
      <w:pgSz w:w="11906" w:h="16838"/>
      <w:pgMar w:top="1418" w:right="1274" w:bottom="1418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C0" w:rsidRDefault="009928C0" w:rsidP="002100A0">
      <w:pPr>
        <w:spacing w:after="0" w:line="240" w:lineRule="auto"/>
      </w:pPr>
      <w:r>
        <w:separator/>
      </w:r>
    </w:p>
  </w:endnote>
  <w:endnote w:type="continuationSeparator" w:id="0">
    <w:p w:rsidR="009928C0" w:rsidRDefault="009928C0" w:rsidP="0021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410527"/>
      <w:docPartObj>
        <w:docPartGallery w:val="Page Numbers (Bottom of Page)"/>
        <w:docPartUnique/>
      </w:docPartObj>
    </w:sdtPr>
    <w:sdtContent>
      <w:p w:rsidR="00C7249C" w:rsidRDefault="00C724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52B">
          <w:rPr>
            <w:noProof/>
          </w:rPr>
          <w:t>2</w:t>
        </w:r>
        <w:r>
          <w:fldChar w:fldCharType="end"/>
        </w:r>
      </w:p>
    </w:sdtContent>
  </w:sdt>
  <w:p w:rsidR="002100A0" w:rsidRDefault="002100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C0" w:rsidRDefault="009928C0" w:rsidP="002100A0">
      <w:pPr>
        <w:spacing w:after="0" w:line="240" w:lineRule="auto"/>
      </w:pPr>
      <w:r>
        <w:separator/>
      </w:r>
    </w:p>
  </w:footnote>
  <w:footnote w:type="continuationSeparator" w:id="0">
    <w:p w:rsidR="009928C0" w:rsidRDefault="009928C0" w:rsidP="00210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410A"/>
    <w:multiLevelType w:val="hybridMultilevel"/>
    <w:tmpl w:val="D3A605EE"/>
    <w:lvl w:ilvl="0" w:tplc="4530BF1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D9F467F"/>
    <w:multiLevelType w:val="hybridMultilevel"/>
    <w:tmpl w:val="CE0AFDA6"/>
    <w:lvl w:ilvl="0" w:tplc="4CC487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A20783"/>
    <w:multiLevelType w:val="hybridMultilevel"/>
    <w:tmpl w:val="ED080348"/>
    <w:lvl w:ilvl="0" w:tplc="E244E560">
      <w:start w:val="1"/>
      <w:numFmt w:val="decimal"/>
      <w:lvlText w:val="%1)"/>
      <w:lvlJc w:val="left"/>
      <w:pPr>
        <w:ind w:left="360" w:hanging="360"/>
      </w:pPr>
      <w:rPr>
        <w:i/>
      </w:rPr>
    </w:lvl>
    <w:lvl w:ilvl="1" w:tplc="1972A51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A04D28"/>
    <w:multiLevelType w:val="hybridMultilevel"/>
    <w:tmpl w:val="7E3E9764"/>
    <w:lvl w:ilvl="0" w:tplc="3E745B44">
      <w:start w:val="2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A3"/>
    <w:rsid w:val="000160D4"/>
    <w:rsid w:val="00017480"/>
    <w:rsid w:val="00053162"/>
    <w:rsid w:val="000A66AB"/>
    <w:rsid w:val="00106F58"/>
    <w:rsid w:val="00110178"/>
    <w:rsid w:val="0011313C"/>
    <w:rsid w:val="00137088"/>
    <w:rsid w:val="001509FF"/>
    <w:rsid w:val="0015409D"/>
    <w:rsid w:val="00160BC6"/>
    <w:rsid w:val="00172197"/>
    <w:rsid w:val="00181AC5"/>
    <w:rsid w:val="001A63E1"/>
    <w:rsid w:val="001E52EA"/>
    <w:rsid w:val="002100A0"/>
    <w:rsid w:val="0022228E"/>
    <w:rsid w:val="00237B98"/>
    <w:rsid w:val="0027195A"/>
    <w:rsid w:val="002961CB"/>
    <w:rsid w:val="002B4296"/>
    <w:rsid w:val="002C68BA"/>
    <w:rsid w:val="002E50C5"/>
    <w:rsid w:val="002F1B6B"/>
    <w:rsid w:val="00303C9D"/>
    <w:rsid w:val="00304DD6"/>
    <w:rsid w:val="00317093"/>
    <w:rsid w:val="003445BD"/>
    <w:rsid w:val="00355ED0"/>
    <w:rsid w:val="00356EFD"/>
    <w:rsid w:val="00357188"/>
    <w:rsid w:val="003800F1"/>
    <w:rsid w:val="003A0A9B"/>
    <w:rsid w:val="003A5BAE"/>
    <w:rsid w:val="003D6657"/>
    <w:rsid w:val="004004AB"/>
    <w:rsid w:val="004651A0"/>
    <w:rsid w:val="004735E6"/>
    <w:rsid w:val="0048121A"/>
    <w:rsid w:val="004916E4"/>
    <w:rsid w:val="004971C9"/>
    <w:rsid w:val="004B6D5A"/>
    <w:rsid w:val="004C0577"/>
    <w:rsid w:val="004C7AAD"/>
    <w:rsid w:val="004E4CFE"/>
    <w:rsid w:val="0054736E"/>
    <w:rsid w:val="0057166E"/>
    <w:rsid w:val="0059067F"/>
    <w:rsid w:val="005C0A72"/>
    <w:rsid w:val="005E5BE2"/>
    <w:rsid w:val="005E734C"/>
    <w:rsid w:val="00601ECE"/>
    <w:rsid w:val="0061792A"/>
    <w:rsid w:val="00630EA3"/>
    <w:rsid w:val="00644FF9"/>
    <w:rsid w:val="006642C7"/>
    <w:rsid w:val="00672385"/>
    <w:rsid w:val="0069105E"/>
    <w:rsid w:val="006A47CD"/>
    <w:rsid w:val="006A5CEE"/>
    <w:rsid w:val="006E0F91"/>
    <w:rsid w:val="00756349"/>
    <w:rsid w:val="00764ED9"/>
    <w:rsid w:val="00774B3A"/>
    <w:rsid w:val="00784397"/>
    <w:rsid w:val="007A7661"/>
    <w:rsid w:val="007B057F"/>
    <w:rsid w:val="007C101B"/>
    <w:rsid w:val="007C58ED"/>
    <w:rsid w:val="007C7136"/>
    <w:rsid w:val="007D752B"/>
    <w:rsid w:val="007F59EB"/>
    <w:rsid w:val="00841657"/>
    <w:rsid w:val="00866730"/>
    <w:rsid w:val="00876C73"/>
    <w:rsid w:val="00881C34"/>
    <w:rsid w:val="008B23DD"/>
    <w:rsid w:val="008B7756"/>
    <w:rsid w:val="008C0023"/>
    <w:rsid w:val="008C1113"/>
    <w:rsid w:val="0093504B"/>
    <w:rsid w:val="00957F90"/>
    <w:rsid w:val="00981F25"/>
    <w:rsid w:val="009928C0"/>
    <w:rsid w:val="009A2952"/>
    <w:rsid w:val="009B08CA"/>
    <w:rsid w:val="00A1543D"/>
    <w:rsid w:val="00A26744"/>
    <w:rsid w:val="00A56846"/>
    <w:rsid w:val="00A612EA"/>
    <w:rsid w:val="00A9001C"/>
    <w:rsid w:val="00AA659E"/>
    <w:rsid w:val="00AE458D"/>
    <w:rsid w:val="00B15F89"/>
    <w:rsid w:val="00B3413E"/>
    <w:rsid w:val="00B42EDA"/>
    <w:rsid w:val="00B47135"/>
    <w:rsid w:val="00B83ECC"/>
    <w:rsid w:val="00BA5CEE"/>
    <w:rsid w:val="00BF2117"/>
    <w:rsid w:val="00C05A4F"/>
    <w:rsid w:val="00C276ED"/>
    <w:rsid w:val="00C50FC1"/>
    <w:rsid w:val="00C60C3A"/>
    <w:rsid w:val="00C7249C"/>
    <w:rsid w:val="00C74BBA"/>
    <w:rsid w:val="00C86FA6"/>
    <w:rsid w:val="00C949EF"/>
    <w:rsid w:val="00CB179C"/>
    <w:rsid w:val="00CD2DF0"/>
    <w:rsid w:val="00D036C4"/>
    <w:rsid w:val="00D2238E"/>
    <w:rsid w:val="00D32957"/>
    <w:rsid w:val="00D74F2F"/>
    <w:rsid w:val="00DA0BB5"/>
    <w:rsid w:val="00DA2922"/>
    <w:rsid w:val="00DC6B12"/>
    <w:rsid w:val="00DD7557"/>
    <w:rsid w:val="00E102DA"/>
    <w:rsid w:val="00E32FD0"/>
    <w:rsid w:val="00E36750"/>
    <w:rsid w:val="00E462D1"/>
    <w:rsid w:val="00E863CE"/>
    <w:rsid w:val="00E90008"/>
    <w:rsid w:val="00EA4215"/>
    <w:rsid w:val="00EA45B9"/>
    <w:rsid w:val="00EB6CF8"/>
    <w:rsid w:val="00F375AD"/>
    <w:rsid w:val="00F62195"/>
    <w:rsid w:val="00F729D3"/>
    <w:rsid w:val="00F8485B"/>
    <w:rsid w:val="00F851D0"/>
    <w:rsid w:val="00FC1E00"/>
    <w:rsid w:val="00FD2F8F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A0"/>
  </w:style>
  <w:style w:type="paragraph" w:styleId="Stopka">
    <w:name w:val="footer"/>
    <w:basedOn w:val="Normalny"/>
    <w:link w:val="Stopka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A0"/>
  </w:style>
  <w:style w:type="table" w:styleId="Tabela-Siatka">
    <w:name w:val="Table Grid"/>
    <w:basedOn w:val="Standardowy"/>
    <w:uiPriority w:val="59"/>
    <w:rsid w:val="005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A0"/>
  </w:style>
  <w:style w:type="paragraph" w:styleId="Stopka">
    <w:name w:val="footer"/>
    <w:basedOn w:val="Normalny"/>
    <w:link w:val="Stopka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A0"/>
  </w:style>
  <w:style w:type="table" w:styleId="Tabela-Siatka">
    <w:name w:val="Table Grid"/>
    <w:basedOn w:val="Standardowy"/>
    <w:uiPriority w:val="59"/>
    <w:rsid w:val="005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4658-457A-4CFF-B8E6-4AF8198B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64</cp:revision>
  <cp:lastPrinted>2021-12-16T14:10:00Z</cp:lastPrinted>
  <dcterms:created xsi:type="dcterms:W3CDTF">2015-07-24T08:54:00Z</dcterms:created>
  <dcterms:modified xsi:type="dcterms:W3CDTF">2021-12-16T14:11:00Z</dcterms:modified>
</cp:coreProperties>
</file>