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4.xml" ContentType="application/vnd.openxmlformats-officedocument.wordprocessingml.header+xml"/>
  <Override PartName="/word/footer10.xml" ContentType="application/vnd.openxmlformats-officedocument.wordprocessingml.footer+xml"/>
  <Override PartName="/word/header5.xml" ContentType="application/vnd.openxmlformats-officedocument.wordprocessingml.header+xml"/>
  <Override PartName="/word/footer11.xml" ContentType="application/vnd.openxmlformats-officedocument.wordprocessingml.footer+xml"/>
  <Override PartName="/word/header6.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314FE" w14:textId="6F071DE0" w:rsidR="00D83AF6" w:rsidRDefault="00656E13">
      <w:pPr>
        <w:pStyle w:val="Tekstpodstawowy1"/>
        <w:ind w:left="-426" w:right="-427"/>
        <w:jc w:val="both"/>
        <w:rPr>
          <w:rFonts w:ascii="Adagio_Slab" w:hAnsi="Adagio_Slab"/>
          <w:sz w:val="20"/>
          <w:lang w:val="en-US"/>
        </w:rPr>
      </w:pPr>
      <w:r>
        <w:rPr>
          <w:rFonts w:ascii="Adagio_Slab" w:hAnsi="Adagio_Slab"/>
          <w:sz w:val="20"/>
          <w:lang w:val="en-US"/>
        </w:rPr>
        <w:t xml:space="preserve"> </w:t>
      </w:r>
      <w:r w:rsidR="000D7844">
        <w:rPr>
          <w:rFonts w:ascii="Times New Roman" w:hAnsi="Times New Roman"/>
          <w:noProof/>
          <w:sz w:val="20"/>
        </w:rPr>
        <w:drawing>
          <wp:inline distT="0" distB="0" distL="0" distR="0" wp14:anchorId="53D5C022" wp14:editId="737D2CE7">
            <wp:extent cx="6336030" cy="1544191"/>
            <wp:effectExtent l="0" t="0" r="0" b="0"/>
            <wp:docPr id="51138239" name="Obraz 1" descr="Obraz zawierający czarne, ciemność&#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38239" name="Obraz 1" descr="Obraz zawierający czarne, ciemność&#10;&#10;Opis wygenerowany automatyczni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36030" cy="1544191"/>
                    </a:xfrm>
                    <a:prstGeom prst="rect">
                      <a:avLst/>
                    </a:prstGeom>
                    <a:noFill/>
                  </pic:spPr>
                </pic:pic>
              </a:graphicData>
            </a:graphic>
          </wp:inline>
        </w:drawing>
      </w:r>
    </w:p>
    <w:p w14:paraId="257938D4" w14:textId="77777777" w:rsidR="00D83AF6" w:rsidRDefault="00D83AF6">
      <w:pPr>
        <w:pStyle w:val="Tekstpodstawowy1"/>
        <w:ind w:right="-427"/>
        <w:jc w:val="both"/>
        <w:rPr>
          <w:rFonts w:ascii="Adagio_Slab" w:hAnsi="Adagio_Slab"/>
          <w:sz w:val="20"/>
        </w:rPr>
      </w:pPr>
    </w:p>
    <w:p w14:paraId="3685EDB7" w14:textId="77777777" w:rsidR="00D83AF6" w:rsidRDefault="00D83AF6">
      <w:pPr>
        <w:pStyle w:val="Tekstpodstawowy1"/>
        <w:ind w:right="-427"/>
        <w:jc w:val="both"/>
        <w:rPr>
          <w:rFonts w:ascii="Adagio_Slab" w:hAnsi="Adagio_Slab"/>
          <w:sz w:val="20"/>
        </w:rPr>
      </w:pPr>
    </w:p>
    <w:p w14:paraId="4AFD5102" w14:textId="77777777" w:rsidR="00D83AF6" w:rsidRDefault="00D83AF6">
      <w:pPr>
        <w:pStyle w:val="Tekstpodstawowy1"/>
        <w:ind w:right="-427"/>
        <w:jc w:val="both"/>
        <w:rPr>
          <w:rFonts w:ascii="Adagio_Slab" w:hAnsi="Adagio_Slab"/>
          <w:sz w:val="20"/>
        </w:rPr>
      </w:pPr>
    </w:p>
    <w:p w14:paraId="73199729" w14:textId="77777777" w:rsidR="00D83AF6" w:rsidRDefault="00D83AF6">
      <w:pPr>
        <w:pStyle w:val="Tekstpodstawowy1"/>
        <w:ind w:right="-427"/>
        <w:jc w:val="both"/>
        <w:rPr>
          <w:rFonts w:ascii="Adagio_Slab" w:hAnsi="Adagio_Slab"/>
          <w:sz w:val="20"/>
        </w:rPr>
      </w:pPr>
    </w:p>
    <w:p w14:paraId="542A4B59" w14:textId="77777777" w:rsidR="00D83AF6" w:rsidRDefault="00D83AF6">
      <w:pPr>
        <w:pStyle w:val="rozdzia"/>
      </w:pPr>
    </w:p>
    <w:p w14:paraId="75998B0B" w14:textId="77777777" w:rsidR="00D83AF6" w:rsidRDefault="00D83AF6">
      <w:pPr>
        <w:pStyle w:val="rozdzia"/>
      </w:pPr>
    </w:p>
    <w:p w14:paraId="1E780C8D" w14:textId="77777777" w:rsidR="00D83AF6" w:rsidRDefault="00D83AF6">
      <w:pPr>
        <w:pStyle w:val="rozdzia"/>
      </w:pPr>
    </w:p>
    <w:p w14:paraId="7E8631E5" w14:textId="77777777" w:rsidR="00D83AF6" w:rsidRDefault="00D83AF6">
      <w:pPr>
        <w:pStyle w:val="rozdzia"/>
      </w:pPr>
    </w:p>
    <w:p w14:paraId="7D3512A0" w14:textId="77777777" w:rsidR="00D83AF6" w:rsidRDefault="00D83AF6">
      <w:pPr>
        <w:pStyle w:val="rozdzia"/>
      </w:pPr>
    </w:p>
    <w:p w14:paraId="78188ED0" w14:textId="77777777" w:rsidR="00D83AF6" w:rsidRDefault="00D83AF6">
      <w:pPr>
        <w:pStyle w:val="rozdzia"/>
      </w:pPr>
    </w:p>
    <w:p w14:paraId="612BCA28" w14:textId="77777777" w:rsidR="00D83AF6" w:rsidRDefault="00D83AF6">
      <w:pPr>
        <w:pStyle w:val="rozdzia"/>
      </w:pPr>
    </w:p>
    <w:p w14:paraId="67F73F77" w14:textId="77777777" w:rsidR="00D83AF6" w:rsidRDefault="00D83AF6">
      <w:pPr>
        <w:pStyle w:val="rozdzia"/>
      </w:pPr>
    </w:p>
    <w:p w14:paraId="134A9764" w14:textId="77777777" w:rsidR="00D83AF6" w:rsidRDefault="00D83AF6">
      <w:pPr>
        <w:pStyle w:val="rozdzia"/>
      </w:pPr>
    </w:p>
    <w:p w14:paraId="2F9EA508" w14:textId="77777777" w:rsidR="00D83AF6" w:rsidRDefault="00000000">
      <w:pPr>
        <w:pStyle w:val="rozdzia"/>
      </w:pPr>
      <w:r>
        <w:t>ROZDZIAŁ</w:t>
      </w:r>
      <w:r>
        <w:rPr>
          <w:rFonts w:ascii="Calibri" w:hAnsi="Calibri" w:cs="Calibri"/>
        </w:rPr>
        <w:t> </w:t>
      </w:r>
      <w:r>
        <w:t>II</w:t>
      </w:r>
    </w:p>
    <w:p w14:paraId="742DE53E" w14:textId="77777777" w:rsidR="00D83AF6" w:rsidRDefault="00D83AF6">
      <w:pPr>
        <w:pStyle w:val="rozdzia"/>
      </w:pPr>
    </w:p>
    <w:p w14:paraId="1FC0645A" w14:textId="77777777" w:rsidR="00D83AF6" w:rsidRDefault="00000000">
      <w:pPr>
        <w:spacing w:line="288" w:lineRule="auto"/>
        <w:jc w:val="center"/>
        <w:outlineLvl w:val="0"/>
        <w:rPr>
          <w:rFonts w:ascii="Adagio_Slab" w:hAnsi="Adagio_Slab"/>
          <w:b/>
          <w:sz w:val="20"/>
          <w:szCs w:val="20"/>
        </w:rPr>
      </w:pPr>
      <w:r>
        <w:rPr>
          <w:rFonts w:ascii="Adagio_Slab" w:hAnsi="Adagio_Slab"/>
          <w:b/>
          <w:sz w:val="20"/>
          <w:szCs w:val="20"/>
        </w:rPr>
        <w:t>FORMULARZE OŚWIADCZEŃ PODMIOTOWYCH</w:t>
      </w:r>
      <w:r>
        <w:br w:type="page"/>
      </w:r>
    </w:p>
    <w:p w14:paraId="32D688AB" w14:textId="77777777" w:rsidR="00D83AF6" w:rsidRDefault="00000000">
      <w:pPr>
        <w:rPr>
          <w:rFonts w:ascii="Adagio_Slab" w:hAnsi="Adagio_Slab"/>
          <w:sz w:val="20"/>
          <w:szCs w:val="20"/>
        </w:rPr>
      </w:pPr>
      <w:r>
        <w:rPr>
          <w:rFonts w:ascii="Adagio_Slab" w:hAnsi="Adagio_Slab"/>
          <w:sz w:val="20"/>
          <w:szCs w:val="20"/>
        </w:rPr>
        <w:lastRenderedPageBreak/>
        <w:t>Załącznik nr 1a</w:t>
      </w:r>
    </w:p>
    <w:p w14:paraId="6B45D5E5" w14:textId="77777777" w:rsidR="00D83AF6" w:rsidRDefault="00D83AF6">
      <w:pPr>
        <w:jc w:val="both"/>
        <w:rPr>
          <w:rFonts w:ascii="Adagio_Slab" w:hAnsi="Adagio_Slab"/>
          <w:b/>
          <w:sz w:val="20"/>
          <w:szCs w:val="20"/>
          <w:u w:val="single"/>
        </w:rPr>
      </w:pPr>
    </w:p>
    <w:p w14:paraId="712BA0DC" w14:textId="77777777" w:rsidR="00D83AF6" w:rsidRDefault="00000000">
      <w:pPr>
        <w:spacing w:line="360" w:lineRule="auto"/>
        <w:rPr>
          <w:rFonts w:ascii="Adagio_Slab" w:hAnsi="Adagio_Slab"/>
          <w:b/>
          <w:sz w:val="20"/>
          <w:szCs w:val="20"/>
          <w:u w:val="single"/>
        </w:rPr>
      </w:pPr>
      <w:r>
        <w:rPr>
          <w:rFonts w:ascii="Adagio_Slab" w:hAnsi="Adagio_Slab"/>
          <w:b/>
          <w:caps/>
          <w:sz w:val="20"/>
          <w:szCs w:val="20"/>
          <w:u w:val="single"/>
        </w:rPr>
        <w:t xml:space="preserve">Oświadczenie Wykonawcy/PODWYKONAWCY </w:t>
      </w:r>
      <w:r>
        <w:rPr>
          <w:rFonts w:ascii="Adagio_Slab" w:hAnsi="Adagio_Slab"/>
          <w:b/>
          <w:sz w:val="20"/>
          <w:szCs w:val="20"/>
          <w:u w:val="single"/>
        </w:rPr>
        <w:t>DOTYCZĄCE PODSTAW WYKLUCZENIA Z POSTĘPOWANIA</w:t>
      </w:r>
    </w:p>
    <w:p w14:paraId="31C6FCB4" w14:textId="77777777" w:rsidR="00D83AF6" w:rsidRDefault="00000000">
      <w:pPr>
        <w:jc w:val="both"/>
        <w:rPr>
          <w:rFonts w:ascii="Adagio_Slab" w:hAnsi="Adagio_Slab"/>
          <w:sz w:val="20"/>
          <w:szCs w:val="20"/>
        </w:rPr>
      </w:pPr>
      <w:r>
        <w:rPr>
          <w:rFonts w:ascii="Adagio_Slab" w:hAnsi="Adagio_Slab"/>
          <w:sz w:val="20"/>
          <w:szCs w:val="20"/>
        </w:rPr>
        <w:t>składane na podstawie art. 273 ust. 2 ustawy z dnia 11 września 2019  r. Prawo zamówień publicznych (dalej jako: ustawa Pzp)</w:t>
      </w:r>
    </w:p>
    <w:p w14:paraId="39D944B5" w14:textId="77777777" w:rsidR="00D83AF6" w:rsidRDefault="00D83AF6">
      <w:pPr>
        <w:jc w:val="both"/>
        <w:rPr>
          <w:rFonts w:ascii="Adagio_Slab" w:hAnsi="Adagio_Slab"/>
          <w:b/>
          <w:sz w:val="20"/>
          <w:szCs w:val="20"/>
        </w:rPr>
      </w:pPr>
    </w:p>
    <w:p w14:paraId="5F2D99E3" w14:textId="77777777" w:rsidR="00D83AF6" w:rsidRDefault="00000000">
      <w:pPr>
        <w:keepNext/>
        <w:tabs>
          <w:tab w:val="left" w:pos="4253"/>
        </w:tabs>
        <w:spacing w:line="360" w:lineRule="auto"/>
        <w:jc w:val="both"/>
        <w:outlineLvl w:val="1"/>
        <w:rPr>
          <w:rFonts w:ascii="Adagio_Slab" w:hAnsi="Adagio_Slab"/>
          <w:b/>
          <w:iCs/>
          <w:sz w:val="20"/>
          <w:szCs w:val="20"/>
        </w:rPr>
      </w:pPr>
      <w:r>
        <w:rPr>
          <w:rFonts w:ascii="Adagio_Slab" w:hAnsi="Adagio_Slab"/>
          <w:b/>
          <w:iCs/>
          <w:sz w:val="20"/>
          <w:szCs w:val="20"/>
        </w:rPr>
        <w:t>Zamawiający:</w:t>
      </w:r>
    </w:p>
    <w:p w14:paraId="737573E7" w14:textId="77777777" w:rsidR="00D83AF6" w:rsidRDefault="00000000">
      <w:pPr>
        <w:pStyle w:val="tytu0"/>
        <w:rPr>
          <w:lang w:eastAsia="ar-SA"/>
        </w:rPr>
      </w:pPr>
      <w:r>
        <w:rPr>
          <w:bCs w:val="0"/>
          <w:lang w:eastAsia="ar-SA"/>
        </w:rPr>
        <w:t>Politechnika Warszawska</w:t>
      </w:r>
      <w:r>
        <w:rPr>
          <w:lang w:eastAsia="ar-SA"/>
        </w:rPr>
        <w:t xml:space="preserve">, </w:t>
      </w:r>
    </w:p>
    <w:p w14:paraId="7BEC47F8" w14:textId="77777777" w:rsidR="00D83AF6" w:rsidRDefault="00000000">
      <w:pPr>
        <w:pStyle w:val="tytu0"/>
        <w:rPr>
          <w:lang w:eastAsia="ar-SA"/>
        </w:rPr>
      </w:pPr>
      <w:r>
        <w:rPr>
          <w:lang w:eastAsia="ar-SA"/>
        </w:rPr>
        <w:t>Wydział Mechaniczny Energetyki i Lotnictwa,</w:t>
      </w:r>
    </w:p>
    <w:p w14:paraId="3291FA64" w14:textId="77777777" w:rsidR="00D83AF6" w:rsidRDefault="00000000">
      <w:pPr>
        <w:pStyle w:val="tytu0"/>
        <w:rPr>
          <w:lang w:eastAsia="ar-SA"/>
        </w:rPr>
      </w:pPr>
      <w:r>
        <w:rPr>
          <w:lang w:eastAsia="ar-SA"/>
        </w:rPr>
        <w:t xml:space="preserve">ul. Nowowiejska 24, </w:t>
      </w:r>
    </w:p>
    <w:p w14:paraId="253FAD90" w14:textId="77777777" w:rsidR="00D83AF6" w:rsidRDefault="00000000">
      <w:pPr>
        <w:pStyle w:val="tytu0"/>
        <w:rPr>
          <w:lang w:eastAsia="ar-SA"/>
        </w:rPr>
      </w:pPr>
      <w:r>
        <w:rPr>
          <w:lang w:eastAsia="ar-SA"/>
        </w:rPr>
        <w:t>00-665 Warszawa</w:t>
      </w:r>
    </w:p>
    <w:p w14:paraId="66DA1DC3"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Nazwa (firma)/imię i nazwisko Wykonawcy/Podwykonawcy – </w:t>
      </w:r>
    </w:p>
    <w:p w14:paraId="58B4AB0A"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2612795F" w14:textId="77777777" w:rsidR="00D83AF6" w:rsidRDefault="00000000">
      <w:pPr>
        <w:spacing w:line="360" w:lineRule="auto"/>
        <w:rPr>
          <w:rFonts w:ascii="Adagio_Slab" w:hAnsi="Adagio_Slab"/>
          <w:sz w:val="20"/>
          <w:szCs w:val="20"/>
        </w:rPr>
      </w:pPr>
      <w:r>
        <w:rPr>
          <w:rFonts w:ascii="Adagio_Slab" w:hAnsi="Adagio_Slab"/>
          <w:sz w:val="20"/>
          <w:szCs w:val="20"/>
        </w:rPr>
        <w:t>Adres Wykonawcy/Podwykonawcy (ulica, numer domu, numer lokalu, miejscowość i kod pocztowy) – …………………………………………………………………………………………………………………………………………..……………………………………….,</w:t>
      </w:r>
    </w:p>
    <w:p w14:paraId="2DC70A14" w14:textId="77777777" w:rsidR="00D83AF6" w:rsidRDefault="00000000">
      <w:pPr>
        <w:spacing w:line="360" w:lineRule="auto"/>
        <w:jc w:val="both"/>
        <w:rPr>
          <w:rFonts w:ascii="Adagio_Slab" w:hAnsi="Adagio_Slab"/>
          <w:bCs/>
          <w:sz w:val="20"/>
          <w:szCs w:val="20"/>
        </w:rPr>
      </w:pPr>
      <w:r>
        <w:rPr>
          <w:rFonts w:ascii="Adagio_Slab" w:hAnsi="Adagio_Slab"/>
          <w:bCs/>
          <w:sz w:val="20"/>
          <w:szCs w:val="20"/>
        </w:rPr>
        <w:t xml:space="preserve">w zależności od podmiotu NIP/PESEL: ………………………………………………………………………………….…………...……………….., </w:t>
      </w:r>
    </w:p>
    <w:p w14:paraId="47DA6F91" w14:textId="77777777" w:rsidR="00D83AF6" w:rsidRDefault="00000000">
      <w:pPr>
        <w:spacing w:line="360" w:lineRule="auto"/>
        <w:jc w:val="both"/>
        <w:rPr>
          <w:rFonts w:ascii="Adagio_Slab" w:hAnsi="Adagio_Slab"/>
          <w:sz w:val="20"/>
          <w:szCs w:val="20"/>
        </w:rPr>
      </w:pPr>
      <w:r>
        <w:rPr>
          <w:rFonts w:ascii="Adagio_Slab" w:hAnsi="Adagio_Slab"/>
          <w:bCs/>
          <w:sz w:val="20"/>
          <w:szCs w:val="20"/>
        </w:rPr>
        <w:t>REGON: …………………………………………………………………………………………………………………………………..……………….……………...,</w:t>
      </w:r>
    </w:p>
    <w:p w14:paraId="21F6E066" w14:textId="77777777" w:rsidR="00D83AF6" w:rsidRDefault="00000000">
      <w:pPr>
        <w:spacing w:line="360" w:lineRule="auto"/>
        <w:ind w:right="-1"/>
        <w:jc w:val="both"/>
        <w:rPr>
          <w:rFonts w:ascii="Adagio_Slab" w:hAnsi="Adagio_Slab"/>
          <w:sz w:val="20"/>
          <w:szCs w:val="20"/>
        </w:rPr>
      </w:pPr>
      <w:r>
        <w:rPr>
          <w:rFonts w:ascii="Adagio_Slab" w:hAnsi="Adagio_Slab"/>
          <w:sz w:val="20"/>
          <w:szCs w:val="20"/>
        </w:rPr>
        <w:t>w zależności od podmiotu: KRS/CEiDG): ………………………………………………………..…………….…………….……………………….,</w:t>
      </w:r>
    </w:p>
    <w:p w14:paraId="170B70EA" w14:textId="77777777" w:rsidR="00D83AF6" w:rsidRDefault="00000000">
      <w:pPr>
        <w:spacing w:line="360" w:lineRule="auto"/>
        <w:ind w:left="2268" w:hanging="2268"/>
        <w:rPr>
          <w:rFonts w:ascii="Adagio_Slab" w:hAnsi="Adagio_Slab"/>
          <w:sz w:val="20"/>
          <w:szCs w:val="20"/>
        </w:rPr>
      </w:pPr>
      <w:r>
        <w:rPr>
          <w:rFonts w:ascii="Adagio_Slab" w:hAnsi="Adagio_Slab"/>
          <w:sz w:val="20"/>
          <w:szCs w:val="20"/>
        </w:rPr>
        <w:t>reprezentowany przez: ………………………………………………………………………………………………………………………………..………...</w:t>
      </w:r>
      <w:r>
        <w:rPr>
          <w:rFonts w:ascii="Adagio_Slab" w:hAnsi="Adagio_Slab"/>
          <w:i/>
          <w:sz w:val="20"/>
          <w:szCs w:val="20"/>
        </w:rPr>
        <w:t xml:space="preserve"> (</w:t>
      </w:r>
      <w:r>
        <w:rPr>
          <w:rFonts w:ascii="Adagio_Slab" w:hAnsi="Adagio_Slab"/>
          <w:sz w:val="20"/>
          <w:szCs w:val="20"/>
        </w:rPr>
        <w:t>imię, nazwisko, stanowisko/podstawa do reprezentacji)</w:t>
      </w:r>
    </w:p>
    <w:p w14:paraId="2D591DEB" w14:textId="50CA6CA0" w:rsidR="00D83AF6" w:rsidRDefault="00000000">
      <w:pPr>
        <w:tabs>
          <w:tab w:val="left" w:pos="142"/>
        </w:tabs>
        <w:spacing w:line="360" w:lineRule="auto"/>
        <w:ind w:left="-142"/>
        <w:rPr>
          <w:rFonts w:ascii="Adagio_Slab" w:hAnsi="Adagio_Slab"/>
          <w:b/>
          <w:sz w:val="20"/>
        </w:rPr>
      </w:pPr>
      <w:r>
        <w:rPr>
          <w:rFonts w:ascii="Adagio_Slab" w:hAnsi="Adagio_Slab"/>
          <w:sz w:val="20"/>
        </w:rPr>
        <w:t xml:space="preserve">Na potrzeby postępowania o udzielenie zamówienia publicznego na: </w:t>
      </w:r>
      <w:r w:rsidR="004C24CE" w:rsidRPr="004C24CE">
        <w:rPr>
          <w:rFonts w:ascii="Adagio_Slab" w:hAnsi="Adagio_Slab"/>
          <w:b/>
          <w:bCs/>
          <w:color w:val="0000FF"/>
          <w:sz w:val="20"/>
          <w:szCs w:val="20"/>
        </w:rPr>
        <w:t>Dostawa środków ochrony BHP dla  Wydziału Mechanicznego Energetyki i Lotnictwa Politechniki Warszawskiej</w:t>
      </w:r>
      <w:r w:rsidR="00D805A9" w:rsidRPr="00D805A9">
        <w:rPr>
          <w:rFonts w:ascii="Adagio_Slab" w:hAnsi="Adagio_Slab"/>
          <w:b/>
          <w:color w:val="0000FF"/>
          <w:sz w:val="20"/>
        </w:rPr>
        <w:t xml:space="preserve"> </w:t>
      </w:r>
      <w:r>
        <w:rPr>
          <w:rFonts w:ascii="Adagio_Slab" w:hAnsi="Adagio_Slab"/>
          <w:sz w:val="20"/>
        </w:rPr>
        <w:t xml:space="preserve">oznaczonego znakiem </w:t>
      </w:r>
      <w:r>
        <w:rPr>
          <w:rFonts w:ascii="Adagio_Slab" w:hAnsi="Adagio_Slab"/>
          <w:color w:val="0000FF"/>
          <w:sz w:val="20"/>
        </w:rPr>
        <w:t>MELBDZ.261.</w:t>
      </w:r>
      <w:r w:rsidR="004C24CE">
        <w:rPr>
          <w:rFonts w:ascii="Adagio_Slab" w:hAnsi="Adagio_Slab"/>
          <w:color w:val="0000FF"/>
          <w:sz w:val="20"/>
        </w:rPr>
        <w:t>12</w:t>
      </w:r>
      <w:r w:rsidR="003F7EE0">
        <w:rPr>
          <w:rFonts w:ascii="Adagio_Slab" w:hAnsi="Adagio_Slab"/>
          <w:color w:val="0000FF"/>
          <w:sz w:val="20"/>
        </w:rPr>
        <w:t>.2025</w:t>
      </w:r>
      <w:r>
        <w:rPr>
          <w:rFonts w:ascii="Adagio_Slab" w:hAnsi="Adagio_Slab"/>
          <w:color w:val="0000FF"/>
          <w:sz w:val="20"/>
        </w:rPr>
        <w:t xml:space="preserve">, </w:t>
      </w:r>
      <w:r>
        <w:rPr>
          <w:rFonts w:ascii="Adagio_Slab" w:hAnsi="Adagio_Slab"/>
          <w:sz w:val="20"/>
        </w:rPr>
        <w:t>prowadzonego przez Wydział Mechaniczny Energetyki i Lotnictwa Politechniki Warszawskiej, oświadczam, co następuje:</w:t>
      </w:r>
    </w:p>
    <w:p w14:paraId="22BA6619" w14:textId="77777777" w:rsidR="00D83AF6" w:rsidRDefault="00000000">
      <w:pPr>
        <w:pStyle w:val="Stopka"/>
        <w:jc w:val="both"/>
        <w:rPr>
          <w:rFonts w:ascii="Adagio_Slab" w:hAnsi="Adagio_Slab"/>
          <w:b/>
          <w:bCs/>
        </w:rPr>
      </w:pPr>
      <w:r>
        <w:rPr>
          <w:rFonts w:ascii="Symbol" w:eastAsia="Symbol" w:hAnsi="Symbol" w:cs="Symbol"/>
        </w:rPr>
        <w:t></w:t>
      </w:r>
      <w:r>
        <w:rPr>
          <w:rFonts w:ascii="Adagio_Slab" w:hAnsi="Adagio_Slab"/>
        </w:rPr>
        <w:t xml:space="preserve"> </w:t>
      </w:r>
      <w:r>
        <w:rPr>
          <w:rFonts w:ascii="Adagio_Slab" w:hAnsi="Adagio_Slab"/>
          <w:b/>
          <w:bCs/>
        </w:rPr>
        <w:t>Nie zachodzą wobec mnie podstawy wykluczenia</w:t>
      </w:r>
    </w:p>
    <w:p w14:paraId="63EB9576" w14:textId="77777777" w:rsidR="00D83AF6" w:rsidRDefault="00D83AF6">
      <w:pPr>
        <w:pStyle w:val="Stopka"/>
        <w:jc w:val="both"/>
        <w:rPr>
          <w:rFonts w:ascii="Adagio_Slab" w:hAnsi="Adagio_Slab"/>
        </w:rPr>
      </w:pPr>
    </w:p>
    <w:p w14:paraId="5FD1BB8A" w14:textId="77777777" w:rsidR="00D83AF6" w:rsidRDefault="00000000">
      <w:pPr>
        <w:pStyle w:val="Akapitzlist"/>
        <w:numPr>
          <w:ilvl w:val="0"/>
          <w:numId w:val="9"/>
        </w:numPr>
        <w:tabs>
          <w:tab w:val="left" w:pos="284"/>
        </w:tabs>
        <w:ind w:left="0" w:firstLine="0"/>
        <w:contextualSpacing/>
        <w:jc w:val="both"/>
        <w:rPr>
          <w:rFonts w:ascii="Adagio_Slab" w:hAnsi="Adagio_Slab"/>
          <w:sz w:val="20"/>
          <w:szCs w:val="20"/>
        </w:rPr>
      </w:pPr>
      <w:r>
        <w:rPr>
          <w:rFonts w:ascii="Adagio_Slab" w:hAnsi="Adagio_Slab"/>
          <w:sz w:val="20"/>
          <w:szCs w:val="20"/>
        </w:rPr>
        <w:t>Oświadczam, że nie podlegam wykluczeniu z postępowania na podstawie art. 108 ust 1 ustawy Pzp, zgodnie z którymi z postępowania o udzielenie zamówienia wyklucza się:</w:t>
      </w:r>
    </w:p>
    <w:p w14:paraId="0C1477A6" w14:textId="77777777" w:rsidR="00D83AF6" w:rsidRDefault="00000000">
      <w:pPr>
        <w:jc w:val="both"/>
        <w:rPr>
          <w:rFonts w:ascii="Adagio_Slab" w:hAnsi="Adagio_Slab"/>
          <w:sz w:val="20"/>
          <w:szCs w:val="20"/>
        </w:rPr>
      </w:pPr>
      <w:r>
        <w:rPr>
          <w:rFonts w:ascii="Adagio_Slab" w:hAnsi="Adagio_Slab"/>
          <w:sz w:val="20"/>
          <w:szCs w:val="20"/>
        </w:rPr>
        <w:t>1. Z postępowania o udzielenie zamówienia wyklucza się wykonawcę:</w:t>
      </w:r>
    </w:p>
    <w:p w14:paraId="083EDEF8" w14:textId="77777777" w:rsidR="00D83AF6" w:rsidRDefault="00000000">
      <w:pPr>
        <w:jc w:val="both"/>
        <w:rPr>
          <w:rFonts w:ascii="Adagio_Slab" w:hAnsi="Adagio_Slab"/>
          <w:sz w:val="20"/>
          <w:szCs w:val="20"/>
        </w:rPr>
      </w:pPr>
      <w:r>
        <w:rPr>
          <w:rFonts w:ascii="Adagio_Slab" w:hAnsi="Adagio_Slab"/>
          <w:sz w:val="20"/>
          <w:szCs w:val="20"/>
        </w:rPr>
        <w:t>1) będącego osobą fizyczną, którego prawomocnie skazano za przestępstwo:</w:t>
      </w:r>
    </w:p>
    <w:p w14:paraId="6EFC8464" w14:textId="77777777" w:rsidR="00D83AF6" w:rsidRDefault="00000000">
      <w:pPr>
        <w:jc w:val="both"/>
        <w:rPr>
          <w:rFonts w:ascii="Adagio_Slab" w:hAnsi="Adagio_Slab"/>
          <w:sz w:val="20"/>
          <w:szCs w:val="20"/>
        </w:rPr>
      </w:pPr>
      <w:r>
        <w:rPr>
          <w:rFonts w:ascii="Adagio_Slab" w:hAnsi="Adagio_Slab"/>
          <w:sz w:val="20"/>
          <w:szCs w:val="20"/>
        </w:rPr>
        <w:t>a) udziału w zorganizowanej grupie przestępczej albo związku mającym na celu popełnienie przestępstwa lub przestępstwa skarbowego, o którym mowa w art. 258 Kodeksu karnego,</w:t>
      </w:r>
    </w:p>
    <w:p w14:paraId="686FE849" w14:textId="77777777" w:rsidR="00D83AF6" w:rsidRDefault="00000000">
      <w:pPr>
        <w:jc w:val="both"/>
        <w:rPr>
          <w:rFonts w:ascii="Adagio_Slab" w:hAnsi="Adagio_Slab"/>
          <w:sz w:val="20"/>
          <w:szCs w:val="20"/>
        </w:rPr>
      </w:pPr>
      <w:r>
        <w:rPr>
          <w:rFonts w:ascii="Adagio_Slab" w:hAnsi="Adagio_Slab"/>
          <w:sz w:val="20"/>
          <w:szCs w:val="20"/>
        </w:rPr>
        <w:t>b) handlu ludźmi, o którym mowa w art. 189a Kodeksu karnego,</w:t>
      </w:r>
    </w:p>
    <w:p w14:paraId="282F3161" w14:textId="77777777" w:rsidR="00D83AF6" w:rsidRDefault="00000000">
      <w:pPr>
        <w:jc w:val="both"/>
        <w:rPr>
          <w:rFonts w:ascii="Adagio_Slab" w:hAnsi="Adagio_Slab"/>
          <w:sz w:val="20"/>
          <w:szCs w:val="20"/>
        </w:rPr>
      </w:pPr>
      <w:r>
        <w:rPr>
          <w:rFonts w:ascii="Adagio_Slab" w:hAnsi="Adagio_Slab"/>
          <w:sz w:val="20"/>
          <w:szCs w:val="20"/>
        </w:rPr>
        <w:t>c) o którym mowa w art. 228–230a, art. 250a Kodeksu karnego lub w art. 46 lub art. 48 ustawy z dnia 25 czerwca</w:t>
      </w:r>
    </w:p>
    <w:p w14:paraId="35862F8E" w14:textId="77777777" w:rsidR="00D83AF6" w:rsidRDefault="00000000">
      <w:pPr>
        <w:jc w:val="both"/>
        <w:rPr>
          <w:rFonts w:ascii="Adagio_Slab" w:hAnsi="Adagio_Slab"/>
          <w:sz w:val="20"/>
          <w:szCs w:val="20"/>
        </w:rPr>
      </w:pPr>
      <w:r>
        <w:rPr>
          <w:rFonts w:ascii="Adagio_Slab" w:hAnsi="Adagio_Slab"/>
          <w:sz w:val="20"/>
          <w:szCs w:val="20"/>
        </w:rPr>
        <w:t>2010 r. o sporcie,</w:t>
      </w:r>
    </w:p>
    <w:p w14:paraId="77DB21D7" w14:textId="77777777" w:rsidR="00D83AF6" w:rsidRDefault="00000000">
      <w:pPr>
        <w:jc w:val="both"/>
        <w:rPr>
          <w:rFonts w:ascii="Adagio_Slab" w:hAnsi="Adagio_Slab"/>
          <w:sz w:val="20"/>
          <w:szCs w:val="20"/>
        </w:rPr>
      </w:pPr>
      <w:r>
        <w:rPr>
          <w:rFonts w:ascii="Adagio_Slab" w:hAnsi="Adagio_Slab"/>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CAE2B58" w14:textId="77777777" w:rsidR="00D83AF6" w:rsidRDefault="00000000">
      <w:pPr>
        <w:jc w:val="both"/>
        <w:rPr>
          <w:rFonts w:ascii="Adagio_Slab" w:hAnsi="Adagio_Slab"/>
          <w:sz w:val="20"/>
          <w:szCs w:val="20"/>
        </w:rPr>
      </w:pPr>
      <w:r>
        <w:rPr>
          <w:rFonts w:ascii="Adagio_Slab" w:hAnsi="Adagio_Slab"/>
          <w:sz w:val="20"/>
          <w:szCs w:val="20"/>
        </w:rPr>
        <w:t>e) o charakterze terrorystycznym, o którym mowa w art. 115 § 20 Kodeksu karnego, lub mające na celu popełnienie tego przestępstwa,</w:t>
      </w:r>
    </w:p>
    <w:p w14:paraId="30C19AB9" w14:textId="77777777" w:rsidR="00D83AF6" w:rsidRDefault="00000000">
      <w:pPr>
        <w:jc w:val="both"/>
        <w:rPr>
          <w:rFonts w:ascii="Adagio_Slab" w:hAnsi="Adagio_Slab"/>
          <w:sz w:val="20"/>
          <w:szCs w:val="20"/>
        </w:rPr>
      </w:pPr>
      <w:r>
        <w:rPr>
          <w:rFonts w:ascii="Adagio_Slab" w:hAnsi="Adagio_Slab"/>
          <w:sz w:val="20"/>
          <w:szCs w:val="20"/>
        </w:rPr>
        <w:t>f) powierzenia wykonywania pracy małoletniemu cudzoziemcowi, o którym mowa w art. 9 ust. 2 ustawy z dnia 15 czerwca 2012 r. o skutkach powierzania wykonywania pracy cudzoziemcom przebywającym wbrew przepisom na terytorium Rzeczypospolitej Polskiej (Dz. U. poz. 769),</w:t>
      </w:r>
    </w:p>
    <w:p w14:paraId="0E597730" w14:textId="77777777" w:rsidR="00D83AF6" w:rsidRDefault="00000000">
      <w:pPr>
        <w:jc w:val="both"/>
        <w:rPr>
          <w:rFonts w:ascii="Adagio_Slab" w:hAnsi="Adagio_Slab"/>
          <w:sz w:val="20"/>
          <w:szCs w:val="20"/>
        </w:rPr>
      </w:pPr>
      <w:r>
        <w:rPr>
          <w:rFonts w:ascii="Adagio_Slab" w:hAnsi="Adagio_Slab"/>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193E26F6" w14:textId="77777777" w:rsidR="00D83AF6" w:rsidRDefault="00000000">
      <w:pPr>
        <w:jc w:val="both"/>
        <w:rPr>
          <w:rFonts w:ascii="Adagio_Slab" w:hAnsi="Adagio_Slab"/>
          <w:sz w:val="20"/>
          <w:szCs w:val="20"/>
        </w:rPr>
      </w:pPr>
      <w:r>
        <w:rPr>
          <w:rFonts w:ascii="Adagio_Slab" w:hAnsi="Adagio_Slab"/>
          <w:sz w:val="20"/>
          <w:szCs w:val="20"/>
        </w:rPr>
        <w:t>h) o którym mowa w art. 9 ust. 1 i 3 lub art. 10 ustawy z dnia 15 czerwca 2012 r. o skutkach powierzania wykonywania pracy cudzoziemcom przebywającym wbrew przepisom na terytorium Rzeczypospolitej Polskiej – lub za odpowiedni czyn zabroniony określony w przepisach prawa obcego;</w:t>
      </w:r>
    </w:p>
    <w:p w14:paraId="00695987" w14:textId="77777777" w:rsidR="00D83AF6" w:rsidRDefault="00000000">
      <w:pPr>
        <w:jc w:val="both"/>
        <w:rPr>
          <w:rFonts w:ascii="Adagio_Slab" w:hAnsi="Adagio_Slab"/>
          <w:sz w:val="20"/>
          <w:szCs w:val="20"/>
        </w:rPr>
      </w:pPr>
      <w:r>
        <w:rPr>
          <w:rFonts w:ascii="Adagio_Slab" w:hAnsi="Adagio_Slab"/>
          <w:sz w:val="20"/>
          <w:szCs w:val="20"/>
        </w:rPr>
        <w:lastRenderedPageBreak/>
        <w:t>2) jeżeli urzędującego członka jego organu zarządzającego lub nadzorczego, wspólnika spółki w spółce jawnej lub partnerskiej albo komplementariusza w spółce komandytowej lub komandytowo akcyjnej lub prokurenta prawomocnie skazano za przestępstwo, o którym mowa w pkt 1;</w:t>
      </w:r>
    </w:p>
    <w:p w14:paraId="649C3F52" w14:textId="77777777" w:rsidR="00D83AF6" w:rsidRDefault="00000000">
      <w:pPr>
        <w:jc w:val="both"/>
        <w:rPr>
          <w:rFonts w:ascii="Adagio_Slab" w:hAnsi="Adagio_Slab"/>
          <w:sz w:val="20"/>
          <w:szCs w:val="20"/>
        </w:rPr>
      </w:pPr>
      <w:r>
        <w:rPr>
          <w:rFonts w:ascii="Adagio_Slab" w:hAnsi="Adagio_Slab"/>
          <w:sz w:val="20"/>
          <w:szCs w:val="20"/>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9361E3B" w14:textId="77777777" w:rsidR="00D83AF6" w:rsidRDefault="00000000">
      <w:pPr>
        <w:jc w:val="both"/>
        <w:rPr>
          <w:rFonts w:ascii="Adagio_Slab" w:hAnsi="Adagio_Slab"/>
          <w:sz w:val="20"/>
          <w:szCs w:val="20"/>
        </w:rPr>
      </w:pPr>
      <w:r>
        <w:rPr>
          <w:rFonts w:ascii="Adagio_Slab" w:hAnsi="Adagio_Slab"/>
          <w:sz w:val="20"/>
          <w:szCs w:val="20"/>
        </w:rPr>
        <w:t>4) wobec którego prawomocnie orzeczono zakaz ubiegania się o zamówienia publiczne;</w:t>
      </w:r>
    </w:p>
    <w:p w14:paraId="0C32A5D0" w14:textId="77777777" w:rsidR="00D83AF6" w:rsidRDefault="00000000">
      <w:pPr>
        <w:jc w:val="both"/>
        <w:rPr>
          <w:rFonts w:ascii="Adagio_Slab" w:hAnsi="Adagio_Slab"/>
          <w:sz w:val="20"/>
          <w:szCs w:val="20"/>
        </w:rPr>
      </w:pPr>
      <w:r>
        <w:rPr>
          <w:rFonts w:ascii="Adagio_Slab" w:hAnsi="Adagio_Slab"/>
          <w:sz w:val="20"/>
          <w:szCs w:val="20"/>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0E0FD104" w14:textId="77777777" w:rsidR="00D83AF6" w:rsidRDefault="00000000">
      <w:pPr>
        <w:contextualSpacing/>
        <w:jc w:val="both"/>
        <w:rPr>
          <w:rFonts w:ascii="Adagio_Slab" w:eastAsia="Calibri" w:hAnsi="Adagio_Slab" w:cs="Arial"/>
          <w:sz w:val="20"/>
          <w:szCs w:val="20"/>
          <w:lang w:eastAsia="en-US"/>
        </w:rPr>
      </w:pPr>
      <w:r>
        <w:rPr>
          <w:rFonts w:ascii="Adagio_Slab" w:hAnsi="Adagio_Slab"/>
          <w:sz w:val="20"/>
          <w:szCs w:val="20"/>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r>
        <w:rPr>
          <w:rFonts w:ascii="Adagio_Slab" w:eastAsiaTheme="minorHAnsi" w:hAnsi="Adagio_Slab" w:cs="Arial"/>
          <w:sz w:val="20"/>
          <w:szCs w:val="20"/>
          <w:lang w:eastAsia="en-US"/>
        </w:rPr>
        <w:t xml:space="preserve">. </w:t>
      </w:r>
    </w:p>
    <w:p w14:paraId="0FD23FA0" w14:textId="77777777" w:rsidR="00D83AF6" w:rsidRDefault="00D83AF6">
      <w:pPr>
        <w:contextualSpacing/>
        <w:jc w:val="both"/>
        <w:rPr>
          <w:rFonts w:ascii="Adagio_Slab" w:eastAsia="Calibri" w:hAnsi="Adagio_Slab" w:cs="Arial"/>
          <w:sz w:val="20"/>
          <w:szCs w:val="20"/>
          <w:lang w:eastAsia="en-US"/>
        </w:rPr>
      </w:pPr>
    </w:p>
    <w:p w14:paraId="0FDFA74F" w14:textId="77777777" w:rsidR="00D83AF6" w:rsidRDefault="00000000">
      <w:pPr>
        <w:contextualSpacing/>
        <w:jc w:val="both"/>
        <w:rPr>
          <w:rFonts w:ascii="Adagio_Slab" w:hAnsi="Adagio_Slab"/>
          <w:sz w:val="20"/>
          <w:szCs w:val="20"/>
        </w:rPr>
      </w:pPr>
      <w:r>
        <w:rPr>
          <w:rFonts w:ascii="Adagio_Slab" w:hAnsi="Adagio_Slab"/>
          <w:sz w:val="20"/>
          <w:szCs w:val="20"/>
        </w:rPr>
        <w:t xml:space="preserve">Oświadczam, że nie podlegam wykluczeniu z postępowania na podstawie następujących punktów art. </w:t>
      </w:r>
      <w:r>
        <w:rPr>
          <w:rFonts w:ascii="Calibri" w:hAnsi="Calibri" w:cs="Calibri"/>
          <w:sz w:val="20"/>
          <w:szCs w:val="20"/>
        </w:rPr>
        <w:t> </w:t>
      </w:r>
      <w:r>
        <w:rPr>
          <w:rFonts w:ascii="Adagio_Slab" w:hAnsi="Adagio_Slab"/>
          <w:sz w:val="20"/>
          <w:szCs w:val="20"/>
        </w:rPr>
        <w:t>109 ust 1 ustawy Pzp, zgodnie z którymi z postępowania o udzielenie zamówienia Zamawiający może wykluczyć:</w:t>
      </w:r>
    </w:p>
    <w:p w14:paraId="12222E6F" w14:textId="77777777" w:rsidR="00D83AF6" w:rsidRDefault="00000000">
      <w:pPr>
        <w:jc w:val="both"/>
        <w:rPr>
          <w:rFonts w:ascii="Adagio_Slab" w:hAnsi="Adagio_Slab"/>
          <w:sz w:val="20"/>
          <w:szCs w:val="20"/>
        </w:rPr>
      </w:pPr>
      <w:r>
        <w:rPr>
          <w:rFonts w:ascii="Adagio_Slab" w:hAnsi="Adagio_Slab"/>
          <w:sz w:val="20"/>
          <w:szCs w:val="20"/>
        </w:rPr>
        <w:t>5)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445C1CA9" w14:textId="77777777" w:rsidR="00D83AF6" w:rsidRDefault="00000000">
      <w:pPr>
        <w:jc w:val="both"/>
        <w:rPr>
          <w:rFonts w:ascii="Adagio_Slab" w:hAnsi="Adagio_Slab"/>
          <w:sz w:val="20"/>
          <w:szCs w:val="20"/>
        </w:rPr>
      </w:pPr>
      <w:r>
        <w:rPr>
          <w:rFonts w:ascii="Adagio_Slab" w:hAnsi="Adagio_Slab"/>
          <w:sz w:val="20"/>
          <w:szCs w:val="20"/>
        </w:rPr>
        <w:t>8)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CC44C0C" w14:textId="77777777" w:rsidR="00D83AF6" w:rsidRDefault="00000000">
      <w:pPr>
        <w:jc w:val="both"/>
        <w:rPr>
          <w:rFonts w:ascii="Adagio_Slab" w:hAnsi="Adagio_Slab"/>
          <w:sz w:val="20"/>
          <w:szCs w:val="20"/>
        </w:rPr>
      </w:pPr>
      <w:r>
        <w:rPr>
          <w:rFonts w:ascii="Adagio_Slab" w:hAnsi="Adagio_Slab"/>
          <w:sz w:val="20"/>
          <w:szCs w:val="20"/>
        </w:rPr>
        <w:t>10) który w wyniku lekkomyślności lub niedbalstwa przedstawił informacje wprowadzające w błąd, co mogło mieć istotny wpływ na decyzje podejmowane przez zamawiającego w postępowaniu o udzielenie zamówienia.</w:t>
      </w:r>
    </w:p>
    <w:p w14:paraId="31A63B3B" w14:textId="77777777" w:rsidR="00D83AF6" w:rsidRDefault="00D83AF6">
      <w:pPr>
        <w:jc w:val="both"/>
        <w:rPr>
          <w:rFonts w:ascii="Adagio_Slab" w:hAnsi="Adagio_Slab"/>
          <w:sz w:val="20"/>
          <w:szCs w:val="20"/>
        </w:rPr>
      </w:pPr>
    </w:p>
    <w:p w14:paraId="513B1C3A" w14:textId="77777777" w:rsidR="00D83AF6" w:rsidRDefault="00D83AF6">
      <w:pPr>
        <w:jc w:val="both"/>
        <w:rPr>
          <w:rFonts w:ascii="Adagio_Slab" w:hAnsi="Adagio_Slab"/>
          <w:sz w:val="20"/>
          <w:szCs w:val="20"/>
        </w:rPr>
      </w:pPr>
    </w:p>
    <w:p w14:paraId="63B6B615" w14:textId="77777777" w:rsidR="00D83AF6" w:rsidRDefault="00000000">
      <w:pPr>
        <w:pStyle w:val="Stopka"/>
        <w:jc w:val="both"/>
        <w:rPr>
          <w:rFonts w:ascii="Adagio_Slab" w:hAnsi="Adagio_Slab"/>
          <w:b/>
          <w:bCs/>
        </w:rPr>
      </w:pPr>
      <w:r>
        <w:rPr>
          <w:rFonts w:ascii="Symbol" w:eastAsia="Symbol" w:hAnsi="Symbol" w:cs="Symbol"/>
          <w:b/>
          <w:bCs/>
        </w:rPr>
        <w:t></w:t>
      </w:r>
      <w:r>
        <w:rPr>
          <w:rFonts w:ascii="Adagio_Slab" w:hAnsi="Adagio_Slab"/>
          <w:b/>
          <w:bCs/>
        </w:rPr>
        <w:t xml:space="preserve"> Zachodzą wobec mnie podstawy wykluczenia</w:t>
      </w:r>
    </w:p>
    <w:p w14:paraId="73743BBC" w14:textId="77777777" w:rsidR="00D83AF6" w:rsidRDefault="00D83AF6">
      <w:pPr>
        <w:spacing w:line="360" w:lineRule="auto"/>
        <w:ind w:firstLine="709"/>
        <w:jc w:val="both"/>
        <w:rPr>
          <w:rFonts w:ascii="Adagio_Slab" w:hAnsi="Adagio_Slab"/>
          <w:b/>
          <w:bCs/>
          <w:sz w:val="20"/>
          <w:szCs w:val="20"/>
        </w:rPr>
      </w:pPr>
    </w:p>
    <w:p w14:paraId="4D24A204"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Oświadczam, że – mimo, iż zachodzą w stosunku do mnie podstawy wykluczenia z postępowania na podstawie art. ……………………. ustawy Pzp </w:t>
      </w:r>
      <w:r>
        <w:rPr>
          <w:rFonts w:ascii="Adagio_Slab" w:hAnsi="Adagio_Slab"/>
          <w:i/>
          <w:sz w:val="20"/>
          <w:szCs w:val="20"/>
        </w:rPr>
        <w:t>(podać mającą zastosowanie podstawę wykluczenia) –</w:t>
      </w:r>
      <w:r>
        <w:rPr>
          <w:rFonts w:ascii="Adagio_Slab" w:hAnsi="Adagio_Slab"/>
          <w:sz w:val="20"/>
          <w:szCs w:val="20"/>
        </w:rPr>
        <w:t xml:space="preserve"> podjąłem następujące środki naprawcze: ………………………………………………………………………………………….……………………..……………</w:t>
      </w:r>
    </w:p>
    <w:p w14:paraId="11686413"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6CD3E09A" w14:textId="77777777" w:rsidR="00D83AF6" w:rsidRDefault="00D83AF6">
      <w:pPr>
        <w:spacing w:line="360" w:lineRule="auto"/>
        <w:jc w:val="both"/>
        <w:rPr>
          <w:rFonts w:ascii="Adagio_Slab" w:hAnsi="Adagio_Slab"/>
          <w:sz w:val="20"/>
          <w:szCs w:val="20"/>
        </w:rPr>
      </w:pPr>
    </w:p>
    <w:p w14:paraId="175C5A86" w14:textId="77777777" w:rsidR="00D83AF6" w:rsidRDefault="00D83AF6">
      <w:pPr>
        <w:spacing w:line="360" w:lineRule="auto"/>
        <w:jc w:val="both"/>
        <w:rPr>
          <w:rFonts w:ascii="Adagio_Slab" w:hAnsi="Adagio_Slab"/>
          <w:b/>
          <w:sz w:val="20"/>
          <w:szCs w:val="20"/>
        </w:rPr>
      </w:pPr>
    </w:p>
    <w:p w14:paraId="4D0993C8"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Oświadczam, że wszystkie informacje podane w powyższych oświadczeniach są aktualne </w:t>
      </w:r>
      <w:r>
        <w:rPr>
          <w:rFonts w:ascii="Adagio_Slab" w:hAnsi="Adagio_Slab"/>
          <w:sz w:val="20"/>
          <w:szCs w:val="20"/>
        </w:rPr>
        <w:br/>
        <w:t>i zgodne z prawdą oraz zostały przedstawione z pełną świadomością konsekwencji wprowadzenia zamawiającego w błąd przy przedstawianiu informacji.</w:t>
      </w:r>
    </w:p>
    <w:p w14:paraId="037735FA" w14:textId="77777777" w:rsidR="00D83AF6" w:rsidRDefault="00000000">
      <w:pPr>
        <w:pStyle w:val="Zwykytekst"/>
        <w:spacing w:line="288" w:lineRule="auto"/>
        <w:jc w:val="both"/>
        <w:rPr>
          <w:rFonts w:ascii="Adagio_Slab" w:hAnsi="Adagio_Slab"/>
        </w:rPr>
      </w:pPr>
      <w:r>
        <w:rPr>
          <w:rFonts w:ascii="Symbol" w:eastAsia="Symbol" w:hAnsi="Symbol" w:cs="Symbol"/>
        </w:rPr>
        <w:t></w:t>
      </w:r>
      <w:r>
        <w:rPr>
          <w:rFonts w:ascii="Adagio_Slab" w:hAnsi="Adagio_Slab"/>
        </w:rPr>
        <w:t xml:space="preserve"> zaznaczyć właściwe</w:t>
      </w:r>
    </w:p>
    <w:p w14:paraId="0F5E74E4" w14:textId="77777777" w:rsidR="00D83AF6" w:rsidRDefault="00D83AF6">
      <w:pPr>
        <w:spacing w:line="360" w:lineRule="auto"/>
        <w:jc w:val="both"/>
        <w:rPr>
          <w:rFonts w:ascii="Adagio_Slab" w:hAnsi="Adagio_Slab" w:cs="Arial"/>
          <w:i/>
          <w:sz w:val="20"/>
          <w:szCs w:val="20"/>
        </w:rPr>
      </w:pPr>
    </w:p>
    <w:p w14:paraId="35B703BA" w14:textId="77777777" w:rsidR="00D83AF6" w:rsidRDefault="00D83AF6">
      <w:pPr>
        <w:spacing w:line="360" w:lineRule="auto"/>
        <w:jc w:val="both"/>
        <w:rPr>
          <w:rFonts w:ascii="Adagio_Slab" w:hAnsi="Adagio_Slab" w:cs="Arial"/>
          <w:i/>
          <w:sz w:val="20"/>
          <w:szCs w:val="20"/>
        </w:rPr>
      </w:pPr>
    </w:p>
    <w:p w14:paraId="4916D98D" w14:textId="77777777" w:rsidR="00D83AF6" w:rsidRDefault="00D83AF6">
      <w:pPr>
        <w:spacing w:line="360" w:lineRule="auto"/>
        <w:jc w:val="both"/>
        <w:rPr>
          <w:rFonts w:ascii="Adagio_Slab" w:hAnsi="Adagio_Slab" w:cs="Arial"/>
          <w:i/>
          <w:sz w:val="20"/>
          <w:szCs w:val="20"/>
        </w:rPr>
      </w:pPr>
    </w:p>
    <w:p w14:paraId="0CA4CE0B" w14:textId="77777777" w:rsidR="00D83AF6" w:rsidRDefault="00000000">
      <w:pPr>
        <w:spacing w:line="360" w:lineRule="auto"/>
        <w:jc w:val="both"/>
        <w:rPr>
          <w:rFonts w:ascii="Adagio_Slab" w:hAnsi="Adagio_Slab"/>
          <w:sz w:val="20"/>
          <w:szCs w:val="20"/>
        </w:rPr>
      </w:pPr>
      <w:r>
        <w:rPr>
          <w:rFonts w:ascii="Adagio_Slab" w:hAnsi="Adagio_Slab"/>
          <w:sz w:val="20"/>
          <w:szCs w:val="20"/>
        </w:rPr>
        <w:t>…………….…….</w:t>
      </w:r>
      <w:r>
        <w:rPr>
          <w:rFonts w:ascii="Adagio_Slab" w:hAnsi="Adagio_Slab" w:cs="Arial"/>
          <w:i/>
          <w:sz w:val="20"/>
          <w:szCs w:val="20"/>
        </w:rPr>
        <w:t xml:space="preserve">, </w:t>
      </w:r>
      <w:r>
        <w:rPr>
          <w:rFonts w:ascii="Adagio_Slab" w:hAnsi="Adagio_Slab"/>
          <w:sz w:val="20"/>
          <w:szCs w:val="20"/>
        </w:rPr>
        <w:t>dnia ………….……. r.</w:t>
      </w:r>
      <w:r>
        <w:rPr>
          <w:rFonts w:ascii="Adagio_Slab" w:hAnsi="Adagio_Slab" w:cs="Arial"/>
          <w:sz w:val="20"/>
          <w:szCs w:val="20"/>
        </w:rPr>
        <w:t xml:space="preserve"> </w:t>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sz w:val="20"/>
          <w:szCs w:val="20"/>
        </w:rPr>
        <w:t>…………..………………..……………</w:t>
      </w:r>
    </w:p>
    <w:p w14:paraId="29812AFA" w14:textId="77777777" w:rsidR="00D83AF6" w:rsidRDefault="00000000">
      <w:pPr>
        <w:spacing w:line="360" w:lineRule="auto"/>
        <w:ind w:firstLine="709"/>
        <w:jc w:val="both"/>
        <w:rPr>
          <w:rFonts w:ascii="Adagio_Slab" w:hAnsi="Adagio_Slab"/>
          <w:sz w:val="20"/>
          <w:szCs w:val="20"/>
        </w:rPr>
      </w:pPr>
      <w:r>
        <w:rPr>
          <w:rFonts w:ascii="Adagio_Slab" w:hAnsi="Adagio_Slab"/>
          <w:sz w:val="20"/>
          <w:szCs w:val="20"/>
        </w:rPr>
        <w:t>(miejscowość)</w:t>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t xml:space="preserve"> (podpis)</w:t>
      </w:r>
    </w:p>
    <w:p w14:paraId="7B02183E" w14:textId="77777777" w:rsidR="003F7EE0" w:rsidRDefault="003F7EE0">
      <w:pPr>
        <w:rPr>
          <w:rFonts w:ascii="Adagio_Slab" w:hAnsi="Adagio_Slab"/>
          <w:sz w:val="20"/>
          <w:szCs w:val="20"/>
        </w:rPr>
      </w:pPr>
    </w:p>
    <w:p w14:paraId="46E2CA9D" w14:textId="77777777" w:rsidR="003F7EE0" w:rsidRDefault="003F7EE0">
      <w:pPr>
        <w:rPr>
          <w:rFonts w:ascii="Adagio_Slab" w:hAnsi="Adagio_Slab"/>
          <w:sz w:val="20"/>
          <w:szCs w:val="20"/>
        </w:rPr>
      </w:pPr>
    </w:p>
    <w:p w14:paraId="5B5A8E63" w14:textId="1A68F099" w:rsidR="00D83AF6" w:rsidRDefault="00000000">
      <w:pPr>
        <w:rPr>
          <w:rFonts w:ascii="Adagio_Slab" w:hAnsi="Adagio_Slab"/>
          <w:sz w:val="20"/>
          <w:szCs w:val="20"/>
        </w:rPr>
      </w:pPr>
      <w:r>
        <w:rPr>
          <w:rFonts w:ascii="Adagio_Slab" w:hAnsi="Adagio_Slab"/>
          <w:sz w:val="20"/>
          <w:szCs w:val="20"/>
        </w:rPr>
        <w:lastRenderedPageBreak/>
        <w:t xml:space="preserve">Załącznik nr 1b </w:t>
      </w:r>
    </w:p>
    <w:p w14:paraId="3C155670" w14:textId="77777777" w:rsidR="00D83AF6" w:rsidRDefault="00D83AF6">
      <w:pPr>
        <w:rPr>
          <w:rFonts w:ascii="Adagio_Slab" w:hAnsi="Adagio_Slab"/>
          <w:sz w:val="20"/>
          <w:szCs w:val="20"/>
        </w:rPr>
      </w:pPr>
    </w:p>
    <w:p w14:paraId="19A1E4CD" w14:textId="77777777" w:rsidR="00D83AF6" w:rsidRDefault="00000000">
      <w:pPr>
        <w:jc w:val="center"/>
        <w:rPr>
          <w:rFonts w:ascii="Adagio_Slab" w:hAnsi="Adagio_Slab"/>
          <w:b/>
          <w:sz w:val="20"/>
          <w:szCs w:val="20"/>
          <w:u w:val="single"/>
        </w:rPr>
      </w:pPr>
      <w:r>
        <w:rPr>
          <w:rFonts w:ascii="Adagio_Slab" w:hAnsi="Adagio_Slab"/>
          <w:b/>
          <w:caps/>
          <w:sz w:val="20"/>
          <w:szCs w:val="20"/>
          <w:u w:val="single"/>
        </w:rPr>
        <w:t xml:space="preserve">Oświadczenie Wykonawcy/PODWYKONAWCY </w:t>
      </w:r>
      <w:r>
        <w:rPr>
          <w:rFonts w:ascii="Adagio_Slab" w:hAnsi="Adagio_Slab"/>
          <w:b/>
          <w:sz w:val="20"/>
          <w:szCs w:val="20"/>
          <w:u w:val="single"/>
        </w:rPr>
        <w:t>DOTYCZĄCE PODSTAW WYKLUCZENIA Z POSTĘPOWANIA</w:t>
      </w:r>
    </w:p>
    <w:p w14:paraId="72D34557" w14:textId="77777777" w:rsidR="00D83AF6" w:rsidRDefault="00D83AF6">
      <w:pPr>
        <w:jc w:val="center"/>
        <w:rPr>
          <w:rFonts w:ascii="Adagio_Slab" w:hAnsi="Adagio_Slab"/>
          <w:b/>
          <w:sz w:val="20"/>
          <w:szCs w:val="20"/>
          <w:u w:val="single"/>
        </w:rPr>
      </w:pPr>
    </w:p>
    <w:p w14:paraId="2E1815A4" w14:textId="77777777" w:rsidR="00D83AF6" w:rsidRDefault="00000000">
      <w:pPr>
        <w:rPr>
          <w:rFonts w:ascii="Adagio_Slab" w:hAnsi="Adagio_Slab"/>
          <w:sz w:val="20"/>
          <w:szCs w:val="20"/>
        </w:rPr>
      </w:pPr>
      <w:r>
        <w:rPr>
          <w:rFonts w:ascii="Adagio_Slab" w:hAnsi="Adagio_Slab"/>
          <w:sz w:val="20"/>
          <w:szCs w:val="20"/>
        </w:rPr>
        <w:t xml:space="preserve">składane na podstawie art. 7 ust. 1 Ustawy z dnia 13 kwietnia 2022 r. o szczególnych rozwiązaniach w zakresie przeciwdziałania wspieraniu agresji na Ukrainę oraz służących ochronie bezpieczeństwa narodowego </w:t>
      </w:r>
    </w:p>
    <w:p w14:paraId="6D02F1F1" w14:textId="77777777" w:rsidR="00D83AF6" w:rsidRDefault="00000000">
      <w:pPr>
        <w:keepNext/>
        <w:tabs>
          <w:tab w:val="left" w:pos="4253"/>
        </w:tabs>
        <w:spacing w:line="480" w:lineRule="auto"/>
        <w:jc w:val="both"/>
        <w:outlineLvl w:val="1"/>
        <w:rPr>
          <w:rFonts w:ascii="Adagio_Slab" w:hAnsi="Adagio_Slab"/>
          <w:b/>
          <w:iCs/>
          <w:sz w:val="20"/>
          <w:szCs w:val="20"/>
        </w:rPr>
      </w:pPr>
      <w:r>
        <w:rPr>
          <w:rFonts w:ascii="Adagio_Slab" w:hAnsi="Adagio_Slab"/>
          <w:b/>
          <w:iCs/>
          <w:sz w:val="20"/>
          <w:szCs w:val="20"/>
        </w:rPr>
        <w:t>Zamawiający:</w:t>
      </w:r>
    </w:p>
    <w:p w14:paraId="2508A1B0" w14:textId="77777777" w:rsidR="00D83AF6" w:rsidRDefault="00000000">
      <w:pPr>
        <w:tabs>
          <w:tab w:val="left" w:pos="0"/>
          <w:tab w:val="left" w:pos="284"/>
        </w:tabs>
        <w:spacing w:line="480" w:lineRule="auto"/>
        <w:jc w:val="both"/>
        <w:rPr>
          <w:rFonts w:ascii="Adagio_Slab" w:hAnsi="Adagio_Slab"/>
          <w:b/>
          <w:bCs/>
          <w:sz w:val="20"/>
          <w:szCs w:val="20"/>
          <w:lang w:eastAsia="ar-SA"/>
        </w:rPr>
      </w:pPr>
      <w:r>
        <w:rPr>
          <w:rFonts w:ascii="Adagio_Slab" w:hAnsi="Adagio_Slab"/>
          <w:b/>
          <w:sz w:val="20"/>
          <w:szCs w:val="20"/>
          <w:lang w:eastAsia="ar-SA"/>
        </w:rPr>
        <w:t>Politechnika Warszawska</w:t>
      </w:r>
      <w:r>
        <w:rPr>
          <w:rFonts w:ascii="Adagio_Slab" w:hAnsi="Adagio_Slab"/>
          <w:b/>
          <w:bCs/>
          <w:sz w:val="20"/>
          <w:szCs w:val="20"/>
          <w:lang w:eastAsia="ar-SA"/>
        </w:rPr>
        <w:t xml:space="preserve">, </w:t>
      </w:r>
    </w:p>
    <w:p w14:paraId="572FAF95" w14:textId="77777777" w:rsidR="00D83AF6" w:rsidRDefault="00000000">
      <w:pPr>
        <w:tabs>
          <w:tab w:val="left" w:pos="0"/>
          <w:tab w:val="left" w:pos="284"/>
        </w:tabs>
        <w:spacing w:line="480" w:lineRule="auto"/>
        <w:jc w:val="both"/>
        <w:rPr>
          <w:rFonts w:ascii="Adagio_Slab" w:hAnsi="Adagio_Slab"/>
          <w:b/>
          <w:bCs/>
          <w:sz w:val="20"/>
          <w:szCs w:val="20"/>
          <w:lang w:eastAsia="ar-SA"/>
        </w:rPr>
      </w:pPr>
      <w:r>
        <w:rPr>
          <w:rFonts w:ascii="Adagio_Slab" w:hAnsi="Adagio_Slab"/>
          <w:b/>
          <w:bCs/>
          <w:sz w:val="20"/>
          <w:szCs w:val="20"/>
          <w:lang w:eastAsia="ar-SA"/>
        </w:rPr>
        <w:t>Wydział Mechaniczny Energetyki i Lotnictwa,</w:t>
      </w:r>
    </w:p>
    <w:p w14:paraId="5B6FCE61" w14:textId="77777777" w:rsidR="00D83AF6" w:rsidRDefault="00000000">
      <w:pPr>
        <w:tabs>
          <w:tab w:val="left" w:pos="0"/>
          <w:tab w:val="left" w:pos="284"/>
        </w:tabs>
        <w:spacing w:line="480" w:lineRule="auto"/>
        <w:jc w:val="both"/>
        <w:rPr>
          <w:rFonts w:ascii="Adagio_Slab" w:hAnsi="Adagio_Slab"/>
          <w:b/>
          <w:bCs/>
          <w:sz w:val="20"/>
          <w:szCs w:val="20"/>
          <w:lang w:eastAsia="ar-SA"/>
        </w:rPr>
      </w:pPr>
      <w:r>
        <w:rPr>
          <w:rFonts w:ascii="Adagio_Slab" w:hAnsi="Adagio_Slab"/>
          <w:b/>
          <w:bCs/>
          <w:sz w:val="20"/>
          <w:szCs w:val="20"/>
          <w:lang w:eastAsia="ar-SA"/>
        </w:rPr>
        <w:t xml:space="preserve">ul. Nowowiejska 24, </w:t>
      </w:r>
    </w:p>
    <w:p w14:paraId="6B4D449D" w14:textId="77777777" w:rsidR="00D83AF6" w:rsidRDefault="00000000">
      <w:pPr>
        <w:tabs>
          <w:tab w:val="left" w:pos="0"/>
          <w:tab w:val="left" w:pos="284"/>
        </w:tabs>
        <w:spacing w:line="480" w:lineRule="auto"/>
        <w:jc w:val="both"/>
        <w:rPr>
          <w:rFonts w:ascii="Adagio_Slab" w:hAnsi="Adagio_Slab"/>
          <w:b/>
          <w:bCs/>
          <w:sz w:val="20"/>
          <w:szCs w:val="20"/>
          <w:lang w:eastAsia="ar-SA"/>
        </w:rPr>
      </w:pPr>
      <w:r>
        <w:rPr>
          <w:rFonts w:ascii="Adagio_Slab" w:hAnsi="Adagio_Slab"/>
          <w:b/>
          <w:bCs/>
          <w:sz w:val="20"/>
          <w:szCs w:val="20"/>
          <w:lang w:eastAsia="ar-SA"/>
        </w:rPr>
        <w:t>00-665 Warszawa</w:t>
      </w:r>
    </w:p>
    <w:p w14:paraId="0E4E3206" w14:textId="77777777" w:rsidR="00D83AF6" w:rsidRDefault="00000000">
      <w:pPr>
        <w:spacing w:line="480" w:lineRule="auto"/>
        <w:jc w:val="both"/>
        <w:rPr>
          <w:rFonts w:ascii="Adagio_Slab" w:hAnsi="Adagio_Slab"/>
          <w:sz w:val="20"/>
          <w:szCs w:val="20"/>
        </w:rPr>
      </w:pPr>
      <w:r>
        <w:rPr>
          <w:rFonts w:ascii="Adagio_Slab" w:hAnsi="Adagio_Slab"/>
          <w:sz w:val="20"/>
          <w:szCs w:val="20"/>
        </w:rPr>
        <w:t xml:space="preserve">Nazwa (firma)/imię i nazwisko Wykonawcy/Podwykonawcy – </w:t>
      </w:r>
    </w:p>
    <w:p w14:paraId="68E1D4BD" w14:textId="77777777" w:rsidR="00D83AF6" w:rsidRDefault="00000000">
      <w:pPr>
        <w:spacing w:line="480" w:lineRule="auto"/>
        <w:jc w:val="both"/>
        <w:rPr>
          <w:rFonts w:ascii="Adagio_Slab" w:hAnsi="Adagio_Slab"/>
          <w:sz w:val="20"/>
          <w:szCs w:val="20"/>
        </w:rPr>
      </w:pPr>
      <w:r>
        <w:rPr>
          <w:rFonts w:ascii="Adagio_Slab" w:hAnsi="Adagio_Slab"/>
          <w:sz w:val="20"/>
          <w:szCs w:val="20"/>
        </w:rPr>
        <w:t>…………………………………………………………………………………….…………………………………………………………………………………….….….,</w:t>
      </w:r>
    </w:p>
    <w:p w14:paraId="3AAB3838" w14:textId="77777777" w:rsidR="00D83AF6" w:rsidRDefault="00000000">
      <w:pPr>
        <w:spacing w:line="480" w:lineRule="auto"/>
        <w:rPr>
          <w:rFonts w:ascii="Adagio_Slab" w:hAnsi="Adagio_Slab"/>
          <w:sz w:val="20"/>
          <w:szCs w:val="20"/>
        </w:rPr>
      </w:pPr>
      <w:r>
        <w:rPr>
          <w:rFonts w:ascii="Adagio_Slab" w:hAnsi="Adagio_Slab"/>
          <w:sz w:val="20"/>
          <w:szCs w:val="20"/>
        </w:rPr>
        <w:t>Adres Wykonawcy/Podwykonawcy (ulica, numer domu, numer lokalu, miejscowość i kod pocztowy) – …………………………………………………………………………………………………………………………………………..……………………………………….,</w:t>
      </w:r>
    </w:p>
    <w:p w14:paraId="559882DA" w14:textId="77777777" w:rsidR="00D83AF6" w:rsidRDefault="00000000">
      <w:pPr>
        <w:spacing w:line="480" w:lineRule="auto"/>
        <w:jc w:val="both"/>
        <w:rPr>
          <w:rFonts w:ascii="Adagio_Slab" w:hAnsi="Adagio_Slab"/>
          <w:bCs/>
          <w:sz w:val="20"/>
          <w:szCs w:val="20"/>
        </w:rPr>
      </w:pPr>
      <w:r>
        <w:rPr>
          <w:rFonts w:ascii="Adagio_Slab" w:hAnsi="Adagio_Slab"/>
          <w:bCs/>
          <w:sz w:val="20"/>
          <w:szCs w:val="20"/>
        </w:rPr>
        <w:t xml:space="preserve">w zależności od podmiotu NIP/PESEL: ………………………………………………………………………………….…………...……………….., </w:t>
      </w:r>
    </w:p>
    <w:p w14:paraId="56E0BC1C" w14:textId="77777777" w:rsidR="00D83AF6" w:rsidRDefault="00000000">
      <w:pPr>
        <w:spacing w:line="480" w:lineRule="auto"/>
        <w:jc w:val="both"/>
        <w:rPr>
          <w:rFonts w:ascii="Adagio_Slab" w:hAnsi="Adagio_Slab"/>
          <w:sz w:val="20"/>
          <w:szCs w:val="20"/>
        </w:rPr>
      </w:pPr>
      <w:r>
        <w:rPr>
          <w:rFonts w:ascii="Adagio_Slab" w:hAnsi="Adagio_Slab"/>
          <w:bCs/>
          <w:sz w:val="20"/>
          <w:szCs w:val="20"/>
        </w:rPr>
        <w:t>REGON: …………………………………………………………………………………………………………………………………..……………….……………...,</w:t>
      </w:r>
    </w:p>
    <w:p w14:paraId="069D72FD" w14:textId="77777777" w:rsidR="00D83AF6" w:rsidRDefault="00000000">
      <w:pPr>
        <w:spacing w:line="480" w:lineRule="auto"/>
        <w:jc w:val="both"/>
        <w:rPr>
          <w:rFonts w:ascii="Adagio_Slab" w:hAnsi="Adagio_Slab"/>
          <w:sz w:val="20"/>
          <w:szCs w:val="20"/>
        </w:rPr>
      </w:pPr>
      <w:r>
        <w:rPr>
          <w:rFonts w:ascii="Adagio_Slab" w:hAnsi="Adagio_Slab"/>
          <w:sz w:val="20"/>
          <w:szCs w:val="20"/>
        </w:rPr>
        <w:t>w zależności od podmiotu: KRS/CEiDG): ………………………………………………………..…………….…………….……………………….,</w:t>
      </w:r>
    </w:p>
    <w:p w14:paraId="61510E34" w14:textId="77777777" w:rsidR="00D83AF6" w:rsidRDefault="00000000">
      <w:pPr>
        <w:spacing w:line="480" w:lineRule="auto"/>
        <w:rPr>
          <w:rFonts w:ascii="Adagio_Slab" w:hAnsi="Adagio_Slab"/>
          <w:i/>
          <w:sz w:val="20"/>
          <w:szCs w:val="20"/>
        </w:rPr>
      </w:pPr>
      <w:r>
        <w:rPr>
          <w:rFonts w:ascii="Adagio_Slab" w:hAnsi="Adagio_Slab"/>
          <w:sz w:val="20"/>
          <w:szCs w:val="20"/>
        </w:rPr>
        <w:t>reprezentowany przez: ………………………………………………………………………………………………………………………………..………...</w:t>
      </w:r>
      <w:r>
        <w:rPr>
          <w:rFonts w:ascii="Adagio_Slab" w:hAnsi="Adagio_Slab"/>
          <w:i/>
          <w:sz w:val="20"/>
          <w:szCs w:val="20"/>
        </w:rPr>
        <w:t xml:space="preserve"> </w:t>
      </w:r>
    </w:p>
    <w:p w14:paraId="7D9AC6DD" w14:textId="77777777" w:rsidR="00D83AF6" w:rsidRDefault="00000000">
      <w:pPr>
        <w:spacing w:line="480" w:lineRule="auto"/>
        <w:rPr>
          <w:rFonts w:ascii="Adagio_Slab" w:hAnsi="Adagio_Slab"/>
          <w:sz w:val="20"/>
          <w:szCs w:val="20"/>
        </w:rPr>
      </w:pPr>
      <w:r>
        <w:rPr>
          <w:rFonts w:ascii="Adagio_Slab" w:hAnsi="Adagio_Slab"/>
          <w:i/>
          <w:sz w:val="20"/>
          <w:szCs w:val="20"/>
        </w:rPr>
        <w:t>(</w:t>
      </w:r>
      <w:r>
        <w:rPr>
          <w:rFonts w:ascii="Adagio_Slab" w:hAnsi="Adagio_Slab"/>
          <w:sz w:val="20"/>
          <w:szCs w:val="20"/>
        </w:rPr>
        <w:t>imię, nazwisko, stanowisko/podstawa do reprezentacji)</w:t>
      </w:r>
    </w:p>
    <w:p w14:paraId="35CC14A8" w14:textId="5382E58E" w:rsidR="00D83AF6" w:rsidRDefault="00000000">
      <w:pPr>
        <w:contextualSpacing/>
        <w:jc w:val="both"/>
        <w:rPr>
          <w:rFonts w:ascii="Adagio_Slab" w:hAnsi="Adagio_Slab"/>
          <w:sz w:val="20"/>
          <w:szCs w:val="20"/>
        </w:rPr>
      </w:pPr>
      <w:r>
        <w:rPr>
          <w:rFonts w:ascii="Adagio_Slab" w:hAnsi="Adagio_Slab"/>
          <w:sz w:val="20"/>
          <w:szCs w:val="20"/>
        </w:rPr>
        <w:t xml:space="preserve">Na potrzeby postępowania/zapytania ofertowego/oferty o udzielenie zamówienia publicznego na </w:t>
      </w:r>
      <w:r w:rsidR="004C24CE" w:rsidRPr="004C24CE">
        <w:rPr>
          <w:rFonts w:ascii="Adagio_Slab" w:hAnsi="Adagio_Slab"/>
          <w:color w:val="0000FF"/>
          <w:sz w:val="20"/>
          <w:szCs w:val="20"/>
        </w:rPr>
        <w:t>Dostawa środków ochrony BHP dla  Wydziału Mechanicznego Energetyki i Lotnictwa Politechniki Warszawskiej</w:t>
      </w:r>
      <w:r w:rsidR="003F7EE0">
        <w:rPr>
          <w:rFonts w:ascii="Adagio_Slab" w:hAnsi="Adagio_Slab"/>
          <w:color w:val="0000FF"/>
          <w:sz w:val="20"/>
          <w:szCs w:val="20"/>
        </w:rPr>
        <w:t xml:space="preserve"> </w:t>
      </w:r>
      <w:r>
        <w:rPr>
          <w:rFonts w:ascii="Adagio_Slab" w:hAnsi="Adagio_Slab"/>
          <w:sz w:val="20"/>
          <w:szCs w:val="20"/>
        </w:rPr>
        <w:t xml:space="preserve">oznaczonego znakiem </w:t>
      </w:r>
      <w:r>
        <w:rPr>
          <w:rFonts w:ascii="Adagio_Slab" w:hAnsi="Adagio_Slab"/>
          <w:color w:val="0000FF"/>
          <w:sz w:val="20"/>
          <w:szCs w:val="20"/>
        </w:rPr>
        <w:t>MELBDZ.261</w:t>
      </w:r>
      <w:r w:rsidR="004C24CE">
        <w:rPr>
          <w:rFonts w:ascii="Adagio_Slab" w:hAnsi="Adagio_Slab"/>
          <w:color w:val="0000FF"/>
          <w:sz w:val="20"/>
          <w:szCs w:val="20"/>
        </w:rPr>
        <w:t>.12</w:t>
      </w:r>
      <w:r w:rsidR="003F7EE0">
        <w:rPr>
          <w:rFonts w:ascii="Adagio_Slab" w:hAnsi="Adagio_Slab"/>
          <w:color w:val="0000FF"/>
          <w:sz w:val="20"/>
          <w:szCs w:val="20"/>
        </w:rPr>
        <w:t>.2025</w:t>
      </w:r>
      <w:r>
        <w:rPr>
          <w:rFonts w:ascii="Adagio_Slab" w:hAnsi="Adagio_Slab"/>
          <w:color w:val="0000FF"/>
          <w:sz w:val="20"/>
          <w:szCs w:val="20"/>
        </w:rPr>
        <w:t xml:space="preserve">, </w:t>
      </w:r>
      <w:r>
        <w:rPr>
          <w:rFonts w:ascii="Adagio_Slab" w:hAnsi="Adagio_Slab"/>
          <w:sz w:val="20"/>
          <w:szCs w:val="20"/>
        </w:rPr>
        <w:t>prowadzonego przez Wydział Mechaniczny Energetyki i Lotnictwa Politechniki Warszawskiej, oświadczam, co następuje:</w:t>
      </w:r>
    </w:p>
    <w:p w14:paraId="71413AFC" w14:textId="77777777" w:rsidR="00D83AF6" w:rsidRDefault="00D83AF6">
      <w:pPr>
        <w:contextualSpacing/>
        <w:jc w:val="both"/>
        <w:rPr>
          <w:rFonts w:ascii="Adagio_Slab" w:hAnsi="Adagio_Slab"/>
          <w:b/>
          <w:sz w:val="20"/>
          <w:szCs w:val="20"/>
        </w:rPr>
      </w:pPr>
    </w:p>
    <w:p w14:paraId="6E80BA19" w14:textId="77777777" w:rsidR="00D83AF6" w:rsidRDefault="00000000">
      <w:pPr>
        <w:tabs>
          <w:tab w:val="center" w:pos="4536"/>
          <w:tab w:val="right" w:pos="9072"/>
        </w:tabs>
        <w:jc w:val="both"/>
        <w:rPr>
          <w:rFonts w:ascii="Adagio_Slab" w:hAnsi="Adagio_Slab"/>
          <w:sz w:val="20"/>
          <w:szCs w:val="20"/>
        </w:rPr>
      </w:pPr>
      <w:r>
        <w:rPr>
          <w:rFonts w:ascii="Adagio_Slab" w:hAnsi="Adagio_Slab"/>
          <w:sz w:val="20"/>
          <w:szCs w:val="20"/>
        </w:rPr>
        <w:t>Zgodnie z art. 7 ust. 1 ww. Ustawy z dnia 13 kwietnia 2022 r. z postępowania o udzielenie zamówienia publicznego lub konkursu prowadzonego na podstawie ustawy Pzp wyklucza się:</w:t>
      </w:r>
    </w:p>
    <w:p w14:paraId="5B70484B" w14:textId="77777777" w:rsidR="00D83AF6" w:rsidRDefault="00000000">
      <w:pPr>
        <w:numPr>
          <w:ilvl w:val="0"/>
          <w:numId w:val="30"/>
        </w:numPr>
        <w:spacing w:beforeAutospacing="1" w:line="259" w:lineRule="auto"/>
        <w:ind w:left="284" w:hanging="284"/>
        <w:contextualSpacing/>
        <w:jc w:val="both"/>
        <w:rPr>
          <w:rFonts w:ascii="Adagio_Slab" w:hAnsi="Adagio_Slab"/>
          <w:sz w:val="20"/>
          <w:szCs w:val="20"/>
        </w:rPr>
      </w:pPr>
      <w:r>
        <w:rPr>
          <w:rFonts w:ascii="Adagio_Slab" w:hAnsi="Adagio_Slab"/>
          <w:sz w:val="20"/>
          <w:szCs w:val="20"/>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D923EC8" w14:textId="77777777" w:rsidR="00D83AF6" w:rsidRDefault="00000000">
      <w:pPr>
        <w:numPr>
          <w:ilvl w:val="0"/>
          <w:numId w:val="30"/>
        </w:numPr>
        <w:spacing w:line="259" w:lineRule="auto"/>
        <w:ind w:left="284" w:hanging="284"/>
        <w:contextualSpacing/>
        <w:jc w:val="both"/>
        <w:rPr>
          <w:rFonts w:ascii="Adagio_Slab" w:hAnsi="Adagio_Slab"/>
          <w:sz w:val="20"/>
          <w:szCs w:val="20"/>
        </w:rPr>
      </w:pPr>
      <w:r>
        <w:rPr>
          <w:rFonts w:ascii="Adagio_Slab" w:hAnsi="Adagio_Slab"/>
          <w:sz w:val="20"/>
          <w:szCs w:val="20"/>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E7F812E" w14:textId="77777777" w:rsidR="00D83AF6" w:rsidRDefault="00000000">
      <w:pPr>
        <w:numPr>
          <w:ilvl w:val="0"/>
          <w:numId w:val="30"/>
        </w:numPr>
        <w:spacing w:afterAutospacing="1" w:line="259" w:lineRule="auto"/>
        <w:ind w:left="284" w:hanging="284"/>
        <w:contextualSpacing/>
        <w:jc w:val="both"/>
        <w:rPr>
          <w:rFonts w:ascii="Adagio_Slab" w:hAnsi="Adagio_Slab"/>
          <w:sz w:val="20"/>
          <w:szCs w:val="20"/>
        </w:rPr>
      </w:pPr>
      <w:r>
        <w:rPr>
          <w:rFonts w:ascii="Adagio_Slab" w:hAnsi="Adagio_Slab"/>
          <w:sz w:val="20"/>
          <w:szCs w:val="20"/>
        </w:rPr>
        <w:t xml:space="preserve">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w:t>
      </w:r>
    </w:p>
    <w:p w14:paraId="2C8BABBC" w14:textId="77777777" w:rsidR="00D83AF6" w:rsidRDefault="00000000">
      <w:pPr>
        <w:jc w:val="both"/>
        <w:rPr>
          <w:rFonts w:ascii="Adagio_Slab" w:hAnsi="Adagio_Slab"/>
          <w:sz w:val="20"/>
          <w:szCs w:val="20"/>
        </w:rPr>
      </w:pPr>
      <w:r>
        <w:rPr>
          <w:rFonts w:ascii="Adagio_Slab" w:hAnsi="Adagio_Slab"/>
          <w:sz w:val="20"/>
          <w:szCs w:val="20"/>
        </w:rPr>
        <w:t>Oświadczam/my, że zapoznałem/liśmy się z przepisami dotyczącymi środków ograniczających w związku z działaniami Rosji destabilizującymi sytuację na Ukrainie  :</w:t>
      </w:r>
    </w:p>
    <w:p w14:paraId="0548260A" w14:textId="77777777" w:rsidR="00D83AF6" w:rsidRDefault="00D83AF6">
      <w:pPr>
        <w:jc w:val="both"/>
        <w:rPr>
          <w:rFonts w:ascii="Adagio_Slab" w:hAnsi="Adagio_Slab"/>
          <w:sz w:val="20"/>
          <w:szCs w:val="20"/>
        </w:rPr>
      </w:pPr>
    </w:p>
    <w:p w14:paraId="3BE7FFD6" w14:textId="77777777" w:rsidR="00D83AF6" w:rsidRDefault="00000000">
      <w:pPr>
        <w:rPr>
          <w:rFonts w:ascii="Adagio_Slab" w:hAnsi="Adagio_Slab" w:cs="Mangal"/>
          <w:b/>
          <w:bCs/>
          <w:color w:val="0000FF"/>
          <w:sz w:val="20"/>
          <w:szCs w:val="20"/>
        </w:rPr>
      </w:pPr>
      <w:r>
        <w:rPr>
          <w:rFonts w:ascii="Symbol" w:eastAsia="Symbol" w:hAnsi="Symbol" w:cs="Symbol"/>
          <w:b/>
          <w:bCs/>
          <w:color w:val="0000FF"/>
          <w:sz w:val="20"/>
          <w:szCs w:val="20"/>
        </w:rPr>
        <w:lastRenderedPageBreak/>
        <w:t></w:t>
      </w:r>
      <w:r>
        <w:rPr>
          <w:rFonts w:ascii="Adagio_Slab" w:hAnsi="Adagio_Slab"/>
          <w:b/>
          <w:bCs/>
          <w:color w:val="0000FF"/>
          <w:sz w:val="20"/>
          <w:szCs w:val="20"/>
        </w:rPr>
        <w:t xml:space="preserve"> Nie </w:t>
      </w:r>
      <w:r>
        <w:rPr>
          <w:rFonts w:ascii="Adagio_Slab" w:hAnsi="Adagio_Slab" w:cstheme="minorBidi"/>
          <w:color w:val="0000FF"/>
          <w:sz w:val="20"/>
          <w:szCs w:val="20"/>
        </w:rPr>
        <w:t xml:space="preserve"> podlegam/y  wykluczeni</w:t>
      </w:r>
      <w:r>
        <w:rPr>
          <w:rFonts w:ascii="Adagio_Slab" w:hAnsi="Adagio_Slab" w:cstheme="minorBidi"/>
          <w:b/>
          <w:bCs/>
          <w:color w:val="0000FF"/>
          <w:sz w:val="20"/>
          <w:szCs w:val="20"/>
        </w:rPr>
        <w:t>u</w:t>
      </w:r>
      <w:r>
        <w:rPr>
          <w:rFonts w:ascii="Adagio_Slab" w:hAnsi="Adagio_Slab" w:cstheme="minorBidi"/>
          <w:color w:val="0000FF"/>
          <w:sz w:val="20"/>
          <w:szCs w:val="20"/>
        </w:rPr>
        <w:t xml:space="preserve"> w postępowaniu </w:t>
      </w:r>
      <w:r>
        <w:rPr>
          <w:rFonts w:ascii="Adagio_Slab" w:hAnsi="Adagio_Slab" w:cstheme="minorBidi"/>
          <w:b/>
          <w:bCs/>
          <w:color w:val="0000FF"/>
          <w:sz w:val="20"/>
          <w:szCs w:val="20"/>
        </w:rPr>
        <w:t xml:space="preserve">na mocy wyżej wymienionych podstaw wykluczenia. </w:t>
      </w:r>
    </w:p>
    <w:p w14:paraId="4E4E830B" w14:textId="77777777" w:rsidR="00D83AF6" w:rsidRDefault="00000000">
      <w:pPr>
        <w:rPr>
          <w:rFonts w:ascii="Adagio_Slab" w:hAnsi="Adagio_Slab"/>
          <w:b/>
          <w:bCs/>
          <w:color w:val="0000FF"/>
          <w:sz w:val="20"/>
          <w:szCs w:val="20"/>
        </w:rPr>
      </w:pPr>
      <w:r>
        <w:rPr>
          <w:rFonts w:ascii="Adagio_Slab" w:hAnsi="Adagio_Slab" w:cstheme="minorBidi"/>
          <w:b/>
          <w:bCs/>
          <w:color w:val="0000FF"/>
          <w:sz w:val="20"/>
          <w:szCs w:val="20"/>
        </w:rPr>
        <w:t xml:space="preserve"> </w:t>
      </w:r>
      <w:r>
        <w:rPr>
          <w:rFonts w:ascii="Symbol" w:eastAsia="Symbol" w:hAnsi="Symbol" w:cs="Symbol"/>
          <w:b/>
          <w:bCs/>
          <w:color w:val="0000FF"/>
          <w:sz w:val="20"/>
          <w:szCs w:val="20"/>
        </w:rPr>
        <w:t></w:t>
      </w:r>
      <w:r>
        <w:rPr>
          <w:rFonts w:ascii="Adagio_Slab" w:hAnsi="Adagio_Slab"/>
          <w:b/>
          <w:bCs/>
          <w:color w:val="0000FF"/>
          <w:sz w:val="20"/>
          <w:szCs w:val="20"/>
        </w:rPr>
        <w:t xml:space="preserve"> </w:t>
      </w:r>
      <w:r>
        <w:rPr>
          <w:rFonts w:ascii="Adagio_Slab" w:hAnsi="Adagio_Slab" w:cstheme="minorBidi"/>
          <w:b/>
          <w:bCs/>
          <w:color w:val="0000FF"/>
          <w:sz w:val="20"/>
          <w:szCs w:val="20"/>
        </w:rPr>
        <w:t>Podlegam/my wykluczeniu w postępowaniu na mocy wymienionych podstaw wykluczenia .</w:t>
      </w:r>
      <w:r>
        <w:rPr>
          <w:rFonts w:ascii="Adagio_Slab" w:hAnsi="Adagio_Slab"/>
          <w:b/>
          <w:bCs/>
          <w:color w:val="0000FF"/>
          <w:sz w:val="20"/>
          <w:szCs w:val="20"/>
        </w:rPr>
        <w:t xml:space="preserve"> </w:t>
      </w:r>
    </w:p>
    <w:p w14:paraId="35060FB8" w14:textId="77777777" w:rsidR="00D83AF6" w:rsidRDefault="00000000">
      <w:pPr>
        <w:jc w:val="both"/>
        <w:rPr>
          <w:rFonts w:ascii="Adagio_Slab" w:hAnsi="Adagio_Slab"/>
          <w:color w:val="FF0000"/>
          <w:sz w:val="20"/>
          <w:szCs w:val="20"/>
        </w:rPr>
      </w:pPr>
      <w:r>
        <w:rPr>
          <w:rFonts w:ascii="Adagio_Slab" w:hAnsi="Adagio_Slab"/>
          <w:color w:val="FF0000"/>
          <w:sz w:val="20"/>
          <w:szCs w:val="20"/>
        </w:rPr>
        <w:t>zaznaczyć właściwe</w:t>
      </w:r>
    </w:p>
    <w:p w14:paraId="4495CDB3" w14:textId="77777777" w:rsidR="00D83AF6" w:rsidRDefault="00D83AF6">
      <w:pPr>
        <w:jc w:val="both"/>
        <w:rPr>
          <w:rFonts w:ascii="Adagio_Slab" w:hAnsi="Adagio_Slab"/>
          <w:color w:val="FF0000"/>
          <w:sz w:val="20"/>
          <w:szCs w:val="20"/>
        </w:rPr>
      </w:pPr>
    </w:p>
    <w:p w14:paraId="42012D49" w14:textId="77777777" w:rsidR="00D83AF6" w:rsidRDefault="00D83AF6">
      <w:pPr>
        <w:jc w:val="both"/>
        <w:rPr>
          <w:rFonts w:ascii="Adagio_Slab" w:hAnsi="Adagio_Slab"/>
          <w:color w:val="FF0000"/>
          <w:sz w:val="20"/>
          <w:szCs w:val="20"/>
        </w:rPr>
      </w:pPr>
    </w:p>
    <w:p w14:paraId="42331A84" w14:textId="77777777" w:rsidR="00D83AF6" w:rsidRDefault="00D83AF6">
      <w:pPr>
        <w:jc w:val="both"/>
        <w:rPr>
          <w:rFonts w:ascii="Adagio_Slab" w:hAnsi="Adagio_Slab"/>
          <w:color w:val="FF0000"/>
          <w:sz w:val="20"/>
          <w:szCs w:val="20"/>
        </w:rPr>
      </w:pPr>
    </w:p>
    <w:p w14:paraId="3D8D215B" w14:textId="77777777" w:rsidR="00D83AF6" w:rsidRDefault="00D83AF6">
      <w:pPr>
        <w:jc w:val="both"/>
        <w:rPr>
          <w:rFonts w:ascii="Adagio_Slab" w:hAnsi="Adagio_Slab"/>
          <w:color w:val="FF0000"/>
          <w:sz w:val="20"/>
          <w:szCs w:val="20"/>
        </w:rPr>
      </w:pPr>
    </w:p>
    <w:p w14:paraId="6A456D02" w14:textId="77777777" w:rsidR="00D83AF6" w:rsidRDefault="00D83AF6">
      <w:pPr>
        <w:jc w:val="both"/>
        <w:rPr>
          <w:rFonts w:ascii="Adagio_Slab" w:hAnsi="Adagio_Slab"/>
          <w:color w:val="FF0000"/>
          <w:sz w:val="20"/>
          <w:szCs w:val="20"/>
        </w:rPr>
      </w:pPr>
    </w:p>
    <w:p w14:paraId="0473D479" w14:textId="77777777" w:rsidR="00D83AF6" w:rsidRDefault="00000000">
      <w:pPr>
        <w:spacing w:line="360" w:lineRule="auto"/>
        <w:jc w:val="both"/>
        <w:rPr>
          <w:rFonts w:ascii="Adagio_Slab" w:hAnsi="Adagio_Slab"/>
          <w:sz w:val="20"/>
          <w:szCs w:val="20"/>
        </w:rPr>
      </w:pPr>
      <w:r>
        <w:rPr>
          <w:rFonts w:ascii="Adagio_Slab" w:hAnsi="Adagio_Slab"/>
          <w:sz w:val="20"/>
          <w:szCs w:val="20"/>
        </w:rPr>
        <w:t>…………….…….</w:t>
      </w:r>
      <w:r>
        <w:rPr>
          <w:rFonts w:ascii="Adagio_Slab" w:hAnsi="Adagio_Slab" w:cs="Arial"/>
          <w:i/>
          <w:sz w:val="20"/>
          <w:szCs w:val="20"/>
        </w:rPr>
        <w:t xml:space="preserve">, </w:t>
      </w:r>
      <w:r>
        <w:rPr>
          <w:rFonts w:ascii="Adagio_Slab" w:hAnsi="Adagio_Slab"/>
          <w:sz w:val="20"/>
          <w:szCs w:val="20"/>
        </w:rPr>
        <w:t>dnia ………….……. r.</w:t>
      </w:r>
      <w:r>
        <w:rPr>
          <w:rFonts w:ascii="Adagio_Slab" w:hAnsi="Adagio_Slab" w:cs="Arial"/>
          <w:sz w:val="20"/>
          <w:szCs w:val="20"/>
        </w:rPr>
        <w:t xml:space="preserve"> </w:t>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sz w:val="20"/>
          <w:szCs w:val="20"/>
        </w:rPr>
        <w:t>…………..………………..……………</w:t>
      </w:r>
    </w:p>
    <w:p w14:paraId="6AAAEB43" w14:textId="77777777" w:rsidR="00D83AF6" w:rsidRDefault="00000000">
      <w:pPr>
        <w:spacing w:line="360" w:lineRule="auto"/>
        <w:ind w:firstLine="709"/>
        <w:jc w:val="both"/>
        <w:rPr>
          <w:rFonts w:ascii="Adagio_Slab" w:eastAsia="Calibri" w:hAnsi="Adagio_Slab" w:cs="Mangal"/>
          <w:sz w:val="20"/>
          <w:szCs w:val="20"/>
          <w:lang w:eastAsia="en-US"/>
        </w:rPr>
      </w:pPr>
      <w:r>
        <w:rPr>
          <w:rFonts w:ascii="Adagio_Slab" w:hAnsi="Adagio_Slab"/>
          <w:sz w:val="20"/>
          <w:szCs w:val="20"/>
        </w:rPr>
        <w:t>(miejscowość)</w:t>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t xml:space="preserve"> (podpis)</w:t>
      </w:r>
    </w:p>
    <w:p w14:paraId="3A106A38" w14:textId="77777777" w:rsidR="00D83AF6" w:rsidRDefault="00D83AF6">
      <w:pPr>
        <w:ind w:right="-142"/>
        <w:jc w:val="both"/>
        <w:rPr>
          <w:rFonts w:ascii="Adagio_Slab" w:hAnsi="Adagio_Slab"/>
          <w:sz w:val="20"/>
          <w:szCs w:val="20"/>
        </w:rPr>
      </w:pPr>
    </w:p>
    <w:p w14:paraId="22C7AA02" w14:textId="77777777" w:rsidR="00D83AF6" w:rsidRDefault="00D83AF6">
      <w:pPr>
        <w:ind w:right="-142"/>
        <w:jc w:val="both"/>
        <w:rPr>
          <w:rFonts w:ascii="Adagio_Slab" w:hAnsi="Adagio_Slab"/>
          <w:sz w:val="20"/>
          <w:szCs w:val="20"/>
        </w:rPr>
      </w:pPr>
    </w:p>
    <w:p w14:paraId="60D1C306" w14:textId="77777777" w:rsidR="00D83AF6" w:rsidRDefault="00D83AF6">
      <w:pPr>
        <w:ind w:right="-142"/>
        <w:jc w:val="both"/>
        <w:rPr>
          <w:rFonts w:ascii="Adagio_Slab" w:hAnsi="Adagio_Slab"/>
          <w:sz w:val="20"/>
          <w:szCs w:val="20"/>
        </w:rPr>
      </w:pPr>
    </w:p>
    <w:p w14:paraId="6A33B523" w14:textId="77777777" w:rsidR="00D83AF6" w:rsidRDefault="00D83AF6">
      <w:pPr>
        <w:ind w:right="-142"/>
        <w:jc w:val="both"/>
        <w:rPr>
          <w:rFonts w:ascii="Adagio_Slab" w:hAnsi="Adagio_Slab"/>
          <w:sz w:val="20"/>
          <w:szCs w:val="20"/>
        </w:rPr>
      </w:pPr>
    </w:p>
    <w:p w14:paraId="5CB8F87F" w14:textId="77777777" w:rsidR="00D83AF6" w:rsidRDefault="00D83AF6">
      <w:pPr>
        <w:ind w:right="-142"/>
        <w:jc w:val="both"/>
        <w:rPr>
          <w:rFonts w:ascii="Adagio_Slab" w:hAnsi="Adagio_Slab"/>
          <w:sz w:val="20"/>
          <w:szCs w:val="20"/>
        </w:rPr>
      </w:pPr>
    </w:p>
    <w:p w14:paraId="3F2218D9" w14:textId="77777777" w:rsidR="00D83AF6" w:rsidRDefault="00D83AF6">
      <w:pPr>
        <w:ind w:right="-142"/>
        <w:jc w:val="both"/>
        <w:rPr>
          <w:rFonts w:ascii="Adagio_Slab" w:hAnsi="Adagio_Slab"/>
          <w:sz w:val="20"/>
          <w:szCs w:val="20"/>
        </w:rPr>
      </w:pPr>
    </w:p>
    <w:p w14:paraId="1A200836" w14:textId="77777777" w:rsidR="00D83AF6" w:rsidRDefault="00D83AF6">
      <w:pPr>
        <w:ind w:right="-142"/>
        <w:jc w:val="both"/>
        <w:rPr>
          <w:rFonts w:ascii="Adagio_Slab" w:hAnsi="Adagio_Slab"/>
          <w:sz w:val="20"/>
          <w:szCs w:val="20"/>
        </w:rPr>
      </w:pPr>
    </w:p>
    <w:p w14:paraId="59E7CF1D" w14:textId="77777777" w:rsidR="00D83AF6" w:rsidRDefault="00D83AF6">
      <w:pPr>
        <w:ind w:right="-142"/>
        <w:jc w:val="both"/>
        <w:rPr>
          <w:rFonts w:ascii="Adagio_Slab" w:hAnsi="Adagio_Slab"/>
          <w:sz w:val="20"/>
          <w:szCs w:val="20"/>
        </w:rPr>
      </w:pPr>
    </w:p>
    <w:p w14:paraId="2D018106" w14:textId="77777777" w:rsidR="00D83AF6" w:rsidRDefault="00D83AF6">
      <w:pPr>
        <w:ind w:right="-142"/>
        <w:jc w:val="both"/>
        <w:rPr>
          <w:rFonts w:ascii="Adagio_Slab" w:hAnsi="Adagio_Slab"/>
          <w:sz w:val="20"/>
          <w:szCs w:val="20"/>
        </w:rPr>
      </w:pPr>
    </w:p>
    <w:p w14:paraId="2DBF95D4" w14:textId="77777777" w:rsidR="00D83AF6" w:rsidRDefault="00D83AF6">
      <w:pPr>
        <w:ind w:right="-142"/>
        <w:jc w:val="both"/>
        <w:rPr>
          <w:rFonts w:ascii="Adagio_Slab" w:hAnsi="Adagio_Slab"/>
          <w:sz w:val="20"/>
          <w:szCs w:val="20"/>
        </w:rPr>
      </w:pPr>
    </w:p>
    <w:p w14:paraId="29E3A6E8" w14:textId="77777777" w:rsidR="00D83AF6" w:rsidRDefault="00D83AF6">
      <w:pPr>
        <w:ind w:right="-142"/>
        <w:jc w:val="both"/>
        <w:rPr>
          <w:rFonts w:ascii="Adagio_Slab" w:hAnsi="Adagio_Slab"/>
          <w:sz w:val="20"/>
          <w:szCs w:val="20"/>
        </w:rPr>
      </w:pPr>
    </w:p>
    <w:p w14:paraId="1D86D14C" w14:textId="77777777" w:rsidR="00D83AF6" w:rsidRDefault="00D83AF6">
      <w:pPr>
        <w:ind w:right="-142"/>
        <w:jc w:val="both"/>
        <w:rPr>
          <w:rFonts w:ascii="Adagio_Slab" w:hAnsi="Adagio_Slab"/>
          <w:sz w:val="20"/>
          <w:szCs w:val="20"/>
        </w:rPr>
      </w:pPr>
    </w:p>
    <w:p w14:paraId="5818213B" w14:textId="77777777" w:rsidR="00D83AF6" w:rsidRDefault="00D83AF6">
      <w:pPr>
        <w:ind w:right="-142"/>
        <w:jc w:val="both"/>
        <w:rPr>
          <w:rFonts w:ascii="Adagio_Slab" w:hAnsi="Adagio_Slab"/>
          <w:sz w:val="20"/>
          <w:szCs w:val="20"/>
        </w:rPr>
      </w:pPr>
    </w:p>
    <w:p w14:paraId="30BFBF5C" w14:textId="77777777" w:rsidR="00D83AF6" w:rsidRDefault="00D83AF6">
      <w:pPr>
        <w:ind w:right="-142"/>
        <w:jc w:val="both"/>
        <w:rPr>
          <w:rFonts w:ascii="Adagio_Slab" w:hAnsi="Adagio_Slab"/>
          <w:sz w:val="20"/>
          <w:szCs w:val="20"/>
        </w:rPr>
      </w:pPr>
    </w:p>
    <w:p w14:paraId="471CE79D" w14:textId="77777777" w:rsidR="00D83AF6" w:rsidRDefault="00D83AF6">
      <w:pPr>
        <w:ind w:right="-142"/>
        <w:jc w:val="both"/>
        <w:rPr>
          <w:rFonts w:ascii="Adagio_Slab" w:hAnsi="Adagio_Slab"/>
          <w:sz w:val="20"/>
          <w:szCs w:val="20"/>
        </w:rPr>
      </w:pPr>
    </w:p>
    <w:p w14:paraId="3AEE5EE8" w14:textId="77777777" w:rsidR="00D83AF6" w:rsidRDefault="00D83AF6">
      <w:pPr>
        <w:ind w:right="-142"/>
        <w:jc w:val="both"/>
        <w:rPr>
          <w:rFonts w:ascii="Adagio_Slab" w:hAnsi="Adagio_Slab"/>
          <w:sz w:val="20"/>
          <w:szCs w:val="20"/>
        </w:rPr>
      </w:pPr>
    </w:p>
    <w:p w14:paraId="65BBC132" w14:textId="77777777" w:rsidR="00D83AF6" w:rsidRDefault="00D83AF6">
      <w:pPr>
        <w:ind w:right="-142"/>
        <w:jc w:val="both"/>
        <w:rPr>
          <w:rFonts w:ascii="Adagio_Slab" w:hAnsi="Adagio_Slab"/>
          <w:sz w:val="20"/>
          <w:szCs w:val="20"/>
        </w:rPr>
      </w:pPr>
    </w:p>
    <w:p w14:paraId="6EEF8FFA" w14:textId="77777777" w:rsidR="00D83AF6" w:rsidRDefault="00D83AF6">
      <w:pPr>
        <w:ind w:right="-142"/>
        <w:jc w:val="both"/>
        <w:rPr>
          <w:rFonts w:ascii="Adagio_Slab" w:hAnsi="Adagio_Slab"/>
          <w:sz w:val="20"/>
          <w:szCs w:val="20"/>
        </w:rPr>
      </w:pPr>
    </w:p>
    <w:p w14:paraId="77734A7A" w14:textId="77777777" w:rsidR="00D83AF6" w:rsidRDefault="00D83AF6">
      <w:pPr>
        <w:ind w:right="-142"/>
        <w:jc w:val="both"/>
        <w:rPr>
          <w:rFonts w:ascii="Adagio_Slab" w:hAnsi="Adagio_Slab"/>
          <w:sz w:val="20"/>
          <w:szCs w:val="20"/>
        </w:rPr>
      </w:pPr>
    </w:p>
    <w:p w14:paraId="1CFD1073" w14:textId="77777777" w:rsidR="00D83AF6" w:rsidRDefault="00D83AF6">
      <w:pPr>
        <w:ind w:right="-142"/>
        <w:jc w:val="both"/>
        <w:rPr>
          <w:rFonts w:ascii="Adagio_Slab" w:hAnsi="Adagio_Slab"/>
          <w:sz w:val="20"/>
          <w:szCs w:val="20"/>
        </w:rPr>
      </w:pPr>
    </w:p>
    <w:p w14:paraId="336CD56F" w14:textId="77777777" w:rsidR="00D83AF6" w:rsidRDefault="00D83AF6">
      <w:pPr>
        <w:ind w:right="-142"/>
        <w:jc w:val="both"/>
        <w:rPr>
          <w:rFonts w:ascii="Adagio_Slab" w:hAnsi="Adagio_Slab"/>
          <w:sz w:val="20"/>
          <w:szCs w:val="20"/>
        </w:rPr>
      </w:pPr>
    </w:p>
    <w:p w14:paraId="7144CC01" w14:textId="77777777" w:rsidR="00D83AF6" w:rsidRDefault="00D83AF6">
      <w:pPr>
        <w:ind w:right="-142"/>
        <w:jc w:val="both"/>
        <w:rPr>
          <w:rFonts w:ascii="Adagio_Slab" w:hAnsi="Adagio_Slab"/>
          <w:sz w:val="20"/>
          <w:szCs w:val="20"/>
        </w:rPr>
      </w:pPr>
    </w:p>
    <w:p w14:paraId="7753238B" w14:textId="77777777" w:rsidR="00D83AF6" w:rsidRDefault="00D83AF6">
      <w:pPr>
        <w:ind w:right="-142"/>
        <w:jc w:val="both"/>
        <w:rPr>
          <w:rFonts w:ascii="Adagio_Slab" w:hAnsi="Adagio_Slab"/>
          <w:sz w:val="20"/>
          <w:szCs w:val="20"/>
        </w:rPr>
      </w:pPr>
    </w:p>
    <w:p w14:paraId="4B877BF7" w14:textId="77777777" w:rsidR="00D83AF6" w:rsidRDefault="00D83AF6">
      <w:pPr>
        <w:ind w:right="-142"/>
        <w:jc w:val="both"/>
        <w:rPr>
          <w:rFonts w:ascii="Adagio_Slab" w:hAnsi="Adagio_Slab"/>
          <w:sz w:val="20"/>
          <w:szCs w:val="20"/>
        </w:rPr>
      </w:pPr>
    </w:p>
    <w:p w14:paraId="27AB7EEF" w14:textId="77777777" w:rsidR="00D83AF6" w:rsidRDefault="00D83AF6">
      <w:pPr>
        <w:ind w:right="-142"/>
        <w:jc w:val="both"/>
        <w:rPr>
          <w:rFonts w:ascii="Adagio_Slab" w:hAnsi="Adagio_Slab"/>
          <w:sz w:val="20"/>
          <w:szCs w:val="20"/>
        </w:rPr>
      </w:pPr>
    </w:p>
    <w:p w14:paraId="7931663F" w14:textId="77777777" w:rsidR="00D83AF6" w:rsidRDefault="00D83AF6">
      <w:pPr>
        <w:ind w:right="-142"/>
        <w:jc w:val="both"/>
        <w:rPr>
          <w:rFonts w:ascii="Adagio_Slab" w:hAnsi="Adagio_Slab"/>
          <w:sz w:val="20"/>
          <w:szCs w:val="20"/>
        </w:rPr>
      </w:pPr>
    </w:p>
    <w:p w14:paraId="772C6D67" w14:textId="77777777" w:rsidR="00D83AF6" w:rsidRDefault="00D83AF6">
      <w:pPr>
        <w:ind w:right="-142"/>
        <w:jc w:val="both"/>
        <w:rPr>
          <w:rFonts w:ascii="Adagio_Slab" w:hAnsi="Adagio_Slab"/>
          <w:sz w:val="20"/>
          <w:szCs w:val="20"/>
        </w:rPr>
      </w:pPr>
    </w:p>
    <w:p w14:paraId="7E6E059F" w14:textId="77777777" w:rsidR="00D83AF6" w:rsidRDefault="00D83AF6">
      <w:pPr>
        <w:ind w:right="-142"/>
        <w:jc w:val="both"/>
        <w:rPr>
          <w:rFonts w:ascii="Adagio_Slab" w:hAnsi="Adagio_Slab"/>
          <w:sz w:val="20"/>
          <w:szCs w:val="20"/>
        </w:rPr>
      </w:pPr>
    </w:p>
    <w:p w14:paraId="5DDA92AE" w14:textId="77777777" w:rsidR="00D83AF6" w:rsidRDefault="00D83AF6">
      <w:pPr>
        <w:ind w:right="-142"/>
        <w:jc w:val="both"/>
        <w:rPr>
          <w:rFonts w:ascii="Adagio_Slab" w:hAnsi="Adagio_Slab"/>
          <w:sz w:val="20"/>
          <w:szCs w:val="20"/>
        </w:rPr>
      </w:pPr>
    </w:p>
    <w:p w14:paraId="253A0909" w14:textId="77777777" w:rsidR="00D83AF6" w:rsidRDefault="00D83AF6">
      <w:pPr>
        <w:ind w:right="-142"/>
        <w:jc w:val="both"/>
        <w:rPr>
          <w:rFonts w:ascii="Adagio_Slab" w:hAnsi="Adagio_Slab"/>
          <w:sz w:val="20"/>
          <w:szCs w:val="20"/>
        </w:rPr>
      </w:pPr>
    </w:p>
    <w:p w14:paraId="3E79605B" w14:textId="77777777" w:rsidR="00D83AF6" w:rsidRDefault="00D83AF6">
      <w:pPr>
        <w:ind w:right="-142"/>
        <w:jc w:val="both"/>
        <w:rPr>
          <w:rFonts w:ascii="Adagio_Slab" w:hAnsi="Adagio_Slab"/>
          <w:sz w:val="20"/>
          <w:szCs w:val="20"/>
        </w:rPr>
      </w:pPr>
    </w:p>
    <w:p w14:paraId="517264D7" w14:textId="77777777" w:rsidR="00D83AF6" w:rsidRDefault="00D83AF6">
      <w:pPr>
        <w:ind w:right="-142"/>
        <w:jc w:val="both"/>
        <w:rPr>
          <w:rFonts w:ascii="Adagio_Slab" w:hAnsi="Adagio_Slab"/>
          <w:sz w:val="20"/>
          <w:szCs w:val="20"/>
        </w:rPr>
      </w:pPr>
    </w:p>
    <w:p w14:paraId="2C936785" w14:textId="77777777" w:rsidR="00D83AF6" w:rsidRDefault="00D83AF6">
      <w:pPr>
        <w:ind w:right="-142"/>
        <w:jc w:val="both"/>
        <w:rPr>
          <w:rFonts w:ascii="Adagio_Slab" w:hAnsi="Adagio_Slab"/>
          <w:sz w:val="20"/>
          <w:szCs w:val="20"/>
        </w:rPr>
      </w:pPr>
    </w:p>
    <w:p w14:paraId="2DF723DF" w14:textId="77777777" w:rsidR="00D83AF6" w:rsidRDefault="00D83AF6">
      <w:pPr>
        <w:ind w:right="-142"/>
        <w:jc w:val="both"/>
        <w:rPr>
          <w:rFonts w:ascii="Adagio_Slab" w:hAnsi="Adagio_Slab"/>
          <w:sz w:val="20"/>
          <w:szCs w:val="20"/>
        </w:rPr>
      </w:pPr>
    </w:p>
    <w:p w14:paraId="7D27F195" w14:textId="77777777" w:rsidR="00D83AF6" w:rsidRDefault="00D83AF6">
      <w:pPr>
        <w:ind w:right="-142"/>
        <w:jc w:val="both"/>
        <w:rPr>
          <w:rFonts w:ascii="Adagio_Slab" w:hAnsi="Adagio_Slab"/>
          <w:sz w:val="20"/>
          <w:szCs w:val="20"/>
        </w:rPr>
      </w:pPr>
    </w:p>
    <w:p w14:paraId="006BDD97" w14:textId="77777777" w:rsidR="00D83AF6" w:rsidRDefault="00D83AF6">
      <w:pPr>
        <w:ind w:right="-142"/>
        <w:jc w:val="both"/>
        <w:rPr>
          <w:rFonts w:ascii="Adagio_Slab" w:hAnsi="Adagio_Slab"/>
          <w:sz w:val="20"/>
          <w:szCs w:val="20"/>
        </w:rPr>
      </w:pPr>
    </w:p>
    <w:p w14:paraId="45209218" w14:textId="77777777" w:rsidR="00D83AF6" w:rsidRDefault="00D83AF6">
      <w:pPr>
        <w:ind w:right="-142"/>
        <w:jc w:val="both"/>
        <w:rPr>
          <w:rFonts w:ascii="Adagio_Slab" w:hAnsi="Adagio_Slab"/>
          <w:sz w:val="20"/>
          <w:szCs w:val="20"/>
        </w:rPr>
      </w:pPr>
    </w:p>
    <w:p w14:paraId="0D916AF4" w14:textId="77777777" w:rsidR="00D83AF6" w:rsidRDefault="00D83AF6">
      <w:pPr>
        <w:ind w:right="-142"/>
        <w:jc w:val="both"/>
        <w:rPr>
          <w:rFonts w:ascii="Adagio_Slab" w:hAnsi="Adagio_Slab"/>
          <w:sz w:val="20"/>
          <w:szCs w:val="20"/>
        </w:rPr>
      </w:pPr>
    </w:p>
    <w:p w14:paraId="1EC0D57B" w14:textId="77777777" w:rsidR="00D83AF6" w:rsidRDefault="00D83AF6">
      <w:pPr>
        <w:ind w:right="-142"/>
        <w:jc w:val="both"/>
        <w:rPr>
          <w:rFonts w:ascii="Adagio_Slab" w:hAnsi="Adagio_Slab"/>
          <w:sz w:val="20"/>
          <w:szCs w:val="20"/>
        </w:rPr>
      </w:pPr>
    </w:p>
    <w:p w14:paraId="66CA840E" w14:textId="77777777" w:rsidR="00D83AF6" w:rsidRDefault="00D83AF6">
      <w:pPr>
        <w:ind w:right="-142"/>
        <w:jc w:val="both"/>
        <w:rPr>
          <w:rFonts w:ascii="Adagio_Slab" w:hAnsi="Adagio_Slab"/>
          <w:sz w:val="20"/>
          <w:szCs w:val="20"/>
        </w:rPr>
      </w:pPr>
    </w:p>
    <w:p w14:paraId="02390C05" w14:textId="77777777" w:rsidR="00D83AF6" w:rsidRDefault="00D83AF6">
      <w:pPr>
        <w:ind w:right="-142"/>
        <w:jc w:val="both"/>
        <w:rPr>
          <w:rFonts w:ascii="Adagio_Slab" w:hAnsi="Adagio_Slab"/>
          <w:sz w:val="20"/>
          <w:szCs w:val="20"/>
        </w:rPr>
      </w:pPr>
    </w:p>
    <w:p w14:paraId="618EC3C0" w14:textId="77777777" w:rsidR="00D83AF6" w:rsidRDefault="00D83AF6">
      <w:pPr>
        <w:ind w:right="-142"/>
        <w:jc w:val="both"/>
        <w:rPr>
          <w:rFonts w:ascii="Adagio_Slab" w:hAnsi="Adagio_Slab"/>
          <w:sz w:val="20"/>
          <w:szCs w:val="20"/>
        </w:rPr>
      </w:pPr>
    </w:p>
    <w:p w14:paraId="3CF895D6" w14:textId="77777777" w:rsidR="00D83AF6" w:rsidRDefault="00D83AF6">
      <w:pPr>
        <w:ind w:right="-142"/>
        <w:jc w:val="both"/>
        <w:rPr>
          <w:rFonts w:ascii="Adagio_Slab" w:hAnsi="Adagio_Slab"/>
          <w:sz w:val="20"/>
          <w:szCs w:val="20"/>
        </w:rPr>
      </w:pPr>
    </w:p>
    <w:p w14:paraId="2799119A" w14:textId="77777777" w:rsidR="00D83AF6" w:rsidRDefault="00D83AF6">
      <w:pPr>
        <w:ind w:right="-142"/>
        <w:jc w:val="both"/>
        <w:rPr>
          <w:rFonts w:ascii="Adagio_Slab" w:hAnsi="Adagio_Slab"/>
          <w:sz w:val="20"/>
          <w:szCs w:val="20"/>
        </w:rPr>
      </w:pPr>
    </w:p>
    <w:p w14:paraId="36451923" w14:textId="77777777" w:rsidR="00D83AF6" w:rsidRDefault="00D83AF6">
      <w:pPr>
        <w:ind w:right="-142"/>
        <w:jc w:val="both"/>
        <w:rPr>
          <w:rFonts w:ascii="Adagio_Slab" w:hAnsi="Adagio_Slab"/>
          <w:sz w:val="20"/>
          <w:szCs w:val="20"/>
        </w:rPr>
      </w:pPr>
    </w:p>
    <w:p w14:paraId="13E2258A" w14:textId="77777777" w:rsidR="00D83AF6" w:rsidRDefault="00D83AF6">
      <w:pPr>
        <w:ind w:right="-142"/>
        <w:jc w:val="both"/>
        <w:rPr>
          <w:rFonts w:ascii="Adagio_Slab" w:hAnsi="Adagio_Slab"/>
          <w:sz w:val="20"/>
          <w:szCs w:val="20"/>
        </w:rPr>
      </w:pPr>
    </w:p>
    <w:p w14:paraId="65C6E018" w14:textId="77777777" w:rsidR="00D83AF6" w:rsidRDefault="00D83AF6">
      <w:pPr>
        <w:ind w:right="-142"/>
        <w:jc w:val="both"/>
        <w:rPr>
          <w:rFonts w:ascii="Adagio_Slab" w:hAnsi="Adagio_Slab"/>
          <w:sz w:val="20"/>
          <w:szCs w:val="20"/>
        </w:rPr>
      </w:pPr>
    </w:p>
    <w:p w14:paraId="198FE511" w14:textId="77777777" w:rsidR="00D83AF6" w:rsidRDefault="00D83AF6">
      <w:pPr>
        <w:ind w:right="-142"/>
        <w:jc w:val="both"/>
        <w:rPr>
          <w:rFonts w:ascii="Adagio_Slab" w:hAnsi="Adagio_Slab"/>
          <w:sz w:val="20"/>
          <w:szCs w:val="20"/>
        </w:rPr>
      </w:pPr>
    </w:p>
    <w:p w14:paraId="405389AE" w14:textId="77777777" w:rsidR="00D83AF6" w:rsidRDefault="00D83AF6">
      <w:pPr>
        <w:ind w:right="-142"/>
        <w:jc w:val="both"/>
        <w:rPr>
          <w:rFonts w:ascii="Adagio_Slab" w:hAnsi="Adagio_Slab"/>
          <w:sz w:val="20"/>
          <w:szCs w:val="20"/>
        </w:rPr>
      </w:pPr>
    </w:p>
    <w:p w14:paraId="5FD59D25" w14:textId="77777777" w:rsidR="00D83AF6" w:rsidRDefault="00D83AF6">
      <w:pPr>
        <w:ind w:right="-142"/>
        <w:jc w:val="both"/>
        <w:rPr>
          <w:rFonts w:ascii="Adagio_Slab" w:hAnsi="Adagio_Slab"/>
          <w:sz w:val="20"/>
          <w:szCs w:val="20"/>
        </w:rPr>
      </w:pPr>
    </w:p>
    <w:p w14:paraId="20FA727B" w14:textId="77777777" w:rsidR="00D83AF6" w:rsidRDefault="00D83AF6">
      <w:pPr>
        <w:ind w:right="-142"/>
        <w:jc w:val="both"/>
        <w:rPr>
          <w:rFonts w:ascii="Adagio_Slab" w:hAnsi="Adagio_Slab"/>
          <w:sz w:val="20"/>
          <w:szCs w:val="20"/>
        </w:rPr>
      </w:pPr>
    </w:p>
    <w:p w14:paraId="43068A96" w14:textId="77777777" w:rsidR="00D83AF6" w:rsidRDefault="00000000">
      <w:pPr>
        <w:ind w:right="-142"/>
        <w:jc w:val="both"/>
        <w:rPr>
          <w:rFonts w:ascii="Adagio_Slab" w:hAnsi="Adagio_Slab" w:cs="Arial"/>
          <w:sz w:val="20"/>
          <w:szCs w:val="20"/>
        </w:rPr>
      </w:pPr>
      <w:r>
        <w:rPr>
          <w:rFonts w:ascii="Adagio_Slab" w:hAnsi="Adagio_Slab"/>
          <w:sz w:val="20"/>
          <w:szCs w:val="20"/>
        </w:rPr>
        <w:lastRenderedPageBreak/>
        <w:t>Załącznik nr 1c</w:t>
      </w:r>
    </w:p>
    <w:p w14:paraId="6CFF7548" w14:textId="77777777" w:rsidR="00D83AF6" w:rsidRDefault="00D83AF6">
      <w:pPr>
        <w:ind w:right="-142"/>
        <w:jc w:val="both"/>
        <w:rPr>
          <w:rFonts w:ascii="Adagio_Slab" w:hAnsi="Adagio_Slab"/>
          <w:caps/>
          <w:sz w:val="20"/>
          <w:szCs w:val="20"/>
        </w:rPr>
      </w:pPr>
    </w:p>
    <w:p w14:paraId="1F432E5D" w14:textId="77777777" w:rsidR="00D83AF6" w:rsidRDefault="00000000">
      <w:pPr>
        <w:spacing w:after="120" w:line="360" w:lineRule="auto"/>
        <w:ind w:right="-142"/>
        <w:jc w:val="both"/>
        <w:rPr>
          <w:rFonts w:ascii="Adagio_Slab" w:hAnsi="Adagio_Slab"/>
          <w:b/>
          <w:sz w:val="20"/>
          <w:szCs w:val="20"/>
          <w:u w:val="single"/>
        </w:rPr>
      </w:pPr>
      <w:r>
        <w:rPr>
          <w:rFonts w:ascii="Adagio_Slab" w:hAnsi="Adagio_Slab"/>
          <w:b/>
          <w:caps/>
          <w:sz w:val="20"/>
          <w:szCs w:val="20"/>
          <w:u w:val="single"/>
        </w:rPr>
        <w:t xml:space="preserve">Oświadczenie wykonawcy </w:t>
      </w:r>
      <w:r>
        <w:rPr>
          <w:rFonts w:ascii="Adagio_Slab" w:hAnsi="Adagio_Slab"/>
          <w:b/>
          <w:sz w:val="20"/>
          <w:szCs w:val="20"/>
          <w:u w:val="single"/>
        </w:rPr>
        <w:t>DOTYCZĄCE SPEŁNIANIA WARUNKÓW UDZIAŁU W POSTĘPOWANIU</w:t>
      </w:r>
    </w:p>
    <w:p w14:paraId="6F566C24" w14:textId="77777777" w:rsidR="00D83AF6" w:rsidRDefault="00000000">
      <w:pPr>
        <w:spacing w:line="360" w:lineRule="auto"/>
        <w:ind w:right="-142"/>
        <w:jc w:val="both"/>
        <w:rPr>
          <w:rFonts w:ascii="Adagio_Slab" w:hAnsi="Adagio_Slab"/>
          <w:sz w:val="20"/>
          <w:szCs w:val="20"/>
        </w:rPr>
      </w:pPr>
      <w:r>
        <w:rPr>
          <w:rFonts w:ascii="Adagio_Slab" w:hAnsi="Adagio_Slab"/>
          <w:sz w:val="20"/>
          <w:szCs w:val="20"/>
        </w:rPr>
        <w:t xml:space="preserve">składane na podstawie art. 273 ust. 2 ustawy z dnia 11 września 2019 r.  Prawo zamówień publicznych (dalej jako: ustawa Pzp) </w:t>
      </w:r>
    </w:p>
    <w:p w14:paraId="617F906B" w14:textId="77777777" w:rsidR="00D83AF6" w:rsidRDefault="00D83AF6">
      <w:pPr>
        <w:spacing w:before="120" w:line="360" w:lineRule="auto"/>
        <w:ind w:right="-142"/>
        <w:jc w:val="both"/>
        <w:rPr>
          <w:rFonts w:ascii="Adagio_Slab" w:hAnsi="Adagio_Slab"/>
          <w:b/>
          <w:sz w:val="20"/>
          <w:szCs w:val="20"/>
          <w:u w:val="single"/>
        </w:rPr>
      </w:pPr>
    </w:p>
    <w:p w14:paraId="75D45613" w14:textId="77777777" w:rsidR="00D83AF6" w:rsidRDefault="00000000">
      <w:pPr>
        <w:pStyle w:val="tytu0"/>
        <w:rPr>
          <w:lang w:eastAsia="ar-SA"/>
        </w:rPr>
      </w:pPr>
      <w:r>
        <w:rPr>
          <w:lang w:eastAsia="ar-SA"/>
        </w:rPr>
        <w:t xml:space="preserve">Politechnika Warszawska, </w:t>
      </w:r>
    </w:p>
    <w:p w14:paraId="6DF704BF" w14:textId="77777777" w:rsidR="00D83AF6" w:rsidRDefault="00000000">
      <w:pPr>
        <w:pStyle w:val="tytu0"/>
        <w:rPr>
          <w:lang w:eastAsia="ar-SA"/>
        </w:rPr>
      </w:pPr>
      <w:r>
        <w:rPr>
          <w:lang w:eastAsia="ar-SA"/>
        </w:rPr>
        <w:t>Wydział Mechaniczny Energetyki i Lotnictwa,</w:t>
      </w:r>
    </w:p>
    <w:p w14:paraId="387DF851" w14:textId="77777777" w:rsidR="00D83AF6" w:rsidRDefault="00000000">
      <w:pPr>
        <w:pStyle w:val="tytu0"/>
        <w:rPr>
          <w:lang w:eastAsia="ar-SA"/>
        </w:rPr>
      </w:pPr>
      <w:r>
        <w:rPr>
          <w:lang w:eastAsia="ar-SA"/>
        </w:rPr>
        <w:t xml:space="preserve">ul. Nowowiejska 24, </w:t>
      </w:r>
    </w:p>
    <w:p w14:paraId="53AC08AD" w14:textId="77777777" w:rsidR="00D83AF6" w:rsidRDefault="00000000">
      <w:pPr>
        <w:pStyle w:val="tytu0"/>
        <w:rPr>
          <w:lang w:eastAsia="ar-SA"/>
        </w:rPr>
      </w:pPr>
      <w:bookmarkStart w:id="0" w:name="_Hlk67057281"/>
      <w:r>
        <w:rPr>
          <w:lang w:eastAsia="ar-SA"/>
        </w:rPr>
        <w:t>00-665 Warszawa</w:t>
      </w:r>
      <w:bookmarkEnd w:id="0"/>
    </w:p>
    <w:p w14:paraId="09D5B91B" w14:textId="77777777" w:rsidR="00D83AF6" w:rsidRDefault="00D83AF6">
      <w:pPr>
        <w:spacing w:before="120"/>
        <w:jc w:val="both"/>
        <w:rPr>
          <w:rFonts w:ascii="Adagio_Slab" w:hAnsi="Adagio_Slab"/>
          <w:sz w:val="20"/>
          <w:szCs w:val="20"/>
        </w:rPr>
      </w:pPr>
    </w:p>
    <w:p w14:paraId="672AF5A2" w14:textId="77777777" w:rsidR="00D83AF6" w:rsidRDefault="00000000">
      <w:pPr>
        <w:pStyle w:val="Default"/>
        <w:spacing w:line="480" w:lineRule="auto"/>
        <w:jc w:val="both"/>
        <w:rPr>
          <w:rFonts w:ascii="Adagio_Slab" w:hAnsi="Adagio_Slab"/>
          <w:color w:val="auto"/>
          <w:sz w:val="20"/>
          <w:szCs w:val="20"/>
        </w:rPr>
      </w:pPr>
      <w:r>
        <w:rPr>
          <w:rStyle w:val="Odwoanieprzypisudolnego"/>
          <w:rFonts w:ascii="Adagio_Slab" w:hAnsi="Adagio_Slab"/>
          <w:color w:val="auto"/>
          <w:sz w:val="20"/>
          <w:szCs w:val="20"/>
        </w:rPr>
        <w:footnoteReference w:id="1"/>
      </w:r>
      <w:r>
        <w:rPr>
          <w:rFonts w:ascii="Adagio_Slab" w:hAnsi="Adagio_Slab"/>
          <w:color w:val="auto"/>
          <w:sz w:val="20"/>
          <w:szCs w:val="20"/>
        </w:rPr>
        <w:t xml:space="preserve">Nazwa (firma)/imię i nazwisko Wykonawcy – </w:t>
      </w:r>
    </w:p>
    <w:p w14:paraId="7D52B138" w14:textId="77777777" w:rsidR="00D83AF6" w:rsidRDefault="00000000">
      <w:pPr>
        <w:pStyle w:val="Default"/>
        <w:spacing w:line="480" w:lineRule="auto"/>
        <w:jc w:val="both"/>
        <w:rPr>
          <w:rFonts w:ascii="Adagio_Slab" w:hAnsi="Adagio_Slab"/>
          <w:color w:val="auto"/>
          <w:sz w:val="20"/>
          <w:szCs w:val="20"/>
        </w:rPr>
      </w:pPr>
      <w:r>
        <w:rPr>
          <w:rFonts w:ascii="Adagio_Slab" w:hAnsi="Adagio_Slab"/>
          <w:color w:val="auto"/>
          <w:sz w:val="20"/>
          <w:szCs w:val="20"/>
        </w:rPr>
        <w:t>………………………………………………………………………………………………………………………………………………………………………………….,</w:t>
      </w:r>
    </w:p>
    <w:p w14:paraId="6865ACC0" w14:textId="77777777" w:rsidR="00D83AF6" w:rsidRDefault="00000000">
      <w:pPr>
        <w:pStyle w:val="Default"/>
        <w:spacing w:line="480" w:lineRule="auto"/>
        <w:jc w:val="both"/>
        <w:rPr>
          <w:rFonts w:ascii="Adagio_Slab" w:hAnsi="Adagio_Slab"/>
          <w:color w:val="auto"/>
          <w:sz w:val="20"/>
          <w:szCs w:val="20"/>
        </w:rPr>
      </w:pPr>
      <w:r>
        <w:rPr>
          <w:rFonts w:ascii="Adagio_Slab" w:hAnsi="Adagio_Slab"/>
          <w:color w:val="auto"/>
          <w:sz w:val="20"/>
          <w:szCs w:val="20"/>
        </w:rPr>
        <w:t xml:space="preserve">Adres Wykonawcy (ulica, numer domu, numer lokalu, miejscowość i kod pocztowy) – </w:t>
      </w:r>
    </w:p>
    <w:p w14:paraId="1FA121E3" w14:textId="77777777" w:rsidR="00D83AF6" w:rsidRDefault="00000000">
      <w:pPr>
        <w:pStyle w:val="Default"/>
        <w:spacing w:line="480" w:lineRule="auto"/>
        <w:jc w:val="both"/>
        <w:rPr>
          <w:rFonts w:ascii="Adagio_Slab" w:hAnsi="Adagio_Slab"/>
          <w:color w:val="auto"/>
          <w:sz w:val="20"/>
          <w:szCs w:val="20"/>
        </w:rPr>
      </w:pPr>
      <w:r>
        <w:rPr>
          <w:rFonts w:ascii="Adagio_Slab" w:hAnsi="Adagio_Slab"/>
          <w:color w:val="auto"/>
          <w:sz w:val="20"/>
          <w:szCs w:val="20"/>
        </w:rPr>
        <w:t>…………………………………………………………………………………………………………………………..……………………………………………………….,</w:t>
      </w:r>
    </w:p>
    <w:p w14:paraId="039DB6AB" w14:textId="77777777" w:rsidR="00D83AF6" w:rsidRDefault="00000000">
      <w:pPr>
        <w:pStyle w:val="Default"/>
        <w:spacing w:line="480" w:lineRule="auto"/>
        <w:jc w:val="both"/>
        <w:rPr>
          <w:rFonts w:ascii="Adagio_Slab" w:hAnsi="Adagio_Slab"/>
          <w:bCs/>
          <w:color w:val="auto"/>
          <w:sz w:val="20"/>
          <w:szCs w:val="20"/>
        </w:rPr>
      </w:pPr>
      <w:r>
        <w:rPr>
          <w:rFonts w:ascii="Adagio_Slab" w:hAnsi="Adagio_Slab"/>
          <w:color w:val="auto"/>
          <w:sz w:val="20"/>
          <w:szCs w:val="20"/>
        </w:rPr>
        <w:t xml:space="preserve">w zależności od podmiotu </w:t>
      </w:r>
      <w:r>
        <w:rPr>
          <w:rFonts w:ascii="Adagio_Slab" w:hAnsi="Adagio_Slab"/>
          <w:bCs/>
          <w:color w:val="auto"/>
          <w:sz w:val="20"/>
          <w:szCs w:val="20"/>
        </w:rPr>
        <w:t xml:space="preserve">NIP/PESEL: …………………………………………………………………………………………………..…………….., </w:t>
      </w:r>
    </w:p>
    <w:p w14:paraId="5475703F" w14:textId="77777777" w:rsidR="00D83AF6" w:rsidRDefault="00000000">
      <w:pPr>
        <w:pStyle w:val="Default"/>
        <w:spacing w:line="480" w:lineRule="auto"/>
        <w:jc w:val="both"/>
        <w:rPr>
          <w:rFonts w:ascii="Adagio_Slab" w:hAnsi="Adagio_Slab"/>
          <w:bCs/>
          <w:color w:val="auto"/>
          <w:sz w:val="20"/>
          <w:szCs w:val="20"/>
        </w:rPr>
      </w:pPr>
      <w:r>
        <w:rPr>
          <w:rFonts w:ascii="Adagio_Slab" w:hAnsi="Adagio_Slab"/>
          <w:bCs/>
          <w:color w:val="auto"/>
          <w:sz w:val="20"/>
          <w:szCs w:val="20"/>
        </w:rPr>
        <w:t>REGON: ………………………………………………………………………………………………………………………………………………..…………………...,</w:t>
      </w:r>
    </w:p>
    <w:p w14:paraId="38600E95" w14:textId="77777777" w:rsidR="00D83AF6" w:rsidRDefault="00000000">
      <w:pPr>
        <w:pStyle w:val="Default"/>
        <w:spacing w:line="480" w:lineRule="auto"/>
        <w:jc w:val="both"/>
        <w:rPr>
          <w:rFonts w:ascii="Adagio_Slab" w:hAnsi="Adagio_Slab"/>
          <w:bCs/>
          <w:color w:val="auto"/>
          <w:sz w:val="20"/>
          <w:szCs w:val="20"/>
        </w:rPr>
      </w:pPr>
      <w:r>
        <w:rPr>
          <w:rFonts w:ascii="Adagio_Slab" w:hAnsi="Adagio_Slab"/>
          <w:bCs/>
          <w:color w:val="auto"/>
          <w:sz w:val="20"/>
          <w:szCs w:val="20"/>
        </w:rPr>
        <w:t>w zależności od podmiotu: KRS/CEiDG): ………………………………………………………………..……….…………….……………………….,</w:t>
      </w:r>
    </w:p>
    <w:p w14:paraId="581C40F8" w14:textId="77777777" w:rsidR="00D83AF6" w:rsidRDefault="00000000">
      <w:pPr>
        <w:pStyle w:val="Default"/>
        <w:spacing w:line="480" w:lineRule="auto"/>
        <w:jc w:val="both"/>
        <w:rPr>
          <w:rFonts w:ascii="Adagio_Slab" w:hAnsi="Adagio_Slab"/>
          <w:color w:val="auto"/>
          <w:sz w:val="20"/>
          <w:szCs w:val="20"/>
        </w:rPr>
      </w:pPr>
      <w:r>
        <w:rPr>
          <w:rFonts w:ascii="Adagio_Slab" w:hAnsi="Adagio_Slab"/>
          <w:bCs/>
          <w:color w:val="auto"/>
          <w:sz w:val="20"/>
          <w:szCs w:val="20"/>
        </w:rPr>
        <w:t>Reprezentowany/reprezentowani przez</w:t>
      </w:r>
      <w:r>
        <w:rPr>
          <w:rFonts w:ascii="Adagio_Slab" w:hAnsi="Adagio_Slab"/>
          <w:color w:val="auto"/>
          <w:sz w:val="20"/>
          <w:szCs w:val="20"/>
        </w:rPr>
        <w:t xml:space="preserve">: …………………………………………………………………………………………………….………. </w:t>
      </w:r>
    </w:p>
    <w:p w14:paraId="4EF557F0" w14:textId="77777777" w:rsidR="00D83AF6" w:rsidRDefault="00000000">
      <w:pPr>
        <w:pStyle w:val="Default"/>
        <w:ind w:left="3905" w:firstLine="349"/>
        <w:jc w:val="both"/>
        <w:rPr>
          <w:rFonts w:ascii="Adagio_Slab" w:hAnsi="Adagio_Slab"/>
          <w:color w:val="auto"/>
          <w:sz w:val="20"/>
          <w:szCs w:val="20"/>
        </w:rPr>
      </w:pPr>
      <w:r>
        <w:rPr>
          <w:rFonts w:ascii="Adagio_Slab" w:hAnsi="Adagio_Slab"/>
          <w:color w:val="auto"/>
          <w:sz w:val="20"/>
          <w:szCs w:val="20"/>
        </w:rPr>
        <w:t>(imię, nazwisko, stanowisko/podstawa do reprezentacji)</w:t>
      </w:r>
    </w:p>
    <w:p w14:paraId="353B76F8" w14:textId="77777777" w:rsidR="00D83AF6" w:rsidRDefault="00D83AF6">
      <w:pPr>
        <w:ind w:right="-142"/>
        <w:jc w:val="both"/>
        <w:rPr>
          <w:rFonts w:ascii="Adagio_Slab" w:hAnsi="Adagio_Slab"/>
          <w:sz w:val="20"/>
          <w:szCs w:val="20"/>
        </w:rPr>
      </w:pPr>
    </w:p>
    <w:p w14:paraId="454FC755" w14:textId="59137F69" w:rsidR="00D83AF6" w:rsidRDefault="00000000">
      <w:pPr>
        <w:tabs>
          <w:tab w:val="left" w:pos="142"/>
        </w:tabs>
        <w:spacing w:line="360" w:lineRule="auto"/>
        <w:rPr>
          <w:rFonts w:ascii="Adagio_Slab" w:hAnsi="Adagio_Slab"/>
        </w:rPr>
      </w:pPr>
      <w:r>
        <w:rPr>
          <w:rFonts w:ascii="Adagio_Slab" w:hAnsi="Adagio_Slab"/>
          <w:sz w:val="20"/>
          <w:szCs w:val="20"/>
        </w:rPr>
        <w:t>Na potrzeby postępowania o udzielenie zamówienia publicznego na</w:t>
      </w:r>
      <w:r>
        <w:rPr>
          <w:rFonts w:ascii="Adagio_Slab" w:hAnsi="Adagio_Slab"/>
          <w:b/>
          <w:bCs/>
          <w:color w:val="0000FF"/>
          <w:sz w:val="20"/>
          <w:szCs w:val="20"/>
        </w:rPr>
        <w:t xml:space="preserve"> </w:t>
      </w:r>
      <w:bookmarkStart w:id="1" w:name="_Hlk19868625"/>
      <w:r w:rsidR="004C24CE" w:rsidRPr="004C24CE">
        <w:rPr>
          <w:rFonts w:ascii="Adagio_Slab" w:hAnsi="Adagio_Slab"/>
          <w:b/>
          <w:color w:val="0000FF"/>
          <w:sz w:val="20"/>
          <w:szCs w:val="20"/>
        </w:rPr>
        <w:t xml:space="preserve">Dostawa środków ochrony BHP dla  Wydziału Mechanicznego Energetyki i Lotnictwa Politechniki Warszawskiej </w:t>
      </w:r>
      <w:r>
        <w:rPr>
          <w:rFonts w:ascii="Adagio_Slab" w:hAnsi="Adagio_Slab"/>
          <w:sz w:val="20"/>
          <w:szCs w:val="20"/>
        </w:rPr>
        <w:t xml:space="preserve">oznaczonego znakiem </w:t>
      </w:r>
      <w:r>
        <w:rPr>
          <w:rFonts w:ascii="Adagio_Slab" w:hAnsi="Adagio_Slab"/>
          <w:color w:val="0000FF"/>
          <w:sz w:val="20"/>
          <w:szCs w:val="20"/>
        </w:rPr>
        <w:t>MELBDZ.261.</w:t>
      </w:r>
      <w:r w:rsidR="004C24CE">
        <w:rPr>
          <w:rFonts w:ascii="Adagio_Slab" w:hAnsi="Adagio_Slab"/>
          <w:color w:val="0000FF"/>
          <w:sz w:val="20"/>
          <w:szCs w:val="20"/>
        </w:rPr>
        <w:t>12</w:t>
      </w:r>
      <w:r w:rsidR="003F7EE0">
        <w:rPr>
          <w:rFonts w:ascii="Adagio_Slab" w:hAnsi="Adagio_Slab"/>
          <w:color w:val="0000FF"/>
          <w:sz w:val="20"/>
          <w:szCs w:val="20"/>
        </w:rPr>
        <w:t>.2025</w:t>
      </w:r>
      <w:r>
        <w:rPr>
          <w:rFonts w:ascii="Adagio_Slab" w:hAnsi="Adagio_Slab"/>
          <w:color w:val="0000FF"/>
          <w:sz w:val="20"/>
          <w:szCs w:val="20"/>
        </w:rPr>
        <w:t xml:space="preserve"> </w:t>
      </w:r>
      <w:r>
        <w:rPr>
          <w:rFonts w:ascii="Adagio_Slab" w:hAnsi="Adagio_Slab"/>
          <w:sz w:val="20"/>
          <w:szCs w:val="20"/>
        </w:rPr>
        <w:t xml:space="preserve">prowadzonego przez </w:t>
      </w:r>
      <w:bookmarkEnd w:id="1"/>
      <w:r>
        <w:rPr>
          <w:rFonts w:ascii="Adagio_Slab" w:hAnsi="Adagio_Slab"/>
          <w:sz w:val="20"/>
          <w:szCs w:val="20"/>
        </w:rPr>
        <w:t>Wydział Mechaniczny Energetyki i Lotnictwa Politechniki Warszawskiej, oświadczam, co następuje</w:t>
      </w:r>
      <w:r>
        <w:rPr>
          <w:rFonts w:ascii="Adagio_Slab" w:hAnsi="Adagio_Slab"/>
        </w:rPr>
        <w:t>:</w:t>
      </w:r>
    </w:p>
    <w:p w14:paraId="209EED69" w14:textId="77777777" w:rsidR="00D83AF6" w:rsidRDefault="00D83AF6">
      <w:pPr>
        <w:pStyle w:val="Stopka"/>
        <w:jc w:val="both"/>
        <w:rPr>
          <w:rFonts w:ascii="Adagio_Slab" w:hAnsi="Adagio_Slab"/>
        </w:rPr>
      </w:pPr>
    </w:p>
    <w:p w14:paraId="0C068D58" w14:textId="77777777" w:rsidR="00D83AF6" w:rsidRDefault="00000000">
      <w:pPr>
        <w:jc w:val="both"/>
        <w:rPr>
          <w:rFonts w:ascii="Adagio_Slab" w:hAnsi="Adagio_Slab"/>
          <w:b/>
          <w:bCs/>
          <w:sz w:val="20"/>
          <w:szCs w:val="20"/>
        </w:rPr>
      </w:pPr>
      <w:r>
        <w:rPr>
          <w:rFonts w:ascii="Symbol" w:eastAsia="Symbol" w:hAnsi="Symbol" w:cs="Symbol"/>
          <w:sz w:val="20"/>
          <w:szCs w:val="20"/>
        </w:rPr>
        <w:t></w:t>
      </w:r>
      <w:r>
        <w:rPr>
          <w:rFonts w:ascii="Adagio_Slab" w:hAnsi="Adagio_Slab"/>
          <w:sz w:val="20"/>
          <w:szCs w:val="20"/>
        </w:rPr>
        <w:t xml:space="preserve"> </w:t>
      </w:r>
      <w:r>
        <w:rPr>
          <w:rFonts w:ascii="Adagio_Slab" w:hAnsi="Adagio_Slab"/>
          <w:b/>
          <w:bCs/>
          <w:sz w:val="20"/>
          <w:szCs w:val="20"/>
        </w:rPr>
        <w:t>Oświadczam, że spełniam warunki udziału w postępowaniu określone przez Zamawiającego w</w:t>
      </w:r>
      <w:r>
        <w:rPr>
          <w:rFonts w:ascii="Calibri" w:hAnsi="Calibri" w:cs="Calibri"/>
          <w:b/>
          <w:bCs/>
          <w:sz w:val="20"/>
          <w:szCs w:val="20"/>
        </w:rPr>
        <w:t> </w:t>
      </w:r>
      <w:r>
        <w:rPr>
          <w:rFonts w:ascii="Adagio_Slab" w:hAnsi="Adagio_Slab"/>
          <w:b/>
          <w:bCs/>
          <w:sz w:val="20"/>
          <w:szCs w:val="20"/>
        </w:rPr>
        <w:t>Specyfikacji Warunk</w:t>
      </w:r>
      <w:r>
        <w:rPr>
          <w:rFonts w:ascii="Adagio_Slab" w:hAnsi="Adagio_Slab" w:cs="Adagio_Slab"/>
          <w:b/>
          <w:bCs/>
          <w:sz w:val="20"/>
          <w:szCs w:val="20"/>
        </w:rPr>
        <w:t>ó</w:t>
      </w:r>
      <w:r>
        <w:rPr>
          <w:rFonts w:ascii="Adagio_Slab" w:hAnsi="Adagio_Slab"/>
          <w:b/>
          <w:bCs/>
          <w:sz w:val="20"/>
          <w:szCs w:val="20"/>
        </w:rPr>
        <w:t>w Zam</w:t>
      </w:r>
      <w:r>
        <w:rPr>
          <w:rFonts w:ascii="Adagio_Slab" w:hAnsi="Adagio_Slab" w:cs="Adagio_Slab"/>
          <w:b/>
          <w:bCs/>
          <w:sz w:val="20"/>
          <w:szCs w:val="20"/>
        </w:rPr>
        <w:t>ó</w:t>
      </w:r>
      <w:r>
        <w:rPr>
          <w:rFonts w:ascii="Adagio_Slab" w:hAnsi="Adagio_Slab"/>
          <w:b/>
          <w:bCs/>
          <w:sz w:val="20"/>
          <w:szCs w:val="20"/>
        </w:rPr>
        <w:t>wienia, dotyczące:</w:t>
      </w:r>
    </w:p>
    <w:p w14:paraId="72692549" w14:textId="77777777" w:rsidR="00D83AF6" w:rsidRDefault="00000000">
      <w:pPr>
        <w:numPr>
          <w:ilvl w:val="1"/>
          <w:numId w:val="9"/>
        </w:numPr>
        <w:tabs>
          <w:tab w:val="left" w:pos="284"/>
        </w:tabs>
        <w:ind w:left="0" w:firstLine="0"/>
        <w:jc w:val="both"/>
        <w:rPr>
          <w:rFonts w:ascii="Adagio_Slab" w:hAnsi="Adagio_Slab"/>
          <w:bCs/>
          <w:sz w:val="20"/>
          <w:szCs w:val="20"/>
        </w:rPr>
      </w:pPr>
      <w:r>
        <w:rPr>
          <w:rFonts w:ascii="Adagio_Slab" w:hAnsi="Adagio_Slab"/>
          <w:bCs/>
          <w:sz w:val="20"/>
          <w:szCs w:val="20"/>
        </w:rPr>
        <w:t>zdolności do występowania w obrocie gospodarczym;</w:t>
      </w:r>
    </w:p>
    <w:p w14:paraId="46C843D3" w14:textId="77777777" w:rsidR="00D83AF6" w:rsidRDefault="00000000">
      <w:pPr>
        <w:numPr>
          <w:ilvl w:val="1"/>
          <w:numId w:val="9"/>
        </w:numPr>
        <w:tabs>
          <w:tab w:val="left" w:pos="284"/>
        </w:tabs>
        <w:ind w:left="0" w:firstLine="0"/>
        <w:jc w:val="both"/>
        <w:rPr>
          <w:rFonts w:ascii="Adagio_Slab" w:hAnsi="Adagio_Slab"/>
          <w:bCs/>
          <w:sz w:val="20"/>
          <w:szCs w:val="20"/>
        </w:rPr>
      </w:pPr>
      <w:r>
        <w:rPr>
          <w:rFonts w:ascii="Adagio_Slab" w:hAnsi="Adagio_Slab" w:cs="Arial"/>
          <w:sz w:val="20"/>
          <w:szCs w:val="20"/>
        </w:rPr>
        <w:t>posiadam uprawnienia do prowadzenia określonej działalności gospodarczej lub zawodowej, o ile wynika to z odrębnych przepisów;</w:t>
      </w:r>
    </w:p>
    <w:p w14:paraId="0BDEDB7C" w14:textId="77777777" w:rsidR="00D83AF6" w:rsidRDefault="00000000">
      <w:pPr>
        <w:numPr>
          <w:ilvl w:val="1"/>
          <w:numId w:val="9"/>
        </w:numPr>
        <w:tabs>
          <w:tab w:val="left" w:pos="284"/>
          <w:tab w:val="left" w:pos="426"/>
        </w:tabs>
        <w:ind w:left="0" w:firstLine="0"/>
        <w:jc w:val="both"/>
        <w:rPr>
          <w:rFonts w:ascii="Adagio_Slab" w:hAnsi="Adagio_Slab"/>
          <w:bCs/>
          <w:sz w:val="20"/>
          <w:szCs w:val="20"/>
        </w:rPr>
      </w:pPr>
      <w:r>
        <w:rPr>
          <w:rFonts w:ascii="Adagio_Slab" w:hAnsi="Adagio_Slab"/>
          <w:sz w:val="20"/>
          <w:szCs w:val="20"/>
        </w:rPr>
        <w:t xml:space="preserve">sytuacji finansowej lub ekonomicznej </w:t>
      </w:r>
    </w:p>
    <w:p w14:paraId="7F96D1C0" w14:textId="77777777" w:rsidR="00D83AF6" w:rsidRDefault="00000000">
      <w:pPr>
        <w:numPr>
          <w:ilvl w:val="1"/>
          <w:numId w:val="9"/>
        </w:numPr>
        <w:tabs>
          <w:tab w:val="left" w:pos="284"/>
        </w:tabs>
        <w:ind w:left="0" w:firstLine="0"/>
        <w:jc w:val="both"/>
        <w:rPr>
          <w:rFonts w:ascii="Adagio_Slab" w:hAnsi="Adagio_Slab"/>
          <w:bCs/>
          <w:sz w:val="20"/>
          <w:szCs w:val="20"/>
        </w:rPr>
      </w:pPr>
      <w:r>
        <w:rPr>
          <w:rFonts w:ascii="Adagio_Slab" w:hAnsi="Adagio_Slab"/>
          <w:bCs/>
          <w:sz w:val="20"/>
          <w:szCs w:val="20"/>
        </w:rPr>
        <w:t>zdolności technicznej lub zawodowej:</w:t>
      </w:r>
    </w:p>
    <w:p w14:paraId="57F9AB4F" w14:textId="77777777" w:rsidR="00D83AF6" w:rsidRDefault="00D83AF6">
      <w:pPr>
        <w:jc w:val="both"/>
        <w:rPr>
          <w:rFonts w:ascii="Adagio_Slab" w:hAnsi="Adagio_Slab"/>
          <w:b/>
          <w:sz w:val="20"/>
          <w:szCs w:val="20"/>
        </w:rPr>
      </w:pPr>
    </w:p>
    <w:p w14:paraId="202DD995" w14:textId="77777777" w:rsidR="00D83AF6" w:rsidRDefault="00000000">
      <w:pPr>
        <w:spacing w:line="360" w:lineRule="auto"/>
        <w:jc w:val="both"/>
        <w:rPr>
          <w:rFonts w:ascii="Adagio_Slab" w:hAnsi="Adagio_Slab"/>
          <w:strike/>
          <w:color w:val="C00000"/>
          <w:sz w:val="20"/>
          <w:szCs w:val="20"/>
        </w:rPr>
      </w:pPr>
      <w:r>
        <w:rPr>
          <w:rFonts w:ascii="Symbol" w:eastAsia="Symbol" w:hAnsi="Symbol" w:cs="Symbol"/>
          <w:sz w:val="20"/>
          <w:szCs w:val="20"/>
        </w:rPr>
        <w:t></w:t>
      </w:r>
      <w:r>
        <w:rPr>
          <w:rFonts w:ascii="Adagio_Slab" w:hAnsi="Adagio_Slab"/>
          <w:sz w:val="20"/>
          <w:szCs w:val="20"/>
        </w:rPr>
        <w:t xml:space="preserve"> </w:t>
      </w:r>
      <w:r>
        <w:rPr>
          <w:rFonts w:ascii="Adagio_Slab" w:hAnsi="Adagio_Slab"/>
          <w:b/>
          <w:bCs/>
          <w:sz w:val="20"/>
          <w:szCs w:val="20"/>
        </w:rPr>
        <w:t>Oświadczam, że spośród Wykonawców wspólnie ubiegających się o udzielenie zamówienia następujący Wykonawcy :</w:t>
      </w:r>
    </w:p>
    <w:p w14:paraId="1A00E17A" w14:textId="77777777" w:rsidR="00D83AF6" w:rsidRDefault="00000000">
      <w:pPr>
        <w:spacing w:line="360" w:lineRule="auto"/>
        <w:jc w:val="both"/>
        <w:rPr>
          <w:rFonts w:ascii="Adagio_Slab" w:hAnsi="Adagio_Slab"/>
          <w:sz w:val="20"/>
          <w:szCs w:val="20"/>
        </w:rPr>
      </w:pPr>
      <w:r>
        <w:rPr>
          <w:rFonts w:ascii="Adagio_Slab" w:hAnsi="Adagio_Slab"/>
          <w:sz w:val="20"/>
          <w:szCs w:val="20"/>
        </w:rPr>
        <w:t>1) ……………………………………………………………………………………………………………………………………………..…………………………………..,</w:t>
      </w:r>
    </w:p>
    <w:p w14:paraId="2ED6CF93"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 w następującym zakresie: ………………………………………………………………………………………………….……………………………….………..</w:t>
      </w:r>
    </w:p>
    <w:p w14:paraId="01E61478"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72ABFFCE" w14:textId="77777777" w:rsidR="00D83AF6" w:rsidRDefault="00000000">
      <w:pPr>
        <w:spacing w:line="360" w:lineRule="auto"/>
        <w:jc w:val="both"/>
        <w:rPr>
          <w:rFonts w:ascii="Adagio_Slab" w:hAnsi="Adagio_Slab"/>
          <w:i/>
          <w:sz w:val="20"/>
          <w:szCs w:val="20"/>
        </w:rPr>
      </w:pPr>
      <w:r>
        <w:rPr>
          <w:rFonts w:ascii="Adagio_Slab" w:hAnsi="Adagio_Slab"/>
          <w:i/>
          <w:sz w:val="20"/>
          <w:szCs w:val="20"/>
        </w:rPr>
        <w:t>(wskazać podmiot i określić odpowiedni zakres dla wskazanego podmiotu).</w:t>
      </w:r>
    </w:p>
    <w:p w14:paraId="4B81753A" w14:textId="77777777" w:rsidR="00D83AF6" w:rsidRDefault="00000000">
      <w:pPr>
        <w:spacing w:line="360" w:lineRule="auto"/>
        <w:jc w:val="both"/>
        <w:rPr>
          <w:rFonts w:ascii="Adagio_Slab" w:hAnsi="Adagio_Slab"/>
          <w:sz w:val="20"/>
          <w:szCs w:val="20"/>
        </w:rPr>
      </w:pPr>
      <w:r>
        <w:rPr>
          <w:rFonts w:ascii="Adagio_Slab" w:hAnsi="Adagio_Slab"/>
          <w:sz w:val="20"/>
          <w:szCs w:val="20"/>
        </w:rPr>
        <w:lastRenderedPageBreak/>
        <w:t>2) ……………………………………………………………………………………………………………………………………………..…………………………………..,</w:t>
      </w:r>
    </w:p>
    <w:p w14:paraId="407B187F"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 w następującym zakresie: ………………………………………………………………………………………………….……………………………….………..</w:t>
      </w:r>
    </w:p>
    <w:p w14:paraId="4D67A597"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1C486973" w14:textId="77777777" w:rsidR="00D83AF6" w:rsidRDefault="00000000">
      <w:pPr>
        <w:spacing w:line="360" w:lineRule="auto"/>
        <w:jc w:val="both"/>
        <w:rPr>
          <w:rFonts w:ascii="Adagio_Slab" w:hAnsi="Adagio_Slab"/>
          <w:i/>
          <w:sz w:val="20"/>
          <w:szCs w:val="20"/>
        </w:rPr>
      </w:pPr>
      <w:r>
        <w:rPr>
          <w:rFonts w:ascii="Adagio_Slab" w:hAnsi="Adagio_Slab"/>
          <w:i/>
          <w:sz w:val="20"/>
          <w:szCs w:val="20"/>
        </w:rPr>
        <w:t>(wskazać podmiot i określić odpowiedni zakres dla wskazanego podmiotu).</w:t>
      </w:r>
    </w:p>
    <w:p w14:paraId="21022138" w14:textId="77777777" w:rsidR="00D83AF6" w:rsidRDefault="00D83AF6">
      <w:pPr>
        <w:jc w:val="both"/>
        <w:rPr>
          <w:rFonts w:ascii="Adagio_Slab" w:hAnsi="Adagio_Slab"/>
          <w:b/>
          <w:sz w:val="20"/>
          <w:szCs w:val="20"/>
        </w:rPr>
      </w:pPr>
    </w:p>
    <w:p w14:paraId="69C11CE9" w14:textId="77777777" w:rsidR="00D83AF6" w:rsidRDefault="00D83AF6">
      <w:pPr>
        <w:jc w:val="both"/>
        <w:rPr>
          <w:rFonts w:ascii="Adagio_Slab" w:hAnsi="Adagio_Slab"/>
          <w:b/>
          <w:sz w:val="20"/>
          <w:szCs w:val="20"/>
        </w:rPr>
      </w:pPr>
    </w:p>
    <w:p w14:paraId="307EFFFF" w14:textId="77777777" w:rsidR="00D83AF6" w:rsidRDefault="00000000">
      <w:pPr>
        <w:spacing w:line="360" w:lineRule="auto"/>
        <w:jc w:val="both"/>
        <w:rPr>
          <w:rFonts w:ascii="Adagio_Slab" w:hAnsi="Adagio_Slab"/>
          <w:sz w:val="20"/>
          <w:szCs w:val="20"/>
        </w:rPr>
      </w:pPr>
      <w:r>
        <w:rPr>
          <w:rFonts w:ascii="Symbol" w:eastAsia="Symbol" w:hAnsi="Symbol" w:cs="Symbol"/>
          <w:sz w:val="20"/>
          <w:szCs w:val="20"/>
        </w:rPr>
        <w:t></w:t>
      </w:r>
      <w:r>
        <w:rPr>
          <w:rFonts w:ascii="Adagio_Slab" w:hAnsi="Adagio_Slab"/>
          <w:sz w:val="20"/>
          <w:szCs w:val="20"/>
        </w:rPr>
        <w:t xml:space="preserve"> </w:t>
      </w:r>
      <w:r>
        <w:rPr>
          <w:rFonts w:ascii="Adagio_Slab" w:hAnsi="Adagio_Slab"/>
          <w:b/>
          <w:bCs/>
          <w:sz w:val="20"/>
          <w:szCs w:val="20"/>
        </w:rPr>
        <w:t>Oświadczam, że w celu wykazania spełniania warunków udziału w postępowaniu, określonych przez Zamawiającego w Specyfikacji Warunków Zamówienia</w:t>
      </w:r>
      <w:r>
        <w:rPr>
          <w:rFonts w:ascii="Adagio_Slab" w:hAnsi="Adagio_Slab"/>
          <w:b/>
          <w:bCs/>
          <w:i/>
          <w:sz w:val="20"/>
          <w:szCs w:val="20"/>
        </w:rPr>
        <w:t>,</w:t>
      </w:r>
      <w:r>
        <w:rPr>
          <w:rFonts w:ascii="Adagio_Slab" w:hAnsi="Adagio_Slab"/>
          <w:b/>
          <w:bCs/>
          <w:sz w:val="20"/>
          <w:szCs w:val="20"/>
        </w:rPr>
        <w:t xml:space="preserve"> polegam na zasobach następującego/ych podmiotu/ów</w:t>
      </w:r>
      <w:r>
        <w:rPr>
          <w:rFonts w:ascii="Adagio_Slab" w:hAnsi="Adagio_Slab"/>
          <w:sz w:val="20"/>
          <w:szCs w:val="20"/>
        </w:rPr>
        <w:t>: ………………………………………………………..………………………………………………………………………………..…………….………</w:t>
      </w:r>
    </w:p>
    <w:p w14:paraId="132F9BF4"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247E899A"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2571A7FF"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 w następującym zakresie: ………………………………………………………………………………………………….……………………………….………..</w:t>
      </w:r>
    </w:p>
    <w:p w14:paraId="1446AD51"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7673C16F" w14:textId="77777777" w:rsidR="00D83AF6" w:rsidRDefault="00000000">
      <w:pPr>
        <w:spacing w:line="360" w:lineRule="auto"/>
        <w:jc w:val="both"/>
        <w:rPr>
          <w:rFonts w:ascii="Adagio_Slab" w:hAnsi="Adagio_Slab"/>
          <w:i/>
          <w:sz w:val="20"/>
          <w:szCs w:val="20"/>
        </w:rPr>
      </w:pPr>
      <w:r>
        <w:rPr>
          <w:rFonts w:ascii="Adagio_Slab" w:hAnsi="Adagio_Slab"/>
          <w:i/>
          <w:sz w:val="20"/>
          <w:szCs w:val="20"/>
        </w:rPr>
        <w:t>(wskazać podmiot i określić odpowiedni zakres dla wskazanego podmiotu).</w:t>
      </w:r>
    </w:p>
    <w:p w14:paraId="51D0A454" w14:textId="77777777" w:rsidR="00D83AF6" w:rsidRDefault="00D83AF6">
      <w:pPr>
        <w:spacing w:line="360" w:lineRule="auto"/>
        <w:jc w:val="both"/>
        <w:rPr>
          <w:rFonts w:ascii="Adagio_Slab" w:hAnsi="Adagio_Slab"/>
          <w:sz w:val="20"/>
          <w:szCs w:val="20"/>
        </w:rPr>
      </w:pPr>
    </w:p>
    <w:p w14:paraId="4C3CFEA9" w14:textId="77777777" w:rsidR="00D83AF6" w:rsidRDefault="00000000">
      <w:pPr>
        <w:jc w:val="both"/>
        <w:rPr>
          <w:rFonts w:ascii="Adagio_Slab" w:hAnsi="Adagio_Slab"/>
          <w:sz w:val="20"/>
          <w:szCs w:val="20"/>
        </w:rPr>
      </w:pPr>
      <w:r>
        <w:rPr>
          <w:rFonts w:ascii="Adagio_Slab" w:hAnsi="Adagio_Slab"/>
          <w:sz w:val="20"/>
          <w:szCs w:val="20"/>
        </w:rPr>
        <w:t xml:space="preserve">Oświadczam, że wszystkie informacje podane w powyższych oświadczeniach są aktualne </w:t>
      </w:r>
      <w:r>
        <w:rPr>
          <w:rFonts w:ascii="Adagio_Slab" w:hAnsi="Adagio_Slab"/>
          <w:sz w:val="20"/>
          <w:szCs w:val="20"/>
        </w:rPr>
        <w:br/>
        <w:t>i zgodne z prawdą oraz zostały przedstawione z pełną świadomością konsekwencji wprowadzenia zamawiającego w błąd przy przedstawianiu informacji.</w:t>
      </w:r>
    </w:p>
    <w:p w14:paraId="5B02728F" w14:textId="77777777" w:rsidR="00D83AF6" w:rsidRDefault="00D83AF6">
      <w:pPr>
        <w:pStyle w:val="Zwykytekst"/>
        <w:spacing w:line="288" w:lineRule="auto"/>
        <w:jc w:val="both"/>
        <w:rPr>
          <w:rFonts w:ascii="Adagio_Slab" w:hAnsi="Adagio_Slab"/>
        </w:rPr>
      </w:pPr>
    </w:p>
    <w:p w14:paraId="07F1B7A3" w14:textId="77777777" w:rsidR="00D83AF6" w:rsidRDefault="00000000">
      <w:pPr>
        <w:pStyle w:val="Zwykytekst"/>
        <w:spacing w:line="288" w:lineRule="auto"/>
        <w:jc w:val="both"/>
        <w:rPr>
          <w:rFonts w:ascii="Adagio_Slab" w:hAnsi="Adagio_Slab"/>
        </w:rPr>
      </w:pPr>
      <w:r>
        <w:rPr>
          <w:rFonts w:ascii="Adagio_Slab" w:hAnsi="Adagio_Slab"/>
        </w:rPr>
        <w:t>* zaznaczyć właściwe</w:t>
      </w:r>
    </w:p>
    <w:p w14:paraId="5F1E99F7" w14:textId="77777777" w:rsidR="00D83AF6" w:rsidRDefault="00D83AF6">
      <w:pPr>
        <w:spacing w:line="360" w:lineRule="auto"/>
        <w:ind w:right="-142"/>
        <w:jc w:val="both"/>
        <w:rPr>
          <w:rFonts w:ascii="Adagio_Slab" w:hAnsi="Adagio_Slab"/>
          <w:sz w:val="20"/>
          <w:szCs w:val="20"/>
        </w:rPr>
      </w:pPr>
    </w:p>
    <w:p w14:paraId="340589F3" w14:textId="77777777" w:rsidR="00D83AF6" w:rsidRDefault="00D83AF6">
      <w:pPr>
        <w:spacing w:line="360" w:lineRule="auto"/>
        <w:ind w:right="-142"/>
        <w:jc w:val="both"/>
        <w:rPr>
          <w:rFonts w:ascii="Adagio_Slab" w:hAnsi="Adagio_Slab"/>
          <w:sz w:val="20"/>
          <w:szCs w:val="20"/>
        </w:rPr>
      </w:pPr>
    </w:p>
    <w:p w14:paraId="5389F45C" w14:textId="77777777" w:rsidR="00D83AF6" w:rsidRDefault="00D83AF6">
      <w:pPr>
        <w:spacing w:line="360" w:lineRule="auto"/>
        <w:ind w:right="-142"/>
        <w:jc w:val="both"/>
        <w:rPr>
          <w:rFonts w:ascii="Adagio_Slab" w:hAnsi="Adagio_Slab"/>
          <w:sz w:val="20"/>
          <w:szCs w:val="20"/>
        </w:rPr>
      </w:pPr>
    </w:p>
    <w:p w14:paraId="6E705964" w14:textId="77777777" w:rsidR="00D83AF6" w:rsidRDefault="00000000">
      <w:pPr>
        <w:spacing w:line="360" w:lineRule="auto"/>
        <w:jc w:val="both"/>
        <w:rPr>
          <w:rFonts w:ascii="Adagio_Slab" w:hAnsi="Adagio_Slab"/>
          <w:sz w:val="20"/>
          <w:szCs w:val="20"/>
        </w:rPr>
      </w:pPr>
      <w:r>
        <w:rPr>
          <w:rFonts w:ascii="Adagio_Slab" w:hAnsi="Adagio_Slab"/>
          <w:sz w:val="20"/>
          <w:szCs w:val="20"/>
        </w:rPr>
        <w:t>…………….…….</w:t>
      </w:r>
      <w:r>
        <w:rPr>
          <w:rFonts w:ascii="Adagio_Slab" w:hAnsi="Adagio_Slab" w:cs="Arial"/>
          <w:i/>
          <w:sz w:val="20"/>
          <w:szCs w:val="20"/>
        </w:rPr>
        <w:t xml:space="preserve">, </w:t>
      </w:r>
      <w:r>
        <w:rPr>
          <w:rFonts w:ascii="Adagio_Slab" w:hAnsi="Adagio_Slab"/>
          <w:sz w:val="20"/>
          <w:szCs w:val="20"/>
        </w:rPr>
        <w:t>dnia ………….……. r.</w:t>
      </w:r>
      <w:r>
        <w:rPr>
          <w:rFonts w:ascii="Adagio_Slab" w:hAnsi="Adagio_Slab" w:cs="Arial"/>
          <w:sz w:val="20"/>
          <w:szCs w:val="20"/>
        </w:rPr>
        <w:t xml:space="preserve"> </w:t>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sz w:val="20"/>
          <w:szCs w:val="20"/>
        </w:rPr>
        <w:t>…………..……………..……….…………..……………</w:t>
      </w:r>
    </w:p>
    <w:p w14:paraId="672247B6" w14:textId="77777777" w:rsidR="00D83AF6" w:rsidRDefault="00000000">
      <w:pPr>
        <w:spacing w:line="480" w:lineRule="auto"/>
        <w:ind w:firstLine="709"/>
        <w:rPr>
          <w:rFonts w:ascii="Adagio_Slab" w:hAnsi="Adagio_Slab"/>
          <w:b/>
          <w:sz w:val="16"/>
          <w:szCs w:val="16"/>
        </w:rPr>
      </w:pPr>
      <w:r>
        <w:rPr>
          <w:rFonts w:ascii="Adagio_Slab" w:hAnsi="Adagio_Slab"/>
          <w:sz w:val="16"/>
          <w:szCs w:val="16"/>
        </w:rPr>
        <w:t>(miejscowość)</w:t>
      </w:r>
      <w:r>
        <w:rPr>
          <w:rFonts w:ascii="Adagio_Slab" w:hAnsi="Adagio_Slab"/>
          <w:sz w:val="16"/>
          <w:szCs w:val="16"/>
        </w:rPr>
        <w:tab/>
      </w:r>
      <w:r>
        <w:rPr>
          <w:rFonts w:ascii="Adagio_Slab" w:hAnsi="Adagio_Slab"/>
          <w:sz w:val="16"/>
          <w:szCs w:val="16"/>
        </w:rPr>
        <w:tab/>
      </w:r>
      <w:r>
        <w:rPr>
          <w:rFonts w:ascii="Adagio_Slab" w:hAnsi="Adagio_Slab"/>
          <w:sz w:val="16"/>
          <w:szCs w:val="16"/>
        </w:rPr>
        <w:tab/>
        <w:t xml:space="preserve">                                     (podpis i pieczęć upoważnionego przedstawiciela Wykonawcy)</w:t>
      </w:r>
    </w:p>
    <w:p w14:paraId="6D48E222" w14:textId="77777777" w:rsidR="00D83AF6" w:rsidRDefault="00D83AF6">
      <w:pPr>
        <w:spacing w:line="360" w:lineRule="auto"/>
        <w:ind w:firstLine="709"/>
        <w:jc w:val="both"/>
        <w:rPr>
          <w:rFonts w:ascii="Adagio_Slab" w:hAnsi="Adagio_Slab"/>
          <w:sz w:val="16"/>
          <w:szCs w:val="16"/>
        </w:rPr>
        <w:sectPr w:rsidR="00D83AF6" w:rsidSect="00E92C61">
          <w:headerReference w:type="default" r:id="rId12"/>
          <w:footerReference w:type="even" r:id="rId13"/>
          <w:footerReference w:type="default" r:id="rId14"/>
          <w:footerReference w:type="first" r:id="rId15"/>
          <w:pgSz w:w="11906" w:h="16838"/>
          <w:pgMar w:top="709" w:right="964" w:bottom="851" w:left="964" w:header="284" w:footer="567" w:gutter="0"/>
          <w:cols w:space="708"/>
          <w:formProt w:val="0"/>
          <w:docGrid w:linePitch="360"/>
        </w:sectPr>
      </w:pPr>
    </w:p>
    <w:p w14:paraId="20181B8E" w14:textId="77777777" w:rsidR="00D83AF6" w:rsidRDefault="00000000">
      <w:pPr>
        <w:jc w:val="both"/>
        <w:rPr>
          <w:rFonts w:ascii="Adagio_Slab" w:hAnsi="Adagio_Slab"/>
          <w:sz w:val="20"/>
          <w:szCs w:val="20"/>
        </w:rPr>
      </w:pPr>
      <w:r>
        <w:rPr>
          <w:rFonts w:ascii="Adagio_Slab" w:hAnsi="Adagio_Slab"/>
          <w:sz w:val="20"/>
          <w:szCs w:val="20"/>
        </w:rPr>
        <w:lastRenderedPageBreak/>
        <w:t>Załącznik nr 1d</w:t>
      </w:r>
    </w:p>
    <w:p w14:paraId="57E5CAF6" w14:textId="77777777" w:rsidR="00D83AF6" w:rsidRDefault="00D83AF6">
      <w:pPr>
        <w:jc w:val="both"/>
        <w:rPr>
          <w:rFonts w:ascii="Adagio_Slab" w:hAnsi="Adagio_Slab"/>
          <w:sz w:val="20"/>
          <w:szCs w:val="20"/>
        </w:rPr>
      </w:pPr>
    </w:p>
    <w:p w14:paraId="25A817EF" w14:textId="77777777" w:rsidR="00D83AF6" w:rsidRDefault="00000000">
      <w:pPr>
        <w:spacing w:line="360" w:lineRule="auto"/>
        <w:jc w:val="both"/>
        <w:rPr>
          <w:rFonts w:ascii="Adagio_Slab" w:hAnsi="Adagio_Slab"/>
          <w:b/>
          <w:caps/>
          <w:sz w:val="20"/>
          <w:szCs w:val="20"/>
          <w:u w:val="single"/>
        </w:rPr>
      </w:pPr>
      <w:r>
        <w:rPr>
          <w:rFonts w:ascii="Adagio_Slab" w:hAnsi="Adagio_Slab"/>
          <w:b/>
          <w:caps/>
          <w:sz w:val="20"/>
          <w:szCs w:val="20"/>
          <w:u w:val="single"/>
        </w:rPr>
        <w:t xml:space="preserve">Oświadczenie o przynależności </w:t>
      </w:r>
    </w:p>
    <w:p w14:paraId="3CAAFA20" w14:textId="77777777" w:rsidR="00D83AF6" w:rsidRDefault="00000000">
      <w:pPr>
        <w:spacing w:line="360" w:lineRule="auto"/>
        <w:jc w:val="both"/>
        <w:rPr>
          <w:rFonts w:ascii="Adagio_Slab" w:hAnsi="Adagio_Slab"/>
          <w:sz w:val="20"/>
          <w:szCs w:val="20"/>
        </w:rPr>
      </w:pPr>
      <w:r>
        <w:rPr>
          <w:rFonts w:ascii="Adagio_Slab" w:hAnsi="Adagio_Slab"/>
          <w:b/>
          <w:caps/>
          <w:sz w:val="20"/>
          <w:szCs w:val="20"/>
          <w:u w:val="single"/>
        </w:rPr>
        <w:t>lub braku przynależności do tej samej grupy kapitałowej</w:t>
      </w:r>
      <w:r>
        <w:rPr>
          <w:rFonts w:ascii="Adagio_Slab" w:hAnsi="Adagio_Slab"/>
          <w:sz w:val="20"/>
          <w:szCs w:val="20"/>
        </w:rPr>
        <w:t xml:space="preserve"> </w:t>
      </w:r>
    </w:p>
    <w:p w14:paraId="064A705A" w14:textId="77777777" w:rsidR="00D83AF6" w:rsidRDefault="00000000">
      <w:pPr>
        <w:spacing w:line="360" w:lineRule="auto"/>
        <w:jc w:val="both"/>
        <w:rPr>
          <w:rFonts w:ascii="Adagio_Slab" w:hAnsi="Adagio_Slab"/>
          <w:sz w:val="20"/>
          <w:szCs w:val="20"/>
        </w:rPr>
      </w:pPr>
      <w:r>
        <w:rPr>
          <w:rFonts w:ascii="Adagio_Slab" w:hAnsi="Adagio_Slab"/>
          <w:sz w:val="20"/>
          <w:szCs w:val="20"/>
        </w:rPr>
        <w:t>składane na podstawie art. 273 ust. 1 pkt 1 ustawy z dnia 11 września 2019 r. (dalej jako: ustawa Pzp)</w:t>
      </w:r>
    </w:p>
    <w:p w14:paraId="70C4CE30" w14:textId="77777777" w:rsidR="00D83AF6" w:rsidRDefault="00D83AF6">
      <w:pPr>
        <w:keepNext/>
        <w:tabs>
          <w:tab w:val="left" w:pos="4253"/>
        </w:tabs>
        <w:spacing w:line="360" w:lineRule="auto"/>
        <w:ind w:firstLine="5103"/>
        <w:jc w:val="both"/>
        <w:outlineLvl w:val="1"/>
        <w:rPr>
          <w:rFonts w:ascii="Adagio_Slab" w:hAnsi="Adagio_Slab"/>
          <w:bCs/>
          <w:iCs/>
          <w:sz w:val="20"/>
          <w:szCs w:val="20"/>
        </w:rPr>
      </w:pPr>
    </w:p>
    <w:p w14:paraId="4926E8B2" w14:textId="77777777" w:rsidR="00D83AF6" w:rsidRDefault="00000000">
      <w:pPr>
        <w:keepNext/>
        <w:tabs>
          <w:tab w:val="left" w:pos="4253"/>
        </w:tabs>
        <w:spacing w:line="360" w:lineRule="auto"/>
        <w:ind w:firstLine="142"/>
        <w:jc w:val="both"/>
        <w:outlineLvl w:val="1"/>
        <w:rPr>
          <w:rFonts w:ascii="Adagio_Slab" w:hAnsi="Adagio_Slab"/>
          <w:bCs/>
          <w:iCs/>
          <w:sz w:val="20"/>
          <w:szCs w:val="20"/>
        </w:rPr>
      </w:pPr>
      <w:r>
        <w:rPr>
          <w:rFonts w:ascii="Adagio_Slab" w:hAnsi="Adagio_Slab"/>
          <w:bCs/>
          <w:iCs/>
          <w:sz w:val="20"/>
          <w:szCs w:val="20"/>
        </w:rPr>
        <w:t>Zamawiający:</w:t>
      </w:r>
    </w:p>
    <w:p w14:paraId="74B9C5CF" w14:textId="77777777" w:rsidR="00D83AF6" w:rsidRDefault="00000000">
      <w:pPr>
        <w:pStyle w:val="tytu0"/>
        <w:spacing w:line="240" w:lineRule="auto"/>
        <w:rPr>
          <w:lang w:eastAsia="ar-SA"/>
        </w:rPr>
      </w:pPr>
      <w:r>
        <w:rPr>
          <w:lang w:eastAsia="ar-SA"/>
        </w:rPr>
        <w:t xml:space="preserve">Politechnika Warszawska, </w:t>
      </w:r>
    </w:p>
    <w:p w14:paraId="15E68B8A" w14:textId="77777777" w:rsidR="00D83AF6" w:rsidRDefault="00000000">
      <w:pPr>
        <w:pStyle w:val="tytu0"/>
        <w:spacing w:line="240" w:lineRule="auto"/>
        <w:rPr>
          <w:lang w:eastAsia="ar-SA"/>
        </w:rPr>
      </w:pPr>
      <w:r>
        <w:rPr>
          <w:lang w:eastAsia="ar-SA"/>
        </w:rPr>
        <w:t>Wydział Mechaniczny Energetyki i Lotnictwa,</w:t>
      </w:r>
    </w:p>
    <w:p w14:paraId="4883F1FE" w14:textId="77777777" w:rsidR="00D83AF6" w:rsidRDefault="00000000">
      <w:pPr>
        <w:pStyle w:val="tytu0"/>
        <w:spacing w:line="240" w:lineRule="auto"/>
        <w:rPr>
          <w:lang w:eastAsia="ar-SA"/>
        </w:rPr>
      </w:pPr>
      <w:r>
        <w:rPr>
          <w:lang w:eastAsia="ar-SA"/>
        </w:rPr>
        <w:t xml:space="preserve">ul. Nowowiejska 24, </w:t>
      </w:r>
    </w:p>
    <w:p w14:paraId="08E77458" w14:textId="77777777" w:rsidR="00D83AF6" w:rsidRDefault="00000000">
      <w:pPr>
        <w:pStyle w:val="tytu0"/>
        <w:spacing w:line="240" w:lineRule="auto"/>
        <w:rPr>
          <w:lang w:eastAsia="ar-SA"/>
        </w:rPr>
      </w:pPr>
      <w:r>
        <w:rPr>
          <w:lang w:eastAsia="ar-SA"/>
        </w:rPr>
        <w:t>00-665 Warszawa</w:t>
      </w:r>
    </w:p>
    <w:p w14:paraId="326709FE" w14:textId="77777777" w:rsidR="00D83AF6" w:rsidRDefault="00D83AF6">
      <w:pPr>
        <w:spacing w:before="120"/>
        <w:jc w:val="both"/>
        <w:rPr>
          <w:rFonts w:ascii="Adagio_Slab" w:hAnsi="Adagio_Slab"/>
          <w:sz w:val="20"/>
          <w:szCs w:val="20"/>
        </w:rPr>
      </w:pPr>
    </w:p>
    <w:p w14:paraId="35F72DB1" w14:textId="77777777" w:rsidR="00D83AF6" w:rsidRDefault="00000000">
      <w:pPr>
        <w:spacing w:line="360" w:lineRule="auto"/>
        <w:jc w:val="both"/>
        <w:rPr>
          <w:rFonts w:ascii="Adagio_Slab" w:hAnsi="Adagio_Slab"/>
          <w:sz w:val="20"/>
          <w:szCs w:val="20"/>
        </w:rPr>
      </w:pPr>
      <w:r>
        <w:rPr>
          <w:rFonts w:ascii="Adagio_Slab" w:hAnsi="Adagio_Slab"/>
          <w:sz w:val="20"/>
          <w:szCs w:val="20"/>
        </w:rPr>
        <w:t xml:space="preserve">Nazwa (firma)/imię i nazwisko Wykonawcy – </w:t>
      </w:r>
    </w:p>
    <w:p w14:paraId="66A09FAA"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3B1A17B9" w14:textId="77777777" w:rsidR="00D83AF6" w:rsidRDefault="00000000">
      <w:pPr>
        <w:spacing w:line="360" w:lineRule="auto"/>
        <w:jc w:val="both"/>
        <w:rPr>
          <w:rFonts w:ascii="Adagio_Slab" w:hAnsi="Adagio_Slab"/>
          <w:sz w:val="20"/>
          <w:szCs w:val="20"/>
        </w:rPr>
      </w:pPr>
      <w:r>
        <w:rPr>
          <w:rFonts w:ascii="Adagio_Slab" w:hAnsi="Adagio_Slab"/>
          <w:sz w:val="20"/>
          <w:szCs w:val="20"/>
        </w:rPr>
        <w:t>Adres Wykonawcy (ulica, numer domu, numer lokalu, miejscowość i kod pocztowy) –</w:t>
      </w:r>
    </w:p>
    <w:p w14:paraId="730CDB50" w14:textId="77777777" w:rsidR="00D83AF6" w:rsidRDefault="00000000">
      <w:pPr>
        <w:spacing w:line="360" w:lineRule="auto"/>
        <w:jc w:val="both"/>
        <w:rPr>
          <w:rFonts w:ascii="Adagio_Slab" w:hAnsi="Adagio_Slab"/>
          <w:sz w:val="20"/>
          <w:szCs w:val="20"/>
        </w:rPr>
      </w:pPr>
      <w:r>
        <w:rPr>
          <w:rFonts w:ascii="Adagio_Slab" w:hAnsi="Adagio_Slab"/>
          <w:sz w:val="20"/>
          <w:szCs w:val="20"/>
        </w:rPr>
        <w:t>………………………..…………………………………………………………………………………………………………………..…………………………………………….,</w:t>
      </w:r>
    </w:p>
    <w:p w14:paraId="4F46745D" w14:textId="77777777" w:rsidR="00D83AF6" w:rsidRDefault="00000000">
      <w:pPr>
        <w:spacing w:line="360" w:lineRule="auto"/>
        <w:jc w:val="both"/>
        <w:rPr>
          <w:rFonts w:ascii="Adagio_Slab" w:hAnsi="Adagio_Slab"/>
          <w:bCs/>
          <w:sz w:val="20"/>
          <w:szCs w:val="20"/>
        </w:rPr>
      </w:pPr>
      <w:r>
        <w:rPr>
          <w:rFonts w:ascii="Adagio_Slab" w:hAnsi="Adagio_Slab"/>
          <w:bCs/>
          <w:sz w:val="20"/>
          <w:szCs w:val="20"/>
        </w:rPr>
        <w:t xml:space="preserve">w zależności od podmiotu NIP/PESEL: ………………………………………………………………………………………….…………...……………….., </w:t>
      </w:r>
    </w:p>
    <w:p w14:paraId="5CEAE7A1" w14:textId="77777777" w:rsidR="00D83AF6" w:rsidRDefault="00000000">
      <w:pPr>
        <w:spacing w:line="360" w:lineRule="auto"/>
        <w:jc w:val="both"/>
        <w:rPr>
          <w:rFonts w:ascii="Adagio_Slab" w:hAnsi="Adagio_Slab"/>
          <w:sz w:val="20"/>
          <w:szCs w:val="20"/>
        </w:rPr>
      </w:pPr>
      <w:r>
        <w:rPr>
          <w:rFonts w:ascii="Adagio_Slab" w:hAnsi="Adagio_Slab"/>
          <w:bCs/>
          <w:sz w:val="20"/>
          <w:szCs w:val="20"/>
        </w:rPr>
        <w:t>REGON: ………………………………………………………………………………………………………………………………………………..………….……………...,</w:t>
      </w:r>
    </w:p>
    <w:p w14:paraId="3AC4EF25" w14:textId="77777777" w:rsidR="00D83AF6" w:rsidRDefault="00000000">
      <w:pPr>
        <w:spacing w:line="360" w:lineRule="auto"/>
        <w:ind w:right="-1"/>
        <w:jc w:val="both"/>
        <w:rPr>
          <w:rFonts w:ascii="Adagio_Slab" w:hAnsi="Adagio_Slab"/>
          <w:sz w:val="20"/>
          <w:szCs w:val="20"/>
        </w:rPr>
      </w:pPr>
      <w:r>
        <w:rPr>
          <w:rFonts w:ascii="Adagio_Slab" w:hAnsi="Adagio_Slab"/>
          <w:sz w:val="20"/>
          <w:szCs w:val="20"/>
        </w:rPr>
        <w:t>w zależności od podmiotu: KRS/CEiDG): …………………………………………………………………..………….…………….……………………….,</w:t>
      </w:r>
    </w:p>
    <w:p w14:paraId="3017283F" w14:textId="77777777" w:rsidR="00D83AF6" w:rsidRDefault="00000000">
      <w:pPr>
        <w:spacing w:line="360" w:lineRule="auto"/>
        <w:ind w:left="2268" w:hanging="2268"/>
        <w:jc w:val="both"/>
        <w:rPr>
          <w:rFonts w:ascii="Adagio_Slab" w:hAnsi="Adagio_Slab"/>
          <w:sz w:val="20"/>
          <w:szCs w:val="20"/>
        </w:rPr>
      </w:pPr>
      <w:r>
        <w:rPr>
          <w:rFonts w:ascii="Adagio_Slab" w:hAnsi="Adagio_Slab"/>
          <w:sz w:val="20"/>
          <w:szCs w:val="20"/>
        </w:rPr>
        <w:t>reprezentowany przez: ………………………………………………………………………………………………………………………………………….……...</w:t>
      </w:r>
      <w:r>
        <w:rPr>
          <w:rFonts w:ascii="Adagio_Slab" w:hAnsi="Adagio_Slab"/>
          <w:i/>
          <w:sz w:val="20"/>
          <w:szCs w:val="20"/>
        </w:rPr>
        <w:t xml:space="preserve"> (</w:t>
      </w:r>
      <w:r>
        <w:rPr>
          <w:rFonts w:ascii="Adagio_Slab" w:hAnsi="Adagio_Slab"/>
          <w:sz w:val="20"/>
          <w:szCs w:val="20"/>
        </w:rPr>
        <w:t>imię, nazwisko, stanowisko/podstawa do reprezentacji)</w:t>
      </w:r>
    </w:p>
    <w:p w14:paraId="036FCF82" w14:textId="481828C6" w:rsidR="00D83AF6" w:rsidRDefault="00000000">
      <w:pPr>
        <w:pStyle w:val="Stopka"/>
        <w:jc w:val="both"/>
        <w:rPr>
          <w:rFonts w:ascii="Adagio_Slab" w:hAnsi="Adagio_Slab"/>
        </w:rPr>
      </w:pPr>
      <w:bookmarkStart w:id="4" w:name="_Hlk67057591"/>
      <w:r>
        <w:rPr>
          <w:rFonts w:ascii="Adagio_Slab" w:hAnsi="Adagio_Slab"/>
          <w:b/>
          <w:bCs/>
        </w:rPr>
        <w:t xml:space="preserve">Składając ofertę w postępowaniu prowadzonym pn.: </w:t>
      </w:r>
      <w:bookmarkEnd w:id="4"/>
      <w:r w:rsidR="004C24CE" w:rsidRPr="004C24CE">
        <w:rPr>
          <w:rFonts w:ascii="Adagio_Slab" w:hAnsi="Adagio_Slab"/>
          <w:b/>
          <w:color w:val="0000FF"/>
        </w:rPr>
        <w:t xml:space="preserve">Dostawa środków ochrony BHP dla  Wydziału Mechanicznego Energetyki i Lotnictwa Politechniki Warszawskiej </w:t>
      </w:r>
      <w:r>
        <w:rPr>
          <w:rFonts w:ascii="Adagio_Slab" w:hAnsi="Adagio_Slab"/>
        </w:rPr>
        <w:t xml:space="preserve">oznaczonego znakiem </w:t>
      </w:r>
      <w:bookmarkStart w:id="5" w:name="_Hlk67057606"/>
      <w:r>
        <w:rPr>
          <w:rFonts w:ascii="Adagio_Slab" w:hAnsi="Adagio_Slab"/>
          <w:color w:val="0000FF"/>
        </w:rPr>
        <w:t>MELBDZ.261.</w:t>
      </w:r>
      <w:r w:rsidR="004C24CE">
        <w:rPr>
          <w:rFonts w:ascii="Adagio_Slab" w:hAnsi="Adagio_Slab"/>
          <w:color w:val="0000FF"/>
        </w:rPr>
        <w:t>12</w:t>
      </w:r>
      <w:r w:rsidR="003F7EE0">
        <w:rPr>
          <w:rFonts w:ascii="Adagio_Slab" w:hAnsi="Adagio_Slab"/>
          <w:color w:val="0000FF"/>
        </w:rPr>
        <w:t>.2025</w:t>
      </w:r>
      <w:r>
        <w:rPr>
          <w:rFonts w:ascii="Adagio_Slab" w:hAnsi="Adagio_Slab"/>
          <w:color w:val="0000FF"/>
        </w:rPr>
        <w:t xml:space="preserve"> </w:t>
      </w:r>
      <w:bookmarkEnd w:id="5"/>
      <w:r>
        <w:rPr>
          <w:rFonts w:ascii="Adagio_Slab" w:hAnsi="Adagio_Slab"/>
        </w:rPr>
        <w:t>prowadzonego przez Wydział Mechaniczny Energetyki  i Lotnictwa Politechniki Warszawskiej, oświadczam, co następuje:</w:t>
      </w:r>
    </w:p>
    <w:p w14:paraId="737860CD" w14:textId="77777777" w:rsidR="00D83AF6" w:rsidRDefault="00000000">
      <w:pPr>
        <w:shd w:val="clear" w:color="auto" w:fill="FFFFFF"/>
        <w:spacing w:before="120" w:after="120" w:line="360" w:lineRule="auto"/>
        <w:ind w:left="6"/>
        <w:jc w:val="both"/>
        <w:rPr>
          <w:rFonts w:ascii="Adagio_Slab" w:hAnsi="Adagio_Slab"/>
          <w:strike/>
          <w:sz w:val="20"/>
          <w:szCs w:val="20"/>
        </w:rPr>
      </w:pPr>
      <w:r>
        <w:rPr>
          <w:rFonts w:ascii="Symbol" w:eastAsia="Symbol" w:hAnsi="Symbol" w:cs="Symbol"/>
          <w:sz w:val="20"/>
          <w:szCs w:val="20"/>
        </w:rPr>
        <w:t></w:t>
      </w:r>
      <w:r>
        <w:rPr>
          <w:rFonts w:ascii="Adagio_Slab" w:hAnsi="Adagio_Slab"/>
          <w:sz w:val="20"/>
          <w:szCs w:val="20"/>
        </w:rPr>
        <w:t xml:space="preserve"> Oświadczam, że należę do tej samej grupy kapitałowej w</w:t>
      </w:r>
      <w:r>
        <w:rPr>
          <w:rFonts w:ascii="Calibri" w:hAnsi="Calibri" w:cs="Calibri"/>
          <w:sz w:val="20"/>
          <w:szCs w:val="20"/>
        </w:rPr>
        <w:t> </w:t>
      </w:r>
      <w:r>
        <w:rPr>
          <w:rFonts w:ascii="Adagio_Slab" w:hAnsi="Adagio_Slab"/>
          <w:sz w:val="20"/>
          <w:szCs w:val="20"/>
        </w:rPr>
        <w:t>rozumieniu ustawy z dnia 16.02.2007</w:t>
      </w:r>
      <w:r>
        <w:rPr>
          <w:rFonts w:ascii="Calibri" w:hAnsi="Calibri" w:cs="Calibri"/>
          <w:sz w:val="20"/>
          <w:szCs w:val="20"/>
        </w:rPr>
        <w:t> </w:t>
      </w:r>
      <w:r>
        <w:rPr>
          <w:rFonts w:ascii="Adagio_Slab" w:hAnsi="Adagio_Slab"/>
          <w:sz w:val="20"/>
          <w:szCs w:val="20"/>
        </w:rPr>
        <w:t>r. o</w:t>
      </w:r>
      <w:r>
        <w:rPr>
          <w:rFonts w:ascii="Calibri" w:hAnsi="Calibri" w:cs="Calibri"/>
          <w:sz w:val="20"/>
          <w:szCs w:val="20"/>
        </w:rPr>
        <w:t> </w:t>
      </w:r>
      <w:r>
        <w:rPr>
          <w:rFonts w:ascii="Adagio_Slab" w:hAnsi="Adagio_Slab"/>
          <w:sz w:val="20"/>
          <w:szCs w:val="20"/>
        </w:rPr>
        <w:t>ochronie konkurencji i konsument</w:t>
      </w:r>
      <w:r>
        <w:rPr>
          <w:rFonts w:ascii="Adagio_Slab" w:hAnsi="Adagio_Slab" w:cs="Adagio_Slab"/>
          <w:sz w:val="20"/>
          <w:szCs w:val="20"/>
        </w:rPr>
        <w:t>ó</w:t>
      </w:r>
      <w:r>
        <w:rPr>
          <w:rFonts w:ascii="Adagio_Slab" w:hAnsi="Adagio_Slab"/>
          <w:sz w:val="20"/>
          <w:szCs w:val="20"/>
        </w:rPr>
        <w:t>w z poni</w:t>
      </w:r>
      <w:r>
        <w:rPr>
          <w:rFonts w:ascii="Adagio_Slab" w:hAnsi="Adagio_Slab" w:cs="Adagio_Slab"/>
          <w:sz w:val="20"/>
          <w:szCs w:val="20"/>
        </w:rPr>
        <w:t>ż</w:t>
      </w:r>
      <w:r>
        <w:rPr>
          <w:rFonts w:ascii="Adagio_Slab" w:hAnsi="Adagio_Slab"/>
          <w:sz w:val="20"/>
          <w:szCs w:val="20"/>
        </w:rPr>
        <w:t>szymi Wykonawcami, kt</w:t>
      </w:r>
      <w:r>
        <w:rPr>
          <w:rFonts w:ascii="Adagio_Slab" w:hAnsi="Adagio_Slab" w:cs="Adagio_Slab"/>
          <w:sz w:val="20"/>
          <w:szCs w:val="20"/>
        </w:rPr>
        <w:t>ó</w:t>
      </w:r>
      <w:r>
        <w:rPr>
          <w:rFonts w:ascii="Adagio_Slab" w:hAnsi="Adagio_Slab"/>
          <w:sz w:val="20"/>
          <w:szCs w:val="20"/>
        </w:rPr>
        <w:t>rzy z</w:t>
      </w:r>
      <w:r>
        <w:rPr>
          <w:rFonts w:ascii="Adagio_Slab" w:hAnsi="Adagio_Slab" w:cs="Adagio_Slab"/>
          <w:sz w:val="20"/>
          <w:szCs w:val="20"/>
        </w:rPr>
        <w:t>ł</w:t>
      </w:r>
      <w:r>
        <w:rPr>
          <w:rFonts w:ascii="Adagio_Slab" w:hAnsi="Adagio_Slab"/>
          <w:sz w:val="20"/>
          <w:szCs w:val="20"/>
        </w:rPr>
        <w:t>o</w:t>
      </w:r>
      <w:r>
        <w:rPr>
          <w:rFonts w:ascii="Adagio_Slab" w:hAnsi="Adagio_Slab" w:cs="Adagio_Slab"/>
          <w:sz w:val="20"/>
          <w:szCs w:val="20"/>
        </w:rPr>
        <w:t>ż</w:t>
      </w:r>
      <w:r>
        <w:rPr>
          <w:rFonts w:ascii="Adagio_Slab" w:hAnsi="Adagio_Slab"/>
          <w:sz w:val="20"/>
          <w:szCs w:val="20"/>
        </w:rPr>
        <w:t>yli odr</w:t>
      </w:r>
      <w:r>
        <w:rPr>
          <w:rFonts w:ascii="Adagio_Slab" w:hAnsi="Adagio_Slab" w:cs="Adagio_Slab"/>
          <w:sz w:val="20"/>
          <w:szCs w:val="20"/>
        </w:rPr>
        <w:t>ę</w:t>
      </w:r>
      <w:r>
        <w:rPr>
          <w:rFonts w:ascii="Adagio_Slab" w:hAnsi="Adagio_Slab"/>
          <w:sz w:val="20"/>
          <w:szCs w:val="20"/>
        </w:rPr>
        <w:t>bne oferty, oferty cz</w:t>
      </w:r>
      <w:r>
        <w:rPr>
          <w:rFonts w:ascii="Adagio_Slab" w:hAnsi="Adagio_Slab" w:cs="Adagio_Slab"/>
          <w:sz w:val="20"/>
          <w:szCs w:val="20"/>
        </w:rPr>
        <w:t>ęś</w:t>
      </w:r>
      <w:r>
        <w:rPr>
          <w:rFonts w:ascii="Adagio_Slab" w:hAnsi="Adagio_Slab"/>
          <w:sz w:val="20"/>
          <w:szCs w:val="20"/>
        </w:rPr>
        <w:t xml:space="preserve">ciowe </w:t>
      </w:r>
      <w:r>
        <w:rPr>
          <w:rFonts w:ascii="Adagio_Slab" w:hAnsi="Adagio_Slab"/>
          <w:sz w:val="20"/>
          <w:szCs w:val="20"/>
        </w:rPr>
        <w:br/>
        <w:t>w niniejszym post</w:t>
      </w:r>
      <w:r>
        <w:rPr>
          <w:rFonts w:ascii="Adagio_Slab" w:hAnsi="Adagio_Slab" w:cs="Adagio_Slab"/>
          <w:sz w:val="20"/>
          <w:szCs w:val="20"/>
        </w:rPr>
        <w:t>ę</w:t>
      </w:r>
      <w:r>
        <w:rPr>
          <w:rFonts w:ascii="Adagio_Slab" w:hAnsi="Adagio_Slab"/>
          <w:sz w:val="20"/>
          <w:szCs w:val="20"/>
        </w:rPr>
        <w:t>powaniu:</w:t>
      </w:r>
    </w:p>
    <w:tbl>
      <w:tblPr>
        <w:tblW w:w="9924" w:type="dxa"/>
        <w:tblInd w:w="-5" w:type="dxa"/>
        <w:tblLayout w:type="fixed"/>
        <w:tblLook w:val="04A0" w:firstRow="1" w:lastRow="0" w:firstColumn="1" w:lastColumn="0" w:noHBand="0" w:noVBand="1"/>
      </w:tblPr>
      <w:tblGrid>
        <w:gridCol w:w="540"/>
        <w:gridCol w:w="9384"/>
      </w:tblGrid>
      <w:tr w:rsidR="00D83AF6" w14:paraId="73A9C17F" w14:textId="77777777">
        <w:trPr>
          <w:trHeight w:val="567"/>
        </w:trPr>
        <w:tc>
          <w:tcPr>
            <w:tcW w:w="5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6899D" w14:textId="77777777" w:rsidR="00D83AF6" w:rsidRDefault="00000000">
            <w:pPr>
              <w:widowControl w:val="0"/>
              <w:jc w:val="both"/>
              <w:rPr>
                <w:rFonts w:ascii="Adagio_Slab" w:hAnsi="Adagio_Slab"/>
                <w:sz w:val="20"/>
                <w:szCs w:val="20"/>
              </w:rPr>
            </w:pPr>
            <w:r>
              <w:rPr>
                <w:rFonts w:ascii="Adagio_Slab" w:hAnsi="Adagio_Slab"/>
                <w:sz w:val="20"/>
                <w:szCs w:val="20"/>
              </w:rPr>
              <w:t>Lp.</w:t>
            </w:r>
          </w:p>
        </w:tc>
        <w:tc>
          <w:tcPr>
            <w:tcW w:w="93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7A30AB" w14:textId="77777777" w:rsidR="00D83AF6" w:rsidRDefault="00000000">
            <w:pPr>
              <w:widowControl w:val="0"/>
              <w:jc w:val="both"/>
              <w:rPr>
                <w:rFonts w:ascii="Adagio_Slab" w:hAnsi="Adagio_Slab"/>
                <w:sz w:val="20"/>
                <w:szCs w:val="20"/>
              </w:rPr>
            </w:pPr>
            <w:r>
              <w:rPr>
                <w:rFonts w:ascii="Adagio_Slab" w:hAnsi="Adagio_Slab"/>
                <w:sz w:val="20"/>
                <w:szCs w:val="20"/>
              </w:rPr>
              <w:t>Nazwa podmiotu</w:t>
            </w:r>
          </w:p>
        </w:tc>
      </w:tr>
      <w:tr w:rsidR="00D83AF6" w14:paraId="40158FA7" w14:textId="77777777">
        <w:trPr>
          <w:trHeight w:val="567"/>
        </w:trPr>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527119E0" w14:textId="77777777" w:rsidR="00D83AF6" w:rsidRDefault="00D83AF6">
            <w:pPr>
              <w:widowControl w:val="0"/>
              <w:numPr>
                <w:ilvl w:val="0"/>
                <w:numId w:val="5"/>
              </w:numPr>
              <w:ind w:left="357" w:hanging="357"/>
              <w:jc w:val="both"/>
              <w:rPr>
                <w:rFonts w:ascii="Adagio_Slab" w:hAnsi="Adagio_Slab"/>
                <w:sz w:val="20"/>
                <w:szCs w:val="20"/>
              </w:rPr>
            </w:pPr>
          </w:p>
        </w:tc>
        <w:tc>
          <w:tcPr>
            <w:tcW w:w="9383" w:type="dxa"/>
            <w:tcBorders>
              <w:top w:val="single" w:sz="4" w:space="0" w:color="000000"/>
              <w:left w:val="single" w:sz="4" w:space="0" w:color="000000"/>
              <w:bottom w:val="single" w:sz="4" w:space="0" w:color="000000"/>
              <w:right w:val="single" w:sz="4" w:space="0" w:color="000000"/>
            </w:tcBorders>
            <w:shd w:val="clear" w:color="auto" w:fill="auto"/>
          </w:tcPr>
          <w:p w14:paraId="57FA8036" w14:textId="77777777" w:rsidR="00D83AF6" w:rsidRDefault="00D83AF6">
            <w:pPr>
              <w:widowControl w:val="0"/>
              <w:jc w:val="both"/>
              <w:rPr>
                <w:rFonts w:ascii="Adagio_Slab" w:hAnsi="Adagio_Slab"/>
                <w:sz w:val="20"/>
                <w:szCs w:val="20"/>
              </w:rPr>
            </w:pPr>
          </w:p>
        </w:tc>
      </w:tr>
      <w:tr w:rsidR="00D83AF6" w14:paraId="07CD1C9B" w14:textId="77777777">
        <w:trPr>
          <w:trHeight w:val="567"/>
        </w:trPr>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1634D30F" w14:textId="77777777" w:rsidR="00D83AF6" w:rsidRDefault="00D83AF6">
            <w:pPr>
              <w:widowControl w:val="0"/>
              <w:numPr>
                <w:ilvl w:val="0"/>
                <w:numId w:val="5"/>
              </w:numPr>
              <w:ind w:left="357" w:hanging="357"/>
              <w:jc w:val="both"/>
              <w:rPr>
                <w:rFonts w:ascii="Adagio_Slab" w:hAnsi="Adagio_Slab"/>
                <w:sz w:val="20"/>
                <w:szCs w:val="20"/>
              </w:rPr>
            </w:pPr>
          </w:p>
        </w:tc>
        <w:tc>
          <w:tcPr>
            <w:tcW w:w="9383" w:type="dxa"/>
            <w:tcBorders>
              <w:top w:val="single" w:sz="4" w:space="0" w:color="000000"/>
              <w:left w:val="single" w:sz="4" w:space="0" w:color="000000"/>
              <w:bottom w:val="single" w:sz="4" w:space="0" w:color="000000"/>
              <w:right w:val="single" w:sz="4" w:space="0" w:color="000000"/>
            </w:tcBorders>
            <w:shd w:val="clear" w:color="auto" w:fill="auto"/>
          </w:tcPr>
          <w:p w14:paraId="0391B4AE" w14:textId="77777777" w:rsidR="00D83AF6" w:rsidRDefault="00D83AF6">
            <w:pPr>
              <w:widowControl w:val="0"/>
              <w:jc w:val="both"/>
              <w:rPr>
                <w:rFonts w:ascii="Adagio_Slab" w:hAnsi="Adagio_Slab"/>
                <w:sz w:val="20"/>
                <w:szCs w:val="20"/>
              </w:rPr>
            </w:pPr>
          </w:p>
        </w:tc>
      </w:tr>
      <w:tr w:rsidR="00D83AF6" w14:paraId="498DAAEB" w14:textId="77777777">
        <w:trPr>
          <w:trHeight w:val="567"/>
        </w:trPr>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62CF0BEC" w14:textId="77777777" w:rsidR="00D83AF6" w:rsidRDefault="00D83AF6">
            <w:pPr>
              <w:widowControl w:val="0"/>
              <w:numPr>
                <w:ilvl w:val="0"/>
                <w:numId w:val="5"/>
              </w:numPr>
              <w:ind w:left="357" w:hanging="357"/>
              <w:jc w:val="both"/>
              <w:rPr>
                <w:rFonts w:ascii="Adagio_Slab" w:hAnsi="Adagio_Slab"/>
                <w:sz w:val="20"/>
                <w:szCs w:val="20"/>
              </w:rPr>
            </w:pPr>
          </w:p>
        </w:tc>
        <w:tc>
          <w:tcPr>
            <w:tcW w:w="9383" w:type="dxa"/>
            <w:tcBorders>
              <w:top w:val="single" w:sz="4" w:space="0" w:color="000000"/>
              <w:left w:val="single" w:sz="4" w:space="0" w:color="000000"/>
              <w:bottom w:val="single" w:sz="4" w:space="0" w:color="000000"/>
              <w:right w:val="single" w:sz="4" w:space="0" w:color="000000"/>
            </w:tcBorders>
            <w:shd w:val="clear" w:color="auto" w:fill="auto"/>
          </w:tcPr>
          <w:p w14:paraId="3C093D9E" w14:textId="77777777" w:rsidR="00D83AF6" w:rsidRDefault="00D83AF6">
            <w:pPr>
              <w:widowControl w:val="0"/>
              <w:jc w:val="both"/>
              <w:rPr>
                <w:rFonts w:ascii="Adagio_Slab" w:hAnsi="Adagio_Slab"/>
                <w:sz w:val="20"/>
                <w:szCs w:val="20"/>
              </w:rPr>
            </w:pPr>
          </w:p>
        </w:tc>
      </w:tr>
      <w:tr w:rsidR="00D83AF6" w14:paraId="2BBE1666" w14:textId="77777777">
        <w:trPr>
          <w:trHeight w:val="567"/>
        </w:trPr>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5AE2CF03" w14:textId="77777777" w:rsidR="00D83AF6" w:rsidRDefault="00D83AF6">
            <w:pPr>
              <w:widowControl w:val="0"/>
              <w:numPr>
                <w:ilvl w:val="0"/>
                <w:numId w:val="5"/>
              </w:numPr>
              <w:ind w:left="357" w:hanging="357"/>
              <w:jc w:val="both"/>
              <w:rPr>
                <w:rFonts w:ascii="Adagio_Slab" w:hAnsi="Adagio_Slab"/>
                <w:sz w:val="20"/>
                <w:szCs w:val="20"/>
              </w:rPr>
            </w:pPr>
          </w:p>
        </w:tc>
        <w:tc>
          <w:tcPr>
            <w:tcW w:w="9383" w:type="dxa"/>
            <w:tcBorders>
              <w:top w:val="single" w:sz="4" w:space="0" w:color="000000"/>
              <w:left w:val="single" w:sz="4" w:space="0" w:color="000000"/>
              <w:bottom w:val="single" w:sz="4" w:space="0" w:color="000000"/>
              <w:right w:val="single" w:sz="4" w:space="0" w:color="000000"/>
            </w:tcBorders>
            <w:shd w:val="clear" w:color="auto" w:fill="auto"/>
          </w:tcPr>
          <w:p w14:paraId="4A2C9788" w14:textId="77777777" w:rsidR="00D83AF6" w:rsidRDefault="00D83AF6">
            <w:pPr>
              <w:widowControl w:val="0"/>
              <w:jc w:val="both"/>
              <w:rPr>
                <w:rFonts w:ascii="Adagio_Slab" w:hAnsi="Adagio_Slab"/>
                <w:sz w:val="20"/>
                <w:szCs w:val="20"/>
              </w:rPr>
            </w:pPr>
          </w:p>
        </w:tc>
      </w:tr>
    </w:tbl>
    <w:p w14:paraId="366E004D" w14:textId="77777777" w:rsidR="00D83AF6" w:rsidRDefault="00000000">
      <w:pPr>
        <w:shd w:val="clear" w:color="auto" w:fill="FFFFFF"/>
        <w:ind w:left="11"/>
        <w:jc w:val="both"/>
        <w:rPr>
          <w:rFonts w:ascii="Adagio_Slab" w:hAnsi="Adagio_Slab"/>
          <w:sz w:val="20"/>
          <w:szCs w:val="20"/>
        </w:rPr>
      </w:pPr>
      <w:r>
        <w:rPr>
          <w:rFonts w:ascii="Symbol" w:eastAsia="Symbol" w:hAnsi="Symbol" w:cs="Symbol"/>
          <w:sz w:val="20"/>
          <w:szCs w:val="20"/>
        </w:rPr>
        <w:t></w:t>
      </w:r>
      <w:r>
        <w:rPr>
          <w:rFonts w:ascii="Adagio_Slab" w:hAnsi="Adagio_Slab"/>
          <w:sz w:val="20"/>
          <w:szCs w:val="20"/>
        </w:rPr>
        <w:t xml:space="preserve"> Oświadczam, że nie należę do tej samej grupy kapitałowej w</w:t>
      </w:r>
      <w:r>
        <w:rPr>
          <w:rFonts w:ascii="Calibri" w:hAnsi="Calibri" w:cs="Calibri"/>
          <w:sz w:val="20"/>
          <w:szCs w:val="20"/>
        </w:rPr>
        <w:t> </w:t>
      </w:r>
      <w:r>
        <w:rPr>
          <w:rFonts w:ascii="Adagio_Slab" w:hAnsi="Adagio_Slab"/>
          <w:sz w:val="20"/>
          <w:szCs w:val="20"/>
        </w:rPr>
        <w:t>rozumieniu ustawy z dnia 16.02.2007 r. o</w:t>
      </w:r>
      <w:r>
        <w:rPr>
          <w:rFonts w:ascii="Calibri" w:hAnsi="Calibri" w:cs="Calibri"/>
          <w:sz w:val="20"/>
          <w:szCs w:val="20"/>
        </w:rPr>
        <w:t> </w:t>
      </w:r>
      <w:r>
        <w:rPr>
          <w:rFonts w:ascii="Adagio_Slab" w:hAnsi="Adagio_Slab"/>
          <w:sz w:val="20"/>
          <w:szCs w:val="20"/>
        </w:rPr>
        <w:t>ochronie konkurencji i konsumentów z Wykonawcami, którzy złożyli odrębne oferty, oferty częściowe w niniejszym postępowaniu.</w:t>
      </w:r>
    </w:p>
    <w:p w14:paraId="350E5B1F" w14:textId="77777777" w:rsidR="00D83AF6" w:rsidRDefault="00000000">
      <w:pPr>
        <w:pStyle w:val="Zwykytekst"/>
        <w:jc w:val="both"/>
        <w:rPr>
          <w:rFonts w:ascii="Adagio_Slab" w:hAnsi="Adagio_Slab"/>
        </w:rPr>
      </w:pPr>
      <w:r>
        <w:rPr>
          <w:rFonts w:ascii="Symbol" w:eastAsia="Symbol" w:hAnsi="Symbol" w:cs="Symbol"/>
        </w:rPr>
        <w:t></w:t>
      </w:r>
      <w:r>
        <w:rPr>
          <w:rFonts w:ascii="Adagio_Slab" w:hAnsi="Adagio_Slab"/>
        </w:rPr>
        <w:t xml:space="preserve"> zaznaczyć właściwe</w:t>
      </w:r>
    </w:p>
    <w:p w14:paraId="02CA833D" w14:textId="77777777" w:rsidR="00D83AF6" w:rsidRDefault="00D83AF6">
      <w:pPr>
        <w:shd w:val="clear" w:color="auto" w:fill="FFFFFF"/>
        <w:spacing w:after="120" w:line="360" w:lineRule="auto"/>
        <w:jc w:val="both"/>
        <w:rPr>
          <w:rFonts w:ascii="Adagio_Slab" w:hAnsi="Adagio_Slab"/>
          <w:sz w:val="20"/>
          <w:szCs w:val="20"/>
        </w:rPr>
      </w:pPr>
    </w:p>
    <w:p w14:paraId="2E197FDF" w14:textId="77777777" w:rsidR="00D83AF6" w:rsidRDefault="00000000">
      <w:pPr>
        <w:spacing w:line="360" w:lineRule="auto"/>
        <w:ind w:firstLine="567"/>
        <w:jc w:val="both"/>
        <w:rPr>
          <w:rFonts w:ascii="Adagio_Slab" w:hAnsi="Adagio_Slab"/>
          <w:sz w:val="20"/>
          <w:szCs w:val="20"/>
        </w:rPr>
      </w:pPr>
      <w:r>
        <w:rPr>
          <w:rFonts w:ascii="Adagio_Slab" w:hAnsi="Adagio_Slab"/>
          <w:sz w:val="20"/>
          <w:szCs w:val="20"/>
        </w:rPr>
        <w:t>…………….…….</w:t>
      </w:r>
      <w:r>
        <w:rPr>
          <w:rFonts w:ascii="Adagio_Slab" w:hAnsi="Adagio_Slab" w:cs="Arial"/>
          <w:i/>
          <w:sz w:val="20"/>
          <w:szCs w:val="20"/>
        </w:rPr>
        <w:t xml:space="preserve">, </w:t>
      </w:r>
      <w:r>
        <w:rPr>
          <w:rFonts w:ascii="Adagio_Slab" w:hAnsi="Adagio_Slab"/>
          <w:sz w:val="20"/>
          <w:szCs w:val="20"/>
        </w:rPr>
        <w:t>dnia ………….……. r.</w:t>
      </w:r>
      <w:r>
        <w:rPr>
          <w:rFonts w:ascii="Adagio_Slab" w:hAnsi="Adagio_Slab" w:cs="Arial"/>
          <w:sz w:val="20"/>
          <w:szCs w:val="20"/>
        </w:rPr>
        <w:t xml:space="preserve"> </w:t>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sz w:val="20"/>
          <w:szCs w:val="20"/>
        </w:rPr>
        <w:t>…………..………………..……………</w:t>
      </w:r>
    </w:p>
    <w:p w14:paraId="32FE80A8" w14:textId="77777777" w:rsidR="00D83AF6" w:rsidRDefault="00000000">
      <w:pPr>
        <w:spacing w:line="360" w:lineRule="auto"/>
        <w:ind w:firstLine="709"/>
        <w:jc w:val="both"/>
        <w:rPr>
          <w:rFonts w:ascii="Adagio_Slab" w:hAnsi="Adagio_Slab"/>
          <w:sz w:val="20"/>
          <w:szCs w:val="20"/>
        </w:rPr>
        <w:sectPr w:rsidR="00D83AF6" w:rsidSect="00E92C61">
          <w:headerReference w:type="default" r:id="rId16"/>
          <w:footerReference w:type="even" r:id="rId17"/>
          <w:footerReference w:type="default" r:id="rId18"/>
          <w:footerReference w:type="first" r:id="rId19"/>
          <w:pgSz w:w="11906" w:h="16838"/>
          <w:pgMar w:top="567" w:right="964" w:bottom="851" w:left="964" w:header="284" w:footer="567" w:gutter="0"/>
          <w:cols w:space="708"/>
          <w:formProt w:val="0"/>
          <w:docGrid w:linePitch="360"/>
        </w:sectPr>
      </w:pPr>
      <w:r>
        <w:rPr>
          <w:rFonts w:ascii="Adagio_Slab" w:hAnsi="Adagio_Slab"/>
          <w:sz w:val="20"/>
          <w:szCs w:val="20"/>
        </w:rPr>
        <w:t>(miejscowość)</w:t>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t xml:space="preserve">    (podpis)</w:t>
      </w:r>
    </w:p>
    <w:p w14:paraId="689A88F7" w14:textId="77777777" w:rsidR="00D83AF6" w:rsidRDefault="00000000">
      <w:pPr>
        <w:jc w:val="both"/>
        <w:rPr>
          <w:rFonts w:ascii="Adagio_Slab" w:hAnsi="Adagio_Slab"/>
          <w:color w:val="FF0000"/>
          <w:sz w:val="20"/>
          <w:szCs w:val="20"/>
          <w:u w:val="single"/>
        </w:rPr>
      </w:pPr>
      <w:r>
        <w:rPr>
          <w:rFonts w:ascii="Adagio_Slab" w:hAnsi="Adagio_Slab"/>
          <w:sz w:val="20"/>
          <w:szCs w:val="20"/>
        </w:rPr>
        <w:lastRenderedPageBreak/>
        <w:t>Załącznik nr 1e</w:t>
      </w:r>
    </w:p>
    <w:p w14:paraId="0B856711" w14:textId="77777777" w:rsidR="00D83AF6" w:rsidRDefault="00000000">
      <w:pPr>
        <w:jc w:val="both"/>
        <w:rPr>
          <w:rFonts w:ascii="Adagio_Slab" w:hAnsi="Adagio_Slab"/>
          <w:b/>
          <w:caps/>
          <w:sz w:val="20"/>
          <w:szCs w:val="20"/>
          <w:u w:val="single"/>
        </w:rPr>
      </w:pPr>
      <w:r>
        <w:rPr>
          <w:rFonts w:ascii="Adagio_Slab" w:hAnsi="Adagio_Slab"/>
          <w:b/>
          <w:caps/>
          <w:sz w:val="20"/>
          <w:szCs w:val="20"/>
          <w:u w:val="single"/>
        </w:rPr>
        <w:t xml:space="preserve">Zobowiązanie innych podmiotów </w:t>
      </w:r>
    </w:p>
    <w:p w14:paraId="17CFA9E8" w14:textId="77777777" w:rsidR="00D83AF6" w:rsidRDefault="00D83AF6">
      <w:pPr>
        <w:jc w:val="both"/>
        <w:rPr>
          <w:rFonts w:ascii="Adagio_Slab" w:hAnsi="Adagio_Slab"/>
          <w:sz w:val="20"/>
          <w:szCs w:val="20"/>
        </w:rPr>
      </w:pPr>
    </w:p>
    <w:p w14:paraId="14B5DBA3" w14:textId="77777777" w:rsidR="00D83AF6" w:rsidRDefault="00000000">
      <w:pPr>
        <w:jc w:val="both"/>
        <w:rPr>
          <w:rFonts w:ascii="Adagio_Slab" w:hAnsi="Adagio_Slab"/>
          <w:sz w:val="20"/>
          <w:szCs w:val="20"/>
        </w:rPr>
      </w:pPr>
      <w:r>
        <w:rPr>
          <w:rFonts w:ascii="Adagio_Slab" w:hAnsi="Adagio_Slab"/>
          <w:sz w:val="20"/>
          <w:szCs w:val="20"/>
        </w:rPr>
        <w:t>składane na podstawie art. 118 ust. 3 ustawy z dnia 11 września 2019  r. Prawo zamówień publicznych (dalej jako: ustawa Pzp)</w:t>
      </w:r>
    </w:p>
    <w:p w14:paraId="1FB7B217" w14:textId="77777777" w:rsidR="00D83AF6" w:rsidRDefault="00000000">
      <w:pPr>
        <w:keepNext/>
        <w:tabs>
          <w:tab w:val="left" w:pos="4253"/>
        </w:tabs>
        <w:spacing w:line="360" w:lineRule="auto"/>
        <w:jc w:val="both"/>
        <w:outlineLvl w:val="1"/>
        <w:rPr>
          <w:rFonts w:ascii="Adagio_Slab" w:hAnsi="Adagio_Slab"/>
          <w:bCs/>
          <w:iCs/>
          <w:sz w:val="20"/>
          <w:szCs w:val="20"/>
        </w:rPr>
      </w:pPr>
      <w:r>
        <w:rPr>
          <w:rFonts w:ascii="Adagio_Slab" w:hAnsi="Adagio_Slab"/>
          <w:bCs/>
          <w:iCs/>
          <w:sz w:val="20"/>
          <w:szCs w:val="20"/>
        </w:rPr>
        <w:t>Zamawiający:</w:t>
      </w:r>
    </w:p>
    <w:p w14:paraId="6537E6D5" w14:textId="77777777" w:rsidR="00D83AF6" w:rsidRDefault="00000000">
      <w:pPr>
        <w:pStyle w:val="tytu0"/>
        <w:spacing w:line="240" w:lineRule="auto"/>
        <w:rPr>
          <w:lang w:eastAsia="ar-SA"/>
        </w:rPr>
      </w:pPr>
      <w:r>
        <w:rPr>
          <w:lang w:eastAsia="ar-SA"/>
        </w:rPr>
        <w:t xml:space="preserve">Politechnika Warszawska, </w:t>
      </w:r>
    </w:p>
    <w:p w14:paraId="2C9F6859" w14:textId="77777777" w:rsidR="00D83AF6" w:rsidRDefault="00000000">
      <w:pPr>
        <w:pStyle w:val="tytu0"/>
        <w:spacing w:line="240" w:lineRule="auto"/>
        <w:rPr>
          <w:lang w:eastAsia="ar-SA"/>
        </w:rPr>
      </w:pPr>
      <w:r>
        <w:rPr>
          <w:lang w:eastAsia="ar-SA"/>
        </w:rPr>
        <w:t>Wydział Mechaniczny Energetyki i Lotnictwa,</w:t>
      </w:r>
    </w:p>
    <w:p w14:paraId="7A72F88B" w14:textId="77777777" w:rsidR="00D83AF6" w:rsidRDefault="00000000">
      <w:pPr>
        <w:pStyle w:val="tytu0"/>
        <w:spacing w:line="240" w:lineRule="auto"/>
        <w:rPr>
          <w:lang w:eastAsia="ar-SA"/>
        </w:rPr>
      </w:pPr>
      <w:r>
        <w:rPr>
          <w:lang w:eastAsia="ar-SA"/>
        </w:rPr>
        <w:t xml:space="preserve">ul. Nowowiejska 24, </w:t>
      </w:r>
    </w:p>
    <w:p w14:paraId="27B5E103" w14:textId="77777777" w:rsidR="00D83AF6" w:rsidRDefault="00000000">
      <w:pPr>
        <w:pStyle w:val="tytu0"/>
        <w:spacing w:line="240" w:lineRule="auto"/>
        <w:rPr>
          <w:lang w:eastAsia="ar-SA"/>
        </w:rPr>
      </w:pPr>
      <w:r>
        <w:rPr>
          <w:lang w:eastAsia="ar-SA"/>
        </w:rPr>
        <w:t>00-665 Warszawa</w:t>
      </w:r>
    </w:p>
    <w:p w14:paraId="0785F4F4" w14:textId="77777777" w:rsidR="00D83AF6" w:rsidRDefault="00000000">
      <w:pPr>
        <w:tabs>
          <w:tab w:val="left" w:leader="dot" w:pos="9072"/>
        </w:tabs>
        <w:spacing w:before="120" w:line="288" w:lineRule="auto"/>
        <w:jc w:val="both"/>
        <w:rPr>
          <w:rFonts w:ascii="Adagio_Slab" w:hAnsi="Adagio_Slab"/>
          <w:color w:val="000000"/>
          <w:sz w:val="20"/>
          <w:szCs w:val="20"/>
        </w:rPr>
      </w:pPr>
      <w:r>
        <w:rPr>
          <w:rFonts w:ascii="Adagio_Slab" w:hAnsi="Adagio_Slab"/>
          <w:color w:val="000000"/>
          <w:sz w:val="20"/>
          <w:szCs w:val="20"/>
        </w:rPr>
        <w:t>My niżej podpisani: ………………………………………………………………………………..……………………..…………………………………………...</w:t>
      </w:r>
    </w:p>
    <w:p w14:paraId="3912E558" w14:textId="77777777" w:rsidR="00D83AF6" w:rsidRDefault="00000000">
      <w:pPr>
        <w:tabs>
          <w:tab w:val="left" w:leader="dot" w:pos="9072"/>
        </w:tabs>
        <w:spacing w:line="288" w:lineRule="auto"/>
        <w:jc w:val="both"/>
        <w:rPr>
          <w:rFonts w:ascii="Adagio_Slab" w:hAnsi="Adagio_Slab"/>
          <w:color w:val="000000"/>
          <w:sz w:val="20"/>
          <w:szCs w:val="20"/>
        </w:rPr>
      </w:pPr>
      <w:r>
        <w:rPr>
          <w:rFonts w:ascii="Adagio_Slab" w:hAnsi="Adagio_Slab"/>
          <w:color w:val="000000"/>
          <w:sz w:val="20"/>
          <w:szCs w:val="20"/>
        </w:rPr>
        <w:t>działając w imieniu i na rzecz: …………………………………………………………………………………..………………………………………………</w:t>
      </w:r>
    </w:p>
    <w:p w14:paraId="24F53D5B" w14:textId="77777777" w:rsidR="00D83AF6" w:rsidRDefault="00000000">
      <w:pPr>
        <w:tabs>
          <w:tab w:val="left" w:leader="dot" w:pos="9072"/>
        </w:tabs>
        <w:spacing w:line="288" w:lineRule="auto"/>
        <w:jc w:val="both"/>
        <w:rPr>
          <w:rFonts w:ascii="Adagio_Slab" w:hAnsi="Adagio_Slab"/>
          <w:color w:val="000000"/>
          <w:sz w:val="20"/>
          <w:szCs w:val="20"/>
        </w:rPr>
      </w:pPr>
      <w:r>
        <w:rPr>
          <w:rFonts w:ascii="Adagio_Slab" w:hAnsi="Adagio_Slab"/>
          <w:color w:val="000000"/>
          <w:sz w:val="20"/>
          <w:szCs w:val="20"/>
        </w:rPr>
        <w:t>………………………………………………………………………………………………………………………………………….……………………………………………</w:t>
      </w:r>
    </w:p>
    <w:p w14:paraId="6F3FA479" w14:textId="77777777" w:rsidR="00D83AF6" w:rsidRDefault="00000000">
      <w:pPr>
        <w:jc w:val="both"/>
        <w:rPr>
          <w:rFonts w:ascii="Adagio_Slab" w:hAnsi="Adagio_Slab"/>
          <w:color w:val="000000"/>
          <w:sz w:val="20"/>
          <w:szCs w:val="20"/>
        </w:rPr>
      </w:pPr>
      <w:r>
        <w:rPr>
          <w:rFonts w:ascii="Adagio_Slab" w:hAnsi="Adagio_Slab"/>
          <w:i/>
          <w:color w:val="000000"/>
          <w:sz w:val="20"/>
          <w:szCs w:val="20"/>
        </w:rPr>
        <w:t>(nazwa (firma) i dokładny adres Podmiotu)</w:t>
      </w:r>
    </w:p>
    <w:p w14:paraId="77959CAE" w14:textId="77777777" w:rsidR="00D83AF6" w:rsidRDefault="00000000">
      <w:pPr>
        <w:spacing w:line="288" w:lineRule="auto"/>
        <w:jc w:val="both"/>
        <w:rPr>
          <w:rFonts w:ascii="Adagio_Slab" w:hAnsi="Adagio_Slab"/>
          <w:color w:val="000000"/>
          <w:sz w:val="20"/>
          <w:szCs w:val="20"/>
        </w:rPr>
      </w:pPr>
      <w:r>
        <w:rPr>
          <w:rFonts w:ascii="Adagio_Slab" w:hAnsi="Adagio_Slab"/>
          <w:color w:val="000000"/>
          <w:sz w:val="20"/>
          <w:szCs w:val="20"/>
        </w:rPr>
        <w:t>zobowiązujemy się oddać do dyspozycji Wykonawcy:</w:t>
      </w:r>
    </w:p>
    <w:p w14:paraId="41A8C09D" w14:textId="77777777" w:rsidR="00D83AF6" w:rsidRDefault="00000000">
      <w:pPr>
        <w:tabs>
          <w:tab w:val="left" w:leader="dot" w:pos="9072"/>
        </w:tabs>
        <w:spacing w:line="288" w:lineRule="auto"/>
        <w:jc w:val="both"/>
        <w:rPr>
          <w:rFonts w:ascii="Adagio_Slab" w:hAnsi="Adagio_Slab"/>
          <w:i/>
          <w:color w:val="000000"/>
          <w:sz w:val="20"/>
          <w:szCs w:val="20"/>
        </w:rPr>
      </w:pPr>
      <w:r>
        <w:rPr>
          <w:rFonts w:ascii="Adagio_Slab" w:hAnsi="Adagio_Slab"/>
          <w:color w:val="000000"/>
          <w:sz w:val="20"/>
          <w:szCs w:val="20"/>
        </w:rPr>
        <w:t>…………………………………………………………………………………………………………………………………………………………………………………………………………………………………………………………………………………………………………………………………………………………………………………………</w:t>
      </w:r>
      <w:r>
        <w:rPr>
          <w:rFonts w:ascii="Adagio_Slab" w:hAnsi="Adagio_Slab"/>
          <w:i/>
          <w:color w:val="000000"/>
          <w:sz w:val="20"/>
          <w:szCs w:val="20"/>
        </w:rPr>
        <w:t xml:space="preserve"> </w:t>
      </w:r>
    </w:p>
    <w:p w14:paraId="01F21531" w14:textId="77777777" w:rsidR="00D83AF6" w:rsidRDefault="00000000">
      <w:pPr>
        <w:tabs>
          <w:tab w:val="left" w:leader="dot" w:pos="9072"/>
        </w:tabs>
        <w:spacing w:before="120" w:line="288" w:lineRule="auto"/>
        <w:jc w:val="both"/>
        <w:rPr>
          <w:rFonts w:ascii="Adagio_Slab" w:hAnsi="Adagio_Slab"/>
          <w:i/>
          <w:color w:val="000000"/>
          <w:sz w:val="20"/>
          <w:szCs w:val="20"/>
        </w:rPr>
      </w:pPr>
      <w:r>
        <w:rPr>
          <w:rFonts w:ascii="Adagio_Slab" w:hAnsi="Adagio_Slab"/>
          <w:i/>
          <w:color w:val="000000"/>
          <w:sz w:val="20"/>
          <w:szCs w:val="20"/>
        </w:rPr>
        <w:t>(nazwa (firma) i dokładny adres Wykonawcy/Wykonawców)</w:t>
      </w:r>
    </w:p>
    <w:p w14:paraId="3F239739" w14:textId="77777777" w:rsidR="00D83AF6" w:rsidRDefault="00000000">
      <w:pPr>
        <w:jc w:val="both"/>
        <w:rPr>
          <w:rFonts w:ascii="Adagio_Slab" w:hAnsi="Adagio_Slab"/>
          <w:color w:val="000000"/>
          <w:sz w:val="20"/>
          <w:szCs w:val="20"/>
        </w:rPr>
      </w:pPr>
      <w:r>
        <w:rPr>
          <w:rFonts w:ascii="Adagio_Slab" w:hAnsi="Adagio_Slab"/>
          <w:color w:val="000000"/>
          <w:sz w:val="20"/>
          <w:szCs w:val="20"/>
        </w:rPr>
        <w:t>niezbędne zasoby w zakresie:</w:t>
      </w:r>
    </w:p>
    <w:p w14:paraId="536D35CF" w14:textId="77777777" w:rsidR="00D83AF6" w:rsidRDefault="00000000">
      <w:pPr>
        <w:numPr>
          <w:ilvl w:val="0"/>
          <w:numId w:val="4"/>
        </w:numPr>
        <w:tabs>
          <w:tab w:val="left" w:pos="426"/>
        </w:tabs>
        <w:ind w:hanging="1287"/>
        <w:jc w:val="both"/>
        <w:rPr>
          <w:rFonts w:ascii="Adagio_Slab" w:hAnsi="Adagio_Slab"/>
          <w:color w:val="000000"/>
          <w:sz w:val="20"/>
          <w:szCs w:val="20"/>
        </w:rPr>
      </w:pPr>
      <w:r>
        <w:rPr>
          <w:rFonts w:ascii="Adagio_Slab" w:hAnsi="Adagio_Slab"/>
          <w:color w:val="000000"/>
          <w:sz w:val="20"/>
          <w:szCs w:val="20"/>
        </w:rPr>
        <w:t>zdolności technicznych</w:t>
      </w:r>
      <w:r>
        <w:rPr>
          <w:rFonts w:ascii="Adagio_Slab" w:hAnsi="Adagio_Slab"/>
          <w:color w:val="000000"/>
          <w:spacing w:val="-5"/>
          <w:sz w:val="20"/>
          <w:szCs w:val="20"/>
        </w:rPr>
        <w:t>*</w:t>
      </w:r>
      <w:r>
        <w:rPr>
          <w:rFonts w:ascii="Adagio_Slab" w:hAnsi="Adagio_Slab"/>
          <w:color w:val="000000"/>
          <w:sz w:val="20"/>
          <w:szCs w:val="20"/>
        </w:rPr>
        <w:t>;</w:t>
      </w:r>
    </w:p>
    <w:p w14:paraId="1FB61759" w14:textId="77777777" w:rsidR="00D83AF6" w:rsidRDefault="00000000">
      <w:pPr>
        <w:numPr>
          <w:ilvl w:val="0"/>
          <w:numId w:val="4"/>
        </w:numPr>
        <w:tabs>
          <w:tab w:val="left" w:pos="426"/>
        </w:tabs>
        <w:ind w:hanging="1287"/>
        <w:jc w:val="both"/>
        <w:rPr>
          <w:rFonts w:ascii="Adagio_Slab" w:hAnsi="Adagio_Slab"/>
          <w:color w:val="000000"/>
          <w:sz w:val="20"/>
          <w:szCs w:val="20"/>
        </w:rPr>
      </w:pPr>
      <w:r>
        <w:rPr>
          <w:rFonts w:ascii="Adagio_Slab" w:hAnsi="Adagio_Slab"/>
          <w:color w:val="000000"/>
          <w:sz w:val="20"/>
          <w:szCs w:val="20"/>
        </w:rPr>
        <w:t>zdolności zawodowych</w:t>
      </w:r>
      <w:r>
        <w:rPr>
          <w:rFonts w:ascii="Adagio_Slab" w:hAnsi="Adagio_Slab"/>
          <w:color w:val="000000"/>
          <w:spacing w:val="-5"/>
          <w:sz w:val="20"/>
          <w:szCs w:val="20"/>
        </w:rPr>
        <w:t>*</w:t>
      </w:r>
      <w:r>
        <w:rPr>
          <w:rFonts w:ascii="Adagio_Slab" w:hAnsi="Adagio_Slab"/>
          <w:color w:val="000000"/>
          <w:sz w:val="20"/>
          <w:szCs w:val="20"/>
        </w:rPr>
        <w:t>;</w:t>
      </w:r>
    </w:p>
    <w:p w14:paraId="27AA804F" w14:textId="77777777" w:rsidR="00D83AF6" w:rsidRDefault="00000000">
      <w:pPr>
        <w:numPr>
          <w:ilvl w:val="0"/>
          <w:numId w:val="4"/>
        </w:numPr>
        <w:tabs>
          <w:tab w:val="left" w:pos="426"/>
        </w:tabs>
        <w:ind w:hanging="1287"/>
        <w:jc w:val="both"/>
        <w:rPr>
          <w:rFonts w:ascii="Adagio_Slab" w:hAnsi="Adagio_Slab"/>
          <w:color w:val="000000"/>
          <w:sz w:val="20"/>
          <w:szCs w:val="20"/>
        </w:rPr>
      </w:pPr>
      <w:r>
        <w:rPr>
          <w:rFonts w:ascii="Adagio_Slab" w:hAnsi="Adagio_Slab"/>
          <w:color w:val="000000"/>
          <w:sz w:val="20"/>
          <w:szCs w:val="20"/>
        </w:rPr>
        <w:t>sytuacji finansowej</w:t>
      </w:r>
      <w:r>
        <w:rPr>
          <w:rFonts w:ascii="Adagio_Slab" w:hAnsi="Adagio_Slab"/>
          <w:color w:val="000000"/>
          <w:spacing w:val="-5"/>
          <w:sz w:val="20"/>
          <w:szCs w:val="20"/>
        </w:rPr>
        <w:t>*</w:t>
      </w:r>
      <w:r>
        <w:rPr>
          <w:rFonts w:ascii="Adagio_Slab" w:hAnsi="Adagio_Slab"/>
          <w:color w:val="000000"/>
          <w:sz w:val="20"/>
          <w:szCs w:val="20"/>
        </w:rPr>
        <w:t>;</w:t>
      </w:r>
    </w:p>
    <w:p w14:paraId="53091B68" w14:textId="77777777" w:rsidR="00D83AF6" w:rsidRDefault="00000000">
      <w:pPr>
        <w:numPr>
          <w:ilvl w:val="0"/>
          <w:numId w:val="4"/>
        </w:numPr>
        <w:tabs>
          <w:tab w:val="left" w:pos="426"/>
        </w:tabs>
        <w:ind w:hanging="1287"/>
        <w:jc w:val="both"/>
        <w:rPr>
          <w:rFonts w:ascii="Adagio_Slab" w:hAnsi="Adagio_Slab"/>
          <w:color w:val="000000"/>
          <w:sz w:val="20"/>
          <w:szCs w:val="20"/>
        </w:rPr>
      </w:pPr>
      <w:r>
        <w:rPr>
          <w:rFonts w:ascii="Adagio_Slab" w:hAnsi="Adagio_Slab"/>
          <w:color w:val="000000"/>
          <w:sz w:val="20"/>
          <w:szCs w:val="20"/>
        </w:rPr>
        <w:t>sytuacji ekonomicznej</w:t>
      </w:r>
      <w:r>
        <w:rPr>
          <w:rFonts w:ascii="Adagio_Slab" w:hAnsi="Adagio_Slab"/>
          <w:color w:val="000000"/>
          <w:spacing w:val="-5"/>
          <w:sz w:val="20"/>
          <w:szCs w:val="20"/>
        </w:rPr>
        <w:t>*</w:t>
      </w:r>
    </w:p>
    <w:p w14:paraId="1F6D5447" w14:textId="2B43B614" w:rsidR="00D83AF6" w:rsidRDefault="00000000">
      <w:pPr>
        <w:jc w:val="both"/>
        <w:rPr>
          <w:rFonts w:ascii="Adagio_Slab" w:hAnsi="Adagio_Slab"/>
          <w:b/>
          <w:bCs/>
          <w:color w:val="0000FF"/>
          <w:sz w:val="20"/>
          <w:szCs w:val="20"/>
        </w:rPr>
      </w:pPr>
      <w:r>
        <w:rPr>
          <w:rFonts w:ascii="Adagio_Slab" w:hAnsi="Adagio_Slab"/>
          <w:bCs/>
          <w:color w:val="000000"/>
          <w:sz w:val="20"/>
          <w:szCs w:val="20"/>
        </w:rPr>
        <w:t>na potrzeby wykonania zamówienia</w:t>
      </w:r>
      <w:r>
        <w:rPr>
          <w:rFonts w:ascii="Adagio_Slab" w:hAnsi="Adagio_Slab"/>
          <w:b/>
          <w:bCs/>
          <w:color w:val="000000"/>
          <w:sz w:val="20"/>
          <w:szCs w:val="20"/>
        </w:rPr>
        <w:t xml:space="preserve"> </w:t>
      </w:r>
      <w:r>
        <w:rPr>
          <w:rFonts w:ascii="Adagio_Slab" w:hAnsi="Adagio_Slab"/>
          <w:bCs/>
          <w:color w:val="000000"/>
          <w:sz w:val="20"/>
          <w:szCs w:val="20"/>
        </w:rPr>
        <w:t>na skutek wyboru oferty Wykonawcy</w:t>
      </w:r>
      <w:r>
        <w:rPr>
          <w:rFonts w:ascii="Adagio_Slab" w:hAnsi="Adagio_Slab"/>
          <w:b/>
          <w:bCs/>
          <w:color w:val="000000"/>
          <w:sz w:val="20"/>
          <w:szCs w:val="20"/>
        </w:rPr>
        <w:t xml:space="preserve"> </w:t>
      </w:r>
      <w:r>
        <w:rPr>
          <w:rFonts w:ascii="Adagio_Slab" w:hAnsi="Adagio_Slab"/>
          <w:bCs/>
          <w:color w:val="000000"/>
          <w:sz w:val="20"/>
          <w:szCs w:val="20"/>
        </w:rPr>
        <w:t>w</w:t>
      </w:r>
      <w:r>
        <w:rPr>
          <w:rFonts w:ascii="Adagio_Slab" w:hAnsi="Adagio_Slab"/>
          <w:b/>
          <w:bCs/>
          <w:color w:val="000000"/>
          <w:sz w:val="20"/>
          <w:szCs w:val="20"/>
        </w:rPr>
        <w:t xml:space="preserve"> </w:t>
      </w:r>
      <w:r>
        <w:rPr>
          <w:rFonts w:ascii="Adagio_Slab" w:hAnsi="Adagio_Slab"/>
          <w:color w:val="000000"/>
          <w:sz w:val="20"/>
          <w:szCs w:val="20"/>
        </w:rPr>
        <w:t>postępowaniu o</w:t>
      </w:r>
      <w:r>
        <w:rPr>
          <w:rFonts w:ascii="Calibri" w:hAnsi="Calibri" w:cs="Calibri"/>
          <w:color w:val="000000"/>
          <w:sz w:val="20"/>
          <w:szCs w:val="20"/>
        </w:rPr>
        <w:t> </w:t>
      </w:r>
      <w:r>
        <w:rPr>
          <w:rFonts w:ascii="Adagio_Slab" w:hAnsi="Adagio_Slab"/>
          <w:color w:val="000000"/>
          <w:sz w:val="20"/>
          <w:szCs w:val="20"/>
        </w:rPr>
        <w:t>udzielenie zam</w:t>
      </w:r>
      <w:r>
        <w:rPr>
          <w:rFonts w:ascii="Adagio_Slab" w:hAnsi="Adagio_Slab" w:cs="Adagio_Slab"/>
          <w:color w:val="000000"/>
          <w:sz w:val="20"/>
          <w:szCs w:val="20"/>
        </w:rPr>
        <w:t>ó</w:t>
      </w:r>
      <w:r>
        <w:rPr>
          <w:rFonts w:ascii="Adagio_Slab" w:hAnsi="Adagio_Slab"/>
          <w:color w:val="000000"/>
          <w:sz w:val="20"/>
          <w:szCs w:val="20"/>
        </w:rPr>
        <w:t xml:space="preserve">wienia publicznego na </w:t>
      </w:r>
      <w:r w:rsidR="004C24CE" w:rsidRPr="004C24CE">
        <w:rPr>
          <w:rFonts w:ascii="Adagio_Slab" w:hAnsi="Adagio_Slab"/>
          <w:b/>
          <w:color w:val="0000FF"/>
          <w:sz w:val="20"/>
          <w:szCs w:val="20"/>
        </w:rPr>
        <w:t xml:space="preserve">Dostawa środków ochrony BHP dla  Wydziału Mechanicznego Energetyki i Lotnictwa Politechniki Warszawskiej </w:t>
      </w:r>
      <w:r>
        <w:rPr>
          <w:rFonts w:ascii="Adagio_Slab" w:hAnsi="Adagio_Slab"/>
          <w:sz w:val="20"/>
          <w:szCs w:val="20"/>
        </w:rPr>
        <w:t xml:space="preserve">oznaczonego znakiem </w:t>
      </w:r>
      <w:bookmarkStart w:id="6" w:name="_Hlk67058430"/>
      <w:r>
        <w:rPr>
          <w:rFonts w:ascii="Adagio_Slab" w:hAnsi="Adagio_Slab"/>
          <w:color w:val="0000FF"/>
          <w:sz w:val="20"/>
          <w:szCs w:val="20"/>
        </w:rPr>
        <w:t>MELBDZ.261.</w:t>
      </w:r>
      <w:bookmarkEnd w:id="6"/>
      <w:r w:rsidR="004C24CE">
        <w:rPr>
          <w:rFonts w:ascii="Adagio_Slab" w:hAnsi="Adagio_Slab"/>
          <w:color w:val="0000FF"/>
          <w:sz w:val="20"/>
          <w:szCs w:val="20"/>
        </w:rPr>
        <w:t>12</w:t>
      </w:r>
      <w:r w:rsidR="003F7EE0">
        <w:rPr>
          <w:rFonts w:ascii="Adagio_Slab" w:hAnsi="Adagio_Slab"/>
          <w:color w:val="0000FF"/>
          <w:sz w:val="20"/>
          <w:szCs w:val="20"/>
        </w:rPr>
        <w:t>.2025</w:t>
      </w:r>
    </w:p>
    <w:p w14:paraId="4046E60F" w14:textId="77777777" w:rsidR="00D83AF6" w:rsidRDefault="00000000">
      <w:pPr>
        <w:shd w:val="clear" w:color="auto" w:fill="FFFFFF"/>
        <w:spacing w:before="120"/>
        <w:jc w:val="both"/>
        <w:rPr>
          <w:rFonts w:ascii="Adagio_Slab" w:hAnsi="Adagio_Slab"/>
          <w:color w:val="000000"/>
          <w:spacing w:val="-5"/>
          <w:sz w:val="20"/>
          <w:szCs w:val="20"/>
        </w:rPr>
      </w:pPr>
      <w:r>
        <w:rPr>
          <w:rFonts w:ascii="Adagio_Slab" w:hAnsi="Adagio_Slab"/>
          <w:color w:val="000000"/>
          <w:spacing w:val="-5"/>
          <w:sz w:val="20"/>
          <w:szCs w:val="20"/>
        </w:rPr>
        <w:t>Wyżej wskazane zasoby udostępnimy, jak niżej:</w:t>
      </w:r>
    </w:p>
    <w:p w14:paraId="7AF4A51D" w14:textId="77777777" w:rsidR="00D83AF6" w:rsidRDefault="00000000">
      <w:pPr>
        <w:numPr>
          <w:ilvl w:val="0"/>
          <w:numId w:val="7"/>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zakres dostępnych zasobów: ………………………………………………………………………..……………….…………..…………………………………;</w:t>
      </w:r>
    </w:p>
    <w:p w14:paraId="166F374F" w14:textId="77777777" w:rsidR="00D83AF6" w:rsidRDefault="00000000">
      <w:pPr>
        <w:numPr>
          <w:ilvl w:val="0"/>
          <w:numId w:val="7"/>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sposób wykorzystania zasobów: ………………………………………………………………………………………………………………...…….…………;</w:t>
      </w:r>
    </w:p>
    <w:p w14:paraId="43A98939" w14:textId="77777777" w:rsidR="00D83AF6" w:rsidRDefault="00000000">
      <w:pPr>
        <w:numPr>
          <w:ilvl w:val="0"/>
          <w:numId w:val="7"/>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zakres i okres udziału przy wykonywaniu zamówienia ……………………………………………………………………………..….………...;</w:t>
      </w:r>
    </w:p>
    <w:p w14:paraId="5A021A09" w14:textId="77777777" w:rsidR="00D83AF6" w:rsidRDefault="00000000">
      <w:pPr>
        <w:numPr>
          <w:ilvl w:val="0"/>
          <w:numId w:val="7"/>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charakter stosunku łączącego z Wykonawcą …………………………………….…………………………………………………………….…….….;</w:t>
      </w:r>
    </w:p>
    <w:p w14:paraId="1DADAC4E" w14:textId="77777777" w:rsidR="00D83AF6" w:rsidRDefault="00000000">
      <w:pPr>
        <w:shd w:val="clear" w:color="auto" w:fill="FFFFFF"/>
        <w:ind w:left="4674"/>
        <w:jc w:val="both"/>
        <w:rPr>
          <w:rFonts w:ascii="Adagio_Slab" w:hAnsi="Adagio_Slab"/>
          <w:color w:val="000000"/>
          <w:spacing w:val="-5"/>
          <w:sz w:val="20"/>
          <w:szCs w:val="20"/>
        </w:rPr>
      </w:pPr>
      <w:r>
        <w:rPr>
          <w:rFonts w:ascii="Adagio_Slab" w:hAnsi="Adagio_Slab"/>
          <w:i/>
          <w:color w:val="000000"/>
          <w:sz w:val="20"/>
          <w:szCs w:val="20"/>
        </w:rPr>
        <w:t>(np. umowa współpracy z</w:t>
      </w:r>
      <w:r>
        <w:rPr>
          <w:rFonts w:ascii="Calibri" w:hAnsi="Calibri" w:cs="Calibri"/>
          <w:i/>
          <w:color w:val="000000"/>
          <w:sz w:val="20"/>
          <w:szCs w:val="20"/>
        </w:rPr>
        <w:t> </w:t>
      </w:r>
      <w:r>
        <w:rPr>
          <w:rFonts w:ascii="Adagio_Slab" w:hAnsi="Adagio_Slab"/>
          <w:i/>
          <w:color w:val="000000"/>
          <w:sz w:val="20"/>
          <w:szCs w:val="20"/>
        </w:rPr>
        <w:t xml:space="preserve">dnia </w:t>
      </w:r>
      <w:r>
        <w:rPr>
          <w:rFonts w:ascii="Adagio_Slab" w:hAnsi="Adagio_Slab" w:cs="Adagio_Slab"/>
          <w:i/>
          <w:color w:val="000000"/>
          <w:sz w:val="20"/>
          <w:szCs w:val="20"/>
        </w:rPr>
        <w:t>………</w:t>
      </w:r>
      <w:r>
        <w:rPr>
          <w:rFonts w:ascii="Adagio_Slab" w:hAnsi="Adagio_Slab"/>
          <w:i/>
          <w:color w:val="000000"/>
          <w:sz w:val="20"/>
          <w:szCs w:val="20"/>
        </w:rPr>
        <w:t>.. r. lub inne podstawy udost</w:t>
      </w:r>
      <w:r>
        <w:rPr>
          <w:rFonts w:ascii="Adagio_Slab" w:hAnsi="Adagio_Slab" w:cs="Adagio_Slab"/>
          <w:i/>
          <w:color w:val="000000"/>
          <w:sz w:val="20"/>
          <w:szCs w:val="20"/>
        </w:rPr>
        <w:t>ę</w:t>
      </w:r>
      <w:r>
        <w:rPr>
          <w:rFonts w:ascii="Adagio_Slab" w:hAnsi="Adagio_Slab"/>
          <w:i/>
          <w:color w:val="000000"/>
          <w:sz w:val="20"/>
          <w:szCs w:val="20"/>
        </w:rPr>
        <w:t>pnienia)</w:t>
      </w:r>
    </w:p>
    <w:p w14:paraId="2AB7E86E" w14:textId="77777777" w:rsidR="00D83AF6" w:rsidRDefault="00000000">
      <w:pPr>
        <w:shd w:val="clear" w:color="auto" w:fill="FFFFFF"/>
        <w:spacing w:before="120"/>
        <w:jc w:val="both"/>
        <w:rPr>
          <w:rFonts w:ascii="Adagio_Slab" w:hAnsi="Adagio_Slab"/>
          <w:color w:val="000000"/>
          <w:spacing w:val="-5"/>
          <w:sz w:val="20"/>
          <w:szCs w:val="20"/>
        </w:rPr>
      </w:pPr>
      <w:r>
        <w:rPr>
          <w:rFonts w:ascii="Adagio_Slab" w:hAnsi="Adagio_Slab"/>
          <w:color w:val="000000"/>
          <w:spacing w:val="-5"/>
          <w:sz w:val="20"/>
          <w:szCs w:val="20"/>
        </w:rPr>
        <w:t>Oświadczamy, że:</w:t>
      </w:r>
    </w:p>
    <w:p w14:paraId="6C5C915C" w14:textId="77777777" w:rsidR="00D83AF6" w:rsidRDefault="00000000">
      <w:pPr>
        <w:numPr>
          <w:ilvl w:val="0"/>
          <w:numId w:val="6"/>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nie będziemy brać udziału w realizacji zamówienia*;</w:t>
      </w:r>
    </w:p>
    <w:p w14:paraId="3641689D" w14:textId="77777777" w:rsidR="00D83AF6" w:rsidRDefault="00000000">
      <w:pPr>
        <w:numPr>
          <w:ilvl w:val="0"/>
          <w:numId w:val="6"/>
        </w:numPr>
        <w:shd w:val="clear" w:color="auto" w:fill="FFFFFF"/>
        <w:ind w:left="426" w:hanging="426"/>
        <w:jc w:val="both"/>
        <w:rPr>
          <w:rFonts w:ascii="Adagio_Slab" w:hAnsi="Adagio_Slab"/>
          <w:color w:val="000000"/>
          <w:spacing w:val="-5"/>
          <w:sz w:val="20"/>
          <w:szCs w:val="20"/>
        </w:rPr>
      </w:pPr>
      <w:r>
        <w:rPr>
          <w:rFonts w:ascii="Adagio_Slab" w:hAnsi="Adagio_Slab"/>
          <w:color w:val="000000"/>
          <w:spacing w:val="-5"/>
          <w:sz w:val="20"/>
          <w:szCs w:val="20"/>
        </w:rPr>
        <w:t>będziemy brać udział w realizacji zamówienia jako*</w:t>
      </w:r>
    </w:p>
    <w:p w14:paraId="065721FC" w14:textId="77777777" w:rsidR="00D83AF6" w:rsidRDefault="00000000">
      <w:pPr>
        <w:pStyle w:val="Kropki"/>
        <w:tabs>
          <w:tab w:val="clear" w:pos="9072"/>
          <w:tab w:val="left" w:leader="dot" w:pos="9639"/>
        </w:tabs>
        <w:spacing w:before="120" w:after="120" w:line="240" w:lineRule="auto"/>
        <w:jc w:val="both"/>
        <w:rPr>
          <w:rFonts w:ascii="Adagio_Slab" w:hAnsi="Adagio_Slab"/>
          <w:sz w:val="20"/>
        </w:rPr>
      </w:pPr>
      <w:r>
        <w:rPr>
          <w:rFonts w:ascii="Adagio_Slab" w:hAnsi="Adagio_Slab"/>
          <w:sz w:val="20"/>
        </w:rPr>
        <w:t>*niepotrzebne skreślić</w:t>
      </w:r>
    </w:p>
    <w:p w14:paraId="57BF76F2" w14:textId="77777777" w:rsidR="00D83AF6" w:rsidRDefault="00000000">
      <w:pPr>
        <w:tabs>
          <w:tab w:val="left" w:leader="dot" w:pos="9072"/>
        </w:tabs>
        <w:spacing w:before="120" w:line="288" w:lineRule="auto"/>
        <w:jc w:val="both"/>
        <w:rPr>
          <w:rFonts w:ascii="Adagio_Slab" w:hAnsi="Adagio_Slab"/>
          <w:color w:val="000000"/>
          <w:sz w:val="20"/>
          <w:szCs w:val="20"/>
        </w:rPr>
      </w:pPr>
      <w:r>
        <w:rPr>
          <w:rFonts w:ascii="Adagio_Slab" w:hAnsi="Adagio_Slab"/>
          <w:color w:val="000000"/>
          <w:sz w:val="20"/>
          <w:szCs w:val="20"/>
        </w:rPr>
        <w:t>………………………………………………………………………………………………………………………………………………………………………………</w:t>
      </w:r>
    </w:p>
    <w:p w14:paraId="6742F6CE" w14:textId="77777777" w:rsidR="00D83AF6" w:rsidRDefault="00000000">
      <w:pPr>
        <w:tabs>
          <w:tab w:val="left" w:leader="dot" w:pos="9072"/>
        </w:tabs>
        <w:spacing w:line="288" w:lineRule="auto"/>
        <w:jc w:val="both"/>
        <w:rPr>
          <w:rFonts w:ascii="Adagio_Slab" w:hAnsi="Adagio_Slab"/>
          <w:i/>
          <w:color w:val="000000"/>
          <w:sz w:val="20"/>
          <w:szCs w:val="20"/>
        </w:rPr>
      </w:pPr>
      <w:r>
        <w:rPr>
          <w:rFonts w:ascii="Adagio_Slab" w:hAnsi="Adagio_Slab"/>
          <w:i/>
          <w:color w:val="000000"/>
          <w:sz w:val="20"/>
          <w:szCs w:val="20"/>
        </w:rPr>
        <w:t xml:space="preserve">(podać nazwę np.: podwykonawca, doradca, konsultant.) </w:t>
      </w:r>
    </w:p>
    <w:p w14:paraId="0F033553" w14:textId="77777777" w:rsidR="00D83AF6" w:rsidRDefault="00000000">
      <w:pPr>
        <w:jc w:val="both"/>
        <w:rPr>
          <w:rFonts w:ascii="Adagio_Slab" w:hAnsi="Adagio_Slab"/>
          <w:color w:val="000000"/>
          <w:sz w:val="20"/>
          <w:szCs w:val="20"/>
        </w:rPr>
      </w:pPr>
      <w:r>
        <w:rPr>
          <w:rFonts w:ascii="Adagio_Slab" w:hAnsi="Adagio_Slab"/>
          <w:bCs/>
          <w:color w:val="000000"/>
          <w:sz w:val="20"/>
          <w:szCs w:val="20"/>
        </w:rPr>
        <w:t xml:space="preserve">W odniesieniu do warunków dotyczących wykształcenia, kwalifikacji zawodowych lub doświadczenia, wykonawcy mogą polegać na zdolnościach innych podmiotów, jeśli podmioty te zrealizują dostawę do realizacji których te zdolności są wymagane. </w:t>
      </w:r>
    </w:p>
    <w:p w14:paraId="092167A1" w14:textId="77777777" w:rsidR="00D83AF6" w:rsidRDefault="00000000">
      <w:pPr>
        <w:jc w:val="both"/>
        <w:rPr>
          <w:rFonts w:ascii="Adagio_Slab" w:hAnsi="Adagio_Slab"/>
          <w:color w:val="000000"/>
          <w:sz w:val="20"/>
          <w:szCs w:val="20"/>
        </w:rPr>
      </w:pPr>
      <w:r>
        <w:rPr>
          <w:rFonts w:ascii="Adagio_Slab" w:hAnsi="Adagio_Slab"/>
          <w:bCs/>
          <w:color w:val="000000"/>
          <w:sz w:val="20"/>
          <w:szCs w:val="20"/>
        </w:rPr>
        <w:t>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14:paraId="619140FC" w14:textId="77777777" w:rsidR="00D83AF6" w:rsidRDefault="00D83AF6">
      <w:pPr>
        <w:ind w:left="5241"/>
        <w:jc w:val="both"/>
        <w:outlineLvl w:val="0"/>
        <w:rPr>
          <w:rFonts w:ascii="Adagio_Slab" w:hAnsi="Adagio_Slab"/>
          <w:color w:val="000000"/>
          <w:sz w:val="20"/>
          <w:szCs w:val="20"/>
        </w:rPr>
      </w:pPr>
    </w:p>
    <w:p w14:paraId="1C76F7EA" w14:textId="77777777" w:rsidR="00D83AF6" w:rsidRDefault="00D83AF6">
      <w:pPr>
        <w:ind w:left="5241"/>
        <w:jc w:val="both"/>
        <w:outlineLvl w:val="0"/>
        <w:rPr>
          <w:rFonts w:ascii="Adagio_Slab" w:hAnsi="Adagio_Slab"/>
          <w:color w:val="000000"/>
          <w:sz w:val="20"/>
          <w:szCs w:val="20"/>
        </w:rPr>
      </w:pPr>
    </w:p>
    <w:p w14:paraId="1B1182DC" w14:textId="77777777" w:rsidR="00D83AF6" w:rsidRDefault="00000000">
      <w:pPr>
        <w:jc w:val="both"/>
        <w:rPr>
          <w:rFonts w:ascii="Adagio_Slab" w:hAnsi="Adagio_Slab"/>
          <w:sz w:val="20"/>
          <w:szCs w:val="20"/>
        </w:rPr>
      </w:pPr>
      <w:r>
        <w:rPr>
          <w:rFonts w:ascii="Adagio_Slab" w:hAnsi="Adagio_Slab"/>
          <w:sz w:val="20"/>
          <w:szCs w:val="20"/>
        </w:rPr>
        <w:t>…………….…….</w:t>
      </w:r>
      <w:r>
        <w:rPr>
          <w:rFonts w:ascii="Adagio_Slab" w:hAnsi="Adagio_Slab" w:cs="Arial"/>
          <w:i/>
          <w:sz w:val="20"/>
          <w:szCs w:val="20"/>
        </w:rPr>
        <w:t xml:space="preserve">, </w:t>
      </w:r>
      <w:r>
        <w:rPr>
          <w:rFonts w:ascii="Adagio_Slab" w:hAnsi="Adagio_Slab"/>
          <w:sz w:val="20"/>
          <w:szCs w:val="20"/>
        </w:rPr>
        <w:t>dnia ………….……. r.</w:t>
      </w:r>
      <w:r>
        <w:rPr>
          <w:rFonts w:ascii="Adagio_Slab" w:hAnsi="Adagio_Slab" w:cs="Arial"/>
          <w:sz w:val="20"/>
          <w:szCs w:val="20"/>
        </w:rPr>
        <w:t xml:space="preserve"> </w:t>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cs="Arial"/>
          <w:sz w:val="20"/>
          <w:szCs w:val="20"/>
        </w:rPr>
        <w:tab/>
      </w:r>
      <w:r>
        <w:rPr>
          <w:rFonts w:ascii="Adagio_Slab" w:hAnsi="Adagio_Slab"/>
          <w:sz w:val="20"/>
          <w:szCs w:val="20"/>
        </w:rPr>
        <w:t>…………..………………..…………….……</w:t>
      </w:r>
    </w:p>
    <w:p w14:paraId="09D5E3E7" w14:textId="77777777" w:rsidR="00D83AF6" w:rsidRDefault="00000000">
      <w:pPr>
        <w:shd w:val="clear" w:color="auto" w:fill="FFFFFF"/>
        <w:ind w:left="4954" w:hanging="4245"/>
        <w:jc w:val="both"/>
        <w:rPr>
          <w:rFonts w:ascii="Adagio_Slab" w:hAnsi="Adagio_Slab"/>
          <w:sz w:val="16"/>
          <w:szCs w:val="16"/>
        </w:rPr>
      </w:pPr>
      <w:r>
        <w:rPr>
          <w:rFonts w:ascii="Adagio_Slab" w:hAnsi="Adagio_Slab"/>
          <w:sz w:val="16"/>
          <w:szCs w:val="16"/>
        </w:rPr>
        <w:t>(miejscowość)</w:t>
      </w:r>
      <w:r>
        <w:rPr>
          <w:rFonts w:ascii="Adagio_Slab" w:hAnsi="Adagio_Slab"/>
          <w:sz w:val="16"/>
          <w:szCs w:val="16"/>
        </w:rPr>
        <w:tab/>
      </w:r>
      <w:r>
        <w:rPr>
          <w:rFonts w:ascii="Adagio_Slab" w:hAnsi="Adagio_Slab"/>
          <w:sz w:val="16"/>
          <w:szCs w:val="16"/>
        </w:rPr>
        <w:tab/>
      </w:r>
      <w:r>
        <w:rPr>
          <w:rFonts w:ascii="Adagio_Slab" w:hAnsi="Adagio_Slab"/>
          <w:spacing w:val="-1"/>
          <w:sz w:val="16"/>
          <w:szCs w:val="16"/>
        </w:rPr>
        <w:t>(podpis i pieczęć upoważnionego przedstawiciela innego podmiotu)</w:t>
      </w:r>
    </w:p>
    <w:p w14:paraId="6D94CE50" w14:textId="77777777" w:rsidR="00D83AF6" w:rsidRDefault="00D83AF6">
      <w:pPr>
        <w:pStyle w:val="rozdzia"/>
        <w:rPr>
          <w:highlight w:val="yellow"/>
        </w:rPr>
      </w:pPr>
    </w:p>
    <w:p w14:paraId="00BBB227" w14:textId="77777777" w:rsidR="00D83AF6" w:rsidRDefault="00D83AF6">
      <w:pPr>
        <w:pStyle w:val="rozdzia"/>
        <w:rPr>
          <w:highlight w:val="yellow"/>
        </w:rPr>
      </w:pPr>
    </w:p>
    <w:p w14:paraId="3BAE229D" w14:textId="77777777" w:rsidR="00D83AF6" w:rsidRDefault="00D83AF6">
      <w:pPr>
        <w:pStyle w:val="rozdzia"/>
        <w:rPr>
          <w:highlight w:val="yellow"/>
        </w:rPr>
      </w:pPr>
    </w:p>
    <w:p w14:paraId="2272AD77" w14:textId="77777777" w:rsidR="00D83AF6" w:rsidRDefault="00D83AF6">
      <w:pPr>
        <w:pStyle w:val="rozdzia"/>
        <w:rPr>
          <w:highlight w:val="yellow"/>
        </w:rPr>
      </w:pPr>
    </w:p>
    <w:p w14:paraId="247577AA" w14:textId="77777777" w:rsidR="00D83AF6" w:rsidRDefault="00D83AF6">
      <w:pPr>
        <w:pStyle w:val="rozdzia"/>
        <w:rPr>
          <w:highlight w:val="yellow"/>
        </w:rPr>
      </w:pPr>
    </w:p>
    <w:p w14:paraId="497C6888" w14:textId="77777777" w:rsidR="00D83AF6" w:rsidRDefault="00D83AF6">
      <w:pPr>
        <w:pStyle w:val="rozdzia"/>
        <w:rPr>
          <w:highlight w:val="yellow"/>
        </w:rPr>
      </w:pPr>
    </w:p>
    <w:p w14:paraId="44C316F4" w14:textId="77777777" w:rsidR="00D83AF6" w:rsidRDefault="00D83AF6">
      <w:pPr>
        <w:pStyle w:val="rozdzia"/>
        <w:rPr>
          <w:highlight w:val="yellow"/>
        </w:rPr>
      </w:pPr>
    </w:p>
    <w:p w14:paraId="0CD8E929" w14:textId="77777777" w:rsidR="00D83AF6" w:rsidRDefault="00D83AF6">
      <w:pPr>
        <w:pStyle w:val="rozdzia"/>
        <w:rPr>
          <w:highlight w:val="yellow"/>
        </w:rPr>
      </w:pPr>
    </w:p>
    <w:p w14:paraId="7875902D" w14:textId="77777777" w:rsidR="00D83AF6" w:rsidRDefault="00D83AF6">
      <w:pPr>
        <w:pStyle w:val="rozdzia"/>
        <w:rPr>
          <w:highlight w:val="yellow"/>
        </w:rPr>
      </w:pPr>
    </w:p>
    <w:p w14:paraId="5128F6B9" w14:textId="77777777" w:rsidR="00D83AF6" w:rsidRDefault="00D83AF6">
      <w:pPr>
        <w:pStyle w:val="rozdzia"/>
        <w:rPr>
          <w:highlight w:val="yellow"/>
        </w:rPr>
      </w:pPr>
    </w:p>
    <w:p w14:paraId="2B8DF219" w14:textId="77777777" w:rsidR="00D83AF6" w:rsidRDefault="00D83AF6">
      <w:pPr>
        <w:pStyle w:val="rozdzia"/>
        <w:rPr>
          <w:highlight w:val="yellow"/>
        </w:rPr>
      </w:pPr>
    </w:p>
    <w:p w14:paraId="7F8D6938" w14:textId="77777777" w:rsidR="00D83AF6" w:rsidRDefault="00D83AF6">
      <w:pPr>
        <w:pStyle w:val="rozdzia"/>
        <w:rPr>
          <w:highlight w:val="yellow"/>
        </w:rPr>
      </w:pPr>
    </w:p>
    <w:p w14:paraId="6F0A75C3" w14:textId="77777777" w:rsidR="00D83AF6" w:rsidRDefault="00D83AF6">
      <w:pPr>
        <w:pStyle w:val="rozdzia"/>
        <w:rPr>
          <w:highlight w:val="yellow"/>
        </w:rPr>
      </w:pPr>
    </w:p>
    <w:p w14:paraId="7F54B3BF" w14:textId="77777777" w:rsidR="00D83AF6" w:rsidRDefault="00D83AF6">
      <w:pPr>
        <w:pStyle w:val="rozdzia"/>
        <w:rPr>
          <w:highlight w:val="yellow"/>
        </w:rPr>
      </w:pPr>
    </w:p>
    <w:p w14:paraId="6F80949B" w14:textId="77777777" w:rsidR="00D83AF6" w:rsidRDefault="00D83AF6">
      <w:pPr>
        <w:pStyle w:val="rozdzia"/>
        <w:rPr>
          <w:highlight w:val="yellow"/>
        </w:rPr>
      </w:pPr>
    </w:p>
    <w:p w14:paraId="32D1DFA4" w14:textId="77777777" w:rsidR="00D83AF6" w:rsidRDefault="00D83AF6">
      <w:pPr>
        <w:pStyle w:val="rozdzia"/>
        <w:rPr>
          <w:highlight w:val="yellow"/>
        </w:rPr>
      </w:pPr>
    </w:p>
    <w:p w14:paraId="387D6E9F" w14:textId="77777777" w:rsidR="00D83AF6" w:rsidRDefault="00D83AF6">
      <w:pPr>
        <w:pStyle w:val="rozdzia"/>
        <w:rPr>
          <w:highlight w:val="yellow"/>
        </w:rPr>
      </w:pPr>
    </w:p>
    <w:p w14:paraId="3F098DA6" w14:textId="77777777" w:rsidR="00D83AF6" w:rsidRDefault="00D83AF6">
      <w:pPr>
        <w:pStyle w:val="rozdzia"/>
        <w:rPr>
          <w:highlight w:val="yellow"/>
        </w:rPr>
      </w:pPr>
    </w:p>
    <w:p w14:paraId="6C8BE282" w14:textId="77777777" w:rsidR="00D83AF6" w:rsidRDefault="00D83AF6">
      <w:pPr>
        <w:pStyle w:val="rozdzia"/>
        <w:rPr>
          <w:highlight w:val="yellow"/>
        </w:rPr>
      </w:pPr>
    </w:p>
    <w:p w14:paraId="4D7D80D3" w14:textId="77777777" w:rsidR="00D83AF6" w:rsidRDefault="00D83AF6">
      <w:pPr>
        <w:pStyle w:val="rozdzia"/>
        <w:rPr>
          <w:highlight w:val="yellow"/>
        </w:rPr>
      </w:pPr>
    </w:p>
    <w:p w14:paraId="62C3F232" w14:textId="77777777" w:rsidR="00D83AF6" w:rsidRDefault="00D83AF6">
      <w:pPr>
        <w:pStyle w:val="rozdzia"/>
      </w:pPr>
    </w:p>
    <w:p w14:paraId="122F5650" w14:textId="77777777" w:rsidR="00D83AF6" w:rsidRDefault="00000000">
      <w:pPr>
        <w:pStyle w:val="rozdzia"/>
      </w:pPr>
      <w:r>
        <w:t>ROZDZIAŁ</w:t>
      </w:r>
      <w:r>
        <w:rPr>
          <w:rFonts w:ascii="Calibri" w:hAnsi="Calibri" w:cs="Calibri"/>
        </w:rPr>
        <w:t> </w:t>
      </w:r>
      <w:r>
        <w:t>III</w:t>
      </w:r>
    </w:p>
    <w:p w14:paraId="3D0EEEFD" w14:textId="77777777" w:rsidR="00D83AF6" w:rsidRDefault="00D83AF6">
      <w:pPr>
        <w:pStyle w:val="rozdzia"/>
      </w:pPr>
    </w:p>
    <w:p w14:paraId="00F33508" w14:textId="77777777" w:rsidR="00D83AF6" w:rsidRDefault="00000000">
      <w:pPr>
        <w:spacing w:line="288" w:lineRule="auto"/>
        <w:jc w:val="center"/>
        <w:outlineLvl w:val="0"/>
        <w:rPr>
          <w:rFonts w:ascii="Adagio_Slab" w:hAnsi="Adagio_Slab"/>
          <w:b/>
          <w:sz w:val="20"/>
          <w:szCs w:val="20"/>
        </w:rPr>
      </w:pPr>
      <w:r>
        <w:rPr>
          <w:rFonts w:ascii="Adagio_Slab" w:hAnsi="Adagio_Slab"/>
          <w:b/>
          <w:sz w:val="20"/>
          <w:szCs w:val="20"/>
        </w:rPr>
        <w:t>FORMULARZ OFERTY</w:t>
      </w:r>
    </w:p>
    <w:p w14:paraId="0D463493" w14:textId="77777777" w:rsidR="00D83AF6" w:rsidRDefault="00000000">
      <w:pPr>
        <w:spacing w:line="288" w:lineRule="auto"/>
        <w:jc w:val="center"/>
        <w:outlineLvl w:val="0"/>
        <w:rPr>
          <w:rFonts w:ascii="Adagio_Slab" w:hAnsi="Adagio_Slab"/>
          <w:b/>
          <w:sz w:val="20"/>
          <w:szCs w:val="20"/>
        </w:rPr>
      </w:pPr>
      <w:r>
        <w:rPr>
          <w:rFonts w:ascii="Adagio_Slab" w:hAnsi="Adagio_Slab"/>
          <w:b/>
          <w:sz w:val="20"/>
          <w:szCs w:val="20"/>
        </w:rPr>
        <w:t>WRAZ Z FORMULARZAMI ZAŁĄCZNIKÓW</w:t>
      </w:r>
      <w:r>
        <w:br w:type="page"/>
      </w:r>
    </w:p>
    <w:p w14:paraId="595B9583" w14:textId="77777777" w:rsidR="00D83AF6" w:rsidRDefault="00000000">
      <w:pPr>
        <w:spacing w:before="120"/>
        <w:ind w:left="708" w:firstLine="708"/>
        <w:jc w:val="center"/>
        <w:rPr>
          <w:rFonts w:ascii="Adagio_Slab" w:hAnsi="Adagio_Slab"/>
          <w:b/>
          <w:caps/>
          <w:sz w:val="20"/>
          <w:szCs w:val="20"/>
          <w:u w:val="single"/>
        </w:rPr>
      </w:pPr>
      <w:r>
        <w:rPr>
          <w:rFonts w:ascii="Adagio_Slab" w:hAnsi="Adagio_Slab"/>
          <w:b/>
          <w:caps/>
          <w:sz w:val="20"/>
          <w:szCs w:val="20"/>
          <w:u w:val="single"/>
        </w:rPr>
        <w:lastRenderedPageBreak/>
        <w:t>Oferta</w:t>
      </w:r>
    </w:p>
    <w:p w14:paraId="3B46F063" w14:textId="77777777" w:rsidR="00D83AF6" w:rsidRDefault="00000000">
      <w:pPr>
        <w:spacing w:before="120"/>
        <w:ind w:left="4104" w:firstLine="999"/>
        <w:jc w:val="both"/>
        <w:rPr>
          <w:rFonts w:ascii="Adagio_Slab" w:hAnsi="Adagio_Slab"/>
          <w:bCs/>
          <w:iCs/>
          <w:sz w:val="20"/>
          <w:szCs w:val="20"/>
        </w:rPr>
      </w:pPr>
      <w:r>
        <w:rPr>
          <w:rFonts w:ascii="Adagio_Slab" w:hAnsi="Adagio_Slab"/>
          <w:bCs/>
          <w:iCs/>
          <w:sz w:val="20"/>
          <w:szCs w:val="20"/>
        </w:rPr>
        <w:t>Zamawiający:</w:t>
      </w:r>
    </w:p>
    <w:p w14:paraId="0A89AE57" w14:textId="77777777" w:rsidR="00D83AF6" w:rsidRDefault="00000000">
      <w:pPr>
        <w:pStyle w:val="tytu0"/>
        <w:spacing w:line="240" w:lineRule="auto"/>
        <w:rPr>
          <w:lang w:eastAsia="ar-SA"/>
        </w:rPr>
      </w:pPr>
      <w:r>
        <w:rPr>
          <w:lang w:eastAsia="ar-SA"/>
        </w:rPr>
        <w:t xml:space="preserve">Politechnika Warszawska, </w:t>
      </w:r>
    </w:p>
    <w:p w14:paraId="5EF1E73E" w14:textId="77777777" w:rsidR="00D83AF6" w:rsidRDefault="00000000">
      <w:pPr>
        <w:pStyle w:val="tytu0"/>
        <w:spacing w:line="240" w:lineRule="auto"/>
        <w:rPr>
          <w:lang w:eastAsia="ar-SA"/>
        </w:rPr>
      </w:pPr>
      <w:r>
        <w:rPr>
          <w:lang w:eastAsia="ar-SA"/>
        </w:rPr>
        <w:t>Wydział Mechaniczny Energetyki i Lotnictwa,</w:t>
      </w:r>
    </w:p>
    <w:p w14:paraId="014112BD" w14:textId="77777777" w:rsidR="00D83AF6" w:rsidRDefault="00000000">
      <w:pPr>
        <w:pStyle w:val="tytu0"/>
        <w:spacing w:line="240" w:lineRule="auto"/>
        <w:rPr>
          <w:lang w:eastAsia="ar-SA"/>
        </w:rPr>
      </w:pPr>
      <w:r>
        <w:rPr>
          <w:lang w:eastAsia="ar-SA"/>
        </w:rPr>
        <w:t xml:space="preserve">ul. Nowowiejska 24, </w:t>
      </w:r>
    </w:p>
    <w:p w14:paraId="38788EA3" w14:textId="77777777" w:rsidR="00D83AF6" w:rsidRDefault="00000000">
      <w:pPr>
        <w:pStyle w:val="tytu0"/>
        <w:spacing w:line="240" w:lineRule="auto"/>
        <w:rPr>
          <w:lang w:eastAsia="ar-SA"/>
        </w:rPr>
      </w:pPr>
      <w:r>
        <w:rPr>
          <w:lang w:eastAsia="ar-SA"/>
        </w:rPr>
        <w:t>00-665 Warszawa</w:t>
      </w:r>
    </w:p>
    <w:p w14:paraId="0404E2FA" w14:textId="77777777" w:rsidR="00D83AF6" w:rsidRDefault="00000000">
      <w:pPr>
        <w:pStyle w:val="Default"/>
        <w:spacing w:beforeAutospacing="1"/>
        <w:jc w:val="both"/>
        <w:rPr>
          <w:rFonts w:ascii="Adagio_Slab" w:hAnsi="Adagio_Slab"/>
          <w:color w:val="auto"/>
          <w:sz w:val="20"/>
          <w:szCs w:val="20"/>
        </w:rPr>
      </w:pPr>
      <w:r>
        <w:rPr>
          <w:rFonts w:ascii="Adagio_Slab" w:hAnsi="Adagio_Slab"/>
          <w:color w:val="auto"/>
          <w:sz w:val="20"/>
          <w:szCs w:val="20"/>
        </w:rPr>
        <w:t>Nazwa (firma)/imię i nazwisko Wykonawcy</w:t>
      </w:r>
      <w:bookmarkStart w:id="7" w:name="_Ref461536179"/>
      <w:r>
        <w:rPr>
          <w:rStyle w:val="Odwoanieprzypisudolnego"/>
          <w:rFonts w:ascii="Adagio_Slab" w:hAnsi="Adagio_Slab"/>
          <w:color w:val="auto"/>
          <w:sz w:val="20"/>
          <w:szCs w:val="20"/>
        </w:rPr>
        <w:footnoteReference w:id="2"/>
      </w:r>
      <w:bookmarkEnd w:id="7"/>
      <w:r>
        <w:rPr>
          <w:rFonts w:ascii="Adagio_Slab" w:hAnsi="Adagio_Slab"/>
          <w:color w:val="auto"/>
          <w:sz w:val="20"/>
          <w:szCs w:val="20"/>
        </w:rPr>
        <w:t>:</w:t>
      </w:r>
    </w:p>
    <w:p w14:paraId="51BDEC71" w14:textId="77777777" w:rsidR="00D83AF6" w:rsidRDefault="00000000">
      <w:pPr>
        <w:pStyle w:val="Default"/>
        <w:spacing w:beforeAutospacing="1"/>
        <w:jc w:val="both"/>
        <w:rPr>
          <w:rFonts w:ascii="Adagio_Slab" w:hAnsi="Adagio_Slab"/>
          <w:color w:val="auto"/>
          <w:sz w:val="20"/>
          <w:szCs w:val="20"/>
        </w:rPr>
      </w:pPr>
      <w:r>
        <w:rPr>
          <w:rFonts w:ascii="Adagio_Slab" w:hAnsi="Adagio_Slab"/>
          <w:color w:val="auto"/>
          <w:sz w:val="20"/>
          <w:szCs w:val="20"/>
        </w:rPr>
        <w:t>……………………………………………………………………………………………………………………………..……………………….…………………………….,</w:t>
      </w:r>
    </w:p>
    <w:p w14:paraId="7E248629" w14:textId="77777777" w:rsidR="00D83AF6" w:rsidRDefault="00000000">
      <w:pPr>
        <w:pStyle w:val="Default"/>
        <w:spacing w:beforeAutospacing="1"/>
        <w:jc w:val="both"/>
        <w:rPr>
          <w:rFonts w:ascii="Adagio_Slab" w:hAnsi="Adagio_Slab"/>
          <w:color w:val="auto"/>
          <w:sz w:val="20"/>
          <w:szCs w:val="20"/>
        </w:rPr>
      </w:pPr>
      <w:r>
        <w:rPr>
          <w:rFonts w:ascii="Adagio_Slab" w:hAnsi="Adagio_Slab"/>
          <w:color w:val="auto"/>
          <w:sz w:val="20"/>
          <w:szCs w:val="20"/>
        </w:rPr>
        <w:t>Adres Wykonawcy (ulica, numer domu, numer lokalu, miejscowość i kod pocztowy):</w:t>
      </w:r>
    </w:p>
    <w:p w14:paraId="5A3BCE4D" w14:textId="77777777" w:rsidR="00D83AF6" w:rsidRDefault="00000000">
      <w:pPr>
        <w:pStyle w:val="Default"/>
        <w:spacing w:beforeAutospacing="1"/>
        <w:jc w:val="both"/>
        <w:rPr>
          <w:rFonts w:ascii="Adagio_Slab" w:hAnsi="Adagio_Slab"/>
          <w:color w:val="auto"/>
          <w:sz w:val="20"/>
          <w:szCs w:val="20"/>
        </w:rPr>
      </w:pPr>
      <w:r>
        <w:rPr>
          <w:rFonts w:ascii="Adagio_Slab" w:hAnsi="Adagio_Slab"/>
          <w:color w:val="auto"/>
          <w:sz w:val="20"/>
          <w:szCs w:val="20"/>
        </w:rPr>
        <w:t>……………………………………………………………………………………………………………………………………………….…………………………………….,</w:t>
      </w:r>
    </w:p>
    <w:p w14:paraId="4366401B" w14:textId="77777777" w:rsidR="00D83AF6" w:rsidRDefault="00000000">
      <w:pPr>
        <w:pStyle w:val="Default"/>
        <w:spacing w:beforeAutospacing="1"/>
        <w:jc w:val="both"/>
        <w:rPr>
          <w:rFonts w:ascii="Adagio_Slab" w:hAnsi="Adagio_Slab"/>
          <w:bCs/>
          <w:color w:val="auto"/>
          <w:sz w:val="20"/>
          <w:szCs w:val="20"/>
        </w:rPr>
      </w:pPr>
      <w:r>
        <w:rPr>
          <w:rFonts w:ascii="Adagio_Slab" w:hAnsi="Adagio_Slab"/>
          <w:color w:val="auto"/>
          <w:sz w:val="20"/>
          <w:szCs w:val="20"/>
        </w:rPr>
        <w:t xml:space="preserve">w zależności od podmiotu </w:t>
      </w:r>
      <w:r>
        <w:rPr>
          <w:rFonts w:ascii="Adagio_Slab" w:hAnsi="Adagio_Slab"/>
          <w:bCs/>
          <w:color w:val="auto"/>
          <w:sz w:val="20"/>
          <w:szCs w:val="20"/>
        </w:rPr>
        <w:t xml:space="preserve">NIP/PESEL: ………………………………………………….…………………………………………..……..…………….., </w:t>
      </w:r>
    </w:p>
    <w:p w14:paraId="44B6275F" w14:textId="77777777" w:rsidR="00D83AF6" w:rsidRDefault="00000000">
      <w:pPr>
        <w:pStyle w:val="Default"/>
        <w:spacing w:beforeAutospacing="1"/>
        <w:jc w:val="both"/>
        <w:rPr>
          <w:rFonts w:ascii="Adagio_Slab" w:hAnsi="Adagio_Slab"/>
          <w:bCs/>
          <w:color w:val="auto"/>
          <w:sz w:val="20"/>
          <w:szCs w:val="20"/>
        </w:rPr>
      </w:pPr>
      <w:r>
        <w:rPr>
          <w:rFonts w:ascii="Adagio_Slab" w:hAnsi="Adagio_Slab"/>
          <w:bCs/>
          <w:color w:val="auto"/>
          <w:sz w:val="20"/>
          <w:szCs w:val="20"/>
        </w:rPr>
        <w:t>REGON: …………………………………………………………………………………………………………………………………………………………..…………...,</w:t>
      </w:r>
    </w:p>
    <w:p w14:paraId="1B114001" w14:textId="77777777" w:rsidR="00D83AF6" w:rsidRDefault="00000000">
      <w:pPr>
        <w:pStyle w:val="Default"/>
        <w:spacing w:beforeAutospacing="1"/>
        <w:jc w:val="both"/>
        <w:rPr>
          <w:rFonts w:ascii="Adagio_Slab" w:hAnsi="Adagio_Slab"/>
          <w:bCs/>
          <w:color w:val="auto"/>
          <w:sz w:val="20"/>
          <w:szCs w:val="20"/>
        </w:rPr>
      </w:pPr>
      <w:r>
        <w:rPr>
          <w:rFonts w:ascii="Adagio_Slab" w:hAnsi="Adagio_Slab"/>
          <w:bCs/>
          <w:color w:val="auto"/>
          <w:sz w:val="20"/>
          <w:szCs w:val="20"/>
        </w:rPr>
        <w:t>w zależności od podmiotu: KRS/CEiDG): …………………….……………………………………………………..…………………….……………….,</w:t>
      </w:r>
    </w:p>
    <w:p w14:paraId="7FD12DB1" w14:textId="77777777" w:rsidR="00D83AF6" w:rsidRDefault="00000000">
      <w:pPr>
        <w:tabs>
          <w:tab w:val="left" w:leader="dot" w:pos="9360"/>
        </w:tabs>
        <w:spacing w:before="240" w:after="120"/>
        <w:jc w:val="both"/>
        <w:rPr>
          <w:rFonts w:ascii="Adagio_Slab" w:hAnsi="Adagio_Slab" w:cs="Arial"/>
          <w:sz w:val="20"/>
          <w:szCs w:val="20"/>
          <w:lang w:eastAsia="ar-SA"/>
        </w:rPr>
      </w:pPr>
      <w:r>
        <w:rPr>
          <w:rFonts w:ascii="Adagio_Slab" w:hAnsi="Adagio_Slab"/>
          <w:bCs/>
          <w:sz w:val="20"/>
          <w:szCs w:val="20"/>
        </w:rPr>
        <w:t>Wykonawca jest małym lub średnim przedsiębiorcą TAK / NIE*</w:t>
      </w:r>
      <w:r>
        <w:rPr>
          <w:rFonts w:ascii="Adagio_Slab" w:hAnsi="Adagio_Slab" w:cs="Arial"/>
          <w:sz w:val="20"/>
          <w:szCs w:val="20"/>
          <w:lang w:eastAsia="ar-SA"/>
        </w:rPr>
        <w:t xml:space="preserve"> </w:t>
      </w:r>
    </w:p>
    <w:p w14:paraId="16D2DC82" w14:textId="77777777" w:rsidR="00D83AF6" w:rsidRDefault="00000000">
      <w:pPr>
        <w:tabs>
          <w:tab w:val="left" w:leader="dot" w:pos="9360"/>
        </w:tabs>
        <w:jc w:val="both"/>
        <w:rPr>
          <w:rFonts w:ascii="Adagio_Slab" w:hAnsi="Adagio_Slab" w:cs="Arial"/>
          <w:sz w:val="20"/>
          <w:szCs w:val="20"/>
          <w:lang w:eastAsia="ar-SA"/>
        </w:rPr>
      </w:pPr>
      <w:r>
        <w:rPr>
          <w:rFonts w:ascii="Adagio_Slab" w:hAnsi="Adagio_Slab" w:cs="Arial"/>
          <w:sz w:val="20"/>
          <w:szCs w:val="20"/>
          <w:lang w:eastAsia="ar-SA"/>
        </w:rPr>
        <w:t>Rodzaj Wykonawcy</w:t>
      </w:r>
      <w:r>
        <w:rPr>
          <w:rFonts w:ascii="Adagio_Slab" w:hAnsi="Adagio_Slab" w:cs="Arial"/>
          <w:sz w:val="20"/>
          <w:szCs w:val="20"/>
          <w:vertAlign w:val="superscript"/>
          <w:lang w:eastAsia="ar-SA"/>
        </w:rPr>
        <w:t>*</w:t>
      </w:r>
      <w:r>
        <w:rPr>
          <w:rFonts w:ascii="Adagio_Slab" w:hAnsi="Adagio_Slab" w:cs="Arial"/>
          <w:sz w:val="20"/>
          <w:szCs w:val="20"/>
          <w:lang w:eastAsia="ar-SA"/>
        </w:rPr>
        <w:t xml:space="preserve">: </w:t>
      </w:r>
      <w:r>
        <w:rPr>
          <w:rFonts w:ascii="Wingdings" w:eastAsia="Wingdings" w:hAnsi="Wingdings" w:cs="Wingdings"/>
          <w:sz w:val="20"/>
          <w:szCs w:val="20"/>
          <w:lang w:eastAsia="ar-SA"/>
        </w:rPr>
        <w:t></w:t>
      </w:r>
      <w:r>
        <w:rPr>
          <w:rFonts w:ascii="Adagio_Slab" w:hAnsi="Adagio_Slab" w:cs="Arial"/>
          <w:sz w:val="20"/>
          <w:szCs w:val="20"/>
          <w:lang w:eastAsia="ar-SA"/>
        </w:rPr>
        <w:t xml:space="preserve"> mikroprzedsiębiorstwo, </w:t>
      </w:r>
      <w:r>
        <w:rPr>
          <w:rFonts w:ascii="Wingdings" w:eastAsia="Wingdings" w:hAnsi="Wingdings" w:cs="Wingdings"/>
          <w:sz w:val="20"/>
          <w:szCs w:val="20"/>
          <w:lang w:eastAsia="ar-SA"/>
        </w:rPr>
        <w:t></w:t>
      </w:r>
      <w:r>
        <w:rPr>
          <w:rFonts w:ascii="Adagio_Slab" w:hAnsi="Adagio_Slab" w:cs="Arial"/>
          <w:sz w:val="20"/>
          <w:szCs w:val="20"/>
          <w:lang w:eastAsia="ar-SA"/>
        </w:rPr>
        <w:t xml:space="preserve"> małe przedsiębiorstwo, </w:t>
      </w:r>
      <w:r>
        <w:rPr>
          <w:rFonts w:ascii="Wingdings" w:eastAsia="Wingdings" w:hAnsi="Wingdings" w:cs="Wingdings"/>
          <w:sz w:val="20"/>
          <w:szCs w:val="20"/>
          <w:lang w:eastAsia="ar-SA"/>
        </w:rPr>
        <w:t></w:t>
      </w:r>
      <w:r>
        <w:rPr>
          <w:rFonts w:ascii="Adagio_Slab" w:hAnsi="Adagio_Slab" w:cs="Arial"/>
          <w:sz w:val="20"/>
          <w:szCs w:val="20"/>
          <w:lang w:eastAsia="ar-SA"/>
        </w:rPr>
        <w:t xml:space="preserve"> średnie przedsiębiorstwo, </w:t>
      </w:r>
      <w:r>
        <w:rPr>
          <w:rFonts w:ascii="Wingdings" w:eastAsia="Wingdings" w:hAnsi="Wingdings" w:cs="Wingdings"/>
          <w:sz w:val="20"/>
          <w:szCs w:val="20"/>
          <w:lang w:eastAsia="ar-SA"/>
        </w:rPr>
        <w:t></w:t>
      </w:r>
      <w:r>
        <w:rPr>
          <w:rFonts w:ascii="Adagio_Slab" w:hAnsi="Adagio_Slab" w:cs="Arial"/>
          <w:sz w:val="20"/>
          <w:szCs w:val="20"/>
          <w:lang w:eastAsia="ar-SA"/>
        </w:rPr>
        <w:t xml:space="preserve"> jednoosobowa działalność gospodarcza, </w:t>
      </w:r>
      <w:r>
        <w:rPr>
          <w:rFonts w:ascii="Wingdings" w:eastAsia="Wingdings" w:hAnsi="Wingdings" w:cs="Wingdings"/>
          <w:sz w:val="20"/>
          <w:szCs w:val="20"/>
          <w:lang w:eastAsia="ar-SA"/>
        </w:rPr>
        <w:t></w:t>
      </w:r>
      <w:r>
        <w:rPr>
          <w:rFonts w:ascii="Adagio_Slab" w:hAnsi="Adagio_Slab" w:cs="Arial"/>
          <w:sz w:val="20"/>
          <w:szCs w:val="20"/>
          <w:lang w:eastAsia="ar-SA"/>
        </w:rPr>
        <w:t xml:space="preserve"> osoba fizyczna nieprowadząca działalności gospodarczej, </w:t>
      </w:r>
      <w:r>
        <w:rPr>
          <w:rFonts w:ascii="Wingdings" w:eastAsia="Wingdings" w:hAnsi="Wingdings" w:cs="Wingdings"/>
          <w:sz w:val="20"/>
          <w:szCs w:val="20"/>
          <w:lang w:eastAsia="ar-SA"/>
        </w:rPr>
        <w:t></w:t>
      </w:r>
      <w:r>
        <w:rPr>
          <w:rFonts w:ascii="Adagio_Slab" w:hAnsi="Adagio_Slab" w:cs="Arial"/>
          <w:sz w:val="20"/>
          <w:szCs w:val="20"/>
          <w:lang w:eastAsia="ar-SA"/>
        </w:rPr>
        <w:t xml:space="preserve"> inny rodzaj.</w:t>
      </w:r>
    </w:p>
    <w:p w14:paraId="32622EC9" w14:textId="77777777" w:rsidR="00D83AF6" w:rsidRDefault="00000000">
      <w:pPr>
        <w:tabs>
          <w:tab w:val="left" w:leader="dot" w:pos="9360"/>
        </w:tabs>
        <w:jc w:val="both"/>
        <w:rPr>
          <w:rFonts w:ascii="Adagio_Slab" w:hAnsi="Adagio_Slab"/>
          <w:bCs/>
          <w:sz w:val="20"/>
          <w:szCs w:val="20"/>
        </w:rPr>
      </w:pPr>
      <w:r>
        <w:rPr>
          <w:rFonts w:ascii="Adagio_Slab" w:hAnsi="Adagio_Slab"/>
          <w:bCs/>
          <w:sz w:val="20"/>
          <w:szCs w:val="20"/>
        </w:rPr>
        <w:t>*niepotrzebne skreślić</w:t>
      </w:r>
    </w:p>
    <w:p w14:paraId="7BA99A66" w14:textId="77777777" w:rsidR="00D83AF6" w:rsidRDefault="00000000">
      <w:pPr>
        <w:pStyle w:val="Default"/>
        <w:jc w:val="both"/>
        <w:rPr>
          <w:rFonts w:ascii="Adagio_Slab" w:hAnsi="Adagio_Slab"/>
          <w:bCs/>
          <w:color w:val="auto"/>
          <w:sz w:val="20"/>
          <w:szCs w:val="20"/>
        </w:rPr>
      </w:pPr>
      <w:r>
        <w:rPr>
          <w:rFonts w:ascii="Adagio_Slab" w:hAnsi="Adagio_Slab"/>
          <w:bCs/>
          <w:color w:val="auto"/>
          <w:sz w:val="20"/>
          <w:szCs w:val="20"/>
        </w:rPr>
        <w:t>Ustawa z dnia 6 marca 2018 r. Prawo przedsiębiorców (Dz. U. z 2018 r. poz. 646): art. 7 ust. 1 pkt 2) mały przedsiębiorca – przedsiębiorcę, który w co najmniej jednym roku z dwóch ostatnich lat obrotowych spełniał łącznie następujące warunki: a) zatrudniał średniorocznie mniej niż 50 pracowników oraz b) osiągnął roczny obrót netto ze sprzedaży towarów, wyrobów i usług oraz z operacji finansowych nieprzekraczający równowartości w złotych 10 milionów euro, lub sumy aktywów jego bilansu sporządzonego na koniec jednego z tych lat nie przekroczyły równowartości w złotych 10 milionów euro – i który nie jest mikroprzedsiębiorcą; art. 7 ust. 1 pkt 3) średni przedsiębiorca – przedsiębiorcę, który w co najmniej jednym roku z dwóch ostatnich lat obrotowych spełniał łącznie następujące warunki: a) zatrudniał średniorocznie mniej niż 250 pracowników oraz b) osiągnął roczny obrót netto ze sprzedaży towarów, wyrobów i usług oraz z operacji finansowych nieprzekraczający równowartości w złotych 50 milionów euro, lub sumy aktywów jego bilansu sporządzonego na koniec jednego z tych lat nie przekroczyły równowartości w złotych 43 milionów euro – i który nie jest mikroprzedsiębiorcą ani małym przedsiębiorcą.</w:t>
      </w:r>
    </w:p>
    <w:p w14:paraId="349542E7" w14:textId="77777777" w:rsidR="00D83AF6" w:rsidRDefault="00000000">
      <w:pPr>
        <w:pStyle w:val="Default"/>
        <w:spacing w:beforeAutospacing="1"/>
        <w:jc w:val="both"/>
        <w:rPr>
          <w:rFonts w:ascii="Adagio_Slab" w:hAnsi="Adagio_Slab"/>
          <w:color w:val="auto"/>
          <w:sz w:val="20"/>
          <w:szCs w:val="20"/>
        </w:rPr>
      </w:pPr>
      <w:r>
        <w:rPr>
          <w:rFonts w:ascii="Adagio_Slab" w:hAnsi="Adagio_Slab"/>
          <w:bCs/>
          <w:color w:val="auto"/>
          <w:sz w:val="20"/>
          <w:szCs w:val="20"/>
        </w:rPr>
        <w:t>Reprezentowany/reprezentowani przez</w:t>
      </w:r>
      <w:r>
        <w:rPr>
          <w:rFonts w:ascii="Adagio_Slab" w:hAnsi="Adagio_Slab"/>
          <w:color w:val="auto"/>
          <w:sz w:val="20"/>
          <w:szCs w:val="20"/>
        </w:rPr>
        <w:t xml:space="preserve">: …………………………………………………………………………………………..………………………. </w:t>
      </w:r>
    </w:p>
    <w:p w14:paraId="5D345788" w14:textId="77777777" w:rsidR="00D83AF6" w:rsidRDefault="00000000">
      <w:pPr>
        <w:pStyle w:val="Default"/>
        <w:spacing w:line="360" w:lineRule="auto"/>
        <w:ind w:left="3540" w:firstLine="708"/>
        <w:jc w:val="both"/>
        <w:rPr>
          <w:rFonts w:ascii="Adagio_Slab" w:hAnsi="Adagio_Slab"/>
          <w:color w:val="auto"/>
          <w:sz w:val="20"/>
          <w:szCs w:val="20"/>
        </w:rPr>
      </w:pPr>
      <w:r>
        <w:rPr>
          <w:rFonts w:ascii="Adagio_Slab" w:hAnsi="Adagio_Slab"/>
          <w:color w:val="auto"/>
          <w:sz w:val="20"/>
          <w:szCs w:val="20"/>
        </w:rPr>
        <w:t>(imię, nazwisko, stanowisko/podstawa do reprezentacji)</w:t>
      </w:r>
    </w:p>
    <w:p w14:paraId="3C0EDE6A" w14:textId="77777777" w:rsidR="00D83AF6" w:rsidRDefault="00000000">
      <w:pPr>
        <w:pStyle w:val="Default"/>
        <w:spacing w:line="360" w:lineRule="auto"/>
        <w:jc w:val="both"/>
        <w:rPr>
          <w:rFonts w:ascii="Adagio_Slab" w:hAnsi="Adagio_Slab"/>
          <w:color w:val="auto"/>
          <w:sz w:val="20"/>
          <w:szCs w:val="20"/>
        </w:rPr>
      </w:pPr>
      <w:r>
        <w:rPr>
          <w:rFonts w:ascii="Adagio_Slab" w:hAnsi="Adagio_Slab"/>
          <w:color w:val="auto"/>
          <w:sz w:val="20"/>
          <w:szCs w:val="20"/>
        </w:rPr>
        <w:t>Adres do korespondencji (ulica, numer domu, numer lokalu, miejscowość i kod pocztowy):</w:t>
      </w:r>
    </w:p>
    <w:p w14:paraId="21775277" w14:textId="77777777" w:rsidR="00D83AF6" w:rsidRDefault="00000000">
      <w:pPr>
        <w:pStyle w:val="Default"/>
        <w:spacing w:line="360" w:lineRule="auto"/>
        <w:jc w:val="both"/>
        <w:rPr>
          <w:rFonts w:ascii="Adagio_Slab" w:hAnsi="Adagio_Slab"/>
          <w:color w:val="auto"/>
          <w:sz w:val="20"/>
          <w:szCs w:val="20"/>
        </w:rPr>
      </w:pPr>
      <w:r>
        <w:rPr>
          <w:rFonts w:ascii="Adagio_Slab" w:hAnsi="Adagio_Slab"/>
          <w:color w:val="auto"/>
          <w:sz w:val="20"/>
          <w:szCs w:val="20"/>
        </w:rPr>
        <w:t xml:space="preserve">……………………………………………………………………………………...…………………………………………….………………………………………………….., </w:t>
      </w:r>
    </w:p>
    <w:p w14:paraId="79A35D6B" w14:textId="77777777" w:rsidR="00D83AF6" w:rsidRDefault="00000000">
      <w:pPr>
        <w:spacing w:line="360" w:lineRule="auto"/>
        <w:jc w:val="both"/>
        <w:rPr>
          <w:rFonts w:ascii="Adagio_Slab" w:hAnsi="Adagio_Slab"/>
          <w:sz w:val="20"/>
          <w:szCs w:val="20"/>
        </w:rPr>
      </w:pPr>
      <w:r>
        <w:rPr>
          <w:rFonts w:ascii="Adagio_Slab" w:hAnsi="Adagio_Slab"/>
          <w:sz w:val="20"/>
          <w:szCs w:val="20"/>
        </w:rPr>
        <w:t>Osoba upoważniona do kontaktowania się z Zamawiającym …………………………………………..…….…………………….…....….,</w:t>
      </w:r>
    </w:p>
    <w:p w14:paraId="0B43C8F0" w14:textId="77777777" w:rsidR="00D83AF6" w:rsidRDefault="00000000">
      <w:pPr>
        <w:pStyle w:val="Default"/>
        <w:spacing w:line="360" w:lineRule="auto"/>
        <w:jc w:val="both"/>
        <w:rPr>
          <w:rFonts w:ascii="Adagio_Slab" w:hAnsi="Adagio_Slab"/>
          <w:color w:val="auto"/>
          <w:sz w:val="20"/>
          <w:szCs w:val="20"/>
        </w:rPr>
      </w:pPr>
      <w:r>
        <w:rPr>
          <w:rFonts w:ascii="Adagio_Slab" w:hAnsi="Adagio_Slab"/>
          <w:color w:val="auto"/>
          <w:sz w:val="20"/>
          <w:szCs w:val="20"/>
        </w:rPr>
        <w:t xml:space="preserve">Tel. - ......................................................................, fax - ....................................................................................................................., </w:t>
      </w:r>
    </w:p>
    <w:p w14:paraId="4280446D" w14:textId="77777777" w:rsidR="00D83AF6" w:rsidRDefault="00000000">
      <w:pPr>
        <w:pStyle w:val="Default"/>
        <w:spacing w:line="360" w:lineRule="auto"/>
        <w:jc w:val="both"/>
        <w:rPr>
          <w:rFonts w:ascii="Adagio_Slab" w:hAnsi="Adagio_Slab"/>
          <w:color w:val="auto"/>
          <w:sz w:val="20"/>
          <w:szCs w:val="20"/>
        </w:rPr>
      </w:pPr>
      <w:r>
        <w:rPr>
          <w:rFonts w:ascii="Adagio_Slab" w:hAnsi="Adagio_Slab"/>
          <w:color w:val="auto"/>
          <w:sz w:val="20"/>
          <w:szCs w:val="20"/>
        </w:rPr>
        <w:t xml:space="preserve">e-mail: .................................................................................................................................................................................................... </w:t>
      </w:r>
    </w:p>
    <w:p w14:paraId="4DCDEE00" w14:textId="47B454D9" w:rsidR="00D83AF6" w:rsidRDefault="00000000">
      <w:pPr>
        <w:pStyle w:val="Tekstpodstawowy1"/>
        <w:spacing w:line="360" w:lineRule="auto"/>
        <w:ind w:right="-1"/>
        <w:contextualSpacing/>
        <w:jc w:val="both"/>
        <w:rPr>
          <w:rFonts w:ascii="Adagio_Slab" w:hAnsi="Adagio_Slab"/>
          <w:sz w:val="20"/>
        </w:rPr>
      </w:pPr>
      <w:r>
        <w:rPr>
          <w:rFonts w:ascii="Adagio_Slab" w:hAnsi="Adagio_Slab"/>
          <w:sz w:val="20"/>
        </w:rPr>
        <w:t xml:space="preserve">W odpowiedzi na ogłoszenie o zamówieniu w postępowaniu o udzielenie zamówienia publicznego prowadzonego pn.: </w:t>
      </w:r>
      <w:bookmarkStart w:id="8" w:name="_Hlk19187054"/>
      <w:r w:rsidR="004C24CE" w:rsidRPr="004C24CE">
        <w:rPr>
          <w:rFonts w:ascii="Adagio_Slab" w:hAnsi="Adagio_Slab"/>
          <w:b/>
          <w:color w:val="0000FF"/>
          <w:sz w:val="20"/>
        </w:rPr>
        <w:t xml:space="preserve">Dostawa środków ochrony BHP dla  Wydziału Mechanicznego Energetyki i Lotnictwa Politechniki Warszawskiej </w:t>
      </w:r>
      <w:r>
        <w:rPr>
          <w:rFonts w:ascii="Adagio_Slab" w:hAnsi="Adagio_Slab"/>
          <w:sz w:val="20"/>
        </w:rPr>
        <w:t>oznaczonego znakiem MELBDZ.261.</w:t>
      </w:r>
      <w:r w:rsidR="004C24CE">
        <w:rPr>
          <w:rFonts w:ascii="Adagio_Slab" w:hAnsi="Adagio_Slab"/>
          <w:sz w:val="20"/>
        </w:rPr>
        <w:t>12</w:t>
      </w:r>
      <w:r w:rsidR="003F7EE0">
        <w:rPr>
          <w:rFonts w:ascii="Adagio_Slab" w:hAnsi="Adagio_Slab"/>
          <w:sz w:val="20"/>
        </w:rPr>
        <w:t>.2025</w:t>
      </w:r>
      <w:r>
        <w:rPr>
          <w:rFonts w:ascii="Adagio_Slab" w:hAnsi="Adagio_Slab"/>
          <w:sz w:val="20"/>
        </w:rPr>
        <w:t xml:space="preserve"> prowadzonym w</w:t>
      </w:r>
      <w:r>
        <w:rPr>
          <w:rFonts w:ascii="Calibri" w:hAnsi="Calibri" w:cs="Calibri"/>
          <w:sz w:val="20"/>
        </w:rPr>
        <w:t> </w:t>
      </w:r>
      <w:r>
        <w:rPr>
          <w:rFonts w:ascii="Adagio_Slab" w:hAnsi="Adagio_Slab"/>
          <w:sz w:val="20"/>
        </w:rPr>
        <w:t>trybie podstawowym na podstawie art. 275 pkt 1</w:t>
      </w:r>
      <w:r>
        <w:rPr>
          <w:rFonts w:ascii="Adagio_Slab" w:hAnsi="Adagio_Slab"/>
          <w:strike/>
          <w:sz w:val="20"/>
        </w:rPr>
        <w:t xml:space="preserve"> </w:t>
      </w:r>
      <w:r>
        <w:rPr>
          <w:rFonts w:ascii="Adagio_Slab" w:hAnsi="Adagio_Slab"/>
          <w:sz w:val="20"/>
        </w:rPr>
        <w:t>ustawy Pzp składamy niniejszą ofertę</w:t>
      </w:r>
      <w:bookmarkEnd w:id="8"/>
      <w:r>
        <w:rPr>
          <w:rFonts w:ascii="Adagio_Slab" w:hAnsi="Adagio_Slab"/>
          <w:sz w:val="20"/>
        </w:rPr>
        <w:t>:</w:t>
      </w:r>
    </w:p>
    <w:p w14:paraId="70305F1F" w14:textId="6FE743A8" w:rsidR="00D83AF6" w:rsidRDefault="00D83AF6">
      <w:pPr>
        <w:jc w:val="both"/>
        <w:rPr>
          <w:rFonts w:ascii="Adagio_Slab" w:hAnsi="Adagio_Slab"/>
          <w:b/>
          <w:bCs/>
          <w:sz w:val="20"/>
          <w:szCs w:val="20"/>
        </w:rPr>
      </w:pPr>
    </w:p>
    <w:p w14:paraId="0ABE2266" w14:textId="77777777" w:rsidR="00D83AF6" w:rsidRDefault="00000000">
      <w:pPr>
        <w:pStyle w:val="Kropki"/>
        <w:numPr>
          <w:ilvl w:val="0"/>
          <w:numId w:val="11"/>
        </w:numPr>
        <w:tabs>
          <w:tab w:val="left" w:pos="426"/>
        </w:tabs>
        <w:ind w:left="0" w:firstLine="0"/>
        <w:jc w:val="both"/>
        <w:rPr>
          <w:rFonts w:ascii="Adagio_Slab" w:hAnsi="Adagio_Slab"/>
          <w:sz w:val="20"/>
        </w:rPr>
      </w:pPr>
      <w:r>
        <w:rPr>
          <w:rFonts w:ascii="Adagio_Slab" w:hAnsi="Adagio_Slab"/>
          <w:sz w:val="20"/>
        </w:rPr>
        <w:t>Oferujemy wykonanie zamówienia zgodnie z warunkami i na zasadach zawartych w</w:t>
      </w:r>
      <w:r>
        <w:rPr>
          <w:rFonts w:ascii="Calibri" w:hAnsi="Calibri" w:cs="Calibri"/>
          <w:sz w:val="20"/>
        </w:rPr>
        <w:t> </w:t>
      </w:r>
      <w:r>
        <w:rPr>
          <w:rFonts w:ascii="Adagio_Slab" w:hAnsi="Adagio_Slab"/>
          <w:sz w:val="20"/>
        </w:rPr>
        <w:t xml:space="preserve">SWZ </w:t>
      </w:r>
    </w:p>
    <w:p w14:paraId="3B3A5987" w14:textId="77777777" w:rsidR="00D83AF6" w:rsidRDefault="00000000">
      <w:pPr>
        <w:pStyle w:val="Kropki"/>
        <w:jc w:val="both"/>
        <w:rPr>
          <w:rFonts w:ascii="Adagio_Slab" w:hAnsi="Adagio_Slab"/>
          <w:sz w:val="20"/>
        </w:rPr>
      </w:pPr>
      <w:bookmarkStart w:id="9" w:name="_Ref461536134"/>
      <w:r>
        <w:rPr>
          <w:rFonts w:ascii="Adagio_Slab" w:hAnsi="Adagio_Slab"/>
          <w:sz w:val="20"/>
        </w:rPr>
        <w:t>za wynagrodzeniem:</w:t>
      </w:r>
      <w:bookmarkEnd w:id="9"/>
    </w:p>
    <w:p w14:paraId="48896BE8" w14:textId="77777777" w:rsidR="00D83AF6" w:rsidRDefault="00000000">
      <w:pPr>
        <w:tabs>
          <w:tab w:val="left" w:pos="851"/>
        </w:tabs>
        <w:spacing w:line="360" w:lineRule="auto"/>
        <w:jc w:val="both"/>
        <w:rPr>
          <w:rFonts w:ascii="Adagio_Slab" w:hAnsi="Adagio_Slab"/>
          <w:color w:val="000000"/>
          <w:sz w:val="20"/>
          <w:szCs w:val="20"/>
        </w:rPr>
      </w:pPr>
      <w:r>
        <w:rPr>
          <w:rFonts w:ascii="Adagio_Slab" w:hAnsi="Adagio_Slab"/>
          <w:color w:val="000000"/>
          <w:sz w:val="20"/>
          <w:szCs w:val="20"/>
        </w:rPr>
        <w:t xml:space="preserve">za kwotę netto: .......................... ........................................................................ .. </w:t>
      </w:r>
      <w:r>
        <w:rPr>
          <w:rFonts w:ascii="Adagio_Slab" w:hAnsi="Adagio_Slab" w:cs="Calibri"/>
          <w:b/>
          <w:bCs/>
          <w:color w:val="000000"/>
          <w:sz w:val="20"/>
          <w:szCs w:val="20"/>
        </w:rPr>
        <w:t>PLN</w:t>
      </w:r>
    </w:p>
    <w:p w14:paraId="5AFD7148" w14:textId="77777777" w:rsidR="00D83AF6" w:rsidRDefault="00000000">
      <w:pPr>
        <w:spacing w:line="360" w:lineRule="auto"/>
        <w:jc w:val="both"/>
        <w:rPr>
          <w:rFonts w:ascii="Adagio_Slab" w:hAnsi="Adagio_Slab"/>
          <w:color w:val="000000"/>
          <w:sz w:val="20"/>
          <w:szCs w:val="20"/>
        </w:rPr>
      </w:pPr>
      <w:r>
        <w:rPr>
          <w:rFonts w:ascii="Adagio_Slab" w:hAnsi="Adagio_Slab"/>
          <w:color w:val="000000"/>
          <w:sz w:val="20"/>
          <w:szCs w:val="20"/>
        </w:rPr>
        <w:t xml:space="preserve">słownie: .......................... ............................................................................................ </w:t>
      </w:r>
      <w:r>
        <w:rPr>
          <w:rFonts w:ascii="Adagio_Slab" w:hAnsi="Adagio_Slab" w:cs="Calibri"/>
          <w:b/>
          <w:bCs/>
          <w:color w:val="000000"/>
          <w:sz w:val="20"/>
          <w:szCs w:val="20"/>
        </w:rPr>
        <w:t>PLN</w:t>
      </w:r>
    </w:p>
    <w:p w14:paraId="47EFB45E" w14:textId="77777777" w:rsidR="00D83AF6" w:rsidRDefault="00000000">
      <w:pPr>
        <w:tabs>
          <w:tab w:val="left" w:pos="426"/>
        </w:tabs>
        <w:spacing w:line="360" w:lineRule="auto"/>
        <w:jc w:val="both"/>
        <w:rPr>
          <w:rFonts w:ascii="Adagio_Slab" w:hAnsi="Adagio_Slab" w:cs="Calibri"/>
          <w:b/>
          <w:bCs/>
          <w:color w:val="000000"/>
          <w:sz w:val="20"/>
          <w:szCs w:val="20"/>
        </w:rPr>
      </w:pPr>
      <w:r>
        <w:rPr>
          <w:rFonts w:ascii="Adagio_Slab" w:hAnsi="Adagio_Slab"/>
          <w:color w:val="000000"/>
          <w:sz w:val="20"/>
          <w:szCs w:val="20"/>
        </w:rPr>
        <w:t xml:space="preserve">po doliczeniu do ww. kwoty.......% podatku VAT w wysokości ............................................................ </w:t>
      </w:r>
      <w:r>
        <w:rPr>
          <w:rFonts w:ascii="Adagio_Slab" w:hAnsi="Adagio_Slab" w:cs="Calibri"/>
          <w:b/>
          <w:bCs/>
          <w:color w:val="000000"/>
          <w:sz w:val="20"/>
          <w:szCs w:val="20"/>
        </w:rPr>
        <w:t xml:space="preserve">PLN </w:t>
      </w:r>
    </w:p>
    <w:p w14:paraId="51E7527D" w14:textId="77777777" w:rsidR="00D83AF6" w:rsidRDefault="00000000">
      <w:pPr>
        <w:tabs>
          <w:tab w:val="left" w:pos="426"/>
        </w:tabs>
        <w:spacing w:line="360" w:lineRule="auto"/>
        <w:jc w:val="both"/>
        <w:rPr>
          <w:rFonts w:ascii="Adagio_Slab" w:hAnsi="Adagio_Slab"/>
          <w:color w:val="000000"/>
          <w:sz w:val="20"/>
          <w:szCs w:val="20"/>
        </w:rPr>
      </w:pPr>
      <w:r>
        <w:rPr>
          <w:rFonts w:ascii="Adagio_Slab" w:hAnsi="Adagio_Slab" w:cs="Calibri"/>
          <w:b/>
          <w:bCs/>
          <w:color w:val="000000"/>
          <w:sz w:val="20"/>
          <w:szCs w:val="20"/>
        </w:rPr>
        <w:t xml:space="preserve"> </w:t>
      </w:r>
      <w:r>
        <w:rPr>
          <w:rFonts w:ascii="Adagio_Slab" w:hAnsi="Adagio_Slab"/>
          <w:color w:val="000000"/>
          <w:sz w:val="20"/>
          <w:szCs w:val="20"/>
        </w:rPr>
        <w:t xml:space="preserve">brutto : ........................................................................................ </w:t>
      </w:r>
      <w:r>
        <w:rPr>
          <w:rFonts w:ascii="Adagio_Slab" w:hAnsi="Adagio_Slab" w:cs="Calibri"/>
          <w:b/>
          <w:bCs/>
          <w:color w:val="000000"/>
          <w:sz w:val="20"/>
          <w:szCs w:val="20"/>
        </w:rPr>
        <w:t xml:space="preserve">PLN </w:t>
      </w:r>
    </w:p>
    <w:p w14:paraId="3254652B" w14:textId="77777777" w:rsidR="00D83AF6" w:rsidRDefault="00000000">
      <w:pPr>
        <w:spacing w:line="360" w:lineRule="auto"/>
        <w:jc w:val="both"/>
        <w:rPr>
          <w:rFonts w:ascii="Adagio_Slab" w:hAnsi="Adagio_Slab"/>
          <w:bCs/>
          <w:color w:val="000000"/>
          <w:sz w:val="20"/>
          <w:szCs w:val="20"/>
        </w:rPr>
      </w:pPr>
      <w:r>
        <w:rPr>
          <w:rFonts w:ascii="Adagio_Slab" w:hAnsi="Adagio_Slab"/>
          <w:bCs/>
          <w:color w:val="000000"/>
          <w:sz w:val="20"/>
          <w:szCs w:val="20"/>
        </w:rPr>
        <w:t xml:space="preserve">słownie:  ............................................................................................................................................. </w:t>
      </w:r>
      <w:r>
        <w:rPr>
          <w:rFonts w:ascii="Adagio_Slab" w:hAnsi="Adagio_Slab" w:cs="Calibri"/>
          <w:b/>
          <w:bCs/>
          <w:color w:val="000000"/>
          <w:sz w:val="20"/>
          <w:szCs w:val="20"/>
        </w:rPr>
        <w:t xml:space="preserve">PLN </w:t>
      </w:r>
    </w:p>
    <w:p w14:paraId="6ABA01B4" w14:textId="77777777" w:rsidR="00D83AF6" w:rsidRPr="005B52B8" w:rsidRDefault="00000000">
      <w:pPr>
        <w:spacing w:line="360" w:lineRule="auto"/>
        <w:jc w:val="both"/>
        <w:rPr>
          <w:rFonts w:ascii="Adagio_Slab" w:hAnsi="Adagio_Slab"/>
          <w:bCs/>
          <w:color w:val="000000"/>
          <w:sz w:val="20"/>
          <w:szCs w:val="20"/>
        </w:rPr>
      </w:pPr>
      <w:r w:rsidRPr="005B52B8">
        <w:rPr>
          <w:rFonts w:ascii="Adagio_Slab" w:hAnsi="Adagio_Slab"/>
          <w:sz w:val="20"/>
          <w:szCs w:val="20"/>
        </w:rPr>
        <w:t>zgodnie z załączonym do oferty kosztorysem ofertowym.</w:t>
      </w:r>
    </w:p>
    <w:p w14:paraId="7CE0437C" w14:textId="77777777" w:rsidR="00D83AF6" w:rsidRPr="005B52B8" w:rsidRDefault="00000000">
      <w:pPr>
        <w:pStyle w:val="Kropki"/>
        <w:numPr>
          <w:ilvl w:val="0"/>
          <w:numId w:val="11"/>
        </w:numPr>
        <w:tabs>
          <w:tab w:val="left" w:pos="426"/>
        </w:tabs>
        <w:ind w:left="0" w:firstLine="0"/>
        <w:jc w:val="both"/>
        <w:rPr>
          <w:rFonts w:ascii="Adagio_Slab" w:hAnsi="Adagio_Slab"/>
          <w:sz w:val="20"/>
        </w:rPr>
      </w:pPr>
      <w:r w:rsidRPr="005B52B8">
        <w:rPr>
          <w:rFonts w:ascii="Adagio_Slab" w:hAnsi="Adagio_Slab"/>
          <w:sz w:val="20"/>
        </w:rPr>
        <w:t xml:space="preserve">Oferujemy TERMIN DOSTAWY: ………………………dni od daty podpisania umowy. </w:t>
      </w:r>
    </w:p>
    <w:p w14:paraId="4289D7DE" w14:textId="06299FAC" w:rsidR="00D83AF6" w:rsidRPr="005B52B8" w:rsidRDefault="00000000">
      <w:pPr>
        <w:pStyle w:val="Kropki"/>
        <w:numPr>
          <w:ilvl w:val="0"/>
          <w:numId w:val="11"/>
        </w:numPr>
        <w:tabs>
          <w:tab w:val="left" w:pos="426"/>
        </w:tabs>
        <w:ind w:left="0" w:firstLine="0"/>
        <w:jc w:val="both"/>
        <w:rPr>
          <w:rFonts w:ascii="Adagio_Slab" w:hAnsi="Adagio_Slab"/>
          <w:sz w:val="20"/>
        </w:rPr>
      </w:pPr>
      <w:r w:rsidRPr="005B52B8">
        <w:rPr>
          <w:rFonts w:ascii="Adagio_Slab" w:hAnsi="Adagio_Slab"/>
          <w:sz w:val="20"/>
        </w:rPr>
        <w:t xml:space="preserve">Oferujemy okres gwarancji  </w:t>
      </w:r>
      <w:r w:rsidR="004C24CE">
        <w:rPr>
          <w:rFonts w:ascii="Adagio_Slab" w:hAnsi="Adagio_Slab"/>
          <w:sz w:val="20"/>
        </w:rPr>
        <w:t xml:space="preserve"> </w:t>
      </w:r>
      <w:r w:rsidRPr="005B52B8">
        <w:rPr>
          <w:rFonts w:ascii="Adagio_Slab" w:hAnsi="Adagio_Slab"/>
          <w:sz w:val="20"/>
        </w:rPr>
        <w:t xml:space="preserve"> zgodny z OPZ</w:t>
      </w:r>
    </w:p>
    <w:p w14:paraId="3D2B482D" w14:textId="77777777" w:rsidR="00D83AF6" w:rsidRDefault="00000000">
      <w:pPr>
        <w:pStyle w:val="Kropki"/>
        <w:numPr>
          <w:ilvl w:val="0"/>
          <w:numId w:val="11"/>
        </w:numPr>
        <w:tabs>
          <w:tab w:val="left" w:pos="426"/>
        </w:tabs>
        <w:ind w:left="0" w:firstLine="0"/>
        <w:jc w:val="both"/>
        <w:rPr>
          <w:rFonts w:ascii="Adagio_Slab" w:hAnsi="Adagio_Slab"/>
          <w:sz w:val="20"/>
        </w:rPr>
      </w:pPr>
      <w:r>
        <w:rPr>
          <w:rFonts w:ascii="Adagio_Slab" w:hAnsi="Adagio_Slab"/>
          <w:sz w:val="20"/>
        </w:rPr>
        <w:t>Akceptujemy warunki płatności określone przez Zamawiającego w</w:t>
      </w:r>
      <w:r>
        <w:rPr>
          <w:rFonts w:ascii="Calibri" w:hAnsi="Calibri" w:cs="Calibri"/>
          <w:sz w:val="20"/>
        </w:rPr>
        <w:t> </w:t>
      </w:r>
      <w:r>
        <w:rPr>
          <w:rFonts w:ascii="Adagio_Slab" w:hAnsi="Adagio_Slab"/>
          <w:sz w:val="20"/>
        </w:rPr>
        <w:t>Specyfikacji Warunk</w:t>
      </w:r>
      <w:r>
        <w:rPr>
          <w:rFonts w:ascii="Adagio_Slab" w:hAnsi="Adagio_Slab" w:cs="Adagio_Slab"/>
          <w:sz w:val="20"/>
        </w:rPr>
        <w:t>ó</w:t>
      </w:r>
      <w:r>
        <w:rPr>
          <w:rFonts w:ascii="Adagio_Slab" w:hAnsi="Adagio_Slab"/>
          <w:sz w:val="20"/>
        </w:rPr>
        <w:t>w Zam</w:t>
      </w:r>
      <w:r>
        <w:rPr>
          <w:rFonts w:ascii="Adagio_Slab" w:hAnsi="Adagio_Slab" w:cs="Adagio_Slab"/>
          <w:sz w:val="20"/>
        </w:rPr>
        <w:t>ó</w:t>
      </w:r>
      <w:r>
        <w:rPr>
          <w:rFonts w:ascii="Adagio_Slab" w:hAnsi="Adagio_Slab"/>
          <w:sz w:val="20"/>
        </w:rPr>
        <w:t>wienia.</w:t>
      </w:r>
    </w:p>
    <w:p w14:paraId="407CA8BC"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sz w:val="20"/>
        </w:rPr>
      </w:pPr>
      <w:r>
        <w:rPr>
          <w:rFonts w:ascii="Adagio_Slab" w:hAnsi="Adagio_Slab"/>
          <w:sz w:val="20"/>
        </w:rPr>
        <w:t>Oświadczamy, że zamówienie wykonamy samodzielnie/przy udziale następujących podwykonawców*:</w:t>
      </w:r>
    </w:p>
    <w:p w14:paraId="09620B98" w14:textId="77777777" w:rsidR="00D83AF6" w:rsidRDefault="00000000">
      <w:pPr>
        <w:pStyle w:val="Kropki"/>
        <w:numPr>
          <w:ilvl w:val="1"/>
          <w:numId w:val="11"/>
        </w:numPr>
        <w:tabs>
          <w:tab w:val="clear" w:pos="9072"/>
          <w:tab w:val="left" w:pos="426"/>
          <w:tab w:val="left" w:leader="dot" w:pos="9639"/>
        </w:tabs>
        <w:ind w:left="0" w:firstLine="0"/>
        <w:jc w:val="both"/>
        <w:rPr>
          <w:rFonts w:ascii="Adagio_Slab" w:hAnsi="Adagio_Slab"/>
          <w:sz w:val="20"/>
        </w:rPr>
      </w:pPr>
      <w:r>
        <w:rPr>
          <w:rFonts w:ascii="Adagio_Slab" w:hAnsi="Adagio_Slab"/>
          <w:sz w:val="20"/>
        </w:rPr>
        <w:t>firma podwykonawcy**:…………………………………………………………………………………………………….………………….…...</w:t>
      </w:r>
    </w:p>
    <w:p w14:paraId="11636AC9" w14:textId="77777777" w:rsidR="00D83AF6" w:rsidRDefault="00000000">
      <w:pPr>
        <w:pStyle w:val="Kropki"/>
        <w:tabs>
          <w:tab w:val="clear" w:pos="9072"/>
          <w:tab w:val="left" w:leader="dot" w:pos="9639"/>
        </w:tabs>
        <w:jc w:val="left"/>
        <w:rPr>
          <w:rFonts w:ascii="Adagio_Slab" w:hAnsi="Adagio_Slab"/>
          <w:sz w:val="20"/>
        </w:rPr>
      </w:pPr>
      <w:r>
        <w:rPr>
          <w:rFonts w:ascii="Adagio_Slab" w:hAnsi="Adagio_Slab"/>
          <w:sz w:val="20"/>
        </w:rPr>
        <w:t xml:space="preserve">część zamówienia, którą zamierzamy powierzyć podwykonawcy**: </w:t>
      </w:r>
    </w:p>
    <w:p w14:paraId="2E046D13" w14:textId="77777777" w:rsidR="00D83AF6" w:rsidRDefault="00000000">
      <w:pPr>
        <w:pStyle w:val="Kropki"/>
        <w:numPr>
          <w:ilvl w:val="0"/>
          <w:numId w:val="20"/>
        </w:numPr>
        <w:tabs>
          <w:tab w:val="clear" w:pos="9072"/>
          <w:tab w:val="left" w:leader="dot" w:pos="9639"/>
        </w:tabs>
        <w:ind w:left="0" w:firstLine="0"/>
        <w:jc w:val="left"/>
        <w:rPr>
          <w:rFonts w:ascii="Adagio_Slab" w:hAnsi="Adagio_Slab"/>
          <w:sz w:val="20"/>
        </w:rPr>
      </w:pPr>
      <w:r>
        <w:rPr>
          <w:rFonts w:ascii="Adagio_Slab" w:hAnsi="Adagio_Slab"/>
          <w:sz w:val="20"/>
        </w:rPr>
        <w:t>...;</w:t>
      </w:r>
    </w:p>
    <w:p w14:paraId="7AD93363" w14:textId="77777777" w:rsidR="00D83AF6" w:rsidRDefault="00000000">
      <w:pPr>
        <w:pStyle w:val="Kropki"/>
        <w:numPr>
          <w:ilvl w:val="1"/>
          <w:numId w:val="11"/>
        </w:numPr>
        <w:tabs>
          <w:tab w:val="clear" w:pos="9072"/>
          <w:tab w:val="left" w:pos="851"/>
          <w:tab w:val="left" w:leader="dot" w:pos="9639"/>
        </w:tabs>
        <w:ind w:left="0" w:firstLine="0"/>
        <w:jc w:val="both"/>
        <w:rPr>
          <w:rFonts w:ascii="Adagio_Slab" w:hAnsi="Adagio_Slab"/>
          <w:sz w:val="20"/>
        </w:rPr>
      </w:pPr>
      <w:r>
        <w:rPr>
          <w:rFonts w:ascii="Adagio_Slab" w:hAnsi="Adagio_Slab"/>
          <w:sz w:val="20"/>
        </w:rPr>
        <w:t>……………………………………………………………………………………………………………………………………………………………………………</w:t>
      </w:r>
    </w:p>
    <w:p w14:paraId="799553B9" w14:textId="77777777" w:rsidR="00D83AF6" w:rsidRDefault="00000000">
      <w:pPr>
        <w:pStyle w:val="Kropki"/>
        <w:tabs>
          <w:tab w:val="clear" w:pos="9072"/>
          <w:tab w:val="left" w:leader="dot" w:pos="9639"/>
        </w:tabs>
        <w:spacing w:line="240" w:lineRule="auto"/>
        <w:jc w:val="both"/>
        <w:rPr>
          <w:rFonts w:ascii="Adagio_Slab" w:hAnsi="Adagio_Slab"/>
          <w:sz w:val="20"/>
        </w:rPr>
      </w:pPr>
      <w:r>
        <w:rPr>
          <w:rFonts w:ascii="Adagio_Slab" w:hAnsi="Adagio_Slab"/>
          <w:sz w:val="20"/>
        </w:rPr>
        <w:t>*niepotrzebne skreślić</w:t>
      </w:r>
    </w:p>
    <w:p w14:paraId="70B9DCA9" w14:textId="77777777" w:rsidR="00D83AF6" w:rsidRDefault="00000000">
      <w:pPr>
        <w:pStyle w:val="Kropki"/>
        <w:tabs>
          <w:tab w:val="clear" w:pos="9072"/>
          <w:tab w:val="left" w:leader="dot" w:pos="9639"/>
        </w:tabs>
        <w:jc w:val="both"/>
        <w:rPr>
          <w:rFonts w:ascii="Adagio_Slab" w:hAnsi="Adagio_Slab"/>
          <w:sz w:val="20"/>
        </w:rPr>
      </w:pPr>
      <w:r>
        <w:rPr>
          <w:rFonts w:ascii="Adagio_Slab" w:hAnsi="Adagio_Slab"/>
          <w:sz w:val="20"/>
        </w:rPr>
        <w:t>**wypełnić dla każdego z podwykonawców</w:t>
      </w:r>
    </w:p>
    <w:p w14:paraId="2553345C"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bCs/>
          <w:iCs/>
          <w:sz w:val="20"/>
        </w:rPr>
        <w:t xml:space="preserve">Oświadczamy, że przedstawiamy/nie przedstawiamy* pisemne zobowiązanie innych podmiotów do oddania nam do dyspozycji niezbędnych zasobów na okres korzystania z nich przy wykonaniu zamówienia – według wzoru określonego w </w:t>
      </w:r>
      <w:bookmarkStart w:id="10" w:name="_Hlk19262354"/>
      <w:r>
        <w:rPr>
          <w:rFonts w:ascii="Adagio_Slab" w:hAnsi="Adagio_Slab"/>
          <w:bCs/>
          <w:iCs/>
          <w:sz w:val="20"/>
        </w:rPr>
        <w:t>załączniku nr 1e</w:t>
      </w:r>
      <w:r>
        <w:rPr>
          <w:rFonts w:ascii="Adagio_Slab" w:hAnsi="Adagio_Slab"/>
          <w:sz w:val="20"/>
        </w:rPr>
        <w:t xml:space="preserve"> w rozdziale II SWZ</w:t>
      </w:r>
      <w:bookmarkEnd w:id="10"/>
      <w:r>
        <w:rPr>
          <w:rFonts w:ascii="Adagio_Slab" w:hAnsi="Adagio_Slab"/>
          <w:bCs/>
          <w:iCs/>
          <w:sz w:val="20"/>
        </w:rPr>
        <w:t>.</w:t>
      </w:r>
    </w:p>
    <w:p w14:paraId="040C75BB" w14:textId="77777777" w:rsidR="00D83AF6" w:rsidRDefault="00000000">
      <w:pPr>
        <w:pStyle w:val="Kropki"/>
        <w:tabs>
          <w:tab w:val="clear" w:pos="9072"/>
          <w:tab w:val="left" w:leader="dot" w:pos="9639"/>
        </w:tabs>
        <w:jc w:val="both"/>
        <w:rPr>
          <w:rFonts w:ascii="Adagio_Slab" w:hAnsi="Adagio_Slab"/>
          <w:sz w:val="20"/>
        </w:rPr>
      </w:pPr>
      <w:r>
        <w:rPr>
          <w:rFonts w:ascii="Adagio_Slab" w:hAnsi="Adagio_Slab"/>
          <w:sz w:val="20"/>
        </w:rPr>
        <w:t>*niepotrzebne skreślić</w:t>
      </w:r>
    </w:p>
    <w:p w14:paraId="6D0D4546" w14:textId="77777777" w:rsidR="00D83AF6" w:rsidRDefault="00000000">
      <w:pPr>
        <w:pStyle w:val="Kropki"/>
        <w:numPr>
          <w:ilvl w:val="0"/>
          <w:numId w:val="11"/>
        </w:numPr>
        <w:tabs>
          <w:tab w:val="clear" w:pos="9072"/>
          <w:tab w:val="left" w:pos="426"/>
          <w:tab w:val="left" w:leader="dot" w:pos="9639"/>
        </w:tabs>
        <w:ind w:left="0" w:firstLine="0"/>
        <w:jc w:val="left"/>
        <w:rPr>
          <w:rFonts w:ascii="Adagio_Slab" w:hAnsi="Adagio_Slab"/>
          <w:bCs/>
          <w:iCs/>
          <w:sz w:val="20"/>
        </w:rPr>
      </w:pPr>
      <w:r>
        <w:rPr>
          <w:rFonts w:ascii="Adagio_Slab" w:hAnsi="Adagio_Slab"/>
          <w:sz w:val="20"/>
        </w:rPr>
        <w:t>Wnieśliśmy wadium w formie/formach</w:t>
      </w:r>
      <w:r>
        <w:rPr>
          <w:rStyle w:val="Odwoanieprzypisudolnego"/>
          <w:rFonts w:ascii="Adagio_Slab" w:hAnsi="Adagio_Slab"/>
          <w:sz w:val="20"/>
        </w:rPr>
        <w:footnoteReference w:id="3"/>
      </w:r>
      <w:r>
        <w:rPr>
          <w:rFonts w:ascii="Adagio_Slab" w:hAnsi="Adagio_Slab"/>
          <w:sz w:val="20"/>
        </w:rPr>
        <w:t>:  ……………………………………………………………………………………………...............*</w:t>
      </w:r>
    </w:p>
    <w:p w14:paraId="508FE889" w14:textId="77777777" w:rsidR="00D83AF6" w:rsidRDefault="00000000">
      <w:pPr>
        <w:pStyle w:val="Tekstpodstawowy1"/>
        <w:tabs>
          <w:tab w:val="left" w:pos="426"/>
        </w:tabs>
        <w:spacing w:line="360" w:lineRule="auto"/>
        <w:jc w:val="both"/>
        <w:rPr>
          <w:rFonts w:ascii="Adagio_Slab" w:hAnsi="Adagio_Slab" w:cs="Times New Roman"/>
          <w:sz w:val="20"/>
        </w:rPr>
      </w:pPr>
      <w:r>
        <w:rPr>
          <w:rFonts w:ascii="Adagio_Slab" w:hAnsi="Adagio_Slab" w:cs="Times New Roman"/>
          <w:sz w:val="20"/>
        </w:rPr>
        <w:t>* w przypadku zaistnienia jednej z przesłanek zwrotu wadium, wadium wniesione w formie pieniądza należy zwrócić na rachunek o numerze: ……….................................................................................................... prowadzony w banku …………...........................................................................................................................................................................................</w:t>
      </w:r>
    </w:p>
    <w:p w14:paraId="3BD8B4EC"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sz w:val="20"/>
        </w:rPr>
        <w:t>Oświadczamy, iż – za wyjątkiem informacji i dokumentów zawartych w ofercie na stronach ................................ – niniejsza oferta oraz wszelkie załączniki do niej są jawne i nie zawierają informacji stanowiących tajemnicę przedsiębiorstwa w rozumieniu przepisów o zwalczaniu nieuczciwej konkurencji.</w:t>
      </w:r>
    </w:p>
    <w:p w14:paraId="03A1A3D2"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sz w:val="20"/>
        </w:rPr>
        <w:t xml:space="preserve">Uważamy się za związanych niniejszą ofertą do dnia ………………………………………………………………………..…………….. </w:t>
      </w:r>
    </w:p>
    <w:p w14:paraId="6B1659D9"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sz w:val="20"/>
        </w:rPr>
        <w:t xml:space="preserve">Oświadczamy, że zapoznaliśmy się z </w:t>
      </w:r>
      <w:r>
        <w:rPr>
          <w:rFonts w:ascii="Adagio_Slab" w:hAnsi="Adagio_Slab"/>
          <w:bCs/>
          <w:iCs/>
          <w:sz w:val="20"/>
        </w:rPr>
        <w:t>SWZ</w:t>
      </w:r>
      <w:r>
        <w:rPr>
          <w:rFonts w:ascii="Adagio_Slab" w:hAnsi="Adagio_Slab"/>
          <w:sz w:val="20"/>
        </w:rPr>
        <w:t xml:space="preserve"> udostępnioną przez Zamawiającego i nie wnosimy do niej żadnych zastrzeżeń oraz  że uzyskaliśmy konieczne informacje do przygotowania oferty i</w:t>
      </w:r>
      <w:r>
        <w:rPr>
          <w:rFonts w:ascii="Calibri" w:hAnsi="Calibri" w:cs="Calibri"/>
          <w:sz w:val="20"/>
        </w:rPr>
        <w:t> </w:t>
      </w:r>
      <w:r>
        <w:rPr>
          <w:rFonts w:ascii="Adagio_Slab" w:hAnsi="Adagio_Slab"/>
          <w:sz w:val="20"/>
        </w:rPr>
        <w:t>zobowi</w:t>
      </w:r>
      <w:r>
        <w:rPr>
          <w:rFonts w:ascii="Adagio_Slab" w:hAnsi="Adagio_Slab" w:cs="Adagio_Slab"/>
          <w:sz w:val="20"/>
        </w:rPr>
        <w:t>ą</w:t>
      </w:r>
      <w:r>
        <w:rPr>
          <w:rFonts w:ascii="Adagio_Slab" w:hAnsi="Adagio_Slab"/>
          <w:sz w:val="20"/>
        </w:rPr>
        <w:t>zujemy si</w:t>
      </w:r>
      <w:r>
        <w:rPr>
          <w:rFonts w:ascii="Adagio_Slab" w:hAnsi="Adagio_Slab" w:cs="Adagio_Slab"/>
          <w:sz w:val="20"/>
        </w:rPr>
        <w:t>ę</w:t>
      </w:r>
      <w:r>
        <w:rPr>
          <w:rFonts w:ascii="Adagio_Slab" w:hAnsi="Adagio_Slab"/>
          <w:sz w:val="20"/>
        </w:rPr>
        <w:t xml:space="preserve"> spe</w:t>
      </w:r>
      <w:r>
        <w:rPr>
          <w:rFonts w:ascii="Adagio_Slab" w:hAnsi="Adagio_Slab" w:cs="Adagio_Slab"/>
          <w:sz w:val="20"/>
        </w:rPr>
        <w:t>ł</w:t>
      </w:r>
      <w:r>
        <w:rPr>
          <w:rFonts w:ascii="Adagio_Slab" w:hAnsi="Adagio_Slab"/>
          <w:sz w:val="20"/>
        </w:rPr>
        <w:t>ni</w:t>
      </w:r>
      <w:r>
        <w:rPr>
          <w:rFonts w:ascii="Adagio_Slab" w:hAnsi="Adagio_Slab" w:cs="Adagio_Slab"/>
          <w:sz w:val="20"/>
        </w:rPr>
        <w:t>ć</w:t>
      </w:r>
      <w:r>
        <w:rPr>
          <w:rFonts w:ascii="Adagio_Slab" w:hAnsi="Adagio_Slab"/>
          <w:sz w:val="20"/>
        </w:rPr>
        <w:t xml:space="preserve"> wszystkie wymienione w </w:t>
      </w:r>
      <w:r>
        <w:rPr>
          <w:rFonts w:ascii="Adagio_Slab" w:hAnsi="Adagio_Slab"/>
          <w:bCs/>
          <w:iCs/>
          <w:sz w:val="20"/>
        </w:rPr>
        <w:t>SWZ</w:t>
      </w:r>
      <w:r>
        <w:rPr>
          <w:rFonts w:ascii="Adagio_Slab" w:hAnsi="Adagio_Slab"/>
          <w:sz w:val="20"/>
        </w:rPr>
        <w:t xml:space="preserve"> wymagania.</w:t>
      </w:r>
    </w:p>
    <w:p w14:paraId="5381BA44"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sz w:val="20"/>
        </w:rPr>
      </w:pPr>
      <w:r>
        <w:rPr>
          <w:rFonts w:ascii="Adagio_Slab" w:hAnsi="Adagio_Slab"/>
          <w:sz w:val="20"/>
        </w:rPr>
        <w:t xml:space="preserve">W razie wybrania naszej oferty zobowiązujemy się do podpisania umowy na warunkach zawartych w </w:t>
      </w:r>
      <w:r>
        <w:rPr>
          <w:rFonts w:ascii="Adagio_Slab" w:hAnsi="Adagio_Slab"/>
          <w:bCs/>
          <w:iCs/>
          <w:sz w:val="20"/>
        </w:rPr>
        <w:t>SWZ</w:t>
      </w:r>
      <w:r>
        <w:rPr>
          <w:rFonts w:ascii="Adagio_Slab" w:hAnsi="Adagio_Slab"/>
          <w:sz w:val="20"/>
        </w:rPr>
        <w:t xml:space="preserve"> oraz w miejscu i terminie określonym przez Zamawiającego.</w:t>
      </w:r>
    </w:p>
    <w:p w14:paraId="32D393DA"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sz w:val="20"/>
        </w:rPr>
      </w:pPr>
      <w:r>
        <w:rPr>
          <w:rFonts w:ascii="Adagio_Slab" w:hAnsi="Adagio_Slab"/>
          <w:sz w:val="20"/>
        </w:rPr>
        <w:t>Oświadczam, że wypełniłem obowiązki informacyjne przewidziane w art. 13 lub art. 14 rozporządzenia Parlamentu Europejskiego i Rady (UE) 2016/679 z</w:t>
      </w:r>
      <w:r>
        <w:rPr>
          <w:rFonts w:ascii="Calibri" w:hAnsi="Calibri" w:cs="Calibri"/>
          <w:sz w:val="20"/>
        </w:rPr>
        <w:t> </w:t>
      </w:r>
      <w:r>
        <w:rPr>
          <w:rFonts w:ascii="Adagio_Slab" w:hAnsi="Adagio_Slab"/>
          <w:sz w:val="20"/>
        </w:rPr>
        <w:t>dnia 27 kwietnia 2016 r. w</w:t>
      </w:r>
      <w:r>
        <w:rPr>
          <w:rFonts w:ascii="Calibri" w:hAnsi="Calibri" w:cs="Calibri"/>
          <w:sz w:val="20"/>
        </w:rPr>
        <w:t> </w:t>
      </w:r>
      <w:r>
        <w:rPr>
          <w:rFonts w:ascii="Adagio_Slab" w:hAnsi="Adagio_Slab"/>
          <w:sz w:val="20"/>
        </w:rPr>
        <w:t>sprawie ochrony osób fizycznych w związku z</w:t>
      </w:r>
      <w:r>
        <w:rPr>
          <w:rFonts w:ascii="Calibri" w:hAnsi="Calibri" w:cs="Calibri"/>
          <w:sz w:val="20"/>
        </w:rPr>
        <w:t> </w:t>
      </w:r>
      <w:r>
        <w:rPr>
          <w:rFonts w:ascii="Adagio_Slab" w:hAnsi="Adagio_Slab"/>
          <w:sz w:val="20"/>
        </w:rPr>
        <w:t>przetwarzaniem danych osobowych i w sprawie swobodnego przep</w:t>
      </w:r>
      <w:r>
        <w:rPr>
          <w:rFonts w:ascii="Adagio_Slab" w:hAnsi="Adagio_Slab" w:cs="Adagio_Slab"/>
          <w:sz w:val="20"/>
        </w:rPr>
        <w:t>ł</w:t>
      </w:r>
      <w:r>
        <w:rPr>
          <w:rFonts w:ascii="Adagio_Slab" w:hAnsi="Adagio_Slab"/>
          <w:sz w:val="20"/>
        </w:rPr>
        <w:t xml:space="preserve">ywu takich danych oraz </w:t>
      </w:r>
      <w:r>
        <w:rPr>
          <w:rFonts w:ascii="Adagio_Slab" w:hAnsi="Adagio_Slab"/>
          <w:sz w:val="20"/>
        </w:rPr>
        <w:lastRenderedPageBreak/>
        <w:t>uchylenia dyrektywy 95/46/WE (og</w:t>
      </w:r>
      <w:r>
        <w:rPr>
          <w:rFonts w:ascii="Adagio_Slab" w:hAnsi="Adagio_Slab" w:cs="Adagio_Slab"/>
          <w:sz w:val="20"/>
        </w:rPr>
        <w:t>ó</w:t>
      </w:r>
      <w:r>
        <w:rPr>
          <w:rFonts w:ascii="Adagio_Slab" w:hAnsi="Adagio_Slab"/>
          <w:sz w:val="20"/>
        </w:rPr>
        <w:t>lne rozporz</w:t>
      </w:r>
      <w:r>
        <w:rPr>
          <w:rFonts w:ascii="Adagio_Slab" w:hAnsi="Adagio_Slab" w:cs="Adagio_Slab"/>
          <w:sz w:val="20"/>
        </w:rPr>
        <w:t>ą</w:t>
      </w:r>
      <w:r>
        <w:rPr>
          <w:rFonts w:ascii="Adagio_Slab" w:hAnsi="Adagio_Slab"/>
          <w:sz w:val="20"/>
        </w:rPr>
        <w:t>dzenie o ochronie danych) (Dz. Urz. UE L 119 z 04.05.2016, str. 1), tzw. RODO, wobec osób fizycznych, od których dane osobowe bezpośrednio lub pośrednio pozyskałem w celu ubiegania się o udzielenie zamówienia publicznego w niniejszym postępowaniu.</w:t>
      </w:r>
    </w:p>
    <w:p w14:paraId="79DBE12B"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sz w:val="20"/>
        </w:rPr>
      </w:pPr>
      <w:r>
        <w:rPr>
          <w:rFonts w:ascii="Adagio_Slab" w:hAnsi="Adagio_Slab"/>
          <w:sz w:val="20"/>
        </w:rPr>
        <w:t>Znając treść art. 297 § 1 Kodeksu karnego:, „Kto, w celu uzyskania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w:t>
      </w:r>
      <w:r>
        <w:rPr>
          <w:rFonts w:ascii="Calibri" w:hAnsi="Calibri" w:cs="Calibri"/>
          <w:sz w:val="20"/>
        </w:rPr>
        <w:t> </w:t>
      </w:r>
      <w:r>
        <w:rPr>
          <w:rFonts w:ascii="Adagio_Slab" w:hAnsi="Adagio_Slab"/>
          <w:sz w:val="20"/>
        </w:rPr>
        <w:t xml:space="preserve">z gwarancji lub podobnego </w:t>
      </w:r>
      <w:r>
        <w:rPr>
          <w:rFonts w:ascii="Adagio_Slab" w:hAnsi="Adagio_Slab" w:cs="Adagio_Slab"/>
          <w:sz w:val="20"/>
        </w:rPr>
        <w:t>ś</w:t>
      </w:r>
      <w:r>
        <w:rPr>
          <w:rFonts w:ascii="Adagio_Slab" w:hAnsi="Adagio_Slab"/>
          <w:sz w:val="20"/>
        </w:rPr>
        <w:t>wiadczenia pieni</w:t>
      </w:r>
      <w:r>
        <w:rPr>
          <w:rFonts w:ascii="Adagio_Slab" w:hAnsi="Adagio_Slab" w:cs="Adagio_Slab"/>
          <w:sz w:val="20"/>
        </w:rPr>
        <w:t>ęż</w:t>
      </w:r>
      <w:r>
        <w:rPr>
          <w:rFonts w:ascii="Adagio_Slab" w:hAnsi="Adagio_Slab"/>
          <w:sz w:val="20"/>
        </w:rPr>
        <w:t>nego na okre</w:t>
      </w:r>
      <w:r>
        <w:rPr>
          <w:rFonts w:ascii="Adagio_Slab" w:hAnsi="Adagio_Slab" w:cs="Adagio_Slab"/>
          <w:sz w:val="20"/>
        </w:rPr>
        <w:t>ś</w:t>
      </w:r>
      <w:r>
        <w:rPr>
          <w:rFonts w:ascii="Adagio_Slab" w:hAnsi="Adagio_Slab"/>
          <w:sz w:val="20"/>
        </w:rPr>
        <w:t>lony cel gospodarczy, elektronicznego instrumentu p</w:t>
      </w:r>
      <w:r>
        <w:rPr>
          <w:rFonts w:ascii="Adagio_Slab" w:hAnsi="Adagio_Slab" w:cs="Adagio_Slab"/>
          <w:sz w:val="20"/>
        </w:rPr>
        <w:t>ł</w:t>
      </w:r>
      <w:r>
        <w:rPr>
          <w:rFonts w:ascii="Adagio_Slab" w:hAnsi="Adagio_Slab"/>
          <w:sz w:val="20"/>
        </w:rPr>
        <w:t>atniczego lub zam</w:t>
      </w:r>
      <w:r>
        <w:rPr>
          <w:rFonts w:ascii="Adagio_Slab" w:hAnsi="Adagio_Slab" w:cs="Adagio_Slab"/>
          <w:sz w:val="20"/>
        </w:rPr>
        <w:t>ó</w:t>
      </w:r>
      <w:r>
        <w:rPr>
          <w:rFonts w:ascii="Adagio_Slab" w:hAnsi="Adagio_Slab"/>
          <w:sz w:val="20"/>
        </w:rPr>
        <w:t>wienia publicznego, przedk</w:t>
      </w:r>
      <w:r>
        <w:rPr>
          <w:rFonts w:ascii="Adagio_Slab" w:hAnsi="Adagio_Slab" w:cs="Adagio_Slab"/>
          <w:sz w:val="20"/>
        </w:rPr>
        <w:t>ł</w:t>
      </w:r>
      <w:r>
        <w:rPr>
          <w:rFonts w:ascii="Adagio_Slab" w:hAnsi="Adagio_Slab"/>
          <w:sz w:val="20"/>
        </w:rPr>
        <w:t>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 oświadczamy, że złożone przez nas informacje oraz dane są zgodne ze stanem faktycznym.</w:t>
      </w:r>
    </w:p>
    <w:p w14:paraId="035A19B3"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bCs/>
          <w:iCs/>
          <w:sz w:val="20"/>
        </w:rPr>
        <w:t>Informujemy, że dokumenty rejestrowe dostępne są w następujących bezpłatnych i</w:t>
      </w:r>
      <w:r>
        <w:rPr>
          <w:rFonts w:ascii="Calibri" w:hAnsi="Calibri" w:cs="Calibri"/>
          <w:bCs/>
          <w:iCs/>
          <w:sz w:val="20"/>
        </w:rPr>
        <w:t> </w:t>
      </w:r>
      <w:r>
        <w:rPr>
          <w:rFonts w:ascii="Adagio_Slab" w:hAnsi="Adagio_Slab"/>
          <w:bCs/>
          <w:iCs/>
          <w:sz w:val="20"/>
        </w:rPr>
        <w:t>og</w:t>
      </w:r>
      <w:r>
        <w:rPr>
          <w:rFonts w:ascii="Adagio_Slab" w:hAnsi="Adagio_Slab" w:cs="Adagio_Slab"/>
          <w:bCs/>
          <w:iCs/>
          <w:sz w:val="20"/>
        </w:rPr>
        <w:t>ó</w:t>
      </w:r>
      <w:r>
        <w:rPr>
          <w:rFonts w:ascii="Adagio_Slab" w:hAnsi="Adagio_Slab"/>
          <w:bCs/>
          <w:iCs/>
          <w:sz w:val="20"/>
        </w:rPr>
        <w:t>lnodost</w:t>
      </w:r>
      <w:r>
        <w:rPr>
          <w:rFonts w:ascii="Adagio_Slab" w:hAnsi="Adagio_Slab" w:cs="Adagio_Slab"/>
          <w:bCs/>
          <w:iCs/>
          <w:sz w:val="20"/>
        </w:rPr>
        <w:t>ę</w:t>
      </w:r>
      <w:r>
        <w:rPr>
          <w:rFonts w:ascii="Adagio_Slab" w:hAnsi="Adagio_Slab"/>
          <w:bCs/>
          <w:iCs/>
          <w:sz w:val="20"/>
        </w:rPr>
        <w:t>pnych bazach danych:</w:t>
      </w:r>
    </w:p>
    <w:p w14:paraId="32988ADF" w14:textId="77777777" w:rsidR="00D83AF6" w:rsidRDefault="00D83AF6">
      <w:pPr>
        <w:pStyle w:val="Kropki"/>
        <w:numPr>
          <w:ilvl w:val="1"/>
          <w:numId w:val="11"/>
        </w:numPr>
        <w:tabs>
          <w:tab w:val="clear" w:pos="9072"/>
          <w:tab w:val="left" w:pos="851"/>
        </w:tabs>
        <w:ind w:left="0" w:firstLine="0"/>
        <w:jc w:val="both"/>
        <w:rPr>
          <w:rFonts w:ascii="Adagio_Slab" w:hAnsi="Adagio_Slab"/>
          <w:bCs/>
          <w:iCs/>
          <w:sz w:val="20"/>
        </w:rPr>
      </w:pPr>
      <w:hyperlink r:id="rId20">
        <w:r>
          <w:rPr>
            <w:rStyle w:val="Hipercze1"/>
            <w:rFonts w:ascii="Adagio_Slab" w:hAnsi="Adagio_Slab"/>
            <w:bCs/>
            <w:iCs/>
            <w:sz w:val="20"/>
          </w:rPr>
          <w:t>https://ekrs.ms.gov.pl/web/wyszukiwarka-krs;*</w:t>
        </w:r>
      </w:hyperlink>
    </w:p>
    <w:p w14:paraId="2114523F" w14:textId="77777777" w:rsidR="00D83AF6" w:rsidRDefault="00D83AF6">
      <w:pPr>
        <w:pStyle w:val="Kropki"/>
        <w:numPr>
          <w:ilvl w:val="1"/>
          <w:numId w:val="11"/>
        </w:numPr>
        <w:tabs>
          <w:tab w:val="clear" w:pos="9072"/>
          <w:tab w:val="left" w:pos="851"/>
        </w:tabs>
        <w:ind w:left="0" w:firstLine="0"/>
        <w:jc w:val="both"/>
        <w:rPr>
          <w:rFonts w:ascii="Adagio_Slab" w:hAnsi="Adagio_Slab"/>
          <w:bCs/>
          <w:iCs/>
          <w:sz w:val="20"/>
        </w:rPr>
      </w:pPr>
      <w:hyperlink r:id="rId21">
        <w:r>
          <w:rPr>
            <w:rStyle w:val="Hipercze1"/>
            <w:rFonts w:ascii="Adagio_Slab" w:hAnsi="Adagio_Slab"/>
            <w:bCs/>
            <w:iCs/>
            <w:sz w:val="20"/>
          </w:rPr>
          <w:t>https://prod.ceidg.gov.pl/CEIDG/Ceidg.Public.Ul/Search.aspx;*</w:t>
        </w:r>
      </w:hyperlink>
    </w:p>
    <w:p w14:paraId="23A40E6F" w14:textId="77777777" w:rsidR="00D83AF6" w:rsidRDefault="00000000">
      <w:pPr>
        <w:pStyle w:val="Kropki"/>
        <w:numPr>
          <w:ilvl w:val="1"/>
          <w:numId w:val="11"/>
        </w:numPr>
        <w:tabs>
          <w:tab w:val="clear" w:pos="9072"/>
          <w:tab w:val="left" w:pos="851"/>
        </w:tabs>
        <w:ind w:left="0" w:firstLine="0"/>
        <w:jc w:val="both"/>
        <w:rPr>
          <w:rFonts w:ascii="Adagio_Slab" w:hAnsi="Adagio_Slab"/>
          <w:bCs/>
          <w:iCs/>
          <w:sz w:val="20"/>
        </w:rPr>
      </w:pPr>
      <w:r>
        <w:rPr>
          <w:rFonts w:ascii="Adagio_Slab" w:hAnsi="Adagio_Slab"/>
          <w:bCs/>
          <w:iCs/>
          <w:sz w:val="20"/>
        </w:rPr>
        <w:t>Inne**: ………………………………………………………………………………………….</w:t>
      </w:r>
    </w:p>
    <w:p w14:paraId="67CA801A" w14:textId="77777777" w:rsidR="00D83AF6" w:rsidRDefault="00000000">
      <w:pPr>
        <w:pStyle w:val="Kropki"/>
        <w:tabs>
          <w:tab w:val="clear" w:pos="9072"/>
          <w:tab w:val="left" w:leader="dot" w:pos="9639"/>
        </w:tabs>
        <w:spacing w:line="240" w:lineRule="auto"/>
        <w:jc w:val="both"/>
        <w:rPr>
          <w:rFonts w:ascii="Adagio_Slab" w:hAnsi="Adagio_Slab"/>
          <w:bCs/>
          <w:iCs/>
          <w:sz w:val="20"/>
        </w:rPr>
      </w:pPr>
      <w:r>
        <w:rPr>
          <w:rFonts w:ascii="Adagio_Slab" w:hAnsi="Adagio_Slab"/>
          <w:bCs/>
          <w:iCs/>
          <w:sz w:val="20"/>
        </w:rPr>
        <w:t>* niepotrzebne skreślić</w:t>
      </w:r>
    </w:p>
    <w:p w14:paraId="5EA16618" w14:textId="77777777" w:rsidR="00D83AF6" w:rsidRDefault="00000000">
      <w:pPr>
        <w:pStyle w:val="Kropki"/>
        <w:tabs>
          <w:tab w:val="clear" w:pos="9072"/>
          <w:tab w:val="left" w:leader="dot" w:pos="9639"/>
        </w:tabs>
        <w:spacing w:line="240" w:lineRule="auto"/>
        <w:jc w:val="both"/>
        <w:rPr>
          <w:rFonts w:ascii="Adagio_Slab" w:hAnsi="Adagio_Slab"/>
          <w:bCs/>
          <w:iCs/>
          <w:sz w:val="20"/>
        </w:rPr>
      </w:pPr>
      <w:r>
        <w:rPr>
          <w:rFonts w:ascii="Adagio_Slab" w:hAnsi="Adagio_Slab"/>
          <w:bCs/>
          <w:iCs/>
          <w:sz w:val="20"/>
        </w:rPr>
        <w:t>**podać adresy internetowe ogólnodostępnych i bezpłatnych baz danych, jeżeli dane rejestrowe Wykonawcy figurują w innym niż wyminione w pkt. 1 i 2 rejestrze.</w:t>
      </w:r>
    </w:p>
    <w:p w14:paraId="70D6A233" w14:textId="77777777" w:rsidR="00D83AF6" w:rsidRDefault="00D83AF6">
      <w:pPr>
        <w:pStyle w:val="Kropki"/>
        <w:tabs>
          <w:tab w:val="clear" w:pos="9072"/>
          <w:tab w:val="left" w:leader="dot" w:pos="9639"/>
        </w:tabs>
        <w:spacing w:line="240" w:lineRule="auto"/>
        <w:jc w:val="both"/>
        <w:rPr>
          <w:rFonts w:ascii="Adagio_Slab" w:hAnsi="Adagio_Slab"/>
          <w:bCs/>
          <w:iCs/>
          <w:sz w:val="20"/>
        </w:rPr>
      </w:pPr>
    </w:p>
    <w:p w14:paraId="7519658D"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sz w:val="20"/>
        </w:rPr>
        <w:t>Ofertę niniejszą składamy na ___ kolejno ponumerowanych stronach.</w:t>
      </w:r>
    </w:p>
    <w:p w14:paraId="6A59C922" w14:textId="77777777" w:rsidR="00D83AF6" w:rsidRDefault="00000000">
      <w:pPr>
        <w:pStyle w:val="Kropki"/>
        <w:numPr>
          <w:ilvl w:val="0"/>
          <w:numId w:val="11"/>
        </w:numPr>
        <w:tabs>
          <w:tab w:val="clear" w:pos="9072"/>
          <w:tab w:val="left" w:pos="426"/>
          <w:tab w:val="left" w:leader="dot" w:pos="9639"/>
        </w:tabs>
        <w:ind w:left="0" w:firstLine="0"/>
        <w:jc w:val="both"/>
        <w:rPr>
          <w:rFonts w:ascii="Adagio_Slab" w:hAnsi="Adagio_Slab"/>
          <w:bCs/>
          <w:iCs/>
          <w:sz w:val="20"/>
        </w:rPr>
      </w:pPr>
      <w:r>
        <w:rPr>
          <w:rFonts w:ascii="Adagio_Slab" w:hAnsi="Adagio_Slab"/>
          <w:sz w:val="20"/>
        </w:rPr>
        <w:t>Załącznikami do niniejszego formularza stanowiącymi integralną część oferty są:</w:t>
      </w:r>
    </w:p>
    <w:p w14:paraId="11860162" w14:textId="77777777" w:rsidR="00D83AF6" w:rsidRDefault="00D83AF6">
      <w:pPr>
        <w:jc w:val="both"/>
        <w:rPr>
          <w:rFonts w:ascii="Adagio_Slab" w:hAnsi="Adagio_Slab"/>
          <w:sz w:val="20"/>
          <w:szCs w:val="20"/>
        </w:rPr>
      </w:pPr>
    </w:p>
    <w:p w14:paraId="5CEFD2E2" w14:textId="77777777" w:rsidR="00D83AF6" w:rsidRDefault="00000000">
      <w:pPr>
        <w:numPr>
          <w:ilvl w:val="0"/>
          <w:numId w:val="10"/>
        </w:numPr>
        <w:ind w:left="0" w:firstLine="0"/>
        <w:jc w:val="both"/>
        <w:rPr>
          <w:rFonts w:ascii="Adagio_Slab" w:hAnsi="Adagio_Slab"/>
          <w:sz w:val="16"/>
          <w:szCs w:val="16"/>
        </w:rPr>
      </w:pPr>
      <w:r>
        <w:rPr>
          <w:rFonts w:ascii="Adagio_Slab" w:hAnsi="Adagio_Slab"/>
          <w:sz w:val="16"/>
          <w:szCs w:val="16"/>
        </w:rPr>
        <w:t>................................................................</w:t>
      </w:r>
      <w:r>
        <w:rPr>
          <w:rFonts w:ascii="Adagio_Slab" w:hAnsi="Adagio_Slab"/>
          <w:sz w:val="16"/>
          <w:szCs w:val="16"/>
        </w:rPr>
        <w:tab/>
      </w:r>
      <w:r>
        <w:rPr>
          <w:rFonts w:ascii="Adagio_Slab" w:hAnsi="Adagio_Slab"/>
          <w:sz w:val="16"/>
          <w:szCs w:val="16"/>
        </w:rPr>
        <w:tab/>
      </w:r>
      <w:r>
        <w:rPr>
          <w:rFonts w:ascii="Adagio_Slab" w:hAnsi="Adagio_Slab"/>
          <w:sz w:val="16"/>
          <w:szCs w:val="16"/>
        </w:rPr>
        <w:tab/>
        <w:t xml:space="preserve">                   ……………………..…………………………..;</w:t>
      </w:r>
    </w:p>
    <w:p w14:paraId="777A1079" w14:textId="77777777" w:rsidR="00D83AF6" w:rsidRDefault="00000000">
      <w:pPr>
        <w:jc w:val="both"/>
        <w:rPr>
          <w:rFonts w:ascii="Adagio_Slab" w:hAnsi="Adagio_Slab"/>
          <w:sz w:val="16"/>
          <w:szCs w:val="16"/>
        </w:rPr>
      </w:pPr>
      <w:r>
        <w:rPr>
          <w:rFonts w:ascii="Adagio_Slab" w:hAnsi="Adagio_Slab"/>
          <w:sz w:val="16"/>
          <w:szCs w:val="16"/>
        </w:rPr>
        <w:t xml:space="preserve">                       (nazwa dokumentu)</w:t>
      </w:r>
      <w:r>
        <w:rPr>
          <w:rFonts w:ascii="Adagio_Slab" w:hAnsi="Adagio_Slab"/>
          <w:sz w:val="16"/>
          <w:szCs w:val="16"/>
        </w:rPr>
        <w:tab/>
      </w:r>
      <w:r>
        <w:rPr>
          <w:rFonts w:ascii="Adagio_Slab" w:hAnsi="Adagio_Slab"/>
          <w:sz w:val="16"/>
          <w:szCs w:val="16"/>
        </w:rPr>
        <w:tab/>
      </w:r>
      <w:r>
        <w:rPr>
          <w:rFonts w:ascii="Adagio_Slab" w:hAnsi="Adagio_Slab"/>
          <w:sz w:val="16"/>
          <w:szCs w:val="16"/>
        </w:rPr>
        <w:tab/>
      </w:r>
      <w:r>
        <w:rPr>
          <w:rFonts w:ascii="Adagio_Slab" w:hAnsi="Adagio_Slab"/>
          <w:sz w:val="16"/>
          <w:szCs w:val="16"/>
        </w:rPr>
        <w:tab/>
      </w:r>
      <w:r>
        <w:rPr>
          <w:rFonts w:ascii="Adagio_Slab" w:hAnsi="Adagio_Slab"/>
          <w:sz w:val="16"/>
          <w:szCs w:val="16"/>
        </w:rPr>
        <w:tab/>
        <w:t xml:space="preserve">     (numer/-y stron/-y w ofercie)</w:t>
      </w:r>
    </w:p>
    <w:p w14:paraId="20D6F323" w14:textId="77777777" w:rsidR="00D83AF6" w:rsidRDefault="00D83AF6">
      <w:pPr>
        <w:jc w:val="both"/>
        <w:rPr>
          <w:rFonts w:ascii="Adagio_Slab" w:hAnsi="Adagio_Slab"/>
          <w:sz w:val="16"/>
          <w:szCs w:val="16"/>
        </w:rPr>
      </w:pPr>
    </w:p>
    <w:p w14:paraId="713A3EE2" w14:textId="77777777" w:rsidR="00D83AF6" w:rsidRDefault="00D83AF6">
      <w:pPr>
        <w:jc w:val="both"/>
        <w:rPr>
          <w:rFonts w:ascii="Adagio_Slab" w:hAnsi="Adagio_Slab"/>
          <w:sz w:val="16"/>
          <w:szCs w:val="16"/>
        </w:rPr>
      </w:pPr>
    </w:p>
    <w:p w14:paraId="628B54A4" w14:textId="77777777" w:rsidR="00D83AF6" w:rsidRDefault="00D83AF6">
      <w:pPr>
        <w:jc w:val="both"/>
        <w:rPr>
          <w:rFonts w:ascii="Adagio_Slab" w:hAnsi="Adagio_Slab"/>
          <w:sz w:val="16"/>
          <w:szCs w:val="16"/>
        </w:rPr>
      </w:pPr>
    </w:p>
    <w:p w14:paraId="163B1131" w14:textId="77777777" w:rsidR="00D83AF6" w:rsidRDefault="00D83AF6">
      <w:pPr>
        <w:jc w:val="both"/>
        <w:rPr>
          <w:rFonts w:ascii="Adagio_Slab" w:hAnsi="Adagio_Slab"/>
          <w:sz w:val="16"/>
          <w:szCs w:val="16"/>
        </w:rPr>
      </w:pPr>
    </w:p>
    <w:p w14:paraId="730F30B5" w14:textId="77777777" w:rsidR="00D83AF6" w:rsidRDefault="00000000">
      <w:pPr>
        <w:jc w:val="both"/>
        <w:rPr>
          <w:rFonts w:ascii="Adagio_Slab" w:hAnsi="Adagio_Slab"/>
          <w:sz w:val="16"/>
          <w:szCs w:val="16"/>
        </w:rPr>
      </w:pPr>
      <w:r>
        <w:rPr>
          <w:rFonts w:ascii="Adagio_Slab" w:hAnsi="Adagio_Slab"/>
          <w:sz w:val="16"/>
          <w:szCs w:val="16"/>
        </w:rPr>
        <w:t>…………….……….</w:t>
      </w:r>
      <w:r>
        <w:rPr>
          <w:rFonts w:ascii="Adagio_Slab" w:hAnsi="Adagio_Slab" w:cs="Arial"/>
          <w:i/>
          <w:sz w:val="16"/>
          <w:szCs w:val="16"/>
        </w:rPr>
        <w:t xml:space="preserve">, </w:t>
      </w:r>
      <w:r>
        <w:rPr>
          <w:rFonts w:ascii="Adagio_Slab" w:hAnsi="Adagio_Slab"/>
          <w:sz w:val="16"/>
          <w:szCs w:val="16"/>
        </w:rPr>
        <w:t>dnia ………….……. r.</w:t>
      </w:r>
      <w:r>
        <w:rPr>
          <w:rFonts w:ascii="Adagio_Slab" w:hAnsi="Adagio_Slab" w:cs="Arial"/>
          <w:sz w:val="16"/>
          <w:szCs w:val="16"/>
        </w:rPr>
        <w:t xml:space="preserve"> </w:t>
      </w:r>
      <w:r>
        <w:rPr>
          <w:rFonts w:ascii="Adagio_Slab" w:hAnsi="Adagio_Slab" w:cs="Arial"/>
          <w:sz w:val="16"/>
          <w:szCs w:val="16"/>
        </w:rPr>
        <w:tab/>
      </w:r>
      <w:r>
        <w:rPr>
          <w:rFonts w:ascii="Adagio_Slab" w:hAnsi="Adagio_Slab" w:cs="Arial"/>
          <w:sz w:val="16"/>
          <w:szCs w:val="16"/>
        </w:rPr>
        <w:tab/>
      </w:r>
      <w:r>
        <w:rPr>
          <w:rFonts w:ascii="Adagio_Slab" w:hAnsi="Adagio_Slab" w:cs="Arial"/>
          <w:sz w:val="16"/>
          <w:szCs w:val="16"/>
        </w:rPr>
        <w:tab/>
      </w:r>
      <w:r>
        <w:rPr>
          <w:rFonts w:ascii="Adagio_Slab" w:hAnsi="Adagio_Slab" w:cs="Arial"/>
          <w:sz w:val="16"/>
          <w:szCs w:val="16"/>
        </w:rPr>
        <w:tab/>
      </w:r>
      <w:r>
        <w:rPr>
          <w:rFonts w:ascii="Adagio_Slab" w:hAnsi="Adagio_Slab" w:cs="Arial"/>
          <w:sz w:val="16"/>
          <w:szCs w:val="16"/>
        </w:rPr>
        <w:tab/>
      </w:r>
      <w:r>
        <w:rPr>
          <w:rFonts w:ascii="Adagio_Slab" w:hAnsi="Adagio_Slab" w:cs="Arial"/>
          <w:sz w:val="16"/>
          <w:szCs w:val="16"/>
        </w:rPr>
        <w:tab/>
      </w:r>
      <w:r>
        <w:rPr>
          <w:rFonts w:ascii="Adagio_Slab" w:hAnsi="Adagio_Slab"/>
          <w:sz w:val="16"/>
          <w:szCs w:val="16"/>
        </w:rPr>
        <w:t>…………...……….…………..………….………</w:t>
      </w:r>
    </w:p>
    <w:p w14:paraId="28CC7A87" w14:textId="77777777" w:rsidR="00D83AF6" w:rsidRDefault="00000000">
      <w:pPr>
        <w:rPr>
          <w:rFonts w:ascii="Adagio_Slab" w:hAnsi="Adagio_Slab"/>
          <w:sz w:val="16"/>
          <w:szCs w:val="16"/>
        </w:rPr>
      </w:pPr>
      <w:r>
        <w:rPr>
          <w:rFonts w:ascii="Adagio_Slab" w:hAnsi="Adagio_Slab"/>
          <w:sz w:val="16"/>
          <w:szCs w:val="16"/>
        </w:rPr>
        <w:t>(miejscowość)</w:t>
      </w:r>
      <w:r>
        <w:rPr>
          <w:rFonts w:ascii="Adagio_Slab" w:hAnsi="Adagio_Slab"/>
          <w:sz w:val="16"/>
          <w:szCs w:val="16"/>
        </w:rPr>
        <w:tab/>
      </w:r>
      <w:r>
        <w:rPr>
          <w:rFonts w:ascii="Adagio_Slab" w:hAnsi="Adagio_Slab"/>
          <w:sz w:val="16"/>
          <w:szCs w:val="16"/>
        </w:rPr>
        <w:tab/>
      </w:r>
      <w:r>
        <w:rPr>
          <w:rFonts w:ascii="Adagio_Slab" w:hAnsi="Adagio_Slab"/>
          <w:sz w:val="16"/>
          <w:szCs w:val="16"/>
        </w:rPr>
        <w:tab/>
        <w:t xml:space="preserve">                                                                      (podpis i pieczęć upoważnionego przedstawiciela Wykonawcy)</w:t>
      </w:r>
    </w:p>
    <w:p w14:paraId="478560BD" w14:textId="77777777" w:rsidR="00D83AF6" w:rsidRDefault="00000000">
      <w:pPr>
        <w:ind w:left="6372"/>
        <w:jc w:val="both"/>
        <w:rPr>
          <w:rFonts w:ascii="Adagio_Slab" w:hAnsi="Adagio_Slab"/>
          <w:sz w:val="16"/>
          <w:szCs w:val="16"/>
        </w:rPr>
      </w:pPr>
      <w:r>
        <w:rPr>
          <w:rFonts w:ascii="Adagio_Slab" w:hAnsi="Adagio_Slab"/>
          <w:sz w:val="16"/>
          <w:szCs w:val="16"/>
        </w:rPr>
        <w:t xml:space="preserve">     </w:t>
      </w:r>
    </w:p>
    <w:p w14:paraId="62DD0860" w14:textId="77777777" w:rsidR="00D83AF6" w:rsidRDefault="00D83AF6">
      <w:pPr>
        <w:jc w:val="both"/>
        <w:rPr>
          <w:rFonts w:ascii="Adagio_Slab" w:hAnsi="Adagio_Slab"/>
          <w:sz w:val="16"/>
          <w:szCs w:val="16"/>
        </w:rPr>
      </w:pPr>
    </w:p>
    <w:p w14:paraId="54974349" w14:textId="77777777" w:rsidR="00D83AF6" w:rsidRDefault="00D83AF6">
      <w:pPr>
        <w:jc w:val="both"/>
        <w:rPr>
          <w:rFonts w:ascii="Adagio_Slab" w:hAnsi="Adagio_Slab"/>
          <w:sz w:val="16"/>
          <w:szCs w:val="16"/>
        </w:rPr>
      </w:pPr>
    </w:p>
    <w:p w14:paraId="49FD1D63" w14:textId="77777777" w:rsidR="00D83AF6" w:rsidRDefault="00D83AF6">
      <w:pPr>
        <w:jc w:val="both"/>
        <w:rPr>
          <w:rFonts w:ascii="Adagio_Slab" w:hAnsi="Adagio_Slab"/>
          <w:sz w:val="16"/>
          <w:szCs w:val="16"/>
        </w:rPr>
      </w:pPr>
    </w:p>
    <w:p w14:paraId="4737BADF" w14:textId="77777777" w:rsidR="00D83AF6" w:rsidRDefault="00D83AF6">
      <w:pPr>
        <w:jc w:val="both"/>
        <w:rPr>
          <w:rFonts w:ascii="Adagio_Slab" w:hAnsi="Adagio_Slab"/>
          <w:sz w:val="20"/>
          <w:szCs w:val="20"/>
        </w:rPr>
        <w:sectPr w:rsidR="00D83AF6" w:rsidSect="00E92C61">
          <w:headerReference w:type="default" r:id="rId22"/>
          <w:footerReference w:type="even" r:id="rId23"/>
          <w:footerReference w:type="default" r:id="rId24"/>
          <w:footerReference w:type="first" r:id="rId25"/>
          <w:pgSz w:w="11906" w:h="16838"/>
          <w:pgMar w:top="1418" w:right="964" w:bottom="851" w:left="964" w:header="284" w:footer="567" w:gutter="0"/>
          <w:cols w:space="708"/>
          <w:formProt w:val="0"/>
          <w:docGrid w:linePitch="360"/>
        </w:sectPr>
      </w:pPr>
    </w:p>
    <w:p w14:paraId="4008E22A" w14:textId="77777777" w:rsidR="00D83AF6" w:rsidRDefault="00000000">
      <w:pPr>
        <w:jc w:val="both"/>
        <w:rPr>
          <w:rFonts w:ascii="Adagio_Slab" w:hAnsi="Adagio_Slab"/>
          <w:b/>
          <w:bCs/>
          <w:sz w:val="20"/>
          <w:szCs w:val="20"/>
        </w:rPr>
      </w:pPr>
      <w:r>
        <w:rPr>
          <w:rFonts w:ascii="Adagio_Slab" w:hAnsi="Adagio_Slab"/>
          <w:b/>
          <w:bCs/>
          <w:sz w:val="20"/>
          <w:szCs w:val="20"/>
        </w:rPr>
        <w:lastRenderedPageBreak/>
        <w:t>ZAŁĄCZNIK NR</w:t>
      </w:r>
      <w:r>
        <w:rPr>
          <w:rFonts w:ascii="Calibri" w:hAnsi="Calibri" w:cs="Calibri"/>
          <w:b/>
          <w:bCs/>
          <w:sz w:val="20"/>
          <w:szCs w:val="20"/>
        </w:rPr>
        <w:t> </w:t>
      </w:r>
      <w:r>
        <w:rPr>
          <w:rFonts w:ascii="Adagio_Slab" w:hAnsi="Adagio_Slab"/>
          <w:b/>
          <w:bCs/>
          <w:sz w:val="20"/>
          <w:szCs w:val="20"/>
        </w:rPr>
        <w:t>1</w:t>
      </w:r>
    </w:p>
    <w:p w14:paraId="2FD94757" w14:textId="77777777" w:rsidR="00D83AF6" w:rsidRDefault="00000000">
      <w:pPr>
        <w:jc w:val="both"/>
        <w:outlineLvl w:val="0"/>
        <w:rPr>
          <w:rFonts w:ascii="Adagio_Slab" w:hAnsi="Adagio_Slab"/>
          <w:b/>
          <w:sz w:val="20"/>
          <w:szCs w:val="20"/>
        </w:rPr>
      </w:pPr>
      <w:r>
        <w:rPr>
          <w:rFonts w:ascii="Adagio_Slab" w:hAnsi="Adagio_Slab"/>
          <w:b/>
          <w:bCs/>
          <w:sz w:val="20"/>
          <w:szCs w:val="20"/>
        </w:rPr>
        <w:t>do Formularza oferty</w:t>
      </w:r>
    </w:p>
    <w:p w14:paraId="3D92A587" w14:textId="77777777" w:rsidR="00D83AF6" w:rsidRDefault="00D83AF6">
      <w:pPr>
        <w:jc w:val="both"/>
        <w:rPr>
          <w:rFonts w:ascii="Adagio_Slab" w:hAnsi="Adagio_Slab"/>
          <w:sz w:val="20"/>
          <w:szCs w:val="20"/>
        </w:rPr>
      </w:pPr>
    </w:p>
    <w:tbl>
      <w:tblPr>
        <w:tblW w:w="9709" w:type="dxa"/>
        <w:tblLayout w:type="fixed"/>
        <w:tblCellMar>
          <w:left w:w="70" w:type="dxa"/>
          <w:right w:w="70" w:type="dxa"/>
        </w:tblCellMar>
        <w:tblLook w:val="0000" w:firstRow="0" w:lastRow="0" w:firstColumn="0" w:lastColumn="0" w:noHBand="0" w:noVBand="0"/>
      </w:tblPr>
      <w:tblGrid>
        <w:gridCol w:w="3118"/>
        <w:gridCol w:w="6591"/>
      </w:tblGrid>
      <w:tr w:rsidR="00D83AF6" w14:paraId="723612AD" w14:textId="77777777">
        <w:trPr>
          <w:trHeight w:val="831"/>
        </w:trPr>
        <w:tc>
          <w:tcPr>
            <w:tcW w:w="3118" w:type="dxa"/>
          </w:tcPr>
          <w:p w14:paraId="3DE50C7A" w14:textId="77777777" w:rsidR="00D83AF6" w:rsidRDefault="00D83AF6">
            <w:pPr>
              <w:widowControl w:val="0"/>
              <w:jc w:val="both"/>
              <w:rPr>
                <w:rFonts w:ascii="Adagio_Slab" w:hAnsi="Adagio_Slab"/>
                <w:sz w:val="20"/>
                <w:szCs w:val="20"/>
              </w:rPr>
            </w:pPr>
          </w:p>
          <w:p w14:paraId="171C7565" w14:textId="77777777" w:rsidR="00D83AF6" w:rsidRDefault="00D83AF6">
            <w:pPr>
              <w:widowControl w:val="0"/>
              <w:jc w:val="both"/>
              <w:rPr>
                <w:rFonts w:ascii="Adagio_Slab" w:hAnsi="Adagio_Slab"/>
                <w:i/>
                <w:sz w:val="20"/>
                <w:szCs w:val="20"/>
              </w:rPr>
            </w:pPr>
          </w:p>
          <w:p w14:paraId="39D06BB3" w14:textId="77777777" w:rsidR="00D83AF6" w:rsidRDefault="00000000">
            <w:pPr>
              <w:widowControl w:val="0"/>
              <w:jc w:val="both"/>
              <w:rPr>
                <w:rFonts w:ascii="Adagio_Slab" w:hAnsi="Adagio_Slab"/>
                <w:i/>
                <w:sz w:val="20"/>
                <w:szCs w:val="20"/>
              </w:rPr>
            </w:pPr>
            <w:r>
              <w:rPr>
                <w:rFonts w:ascii="Adagio_Slab" w:hAnsi="Adagio_Slab"/>
                <w:i/>
                <w:sz w:val="20"/>
                <w:szCs w:val="20"/>
              </w:rPr>
              <w:t>(pieczęć Wykonawcy/Wykonawców)</w:t>
            </w:r>
          </w:p>
        </w:tc>
        <w:tc>
          <w:tcPr>
            <w:tcW w:w="6590" w:type="dxa"/>
            <w:tcBorders>
              <w:top w:val="single" w:sz="4" w:space="0" w:color="000000"/>
              <w:left w:val="single" w:sz="4" w:space="0" w:color="000000"/>
              <w:bottom w:val="single" w:sz="4" w:space="0" w:color="000000"/>
              <w:right w:val="single" w:sz="4" w:space="0" w:color="000000"/>
            </w:tcBorders>
            <w:shd w:val="pct5" w:color="auto" w:fill="auto"/>
            <w:vAlign w:val="center"/>
          </w:tcPr>
          <w:p w14:paraId="0BC07ADC" w14:textId="77777777" w:rsidR="00D83AF6" w:rsidRDefault="00000000">
            <w:pPr>
              <w:widowControl w:val="0"/>
              <w:jc w:val="center"/>
              <w:rPr>
                <w:rFonts w:ascii="Adagio_Slab" w:hAnsi="Adagio_Slab"/>
                <w:b/>
                <w:sz w:val="20"/>
                <w:szCs w:val="20"/>
              </w:rPr>
            </w:pPr>
            <w:r>
              <w:rPr>
                <w:rFonts w:ascii="Adagio_Slab" w:hAnsi="Adagio_Slab"/>
                <w:b/>
                <w:sz w:val="20"/>
                <w:szCs w:val="20"/>
              </w:rPr>
              <w:t>FORMULARZ CENOWY - SZCZEGÓŁOWA KALKULACJA CENY</w:t>
            </w:r>
          </w:p>
        </w:tc>
      </w:tr>
    </w:tbl>
    <w:p w14:paraId="1F775F00" w14:textId="77777777" w:rsidR="00D83AF6" w:rsidRDefault="00D83AF6">
      <w:pPr>
        <w:jc w:val="both"/>
        <w:rPr>
          <w:rFonts w:ascii="Adagio_Slab" w:hAnsi="Adagio_Slab"/>
          <w:sz w:val="20"/>
          <w:szCs w:val="20"/>
        </w:rPr>
      </w:pPr>
    </w:p>
    <w:p w14:paraId="4184490F" w14:textId="6995C7C9" w:rsidR="00D83AF6" w:rsidRDefault="00000000">
      <w:pPr>
        <w:jc w:val="both"/>
        <w:rPr>
          <w:rFonts w:ascii="Adagio_Slab" w:hAnsi="Adagio_Slab"/>
          <w:b/>
          <w:bCs/>
          <w:strike/>
          <w:color w:val="C00000"/>
          <w:sz w:val="20"/>
          <w:szCs w:val="20"/>
        </w:rPr>
      </w:pPr>
      <w:r>
        <w:rPr>
          <w:rFonts w:ascii="Adagio_Slab" w:hAnsi="Adagio_Slab"/>
          <w:sz w:val="20"/>
          <w:szCs w:val="20"/>
        </w:rPr>
        <w:t xml:space="preserve">Składając w odpowiedzi na ogłoszenie o zamówieniu ofertę w postępowaniu o udzielenie zamówienia prowadzonym w trybie podstawowym na : </w:t>
      </w:r>
      <w:r w:rsidR="004C24CE" w:rsidRPr="004C24CE">
        <w:rPr>
          <w:rFonts w:ascii="Adagio_Slab" w:hAnsi="Adagio_Slab"/>
          <w:b/>
          <w:color w:val="0000FF"/>
          <w:sz w:val="20"/>
          <w:szCs w:val="20"/>
        </w:rPr>
        <w:t xml:space="preserve">Dostawa środków ochrony BHP dla  Wydziału Mechanicznego Energetyki i Lotnictwa Politechniki Warszawskiej </w:t>
      </w:r>
      <w:r>
        <w:rPr>
          <w:rFonts w:ascii="Adagio_Slab" w:hAnsi="Adagio_Slab"/>
          <w:sz w:val="20"/>
          <w:szCs w:val="20"/>
        </w:rPr>
        <w:t xml:space="preserve">oznaczonego znakiem </w:t>
      </w:r>
      <w:r>
        <w:rPr>
          <w:rFonts w:ascii="Adagio_Slab" w:hAnsi="Adagio_Slab"/>
          <w:color w:val="0000FF"/>
          <w:sz w:val="20"/>
          <w:szCs w:val="20"/>
        </w:rPr>
        <w:t>MELBDZ.261.</w:t>
      </w:r>
      <w:r w:rsidR="004C24CE">
        <w:rPr>
          <w:rFonts w:ascii="Adagio_Slab" w:hAnsi="Adagio_Slab"/>
          <w:color w:val="0000FF"/>
          <w:sz w:val="20"/>
          <w:szCs w:val="20"/>
        </w:rPr>
        <w:t>12.</w:t>
      </w:r>
      <w:r w:rsidR="003F7EE0">
        <w:rPr>
          <w:rFonts w:ascii="Adagio_Slab" w:hAnsi="Adagio_Slab"/>
          <w:color w:val="0000FF"/>
          <w:sz w:val="20"/>
          <w:szCs w:val="20"/>
        </w:rPr>
        <w:t>2025</w:t>
      </w:r>
      <w:r>
        <w:rPr>
          <w:rFonts w:ascii="Adagio_Slab" w:hAnsi="Adagio_Slab"/>
          <w:color w:val="0000FF"/>
          <w:sz w:val="20"/>
          <w:szCs w:val="20"/>
        </w:rPr>
        <w:t xml:space="preserve"> </w:t>
      </w:r>
      <w:r>
        <w:rPr>
          <w:rFonts w:ascii="Adagio_Slab" w:hAnsi="Adagio_Slab"/>
          <w:sz w:val="20"/>
          <w:szCs w:val="20"/>
        </w:rPr>
        <w:t xml:space="preserve">podaję poniżej zestawienie </w:t>
      </w:r>
      <w:r>
        <w:rPr>
          <w:rFonts w:ascii="Adagio_Slab" w:hAnsi="Adagio_Slab"/>
          <w:strike/>
          <w:color w:val="C00000"/>
          <w:sz w:val="20"/>
          <w:szCs w:val="20"/>
        </w:rPr>
        <w:t xml:space="preserve"> </w:t>
      </w:r>
    </w:p>
    <w:p w14:paraId="0AF397EC" w14:textId="04E5C62B" w:rsidR="00D83AF6" w:rsidRDefault="004C24CE">
      <w:pPr>
        <w:jc w:val="both"/>
        <w:rPr>
          <w:rFonts w:ascii="Adagio_Slab" w:hAnsi="Adagio_Slab"/>
          <w:sz w:val="20"/>
          <w:szCs w:val="20"/>
        </w:rPr>
      </w:pPr>
      <w:r>
        <w:rPr>
          <w:rFonts w:ascii="Adagio_Slab" w:hAnsi="Adagio_Slab"/>
          <w:sz w:val="20"/>
          <w:szCs w:val="20"/>
        </w:rPr>
        <w:t>ZADANIE 1</w:t>
      </w:r>
    </w:p>
    <w:tbl>
      <w:tblPr>
        <w:tblW w:w="14558" w:type="dxa"/>
        <w:tblInd w:w="75" w:type="dxa"/>
        <w:tblLayout w:type="fixed"/>
        <w:tblCellMar>
          <w:left w:w="70" w:type="dxa"/>
          <w:right w:w="70" w:type="dxa"/>
        </w:tblCellMar>
        <w:tblLook w:val="04A0" w:firstRow="1" w:lastRow="0" w:firstColumn="1" w:lastColumn="0" w:noHBand="0" w:noVBand="1"/>
      </w:tblPr>
      <w:tblGrid>
        <w:gridCol w:w="1060"/>
        <w:gridCol w:w="3133"/>
        <w:gridCol w:w="160"/>
        <w:gridCol w:w="3507"/>
        <w:gridCol w:w="1418"/>
        <w:gridCol w:w="1435"/>
        <w:gridCol w:w="1542"/>
        <w:gridCol w:w="2303"/>
      </w:tblGrid>
      <w:tr w:rsidR="00D83AF6" w:rsidRPr="001849AE" w14:paraId="45B17426" w14:textId="77777777" w:rsidTr="003664AA">
        <w:trPr>
          <w:trHeight w:val="750"/>
        </w:trPr>
        <w:tc>
          <w:tcPr>
            <w:tcW w:w="1060" w:type="dxa"/>
            <w:tcBorders>
              <w:top w:val="single" w:sz="4" w:space="0" w:color="000000"/>
              <w:left w:val="single" w:sz="4" w:space="0" w:color="000000"/>
              <w:bottom w:val="single" w:sz="8" w:space="0" w:color="000000"/>
              <w:right w:val="single" w:sz="4" w:space="0" w:color="000000"/>
            </w:tcBorders>
            <w:shd w:val="clear" w:color="auto" w:fill="auto"/>
            <w:vAlign w:val="center"/>
          </w:tcPr>
          <w:p w14:paraId="3E17F98C" w14:textId="77777777" w:rsidR="00D83AF6" w:rsidRPr="001849AE" w:rsidRDefault="00000000">
            <w:pPr>
              <w:widowControl w:val="0"/>
              <w:jc w:val="center"/>
              <w:rPr>
                <w:b/>
                <w:bCs/>
                <w:color w:val="000000"/>
                <w:sz w:val="18"/>
                <w:szCs w:val="18"/>
              </w:rPr>
            </w:pPr>
            <w:r w:rsidRPr="001849AE">
              <w:rPr>
                <w:b/>
                <w:bCs/>
                <w:color w:val="000000"/>
                <w:sz w:val="18"/>
                <w:szCs w:val="18"/>
              </w:rPr>
              <w:t>LP</w:t>
            </w:r>
          </w:p>
        </w:tc>
        <w:tc>
          <w:tcPr>
            <w:tcW w:w="3133" w:type="dxa"/>
            <w:tcBorders>
              <w:top w:val="single" w:sz="4" w:space="0" w:color="000000"/>
              <w:bottom w:val="single" w:sz="8" w:space="0" w:color="000000"/>
              <w:right w:val="single" w:sz="4" w:space="0" w:color="000000"/>
            </w:tcBorders>
            <w:shd w:val="clear" w:color="auto" w:fill="auto"/>
            <w:vAlign w:val="center"/>
          </w:tcPr>
          <w:p w14:paraId="38CD4E45" w14:textId="77777777" w:rsidR="00D83AF6" w:rsidRPr="001849AE" w:rsidRDefault="00000000">
            <w:pPr>
              <w:widowControl w:val="0"/>
              <w:jc w:val="center"/>
              <w:rPr>
                <w:b/>
                <w:bCs/>
                <w:color w:val="000000"/>
                <w:sz w:val="18"/>
                <w:szCs w:val="18"/>
              </w:rPr>
            </w:pPr>
            <w:r w:rsidRPr="001849AE">
              <w:rPr>
                <w:b/>
                <w:bCs/>
                <w:color w:val="000000"/>
                <w:sz w:val="18"/>
                <w:szCs w:val="18"/>
              </w:rPr>
              <w:t>Wykaz artykułów</w:t>
            </w:r>
          </w:p>
        </w:tc>
        <w:tc>
          <w:tcPr>
            <w:tcW w:w="3667" w:type="dxa"/>
            <w:gridSpan w:val="2"/>
            <w:tcBorders>
              <w:top w:val="single" w:sz="4" w:space="0" w:color="000000"/>
              <w:bottom w:val="single" w:sz="8" w:space="0" w:color="000000"/>
              <w:right w:val="single" w:sz="4" w:space="0" w:color="000000"/>
            </w:tcBorders>
            <w:shd w:val="clear" w:color="auto" w:fill="auto"/>
            <w:vAlign w:val="bottom"/>
          </w:tcPr>
          <w:p w14:paraId="374081D0" w14:textId="77777777" w:rsidR="00D83AF6" w:rsidRPr="001849AE" w:rsidRDefault="00000000">
            <w:pPr>
              <w:widowControl w:val="0"/>
              <w:jc w:val="center"/>
              <w:rPr>
                <w:b/>
                <w:bCs/>
                <w:color w:val="000000"/>
                <w:sz w:val="18"/>
                <w:szCs w:val="18"/>
              </w:rPr>
            </w:pPr>
            <w:r w:rsidRPr="001849AE">
              <w:rPr>
                <w:b/>
                <w:bCs/>
                <w:color w:val="000000"/>
                <w:sz w:val="18"/>
                <w:szCs w:val="18"/>
              </w:rPr>
              <w:t xml:space="preserve">Nazwa oferowanego przedmiotu zgodnego z OPZ z podaniem nazwy, producenta i modelu / </w:t>
            </w:r>
            <w:r w:rsidRPr="001849AE">
              <w:rPr>
                <w:b/>
                <w:bCs/>
                <w:color w:val="FF0000"/>
                <w:sz w:val="18"/>
                <w:szCs w:val="18"/>
              </w:rPr>
              <w:t>(wypełnia Wykonawca)</w:t>
            </w:r>
          </w:p>
        </w:tc>
        <w:tc>
          <w:tcPr>
            <w:tcW w:w="1418" w:type="dxa"/>
            <w:tcBorders>
              <w:top w:val="single" w:sz="4" w:space="0" w:color="000000"/>
              <w:bottom w:val="single" w:sz="8" w:space="0" w:color="000000"/>
              <w:right w:val="single" w:sz="4" w:space="0" w:color="000000"/>
            </w:tcBorders>
            <w:shd w:val="clear" w:color="auto" w:fill="auto"/>
            <w:vAlign w:val="center"/>
          </w:tcPr>
          <w:p w14:paraId="40C0CCBF" w14:textId="77777777" w:rsidR="00D83AF6" w:rsidRPr="001849AE" w:rsidRDefault="00000000">
            <w:pPr>
              <w:widowControl w:val="0"/>
              <w:rPr>
                <w:b/>
                <w:bCs/>
                <w:color w:val="000000"/>
                <w:sz w:val="18"/>
                <w:szCs w:val="18"/>
              </w:rPr>
            </w:pPr>
            <w:r w:rsidRPr="001849AE">
              <w:rPr>
                <w:b/>
                <w:bCs/>
                <w:color w:val="000000"/>
                <w:sz w:val="18"/>
                <w:szCs w:val="18"/>
              </w:rPr>
              <w:t>LICZBA SZTUK /ZESTAWÓW</w:t>
            </w:r>
          </w:p>
        </w:tc>
        <w:tc>
          <w:tcPr>
            <w:tcW w:w="1435" w:type="dxa"/>
            <w:tcBorders>
              <w:top w:val="single" w:sz="4" w:space="0" w:color="000000"/>
              <w:bottom w:val="single" w:sz="8" w:space="0" w:color="000000"/>
              <w:right w:val="single" w:sz="4" w:space="0" w:color="000000"/>
            </w:tcBorders>
            <w:shd w:val="clear" w:color="auto" w:fill="auto"/>
            <w:vAlign w:val="center"/>
          </w:tcPr>
          <w:p w14:paraId="3F7BA077" w14:textId="77777777" w:rsidR="00D83AF6" w:rsidRPr="001849AE" w:rsidRDefault="00000000">
            <w:pPr>
              <w:widowControl w:val="0"/>
              <w:rPr>
                <w:b/>
                <w:bCs/>
                <w:color w:val="000000"/>
                <w:sz w:val="18"/>
                <w:szCs w:val="18"/>
              </w:rPr>
            </w:pPr>
            <w:r w:rsidRPr="001849AE">
              <w:rPr>
                <w:b/>
                <w:bCs/>
                <w:color w:val="000000"/>
                <w:sz w:val="18"/>
                <w:szCs w:val="18"/>
              </w:rPr>
              <w:t xml:space="preserve">CENA JEDNOSTKOWA NETTO PLN </w:t>
            </w:r>
          </w:p>
        </w:tc>
        <w:tc>
          <w:tcPr>
            <w:tcW w:w="1542" w:type="dxa"/>
            <w:tcBorders>
              <w:top w:val="single" w:sz="4" w:space="0" w:color="000000"/>
              <w:bottom w:val="single" w:sz="8" w:space="0" w:color="000000"/>
              <w:right w:val="single" w:sz="4" w:space="0" w:color="000000"/>
            </w:tcBorders>
            <w:shd w:val="clear" w:color="auto" w:fill="auto"/>
            <w:vAlign w:val="center"/>
          </w:tcPr>
          <w:p w14:paraId="04C7D059" w14:textId="77777777" w:rsidR="00D83AF6" w:rsidRPr="001849AE" w:rsidRDefault="00000000">
            <w:pPr>
              <w:widowControl w:val="0"/>
              <w:rPr>
                <w:b/>
                <w:bCs/>
                <w:color w:val="000000"/>
                <w:sz w:val="18"/>
                <w:szCs w:val="18"/>
              </w:rPr>
            </w:pPr>
            <w:r w:rsidRPr="001849AE">
              <w:rPr>
                <w:b/>
                <w:bCs/>
                <w:color w:val="000000"/>
                <w:sz w:val="18"/>
                <w:szCs w:val="18"/>
              </w:rPr>
              <w:t xml:space="preserve">Wartość </w:t>
            </w:r>
            <w:r w:rsidRPr="001849AE">
              <w:rPr>
                <w:b/>
                <w:bCs/>
                <w:color w:val="000000"/>
                <w:sz w:val="18"/>
                <w:szCs w:val="18"/>
              </w:rPr>
              <w:br/>
              <w:t>NETTO PLN</w:t>
            </w:r>
          </w:p>
        </w:tc>
        <w:tc>
          <w:tcPr>
            <w:tcW w:w="2303" w:type="dxa"/>
            <w:tcBorders>
              <w:top w:val="single" w:sz="4" w:space="0" w:color="000000"/>
              <w:bottom w:val="single" w:sz="8" w:space="0" w:color="000000"/>
              <w:right w:val="single" w:sz="4" w:space="0" w:color="000000"/>
            </w:tcBorders>
            <w:shd w:val="clear" w:color="auto" w:fill="auto"/>
            <w:vAlign w:val="center"/>
          </w:tcPr>
          <w:p w14:paraId="00909504" w14:textId="77777777" w:rsidR="00D83AF6" w:rsidRPr="001849AE" w:rsidRDefault="00000000">
            <w:pPr>
              <w:widowControl w:val="0"/>
              <w:jc w:val="center"/>
              <w:rPr>
                <w:b/>
                <w:bCs/>
                <w:color w:val="000000"/>
                <w:sz w:val="18"/>
                <w:szCs w:val="18"/>
              </w:rPr>
            </w:pPr>
            <w:r w:rsidRPr="001849AE">
              <w:rPr>
                <w:b/>
                <w:bCs/>
                <w:color w:val="000000"/>
                <w:sz w:val="18"/>
                <w:szCs w:val="18"/>
              </w:rPr>
              <w:t>Wartość BRUTTO PLN</w:t>
            </w:r>
            <w:r w:rsidRPr="001849AE">
              <w:rPr>
                <w:b/>
                <w:bCs/>
                <w:color w:val="000000"/>
                <w:sz w:val="18"/>
                <w:szCs w:val="18"/>
              </w:rPr>
              <w:br/>
              <w:t xml:space="preserve">dla VAT 23% </w:t>
            </w:r>
          </w:p>
        </w:tc>
      </w:tr>
      <w:tr w:rsidR="00D83AF6" w:rsidRPr="001849AE" w14:paraId="5331E3BC" w14:textId="77777777" w:rsidTr="005B52B8">
        <w:trPr>
          <w:trHeight w:val="462"/>
        </w:trPr>
        <w:tc>
          <w:tcPr>
            <w:tcW w:w="1060" w:type="dxa"/>
            <w:tcBorders>
              <w:top w:val="single" w:sz="8" w:space="0" w:color="000000"/>
              <w:left w:val="single" w:sz="8" w:space="0" w:color="000000"/>
              <w:bottom w:val="single" w:sz="8" w:space="0" w:color="000000"/>
              <w:right w:val="single" w:sz="4" w:space="0" w:color="000000"/>
            </w:tcBorders>
            <w:shd w:val="pct10" w:color="auto" w:fill="auto"/>
            <w:vAlign w:val="center"/>
          </w:tcPr>
          <w:p w14:paraId="43C1AA66" w14:textId="77777777" w:rsidR="00D83AF6" w:rsidRPr="001849AE" w:rsidRDefault="00000000">
            <w:pPr>
              <w:widowControl w:val="0"/>
              <w:jc w:val="center"/>
              <w:rPr>
                <w:b/>
                <w:bCs/>
                <w:i/>
                <w:iCs/>
                <w:color w:val="000000"/>
                <w:sz w:val="18"/>
                <w:szCs w:val="18"/>
              </w:rPr>
            </w:pPr>
            <w:r w:rsidRPr="001849AE">
              <w:rPr>
                <w:b/>
                <w:bCs/>
                <w:i/>
                <w:iCs/>
                <w:color w:val="000000"/>
                <w:sz w:val="18"/>
                <w:szCs w:val="18"/>
              </w:rPr>
              <w:t>1</w:t>
            </w:r>
          </w:p>
        </w:tc>
        <w:tc>
          <w:tcPr>
            <w:tcW w:w="3133" w:type="dxa"/>
            <w:tcBorders>
              <w:top w:val="single" w:sz="8" w:space="0" w:color="000000"/>
              <w:bottom w:val="single" w:sz="8" w:space="0" w:color="000000"/>
              <w:right w:val="single" w:sz="4" w:space="0" w:color="000000"/>
            </w:tcBorders>
            <w:shd w:val="pct10" w:color="auto" w:fill="auto"/>
            <w:vAlign w:val="center"/>
          </w:tcPr>
          <w:p w14:paraId="77B2F321" w14:textId="77777777" w:rsidR="00D83AF6" w:rsidRPr="001849AE" w:rsidRDefault="00000000">
            <w:pPr>
              <w:widowControl w:val="0"/>
              <w:jc w:val="center"/>
              <w:rPr>
                <w:b/>
                <w:bCs/>
                <w:i/>
                <w:iCs/>
                <w:color w:val="000000"/>
                <w:sz w:val="18"/>
                <w:szCs w:val="18"/>
              </w:rPr>
            </w:pPr>
            <w:r w:rsidRPr="001849AE">
              <w:rPr>
                <w:b/>
                <w:bCs/>
                <w:i/>
                <w:iCs/>
                <w:color w:val="000000"/>
                <w:sz w:val="18"/>
                <w:szCs w:val="18"/>
              </w:rPr>
              <w:t>2</w:t>
            </w:r>
          </w:p>
        </w:tc>
        <w:tc>
          <w:tcPr>
            <w:tcW w:w="3667" w:type="dxa"/>
            <w:gridSpan w:val="2"/>
            <w:tcBorders>
              <w:top w:val="single" w:sz="8" w:space="0" w:color="000000"/>
              <w:bottom w:val="single" w:sz="8" w:space="0" w:color="000000"/>
              <w:right w:val="single" w:sz="4" w:space="0" w:color="000000"/>
            </w:tcBorders>
            <w:shd w:val="pct10" w:color="auto" w:fill="auto"/>
            <w:vAlign w:val="center"/>
          </w:tcPr>
          <w:p w14:paraId="27261E4B" w14:textId="77777777" w:rsidR="00D83AF6" w:rsidRPr="001849AE" w:rsidRDefault="00000000">
            <w:pPr>
              <w:widowControl w:val="0"/>
              <w:jc w:val="center"/>
              <w:rPr>
                <w:b/>
                <w:bCs/>
                <w:i/>
                <w:iCs/>
                <w:color w:val="000000"/>
                <w:sz w:val="18"/>
                <w:szCs w:val="18"/>
              </w:rPr>
            </w:pPr>
            <w:r w:rsidRPr="001849AE">
              <w:rPr>
                <w:b/>
                <w:bCs/>
                <w:i/>
                <w:iCs/>
                <w:color w:val="000000"/>
                <w:sz w:val="18"/>
                <w:szCs w:val="18"/>
              </w:rPr>
              <w:t>3</w:t>
            </w:r>
          </w:p>
        </w:tc>
        <w:tc>
          <w:tcPr>
            <w:tcW w:w="1418" w:type="dxa"/>
            <w:tcBorders>
              <w:top w:val="single" w:sz="8" w:space="0" w:color="000000"/>
              <w:bottom w:val="single" w:sz="8" w:space="0" w:color="000000"/>
              <w:right w:val="single" w:sz="4" w:space="0" w:color="000000"/>
            </w:tcBorders>
            <w:shd w:val="pct10" w:color="auto" w:fill="auto"/>
            <w:vAlign w:val="center"/>
          </w:tcPr>
          <w:p w14:paraId="7C64ECE6" w14:textId="77777777" w:rsidR="00D83AF6" w:rsidRPr="001849AE" w:rsidRDefault="00000000">
            <w:pPr>
              <w:widowControl w:val="0"/>
              <w:jc w:val="center"/>
              <w:rPr>
                <w:b/>
                <w:bCs/>
                <w:i/>
                <w:iCs/>
                <w:color w:val="000000"/>
                <w:sz w:val="18"/>
                <w:szCs w:val="18"/>
              </w:rPr>
            </w:pPr>
            <w:r w:rsidRPr="001849AE">
              <w:rPr>
                <w:b/>
                <w:bCs/>
                <w:i/>
                <w:iCs/>
                <w:color w:val="000000"/>
                <w:sz w:val="18"/>
                <w:szCs w:val="18"/>
              </w:rPr>
              <w:t>4</w:t>
            </w:r>
          </w:p>
        </w:tc>
        <w:tc>
          <w:tcPr>
            <w:tcW w:w="1435" w:type="dxa"/>
            <w:tcBorders>
              <w:top w:val="single" w:sz="8" w:space="0" w:color="000000"/>
              <w:bottom w:val="single" w:sz="8" w:space="0" w:color="000000"/>
              <w:right w:val="single" w:sz="4" w:space="0" w:color="000000"/>
            </w:tcBorders>
            <w:shd w:val="pct10" w:color="auto" w:fill="auto"/>
            <w:vAlign w:val="center"/>
          </w:tcPr>
          <w:p w14:paraId="46E12299" w14:textId="77777777" w:rsidR="00D83AF6" w:rsidRPr="001849AE" w:rsidRDefault="00000000">
            <w:pPr>
              <w:widowControl w:val="0"/>
              <w:jc w:val="center"/>
              <w:rPr>
                <w:b/>
                <w:bCs/>
                <w:i/>
                <w:iCs/>
                <w:color w:val="000000"/>
                <w:sz w:val="18"/>
                <w:szCs w:val="18"/>
              </w:rPr>
            </w:pPr>
            <w:r w:rsidRPr="001849AE">
              <w:rPr>
                <w:b/>
                <w:bCs/>
                <w:i/>
                <w:iCs/>
                <w:color w:val="000000"/>
                <w:sz w:val="18"/>
                <w:szCs w:val="18"/>
              </w:rPr>
              <w:t>5</w:t>
            </w:r>
          </w:p>
        </w:tc>
        <w:tc>
          <w:tcPr>
            <w:tcW w:w="1542" w:type="dxa"/>
            <w:tcBorders>
              <w:top w:val="single" w:sz="8" w:space="0" w:color="000000"/>
              <w:bottom w:val="single" w:sz="8" w:space="0" w:color="000000"/>
              <w:right w:val="single" w:sz="4" w:space="0" w:color="000000"/>
            </w:tcBorders>
            <w:shd w:val="pct10" w:color="auto" w:fill="auto"/>
            <w:vAlign w:val="center"/>
          </w:tcPr>
          <w:p w14:paraId="45F928EA" w14:textId="77777777" w:rsidR="00D83AF6" w:rsidRPr="001849AE" w:rsidRDefault="00000000">
            <w:pPr>
              <w:widowControl w:val="0"/>
              <w:jc w:val="center"/>
              <w:rPr>
                <w:b/>
                <w:bCs/>
                <w:i/>
                <w:iCs/>
                <w:color w:val="000000"/>
                <w:sz w:val="18"/>
                <w:szCs w:val="18"/>
              </w:rPr>
            </w:pPr>
            <w:r w:rsidRPr="001849AE">
              <w:rPr>
                <w:b/>
                <w:bCs/>
                <w:i/>
                <w:iCs/>
                <w:color w:val="000000"/>
                <w:sz w:val="18"/>
                <w:szCs w:val="18"/>
              </w:rPr>
              <w:t>6 = 4 x 5</w:t>
            </w:r>
          </w:p>
        </w:tc>
        <w:tc>
          <w:tcPr>
            <w:tcW w:w="2303" w:type="dxa"/>
            <w:tcBorders>
              <w:top w:val="single" w:sz="8" w:space="0" w:color="000000"/>
              <w:bottom w:val="single" w:sz="8" w:space="0" w:color="000000"/>
              <w:right w:val="single" w:sz="8" w:space="0" w:color="000000"/>
            </w:tcBorders>
            <w:shd w:val="pct10" w:color="auto" w:fill="auto"/>
            <w:vAlign w:val="center"/>
          </w:tcPr>
          <w:p w14:paraId="02A370FA" w14:textId="77777777" w:rsidR="00D83AF6" w:rsidRPr="001849AE" w:rsidRDefault="00000000">
            <w:pPr>
              <w:widowControl w:val="0"/>
              <w:jc w:val="center"/>
              <w:rPr>
                <w:b/>
                <w:bCs/>
                <w:i/>
                <w:iCs/>
                <w:color w:val="000000"/>
                <w:sz w:val="18"/>
                <w:szCs w:val="18"/>
              </w:rPr>
            </w:pPr>
            <w:r w:rsidRPr="001849AE">
              <w:rPr>
                <w:b/>
                <w:bCs/>
                <w:i/>
                <w:iCs/>
                <w:color w:val="000000"/>
                <w:sz w:val="18"/>
                <w:szCs w:val="18"/>
              </w:rPr>
              <w:t>7</w:t>
            </w:r>
          </w:p>
        </w:tc>
      </w:tr>
      <w:tr w:rsidR="001849AE" w:rsidRPr="001849AE" w14:paraId="04BCD5D3" w14:textId="77777777" w:rsidTr="003664AA">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3BFA96FD" w14:textId="77777777" w:rsidR="001849AE" w:rsidRPr="001849AE" w:rsidRDefault="001849AE" w:rsidP="001849AE">
            <w:pPr>
              <w:widowControl w:val="0"/>
              <w:jc w:val="center"/>
              <w:rPr>
                <w:color w:val="000000"/>
                <w:sz w:val="18"/>
                <w:szCs w:val="18"/>
              </w:rPr>
            </w:pPr>
            <w:r w:rsidRPr="001849AE">
              <w:rPr>
                <w:color w:val="000000"/>
                <w:sz w:val="18"/>
                <w:szCs w:val="18"/>
              </w:rPr>
              <w:t>1</w:t>
            </w:r>
          </w:p>
        </w:tc>
        <w:tc>
          <w:tcPr>
            <w:tcW w:w="3133" w:type="dxa"/>
            <w:tcBorders>
              <w:left w:val="single" w:sz="2" w:space="0" w:color="000000"/>
              <w:bottom w:val="single" w:sz="2" w:space="0" w:color="000000"/>
            </w:tcBorders>
            <w:shd w:val="clear" w:color="auto" w:fill="auto"/>
          </w:tcPr>
          <w:p w14:paraId="4DA3F369" w14:textId="5E3324DD" w:rsidR="001849AE" w:rsidRPr="001849AE" w:rsidRDefault="001849AE" w:rsidP="001849AE">
            <w:pPr>
              <w:widowControl w:val="0"/>
              <w:jc w:val="both"/>
              <w:rPr>
                <w:color w:val="000000"/>
                <w:sz w:val="18"/>
                <w:szCs w:val="18"/>
              </w:rPr>
            </w:pPr>
            <w:r w:rsidRPr="001849AE">
              <w:rPr>
                <w:sz w:val="18"/>
                <w:szCs w:val="18"/>
              </w:rPr>
              <w:t>Półmaska ochronna</w:t>
            </w:r>
          </w:p>
        </w:tc>
        <w:tc>
          <w:tcPr>
            <w:tcW w:w="160" w:type="dxa"/>
            <w:tcBorders>
              <w:left w:val="single" w:sz="2" w:space="0" w:color="000000"/>
              <w:bottom w:val="single" w:sz="2" w:space="0" w:color="000000"/>
            </w:tcBorders>
            <w:shd w:val="clear" w:color="auto" w:fill="auto"/>
          </w:tcPr>
          <w:p w14:paraId="25BDE23B"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009CB82C" w14:textId="77777777" w:rsidR="001849AE" w:rsidRPr="001849AE" w:rsidRDefault="001849AE" w:rsidP="001849AE">
            <w:pPr>
              <w:widowControl w:val="0"/>
              <w:jc w:val="center"/>
              <w:rPr>
                <w:color w:val="000000"/>
                <w:sz w:val="18"/>
                <w:szCs w:val="18"/>
              </w:rPr>
            </w:pPr>
            <w:r w:rsidRPr="001849AE">
              <w:rPr>
                <w:color w:val="000000"/>
                <w:sz w:val="18"/>
                <w:szCs w:val="18"/>
              </w:rPr>
              <w:t> </w:t>
            </w:r>
          </w:p>
        </w:tc>
        <w:tc>
          <w:tcPr>
            <w:tcW w:w="1418" w:type="dxa"/>
            <w:tcBorders>
              <w:bottom w:val="single" w:sz="4" w:space="0" w:color="000000"/>
              <w:right w:val="single" w:sz="4" w:space="0" w:color="000000"/>
            </w:tcBorders>
            <w:shd w:val="clear" w:color="auto" w:fill="FFFFFF" w:themeFill="background1"/>
            <w:vAlign w:val="center"/>
          </w:tcPr>
          <w:p w14:paraId="17520F15" w14:textId="77C32075" w:rsidR="001849AE" w:rsidRPr="001849AE" w:rsidRDefault="001849AE" w:rsidP="001849AE">
            <w:pPr>
              <w:widowControl w:val="0"/>
              <w:jc w:val="center"/>
              <w:rPr>
                <w:color w:val="000000"/>
                <w:sz w:val="18"/>
                <w:szCs w:val="18"/>
              </w:rPr>
            </w:pPr>
            <w:r w:rsidRPr="001849AE">
              <w:rPr>
                <w:color w:val="000000"/>
                <w:sz w:val="18"/>
                <w:szCs w:val="18"/>
              </w:rPr>
              <w:t>4</w:t>
            </w:r>
          </w:p>
        </w:tc>
        <w:tc>
          <w:tcPr>
            <w:tcW w:w="1435" w:type="dxa"/>
            <w:tcBorders>
              <w:bottom w:val="single" w:sz="4" w:space="0" w:color="000000"/>
              <w:right w:val="single" w:sz="4" w:space="0" w:color="000000"/>
            </w:tcBorders>
            <w:shd w:val="clear" w:color="auto" w:fill="FFFFFF" w:themeFill="background1"/>
            <w:vAlign w:val="bottom"/>
          </w:tcPr>
          <w:p w14:paraId="42195AB8" w14:textId="77777777" w:rsidR="001849AE" w:rsidRPr="001849AE" w:rsidRDefault="001849AE" w:rsidP="001849AE">
            <w:pPr>
              <w:widowControl w:val="0"/>
              <w:rPr>
                <w:color w:val="000000"/>
                <w:sz w:val="18"/>
                <w:szCs w:val="18"/>
              </w:rPr>
            </w:pPr>
            <w:r w:rsidRPr="001849AE">
              <w:rPr>
                <w:color w:val="000000"/>
                <w:sz w:val="18"/>
                <w:szCs w:val="18"/>
              </w:rPr>
              <w:t> </w:t>
            </w:r>
          </w:p>
        </w:tc>
        <w:tc>
          <w:tcPr>
            <w:tcW w:w="1542" w:type="dxa"/>
            <w:tcBorders>
              <w:bottom w:val="single" w:sz="4" w:space="0" w:color="000000"/>
              <w:right w:val="single" w:sz="4" w:space="0" w:color="000000"/>
            </w:tcBorders>
            <w:shd w:val="clear" w:color="auto" w:fill="FFFFFF" w:themeFill="background1"/>
            <w:vAlign w:val="bottom"/>
          </w:tcPr>
          <w:p w14:paraId="61BA0BC3" w14:textId="77777777" w:rsidR="001849AE" w:rsidRPr="001849AE" w:rsidRDefault="001849AE" w:rsidP="001849AE">
            <w:pPr>
              <w:widowControl w:val="0"/>
              <w:rPr>
                <w:color w:val="000000"/>
                <w:sz w:val="18"/>
                <w:szCs w:val="18"/>
              </w:rPr>
            </w:pPr>
            <w:r w:rsidRPr="001849AE">
              <w:rPr>
                <w:color w:val="000000"/>
                <w:sz w:val="18"/>
                <w:szCs w:val="18"/>
              </w:rPr>
              <w:t> </w:t>
            </w:r>
          </w:p>
        </w:tc>
        <w:tc>
          <w:tcPr>
            <w:tcW w:w="2303" w:type="dxa"/>
            <w:tcBorders>
              <w:bottom w:val="single" w:sz="4" w:space="0" w:color="000000"/>
              <w:right w:val="single" w:sz="4" w:space="0" w:color="000000"/>
            </w:tcBorders>
            <w:shd w:val="clear" w:color="auto" w:fill="FFFFFF" w:themeFill="background1"/>
            <w:vAlign w:val="bottom"/>
          </w:tcPr>
          <w:p w14:paraId="396221F0" w14:textId="77777777" w:rsidR="001849AE" w:rsidRPr="001849AE" w:rsidRDefault="001849AE" w:rsidP="001849AE">
            <w:pPr>
              <w:widowControl w:val="0"/>
              <w:rPr>
                <w:color w:val="000000"/>
                <w:sz w:val="18"/>
                <w:szCs w:val="18"/>
              </w:rPr>
            </w:pPr>
            <w:r w:rsidRPr="001849AE">
              <w:rPr>
                <w:color w:val="000000"/>
                <w:sz w:val="18"/>
                <w:szCs w:val="18"/>
              </w:rPr>
              <w:t> </w:t>
            </w:r>
          </w:p>
        </w:tc>
      </w:tr>
      <w:tr w:rsidR="001849AE" w:rsidRPr="001849AE" w14:paraId="187B278A"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B63A6C3" w14:textId="77777777" w:rsidR="001849AE" w:rsidRPr="001849AE" w:rsidRDefault="001849AE" w:rsidP="001849AE">
            <w:pPr>
              <w:widowControl w:val="0"/>
              <w:jc w:val="center"/>
              <w:rPr>
                <w:color w:val="000000"/>
                <w:sz w:val="18"/>
                <w:szCs w:val="18"/>
              </w:rPr>
            </w:pPr>
            <w:r w:rsidRPr="001849AE">
              <w:rPr>
                <w:color w:val="000000"/>
                <w:sz w:val="18"/>
                <w:szCs w:val="18"/>
              </w:rPr>
              <w:t>2</w:t>
            </w:r>
          </w:p>
        </w:tc>
        <w:tc>
          <w:tcPr>
            <w:tcW w:w="3133" w:type="dxa"/>
            <w:tcBorders>
              <w:left w:val="single" w:sz="2" w:space="0" w:color="000000"/>
              <w:bottom w:val="single" w:sz="2" w:space="0" w:color="000000"/>
            </w:tcBorders>
            <w:shd w:val="clear" w:color="auto" w:fill="auto"/>
          </w:tcPr>
          <w:p w14:paraId="19018000" w14:textId="6418D939" w:rsidR="001849AE" w:rsidRPr="001849AE" w:rsidRDefault="001849AE" w:rsidP="001849AE">
            <w:pPr>
              <w:widowControl w:val="0"/>
              <w:jc w:val="both"/>
              <w:rPr>
                <w:rFonts w:eastAsia="DejaVu Sans"/>
                <w:sz w:val="18"/>
                <w:szCs w:val="18"/>
              </w:rPr>
            </w:pPr>
            <w:r w:rsidRPr="001849AE">
              <w:rPr>
                <w:sz w:val="18"/>
                <w:szCs w:val="18"/>
              </w:rPr>
              <w:t>Filtropochłaniacze typu A klasa 2</w:t>
            </w:r>
          </w:p>
        </w:tc>
        <w:tc>
          <w:tcPr>
            <w:tcW w:w="160" w:type="dxa"/>
            <w:tcBorders>
              <w:left w:val="single" w:sz="2" w:space="0" w:color="000000"/>
              <w:bottom w:val="single" w:sz="2" w:space="0" w:color="000000"/>
            </w:tcBorders>
            <w:shd w:val="clear" w:color="auto" w:fill="auto"/>
          </w:tcPr>
          <w:p w14:paraId="69984ED3"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1314D1CB"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20C103C2" w14:textId="3A8500B9" w:rsidR="001849AE" w:rsidRPr="001849AE" w:rsidRDefault="001849AE" w:rsidP="001849AE">
            <w:pPr>
              <w:widowControl w:val="0"/>
              <w:jc w:val="center"/>
              <w:rPr>
                <w:color w:val="000000"/>
                <w:sz w:val="18"/>
                <w:szCs w:val="18"/>
              </w:rPr>
            </w:pPr>
            <w:r w:rsidRPr="001849AE">
              <w:rPr>
                <w:sz w:val="18"/>
                <w:szCs w:val="18"/>
              </w:rPr>
              <w:t>6 kompletów (12 szt.)</w:t>
            </w:r>
          </w:p>
        </w:tc>
        <w:tc>
          <w:tcPr>
            <w:tcW w:w="1435" w:type="dxa"/>
            <w:tcBorders>
              <w:bottom w:val="single" w:sz="4" w:space="0" w:color="000000"/>
              <w:right w:val="single" w:sz="4" w:space="0" w:color="000000"/>
            </w:tcBorders>
            <w:shd w:val="clear" w:color="auto" w:fill="FFFFFF" w:themeFill="background1"/>
            <w:vAlign w:val="bottom"/>
          </w:tcPr>
          <w:p w14:paraId="27B9E6FF"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21DF7CFC"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15CA99CE" w14:textId="77777777" w:rsidR="001849AE" w:rsidRPr="001849AE" w:rsidRDefault="001849AE" w:rsidP="001849AE">
            <w:pPr>
              <w:widowControl w:val="0"/>
              <w:rPr>
                <w:color w:val="000000"/>
                <w:sz w:val="18"/>
                <w:szCs w:val="18"/>
              </w:rPr>
            </w:pPr>
          </w:p>
        </w:tc>
      </w:tr>
      <w:tr w:rsidR="001849AE" w:rsidRPr="001849AE" w14:paraId="299B6C2B"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47A89959" w14:textId="77777777" w:rsidR="001849AE" w:rsidRPr="001849AE" w:rsidRDefault="001849AE" w:rsidP="001849AE">
            <w:pPr>
              <w:widowControl w:val="0"/>
              <w:jc w:val="center"/>
              <w:rPr>
                <w:color w:val="000000"/>
                <w:sz w:val="18"/>
                <w:szCs w:val="18"/>
              </w:rPr>
            </w:pPr>
            <w:r w:rsidRPr="001849AE">
              <w:rPr>
                <w:color w:val="000000"/>
                <w:sz w:val="18"/>
                <w:szCs w:val="18"/>
              </w:rPr>
              <w:t>3</w:t>
            </w:r>
          </w:p>
        </w:tc>
        <w:tc>
          <w:tcPr>
            <w:tcW w:w="3133" w:type="dxa"/>
            <w:tcBorders>
              <w:left w:val="single" w:sz="2" w:space="0" w:color="000000"/>
              <w:bottom w:val="single" w:sz="2" w:space="0" w:color="000000"/>
            </w:tcBorders>
            <w:shd w:val="clear" w:color="auto" w:fill="auto"/>
          </w:tcPr>
          <w:p w14:paraId="2A0FB85C" w14:textId="3237018C" w:rsidR="001849AE" w:rsidRPr="001849AE" w:rsidRDefault="001849AE" w:rsidP="001849AE">
            <w:pPr>
              <w:widowControl w:val="0"/>
              <w:jc w:val="both"/>
              <w:rPr>
                <w:rFonts w:eastAsia="DejaVu Sans"/>
                <w:sz w:val="18"/>
                <w:szCs w:val="18"/>
              </w:rPr>
            </w:pPr>
            <w:r w:rsidRPr="001849AE">
              <w:rPr>
                <w:sz w:val="18"/>
                <w:szCs w:val="18"/>
              </w:rPr>
              <w:t>Wkład filtrujący cząstek stałych i cieczy typu P klasy 3</w:t>
            </w:r>
          </w:p>
        </w:tc>
        <w:tc>
          <w:tcPr>
            <w:tcW w:w="160" w:type="dxa"/>
            <w:tcBorders>
              <w:left w:val="single" w:sz="2" w:space="0" w:color="000000"/>
              <w:bottom w:val="single" w:sz="2" w:space="0" w:color="000000"/>
            </w:tcBorders>
            <w:shd w:val="clear" w:color="auto" w:fill="auto"/>
          </w:tcPr>
          <w:p w14:paraId="382070C6"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4F931D1E"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59D0E2C9" w14:textId="1FA3E0B6" w:rsidR="001849AE" w:rsidRPr="001849AE" w:rsidRDefault="001849AE" w:rsidP="001849AE">
            <w:pPr>
              <w:widowControl w:val="0"/>
              <w:jc w:val="center"/>
              <w:rPr>
                <w:color w:val="000000"/>
                <w:sz w:val="18"/>
                <w:szCs w:val="18"/>
              </w:rPr>
            </w:pPr>
            <w:r w:rsidRPr="001849AE">
              <w:rPr>
                <w:sz w:val="18"/>
                <w:szCs w:val="18"/>
              </w:rPr>
              <w:t>10 kompletów (20 szt.)</w:t>
            </w:r>
          </w:p>
        </w:tc>
        <w:tc>
          <w:tcPr>
            <w:tcW w:w="1435" w:type="dxa"/>
            <w:tcBorders>
              <w:bottom w:val="single" w:sz="4" w:space="0" w:color="000000"/>
              <w:right w:val="single" w:sz="4" w:space="0" w:color="000000"/>
            </w:tcBorders>
            <w:shd w:val="clear" w:color="auto" w:fill="FFFFFF" w:themeFill="background1"/>
            <w:vAlign w:val="bottom"/>
          </w:tcPr>
          <w:p w14:paraId="3D991F86"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365B1DBD"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6090AF21" w14:textId="77777777" w:rsidR="001849AE" w:rsidRPr="001849AE" w:rsidRDefault="001849AE" w:rsidP="001849AE">
            <w:pPr>
              <w:widowControl w:val="0"/>
              <w:rPr>
                <w:color w:val="000000"/>
                <w:sz w:val="18"/>
                <w:szCs w:val="18"/>
              </w:rPr>
            </w:pPr>
          </w:p>
        </w:tc>
      </w:tr>
      <w:tr w:rsidR="001849AE" w:rsidRPr="001849AE" w14:paraId="0C713239"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72A2FE13" w14:textId="66535645" w:rsidR="001849AE" w:rsidRPr="001849AE" w:rsidRDefault="001849AE" w:rsidP="001849AE">
            <w:pPr>
              <w:widowControl w:val="0"/>
              <w:jc w:val="center"/>
              <w:rPr>
                <w:color w:val="000000"/>
                <w:sz w:val="18"/>
                <w:szCs w:val="18"/>
              </w:rPr>
            </w:pPr>
            <w:r w:rsidRPr="001849AE">
              <w:rPr>
                <w:color w:val="000000"/>
                <w:sz w:val="18"/>
                <w:szCs w:val="18"/>
              </w:rPr>
              <w:t>4</w:t>
            </w:r>
          </w:p>
        </w:tc>
        <w:tc>
          <w:tcPr>
            <w:tcW w:w="3133" w:type="dxa"/>
            <w:tcBorders>
              <w:left w:val="single" w:sz="2" w:space="0" w:color="000000"/>
              <w:bottom w:val="single" w:sz="2" w:space="0" w:color="000000"/>
            </w:tcBorders>
            <w:shd w:val="clear" w:color="auto" w:fill="auto"/>
          </w:tcPr>
          <w:p w14:paraId="71FA16EF" w14:textId="03431C6C" w:rsidR="001849AE" w:rsidRPr="001849AE" w:rsidRDefault="001849AE" w:rsidP="001849AE">
            <w:pPr>
              <w:widowControl w:val="0"/>
              <w:jc w:val="both"/>
              <w:rPr>
                <w:rFonts w:eastAsia="DejaVu Sans"/>
                <w:sz w:val="18"/>
                <w:szCs w:val="18"/>
              </w:rPr>
            </w:pPr>
            <w:r w:rsidRPr="001849AE">
              <w:rPr>
                <w:sz w:val="18"/>
                <w:szCs w:val="18"/>
              </w:rPr>
              <w:t>Pokrywa umożliwiająca zamocowanie filtra z pozycji 3. do półmaski z pozycji 1</w:t>
            </w:r>
          </w:p>
        </w:tc>
        <w:tc>
          <w:tcPr>
            <w:tcW w:w="160" w:type="dxa"/>
            <w:tcBorders>
              <w:left w:val="single" w:sz="2" w:space="0" w:color="000000"/>
              <w:bottom w:val="single" w:sz="2" w:space="0" w:color="000000"/>
            </w:tcBorders>
            <w:shd w:val="clear" w:color="auto" w:fill="auto"/>
          </w:tcPr>
          <w:p w14:paraId="224ECEBB"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445D91CF"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54AF7CAD" w14:textId="6CF058B1" w:rsidR="001849AE" w:rsidRPr="001849AE" w:rsidRDefault="001849AE" w:rsidP="001849AE">
            <w:pPr>
              <w:widowControl w:val="0"/>
              <w:jc w:val="center"/>
              <w:rPr>
                <w:color w:val="000000"/>
                <w:sz w:val="18"/>
                <w:szCs w:val="18"/>
              </w:rPr>
            </w:pPr>
            <w:r w:rsidRPr="001849AE">
              <w:rPr>
                <w:sz w:val="18"/>
                <w:szCs w:val="18"/>
              </w:rPr>
              <w:t>6 kompletów (12 szt.)</w:t>
            </w:r>
          </w:p>
        </w:tc>
        <w:tc>
          <w:tcPr>
            <w:tcW w:w="1435" w:type="dxa"/>
            <w:tcBorders>
              <w:bottom w:val="single" w:sz="4" w:space="0" w:color="000000"/>
              <w:right w:val="single" w:sz="4" w:space="0" w:color="000000"/>
            </w:tcBorders>
            <w:shd w:val="clear" w:color="auto" w:fill="FFFFFF" w:themeFill="background1"/>
            <w:vAlign w:val="bottom"/>
          </w:tcPr>
          <w:p w14:paraId="6B4EE7D0"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4D201724"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63248E3A" w14:textId="77777777" w:rsidR="001849AE" w:rsidRPr="001849AE" w:rsidRDefault="001849AE" w:rsidP="001849AE">
            <w:pPr>
              <w:widowControl w:val="0"/>
              <w:rPr>
                <w:color w:val="000000"/>
                <w:sz w:val="18"/>
                <w:szCs w:val="18"/>
              </w:rPr>
            </w:pPr>
          </w:p>
        </w:tc>
      </w:tr>
      <w:tr w:rsidR="001849AE" w:rsidRPr="001849AE" w14:paraId="45BF5370"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4F3FEF01" w14:textId="26219293" w:rsidR="001849AE" w:rsidRPr="001849AE" w:rsidRDefault="001849AE" w:rsidP="001849AE">
            <w:pPr>
              <w:widowControl w:val="0"/>
              <w:jc w:val="center"/>
              <w:rPr>
                <w:color w:val="000000"/>
                <w:sz w:val="18"/>
                <w:szCs w:val="18"/>
              </w:rPr>
            </w:pPr>
            <w:r w:rsidRPr="001849AE">
              <w:rPr>
                <w:color w:val="000000"/>
                <w:sz w:val="18"/>
                <w:szCs w:val="18"/>
              </w:rPr>
              <w:t>5</w:t>
            </w:r>
          </w:p>
        </w:tc>
        <w:tc>
          <w:tcPr>
            <w:tcW w:w="3133" w:type="dxa"/>
            <w:tcBorders>
              <w:left w:val="single" w:sz="2" w:space="0" w:color="000000"/>
              <w:bottom w:val="single" w:sz="2" w:space="0" w:color="000000"/>
            </w:tcBorders>
            <w:shd w:val="clear" w:color="auto" w:fill="auto"/>
          </w:tcPr>
          <w:p w14:paraId="62C0CBA2" w14:textId="40A6166E" w:rsidR="001849AE" w:rsidRPr="001849AE" w:rsidRDefault="001849AE" w:rsidP="001849AE">
            <w:pPr>
              <w:widowControl w:val="0"/>
              <w:jc w:val="both"/>
              <w:rPr>
                <w:rFonts w:eastAsia="DejaVu Sans"/>
                <w:sz w:val="18"/>
                <w:szCs w:val="18"/>
              </w:rPr>
            </w:pPr>
            <w:r w:rsidRPr="001849AE">
              <w:rPr>
                <w:sz w:val="18"/>
                <w:szCs w:val="18"/>
              </w:rPr>
              <w:t>Adapter umożliwiający samodzielne wykorzystanie wkładu z pozycji 3</w:t>
            </w:r>
          </w:p>
        </w:tc>
        <w:tc>
          <w:tcPr>
            <w:tcW w:w="160" w:type="dxa"/>
            <w:tcBorders>
              <w:left w:val="single" w:sz="2" w:space="0" w:color="000000"/>
              <w:bottom w:val="single" w:sz="2" w:space="0" w:color="000000"/>
            </w:tcBorders>
            <w:shd w:val="clear" w:color="auto" w:fill="auto"/>
          </w:tcPr>
          <w:p w14:paraId="1950F0A1"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12BFDBF"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1FB25723" w14:textId="5B876F71" w:rsidR="001849AE" w:rsidRPr="001849AE" w:rsidRDefault="001849AE" w:rsidP="001849AE">
            <w:pPr>
              <w:widowControl w:val="0"/>
              <w:jc w:val="center"/>
              <w:rPr>
                <w:color w:val="000000"/>
                <w:sz w:val="18"/>
                <w:szCs w:val="18"/>
              </w:rPr>
            </w:pPr>
            <w:r w:rsidRPr="001849AE">
              <w:rPr>
                <w:sz w:val="18"/>
                <w:szCs w:val="18"/>
              </w:rPr>
              <w:t>6 kompletów (12 szt.)</w:t>
            </w:r>
          </w:p>
        </w:tc>
        <w:tc>
          <w:tcPr>
            <w:tcW w:w="1435" w:type="dxa"/>
            <w:tcBorders>
              <w:bottom w:val="single" w:sz="4" w:space="0" w:color="000000"/>
              <w:right w:val="single" w:sz="4" w:space="0" w:color="000000"/>
            </w:tcBorders>
            <w:shd w:val="clear" w:color="auto" w:fill="FFFFFF" w:themeFill="background1"/>
            <w:vAlign w:val="bottom"/>
          </w:tcPr>
          <w:p w14:paraId="17C5AFE3"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15F94699"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171618BA" w14:textId="77777777" w:rsidR="001849AE" w:rsidRPr="001849AE" w:rsidRDefault="001849AE" w:rsidP="001849AE">
            <w:pPr>
              <w:widowControl w:val="0"/>
              <w:rPr>
                <w:color w:val="000000"/>
                <w:sz w:val="18"/>
                <w:szCs w:val="18"/>
              </w:rPr>
            </w:pPr>
          </w:p>
        </w:tc>
      </w:tr>
      <w:tr w:rsidR="001849AE" w:rsidRPr="001849AE" w14:paraId="7F11BB82"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27930D3C" w14:textId="7100CE64" w:rsidR="001849AE" w:rsidRPr="001849AE" w:rsidRDefault="001849AE" w:rsidP="001849AE">
            <w:pPr>
              <w:widowControl w:val="0"/>
              <w:jc w:val="center"/>
              <w:rPr>
                <w:color w:val="000000"/>
                <w:sz w:val="18"/>
                <w:szCs w:val="18"/>
              </w:rPr>
            </w:pPr>
            <w:r w:rsidRPr="001849AE">
              <w:rPr>
                <w:color w:val="000000"/>
                <w:sz w:val="18"/>
                <w:szCs w:val="18"/>
              </w:rPr>
              <w:t>6</w:t>
            </w:r>
          </w:p>
        </w:tc>
        <w:tc>
          <w:tcPr>
            <w:tcW w:w="3133" w:type="dxa"/>
            <w:tcBorders>
              <w:left w:val="single" w:sz="2" w:space="0" w:color="000000"/>
              <w:bottom w:val="single" w:sz="2" w:space="0" w:color="000000"/>
            </w:tcBorders>
            <w:shd w:val="clear" w:color="auto" w:fill="auto"/>
          </w:tcPr>
          <w:p w14:paraId="4F6F8519" w14:textId="54F022A6" w:rsidR="001849AE" w:rsidRPr="001849AE" w:rsidRDefault="001849AE" w:rsidP="001849AE">
            <w:pPr>
              <w:widowControl w:val="0"/>
              <w:jc w:val="both"/>
              <w:rPr>
                <w:rFonts w:eastAsia="DejaVu Sans"/>
                <w:sz w:val="18"/>
                <w:szCs w:val="18"/>
              </w:rPr>
            </w:pPr>
            <w:r w:rsidRPr="001849AE">
              <w:rPr>
                <w:sz w:val="18"/>
                <w:szCs w:val="18"/>
              </w:rPr>
              <w:t>Jednorazowe rękawiczki nitrylowe</w:t>
            </w:r>
          </w:p>
        </w:tc>
        <w:tc>
          <w:tcPr>
            <w:tcW w:w="160" w:type="dxa"/>
            <w:tcBorders>
              <w:left w:val="single" w:sz="2" w:space="0" w:color="000000"/>
              <w:bottom w:val="single" w:sz="2" w:space="0" w:color="000000"/>
            </w:tcBorders>
            <w:shd w:val="clear" w:color="auto" w:fill="auto"/>
          </w:tcPr>
          <w:p w14:paraId="0451E2CF"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476C0B1"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6ACB278E" w14:textId="75CB26AD" w:rsidR="001849AE" w:rsidRPr="001849AE" w:rsidRDefault="001849AE" w:rsidP="001849AE">
            <w:pPr>
              <w:widowControl w:val="0"/>
              <w:jc w:val="center"/>
              <w:rPr>
                <w:color w:val="000000"/>
                <w:sz w:val="18"/>
                <w:szCs w:val="18"/>
              </w:rPr>
            </w:pPr>
            <w:r w:rsidRPr="001849AE">
              <w:rPr>
                <w:sz w:val="18"/>
                <w:szCs w:val="18"/>
              </w:rPr>
              <w:t>2</w:t>
            </w:r>
          </w:p>
        </w:tc>
        <w:tc>
          <w:tcPr>
            <w:tcW w:w="1435" w:type="dxa"/>
            <w:tcBorders>
              <w:bottom w:val="single" w:sz="4" w:space="0" w:color="000000"/>
              <w:right w:val="single" w:sz="4" w:space="0" w:color="000000"/>
            </w:tcBorders>
            <w:shd w:val="clear" w:color="auto" w:fill="FFFFFF" w:themeFill="background1"/>
            <w:vAlign w:val="bottom"/>
          </w:tcPr>
          <w:p w14:paraId="0EB969F3"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7A225063"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1172E040" w14:textId="77777777" w:rsidR="001849AE" w:rsidRPr="001849AE" w:rsidRDefault="001849AE" w:rsidP="001849AE">
            <w:pPr>
              <w:widowControl w:val="0"/>
              <w:rPr>
                <w:color w:val="000000"/>
                <w:sz w:val="18"/>
                <w:szCs w:val="18"/>
              </w:rPr>
            </w:pPr>
          </w:p>
        </w:tc>
      </w:tr>
      <w:tr w:rsidR="001849AE" w:rsidRPr="001849AE" w14:paraId="26FC1347"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09B2EC11" w14:textId="009B3E59" w:rsidR="001849AE" w:rsidRPr="001849AE" w:rsidRDefault="001849AE" w:rsidP="001849AE">
            <w:pPr>
              <w:widowControl w:val="0"/>
              <w:jc w:val="center"/>
              <w:rPr>
                <w:color w:val="000000"/>
                <w:sz w:val="18"/>
                <w:szCs w:val="18"/>
              </w:rPr>
            </w:pPr>
            <w:r w:rsidRPr="001849AE">
              <w:rPr>
                <w:color w:val="000000"/>
                <w:sz w:val="18"/>
                <w:szCs w:val="18"/>
              </w:rPr>
              <w:t>7</w:t>
            </w:r>
          </w:p>
        </w:tc>
        <w:tc>
          <w:tcPr>
            <w:tcW w:w="3133" w:type="dxa"/>
            <w:tcBorders>
              <w:left w:val="single" w:sz="2" w:space="0" w:color="000000"/>
              <w:bottom w:val="single" w:sz="2" w:space="0" w:color="000000"/>
            </w:tcBorders>
            <w:shd w:val="clear" w:color="auto" w:fill="auto"/>
          </w:tcPr>
          <w:p w14:paraId="3016F3A3" w14:textId="22DBBAB5" w:rsidR="001849AE" w:rsidRPr="001849AE" w:rsidRDefault="001849AE" w:rsidP="001849AE">
            <w:pPr>
              <w:widowControl w:val="0"/>
              <w:jc w:val="both"/>
              <w:rPr>
                <w:rFonts w:eastAsia="DejaVu Sans"/>
                <w:sz w:val="18"/>
                <w:szCs w:val="18"/>
              </w:rPr>
            </w:pPr>
            <w:r w:rsidRPr="001849AE">
              <w:rPr>
                <w:sz w:val="18"/>
                <w:szCs w:val="18"/>
              </w:rPr>
              <w:t>Jednorazowe rękawiczki nitrylowe</w:t>
            </w:r>
          </w:p>
        </w:tc>
        <w:tc>
          <w:tcPr>
            <w:tcW w:w="160" w:type="dxa"/>
            <w:tcBorders>
              <w:left w:val="single" w:sz="2" w:space="0" w:color="000000"/>
              <w:bottom w:val="single" w:sz="2" w:space="0" w:color="000000"/>
            </w:tcBorders>
            <w:shd w:val="clear" w:color="auto" w:fill="auto"/>
          </w:tcPr>
          <w:p w14:paraId="7B8D752D"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7CD52BB1"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18FA1852" w14:textId="0D97B8E1" w:rsidR="001849AE" w:rsidRPr="001849AE" w:rsidRDefault="001849AE" w:rsidP="001849AE">
            <w:pPr>
              <w:widowControl w:val="0"/>
              <w:jc w:val="center"/>
              <w:rPr>
                <w:color w:val="000000"/>
                <w:sz w:val="18"/>
                <w:szCs w:val="18"/>
              </w:rPr>
            </w:pPr>
            <w:r w:rsidRPr="001849AE">
              <w:rPr>
                <w:sz w:val="18"/>
                <w:szCs w:val="18"/>
              </w:rPr>
              <w:t>7</w:t>
            </w:r>
          </w:p>
        </w:tc>
        <w:tc>
          <w:tcPr>
            <w:tcW w:w="1435" w:type="dxa"/>
            <w:tcBorders>
              <w:bottom w:val="single" w:sz="4" w:space="0" w:color="000000"/>
              <w:right w:val="single" w:sz="4" w:space="0" w:color="000000"/>
            </w:tcBorders>
            <w:shd w:val="clear" w:color="auto" w:fill="FFFFFF" w:themeFill="background1"/>
            <w:vAlign w:val="bottom"/>
          </w:tcPr>
          <w:p w14:paraId="4D83AE5F"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4FC54F46"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5F7F0552" w14:textId="77777777" w:rsidR="001849AE" w:rsidRPr="001849AE" w:rsidRDefault="001849AE" w:rsidP="001849AE">
            <w:pPr>
              <w:widowControl w:val="0"/>
              <w:rPr>
                <w:color w:val="000000"/>
                <w:sz w:val="18"/>
                <w:szCs w:val="18"/>
              </w:rPr>
            </w:pPr>
          </w:p>
        </w:tc>
      </w:tr>
      <w:tr w:rsidR="001849AE" w:rsidRPr="001849AE" w14:paraId="2A18E84B"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6F390DBB" w14:textId="5EB38E62" w:rsidR="001849AE" w:rsidRPr="001849AE" w:rsidRDefault="001849AE" w:rsidP="001849AE">
            <w:pPr>
              <w:widowControl w:val="0"/>
              <w:jc w:val="center"/>
              <w:rPr>
                <w:color w:val="000000"/>
                <w:sz w:val="18"/>
                <w:szCs w:val="18"/>
              </w:rPr>
            </w:pPr>
            <w:r w:rsidRPr="001849AE">
              <w:rPr>
                <w:color w:val="000000"/>
                <w:sz w:val="18"/>
                <w:szCs w:val="18"/>
              </w:rPr>
              <w:t>8</w:t>
            </w:r>
          </w:p>
        </w:tc>
        <w:tc>
          <w:tcPr>
            <w:tcW w:w="3133" w:type="dxa"/>
            <w:tcBorders>
              <w:left w:val="single" w:sz="2" w:space="0" w:color="000000"/>
              <w:bottom w:val="single" w:sz="2" w:space="0" w:color="000000"/>
            </w:tcBorders>
            <w:shd w:val="clear" w:color="auto" w:fill="auto"/>
          </w:tcPr>
          <w:p w14:paraId="7AD0A762" w14:textId="62967629" w:rsidR="001849AE" w:rsidRPr="001849AE" w:rsidRDefault="001849AE" w:rsidP="001849AE">
            <w:pPr>
              <w:widowControl w:val="0"/>
              <w:jc w:val="both"/>
              <w:rPr>
                <w:rFonts w:eastAsia="DejaVu Sans"/>
                <w:sz w:val="18"/>
                <w:szCs w:val="18"/>
              </w:rPr>
            </w:pPr>
            <w:r w:rsidRPr="001849AE">
              <w:rPr>
                <w:sz w:val="18"/>
                <w:szCs w:val="18"/>
              </w:rPr>
              <w:t>Jednorazowe rękawiczki nitrylowe</w:t>
            </w:r>
          </w:p>
        </w:tc>
        <w:tc>
          <w:tcPr>
            <w:tcW w:w="160" w:type="dxa"/>
            <w:tcBorders>
              <w:left w:val="single" w:sz="2" w:space="0" w:color="000000"/>
              <w:bottom w:val="single" w:sz="2" w:space="0" w:color="000000"/>
            </w:tcBorders>
            <w:shd w:val="clear" w:color="auto" w:fill="auto"/>
          </w:tcPr>
          <w:p w14:paraId="31B24AC5"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1FEB3E43"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1EC049E3" w14:textId="109C574C" w:rsidR="001849AE" w:rsidRPr="001849AE" w:rsidRDefault="001849AE" w:rsidP="001849AE">
            <w:pPr>
              <w:widowControl w:val="0"/>
              <w:jc w:val="center"/>
              <w:rPr>
                <w:color w:val="000000"/>
                <w:sz w:val="18"/>
                <w:szCs w:val="18"/>
              </w:rPr>
            </w:pPr>
            <w:r w:rsidRPr="001849AE">
              <w:rPr>
                <w:sz w:val="18"/>
                <w:szCs w:val="18"/>
              </w:rPr>
              <w:t>7</w:t>
            </w:r>
          </w:p>
        </w:tc>
        <w:tc>
          <w:tcPr>
            <w:tcW w:w="1435" w:type="dxa"/>
            <w:tcBorders>
              <w:bottom w:val="single" w:sz="4" w:space="0" w:color="000000"/>
              <w:right w:val="single" w:sz="4" w:space="0" w:color="000000"/>
            </w:tcBorders>
            <w:shd w:val="clear" w:color="auto" w:fill="FFFFFF" w:themeFill="background1"/>
            <w:vAlign w:val="bottom"/>
          </w:tcPr>
          <w:p w14:paraId="51DF501F"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7F119A1D"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6152371B" w14:textId="77777777" w:rsidR="001849AE" w:rsidRPr="001849AE" w:rsidRDefault="001849AE" w:rsidP="001849AE">
            <w:pPr>
              <w:widowControl w:val="0"/>
              <w:rPr>
                <w:color w:val="000000"/>
                <w:sz w:val="18"/>
                <w:szCs w:val="18"/>
              </w:rPr>
            </w:pPr>
          </w:p>
        </w:tc>
      </w:tr>
      <w:tr w:rsidR="001849AE" w:rsidRPr="001849AE" w14:paraId="2329407A"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3C84EAE" w14:textId="296A2C55" w:rsidR="001849AE" w:rsidRPr="001849AE" w:rsidRDefault="001849AE" w:rsidP="001849AE">
            <w:pPr>
              <w:widowControl w:val="0"/>
              <w:jc w:val="center"/>
              <w:rPr>
                <w:color w:val="000000"/>
                <w:sz w:val="18"/>
                <w:szCs w:val="18"/>
              </w:rPr>
            </w:pPr>
            <w:r w:rsidRPr="001849AE">
              <w:rPr>
                <w:color w:val="000000"/>
                <w:sz w:val="18"/>
                <w:szCs w:val="18"/>
              </w:rPr>
              <w:t>9</w:t>
            </w:r>
          </w:p>
        </w:tc>
        <w:tc>
          <w:tcPr>
            <w:tcW w:w="3133" w:type="dxa"/>
            <w:tcBorders>
              <w:left w:val="single" w:sz="2" w:space="0" w:color="000000"/>
              <w:bottom w:val="single" w:sz="2" w:space="0" w:color="000000"/>
            </w:tcBorders>
            <w:shd w:val="clear" w:color="auto" w:fill="auto"/>
          </w:tcPr>
          <w:p w14:paraId="467F44FF" w14:textId="0424AB1E" w:rsidR="001849AE" w:rsidRPr="001849AE" w:rsidRDefault="001849AE" w:rsidP="001849AE">
            <w:pPr>
              <w:widowControl w:val="0"/>
              <w:jc w:val="both"/>
              <w:rPr>
                <w:rFonts w:eastAsia="DejaVu Sans"/>
                <w:sz w:val="18"/>
                <w:szCs w:val="18"/>
              </w:rPr>
            </w:pPr>
            <w:r w:rsidRPr="001849AE">
              <w:rPr>
                <w:sz w:val="18"/>
                <w:szCs w:val="18"/>
              </w:rPr>
              <w:t>Rękawice nitrylowe mocne</w:t>
            </w:r>
          </w:p>
        </w:tc>
        <w:tc>
          <w:tcPr>
            <w:tcW w:w="160" w:type="dxa"/>
            <w:tcBorders>
              <w:left w:val="single" w:sz="2" w:space="0" w:color="000000"/>
              <w:bottom w:val="single" w:sz="2" w:space="0" w:color="000000"/>
            </w:tcBorders>
            <w:shd w:val="clear" w:color="auto" w:fill="auto"/>
          </w:tcPr>
          <w:p w14:paraId="1B86D809"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1F1A8C3E"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5882D820" w14:textId="58CDC3FE" w:rsidR="001849AE" w:rsidRPr="001849AE" w:rsidRDefault="001849AE" w:rsidP="001849AE">
            <w:pPr>
              <w:widowControl w:val="0"/>
              <w:jc w:val="center"/>
              <w:rPr>
                <w:color w:val="000000"/>
                <w:sz w:val="18"/>
                <w:szCs w:val="18"/>
              </w:rPr>
            </w:pPr>
            <w:r w:rsidRPr="001849AE">
              <w:rPr>
                <w:sz w:val="18"/>
                <w:szCs w:val="18"/>
              </w:rPr>
              <w:t>4</w:t>
            </w:r>
          </w:p>
        </w:tc>
        <w:tc>
          <w:tcPr>
            <w:tcW w:w="1435" w:type="dxa"/>
            <w:tcBorders>
              <w:bottom w:val="single" w:sz="4" w:space="0" w:color="000000"/>
              <w:right w:val="single" w:sz="4" w:space="0" w:color="000000"/>
            </w:tcBorders>
            <w:shd w:val="clear" w:color="auto" w:fill="FFFFFF" w:themeFill="background1"/>
            <w:vAlign w:val="bottom"/>
          </w:tcPr>
          <w:p w14:paraId="2EAA26E8"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50A35F9B"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2697A888" w14:textId="77777777" w:rsidR="001849AE" w:rsidRPr="001849AE" w:rsidRDefault="001849AE" w:rsidP="001849AE">
            <w:pPr>
              <w:widowControl w:val="0"/>
              <w:rPr>
                <w:color w:val="000000"/>
                <w:sz w:val="18"/>
                <w:szCs w:val="18"/>
              </w:rPr>
            </w:pPr>
          </w:p>
        </w:tc>
      </w:tr>
      <w:tr w:rsidR="001849AE" w:rsidRPr="001849AE" w14:paraId="09AED91C"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2CAF74CE" w14:textId="76B39B00" w:rsidR="001849AE" w:rsidRPr="001849AE" w:rsidRDefault="001849AE" w:rsidP="001849AE">
            <w:pPr>
              <w:widowControl w:val="0"/>
              <w:jc w:val="center"/>
              <w:rPr>
                <w:color w:val="000000"/>
                <w:sz w:val="18"/>
                <w:szCs w:val="18"/>
              </w:rPr>
            </w:pPr>
            <w:r w:rsidRPr="001849AE">
              <w:rPr>
                <w:color w:val="000000"/>
                <w:sz w:val="18"/>
                <w:szCs w:val="18"/>
              </w:rPr>
              <w:t>10</w:t>
            </w:r>
          </w:p>
        </w:tc>
        <w:tc>
          <w:tcPr>
            <w:tcW w:w="3133" w:type="dxa"/>
            <w:tcBorders>
              <w:left w:val="single" w:sz="2" w:space="0" w:color="000000"/>
              <w:bottom w:val="single" w:sz="2" w:space="0" w:color="000000"/>
            </w:tcBorders>
            <w:shd w:val="clear" w:color="auto" w:fill="auto"/>
          </w:tcPr>
          <w:p w14:paraId="6220D22F" w14:textId="0DC5587F" w:rsidR="001849AE" w:rsidRPr="001849AE" w:rsidRDefault="001849AE" w:rsidP="001849AE">
            <w:pPr>
              <w:widowControl w:val="0"/>
              <w:jc w:val="both"/>
              <w:rPr>
                <w:rFonts w:eastAsia="DejaVu Sans"/>
                <w:sz w:val="18"/>
                <w:szCs w:val="18"/>
              </w:rPr>
            </w:pPr>
            <w:r w:rsidRPr="001849AE">
              <w:rPr>
                <w:sz w:val="18"/>
                <w:szCs w:val="18"/>
              </w:rPr>
              <w:t>Okulary ochronne bezbarwne</w:t>
            </w:r>
          </w:p>
        </w:tc>
        <w:tc>
          <w:tcPr>
            <w:tcW w:w="160" w:type="dxa"/>
            <w:tcBorders>
              <w:left w:val="single" w:sz="2" w:space="0" w:color="000000"/>
              <w:bottom w:val="single" w:sz="2" w:space="0" w:color="000000"/>
            </w:tcBorders>
            <w:shd w:val="clear" w:color="auto" w:fill="auto"/>
          </w:tcPr>
          <w:p w14:paraId="202C3CA1"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C1EA103"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1E13D698" w14:textId="68E4C8C1" w:rsidR="001849AE" w:rsidRPr="001849AE" w:rsidRDefault="001849AE" w:rsidP="001849AE">
            <w:pPr>
              <w:widowControl w:val="0"/>
              <w:jc w:val="center"/>
              <w:rPr>
                <w:color w:val="000000"/>
                <w:sz w:val="18"/>
                <w:szCs w:val="18"/>
              </w:rPr>
            </w:pPr>
            <w:r w:rsidRPr="001849AE">
              <w:rPr>
                <w:sz w:val="18"/>
                <w:szCs w:val="18"/>
              </w:rPr>
              <w:t>12</w:t>
            </w:r>
          </w:p>
        </w:tc>
        <w:tc>
          <w:tcPr>
            <w:tcW w:w="1435" w:type="dxa"/>
            <w:tcBorders>
              <w:bottom w:val="single" w:sz="4" w:space="0" w:color="000000"/>
              <w:right w:val="single" w:sz="4" w:space="0" w:color="000000"/>
            </w:tcBorders>
            <w:shd w:val="clear" w:color="auto" w:fill="FFFFFF" w:themeFill="background1"/>
            <w:vAlign w:val="bottom"/>
          </w:tcPr>
          <w:p w14:paraId="7A1C4B46"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2A80B644"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26DD0FAB" w14:textId="77777777" w:rsidR="001849AE" w:rsidRPr="001849AE" w:rsidRDefault="001849AE" w:rsidP="001849AE">
            <w:pPr>
              <w:widowControl w:val="0"/>
              <w:rPr>
                <w:color w:val="000000"/>
                <w:sz w:val="18"/>
                <w:szCs w:val="18"/>
              </w:rPr>
            </w:pPr>
          </w:p>
        </w:tc>
      </w:tr>
      <w:tr w:rsidR="001849AE" w:rsidRPr="001849AE" w14:paraId="1C7A69F8"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64DC0E38" w14:textId="4DEB1384" w:rsidR="001849AE" w:rsidRPr="001849AE" w:rsidRDefault="001849AE" w:rsidP="001849AE">
            <w:pPr>
              <w:widowControl w:val="0"/>
              <w:jc w:val="center"/>
              <w:rPr>
                <w:color w:val="000000"/>
                <w:sz w:val="18"/>
                <w:szCs w:val="18"/>
              </w:rPr>
            </w:pPr>
            <w:r w:rsidRPr="001849AE">
              <w:rPr>
                <w:color w:val="000000"/>
                <w:sz w:val="18"/>
                <w:szCs w:val="18"/>
              </w:rPr>
              <w:t>11</w:t>
            </w:r>
          </w:p>
        </w:tc>
        <w:tc>
          <w:tcPr>
            <w:tcW w:w="3133" w:type="dxa"/>
            <w:tcBorders>
              <w:left w:val="single" w:sz="2" w:space="0" w:color="000000"/>
              <w:bottom w:val="single" w:sz="2" w:space="0" w:color="000000"/>
            </w:tcBorders>
            <w:shd w:val="clear" w:color="auto" w:fill="auto"/>
          </w:tcPr>
          <w:p w14:paraId="691A778C" w14:textId="66E0B542" w:rsidR="001849AE" w:rsidRPr="001849AE" w:rsidRDefault="001849AE" w:rsidP="001849AE">
            <w:pPr>
              <w:widowControl w:val="0"/>
              <w:jc w:val="both"/>
              <w:rPr>
                <w:rFonts w:eastAsia="DejaVu Sans"/>
                <w:sz w:val="18"/>
                <w:szCs w:val="18"/>
              </w:rPr>
            </w:pPr>
            <w:r w:rsidRPr="001849AE">
              <w:rPr>
                <w:sz w:val="18"/>
                <w:szCs w:val="18"/>
              </w:rPr>
              <w:t>Słuchawki przeciwhałasowe</w:t>
            </w:r>
          </w:p>
        </w:tc>
        <w:tc>
          <w:tcPr>
            <w:tcW w:w="160" w:type="dxa"/>
            <w:tcBorders>
              <w:left w:val="single" w:sz="2" w:space="0" w:color="000000"/>
              <w:bottom w:val="single" w:sz="2" w:space="0" w:color="000000"/>
            </w:tcBorders>
            <w:shd w:val="clear" w:color="auto" w:fill="auto"/>
          </w:tcPr>
          <w:p w14:paraId="376923B5"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78B952B"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20E6783A" w14:textId="2BF67A04" w:rsidR="001849AE" w:rsidRPr="001849AE" w:rsidRDefault="001849AE" w:rsidP="001849AE">
            <w:pPr>
              <w:widowControl w:val="0"/>
              <w:jc w:val="center"/>
              <w:rPr>
                <w:color w:val="000000"/>
                <w:sz w:val="18"/>
                <w:szCs w:val="18"/>
              </w:rPr>
            </w:pPr>
            <w:r w:rsidRPr="001849AE">
              <w:rPr>
                <w:sz w:val="18"/>
                <w:szCs w:val="18"/>
              </w:rPr>
              <w:t>3</w:t>
            </w:r>
          </w:p>
        </w:tc>
        <w:tc>
          <w:tcPr>
            <w:tcW w:w="1435" w:type="dxa"/>
            <w:tcBorders>
              <w:bottom w:val="single" w:sz="4" w:space="0" w:color="000000"/>
              <w:right w:val="single" w:sz="4" w:space="0" w:color="000000"/>
            </w:tcBorders>
            <w:shd w:val="clear" w:color="auto" w:fill="FFFFFF" w:themeFill="background1"/>
            <w:vAlign w:val="bottom"/>
          </w:tcPr>
          <w:p w14:paraId="449F083C"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240BC45C"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7278B9BD" w14:textId="77777777" w:rsidR="001849AE" w:rsidRPr="001849AE" w:rsidRDefault="001849AE" w:rsidP="001849AE">
            <w:pPr>
              <w:widowControl w:val="0"/>
              <w:rPr>
                <w:color w:val="000000"/>
                <w:sz w:val="18"/>
                <w:szCs w:val="18"/>
              </w:rPr>
            </w:pPr>
          </w:p>
        </w:tc>
      </w:tr>
      <w:tr w:rsidR="001849AE" w:rsidRPr="001849AE" w14:paraId="690CDA14" w14:textId="77777777" w:rsidTr="00E3164B">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19EDEB59" w14:textId="71ECA99C" w:rsidR="001849AE" w:rsidRPr="001849AE" w:rsidRDefault="001849AE" w:rsidP="001849AE">
            <w:pPr>
              <w:widowControl w:val="0"/>
              <w:jc w:val="center"/>
              <w:rPr>
                <w:color w:val="000000"/>
                <w:sz w:val="18"/>
                <w:szCs w:val="18"/>
              </w:rPr>
            </w:pPr>
            <w:r w:rsidRPr="001849AE">
              <w:rPr>
                <w:color w:val="000000"/>
                <w:sz w:val="18"/>
                <w:szCs w:val="18"/>
              </w:rPr>
              <w:t>12</w:t>
            </w:r>
          </w:p>
        </w:tc>
        <w:tc>
          <w:tcPr>
            <w:tcW w:w="3133" w:type="dxa"/>
            <w:tcBorders>
              <w:left w:val="single" w:sz="2" w:space="0" w:color="000000"/>
              <w:bottom w:val="single" w:sz="2" w:space="0" w:color="000000"/>
            </w:tcBorders>
            <w:shd w:val="clear" w:color="auto" w:fill="auto"/>
          </w:tcPr>
          <w:p w14:paraId="576A83A2" w14:textId="0E0C95BE" w:rsidR="001849AE" w:rsidRPr="001849AE" w:rsidRDefault="001849AE" w:rsidP="001849AE">
            <w:pPr>
              <w:widowControl w:val="0"/>
              <w:jc w:val="both"/>
              <w:rPr>
                <w:rFonts w:eastAsia="DejaVu Sans"/>
                <w:sz w:val="18"/>
                <w:szCs w:val="18"/>
              </w:rPr>
            </w:pPr>
            <w:r w:rsidRPr="001849AE">
              <w:rPr>
                <w:color w:val="000000"/>
                <w:sz w:val="18"/>
                <w:szCs w:val="18"/>
              </w:rPr>
              <w:t>Półmaska filtrująca</w:t>
            </w:r>
          </w:p>
        </w:tc>
        <w:tc>
          <w:tcPr>
            <w:tcW w:w="160" w:type="dxa"/>
            <w:tcBorders>
              <w:left w:val="single" w:sz="2" w:space="0" w:color="000000"/>
              <w:bottom w:val="single" w:sz="2" w:space="0" w:color="000000"/>
            </w:tcBorders>
            <w:shd w:val="clear" w:color="auto" w:fill="auto"/>
          </w:tcPr>
          <w:p w14:paraId="2C48B093" w14:textId="77777777" w:rsidR="001849AE" w:rsidRPr="001849AE" w:rsidRDefault="001849AE" w:rsidP="001849AE">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7BAABF41" w14:textId="77777777" w:rsidR="001849AE" w:rsidRPr="001849AE" w:rsidRDefault="001849AE" w:rsidP="001849AE">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6078283B" w14:textId="29B3C67E" w:rsidR="001849AE" w:rsidRPr="001849AE" w:rsidRDefault="001849AE" w:rsidP="001849AE">
            <w:pPr>
              <w:widowControl w:val="0"/>
              <w:jc w:val="center"/>
              <w:rPr>
                <w:color w:val="000000"/>
                <w:sz w:val="18"/>
                <w:szCs w:val="18"/>
              </w:rPr>
            </w:pPr>
            <w:r w:rsidRPr="001849AE">
              <w:rPr>
                <w:sz w:val="18"/>
                <w:szCs w:val="18"/>
              </w:rPr>
              <w:t>2</w:t>
            </w:r>
          </w:p>
        </w:tc>
        <w:tc>
          <w:tcPr>
            <w:tcW w:w="1435" w:type="dxa"/>
            <w:tcBorders>
              <w:bottom w:val="single" w:sz="4" w:space="0" w:color="000000"/>
              <w:right w:val="single" w:sz="4" w:space="0" w:color="000000"/>
            </w:tcBorders>
            <w:shd w:val="clear" w:color="auto" w:fill="FFFFFF" w:themeFill="background1"/>
            <w:vAlign w:val="bottom"/>
          </w:tcPr>
          <w:p w14:paraId="7CAC56F1" w14:textId="77777777" w:rsidR="001849AE" w:rsidRPr="001849AE" w:rsidRDefault="001849AE" w:rsidP="001849AE">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7A9050E3" w14:textId="77777777" w:rsidR="001849AE" w:rsidRPr="001849AE" w:rsidRDefault="001849AE" w:rsidP="001849AE">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0D7BFFB1" w14:textId="77777777" w:rsidR="001849AE" w:rsidRPr="001849AE" w:rsidRDefault="001849AE" w:rsidP="001849AE">
            <w:pPr>
              <w:widowControl w:val="0"/>
              <w:rPr>
                <w:color w:val="000000"/>
                <w:sz w:val="18"/>
                <w:szCs w:val="18"/>
              </w:rPr>
            </w:pPr>
          </w:p>
        </w:tc>
      </w:tr>
      <w:tr w:rsidR="00D83AF6" w:rsidRPr="001849AE" w14:paraId="485C5FF8" w14:textId="77777777" w:rsidTr="003664AA">
        <w:trPr>
          <w:trHeight w:val="315"/>
        </w:trPr>
        <w:tc>
          <w:tcPr>
            <w:tcW w:w="1060" w:type="dxa"/>
            <w:shd w:val="clear" w:color="auto" w:fill="auto"/>
            <w:vAlign w:val="center"/>
          </w:tcPr>
          <w:p w14:paraId="4A9165AB" w14:textId="77777777" w:rsidR="00D83AF6" w:rsidRPr="001849AE" w:rsidRDefault="00D83AF6">
            <w:pPr>
              <w:widowControl w:val="0"/>
              <w:rPr>
                <w:color w:val="000000"/>
                <w:sz w:val="18"/>
                <w:szCs w:val="18"/>
              </w:rPr>
            </w:pPr>
          </w:p>
        </w:tc>
        <w:tc>
          <w:tcPr>
            <w:tcW w:w="3133" w:type="dxa"/>
            <w:shd w:val="clear" w:color="auto" w:fill="auto"/>
            <w:vAlign w:val="bottom"/>
          </w:tcPr>
          <w:p w14:paraId="46F625DD" w14:textId="77777777" w:rsidR="00D83AF6" w:rsidRPr="001849AE" w:rsidRDefault="00D83AF6">
            <w:pPr>
              <w:widowControl w:val="0"/>
              <w:jc w:val="center"/>
              <w:rPr>
                <w:sz w:val="18"/>
                <w:szCs w:val="18"/>
              </w:rPr>
            </w:pPr>
          </w:p>
        </w:tc>
        <w:tc>
          <w:tcPr>
            <w:tcW w:w="3667" w:type="dxa"/>
            <w:gridSpan w:val="2"/>
            <w:shd w:val="clear" w:color="auto" w:fill="auto"/>
            <w:vAlign w:val="bottom"/>
          </w:tcPr>
          <w:p w14:paraId="6C1779D5" w14:textId="77777777" w:rsidR="00D83AF6" w:rsidRPr="001849AE" w:rsidRDefault="00D83AF6">
            <w:pPr>
              <w:widowControl w:val="0"/>
              <w:rPr>
                <w:sz w:val="18"/>
                <w:szCs w:val="18"/>
              </w:rPr>
            </w:pPr>
          </w:p>
        </w:tc>
        <w:tc>
          <w:tcPr>
            <w:tcW w:w="1418" w:type="dxa"/>
            <w:shd w:val="clear" w:color="auto" w:fill="auto"/>
            <w:vAlign w:val="center"/>
          </w:tcPr>
          <w:p w14:paraId="5BA9C575" w14:textId="77777777" w:rsidR="00D83AF6" w:rsidRPr="001849AE" w:rsidRDefault="00D83AF6">
            <w:pPr>
              <w:widowControl w:val="0"/>
              <w:rPr>
                <w:sz w:val="18"/>
                <w:szCs w:val="18"/>
              </w:rPr>
            </w:pPr>
          </w:p>
        </w:tc>
        <w:tc>
          <w:tcPr>
            <w:tcW w:w="1435" w:type="dxa"/>
            <w:shd w:val="clear" w:color="auto" w:fill="auto"/>
            <w:vAlign w:val="bottom"/>
          </w:tcPr>
          <w:p w14:paraId="1B08F4B2" w14:textId="77777777" w:rsidR="00D83AF6" w:rsidRPr="001849AE" w:rsidRDefault="00D83AF6">
            <w:pPr>
              <w:widowControl w:val="0"/>
              <w:jc w:val="center"/>
              <w:rPr>
                <w:sz w:val="18"/>
                <w:szCs w:val="18"/>
              </w:rPr>
            </w:pPr>
          </w:p>
        </w:tc>
        <w:tc>
          <w:tcPr>
            <w:tcW w:w="1542" w:type="dxa"/>
            <w:tcBorders>
              <w:right w:val="single" w:sz="4" w:space="0" w:color="000000"/>
            </w:tcBorders>
            <w:shd w:val="clear" w:color="auto" w:fill="auto"/>
            <w:vAlign w:val="bottom"/>
          </w:tcPr>
          <w:p w14:paraId="41A00650" w14:textId="77777777" w:rsidR="00D83AF6" w:rsidRPr="001849AE" w:rsidRDefault="00000000">
            <w:pPr>
              <w:widowControl w:val="0"/>
              <w:rPr>
                <w:color w:val="000000"/>
                <w:sz w:val="18"/>
                <w:szCs w:val="18"/>
              </w:rPr>
            </w:pPr>
            <w:r w:rsidRPr="001849AE">
              <w:rPr>
                <w:color w:val="000000"/>
                <w:sz w:val="18"/>
                <w:szCs w:val="18"/>
              </w:rPr>
              <w:t> </w:t>
            </w:r>
          </w:p>
        </w:tc>
        <w:tc>
          <w:tcPr>
            <w:tcW w:w="2303" w:type="dxa"/>
            <w:shd w:val="clear" w:color="auto" w:fill="auto"/>
            <w:vAlign w:val="bottom"/>
          </w:tcPr>
          <w:p w14:paraId="331F0700" w14:textId="77777777" w:rsidR="00D83AF6" w:rsidRPr="001849AE" w:rsidRDefault="00D83AF6">
            <w:pPr>
              <w:widowControl w:val="0"/>
              <w:rPr>
                <w:color w:val="000000"/>
                <w:sz w:val="18"/>
                <w:szCs w:val="18"/>
              </w:rPr>
            </w:pPr>
          </w:p>
        </w:tc>
      </w:tr>
      <w:tr w:rsidR="00D83AF6" w:rsidRPr="001849AE" w14:paraId="4D643EC8" w14:textId="77777777" w:rsidTr="003664AA">
        <w:trPr>
          <w:trHeight w:val="300"/>
        </w:trPr>
        <w:tc>
          <w:tcPr>
            <w:tcW w:w="10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DA8630" w14:textId="77777777" w:rsidR="00D83AF6" w:rsidRPr="001849AE" w:rsidRDefault="00000000">
            <w:pPr>
              <w:widowControl w:val="0"/>
              <w:jc w:val="center"/>
              <w:rPr>
                <w:color w:val="000000"/>
                <w:sz w:val="18"/>
                <w:szCs w:val="18"/>
              </w:rPr>
            </w:pPr>
            <w:r w:rsidRPr="001849AE">
              <w:rPr>
                <w:color w:val="000000"/>
                <w:sz w:val="18"/>
                <w:szCs w:val="18"/>
              </w:rPr>
              <w:t> </w:t>
            </w:r>
          </w:p>
        </w:tc>
        <w:tc>
          <w:tcPr>
            <w:tcW w:w="3133" w:type="dxa"/>
            <w:tcBorders>
              <w:top w:val="single" w:sz="4" w:space="0" w:color="000000"/>
              <w:bottom w:val="single" w:sz="4" w:space="0" w:color="000000"/>
              <w:right w:val="single" w:sz="4" w:space="0" w:color="000000"/>
            </w:tcBorders>
            <w:shd w:val="clear" w:color="auto" w:fill="auto"/>
            <w:vAlign w:val="center"/>
          </w:tcPr>
          <w:p w14:paraId="4C5A91CA" w14:textId="77777777" w:rsidR="00D83AF6" w:rsidRPr="001849AE" w:rsidRDefault="00000000">
            <w:pPr>
              <w:widowControl w:val="0"/>
              <w:rPr>
                <w:color w:val="000000"/>
                <w:sz w:val="18"/>
                <w:szCs w:val="18"/>
              </w:rPr>
            </w:pPr>
            <w:r w:rsidRPr="001849AE">
              <w:rPr>
                <w:color w:val="000000"/>
                <w:sz w:val="18"/>
                <w:szCs w:val="18"/>
              </w:rPr>
              <w:t>Razem</w:t>
            </w:r>
          </w:p>
        </w:tc>
        <w:tc>
          <w:tcPr>
            <w:tcW w:w="3667" w:type="dxa"/>
            <w:gridSpan w:val="2"/>
            <w:tcBorders>
              <w:top w:val="single" w:sz="4" w:space="0" w:color="000000"/>
              <w:bottom w:val="single" w:sz="4" w:space="0" w:color="000000"/>
              <w:right w:val="single" w:sz="4" w:space="0" w:color="000000"/>
            </w:tcBorders>
            <w:shd w:val="clear" w:color="auto" w:fill="auto"/>
            <w:vAlign w:val="center"/>
          </w:tcPr>
          <w:p w14:paraId="4997CE9F" w14:textId="77777777" w:rsidR="00D83AF6" w:rsidRPr="001849AE" w:rsidRDefault="00000000">
            <w:pPr>
              <w:widowControl w:val="0"/>
              <w:rPr>
                <w:color w:val="000000"/>
                <w:sz w:val="18"/>
                <w:szCs w:val="18"/>
              </w:rPr>
            </w:pPr>
            <w:r w:rsidRPr="001849AE">
              <w:rPr>
                <w:color w:val="000000"/>
                <w:sz w:val="18"/>
                <w:szCs w:val="18"/>
              </w:rPr>
              <w:t> </w:t>
            </w:r>
          </w:p>
        </w:tc>
        <w:tc>
          <w:tcPr>
            <w:tcW w:w="1418" w:type="dxa"/>
            <w:tcBorders>
              <w:top w:val="single" w:sz="4" w:space="0" w:color="000000"/>
              <w:bottom w:val="single" w:sz="4" w:space="0" w:color="000000"/>
              <w:right w:val="single" w:sz="4" w:space="0" w:color="000000"/>
            </w:tcBorders>
            <w:shd w:val="clear" w:color="auto" w:fill="auto"/>
            <w:vAlign w:val="center"/>
          </w:tcPr>
          <w:p w14:paraId="5FDE743D" w14:textId="77777777" w:rsidR="00D83AF6" w:rsidRPr="001849AE" w:rsidRDefault="00000000">
            <w:pPr>
              <w:widowControl w:val="0"/>
              <w:jc w:val="center"/>
              <w:rPr>
                <w:color w:val="000000"/>
                <w:sz w:val="18"/>
                <w:szCs w:val="18"/>
              </w:rPr>
            </w:pPr>
            <w:r w:rsidRPr="001849AE">
              <w:rPr>
                <w:color w:val="000000"/>
                <w:sz w:val="18"/>
                <w:szCs w:val="18"/>
              </w:rPr>
              <w:t xml:space="preserve"> </w:t>
            </w:r>
          </w:p>
        </w:tc>
        <w:tc>
          <w:tcPr>
            <w:tcW w:w="1435" w:type="dxa"/>
            <w:tcBorders>
              <w:top w:val="single" w:sz="4" w:space="0" w:color="000000"/>
              <w:bottom w:val="single" w:sz="4" w:space="0" w:color="000000"/>
              <w:right w:val="single" w:sz="4" w:space="0" w:color="000000"/>
            </w:tcBorders>
            <w:shd w:val="clear" w:color="auto" w:fill="auto"/>
            <w:vAlign w:val="bottom"/>
          </w:tcPr>
          <w:p w14:paraId="741E3720" w14:textId="77777777" w:rsidR="00D83AF6" w:rsidRPr="001849AE" w:rsidRDefault="00000000">
            <w:pPr>
              <w:widowControl w:val="0"/>
              <w:rPr>
                <w:color w:val="000000"/>
                <w:sz w:val="18"/>
                <w:szCs w:val="18"/>
              </w:rPr>
            </w:pPr>
            <w:r w:rsidRPr="001849AE">
              <w:rPr>
                <w:color w:val="000000"/>
                <w:sz w:val="18"/>
                <w:szCs w:val="18"/>
              </w:rPr>
              <w:t> </w:t>
            </w:r>
          </w:p>
        </w:tc>
        <w:tc>
          <w:tcPr>
            <w:tcW w:w="1542" w:type="dxa"/>
            <w:tcBorders>
              <w:top w:val="single" w:sz="4" w:space="0" w:color="000000"/>
              <w:bottom w:val="single" w:sz="4" w:space="0" w:color="000000"/>
              <w:right w:val="single" w:sz="4" w:space="0" w:color="000000"/>
            </w:tcBorders>
            <w:shd w:val="clear" w:color="auto" w:fill="auto"/>
            <w:vAlign w:val="bottom"/>
          </w:tcPr>
          <w:p w14:paraId="4635C734" w14:textId="77777777" w:rsidR="00D83AF6" w:rsidRPr="001849AE" w:rsidRDefault="00000000">
            <w:pPr>
              <w:widowControl w:val="0"/>
              <w:rPr>
                <w:color w:val="000000"/>
                <w:sz w:val="18"/>
                <w:szCs w:val="18"/>
              </w:rPr>
            </w:pPr>
            <w:r w:rsidRPr="001849AE">
              <w:rPr>
                <w:color w:val="000000"/>
                <w:sz w:val="18"/>
                <w:szCs w:val="18"/>
              </w:rPr>
              <w:t> </w:t>
            </w:r>
          </w:p>
        </w:tc>
        <w:tc>
          <w:tcPr>
            <w:tcW w:w="2303" w:type="dxa"/>
            <w:tcBorders>
              <w:top w:val="single" w:sz="4" w:space="0" w:color="000000"/>
              <w:bottom w:val="single" w:sz="4" w:space="0" w:color="000000"/>
              <w:right w:val="single" w:sz="4" w:space="0" w:color="000000"/>
            </w:tcBorders>
            <w:shd w:val="clear" w:color="auto" w:fill="auto"/>
            <w:vAlign w:val="bottom"/>
          </w:tcPr>
          <w:p w14:paraId="1827E40B" w14:textId="77777777" w:rsidR="00D83AF6" w:rsidRPr="001849AE" w:rsidRDefault="00000000">
            <w:pPr>
              <w:widowControl w:val="0"/>
              <w:rPr>
                <w:color w:val="000000"/>
                <w:sz w:val="18"/>
                <w:szCs w:val="18"/>
              </w:rPr>
            </w:pPr>
            <w:r w:rsidRPr="001849AE">
              <w:rPr>
                <w:color w:val="000000"/>
                <w:sz w:val="18"/>
                <w:szCs w:val="18"/>
              </w:rPr>
              <w:t> </w:t>
            </w:r>
          </w:p>
        </w:tc>
      </w:tr>
    </w:tbl>
    <w:p w14:paraId="19C94EC2" w14:textId="77777777" w:rsidR="00D83AF6" w:rsidRDefault="00D83AF6">
      <w:pPr>
        <w:jc w:val="both"/>
        <w:rPr>
          <w:rFonts w:ascii="Adagio_Slab" w:hAnsi="Adagio_Slab"/>
          <w:sz w:val="20"/>
          <w:szCs w:val="20"/>
        </w:rPr>
      </w:pPr>
    </w:p>
    <w:p w14:paraId="540311AB" w14:textId="77777777" w:rsidR="001849AE" w:rsidRDefault="001849AE">
      <w:pPr>
        <w:jc w:val="both"/>
        <w:rPr>
          <w:rFonts w:ascii="Adagio_Slab" w:hAnsi="Adagio_Slab"/>
          <w:sz w:val="20"/>
          <w:szCs w:val="20"/>
        </w:rPr>
      </w:pPr>
    </w:p>
    <w:p w14:paraId="197861A0" w14:textId="77777777" w:rsidR="001849AE" w:rsidRDefault="001849AE">
      <w:pPr>
        <w:jc w:val="both"/>
        <w:rPr>
          <w:rFonts w:ascii="Adagio_Slab" w:hAnsi="Adagio_Slab"/>
          <w:sz w:val="20"/>
          <w:szCs w:val="20"/>
        </w:rPr>
      </w:pPr>
    </w:p>
    <w:p w14:paraId="28821965" w14:textId="77777777" w:rsidR="001849AE" w:rsidRDefault="001849AE">
      <w:pPr>
        <w:jc w:val="both"/>
        <w:rPr>
          <w:rFonts w:ascii="Adagio_Slab" w:hAnsi="Adagio_Slab"/>
          <w:sz w:val="20"/>
          <w:szCs w:val="20"/>
        </w:rPr>
      </w:pPr>
    </w:p>
    <w:p w14:paraId="188B96EA" w14:textId="77777777" w:rsidR="001849AE" w:rsidRDefault="001849AE">
      <w:pPr>
        <w:jc w:val="both"/>
        <w:rPr>
          <w:rFonts w:ascii="Adagio_Slab" w:hAnsi="Adagio_Slab"/>
          <w:sz w:val="20"/>
          <w:szCs w:val="20"/>
        </w:rPr>
      </w:pPr>
    </w:p>
    <w:p w14:paraId="52FBFD48" w14:textId="2277BAC5" w:rsidR="001849AE" w:rsidRDefault="001849AE">
      <w:pPr>
        <w:jc w:val="both"/>
        <w:rPr>
          <w:rFonts w:ascii="Adagio_Slab" w:hAnsi="Adagio_Slab"/>
          <w:sz w:val="20"/>
          <w:szCs w:val="20"/>
        </w:rPr>
      </w:pPr>
      <w:r>
        <w:rPr>
          <w:rFonts w:ascii="Adagio_Slab" w:hAnsi="Adagio_Slab"/>
          <w:sz w:val="20"/>
          <w:szCs w:val="20"/>
        </w:rPr>
        <w:t>ZADANIE 2</w:t>
      </w:r>
    </w:p>
    <w:p w14:paraId="5106B923" w14:textId="77777777" w:rsidR="001849AE" w:rsidRDefault="001849AE">
      <w:pPr>
        <w:jc w:val="both"/>
        <w:rPr>
          <w:rFonts w:ascii="Adagio_Slab" w:hAnsi="Adagio_Slab"/>
          <w:sz w:val="20"/>
          <w:szCs w:val="20"/>
        </w:rPr>
      </w:pPr>
    </w:p>
    <w:tbl>
      <w:tblPr>
        <w:tblW w:w="14558" w:type="dxa"/>
        <w:tblInd w:w="75" w:type="dxa"/>
        <w:tblLayout w:type="fixed"/>
        <w:tblCellMar>
          <w:left w:w="70" w:type="dxa"/>
          <w:right w:w="70" w:type="dxa"/>
        </w:tblCellMar>
        <w:tblLook w:val="04A0" w:firstRow="1" w:lastRow="0" w:firstColumn="1" w:lastColumn="0" w:noHBand="0" w:noVBand="1"/>
      </w:tblPr>
      <w:tblGrid>
        <w:gridCol w:w="1060"/>
        <w:gridCol w:w="3133"/>
        <w:gridCol w:w="160"/>
        <w:gridCol w:w="3507"/>
        <w:gridCol w:w="1418"/>
        <w:gridCol w:w="1435"/>
        <w:gridCol w:w="1542"/>
        <w:gridCol w:w="2303"/>
      </w:tblGrid>
      <w:tr w:rsidR="001849AE" w:rsidRPr="001849AE" w14:paraId="7F2A553E" w14:textId="77777777" w:rsidTr="003058F1">
        <w:trPr>
          <w:trHeight w:val="750"/>
        </w:trPr>
        <w:tc>
          <w:tcPr>
            <w:tcW w:w="1060" w:type="dxa"/>
            <w:tcBorders>
              <w:top w:val="single" w:sz="4" w:space="0" w:color="000000"/>
              <w:left w:val="single" w:sz="4" w:space="0" w:color="000000"/>
              <w:bottom w:val="single" w:sz="8" w:space="0" w:color="000000"/>
              <w:right w:val="single" w:sz="4" w:space="0" w:color="000000"/>
            </w:tcBorders>
            <w:shd w:val="clear" w:color="auto" w:fill="auto"/>
            <w:vAlign w:val="center"/>
          </w:tcPr>
          <w:p w14:paraId="26EEC35C" w14:textId="77777777" w:rsidR="001849AE" w:rsidRPr="001849AE" w:rsidRDefault="001849AE" w:rsidP="003058F1">
            <w:pPr>
              <w:widowControl w:val="0"/>
              <w:jc w:val="center"/>
              <w:rPr>
                <w:b/>
                <w:bCs/>
                <w:color w:val="000000"/>
                <w:sz w:val="18"/>
                <w:szCs w:val="18"/>
              </w:rPr>
            </w:pPr>
            <w:r w:rsidRPr="001849AE">
              <w:rPr>
                <w:b/>
                <w:bCs/>
                <w:color w:val="000000"/>
                <w:sz w:val="18"/>
                <w:szCs w:val="18"/>
              </w:rPr>
              <w:t>LP</w:t>
            </w:r>
          </w:p>
        </w:tc>
        <w:tc>
          <w:tcPr>
            <w:tcW w:w="3133" w:type="dxa"/>
            <w:tcBorders>
              <w:top w:val="single" w:sz="4" w:space="0" w:color="000000"/>
              <w:bottom w:val="single" w:sz="8" w:space="0" w:color="000000"/>
              <w:right w:val="single" w:sz="4" w:space="0" w:color="000000"/>
            </w:tcBorders>
            <w:shd w:val="clear" w:color="auto" w:fill="auto"/>
            <w:vAlign w:val="center"/>
          </w:tcPr>
          <w:p w14:paraId="30C9650F" w14:textId="77777777" w:rsidR="001849AE" w:rsidRPr="001849AE" w:rsidRDefault="001849AE" w:rsidP="003058F1">
            <w:pPr>
              <w:widowControl w:val="0"/>
              <w:jc w:val="center"/>
              <w:rPr>
                <w:b/>
                <w:bCs/>
                <w:color w:val="000000"/>
                <w:sz w:val="18"/>
                <w:szCs w:val="18"/>
              </w:rPr>
            </w:pPr>
            <w:r w:rsidRPr="001849AE">
              <w:rPr>
                <w:b/>
                <w:bCs/>
                <w:color w:val="000000"/>
                <w:sz w:val="18"/>
                <w:szCs w:val="18"/>
              </w:rPr>
              <w:t>Wykaz artykułów</w:t>
            </w:r>
          </w:p>
        </w:tc>
        <w:tc>
          <w:tcPr>
            <w:tcW w:w="3667" w:type="dxa"/>
            <w:gridSpan w:val="2"/>
            <w:tcBorders>
              <w:top w:val="single" w:sz="4" w:space="0" w:color="000000"/>
              <w:bottom w:val="single" w:sz="8" w:space="0" w:color="000000"/>
              <w:right w:val="single" w:sz="4" w:space="0" w:color="000000"/>
            </w:tcBorders>
            <w:shd w:val="clear" w:color="auto" w:fill="auto"/>
            <w:vAlign w:val="bottom"/>
          </w:tcPr>
          <w:p w14:paraId="3936B29D" w14:textId="77777777" w:rsidR="001849AE" w:rsidRPr="001849AE" w:rsidRDefault="001849AE" w:rsidP="003058F1">
            <w:pPr>
              <w:widowControl w:val="0"/>
              <w:jc w:val="center"/>
              <w:rPr>
                <w:b/>
                <w:bCs/>
                <w:color w:val="000000"/>
                <w:sz w:val="18"/>
                <w:szCs w:val="18"/>
              </w:rPr>
            </w:pPr>
            <w:r w:rsidRPr="001849AE">
              <w:rPr>
                <w:b/>
                <w:bCs/>
                <w:color w:val="000000"/>
                <w:sz w:val="18"/>
                <w:szCs w:val="18"/>
              </w:rPr>
              <w:t xml:space="preserve">Nazwa oferowanego przedmiotu zgodnego z OPZ z podaniem nazwy, producenta i modelu / </w:t>
            </w:r>
            <w:r w:rsidRPr="001849AE">
              <w:rPr>
                <w:b/>
                <w:bCs/>
                <w:color w:val="FF0000"/>
                <w:sz w:val="18"/>
                <w:szCs w:val="18"/>
              </w:rPr>
              <w:t>(wypełnia Wykonawca)</w:t>
            </w:r>
          </w:p>
        </w:tc>
        <w:tc>
          <w:tcPr>
            <w:tcW w:w="1418" w:type="dxa"/>
            <w:tcBorders>
              <w:top w:val="single" w:sz="4" w:space="0" w:color="000000"/>
              <w:bottom w:val="single" w:sz="8" w:space="0" w:color="000000"/>
              <w:right w:val="single" w:sz="4" w:space="0" w:color="000000"/>
            </w:tcBorders>
            <w:shd w:val="clear" w:color="auto" w:fill="auto"/>
            <w:vAlign w:val="center"/>
          </w:tcPr>
          <w:p w14:paraId="026EF36D" w14:textId="77777777" w:rsidR="001849AE" w:rsidRPr="001849AE" w:rsidRDefault="001849AE" w:rsidP="003058F1">
            <w:pPr>
              <w:widowControl w:val="0"/>
              <w:rPr>
                <w:b/>
                <w:bCs/>
                <w:color w:val="000000"/>
                <w:sz w:val="18"/>
                <w:szCs w:val="18"/>
              </w:rPr>
            </w:pPr>
            <w:r w:rsidRPr="001849AE">
              <w:rPr>
                <w:b/>
                <w:bCs/>
                <w:color w:val="000000"/>
                <w:sz w:val="18"/>
                <w:szCs w:val="18"/>
              </w:rPr>
              <w:t>LICZBA SZTUK /ZESTAWÓW</w:t>
            </w:r>
          </w:p>
        </w:tc>
        <w:tc>
          <w:tcPr>
            <w:tcW w:w="1435" w:type="dxa"/>
            <w:tcBorders>
              <w:top w:val="single" w:sz="4" w:space="0" w:color="000000"/>
              <w:bottom w:val="single" w:sz="8" w:space="0" w:color="000000"/>
              <w:right w:val="single" w:sz="4" w:space="0" w:color="000000"/>
            </w:tcBorders>
            <w:shd w:val="clear" w:color="auto" w:fill="auto"/>
            <w:vAlign w:val="center"/>
          </w:tcPr>
          <w:p w14:paraId="757D4D86" w14:textId="77777777" w:rsidR="001849AE" w:rsidRPr="001849AE" w:rsidRDefault="001849AE" w:rsidP="003058F1">
            <w:pPr>
              <w:widowControl w:val="0"/>
              <w:rPr>
                <w:b/>
                <w:bCs/>
                <w:color w:val="000000"/>
                <w:sz w:val="18"/>
                <w:szCs w:val="18"/>
              </w:rPr>
            </w:pPr>
            <w:r w:rsidRPr="001849AE">
              <w:rPr>
                <w:b/>
                <w:bCs/>
                <w:color w:val="000000"/>
                <w:sz w:val="18"/>
                <w:szCs w:val="18"/>
              </w:rPr>
              <w:t xml:space="preserve">CENA JEDNOSTKOWA NETTO PLN </w:t>
            </w:r>
          </w:p>
        </w:tc>
        <w:tc>
          <w:tcPr>
            <w:tcW w:w="1542" w:type="dxa"/>
            <w:tcBorders>
              <w:top w:val="single" w:sz="4" w:space="0" w:color="000000"/>
              <w:bottom w:val="single" w:sz="8" w:space="0" w:color="000000"/>
              <w:right w:val="single" w:sz="4" w:space="0" w:color="000000"/>
            </w:tcBorders>
            <w:shd w:val="clear" w:color="auto" w:fill="auto"/>
            <w:vAlign w:val="center"/>
          </w:tcPr>
          <w:p w14:paraId="6313FEF9" w14:textId="77777777" w:rsidR="001849AE" w:rsidRPr="001849AE" w:rsidRDefault="001849AE" w:rsidP="003058F1">
            <w:pPr>
              <w:widowControl w:val="0"/>
              <w:rPr>
                <w:b/>
                <w:bCs/>
                <w:color w:val="000000"/>
                <w:sz w:val="18"/>
                <w:szCs w:val="18"/>
              </w:rPr>
            </w:pPr>
            <w:r w:rsidRPr="001849AE">
              <w:rPr>
                <w:b/>
                <w:bCs/>
                <w:color w:val="000000"/>
                <w:sz w:val="18"/>
                <w:szCs w:val="18"/>
              </w:rPr>
              <w:t xml:space="preserve">Wartość </w:t>
            </w:r>
            <w:r w:rsidRPr="001849AE">
              <w:rPr>
                <w:b/>
                <w:bCs/>
                <w:color w:val="000000"/>
                <w:sz w:val="18"/>
                <w:szCs w:val="18"/>
              </w:rPr>
              <w:br/>
              <w:t>NETTO PLN</w:t>
            </w:r>
          </w:p>
        </w:tc>
        <w:tc>
          <w:tcPr>
            <w:tcW w:w="2303" w:type="dxa"/>
            <w:tcBorders>
              <w:top w:val="single" w:sz="4" w:space="0" w:color="000000"/>
              <w:bottom w:val="single" w:sz="8" w:space="0" w:color="000000"/>
              <w:right w:val="single" w:sz="4" w:space="0" w:color="000000"/>
            </w:tcBorders>
            <w:shd w:val="clear" w:color="auto" w:fill="auto"/>
            <w:vAlign w:val="center"/>
          </w:tcPr>
          <w:p w14:paraId="11297997" w14:textId="77777777" w:rsidR="001849AE" w:rsidRPr="001849AE" w:rsidRDefault="001849AE" w:rsidP="003058F1">
            <w:pPr>
              <w:widowControl w:val="0"/>
              <w:jc w:val="center"/>
              <w:rPr>
                <w:b/>
                <w:bCs/>
                <w:color w:val="000000"/>
                <w:sz w:val="18"/>
                <w:szCs w:val="18"/>
              </w:rPr>
            </w:pPr>
            <w:r w:rsidRPr="001849AE">
              <w:rPr>
                <w:b/>
                <w:bCs/>
                <w:color w:val="000000"/>
                <w:sz w:val="18"/>
                <w:szCs w:val="18"/>
              </w:rPr>
              <w:t>Wartość BRUTTO PLN</w:t>
            </w:r>
            <w:r w:rsidRPr="001849AE">
              <w:rPr>
                <w:b/>
                <w:bCs/>
                <w:color w:val="000000"/>
                <w:sz w:val="18"/>
                <w:szCs w:val="18"/>
              </w:rPr>
              <w:br/>
              <w:t xml:space="preserve">dla VAT 23% </w:t>
            </w:r>
          </w:p>
        </w:tc>
      </w:tr>
      <w:tr w:rsidR="001849AE" w:rsidRPr="001849AE" w14:paraId="7BD714E3" w14:textId="77777777" w:rsidTr="003058F1">
        <w:trPr>
          <w:trHeight w:val="462"/>
        </w:trPr>
        <w:tc>
          <w:tcPr>
            <w:tcW w:w="1060" w:type="dxa"/>
            <w:tcBorders>
              <w:top w:val="single" w:sz="8" w:space="0" w:color="000000"/>
              <w:left w:val="single" w:sz="8" w:space="0" w:color="000000"/>
              <w:bottom w:val="single" w:sz="8" w:space="0" w:color="000000"/>
              <w:right w:val="single" w:sz="4" w:space="0" w:color="000000"/>
            </w:tcBorders>
            <w:shd w:val="pct10" w:color="auto" w:fill="auto"/>
            <w:vAlign w:val="center"/>
          </w:tcPr>
          <w:p w14:paraId="16151EFE"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1</w:t>
            </w:r>
          </w:p>
        </w:tc>
        <w:tc>
          <w:tcPr>
            <w:tcW w:w="3133" w:type="dxa"/>
            <w:tcBorders>
              <w:top w:val="single" w:sz="8" w:space="0" w:color="000000"/>
              <w:bottom w:val="single" w:sz="8" w:space="0" w:color="000000"/>
              <w:right w:val="single" w:sz="4" w:space="0" w:color="000000"/>
            </w:tcBorders>
            <w:shd w:val="pct10" w:color="auto" w:fill="auto"/>
            <w:vAlign w:val="center"/>
          </w:tcPr>
          <w:p w14:paraId="4352A64D"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2</w:t>
            </w:r>
          </w:p>
        </w:tc>
        <w:tc>
          <w:tcPr>
            <w:tcW w:w="3667" w:type="dxa"/>
            <w:gridSpan w:val="2"/>
            <w:tcBorders>
              <w:top w:val="single" w:sz="8" w:space="0" w:color="000000"/>
              <w:bottom w:val="single" w:sz="8" w:space="0" w:color="000000"/>
              <w:right w:val="single" w:sz="4" w:space="0" w:color="000000"/>
            </w:tcBorders>
            <w:shd w:val="pct10" w:color="auto" w:fill="auto"/>
            <w:vAlign w:val="center"/>
          </w:tcPr>
          <w:p w14:paraId="54C2C25F"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3</w:t>
            </w:r>
          </w:p>
        </w:tc>
        <w:tc>
          <w:tcPr>
            <w:tcW w:w="1418" w:type="dxa"/>
            <w:tcBorders>
              <w:top w:val="single" w:sz="8" w:space="0" w:color="000000"/>
              <w:bottom w:val="single" w:sz="8" w:space="0" w:color="000000"/>
              <w:right w:val="single" w:sz="4" w:space="0" w:color="000000"/>
            </w:tcBorders>
            <w:shd w:val="pct10" w:color="auto" w:fill="auto"/>
            <w:vAlign w:val="center"/>
          </w:tcPr>
          <w:p w14:paraId="4EA78DA7"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4</w:t>
            </w:r>
          </w:p>
        </w:tc>
        <w:tc>
          <w:tcPr>
            <w:tcW w:w="1435" w:type="dxa"/>
            <w:tcBorders>
              <w:top w:val="single" w:sz="8" w:space="0" w:color="000000"/>
              <w:bottom w:val="single" w:sz="8" w:space="0" w:color="000000"/>
              <w:right w:val="single" w:sz="4" w:space="0" w:color="000000"/>
            </w:tcBorders>
            <w:shd w:val="pct10" w:color="auto" w:fill="auto"/>
            <w:vAlign w:val="center"/>
          </w:tcPr>
          <w:p w14:paraId="0CF22307"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5</w:t>
            </w:r>
          </w:p>
        </w:tc>
        <w:tc>
          <w:tcPr>
            <w:tcW w:w="1542" w:type="dxa"/>
            <w:tcBorders>
              <w:top w:val="single" w:sz="8" w:space="0" w:color="000000"/>
              <w:bottom w:val="single" w:sz="8" w:space="0" w:color="000000"/>
              <w:right w:val="single" w:sz="4" w:space="0" w:color="000000"/>
            </w:tcBorders>
            <w:shd w:val="pct10" w:color="auto" w:fill="auto"/>
            <w:vAlign w:val="center"/>
          </w:tcPr>
          <w:p w14:paraId="40367179"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6 = 4 x 5</w:t>
            </w:r>
          </w:p>
        </w:tc>
        <w:tc>
          <w:tcPr>
            <w:tcW w:w="2303" w:type="dxa"/>
            <w:tcBorders>
              <w:top w:val="single" w:sz="8" w:space="0" w:color="000000"/>
              <w:bottom w:val="single" w:sz="8" w:space="0" w:color="000000"/>
              <w:right w:val="single" w:sz="8" w:space="0" w:color="000000"/>
            </w:tcBorders>
            <w:shd w:val="pct10" w:color="auto" w:fill="auto"/>
            <w:vAlign w:val="center"/>
          </w:tcPr>
          <w:p w14:paraId="03AC1610"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7</w:t>
            </w:r>
          </w:p>
        </w:tc>
      </w:tr>
      <w:tr w:rsidR="001849AE" w:rsidRPr="001849AE" w14:paraId="684C6E71"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054947B2" w14:textId="77777777" w:rsidR="001849AE" w:rsidRPr="001849AE" w:rsidRDefault="001849AE" w:rsidP="003058F1">
            <w:pPr>
              <w:widowControl w:val="0"/>
              <w:jc w:val="center"/>
              <w:rPr>
                <w:color w:val="000000"/>
                <w:sz w:val="18"/>
                <w:szCs w:val="18"/>
              </w:rPr>
            </w:pPr>
            <w:r w:rsidRPr="001849AE">
              <w:rPr>
                <w:color w:val="000000"/>
                <w:sz w:val="18"/>
                <w:szCs w:val="18"/>
              </w:rPr>
              <w:t>1</w:t>
            </w:r>
          </w:p>
        </w:tc>
        <w:tc>
          <w:tcPr>
            <w:tcW w:w="3133" w:type="dxa"/>
            <w:tcBorders>
              <w:left w:val="single" w:sz="2" w:space="0" w:color="000000"/>
              <w:bottom w:val="single" w:sz="2" w:space="0" w:color="000000"/>
            </w:tcBorders>
            <w:shd w:val="clear" w:color="auto" w:fill="auto"/>
          </w:tcPr>
          <w:p w14:paraId="67503B9F" w14:textId="4942F5EC" w:rsidR="001849AE" w:rsidRPr="001849AE" w:rsidRDefault="001849AE" w:rsidP="003058F1">
            <w:pPr>
              <w:widowControl w:val="0"/>
              <w:jc w:val="both"/>
              <w:rPr>
                <w:color w:val="000000"/>
                <w:sz w:val="18"/>
                <w:szCs w:val="18"/>
              </w:rPr>
            </w:pPr>
            <w:r w:rsidRPr="001849AE">
              <w:rPr>
                <w:sz w:val="18"/>
                <w:szCs w:val="18"/>
              </w:rPr>
              <w:t>Nauszniki słuchawki ochronne</w:t>
            </w:r>
          </w:p>
        </w:tc>
        <w:tc>
          <w:tcPr>
            <w:tcW w:w="160" w:type="dxa"/>
            <w:tcBorders>
              <w:left w:val="single" w:sz="2" w:space="0" w:color="000000"/>
              <w:bottom w:val="single" w:sz="2" w:space="0" w:color="000000"/>
            </w:tcBorders>
            <w:shd w:val="clear" w:color="auto" w:fill="auto"/>
          </w:tcPr>
          <w:p w14:paraId="0C0C394D"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4BFF0016" w14:textId="77777777" w:rsidR="001849AE" w:rsidRPr="001849AE" w:rsidRDefault="001849AE" w:rsidP="003058F1">
            <w:pPr>
              <w:widowControl w:val="0"/>
              <w:jc w:val="center"/>
              <w:rPr>
                <w:color w:val="000000"/>
                <w:sz w:val="18"/>
                <w:szCs w:val="18"/>
              </w:rPr>
            </w:pPr>
            <w:r w:rsidRPr="001849AE">
              <w:rPr>
                <w:color w:val="000000"/>
                <w:sz w:val="18"/>
                <w:szCs w:val="18"/>
              </w:rPr>
              <w:t> </w:t>
            </w:r>
          </w:p>
        </w:tc>
        <w:tc>
          <w:tcPr>
            <w:tcW w:w="1418" w:type="dxa"/>
            <w:tcBorders>
              <w:bottom w:val="single" w:sz="4" w:space="0" w:color="000000"/>
              <w:right w:val="single" w:sz="4" w:space="0" w:color="000000"/>
            </w:tcBorders>
            <w:shd w:val="clear" w:color="auto" w:fill="FFFFFF" w:themeFill="background1"/>
            <w:vAlign w:val="center"/>
          </w:tcPr>
          <w:p w14:paraId="10B31FEA" w14:textId="77777777" w:rsidR="001849AE" w:rsidRPr="001849AE" w:rsidRDefault="001849AE" w:rsidP="003058F1">
            <w:pPr>
              <w:widowControl w:val="0"/>
              <w:jc w:val="center"/>
              <w:rPr>
                <w:color w:val="000000"/>
                <w:sz w:val="18"/>
                <w:szCs w:val="18"/>
              </w:rPr>
            </w:pPr>
            <w:r w:rsidRPr="001849AE">
              <w:rPr>
                <w:color w:val="000000"/>
                <w:sz w:val="18"/>
                <w:szCs w:val="18"/>
              </w:rPr>
              <w:t>4</w:t>
            </w:r>
          </w:p>
        </w:tc>
        <w:tc>
          <w:tcPr>
            <w:tcW w:w="1435" w:type="dxa"/>
            <w:tcBorders>
              <w:bottom w:val="single" w:sz="4" w:space="0" w:color="000000"/>
              <w:right w:val="single" w:sz="4" w:space="0" w:color="000000"/>
            </w:tcBorders>
            <w:shd w:val="clear" w:color="auto" w:fill="FFFFFF" w:themeFill="background1"/>
            <w:vAlign w:val="bottom"/>
          </w:tcPr>
          <w:p w14:paraId="42DC1845" w14:textId="77777777" w:rsidR="001849AE" w:rsidRPr="001849AE" w:rsidRDefault="001849AE" w:rsidP="003058F1">
            <w:pPr>
              <w:widowControl w:val="0"/>
              <w:rPr>
                <w:color w:val="000000"/>
                <w:sz w:val="18"/>
                <w:szCs w:val="18"/>
              </w:rPr>
            </w:pPr>
            <w:r w:rsidRPr="001849AE">
              <w:rPr>
                <w:color w:val="000000"/>
                <w:sz w:val="18"/>
                <w:szCs w:val="18"/>
              </w:rPr>
              <w:t> </w:t>
            </w:r>
          </w:p>
        </w:tc>
        <w:tc>
          <w:tcPr>
            <w:tcW w:w="1542" w:type="dxa"/>
            <w:tcBorders>
              <w:bottom w:val="single" w:sz="4" w:space="0" w:color="000000"/>
              <w:right w:val="single" w:sz="4" w:space="0" w:color="000000"/>
            </w:tcBorders>
            <w:shd w:val="clear" w:color="auto" w:fill="FFFFFF" w:themeFill="background1"/>
            <w:vAlign w:val="bottom"/>
          </w:tcPr>
          <w:p w14:paraId="109BD4C1"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tcBorders>
              <w:bottom w:val="single" w:sz="4" w:space="0" w:color="000000"/>
              <w:right w:val="single" w:sz="4" w:space="0" w:color="000000"/>
            </w:tcBorders>
            <w:shd w:val="clear" w:color="auto" w:fill="FFFFFF" w:themeFill="background1"/>
            <w:vAlign w:val="bottom"/>
          </w:tcPr>
          <w:p w14:paraId="453DA0BE" w14:textId="77777777" w:rsidR="001849AE" w:rsidRPr="001849AE" w:rsidRDefault="001849AE" w:rsidP="003058F1">
            <w:pPr>
              <w:widowControl w:val="0"/>
              <w:rPr>
                <w:color w:val="000000"/>
                <w:sz w:val="18"/>
                <w:szCs w:val="18"/>
              </w:rPr>
            </w:pPr>
            <w:r w:rsidRPr="001849AE">
              <w:rPr>
                <w:color w:val="000000"/>
                <w:sz w:val="18"/>
                <w:szCs w:val="18"/>
              </w:rPr>
              <w:t> </w:t>
            </w:r>
          </w:p>
        </w:tc>
      </w:tr>
      <w:tr w:rsidR="001849AE" w:rsidRPr="001849AE" w14:paraId="063C828A"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735C196" w14:textId="77777777" w:rsidR="001849AE" w:rsidRPr="001849AE" w:rsidRDefault="001849AE" w:rsidP="003058F1">
            <w:pPr>
              <w:widowControl w:val="0"/>
              <w:jc w:val="center"/>
              <w:rPr>
                <w:color w:val="000000"/>
                <w:sz w:val="18"/>
                <w:szCs w:val="18"/>
              </w:rPr>
            </w:pPr>
            <w:r w:rsidRPr="001849AE">
              <w:rPr>
                <w:color w:val="000000"/>
                <w:sz w:val="18"/>
                <w:szCs w:val="18"/>
              </w:rPr>
              <w:t>2</w:t>
            </w:r>
          </w:p>
        </w:tc>
        <w:tc>
          <w:tcPr>
            <w:tcW w:w="3133" w:type="dxa"/>
            <w:tcBorders>
              <w:left w:val="single" w:sz="2" w:space="0" w:color="000000"/>
              <w:bottom w:val="single" w:sz="2" w:space="0" w:color="000000"/>
            </w:tcBorders>
            <w:shd w:val="clear" w:color="auto" w:fill="auto"/>
          </w:tcPr>
          <w:p w14:paraId="44507DD8" w14:textId="6FFE48E2" w:rsidR="001849AE" w:rsidRPr="001849AE" w:rsidRDefault="001849AE" w:rsidP="003058F1">
            <w:pPr>
              <w:widowControl w:val="0"/>
              <w:jc w:val="both"/>
              <w:rPr>
                <w:rFonts w:eastAsia="DejaVu Sans"/>
                <w:sz w:val="18"/>
                <w:szCs w:val="18"/>
              </w:rPr>
            </w:pPr>
            <w:r w:rsidRPr="00E33725">
              <w:t>Zatyczki stopery wkładki do uszu</w:t>
            </w:r>
          </w:p>
        </w:tc>
        <w:tc>
          <w:tcPr>
            <w:tcW w:w="160" w:type="dxa"/>
            <w:tcBorders>
              <w:left w:val="single" w:sz="2" w:space="0" w:color="000000"/>
              <w:bottom w:val="single" w:sz="2" w:space="0" w:color="000000"/>
            </w:tcBorders>
            <w:shd w:val="clear" w:color="auto" w:fill="auto"/>
          </w:tcPr>
          <w:p w14:paraId="5EF8A5F4"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04035D5B"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10212C20" w14:textId="0449DEB1" w:rsidR="001849AE" w:rsidRPr="001849AE" w:rsidRDefault="001849AE" w:rsidP="003058F1">
            <w:pPr>
              <w:widowControl w:val="0"/>
              <w:jc w:val="center"/>
              <w:rPr>
                <w:color w:val="000000"/>
                <w:sz w:val="18"/>
                <w:szCs w:val="18"/>
              </w:rPr>
            </w:pPr>
            <w:r>
              <w:rPr>
                <w:color w:val="000000"/>
                <w:sz w:val="18"/>
                <w:szCs w:val="18"/>
              </w:rPr>
              <w:t>50 par</w:t>
            </w:r>
          </w:p>
        </w:tc>
        <w:tc>
          <w:tcPr>
            <w:tcW w:w="1435" w:type="dxa"/>
            <w:tcBorders>
              <w:bottom w:val="single" w:sz="4" w:space="0" w:color="000000"/>
              <w:right w:val="single" w:sz="4" w:space="0" w:color="000000"/>
            </w:tcBorders>
            <w:shd w:val="clear" w:color="auto" w:fill="FFFFFF" w:themeFill="background1"/>
            <w:vAlign w:val="bottom"/>
          </w:tcPr>
          <w:p w14:paraId="63A686B6" w14:textId="77777777" w:rsidR="001849AE" w:rsidRPr="001849AE" w:rsidRDefault="001849AE" w:rsidP="003058F1">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068AF213" w14:textId="77777777" w:rsidR="001849AE" w:rsidRPr="001849AE" w:rsidRDefault="001849AE" w:rsidP="003058F1">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1B758358" w14:textId="77777777" w:rsidR="001849AE" w:rsidRPr="001849AE" w:rsidRDefault="001849AE" w:rsidP="003058F1">
            <w:pPr>
              <w:widowControl w:val="0"/>
              <w:rPr>
                <w:color w:val="000000"/>
                <w:sz w:val="18"/>
                <w:szCs w:val="18"/>
              </w:rPr>
            </w:pPr>
          </w:p>
        </w:tc>
      </w:tr>
      <w:tr w:rsidR="001849AE" w:rsidRPr="001849AE" w14:paraId="3D7A11AF"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A68AB1E" w14:textId="77777777" w:rsidR="001849AE" w:rsidRPr="001849AE" w:rsidRDefault="001849AE" w:rsidP="003058F1">
            <w:pPr>
              <w:widowControl w:val="0"/>
              <w:jc w:val="center"/>
              <w:rPr>
                <w:color w:val="000000"/>
                <w:sz w:val="18"/>
                <w:szCs w:val="18"/>
              </w:rPr>
            </w:pPr>
            <w:r w:rsidRPr="001849AE">
              <w:rPr>
                <w:color w:val="000000"/>
                <w:sz w:val="18"/>
                <w:szCs w:val="18"/>
              </w:rPr>
              <w:t>3</w:t>
            </w:r>
          </w:p>
        </w:tc>
        <w:tc>
          <w:tcPr>
            <w:tcW w:w="3133" w:type="dxa"/>
            <w:tcBorders>
              <w:left w:val="single" w:sz="2" w:space="0" w:color="000000"/>
              <w:bottom w:val="single" w:sz="2" w:space="0" w:color="000000"/>
            </w:tcBorders>
            <w:shd w:val="clear" w:color="auto" w:fill="auto"/>
          </w:tcPr>
          <w:p w14:paraId="7C798692" w14:textId="43465670" w:rsidR="001849AE" w:rsidRPr="001849AE" w:rsidRDefault="001849AE" w:rsidP="003058F1">
            <w:pPr>
              <w:widowControl w:val="0"/>
              <w:jc w:val="both"/>
              <w:rPr>
                <w:rFonts w:eastAsia="DejaVu Sans"/>
                <w:sz w:val="18"/>
                <w:szCs w:val="18"/>
              </w:rPr>
            </w:pPr>
            <w:r w:rsidRPr="001849AE">
              <w:rPr>
                <w:rFonts w:eastAsia="DejaVu Sans"/>
                <w:sz w:val="18"/>
                <w:szCs w:val="18"/>
              </w:rPr>
              <w:t>Gogle ochronne wentylowane</w:t>
            </w:r>
          </w:p>
        </w:tc>
        <w:tc>
          <w:tcPr>
            <w:tcW w:w="160" w:type="dxa"/>
            <w:tcBorders>
              <w:left w:val="single" w:sz="2" w:space="0" w:color="000000"/>
              <w:bottom w:val="single" w:sz="2" w:space="0" w:color="000000"/>
            </w:tcBorders>
            <w:shd w:val="clear" w:color="auto" w:fill="auto"/>
          </w:tcPr>
          <w:p w14:paraId="5D2C85B9"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1012FF9F"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43E54270" w14:textId="4D0421A7" w:rsidR="001849AE" w:rsidRPr="001849AE" w:rsidRDefault="001849AE" w:rsidP="003058F1">
            <w:pPr>
              <w:widowControl w:val="0"/>
              <w:jc w:val="center"/>
              <w:rPr>
                <w:color w:val="000000"/>
                <w:sz w:val="18"/>
                <w:szCs w:val="18"/>
              </w:rPr>
            </w:pPr>
            <w:r>
              <w:rPr>
                <w:color w:val="000000"/>
                <w:sz w:val="18"/>
                <w:szCs w:val="18"/>
              </w:rPr>
              <w:t>4 szt.</w:t>
            </w:r>
          </w:p>
        </w:tc>
        <w:tc>
          <w:tcPr>
            <w:tcW w:w="1435" w:type="dxa"/>
            <w:tcBorders>
              <w:bottom w:val="single" w:sz="4" w:space="0" w:color="000000"/>
              <w:right w:val="single" w:sz="4" w:space="0" w:color="000000"/>
            </w:tcBorders>
            <w:shd w:val="clear" w:color="auto" w:fill="FFFFFF" w:themeFill="background1"/>
            <w:vAlign w:val="bottom"/>
          </w:tcPr>
          <w:p w14:paraId="4D32AE0F" w14:textId="77777777" w:rsidR="001849AE" w:rsidRPr="001849AE" w:rsidRDefault="001849AE" w:rsidP="003058F1">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2C4C5A74" w14:textId="77777777" w:rsidR="001849AE" w:rsidRPr="001849AE" w:rsidRDefault="001849AE" w:rsidP="003058F1">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0836E84A" w14:textId="77777777" w:rsidR="001849AE" w:rsidRPr="001849AE" w:rsidRDefault="001849AE" w:rsidP="003058F1">
            <w:pPr>
              <w:widowControl w:val="0"/>
              <w:rPr>
                <w:color w:val="000000"/>
                <w:sz w:val="18"/>
                <w:szCs w:val="18"/>
              </w:rPr>
            </w:pPr>
          </w:p>
        </w:tc>
      </w:tr>
      <w:tr w:rsidR="001849AE" w:rsidRPr="001849AE" w14:paraId="75D9BB51"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0F054643" w14:textId="77777777" w:rsidR="001849AE" w:rsidRPr="001849AE" w:rsidRDefault="001849AE" w:rsidP="003058F1">
            <w:pPr>
              <w:widowControl w:val="0"/>
              <w:jc w:val="center"/>
              <w:rPr>
                <w:color w:val="000000"/>
                <w:sz w:val="18"/>
                <w:szCs w:val="18"/>
              </w:rPr>
            </w:pPr>
            <w:r w:rsidRPr="001849AE">
              <w:rPr>
                <w:color w:val="000000"/>
                <w:sz w:val="18"/>
                <w:szCs w:val="18"/>
              </w:rPr>
              <w:t>4</w:t>
            </w:r>
          </w:p>
        </w:tc>
        <w:tc>
          <w:tcPr>
            <w:tcW w:w="3133" w:type="dxa"/>
            <w:tcBorders>
              <w:left w:val="single" w:sz="2" w:space="0" w:color="000000"/>
              <w:bottom w:val="single" w:sz="2" w:space="0" w:color="000000"/>
            </w:tcBorders>
            <w:shd w:val="clear" w:color="auto" w:fill="auto"/>
          </w:tcPr>
          <w:p w14:paraId="58652A17" w14:textId="0E995AEF" w:rsidR="001849AE" w:rsidRPr="001849AE" w:rsidRDefault="001849AE" w:rsidP="003058F1">
            <w:pPr>
              <w:widowControl w:val="0"/>
              <w:jc w:val="both"/>
              <w:rPr>
                <w:rFonts w:eastAsia="DejaVu Sans"/>
                <w:sz w:val="18"/>
                <w:szCs w:val="18"/>
              </w:rPr>
            </w:pPr>
            <w:r w:rsidRPr="001849AE">
              <w:rPr>
                <w:rFonts w:eastAsia="DejaVu Sans"/>
                <w:sz w:val="18"/>
                <w:szCs w:val="18"/>
              </w:rPr>
              <w:t>Półmaska filtrująca</w:t>
            </w:r>
          </w:p>
        </w:tc>
        <w:tc>
          <w:tcPr>
            <w:tcW w:w="160" w:type="dxa"/>
            <w:tcBorders>
              <w:left w:val="single" w:sz="2" w:space="0" w:color="000000"/>
              <w:bottom w:val="single" w:sz="2" w:space="0" w:color="000000"/>
            </w:tcBorders>
            <w:shd w:val="clear" w:color="auto" w:fill="auto"/>
          </w:tcPr>
          <w:p w14:paraId="3C0CA593"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4C38BD7C"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37CA2A05" w14:textId="58764A10" w:rsidR="001849AE" w:rsidRPr="001849AE" w:rsidRDefault="001849AE" w:rsidP="003058F1">
            <w:pPr>
              <w:widowControl w:val="0"/>
              <w:jc w:val="center"/>
              <w:rPr>
                <w:color w:val="000000"/>
                <w:sz w:val="18"/>
                <w:szCs w:val="18"/>
              </w:rPr>
            </w:pPr>
            <w:r>
              <w:rPr>
                <w:color w:val="000000"/>
                <w:sz w:val="18"/>
                <w:szCs w:val="18"/>
              </w:rPr>
              <w:t>10 szt.</w:t>
            </w:r>
          </w:p>
        </w:tc>
        <w:tc>
          <w:tcPr>
            <w:tcW w:w="1435" w:type="dxa"/>
            <w:tcBorders>
              <w:bottom w:val="single" w:sz="4" w:space="0" w:color="000000"/>
              <w:right w:val="single" w:sz="4" w:space="0" w:color="000000"/>
            </w:tcBorders>
            <w:shd w:val="clear" w:color="auto" w:fill="FFFFFF" w:themeFill="background1"/>
            <w:vAlign w:val="bottom"/>
          </w:tcPr>
          <w:p w14:paraId="61BAD1D7" w14:textId="77777777" w:rsidR="001849AE" w:rsidRPr="001849AE" w:rsidRDefault="001849AE" w:rsidP="003058F1">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5710FEA5" w14:textId="77777777" w:rsidR="001849AE" w:rsidRPr="001849AE" w:rsidRDefault="001849AE" w:rsidP="003058F1">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4205DC1A" w14:textId="77777777" w:rsidR="001849AE" w:rsidRPr="001849AE" w:rsidRDefault="001849AE" w:rsidP="003058F1">
            <w:pPr>
              <w:widowControl w:val="0"/>
              <w:rPr>
                <w:color w:val="000000"/>
                <w:sz w:val="18"/>
                <w:szCs w:val="18"/>
              </w:rPr>
            </w:pPr>
          </w:p>
        </w:tc>
      </w:tr>
      <w:tr w:rsidR="001849AE" w:rsidRPr="001849AE" w14:paraId="1586C2E0"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3CF40584" w14:textId="77777777" w:rsidR="001849AE" w:rsidRPr="001849AE" w:rsidRDefault="001849AE" w:rsidP="003058F1">
            <w:pPr>
              <w:widowControl w:val="0"/>
              <w:jc w:val="center"/>
              <w:rPr>
                <w:color w:val="000000"/>
                <w:sz w:val="18"/>
                <w:szCs w:val="18"/>
              </w:rPr>
            </w:pPr>
            <w:r w:rsidRPr="001849AE">
              <w:rPr>
                <w:color w:val="000000"/>
                <w:sz w:val="18"/>
                <w:szCs w:val="18"/>
              </w:rPr>
              <w:t>5</w:t>
            </w:r>
          </w:p>
        </w:tc>
        <w:tc>
          <w:tcPr>
            <w:tcW w:w="3133" w:type="dxa"/>
            <w:tcBorders>
              <w:left w:val="single" w:sz="2" w:space="0" w:color="000000"/>
              <w:bottom w:val="single" w:sz="2" w:space="0" w:color="000000"/>
            </w:tcBorders>
            <w:shd w:val="clear" w:color="auto" w:fill="auto"/>
          </w:tcPr>
          <w:p w14:paraId="788472CA" w14:textId="0C504900" w:rsidR="001849AE" w:rsidRPr="001849AE" w:rsidRDefault="001849AE" w:rsidP="003058F1">
            <w:pPr>
              <w:widowControl w:val="0"/>
              <w:jc w:val="both"/>
              <w:rPr>
                <w:rFonts w:eastAsia="DejaVu Sans"/>
                <w:sz w:val="18"/>
                <w:szCs w:val="18"/>
              </w:rPr>
            </w:pPr>
            <w:r w:rsidRPr="001849AE">
              <w:rPr>
                <w:rFonts w:eastAsia="DejaVu Sans"/>
                <w:sz w:val="18"/>
                <w:szCs w:val="18"/>
              </w:rPr>
              <w:t>Fartuch roboczy ochronny warsztatowy</w:t>
            </w:r>
          </w:p>
        </w:tc>
        <w:tc>
          <w:tcPr>
            <w:tcW w:w="160" w:type="dxa"/>
            <w:tcBorders>
              <w:left w:val="single" w:sz="2" w:space="0" w:color="000000"/>
              <w:bottom w:val="single" w:sz="2" w:space="0" w:color="000000"/>
            </w:tcBorders>
            <w:shd w:val="clear" w:color="auto" w:fill="auto"/>
          </w:tcPr>
          <w:p w14:paraId="0C34A76C"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B078D69"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4BC8D14E" w14:textId="147AC3EE" w:rsidR="001849AE" w:rsidRPr="001849AE" w:rsidRDefault="001849AE" w:rsidP="003058F1">
            <w:pPr>
              <w:widowControl w:val="0"/>
              <w:jc w:val="center"/>
              <w:rPr>
                <w:color w:val="000000"/>
                <w:sz w:val="18"/>
                <w:szCs w:val="18"/>
              </w:rPr>
            </w:pPr>
            <w:r>
              <w:rPr>
                <w:color w:val="000000"/>
                <w:sz w:val="18"/>
                <w:szCs w:val="18"/>
              </w:rPr>
              <w:t>4 szt.</w:t>
            </w:r>
          </w:p>
        </w:tc>
        <w:tc>
          <w:tcPr>
            <w:tcW w:w="1435" w:type="dxa"/>
            <w:tcBorders>
              <w:bottom w:val="single" w:sz="4" w:space="0" w:color="000000"/>
              <w:right w:val="single" w:sz="4" w:space="0" w:color="000000"/>
            </w:tcBorders>
            <w:shd w:val="clear" w:color="auto" w:fill="FFFFFF" w:themeFill="background1"/>
            <w:vAlign w:val="bottom"/>
          </w:tcPr>
          <w:p w14:paraId="72128735" w14:textId="77777777" w:rsidR="001849AE" w:rsidRPr="001849AE" w:rsidRDefault="001849AE" w:rsidP="003058F1">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4BD9EF58" w14:textId="77777777" w:rsidR="001849AE" w:rsidRPr="001849AE" w:rsidRDefault="001849AE" w:rsidP="003058F1">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02BFDCD0" w14:textId="77777777" w:rsidR="001849AE" w:rsidRPr="001849AE" w:rsidRDefault="001849AE" w:rsidP="003058F1">
            <w:pPr>
              <w:widowControl w:val="0"/>
              <w:rPr>
                <w:color w:val="000000"/>
                <w:sz w:val="18"/>
                <w:szCs w:val="18"/>
              </w:rPr>
            </w:pPr>
          </w:p>
        </w:tc>
      </w:tr>
      <w:tr w:rsidR="001849AE" w:rsidRPr="001849AE" w14:paraId="7DBD928F"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6DEEBE67" w14:textId="77777777" w:rsidR="001849AE" w:rsidRPr="001849AE" w:rsidRDefault="001849AE" w:rsidP="003058F1">
            <w:pPr>
              <w:widowControl w:val="0"/>
              <w:jc w:val="center"/>
              <w:rPr>
                <w:color w:val="000000"/>
                <w:sz w:val="18"/>
                <w:szCs w:val="18"/>
              </w:rPr>
            </w:pPr>
            <w:r w:rsidRPr="001849AE">
              <w:rPr>
                <w:color w:val="000000"/>
                <w:sz w:val="18"/>
                <w:szCs w:val="18"/>
              </w:rPr>
              <w:t>6</w:t>
            </w:r>
          </w:p>
        </w:tc>
        <w:tc>
          <w:tcPr>
            <w:tcW w:w="3133" w:type="dxa"/>
            <w:tcBorders>
              <w:left w:val="single" w:sz="2" w:space="0" w:color="000000"/>
              <w:bottom w:val="single" w:sz="2" w:space="0" w:color="000000"/>
            </w:tcBorders>
            <w:shd w:val="clear" w:color="auto" w:fill="auto"/>
          </w:tcPr>
          <w:p w14:paraId="7B0B5AA5" w14:textId="425AF5F1" w:rsidR="001849AE" w:rsidRPr="001849AE" w:rsidRDefault="001849AE" w:rsidP="003058F1">
            <w:pPr>
              <w:widowControl w:val="0"/>
              <w:jc w:val="both"/>
              <w:rPr>
                <w:rFonts w:eastAsia="DejaVu Sans"/>
                <w:sz w:val="18"/>
                <w:szCs w:val="18"/>
              </w:rPr>
            </w:pPr>
            <w:r w:rsidRPr="001849AE">
              <w:rPr>
                <w:rFonts w:eastAsia="DejaVu Sans"/>
                <w:sz w:val="18"/>
                <w:szCs w:val="18"/>
              </w:rPr>
              <w:t>Rękawice robocze</w:t>
            </w:r>
          </w:p>
        </w:tc>
        <w:tc>
          <w:tcPr>
            <w:tcW w:w="160" w:type="dxa"/>
            <w:tcBorders>
              <w:left w:val="single" w:sz="2" w:space="0" w:color="000000"/>
              <w:bottom w:val="single" w:sz="2" w:space="0" w:color="000000"/>
            </w:tcBorders>
            <w:shd w:val="clear" w:color="auto" w:fill="auto"/>
          </w:tcPr>
          <w:p w14:paraId="7DA15510"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31494106"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tcPr>
          <w:p w14:paraId="6250408B" w14:textId="03CEAD95" w:rsidR="001849AE" w:rsidRPr="001849AE" w:rsidRDefault="001849AE" w:rsidP="003058F1">
            <w:pPr>
              <w:widowControl w:val="0"/>
              <w:jc w:val="center"/>
              <w:rPr>
                <w:color w:val="000000"/>
                <w:sz w:val="18"/>
                <w:szCs w:val="18"/>
              </w:rPr>
            </w:pPr>
            <w:r>
              <w:rPr>
                <w:color w:val="000000"/>
                <w:sz w:val="18"/>
                <w:szCs w:val="18"/>
              </w:rPr>
              <w:t>15 par</w:t>
            </w:r>
          </w:p>
        </w:tc>
        <w:tc>
          <w:tcPr>
            <w:tcW w:w="1435" w:type="dxa"/>
            <w:tcBorders>
              <w:bottom w:val="single" w:sz="4" w:space="0" w:color="000000"/>
              <w:right w:val="single" w:sz="4" w:space="0" w:color="000000"/>
            </w:tcBorders>
            <w:shd w:val="clear" w:color="auto" w:fill="FFFFFF" w:themeFill="background1"/>
            <w:vAlign w:val="bottom"/>
          </w:tcPr>
          <w:p w14:paraId="3BC90BA2" w14:textId="77777777" w:rsidR="001849AE" w:rsidRPr="001849AE" w:rsidRDefault="001849AE" w:rsidP="003058F1">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2AD01859" w14:textId="77777777" w:rsidR="001849AE" w:rsidRPr="001849AE" w:rsidRDefault="001849AE" w:rsidP="003058F1">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0C42E7A6" w14:textId="77777777" w:rsidR="001849AE" w:rsidRPr="001849AE" w:rsidRDefault="001849AE" w:rsidP="003058F1">
            <w:pPr>
              <w:widowControl w:val="0"/>
              <w:rPr>
                <w:color w:val="000000"/>
                <w:sz w:val="18"/>
                <w:szCs w:val="18"/>
              </w:rPr>
            </w:pPr>
          </w:p>
        </w:tc>
      </w:tr>
      <w:tr w:rsidR="001849AE" w:rsidRPr="001849AE" w14:paraId="370CAE1A" w14:textId="77777777" w:rsidTr="003058F1">
        <w:trPr>
          <w:trHeight w:val="315"/>
        </w:trPr>
        <w:tc>
          <w:tcPr>
            <w:tcW w:w="1060" w:type="dxa"/>
            <w:shd w:val="clear" w:color="auto" w:fill="auto"/>
            <w:vAlign w:val="center"/>
          </w:tcPr>
          <w:p w14:paraId="302E8AA7" w14:textId="77777777" w:rsidR="001849AE" w:rsidRPr="001849AE" w:rsidRDefault="001849AE" w:rsidP="003058F1">
            <w:pPr>
              <w:widowControl w:val="0"/>
              <w:rPr>
                <w:color w:val="000000"/>
                <w:sz w:val="18"/>
                <w:szCs w:val="18"/>
              </w:rPr>
            </w:pPr>
          </w:p>
        </w:tc>
        <w:tc>
          <w:tcPr>
            <w:tcW w:w="3133" w:type="dxa"/>
            <w:shd w:val="clear" w:color="auto" w:fill="auto"/>
            <w:vAlign w:val="bottom"/>
          </w:tcPr>
          <w:p w14:paraId="0489E6F0" w14:textId="77777777" w:rsidR="001849AE" w:rsidRPr="001849AE" w:rsidRDefault="001849AE" w:rsidP="003058F1">
            <w:pPr>
              <w:widowControl w:val="0"/>
              <w:jc w:val="center"/>
              <w:rPr>
                <w:sz w:val="18"/>
                <w:szCs w:val="18"/>
              </w:rPr>
            </w:pPr>
          </w:p>
        </w:tc>
        <w:tc>
          <w:tcPr>
            <w:tcW w:w="3667" w:type="dxa"/>
            <w:gridSpan w:val="2"/>
            <w:shd w:val="clear" w:color="auto" w:fill="auto"/>
            <w:vAlign w:val="bottom"/>
          </w:tcPr>
          <w:p w14:paraId="396D367E" w14:textId="77777777" w:rsidR="001849AE" w:rsidRPr="001849AE" w:rsidRDefault="001849AE" w:rsidP="003058F1">
            <w:pPr>
              <w:widowControl w:val="0"/>
              <w:rPr>
                <w:sz w:val="18"/>
                <w:szCs w:val="18"/>
              </w:rPr>
            </w:pPr>
          </w:p>
        </w:tc>
        <w:tc>
          <w:tcPr>
            <w:tcW w:w="1418" w:type="dxa"/>
            <w:shd w:val="clear" w:color="auto" w:fill="auto"/>
            <w:vAlign w:val="center"/>
          </w:tcPr>
          <w:p w14:paraId="2DD0472E" w14:textId="77777777" w:rsidR="001849AE" w:rsidRPr="001849AE" w:rsidRDefault="001849AE" w:rsidP="003058F1">
            <w:pPr>
              <w:widowControl w:val="0"/>
              <w:rPr>
                <w:sz w:val="18"/>
                <w:szCs w:val="18"/>
              </w:rPr>
            </w:pPr>
          </w:p>
        </w:tc>
        <w:tc>
          <w:tcPr>
            <w:tcW w:w="1435" w:type="dxa"/>
            <w:shd w:val="clear" w:color="auto" w:fill="auto"/>
            <w:vAlign w:val="bottom"/>
          </w:tcPr>
          <w:p w14:paraId="2A478D86" w14:textId="77777777" w:rsidR="001849AE" w:rsidRPr="001849AE" w:rsidRDefault="001849AE" w:rsidP="003058F1">
            <w:pPr>
              <w:widowControl w:val="0"/>
              <w:jc w:val="center"/>
              <w:rPr>
                <w:sz w:val="18"/>
                <w:szCs w:val="18"/>
              </w:rPr>
            </w:pPr>
          </w:p>
        </w:tc>
        <w:tc>
          <w:tcPr>
            <w:tcW w:w="1542" w:type="dxa"/>
            <w:tcBorders>
              <w:right w:val="single" w:sz="4" w:space="0" w:color="000000"/>
            </w:tcBorders>
            <w:shd w:val="clear" w:color="auto" w:fill="auto"/>
            <w:vAlign w:val="bottom"/>
          </w:tcPr>
          <w:p w14:paraId="160D110B"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shd w:val="clear" w:color="auto" w:fill="auto"/>
            <w:vAlign w:val="bottom"/>
          </w:tcPr>
          <w:p w14:paraId="0E5391CA" w14:textId="77777777" w:rsidR="001849AE" w:rsidRPr="001849AE" w:rsidRDefault="001849AE" w:rsidP="003058F1">
            <w:pPr>
              <w:widowControl w:val="0"/>
              <w:rPr>
                <w:color w:val="000000"/>
                <w:sz w:val="18"/>
                <w:szCs w:val="18"/>
              </w:rPr>
            </w:pPr>
          </w:p>
        </w:tc>
      </w:tr>
      <w:tr w:rsidR="001849AE" w:rsidRPr="001849AE" w14:paraId="46BDB474" w14:textId="77777777" w:rsidTr="003058F1">
        <w:trPr>
          <w:trHeight w:val="300"/>
        </w:trPr>
        <w:tc>
          <w:tcPr>
            <w:tcW w:w="10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7FEC5D" w14:textId="77777777" w:rsidR="001849AE" w:rsidRPr="001849AE" w:rsidRDefault="001849AE" w:rsidP="003058F1">
            <w:pPr>
              <w:widowControl w:val="0"/>
              <w:jc w:val="center"/>
              <w:rPr>
                <w:color w:val="000000"/>
                <w:sz w:val="18"/>
                <w:szCs w:val="18"/>
              </w:rPr>
            </w:pPr>
            <w:r w:rsidRPr="001849AE">
              <w:rPr>
                <w:color w:val="000000"/>
                <w:sz w:val="18"/>
                <w:szCs w:val="18"/>
              </w:rPr>
              <w:t> </w:t>
            </w:r>
          </w:p>
        </w:tc>
        <w:tc>
          <w:tcPr>
            <w:tcW w:w="3133" w:type="dxa"/>
            <w:tcBorders>
              <w:top w:val="single" w:sz="4" w:space="0" w:color="000000"/>
              <w:bottom w:val="single" w:sz="4" w:space="0" w:color="000000"/>
              <w:right w:val="single" w:sz="4" w:space="0" w:color="000000"/>
            </w:tcBorders>
            <w:shd w:val="clear" w:color="auto" w:fill="auto"/>
            <w:vAlign w:val="center"/>
          </w:tcPr>
          <w:p w14:paraId="529BB295" w14:textId="77777777" w:rsidR="001849AE" w:rsidRPr="001849AE" w:rsidRDefault="001849AE" w:rsidP="003058F1">
            <w:pPr>
              <w:widowControl w:val="0"/>
              <w:rPr>
                <w:color w:val="000000"/>
                <w:sz w:val="18"/>
                <w:szCs w:val="18"/>
              </w:rPr>
            </w:pPr>
            <w:r w:rsidRPr="001849AE">
              <w:rPr>
                <w:color w:val="000000"/>
                <w:sz w:val="18"/>
                <w:szCs w:val="18"/>
              </w:rPr>
              <w:t>Razem</w:t>
            </w:r>
          </w:p>
        </w:tc>
        <w:tc>
          <w:tcPr>
            <w:tcW w:w="3667" w:type="dxa"/>
            <w:gridSpan w:val="2"/>
            <w:tcBorders>
              <w:top w:val="single" w:sz="4" w:space="0" w:color="000000"/>
              <w:bottom w:val="single" w:sz="4" w:space="0" w:color="000000"/>
              <w:right w:val="single" w:sz="4" w:space="0" w:color="000000"/>
            </w:tcBorders>
            <w:shd w:val="clear" w:color="auto" w:fill="auto"/>
            <w:vAlign w:val="center"/>
          </w:tcPr>
          <w:p w14:paraId="3A1ECF47" w14:textId="77777777" w:rsidR="001849AE" w:rsidRPr="001849AE" w:rsidRDefault="001849AE" w:rsidP="003058F1">
            <w:pPr>
              <w:widowControl w:val="0"/>
              <w:rPr>
                <w:color w:val="000000"/>
                <w:sz w:val="18"/>
                <w:szCs w:val="18"/>
              </w:rPr>
            </w:pPr>
            <w:r w:rsidRPr="001849AE">
              <w:rPr>
                <w:color w:val="000000"/>
                <w:sz w:val="18"/>
                <w:szCs w:val="18"/>
              </w:rPr>
              <w:t> </w:t>
            </w:r>
          </w:p>
        </w:tc>
        <w:tc>
          <w:tcPr>
            <w:tcW w:w="1418" w:type="dxa"/>
            <w:tcBorders>
              <w:top w:val="single" w:sz="4" w:space="0" w:color="000000"/>
              <w:bottom w:val="single" w:sz="4" w:space="0" w:color="000000"/>
              <w:right w:val="single" w:sz="4" w:space="0" w:color="000000"/>
            </w:tcBorders>
            <w:shd w:val="clear" w:color="auto" w:fill="auto"/>
            <w:vAlign w:val="center"/>
          </w:tcPr>
          <w:p w14:paraId="4B02A5C4" w14:textId="77777777" w:rsidR="001849AE" w:rsidRPr="001849AE" w:rsidRDefault="001849AE" w:rsidP="003058F1">
            <w:pPr>
              <w:widowControl w:val="0"/>
              <w:jc w:val="center"/>
              <w:rPr>
                <w:color w:val="000000"/>
                <w:sz w:val="18"/>
                <w:szCs w:val="18"/>
              </w:rPr>
            </w:pPr>
            <w:r w:rsidRPr="001849AE">
              <w:rPr>
                <w:color w:val="000000"/>
                <w:sz w:val="18"/>
                <w:szCs w:val="18"/>
              </w:rPr>
              <w:t xml:space="preserve"> </w:t>
            </w:r>
          </w:p>
        </w:tc>
        <w:tc>
          <w:tcPr>
            <w:tcW w:w="1435" w:type="dxa"/>
            <w:tcBorders>
              <w:top w:val="single" w:sz="4" w:space="0" w:color="000000"/>
              <w:bottom w:val="single" w:sz="4" w:space="0" w:color="000000"/>
              <w:right w:val="single" w:sz="4" w:space="0" w:color="000000"/>
            </w:tcBorders>
            <w:shd w:val="clear" w:color="auto" w:fill="auto"/>
            <w:vAlign w:val="bottom"/>
          </w:tcPr>
          <w:p w14:paraId="3F9E3B47" w14:textId="77777777" w:rsidR="001849AE" w:rsidRPr="001849AE" w:rsidRDefault="001849AE" w:rsidP="003058F1">
            <w:pPr>
              <w:widowControl w:val="0"/>
              <w:rPr>
                <w:color w:val="000000"/>
                <w:sz w:val="18"/>
                <w:szCs w:val="18"/>
              </w:rPr>
            </w:pPr>
            <w:r w:rsidRPr="001849AE">
              <w:rPr>
                <w:color w:val="000000"/>
                <w:sz w:val="18"/>
                <w:szCs w:val="18"/>
              </w:rPr>
              <w:t> </w:t>
            </w:r>
          </w:p>
        </w:tc>
        <w:tc>
          <w:tcPr>
            <w:tcW w:w="1542" w:type="dxa"/>
            <w:tcBorders>
              <w:top w:val="single" w:sz="4" w:space="0" w:color="000000"/>
              <w:bottom w:val="single" w:sz="4" w:space="0" w:color="000000"/>
              <w:right w:val="single" w:sz="4" w:space="0" w:color="000000"/>
            </w:tcBorders>
            <w:shd w:val="clear" w:color="auto" w:fill="auto"/>
            <w:vAlign w:val="bottom"/>
          </w:tcPr>
          <w:p w14:paraId="3454DBED"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tcBorders>
              <w:top w:val="single" w:sz="4" w:space="0" w:color="000000"/>
              <w:bottom w:val="single" w:sz="4" w:space="0" w:color="000000"/>
              <w:right w:val="single" w:sz="4" w:space="0" w:color="000000"/>
            </w:tcBorders>
            <w:shd w:val="clear" w:color="auto" w:fill="auto"/>
            <w:vAlign w:val="bottom"/>
          </w:tcPr>
          <w:p w14:paraId="3685D15D" w14:textId="77777777" w:rsidR="001849AE" w:rsidRPr="001849AE" w:rsidRDefault="001849AE" w:rsidP="003058F1">
            <w:pPr>
              <w:widowControl w:val="0"/>
              <w:rPr>
                <w:color w:val="000000"/>
                <w:sz w:val="18"/>
                <w:szCs w:val="18"/>
              </w:rPr>
            </w:pPr>
            <w:r w:rsidRPr="001849AE">
              <w:rPr>
                <w:color w:val="000000"/>
                <w:sz w:val="18"/>
                <w:szCs w:val="18"/>
              </w:rPr>
              <w:t> </w:t>
            </w:r>
          </w:p>
        </w:tc>
      </w:tr>
    </w:tbl>
    <w:p w14:paraId="5ADF229F" w14:textId="77777777" w:rsidR="00D83AF6" w:rsidRDefault="00D83AF6">
      <w:pPr>
        <w:jc w:val="both"/>
        <w:rPr>
          <w:rFonts w:ascii="Adagio_Slab" w:hAnsi="Adagio_Slab"/>
          <w:sz w:val="20"/>
          <w:szCs w:val="20"/>
        </w:rPr>
      </w:pPr>
    </w:p>
    <w:p w14:paraId="3D4005CE" w14:textId="77777777" w:rsidR="00D83AF6" w:rsidRDefault="00000000">
      <w:pPr>
        <w:jc w:val="both"/>
        <w:rPr>
          <w:rFonts w:ascii="Adagio_Slab" w:hAnsi="Adagio_Slab"/>
          <w:sz w:val="20"/>
          <w:szCs w:val="20"/>
        </w:rPr>
      </w:pPr>
      <w:r>
        <w:rPr>
          <w:rFonts w:ascii="Adagio_Slab" w:hAnsi="Adagio_Slab"/>
          <w:sz w:val="20"/>
          <w:szCs w:val="20"/>
        </w:rPr>
        <w:t xml:space="preserve">__________________ dnia __.__.20__ r. </w:t>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r>
      <w:r>
        <w:rPr>
          <w:rFonts w:ascii="Adagio_Slab" w:hAnsi="Adagio_Slab"/>
          <w:sz w:val="20"/>
          <w:szCs w:val="20"/>
        </w:rPr>
        <w:tab/>
        <w:t>___________________________</w:t>
      </w:r>
    </w:p>
    <w:p w14:paraId="5C2B73B8" w14:textId="77777777" w:rsidR="00D83AF6" w:rsidRDefault="00000000">
      <w:pPr>
        <w:ind w:left="4253" w:firstLine="703"/>
        <w:jc w:val="both"/>
        <w:outlineLvl w:val="0"/>
        <w:rPr>
          <w:rFonts w:ascii="Adagio_Slab" w:hAnsi="Adagio_Slab"/>
          <w:sz w:val="20"/>
          <w:szCs w:val="20"/>
        </w:rPr>
      </w:pPr>
      <w:r>
        <w:rPr>
          <w:rFonts w:ascii="Adagio_Slab" w:hAnsi="Adagio_Slab"/>
          <w:i/>
          <w:sz w:val="16"/>
          <w:szCs w:val="16"/>
        </w:rPr>
        <w:t xml:space="preserve">                             (podpis Wykonawcy/Wykonawców)</w:t>
      </w:r>
    </w:p>
    <w:p w14:paraId="0A03496A" w14:textId="77777777" w:rsidR="00D83AF6" w:rsidRDefault="00D83AF6">
      <w:pPr>
        <w:tabs>
          <w:tab w:val="left" w:pos="0"/>
          <w:tab w:val="left" w:pos="284"/>
        </w:tabs>
        <w:spacing w:line="360" w:lineRule="auto"/>
        <w:jc w:val="both"/>
        <w:rPr>
          <w:rFonts w:ascii="Adagio_Slab" w:hAnsi="Adagio_Slab"/>
          <w:b/>
          <w:bCs/>
          <w:strike/>
          <w:sz w:val="20"/>
          <w:szCs w:val="20"/>
        </w:rPr>
      </w:pPr>
    </w:p>
    <w:p w14:paraId="29B3B341" w14:textId="46C1F963" w:rsidR="00D83AF6" w:rsidRDefault="001849AE">
      <w:pPr>
        <w:jc w:val="both"/>
        <w:rPr>
          <w:rFonts w:ascii="Adagio_Slab" w:hAnsi="Adagio_Slab"/>
          <w:sz w:val="20"/>
          <w:szCs w:val="20"/>
        </w:rPr>
      </w:pPr>
      <w:r>
        <w:rPr>
          <w:rFonts w:ascii="Adagio_Slab" w:hAnsi="Adagio_Slab"/>
          <w:sz w:val="20"/>
          <w:szCs w:val="20"/>
        </w:rPr>
        <w:t>ZADANIE 3</w:t>
      </w:r>
    </w:p>
    <w:p w14:paraId="16F02EB3" w14:textId="77777777" w:rsidR="001849AE" w:rsidRDefault="001849AE">
      <w:pPr>
        <w:jc w:val="both"/>
        <w:rPr>
          <w:rFonts w:ascii="Adagio_Slab" w:hAnsi="Adagio_Slab"/>
          <w:sz w:val="20"/>
          <w:szCs w:val="20"/>
        </w:rPr>
      </w:pPr>
    </w:p>
    <w:tbl>
      <w:tblPr>
        <w:tblW w:w="14558" w:type="dxa"/>
        <w:tblInd w:w="75" w:type="dxa"/>
        <w:tblLayout w:type="fixed"/>
        <w:tblCellMar>
          <w:left w:w="70" w:type="dxa"/>
          <w:right w:w="70" w:type="dxa"/>
        </w:tblCellMar>
        <w:tblLook w:val="04A0" w:firstRow="1" w:lastRow="0" w:firstColumn="1" w:lastColumn="0" w:noHBand="0" w:noVBand="1"/>
      </w:tblPr>
      <w:tblGrid>
        <w:gridCol w:w="1060"/>
        <w:gridCol w:w="3133"/>
        <w:gridCol w:w="160"/>
        <w:gridCol w:w="3507"/>
        <w:gridCol w:w="1418"/>
        <w:gridCol w:w="1435"/>
        <w:gridCol w:w="1542"/>
        <w:gridCol w:w="2303"/>
      </w:tblGrid>
      <w:tr w:rsidR="001849AE" w:rsidRPr="001849AE" w14:paraId="3A595E3C" w14:textId="77777777" w:rsidTr="003058F1">
        <w:trPr>
          <w:trHeight w:val="750"/>
        </w:trPr>
        <w:tc>
          <w:tcPr>
            <w:tcW w:w="1060" w:type="dxa"/>
            <w:tcBorders>
              <w:top w:val="single" w:sz="4" w:space="0" w:color="000000"/>
              <w:left w:val="single" w:sz="4" w:space="0" w:color="000000"/>
              <w:bottom w:val="single" w:sz="8" w:space="0" w:color="000000"/>
              <w:right w:val="single" w:sz="4" w:space="0" w:color="000000"/>
            </w:tcBorders>
            <w:shd w:val="clear" w:color="auto" w:fill="auto"/>
            <w:vAlign w:val="center"/>
          </w:tcPr>
          <w:p w14:paraId="173C529C" w14:textId="77777777" w:rsidR="001849AE" w:rsidRPr="001849AE" w:rsidRDefault="001849AE" w:rsidP="003058F1">
            <w:pPr>
              <w:widowControl w:val="0"/>
              <w:jc w:val="center"/>
              <w:rPr>
                <w:b/>
                <w:bCs/>
                <w:color w:val="000000"/>
                <w:sz w:val="18"/>
                <w:szCs w:val="18"/>
              </w:rPr>
            </w:pPr>
            <w:bookmarkStart w:id="11" w:name="_Hlk193193010"/>
            <w:r w:rsidRPr="001849AE">
              <w:rPr>
                <w:b/>
                <w:bCs/>
                <w:color w:val="000000"/>
                <w:sz w:val="18"/>
                <w:szCs w:val="18"/>
              </w:rPr>
              <w:t>LP</w:t>
            </w:r>
          </w:p>
        </w:tc>
        <w:tc>
          <w:tcPr>
            <w:tcW w:w="3133" w:type="dxa"/>
            <w:tcBorders>
              <w:top w:val="single" w:sz="4" w:space="0" w:color="000000"/>
              <w:bottom w:val="single" w:sz="8" w:space="0" w:color="000000"/>
              <w:right w:val="single" w:sz="4" w:space="0" w:color="000000"/>
            </w:tcBorders>
            <w:shd w:val="clear" w:color="auto" w:fill="auto"/>
            <w:vAlign w:val="center"/>
          </w:tcPr>
          <w:p w14:paraId="0039EC63" w14:textId="77777777" w:rsidR="001849AE" w:rsidRPr="001849AE" w:rsidRDefault="001849AE" w:rsidP="003058F1">
            <w:pPr>
              <w:widowControl w:val="0"/>
              <w:jc w:val="center"/>
              <w:rPr>
                <w:b/>
                <w:bCs/>
                <w:color w:val="000000"/>
                <w:sz w:val="18"/>
                <w:szCs w:val="18"/>
              </w:rPr>
            </w:pPr>
            <w:r w:rsidRPr="001849AE">
              <w:rPr>
                <w:b/>
                <w:bCs/>
                <w:color w:val="000000"/>
                <w:sz w:val="18"/>
                <w:szCs w:val="18"/>
              </w:rPr>
              <w:t>Wykaz artykułów</w:t>
            </w:r>
          </w:p>
        </w:tc>
        <w:tc>
          <w:tcPr>
            <w:tcW w:w="3667" w:type="dxa"/>
            <w:gridSpan w:val="2"/>
            <w:tcBorders>
              <w:top w:val="single" w:sz="4" w:space="0" w:color="000000"/>
              <w:bottom w:val="single" w:sz="8" w:space="0" w:color="000000"/>
              <w:right w:val="single" w:sz="4" w:space="0" w:color="000000"/>
            </w:tcBorders>
            <w:shd w:val="clear" w:color="auto" w:fill="auto"/>
            <w:vAlign w:val="bottom"/>
          </w:tcPr>
          <w:p w14:paraId="492E50E8" w14:textId="77777777" w:rsidR="001849AE" w:rsidRPr="001849AE" w:rsidRDefault="001849AE" w:rsidP="003058F1">
            <w:pPr>
              <w:widowControl w:val="0"/>
              <w:jc w:val="center"/>
              <w:rPr>
                <w:b/>
                <w:bCs/>
                <w:color w:val="000000"/>
                <w:sz w:val="18"/>
                <w:szCs w:val="18"/>
              </w:rPr>
            </w:pPr>
            <w:r w:rsidRPr="001849AE">
              <w:rPr>
                <w:b/>
                <w:bCs/>
                <w:color w:val="000000"/>
                <w:sz w:val="18"/>
                <w:szCs w:val="18"/>
              </w:rPr>
              <w:t xml:space="preserve">Nazwa oferowanego przedmiotu zgodnego z OPZ z podaniem nazwy, producenta i modelu / </w:t>
            </w:r>
            <w:r w:rsidRPr="001849AE">
              <w:rPr>
                <w:b/>
                <w:bCs/>
                <w:color w:val="FF0000"/>
                <w:sz w:val="18"/>
                <w:szCs w:val="18"/>
              </w:rPr>
              <w:t>(wypełnia Wykonawca)</w:t>
            </w:r>
          </w:p>
        </w:tc>
        <w:tc>
          <w:tcPr>
            <w:tcW w:w="1418" w:type="dxa"/>
            <w:tcBorders>
              <w:top w:val="single" w:sz="4" w:space="0" w:color="000000"/>
              <w:bottom w:val="single" w:sz="8" w:space="0" w:color="000000"/>
              <w:right w:val="single" w:sz="4" w:space="0" w:color="000000"/>
            </w:tcBorders>
            <w:shd w:val="clear" w:color="auto" w:fill="auto"/>
            <w:vAlign w:val="center"/>
          </w:tcPr>
          <w:p w14:paraId="10E29DF1" w14:textId="77777777" w:rsidR="001849AE" w:rsidRPr="001849AE" w:rsidRDefault="001849AE" w:rsidP="003058F1">
            <w:pPr>
              <w:widowControl w:val="0"/>
              <w:rPr>
                <w:b/>
                <w:bCs/>
                <w:color w:val="000000"/>
                <w:sz w:val="18"/>
                <w:szCs w:val="18"/>
              </w:rPr>
            </w:pPr>
            <w:r w:rsidRPr="001849AE">
              <w:rPr>
                <w:b/>
                <w:bCs/>
                <w:color w:val="000000"/>
                <w:sz w:val="18"/>
                <w:szCs w:val="18"/>
              </w:rPr>
              <w:t>LICZBA SZTUK /ZESTAWÓW</w:t>
            </w:r>
          </w:p>
        </w:tc>
        <w:tc>
          <w:tcPr>
            <w:tcW w:w="1435" w:type="dxa"/>
            <w:tcBorders>
              <w:top w:val="single" w:sz="4" w:space="0" w:color="000000"/>
              <w:bottom w:val="single" w:sz="8" w:space="0" w:color="000000"/>
              <w:right w:val="single" w:sz="4" w:space="0" w:color="000000"/>
            </w:tcBorders>
            <w:shd w:val="clear" w:color="auto" w:fill="auto"/>
            <w:vAlign w:val="center"/>
          </w:tcPr>
          <w:p w14:paraId="60D1D741" w14:textId="77777777" w:rsidR="001849AE" w:rsidRPr="001849AE" w:rsidRDefault="001849AE" w:rsidP="003058F1">
            <w:pPr>
              <w:widowControl w:val="0"/>
              <w:rPr>
                <w:b/>
                <w:bCs/>
                <w:color w:val="000000"/>
                <w:sz w:val="18"/>
                <w:szCs w:val="18"/>
              </w:rPr>
            </w:pPr>
            <w:r w:rsidRPr="001849AE">
              <w:rPr>
                <w:b/>
                <w:bCs/>
                <w:color w:val="000000"/>
                <w:sz w:val="18"/>
                <w:szCs w:val="18"/>
              </w:rPr>
              <w:t xml:space="preserve">CENA JEDNOSTKOWA NETTO PLN </w:t>
            </w:r>
          </w:p>
        </w:tc>
        <w:tc>
          <w:tcPr>
            <w:tcW w:w="1542" w:type="dxa"/>
            <w:tcBorders>
              <w:top w:val="single" w:sz="4" w:space="0" w:color="000000"/>
              <w:bottom w:val="single" w:sz="8" w:space="0" w:color="000000"/>
              <w:right w:val="single" w:sz="4" w:space="0" w:color="000000"/>
            </w:tcBorders>
            <w:shd w:val="clear" w:color="auto" w:fill="auto"/>
            <w:vAlign w:val="center"/>
          </w:tcPr>
          <w:p w14:paraId="6D3BB4FF" w14:textId="77777777" w:rsidR="001849AE" w:rsidRPr="001849AE" w:rsidRDefault="001849AE" w:rsidP="003058F1">
            <w:pPr>
              <w:widowControl w:val="0"/>
              <w:rPr>
                <w:b/>
                <w:bCs/>
                <w:color w:val="000000"/>
                <w:sz w:val="18"/>
                <w:szCs w:val="18"/>
              </w:rPr>
            </w:pPr>
            <w:r w:rsidRPr="001849AE">
              <w:rPr>
                <w:b/>
                <w:bCs/>
                <w:color w:val="000000"/>
                <w:sz w:val="18"/>
                <w:szCs w:val="18"/>
              </w:rPr>
              <w:t xml:space="preserve">Wartość </w:t>
            </w:r>
            <w:r w:rsidRPr="001849AE">
              <w:rPr>
                <w:b/>
                <w:bCs/>
                <w:color w:val="000000"/>
                <w:sz w:val="18"/>
                <w:szCs w:val="18"/>
              </w:rPr>
              <w:br/>
              <w:t>NETTO PLN</w:t>
            </w:r>
          </w:p>
        </w:tc>
        <w:tc>
          <w:tcPr>
            <w:tcW w:w="2303" w:type="dxa"/>
            <w:tcBorders>
              <w:top w:val="single" w:sz="4" w:space="0" w:color="000000"/>
              <w:bottom w:val="single" w:sz="8" w:space="0" w:color="000000"/>
              <w:right w:val="single" w:sz="4" w:space="0" w:color="000000"/>
            </w:tcBorders>
            <w:shd w:val="clear" w:color="auto" w:fill="auto"/>
            <w:vAlign w:val="center"/>
          </w:tcPr>
          <w:p w14:paraId="269B996B" w14:textId="77777777" w:rsidR="001849AE" w:rsidRPr="001849AE" w:rsidRDefault="001849AE" w:rsidP="003058F1">
            <w:pPr>
              <w:widowControl w:val="0"/>
              <w:jc w:val="center"/>
              <w:rPr>
                <w:b/>
                <w:bCs/>
                <w:color w:val="000000"/>
                <w:sz w:val="18"/>
                <w:szCs w:val="18"/>
              </w:rPr>
            </w:pPr>
            <w:r w:rsidRPr="001849AE">
              <w:rPr>
                <w:b/>
                <w:bCs/>
                <w:color w:val="000000"/>
                <w:sz w:val="18"/>
                <w:szCs w:val="18"/>
              </w:rPr>
              <w:t>Wartość BRUTTO PLN</w:t>
            </w:r>
            <w:r w:rsidRPr="001849AE">
              <w:rPr>
                <w:b/>
                <w:bCs/>
                <w:color w:val="000000"/>
                <w:sz w:val="18"/>
                <w:szCs w:val="18"/>
              </w:rPr>
              <w:br/>
              <w:t xml:space="preserve">dla VAT 23% </w:t>
            </w:r>
          </w:p>
        </w:tc>
      </w:tr>
      <w:tr w:rsidR="001849AE" w:rsidRPr="001849AE" w14:paraId="6A3581A0" w14:textId="77777777" w:rsidTr="003058F1">
        <w:trPr>
          <w:trHeight w:val="462"/>
        </w:trPr>
        <w:tc>
          <w:tcPr>
            <w:tcW w:w="1060" w:type="dxa"/>
            <w:tcBorders>
              <w:top w:val="single" w:sz="8" w:space="0" w:color="000000"/>
              <w:left w:val="single" w:sz="8" w:space="0" w:color="000000"/>
              <w:bottom w:val="single" w:sz="8" w:space="0" w:color="000000"/>
              <w:right w:val="single" w:sz="4" w:space="0" w:color="000000"/>
            </w:tcBorders>
            <w:shd w:val="pct10" w:color="auto" w:fill="auto"/>
            <w:vAlign w:val="center"/>
          </w:tcPr>
          <w:p w14:paraId="1180FEC3"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1</w:t>
            </w:r>
          </w:p>
        </w:tc>
        <w:tc>
          <w:tcPr>
            <w:tcW w:w="3133" w:type="dxa"/>
            <w:tcBorders>
              <w:top w:val="single" w:sz="8" w:space="0" w:color="000000"/>
              <w:bottom w:val="single" w:sz="8" w:space="0" w:color="000000"/>
              <w:right w:val="single" w:sz="4" w:space="0" w:color="000000"/>
            </w:tcBorders>
            <w:shd w:val="pct10" w:color="auto" w:fill="auto"/>
            <w:vAlign w:val="center"/>
          </w:tcPr>
          <w:p w14:paraId="1CBA45F3"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2</w:t>
            </w:r>
          </w:p>
        </w:tc>
        <w:tc>
          <w:tcPr>
            <w:tcW w:w="3667" w:type="dxa"/>
            <w:gridSpan w:val="2"/>
            <w:tcBorders>
              <w:top w:val="single" w:sz="8" w:space="0" w:color="000000"/>
              <w:bottom w:val="single" w:sz="8" w:space="0" w:color="000000"/>
              <w:right w:val="single" w:sz="4" w:space="0" w:color="000000"/>
            </w:tcBorders>
            <w:shd w:val="pct10" w:color="auto" w:fill="auto"/>
            <w:vAlign w:val="center"/>
          </w:tcPr>
          <w:p w14:paraId="311A3D37"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3</w:t>
            </w:r>
          </w:p>
        </w:tc>
        <w:tc>
          <w:tcPr>
            <w:tcW w:w="1418" w:type="dxa"/>
            <w:tcBorders>
              <w:top w:val="single" w:sz="8" w:space="0" w:color="000000"/>
              <w:bottom w:val="single" w:sz="8" w:space="0" w:color="000000"/>
              <w:right w:val="single" w:sz="4" w:space="0" w:color="000000"/>
            </w:tcBorders>
            <w:shd w:val="pct10" w:color="auto" w:fill="auto"/>
            <w:vAlign w:val="center"/>
          </w:tcPr>
          <w:p w14:paraId="56AB3AD3"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4</w:t>
            </w:r>
          </w:p>
        </w:tc>
        <w:tc>
          <w:tcPr>
            <w:tcW w:w="1435" w:type="dxa"/>
            <w:tcBorders>
              <w:top w:val="single" w:sz="8" w:space="0" w:color="000000"/>
              <w:bottom w:val="single" w:sz="8" w:space="0" w:color="000000"/>
              <w:right w:val="single" w:sz="4" w:space="0" w:color="000000"/>
            </w:tcBorders>
            <w:shd w:val="pct10" w:color="auto" w:fill="auto"/>
            <w:vAlign w:val="center"/>
          </w:tcPr>
          <w:p w14:paraId="01FC9450"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5</w:t>
            </w:r>
          </w:p>
        </w:tc>
        <w:tc>
          <w:tcPr>
            <w:tcW w:w="1542" w:type="dxa"/>
            <w:tcBorders>
              <w:top w:val="single" w:sz="8" w:space="0" w:color="000000"/>
              <w:bottom w:val="single" w:sz="8" w:space="0" w:color="000000"/>
              <w:right w:val="single" w:sz="4" w:space="0" w:color="000000"/>
            </w:tcBorders>
            <w:shd w:val="pct10" w:color="auto" w:fill="auto"/>
            <w:vAlign w:val="center"/>
          </w:tcPr>
          <w:p w14:paraId="51D26481"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6 = 4 x 5</w:t>
            </w:r>
          </w:p>
        </w:tc>
        <w:tc>
          <w:tcPr>
            <w:tcW w:w="2303" w:type="dxa"/>
            <w:tcBorders>
              <w:top w:val="single" w:sz="8" w:space="0" w:color="000000"/>
              <w:bottom w:val="single" w:sz="8" w:space="0" w:color="000000"/>
              <w:right w:val="single" w:sz="8" w:space="0" w:color="000000"/>
            </w:tcBorders>
            <w:shd w:val="pct10" w:color="auto" w:fill="auto"/>
            <w:vAlign w:val="center"/>
          </w:tcPr>
          <w:p w14:paraId="0F667F7C"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7</w:t>
            </w:r>
          </w:p>
        </w:tc>
      </w:tr>
      <w:tr w:rsidR="003D53AB" w:rsidRPr="001849AE" w14:paraId="2D98E539"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21BABF34" w14:textId="77777777" w:rsidR="003D53AB" w:rsidRPr="001849AE" w:rsidRDefault="003D53AB" w:rsidP="003D53AB">
            <w:pPr>
              <w:widowControl w:val="0"/>
              <w:jc w:val="center"/>
              <w:rPr>
                <w:color w:val="000000"/>
                <w:sz w:val="18"/>
                <w:szCs w:val="18"/>
              </w:rPr>
            </w:pPr>
            <w:r w:rsidRPr="001849AE">
              <w:rPr>
                <w:color w:val="000000"/>
                <w:sz w:val="18"/>
                <w:szCs w:val="18"/>
              </w:rPr>
              <w:t>1</w:t>
            </w:r>
          </w:p>
        </w:tc>
        <w:tc>
          <w:tcPr>
            <w:tcW w:w="3133" w:type="dxa"/>
            <w:tcBorders>
              <w:top w:val="nil"/>
              <w:left w:val="nil"/>
              <w:bottom w:val="single" w:sz="4" w:space="0" w:color="auto"/>
              <w:right w:val="single" w:sz="4" w:space="0" w:color="auto"/>
            </w:tcBorders>
            <w:shd w:val="clear" w:color="auto" w:fill="auto"/>
          </w:tcPr>
          <w:p w14:paraId="391C9DEB" w14:textId="77777777" w:rsidR="003D53AB" w:rsidRPr="0034520E" w:rsidRDefault="003D53AB" w:rsidP="003D53AB">
            <w:pPr>
              <w:jc w:val="center"/>
              <w:rPr>
                <w:sz w:val="18"/>
                <w:szCs w:val="18"/>
              </w:rPr>
            </w:pPr>
            <w:r w:rsidRPr="0034520E">
              <w:rPr>
                <w:sz w:val="18"/>
                <w:szCs w:val="18"/>
              </w:rPr>
              <w:t>Rękawice lateksowe</w:t>
            </w:r>
          </w:p>
          <w:p w14:paraId="1445ECD5" w14:textId="19E30E86" w:rsidR="003D53AB" w:rsidRPr="001849AE" w:rsidRDefault="003D53AB" w:rsidP="003D53AB">
            <w:pPr>
              <w:widowControl w:val="0"/>
              <w:jc w:val="both"/>
              <w:rPr>
                <w:color w:val="000000"/>
                <w:sz w:val="18"/>
                <w:szCs w:val="18"/>
              </w:rPr>
            </w:pPr>
            <w:r w:rsidRPr="0034520E">
              <w:rPr>
                <w:sz w:val="18"/>
                <w:szCs w:val="18"/>
              </w:rPr>
              <w:t>Rozmiar S</w:t>
            </w:r>
          </w:p>
        </w:tc>
        <w:tc>
          <w:tcPr>
            <w:tcW w:w="160" w:type="dxa"/>
            <w:tcBorders>
              <w:left w:val="single" w:sz="2" w:space="0" w:color="000000"/>
              <w:bottom w:val="single" w:sz="2" w:space="0" w:color="000000"/>
            </w:tcBorders>
            <w:shd w:val="clear" w:color="auto" w:fill="auto"/>
          </w:tcPr>
          <w:p w14:paraId="599B7108"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3B4C2EF3" w14:textId="0A529F32"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74B20175" w14:textId="1363D489" w:rsidR="003D53AB" w:rsidRPr="001849AE" w:rsidRDefault="003D53AB" w:rsidP="003D53AB">
            <w:pPr>
              <w:widowControl w:val="0"/>
              <w:jc w:val="center"/>
              <w:rPr>
                <w:color w:val="000000"/>
                <w:sz w:val="18"/>
                <w:szCs w:val="18"/>
              </w:rPr>
            </w:pPr>
            <w:r w:rsidRPr="006E58CB">
              <w:rPr>
                <w:sz w:val="18"/>
                <w:szCs w:val="18"/>
              </w:rPr>
              <w:t>1</w:t>
            </w:r>
            <w:r w:rsidRPr="0034520E">
              <w:rPr>
                <w:sz w:val="18"/>
                <w:szCs w:val="18"/>
              </w:rPr>
              <w:t xml:space="preserve"> opakowanie</w:t>
            </w:r>
          </w:p>
        </w:tc>
        <w:tc>
          <w:tcPr>
            <w:tcW w:w="1435" w:type="dxa"/>
            <w:tcBorders>
              <w:bottom w:val="single" w:sz="4" w:space="0" w:color="000000"/>
              <w:right w:val="single" w:sz="4" w:space="0" w:color="000000"/>
            </w:tcBorders>
            <w:shd w:val="clear" w:color="auto" w:fill="FFFFFF" w:themeFill="background1"/>
            <w:vAlign w:val="bottom"/>
          </w:tcPr>
          <w:p w14:paraId="6BEED5E5" w14:textId="77777777" w:rsidR="003D53AB" w:rsidRPr="001849AE" w:rsidRDefault="003D53AB" w:rsidP="003D53AB">
            <w:pPr>
              <w:widowControl w:val="0"/>
              <w:rPr>
                <w:color w:val="000000"/>
                <w:sz w:val="18"/>
                <w:szCs w:val="18"/>
              </w:rPr>
            </w:pPr>
            <w:r w:rsidRPr="001849AE">
              <w:rPr>
                <w:color w:val="000000"/>
                <w:sz w:val="18"/>
                <w:szCs w:val="18"/>
              </w:rPr>
              <w:t> </w:t>
            </w:r>
          </w:p>
        </w:tc>
        <w:tc>
          <w:tcPr>
            <w:tcW w:w="1542" w:type="dxa"/>
            <w:tcBorders>
              <w:bottom w:val="single" w:sz="4" w:space="0" w:color="000000"/>
              <w:right w:val="single" w:sz="4" w:space="0" w:color="000000"/>
            </w:tcBorders>
            <w:shd w:val="clear" w:color="auto" w:fill="FFFFFF" w:themeFill="background1"/>
            <w:vAlign w:val="bottom"/>
          </w:tcPr>
          <w:p w14:paraId="44909DB7" w14:textId="77777777" w:rsidR="003D53AB" w:rsidRPr="001849AE" w:rsidRDefault="003D53AB" w:rsidP="003D53AB">
            <w:pPr>
              <w:widowControl w:val="0"/>
              <w:rPr>
                <w:color w:val="000000"/>
                <w:sz w:val="18"/>
                <w:szCs w:val="18"/>
              </w:rPr>
            </w:pPr>
            <w:r w:rsidRPr="001849AE">
              <w:rPr>
                <w:color w:val="000000"/>
                <w:sz w:val="18"/>
                <w:szCs w:val="18"/>
              </w:rPr>
              <w:t> </w:t>
            </w:r>
          </w:p>
        </w:tc>
        <w:tc>
          <w:tcPr>
            <w:tcW w:w="2303" w:type="dxa"/>
            <w:tcBorders>
              <w:bottom w:val="single" w:sz="4" w:space="0" w:color="000000"/>
              <w:right w:val="single" w:sz="4" w:space="0" w:color="000000"/>
            </w:tcBorders>
            <w:shd w:val="clear" w:color="auto" w:fill="FFFFFF" w:themeFill="background1"/>
            <w:vAlign w:val="bottom"/>
          </w:tcPr>
          <w:p w14:paraId="7AFF4221" w14:textId="77777777" w:rsidR="003D53AB" w:rsidRPr="001849AE" w:rsidRDefault="003D53AB" w:rsidP="003D53AB">
            <w:pPr>
              <w:widowControl w:val="0"/>
              <w:rPr>
                <w:color w:val="000000"/>
                <w:sz w:val="18"/>
                <w:szCs w:val="18"/>
              </w:rPr>
            </w:pPr>
            <w:r w:rsidRPr="001849AE">
              <w:rPr>
                <w:color w:val="000000"/>
                <w:sz w:val="18"/>
                <w:szCs w:val="18"/>
              </w:rPr>
              <w:t> </w:t>
            </w:r>
          </w:p>
        </w:tc>
      </w:tr>
      <w:tr w:rsidR="003D53AB" w:rsidRPr="001849AE" w14:paraId="1BC523EF"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D9E91A6" w14:textId="77777777" w:rsidR="003D53AB" w:rsidRPr="001849AE" w:rsidRDefault="003D53AB" w:rsidP="003D53AB">
            <w:pPr>
              <w:widowControl w:val="0"/>
              <w:jc w:val="center"/>
              <w:rPr>
                <w:color w:val="000000"/>
                <w:sz w:val="18"/>
                <w:szCs w:val="18"/>
              </w:rPr>
            </w:pPr>
            <w:r w:rsidRPr="001849AE">
              <w:rPr>
                <w:color w:val="000000"/>
                <w:sz w:val="18"/>
                <w:szCs w:val="18"/>
              </w:rPr>
              <w:t>2</w:t>
            </w:r>
          </w:p>
        </w:tc>
        <w:tc>
          <w:tcPr>
            <w:tcW w:w="3133" w:type="dxa"/>
            <w:tcBorders>
              <w:top w:val="nil"/>
              <w:left w:val="nil"/>
              <w:bottom w:val="single" w:sz="4" w:space="0" w:color="auto"/>
              <w:right w:val="single" w:sz="4" w:space="0" w:color="auto"/>
            </w:tcBorders>
            <w:shd w:val="clear" w:color="auto" w:fill="auto"/>
          </w:tcPr>
          <w:p w14:paraId="36B0EF77" w14:textId="77777777" w:rsidR="003D53AB" w:rsidRPr="0034520E" w:rsidRDefault="003D53AB" w:rsidP="003D53AB">
            <w:pPr>
              <w:jc w:val="center"/>
              <w:rPr>
                <w:sz w:val="18"/>
                <w:szCs w:val="18"/>
              </w:rPr>
            </w:pPr>
            <w:r w:rsidRPr="0034520E">
              <w:rPr>
                <w:sz w:val="18"/>
                <w:szCs w:val="18"/>
              </w:rPr>
              <w:t>Rękawice lateksowe</w:t>
            </w:r>
          </w:p>
          <w:p w14:paraId="27467442" w14:textId="3CDF7854" w:rsidR="003D53AB" w:rsidRPr="001849AE" w:rsidRDefault="003D53AB" w:rsidP="003D53AB">
            <w:pPr>
              <w:widowControl w:val="0"/>
              <w:jc w:val="both"/>
              <w:rPr>
                <w:rFonts w:eastAsia="DejaVu Sans"/>
                <w:sz w:val="18"/>
                <w:szCs w:val="18"/>
              </w:rPr>
            </w:pPr>
            <w:r w:rsidRPr="0034520E">
              <w:rPr>
                <w:sz w:val="18"/>
                <w:szCs w:val="18"/>
              </w:rPr>
              <w:t>Rozmiar l</w:t>
            </w:r>
          </w:p>
        </w:tc>
        <w:tc>
          <w:tcPr>
            <w:tcW w:w="160" w:type="dxa"/>
            <w:tcBorders>
              <w:left w:val="single" w:sz="2" w:space="0" w:color="000000"/>
              <w:bottom w:val="single" w:sz="2" w:space="0" w:color="000000"/>
            </w:tcBorders>
            <w:shd w:val="clear" w:color="auto" w:fill="auto"/>
          </w:tcPr>
          <w:p w14:paraId="54E6D17B"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35FF3CCB"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1BCBFACF" w14:textId="77DD5665" w:rsidR="003D53AB" w:rsidRPr="001849AE" w:rsidRDefault="003D53AB" w:rsidP="003D53AB">
            <w:pPr>
              <w:widowControl w:val="0"/>
              <w:jc w:val="center"/>
              <w:rPr>
                <w:color w:val="000000"/>
                <w:sz w:val="18"/>
                <w:szCs w:val="18"/>
              </w:rPr>
            </w:pPr>
            <w:r w:rsidRPr="0034520E">
              <w:rPr>
                <w:sz w:val="18"/>
                <w:szCs w:val="18"/>
              </w:rPr>
              <w:t>4 opakowania</w:t>
            </w:r>
          </w:p>
        </w:tc>
        <w:tc>
          <w:tcPr>
            <w:tcW w:w="1435" w:type="dxa"/>
            <w:tcBorders>
              <w:bottom w:val="single" w:sz="4" w:space="0" w:color="000000"/>
              <w:right w:val="single" w:sz="4" w:space="0" w:color="000000"/>
            </w:tcBorders>
            <w:shd w:val="clear" w:color="auto" w:fill="FFFFFF" w:themeFill="background1"/>
            <w:vAlign w:val="bottom"/>
          </w:tcPr>
          <w:p w14:paraId="7B61A07A"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6B565AE2"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6AE985F6" w14:textId="77777777" w:rsidR="003D53AB" w:rsidRPr="001849AE" w:rsidRDefault="003D53AB" w:rsidP="003D53AB">
            <w:pPr>
              <w:widowControl w:val="0"/>
              <w:rPr>
                <w:color w:val="000000"/>
                <w:sz w:val="18"/>
                <w:szCs w:val="18"/>
              </w:rPr>
            </w:pPr>
          </w:p>
        </w:tc>
      </w:tr>
      <w:tr w:rsidR="003D53AB" w:rsidRPr="001849AE" w14:paraId="75443C67"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75003B26" w14:textId="77777777" w:rsidR="003D53AB" w:rsidRPr="001849AE" w:rsidRDefault="003D53AB" w:rsidP="003D53AB">
            <w:pPr>
              <w:widowControl w:val="0"/>
              <w:jc w:val="center"/>
              <w:rPr>
                <w:color w:val="000000"/>
                <w:sz w:val="18"/>
                <w:szCs w:val="18"/>
              </w:rPr>
            </w:pPr>
            <w:r w:rsidRPr="001849AE">
              <w:rPr>
                <w:color w:val="000000"/>
                <w:sz w:val="18"/>
                <w:szCs w:val="18"/>
              </w:rPr>
              <w:t>3</w:t>
            </w:r>
          </w:p>
        </w:tc>
        <w:tc>
          <w:tcPr>
            <w:tcW w:w="3133" w:type="dxa"/>
            <w:tcBorders>
              <w:top w:val="nil"/>
              <w:left w:val="nil"/>
              <w:bottom w:val="single" w:sz="4" w:space="0" w:color="auto"/>
              <w:right w:val="single" w:sz="4" w:space="0" w:color="auto"/>
            </w:tcBorders>
            <w:shd w:val="clear" w:color="auto" w:fill="auto"/>
          </w:tcPr>
          <w:p w14:paraId="64180F05" w14:textId="77777777" w:rsidR="003D53AB" w:rsidRPr="0034520E" w:rsidRDefault="003D53AB" w:rsidP="003D53AB">
            <w:pPr>
              <w:jc w:val="center"/>
              <w:rPr>
                <w:sz w:val="18"/>
                <w:szCs w:val="18"/>
              </w:rPr>
            </w:pPr>
            <w:r w:rsidRPr="0034520E">
              <w:rPr>
                <w:sz w:val="18"/>
                <w:szCs w:val="18"/>
              </w:rPr>
              <w:t>Rękawice do wysokich temperatu</w:t>
            </w:r>
          </w:p>
          <w:p w14:paraId="24EA0AE8" w14:textId="0A053139" w:rsidR="003D53AB" w:rsidRPr="001849AE" w:rsidRDefault="003D53AB" w:rsidP="003D53AB">
            <w:pPr>
              <w:widowControl w:val="0"/>
              <w:jc w:val="both"/>
              <w:rPr>
                <w:rFonts w:eastAsia="DejaVu Sans"/>
                <w:sz w:val="18"/>
                <w:szCs w:val="18"/>
              </w:rPr>
            </w:pPr>
            <w:r w:rsidRPr="0034520E">
              <w:rPr>
                <w:sz w:val="18"/>
                <w:szCs w:val="18"/>
              </w:rPr>
              <w:t>rozmiar L</w:t>
            </w:r>
          </w:p>
        </w:tc>
        <w:tc>
          <w:tcPr>
            <w:tcW w:w="160" w:type="dxa"/>
            <w:tcBorders>
              <w:left w:val="single" w:sz="2" w:space="0" w:color="000000"/>
              <w:bottom w:val="single" w:sz="2" w:space="0" w:color="000000"/>
            </w:tcBorders>
            <w:shd w:val="clear" w:color="auto" w:fill="auto"/>
          </w:tcPr>
          <w:p w14:paraId="41B1218D"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4360EBB3"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783F04D2" w14:textId="01485D9A" w:rsidR="003D53AB" w:rsidRPr="001849AE" w:rsidRDefault="003D53AB" w:rsidP="003D53AB">
            <w:pPr>
              <w:widowControl w:val="0"/>
              <w:jc w:val="center"/>
              <w:rPr>
                <w:color w:val="000000"/>
                <w:sz w:val="18"/>
                <w:szCs w:val="18"/>
              </w:rPr>
            </w:pPr>
            <w:r w:rsidRPr="0034520E">
              <w:rPr>
                <w:sz w:val="18"/>
                <w:szCs w:val="18"/>
              </w:rPr>
              <w:t>5</w:t>
            </w:r>
            <w:r>
              <w:rPr>
                <w:sz w:val="18"/>
                <w:szCs w:val="18"/>
              </w:rPr>
              <w:t xml:space="preserve"> par</w:t>
            </w:r>
          </w:p>
        </w:tc>
        <w:tc>
          <w:tcPr>
            <w:tcW w:w="1435" w:type="dxa"/>
            <w:tcBorders>
              <w:bottom w:val="single" w:sz="4" w:space="0" w:color="000000"/>
              <w:right w:val="single" w:sz="4" w:space="0" w:color="000000"/>
            </w:tcBorders>
            <w:shd w:val="clear" w:color="auto" w:fill="FFFFFF" w:themeFill="background1"/>
            <w:vAlign w:val="bottom"/>
          </w:tcPr>
          <w:p w14:paraId="24A8E17B"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7DDEE274"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6AA273E0" w14:textId="77777777" w:rsidR="003D53AB" w:rsidRPr="001849AE" w:rsidRDefault="003D53AB" w:rsidP="003D53AB">
            <w:pPr>
              <w:widowControl w:val="0"/>
              <w:rPr>
                <w:color w:val="000000"/>
                <w:sz w:val="18"/>
                <w:szCs w:val="18"/>
              </w:rPr>
            </w:pPr>
          </w:p>
        </w:tc>
      </w:tr>
      <w:tr w:rsidR="003D53AB" w:rsidRPr="001849AE" w14:paraId="21BC7C09"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5CE2810" w14:textId="77777777" w:rsidR="003D53AB" w:rsidRPr="001849AE" w:rsidRDefault="003D53AB" w:rsidP="003D53AB">
            <w:pPr>
              <w:widowControl w:val="0"/>
              <w:jc w:val="center"/>
              <w:rPr>
                <w:color w:val="000000"/>
                <w:sz w:val="18"/>
                <w:szCs w:val="18"/>
              </w:rPr>
            </w:pPr>
            <w:r w:rsidRPr="001849AE">
              <w:rPr>
                <w:color w:val="000000"/>
                <w:sz w:val="18"/>
                <w:szCs w:val="18"/>
              </w:rPr>
              <w:t>4</w:t>
            </w:r>
          </w:p>
        </w:tc>
        <w:tc>
          <w:tcPr>
            <w:tcW w:w="3133" w:type="dxa"/>
            <w:tcBorders>
              <w:top w:val="nil"/>
              <w:left w:val="nil"/>
              <w:bottom w:val="single" w:sz="4" w:space="0" w:color="auto"/>
              <w:right w:val="single" w:sz="4" w:space="0" w:color="auto"/>
            </w:tcBorders>
            <w:shd w:val="clear" w:color="auto" w:fill="auto"/>
          </w:tcPr>
          <w:p w14:paraId="043E1B99" w14:textId="77777777" w:rsidR="003D53AB" w:rsidRPr="0034520E" w:rsidRDefault="003D53AB" w:rsidP="003D53AB">
            <w:pPr>
              <w:jc w:val="center"/>
              <w:rPr>
                <w:sz w:val="18"/>
                <w:szCs w:val="18"/>
              </w:rPr>
            </w:pPr>
            <w:r w:rsidRPr="0034520E">
              <w:rPr>
                <w:sz w:val="18"/>
                <w:szCs w:val="18"/>
              </w:rPr>
              <w:t>Rękawice do wysokich temperatur</w:t>
            </w:r>
          </w:p>
          <w:p w14:paraId="60E3D656" w14:textId="5DB55F6C" w:rsidR="003D53AB" w:rsidRPr="001849AE" w:rsidRDefault="003D53AB" w:rsidP="003D53AB">
            <w:pPr>
              <w:widowControl w:val="0"/>
              <w:jc w:val="both"/>
              <w:rPr>
                <w:rFonts w:eastAsia="DejaVu Sans"/>
                <w:sz w:val="18"/>
                <w:szCs w:val="18"/>
              </w:rPr>
            </w:pPr>
            <w:r w:rsidRPr="0034520E">
              <w:rPr>
                <w:sz w:val="18"/>
                <w:szCs w:val="18"/>
              </w:rPr>
              <w:t>rozmiar L</w:t>
            </w:r>
          </w:p>
        </w:tc>
        <w:tc>
          <w:tcPr>
            <w:tcW w:w="160" w:type="dxa"/>
            <w:tcBorders>
              <w:left w:val="single" w:sz="2" w:space="0" w:color="000000"/>
              <w:bottom w:val="single" w:sz="2" w:space="0" w:color="000000"/>
            </w:tcBorders>
            <w:shd w:val="clear" w:color="auto" w:fill="auto"/>
          </w:tcPr>
          <w:p w14:paraId="1FA289FF"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3994AC91"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17AD019B" w14:textId="503B88A1" w:rsidR="003D53AB" w:rsidRPr="001849AE" w:rsidRDefault="003D53AB" w:rsidP="003D53AB">
            <w:pPr>
              <w:widowControl w:val="0"/>
              <w:jc w:val="center"/>
              <w:rPr>
                <w:color w:val="000000"/>
                <w:sz w:val="18"/>
                <w:szCs w:val="18"/>
              </w:rPr>
            </w:pPr>
            <w:r w:rsidRPr="0034520E">
              <w:rPr>
                <w:sz w:val="18"/>
                <w:szCs w:val="18"/>
              </w:rPr>
              <w:t>3</w:t>
            </w:r>
            <w:r>
              <w:rPr>
                <w:sz w:val="18"/>
                <w:szCs w:val="18"/>
              </w:rPr>
              <w:t xml:space="preserve"> pary</w:t>
            </w:r>
          </w:p>
        </w:tc>
        <w:tc>
          <w:tcPr>
            <w:tcW w:w="1435" w:type="dxa"/>
            <w:tcBorders>
              <w:bottom w:val="single" w:sz="4" w:space="0" w:color="000000"/>
              <w:right w:val="single" w:sz="4" w:space="0" w:color="000000"/>
            </w:tcBorders>
            <w:shd w:val="clear" w:color="auto" w:fill="FFFFFF" w:themeFill="background1"/>
            <w:vAlign w:val="bottom"/>
          </w:tcPr>
          <w:p w14:paraId="6323635C"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5FA7A845"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3DEF55D4" w14:textId="77777777" w:rsidR="003D53AB" w:rsidRPr="001849AE" w:rsidRDefault="003D53AB" w:rsidP="003D53AB">
            <w:pPr>
              <w:widowControl w:val="0"/>
              <w:rPr>
                <w:color w:val="000000"/>
                <w:sz w:val="18"/>
                <w:szCs w:val="18"/>
              </w:rPr>
            </w:pPr>
          </w:p>
        </w:tc>
      </w:tr>
      <w:tr w:rsidR="003D53AB" w:rsidRPr="001849AE" w14:paraId="13F20E5E"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56EF2CD3" w14:textId="77777777" w:rsidR="003D53AB" w:rsidRPr="001849AE" w:rsidRDefault="003D53AB" w:rsidP="003D53AB">
            <w:pPr>
              <w:widowControl w:val="0"/>
              <w:jc w:val="center"/>
              <w:rPr>
                <w:color w:val="000000"/>
                <w:sz w:val="18"/>
                <w:szCs w:val="18"/>
              </w:rPr>
            </w:pPr>
            <w:r w:rsidRPr="001849AE">
              <w:rPr>
                <w:color w:val="000000"/>
                <w:sz w:val="18"/>
                <w:szCs w:val="18"/>
              </w:rPr>
              <w:t>5</w:t>
            </w:r>
          </w:p>
        </w:tc>
        <w:tc>
          <w:tcPr>
            <w:tcW w:w="3133" w:type="dxa"/>
            <w:tcBorders>
              <w:top w:val="nil"/>
              <w:left w:val="nil"/>
              <w:bottom w:val="single" w:sz="4" w:space="0" w:color="auto"/>
              <w:right w:val="single" w:sz="4" w:space="0" w:color="auto"/>
            </w:tcBorders>
            <w:shd w:val="clear" w:color="auto" w:fill="auto"/>
          </w:tcPr>
          <w:p w14:paraId="30978667" w14:textId="121A9DD6" w:rsidR="003D53AB" w:rsidRPr="001849AE" w:rsidRDefault="003D53AB" w:rsidP="003D53AB">
            <w:pPr>
              <w:widowControl w:val="0"/>
              <w:jc w:val="both"/>
              <w:rPr>
                <w:rFonts w:eastAsia="DejaVu Sans"/>
                <w:sz w:val="18"/>
                <w:szCs w:val="18"/>
              </w:rPr>
            </w:pPr>
            <w:r w:rsidRPr="259A64E6">
              <w:rPr>
                <w:sz w:val="18"/>
                <w:szCs w:val="18"/>
              </w:rPr>
              <w:t xml:space="preserve">Nauszniki ochronne </w:t>
            </w:r>
          </w:p>
        </w:tc>
        <w:tc>
          <w:tcPr>
            <w:tcW w:w="160" w:type="dxa"/>
            <w:tcBorders>
              <w:left w:val="single" w:sz="2" w:space="0" w:color="000000"/>
              <w:bottom w:val="single" w:sz="2" w:space="0" w:color="000000"/>
            </w:tcBorders>
            <w:shd w:val="clear" w:color="auto" w:fill="auto"/>
          </w:tcPr>
          <w:p w14:paraId="400BD889"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217EE5AD"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1C3DD286" w14:textId="16F55E5C" w:rsidR="003D53AB" w:rsidRPr="001849AE" w:rsidRDefault="003D53AB" w:rsidP="003D53AB">
            <w:pPr>
              <w:widowControl w:val="0"/>
              <w:jc w:val="center"/>
              <w:rPr>
                <w:color w:val="000000"/>
                <w:sz w:val="18"/>
                <w:szCs w:val="18"/>
              </w:rPr>
            </w:pPr>
            <w:r w:rsidRPr="259A64E6">
              <w:rPr>
                <w:sz w:val="18"/>
                <w:szCs w:val="18"/>
              </w:rPr>
              <w:t>5</w:t>
            </w:r>
            <w:r>
              <w:rPr>
                <w:sz w:val="18"/>
                <w:szCs w:val="18"/>
              </w:rPr>
              <w:t xml:space="preserve"> sztuk</w:t>
            </w:r>
          </w:p>
        </w:tc>
        <w:tc>
          <w:tcPr>
            <w:tcW w:w="1435" w:type="dxa"/>
            <w:tcBorders>
              <w:bottom w:val="single" w:sz="4" w:space="0" w:color="000000"/>
              <w:right w:val="single" w:sz="4" w:space="0" w:color="000000"/>
            </w:tcBorders>
            <w:shd w:val="clear" w:color="auto" w:fill="FFFFFF" w:themeFill="background1"/>
            <w:vAlign w:val="bottom"/>
          </w:tcPr>
          <w:p w14:paraId="0AC22CC2"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563BCC4B"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4F192D77" w14:textId="77777777" w:rsidR="003D53AB" w:rsidRPr="001849AE" w:rsidRDefault="003D53AB" w:rsidP="003D53AB">
            <w:pPr>
              <w:widowControl w:val="0"/>
              <w:rPr>
                <w:color w:val="000000"/>
                <w:sz w:val="18"/>
                <w:szCs w:val="18"/>
              </w:rPr>
            </w:pPr>
          </w:p>
        </w:tc>
      </w:tr>
      <w:tr w:rsidR="003D53AB" w:rsidRPr="001849AE" w14:paraId="4C7C0D66"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481DE159" w14:textId="77777777" w:rsidR="003D53AB" w:rsidRPr="001849AE" w:rsidRDefault="003D53AB" w:rsidP="003D53AB">
            <w:pPr>
              <w:widowControl w:val="0"/>
              <w:jc w:val="center"/>
              <w:rPr>
                <w:color w:val="000000"/>
                <w:sz w:val="18"/>
                <w:szCs w:val="18"/>
              </w:rPr>
            </w:pPr>
            <w:r w:rsidRPr="001849AE">
              <w:rPr>
                <w:color w:val="000000"/>
                <w:sz w:val="18"/>
                <w:szCs w:val="18"/>
              </w:rPr>
              <w:t>6</w:t>
            </w:r>
          </w:p>
        </w:tc>
        <w:tc>
          <w:tcPr>
            <w:tcW w:w="3133" w:type="dxa"/>
            <w:tcBorders>
              <w:top w:val="nil"/>
              <w:left w:val="nil"/>
              <w:bottom w:val="single" w:sz="4" w:space="0" w:color="auto"/>
              <w:right w:val="single" w:sz="4" w:space="0" w:color="auto"/>
            </w:tcBorders>
            <w:shd w:val="clear" w:color="auto" w:fill="auto"/>
          </w:tcPr>
          <w:p w14:paraId="3D5AEBD3" w14:textId="2225C7ED" w:rsidR="003D53AB" w:rsidRPr="001849AE" w:rsidRDefault="003D53AB" w:rsidP="003D53AB">
            <w:pPr>
              <w:widowControl w:val="0"/>
              <w:jc w:val="both"/>
              <w:rPr>
                <w:rFonts w:eastAsia="DejaVu Sans"/>
                <w:sz w:val="18"/>
                <w:szCs w:val="18"/>
              </w:rPr>
            </w:pPr>
            <w:r w:rsidRPr="259A64E6">
              <w:rPr>
                <w:sz w:val="18"/>
                <w:szCs w:val="18"/>
              </w:rPr>
              <w:t xml:space="preserve">Jednorazowa maska </w:t>
            </w:r>
            <w:r>
              <w:rPr>
                <w:sz w:val="18"/>
                <w:szCs w:val="18"/>
              </w:rPr>
              <w:t xml:space="preserve"> </w:t>
            </w:r>
          </w:p>
        </w:tc>
        <w:tc>
          <w:tcPr>
            <w:tcW w:w="160" w:type="dxa"/>
            <w:tcBorders>
              <w:left w:val="single" w:sz="2" w:space="0" w:color="000000"/>
              <w:bottom w:val="single" w:sz="2" w:space="0" w:color="000000"/>
            </w:tcBorders>
            <w:shd w:val="clear" w:color="auto" w:fill="auto"/>
          </w:tcPr>
          <w:p w14:paraId="6415C4FB"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3232CE64"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622499CF" w14:textId="5E31B481" w:rsidR="003D53AB" w:rsidRPr="001849AE" w:rsidRDefault="003D53AB" w:rsidP="003D53AB">
            <w:pPr>
              <w:widowControl w:val="0"/>
              <w:jc w:val="center"/>
              <w:rPr>
                <w:color w:val="000000"/>
                <w:sz w:val="18"/>
                <w:szCs w:val="18"/>
              </w:rPr>
            </w:pPr>
            <w:r w:rsidRPr="259A64E6">
              <w:rPr>
                <w:sz w:val="18"/>
                <w:szCs w:val="18"/>
              </w:rPr>
              <w:t>10</w:t>
            </w:r>
            <w:r>
              <w:rPr>
                <w:sz w:val="18"/>
                <w:szCs w:val="18"/>
              </w:rPr>
              <w:t xml:space="preserve"> op.</w:t>
            </w:r>
          </w:p>
        </w:tc>
        <w:tc>
          <w:tcPr>
            <w:tcW w:w="1435" w:type="dxa"/>
            <w:tcBorders>
              <w:bottom w:val="single" w:sz="4" w:space="0" w:color="000000"/>
              <w:right w:val="single" w:sz="4" w:space="0" w:color="000000"/>
            </w:tcBorders>
            <w:shd w:val="clear" w:color="auto" w:fill="FFFFFF" w:themeFill="background1"/>
            <w:vAlign w:val="bottom"/>
          </w:tcPr>
          <w:p w14:paraId="312D7EFB"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396D226C"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2ACE6EC4" w14:textId="77777777" w:rsidR="003D53AB" w:rsidRPr="001849AE" w:rsidRDefault="003D53AB" w:rsidP="003D53AB">
            <w:pPr>
              <w:widowControl w:val="0"/>
              <w:rPr>
                <w:color w:val="000000"/>
                <w:sz w:val="18"/>
                <w:szCs w:val="18"/>
              </w:rPr>
            </w:pPr>
          </w:p>
        </w:tc>
      </w:tr>
      <w:tr w:rsidR="003D53AB" w:rsidRPr="001849AE" w14:paraId="7D3D4E54" w14:textId="77777777" w:rsidTr="00E53968">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6FDDE6DC" w14:textId="33F2D544" w:rsidR="003D53AB" w:rsidRPr="001849AE" w:rsidRDefault="003D53AB" w:rsidP="003D53AB">
            <w:pPr>
              <w:widowControl w:val="0"/>
              <w:jc w:val="center"/>
              <w:rPr>
                <w:color w:val="000000"/>
                <w:sz w:val="18"/>
                <w:szCs w:val="18"/>
              </w:rPr>
            </w:pPr>
            <w:r>
              <w:rPr>
                <w:color w:val="000000"/>
                <w:sz w:val="18"/>
                <w:szCs w:val="18"/>
              </w:rPr>
              <w:lastRenderedPageBreak/>
              <w:t>7</w:t>
            </w:r>
          </w:p>
        </w:tc>
        <w:tc>
          <w:tcPr>
            <w:tcW w:w="3133" w:type="dxa"/>
            <w:tcBorders>
              <w:top w:val="nil"/>
              <w:left w:val="nil"/>
              <w:bottom w:val="single" w:sz="4" w:space="0" w:color="auto"/>
              <w:right w:val="single" w:sz="4" w:space="0" w:color="auto"/>
            </w:tcBorders>
            <w:shd w:val="clear" w:color="auto" w:fill="auto"/>
          </w:tcPr>
          <w:p w14:paraId="2EEE768A" w14:textId="1E7396E2" w:rsidR="003D53AB" w:rsidRPr="001849AE" w:rsidRDefault="003D53AB" w:rsidP="003D53AB">
            <w:pPr>
              <w:widowControl w:val="0"/>
              <w:jc w:val="both"/>
              <w:rPr>
                <w:rFonts w:eastAsia="DejaVu Sans"/>
                <w:sz w:val="18"/>
                <w:szCs w:val="18"/>
              </w:rPr>
            </w:pPr>
            <w:r w:rsidRPr="259A64E6">
              <w:rPr>
                <w:sz w:val="18"/>
                <w:szCs w:val="18"/>
              </w:rPr>
              <w:t xml:space="preserve">Ręcznik papierowy </w:t>
            </w:r>
            <w:r>
              <w:rPr>
                <w:sz w:val="18"/>
                <w:szCs w:val="18"/>
              </w:rPr>
              <w:t xml:space="preserve"> </w:t>
            </w:r>
            <w:r w:rsidRPr="259A64E6">
              <w:rPr>
                <w:sz w:val="18"/>
                <w:szCs w:val="18"/>
              </w:rPr>
              <w:t xml:space="preserve"> 150 listków</w:t>
            </w:r>
          </w:p>
        </w:tc>
        <w:tc>
          <w:tcPr>
            <w:tcW w:w="160" w:type="dxa"/>
            <w:tcBorders>
              <w:left w:val="single" w:sz="2" w:space="0" w:color="000000"/>
              <w:bottom w:val="single" w:sz="2" w:space="0" w:color="000000"/>
            </w:tcBorders>
            <w:shd w:val="clear" w:color="auto" w:fill="auto"/>
          </w:tcPr>
          <w:p w14:paraId="0D466646" w14:textId="77777777" w:rsidR="003D53AB" w:rsidRPr="001849AE" w:rsidRDefault="003D53AB" w:rsidP="003D53AB">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60CE529C" w14:textId="77777777" w:rsidR="003D53AB" w:rsidRPr="001849AE" w:rsidRDefault="003D53AB" w:rsidP="003D53AB">
            <w:pPr>
              <w:widowControl w:val="0"/>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vAlign w:val="center"/>
          </w:tcPr>
          <w:p w14:paraId="664419F0" w14:textId="33E6A4D6" w:rsidR="003D53AB" w:rsidRPr="001849AE" w:rsidRDefault="003D53AB" w:rsidP="003D53AB">
            <w:pPr>
              <w:widowControl w:val="0"/>
              <w:jc w:val="center"/>
              <w:rPr>
                <w:color w:val="000000"/>
                <w:sz w:val="18"/>
                <w:szCs w:val="18"/>
              </w:rPr>
            </w:pPr>
            <w:r w:rsidRPr="259A64E6">
              <w:rPr>
                <w:sz w:val="18"/>
                <w:szCs w:val="18"/>
              </w:rPr>
              <w:t>10</w:t>
            </w:r>
            <w:r>
              <w:rPr>
                <w:sz w:val="18"/>
                <w:szCs w:val="18"/>
              </w:rPr>
              <w:t xml:space="preserve"> op.</w:t>
            </w:r>
          </w:p>
        </w:tc>
        <w:tc>
          <w:tcPr>
            <w:tcW w:w="1435" w:type="dxa"/>
            <w:tcBorders>
              <w:bottom w:val="single" w:sz="4" w:space="0" w:color="000000"/>
              <w:right w:val="single" w:sz="4" w:space="0" w:color="000000"/>
            </w:tcBorders>
            <w:shd w:val="clear" w:color="auto" w:fill="FFFFFF" w:themeFill="background1"/>
            <w:vAlign w:val="bottom"/>
          </w:tcPr>
          <w:p w14:paraId="5DA40246" w14:textId="77777777" w:rsidR="003D53AB" w:rsidRPr="001849AE" w:rsidRDefault="003D53AB" w:rsidP="003D53AB">
            <w:pPr>
              <w:widowControl w:val="0"/>
              <w:rPr>
                <w:color w:val="000000"/>
                <w:sz w:val="18"/>
                <w:szCs w:val="18"/>
              </w:rPr>
            </w:pPr>
          </w:p>
        </w:tc>
        <w:tc>
          <w:tcPr>
            <w:tcW w:w="1542" w:type="dxa"/>
            <w:tcBorders>
              <w:bottom w:val="single" w:sz="4" w:space="0" w:color="000000"/>
              <w:right w:val="single" w:sz="4" w:space="0" w:color="000000"/>
            </w:tcBorders>
            <w:shd w:val="clear" w:color="auto" w:fill="FFFFFF" w:themeFill="background1"/>
            <w:vAlign w:val="bottom"/>
          </w:tcPr>
          <w:p w14:paraId="77F81B75" w14:textId="77777777" w:rsidR="003D53AB" w:rsidRPr="001849AE" w:rsidRDefault="003D53AB" w:rsidP="003D53AB">
            <w:pPr>
              <w:widowControl w:val="0"/>
              <w:rPr>
                <w:color w:val="000000"/>
                <w:sz w:val="18"/>
                <w:szCs w:val="18"/>
              </w:rPr>
            </w:pPr>
          </w:p>
        </w:tc>
        <w:tc>
          <w:tcPr>
            <w:tcW w:w="2303" w:type="dxa"/>
            <w:tcBorders>
              <w:bottom w:val="single" w:sz="4" w:space="0" w:color="000000"/>
              <w:right w:val="single" w:sz="4" w:space="0" w:color="000000"/>
            </w:tcBorders>
            <w:shd w:val="clear" w:color="auto" w:fill="FFFFFF" w:themeFill="background1"/>
            <w:vAlign w:val="bottom"/>
          </w:tcPr>
          <w:p w14:paraId="04424427" w14:textId="77777777" w:rsidR="003D53AB" w:rsidRPr="001849AE" w:rsidRDefault="003D53AB" w:rsidP="003D53AB">
            <w:pPr>
              <w:widowControl w:val="0"/>
              <w:rPr>
                <w:color w:val="000000"/>
                <w:sz w:val="18"/>
                <w:szCs w:val="18"/>
              </w:rPr>
            </w:pPr>
          </w:p>
        </w:tc>
      </w:tr>
      <w:tr w:rsidR="001849AE" w:rsidRPr="001849AE" w14:paraId="4B5A6E7C" w14:textId="77777777" w:rsidTr="003058F1">
        <w:trPr>
          <w:trHeight w:val="315"/>
        </w:trPr>
        <w:tc>
          <w:tcPr>
            <w:tcW w:w="1060" w:type="dxa"/>
            <w:shd w:val="clear" w:color="auto" w:fill="auto"/>
            <w:vAlign w:val="center"/>
          </w:tcPr>
          <w:p w14:paraId="4E1AE4BC" w14:textId="77777777" w:rsidR="001849AE" w:rsidRPr="001849AE" w:rsidRDefault="001849AE" w:rsidP="003058F1">
            <w:pPr>
              <w:widowControl w:val="0"/>
              <w:rPr>
                <w:color w:val="000000"/>
                <w:sz w:val="18"/>
                <w:szCs w:val="18"/>
              </w:rPr>
            </w:pPr>
          </w:p>
        </w:tc>
        <w:tc>
          <w:tcPr>
            <w:tcW w:w="3133" w:type="dxa"/>
            <w:shd w:val="clear" w:color="auto" w:fill="auto"/>
            <w:vAlign w:val="bottom"/>
          </w:tcPr>
          <w:p w14:paraId="78C5E29A" w14:textId="77777777" w:rsidR="001849AE" w:rsidRPr="001849AE" w:rsidRDefault="001849AE" w:rsidP="003058F1">
            <w:pPr>
              <w:widowControl w:val="0"/>
              <w:jc w:val="center"/>
              <w:rPr>
                <w:sz w:val="18"/>
                <w:szCs w:val="18"/>
              </w:rPr>
            </w:pPr>
          </w:p>
        </w:tc>
        <w:tc>
          <w:tcPr>
            <w:tcW w:w="3667" w:type="dxa"/>
            <w:gridSpan w:val="2"/>
            <w:shd w:val="clear" w:color="auto" w:fill="auto"/>
            <w:vAlign w:val="bottom"/>
          </w:tcPr>
          <w:p w14:paraId="5A9313C6" w14:textId="77777777" w:rsidR="001849AE" w:rsidRPr="001849AE" w:rsidRDefault="001849AE" w:rsidP="003058F1">
            <w:pPr>
              <w:widowControl w:val="0"/>
              <w:rPr>
                <w:sz w:val="18"/>
                <w:szCs w:val="18"/>
              </w:rPr>
            </w:pPr>
          </w:p>
        </w:tc>
        <w:tc>
          <w:tcPr>
            <w:tcW w:w="1418" w:type="dxa"/>
            <w:shd w:val="clear" w:color="auto" w:fill="auto"/>
            <w:vAlign w:val="center"/>
          </w:tcPr>
          <w:p w14:paraId="576A6713" w14:textId="77777777" w:rsidR="001849AE" w:rsidRPr="001849AE" w:rsidRDefault="001849AE" w:rsidP="003058F1">
            <w:pPr>
              <w:widowControl w:val="0"/>
              <w:rPr>
                <w:sz w:val="18"/>
                <w:szCs w:val="18"/>
              </w:rPr>
            </w:pPr>
          </w:p>
        </w:tc>
        <w:tc>
          <w:tcPr>
            <w:tcW w:w="1435" w:type="dxa"/>
            <w:shd w:val="clear" w:color="auto" w:fill="auto"/>
            <w:vAlign w:val="bottom"/>
          </w:tcPr>
          <w:p w14:paraId="28011D12" w14:textId="77777777" w:rsidR="001849AE" w:rsidRPr="001849AE" w:rsidRDefault="001849AE" w:rsidP="003058F1">
            <w:pPr>
              <w:widowControl w:val="0"/>
              <w:jc w:val="center"/>
              <w:rPr>
                <w:sz w:val="18"/>
                <w:szCs w:val="18"/>
              </w:rPr>
            </w:pPr>
          </w:p>
        </w:tc>
        <w:tc>
          <w:tcPr>
            <w:tcW w:w="1542" w:type="dxa"/>
            <w:tcBorders>
              <w:right w:val="single" w:sz="4" w:space="0" w:color="000000"/>
            </w:tcBorders>
            <w:shd w:val="clear" w:color="auto" w:fill="auto"/>
            <w:vAlign w:val="bottom"/>
          </w:tcPr>
          <w:p w14:paraId="4DC4F4DC"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shd w:val="clear" w:color="auto" w:fill="auto"/>
            <w:vAlign w:val="bottom"/>
          </w:tcPr>
          <w:p w14:paraId="17F2740A" w14:textId="77777777" w:rsidR="001849AE" w:rsidRPr="001849AE" w:rsidRDefault="001849AE" w:rsidP="003058F1">
            <w:pPr>
              <w:widowControl w:val="0"/>
              <w:rPr>
                <w:color w:val="000000"/>
                <w:sz w:val="18"/>
                <w:szCs w:val="18"/>
              </w:rPr>
            </w:pPr>
          </w:p>
        </w:tc>
      </w:tr>
      <w:tr w:rsidR="001849AE" w:rsidRPr="001849AE" w14:paraId="694F3DF5" w14:textId="77777777" w:rsidTr="003058F1">
        <w:trPr>
          <w:trHeight w:val="300"/>
        </w:trPr>
        <w:tc>
          <w:tcPr>
            <w:tcW w:w="10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4D767E" w14:textId="77777777" w:rsidR="001849AE" w:rsidRPr="001849AE" w:rsidRDefault="001849AE" w:rsidP="003058F1">
            <w:pPr>
              <w:widowControl w:val="0"/>
              <w:jc w:val="center"/>
              <w:rPr>
                <w:color w:val="000000"/>
                <w:sz w:val="18"/>
                <w:szCs w:val="18"/>
              </w:rPr>
            </w:pPr>
            <w:r w:rsidRPr="001849AE">
              <w:rPr>
                <w:color w:val="000000"/>
                <w:sz w:val="18"/>
                <w:szCs w:val="18"/>
              </w:rPr>
              <w:t> </w:t>
            </w:r>
          </w:p>
        </w:tc>
        <w:tc>
          <w:tcPr>
            <w:tcW w:w="3133" w:type="dxa"/>
            <w:tcBorders>
              <w:top w:val="single" w:sz="4" w:space="0" w:color="000000"/>
              <w:bottom w:val="single" w:sz="4" w:space="0" w:color="000000"/>
              <w:right w:val="single" w:sz="4" w:space="0" w:color="000000"/>
            </w:tcBorders>
            <w:shd w:val="clear" w:color="auto" w:fill="auto"/>
            <w:vAlign w:val="center"/>
          </w:tcPr>
          <w:p w14:paraId="21C7ABBF" w14:textId="77777777" w:rsidR="001849AE" w:rsidRPr="001849AE" w:rsidRDefault="001849AE" w:rsidP="003058F1">
            <w:pPr>
              <w:widowControl w:val="0"/>
              <w:rPr>
                <w:color w:val="000000"/>
                <w:sz w:val="18"/>
                <w:szCs w:val="18"/>
              </w:rPr>
            </w:pPr>
            <w:r w:rsidRPr="001849AE">
              <w:rPr>
                <w:color w:val="000000"/>
                <w:sz w:val="18"/>
                <w:szCs w:val="18"/>
              </w:rPr>
              <w:t>Razem</w:t>
            </w:r>
          </w:p>
        </w:tc>
        <w:tc>
          <w:tcPr>
            <w:tcW w:w="3667" w:type="dxa"/>
            <w:gridSpan w:val="2"/>
            <w:tcBorders>
              <w:top w:val="single" w:sz="4" w:space="0" w:color="000000"/>
              <w:bottom w:val="single" w:sz="4" w:space="0" w:color="000000"/>
              <w:right w:val="single" w:sz="4" w:space="0" w:color="000000"/>
            </w:tcBorders>
            <w:shd w:val="clear" w:color="auto" w:fill="auto"/>
            <w:vAlign w:val="center"/>
          </w:tcPr>
          <w:p w14:paraId="04148E6A" w14:textId="77777777" w:rsidR="001849AE" w:rsidRPr="001849AE" w:rsidRDefault="001849AE" w:rsidP="003058F1">
            <w:pPr>
              <w:widowControl w:val="0"/>
              <w:rPr>
                <w:color w:val="000000"/>
                <w:sz w:val="18"/>
                <w:szCs w:val="18"/>
              </w:rPr>
            </w:pPr>
            <w:r w:rsidRPr="001849AE">
              <w:rPr>
                <w:color w:val="000000"/>
                <w:sz w:val="18"/>
                <w:szCs w:val="18"/>
              </w:rPr>
              <w:t> </w:t>
            </w:r>
          </w:p>
        </w:tc>
        <w:tc>
          <w:tcPr>
            <w:tcW w:w="1418" w:type="dxa"/>
            <w:tcBorders>
              <w:top w:val="single" w:sz="4" w:space="0" w:color="000000"/>
              <w:bottom w:val="single" w:sz="4" w:space="0" w:color="000000"/>
              <w:right w:val="single" w:sz="4" w:space="0" w:color="000000"/>
            </w:tcBorders>
            <w:shd w:val="clear" w:color="auto" w:fill="auto"/>
            <w:vAlign w:val="center"/>
          </w:tcPr>
          <w:p w14:paraId="23A82BB0" w14:textId="77777777" w:rsidR="001849AE" w:rsidRPr="001849AE" w:rsidRDefault="001849AE" w:rsidP="003058F1">
            <w:pPr>
              <w:widowControl w:val="0"/>
              <w:jc w:val="center"/>
              <w:rPr>
                <w:color w:val="000000"/>
                <w:sz w:val="18"/>
                <w:szCs w:val="18"/>
              </w:rPr>
            </w:pPr>
            <w:r w:rsidRPr="001849AE">
              <w:rPr>
                <w:color w:val="000000"/>
                <w:sz w:val="18"/>
                <w:szCs w:val="18"/>
              </w:rPr>
              <w:t xml:space="preserve"> </w:t>
            </w:r>
          </w:p>
        </w:tc>
        <w:tc>
          <w:tcPr>
            <w:tcW w:w="1435" w:type="dxa"/>
            <w:tcBorders>
              <w:top w:val="single" w:sz="4" w:space="0" w:color="000000"/>
              <w:bottom w:val="single" w:sz="4" w:space="0" w:color="000000"/>
              <w:right w:val="single" w:sz="4" w:space="0" w:color="000000"/>
            </w:tcBorders>
            <w:shd w:val="clear" w:color="auto" w:fill="auto"/>
            <w:vAlign w:val="bottom"/>
          </w:tcPr>
          <w:p w14:paraId="05A0B4BD" w14:textId="77777777" w:rsidR="001849AE" w:rsidRPr="001849AE" w:rsidRDefault="001849AE" w:rsidP="003058F1">
            <w:pPr>
              <w:widowControl w:val="0"/>
              <w:rPr>
                <w:color w:val="000000"/>
                <w:sz w:val="18"/>
                <w:szCs w:val="18"/>
              </w:rPr>
            </w:pPr>
            <w:r w:rsidRPr="001849AE">
              <w:rPr>
                <w:color w:val="000000"/>
                <w:sz w:val="18"/>
                <w:szCs w:val="18"/>
              </w:rPr>
              <w:t> </w:t>
            </w:r>
          </w:p>
        </w:tc>
        <w:tc>
          <w:tcPr>
            <w:tcW w:w="1542" w:type="dxa"/>
            <w:tcBorders>
              <w:top w:val="single" w:sz="4" w:space="0" w:color="000000"/>
              <w:bottom w:val="single" w:sz="4" w:space="0" w:color="000000"/>
              <w:right w:val="single" w:sz="4" w:space="0" w:color="000000"/>
            </w:tcBorders>
            <w:shd w:val="clear" w:color="auto" w:fill="auto"/>
            <w:vAlign w:val="bottom"/>
          </w:tcPr>
          <w:p w14:paraId="01427A2D"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tcBorders>
              <w:top w:val="single" w:sz="4" w:space="0" w:color="000000"/>
              <w:bottom w:val="single" w:sz="4" w:space="0" w:color="000000"/>
              <w:right w:val="single" w:sz="4" w:space="0" w:color="000000"/>
            </w:tcBorders>
            <w:shd w:val="clear" w:color="auto" w:fill="auto"/>
            <w:vAlign w:val="bottom"/>
          </w:tcPr>
          <w:p w14:paraId="6E55B6B5" w14:textId="77777777" w:rsidR="001849AE" w:rsidRPr="001849AE" w:rsidRDefault="001849AE" w:rsidP="003058F1">
            <w:pPr>
              <w:widowControl w:val="0"/>
              <w:rPr>
                <w:color w:val="000000"/>
                <w:sz w:val="18"/>
                <w:szCs w:val="18"/>
              </w:rPr>
            </w:pPr>
            <w:r w:rsidRPr="001849AE">
              <w:rPr>
                <w:color w:val="000000"/>
                <w:sz w:val="18"/>
                <w:szCs w:val="18"/>
              </w:rPr>
              <w:t> </w:t>
            </w:r>
          </w:p>
        </w:tc>
      </w:tr>
      <w:bookmarkEnd w:id="11"/>
    </w:tbl>
    <w:p w14:paraId="1AAC0EA9" w14:textId="77777777" w:rsidR="001849AE" w:rsidRDefault="001849AE">
      <w:pPr>
        <w:jc w:val="both"/>
        <w:rPr>
          <w:rFonts w:ascii="Adagio_Slab" w:hAnsi="Adagio_Slab"/>
          <w:sz w:val="20"/>
          <w:szCs w:val="20"/>
        </w:rPr>
      </w:pPr>
    </w:p>
    <w:p w14:paraId="082F7317" w14:textId="77777777" w:rsidR="001849AE" w:rsidRDefault="001849AE">
      <w:pPr>
        <w:jc w:val="both"/>
        <w:rPr>
          <w:rFonts w:ascii="Adagio_Slab" w:hAnsi="Adagio_Slab"/>
          <w:sz w:val="20"/>
          <w:szCs w:val="20"/>
        </w:rPr>
      </w:pPr>
    </w:p>
    <w:p w14:paraId="17F855D2" w14:textId="77777777" w:rsidR="001849AE" w:rsidRDefault="001849AE">
      <w:pPr>
        <w:jc w:val="both"/>
        <w:rPr>
          <w:rFonts w:ascii="Adagio_Slab" w:hAnsi="Adagio_Slab"/>
          <w:sz w:val="20"/>
          <w:szCs w:val="20"/>
        </w:rPr>
      </w:pPr>
    </w:p>
    <w:p w14:paraId="1E1118D5" w14:textId="77777777" w:rsidR="001849AE" w:rsidRDefault="001849AE">
      <w:pPr>
        <w:jc w:val="both"/>
        <w:rPr>
          <w:rFonts w:ascii="Adagio_Slab" w:hAnsi="Adagio_Slab"/>
          <w:sz w:val="20"/>
          <w:szCs w:val="20"/>
        </w:rPr>
      </w:pPr>
    </w:p>
    <w:p w14:paraId="3DEC2ADC" w14:textId="77777777" w:rsidR="001849AE" w:rsidRDefault="001849AE">
      <w:pPr>
        <w:jc w:val="both"/>
        <w:rPr>
          <w:rFonts w:ascii="Adagio_Slab" w:hAnsi="Adagio_Slab"/>
          <w:sz w:val="20"/>
          <w:szCs w:val="20"/>
        </w:rPr>
      </w:pPr>
    </w:p>
    <w:p w14:paraId="28C57405" w14:textId="77777777" w:rsidR="001849AE" w:rsidRDefault="001849AE">
      <w:pPr>
        <w:jc w:val="both"/>
        <w:rPr>
          <w:rFonts w:ascii="Adagio_Slab" w:hAnsi="Adagio_Slab"/>
          <w:sz w:val="20"/>
          <w:szCs w:val="20"/>
        </w:rPr>
      </w:pPr>
      <w:r>
        <w:rPr>
          <w:rFonts w:ascii="Adagio_Slab" w:hAnsi="Adagio_Slab"/>
          <w:sz w:val="20"/>
          <w:szCs w:val="20"/>
        </w:rPr>
        <w:t>ZADANIE 4</w:t>
      </w:r>
    </w:p>
    <w:p w14:paraId="7BDA9CEE" w14:textId="77777777" w:rsidR="001849AE" w:rsidRDefault="001849AE">
      <w:pPr>
        <w:jc w:val="both"/>
        <w:rPr>
          <w:rFonts w:ascii="Adagio_Slab" w:hAnsi="Adagio_Slab"/>
          <w:sz w:val="20"/>
          <w:szCs w:val="20"/>
        </w:rPr>
      </w:pPr>
    </w:p>
    <w:tbl>
      <w:tblPr>
        <w:tblW w:w="14558" w:type="dxa"/>
        <w:tblInd w:w="75" w:type="dxa"/>
        <w:tblLayout w:type="fixed"/>
        <w:tblCellMar>
          <w:left w:w="70" w:type="dxa"/>
          <w:right w:w="70" w:type="dxa"/>
        </w:tblCellMar>
        <w:tblLook w:val="04A0" w:firstRow="1" w:lastRow="0" w:firstColumn="1" w:lastColumn="0" w:noHBand="0" w:noVBand="1"/>
      </w:tblPr>
      <w:tblGrid>
        <w:gridCol w:w="1060"/>
        <w:gridCol w:w="3133"/>
        <w:gridCol w:w="160"/>
        <w:gridCol w:w="3507"/>
        <w:gridCol w:w="1418"/>
        <w:gridCol w:w="1435"/>
        <w:gridCol w:w="1542"/>
        <w:gridCol w:w="2303"/>
      </w:tblGrid>
      <w:tr w:rsidR="001849AE" w:rsidRPr="001849AE" w14:paraId="79E5EFDC" w14:textId="77777777" w:rsidTr="003058F1">
        <w:trPr>
          <w:trHeight w:val="750"/>
        </w:trPr>
        <w:tc>
          <w:tcPr>
            <w:tcW w:w="1060" w:type="dxa"/>
            <w:tcBorders>
              <w:top w:val="single" w:sz="4" w:space="0" w:color="000000"/>
              <w:left w:val="single" w:sz="4" w:space="0" w:color="000000"/>
              <w:bottom w:val="single" w:sz="8" w:space="0" w:color="000000"/>
              <w:right w:val="single" w:sz="4" w:space="0" w:color="000000"/>
            </w:tcBorders>
            <w:shd w:val="clear" w:color="auto" w:fill="auto"/>
            <w:vAlign w:val="center"/>
          </w:tcPr>
          <w:p w14:paraId="49BDEE29" w14:textId="77777777" w:rsidR="001849AE" w:rsidRPr="001849AE" w:rsidRDefault="001849AE" w:rsidP="003058F1">
            <w:pPr>
              <w:widowControl w:val="0"/>
              <w:jc w:val="center"/>
              <w:rPr>
                <w:b/>
                <w:bCs/>
                <w:color w:val="000000"/>
                <w:sz w:val="18"/>
                <w:szCs w:val="18"/>
              </w:rPr>
            </w:pPr>
            <w:r w:rsidRPr="001849AE">
              <w:rPr>
                <w:b/>
                <w:bCs/>
                <w:color w:val="000000"/>
                <w:sz w:val="18"/>
                <w:szCs w:val="18"/>
              </w:rPr>
              <w:t>LP</w:t>
            </w:r>
          </w:p>
        </w:tc>
        <w:tc>
          <w:tcPr>
            <w:tcW w:w="3133" w:type="dxa"/>
            <w:tcBorders>
              <w:top w:val="single" w:sz="4" w:space="0" w:color="000000"/>
              <w:bottom w:val="single" w:sz="8" w:space="0" w:color="000000"/>
              <w:right w:val="single" w:sz="4" w:space="0" w:color="000000"/>
            </w:tcBorders>
            <w:shd w:val="clear" w:color="auto" w:fill="auto"/>
            <w:vAlign w:val="center"/>
          </w:tcPr>
          <w:p w14:paraId="16666CE8" w14:textId="77777777" w:rsidR="001849AE" w:rsidRPr="001849AE" w:rsidRDefault="001849AE" w:rsidP="003058F1">
            <w:pPr>
              <w:widowControl w:val="0"/>
              <w:jc w:val="center"/>
              <w:rPr>
                <w:b/>
                <w:bCs/>
                <w:color w:val="000000"/>
                <w:sz w:val="18"/>
                <w:szCs w:val="18"/>
              </w:rPr>
            </w:pPr>
            <w:r w:rsidRPr="001849AE">
              <w:rPr>
                <w:b/>
                <w:bCs/>
                <w:color w:val="000000"/>
                <w:sz w:val="18"/>
                <w:szCs w:val="18"/>
              </w:rPr>
              <w:t>Wykaz artykułów</w:t>
            </w:r>
          </w:p>
        </w:tc>
        <w:tc>
          <w:tcPr>
            <w:tcW w:w="3667" w:type="dxa"/>
            <w:gridSpan w:val="2"/>
            <w:tcBorders>
              <w:top w:val="single" w:sz="4" w:space="0" w:color="000000"/>
              <w:bottom w:val="single" w:sz="8" w:space="0" w:color="000000"/>
              <w:right w:val="single" w:sz="4" w:space="0" w:color="000000"/>
            </w:tcBorders>
            <w:shd w:val="clear" w:color="auto" w:fill="auto"/>
            <w:vAlign w:val="bottom"/>
          </w:tcPr>
          <w:p w14:paraId="726CBF85" w14:textId="77777777" w:rsidR="001849AE" w:rsidRPr="001849AE" w:rsidRDefault="001849AE" w:rsidP="003058F1">
            <w:pPr>
              <w:widowControl w:val="0"/>
              <w:jc w:val="center"/>
              <w:rPr>
                <w:b/>
                <w:bCs/>
                <w:color w:val="000000"/>
                <w:sz w:val="18"/>
                <w:szCs w:val="18"/>
              </w:rPr>
            </w:pPr>
            <w:r w:rsidRPr="001849AE">
              <w:rPr>
                <w:b/>
                <w:bCs/>
                <w:color w:val="000000"/>
                <w:sz w:val="18"/>
                <w:szCs w:val="18"/>
              </w:rPr>
              <w:t xml:space="preserve">Nazwa oferowanego przedmiotu zgodnego z OPZ z podaniem nazwy, producenta i modelu / </w:t>
            </w:r>
            <w:r w:rsidRPr="001849AE">
              <w:rPr>
                <w:b/>
                <w:bCs/>
                <w:color w:val="FF0000"/>
                <w:sz w:val="18"/>
                <w:szCs w:val="18"/>
              </w:rPr>
              <w:t>(wypełnia Wykonawca)</w:t>
            </w:r>
          </w:p>
        </w:tc>
        <w:tc>
          <w:tcPr>
            <w:tcW w:w="1418" w:type="dxa"/>
            <w:tcBorders>
              <w:top w:val="single" w:sz="4" w:space="0" w:color="000000"/>
              <w:bottom w:val="single" w:sz="8" w:space="0" w:color="000000"/>
              <w:right w:val="single" w:sz="4" w:space="0" w:color="000000"/>
            </w:tcBorders>
            <w:shd w:val="clear" w:color="auto" w:fill="auto"/>
            <w:vAlign w:val="center"/>
          </w:tcPr>
          <w:p w14:paraId="50FC36D8" w14:textId="77777777" w:rsidR="001849AE" w:rsidRPr="001849AE" w:rsidRDefault="001849AE" w:rsidP="003058F1">
            <w:pPr>
              <w:widowControl w:val="0"/>
              <w:rPr>
                <w:b/>
                <w:bCs/>
                <w:color w:val="000000"/>
                <w:sz w:val="18"/>
                <w:szCs w:val="18"/>
              </w:rPr>
            </w:pPr>
            <w:r w:rsidRPr="001849AE">
              <w:rPr>
                <w:b/>
                <w:bCs/>
                <w:color w:val="000000"/>
                <w:sz w:val="18"/>
                <w:szCs w:val="18"/>
              </w:rPr>
              <w:t>LICZBA SZTUK /ZESTAWÓW</w:t>
            </w:r>
          </w:p>
        </w:tc>
        <w:tc>
          <w:tcPr>
            <w:tcW w:w="1435" w:type="dxa"/>
            <w:tcBorders>
              <w:top w:val="single" w:sz="4" w:space="0" w:color="000000"/>
              <w:bottom w:val="single" w:sz="8" w:space="0" w:color="000000"/>
              <w:right w:val="single" w:sz="4" w:space="0" w:color="000000"/>
            </w:tcBorders>
            <w:shd w:val="clear" w:color="auto" w:fill="auto"/>
            <w:vAlign w:val="center"/>
          </w:tcPr>
          <w:p w14:paraId="76D0DB1A" w14:textId="77777777" w:rsidR="001849AE" w:rsidRPr="001849AE" w:rsidRDefault="001849AE" w:rsidP="003058F1">
            <w:pPr>
              <w:widowControl w:val="0"/>
              <w:rPr>
                <w:b/>
                <w:bCs/>
                <w:color w:val="000000"/>
                <w:sz w:val="18"/>
                <w:szCs w:val="18"/>
              </w:rPr>
            </w:pPr>
            <w:r w:rsidRPr="001849AE">
              <w:rPr>
                <w:b/>
                <w:bCs/>
                <w:color w:val="000000"/>
                <w:sz w:val="18"/>
                <w:szCs w:val="18"/>
              </w:rPr>
              <w:t xml:space="preserve">CENA JEDNOSTKOWA NETTO PLN </w:t>
            </w:r>
          </w:p>
        </w:tc>
        <w:tc>
          <w:tcPr>
            <w:tcW w:w="1542" w:type="dxa"/>
            <w:tcBorders>
              <w:top w:val="single" w:sz="4" w:space="0" w:color="000000"/>
              <w:bottom w:val="single" w:sz="8" w:space="0" w:color="000000"/>
              <w:right w:val="single" w:sz="4" w:space="0" w:color="000000"/>
            </w:tcBorders>
            <w:shd w:val="clear" w:color="auto" w:fill="auto"/>
            <w:vAlign w:val="center"/>
          </w:tcPr>
          <w:p w14:paraId="45725E18" w14:textId="77777777" w:rsidR="001849AE" w:rsidRPr="001849AE" w:rsidRDefault="001849AE" w:rsidP="003058F1">
            <w:pPr>
              <w:widowControl w:val="0"/>
              <w:rPr>
                <w:b/>
                <w:bCs/>
                <w:color w:val="000000"/>
                <w:sz w:val="18"/>
                <w:szCs w:val="18"/>
              </w:rPr>
            </w:pPr>
            <w:r w:rsidRPr="001849AE">
              <w:rPr>
                <w:b/>
                <w:bCs/>
                <w:color w:val="000000"/>
                <w:sz w:val="18"/>
                <w:szCs w:val="18"/>
              </w:rPr>
              <w:t xml:space="preserve">Wartość </w:t>
            </w:r>
            <w:r w:rsidRPr="001849AE">
              <w:rPr>
                <w:b/>
                <w:bCs/>
                <w:color w:val="000000"/>
                <w:sz w:val="18"/>
                <w:szCs w:val="18"/>
              </w:rPr>
              <w:br/>
              <w:t>NETTO PLN</w:t>
            </w:r>
          </w:p>
        </w:tc>
        <w:tc>
          <w:tcPr>
            <w:tcW w:w="2303" w:type="dxa"/>
            <w:tcBorders>
              <w:top w:val="single" w:sz="4" w:space="0" w:color="000000"/>
              <w:bottom w:val="single" w:sz="8" w:space="0" w:color="000000"/>
              <w:right w:val="single" w:sz="4" w:space="0" w:color="000000"/>
            </w:tcBorders>
            <w:shd w:val="clear" w:color="auto" w:fill="auto"/>
            <w:vAlign w:val="center"/>
          </w:tcPr>
          <w:p w14:paraId="4F909D0E" w14:textId="77777777" w:rsidR="001849AE" w:rsidRPr="001849AE" w:rsidRDefault="001849AE" w:rsidP="003058F1">
            <w:pPr>
              <w:widowControl w:val="0"/>
              <w:jc w:val="center"/>
              <w:rPr>
                <w:b/>
                <w:bCs/>
                <w:color w:val="000000"/>
                <w:sz w:val="18"/>
                <w:szCs w:val="18"/>
              </w:rPr>
            </w:pPr>
            <w:r w:rsidRPr="001849AE">
              <w:rPr>
                <w:b/>
                <w:bCs/>
                <w:color w:val="000000"/>
                <w:sz w:val="18"/>
                <w:szCs w:val="18"/>
              </w:rPr>
              <w:t>Wartość BRUTTO PLN</w:t>
            </w:r>
            <w:r w:rsidRPr="001849AE">
              <w:rPr>
                <w:b/>
                <w:bCs/>
                <w:color w:val="000000"/>
                <w:sz w:val="18"/>
                <w:szCs w:val="18"/>
              </w:rPr>
              <w:br/>
              <w:t xml:space="preserve">dla VAT 23% </w:t>
            </w:r>
          </w:p>
        </w:tc>
      </w:tr>
      <w:tr w:rsidR="001849AE" w:rsidRPr="001849AE" w14:paraId="154E470D" w14:textId="77777777" w:rsidTr="003058F1">
        <w:trPr>
          <w:trHeight w:val="462"/>
        </w:trPr>
        <w:tc>
          <w:tcPr>
            <w:tcW w:w="1060" w:type="dxa"/>
            <w:tcBorders>
              <w:top w:val="single" w:sz="8" w:space="0" w:color="000000"/>
              <w:left w:val="single" w:sz="8" w:space="0" w:color="000000"/>
              <w:bottom w:val="single" w:sz="8" w:space="0" w:color="000000"/>
              <w:right w:val="single" w:sz="4" w:space="0" w:color="000000"/>
            </w:tcBorders>
            <w:shd w:val="pct10" w:color="auto" w:fill="auto"/>
            <w:vAlign w:val="center"/>
          </w:tcPr>
          <w:p w14:paraId="052FB998"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1</w:t>
            </w:r>
          </w:p>
        </w:tc>
        <w:tc>
          <w:tcPr>
            <w:tcW w:w="3133" w:type="dxa"/>
            <w:tcBorders>
              <w:top w:val="single" w:sz="8" w:space="0" w:color="000000"/>
              <w:bottom w:val="single" w:sz="8" w:space="0" w:color="000000"/>
              <w:right w:val="single" w:sz="4" w:space="0" w:color="000000"/>
            </w:tcBorders>
            <w:shd w:val="pct10" w:color="auto" w:fill="auto"/>
            <w:vAlign w:val="center"/>
          </w:tcPr>
          <w:p w14:paraId="12EFBAA3"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2</w:t>
            </w:r>
          </w:p>
        </w:tc>
        <w:tc>
          <w:tcPr>
            <w:tcW w:w="3667" w:type="dxa"/>
            <w:gridSpan w:val="2"/>
            <w:tcBorders>
              <w:top w:val="single" w:sz="8" w:space="0" w:color="000000"/>
              <w:bottom w:val="single" w:sz="8" w:space="0" w:color="000000"/>
              <w:right w:val="single" w:sz="4" w:space="0" w:color="000000"/>
            </w:tcBorders>
            <w:shd w:val="pct10" w:color="auto" w:fill="auto"/>
            <w:vAlign w:val="center"/>
          </w:tcPr>
          <w:p w14:paraId="11D7BE75"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3</w:t>
            </w:r>
          </w:p>
        </w:tc>
        <w:tc>
          <w:tcPr>
            <w:tcW w:w="1418" w:type="dxa"/>
            <w:tcBorders>
              <w:top w:val="single" w:sz="8" w:space="0" w:color="000000"/>
              <w:bottom w:val="single" w:sz="8" w:space="0" w:color="000000"/>
              <w:right w:val="single" w:sz="4" w:space="0" w:color="000000"/>
            </w:tcBorders>
            <w:shd w:val="pct10" w:color="auto" w:fill="auto"/>
            <w:vAlign w:val="center"/>
          </w:tcPr>
          <w:p w14:paraId="1CB24DAC"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4</w:t>
            </w:r>
          </w:p>
        </w:tc>
        <w:tc>
          <w:tcPr>
            <w:tcW w:w="1435" w:type="dxa"/>
            <w:tcBorders>
              <w:top w:val="single" w:sz="8" w:space="0" w:color="000000"/>
              <w:bottom w:val="single" w:sz="8" w:space="0" w:color="000000"/>
              <w:right w:val="single" w:sz="4" w:space="0" w:color="000000"/>
            </w:tcBorders>
            <w:shd w:val="pct10" w:color="auto" w:fill="auto"/>
            <w:vAlign w:val="center"/>
          </w:tcPr>
          <w:p w14:paraId="7F5A77AD"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5</w:t>
            </w:r>
          </w:p>
        </w:tc>
        <w:tc>
          <w:tcPr>
            <w:tcW w:w="1542" w:type="dxa"/>
            <w:tcBorders>
              <w:top w:val="single" w:sz="8" w:space="0" w:color="000000"/>
              <w:bottom w:val="single" w:sz="8" w:space="0" w:color="000000"/>
              <w:right w:val="single" w:sz="4" w:space="0" w:color="000000"/>
            </w:tcBorders>
            <w:shd w:val="pct10" w:color="auto" w:fill="auto"/>
            <w:vAlign w:val="center"/>
          </w:tcPr>
          <w:p w14:paraId="4CAE30E4"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6 = 4 x 5</w:t>
            </w:r>
          </w:p>
        </w:tc>
        <w:tc>
          <w:tcPr>
            <w:tcW w:w="2303" w:type="dxa"/>
            <w:tcBorders>
              <w:top w:val="single" w:sz="8" w:space="0" w:color="000000"/>
              <w:bottom w:val="single" w:sz="8" w:space="0" w:color="000000"/>
              <w:right w:val="single" w:sz="8" w:space="0" w:color="000000"/>
            </w:tcBorders>
            <w:shd w:val="pct10" w:color="auto" w:fill="auto"/>
            <w:vAlign w:val="center"/>
          </w:tcPr>
          <w:p w14:paraId="51967D35" w14:textId="77777777" w:rsidR="001849AE" w:rsidRPr="001849AE" w:rsidRDefault="001849AE" w:rsidP="003058F1">
            <w:pPr>
              <w:widowControl w:val="0"/>
              <w:jc w:val="center"/>
              <w:rPr>
                <w:b/>
                <w:bCs/>
                <w:i/>
                <w:iCs/>
                <w:color w:val="000000"/>
                <w:sz w:val="18"/>
                <w:szCs w:val="18"/>
              </w:rPr>
            </w:pPr>
            <w:r w:rsidRPr="001849AE">
              <w:rPr>
                <w:b/>
                <w:bCs/>
                <w:i/>
                <w:iCs/>
                <w:color w:val="000000"/>
                <w:sz w:val="18"/>
                <w:szCs w:val="18"/>
              </w:rPr>
              <w:t>7</w:t>
            </w:r>
          </w:p>
        </w:tc>
      </w:tr>
      <w:tr w:rsidR="001849AE" w:rsidRPr="001849AE" w14:paraId="11A698FC" w14:textId="77777777" w:rsidTr="003058F1">
        <w:trPr>
          <w:trHeight w:val="300"/>
        </w:trPr>
        <w:tc>
          <w:tcPr>
            <w:tcW w:w="1060" w:type="dxa"/>
            <w:tcBorders>
              <w:left w:val="single" w:sz="4" w:space="0" w:color="000000"/>
              <w:bottom w:val="single" w:sz="4" w:space="0" w:color="000000"/>
              <w:right w:val="single" w:sz="4" w:space="0" w:color="000000"/>
            </w:tcBorders>
            <w:shd w:val="clear" w:color="auto" w:fill="FFFFFF" w:themeFill="background1"/>
            <w:vAlign w:val="center"/>
          </w:tcPr>
          <w:p w14:paraId="77088DAB" w14:textId="77777777" w:rsidR="001849AE" w:rsidRPr="001849AE" w:rsidRDefault="001849AE" w:rsidP="003058F1">
            <w:pPr>
              <w:widowControl w:val="0"/>
              <w:jc w:val="center"/>
              <w:rPr>
                <w:color w:val="000000"/>
                <w:sz w:val="18"/>
                <w:szCs w:val="18"/>
              </w:rPr>
            </w:pPr>
            <w:r w:rsidRPr="001849AE">
              <w:rPr>
                <w:color w:val="000000"/>
                <w:sz w:val="18"/>
                <w:szCs w:val="18"/>
              </w:rPr>
              <w:t>1</w:t>
            </w:r>
          </w:p>
        </w:tc>
        <w:tc>
          <w:tcPr>
            <w:tcW w:w="3133" w:type="dxa"/>
            <w:tcBorders>
              <w:left w:val="single" w:sz="2" w:space="0" w:color="000000"/>
              <w:bottom w:val="single" w:sz="2" w:space="0" w:color="000000"/>
            </w:tcBorders>
            <w:shd w:val="clear" w:color="auto" w:fill="auto"/>
          </w:tcPr>
          <w:p w14:paraId="1E2FD20F" w14:textId="0C7E5845" w:rsidR="001849AE" w:rsidRPr="001849AE" w:rsidRDefault="001849AE" w:rsidP="003058F1">
            <w:pPr>
              <w:widowControl w:val="0"/>
              <w:jc w:val="both"/>
              <w:rPr>
                <w:color w:val="000000"/>
                <w:sz w:val="18"/>
                <w:szCs w:val="18"/>
              </w:rPr>
            </w:pPr>
            <w:r w:rsidRPr="001849AE">
              <w:rPr>
                <w:color w:val="000000"/>
                <w:sz w:val="18"/>
                <w:szCs w:val="18"/>
              </w:rPr>
              <w:t>Apteczki pierwszej pomocy z wieszakiem</w:t>
            </w:r>
          </w:p>
        </w:tc>
        <w:tc>
          <w:tcPr>
            <w:tcW w:w="160" w:type="dxa"/>
            <w:tcBorders>
              <w:left w:val="single" w:sz="2" w:space="0" w:color="000000"/>
              <w:bottom w:val="single" w:sz="2" w:space="0" w:color="000000"/>
            </w:tcBorders>
            <w:shd w:val="clear" w:color="auto" w:fill="auto"/>
          </w:tcPr>
          <w:p w14:paraId="2B9A4385" w14:textId="77777777" w:rsidR="001849AE" w:rsidRPr="001849AE" w:rsidRDefault="001849AE" w:rsidP="003058F1">
            <w:pPr>
              <w:widowControl w:val="0"/>
              <w:rPr>
                <w:color w:val="000000"/>
                <w:sz w:val="18"/>
                <w:szCs w:val="18"/>
              </w:rPr>
            </w:pPr>
          </w:p>
        </w:tc>
        <w:tc>
          <w:tcPr>
            <w:tcW w:w="3507" w:type="dxa"/>
            <w:tcBorders>
              <w:bottom w:val="single" w:sz="4" w:space="0" w:color="000000"/>
              <w:right w:val="single" w:sz="4" w:space="0" w:color="000000"/>
            </w:tcBorders>
            <w:shd w:val="clear" w:color="auto" w:fill="FFFFFF" w:themeFill="background1"/>
            <w:vAlign w:val="center"/>
          </w:tcPr>
          <w:p w14:paraId="581D1663" w14:textId="77777777" w:rsidR="001849AE" w:rsidRPr="001849AE" w:rsidRDefault="001849AE" w:rsidP="003058F1">
            <w:pPr>
              <w:widowControl w:val="0"/>
              <w:jc w:val="center"/>
              <w:rPr>
                <w:color w:val="000000"/>
                <w:sz w:val="18"/>
                <w:szCs w:val="18"/>
              </w:rPr>
            </w:pPr>
          </w:p>
        </w:tc>
        <w:tc>
          <w:tcPr>
            <w:tcW w:w="1418" w:type="dxa"/>
            <w:tcBorders>
              <w:bottom w:val="single" w:sz="4" w:space="0" w:color="000000"/>
              <w:right w:val="single" w:sz="4" w:space="0" w:color="000000"/>
            </w:tcBorders>
            <w:shd w:val="clear" w:color="auto" w:fill="FFFFFF" w:themeFill="background1"/>
            <w:vAlign w:val="center"/>
          </w:tcPr>
          <w:p w14:paraId="6EF0C255" w14:textId="35230A9E" w:rsidR="001849AE" w:rsidRPr="001849AE" w:rsidRDefault="001849AE" w:rsidP="003058F1">
            <w:pPr>
              <w:widowControl w:val="0"/>
              <w:jc w:val="center"/>
              <w:rPr>
                <w:color w:val="000000"/>
                <w:sz w:val="18"/>
                <w:szCs w:val="18"/>
              </w:rPr>
            </w:pPr>
            <w:r>
              <w:rPr>
                <w:color w:val="000000"/>
                <w:sz w:val="18"/>
                <w:szCs w:val="18"/>
              </w:rPr>
              <w:t>25 szt.</w:t>
            </w:r>
          </w:p>
        </w:tc>
        <w:tc>
          <w:tcPr>
            <w:tcW w:w="1435" w:type="dxa"/>
            <w:tcBorders>
              <w:bottom w:val="single" w:sz="4" w:space="0" w:color="000000"/>
              <w:right w:val="single" w:sz="4" w:space="0" w:color="000000"/>
            </w:tcBorders>
            <w:shd w:val="clear" w:color="auto" w:fill="FFFFFF" w:themeFill="background1"/>
            <w:vAlign w:val="bottom"/>
          </w:tcPr>
          <w:p w14:paraId="255C2613" w14:textId="77777777" w:rsidR="001849AE" w:rsidRPr="001849AE" w:rsidRDefault="001849AE" w:rsidP="003058F1">
            <w:pPr>
              <w:widowControl w:val="0"/>
              <w:rPr>
                <w:color w:val="000000"/>
                <w:sz w:val="18"/>
                <w:szCs w:val="18"/>
              </w:rPr>
            </w:pPr>
            <w:r w:rsidRPr="001849AE">
              <w:rPr>
                <w:color w:val="000000"/>
                <w:sz w:val="18"/>
                <w:szCs w:val="18"/>
              </w:rPr>
              <w:t> </w:t>
            </w:r>
          </w:p>
        </w:tc>
        <w:tc>
          <w:tcPr>
            <w:tcW w:w="1542" w:type="dxa"/>
            <w:tcBorders>
              <w:bottom w:val="single" w:sz="4" w:space="0" w:color="000000"/>
              <w:right w:val="single" w:sz="4" w:space="0" w:color="000000"/>
            </w:tcBorders>
            <w:shd w:val="clear" w:color="auto" w:fill="FFFFFF" w:themeFill="background1"/>
            <w:vAlign w:val="bottom"/>
          </w:tcPr>
          <w:p w14:paraId="5B2D6FA8"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tcBorders>
              <w:bottom w:val="single" w:sz="4" w:space="0" w:color="000000"/>
              <w:right w:val="single" w:sz="4" w:space="0" w:color="000000"/>
            </w:tcBorders>
            <w:shd w:val="clear" w:color="auto" w:fill="FFFFFF" w:themeFill="background1"/>
            <w:vAlign w:val="bottom"/>
          </w:tcPr>
          <w:p w14:paraId="7921682E" w14:textId="77777777" w:rsidR="001849AE" w:rsidRPr="001849AE" w:rsidRDefault="001849AE" w:rsidP="003058F1">
            <w:pPr>
              <w:widowControl w:val="0"/>
              <w:rPr>
                <w:color w:val="000000"/>
                <w:sz w:val="18"/>
                <w:szCs w:val="18"/>
              </w:rPr>
            </w:pPr>
            <w:r w:rsidRPr="001849AE">
              <w:rPr>
                <w:color w:val="000000"/>
                <w:sz w:val="18"/>
                <w:szCs w:val="18"/>
              </w:rPr>
              <w:t> </w:t>
            </w:r>
          </w:p>
        </w:tc>
      </w:tr>
      <w:tr w:rsidR="001849AE" w:rsidRPr="001849AE" w14:paraId="50F10A88" w14:textId="77777777" w:rsidTr="003058F1">
        <w:trPr>
          <w:trHeight w:val="315"/>
        </w:trPr>
        <w:tc>
          <w:tcPr>
            <w:tcW w:w="1060" w:type="dxa"/>
            <w:shd w:val="clear" w:color="auto" w:fill="auto"/>
            <w:vAlign w:val="center"/>
          </w:tcPr>
          <w:p w14:paraId="7DEA81D7" w14:textId="77777777" w:rsidR="001849AE" w:rsidRPr="001849AE" w:rsidRDefault="001849AE" w:rsidP="003058F1">
            <w:pPr>
              <w:widowControl w:val="0"/>
              <w:rPr>
                <w:color w:val="000000"/>
                <w:sz w:val="18"/>
                <w:szCs w:val="18"/>
              </w:rPr>
            </w:pPr>
          </w:p>
        </w:tc>
        <w:tc>
          <w:tcPr>
            <w:tcW w:w="3133" w:type="dxa"/>
            <w:shd w:val="clear" w:color="auto" w:fill="auto"/>
            <w:vAlign w:val="bottom"/>
          </w:tcPr>
          <w:p w14:paraId="28840C3E" w14:textId="77777777" w:rsidR="001849AE" w:rsidRPr="001849AE" w:rsidRDefault="001849AE" w:rsidP="003058F1">
            <w:pPr>
              <w:widowControl w:val="0"/>
              <w:jc w:val="center"/>
              <w:rPr>
                <w:sz w:val="18"/>
                <w:szCs w:val="18"/>
              </w:rPr>
            </w:pPr>
          </w:p>
        </w:tc>
        <w:tc>
          <w:tcPr>
            <w:tcW w:w="3667" w:type="dxa"/>
            <w:gridSpan w:val="2"/>
            <w:shd w:val="clear" w:color="auto" w:fill="auto"/>
            <w:vAlign w:val="bottom"/>
          </w:tcPr>
          <w:p w14:paraId="6CD6792B" w14:textId="77777777" w:rsidR="001849AE" w:rsidRPr="001849AE" w:rsidRDefault="001849AE" w:rsidP="003058F1">
            <w:pPr>
              <w:widowControl w:val="0"/>
              <w:rPr>
                <w:sz w:val="18"/>
                <w:szCs w:val="18"/>
              </w:rPr>
            </w:pPr>
          </w:p>
        </w:tc>
        <w:tc>
          <w:tcPr>
            <w:tcW w:w="1418" w:type="dxa"/>
            <w:shd w:val="clear" w:color="auto" w:fill="auto"/>
            <w:vAlign w:val="center"/>
          </w:tcPr>
          <w:p w14:paraId="7AF34DDE" w14:textId="77777777" w:rsidR="001849AE" w:rsidRPr="001849AE" w:rsidRDefault="001849AE" w:rsidP="003058F1">
            <w:pPr>
              <w:widowControl w:val="0"/>
              <w:rPr>
                <w:sz w:val="18"/>
                <w:szCs w:val="18"/>
              </w:rPr>
            </w:pPr>
          </w:p>
        </w:tc>
        <w:tc>
          <w:tcPr>
            <w:tcW w:w="1435" w:type="dxa"/>
            <w:shd w:val="clear" w:color="auto" w:fill="auto"/>
            <w:vAlign w:val="bottom"/>
          </w:tcPr>
          <w:p w14:paraId="62FF498A" w14:textId="77777777" w:rsidR="001849AE" w:rsidRPr="001849AE" w:rsidRDefault="001849AE" w:rsidP="003058F1">
            <w:pPr>
              <w:widowControl w:val="0"/>
              <w:jc w:val="center"/>
              <w:rPr>
                <w:sz w:val="18"/>
                <w:szCs w:val="18"/>
              </w:rPr>
            </w:pPr>
          </w:p>
        </w:tc>
        <w:tc>
          <w:tcPr>
            <w:tcW w:w="1542" w:type="dxa"/>
            <w:tcBorders>
              <w:right w:val="single" w:sz="4" w:space="0" w:color="000000"/>
            </w:tcBorders>
            <w:shd w:val="clear" w:color="auto" w:fill="auto"/>
            <w:vAlign w:val="bottom"/>
          </w:tcPr>
          <w:p w14:paraId="76B511C4"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shd w:val="clear" w:color="auto" w:fill="auto"/>
            <w:vAlign w:val="bottom"/>
          </w:tcPr>
          <w:p w14:paraId="1B7775DB" w14:textId="77777777" w:rsidR="001849AE" w:rsidRPr="001849AE" w:rsidRDefault="001849AE" w:rsidP="003058F1">
            <w:pPr>
              <w:widowControl w:val="0"/>
              <w:rPr>
                <w:color w:val="000000"/>
                <w:sz w:val="18"/>
                <w:szCs w:val="18"/>
              </w:rPr>
            </w:pPr>
          </w:p>
        </w:tc>
      </w:tr>
      <w:tr w:rsidR="001849AE" w:rsidRPr="001849AE" w14:paraId="189E03F5" w14:textId="77777777" w:rsidTr="003058F1">
        <w:trPr>
          <w:trHeight w:val="300"/>
        </w:trPr>
        <w:tc>
          <w:tcPr>
            <w:tcW w:w="10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DD12E" w14:textId="77777777" w:rsidR="001849AE" w:rsidRPr="001849AE" w:rsidRDefault="001849AE" w:rsidP="003058F1">
            <w:pPr>
              <w:widowControl w:val="0"/>
              <w:jc w:val="center"/>
              <w:rPr>
                <w:color w:val="000000"/>
                <w:sz w:val="18"/>
                <w:szCs w:val="18"/>
              </w:rPr>
            </w:pPr>
            <w:r w:rsidRPr="001849AE">
              <w:rPr>
                <w:color w:val="000000"/>
                <w:sz w:val="18"/>
                <w:szCs w:val="18"/>
              </w:rPr>
              <w:t> </w:t>
            </w:r>
          </w:p>
        </w:tc>
        <w:tc>
          <w:tcPr>
            <w:tcW w:w="3133" w:type="dxa"/>
            <w:tcBorders>
              <w:top w:val="single" w:sz="4" w:space="0" w:color="000000"/>
              <w:bottom w:val="single" w:sz="4" w:space="0" w:color="000000"/>
              <w:right w:val="single" w:sz="4" w:space="0" w:color="000000"/>
            </w:tcBorders>
            <w:shd w:val="clear" w:color="auto" w:fill="auto"/>
            <w:vAlign w:val="center"/>
          </w:tcPr>
          <w:p w14:paraId="5ABEC061" w14:textId="77777777" w:rsidR="001849AE" w:rsidRPr="001849AE" w:rsidRDefault="001849AE" w:rsidP="003058F1">
            <w:pPr>
              <w:widowControl w:val="0"/>
              <w:rPr>
                <w:color w:val="000000"/>
                <w:sz w:val="18"/>
                <w:szCs w:val="18"/>
              </w:rPr>
            </w:pPr>
            <w:r w:rsidRPr="001849AE">
              <w:rPr>
                <w:color w:val="000000"/>
                <w:sz w:val="18"/>
                <w:szCs w:val="18"/>
              </w:rPr>
              <w:t>Razem</w:t>
            </w:r>
          </w:p>
        </w:tc>
        <w:tc>
          <w:tcPr>
            <w:tcW w:w="3667" w:type="dxa"/>
            <w:gridSpan w:val="2"/>
            <w:tcBorders>
              <w:top w:val="single" w:sz="4" w:space="0" w:color="000000"/>
              <w:bottom w:val="single" w:sz="4" w:space="0" w:color="000000"/>
              <w:right w:val="single" w:sz="4" w:space="0" w:color="000000"/>
            </w:tcBorders>
            <w:shd w:val="clear" w:color="auto" w:fill="auto"/>
            <w:vAlign w:val="center"/>
          </w:tcPr>
          <w:p w14:paraId="62E72DF1" w14:textId="77777777" w:rsidR="001849AE" w:rsidRPr="001849AE" w:rsidRDefault="001849AE" w:rsidP="003058F1">
            <w:pPr>
              <w:widowControl w:val="0"/>
              <w:rPr>
                <w:color w:val="000000"/>
                <w:sz w:val="18"/>
                <w:szCs w:val="18"/>
              </w:rPr>
            </w:pPr>
            <w:r w:rsidRPr="001849AE">
              <w:rPr>
                <w:color w:val="000000"/>
                <w:sz w:val="18"/>
                <w:szCs w:val="18"/>
              </w:rPr>
              <w:t> </w:t>
            </w:r>
          </w:p>
        </w:tc>
        <w:tc>
          <w:tcPr>
            <w:tcW w:w="1418" w:type="dxa"/>
            <w:tcBorders>
              <w:top w:val="single" w:sz="4" w:space="0" w:color="000000"/>
              <w:bottom w:val="single" w:sz="4" w:space="0" w:color="000000"/>
              <w:right w:val="single" w:sz="4" w:space="0" w:color="000000"/>
            </w:tcBorders>
            <w:shd w:val="clear" w:color="auto" w:fill="auto"/>
            <w:vAlign w:val="center"/>
          </w:tcPr>
          <w:p w14:paraId="59DA552F" w14:textId="77777777" w:rsidR="001849AE" w:rsidRPr="001849AE" w:rsidRDefault="001849AE" w:rsidP="003058F1">
            <w:pPr>
              <w:widowControl w:val="0"/>
              <w:jc w:val="center"/>
              <w:rPr>
                <w:color w:val="000000"/>
                <w:sz w:val="18"/>
                <w:szCs w:val="18"/>
              </w:rPr>
            </w:pPr>
            <w:r w:rsidRPr="001849AE">
              <w:rPr>
                <w:color w:val="000000"/>
                <w:sz w:val="18"/>
                <w:szCs w:val="18"/>
              </w:rPr>
              <w:t xml:space="preserve"> </w:t>
            </w:r>
          </w:p>
        </w:tc>
        <w:tc>
          <w:tcPr>
            <w:tcW w:w="1435" w:type="dxa"/>
            <w:tcBorders>
              <w:top w:val="single" w:sz="4" w:space="0" w:color="000000"/>
              <w:bottom w:val="single" w:sz="4" w:space="0" w:color="000000"/>
              <w:right w:val="single" w:sz="4" w:space="0" w:color="000000"/>
            </w:tcBorders>
            <w:shd w:val="clear" w:color="auto" w:fill="auto"/>
            <w:vAlign w:val="bottom"/>
          </w:tcPr>
          <w:p w14:paraId="2802D5BA" w14:textId="77777777" w:rsidR="001849AE" w:rsidRPr="001849AE" w:rsidRDefault="001849AE" w:rsidP="003058F1">
            <w:pPr>
              <w:widowControl w:val="0"/>
              <w:rPr>
                <w:color w:val="000000"/>
                <w:sz w:val="18"/>
                <w:szCs w:val="18"/>
              </w:rPr>
            </w:pPr>
            <w:r w:rsidRPr="001849AE">
              <w:rPr>
                <w:color w:val="000000"/>
                <w:sz w:val="18"/>
                <w:szCs w:val="18"/>
              </w:rPr>
              <w:t> </w:t>
            </w:r>
          </w:p>
        </w:tc>
        <w:tc>
          <w:tcPr>
            <w:tcW w:w="1542" w:type="dxa"/>
            <w:tcBorders>
              <w:top w:val="single" w:sz="4" w:space="0" w:color="000000"/>
              <w:bottom w:val="single" w:sz="4" w:space="0" w:color="000000"/>
              <w:right w:val="single" w:sz="4" w:space="0" w:color="000000"/>
            </w:tcBorders>
            <w:shd w:val="clear" w:color="auto" w:fill="auto"/>
            <w:vAlign w:val="bottom"/>
          </w:tcPr>
          <w:p w14:paraId="0FCDF865" w14:textId="77777777" w:rsidR="001849AE" w:rsidRPr="001849AE" w:rsidRDefault="001849AE" w:rsidP="003058F1">
            <w:pPr>
              <w:widowControl w:val="0"/>
              <w:rPr>
                <w:color w:val="000000"/>
                <w:sz w:val="18"/>
                <w:szCs w:val="18"/>
              </w:rPr>
            </w:pPr>
            <w:r w:rsidRPr="001849AE">
              <w:rPr>
                <w:color w:val="000000"/>
                <w:sz w:val="18"/>
                <w:szCs w:val="18"/>
              </w:rPr>
              <w:t> </w:t>
            </w:r>
          </w:p>
        </w:tc>
        <w:tc>
          <w:tcPr>
            <w:tcW w:w="2303" w:type="dxa"/>
            <w:tcBorders>
              <w:top w:val="single" w:sz="4" w:space="0" w:color="000000"/>
              <w:bottom w:val="single" w:sz="4" w:space="0" w:color="000000"/>
              <w:right w:val="single" w:sz="4" w:space="0" w:color="000000"/>
            </w:tcBorders>
            <w:shd w:val="clear" w:color="auto" w:fill="auto"/>
            <w:vAlign w:val="bottom"/>
          </w:tcPr>
          <w:p w14:paraId="6BBEFA87" w14:textId="77777777" w:rsidR="001849AE" w:rsidRPr="001849AE" w:rsidRDefault="001849AE" w:rsidP="003058F1">
            <w:pPr>
              <w:widowControl w:val="0"/>
              <w:rPr>
                <w:color w:val="000000"/>
                <w:sz w:val="18"/>
                <w:szCs w:val="18"/>
              </w:rPr>
            </w:pPr>
            <w:r w:rsidRPr="001849AE">
              <w:rPr>
                <w:color w:val="000000"/>
                <w:sz w:val="18"/>
                <w:szCs w:val="18"/>
              </w:rPr>
              <w:t> </w:t>
            </w:r>
          </w:p>
        </w:tc>
      </w:tr>
    </w:tbl>
    <w:p w14:paraId="1AEDA0CF" w14:textId="7535F1B8" w:rsidR="001849AE" w:rsidRDefault="001849AE">
      <w:pPr>
        <w:jc w:val="both"/>
        <w:rPr>
          <w:rFonts w:ascii="Adagio_Slab" w:hAnsi="Adagio_Slab"/>
          <w:sz w:val="20"/>
          <w:szCs w:val="20"/>
        </w:rPr>
        <w:sectPr w:rsidR="001849AE" w:rsidSect="00E92C61">
          <w:headerReference w:type="default" r:id="rId26"/>
          <w:footerReference w:type="default" r:id="rId27"/>
          <w:pgSz w:w="16838" w:h="11906" w:orient="landscape"/>
          <w:pgMar w:top="964" w:right="1418" w:bottom="964" w:left="851" w:header="284" w:footer="567" w:gutter="0"/>
          <w:cols w:space="708"/>
          <w:formProt w:val="0"/>
          <w:docGrid w:linePitch="360"/>
        </w:sectPr>
      </w:pPr>
    </w:p>
    <w:p w14:paraId="293EEEB5" w14:textId="77777777" w:rsidR="00D83AF6" w:rsidRDefault="00000000">
      <w:pPr>
        <w:jc w:val="both"/>
        <w:rPr>
          <w:rFonts w:ascii="Adagio_Slab" w:hAnsi="Adagio_Slab"/>
          <w:b/>
          <w:sz w:val="20"/>
          <w:szCs w:val="20"/>
        </w:rPr>
      </w:pPr>
      <w:r>
        <w:rPr>
          <w:rFonts w:ascii="Adagio_Slab" w:hAnsi="Adagio_Slab"/>
          <w:b/>
          <w:sz w:val="20"/>
          <w:szCs w:val="20"/>
        </w:rPr>
        <w:lastRenderedPageBreak/>
        <w:t>ZAŁĄCZNIK NR</w:t>
      </w:r>
      <w:r>
        <w:rPr>
          <w:rFonts w:ascii="Calibri" w:hAnsi="Calibri" w:cs="Calibri"/>
          <w:b/>
          <w:sz w:val="20"/>
          <w:szCs w:val="20"/>
        </w:rPr>
        <w:t> </w:t>
      </w:r>
      <w:r>
        <w:rPr>
          <w:rFonts w:ascii="Adagio_Slab" w:hAnsi="Adagio_Slab"/>
          <w:b/>
          <w:sz w:val="20"/>
          <w:szCs w:val="20"/>
        </w:rPr>
        <w:t>2</w:t>
      </w:r>
    </w:p>
    <w:p w14:paraId="6E58507F" w14:textId="77777777" w:rsidR="00D83AF6" w:rsidRDefault="00000000">
      <w:pPr>
        <w:jc w:val="both"/>
        <w:outlineLvl w:val="0"/>
        <w:rPr>
          <w:rFonts w:ascii="Adagio_Slab" w:hAnsi="Adagio_Slab"/>
          <w:b/>
          <w:sz w:val="20"/>
          <w:szCs w:val="20"/>
        </w:rPr>
      </w:pPr>
      <w:r>
        <w:rPr>
          <w:rFonts w:ascii="Adagio_Slab" w:hAnsi="Adagio_Slab"/>
          <w:b/>
          <w:sz w:val="20"/>
          <w:szCs w:val="20"/>
        </w:rPr>
        <w:t>do Formularza oferty</w:t>
      </w:r>
    </w:p>
    <w:p w14:paraId="4D15018F" w14:textId="77777777" w:rsidR="00D83AF6" w:rsidRDefault="00D83AF6">
      <w:pPr>
        <w:jc w:val="both"/>
        <w:rPr>
          <w:rFonts w:ascii="Adagio_Slab" w:hAnsi="Adagio_Slab"/>
          <w:sz w:val="20"/>
          <w:szCs w:val="20"/>
        </w:rPr>
      </w:pPr>
    </w:p>
    <w:tbl>
      <w:tblPr>
        <w:tblW w:w="9709" w:type="dxa"/>
        <w:tblLayout w:type="fixed"/>
        <w:tblCellMar>
          <w:left w:w="70" w:type="dxa"/>
          <w:right w:w="70" w:type="dxa"/>
        </w:tblCellMar>
        <w:tblLook w:val="0000" w:firstRow="0" w:lastRow="0" w:firstColumn="0" w:lastColumn="0" w:noHBand="0" w:noVBand="0"/>
      </w:tblPr>
      <w:tblGrid>
        <w:gridCol w:w="3118"/>
        <w:gridCol w:w="6591"/>
      </w:tblGrid>
      <w:tr w:rsidR="00D83AF6" w14:paraId="10D6459A" w14:textId="77777777">
        <w:trPr>
          <w:trHeight w:val="1271"/>
        </w:trPr>
        <w:tc>
          <w:tcPr>
            <w:tcW w:w="3118" w:type="dxa"/>
          </w:tcPr>
          <w:p w14:paraId="39E9BAAB" w14:textId="77777777" w:rsidR="00D83AF6" w:rsidRDefault="00D83AF6">
            <w:pPr>
              <w:widowControl w:val="0"/>
              <w:jc w:val="both"/>
              <w:rPr>
                <w:rFonts w:ascii="Adagio_Slab" w:hAnsi="Adagio_Slab"/>
                <w:i/>
                <w:sz w:val="20"/>
                <w:szCs w:val="20"/>
              </w:rPr>
            </w:pPr>
          </w:p>
          <w:p w14:paraId="56AB054A" w14:textId="77777777" w:rsidR="00D83AF6" w:rsidRDefault="00D83AF6">
            <w:pPr>
              <w:widowControl w:val="0"/>
              <w:jc w:val="both"/>
              <w:rPr>
                <w:rFonts w:ascii="Adagio_Slab" w:hAnsi="Adagio_Slab"/>
                <w:i/>
                <w:sz w:val="20"/>
                <w:szCs w:val="20"/>
              </w:rPr>
            </w:pPr>
          </w:p>
          <w:p w14:paraId="79F6D98C" w14:textId="77777777" w:rsidR="00D83AF6" w:rsidRDefault="00D83AF6">
            <w:pPr>
              <w:widowControl w:val="0"/>
              <w:jc w:val="both"/>
              <w:rPr>
                <w:rFonts w:ascii="Adagio_Slab" w:hAnsi="Adagio_Slab"/>
                <w:i/>
                <w:sz w:val="20"/>
                <w:szCs w:val="20"/>
              </w:rPr>
            </w:pPr>
          </w:p>
          <w:p w14:paraId="0E04BEC2" w14:textId="77777777" w:rsidR="00D83AF6" w:rsidRDefault="00D83AF6">
            <w:pPr>
              <w:widowControl w:val="0"/>
              <w:jc w:val="both"/>
              <w:rPr>
                <w:rFonts w:ascii="Adagio_Slab" w:hAnsi="Adagio_Slab"/>
                <w:i/>
                <w:sz w:val="20"/>
                <w:szCs w:val="20"/>
              </w:rPr>
            </w:pPr>
          </w:p>
          <w:p w14:paraId="6716C55B" w14:textId="77777777" w:rsidR="00D83AF6" w:rsidRDefault="00000000">
            <w:pPr>
              <w:widowControl w:val="0"/>
              <w:jc w:val="both"/>
              <w:rPr>
                <w:rFonts w:ascii="Adagio_Slab" w:hAnsi="Adagio_Slab"/>
                <w:i/>
                <w:sz w:val="20"/>
                <w:szCs w:val="20"/>
              </w:rPr>
            </w:pPr>
            <w:r>
              <w:rPr>
                <w:rFonts w:ascii="Adagio_Slab" w:hAnsi="Adagio_Slab"/>
                <w:i/>
                <w:sz w:val="20"/>
                <w:szCs w:val="20"/>
              </w:rPr>
              <w:t>(pieczęć Wykonawcy/Wykonawców)</w:t>
            </w:r>
          </w:p>
        </w:tc>
        <w:tc>
          <w:tcPr>
            <w:tcW w:w="6590" w:type="dxa"/>
            <w:tcBorders>
              <w:top w:val="single" w:sz="4" w:space="0" w:color="000000"/>
              <w:left w:val="single" w:sz="4" w:space="0" w:color="000000"/>
              <w:bottom w:val="single" w:sz="4" w:space="0" w:color="000000"/>
              <w:right w:val="single" w:sz="4" w:space="0" w:color="000000"/>
            </w:tcBorders>
            <w:shd w:val="pct5" w:color="auto" w:fill="auto"/>
          </w:tcPr>
          <w:p w14:paraId="6F9E2CB1" w14:textId="77777777" w:rsidR="00D83AF6" w:rsidRDefault="00D83AF6">
            <w:pPr>
              <w:widowControl w:val="0"/>
              <w:jc w:val="both"/>
              <w:rPr>
                <w:rFonts w:ascii="Adagio_Slab" w:hAnsi="Adagio_Slab"/>
                <w:sz w:val="20"/>
                <w:szCs w:val="20"/>
              </w:rPr>
            </w:pPr>
          </w:p>
          <w:p w14:paraId="22256D13" w14:textId="77777777" w:rsidR="00D83AF6" w:rsidRDefault="00000000">
            <w:pPr>
              <w:widowControl w:val="0"/>
              <w:jc w:val="center"/>
              <w:rPr>
                <w:rFonts w:ascii="Adagio_Slab" w:hAnsi="Adagio_Slab"/>
                <w:b/>
                <w:sz w:val="20"/>
                <w:szCs w:val="20"/>
              </w:rPr>
            </w:pPr>
            <w:r>
              <w:rPr>
                <w:rFonts w:ascii="Adagio_Slab" w:hAnsi="Adagio_Slab"/>
                <w:b/>
                <w:sz w:val="20"/>
                <w:szCs w:val="20"/>
              </w:rPr>
              <w:t>PODWYKONAWCY</w:t>
            </w:r>
          </w:p>
        </w:tc>
      </w:tr>
    </w:tbl>
    <w:p w14:paraId="0738D44E" w14:textId="77777777" w:rsidR="00D83AF6" w:rsidRDefault="00D83AF6">
      <w:pPr>
        <w:jc w:val="both"/>
        <w:rPr>
          <w:rFonts w:ascii="Adagio_Slab" w:hAnsi="Adagio_Slab"/>
          <w:sz w:val="20"/>
          <w:szCs w:val="20"/>
        </w:rPr>
      </w:pPr>
    </w:p>
    <w:p w14:paraId="2A356005" w14:textId="77777777" w:rsidR="00D83AF6" w:rsidRDefault="00D83AF6">
      <w:pPr>
        <w:jc w:val="both"/>
        <w:rPr>
          <w:rFonts w:ascii="Adagio_Slab" w:hAnsi="Adagio_Slab"/>
          <w:b/>
          <w:sz w:val="20"/>
          <w:szCs w:val="20"/>
        </w:rPr>
      </w:pPr>
    </w:p>
    <w:p w14:paraId="5CB175AF" w14:textId="77777777" w:rsidR="00D83AF6" w:rsidRDefault="00D83AF6">
      <w:pPr>
        <w:jc w:val="both"/>
        <w:rPr>
          <w:rFonts w:ascii="Adagio_Slab" w:hAnsi="Adagio_Slab"/>
          <w:b/>
          <w:sz w:val="20"/>
          <w:szCs w:val="20"/>
        </w:rPr>
      </w:pPr>
    </w:p>
    <w:p w14:paraId="1EFC9A8F" w14:textId="77EAC450" w:rsidR="00D83AF6" w:rsidRDefault="00000000">
      <w:pPr>
        <w:spacing w:line="360" w:lineRule="auto"/>
        <w:jc w:val="both"/>
        <w:rPr>
          <w:rFonts w:ascii="Adagio_Slab" w:hAnsi="Adagio_Slab"/>
          <w:b/>
          <w:bCs/>
          <w:sz w:val="20"/>
          <w:szCs w:val="20"/>
        </w:rPr>
      </w:pPr>
      <w:r>
        <w:rPr>
          <w:rFonts w:ascii="Adagio_Slab" w:hAnsi="Adagio_Slab"/>
          <w:sz w:val="20"/>
          <w:szCs w:val="20"/>
        </w:rPr>
        <w:t xml:space="preserve">Składając w odpowiedzi na ogłoszenie o zamówieniu ofertę w postępowaniu o udzielenie zamówienia prowadzonym w trybie podstawowym </w:t>
      </w:r>
      <w:r w:rsidR="004C24CE" w:rsidRPr="004C24CE">
        <w:rPr>
          <w:rFonts w:ascii="Adagio_Slab" w:hAnsi="Adagio_Slab"/>
          <w:b/>
          <w:color w:val="0000FF"/>
          <w:sz w:val="20"/>
          <w:szCs w:val="20"/>
        </w:rPr>
        <w:t xml:space="preserve">Dostawa środków ochrony BHP dla  Wydziału Mechanicznego Energetyki i Lotnictwa Politechniki Warszawskiej </w:t>
      </w:r>
      <w:r>
        <w:rPr>
          <w:rFonts w:ascii="Adagio_Slab" w:hAnsi="Adagio_Slab"/>
          <w:sz w:val="20"/>
          <w:szCs w:val="20"/>
        </w:rPr>
        <w:t xml:space="preserve">oznaczonym znakiem </w:t>
      </w:r>
      <w:r>
        <w:rPr>
          <w:rFonts w:ascii="Adagio_Slab" w:hAnsi="Adagio_Slab"/>
          <w:color w:val="0000FF"/>
          <w:sz w:val="20"/>
          <w:szCs w:val="20"/>
        </w:rPr>
        <w:t>MELBDZ.261.</w:t>
      </w:r>
      <w:r w:rsidR="004C24CE">
        <w:rPr>
          <w:rFonts w:ascii="Adagio_Slab" w:hAnsi="Adagio_Slab"/>
          <w:color w:val="0000FF"/>
          <w:sz w:val="20"/>
          <w:szCs w:val="20"/>
        </w:rPr>
        <w:t>12</w:t>
      </w:r>
      <w:r w:rsidR="003F7EE0">
        <w:rPr>
          <w:rFonts w:ascii="Adagio_Slab" w:hAnsi="Adagio_Slab"/>
          <w:color w:val="0000FF"/>
          <w:sz w:val="20"/>
          <w:szCs w:val="20"/>
        </w:rPr>
        <w:t>.2025</w:t>
      </w:r>
      <w:r>
        <w:rPr>
          <w:rFonts w:ascii="Adagio_Slab" w:hAnsi="Adagio_Slab"/>
          <w:color w:val="0000FF"/>
          <w:sz w:val="20"/>
          <w:szCs w:val="20"/>
        </w:rPr>
        <w:t xml:space="preserve"> </w:t>
      </w:r>
      <w:r>
        <w:rPr>
          <w:rFonts w:ascii="Adagio_Slab" w:hAnsi="Adagio_Slab"/>
          <w:sz w:val="20"/>
          <w:szCs w:val="20"/>
        </w:rPr>
        <w:t>oświadczamy, że do realizacji niniejszego zamówienia zaangażujemy Podwykonawców, którzy będą realizowali następujący zakres prac:</w:t>
      </w:r>
    </w:p>
    <w:p w14:paraId="5BC22D93" w14:textId="77777777" w:rsidR="00D83AF6" w:rsidRDefault="00D83AF6">
      <w:pPr>
        <w:pStyle w:val="Zwykytekst"/>
        <w:jc w:val="both"/>
        <w:rPr>
          <w:rFonts w:ascii="Adagio_Slab" w:hAnsi="Adagio_Slab"/>
        </w:rPr>
      </w:pPr>
    </w:p>
    <w:tbl>
      <w:tblPr>
        <w:tblW w:w="9968" w:type="dxa"/>
        <w:tblLayout w:type="fixed"/>
        <w:tblLook w:val="04A0" w:firstRow="1" w:lastRow="0" w:firstColumn="1" w:lastColumn="0" w:noHBand="0" w:noVBand="1"/>
      </w:tblPr>
      <w:tblGrid>
        <w:gridCol w:w="570"/>
        <w:gridCol w:w="1832"/>
        <w:gridCol w:w="4676"/>
        <w:gridCol w:w="1442"/>
        <w:gridCol w:w="1448"/>
      </w:tblGrid>
      <w:tr w:rsidR="00D83AF6" w14:paraId="107A73CD" w14:textId="77777777">
        <w:tc>
          <w:tcPr>
            <w:tcW w:w="570" w:type="dxa"/>
            <w:tcBorders>
              <w:top w:val="single" w:sz="4" w:space="0" w:color="000000"/>
              <w:left w:val="single" w:sz="4" w:space="0" w:color="000000"/>
              <w:bottom w:val="single" w:sz="4" w:space="0" w:color="000000"/>
              <w:right w:val="single" w:sz="4" w:space="0" w:color="000000"/>
            </w:tcBorders>
            <w:shd w:val="clear" w:color="auto" w:fill="auto"/>
          </w:tcPr>
          <w:p w14:paraId="435B4123" w14:textId="77777777" w:rsidR="00D83AF6" w:rsidRDefault="00000000">
            <w:pPr>
              <w:pStyle w:val="Zwykytekst"/>
              <w:widowControl w:val="0"/>
              <w:spacing w:before="120"/>
              <w:jc w:val="both"/>
              <w:rPr>
                <w:rFonts w:ascii="Adagio_Slab" w:hAnsi="Adagio_Slab"/>
                <w:b/>
              </w:rPr>
            </w:pPr>
            <w:r>
              <w:rPr>
                <w:rFonts w:ascii="Adagio_Slab" w:hAnsi="Adagio_Slab"/>
                <w:b/>
              </w:rPr>
              <w:t>Lp.</w:t>
            </w:r>
          </w:p>
        </w:tc>
        <w:tc>
          <w:tcPr>
            <w:tcW w:w="1832" w:type="dxa"/>
            <w:tcBorders>
              <w:top w:val="single" w:sz="4" w:space="0" w:color="000000"/>
              <w:left w:val="single" w:sz="4" w:space="0" w:color="000000"/>
              <w:bottom w:val="single" w:sz="4" w:space="0" w:color="000000"/>
              <w:right w:val="single" w:sz="4" w:space="0" w:color="000000"/>
            </w:tcBorders>
            <w:shd w:val="clear" w:color="auto" w:fill="auto"/>
          </w:tcPr>
          <w:p w14:paraId="1EDEA24D" w14:textId="77777777" w:rsidR="00D83AF6" w:rsidRDefault="00000000">
            <w:pPr>
              <w:pStyle w:val="Zwykytekst"/>
              <w:widowControl w:val="0"/>
              <w:spacing w:before="120"/>
              <w:jc w:val="both"/>
              <w:rPr>
                <w:rFonts w:ascii="Adagio_Slab" w:hAnsi="Adagio_Slab"/>
                <w:b/>
              </w:rPr>
            </w:pPr>
            <w:r>
              <w:rPr>
                <w:rFonts w:ascii="Adagio_Slab" w:hAnsi="Adagio_Slab"/>
                <w:b/>
              </w:rPr>
              <w:t>Nazwa Podwykonawcy</w:t>
            </w: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5E051B7E" w14:textId="77777777" w:rsidR="00D83AF6" w:rsidRDefault="00000000">
            <w:pPr>
              <w:pStyle w:val="Zwykytekst"/>
              <w:widowControl w:val="0"/>
              <w:spacing w:before="120"/>
              <w:jc w:val="both"/>
              <w:rPr>
                <w:rFonts w:ascii="Adagio_Slab" w:hAnsi="Adagio_Slab"/>
                <w:b/>
              </w:rPr>
            </w:pPr>
            <w:r>
              <w:rPr>
                <w:rFonts w:ascii="Adagio_Slab" w:hAnsi="Adagio_Slab"/>
                <w:b/>
              </w:rPr>
              <w:t>Zakres prac**</w:t>
            </w:r>
          </w:p>
        </w:tc>
        <w:tc>
          <w:tcPr>
            <w:tcW w:w="2890" w:type="dxa"/>
            <w:gridSpan w:val="2"/>
            <w:tcBorders>
              <w:top w:val="single" w:sz="4" w:space="0" w:color="000000"/>
              <w:left w:val="single" w:sz="4" w:space="0" w:color="000000"/>
              <w:bottom w:val="single" w:sz="4" w:space="0" w:color="000000"/>
              <w:right w:val="single" w:sz="4" w:space="0" w:color="000000"/>
            </w:tcBorders>
            <w:shd w:val="clear" w:color="auto" w:fill="auto"/>
          </w:tcPr>
          <w:p w14:paraId="04FCA178" w14:textId="77777777" w:rsidR="00D83AF6" w:rsidRDefault="00000000">
            <w:pPr>
              <w:pStyle w:val="Zwykytekst"/>
              <w:widowControl w:val="0"/>
              <w:spacing w:before="120"/>
              <w:jc w:val="both"/>
              <w:rPr>
                <w:rFonts w:ascii="Adagio_Slab" w:hAnsi="Adagio_Slab"/>
                <w:b/>
              </w:rPr>
            </w:pPr>
            <w:r>
              <w:rPr>
                <w:rFonts w:ascii="Adagio_Slab" w:hAnsi="Adagio_Slab"/>
                <w:b/>
              </w:rPr>
              <w:t>Wartość</w:t>
            </w:r>
            <w:r>
              <w:rPr>
                <w:rStyle w:val="Odwoanieprzypisudolnego"/>
                <w:rFonts w:ascii="Adagio_Slab" w:hAnsi="Adagio_Slab"/>
                <w:b/>
              </w:rPr>
              <w:footnoteReference w:id="4"/>
            </w:r>
            <w:r>
              <w:rPr>
                <w:rFonts w:ascii="Adagio_Slab" w:hAnsi="Adagio_Slab"/>
                <w:b/>
              </w:rPr>
              <w:t xml:space="preserve"> powierzonej do realizacji Podwykonawcy części zamówienia</w:t>
            </w:r>
          </w:p>
        </w:tc>
      </w:tr>
      <w:tr w:rsidR="00D83AF6" w14:paraId="1FDCB392" w14:textId="77777777">
        <w:tc>
          <w:tcPr>
            <w:tcW w:w="570" w:type="dxa"/>
            <w:tcBorders>
              <w:top w:val="single" w:sz="4" w:space="0" w:color="000000"/>
              <w:left w:val="single" w:sz="4" w:space="0" w:color="000000"/>
              <w:bottom w:val="single" w:sz="4" w:space="0" w:color="000000"/>
              <w:right w:val="single" w:sz="4" w:space="0" w:color="000000"/>
            </w:tcBorders>
            <w:shd w:val="clear" w:color="auto" w:fill="auto"/>
          </w:tcPr>
          <w:p w14:paraId="44B926A9" w14:textId="77777777" w:rsidR="00D83AF6" w:rsidRDefault="00000000">
            <w:pPr>
              <w:widowControl w:val="0"/>
              <w:ind w:left="110"/>
              <w:jc w:val="both"/>
              <w:rPr>
                <w:rFonts w:ascii="Adagio_Slab" w:hAnsi="Adagio_Slab"/>
                <w:b/>
                <w:i/>
                <w:sz w:val="20"/>
                <w:szCs w:val="20"/>
              </w:rPr>
            </w:pPr>
            <w:r>
              <w:rPr>
                <w:rFonts w:ascii="Adagio_Slab" w:hAnsi="Adagio_Slab"/>
                <w:b/>
                <w:i/>
                <w:sz w:val="20"/>
                <w:szCs w:val="20"/>
              </w:rPr>
              <w:t>1</w:t>
            </w:r>
          </w:p>
        </w:tc>
        <w:tc>
          <w:tcPr>
            <w:tcW w:w="1832" w:type="dxa"/>
            <w:tcBorders>
              <w:top w:val="single" w:sz="4" w:space="0" w:color="000000"/>
              <w:left w:val="single" w:sz="4" w:space="0" w:color="000000"/>
              <w:bottom w:val="single" w:sz="4" w:space="0" w:color="000000"/>
              <w:right w:val="single" w:sz="4" w:space="0" w:color="000000"/>
            </w:tcBorders>
            <w:shd w:val="clear" w:color="auto" w:fill="auto"/>
          </w:tcPr>
          <w:p w14:paraId="0E0CFB29" w14:textId="77777777" w:rsidR="00D83AF6" w:rsidRDefault="00000000">
            <w:pPr>
              <w:widowControl w:val="0"/>
              <w:ind w:left="110"/>
              <w:jc w:val="both"/>
              <w:rPr>
                <w:rFonts w:ascii="Adagio_Slab" w:hAnsi="Adagio_Slab"/>
                <w:b/>
                <w:i/>
                <w:sz w:val="20"/>
                <w:szCs w:val="20"/>
              </w:rPr>
            </w:pPr>
            <w:r>
              <w:rPr>
                <w:rFonts w:ascii="Adagio_Slab" w:hAnsi="Adagio_Slab"/>
                <w:b/>
                <w:i/>
                <w:sz w:val="20"/>
                <w:szCs w:val="20"/>
              </w:rPr>
              <w:t>2</w:t>
            </w: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230C1E9A" w14:textId="77777777" w:rsidR="00D83AF6" w:rsidRDefault="00000000">
            <w:pPr>
              <w:widowControl w:val="0"/>
              <w:ind w:left="110"/>
              <w:jc w:val="both"/>
              <w:rPr>
                <w:rFonts w:ascii="Adagio_Slab" w:hAnsi="Adagio_Slab"/>
                <w:b/>
                <w:i/>
                <w:sz w:val="20"/>
                <w:szCs w:val="20"/>
              </w:rPr>
            </w:pPr>
            <w:r>
              <w:rPr>
                <w:rFonts w:ascii="Adagio_Slab" w:hAnsi="Adagio_Slab"/>
                <w:b/>
                <w:i/>
                <w:sz w:val="20"/>
                <w:szCs w:val="20"/>
              </w:rPr>
              <w:t>3</w:t>
            </w:r>
          </w:p>
        </w:tc>
        <w:tc>
          <w:tcPr>
            <w:tcW w:w="2890" w:type="dxa"/>
            <w:gridSpan w:val="2"/>
            <w:tcBorders>
              <w:top w:val="single" w:sz="4" w:space="0" w:color="000000"/>
              <w:left w:val="single" w:sz="4" w:space="0" w:color="000000"/>
              <w:bottom w:val="single" w:sz="4" w:space="0" w:color="000000"/>
              <w:right w:val="single" w:sz="4" w:space="0" w:color="000000"/>
            </w:tcBorders>
            <w:shd w:val="clear" w:color="auto" w:fill="auto"/>
          </w:tcPr>
          <w:p w14:paraId="22FEB118" w14:textId="77777777" w:rsidR="00D83AF6" w:rsidRDefault="00000000">
            <w:pPr>
              <w:widowControl w:val="0"/>
              <w:ind w:left="110"/>
              <w:jc w:val="both"/>
              <w:rPr>
                <w:rFonts w:ascii="Adagio_Slab" w:hAnsi="Adagio_Slab"/>
                <w:b/>
                <w:i/>
                <w:sz w:val="20"/>
                <w:szCs w:val="20"/>
              </w:rPr>
            </w:pPr>
            <w:r>
              <w:rPr>
                <w:rFonts w:ascii="Adagio_Slab" w:hAnsi="Adagio_Slab"/>
                <w:b/>
                <w:i/>
                <w:sz w:val="20"/>
                <w:szCs w:val="20"/>
              </w:rPr>
              <w:t>4</w:t>
            </w:r>
          </w:p>
        </w:tc>
      </w:tr>
      <w:tr w:rsidR="00D83AF6" w14:paraId="33A524C7" w14:textId="77777777">
        <w:tc>
          <w:tcPr>
            <w:tcW w:w="570" w:type="dxa"/>
            <w:tcBorders>
              <w:top w:val="single" w:sz="4" w:space="0" w:color="000000"/>
              <w:left w:val="single" w:sz="4" w:space="0" w:color="000000"/>
              <w:bottom w:val="single" w:sz="4" w:space="0" w:color="000000"/>
              <w:right w:val="single" w:sz="4" w:space="0" w:color="000000"/>
            </w:tcBorders>
            <w:shd w:val="clear" w:color="auto" w:fill="auto"/>
          </w:tcPr>
          <w:p w14:paraId="70E1B74F" w14:textId="77777777" w:rsidR="00D83AF6" w:rsidRDefault="00D83AF6">
            <w:pPr>
              <w:pStyle w:val="Zwykytekst"/>
              <w:widowControl w:val="0"/>
              <w:spacing w:before="120"/>
              <w:jc w:val="both"/>
              <w:rPr>
                <w:rFonts w:ascii="Adagio_Slab" w:hAnsi="Adagio_Slab"/>
              </w:rPr>
            </w:pPr>
          </w:p>
        </w:tc>
        <w:tc>
          <w:tcPr>
            <w:tcW w:w="1832" w:type="dxa"/>
            <w:tcBorders>
              <w:top w:val="single" w:sz="4" w:space="0" w:color="000000"/>
              <w:left w:val="single" w:sz="4" w:space="0" w:color="000000"/>
              <w:bottom w:val="single" w:sz="4" w:space="0" w:color="000000"/>
              <w:right w:val="single" w:sz="4" w:space="0" w:color="000000"/>
            </w:tcBorders>
            <w:shd w:val="clear" w:color="auto" w:fill="auto"/>
          </w:tcPr>
          <w:p w14:paraId="1E4258A6" w14:textId="77777777" w:rsidR="00D83AF6" w:rsidRDefault="00D83AF6">
            <w:pPr>
              <w:pStyle w:val="Zwykytekst"/>
              <w:widowControl w:val="0"/>
              <w:spacing w:before="120"/>
              <w:jc w:val="both"/>
              <w:rPr>
                <w:rFonts w:ascii="Adagio_Slab" w:hAnsi="Adagio_Slab"/>
              </w:rPr>
            </w:pP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724F9106" w14:textId="77777777" w:rsidR="00D83AF6" w:rsidRDefault="00D83AF6">
            <w:pPr>
              <w:pStyle w:val="Zwykytekst"/>
              <w:widowControl w:val="0"/>
              <w:spacing w:before="120"/>
              <w:jc w:val="both"/>
              <w:rPr>
                <w:rFonts w:ascii="Adagio_Slab" w:hAnsi="Adagio_Slab"/>
              </w:rPr>
            </w:pPr>
          </w:p>
        </w:tc>
        <w:tc>
          <w:tcPr>
            <w:tcW w:w="1442" w:type="dxa"/>
            <w:tcBorders>
              <w:top w:val="single" w:sz="4" w:space="0" w:color="000000"/>
              <w:left w:val="single" w:sz="4" w:space="0" w:color="000000"/>
              <w:bottom w:val="single" w:sz="4" w:space="0" w:color="000000"/>
              <w:right w:val="single" w:sz="4" w:space="0" w:color="000000"/>
            </w:tcBorders>
            <w:shd w:val="clear" w:color="auto" w:fill="auto"/>
          </w:tcPr>
          <w:p w14:paraId="717B8046" w14:textId="77777777" w:rsidR="00D83AF6" w:rsidRDefault="00000000">
            <w:pPr>
              <w:pStyle w:val="Zwykytekst"/>
              <w:widowControl w:val="0"/>
              <w:spacing w:before="120"/>
              <w:jc w:val="both"/>
              <w:rPr>
                <w:rFonts w:ascii="Adagio_Slab" w:hAnsi="Adagio_Slab"/>
                <w:b/>
                <w:bCs/>
              </w:rPr>
            </w:pPr>
            <w:r>
              <w:rPr>
                <w:rFonts w:ascii="Adagio_Slab" w:hAnsi="Adagio_Slab"/>
                <w:b/>
                <w:bCs/>
              </w:rPr>
              <w:t>Netto</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14:paraId="29F4E941" w14:textId="77777777" w:rsidR="00D83AF6" w:rsidRDefault="00000000">
            <w:pPr>
              <w:pStyle w:val="Zwykytekst"/>
              <w:widowControl w:val="0"/>
              <w:spacing w:before="120"/>
              <w:jc w:val="both"/>
              <w:rPr>
                <w:rFonts w:ascii="Adagio_Slab" w:hAnsi="Adagio_Slab"/>
                <w:b/>
                <w:bCs/>
              </w:rPr>
            </w:pPr>
            <w:r>
              <w:rPr>
                <w:rFonts w:ascii="Adagio_Slab" w:hAnsi="Adagio_Slab"/>
                <w:b/>
                <w:bCs/>
              </w:rPr>
              <w:t>Brutto</w:t>
            </w:r>
          </w:p>
        </w:tc>
      </w:tr>
      <w:tr w:rsidR="00D83AF6" w14:paraId="1FD3F281" w14:textId="77777777">
        <w:trPr>
          <w:trHeight w:val="586"/>
        </w:trPr>
        <w:tc>
          <w:tcPr>
            <w:tcW w:w="9968" w:type="dxa"/>
            <w:gridSpan w:val="5"/>
            <w:tcBorders>
              <w:top w:val="single" w:sz="4" w:space="0" w:color="000000"/>
              <w:left w:val="single" w:sz="4" w:space="0" w:color="000000"/>
              <w:bottom w:val="single" w:sz="4" w:space="0" w:color="000000"/>
              <w:right w:val="single" w:sz="4" w:space="0" w:color="000000"/>
            </w:tcBorders>
            <w:shd w:val="clear" w:color="auto" w:fill="auto"/>
          </w:tcPr>
          <w:p w14:paraId="6180A8AD" w14:textId="77777777" w:rsidR="00D83AF6" w:rsidRDefault="00000000">
            <w:pPr>
              <w:pStyle w:val="Zwykytekst"/>
              <w:widowControl w:val="0"/>
              <w:tabs>
                <w:tab w:val="left" w:pos="2685"/>
                <w:tab w:val="center" w:pos="4876"/>
              </w:tabs>
              <w:spacing w:before="120"/>
              <w:rPr>
                <w:rFonts w:ascii="Adagio_Slab" w:hAnsi="Adagio_Slab"/>
                <w:strike/>
              </w:rPr>
            </w:pPr>
            <w:r>
              <w:rPr>
                <w:rFonts w:ascii="Adagio_Slab" w:hAnsi="Adagio_Slab"/>
              </w:rPr>
              <w:tab/>
            </w:r>
            <w:r>
              <w:rPr>
                <w:rFonts w:ascii="Adagio_Slab" w:hAnsi="Adagio_Slab"/>
              </w:rPr>
              <w:tab/>
            </w:r>
          </w:p>
        </w:tc>
      </w:tr>
      <w:tr w:rsidR="00D83AF6" w14:paraId="51A00143" w14:textId="77777777">
        <w:tc>
          <w:tcPr>
            <w:tcW w:w="570" w:type="dxa"/>
            <w:tcBorders>
              <w:top w:val="single" w:sz="4" w:space="0" w:color="000000"/>
              <w:left w:val="single" w:sz="4" w:space="0" w:color="000000"/>
              <w:bottom w:val="single" w:sz="4" w:space="0" w:color="000000"/>
              <w:right w:val="single" w:sz="4" w:space="0" w:color="000000"/>
            </w:tcBorders>
            <w:shd w:val="clear" w:color="auto" w:fill="auto"/>
          </w:tcPr>
          <w:p w14:paraId="210B09CB" w14:textId="77777777" w:rsidR="00D83AF6" w:rsidRDefault="00D83AF6">
            <w:pPr>
              <w:pStyle w:val="Zwykytekst"/>
              <w:widowControl w:val="0"/>
              <w:spacing w:before="120"/>
              <w:jc w:val="both"/>
              <w:rPr>
                <w:rFonts w:ascii="Adagio_Slab" w:hAnsi="Adagio_Slab"/>
              </w:rPr>
            </w:pPr>
          </w:p>
        </w:tc>
        <w:tc>
          <w:tcPr>
            <w:tcW w:w="1832" w:type="dxa"/>
            <w:tcBorders>
              <w:top w:val="single" w:sz="4" w:space="0" w:color="000000"/>
              <w:left w:val="single" w:sz="4" w:space="0" w:color="000000"/>
              <w:bottom w:val="single" w:sz="4" w:space="0" w:color="000000"/>
              <w:right w:val="single" w:sz="4" w:space="0" w:color="000000"/>
            </w:tcBorders>
            <w:shd w:val="clear" w:color="auto" w:fill="auto"/>
          </w:tcPr>
          <w:p w14:paraId="3F837CCC" w14:textId="77777777" w:rsidR="00D83AF6" w:rsidRDefault="00D83AF6">
            <w:pPr>
              <w:pStyle w:val="Zwykytekst"/>
              <w:widowControl w:val="0"/>
              <w:spacing w:before="120"/>
              <w:jc w:val="both"/>
              <w:rPr>
                <w:rFonts w:ascii="Adagio_Slab" w:hAnsi="Adagio_Slab"/>
              </w:rPr>
            </w:pPr>
          </w:p>
        </w:tc>
        <w:tc>
          <w:tcPr>
            <w:tcW w:w="4676" w:type="dxa"/>
            <w:tcBorders>
              <w:top w:val="single" w:sz="4" w:space="0" w:color="000000"/>
              <w:left w:val="single" w:sz="4" w:space="0" w:color="000000"/>
              <w:bottom w:val="single" w:sz="4" w:space="0" w:color="000000"/>
              <w:right w:val="single" w:sz="4" w:space="0" w:color="000000"/>
            </w:tcBorders>
            <w:shd w:val="clear" w:color="auto" w:fill="auto"/>
          </w:tcPr>
          <w:p w14:paraId="325785F6" w14:textId="77777777" w:rsidR="00D83AF6" w:rsidRDefault="00D83AF6">
            <w:pPr>
              <w:pStyle w:val="Zwykytekst"/>
              <w:widowControl w:val="0"/>
              <w:spacing w:before="120"/>
              <w:jc w:val="both"/>
              <w:rPr>
                <w:rFonts w:ascii="Adagio_Slab" w:hAnsi="Adagio_Slab"/>
              </w:rPr>
            </w:pPr>
          </w:p>
        </w:tc>
        <w:tc>
          <w:tcPr>
            <w:tcW w:w="1442" w:type="dxa"/>
            <w:tcBorders>
              <w:top w:val="single" w:sz="4" w:space="0" w:color="000000"/>
              <w:left w:val="single" w:sz="4" w:space="0" w:color="000000"/>
              <w:bottom w:val="single" w:sz="4" w:space="0" w:color="000000"/>
              <w:right w:val="single" w:sz="4" w:space="0" w:color="000000"/>
            </w:tcBorders>
            <w:shd w:val="clear" w:color="auto" w:fill="auto"/>
          </w:tcPr>
          <w:p w14:paraId="62BAFEC3" w14:textId="77777777" w:rsidR="00D83AF6" w:rsidRDefault="00D83AF6">
            <w:pPr>
              <w:pStyle w:val="Zwykytekst"/>
              <w:widowControl w:val="0"/>
              <w:spacing w:before="120"/>
              <w:jc w:val="both"/>
              <w:rPr>
                <w:rFonts w:ascii="Adagio_Slab" w:hAnsi="Adagio_Slab"/>
              </w:rPr>
            </w:pP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14:paraId="3ACC7B39" w14:textId="77777777" w:rsidR="00D83AF6" w:rsidRDefault="00D83AF6">
            <w:pPr>
              <w:pStyle w:val="Zwykytekst"/>
              <w:widowControl w:val="0"/>
              <w:spacing w:before="120"/>
              <w:jc w:val="both"/>
              <w:rPr>
                <w:rFonts w:ascii="Adagio_Slab" w:hAnsi="Adagio_Slab"/>
              </w:rPr>
            </w:pPr>
          </w:p>
        </w:tc>
      </w:tr>
    </w:tbl>
    <w:p w14:paraId="025D5317" w14:textId="77777777" w:rsidR="00D83AF6" w:rsidRDefault="00000000">
      <w:pPr>
        <w:jc w:val="both"/>
        <w:outlineLvl w:val="0"/>
        <w:rPr>
          <w:rFonts w:ascii="Adagio_Slab" w:hAnsi="Adagio_Slab"/>
          <w:sz w:val="20"/>
          <w:szCs w:val="20"/>
        </w:rPr>
      </w:pPr>
      <w:r>
        <w:rPr>
          <w:rFonts w:ascii="Adagio_Slab" w:hAnsi="Adagio_Slab"/>
          <w:sz w:val="20"/>
          <w:szCs w:val="20"/>
        </w:rPr>
        <w:t>*podać właściwą część postępowania, dla każdej z części wypełnić odrębnie</w:t>
      </w:r>
    </w:p>
    <w:p w14:paraId="51495479" w14:textId="77777777" w:rsidR="00D83AF6" w:rsidRDefault="00D83AF6">
      <w:pPr>
        <w:pStyle w:val="Zwykytekst"/>
        <w:spacing w:before="120"/>
        <w:jc w:val="both"/>
        <w:rPr>
          <w:rFonts w:ascii="Adagio_Slab" w:hAnsi="Adagio_Slab"/>
          <w:strike/>
          <w:color w:val="C00000"/>
        </w:rPr>
      </w:pPr>
    </w:p>
    <w:p w14:paraId="053A8BDE" w14:textId="77777777" w:rsidR="00D83AF6" w:rsidRDefault="00D83AF6">
      <w:pPr>
        <w:pStyle w:val="Zwykytekst"/>
        <w:spacing w:before="120"/>
        <w:jc w:val="both"/>
        <w:rPr>
          <w:rFonts w:ascii="Adagio_Slab" w:hAnsi="Adagio_Slab"/>
        </w:rPr>
      </w:pPr>
    </w:p>
    <w:p w14:paraId="321468F7" w14:textId="77777777" w:rsidR="00D83AF6" w:rsidRDefault="00000000">
      <w:pPr>
        <w:pStyle w:val="Zwykytekst"/>
        <w:spacing w:before="120"/>
        <w:jc w:val="both"/>
        <w:rPr>
          <w:rFonts w:ascii="Adagio_Slab" w:hAnsi="Adagio_Slab"/>
        </w:rPr>
      </w:pPr>
      <w:r>
        <w:rPr>
          <w:rFonts w:ascii="Adagio_Slab" w:hAnsi="Adagio_Slab"/>
        </w:rPr>
        <w:t>__________________ dnia __.__.20__ r.</w:t>
      </w:r>
    </w:p>
    <w:p w14:paraId="540B90BD" w14:textId="77777777" w:rsidR="00D83AF6" w:rsidRDefault="00D83AF6">
      <w:pPr>
        <w:pStyle w:val="Zwykytekst"/>
        <w:spacing w:before="120"/>
        <w:ind w:left="4500"/>
        <w:jc w:val="both"/>
        <w:rPr>
          <w:rFonts w:ascii="Adagio_Slab" w:hAnsi="Adagio_Slab"/>
          <w:i/>
        </w:rPr>
      </w:pPr>
    </w:p>
    <w:p w14:paraId="5ABC87AA" w14:textId="77777777" w:rsidR="00D83AF6" w:rsidRDefault="00000000">
      <w:pPr>
        <w:pStyle w:val="Zwykytekst"/>
        <w:spacing w:before="120"/>
        <w:ind w:left="4500"/>
        <w:jc w:val="both"/>
        <w:rPr>
          <w:rFonts w:ascii="Adagio_Slab" w:hAnsi="Adagio_Slab"/>
          <w:i/>
        </w:rPr>
      </w:pPr>
      <w:r>
        <w:rPr>
          <w:rFonts w:ascii="Adagio_Slab" w:hAnsi="Adagio_Slab"/>
          <w:i/>
        </w:rPr>
        <w:t xml:space="preserve">                                      ________________________________</w:t>
      </w:r>
    </w:p>
    <w:p w14:paraId="0DAD58E8" w14:textId="77777777" w:rsidR="00D83AF6" w:rsidRDefault="00000000">
      <w:pPr>
        <w:pStyle w:val="Zwykytekst"/>
        <w:spacing w:before="120"/>
        <w:ind w:left="708" w:firstLine="3960"/>
        <w:jc w:val="both"/>
        <w:rPr>
          <w:rFonts w:ascii="Adagio_Slab" w:hAnsi="Adagio_Slab"/>
          <w:i/>
        </w:rPr>
      </w:pPr>
      <w:r>
        <w:rPr>
          <w:rFonts w:ascii="Adagio_Slab" w:hAnsi="Adagio_Slab"/>
          <w:i/>
        </w:rPr>
        <w:t xml:space="preserve">                                              (podpis Wykonawcy/Wykonawców)</w:t>
      </w:r>
    </w:p>
    <w:p w14:paraId="4E386F15" w14:textId="77777777" w:rsidR="00D83AF6" w:rsidRDefault="00D83AF6">
      <w:pPr>
        <w:jc w:val="both"/>
        <w:rPr>
          <w:rFonts w:ascii="Adagio_Slab" w:hAnsi="Adagio_Slab"/>
          <w:sz w:val="20"/>
          <w:szCs w:val="20"/>
        </w:rPr>
      </w:pPr>
    </w:p>
    <w:p w14:paraId="660A584F" w14:textId="77777777" w:rsidR="00D83AF6" w:rsidRDefault="00D83AF6">
      <w:pPr>
        <w:jc w:val="both"/>
        <w:rPr>
          <w:rFonts w:ascii="Adagio_Slab" w:hAnsi="Adagio_Slab"/>
          <w:sz w:val="20"/>
          <w:szCs w:val="20"/>
        </w:rPr>
      </w:pPr>
    </w:p>
    <w:p w14:paraId="35EACD2E" w14:textId="77777777" w:rsidR="00D83AF6" w:rsidRDefault="00D83AF6">
      <w:pPr>
        <w:jc w:val="both"/>
        <w:rPr>
          <w:rFonts w:ascii="Adagio_Slab" w:hAnsi="Adagio_Slab"/>
          <w:sz w:val="20"/>
          <w:szCs w:val="20"/>
        </w:rPr>
      </w:pPr>
    </w:p>
    <w:p w14:paraId="0BCE2891" w14:textId="77777777" w:rsidR="00D83AF6" w:rsidRDefault="00D83AF6">
      <w:pPr>
        <w:jc w:val="both"/>
        <w:rPr>
          <w:rFonts w:ascii="Adagio_Slab" w:hAnsi="Adagio_Slab"/>
          <w:sz w:val="20"/>
          <w:szCs w:val="20"/>
        </w:rPr>
      </w:pPr>
    </w:p>
    <w:p w14:paraId="7EF707C2" w14:textId="77777777" w:rsidR="00D83AF6" w:rsidRDefault="00D83AF6">
      <w:pPr>
        <w:jc w:val="both"/>
        <w:rPr>
          <w:rFonts w:ascii="Adagio_Slab" w:hAnsi="Adagio_Slab"/>
          <w:sz w:val="20"/>
          <w:szCs w:val="20"/>
        </w:rPr>
      </w:pPr>
    </w:p>
    <w:p w14:paraId="65F18972" w14:textId="77777777" w:rsidR="00D83AF6" w:rsidRDefault="00D83AF6">
      <w:pPr>
        <w:jc w:val="both"/>
        <w:rPr>
          <w:rFonts w:ascii="Adagio_Slab" w:hAnsi="Adagio_Slab"/>
          <w:sz w:val="20"/>
          <w:szCs w:val="20"/>
        </w:rPr>
      </w:pPr>
    </w:p>
    <w:p w14:paraId="7E32D0DF" w14:textId="77777777" w:rsidR="00D83AF6" w:rsidRDefault="00D83AF6">
      <w:pPr>
        <w:jc w:val="both"/>
        <w:rPr>
          <w:rFonts w:ascii="Adagio_Slab" w:hAnsi="Adagio_Slab"/>
          <w:sz w:val="20"/>
          <w:szCs w:val="20"/>
        </w:rPr>
      </w:pPr>
    </w:p>
    <w:p w14:paraId="7E8401E1" w14:textId="77777777" w:rsidR="00D83AF6" w:rsidRDefault="00D83AF6">
      <w:pPr>
        <w:jc w:val="both"/>
        <w:rPr>
          <w:rFonts w:ascii="Adagio_Slab" w:hAnsi="Adagio_Slab"/>
          <w:sz w:val="20"/>
          <w:szCs w:val="20"/>
        </w:rPr>
      </w:pPr>
    </w:p>
    <w:p w14:paraId="29491325" w14:textId="77777777" w:rsidR="00D83AF6" w:rsidRDefault="00D83AF6">
      <w:pPr>
        <w:jc w:val="both"/>
        <w:rPr>
          <w:rFonts w:ascii="Adagio_Slab" w:hAnsi="Adagio_Slab"/>
          <w:sz w:val="20"/>
          <w:szCs w:val="20"/>
        </w:rPr>
      </w:pPr>
    </w:p>
    <w:p w14:paraId="73703666" w14:textId="77777777" w:rsidR="00D83AF6" w:rsidRDefault="00D83AF6">
      <w:pPr>
        <w:jc w:val="both"/>
        <w:rPr>
          <w:rFonts w:ascii="Adagio_Slab" w:hAnsi="Adagio_Slab"/>
          <w:sz w:val="20"/>
          <w:szCs w:val="20"/>
        </w:rPr>
      </w:pPr>
    </w:p>
    <w:p w14:paraId="32E3DD98" w14:textId="77777777" w:rsidR="00D83AF6" w:rsidRDefault="00D83AF6">
      <w:pPr>
        <w:jc w:val="both"/>
        <w:rPr>
          <w:rFonts w:ascii="Adagio_Slab" w:hAnsi="Adagio_Slab"/>
          <w:sz w:val="20"/>
          <w:szCs w:val="20"/>
        </w:rPr>
      </w:pPr>
    </w:p>
    <w:p w14:paraId="6AB8D17B" w14:textId="77777777" w:rsidR="00D83AF6" w:rsidRDefault="00D83AF6">
      <w:pPr>
        <w:jc w:val="both"/>
        <w:rPr>
          <w:rFonts w:ascii="Adagio_Slab" w:hAnsi="Adagio_Slab"/>
          <w:sz w:val="20"/>
          <w:szCs w:val="20"/>
        </w:rPr>
      </w:pPr>
    </w:p>
    <w:p w14:paraId="4F493D8A" w14:textId="77777777" w:rsidR="00D83AF6" w:rsidRDefault="00D83AF6">
      <w:pPr>
        <w:jc w:val="both"/>
        <w:rPr>
          <w:rFonts w:ascii="Adagio_Slab" w:hAnsi="Adagio_Slab"/>
          <w:sz w:val="20"/>
          <w:szCs w:val="20"/>
        </w:rPr>
      </w:pPr>
    </w:p>
    <w:p w14:paraId="47CAB983" w14:textId="77777777" w:rsidR="00D83AF6" w:rsidRDefault="00D83AF6">
      <w:pPr>
        <w:jc w:val="both"/>
        <w:rPr>
          <w:rFonts w:ascii="Adagio_Slab" w:hAnsi="Adagio_Slab"/>
          <w:sz w:val="20"/>
          <w:szCs w:val="20"/>
        </w:rPr>
      </w:pPr>
    </w:p>
    <w:p w14:paraId="473BC363" w14:textId="77777777" w:rsidR="00D83AF6" w:rsidRDefault="00D83AF6">
      <w:pPr>
        <w:jc w:val="both"/>
        <w:rPr>
          <w:rFonts w:ascii="Adagio_Slab" w:hAnsi="Adagio_Slab"/>
          <w:sz w:val="20"/>
          <w:szCs w:val="20"/>
        </w:rPr>
      </w:pPr>
    </w:p>
    <w:p w14:paraId="5AC37CE9" w14:textId="77777777" w:rsidR="00D83AF6" w:rsidRDefault="00D83AF6">
      <w:pPr>
        <w:jc w:val="both"/>
        <w:rPr>
          <w:rFonts w:ascii="Adagio_Slab" w:hAnsi="Adagio_Slab"/>
          <w:sz w:val="20"/>
          <w:szCs w:val="20"/>
        </w:rPr>
      </w:pPr>
    </w:p>
    <w:p w14:paraId="189BEF95" w14:textId="77777777" w:rsidR="00D83AF6" w:rsidRDefault="00D83AF6">
      <w:pPr>
        <w:jc w:val="both"/>
        <w:rPr>
          <w:rFonts w:ascii="Adagio_Slab" w:hAnsi="Adagio_Slab"/>
          <w:sz w:val="20"/>
          <w:szCs w:val="20"/>
        </w:rPr>
      </w:pPr>
    </w:p>
    <w:p w14:paraId="3142E10D" w14:textId="77777777" w:rsidR="00D83AF6" w:rsidRDefault="00D83AF6">
      <w:pPr>
        <w:jc w:val="both"/>
        <w:rPr>
          <w:rFonts w:ascii="Adagio_Slab" w:hAnsi="Adagio_Slab"/>
          <w:sz w:val="20"/>
          <w:szCs w:val="20"/>
        </w:rPr>
      </w:pPr>
    </w:p>
    <w:p w14:paraId="6DC072DB" w14:textId="77777777" w:rsidR="00D83AF6" w:rsidRDefault="00000000">
      <w:pPr>
        <w:jc w:val="both"/>
        <w:rPr>
          <w:rFonts w:ascii="Adagio_Slab" w:hAnsi="Adagio_Slab"/>
          <w:sz w:val="20"/>
          <w:szCs w:val="20"/>
        </w:rPr>
      </w:pPr>
      <w:r>
        <w:rPr>
          <w:rFonts w:ascii="Adagio_Slab" w:hAnsi="Adagio_Slab"/>
          <w:sz w:val="20"/>
          <w:szCs w:val="20"/>
        </w:rPr>
        <w:t>ROZDZIAŁ IV</w:t>
      </w:r>
    </w:p>
    <w:p w14:paraId="0B03322C" w14:textId="77777777" w:rsidR="00D83AF6" w:rsidRDefault="00D83AF6">
      <w:pPr>
        <w:jc w:val="both"/>
        <w:rPr>
          <w:rFonts w:ascii="Adagio_Slab" w:hAnsi="Adagio_Slab"/>
          <w:sz w:val="20"/>
          <w:szCs w:val="20"/>
        </w:rPr>
      </w:pPr>
    </w:p>
    <w:p w14:paraId="14A88A25" w14:textId="77777777" w:rsidR="00D83AF6" w:rsidRDefault="00000000">
      <w:pPr>
        <w:jc w:val="both"/>
        <w:rPr>
          <w:rFonts w:ascii="Adagio_Slab" w:hAnsi="Adagio_Slab"/>
          <w:b/>
        </w:rPr>
      </w:pPr>
      <w:r>
        <w:rPr>
          <w:rFonts w:ascii="Adagio_Slab" w:hAnsi="Adagio_Slab"/>
          <w:b/>
        </w:rPr>
        <w:t xml:space="preserve"> PRZEDMIOTU ZAMÓWIENIA</w:t>
      </w:r>
    </w:p>
    <w:p w14:paraId="20C85DD9" w14:textId="77777777" w:rsidR="00D83AF6" w:rsidRDefault="00D83AF6">
      <w:pPr>
        <w:tabs>
          <w:tab w:val="left" w:pos="3240"/>
          <w:tab w:val="left" w:pos="5940"/>
        </w:tabs>
        <w:jc w:val="both"/>
        <w:rPr>
          <w:rFonts w:ascii="Adagio_Slab" w:hAnsi="Adagio_Slab"/>
          <w:b/>
          <w:sz w:val="20"/>
          <w:szCs w:val="20"/>
        </w:rPr>
      </w:pPr>
    </w:p>
    <w:p w14:paraId="3FC42EDE" w14:textId="62FE67BD" w:rsidR="00D83AF6" w:rsidRPr="00BE385D" w:rsidRDefault="00000000" w:rsidP="003F7EE0">
      <w:pPr>
        <w:pStyle w:val="Tekstpodstawowy1"/>
        <w:ind w:right="-1"/>
        <w:contextualSpacing/>
        <w:rPr>
          <w:rFonts w:ascii="Source Sans Pro SemiBold" w:hAnsi="Source Sans Pro SemiBold"/>
          <w:b/>
          <w:color w:val="0000FF"/>
          <w:sz w:val="20"/>
        </w:rPr>
      </w:pPr>
      <w:r w:rsidRPr="00BE385D">
        <w:rPr>
          <w:rFonts w:ascii="Source Sans Pro SemiBold" w:hAnsi="Source Sans Pro SemiBold"/>
          <w:bCs/>
          <w:sz w:val="20"/>
        </w:rPr>
        <w:t xml:space="preserve">Przedmiotem zamówienia </w:t>
      </w:r>
      <w:r w:rsidR="004C24CE" w:rsidRPr="004C24CE">
        <w:rPr>
          <w:rFonts w:ascii="Source Sans Pro SemiBold" w:hAnsi="Source Sans Pro SemiBold"/>
          <w:b/>
          <w:color w:val="0000FF"/>
          <w:sz w:val="20"/>
        </w:rPr>
        <w:t>Dostawa środków ochrony BHP dla  Wydziału Mechanicznego Energetyki i Lotnictwa Politechniki Warszawskiej</w:t>
      </w:r>
    </w:p>
    <w:p w14:paraId="6446DFE0" w14:textId="77777777" w:rsidR="00D83AF6" w:rsidRPr="00BE385D" w:rsidRDefault="00000000" w:rsidP="003F7EE0">
      <w:pPr>
        <w:pStyle w:val="rozdzia"/>
        <w:jc w:val="left"/>
        <w:rPr>
          <w:rFonts w:ascii="Source Sans Pro SemiBold" w:hAnsi="Source Sans Pro SemiBold"/>
          <w:sz w:val="20"/>
          <w:szCs w:val="20"/>
        </w:rPr>
      </w:pPr>
      <w:r w:rsidRPr="00BE385D">
        <w:rPr>
          <w:rFonts w:ascii="Source Sans Pro SemiBold" w:hAnsi="Source Sans Pro SemiBold"/>
          <w:sz w:val="20"/>
          <w:szCs w:val="20"/>
        </w:rPr>
        <w:t>Tam, gdzie w SWZ zostały wskazane znaki towarowe, patenty, pochodzenie, źródło lub szczególny proces, który charakteryzuje produkty lub usługi dostarczane przez konkretnego wykonawcę produktów, ewentualnie normy, oceny techniczne, specyfikacje techniczne lub systemy referencji technicznych, Zamawiający dopuszcza oferowanie produktów lub rozwiązań równoważnych, tj. zapewniających uzyskanie parametrów technicznych, użytkowych oraz eksploatacyjnych nie gorszych od określonych w SWZ , a Wykonawca, który zaoferuje rozwiązania równoważne wykaże w ofercie, że spełniają one wymagania określone przez Zamawiającego</w:t>
      </w:r>
    </w:p>
    <w:p w14:paraId="0E077D6E" w14:textId="56EBBA2E" w:rsidR="00D83AF6" w:rsidRDefault="003F7EE0" w:rsidP="003F7EE0">
      <w:pPr>
        <w:pStyle w:val="rozdzia"/>
        <w:jc w:val="left"/>
        <w:rPr>
          <w:rFonts w:ascii="Source Sans Pro SemiBold" w:hAnsi="Source Sans Pro SemiBold"/>
          <w:sz w:val="20"/>
          <w:szCs w:val="20"/>
        </w:rPr>
      </w:pPr>
      <w:r>
        <w:rPr>
          <w:rFonts w:ascii="Source Sans Pro SemiBold" w:hAnsi="Source Sans Pro SemiBold"/>
          <w:sz w:val="20"/>
          <w:szCs w:val="20"/>
        </w:rPr>
        <w:t xml:space="preserve"> </w:t>
      </w:r>
    </w:p>
    <w:p w14:paraId="61633D92" w14:textId="51F1D8C5" w:rsidR="00653EE4" w:rsidRDefault="00785C12">
      <w:pPr>
        <w:pStyle w:val="rozdzia"/>
      </w:pPr>
      <w:r>
        <w:t>ZADANIE 1</w:t>
      </w:r>
    </w:p>
    <w:p w14:paraId="50EF6BB1" w14:textId="77777777" w:rsidR="00785C12" w:rsidRDefault="00785C12">
      <w:pPr>
        <w:pStyle w:val="rozdzia"/>
      </w:pPr>
    </w:p>
    <w:p w14:paraId="5EE2C34F" w14:textId="77777777" w:rsidR="00653EE4" w:rsidRDefault="00653EE4">
      <w:pPr>
        <w:pStyle w:val="rozdzia"/>
      </w:pPr>
    </w:p>
    <w:tbl>
      <w:tblPr>
        <w:tblW w:w="9209" w:type="dxa"/>
        <w:tblCellMar>
          <w:left w:w="70" w:type="dxa"/>
          <w:right w:w="70" w:type="dxa"/>
        </w:tblCellMar>
        <w:tblLook w:val="04A0" w:firstRow="1" w:lastRow="0" w:firstColumn="1" w:lastColumn="0" w:noHBand="0" w:noVBand="1"/>
      </w:tblPr>
      <w:tblGrid>
        <w:gridCol w:w="704"/>
        <w:gridCol w:w="1331"/>
        <w:gridCol w:w="3239"/>
        <w:gridCol w:w="958"/>
        <w:gridCol w:w="993"/>
        <w:gridCol w:w="990"/>
        <w:gridCol w:w="994"/>
      </w:tblGrid>
      <w:tr w:rsidR="00785C12" w:rsidRPr="006F5453" w14:paraId="1C97A998" w14:textId="77777777" w:rsidTr="003058F1">
        <w:trPr>
          <w:trHeight w:val="1133"/>
        </w:trPr>
        <w:tc>
          <w:tcPr>
            <w:tcW w:w="70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129D913" w14:textId="77777777" w:rsidR="00785C12" w:rsidRPr="006F5453" w:rsidRDefault="00785C12" w:rsidP="003058F1">
            <w:pPr>
              <w:jc w:val="center"/>
              <w:rPr>
                <w:b/>
                <w:bCs/>
                <w:sz w:val="16"/>
                <w:szCs w:val="16"/>
              </w:rPr>
            </w:pPr>
            <w:r w:rsidRPr="006F5453">
              <w:rPr>
                <w:b/>
                <w:bCs/>
                <w:sz w:val="16"/>
                <w:szCs w:val="16"/>
              </w:rPr>
              <w:t>Lp.</w:t>
            </w:r>
          </w:p>
        </w:tc>
        <w:tc>
          <w:tcPr>
            <w:tcW w:w="1331" w:type="dxa"/>
            <w:tcBorders>
              <w:top w:val="single" w:sz="4" w:space="0" w:color="auto"/>
              <w:left w:val="nil"/>
              <w:bottom w:val="single" w:sz="4" w:space="0" w:color="auto"/>
              <w:right w:val="single" w:sz="4" w:space="0" w:color="auto"/>
            </w:tcBorders>
            <w:shd w:val="clear" w:color="000000" w:fill="D9D9D9"/>
            <w:vAlign w:val="center"/>
            <w:hideMark/>
          </w:tcPr>
          <w:p w14:paraId="3D796008" w14:textId="77777777" w:rsidR="00785C12" w:rsidRPr="006F5453" w:rsidRDefault="00785C12" w:rsidP="003058F1">
            <w:pPr>
              <w:jc w:val="center"/>
              <w:rPr>
                <w:b/>
                <w:bCs/>
                <w:sz w:val="16"/>
                <w:szCs w:val="16"/>
              </w:rPr>
            </w:pPr>
            <w:r w:rsidRPr="006F5453">
              <w:rPr>
                <w:b/>
                <w:bCs/>
                <w:sz w:val="16"/>
                <w:szCs w:val="16"/>
              </w:rPr>
              <w:t xml:space="preserve">Nazwa </w:t>
            </w:r>
          </w:p>
        </w:tc>
        <w:tc>
          <w:tcPr>
            <w:tcW w:w="4197" w:type="dxa"/>
            <w:gridSpan w:val="2"/>
            <w:tcBorders>
              <w:top w:val="single" w:sz="4" w:space="0" w:color="auto"/>
              <w:left w:val="nil"/>
              <w:bottom w:val="single" w:sz="4" w:space="0" w:color="auto"/>
              <w:right w:val="single" w:sz="4" w:space="0" w:color="auto"/>
            </w:tcBorders>
            <w:shd w:val="clear" w:color="000000" w:fill="D9D9D9"/>
            <w:vAlign w:val="center"/>
            <w:hideMark/>
          </w:tcPr>
          <w:p w14:paraId="7465DA3C" w14:textId="77777777" w:rsidR="00785C12" w:rsidRPr="006F5453" w:rsidRDefault="00785C12" w:rsidP="003058F1">
            <w:pPr>
              <w:ind w:left="-421"/>
              <w:jc w:val="center"/>
              <w:rPr>
                <w:b/>
                <w:bCs/>
                <w:sz w:val="16"/>
                <w:szCs w:val="16"/>
              </w:rPr>
            </w:pPr>
            <w:r w:rsidRPr="006F5453">
              <w:rPr>
                <w:b/>
                <w:bCs/>
                <w:sz w:val="16"/>
                <w:szCs w:val="16"/>
              </w:rPr>
              <w:t>Opis, specyfikacja techniczna</w:t>
            </w:r>
          </w:p>
        </w:tc>
        <w:tc>
          <w:tcPr>
            <w:tcW w:w="993" w:type="dxa"/>
            <w:tcBorders>
              <w:top w:val="single" w:sz="4" w:space="0" w:color="auto"/>
              <w:left w:val="nil"/>
              <w:bottom w:val="single" w:sz="4" w:space="0" w:color="auto"/>
              <w:right w:val="single" w:sz="4" w:space="0" w:color="auto"/>
            </w:tcBorders>
            <w:shd w:val="clear" w:color="000000" w:fill="D9D9D9"/>
            <w:vAlign w:val="center"/>
            <w:hideMark/>
          </w:tcPr>
          <w:p w14:paraId="02723878" w14:textId="77777777" w:rsidR="00785C12" w:rsidRPr="006F5453" w:rsidRDefault="00785C12" w:rsidP="003058F1">
            <w:pPr>
              <w:jc w:val="center"/>
              <w:rPr>
                <w:b/>
                <w:bCs/>
                <w:sz w:val="16"/>
                <w:szCs w:val="16"/>
              </w:rPr>
            </w:pPr>
            <w:r w:rsidRPr="006F5453">
              <w:rPr>
                <w:b/>
                <w:bCs/>
                <w:sz w:val="16"/>
                <w:szCs w:val="16"/>
              </w:rPr>
              <w:t>Jm.</w:t>
            </w:r>
          </w:p>
        </w:tc>
        <w:tc>
          <w:tcPr>
            <w:tcW w:w="990" w:type="dxa"/>
            <w:tcBorders>
              <w:top w:val="single" w:sz="4" w:space="0" w:color="auto"/>
              <w:left w:val="nil"/>
              <w:bottom w:val="single" w:sz="4" w:space="0" w:color="auto"/>
              <w:right w:val="single" w:sz="4" w:space="0" w:color="auto"/>
            </w:tcBorders>
            <w:shd w:val="clear" w:color="000000" w:fill="D9D9D9"/>
            <w:vAlign w:val="center"/>
            <w:hideMark/>
          </w:tcPr>
          <w:p w14:paraId="72ED130E" w14:textId="77777777" w:rsidR="00785C12" w:rsidRPr="006F5453" w:rsidRDefault="00785C12" w:rsidP="003058F1">
            <w:pPr>
              <w:jc w:val="center"/>
              <w:rPr>
                <w:b/>
                <w:bCs/>
                <w:sz w:val="16"/>
                <w:szCs w:val="16"/>
              </w:rPr>
            </w:pPr>
            <w:r w:rsidRPr="006F5453">
              <w:rPr>
                <w:b/>
                <w:bCs/>
                <w:sz w:val="16"/>
                <w:szCs w:val="16"/>
              </w:rPr>
              <w:t>Wielkość  opakowania [szt./opak.]</w:t>
            </w:r>
          </w:p>
        </w:tc>
        <w:tc>
          <w:tcPr>
            <w:tcW w:w="994" w:type="dxa"/>
            <w:tcBorders>
              <w:top w:val="single" w:sz="4" w:space="0" w:color="auto"/>
              <w:left w:val="nil"/>
              <w:bottom w:val="single" w:sz="4" w:space="0" w:color="auto"/>
              <w:right w:val="single" w:sz="4" w:space="0" w:color="auto"/>
            </w:tcBorders>
            <w:shd w:val="clear" w:color="000000" w:fill="D9D9D9"/>
            <w:vAlign w:val="center"/>
            <w:hideMark/>
          </w:tcPr>
          <w:p w14:paraId="0C00FA86" w14:textId="77777777" w:rsidR="00785C12" w:rsidRPr="006F5453" w:rsidRDefault="00785C12" w:rsidP="003058F1">
            <w:pPr>
              <w:jc w:val="center"/>
              <w:rPr>
                <w:b/>
                <w:bCs/>
                <w:sz w:val="16"/>
                <w:szCs w:val="16"/>
              </w:rPr>
            </w:pPr>
            <w:r w:rsidRPr="006F5453">
              <w:rPr>
                <w:b/>
                <w:bCs/>
                <w:sz w:val="16"/>
                <w:szCs w:val="16"/>
              </w:rPr>
              <w:t>Szacunkowa ilość opakowań</w:t>
            </w:r>
            <w:r w:rsidRPr="006F5453">
              <w:rPr>
                <w:b/>
                <w:bCs/>
                <w:sz w:val="16"/>
                <w:szCs w:val="16"/>
              </w:rPr>
              <w:br/>
              <w:t xml:space="preserve">  </w:t>
            </w:r>
          </w:p>
        </w:tc>
      </w:tr>
      <w:tr w:rsidR="00785C12" w:rsidRPr="006F5453" w14:paraId="5AD6B9CB" w14:textId="77777777" w:rsidTr="003058F1">
        <w:trPr>
          <w:trHeight w:val="300"/>
        </w:trPr>
        <w:tc>
          <w:tcPr>
            <w:tcW w:w="704" w:type="dxa"/>
            <w:tcBorders>
              <w:top w:val="nil"/>
              <w:left w:val="single" w:sz="4" w:space="0" w:color="auto"/>
              <w:bottom w:val="single" w:sz="4" w:space="0" w:color="auto"/>
              <w:right w:val="single" w:sz="4" w:space="0" w:color="auto"/>
            </w:tcBorders>
            <w:shd w:val="clear" w:color="000000" w:fill="D9D9D9"/>
            <w:vAlign w:val="center"/>
            <w:hideMark/>
          </w:tcPr>
          <w:p w14:paraId="0151E791" w14:textId="77777777" w:rsidR="00785C12" w:rsidRPr="006F5453" w:rsidRDefault="00785C12" w:rsidP="003058F1">
            <w:pPr>
              <w:jc w:val="center"/>
              <w:rPr>
                <w:b/>
                <w:bCs/>
                <w:sz w:val="16"/>
                <w:szCs w:val="16"/>
              </w:rPr>
            </w:pPr>
            <w:r w:rsidRPr="006F5453">
              <w:rPr>
                <w:b/>
                <w:bCs/>
                <w:sz w:val="16"/>
                <w:szCs w:val="16"/>
              </w:rPr>
              <w:t>1</w:t>
            </w:r>
          </w:p>
        </w:tc>
        <w:tc>
          <w:tcPr>
            <w:tcW w:w="1331" w:type="dxa"/>
            <w:tcBorders>
              <w:top w:val="nil"/>
              <w:left w:val="nil"/>
              <w:bottom w:val="single" w:sz="4" w:space="0" w:color="auto"/>
              <w:right w:val="single" w:sz="4" w:space="0" w:color="auto"/>
            </w:tcBorders>
            <w:shd w:val="clear" w:color="000000" w:fill="D9D9D9"/>
            <w:vAlign w:val="center"/>
            <w:hideMark/>
          </w:tcPr>
          <w:p w14:paraId="3E2D53C2" w14:textId="77777777" w:rsidR="00785C12" w:rsidRPr="006F5453" w:rsidRDefault="00785C12" w:rsidP="003058F1">
            <w:pPr>
              <w:jc w:val="center"/>
              <w:rPr>
                <w:b/>
                <w:bCs/>
                <w:sz w:val="16"/>
                <w:szCs w:val="16"/>
              </w:rPr>
            </w:pPr>
            <w:r w:rsidRPr="006F5453">
              <w:rPr>
                <w:b/>
                <w:bCs/>
                <w:sz w:val="16"/>
                <w:szCs w:val="16"/>
              </w:rPr>
              <w:t>2</w:t>
            </w:r>
          </w:p>
        </w:tc>
        <w:tc>
          <w:tcPr>
            <w:tcW w:w="3347" w:type="dxa"/>
            <w:tcBorders>
              <w:top w:val="nil"/>
              <w:left w:val="nil"/>
              <w:bottom w:val="single" w:sz="4" w:space="0" w:color="auto"/>
              <w:right w:val="single" w:sz="4" w:space="0" w:color="auto"/>
            </w:tcBorders>
            <w:shd w:val="clear" w:color="000000" w:fill="D9D9D9"/>
            <w:vAlign w:val="center"/>
            <w:hideMark/>
          </w:tcPr>
          <w:p w14:paraId="6BF30826" w14:textId="77777777" w:rsidR="00785C12" w:rsidRPr="006F5453" w:rsidRDefault="00785C12" w:rsidP="003058F1">
            <w:pPr>
              <w:jc w:val="center"/>
              <w:rPr>
                <w:b/>
                <w:bCs/>
                <w:sz w:val="16"/>
                <w:szCs w:val="16"/>
              </w:rPr>
            </w:pPr>
            <w:r w:rsidRPr="006F5453">
              <w:rPr>
                <w:b/>
                <w:bCs/>
                <w:sz w:val="16"/>
                <w:szCs w:val="16"/>
              </w:rPr>
              <w:t>3</w:t>
            </w:r>
          </w:p>
        </w:tc>
        <w:tc>
          <w:tcPr>
            <w:tcW w:w="850" w:type="dxa"/>
            <w:tcBorders>
              <w:top w:val="nil"/>
              <w:left w:val="nil"/>
              <w:bottom w:val="single" w:sz="4" w:space="0" w:color="auto"/>
              <w:right w:val="single" w:sz="4" w:space="0" w:color="auto"/>
            </w:tcBorders>
            <w:shd w:val="clear" w:color="000000" w:fill="D9D9D9"/>
            <w:vAlign w:val="center"/>
            <w:hideMark/>
          </w:tcPr>
          <w:p w14:paraId="658C9AD4" w14:textId="77777777" w:rsidR="00785C12" w:rsidRPr="006F5453" w:rsidRDefault="00785C12" w:rsidP="003058F1">
            <w:pPr>
              <w:jc w:val="center"/>
              <w:rPr>
                <w:b/>
                <w:bCs/>
                <w:sz w:val="16"/>
                <w:szCs w:val="16"/>
              </w:rPr>
            </w:pPr>
            <w:r w:rsidRPr="006F5453">
              <w:rPr>
                <w:b/>
                <w:bCs/>
                <w:sz w:val="16"/>
                <w:szCs w:val="16"/>
              </w:rPr>
              <w:t>4</w:t>
            </w:r>
          </w:p>
        </w:tc>
        <w:tc>
          <w:tcPr>
            <w:tcW w:w="993" w:type="dxa"/>
            <w:tcBorders>
              <w:top w:val="nil"/>
              <w:left w:val="nil"/>
              <w:bottom w:val="single" w:sz="4" w:space="0" w:color="auto"/>
              <w:right w:val="single" w:sz="4" w:space="0" w:color="auto"/>
            </w:tcBorders>
            <w:shd w:val="clear" w:color="000000" w:fill="D9D9D9"/>
            <w:vAlign w:val="center"/>
            <w:hideMark/>
          </w:tcPr>
          <w:p w14:paraId="5E1CAF20" w14:textId="77777777" w:rsidR="00785C12" w:rsidRPr="006F5453" w:rsidRDefault="00785C12" w:rsidP="003058F1">
            <w:pPr>
              <w:jc w:val="center"/>
              <w:rPr>
                <w:b/>
                <w:bCs/>
                <w:sz w:val="16"/>
                <w:szCs w:val="16"/>
              </w:rPr>
            </w:pPr>
            <w:r w:rsidRPr="006F5453">
              <w:rPr>
                <w:b/>
                <w:bCs/>
                <w:sz w:val="16"/>
                <w:szCs w:val="16"/>
              </w:rPr>
              <w:t>5</w:t>
            </w:r>
          </w:p>
        </w:tc>
        <w:tc>
          <w:tcPr>
            <w:tcW w:w="990" w:type="dxa"/>
            <w:tcBorders>
              <w:top w:val="nil"/>
              <w:left w:val="nil"/>
              <w:bottom w:val="single" w:sz="4" w:space="0" w:color="auto"/>
              <w:right w:val="single" w:sz="4" w:space="0" w:color="auto"/>
            </w:tcBorders>
            <w:shd w:val="clear" w:color="000000" w:fill="D9D9D9"/>
            <w:vAlign w:val="center"/>
            <w:hideMark/>
          </w:tcPr>
          <w:p w14:paraId="0D773EFC" w14:textId="77777777" w:rsidR="00785C12" w:rsidRPr="006F5453" w:rsidRDefault="00785C12" w:rsidP="003058F1">
            <w:pPr>
              <w:jc w:val="center"/>
              <w:rPr>
                <w:b/>
                <w:bCs/>
                <w:sz w:val="16"/>
                <w:szCs w:val="16"/>
              </w:rPr>
            </w:pPr>
            <w:r w:rsidRPr="006F5453">
              <w:rPr>
                <w:b/>
                <w:bCs/>
                <w:sz w:val="16"/>
                <w:szCs w:val="16"/>
              </w:rPr>
              <w:t>6</w:t>
            </w:r>
          </w:p>
        </w:tc>
        <w:tc>
          <w:tcPr>
            <w:tcW w:w="994" w:type="dxa"/>
            <w:tcBorders>
              <w:top w:val="nil"/>
              <w:left w:val="nil"/>
              <w:bottom w:val="single" w:sz="4" w:space="0" w:color="auto"/>
              <w:right w:val="single" w:sz="4" w:space="0" w:color="auto"/>
            </w:tcBorders>
            <w:shd w:val="clear" w:color="000000" w:fill="D9D9D9"/>
            <w:vAlign w:val="center"/>
            <w:hideMark/>
          </w:tcPr>
          <w:p w14:paraId="32B813A7" w14:textId="77777777" w:rsidR="00785C12" w:rsidRPr="006F5453" w:rsidRDefault="00785C12" w:rsidP="003058F1">
            <w:pPr>
              <w:jc w:val="center"/>
              <w:rPr>
                <w:b/>
                <w:bCs/>
                <w:sz w:val="16"/>
                <w:szCs w:val="16"/>
              </w:rPr>
            </w:pPr>
            <w:r w:rsidRPr="006F5453">
              <w:rPr>
                <w:b/>
                <w:bCs/>
                <w:sz w:val="16"/>
                <w:szCs w:val="16"/>
              </w:rPr>
              <w:t>7</w:t>
            </w:r>
          </w:p>
        </w:tc>
      </w:tr>
      <w:tr w:rsidR="00785C12" w:rsidRPr="006F5453" w14:paraId="080A2DFF" w14:textId="77777777" w:rsidTr="003058F1">
        <w:trPr>
          <w:trHeight w:val="3967"/>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7AA28F90" w14:textId="77777777" w:rsidR="00785C12" w:rsidRPr="006F5453" w:rsidRDefault="00785C12" w:rsidP="003058F1">
            <w:pPr>
              <w:jc w:val="center"/>
              <w:rPr>
                <w:b/>
                <w:bCs/>
                <w:sz w:val="16"/>
                <w:szCs w:val="16"/>
              </w:rPr>
            </w:pPr>
            <w:r w:rsidRPr="006F5453">
              <w:rPr>
                <w:b/>
                <w:bCs/>
                <w:sz w:val="16"/>
                <w:szCs w:val="16"/>
              </w:rPr>
              <w:t>1</w:t>
            </w:r>
          </w:p>
        </w:tc>
        <w:tc>
          <w:tcPr>
            <w:tcW w:w="1331" w:type="dxa"/>
            <w:tcBorders>
              <w:top w:val="nil"/>
              <w:left w:val="nil"/>
              <w:bottom w:val="single" w:sz="4" w:space="0" w:color="auto"/>
              <w:right w:val="single" w:sz="4" w:space="0" w:color="auto"/>
            </w:tcBorders>
            <w:shd w:val="clear" w:color="auto" w:fill="auto"/>
            <w:vAlign w:val="center"/>
            <w:hideMark/>
          </w:tcPr>
          <w:p w14:paraId="496A79F4" w14:textId="77777777" w:rsidR="00785C12" w:rsidRPr="006F5453" w:rsidRDefault="00785C12" w:rsidP="003058F1">
            <w:pPr>
              <w:rPr>
                <w:color w:val="000000"/>
                <w:sz w:val="16"/>
                <w:szCs w:val="16"/>
              </w:rPr>
            </w:pPr>
            <w:r w:rsidRPr="006F5453">
              <w:rPr>
                <w:color w:val="000000"/>
                <w:sz w:val="16"/>
                <w:szCs w:val="16"/>
              </w:rPr>
              <w:t>Półmaska ochronna</w:t>
            </w:r>
          </w:p>
        </w:tc>
        <w:tc>
          <w:tcPr>
            <w:tcW w:w="3347" w:type="dxa"/>
            <w:tcBorders>
              <w:top w:val="nil"/>
              <w:left w:val="nil"/>
              <w:bottom w:val="nil"/>
              <w:right w:val="single" w:sz="4" w:space="0" w:color="auto"/>
            </w:tcBorders>
            <w:shd w:val="clear" w:color="auto" w:fill="auto"/>
            <w:vAlign w:val="center"/>
            <w:hideMark/>
          </w:tcPr>
          <w:p w14:paraId="14D55C30" w14:textId="77777777" w:rsidR="00785C12" w:rsidRPr="006F5453" w:rsidRDefault="00785C12" w:rsidP="003058F1">
            <w:pPr>
              <w:rPr>
                <w:sz w:val="16"/>
                <w:szCs w:val="16"/>
              </w:rPr>
            </w:pPr>
            <w:r w:rsidRPr="006F5453">
              <w:rPr>
                <w:sz w:val="16"/>
                <w:szCs w:val="16"/>
              </w:rPr>
              <w:t>Wyposażona w dwa gniazda ze złączem bagnetowym typu 3M,</w:t>
            </w:r>
            <w:r w:rsidRPr="006F5453">
              <w:rPr>
                <w:sz w:val="16"/>
                <w:szCs w:val="16"/>
              </w:rPr>
              <w:br/>
              <w:t>uszczelnienie twarzy wykonane z gumy silikonowej,</w:t>
            </w:r>
            <w:r w:rsidRPr="006F5453">
              <w:rPr>
                <w:sz w:val="16"/>
                <w:szCs w:val="16"/>
              </w:rPr>
              <w:br/>
              <w:t>zawory wdechowe i wydechowe wykonane z gumy silikonowej,</w:t>
            </w:r>
            <w:r w:rsidRPr="006F5453">
              <w:rPr>
                <w:sz w:val="16"/>
                <w:szCs w:val="16"/>
              </w:rPr>
              <w:br/>
              <w:t>masa nie większa niż 136g,</w:t>
            </w:r>
            <w:r w:rsidRPr="006F5453">
              <w:rPr>
                <w:sz w:val="16"/>
                <w:szCs w:val="16"/>
              </w:rPr>
              <w:br/>
              <w:t>wyposażona w podwójne nagłowię umożliwiające noszenie maski zawieszonej na szyi (w pozycji opuszczonej),</w:t>
            </w:r>
            <w:r w:rsidRPr="006F5453">
              <w:rPr>
                <w:sz w:val="16"/>
                <w:szCs w:val="16"/>
              </w:rPr>
              <w:br/>
              <w:t>zgodność z normą EN140:1998,</w:t>
            </w:r>
            <w:r w:rsidRPr="006F5453">
              <w:rPr>
                <w:sz w:val="16"/>
                <w:szCs w:val="16"/>
              </w:rPr>
              <w:br/>
              <w:t>w połączeniu z filtropochłaniaczem z pozycji 2. zapewnia ochronę przed parami i gazami organicznymi (zgodnie z zakresem dla filtrów typu A) do 50 x TLV lub 5000ppm,</w:t>
            </w:r>
            <w:r w:rsidRPr="006F5453">
              <w:rPr>
                <w:sz w:val="16"/>
                <w:szCs w:val="16"/>
              </w:rPr>
              <w:br/>
              <w:t>w połączeniu z wkładem filtrującym z pozycji 3., pokrywą z pozycji 4. oraz adapterem z pozycji 5.  zapewnia ochronę przed cząsteczkami (zgodnie z zakresem dla filtrów typu P) do stężenia 50 x TLV</w:t>
            </w:r>
          </w:p>
        </w:tc>
        <w:tc>
          <w:tcPr>
            <w:tcW w:w="850" w:type="dxa"/>
            <w:tcBorders>
              <w:top w:val="nil"/>
              <w:left w:val="nil"/>
              <w:bottom w:val="single" w:sz="4" w:space="0" w:color="auto"/>
              <w:right w:val="single" w:sz="4" w:space="0" w:color="auto"/>
            </w:tcBorders>
            <w:shd w:val="clear" w:color="auto" w:fill="auto"/>
            <w:vAlign w:val="center"/>
            <w:hideMark/>
          </w:tcPr>
          <w:p w14:paraId="583E490B" w14:textId="77777777" w:rsidR="00785C12" w:rsidRPr="006F5453" w:rsidRDefault="00785C12" w:rsidP="003058F1">
            <w:pPr>
              <w:rPr>
                <w:color w:val="000000"/>
                <w:sz w:val="16"/>
                <w:szCs w:val="16"/>
              </w:rPr>
            </w:pPr>
            <w:r w:rsidRPr="006F5453">
              <w:rPr>
                <w:color w:val="000000"/>
                <w:sz w:val="16"/>
                <w:szCs w:val="16"/>
              </w:rPr>
              <w:t>Rozmiary: 3xM oraz 1xL</w:t>
            </w:r>
          </w:p>
        </w:tc>
        <w:tc>
          <w:tcPr>
            <w:tcW w:w="993" w:type="dxa"/>
            <w:tcBorders>
              <w:top w:val="nil"/>
              <w:left w:val="nil"/>
              <w:bottom w:val="single" w:sz="4" w:space="0" w:color="auto"/>
              <w:right w:val="single" w:sz="4" w:space="0" w:color="auto"/>
            </w:tcBorders>
            <w:shd w:val="clear" w:color="auto" w:fill="auto"/>
            <w:noWrap/>
            <w:vAlign w:val="center"/>
            <w:hideMark/>
          </w:tcPr>
          <w:p w14:paraId="68852042" w14:textId="77777777" w:rsidR="00785C12" w:rsidRPr="006F5453" w:rsidRDefault="00785C12" w:rsidP="003058F1">
            <w:pPr>
              <w:rPr>
                <w:color w:val="000000"/>
                <w:sz w:val="16"/>
                <w:szCs w:val="16"/>
              </w:rPr>
            </w:pPr>
            <w:r w:rsidRPr="006F5453">
              <w:rPr>
                <w:color w:val="000000"/>
                <w:sz w:val="16"/>
                <w:szCs w:val="16"/>
              </w:rPr>
              <w:t>szt.</w:t>
            </w:r>
          </w:p>
        </w:tc>
        <w:tc>
          <w:tcPr>
            <w:tcW w:w="990" w:type="dxa"/>
            <w:tcBorders>
              <w:top w:val="nil"/>
              <w:left w:val="nil"/>
              <w:bottom w:val="single" w:sz="4" w:space="0" w:color="auto"/>
              <w:right w:val="single" w:sz="4" w:space="0" w:color="auto"/>
            </w:tcBorders>
            <w:shd w:val="clear" w:color="auto" w:fill="auto"/>
            <w:noWrap/>
            <w:vAlign w:val="center"/>
            <w:hideMark/>
          </w:tcPr>
          <w:p w14:paraId="56336814" w14:textId="77777777" w:rsidR="00785C12" w:rsidRPr="006F5453" w:rsidRDefault="00785C12" w:rsidP="003058F1">
            <w:pPr>
              <w:jc w:val="center"/>
              <w:rPr>
                <w:color w:val="000000"/>
                <w:sz w:val="16"/>
                <w:szCs w:val="16"/>
              </w:rPr>
            </w:pPr>
            <w:r w:rsidRPr="006F5453">
              <w:rPr>
                <w:color w:val="000000"/>
                <w:sz w:val="16"/>
                <w:szCs w:val="16"/>
              </w:rPr>
              <w:t>1</w:t>
            </w:r>
          </w:p>
        </w:tc>
        <w:tc>
          <w:tcPr>
            <w:tcW w:w="994" w:type="dxa"/>
            <w:tcBorders>
              <w:top w:val="nil"/>
              <w:left w:val="nil"/>
              <w:bottom w:val="single" w:sz="4" w:space="0" w:color="auto"/>
              <w:right w:val="single" w:sz="4" w:space="0" w:color="auto"/>
            </w:tcBorders>
            <w:shd w:val="clear" w:color="auto" w:fill="auto"/>
            <w:noWrap/>
            <w:vAlign w:val="center"/>
            <w:hideMark/>
          </w:tcPr>
          <w:p w14:paraId="0D2CBAE2" w14:textId="77777777" w:rsidR="00785C12" w:rsidRPr="006F5453" w:rsidRDefault="00785C12" w:rsidP="003058F1">
            <w:pPr>
              <w:jc w:val="center"/>
              <w:rPr>
                <w:color w:val="000000"/>
                <w:sz w:val="16"/>
                <w:szCs w:val="16"/>
              </w:rPr>
            </w:pPr>
            <w:r w:rsidRPr="006F5453">
              <w:rPr>
                <w:color w:val="000000"/>
                <w:sz w:val="16"/>
                <w:szCs w:val="16"/>
              </w:rPr>
              <w:t>4</w:t>
            </w:r>
          </w:p>
        </w:tc>
      </w:tr>
      <w:tr w:rsidR="00785C12" w:rsidRPr="006F5453" w14:paraId="07885BDE" w14:textId="77777777" w:rsidTr="003058F1">
        <w:trPr>
          <w:trHeight w:val="2266"/>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09934477" w14:textId="77777777" w:rsidR="00785C12" w:rsidRPr="006F5453" w:rsidRDefault="00785C12" w:rsidP="003058F1">
            <w:pPr>
              <w:jc w:val="center"/>
              <w:rPr>
                <w:b/>
                <w:bCs/>
                <w:sz w:val="16"/>
                <w:szCs w:val="16"/>
              </w:rPr>
            </w:pPr>
            <w:r w:rsidRPr="006F5453">
              <w:rPr>
                <w:b/>
                <w:bCs/>
                <w:sz w:val="16"/>
                <w:szCs w:val="16"/>
              </w:rPr>
              <w:t>2</w:t>
            </w:r>
          </w:p>
        </w:tc>
        <w:tc>
          <w:tcPr>
            <w:tcW w:w="1331" w:type="dxa"/>
            <w:tcBorders>
              <w:top w:val="nil"/>
              <w:left w:val="nil"/>
              <w:bottom w:val="single" w:sz="4" w:space="0" w:color="auto"/>
              <w:right w:val="single" w:sz="4" w:space="0" w:color="auto"/>
            </w:tcBorders>
            <w:shd w:val="clear" w:color="auto" w:fill="auto"/>
            <w:vAlign w:val="center"/>
            <w:hideMark/>
          </w:tcPr>
          <w:p w14:paraId="71B63EE0" w14:textId="77777777" w:rsidR="00785C12" w:rsidRPr="006F5453" w:rsidRDefault="00785C12" w:rsidP="003058F1">
            <w:pPr>
              <w:rPr>
                <w:color w:val="000000"/>
                <w:sz w:val="16"/>
                <w:szCs w:val="16"/>
              </w:rPr>
            </w:pPr>
            <w:r w:rsidRPr="006F5453">
              <w:rPr>
                <w:color w:val="000000"/>
                <w:sz w:val="16"/>
                <w:szCs w:val="16"/>
              </w:rPr>
              <w:t>Filtropochłaniacze typu A klasa 2</w:t>
            </w:r>
          </w:p>
        </w:tc>
        <w:tc>
          <w:tcPr>
            <w:tcW w:w="3347" w:type="dxa"/>
            <w:tcBorders>
              <w:top w:val="single" w:sz="4" w:space="0" w:color="auto"/>
              <w:left w:val="nil"/>
              <w:bottom w:val="nil"/>
              <w:right w:val="single" w:sz="4" w:space="0" w:color="auto"/>
            </w:tcBorders>
            <w:shd w:val="clear" w:color="auto" w:fill="auto"/>
            <w:vAlign w:val="center"/>
            <w:hideMark/>
          </w:tcPr>
          <w:p w14:paraId="779719AC" w14:textId="77777777" w:rsidR="00785C12" w:rsidRPr="006F5453" w:rsidRDefault="00785C12" w:rsidP="003058F1">
            <w:pPr>
              <w:rPr>
                <w:sz w:val="16"/>
                <w:szCs w:val="16"/>
              </w:rPr>
            </w:pPr>
            <w:r w:rsidRPr="006F5453">
              <w:rPr>
                <w:sz w:val="16"/>
                <w:szCs w:val="16"/>
              </w:rPr>
              <w:t>zgodny z normą EN 14387:2004+A1:2008,</w:t>
            </w:r>
            <w:r w:rsidRPr="006F5453">
              <w:rPr>
                <w:sz w:val="16"/>
                <w:szCs w:val="16"/>
              </w:rPr>
              <w:br/>
              <w:t>wyposażony w złącze bagnetowe typu 3M,</w:t>
            </w:r>
            <w:r w:rsidRPr="006F5453">
              <w:rPr>
                <w:sz w:val="16"/>
                <w:szCs w:val="16"/>
              </w:rPr>
              <w:br/>
              <w:t>nisko profilowa konstrukcja w minimalnym stopniu ograniczająca pole widzenia,</w:t>
            </w:r>
            <w:r w:rsidRPr="006F5453">
              <w:rPr>
                <w:sz w:val="16"/>
                <w:szCs w:val="16"/>
              </w:rPr>
              <w:br/>
              <w:t>w połączeniu z półmaską z pozycji 1. zapewnia ochronę przed parami i gazami organicznymi do 50 x TLV lub 5000ppm,</w:t>
            </w:r>
            <w:r w:rsidRPr="006F5453">
              <w:rPr>
                <w:sz w:val="16"/>
                <w:szCs w:val="16"/>
              </w:rPr>
              <w:br/>
              <w:t>zapewnia ochronę przed gazami i oparami organicznymi o temperaturze wrzenia powyżej 65°C o stężeniu objętościowym w powietrzu nie przekraczającym 0,5% (5.000 ppm).</w:t>
            </w:r>
          </w:p>
        </w:tc>
        <w:tc>
          <w:tcPr>
            <w:tcW w:w="850" w:type="dxa"/>
            <w:tcBorders>
              <w:top w:val="nil"/>
              <w:left w:val="nil"/>
              <w:bottom w:val="single" w:sz="4" w:space="0" w:color="auto"/>
              <w:right w:val="single" w:sz="4" w:space="0" w:color="auto"/>
            </w:tcBorders>
            <w:shd w:val="clear" w:color="auto" w:fill="auto"/>
            <w:vAlign w:val="center"/>
            <w:hideMark/>
          </w:tcPr>
          <w:p w14:paraId="7AC0D6E3" w14:textId="77777777" w:rsidR="00785C12" w:rsidRPr="006F5453" w:rsidRDefault="00785C12" w:rsidP="003058F1">
            <w:pPr>
              <w:jc w:val="center"/>
              <w:rPr>
                <w:b/>
                <w:bCs/>
                <w:sz w:val="16"/>
                <w:szCs w:val="16"/>
              </w:rPr>
            </w:pPr>
            <w:r w:rsidRPr="006F5453">
              <w:rPr>
                <w:b/>
                <w:bCs/>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14:paraId="5300C8F6" w14:textId="77777777" w:rsidR="00785C12" w:rsidRPr="006F5453" w:rsidRDefault="00785C12" w:rsidP="003058F1">
            <w:pPr>
              <w:jc w:val="center"/>
              <w:rPr>
                <w:sz w:val="16"/>
                <w:szCs w:val="16"/>
              </w:rPr>
            </w:pPr>
            <w:r w:rsidRPr="006F5453">
              <w:rPr>
                <w:sz w:val="16"/>
                <w:szCs w:val="16"/>
              </w:rPr>
              <w:t>Komplet (2 szt.)</w:t>
            </w:r>
          </w:p>
        </w:tc>
        <w:tc>
          <w:tcPr>
            <w:tcW w:w="990" w:type="dxa"/>
            <w:tcBorders>
              <w:top w:val="nil"/>
              <w:left w:val="nil"/>
              <w:bottom w:val="single" w:sz="4" w:space="0" w:color="auto"/>
              <w:right w:val="single" w:sz="4" w:space="0" w:color="auto"/>
            </w:tcBorders>
            <w:shd w:val="clear" w:color="auto" w:fill="auto"/>
            <w:vAlign w:val="center"/>
            <w:hideMark/>
          </w:tcPr>
          <w:p w14:paraId="602A6101" w14:textId="77777777" w:rsidR="00785C12" w:rsidRPr="006F5453" w:rsidRDefault="00785C12" w:rsidP="003058F1">
            <w:pPr>
              <w:jc w:val="center"/>
              <w:rPr>
                <w:sz w:val="16"/>
                <w:szCs w:val="16"/>
              </w:rPr>
            </w:pPr>
            <w:r w:rsidRPr="006F5453">
              <w:rPr>
                <w:sz w:val="16"/>
                <w:szCs w:val="16"/>
              </w:rPr>
              <w:t>2</w:t>
            </w:r>
          </w:p>
        </w:tc>
        <w:tc>
          <w:tcPr>
            <w:tcW w:w="994" w:type="dxa"/>
            <w:tcBorders>
              <w:top w:val="nil"/>
              <w:left w:val="nil"/>
              <w:bottom w:val="single" w:sz="4" w:space="0" w:color="auto"/>
              <w:right w:val="single" w:sz="4" w:space="0" w:color="auto"/>
            </w:tcBorders>
            <w:shd w:val="clear" w:color="auto" w:fill="auto"/>
            <w:vAlign w:val="center"/>
            <w:hideMark/>
          </w:tcPr>
          <w:p w14:paraId="54D842D2" w14:textId="77777777" w:rsidR="00785C12" w:rsidRPr="006F5453" w:rsidRDefault="00785C12" w:rsidP="003058F1">
            <w:pPr>
              <w:jc w:val="center"/>
              <w:rPr>
                <w:sz w:val="16"/>
                <w:szCs w:val="16"/>
              </w:rPr>
            </w:pPr>
            <w:r w:rsidRPr="006F5453">
              <w:rPr>
                <w:sz w:val="16"/>
                <w:szCs w:val="16"/>
              </w:rPr>
              <w:t>6 kompletów (12 szt.)</w:t>
            </w:r>
          </w:p>
        </w:tc>
      </w:tr>
      <w:tr w:rsidR="00785C12" w:rsidRPr="006F5453" w14:paraId="20F84F01" w14:textId="77777777" w:rsidTr="003058F1">
        <w:trPr>
          <w:trHeight w:val="2966"/>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15390481" w14:textId="77777777" w:rsidR="00785C12" w:rsidRPr="006F5453" w:rsidRDefault="00785C12" w:rsidP="003058F1">
            <w:pPr>
              <w:jc w:val="center"/>
              <w:rPr>
                <w:b/>
                <w:bCs/>
                <w:sz w:val="16"/>
                <w:szCs w:val="16"/>
              </w:rPr>
            </w:pPr>
            <w:r w:rsidRPr="006F5453">
              <w:rPr>
                <w:b/>
                <w:bCs/>
                <w:sz w:val="16"/>
                <w:szCs w:val="16"/>
              </w:rPr>
              <w:lastRenderedPageBreak/>
              <w:t>3</w:t>
            </w:r>
          </w:p>
        </w:tc>
        <w:tc>
          <w:tcPr>
            <w:tcW w:w="1331" w:type="dxa"/>
            <w:tcBorders>
              <w:top w:val="nil"/>
              <w:left w:val="nil"/>
              <w:bottom w:val="single" w:sz="4" w:space="0" w:color="auto"/>
              <w:right w:val="single" w:sz="4" w:space="0" w:color="auto"/>
            </w:tcBorders>
            <w:shd w:val="clear" w:color="auto" w:fill="auto"/>
            <w:vAlign w:val="center"/>
            <w:hideMark/>
          </w:tcPr>
          <w:p w14:paraId="476E8CD3" w14:textId="77777777" w:rsidR="00785C12" w:rsidRPr="006F5453" w:rsidRDefault="00785C12" w:rsidP="003058F1">
            <w:pPr>
              <w:rPr>
                <w:color w:val="000000"/>
                <w:sz w:val="16"/>
                <w:szCs w:val="16"/>
              </w:rPr>
            </w:pPr>
            <w:r w:rsidRPr="006F5453">
              <w:rPr>
                <w:color w:val="000000"/>
                <w:sz w:val="16"/>
                <w:szCs w:val="16"/>
              </w:rPr>
              <w:t>Wkład filtrujący cząstek stałych i cieczy typu P klasy 3</w:t>
            </w:r>
          </w:p>
        </w:tc>
        <w:tc>
          <w:tcPr>
            <w:tcW w:w="3347" w:type="dxa"/>
            <w:tcBorders>
              <w:top w:val="single" w:sz="4" w:space="0" w:color="auto"/>
              <w:left w:val="nil"/>
              <w:bottom w:val="nil"/>
              <w:right w:val="single" w:sz="4" w:space="0" w:color="auto"/>
            </w:tcBorders>
            <w:shd w:val="clear" w:color="auto" w:fill="auto"/>
            <w:vAlign w:val="center"/>
            <w:hideMark/>
          </w:tcPr>
          <w:p w14:paraId="771D4AD3" w14:textId="77777777" w:rsidR="00785C12" w:rsidRPr="006F5453" w:rsidRDefault="00785C12" w:rsidP="003058F1">
            <w:pPr>
              <w:rPr>
                <w:sz w:val="16"/>
                <w:szCs w:val="16"/>
              </w:rPr>
            </w:pPr>
            <w:r w:rsidRPr="006F5453">
              <w:rPr>
                <w:sz w:val="16"/>
                <w:szCs w:val="16"/>
              </w:rPr>
              <w:t>Zgodność z normą EN143:2000 / A1:2006</w:t>
            </w:r>
            <w:r w:rsidRPr="006F5453">
              <w:rPr>
                <w:sz w:val="16"/>
                <w:szCs w:val="16"/>
              </w:rPr>
              <w:br/>
              <w:t>mocowany do filtropochłaniacza z wykorzystaniem pokrywy z pozycji 4. do filtropochłaniacza z pozycji 2.</w:t>
            </w:r>
            <w:r w:rsidRPr="006F5453">
              <w:rPr>
                <w:sz w:val="16"/>
                <w:szCs w:val="16"/>
              </w:rPr>
              <w:br/>
              <w:t>mocowany bezpośrednio do maski z wykorzystaniem adapterów z pozycji 4. i 5.</w:t>
            </w:r>
            <w:r w:rsidRPr="006F5453">
              <w:rPr>
                <w:sz w:val="16"/>
                <w:szCs w:val="16"/>
              </w:rPr>
              <w:br/>
              <w:t>nie ogranicza widoczności w stopniu większym niż filtropochłaniacz z pozycji 2.</w:t>
            </w:r>
            <w:r w:rsidRPr="006F5453">
              <w:rPr>
                <w:sz w:val="16"/>
                <w:szCs w:val="16"/>
              </w:rPr>
              <w:br/>
              <w:t>w połączeniu z półmaską z pozycji 1. zapewnia ochronę przed cząsteczkami do stężenia 50 x TLV</w:t>
            </w:r>
            <w:r w:rsidRPr="006F5453">
              <w:rPr>
                <w:sz w:val="16"/>
                <w:szCs w:val="16"/>
              </w:rPr>
              <w:br/>
              <w:t>zapewnia ochronę przed cząstkami stałymi o wysokiej toksyczności dla których NDS&lt;0,05mg/m3</w:t>
            </w:r>
            <w:r w:rsidRPr="006F5453">
              <w:rPr>
                <w:sz w:val="16"/>
                <w:szCs w:val="16"/>
              </w:rPr>
              <w:br/>
              <w:t>zapewnia skuteczność filtracji 95,95% lub lepszą</w:t>
            </w:r>
          </w:p>
        </w:tc>
        <w:tc>
          <w:tcPr>
            <w:tcW w:w="850" w:type="dxa"/>
            <w:tcBorders>
              <w:top w:val="nil"/>
              <w:left w:val="nil"/>
              <w:bottom w:val="single" w:sz="4" w:space="0" w:color="auto"/>
              <w:right w:val="single" w:sz="4" w:space="0" w:color="auto"/>
            </w:tcBorders>
            <w:shd w:val="clear" w:color="auto" w:fill="auto"/>
            <w:vAlign w:val="center"/>
            <w:hideMark/>
          </w:tcPr>
          <w:p w14:paraId="39CC6821" w14:textId="77777777" w:rsidR="00785C12" w:rsidRPr="006F5453" w:rsidRDefault="00785C12" w:rsidP="003058F1">
            <w:pPr>
              <w:jc w:val="center"/>
              <w:rPr>
                <w:b/>
                <w:bCs/>
                <w:sz w:val="16"/>
                <w:szCs w:val="16"/>
              </w:rPr>
            </w:pPr>
            <w:r w:rsidRPr="006F5453">
              <w:rPr>
                <w:b/>
                <w:bCs/>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14:paraId="71C38DFB" w14:textId="77777777" w:rsidR="00785C12" w:rsidRPr="006F5453" w:rsidRDefault="00785C12" w:rsidP="003058F1">
            <w:pPr>
              <w:jc w:val="center"/>
              <w:rPr>
                <w:sz w:val="16"/>
                <w:szCs w:val="16"/>
              </w:rPr>
            </w:pPr>
            <w:r w:rsidRPr="006F5453">
              <w:rPr>
                <w:sz w:val="16"/>
                <w:szCs w:val="16"/>
              </w:rPr>
              <w:t>Komplet (2 szt.)</w:t>
            </w:r>
          </w:p>
        </w:tc>
        <w:tc>
          <w:tcPr>
            <w:tcW w:w="990" w:type="dxa"/>
            <w:tcBorders>
              <w:top w:val="nil"/>
              <w:left w:val="nil"/>
              <w:bottom w:val="single" w:sz="4" w:space="0" w:color="auto"/>
              <w:right w:val="single" w:sz="4" w:space="0" w:color="auto"/>
            </w:tcBorders>
            <w:shd w:val="clear" w:color="auto" w:fill="auto"/>
            <w:vAlign w:val="center"/>
            <w:hideMark/>
          </w:tcPr>
          <w:p w14:paraId="762AC7C6" w14:textId="77777777" w:rsidR="00785C12" w:rsidRPr="006F5453" w:rsidRDefault="00785C12" w:rsidP="003058F1">
            <w:pPr>
              <w:jc w:val="center"/>
              <w:rPr>
                <w:sz w:val="16"/>
                <w:szCs w:val="16"/>
              </w:rPr>
            </w:pPr>
            <w:r w:rsidRPr="006F5453">
              <w:rPr>
                <w:sz w:val="16"/>
                <w:szCs w:val="16"/>
              </w:rPr>
              <w:t>2</w:t>
            </w:r>
          </w:p>
        </w:tc>
        <w:tc>
          <w:tcPr>
            <w:tcW w:w="994" w:type="dxa"/>
            <w:tcBorders>
              <w:top w:val="nil"/>
              <w:left w:val="nil"/>
              <w:bottom w:val="single" w:sz="4" w:space="0" w:color="auto"/>
              <w:right w:val="single" w:sz="4" w:space="0" w:color="auto"/>
            </w:tcBorders>
            <w:shd w:val="clear" w:color="auto" w:fill="auto"/>
            <w:vAlign w:val="center"/>
            <w:hideMark/>
          </w:tcPr>
          <w:p w14:paraId="623EDEDA" w14:textId="77777777" w:rsidR="00785C12" w:rsidRPr="006F5453" w:rsidRDefault="00785C12" w:rsidP="003058F1">
            <w:pPr>
              <w:jc w:val="center"/>
              <w:rPr>
                <w:sz w:val="16"/>
                <w:szCs w:val="16"/>
              </w:rPr>
            </w:pPr>
            <w:r w:rsidRPr="006F5453">
              <w:rPr>
                <w:sz w:val="16"/>
                <w:szCs w:val="16"/>
              </w:rPr>
              <w:t>10 kompletów (20 szt.)</w:t>
            </w:r>
          </w:p>
        </w:tc>
      </w:tr>
      <w:tr w:rsidR="00785C12" w:rsidRPr="006F5453" w14:paraId="1C10B686" w14:textId="77777777" w:rsidTr="003058F1">
        <w:trPr>
          <w:trHeight w:val="1800"/>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70FB8BDD" w14:textId="77777777" w:rsidR="00785C12" w:rsidRPr="006F5453" w:rsidRDefault="00785C12" w:rsidP="003058F1">
            <w:pPr>
              <w:jc w:val="center"/>
              <w:rPr>
                <w:b/>
                <w:bCs/>
                <w:sz w:val="16"/>
                <w:szCs w:val="16"/>
              </w:rPr>
            </w:pPr>
            <w:r w:rsidRPr="006F5453">
              <w:rPr>
                <w:b/>
                <w:bCs/>
                <w:sz w:val="16"/>
                <w:szCs w:val="16"/>
              </w:rPr>
              <w:t>4</w:t>
            </w:r>
          </w:p>
        </w:tc>
        <w:tc>
          <w:tcPr>
            <w:tcW w:w="1331" w:type="dxa"/>
            <w:tcBorders>
              <w:top w:val="nil"/>
              <w:left w:val="nil"/>
              <w:bottom w:val="single" w:sz="4" w:space="0" w:color="auto"/>
              <w:right w:val="single" w:sz="4" w:space="0" w:color="auto"/>
            </w:tcBorders>
            <w:shd w:val="clear" w:color="auto" w:fill="auto"/>
            <w:vAlign w:val="center"/>
            <w:hideMark/>
          </w:tcPr>
          <w:p w14:paraId="7D318775" w14:textId="77777777" w:rsidR="00785C12" w:rsidRPr="006F5453" w:rsidRDefault="00785C12" w:rsidP="003058F1">
            <w:pPr>
              <w:rPr>
                <w:color w:val="000000"/>
                <w:sz w:val="16"/>
                <w:szCs w:val="16"/>
              </w:rPr>
            </w:pPr>
            <w:r w:rsidRPr="006F5453">
              <w:rPr>
                <w:color w:val="000000"/>
                <w:sz w:val="16"/>
                <w:szCs w:val="16"/>
              </w:rPr>
              <w:t>Pokrywa umożliwiająca zamocowanie filtra z pozycji 3. do półmaski z pozycji 1</w:t>
            </w:r>
          </w:p>
        </w:tc>
        <w:tc>
          <w:tcPr>
            <w:tcW w:w="3347" w:type="dxa"/>
            <w:tcBorders>
              <w:top w:val="single" w:sz="4" w:space="0" w:color="auto"/>
              <w:left w:val="nil"/>
              <w:bottom w:val="nil"/>
              <w:right w:val="single" w:sz="4" w:space="0" w:color="auto"/>
            </w:tcBorders>
            <w:shd w:val="clear" w:color="auto" w:fill="auto"/>
            <w:vAlign w:val="center"/>
            <w:hideMark/>
          </w:tcPr>
          <w:p w14:paraId="70267C2D" w14:textId="77777777" w:rsidR="00785C12" w:rsidRPr="006F5453" w:rsidRDefault="00785C12" w:rsidP="003058F1">
            <w:pPr>
              <w:rPr>
                <w:sz w:val="16"/>
                <w:szCs w:val="16"/>
              </w:rPr>
            </w:pPr>
            <w:r w:rsidRPr="006F5453">
              <w:rPr>
                <w:sz w:val="16"/>
                <w:szCs w:val="16"/>
              </w:rPr>
              <w:t>Umożliwia zamocowanie wkładu filtrującego z pozycji 3. do filtropochłaniacza z pozycji 2.</w:t>
            </w:r>
            <w:r w:rsidRPr="006F5453">
              <w:rPr>
                <w:sz w:val="16"/>
                <w:szCs w:val="16"/>
              </w:rPr>
              <w:br/>
              <w:t>w połączeniu z adapterem z pozycji 5. umożliwia samodzielne wykorzystanie wkładu filtrującego z pozycji 3.</w:t>
            </w:r>
          </w:p>
        </w:tc>
        <w:tc>
          <w:tcPr>
            <w:tcW w:w="850" w:type="dxa"/>
            <w:tcBorders>
              <w:top w:val="nil"/>
              <w:left w:val="nil"/>
              <w:bottom w:val="single" w:sz="4" w:space="0" w:color="auto"/>
              <w:right w:val="single" w:sz="4" w:space="0" w:color="auto"/>
            </w:tcBorders>
            <w:shd w:val="clear" w:color="auto" w:fill="auto"/>
            <w:vAlign w:val="center"/>
            <w:hideMark/>
          </w:tcPr>
          <w:p w14:paraId="0F76C11D" w14:textId="77777777" w:rsidR="00785C12" w:rsidRPr="006F5453" w:rsidRDefault="00785C12" w:rsidP="003058F1">
            <w:pPr>
              <w:jc w:val="center"/>
              <w:rPr>
                <w:b/>
                <w:bCs/>
                <w:sz w:val="16"/>
                <w:szCs w:val="16"/>
              </w:rPr>
            </w:pPr>
          </w:p>
        </w:tc>
        <w:tc>
          <w:tcPr>
            <w:tcW w:w="993" w:type="dxa"/>
            <w:tcBorders>
              <w:top w:val="nil"/>
              <w:left w:val="nil"/>
              <w:bottom w:val="single" w:sz="4" w:space="0" w:color="auto"/>
              <w:right w:val="single" w:sz="4" w:space="0" w:color="auto"/>
            </w:tcBorders>
            <w:shd w:val="clear" w:color="auto" w:fill="auto"/>
            <w:vAlign w:val="center"/>
            <w:hideMark/>
          </w:tcPr>
          <w:p w14:paraId="59DB2543" w14:textId="77777777" w:rsidR="00785C12" w:rsidRPr="006F5453" w:rsidRDefault="00785C12" w:rsidP="003058F1">
            <w:pPr>
              <w:jc w:val="center"/>
              <w:rPr>
                <w:sz w:val="16"/>
                <w:szCs w:val="16"/>
              </w:rPr>
            </w:pPr>
            <w:r w:rsidRPr="006F5453">
              <w:rPr>
                <w:sz w:val="16"/>
                <w:szCs w:val="16"/>
              </w:rPr>
              <w:t>Komplet (2 szt.)</w:t>
            </w:r>
          </w:p>
        </w:tc>
        <w:tc>
          <w:tcPr>
            <w:tcW w:w="990" w:type="dxa"/>
            <w:tcBorders>
              <w:top w:val="nil"/>
              <w:left w:val="nil"/>
              <w:bottom w:val="single" w:sz="4" w:space="0" w:color="auto"/>
              <w:right w:val="single" w:sz="4" w:space="0" w:color="auto"/>
            </w:tcBorders>
            <w:shd w:val="clear" w:color="auto" w:fill="auto"/>
            <w:vAlign w:val="center"/>
            <w:hideMark/>
          </w:tcPr>
          <w:p w14:paraId="4731703A" w14:textId="77777777" w:rsidR="00785C12" w:rsidRPr="006F5453" w:rsidRDefault="00785C12" w:rsidP="003058F1">
            <w:pPr>
              <w:jc w:val="center"/>
              <w:rPr>
                <w:sz w:val="16"/>
                <w:szCs w:val="16"/>
              </w:rPr>
            </w:pPr>
            <w:r w:rsidRPr="006F5453">
              <w:rPr>
                <w:sz w:val="16"/>
                <w:szCs w:val="16"/>
              </w:rPr>
              <w:t>2</w:t>
            </w:r>
          </w:p>
        </w:tc>
        <w:tc>
          <w:tcPr>
            <w:tcW w:w="994" w:type="dxa"/>
            <w:tcBorders>
              <w:top w:val="nil"/>
              <w:left w:val="nil"/>
              <w:bottom w:val="single" w:sz="4" w:space="0" w:color="auto"/>
              <w:right w:val="single" w:sz="4" w:space="0" w:color="auto"/>
            </w:tcBorders>
            <w:shd w:val="clear" w:color="auto" w:fill="auto"/>
            <w:vAlign w:val="center"/>
            <w:hideMark/>
          </w:tcPr>
          <w:p w14:paraId="4EAB48B2" w14:textId="77777777" w:rsidR="00785C12" w:rsidRPr="006F5453" w:rsidRDefault="00785C12" w:rsidP="003058F1">
            <w:pPr>
              <w:jc w:val="center"/>
              <w:rPr>
                <w:sz w:val="16"/>
                <w:szCs w:val="16"/>
              </w:rPr>
            </w:pPr>
            <w:r w:rsidRPr="006F5453">
              <w:rPr>
                <w:sz w:val="16"/>
                <w:szCs w:val="16"/>
              </w:rPr>
              <w:t>6 kompletów (12 szt.)</w:t>
            </w:r>
          </w:p>
        </w:tc>
      </w:tr>
      <w:tr w:rsidR="00785C12" w:rsidRPr="006F5453" w14:paraId="27133F4B" w14:textId="77777777" w:rsidTr="003058F1">
        <w:trPr>
          <w:trHeight w:val="283"/>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4836EEB2" w14:textId="77777777" w:rsidR="00785C12" w:rsidRPr="006F5453" w:rsidRDefault="00785C12" w:rsidP="003058F1">
            <w:pPr>
              <w:jc w:val="center"/>
              <w:rPr>
                <w:b/>
                <w:bCs/>
                <w:sz w:val="16"/>
                <w:szCs w:val="16"/>
              </w:rPr>
            </w:pPr>
            <w:r w:rsidRPr="006F5453">
              <w:rPr>
                <w:b/>
                <w:bCs/>
                <w:sz w:val="16"/>
                <w:szCs w:val="16"/>
              </w:rPr>
              <w:t>5</w:t>
            </w:r>
          </w:p>
        </w:tc>
        <w:tc>
          <w:tcPr>
            <w:tcW w:w="1331" w:type="dxa"/>
            <w:tcBorders>
              <w:top w:val="nil"/>
              <w:left w:val="nil"/>
              <w:bottom w:val="single" w:sz="4" w:space="0" w:color="auto"/>
              <w:right w:val="single" w:sz="4" w:space="0" w:color="auto"/>
            </w:tcBorders>
            <w:shd w:val="clear" w:color="auto" w:fill="auto"/>
            <w:vAlign w:val="center"/>
            <w:hideMark/>
          </w:tcPr>
          <w:p w14:paraId="7E700F75" w14:textId="77777777" w:rsidR="00785C12" w:rsidRPr="006F5453" w:rsidRDefault="00785C12" w:rsidP="003058F1">
            <w:pPr>
              <w:rPr>
                <w:color w:val="000000"/>
                <w:sz w:val="16"/>
                <w:szCs w:val="16"/>
              </w:rPr>
            </w:pPr>
            <w:r w:rsidRPr="006F5453">
              <w:rPr>
                <w:color w:val="000000"/>
                <w:sz w:val="16"/>
                <w:szCs w:val="16"/>
              </w:rPr>
              <w:t>Adapter umożliwiający samodzielne wykorzystanie wkładu z pozycji 3</w:t>
            </w:r>
          </w:p>
        </w:tc>
        <w:tc>
          <w:tcPr>
            <w:tcW w:w="3347" w:type="dxa"/>
            <w:tcBorders>
              <w:top w:val="single" w:sz="4" w:space="0" w:color="auto"/>
              <w:left w:val="nil"/>
              <w:bottom w:val="nil"/>
              <w:right w:val="single" w:sz="4" w:space="0" w:color="auto"/>
            </w:tcBorders>
            <w:shd w:val="clear" w:color="auto" w:fill="auto"/>
            <w:vAlign w:val="center"/>
            <w:hideMark/>
          </w:tcPr>
          <w:p w14:paraId="2C0DF1D1" w14:textId="77777777" w:rsidR="00785C12" w:rsidRPr="006F5453" w:rsidRDefault="00785C12" w:rsidP="003058F1">
            <w:pPr>
              <w:rPr>
                <w:sz w:val="16"/>
                <w:szCs w:val="16"/>
              </w:rPr>
            </w:pPr>
            <w:r w:rsidRPr="006F5453">
              <w:rPr>
                <w:sz w:val="16"/>
                <w:szCs w:val="16"/>
              </w:rPr>
              <w:t>Wyposażony w złącze bagnetowe typu 3M</w:t>
            </w:r>
            <w:r w:rsidRPr="006F5453">
              <w:rPr>
                <w:sz w:val="16"/>
                <w:szCs w:val="16"/>
              </w:rPr>
              <w:br/>
              <w:t>w połączeniu z pokrywą z pozycji 4. umożliwia samodzielne wykorzystanie wkładu filtrującego z pozycji 3.</w:t>
            </w:r>
          </w:p>
        </w:tc>
        <w:tc>
          <w:tcPr>
            <w:tcW w:w="850" w:type="dxa"/>
            <w:tcBorders>
              <w:top w:val="nil"/>
              <w:left w:val="nil"/>
              <w:bottom w:val="single" w:sz="4" w:space="0" w:color="auto"/>
              <w:right w:val="single" w:sz="4" w:space="0" w:color="auto"/>
            </w:tcBorders>
            <w:shd w:val="clear" w:color="auto" w:fill="auto"/>
            <w:vAlign w:val="center"/>
            <w:hideMark/>
          </w:tcPr>
          <w:p w14:paraId="2E02B193" w14:textId="77777777" w:rsidR="00785C12" w:rsidRPr="006F5453" w:rsidRDefault="00785C12" w:rsidP="003058F1">
            <w:pPr>
              <w:jc w:val="center"/>
              <w:rPr>
                <w:b/>
                <w:bCs/>
                <w:sz w:val="16"/>
                <w:szCs w:val="16"/>
              </w:rPr>
            </w:pPr>
            <w:r w:rsidRPr="006F5453">
              <w:rPr>
                <w:b/>
                <w:bCs/>
                <w:sz w:val="16"/>
                <w:szCs w:val="16"/>
              </w:rPr>
              <w:t> </w:t>
            </w:r>
          </w:p>
        </w:tc>
        <w:tc>
          <w:tcPr>
            <w:tcW w:w="993" w:type="dxa"/>
            <w:tcBorders>
              <w:top w:val="nil"/>
              <w:left w:val="nil"/>
              <w:bottom w:val="single" w:sz="4" w:space="0" w:color="auto"/>
              <w:right w:val="single" w:sz="4" w:space="0" w:color="auto"/>
            </w:tcBorders>
            <w:shd w:val="clear" w:color="auto" w:fill="auto"/>
            <w:vAlign w:val="center"/>
            <w:hideMark/>
          </w:tcPr>
          <w:p w14:paraId="3863154B" w14:textId="77777777" w:rsidR="00785C12" w:rsidRPr="006F5453" w:rsidRDefault="00785C12" w:rsidP="003058F1">
            <w:pPr>
              <w:jc w:val="center"/>
              <w:rPr>
                <w:sz w:val="16"/>
                <w:szCs w:val="16"/>
              </w:rPr>
            </w:pPr>
            <w:r w:rsidRPr="006F5453">
              <w:rPr>
                <w:sz w:val="16"/>
                <w:szCs w:val="16"/>
              </w:rPr>
              <w:t>Komplet (2 szt.)</w:t>
            </w:r>
          </w:p>
        </w:tc>
        <w:tc>
          <w:tcPr>
            <w:tcW w:w="990" w:type="dxa"/>
            <w:tcBorders>
              <w:top w:val="nil"/>
              <w:left w:val="nil"/>
              <w:bottom w:val="single" w:sz="4" w:space="0" w:color="auto"/>
              <w:right w:val="single" w:sz="4" w:space="0" w:color="auto"/>
            </w:tcBorders>
            <w:shd w:val="clear" w:color="auto" w:fill="auto"/>
            <w:vAlign w:val="center"/>
            <w:hideMark/>
          </w:tcPr>
          <w:p w14:paraId="4C349D43" w14:textId="77777777" w:rsidR="00785C12" w:rsidRPr="006F5453" w:rsidRDefault="00785C12" w:rsidP="003058F1">
            <w:pPr>
              <w:jc w:val="center"/>
              <w:rPr>
                <w:sz w:val="16"/>
                <w:szCs w:val="16"/>
              </w:rPr>
            </w:pPr>
            <w:r w:rsidRPr="006F5453">
              <w:rPr>
                <w:sz w:val="16"/>
                <w:szCs w:val="16"/>
              </w:rPr>
              <w:t>2</w:t>
            </w:r>
          </w:p>
        </w:tc>
        <w:tc>
          <w:tcPr>
            <w:tcW w:w="994" w:type="dxa"/>
            <w:tcBorders>
              <w:top w:val="nil"/>
              <w:left w:val="nil"/>
              <w:bottom w:val="single" w:sz="4" w:space="0" w:color="auto"/>
              <w:right w:val="single" w:sz="4" w:space="0" w:color="auto"/>
            </w:tcBorders>
            <w:shd w:val="clear" w:color="auto" w:fill="auto"/>
            <w:vAlign w:val="center"/>
            <w:hideMark/>
          </w:tcPr>
          <w:p w14:paraId="1981E3F7" w14:textId="77777777" w:rsidR="00785C12" w:rsidRPr="006F5453" w:rsidRDefault="00785C12" w:rsidP="003058F1">
            <w:pPr>
              <w:jc w:val="center"/>
              <w:rPr>
                <w:sz w:val="16"/>
                <w:szCs w:val="16"/>
              </w:rPr>
            </w:pPr>
            <w:r w:rsidRPr="006F5453">
              <w:rPr>
                <w:sz w:val="16"/>
                <w:szCs w:val="16"/>
              </w:rPr>
              <w:t>6 kompletów (12 szt.)</w:t>
            </w:r>
          </w:p>
        </w:tc>
      </w:tr>
      <w:tr w:rsidR="00785C12" w:rsidRPr="006F5453" w14:paraId="3AD0E964" w14:textId="77777777" w:rsidTr="003058F1">
        <w:trPr>
          <w:trHeight w:val="696"/>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286FDB71" w14:textId="77777777" w:rsidR="00785C12" w:rsidRPr="006F5453" w:rsidRDefault="00785C12" w:rsidP="003058F1">
            <w:pPr>
              <w:jc w:val="center"/>
              <w:rPr>
                <w:b/>
                <w:bCs/>
                <w:sz w:val="16"/>
                <w:szCs w:val="16"/>
              </w:rPr>
            </w:pPr>
            <w:r w:rsidRPr="006F5453">
              <w:rPr>
                <w:b/>
                <w:bCs/>
                <w:sz w:val="16"/>
                <w:szCs w:val="16"/>
              </w:rPr>
              <w:t>6</w:t>
            </w:r>
          </w:p>
        </w:tc>
        <w:tc>
          <w:tcPr>
            <w:tcW w:w="1331" w:type="dxa"/>
            <w:vMerge w:val="restart"/>
            <w:tcBorders>
              <w:top w:val="nil"/>
              <w:left w:val="single" w:sz="4" w:space="0" w:color="auto"/>
              <w:bottom w:val="single" w:sz="4" w:space="0" w:color="000000"/>
              <w:right w:val="single" w:sz="4" w:space="0" w:color="auto"/>
            </w:tcBorders>
            <w:shd w:val="clear" w:color="auto" w:fill="auto"/>
            <w:vAlign w:val="center"/>
            <w:hideMark/>
          </w:tcPr>
          <w:p w14:paraId="6642448E" w14:textId="77777777" w:rsidR="00785C12" w:rsidRPr="006F5453" w:rsidRDefault="00785C12" w:rsidP="003058F1">
            <w:pPr>
              <w:jc w:val="center"/>
              <w:rPr>
                <w:color w:val="000000"/>
                <w:sz w:val="16"/>
                <w:szCs w:val="16"/>
              </w:rPr>
            </w:pPr>
            <w:r w:rsidRPr="006F5453">
              <w:rPr>
                <w:color w:val="000000"/>
                <w:sz w:val="16"/>
                <w:szCs w:val="16"/>
              </w:rPr>
              <w:t>Jednorazowe rękawiczki nitrylowe</w:t>
            </w:r>
          </w:p>
        </w:tc>
        <w:tc>
          <w:tcPr>
            <w:tcW w:w="334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74CF8DE" w14:textId="77777777" w:rsidR="00785C12" w:rsidRPr="006F5453" w:rsidRDefault="00785C12" w:rsidP="003058F1">
            <w:pPr>
              <w:rPr>
                <w:color w:val="000000"/>
                <w:sz w:val="16"/>
                <w:szCs w:val="16"/>
              </w:rPr>
            </w:pPr>
            <w:r w:rsidRPr="006F5453">
              <w:rPr>
                <w:color w:val="000000"/>
                <w:sz w:val="16"/>
                <w:szCs w:val="16"/>
              </w:rPr>
              <w:t>Jednorazowe rękawice nitrylowe czarne, niepudrowane. Wyrób medyczny klasy I zapewniający ochronę indywidualną kategorii III, posiadające certyfikat CE2777. Powierzchnia zewnętrzna teksturowana na końcach palców. Kształt rękawic uniwersalny na obie dłonie ze</w:t>
            </w:r>
            <w:r w:rsidRPr="006F5453">
              <w:rPr>
                <w:color w:val="000000"/>
                <w:sz w:val="16"/>
                <w:szCs w:val="16"/>
              </w:rPr>
              <w:br/>
              <w:t>standardową długością. Mankiet rolowany. AQL: 1.0, dopuszczone do kontaktu z żywnością.</w:t>
            </w:r>
          </w:p>
        </w:tc>
        <w:tc>
          <w:tcPr>
            <w:tcW w:w="850" w:type="dxa"/>
            <w:tcBorders>
              <w:top w:val="nil"/>
              <w:left w:val="nil"/>
              <w:bottom w:val="single" w:sz="4" w:space="0" w:color="auto"/>
              <w:right w:val="single" w:sz="4" w:space="0" w:color="auto"/>
            </w:tcBorders>
            <w:shd w:val="clear" w:color="auto" w:fill="auto"/>
            <w:vAlign w:val="center"/>
            <w:hideMark/>
          </w:tcPr>
          <w:p w14:paraId="7EF42B18" w14:textId="77777777" w:rsidR="00785C12" w:rsidRPr="006F5453" w:rsidRDefault="00785C12" w:rsidP="003058F1">
            <w:pPr>
              <w:jc w:val="center"/>
              <w:rPr>
                <w:sz w:val="16"/>
                <w:szCs w:val="16"/>
              </w:rPr>
            </w:pPr>
            <w:r w:rsidRPr="006F5453">
              <w:rPr>
                <w:sz w:val="16"/>
                <w:szCs w:val="16"/>
              </w:rPr>
              <w:t xml:space="preserve">Rozmiar S </w:t>
            </w:r>
          </w:p>
        </w:tc>
        <w:tc>
          <w:tcPr>
            <w:tcW w:w="993" w:type="dxa"/>
            <w:tcBorders>
              <w:top w:val="nil"/>
              <w:left w:val="nil"/>
              <w:bottom w:val="single" w:sz="4" w:space="0" w:color="auto"/>
              <w:right w:val="single" w:sz="4" w:space="0" w:color="auto"/>
            </w:tcBorders>
            <w:shd w:val="clear" w:color="auto" w:fill="auto"/>
            <w:noWrap/>
            <w:vAlign w:val="center"/>
            <w:hideMark/>
          </w:tcPr>
          <w:p w14:paraId="78263EBD" w14:textId="77777777" w:rsidR="00785C12" w:rsidRPr="006F5453" w:rsidRDefault="00785C12" w:rsidP="003058F1">
            <w:pPr>
              <w:rPr>
                <w:color w:val="000000"/>
                <w:sz w:val="16"/>
                <w:szCs w:val="16"/>
              </w:rPr>
            </w:pPr>
            <w:r w:rsidRPr="006F5453">
              <w:rPr>
                <w:color w:val="000000"/>
                <w:sz w:val="16"/>
                <w:szCs w:val="16"/>
              </w:rPr>
              <w:t>op.</w:t>
            </w:r>
          </w:p>
        </w:tc>
        <w:tc>
          <w:tcPr>
            <w:tcW w:w="990" w:type="dxa"/>
            <w:tcBorders>
              <w:top w:val="nil"/>
              <w:left w:val="nil"/>
              <w:bottom w:val="single" w:sz="4" w:space="0" w:color="auto"/>
              <w:right w:val="single" w:sz="4" w:space="0" w:color="auto"/>
            </w:tcBorders>
            <w:shd w:val="clear" w:color="auto" w:fill="auto"/>
            <w:noWrap/>
            <w:vAlign w:val="center"/>
            <w:hideMark/>
          </w:tcPr>
          <w:p w14:paraId="6E41BEC9" w14:textId="77777777" w:rsidR="00785C12" w:rsidRPr="006F5453" w:rsidRDefault="00785C12" w:rsidP="003058F1">
            <w:pPr>
              <w:jc w:val="center"/>
              <w:rPr>
                <w:color w:val="000000"/>
                <w:sz w:val="16"/>
                <w:szCs w:val="16"/>
              </w:rPr>
            </w:pPr>
            <w:r w:rsidRPr="006F5453">
              <w:rPr>
                <w:color w:val="000000"/>
                <w:sz w:val="16"/>
                <w:szCs w:val="16"/>
              </w:rPr>
              <w:t>100</w:t>
            </w:r>
          </w:p>
        </w:tc>
        <w:tc>
          <w:tcPr>
            <w:tcW w:w="994" w:type="dxa"/>
            <w:tcBorders>
              <w:top w:val="nil"/>
              <w:left w:val="nil"/>
              <w:bottom w:val="single" w:sz="4" w:space="0" w:color="auto"/>
              <w:right w:val="single" w:sz="4" w:space="0" w:color="auto"/>
            </w:tcBorders>
            <w:shd w:val="clear" w:color="auto" w:fill="auto"/>
            <w:noWrap/>
            <w:vAlign w:val="center"/>
            <w:hideMark/>
          </w:tcPr>
          <w:p w14:paraId="6B411509" w14:textId="77777777" w:rsidR="00785C12" w:rsidRPr="006F5453" w:rsidRDefault="00785C12" w:rsidP="003058F1">
            <w:pPr>
              <w:jc w:val="center"/>
              <w:rPr>
                <w:color w:val="000000"/>
                <w:sz w:val="16"/>
                <w:szCs w:val="16"/>
              </w:rPr>
            </w:pPr>
            <w:r w:rsidRPr="006F5453">
              <w:rPr>
                <w:color w:val="000000"/>
                <w:sz w:val="16"/>
                <w:szCs w:val="16"/>
              </w:rPr>
              <w:t>2</w:t>
            </w:r>
          </w:p>
        </w:tc>
      </w:tr>
      <w:tr w:rsidR="00785C12" w:rsidRPr="006F5453" w14:paraId="22FEEB6E" w14:textId="77777777" w:rsidTr="003058F1">
        <w:trPr>
          <w:trHeight w:val="563"/>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7B966330" w14:textId="77777777" w:rsidR="00785C12" w:rsidRPr="006F5453" w:rsidRDefault="00785C12" w:rsidP="003058F1">
            <w:pPr>
              <w:jc w:val="center"/>
              <w:rPr>
                <w:b/>
                <w:bCs/>
                <w:sz w:val="16"/>
                <w:szCs w:val="16"/>
              </w:rPr>
            </w:pPr>
            <w:r w:rsidRPr="006F5453">
              <w:rPr>
                <w:b/>
                <w:bCs/>
                <w:sz w:val="16"/>
                <w:szCs w:val="16"/>
              </w:rPr>
              <w:t>7</w:t>
            </w:r>
          </w:p>
        </w:tc>
        <w:tc>
          <w:tcPr>
            <w:tcW w:w="1331" w:type="dxa"/>
            <w:vMerge/>
            <w:tcBorders>
              <w:top w:val="nil"/>
              <w:left w:val="single" w:sz="4" w:space="0" w:color="auto"/>
              <w:bottom w:val="single" w:sz="4" w:space="0" w:color="000000"/>
              <w:right w:val="single" w:sz="4" w:space="0" w:color="auto"/>
            </w:tcBorders>
            <w:vAlign w:val="center"/>
            <w:hideMark/>
          </w:tcPr>
          <w:p w14:paraId="53681BAD" w14:textId="77777777" w:rsidR="00785C12" w:rsidRPr="006F5453" w:rsidRDefault="00785C12" w:rsidP="003058F1">
            <w:pPr>
              <w:rPr>
                <w:color w:val="000000"/>
                <w:sz w:val="16"/>
                <w:szCs w:val="16"/>
              </w:rPr>
            </w:pPr>
          </w:p>
        </w:tc>
        <w:tc>
          <w:tcPr>
            <w:tcW w:w="3347" w:type="dxa"/>
            <w:vMerge/>
            <w:tcBorders>
              <w:top w:val="single" w:sz="4" w:space="0" w:color="auto"/>
              <w:left w:val="single" w:sz="4" w:space="0" w:color="auto"/>
              <w:bottom w:val="single" w:sz="4" w:space="0" w:color="000000"/>
              <w:right w:val="single" w:sz="4" w:space="0" w:color="auto"/>
            </w:tcBorders>
            <w:vAlign w:val="center"/>
            <w:hideMark/>
          </w:tcPr>
          <w:p w14:paraId="5BFAA3C6" w14:textId="77777777" w:rsidR="00785C12" w:rsidRPr="006F5453" w:rsidRDefault="00785C12" w:rsidP="003058F1">
            <w:pPr>
              <w:rPr>
                <w:color w:val="000000"/>
                <w:sz w:val="16"/>
                <w:szCs w:val="16"/>
              </w:rPr>
            </w:pPr>
          </w:p>
        </w:tc>
        <w:tc>
          <w:tcPr>
            <w:tcW w:w="850" w:type="dxa"/>
            <w:tcBorders>
              <w:top w:val="nil"/>
              <w:left w:val="nil"/>
              <w:bottom w:val="single" w:sz="4" w:space="0" w:color="auto"/>
              <w:right w:val="single" w:sz="4" w:space="0" w:color="auto"/>
            </w:tcBorders>
            <w:shd w:val="clear" w:color="auto" w:fill="auto"/>
            <w:vAlign w:val="center"/>
            <w:hideMark/>
          </w:tcPr>
          <w:p w14:paraId="3969BA4C" w14:textId="77777777" w:rsidR="00785C12" w:rsidRPr="006F5453" w:rsidRDefault="00785C12" w:rsidP="003058F1">
            <w:pPr>
              <w:jc w:val="center"/>
              <w:rPr>
                <w:sz w:val="16"/>
                <w:szCs w:val="16"/>
              </w:rPr>
            </w:pPr>
            <w:r w:rsidRPr="006F5453">
              <w:rPr>
                <w:sz w:val="16"/>
                <w:szCs w:val="16"/>
              </w:rPr>
              <w:t>Rozmiar M</w:t>
            </w:r>
          </w:p>
        </w:tc>
        <w:tc>
          <w:tcPr>
            <w:tcW w:w="993" w:type="dxa"/>
            <w:tcBorders>
              <w:top w:val="nil"/>
              <w:left w:val="nil"/>
              <w:bottom w:val="single" w:sz="4" w:space="0" w:color="auto"/>
              <w:right w:val="single" w:sz="4" w:space="0" w:color="auto"/>
            </w:tcBorders>
            <w:shd w:val="clear" w:color="auto" w:fill="auto"/>
            <w:noWrap/>
            <w:vAlign w:val="center"/>
            <w:hideMark/>
          </w:tcPr>
          <w:p w14:paraId="281CC782" w14:textId="77777777" w:rsidR="00785C12" w:rsidRPr="006F5453" w:rsidRDefault="00785C12" w:rsidP="003058F1">
            <w:pPr>
              <w:rPr>
                <w:color w:val="000000"/>
                <w:sz w:val="16"/>
                <w:szCs w:val="16"/>
              </w:rPr>
            </w:pPr>
            <w:r w:rsidRPr="006F5453">
              <w:rPr>
                <w:color w:val="000000"/>
                <w:sz w:val="16"/>
                <w:szCs w:val="16"/>
              </w:rPr>
              <w:t>op.</w:t>
            </w:r>
          </w:p>
        </w:tc>
        <w:tc>
          <w:tcPr>
            <w:tcW w:w="990" w:type="dxa"/>
            <w:tcBorders>
              <w:top w:val="nil"/>
              <w:left w:val="nil"/>
              <w:bottom w:val="single" w:sz="4" w:space="0" w:color="auto"/>
              <w:right w:val="single" w:sz="4" w:space="0" w:color="auto"/>
            </w:tcBorders>
            <w:shd w:val="clear" w:color="auto" w:fill="auto"/>
            <w:noWrap/>
            <w:vAlign w:val="center"/>
            <w:hideMark/>
          </w:tcPr>
          <w:p w14:paraId="731E8E28" w14:textId="77777777" w:rsidR="00785C12" w:rsidRPr="006F5453" w:rsidRDefault="00785C12" w:rsidP="003058F1">
            <w:pPr>
              <w:jc w:val="center"/>
              <w:rPr>
                <w:color w:val="000000"/>
                <w:sz w:val="16"/>
                <w:szCs w:val="16"/>
              </w:rPr>
            </w:pPr>
            <w:r w:rsidRPr="006F5453">
              <w:rPr>
                <w:color w:val="000000"/>
                <w:sz w:val="16"/>
                <w:szCs w:val="16"/>
              </w:rPr>
              <w:t>100</w:t>
            </w:r>
          </w:p>
        </w:tc>
        <w:tc>
          <w:tcPr>
            <w:tcW w:w="994" w:type="dxa"/>
            <w:tcBorders>
              <w:top w:val="nil"/>
              <w:left w:val="nil"/>
              <w:bottom w:val="single" w:sz="4" w:space="0" w:color="auto"/>
              <w:right w:val="single" w:sz="4" w:space="0" w:color="auto"/>
            </w:tcBorders>
            <w:shd w:val="clear" w:color="auto" w:fill="auto"/>
            <w:noWrap/>
            <w:vAlign w:val="center"/>
            <w:hideMark/>
          </w:tcPr>
          <w:p w14:paraId="76407CC1" w14:textId="77777777" w:rsidR="00785C12" w:rsidRPr="006F5453" w:rsidRDefault="00785C12" w:rsidP="003058F1">
            <w:pPr>
              <w:jc w:val="center"/>
              <w:rPr>
                <w:color w:val="000000"/>
                <w:sz w:val="16"/>
                <w:szCs w:val="16"/>
              </w:rPr>
            </w:pPr>
            <w:r w:rsidRPr="006F5453">
              <w:rPr>
                <w:color w:val="000000"/>
                <w:sz w:val="16"/>
                <w:szCs w:val="16"/>
              </w:rPr>
              <w:t>7</w:t>
            </w:r>
          </w:p>
        </w:tc>
      </w:tr>
      <w:tr w:rsidR="00785C12" w:rsidRPr="006F5453" w14:paraId="21B78F10" w14:textId="77777777" w:rsidTr="003058F1">
        <w:trPr>
          <w:trHeight w:val="170"/>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289AA36B" w14:textId="77777777" w:rsidR="00785C12" w:rsidRPr="006F5453" w:rsidRDefault="00785C12" w:rsidP="003058F1">
            <w:pPr>
              <w:jc w:val="center"/>
              <w:rPr>
                <w:b/>
                <w:bCs/>
                <w:sz w:val="16"/>
                <w:szCs w:val="16"/>
              </w:rPr>
            </w:pPr>
            <w:r w:rsidRPr="006F5453">
              <w:rPr>
                <w:b/>
                <w:bCs/>
                <w:sz w:val="16"/>
                <w:szCs w:val="16"/>
              </w:rPr>
              <w:t>8</w:t>
            </w:r>
          </w:p>
        </w:tc>
        <w:tc>
          <w:tcPr>
            <w:tcW w:w="1331" w:type="dxa"/>
            <w:vMerge/>
            <w:tcBorders>
              <w:top w:val="nil"/>
              <w:left w:val="single" w:sz="4" w:space="0" w:color="auto"/>
              <w:bottom w:val="single" w:sz="4" w:space="0" w:color="000000"/>
              <w:right w:val="single" w:sz="4" w:space="0" w:color="auto"/>
            </w:tcBorders>
            <w:vAlign w:val="center"/>
            <w:hideMark/>
          </w:tcPr>
          <w:p w14:paraId="4F7C0C26" w14:textId="77777777" w:rsidR="00785C12" w:rsidRPr="006F5453" w:rsidRDefault="00785C12" w:rsidP="003058F1">
            <w:pPr>
              <w:rPr>
                <w:color w:val="000000"/>
                <w:sz w:val="16"/>
                <w:szCs w:val="16"/>
              </w:rPr>
            </w:pPr>
          </w:p>
        </w:tc>
        <w:tc>
          <w:tcPr>
            <w:tcW w:w="3347" w:type="dxa"/>
            <w:vMerge/>
            <w:tcBorders>
              <w:top w:val="single" w:sz="4" w:space="0" w:color="auto"/>
              <w:left w:val="single" w:sz="4" w:space="0" w:color="auto"/>
              <w:bottom w:val="single" w:sz="4" w:space="0" w:color="000000"/>
              <w:right w:val="single" w:sz="4" w:space="0" w:color="auto"/>
            </w:tcBorders>
            <w:vAlign w:val="center"/>
            <w:hideMark/>
          </w:tcPr>
          <w:p w14:paraId="64EAE432" w14:textId="77777777" w:rsidR="00785C12" w:rsidRPr="006F5453" w:rsidRDefault="00785C12" w:rsidP="003058F1">
            <w:pPr>
              <w:rPr>
                <w:color w:val="000000"/>
                <w:sz w:val="16"/>
                <w:szCs w:val="16"/>
              </w:rPr>
            </w:pPr>
          </w:p>
        </w:tc>
        <w:tc>
          <w:tcPr>
            <w:tcW w:w="850" w:type="dxa"/>
            <w:tcBorders>
              <w:top w:val="nil"/>
              <w:left w:val="nil"/>
              <w:bottom w:val="single" w:sz="4" w:space="0" w:color="auto"/>
              <w:right w:val="single" w:sz="4" w:space="0" w:color="auto"/>
            </w:tcBorders>
            <w:shd w:val="clear" w:color="auto" w:fill="auto"/>
            <w:vAlign w:val="center"/>
            <w:hideMark/>
          </w:tcPr>
          <w:p w14:paraId="22413C90" w14:textId="77777777" w:rsidR="00785C12" w:rsidRPr="006F5453" w:rsidRDefault="00785C12" w:rsidP="003058F1">
            <w:pPr>
              <w:jc w:val="center"/>
              <w:rPr>
                <w:sz w:val="16"/>
                <w:szCs w:val="16"/>
              </w:rPr>
            </w:pPr>
            <w:r w:rsidRPr="006F5453">
              <w:rPr>
                <w:sz w:val="16"/>
                <w:szCs w:val="16"/>
              </w:rPr>
              <w:t xml:space="preserve">Rozmiar L </w:t>
            </w:r>
          </w:p>
        </w:tc>
        <w:tc>
          <w:tcPr>
            <w:tcW w:w="993" w:type="dxa"/>
            <w:tcBorders>
              <w:top w:val="nil"/>
              <w:left w:val="nil"/>
              <w:bottom w:val="single" w:sz="4" w:space="0" w:color="auto"/>
              <w:right w:val="single" w:sz="4" w:space="0" w:color="auto"/>
            </w:tcBorders>
            <w:shd w:val="clear" w:color="auto" w:fill="auto"/>
            <w:noWrap/>
            <w:vAlign w:val="center"/>
            <w:hideMark/>
          </w:tcPr>
          <w:p w14:paraId="3BBD3774" w14:textId="77777777" w:rsidR="00785C12" w:rsidRPr="006F5453" w:rsidRDefault="00785C12" w:rsidP="003058F1">
            <w:pPr>
              <w:rPr>
                <w:color w:val="000000"/>
                <w:sz w:val="16"/>
                <w:szCs w:val="16"/>
              </w:rPr>
            </w:pPr>
            <w:r w:rsidRPr="006F5453">
              <w:rPr>
                <w:color w:val="000000"/>
                <w:sz w:val="16"/>
                <w:szCs w:val="16"/>
              </w:rPr>
              <w:t>op.</w:t>
            </w:r>
          </w:p>
        </w:tc>
        <w:tc>
          <w:tcPr>
            <w:tcW w:w="990" w:type="dxa"/>
            <w:tcBorders>
              <w:top w:val="nil"/>
              <w:left w:val="nil"/>
              <w:bottom w:val="single" w:sz="4" w:space="0" w:color="auto"/>
              <w:right w:val="single" w:sz="4" w:space="0" w:color="auto"/>
            </w:tcBorders>
            <w:shd w:val="clear" w:color="auto" w:fill="auto"/>
            <w:noWrap/>
            <w:vAlign w:val="center"/>
            <w:hideMark/>
          </w:tcPr>
          <w:p w14:paraId="6505407E" w14:textId="77777777" w:rsidR="00785C12" w:rsidRPr="006F5453" w:rsidRDefault="00785C12" w:rsidP="003058F1">
            <w:pPr>
              <w:jc w:val="center"/>
              <w:rPr>
                <w:color w:val="000000"/>
                <w:sz w:val="16"/>
                <w:szCs w:val="16"/>
              </w:rPr>
            </w:pPr>
            <w:r w:rsidRPr="006F5453">
              <w:rPr>
                <w:color w:val="000000"/>
                <w:sz w:val="16"/>
                <w:szCs w:val="16"/>
              </w:rPr>
              <w:t>100</w:t>
            </w:r>
          </w:p>
        </w:tc>
        <w:tc>
          <w:tcPr>
            <w:tcW w:w="994" w:type="dxa"/>
            <w:tcBorders>
              <w:top w:val="nil"/>
              <w:left w:val="nil"/>
              <w:bottom w:val="single" w:sz="4" w:space="0" w:color="auto"/>
              <w:right w:val="single" w:sz="4" w:space="0" w:color="auto"/>
            </w:tcBorders>
            <w:shd w:val="clear" w:color="auto" w:fill="auto"/>
            <w:noWrap/>
            <w:vAlign w:val="center"/>
            <w:hideMark/>
          </w:tcPr>
          <w:p w14:paraId="15881C6F" w14:textId="77777777" w:rsidR="00785C12" w:rsidRPr="006F5453" w:rsidRDefault="00785C12" w:rsidP="003058F1">
            <w:pPr>
              <w:jc w:val="center"/>
              <w:rPr>
                <w:color w:val="000000"/>
                <w:sz w:val="16"/>
                <w:szCs w:val="16"/>
              </w:rPr>
            </w:pPr>
            <w:r w:rsidRPr="006F5453">
              <w:rPr>
                <w:color w:val="000000"/>
                <w:sz w:val="16"/>
                <w:szCs w:val="16"/>
              </w:rPr>
              <w:t>7</w:t>
            </w:r>
          </w:p>
        </w:tc>
      </w:tr>
      <w:tr w:rsidR="00785C12" w:rsidRPr="006F5453" w14:paraId="437840A4" w14:textId="77777777" w:rsidTr="003058F1">
        <w:trPr>
          <w:trHeight w:val="3716"/>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19F83042" w14:textId="77777777" w:rsidR="00785C12" w:rsidRPr="006F5453" w:rsidRDefault="00785C12" w:rsidP="003058F1">
            <w:pPr>
              <w:jc w:val="center"/>
              <w:rPr>
                <w:b/>
                <w:bCs/>
                <w:sz w:val="16"/>
                <w:szCs w:val="16"/>
              </w:rPr>
            </w:pPr>
            <w:r w:rsidRPr="006F5453">
              <w:rPr>
                <w:b/>
                <w:bCs/>
                <w:sz w:val="16"/>
                <w:szCs w:val="16"/>
              </w:rPr>
              <w:t>9</w:t>
            </w:r>
          </w:p>
        </w:tc>
        <w:tc>
          <w:tcPr>
            <w:tcW w:w="1331" w:type="dxa"/>
            <w:tcBorders>
              <w:top w:val="nil"/>
              <w:left w:val="nil"/>
              <w:bottom w:val="single" w:sz="4" w:space="0" w:color="auto"/>
              <w:right w:val="single" w:sz="4" w:space="0" w:color="auto"/>
            </w:tcBorders>
            <w:shd w:val="clear" w:color="auto" w:fill="auto"/>
            <w:vAlign w:val="center"/>
            <w:hideMark/>
          </w:tcPr>
          <w:p w14:paraId="6160067A" w14:textId="77777777" w:rsidR="00785C12" w:rsidRPr="006F5453" w:rsidRDefault="00785C12" w:rsidP="003058F1">
            <w:pPr>
              <w:rPr>
                <w:color w:val="000000"/>
                <w:sz w:val="16"/>
                <w:szCs w:val="16"/>
              </w:rPr>
            </w:pPr>
            <w:r w:rsidRPr="006F5453">
              <w:rPr>
                <w:color w:val="000000"/>
                <w:sz w:val="16"/>
                <w:szCs w:val="16"/>
              </w:rPr>
              <w:t>Rękawice nitrylowe mocne</w:t>
            </w:r>
          </w:p>
        </w:tc>
        <w:tc>
          <w:tcPr>
            <w:tcW w:w="3347" w:type="dxa"/>
            <w:tcBorders>
              <w:top w:val="nil"/>
              <w:left w:val="nil"/>
              <w:bottom w:val="single" w:sz="4" w:space="0" w:color="auto"/>
              <w:right w:val="single" w:sz="4" w:space="0" w:color="auto"/>
            </w:tcBorders>
            <w:shd w:val="clear" w:color="auto" w:fill="auto"/>
            <w:vAlign w:val="center"/>
            <w:hideMark/>
          </w:tcPr>
          <w:p w14:paraId="3BE5607F" w14:textId="77777777" w:rsidR="00785C12" w:rsidRPr="006F5453" w:rsidRDefault="00785C12" w:rsidP="003058F1">
            <w:pPr>
              <w:rPr>
                <w:color w:val="000000"/>
                <w:sz w:val="16"/>
                <w:szCs w:val="16"/>
              </w:rPr>
            </w:pPr>
            <w:r w:rsidRPr="006F5453">
              <w:rPr>
                <w:color w:val="000000"/>
                <w:sz w:val="16"/>
                <w:szCs w:val="16"/>
              </w:rPr>
              <w:t>Rękawice nitrylowe koloru czarnego. Spełniają wymagania stawiane przez normy EN 455:1-4, EN 374, ASTMF 1671 i dopuszczone do kontaktu z żywnością. Bezpudrowe, powierzchnia wewnętrzna polimeryzowana. Powierzchnia zewnętrzna polimeryzowana, diamentowa struktura na całej powierzchni dłoni i palców zapewniającą lepszą chwytność i przyczepność. Test przepuszczalności wody – AQL 1,5. Odporne na wirusy, bakterie, grzyby. Wolne od tiuramów. Rolowany mankiet, kształt uniwersalny pasujący na prawą i lewą dłoń. Standardy Środek Ochrony Indywidualnej Kategorii III (typ B). Produkt zgodny z wymaganiem norm: EN ISO 374-1:2016+A1:2018, EN 374-2:2019, EN 374-4:2019, EN ISO 374-5:2016, EN 16523-1:2015+A1:208, EN ISO 21420:2020, EN 388: 2016+A1:2018</w:t>
            </w:r>
          </w:p>
        </w:tc>
        <w:tc>
          <w:tcPr>
            <w:tcW w:w="850" w:type="dxa"/>
            <w:tcBorders>
              <w:top w:val="nil"/>
              <w:left w:val="nil"/>
              <w:bottom w:val="single" w:sz="4" w:space="0" w:color="auto"/>
              <w:right w:val="single" w:sz="4" w:space="0" w:color="auto"/>
            </w:tcBorders>
            <w:shd w:val="clear" w:color="auto" w:fill="auto"/>
            <w:noWrap/>
            <w:vAlign w:val="center"/>
            <w:hideMark/>
          </w:tcPr>
          <w:p w14:paraId="69B3AA5F" w14:textId="77777777" w:rsidR="00785C12" w:rsidRPr="006F5453" w:rsidRDefault="00785C12" w:rsidP="003058F1">
            <w:pPr>
              <w:rPr>
                <w:color w:val="000000"/>
                <w:sz w:val="16"/>
                <w:szCs w:val="16"/>
              </w:rPr>
            </w:pPr>
            <w:r w:rsidRPr="006F5453">
              <w:rPr>
                <w:color w:val="000000"/>
                <w:sz w:val="16"/>
                <w:szCs w:val="16"/>
              </w:rPr>
              <w:t xml:space="preserve">Rozmiar L </w:t>
            </w:r>
          </w:p>
        </w:tc>
        <w:tc>
          <w:tcPr>
            <w:tcW w:w="993" w:type="dxa"/>
            <w:tcBorders>
              <w:top w:val="nil"/>
              <w:left w:val="nil"/>
              <w:bottom w:val="single" w:sz="4" w:space="0" w:color="auto"/>
              <w:right w:val="single" w:sz="4" w:space="0" w:color="auto"/>
            </w:tcBorders>
            <w:shd w:val="clear" w:color="auto" w:fill="auto"/>
            <w:noWrap/>
            <w:vAlign w:val="center"/>
            <w:hideMark/>
          </w:tcPr>
          <w:p w14:paraId="2C9BEE3B" w14:textId="77777777" w:rsidR="00785C12" w:rsidRPr="006F5453" w:rsidRDefault="00785C12" w:rsidP="003058F1">
            <w:pPr>
              <w:rPr>
                <w:color w:val="000000"/>
                <w:sz w:val="16"/>
                <w:szCs w:val="16"/>
              </w:rPr>
            </w:pPr>
            <w:r w:rsidRPr="006F5453">
              <w:rPr>
                <w:color w:val="000000"/>
                <w:sz w:val="16"/>
                <w:szCs w:val="16"/>
              </w:rPr>
              <w:t>op.</w:t>
            </w:r>
          </w:p>
        </w:tc>
        <w:tc>
          <w:tcPr>
            <w:tcW w:w="990" w:type="dxa"/>
            <w:tcBorders>
              <w:top w:val="nil"/>
              <w:left w:val="nil"/>
              <w:bottom w:val="single" w:sz="4" w:space="0" w:color="auto"/>
              <w:right w:val="single" w:sz="4" w:space="0" w:color="auto"/>
            </w:tcBorders>
            <w:shd w:val="clear" w:color="auto" w:fill="auto"/>
            <w:noWrap/>
            <w:vAlign w:val="center"/>
            <w:hideMark/>
          </w:tcPr>
          <w:p w14:paraId="750F209A" w14:textId="77777777" w:rsidR="00785C12" w:rsidRPr="006F5453" w:rsidRDefault="00785C12" w:rsidP="003058F1">
            <w:pPr>
              <w:jc w:val="center"/>
              <w:rPr>
                <w:color w:val="000000"/>
                <w:sz w:val="16"/>
                <w:szCs w:val="16"/>
              </w:rPr>
            </w:pPr>
            <w:r w:rsidRPr="006F5453">
              <w:rPr>
                <w:color w:val="000000"/>
                <w:sz w:val="16"/>
                <w:szCs w:val="16"/>
              </w:rPr>
              <w:t>50</w:t>
            </w:r>
          </w:p>
        </w:tc>
        <w:tc>
          <w:tcPr>
            <w:tcW w:w="994" w:type="dxa"/>
            <w:tcBorders>
              <w:top w:val="nil"/>
              <w:left w:val="nil"/>
              <w:bottom w:val="single" w:sz="4" w:space="0" w:color="auto"/>
              <w:right w:val="single" w:sz="4" w:space="0" w:color="auto"/>
            </w:tcBorders>
            <w:shd w:val="clear" w:color="auto" w:fill="auto"/>
            <w:noWrap/>
            <w:vAlign w:val="center"/>
            <w:hideMark/>
          </w:tcPr>
          <w:p w14:paraId="6062A59C" w14:textId="77777777" w:rsidR="00785C12" w:rsidRPr="006F5453" w:rsidRDefault="00785C12" w:rsidP="003058F1">
            <w:pPr>
              <w:jc w:val="center"/>
              <w:rPr>
                <w:color w:val="000000"/>
                <w:sz w:val="16"/>
                <w:szCs w:val="16"/>
              </w:rPr>
            </w:pPr>
            <w:r w:rsidRPr="006F5453">
              <w:rPr>
                <w:color w:val="000000"/>
                <w:sz w:val="16"/>
                <w:szCs w:val="16"/>
              </w:rPr>
              <w:t>4</w:t>
            </w:r>
          </w:p>
        </w:tc>
      </w:tr>
      <w:tr w:rsidR="00785C12" w:rsidRPr="006F5453" w14:paraId="5D9B0FC7" w14:textId="77777777" w:rsidTr="003058F1">
        <w:trPr>
          <w:trHeight w:val="3211"/>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7754ADCA" w14:textId="77777777" w:rsidR="00785C12" w:rsidRPr="006F5453" w:rsidRDefault="00785C12" w:rsidP="003058F1">
            <w:pPr>
              <w:jc w:val="center"/>
              <w:rPr>
                <w:b/>
                <w:bCs/>
                <w:sz w:val="16"/>
                <w:szCs w:val="16"/>
              </w:rPr>
            </w:pPr>
            <w:r w:rsidRPr="006F5453">
              <w:rPr>
                <w:b/>
                <w:bCs/>
                <w:sz w:val="16"/>
                <w:szCs w:val="16"/>
              </w:rPr>
              <w:lastRenderedPageBreak/>
              <w:t>10</w:t>
            </w:r>
          </w:p>
        </w:tc>
        <w:tc>
          <w:tcPr>
            <w:tcW w:w="1331" w:type="dxa"/>
            <w:tcBorders>
              <w:top w:val="nil"/>
              <w:left w:val="nil"/>
              <w:bottom w:val="single" w:sz="4" w:space="0" w:color="auto"/>
              <w:right w:val="single" w:sz="4" w:space="0" w:color="auto"/>
            </w:tcBorders>
            <w:shd w:val="clear" w:color="auto" w:fill="auto"/>
            <w:vAlign w:val="center"/>
            <w:hideMark/>
          </w:tcPr>
          <w:p w14:paraId="069C12E6" w14:textId="77777777" w:rsidR="00785C12" w:rsidRPr="006F5453" w:rsidRDefault="00785C12" w:rsidP="003058F1">
            <w:pPr>
              <w:rPr>
                <w:color w:val="000000"/>
                <w:sz w:val="16"/>
                <w:szCs w:val="16"/>
              </w:rPr>
            </w:pPr>
            <w:r w:rsidRPr="006F5453">
              <w:rPr>
                <w:color w:val="000000"/>
                <w:sz w:val="16"/>
                <w:szCs w:val="16"/>
              </w:rPr>
              <w:t>Okulary ochronne bezbarwne</w:t>
            </w:r>
          </w:p>
        </w:tc>
        <w:tc>
          <w:tcPr>
            <w:tcW w:w="3347" w:type="dxa"/>
            <w:tcBorders>
              <w:top w:val="nil"/>
              <w:left w:val="nil"/>
              <w:bottom w:val="single" w:sz="4" w:space="0" w:color="auto"/>
              <w:right w:val="single" w:sz="4" w:space="0" w:color="auto"/>
            </w:tcBorders>
            <w:shd w:val="clear" w:color="auto" w:fill="auto"/>
            <w:vAlign w:val="center"/>
            <w:hideMark/>
          </w:tcPr>
          <w:p w14:paraId="2C8DC66A" w14:textId="77777777" w:rsidR="00785C12" w:rsidRPr="006F5453" w:rsidRDefault="00785C12" w:rsidP="003058F1">
            <w:pPr>
              <w:rPr>
                <w:color w:val="000000"/>
                <w:sz w:val="16"/>
                <w:szCs w:val="16"/>
              </w:rPr>
            </w:pPr>
            <w:r w:rsidRPr="006F5453">
              <w:rPr>
                <w:color w:val="000000"/>
                <w:sz w:val="16"/>
                <w:szCs w:val="16"/>
              </w:rPr>
              <w:t xml:space="preserve">Okulary powinny charakteryzować się jednolitą konstrukcja z bezbarwną oprawą i bezbarwnymi zausznikami. Mają być wyposażone w gumowy nosek zapobiegający zsuwaniu się okularów. Zauszniki wyposażone w zwiększające komfort miękkie podkładki. Poliwęglanowa szybka z powłoką chroniącą przed zarysowaniami oraz przed zaparowaniem. Pojedyncza szybka ze 180-stopniowym polem widzenia bez zniekształceń optycznych. Zapewnienie ochrony przed promieniowaniem nadfioletowym UV (EN 170). Stopień zaciemnienia szybki 1.2, kolor bezbarwny. Okulary z szybką pojedynczą, miękkie podkładki na zausznikach oraz miękki nosek. Okulary muszą spełniać wymogi norm EN 166, EN 170. Waga 22 g lub lżejsze. </w:t>
            </w:r>
          </w:p>
        </w:tc>
        <w:tc>
          <w:tcPr>
            <w:tcW w:w="850" w:type="dxa"/>
            <w:tcBorders>
              <w:top w:val="nil"/>
              <w:left w:val="nil"/>
              <w:bottom w:val="single" w:sz="4" w:space="0" w:color="auto"/>
              <w:right w:val="single" w:sz="4" w:space="0" w:color="auto"/>
            </w:tcBorders>
            <w:shd w:val="clear" w:color="auto" w:fill="auto"/>
            <w:noWrap/>
            <w:vAlign w:val="center"/>
            <w:hideMark/>
          </w:tcPr>
          <w:p w14:paraId="5601A793" w14:textId="77777777" w:rsidR="00785C12" w:rsidRPr="006F5453" w:rsidRDefault="00785C12" w:rsidP="003058F1">
            <w:pPr>
              <w:rPr>
                <w:color w:val="000000"/>
                <w:sz w:val="16"/>
                <w:szCs w:val="16"/>
              </w:rPr>
            </w:pPr>
            <w:r w:rsidRPr="006F5453">
              <w:rPr>
                <w:color w:val="000000"/>
                <w:sz w:val="16"/>
                <w:szCs w:val="16"/>
              </w:rPr>
              <w:t>Uniwersalny</w:t>
            </w:r>
          </w:p>
        </w:tc>
        <w:tc>
          <w:tcPr>
            <w:tcW w:w="993" w:type="dxa"/>
            <w:tcBorders>
              <w:top w:val="nil"/>
              <w:left w:val="nil"/>
              <w:bottom w:val="single" w:sz="4" w:space="0" w:color="auto"/>
              <w:right w:val="single" w:sz="4" w:space="0" w:color="auto"/>
            </w:tcBorders>
            <w:shd w:val="clear" w:color="auto" w:fill="auto"/>
            <w:noWrap/>
            <w:vAlign w:val="center"/>
            <w:hideMark/>
          </w:tcPr>
          <w:p w14:paraId="18868ECB" w14:textId="77777777" w:rsidR="00785C12" w:rsidRPr="006F5453" w:rsidRDefault="00785C12" w:rsidP="003058F1">
            <w:pPr>
              <w:rPr>
                <w:color w:val="000000"/>
                <w:sz w:val="16"/>
                <w:szCs w:val="16"/>
              </w:rPr>
            </w:pPr>
            <w:r w:rsidRPr="006F5453">
              <w:rPr>
                <w:color w:val="000000"/>
                <w:sz w:val="16"/>
                <w:szCs w:val="16"/>
              </w:rPr>
              <w:t>szt.</w:t>
            </w:r>
          </w:p>
        </w:tc>
        <w:tc>
          <w:tcPr>
            <w:tcW w:w="990" w:type="dxa"/>
            <w:tcBorders>
              <w:top w:val="nil"/>
              <w:left w:val="nil"/>
              <w:bottom w:val="single" w:sz="4" w:space="0" w:color="auto"/>
              <w:right w:val="single" w:sz="4" w:space="0" w:color="auto"/>
            </w:tcBorders>
            <w:shd w:val="clear" w:color="auto" w:fill="auto"/>
            <w:noWrap/>
            <w:vAlign w:val="center"/>
            <w:hideMark/>
          </w:tcPr>
          <w:p w14:paraId="7D20B3CB" w14:textId="77777777" w:rsidR="00785C12" w:rsidRPr="006F5453" w:rsidRDefault="00785C12" w:rsidP="003058F1">
            <w:pPr>
              <w:jc w:val="center"/>
              <w:rPr>
                <w:color w:val="000000"/>
                <w:sz w:val="16"/>
                <w:szCs w:val="16"/>
              </w:rPr>
            </w:pPr>
            <w:r w:rsidRPr="006F5453">
              <w:rPr>
                <w:color w:val="000000"/>
                <w:sz w:val="16"/>
                <w:szCs w:val="16"/>
              </w:rPr>
              <w:t>1</w:t>
            </w:r>
          </w:p>
        </w:tc>
        <w:tc>
          <w:tcPr>
            <w:tcW w:w="994" w:type="dxa"/>
            <w:tcBorders>
              <w:top w:val="nil"/>
              <w:left w:val="nil"/>
              <w:bottom w:val="single" w:sz="4" w:space="0" w:color="auto"/>
              <w:right w:val="single" w:sz="4" w:space="0" w:color="auto"/>
            </w:tcBorders>
            <w:shd w:val="clear" w:color="auto" w:fill="auto"/>
            <w:noWrap/>
            <w:vAlign w:val="center"/>
            <w:hideMark/>
          </w:tcPr>
          <w:p w14:paraId="6A9E7FD5" w14:textId="77777777" w:rsidR="00785C12" w:rsidRPr="006F5453" w:rsidRDefault="00785C12" w:rsidP="003058F1">
            <w:pPr>
              <w:jc w:val="center"/>
              <w:rPr>
                <w:color w:val="000000"/>
                <w:sz w:val="16"/>
                <w:szCs w:val="16"/>
              </w:rPr>
            </w:pPr>
            <w:r w:rsidRPr="006F5453">
              <w:rPr>
                <w:color w:val="000000"/>
                <w:sz w:val="16"/>
                <w:szCs w:val="16"/>
              </w:rPr>
              <w:t>12</w:t>
            </w:r>
          </w:p>
        </w:tc>
      </w:tr>
      <w:tr w:rsidR="00785C12" w:rsidRPr="006F5453" w14:paraId="702F6B38" w14:textId="77777777" w:rsidTr="003058F1">
        <w:trPr>
          <w:trHeight w:val="3402"/>
        </w:trPr>
        <w:tc>
          <w:tcPr>
            <w:tcW w:w="704" w:type="dxa"/>
            <w:tcBorders>
              <w:top w:val="nil"/>
              <w:left w:val="single" w:sz="4" w:space="0" w:color="auto"/>
              <w:bottom w:val="single" w:sz="4" w:space="0" w:color="auto"/>
              <w:right w:val="single" w:sz="4" w:space="0" w:color="auto"/>
            </w:tcBorders>
            <w:shd w:val="clear" w:color="auto" w:fill="auto"/>
            <w:vAlign w:val="center"/>
            <w:hideMark/>
          </w:tcPr>
          <w:p w14:paraId="20B939BC" w14:textId="77777777" w:rsidR="00785C12" w:rsidRPr="006F5453" w:rsidRDefault="00785C12" w:rsidP="003058F1">
            <w:pPr>
              <w:jc w:val="center"/>
              <w:rPr>
                <w:b/>
                <w:bCs/>
                <w:sz w:val="16"/>
                <w:szCs w:val="16"/>
              </w:rPr>
            </w:pPr>
            <w:r w:rsidRPr="006F5453">
              <w:rPr>
                <w:b/>
                <w:bCs/>
                <w:sz w:val="16"/>
                <w:szCs w:val="16"/>
              </w:rPr>
              <w:t>11</w:t>
            </w:r>
          </w:p>
        </w:tc>
        <w:tc>
          <w:tcPr>
            <w:tcW w:w="1331" w:type="dxa"/>
            <w:tcBorders>
              <w:top w:val="nil"/>
              <w:left w:val="nil"/>
              <w:bottom w:val="single" w:sz="4" w:space="0" w:color="auto"/>
              <w:right w:val="single" w:sz="4" w:space="0" w:color="auto"/>
            </w:tcBorders>
            <w:shd w:val="clear" w:color="auto" w:fill="auto"/>
            <w:vAlign w:val="center"/>
            <w:hideMark/>
          </w:tcPr>
          <w:p w14:paraId="7CE89F1C" w14:textId="77777777" w:rsidR="00785C12" w:rsidRPr="006F5453" w:rsidRDefault="00785C12" w:rsidP="003058F1">
            <w:pPr>
              <w:rPr>
                <w:color w:val="000000"/>
                <w:sz w:val="16"/>
                <w:szCs w:val="16"/>
              </w:rPr>
            </w:pPr>
            <w:r w:rsidRPr="006F5453">
              <w:rPr>
                <w:color w:val="000000"/>
                <w:sz w:val="16"/>
                <w:szCs w:val="16"/>
              </w:rPr>
              <w:t>Słuchawki przeciwhałasowe</w:t>
            </w:r>
          </w:p>
        </w:tc>
        <w:tc>
          <w:tcPr>
            <w:tcW w:w="3347" w:type="dxa"/>
            <w:tcBorders>
              <w:top w:val="nil"/>
              <w:left w:val="nil"/>
              <w:bottom w:val="single" w:sz="4" w:space="0" w:color="auto"/>
              <w:right w:val="single" w:sz="4" w:space="0" w:color="auto"/>
            </w:tcBorders>
            <w:shd w:val="clear" w:color="auto" w:fill="auto"/>
            <w:vAlign w:val="center"/>
            <w:hideMark/>
          </w:tcPr>
          <w:p w14:paraId="032CEFC2" w14:textId="77777777" w:rsidR="00785C12" w:rsidRPr="006F5453" w:rsidRDefault="00785C12" w:rsidP="003058F1">
            <w:pPr>
              <w:rPr>
                <w:color w:val="000000"/>
                <w:sz w:val="16"/>
                <w:szCs w:val="16"/>
              </w:rPr>
            </w:pPr>
            <w:r w:rsidRPr="006F5453">
              <w:rPr>
                <w:color w:val="000000"/>
                <w:sz w:val="16"/>
                <w:szCs w:val="16"/>
              </w:rPr>
              <w:t xml:space="preserve">Słuchawki przeciwhałasowe powinny być wyposażone w pałąk umożliwiający płynną regulację wysokości. Pałąk wykonany z plastiku (PVC) i dodatkowo pokryty acetalem, materiałem przypominającym skórę. Szerokie pierścienie uszczelniające wypełnione miękką plastyczną pianką gwarantujące optymalne dopasowanie i mały nacisk podczas kontaktu. Poduszki i wkładki dostępne jako wymienne zestawy higieniczne. Słuchawki powinny zapewniać dużą przestrzeń wewnątrz nauszników. Masa 265 g lub mniejsza. Redukcja poziomu hałasu minimum 34 dB przetestowana zgodnie z normą EN 352:2020. Rozmiar uniwersalny z płynną regulacją. Wyrób musi spełniać wymogi kategorii III ochrony odzieży ochronnej. </w:t>
            </w:r>
          </w:p>
        </w:tc>
        <w:tc>
          <w:tcPr>
            <w:tcW w:w="850" w:type="dxa"/>
            <w:tcBorders>
              <w:top w:val="nil"/>
              <w:left w:val="nil"/>
              <w:bottom w:val="single" w:sz="4" w:space="0" w:color="auto"/>
              <w:right w:val="single" w:sz="4" w:space="0" w:color="auto"/>
            </w:tcBorders>
            <w:shd w:val="clear" w:color="auto" w:fill="auto"/>
            <w:noWrap/>
            <w:vAlign w:val="center"/>
            <w:hideMark/>
          </w:tcPr>
          <w:p w14:paraId="6DF69F3E" w14:textId="77777777" w:rsidR="00785C12" w:rsidRPr="006F5453" w:rsidRDefault="00785C12" w:rsidP="003058F1">
            <w:pPr>
              <w:rPr>
                <w:color w:val="000000"/>
                <w:sz w:val="16"/>
                <w:szCs w:val="16"/>
              </w:rPr>
            </w:pPr>
            <w:r w:rsidRPr="006F5453">
              <w:rPr>
                <w:color w:val="000000"/>
                <w:sz w:val="16"/>
                <w:szCs w:val="16"/>
              </w:rPr>
              <w:t>Uniwersalny</w:t>
            </w:r>
          </w:p>
        </w:tc>
        <w:tc>
          <w:tcPr>
            <w:tcW w:w="993" w:type="dxa"/>
            <w:tcBorders>
              <w:top w:val="nil"/>
              <w:left w:val="nil"/>
              <w:bottom w:val="single" w:sz="4" w:space="0" w:color="auto"/>
              <w:right w:val="single" w:sz="4" w:space="0" w:color="auto"/>
            </w:tcBorders>
            <w:shd w:val="clear" w:color="auto" w:fill="auto"/>
            <w:noWrap/>
            <w:vAlign w:val="center"/>
            <w:hideMark/>
          </w:tcPr>
          <w:p w14:paraId="29480F74" w14:textId="77777777" w:rsidR="00785C12" w:rsidRPr="006F5453" w:rsidRDefault="00785C12" w:rsidP="003058F1">
            <w:pPr>
              <w:rPr>
                <w:color w:val="000000"/>
                <w:sz w:val="16"/>
                <w:szCs w:val="16"/>
              </w:rPr>
            </w:pPr>
            <w:r w:rsidRPr="006F5453">
              <w:rPr>
                <w:color w:val="000000"/>
                <w:sz w:val="16"/>
                <w:szCs w:val="16"/>
              </w:rPr>
              <w:t>szt.</w:t>
            </w:r>
          </w:p>
        </w:tc>
        <w:tc>
          <w:tcPr>
            <w:tcW w:w="990" w:type="dxa"/>
            <w:tcBorders>
              <w:top w:val="nil"/>
              <w:left w:val="nil"/>
              <w:bottom w:val="single" w:sz="4" w:space="0" w:color="auto"/>
              <w:right w:val="single" w:sz="4" w:space="0" w:color="auto"/>
            </w:tcBorders>
            <w:shd w:val="clear" w:color="auto" w:fill="auto"/>
            <w:noWrap/>
            <w:vAlign w:val="center"/>
            <w:hideMark/>
          </w:tcPr>
          <w:p w14:paraId="4C859E58" w14:textId="77777777" w:rsidR="00785C12" w:rsidRPr="006F5453" w:rsidRDefault="00785C12" w:rsidP="003058F1">
            <w:pPr>
              <w:jc w:val="center"/>
              <w:rPr>
                <w:color w:val="000000"/>
                <w:sz w:val="16"/>
                <w:szCs w:val="16"/>
              </w:rPr>
            </w:pPr>
            <w:r w:rsidRPr="006F5453">
              <w:rPr>
                <w:color w:val="000000"/>
                <w:sz w:val="16"/>
                <w:szCs w:val="16"/>
              </w:rPr>
              <w:t>1</w:t>
            </w:r>
          </w:p>
        </w:tc>
        <w:tc>
          <w:tcPr>
            <w:tcW w:w="994" w:type="dxa"/>
            <w:tcBorders>
              <w:top w:val="nil"/>
              <w:left w:val="nil"/>
              <w:bottom w:val="single" w:sz="4" w:space="0" w:color="auto"/>
              <w:right w:val="single" w:sz="4" w:space="0" w:color="auto"/>
            </w:tcBorders>
            <w:shd w:val="clear" w:color="auto" w:fill="auto"/>
            <w:noWrap/>
            <w:vAlign w:val="center"/>
            <w:hideMark/>
          </w:tcPr>
          <w:p w14:paraId="3D188191" w14:textId="77777777" w:rsidR="00785C12" w:rsidRPr="006F5453" w:rsidRDefault="00785C12" w:rsidP="003058F1">
            <w:pPr>
              <w:jc w:val="center"/>
              <w:rPr>
                <w:color w:val="000000"/>
                <w:sz w:val="16"/>
                <w:szCs w:val="16"/>
              </w:rPr>
            </w:pPr>
            <w:r w:rsidRPr="006F5453">
              <w:rPr>
                <w:color w:val="000000"/>
                <w:sz w:val="16"/>
                <w:szCs w:val="16"/>
              </w:rPr>
              <w:t>3</w:t>
            </w:r>
          </w:p>
        </w:tc>
      </w:tr>
      <w:tr w:rsidR="00785C12" w:rsidRPr="006F5453" w14:paraId="6E3AAD3A" w14:textId="77777777" w:rsidTr="003058F1">
        <w:trPr>
          <w:trHeight w:val="5093"/>
        </w:trPr>
        <w:tc>
          <w:tcPr>
            <w:tcW w:w="704" w:type="dxa"/>
            <w:tcBorders>
              <w:top w:val="nil"/>
              <w:left w:val="single" w:sz="4" w:space="0" w:color="auto"/>
              <w:bottom w:val="single" w:sz="4" w:space="0" w:color="auto"/>
              <w:right w:val="single" w:sz="4" w:space="0" w:color="auto"/>
            </w:tcBorders>
            <w:shd w:val="clear" w:color="auto" w:fill="auto"/>
            <w:noWrap/>
            <w:vAlign w:val="center"/>
            <w:hideMark/>
          </w:tcPr>
          <w:p w14:paraId="6631317D" w14:textId="77777777" w:rsidR="00785C12" w:rsidRPr="006F5453" w:rsidRDefault="00785C12" w:rsidP="003058F1">
            <w:pPr>
              <w:jc w:val="center"/>
              <w:rPr>
                <w:color w:val="000000"/>
                <w:sz w:val="16"/>
                <w:szCs w:val="16"/>
              </w:rPr>
            </w:pPr>
            <w:r w:rsidRPr="006F5453">
              <w:rPr>
                <w:color w:val="000000"/>
                <w:sz w:val="16"/>
                <w:szCs w:val="16"/>
              </w:rPr>
              <w:t>12</w:t>
            </w:r>
          </w:p>
        </w:tc>
        <w:tc>
          <w:tcPr>
            <w:tcW w:w="1331" w:type="dxa"/>
            <w:tcBorders>
              <w:top w:val="nil"/>
              <w:left w:val="nil"/>
              <w:bottom w:val="single" w:sz="4" w:space="0" w:color="auto"/>
              <w:right w:val="single" w:sz="4" w:space="0" w:color="auto"/>
            </w:tcBorders>
            <w:shd w:val="clear" w:color="auto" w:fill="auto"/>
            <w:vAlign w:val="center"/>
            <w:hideMark/>
          </w:tcPr>
          <w:p w14:paraId="084462DA" w14:textId="77777777" w:rsidR="00785C12" w:rsidRPr="006F5453" w:rsidRDefault="00785C12" w:rsidP="003058F1">
            <w:pPr>
              <w:rPr>
                <w:color w:val="000000"/>
                <w:sz w:val="16"/>
                <w:szCs w:val="16"/>
              </w:rPr>
            </w:pPr>
            <w:r w:rsidRPr="006F5453">
              <w:rPr>
                <w:color w:val="000000"/>
                <w:sz w:val="16"/>
                <w:szCs w:val="16"/>
              </w:rPr>
              <w:t>Półmaska filtrująca</w:t>
            </w:r>
          </w:p>
        </w:tc>
        <w:tc>
          <w:tcPr>
            <w:tcW w:w="3347" w:type="dxa"/>
            <w:tcBorders>
              <w:top w:val="nil"/>
              <w:left w:val="nil"/>
              <w:bottom w:val="single" w:sz="4" w:space="0" w:color="auto"/>
              <w:right w:val="single" w:sz="4" w:space="0" w:color="auto"/>
            </w:tcBorders>
            <w:shd w:val="clear" w:color="auto" w:fill="auto"/>
            <w:vAlign w:val="center"/>
            <w:hideMark/>
          </w:tcPr>
          <w:p w14:paraId="429101E3" w14:textId="77777777" w:rsidR="00785C12" w:rsidRPr="006F5453" w:rsidRDefault="00785C12" w:rsidP="003058F1">
            <w:pPr>
              <w:rPr>
                <w:color w:val="000000"/>
                <w:sz w:val="16"/>
                <w:szCs w:val="16"/>
              </w:rPr>
            </w:pPr>
            <w:r w:rsidRPr="006F5453">
              <w:rPr>
                <w:color w:val="000000"/>
                <w:sz w:val="16"/>
                <w:szCs w:val="16"/>
              </w:rPr>
              <w:t>Maska powinna składać się z:</w:t>
            </w:r>
            <w:r w:rsidRPr="006F5453">
              <w:rPr>
                <w:color w:val="000000"/>
                <w:sz w:val="16"/>
                <w:szCs w:val="16"/>
              </w:rPr>
              <w:br/>
              <w:t>• wielowarstwowego materiału filtracyjnego: polipropylen</w:t>
            </w:r>
            <w:r w:rsidRPr="006F5453">
              <w:rPr>
                <w:color w:val="000000"/>
                <w:sz w:val="16"/>
                <w:szCs w:val="16"/>
              </w:rPr>
              <w:br/>
              <w:t>• zacisku nosowego dla formatowania półmaski w obrębie nosa;</w:t>
            </w:r>
            <w:r w:rsidRPr="006F5453">
              <w:rPr>
                <w:color w:val="000000"/>
                <w:sz w:val="16"/>
                <w:szCs w:val="16"/>
              </w:rPr>
              <w:br/>
              <w:t>• zaworu wydechowego z tworzywa sztucznego;</w:t>
            </w:r>
            <w:r w:rsidRPr="006F5453">
              <w:rPr>
                <w:color w:val="000000"/>
                <w:sz w:val="16"/>
                <w:szCs w:val="16"/>
              </w:rPr>
              <w:br/>
              <w:t>• taśm nagłowia wykonanych z nitek gumowych w oplocie;</w:t>
            </w:r>
            <w:r w:rsidRPr="006F5453">
              <w:rPr>
                <w:color w:val="000000"/>
                <w:sz w:val="16"/>
                <w:szCs w:val="16"/>
              </w:rPr>
              <w:br/>
              <w:t>• mocowania taśm nagłowia wykonanego z tworzywa sztucznego;</w:t>
            </w:r>
            <w:r w:rsidRPr="006F5453">
              <w:rPr>
                <w:color w:val="000000"/>
                <w:sz w:val="16"/>
                <w:szCs w:val="16"/>
              </w:rPr>
              <w:br/>
              <w:t>• wewnętrznej wkładki, poprawiającej szczelność i komfort użytkowania.</w:t>
            </w:r>
            <w:r w:rsidRPr="006F5453">
              <w:rPr>
                <w:color w:val="000000"/>
                <w:sz w:val="16"/>
                <w:szCs w:val="16"/>
              </w:rPr>
              <w:br/>
              <w:t>Minimalne wymagania ondośnie poziomu ochrony:</w:t>
            </w:r>
            <w:r w:rsidRPr="006F5453">
              <w:rPr>
                <w:color w:val="000000"/>
                <w:sz w:val="16"/>
                <w:szCs w:val="16"/>
              </w:rPr>
              <w:br/>
              <w:t>ochrona układu oddechowego przed aerozolami cząstek stałych, aerozolami na bazie wody (pył, dym) oraz aerozolami z ciekłą fazą rozproszoną (mgły) dla których NDS jest ≤0,05 mg/m3 o ile stężenie fazy rozproszonej nie przekracza 30 x NDS.</w:t>
            </w:r>
            <w:r w:rsidRPr="006F5453">
              <w:rPr>
                <w:color w:val="000000"/>
                <w:sz w:val="16"/>
                <w:szCs w:val="16"/>
              </w:rPr>
              <w:br/>
              <w:t>zgodność z normą zharmonizowaną PN-EN 149:2001+A1: 2010 (EN 149:2001+A1: 2009) „Sprzęt ochrony układu oddechowego - Półmaski filtrujące do ochrony przed cząstkami. Wymagania, badanie, znakowanie”</w:t>
            </w:r>
          </w:p>
        </w:tc>
        <w:tc>
          <w:tcPr>
            <w:tcW w:w="850" w:type="dxa"/>
            <w:tcBorders>
              <w:top w:val="nil"/>
              <w:left w:val="nil"/>
              <w:bottom w:val="single" w:sz="4" w:space="0" w:color="auto"/>
              <w:right w:val="single" w:sz="4" w:space="0" w:color="auto"/>
            </w:tcBorders>
            <w:shd w:val="clear" w:color="auto" w:fill="auto"/>
            <w:noWrap/>
            <w:vAlign w:val="center"/>
            <w:hideMark/>
          </w:tcPr>
          <w:p w14:paraId="50024040" w14:textId="77777777" w:rsidR="00785C12" w:rsidRPr="006F5453" w:rsidRDefault="00785C12" w:rsidP="003058F1">
            <w:pPr>
              <w:rPr>
                <w:color w:val="000000"/>
                <w:sz w:val="16"/>
                <w:szCs w:val="16"/>
              </w:rPr>
            </w:pPr>
            <w:r w:rsidRPr="006F5453">
              <w:rPr>
                <w:color w:val="000000"/>
                <w:sz w:val="16"/>
                <w:szCs w:val="16"/>
              </w:rPr>
              <w:t>Uniwersalny</w:t>
            </w:r>
          </w:p>
        </w:tc>
        <w:tc>
          <w:tcPr>
            <w:tcW w:w="993" w:type="dxa"/>
            <w:tcBorders>
              <w:top w:val="nil"/>
              <w:left w:val="nil"/>
              <w:bottom w:val="single" w:sz="4" w:space="0" w:color="auto"/>
              <w:right w:val="single" w:sz="4" w:space="0" w:color="auto"/>
            </w:tcBorders>
            <w:shd w:val="clear" w:color="auto" w:fill="auto"/>
            <w:noWrap/>
            <w:vAlign w:val="center"/>
            <w:hideMark/>
          </w:tcPr>
          <w:p w14:paraId="0167A87A" w14:textId="77777777" w:rsidR="00785C12" w:rsidRPr="006F5453" w:rsidRDefault="00785C12" w:rsidP="003058F1">
            <w:pPr>
              <w:rPr>
                <w:color w:val="000000"/>
                <w:sz w:val="16"/>
                <w:szCs w:val="16"/>
              </w:rPr>
            </w:pPr>
            <w:r w:rsidRPr="006F5453">
              <w:rPr>
                <w:color w:val="000000"/>
                <w:sz w:val="16"/>
                <w:szCs w:val="16"/>
              </w:rPr>
              <w:t>szt.</w:t>
            </w:r>
          </w:p>
        </w:tc>
        <w:tc>
          <w:tcPr>
            <w:tcW w:w="990" w:type="dxa"/>
            <w:tcBorders>
              <w:top w:val="nil"/>
              <w:left w:val="nil"/>
              <w:bottom w:val="single" w:sz="4" w:space="0" w:color="auto"/>
              <w:right w:val="single" w:sz="4" w:space="0" w:color="auto"/>
            </w:tcBorders>
            <w:shd w:val="clear" w:color="auto" w:fill="auto"/>
            <w:noWrap/>
            <w:vAlign w:val="center"/>
            <w:hideMark/>
          </w:tcPr>
          <w:p w14:paraId="00B6FFE7" w14:textId="77777777" w:rsidR="00785C12" w:rsidRPr="006F5453" w:rsidRDefault="00785C12" w:rsidP="003058F1">
            <w:pPr>
              <w:jc w:val="center"/>
              <w:rPr>
                <w:color w:val="000000"/>
                <w:sz w:val="16"/>
                <w:szCs w:val="16"/>
              </w:rPr>
            </w:pPr>
            <w:r w:rsidRPr="006F5453">
              <w:rPr>
                <w:color w:val="000000"/>
                <w:sz w:val="16"/>
                <w:szCs w:val="16"/>
              </w:rPr>
              <w:t>10</w:t>
            </w:r>
          </w:p>
        </w:tc>
        <w:tc>
          <w:tcPr>
            <w:tcW w:w="994" w:type="dxa"/>
            <w:tcBorders>
              <w:top w:val="nil"/>
              <w:left w:val="nil"/>
              <w:bottom w:val="single" w:sz="4" w:space="0" w:color="auto"/>
              <w:right w:val="single" w:sz="4" w:space="0" w:color="auto"/>
            </w:tcBorders>
            <w:shd w:val="clear" w:color="auto" w:fill="auto"/>
            <w:noWrap/>
            <w:vAlign w:val="center"/>
            <w:hideMark/>
          </w:tcPr>
          <w:p w14:paraId="07840183" w14:textId="77777777" w:rsidR="00785C12" w:rsidRPr="006F5453" w:rsidRDefault="00785C12" w:rsidP="003058F1">
            <w:pPr>
              <w:jc w:val="center"/>
              <w:rPr>
                <w:color w:val="000000"/>
                <w:sz w:val="16"/>
                <w:szCs w:val="16"/>
              </w:rPr>
            </w:pPr>
            <w:r w:rsidRPr="006F5453">
              <w:rPr>
                <w:color w:val="000000"/>
                <w:sz w:val="16"/>
                <w:szCs w:val="16"/>
              </w:rPr>
              <w:t>2</w:t>
            </w:r>
          </w:p>
        </w:tc>
      </w:tr>
    </w:tbl>
    <w:p w14:paraId="08EFF49F" w14:textId="77777777" w:rsidR="00653EE4" w:rsidRDefault="00653EE4">
      <w:pPr>
        <w:pStyle w:val="rozdzia"/>
      </w:pPr>
    </w:p>
    <w:p w14:paraId="1ACFF642" w14:textId="77777777" w:rsidR="00653EE4" w:rsidRDefault="00653EE4">
      <w:pPr>
        <w:pStyle w:val="rozdzia"/>
      </w:pPr>
    </w:p>
    <w:p w14:paraId="6DA0296E" w14:textId="77777777" w:rsidR="00653EE4" w:rsidRDefault="00653EE4">
      <w:pPr>
        <w:pStyle w:val="rozdzia"/>
      </w:pPr>
    </w:p>
    <w:p w14:paraId="6AB99DE8" w14:textId="77777777" w:rsidR="00785C12" w:rsidRDefault="00785C12">
      <w:pPr>
        <w:pStyle w:val="rozdzia"/>
      </w:pPr>
    </w:p>
    <w:p w14:paraId="05AD93F8" w14:textId="77777777" w:rsidR="00785C12" w:rsidRDefault="00785C12">
      <w:pPr>
        <w:pStyle w:val="rozdzia"/>
      </w:pPr>
    </w:p>
    <w:p w14:paraId="2D1C4CD9" w14:textId="77777777" w:rsidR="00785C12" w:rsidRDefault="00785C12">
      <w:pPr>
        <w:pStyle w:val="rozdzia"/>
      </w:pPr>
    </w:p>
    <w:p w14:paraId="37150ABF" w14:textId="77777777" w:rsidR="00785C12" w:rsidRDefault="00785C12">
      <w:pPr>
        <w:pStyle w:val="rozdzia"/>
      </w:pPr>
    </w:p>
    <w:p w14:paraId="5F598DDC" w14:textId="77777777" w:rsidR="00785C12" w:rsidRDefault="00785C12">
      <w:pPr>
        <w:pStyle w:val="rozdzia"/>
      </w:pPr>
    </w:p>
    <w:p w14:paraId="79A479D0" w14:textId="77777777" w:rsidR="00785C12" w:rsidRDefault="00785C12">
      <w:pPr>
        <w:pStyle w:val="rozdzia"/>
      </w:pPr>
    </w:p>
    <w:p w14:paraId="3E5D98F8" w14:textId="77777777" w:rsidR="00785C12" w:rsidRDefault="00785C12">
      <w:pPr>
        <w:pStyle w:val="rozdzia"/>
      </w:pPr>
    </w:p>
    <w:p w14:paraId="6087FCBF" w14:textId="32B67880" w:rsidR="00785C12" w:rsidRDefault="00785C12">
      <w:pPr>
        <w:pStyle w:val="rozdzia"/>
      </w:pPr>
      <w:r>
        <w:lastRenderedPageBreak/>
        <w:t>ZADANIE 2</w:t>
      </w:r>
    </w:p>
    <w:p w14:paraId="433124A9" w14:textId="77777777" w:rsidR="00785C12" w:rsidRDefault="00785C12">
      <w:pPr>
        <w:pStyle w:val="rozdzia"/>
      </w:pPr>
    </w:p>
    <w:p w14:paraId="3A8A38C9" w14:textId="77777777" w:rsidR="00653EE4" w:rsidRDefault="00653EE4">
      <w:pPr>
        <w:pStyle w:val="rozdzia"/>
      </w:pPr>
    </w:p>
    <w:p w14:paraId="435F41C2" w14:textId="77777777" w:rsidR="00785C12" w:rsidRPr="00E33725" w:rsidRDefault="00785C12" w:rsidP="00785C12">
      <w:pPr>
        <w:pStyle w:val="Nagwek1"/>
        <w:rPr>
          <w:rFonts w:ascii="Arial" w:hAnsi="Arial" w:cs="Arial"/>
        </w:rPr>
      </w:pPr>
      <w:r w:rsidRPr="00E33725">
        <w:rPr>
          <w:rFonts w:ascii="Arial" w:hAnsi="Arial" w:cs="Arial"/>
        </w:rPr>
        <w:t>Nauszniki słuchawki ochronne – 4 szt.</w:t>
      </w:r>
    </w:p>
    <w:p w14:paraId="386A844C"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Poziomy tłumienia:</w:t>
      </w:r>
    </w:p>
    <w:p w14:paraId="696222C3" w14:textId="77777777" w:rsidR="00785C12" w:rsidRPr="00E33725" w:rsidRDefault="00785C12" w:rsidP="00785C12">
      <w:pPr>
        <w:pStyle w:val="Akapitzlist"/>
        <w:numPr>
          <w:ilvl w:val="1"/>
          <w:numId w:val="73"/>
        </w:numPr>
        <w:suppressAutoHyphens w:val="0"/>
        <w:spacing w:after="160" w:line="259" w:lineRule="auto"/>
        <w:contextualSpacing/>
        <w:rPr>
          <w:rFonts w:ascii="Arial" w:hAnsi="Arial" w:cs="Arial"/>
        </w:rPr>
      </w:pPr>
      <w:r w:rsidRPr="00E33725">
        <w:rPr>
          <w:rFonts w:ascii="Arial" w:hAnsi="Arial" w:cs="Arial"/>
        </w:rPr>
        <w:t>SNR - 35 dB</w:t>
      </w:r>
    </w:p>
    <w:p w14:paraId="74DC73CB" w14:textId="77777777" w:rsidR="00785C12" w:rsidRPr="00E33725" w:rsidRDefault="00785C12" w:rsidP="00785C12">
      <w:pPr>
        <w:pStyle w:val="Akapitzlist"/>
        <w:numPr>
          <w:ilvl w:val="1"/>
          <w:numId w:val="73"/>
        </w:numPr>
        <w:suppressAutoHyphens w:val="0"/>
        <w:spacing w:after="160" w:line="259" w:lineRule="auto"/>
        <w:contextualSpacing/>
        <w:rPr>
          <w:rFonts w:ascii="Arial" w:hAnsi="Arial" w:cs="Arial"/>
        </w:rPr>
      </w:pPr>
      <w:r w:rsidRPr="00E33725">
        <w:rPr>
          <w:rFonts w:ascii="Arial" w:hAnsi="Arial" w:cs="Arial"/>
        </w:rPr>
        <w:t>H - 40 dB</w:t>
      </w:r>
    </w:p>
    <w:p w14:paraId="48533499" w14:textId="77777777" w:rsidR="00785C12" w:rsidRPr="00E33725" w:rsidRDefault="00785C12" w:rsidP="00785C12">
      <w:pPr>
        <w:pStyle w:val="Akapitzlist"/>
        <w:numPr>
          <w:ilvl w:val="1"/>
          <w:numId w:val="73"/>
        </w:numPr>
        <w:suppressAutoHyphens w:val="0"/>
        <w:spacing w:after="160" w:line="259" w:lineRule="auto"/>
        <w:contextualSpacing/>
        <w:rPr>
          <w:rFonts w:ascii="Arial" w:hAnsi="Arial" w:cs="Arial"/>
        </w:rPr>
      </w:pPr>
      <w:r w:rsidRPr="00E33725">
        <w:rPr>
          <w:rFonts w:ascii="Arial" w:hAnsi="Arial" w:cs="Arial"/>
        </w:rPr>
        <w:t>M - 32 dB</w:t>
      </w:r>
    </w:p>
    <w:p w14:paraId="3B15A32E" w14:textId="77777777" w:rsidR="00785C12" w:rsidRPr="00E33725" w:rsidRDefault="00785C12" w:rsidP="00785C12">
      <w:pPr>
        <w:pStyle w:val="Akapitzlist"/>
        <w:numPr>
          <w:ilvl w:val="1"/>
          <w:numId w:val="73"/>
        </w:numPr>
        <w:suppressAutoHyphens w:val="0"/>
        <w:spacing w:after="160" w:line="259" w:lineRule="auto"/>
        <w:contextualSpacing/>
        <w:rPr>
          <w:rFonts w:ascii="Arial" w:hAnsi="Arial" w:cs="Arial"/>
        </w:rPr>
      </w:pPr>
      <w:r w:rsidRPr="00E33725">
        <w:rPr>
          <w:rFonts w:ascii="Arial" w:hAnsi="Arial" w:cs="Arial"/>
        </w:rPr>
        <w:t>L - 23 dB</w:t>
      </w:r>
    </w:p>
    <w:p w14:paraId="4821EE22"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Kategoria ochrony odzieży ochronnej: III</w:t>
      </w:r>
    </w:p>
    <w:p w14:paraId="58B960B2"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Waga max 380g</w:t>
      </w:r>
    </w:p>
    <w:p w14:paraId="5ABF7E67"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Bezstopniowa regulacja</w:t>
      </w:r>
    </w:p>
    <w:p w14:paraId="7F612B47"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Podwójna obudowa</w:t>
      </w:r>
    </w:p>
    <w:p w14:paraId="4DC63848"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Normy, dopuszczenia: CE, EN 352-1:2002</w:t>
      </w:r>
    </w:p>
    <w:p w14:paraId="4869F4CD" w14:textId="77777777" w:rsidR="00785C12" w:rsidRDefault="00785C12" w:rsidP="00785C12">
      <w:pPr>
        <w:pStyle w:val="Akapitzlist"/>
        <w:numPr>
          <w:ilvl w:val="0"/>
          <w:numId w:val="73"/>
        </w:numPr>
        <w:suppressAutoHyphens w:val="0"/>
        <w:spacing w:after="160" w:line="259" w:lineRule="auto"/>
        <w:contextualSpacing/>
        <w:rPr>
          <w:rFonts w:ascii="Arial" w:hAnsi="Arial" w:cs="Arial"/>
        </w:rPr>
      </w:pPr>
      <w:r w:rsidRPr="00E33725">
        <w:rPr>
          <w:rFonts w:ascii="Arial" w:hAnsi="Arial" w:cs="Arial"/>
        </w:rPr>
        <w:t>Cechy dodatkowe: poduszka na szczycie głowy</w:t>
      </w:r>
    </w:p>
    <w:p w14:paraId="23E143BA" w14:textId="77777777" w:rsidR="00785C12" w:rsidRPr="00E33725" w:rsidRDefault="00785C12" w:rsidP="00785C12">
      <w:pPr>
        <w:pStyle w:val="Akapitzlist"/>
        <w:numPr>
          <w:ilvl w:val="0"/>
          <w:numId w:val="73"/>
        </w:numPr>
        <w:suppressAutoHyphens w:val="0"/>
        <w:spacing w:after="160" w:line="259" w:lineRule="auto"/>
        <w:contextualSpacing/>
        <w:rPr>
          <w:rFonts w:ascii="Arial" w:hAnsi="Arial" w:cs="Arial"/>
        </w:rPr>
      </w:pPr>
      <w:r>
        <w:rPr>
          <w:rFonts w:ascii="Arial" w:hAnsi="Arial" w:cs="Arial"/>
        </w:rPr>
        <w:t>Gwarancja producencka</w:t>
      </w:r>
    </w:p>
    <w:p w14:paraId="13EFF597" w14:textId="77777777" w:rsidR="00785C12" w:rsidRPr="00E33725" w:rsidRDefault="00785C12" w:rsidP="00785C12">
      <w:pPr>
        <w:rPr>
          <w:rFonts w:ascii="Arial" w:hAnsi="Arial" w:cs="Arial"/>
        </w:rPr>
      </w:pPr>
    </w:p>
    <w:p w14:paraId="77AD4C1D" w14:textId="77777777" w:rsidR="00785C12" w:rsidRPr="00E33725" w:rsidRDefault="00785C12" w:rsidP="00785C12">
      <w:pPr>
        <w:pStyle w:val="Nagwek1"/>
      </w:pPr>
      <w:r w:rsidRPr="00E33725">
        <w:t xml:space="preserve">Zatyczki stopery wkładki do uszu – 50 </w:t>
      </w:r>
      <w:r>
        <w:t>par</w:t>
      </w:r>
    </w:p>
    <w:p w14:paraId="4E4DDF75" w14:textId="77777777" w:rsidR="00785C12" w:rsidRPr="00E33725" w:rsidRDefault="00785C12" w:rsidP="00785C12">
      <w:pPr>
        <w:pStyle w:val="Bezodstpw"/>
        <w:numPr>
          <w:ilvl w:val="0"/>
          <w:numId w:val="74"/>
        </w:numPr>
        <w:rPr>
          <w:rFonts w:ascii="Arial" w:hAnsi="Arial" w:cs="Arial"/>
        </w:rPr>
      </w:pPr>
      <w:r w:rsidRPr="00E33725">
        <w:rPr>
          <w:rFonts w:ascii="Arial" w:hAnsi="Arial" w:cs="Arial"/>
        </w:rPr>
        <w:t xml:space="preserve">Materiał wykonania: pianka poliuretanowa </w:t>
      </w:r>
    </w:p>
    <w:p w14:paraId="1C826D23" w14:textId="77777777" w:rsidR="00785C12" w:rsidRPr="00E33725" w:rsidRDefault="00785C12" w:rsidP="00785C12">
      <w:pPr>
        <w:pStyle w:val="Bezodstpw"/>
        <w:numPr>
          <w:ilvl w:val="0"/>
          <w:numId w:val="74"/>
        </w:numPr>
        <w:rPr>
          <w:rFonts w:ascii="Arial" w:hAnsi="Arial" w:cs="Arial"/>
        </w:rPr>
      </w:pPr>
      <w:r w:rsidRPr="00E33725">
        <w:rPr>
          <w:rFonts w:ascii="Arial" w:hAnsi="Arial" w:cs="Arial"/>
        </w:rPr>
        <w:t>Gładka, odporna na zabrudzenia powierzchnia wkładki</w:t>
      </w:r>
    </w:p>
    <w:p w14:paraId="52A1A531" w14:textId="77777777" w:rsidR="00785C12" w:rsidRPr="00E33725" w:rsidRDefault="00785C12" w:rsidP="00785C12">
      <w:pPr>
        <w:pStyle w:val="Bezodstpw"/>
        <w:numPr>
          <w:ilvl w:val="0"/>
          <w:numId w:val="74"/>
        </w:numPr>
        <w:rPr>
          <w:rFonts w:ascii="Arial" w:hAnsi="Arial" w:cs="Arial"/>
        </w:rPr>
      </w:pPr>
      <w:r w:rsidRPr="00E33725">
        <w:rPr>
          <w:rFonts w:ascii="Arial" w:hAnsi="Arial" w:cs="Arial"/>
        </w:rPr>
        <w:t>Zwężający się kształt </w:t>
      </w:r>
    </w:p>
    <w:p w14:paraId="1E4B1B99" w14:textId="77777777" w:rsidR="00785C12" w:rsidRPr="00E33725" w:rsidRDefault="00785C12" w:rsidP="00785C12">
      <w:pPr>
        <w:pStyle w:val="Bezodstpw"/>
        <w:numPr>
          <w:ilvl w:val="0"/>
          <w:numId w:val="74"/>
        </w:numPr>
        <w:rPr>
          <w:rFonts w:ascii="Arial" w:hAnsi="Arial" w:cs="Arial"/>
        </w:rPr>
      </w:pPr>
      <w:r w:rsidRPr="00E33725">
        <w:rPr>
          <w:rFonts w:ascii="Arial" w:hAnsi="Arial" w:cs="Arial"/>
        </w:rPr>
        <w:t>SNR=35dB, H=33dB, M=33dB, L=31dB</w:t>
      </w:r>
    </w:p>
    <w:p w14:paraId="426E8B68" w14:textId="77777777" w:rsidR="00785C12" w:rsidRDefault="00785C12" w:rsidP="00785C12">
      <w:pPr>
        <w:pStyle w:val="Bezodstpw"/>
        <w:numPr>
          <w:ilvl w:val="0"/>
          <w:numId w:val="74"/>
        </w:numPr>
        <w:rPr>
          <w:rFonts w:ascii="Arial" w:eastAsia="Times New Roman" w:hAnsi="Arial" w:cs="Arial"/>
          <w:kern w:val="0"/>
          <w:lang w:eastAsia="pl-PL"/>
          <w14:ligatures w14:val="none"/>
        </w:rPr>
      </w:pPr>
      <w:r w:rsidRPr="00E33725">
        <w:rPr>
          <w:rFonts w:ascii="Arial" w:eastAsia="Times New Roman" w:hAnsi="Arial" w:cs="Arial"/>
          <w:kern w:val="0"/>
          <w:lang w:eastAsia="pl-PL"/>
          <w14:ligatures w14:val="none"/>
        </w:rPr>
        <w:t>Komplet (2szt) zapakowany w foliową torebkę</w:t>
      </w:r>
    </w:p>
    <w:p w14:paraId="25E6F1EB" w14:textId="77777777" w:rsidR="00785C12" w:rsidRDefault="00785C12" w:rsidP="00785C12">
      <w:pPr>
        <w:pStyle w:val="Bezodstpw"/>
        <w:numPr>
          <w:ilvl w:val="0"/>
          <w:numId w:val="74"/>
        </w:numPr>
        <w:rPr>
          <w:rFonts w:ascii="Arial" w:eastAsia="Times New Roman" w:hAnsi="Arial" w:cs="Arial"/>
          <w:kern w:val="0"/>
          <w:lang w:eastAsia="pl-PL"/>
          <w14:ligatures w14:val="none"/>
        </w:rPr>
      </w:pPr>
      <w:r>
        <w:rPr>
          <w:rFonts w:ascii="Arial" w:eastAsia="Times New Roman" w:hAnsi="Arial" w:cs="Arial"/>
          <w:kern w:val="0"/>
          <w:lang w:eastAsia="pl-PL"/>
          <w14:ligatures w14:val="none"/>
        </w:rPr>
        <w:t>Bez sznurka</w:t>
      </w:r>
    </w:p>
    <w:p w14:paraId="27DB95BF" w14:textId="77777777" w:rsidR="00785C12" w:rsidRPr="00A03496" w:rsidRDefault="00785C12" w:rsidP="00785C12">
      <w:pPr>
        <w:pStyle w:val="Akapitzlist"/>
        <w:numPr>
          <w:ilvl w:val="0"/>
          <w:numId w:val="74"/>
        </w:numPr>
        <w:suppressAutoHyphens w:val="0"/>
        <w:spacing w:after="160" w:line="259" w:lineRule="auto"/>
        <w:contextualSpacing/>
        <w:rPr>
          <w:rFonts w:ascii="Arial" w:hAnsi="Arial" w:cs="Arial"/>
        </w:rPr>
      </w:pPr>
      <w:r>
        <w:rPr>
          <w:rFonts w:ascii="Arial" w:hAnsi="Arial" w:cs="Arial"/>
        </w:rPr>
        <w:t>Gwarancja producencka</w:t>
      </w:r>
    </w:p>
    <w:p w14:paraId="2E0C7DE7" w14:textId="77777777" w:rsidR="00785C12" w:rsidRDefault="00785C12" w:rsidP="00785C12">
      <w:pPr>
        <w:pStyle w:val="Bezodstpw"/>
        <w:rPr>
          <w:rFonts w:ascii="Arial" w:eastAsia="Times New Roman" w:hAnsi="Arial" w:cs="Arial"/>
          <w:kern w:val="0"/>
          <w:lang w:eastAsia="pl-PL"/>
          <w14:ligatures w14:val="none"/>
        </w:rPr>
      </w:pPr>
    </w:p>
    <w:p w14:paraId="3046E5A1" w14:textId="77777777" w:rsidR="00785C12" w:rsidRPr="00E33725" w:rsidRDefault="00785C12" w:rsidP="00785C12">
      <w:pPr>
        <w:pStyle w:val="Bezodstpw"/>
        <w:rPr>
          <w:rFonts w:ascii="Arial" w:eastAsia="Times New Roman" w:hAnsi="Arial" w:cs="Arial"/>
          <w:kern w:val="0"/>
          <w:lang w:eastAsia="pl-PL"/>
          <w14:ligatures w14:val="none"/>
        </w:rPr>
      </w:pPr>
    </w:p>
    <w:p w14:paraId="2AE41BBE" w14:textId="77777777" w:rsidR="00785C12" w:rsidRDefault="00785C12" w:rsidP="00785C12">
      <w:pPr>
        <w:pStyle w:val="Nagwek1"/>
      </w:pPr>
      <w:r>
        <w:t>Gogle ochronne wentylowane – 4 szt.</w:t>
      </w:r>
    </w:p>
    <w:p w14:paraId="0C092217"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Przeciwodpryskowe</w:t>
      </w:r>
    </w:p>
    <w:p w14:paraId="556D8C91"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Kolor szybek: bezbarwny</w:t>
      </w:r>
    </w:p>
    <w:p w14:paraId="66B68A10"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Szczelna konstrukcja</w:t>
      </w:r>
    </w:p>
    <w:p w14:paraId="03DB7D87"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Szybka poliwęglanowa oraz oprawka z polipropylenu</w:t>
      </w:r>
    </w:p>
    <w:p w14:paraId="166B653C"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Regulowany pasek gumowy (25 mm)</w:t>
      </w:r>
    </w:p>
    <w:p w14:paraId="31176353"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Wymienne szybki</w:t>
      </w:r>
    </w:p>
    <w:p w14:paraId="694A274A"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Odporne na zaparowanie, rozbryzgi cieczy, zarysowania, stopione metale i gorące ciała stałe</w:t>
      </w:r>
    </w:p>
    <w:p w14:paraId="5CD22E4D" w14:textId="77777777" w:rsidR="00785C12" w:rsidRPr="0049543A"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Filtr UV</w:t>
      </w:r>
    </w:p>
    <w:p w14:paraId="064739CF" w14:textId="77777777" w:rsidR="00785C12" w:rsidRDefault="00785C12" w:rsidP="00785C12">
      <w:pPr>
        <w:pStyle w:val="Akapitzlist"/>
        <w:numPr>
          <w:ilvl w:val="0"/>
          <w:numId w:val="75"/>
        </w:numPr>
        <w:suppressAutoHyphens w:val="0"/>
        <w:spacing w:after="160" w:line="259" w:lineRule="auto"/>
        <w:contextualSpacing/>
        <w:rPr>
          <w:rFonts w:ascii="Arial" w:hAnsi="Arial" w:cs="Arial"/>
        </w:rPr>
      </w:pPr>
      <w:r w:rsidRPr="0049543A">
        <w:rPr>
          <w:rFonts w:ascii="Arial" w:hAnsi="Arial" w:cs="Arial"/>
        </w:rPr>
        <w:t>Zgodność z Normami: EN166:2001 i EN170:2002</w:t>
      </w:r>
    </w:p>
    <w:p w14:paraId="75817B02" w14:textId="77777777" w:rsidR="00785C12" w:rsidRPr="00A03496" w:rsidRDefault="00785C12" w:rsidP="00785C12">
      <w:pPr>
        <w:pStyle w:val="Akapitzlist"/>
        <w:numPr>
          <w:ilvl w:val="0"/>
          <w:numId w:val="75"/>
        </w:numPr>
        <w:suppressAutoHyphens w:val="0"/>
        <w:spacing w:after="160" w:line="259" w:lineRule="auto"/>
        <w:contextualSpacing/>
        <w:rPr>
          <w:rFonts w:ascii="Arial" w:hAnsi="Arial" w:cs="Arial"/>
        </w:rPr>
      </w:pPr>
      <w:r>
        <w:rPr>
          <w:rFonts w:ascii="Arial" w:hAnsi="Arial" w:cs="Arial"/>
        </w:rPr>
        <w:t>Gwarancja producencka</w:t>
      </w:r>
    </w:p>
    <w:p w14:paraId="03590081" w14:textId="77777777" w:rsidR="00785C12" w:rsidRDefault="00785C12" w:rsidP="00785C12">
      <w:pPr>
        <w:pStyle w:val="Akapitzlist"/>
        <w:rPr>
          <w:rFonts w:ascii="Arial" w:hAnsi="Arial" w:cs="Arial"/>
        </w:rPr>
      </w:pPr>
    </w:p>
    <w:p w14:paraId="0875033F" w14:textId="77777777" w:rsidR="00785C12" w:rsidRDefault="00785C12" w:rsidP="00785C12">
      <w:pPr>
        <w:pStyle w:val="Nagwek1"/>
      </w:pPr>
      <w:r>
        <w:t>Półmaska filtrująca – 10 szt.</w:t>
      </w:r>
    </w:p>
    <w:p w14:paraId="0C0A4C13" w14:textId="77777777" w:rsidR="00785C12" w:rsidRPr="00D0148A"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t>Klasa ochrony FFP2 (NWO 12)</w:t>
      </w:r>
    </w:p>
    <w:p w14:paraId="0215339F" w14:textId="77777777" w:rsidR="00785C12" w:rsidRPr="00D0148A"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t>Klasyczny, kopułkowy kształt</w:t>
      </w:r>
    </w:p>
    <w:p w14:paraId="026A0F84" w14:textId="77777777" w:rsidR="00785C12" w:rsidRPr="00D0148A"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t>Wygodna, lekka konstrukcja</w:t>
      </w:r>
    </w:p>
    <w:p w14:paraId="39E1E9A3" w14:textId="77777777" w:rsidR="00785C12" w:rsidRPr="00D0148A"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lastRenderedPageBreak/>
        <w:t>Wytrzymała, odporna na wgniatanie powłoka wewnętrzna</w:t>
      </w:r>
    </w:p>
    <w:p w14:paraId="2ACCE2E9" w14:textId="77777777" w:rsidR="00785C12" w:rsidRPr="00D0148A"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t>Zawór odprowadzający ciepło i wilgoć</w:t>
      </w:r>
    </w:p>
    <w:p w14:paraId="1129C888" w14:textId="77777777" w:rsidR="00785C12" w:rsidRDefault="00785C12" w:rsidP="00785C12">
      <w:pPr>
        <w:pStyle w:val="Akapitzlist"/>
        <w:numPr>
          <w:ilvl w:val="0"/>
          <w:numId w:val="76"/>
        </w:numPr>
        <w:suppressAutoHyphens w:val="0"/>
        <w:spacing w:after="160" w:line="259" w:lineRule="auto"/>
        <w:contextualSpacing/>
        <w:rPr>
          <w:rFonts w:ascii="Arial" w:hAnsi="Arial" w:cs="Arial"/>
        </w:rPr>
      </w:pPr>
      <w:r w:rsidRPr="00D0148A">
        <w:rPr>
          <w:rFonts w:ascii="Arial" w:hAnsi="Arial" w:cs="Arial"/>
        </w:rPr>
        <w:t>Pianka w części nosowej i blaszka uszczelniająca</w:t>
      </w:r>
    </w:p>
    <w:p w14:paraId="0AFED29D" w14:textId="77777777" w:rsidR="00785C12" w:rsidRPr="00A03496" w:rsidRDefault="00785C12" w:rsidP="00785C12">
      <w:pPr>
        <w:pStyle w:val="Akapitzlist"/>
        <w:numPr>
          <w:ilvl w:val="0"/>
          <w:numId w:val="76"/>
        </w:numPr>
        <w:suppressAutoHyphens w:val="0"/>
        <w:spacing w:after="160" w:line="259" w:lineRule="auto"/>
        <w:contextualSpacing/>
        <w:rPr>
          <w:rFonts w:ascii="Arial" w:hAnsi="Arial" w:cs="Arial"/>
        </w:rPr>
      </w:pPr>
      <w:r>
        <w:rPr>
          <w:rFonts w:ascii="Arial" w:hAnsi="Arial" w:cs="Arial"/>
        </w:rPr>
        <w:t>Gwarancja producencka</w:t>
      </w:r>
    </w:p>
    <w:p w14:paraId="6CE29644" w14:textId="77777777" w:rsidR="00785C12" w:rsidRDefault="00785C12" w:rsidP="00785C12">
      <w:pPr>
        <w:rPr>
          <w:rFonts w:ascii="Arial" w:hAnsi="Arial" w:cs="Arial"/>
        </w:rPr>
      </w:pPr>
    </w:p>
    <w:p w14:paraId="4BABA89C" w14:textId="77777777" w:rsidR="00785C12" w:rsidRDefault="00785C12" w:rsidP="00785C12">
      <w:pPr>
        <w:pStyle w:val="Nagwek1"/>
      </w:pPr>
      <w:r>
        <w:t xml:space="preserve">Fartuch roboczy ochronny warsztatowy – 4 szt. </w:t>
      </w:r>
    </w:p>
    <w:p w14:paraId="137056E5" w14:textId="77777777" w:rsidR="00785C12" w:rsidRPr="00D0148A"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 xml:space="preserve">Rozmiary: XXL - 2 szt., L - 2 szt. </w:t>
      </w:r>
    </w:p>
    <w:p w14:paraId="57C24A15" w14:textId="77777777" w:rsidR="00785C12" w:rsidRPr="00D0148A"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 xml:space="preserve">Płeć: Mężczyźni </w:t>
      </w:r>
    </w:p>
    <w:p w14:paraId="53A0FEFD" w14:textId="77777777" w:rsidR="00785C12" w:rsidRPr="00D0148A"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Kolor szary lub grafitowy</w:t>
      </w:r>
    </w:p>
    <w:p w14:paraId="6263174F" w14:textId="77777777" w:rsidR="00785C12" w:rsidRPr="00D0148A"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CE Kat.I EN ISO 13688:2013</w:t>
      </w:r>
    </w:p>
    <w:p w14:paraId="0E822504" w14:textId="77777777" w:rsidR="00785C12" w:rsidRPr="00D0148A"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Gramatura materiału min 245gram/m2</w:t>
      </w:r>
    </w:p>
    <w:p w14:paraId="31D2D2D6" w14:textId="77777777" w:rsidR="00785C12" w:rsidRDefault="00785C12" w:rsidP="00785C12">
      <w:pPr>
        <w:pStyle w:val="Akapitzlist"/>
        <w:numPr>
          <w:ilvl w:val="0"/>
          <w:numId w:val="77"/>
        </w:numPr>
        <w:suppressAutoHyphens w:val="0"/>
        <w:spacing w:after="160" w:line="259" w:lineRule="auto"/>
        <w:contextualSpacing/>
        <w:rPr>
          <w:rFonts w:ascii="Arial" w:hAnsi="Arial" w:cs="Arial"/>
        </w:rPr>
      </w:pPr>
      <w:r w:rsidRPr="00D0148A">
        <w:rPr>
          <w:rFonts w:ascii="Arial" w:hAnsi="Arial" w:cs="Arial"/>
        </w:rPr>
        <w:t>Skład: 65% poliestru i 35% bawełny</w:t>
      </w:r>
    </w:p>
    <w:p w14:paraId="7FEF210C" w14:textId="77777777" w:rsidR="00785C12" w:rsidRPr="00A03496" w:rsidRDefault="00785C12" w:rsidP="00785C12">
      <w:pPr>
        <w:pStyle w:val="Akapitzlist"/>
        <w:numPr>
          <w:ilvl w:val="0"/>
          <w:numId w:val="77"/>
        </w:numPr>
        <w:suppressAutoHyphens w:val="0"/>
        <w:spacing w:after="160" w:line="259" w:lineRule="auto"/>
        <w:contextualSpacing/>
        <w:rPr>
          <w:rFonts w:ascii="Arial" w:hAnsi="Arial" w:cs="Arial"/>
        </w:rPr>
      </w:pPr>
      <w:r>
        <w:rPr>
          <w:rFonts w:ascii="Arial" w:hAnsi="Arial" w:cs="Arial"/>
        </w:rPr>
        <w:t>Gwarancja producencka</w:t>
      </w:r>
    </w:p>
    <w:p w14:paraId="13D3CA3D" w14:textId="77777777" w:rsidR="00785C12" w:rsidRDefault="00785C12" w:rsidP="00785C12">
      <w:pPr>
        <w:rPr>
          <w:rFonts w:ascii="Arial" w:hAnsi="Arial" w:cs="Arial"/>
        </w:rPr>
      </w:pPr>
    </w:p>
    <w:p w14:paraId="3F0249D2" w14:textId="77777777" w:rsidR="00785C12" w:rsidRDefault="00785C12" w:rsidP="00785C12">
      <w:pPr>
        <w:pStyle w:val="Nagwek1"/>
      </w:pPr>
      <w:r>
        <w:t>Rękawice robocze – 15 par</w:t>
      </w:r>
    </w:p>
    <w:p w14:paraId="55D6D7F4"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Rozmiary: 8 – 3 pary, 9 – 7 par 10 – 5 par</w:t>
      </w:r>
    </w:p>
    <w:p w14:paraId="2E277D3D"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Materiał: Nylonowa dzianina w połączeniu ze spandexem w kolorze szarym</w:t>
      </w:r>
    </w:p>
    <w:p w14:paraId="3BFC5F95"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Powłoka mikropianki z gumy nitrylowo-butadienowej (NBR)</w:t>
      </w:r>
    </w:p>
    <w:p w14:paraId="5BEBA979"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Wysoka odporność na ścieranie - do 18 000 cykli ściernych/mm</w:t>
      </w:r>
    </w:p>
    <w:p w14:paraId="7AD178B2" w14:textId="77777777" w:rsidR="00785C12" w:rsidRDefault="00785C12" w:rsidP="00785C12">
      <w:pPr>
        <w:pStyle w:val="Akapitzlist"/>
        <w:numPr>
          <w:ilvl w:val="0"/>
          <w:numId w:val="78"/>
        </w:numPr>
        <w:suppressAutoHyphens w:val="0"/>
        <w:spacing w:after="160" w:line="259" w:lineRule="auto"/>
        <w:contextualSpacing/>
      </w:pPr>
      <w:r w:rsidRPr="00B85E04">
        <w:rPr>
          <w:rFonts w:ascii="Arial" w:hAnsi="Arial" w:cs="Arial"/>
        </w:rPr>
        <w:t>Wykończenie ściągającym mankietem</w:t>
      </w:r>
      <w:r w:rsidRPr="00B85E04">
        <w:t xml:space="preserve"> </w:t>
      </w:r>
    </w:p>
    <w:p w14:paraId="51103A87"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Norma ochrony: EN 388:2016 + A1:2018</w:t>
      </w:r>
    </w:p>
    <w:p w14:paraId="76A21C3D" w14:textId="77777777" w:rsidR="00785C12" w:rsidRPr="00B85E04"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Wolne od silikonu i substancji SVHC</w:t>
      </w:r>
    </w:p>
    <w:p w14:paraId="44225023" w14:textId="77777777" w:rsidR="00785C12" w:rsidRDefault="00785C12" w:rsidP="00785C12">
      <w:pPr>
        <w:pStyle w:val="Akapitzlist"/>
        <w:numPr>
          <w:ilvl w:val="0"/>
          <w:numId w:val="78"/>
        </w:numPr>
        <w:suppressAutoHyphens w:val="0"/>
        <w:spacing w:after="160" w:line="259" w:lineRule="auto"/>
        <w:contextualSpacing/>
        <w:rPr>
          <w:rFonts w:ascii="Arial" w:hAnsi="Arial" w:cs="Arial"/>
        </w:rPr>
      </w:pPr>
      <w:r w:rsidRPr="00B85E04">
        <w:rPr>
          <w:rFonts w:ascii="Arial" w:hAnsi="Arial" w:cs="Arial"/>
        </w:rPr>
        <w:t>Certyfikat: CE / OEKO-TEX STANDARD 100</w:t>
      </w:r>
    </w:p>
    <w:p w14:paraId="736931D8" w14:textId="77777777" w:rsidR="00785C12" w:rsidRPr="00A03496" w:rsidRDefault="00785C12" w:rsidP="00785C12">
      <w:pPr>
        <w:pStyle w:val="Akapitzlist"/>
        <w:numPr>
          <w:ilvl w:val="0"/>
          <w:numId w:val="78"/>
        </w:numPr>
        <w:suppressAutoHyphens w:val="0"/>
        <w:spacing w:after="160" w:line="259" w:lineRule="auto"/>
        <w:contextualSpacing/>
        <w:rPr>
          <w:rFonts w:ascii="Arial" w:hAnsi="Arial" w:cs="Arial"/>
        </w:rPr>
      </w:pPr>
      <w:r>
        <w:rPr>
          <w:rFonts w:ascii="Arial" w:hAnsi="Arial" w:cs="Arial"/>
        </w:rPr>
        <w:t>Gwarancja producencka</w:t>
      </w:r>
    </w:p>
    <w:p w14:paraId="25AA1139" w14:textId="77777777" w:rsidR="00785C12" w:rsidRPr="00D0148A" w:rsidRDefault="00785C12" w:rsidP="00785C12">
      <w:pPr>
        <w:rPr>
          <w:rFonts w:ascii="Arial" w:hAnsi="Arial" w:cs="Arial"/>
        </w:rPr>
      </w:pPr>
    </w:p>
    <w:p w14:paraId="0382F82F" w14:textId="77777777" w:rsidR="00653EE4" w:rsidRDefault="00653EE4">
      <w:pPr>
        <w:pStyle w:val="rozdzia"/>
      </w:pPr>
    </w:p>
    <w:p w14:paraId="5777D309" w14:textId="2CB29776" w:rsidR="00653EE4" w:rsidRDefault="00785C12">
      <w:pPr>
        <w:pStyle w:val="rozdzia"/>
      </w:pPr>
      <w:r>
        <w:t>ZADANIE 3</w:t>
      </w:r>
    </w:p>
    <w:p w14:paraId="40CF6B2D" w14:textId="77777777" w:rsidR="00785C12" w:rsidRDefault="00785C12">
      <w:pPr>
        <w:pStyle w:val="rozdzia"/>
      </w:pPr>
    </w:p>
    <w:tbl>
      <w:tblPr>
        <w:tblW w:w="10060" w:type="dxa"/>
        <w:tblCellMar>
          <w:left w:w="70" w:type="dxa"/>
          <w:right w:w="70" w:type="dxa"/>
        </w:tblCellMar>
        <w:tblLook w:val="04A0" w:firstRow="1" w:lastRow="0" w:firstColumn="1" w:lastColumn="0" w:noHBand="0" w:noVBand="1"/>
      </w:tblPr>
      <w:tblGrid>
        <w:gridCol w:w="588"/>
        <w:gridCol w:w="1300"/>
        <w:gridCol w:w="4617"/>
        <w:gridCol w:w="972"/>
        <w:gridCol w:w="1340"/>
        <w:gridCol w:w="1243"/>
      </w:tblGrid>
      <w:tr w:rsidR="003D53AB" w:rsidRPr="003D53AB" w14:paraId="7E6F69D5" w14:textId="77777777" w:rsidTr="003D53AB">
        <w:trPr>
          <w:trHeight w:val="992"/>
        </w:trPr>
        <w:tc>
          <w:tcPr>
            <w:tcW w:w="58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143DEDD" w14:textId="77777777" w:rsidR="003D53AB" w:rsidRPr="003D53AB" w:rsidRDefault="003D53AB" w:rsidP="003D53AB">
            <w:pPr>
              <w:suppressAutoHyphens w:val="0"/>
              <w:jc w:val="center"/>
              <w:rPr>
                <w:b/>
                <w:bCs/>
                <w:sz w:val="18"/>
                <w:szCs w:val="18"/>
              </w:rPr>
            </w:pPr>
            <w:r w:rsidRPr="003D53AB">
              <w:rPr>
                <w:b/>
                <w:bCs/>
                <w:sz w:val="18"/>
                <w:szCs w:val="18"/>
              </w:rPr>
              <w:t>Lp.</w:t>
            </w:r>
          </w:p>
        </w:tc>
        <w:tc>
          <w:tcPr>
            <w:tcW w:w="1300" w:type="dxa"/>
            <w:tcBorders>
              <w:top w:val="single" w:sz="4" w:space="0" w:color="auto"/>
              <w:left w:val="nil"/>
              <w:bottom w:val="single" w:sz="4" w:space="0" w:color="auto"/>
              <w:right w:val="single" w:sz="4" w:space="0" w:color="auto"/>
            </w:tcBorders>
            <w:shd w:val="clear" w:color="auto" w:fill="D9D9D9"/>
            <w:vAlign w:val="center"/>
            <w:hideMark/>
          </w:tcPr>
          <w:p w14:paraId="63C9A52A" w14:textId="77777777" w:rsidR="003D53AB" w:rsidRPr="003D53AB" w:rsidRDefault="003D53AB" w:rsidP="003D53AB">
            <w:pPr>
              <w:suppressAutoHyphens w:val="0"/>
              <w:jc w:val="center"/>
              <w:rPr>
                <w:b/>
                <w:bCs/>
                <w:sz w:val="18"/>
                <w:szCs w:val="18"/>
              </w:rPr>
            </w:pPr>
            <w:r w:rsidRPr="003D53AB">
              <w:rPr>
                <w:b/>
                <w:bCs/>
                <w:sz w:val="18"/>
                <w:szCs w:val="18"/>
              </w:rPr>
              <w:t xml:space="preserve">Nazwa </w:t>
            </w:r>
          </w:p>
        </w:tc>
        <w:tc>
          <w:tcPr>
            <w:tcW w:w="4617" w:type="dxa"/>
            <w:tcBorders>
              <w:top w:val="single" w:sz="4" w:space="0" w:color="auto"/>
              <w:left w:val="nil"/>
              <w:bottom w:val="single" w:sz="4" w:space="0" w:color="auto"/>
              <w:right w:val="single" w:sz="4" w:space="0" w:color="auto"/>
            </w:tcBorders>
            <w:shd w:val="clear" w:color="auto" w:fill="D9D9D9"/>
            <w:vAlign w:val="center"/>
            <w:hideMark/>
          </w:tcPr>
          <w:p w14:paraId="49D23724" w14:textId="77777777" w:rsidR="003D53AB" w:rsidRPr="003D53AB" w:rsidRDefault="003D53AB" w:rsidP="003D53AB">
            <w:pPr>
              <w:suppressAutoHyphens w:val="0"/>
              <w:jc w:val="center"/>
              <w:rPr>
                <w:b/>
                <w:bCs/>
                <w:sz w:val="18"/>
                <w:szCs w:val="18"/>
              </w:rPr>
            </w:pPr>
            <w:r w:rsidRPr="003D53AB">
              <w:rPr>
                <w:b/>
                <w:bCs/>
                <w:sz w:val="18"/>
                <w:szCs w:val="18"/>
              </w:rPr>
              <w:t>Opis, specyfikacja techniczna</w:t>
            </w:r>
          </w:p>
        </w:tc>
        <w:tc>
          <w:tcPr>
            <w:tcW w:w="972" w:type="dxa"/>
            <w:tcBorders>
              <w:top w:val="single" w:sz="4" w:space="0" w:color="auto"/>
              <w:left w:val="nil"/>
              <w:bottom w:val="single" w:sz="4" w:space="0" w:color="auto"/>
              <w:right w:val="single" w:sz="4" w:space="0" w:color="auto"/>
            </w:tcBorders>
            <w:shd w:val="clear" w:color="auto" w:fill="D9D9D9"/>
            <w:vAlign w:val="center"/>
            <w:hideMark/>
          </w:tcPr>
          <w:p w14:paraId="209A35B9" w14:textId="77777777" w:rsidR="003D53AB" w:rsidRPr="003D53AB" w:rsidRDefault="003D53AB" w:rsidP="003D53AB">
            <w:pPr>
              <w:suppressAutoHyphens w:val="0"/>
              <w:jc w:val="center"/>
              <w:rPr>
                <w:b/>
                <w:bCs/>
                <w:sz w:val="18"/>
                <w:szCs w:val="18"/>
              </w:rPr>
            </w:pPr>
            <w:r w:rsidRPr="003D53AB">
              <w:rPr>
                <w:b/>
                <w:bCs/>
                <w:sz w:val="18"/>
                <w:szCs w:val="18"/>
              </w:rPr>
              <w:t>Jm.</w:t>
            </w:r>
          </w:p>
        </w:tc>
        <w:tc>
          <w:tcPr>
            <w:tcW w:w="1340" w:type="dxa"/>
            <w:tcBorders>
              <w:top w:val="single" w:sz="4" w:space="0" w:color="auto"/>
              <w:left w:val="nil"/>
              <w:bottom w:val="single" w:sz="4" w:space="0" w:color="auto"/>
              <w:right w:val="single" w:sz="4" w:space="0" w:color="auto"/>
            </w:tcBorders>
            <w:shd w:val="clear" w:color="auto" w:fill="D9D9D9"/>
            <w:vAlign w:val="center"/>
            <w:hideMark/>
          </w:tcPr>
          <w:p w14:paraId="570BC549" w14:textId="77777777" w:rsidR="003D53AB" w:rsidRPr="003D53AB" w:rsidRDefault="003D53AB" w:rsidP="003D53AB">
            <w:pPr>
              <w:suppressAutoHyphens w:val="0"/>
              <w:jc w:val="center"/>
              <w:rPr>
                <w:b/>
                <w:bCs/>
                <w:sz w:val="18"/>
                <w:szCs w:val="18"/>
              </w:rPr>
            </w:pPr>
            <w:r w:rsidRPr="003D53AB">
              <w:rPr>
                <w:b/>
                <w:bCs/>
                <w:sz w:val="18"/>
                <w:szCs w:val="18"/>
              </w:rPr>
              <w:t>Wielkość  opakowania [szt./opak.]</w:t>
            </w:r>
          </w:p>
        </w:tc>
        <w:tc>
          <w:tcPr>
            <w:tcW w:w="1243" w:type="dxa"/>
            <w:tcBorders>
              <w:top w:val="single" w:sz="4" w:space="0" w:color="auto"/>
              <w:left w:val="nil"/>
              <w:bottom w:val="single" w:sz="4" w:space="0" w:color="auto"/>
              <w:right w:val="single" w:sz="4" w:space="0" w:color="auto"/>
            </w:tcBorders>
            <w:shd w:val="clear" w:color="auto" w:fill="D9D9D9"/>
            <w:vAlign w:val="center"/>
            <w:hideMark/>
          </w:tcPr>
          <w:p w14:paraId="799C5B81" w14:textId="77777777" w:rsidR="003D53AB" w:rsidRPr="003D53AB" w:rsidRDefault="003D53AB" w:rsidP="003D53AB">
            <w:pPr>
              <w:suppressAutoHyphens w:val="0"/>
              <w:jc w:val="center"/>
              <w:rPr>
                <w:b/>
                <w:bCs/>
                <w:sz w:val="18"/>
                <w:szCs w:val="18"/>
              </w:rPr>
            </w:pPr>
            <w:r w:rsidRPr="003D53AB">
              <w:rPr>
                <w:b/>
                <w:bCs/>
                <w:sz w:val="18"/>
                <w:szCs w:val="18"/>
              </w:rPr>
              <w:t>Szacunkowa ilość opakowań</w:t>
            </w:r>
            <w:r w:rsidRPr="003D53AB">
              <w:rPr>
                <w:b/>
                <w:bCs/>
                <w:sz w:val="18"/>
                <w:szCs w:val="18"/>
              </w:rPr>
              <w:br/>
              <w:t xml:space="preserve">  </w:t>
            </w:r>
          </w:p>
        </w:tc>
      </w:tr>
      <w:tr w:rsidR="003D53AB" w:rsidRPr="003D53AB" w14:paraId="55C8F611" w14:textId="77777777" w:rsidTr="003D53AB">
        <w:trPr>
          <w:trHeight w:val="330"/>
        </w:trPr>
        <w:tc>
          <w:tcPr>
            <w:tcW w:w="588" w:type="dxa"/>
            <w:tcBorders>
              <w:top w:val="nil"/>
              <w:left w:val="single" w:sz="4" w:space="0" w:color="auto"/>
              <w:bottom w:val="single" w:sz="4" w:space="0" w:color="auto"/>
              <w:right w:val="single" w:sz="4" w:space="0" w:color="auto"/>
            </w:tcBorders>
            <w:shd w:val="clear" w:color="auto" w:fill="D9D9D9"/>
            <w:vAlign w:val="center"/>
            <w:hideMark/>
          </w:tcPr>
          <w:p w14:paraId="133C07E5" w14:textId="77777777" w:rsidR="003D53AB" w:rsidRPr="003D53AB" w:rsidRDefault="003D53AB" w:rsidP="003D53AB">
            <w:pPr>
              <w:suppressAutoHyphens w:val="0"/>
              <w:jc w:val="center"/>
              <w:rPr>
                <w:b/>
                <w:bCs/>
                <w:i/>
                <w:iCs/>
                <w:sz w:val="18"/>
                <w:szCs w:val="18"/>
              </w:rPr>
            </w:pPr>
            <w:r w:rsidRPr="003D53AB">
              <w:rPr>
                <w:b/>
                <w:bCs/>
                <w:i/>
                <w:iCs/>
                <w:sz w:val="18"/>
                <w:szCs w:val="18"/>
              </w:rPr>
              <w:t>1</w:t>
            </w:r>
          </w:p>
        </w:tc>
        <w:tc>
          <w:tcPr>
            <w:tcW w:w="1300" w:type="dxa"/>
            <w:tcBorders>
              <w:top w:val="nil"/>
              <w:left w:val="nil"/>
              <w:bottom w:val="single" w:sz="4" w:space="0" w:color="auto"/>
              <w:right w:val="single" w:sz="4" w:space="0" w:color="auto"/>
            </w:tcBorders>
            <w:shd w:val="clear" w:color="auto" w:fill="D9D9D9"/>
            <w:vAlign w:val="center"/>
            <w:hideMark/>
          </w:tcPr>
          <w:p w14:paraId="010784E2" w14:textId="77777777" w:rsidR="003D53AB" w:rsidRPr="003D53AB" w:rsidRDefault="003D53AB" w:rsidP="003D53AB">
            <w:pPr>
              <w:suppressAutoHyphens w:val="0"/>
              <w:jc w:val="center"/>
              <w:rPr>
                <w:b/>
                <w:bCs/>
                <w:i/>
                <w:iCs/>
                <w:sz w:val="18"/>
                <w:szCs w:val="18"/>
              </w:rPr>
            </w:pPr>
            <w:r w:rsidRPr="003D53AB">
              <w:rPr>
                <w:b/>
                <w:bCs/>
                <w:i/>
                <w:iCs/>
                <w:sz w:val="18"/>
                <w:szCs w:val="18"/>
              </w:rPr>
              <w:t>2</w:t>
            </w:r>
          </w:p>
        </w:tc>
        <w:tc>
          <w:tcPr>
            <w:tcW w:w="4617" w:type="dxa"/>
            <w:tcBorders>
              <w:top w:val="nil"/>
              <w:left w:val="nil"/>
              <w:bottom w:val="single" w:sz="4" w:space="0" w:color="auto"/>
              <w:right w:val="single" w:sz="4" w:space="0" w:color="auto"/>
            </w:tcBorders>
            <w:shd w:val="clear" w:color="auto" w:fill="D9D9D9"/>
            <w:vAlign w:val="center"/>
            <w:hideMark/>
          </w:tcPr>
          <w:p w14:paraId="1881776B" w14:textId="77777777" w:rsidR="003D53AB" w:rsidRPr="003D53AB" w:rsidRDefault="003D53AB" w:rsidP="003D53AB">
            <w:pPr>
              <w:suppressAutoHyphens w:val="0"/>
              <w:jc w:val="center"/>
              <w:rPr>
                <w:b/>
                <w:bCs/>
                <w:i/>
                <w:iCs/>
                <w:sz w:val="18"/>
                <w:szCs w:val="18"/>
              </w:rPr>
            </w:pPr>
            <w:r w:rsidRPr="003D53AB">
              <w:rPr>
                <w:b/>
                <w:bCs/>
                <w:i/>
                <w:iCs/>
                <w:sz w:val="18"/>
                <w:szCs w:val="18"/>
              </w:rPr>
              <w:t>3</w:t>
            </w:r>
          </w:p>
        </w:tc>
        <w:tc>
          <w:tcPr>
            <w:tcW w:w="972" w:type="dxa"/>
            <w:tcBorders>
              <w:top w:val="nil"/>
              <w:left w:val="nil"/>
              <w:bottom w:val="single" w:sz="4" w:space="0" w:color="auto"/>
              <w:right w:val="single" w:sz="4" w:space="0" w:color="auto"/>
            </w:tcBorders>
            <w:shd w:val="clear" w:color="auto" w:fill="D9D9D9"/>
            <w:vAlign w:val="center"/>
            <w:hideMark/>
          </w:tcPr>
          <w:p w14:paraId="39CF08E2" w14:textId="77777777" w:rsidR="003D53AB" w:rsidRPr="003D53AB" w:rsidRDefault="003D53AB" w:rsidP="003D53AB">
            <w:pPr>
              <w:suppressAutoHyphens w:val="0"/>
              <w:jc w:val="center"/>
              <w:rPr>
                <w:b/>
                <w:bCs/>
                <w:i/>
                <w:iCs/>
                <w:sz w:val="18"/>
                <w:szCs w:val="18"/>
              </w:rPr>
            </w:pPr>
            <w:r w:rsidRPr="003D53AB">
              <w:rPr>
                <w:b/>
                <w:bCs/>
                <w:i/>
                <w:iCs/>
                <w:sz w:val="18"/>
                <w:szCs w:val="18"/>
              </w:rPr>
              <w:t>4</w:t>
            </w:r>
          </w:p>
        </w:tc>
        <w:tc>
          <w:tcPr>
            <w:tcW w:w="1340" w:type="dxa"/>
            <w:tcBorders>
              <w:top w:val="nil"/>
              <w:left w:val="nil"/>
              <w:bottom w:val="single" w:sz="4" w:space="0" w:color="auto"/>
              <w:right w:val="single" w:sz="4" w:space="0" w:color="auto"/>
            </w:tcBorders>
            <w:shd w:val="clear" w:color="auto" w:fill="D9D9D9"/>
            <w:vAlign w:val="center"/>
            <w:hideMark/>
          </w:tcPr>
          <w:p w14:paraId="5694903E" w14:textId="77777777" w:rsidR="003D53AB" w:rsidRPr="003D53AB" w:rsidRDefault="003D53AB" w:rsidP="003D53AB">
            <w:pPr>
              <w:suppressAutoHyphens w:val="0"/>
              <w:jc w:val="center"/>
              <w:rPr>
                <w:b/>
                <w:bCs/>
                <w:i/>
                <w:iCs/>
                <w:sz w:val="18"/>
                <w:szCs w:val="18"/>
              </w:rPr>
            </w:pPr>
            <w:r w:rsidRPr="003D53AB">
              <w:rPr>
                <w:b/>
                <w:bCs/>
                <w:i/>
                <w:iCs/>
                <w:sz w:val="18"/>
                <w:szCs w:val="18"/>
              </w:rPr>
              <w:t>5</w:t>
            </w:r>
          </w:p>
        </w:tc>
        <w:tc>
          <w:tcPr>
            <w:tcW w:w="1243" w:type="dxa"/>
            <w:tcBorders>
              <w:top w:val="nil"/>
              <w:left w:val="nil"/>
              <w:bottom w:val="single" w:sz="4" w:space="0" w:color="auto"/>
              <w:right w:val="single" w:sz="4" w:space="0" w:color="auto"/>
            </w:tcBorders>
            <w:shd w:val="clear" w:color="auto" w:fill="D9D9D9"/>
            <w:vAlign w:val="center"/>
            <w:hideMark/>
          </w:tcPr>
          <w:p w14:paraId="1C6E7D48" w14:textId="77777777" w:rsidR="003D53AB" w:rsidRPr="003D53AB" w:rsidRDefault="003D53AB" w:rsidP="003D53AB">
            <w:pPr>
              <w:suppressAutoHyphens w:val="0"/>
              <w:jc w:val="center"/>
              <w:rPr>
                <w:b/>
                <w:bCs/>
                <w:i/>
                <w:iCs/>
                <w:sz w:val="18"/>
                <w:szCs w:val="18"/>
              </w:rPr>
            </w:pPr>
            <w:r w:rsidRPr="003D53AB">
              <w:rPr>
                <w:b/>
                <w:bCs/>
                <w:i/>
                <w:iCs/>
                <w:sz w:val="18"/>
                <w:szCs w:val="18"/>
              </w:rPr>
              <w:t>6</w:t>
            </w:r>
          </w:p>
        </w:tc>
      </w:tr>
      <w:tr w:rsidR="003D53AB" w:rsidRPr="003D53AB" w14:paraId="5853F944" w14:textId="77777777" w:rsidTr="00DA7EE7">
        <w:trPr>
          <w:trHeight w:val="1890"/>
        </w:trPr>
        <w:tc>
          <w:tcPr>
            <w:tcW w:w="588" w:type="dxa"/>
            <w:tcBorders>
              <w:top w:val="nil"/>
              <w:left w:val="single" w:sz="4" w:space="0" w:color="auto"/>
              <w:bottom w:val="single" w:sz="4" w:space="0" w:color="auto"/>
              <w:right w:val="single" w:sz="4" w:space="0" w:color="auto"/>
            </w:tcBorders>
            <w:shd w:val="clear" w:color="auto" w:fill="auto"/>
            <w:vAlign w:val="center"/>
            <w:hideMark/>
          </w:tcPr>
          <w:p w14:paraId="1994CBE3" w14:textId="77777777" w:rsidR="003D53AB" w:rsidRPr="003D53AB" w:rsidRDefault="003D53AB" w:rsidP="003D53AB">
            <w:pPr>
              <w:suppressAutoHyphens w:val="0"/>
              <w:jc w:val="center"/>
              <w:rPr>
                <w:sz w:val="18"/>
                <w:szCs w:val="18"/>
              </w:rPr>
            </w:pPr>
            <w:r w:rsidRPr="003D53AB">
              <w:rPr>
                <w:sz w:val="18"/>
                <w:szCs w:val="18"/>
              </w:rPr>
              <w:t>1</w:t>
            </w:r>
          </w:p>
        </w:tc>
        <w:tc>
          <w:tcPr>
            <w:tcW w:w="1300" w:type="dxa"/>
            <w:tcBorders>
              <w:top w:val="nil"/>
              <w:left w:val="nil"/>
              <w:bottom w:val="single" w:sz="4" w:space="0" w:color="auto"/>
              <w:right w:val="single" w:sz="4" w:space="0" w:color="auto"/>
            </w:tcBorders>
            <w:shd w:val="clear" w:color="auto" w:fill="auto"/>
            <w:hideMark/>
          </w:tcPr>
          <w:p w14:paraId="3DCFE03A" w14:textId="77777777" w:rsid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Rękawice </w:t>
            </w:r>
          </w:p>
          <w:p w14:paraId="7C5E718B" w14:textId="2F7BDCBC"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lateksowe</w:t>
            </w:r>
          </w:p>
          <w:p w14:paraId="4E36D689"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Rozmiar S</w:t>
            </w:r>
          </w:p>
        </w:tc>
        <w:tc>
          <w:tcPr>
            <w:tcW w:w="4617" w:type="dxa"/>
            <w:tcBorders>
              <w:top w:val="single" w:sz="4" w:space="0" w:color="auto"/>
              <w:left w:val="nil"/>
              <w:bottom w:val="single" w:sz="4" w:space="0" w:color="auto"/>
              <w:right w:val="single" w:sz="4" w:space="0" w:color="auto"/>
            </w:tcBorders>
            <w:shd w:val="clear" w:color="auto" w:fill="auto"/>
            <w:hideMark/>
          </w:tcPr>
          <w:p w14:paraId="28D1151F"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Jednorazowe, niepudrowane z naturalnego lateksu. Zgodne z 1935/2004, zapewniające ochronę przed wieloma zagrożeniami, nadające się do kontaktu z żywnością. Teksturowana powierzchnia zapewniająca pewny chwyt. Pasujące na obie ręce. Wewnętrzna syntetyczna powłoka ułatwia zakładanie rękawic. Rolowany rant. Nie zawierające tiuramu. Grubość ścianki, podwójna: min. 0,20 mm; Jasny kolor - naturalny. opakowanie 100 sztuk</w:t>
            </w:r>
          </w:p>
        </w:tc>
        <w:tc>
          <w:tcPr>
            <w:tcW w:w="972" w:type="dxa"/>
            <w:tcBorders>
              <w:top w:val="nil"/>
              <w:left w:val="nil"/>
              <w:bottom w:val="single" w:sz="4" w:space="0" w:color="auto"/>
              <w:right w:val="single" w:sz="4" w:space="0" w:color="auto"/>
            </w:tcBorders>
            <w:shd w:val="clear" w:color="auto" w:fill="auto"/>
            <w:vAlign w:val="center"/>
            <w:hideMark/>
          </w:tcPr>
          <w:p w14:paraId="78240772" w14:textId="77777777" w:rsidR="003D53AB" w:rsidRPr="003D53AB" w:rsidRDefault="003D53AB" w:rsidP="003D53AB">
            <w:pPr>
              <w:suppressAutoHyphens w:val="0"/>
              <w:jc w:val="center"/>
              <w:rPr>
                <w:sz w:val="18"/>
                <w:szCs w:val="18"/>
              </w:rPr>
            </w:pPr>
            <w:r w:rsidRPr="003D53AB">
              <w:rPr>
                <w:sz w:val="18"/>
                <w:szCs w:val="18"/>
              </w:rPr>
              <w:t>op.</w:t>
            </w:r>
          </w:p>
        </w:tc>
        <w:tc>
          <w:tcPr>
            <w:tcW w:w="1340" w:type="dxa"/>
            <w:tcBorders>
              <w:top w:val="nil"/>
              <w:left w:val="nil"/>
              <w:bottom w:val="single" w:sz="4" w:space="0" w:color="auto"/>
              <w:right w:val="single" w:sz="4" w:space="0" w:color="auto"/>
            </w:tcBorders>
            <w:shd w:val="clear" w:color="auto" w:fill="auto"/>
            <w:vAlign w:val="center"/>
            <w:hideMark/>
          </w:tcPr>
          <w:p w14:paraId="193EA1AB" w14:textId="77777777" w:rsidR="003D53AB" w:rsidRPr="003D53AB" w:rsidRDefault="003D53AB" w:rsidP="003D53AB">
            <w:pPr>
              <w:suppressAutoHyphens w:val="0"/>
              <w:jc w:val="center"/>
              <w:rPr>
                <w:sz w:val="18"/>
                <w:szCs w:val="18"/>
              </w:rPr>
            </w:pPr>
            <w:r w:rsidRPr="003D53AB">
              <w:rPr>
                <w:sz w:val="18"/>
                <w:szCs w:val="18"/>
              </w:rPr>
              <w:t>100szt.</w:t>
            </w:r>
          </w:p>
        </w:tc>
        <w:tc>
          <w:tcPr>
            <w:tcW w:w="1243" w:type="dxa"/>
            <w:tcBorders>
              <w:top w:val="nil"/>
              <w:left w:val="nil"/>
              <w:bottom w:val="single" w:sz="4" w:space="0" w:color="auto"/>
              <w:right w:val="single" w:sz="4" w:space="0" w:color="auto"/>
            </w:tcBorders>
            <w:shd w:val="clear" w:color="auto" w:fill="auto"/>
            <w:noWrap/>
            <w:vAlign w:val="center"/>
            <w:hideMark/>
          </w:tcPr>
          <w:p w14:paraId="12CCDD56" w14:textId="77777777" w:rsidR="003D53AB" w:rsidRPr="003D53AB" w:rsidRDefault="003D53AB" w:rsidP="003D53AB">
            <w:pPr>
              <w:suppressAutoHyphens w:val="0"/>
              <w:jc w:val="center"/>
              <w:rPr>
                <w:sz w:val="18"/>
                <w:szCs w:val="18"/>
              </w:rPr>
            </w:pPr>
            <w:r w:rsidRPr="003D53AB">
              <w:rPr>
                <w:sz w:val="18"/>
                <w:szCs w:val="18"/>
              </w:rPr>
              <w:t>1 opakowanie</w:t>
            </w:r>
          </w:p>
        </w:tc>
      </w:tr>
      <w:tr w:rsidR="003D53AB" w:rsidRPr="003D53AB" w14:paraId="3A1A0E66" w14:textId="77777777" w:rsidTr="00DA7EE7">
        <w:trPr>
          <w:trHeight w:val="1890"/>
        </w:trPr>
        <w:tc>
          <w:tcPr>
            <w:tcW w:w="588" w:type="dxa"/>
            <w:tcBorders>
              <w:top w:val="nil"/>
              <w:left w:val="single" w:sz="4" w:space="0" w:color="auto"/>
              <w:bottom w:val="single" w:sz="4" w:space="0" w:color="auto"/>
              <w:right w:val="single" w:sz="4" w:space="0" w:color="auto"/>
            </w:tcBorders>
            <w:shd w:val="clear" w:color="auto" w:fill="auto"/>
            <w:vAlign w:val="center"/>
            <w:hideMark/>
          </w:tcPr>
          <w:p w14:paraId="288E9B6B" w14:textId="77777777" w:rsidR="003D53AB" w:rsidRPr="003D53AB" w:rsidRDefault="003D53AB" w:rsidP="003D53AB">
            <w:pPr>
              <w:suppressAutoHyphens w:val="0"/>
              <w:jc w:val="center"/>
              <w:rPr>
                <w:sz w:val="18"/>
                <w:szCs w:val="18"/>
              </w:rPr>
            </w:pPr>
            <w:r w:rsidRPr="003D53AB">
              <w:rPr>
                <w:sz w:val="18"/>
                <w:szCs w:val="18"/>
              </w:rPr>
              <w:lastRenderedPageBreak/>
              <w:t>2.</w:t>
            </w:r>
          </w:p>
        </w:tc>
        <w:tc>
          <w:tcPr>
            <w:tcW w:w="1300" w:type="dxa"/>
            <w:tcBorders>
              <w:top w:val="nil"/>
              <w:left w:val="nil"/>
              <w:bottom w:val="single" w:sz="4" w:space="0" w:color="auto"/>
              <w:right w:val="single" w:sz="4" w:space="0" w:color="auto"/>
            </w:tcBorders>
            <w:shd w:val="clear" w:color="auto" w:fill="auto"/>
            <w:hideMark/>
          </w:tcPr>
          <w:p w14:paraId="473DA57C" w14:textId="77777777" w:rsid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Rękawice </w:t>
            </w:r>
          </w:p>
          <w:p w14:paraId="01ED1910" w14:textId="6AD9F94B"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lateksowe</w:t>
            </w:r>
          </w:p>
          <w:p w14:paraId="7FE72F55"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Rozmiar l</w:t>
            </w:r>
          </w:p>
        </w:tc>
        <w:tc>
          <w:tcPr>
            <w:tcW w:w="4617" w:type="dxa"/>
            <w:tcBorders>
              <w:top w:val="single" w:sz="4" w:space="0" w:color="auto"/>
              <w:left w:val="nil"/>
              <w:bottom w:val="single" w:sz="4" w:space="0" w:color="auto"/>
              <w:right w:val="single" w:sz="4" w:space="0" w:color="auto"/>
            </w:tcBorders>
            <w:shd w:val="clear" w:color="auto" w:fill="auto"/>
            <w:hideMark/>
          </w:tcPr>
          <w:p w14:paraId="630FDCBF"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Jednorazowe, niepudrowane z naturalnego lateksu. Zgodne z 1935/2004, zapewniające ochronę przed wieloma zagrożeniami, nadające się do kontaktu z żywnością. Teksturowana powierzchnia zapewniająca pewny chwyt. Pasujące na obie ręce. Wewnętrzna syntetyczna powłoka ułatwia zakładanie rękawic. Rolowany rant. Nie zawierające tiuramu. Grubość ścianki, podwójna: min. 0,20 mm; Jasny kolor - naturalny. opakowanie 100 sztuk</w:t>
            </w:r>
          </w:p>
        </w:tc>
        <w:tc>
          <w:tcPr>
            <w:tcW w:w="972" w:type="dxa"/>
            <w:tcBorders>
              <w:top w:val="nil"/>
              <w:left w:val="nil"/>
              <w:bottom w:val="single" w:sz="4" w:space="0" w:color="auto"/>
              <w:right w:val="single" w:sz="4" w:space="0" w:color="auto"/>
            </w:tcBorders>
            <w:shd w:val="clear" w:color="auto" w:fill="auto"/>
            <w:vAlign w:val="center"/>
            <w:hideMark/>
          </w:tcPr>
          <w:p w14:paraId="72946885" w14:textId="77777777" w:rsidR="003D53AB" w:rsidRPr="003D53AB" w:rsidRDefault="003D53AB" w:rsidP="003D53AB">
            <w:pPr>
              <w:suppressAutoHyphens w:val="0"/>
              <w:jc w:val="center"/>
              <w:rPr>
                <w:sz w:val="18"/>
                <w:szCs w:val="18"/>
              </w:rPr>
            </w:pPr>
            <w:r w:rsidRPr="003D53AB">
              <w:rPr>
                <w:sz w:val="18"/>
                <w:szCs w:val="18"/>
              </w:rPr>
              <w:t>op.</w:t>
            </w:r>
          </w:p>
        </w:tc>
        <w:tc>
          <w:tcPr>
            <w:tcW w:w="1340" w:type="dxa"/>
            <w:tcBorders>
              <w:top w:val="nil"/>
              <w:left w:val="nil"/>
              <w:bottom w:val="single" w:sz="4" w:space="0" w:color="auto"/>
              <w:right w:val="single" w:sz="4" w:space="0" w:color="auto"/>
            </w:tcBorders>
            <w:shd w:val="clear" w:color="auto" w:fill="auto"/>
            <w:vAlign w:val="center"/>
            <w:hideMark/>
          </w:tcPr>
          <w:p w14:paraId="427AAE0D" w14:textId="77777777" w:rsidR="003D53AB" w:rsidRPr="003D53AB" w:rsidRDefault="003D53AB" w:rsidP="003D53AB">
            <w:pPr>
              <w:suppressAutoHyphens w:val="0"/>
              <w:jc w:val="center"/>
              <w:rPr>
                <w:sz w:val="18"/>
                <w:szCs w:val="18"/>
              </w:rPr>
            </w:pPr>
            <w:r w:rsidRPr="003D53AB">
              <w:rPr>
                <w:sz w:val="18"/>
                <w:szCs w:val="18"/>
              </w:rPr>
              <w:t>100 szt.</w:t>
            </w:r>
          </w:p>
        </w:tc>
        <w:tc>
          <w:tcPr>
            <w:tcW w:w="1243" w:type="dxa"/>
            <w:tcBorders>
              <w:top w:val="nil"/>
              <w:left w:val="nil"/>
              <w:bottom w:val="single" w:sz="4" w:space="0" w:color="auto"/>
              <w:right w:val="single" w:sz="4" w:space="0" w:color="auto"/>
            </w:tcBorders>
            <w:shd w:val="clear" w:color="auto" w:fill="auto"/>
            <w:noWrap/>
            <w:vAlign w:val="center"/>
            <w:hideMark/>
          </w:tcPr>
          <w:p w14:paraId="77740CC0" w14:textId="77777777" w:rsidR="003D53AB" w:rsidRPr="003D53AB" w:rsidRDefault="003D53AB" w:rsidP="003D53AB">
            <w:pPr>
              <w:suppressAutoHyphens w:val="0"/>
              <w:jc w:val="center"/>
              <w:rPr>
                <w:sz w:val="18"/>
                <w:szCs w:val="18"/>
              </w:rPr>
            </w:pPr>
            <w:r w:rsidRPr="003D53AB">
              <w:rPr>
                <w:sz w:val="18"/>
                <w:szCs w:val="18"/>
              </w:rPr>
              <w:t>4 opakowania</w:t>
            </w:r>
          </w:p>
        </w:tc>
      </w:tr>
      <w:tr w:rsidR="003D53AB" w:rsidRPr="003D53AB" w14:paraId="76746C88" w14:textId="77777777" w:rsidTr="00DA7EE7">
        <w:trPr>
          <w:trHeight w:val="1890"/>
        </w:trPr>
        <w:tc>
          <w:tcPr>
            <w:tcW w:w="588" w:type="dxa"/>
            <w:tcBorders>
              <w:top w:val="nil"/>
              <w:left w:val="single" w:sz="4" w:space="0" w:color="auto"/>
              <w:bottom w:val="single" w:sz="4" w:space="0" w:color="auto"/>
              <w:right w:val="single" w:sz="4" w:space="0" w:color="auto"/>
            </w:tcBorders>
            <w:shd w:val="clear" w:color="auto" w:fill="auto"/>
            <w:vAlign w:val="center"/>
            <w:hideMark/>
          </w:tcPr>
          <w:p w14:paraId="14A72138" w14:textId="77777777" w:rsidR="003D53AB" w:rsidRPr="003D53AB" w:rsidRDefault="003D53AB" w:rsidP="003D53AB">
            <w:pPr>
              <w:suppressAutoHyphens w:val="0"/>
              <w:jc w:val="center"/>
              <w:rPr>
                <w:sz w:val="18"/>
                <w:szCs w:val="18"/>
              </w:rPr>
            </w:pPr>
            <w:r w:rsidRPr="003D53AB">
              <w:rPr>
                <w:sz w:val="18"/>
                <w:szCs w:val="18"/>
              </w:rPr>
              <w:t>3</w:t>
            </w:r>
          </w:p>
        </w:tc>
        <w:tc>
          <w:tcPr>
            <w:tcW w:w="1300" w:type="dxa"/>
            <w:tcBorders>
              <w:top w:val="nil"/>
              <w:left w:val="nil"/>
              <w:bottom w:val="single" w:sz="4" w:space="0" w:color="auto"/>
              <w:right w:val="single" w:sz="4" w:space="0" w:color="auto"/>
            </w:tcBorders>
            <w:shd w:val="clear" w:color="auto" w:fill="auto"/>
            <w:hideMark/>
          </w:tcPr>
          <w:p w14:paraId="2F41C0D3" w14:textId="77777777" w:rsid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Rękawice do wysokich </w:t>
            </w:r>
          </w:p>
          <w:p w14:paraId="6AB223BA" w14:textId="23026DF9"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temperatu</w:t>
            </w:r>
          </w:p>
          <w:p w14:paraId="4F119439"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rozmiar L</w:t>
            </w:r>
          </w:p>
        </w:tc>
        <w:tc>
          <w:tcPr>
            <w:tcW w:w="4617" w:type="dxa"/>
            <w:tcBorders>
              <w:top w:val="single" w:sz="4" w:space="0" w:color="auto"/>
              <w:left w:val="nil"/>
              <w:bottom w:val="single" w:sz="4" w:space="0" w:color="auto"/>
              <w:right w:val="single" w:sz="4" w:space="0" w:color="auto"/>
            </w:tcBorders>
            <w:shd w:val="clear" w:color="auto" w:fill="auto"/>
            <w:hideMark/>
          </w:tcPr>
          <w:p w14:paraId="70703FFF"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Rękawice chroniące przed gorącem, ze skórzanym mankietem.  Zgodne z EN 420, EN 388 i EN 407. Wykonane z para- aramidu, włókna węglowego i bawełny. Zapewniające dobrą izolację termiczną. Wytrzymałe, odporne na przecięcie. Bawełniana rękawica wewnętrzna. Do  obsługi m. in. gorących pieców i suszarek laboratoryjnych. Długość ok. 390 mm. Odporne do +250°C. Odpowiednie do kontaktu z żywnością.</w:t>
            </w:r>
          </w:p>
          <w:p w14:paraId="1D540C0E" w14:textId="77777777" w:rsidR="003D53AB" w:rsidRPr="003D53AB" w:rsidRDefault="003D53AB" w:rsidP="003D53AB">
            <w:pPr>
              <w:suppressAutoHyphens w:val="0"/>
              <w:jc w:val="center"/>
              <w:rPr>
                <w:sz w:val="18"/>
                <w:szCs w:val="18"/>
              </w:rPr>
            </w:pPr>
            <w:r w:rsidRPr="003D53AB">
              <w:rPr>
                <w:rFonts w:eastAsia="Aptos"/>
                <w:kern w:val="2"/>
                <w:sz w:val="18"/>
                <w:szCs w:val="18"/>
                <w:lang w:eastAsia="en-US"/>
                <w14:ligatures w14:val="standardContextual"/>
              </w:rPr>
              <w:t xml:space="preserve"> </w:t>
            </w:r>
          </w:p>
        </w:tc>
        <w:tc>
          <w:tcPr>
            <w:tcW w:w="972" w:type="dxa"/>
            <w:tcBorders>
              <w:top w:val="nil"/>
              <w:left w:val="nil"/>
              <w:bottom w:val="single" w:sz="4" w:space="0" w:color="auto"/>
              <w:right w:val="single" w:sz="4" w:space="0" w:color="auto"/>
            </w:tcBorders>
            <w:shd w:val="clear" w:color="auto" w:fill="auto"/>
            <w:vAlign w:val="center"/>
            <w:hideMark/>
          </w:tcPr>
          <w:p w14:paraId="3C5F36A6" w14:textId="77777777" w:rsidR="003D53AB" w:rsidRPr="003D53AB" w:rsidRDefault="003D53AB" w:rsidP="003D53AB">
            <w:pPr>
              <w:suppressAutoHyphens w:val="0"/>
              <w:jc w:val="center"/>
              <w:rPr>
                <w:sz w:val="18"/>
                <w:szCs w:val="18"/>
              </w:rPr>
            </w:pPr>
            <w:r w:rsidRPr="003D53AB">
              <w:rPr>
                <w:sz w:val="18"/>
                <w:szCs w:val="18"/>
              </w:rPr>
              <w:t>1 para</w:t>
            </w:r>
          </w:p>
        </w:tc>
        <w:tc>
          <w:tcPr>
            <w:tcW w:w="1340" w:type="dxa"/>
            <w:tcBorders>
              <w:top w:val="nil"/>
              <w:left w:val="nil"/>
              <w:bottom w:val="single" w:sz="4" w:space="0" w:color="auto"/>
              <w:right w:val="single" w:sz="4" w:space="0" w:color="auto"/>
            </w:tcBorders>
            <w:shd w:val="clear" w:color="auto" w:fill="auto"/>
            <w:vAlign w:val="center"/>
            <w:hideMark/>
          </w:tcPr>
          <w:p w14:paraId="2BC055AC" w14:textId="77777777" w:rsidR="003D53AB" w:rsidRPr="003D53AB" w:rsidRDefault="003D53AB" w:rsidP="003D53AB">
            <w:pPr>
              <w:suppressAutoHyphens w:val="0"/>
              <w:jc w:val="center"/>
              <w:rPr>
                <w:sz w:val="18"/>
                <w:szCs w:val="18"/>
              </w:rPr>
            </w:pPr>
            <w:r w:rsidRPr="003D53AB">
              <w:rPr>
                <w:sz w:val="18"/>
                <w:szCs w:val="18"/>
              </w:rPr>
              <w:t>Jedna para.</w:t>
            </w:r>
          </w:p>
        </w:tc>
        <w:tc>
          <w:tcPr>
            <w:tcW w:w="1243" w:type="dxa"/>
            <w:tcBorders>
              <w:top w:val="nil"/>
              <w:left w:val="nil"/>
              <w:bottom w:val="single" w:sz="4" w:space="0" w:color="auto"/>
              <w:right w:val="single" w:sz="4" w:space="0" w:color="auto"/>
            </w:tcBorders>
            <w:shd w:val="clear" w:color="auto" w:fill="auto"/>
            <w:noWrap/>
            <w:vAlign w:val="center"/>
            <w:hideMark/>
          </w:tcPr>
          <w:p w14:paraId="0CA37962" w14:textId="77777777" w:rsidR="003D53AB" w:rsidRPr="003D53AB" w:rsidRDefault="003D53AB" w:rsidP="003D53AB">
            <w:pPr>
              <w:suppressAutoHyphens w:val="0"/>
              <w:jc w:val="center"/>
              <w:rPr>
                <w:sz w:val="18"/>
                <w:szCs w:val="18"/>
              </w:rPr>
            </w:pPr>
            <w:r w:rsidRPr="003D53AB">
              <w:rPr>
                <w:sz w:val="18"/>
                <w:szCs w:val="18"/>
              </w:rPr>
              <w:t>5 par</w:t>
            </w:r>
          </w:p>
        </w:tc>
      </w:tr>
      <w:tr w:rsidR="003D53AB" w:rsidRPr="003D53AB" w14:paraId="226356E8" w14:textId="77777777" w:rsidTr="00DA7EE7">
        <w:trPr>
          <w:trHeight w:val="1815"/>
        </w:trPr>
        <w:tc>
          <w:tcPr>
            <w:tcW w:w="588" w:type="dxa"/>
            <w:tcBorders>
              <w:top w:val="nil"/>
              <w:left w:val="single" w:sz="4" w:space="0" w:color="auto"/>
              <w:bottom w:val="single" w:sz="4" w:space="0" w:color="auto"/>
              <w:right w:val="single" w:sz="4" w:space="0" w:color="auto"/>
            </w:tcBorders>
            <w:shd w:val="clear" w:color="auto" w:fill="auto"/>
            <w:vAlign w:val="center"/>
            <w:hideMark/>
          </w:tcPr>
          <w:p w14:paraId="6B7485A1" w14:textId="77777777" w:rsidR="003D53AB" w:rsidRPr="003D53AB" w:rsidRDefault="003D53AB" w:rsidP="003D53AB">
            <w:pPr>
              <w:suppressAutoHyphens w:val="0"/>
              <w:jc w:val="center"/>
              <w:rPr>
                <w:sz w:val="18"/>
                <w:szCs w:val="18"/>
              </w:rPr>
            </w:pPr>
            <w:r w:rsidRPr="003D53AB">
              <w:rPr>
                <w:sz w:val="18"/>
                <w:szCs w:val="18"/>
              </w:rPr>
              <w:t>4</w:t>
            </w:r>
          </w:p>
        </w:tc>
        <w:tc>
          <w:tcPr>
            <w:tcW w:w="1300" w:type="dxa"/>
            <w:tcBorders>
              <w:top w:val="nil"/>
              <w:left w:val="nil"/>
              <w:bottom w:val="single" w:sz="4" w:space="0" w:color="auto"/>
              <w:right w:val="single" w:sz="4" w:space="0" w:color="auto"/>
            </w:tcBorders>
            <w:shd w:val="clear" w:color="auto" w:fill="auto"/>
          </w:tcPr>
          <w:p w14:paraId="78465927" w14:textId="77777777" w:rsid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Rękawice do wysokich </w:t>
            </w:r>
          </w:p>
          <w:p w14:paraId="703764CD" w14:textId="088F308D"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temperatur</w:t>
            </w:r>
          </w:p>
          <w:p w14:paraId="1822FB4B" w14:textId="77777777" w:rsidR="003D53AB" w:rsidRPr="003D53AB" w:rsidRDefault="003D53AB" w:rsidP="003D53AB">
            <w:pPr>
              <w:suppressAutoHyphens w:val="0"/>
              <w:jc w:val="center"/>
              <w:rPr>
                <w:sz w:val="18"/>
                <w:szCs w:val="18"/>
              </w:rPr>
            </w:pPr>
            <w:r w:rsidRPr="003D53AB">
              <w:rPr>
                <w:sz w:val="18"/>
                <w:szCs w:val="18"/>
              </w:rPr>
              <w:t>rozmiar L</w:t>
            </w:r>
          </w:p>
        </w:tc>
        <w:tc>
          <w:tcPr>
            <w:tcW w:w="4617" w:type="dxa"/>
            <w:tcBorders>
              <w:top w:val="single" w:sz="4" w:space="0" w:color="auto"/>
              <w:left w:val="nil"/>
              <w:bottom w:val="single" w:sz="4" w:space="0" w:color="auto"/>
              <w:right w:val="single" w:sz="4" w:space="0" w:color="auto"/>
            </w:tcBorders>
            <w:shd w:val="clear" w:color="auto" w:fill="auto"/>
          </w:tcPr>
          <w:p w14:paraId="110F389A"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"Rękawice odporne na wysoką temperaturę. Wykonane z ciężkiej dzianiny bezszwowej: para-aramidu, włókien węglowych, bawełny, z elastycznym ściągaczem.</w:t>
            </w:r>
          </w:p>
          <w:p w14:paraId="0FFB22F2"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Charakteryzują się dobrą izolacją termiczną</w:t>
            </w:r>
          </w:p>
          <w:p w14:paraId="30785DD4"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   wysoką odpornością na przecięcie. Mogą być stosowane przy wykonywaniu dokładnych i precyzyjnych czynności. </w:t>
            </w:r>
          </w:p>
          <w:p w14:paraId="14B46589"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  W środku mają bawełniana rękawicę wewnętrzną dzięki czemu dobrze dopasowują się do dłoni.   Użyte materiały powodują redukcję ładunków elektrostatycznych</w:t>
            </w:r>
          </w:p>
          <w:p w14:paraId="67A7F23D"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Zastosowanie: w laboratoriach, do obsługi gorących pieców i suszarek laboratoryjnych, w produkcji i przetwórstwie metali, w dużych piekarniach, do wymiany narzędzi przy gorących maszynach, w rafineriach i we wszystkich kontaktach z urządzeniami wytwarzającymi suche ciepło.</w:t>
            </w:r>
          </w:p>
          <w:p w14:paraId="3104F437"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Dobra ochrona przed wysoką temperaturą do 250°C. Można prać do 30°C. Długość 240-260 mm."</w:t>
            </w:r>
          </w:p>
          <w:p w14:paraId="2619A498" w14:textId="77777777" w:rsidR="003D53AB" w:rsidRPr="003D53AB" w:rsidRDefault="003D53AB" w:rsidP="003D53AB">
            <w:pPr>
              <w:suppressAutoHyphens w:val="0"/>
              <w:jc w:val="center"/>
              <w:rPr>
                <w:sz w:val="18"/>
                <w:szCs w:val="18"/>
              </w:rPr>
            </w:pPr>
            <w:r w:rsidRPr="003D53AB">
              <w:rPr>
                <w:sz w:val="18"/>
                <w:szCs w:val="18"/>
              </w:rPr>
              <w:t>Opakowanie 100 sztuk.</w:t>
            </w:r>
          </w:p>
        </w:tc>
        <w:tc>
          <w:tcPr>
            <w:tcW w:w="972" w:type="dxa"/>
            <w:tcBorders>
              <w:top w:val="nil"/>
              <w:left w:val="nil"/>
              <w:bottom w:val="single" w:sz="4" w:space="0" w:color="auto"/>
              <w:right w:val="single" w:sz="4" w:space="0" w:color="auto"/>
            </w:tcBorders>
            <w:shd w:val="clear" w:color="auto" w:fill="auto"/>
            <w:vAlign w:val="center"/>
          </w:tcPr>
          <w:p w14:paraId="40CC210D" w14:textId="77777777" w:rsidR="003D53AB" w:rsidRPr="003D53AB" w:rsidRDefault="003D53AB" w:rsidP="003D53AB">
            <w:pPr>
              <w:suppressAutoHyphens w:val="0"/>
              <w:jc w:val="center"/>
              <w:rPr>
                <w:sz w:val="18"/>
                <w:szCs w:val="18"/>
              </w:rPr>
            </w:pPr>
            <w:r w:rsidRPr="003D53AB">
              <w:rPr>
                <w:sz w:val="18"/>
                <w:szCs w:val="18"/>
              </w:rPr>
              <w:t>1 para</w:t>
            </w:r>
          </w:p>
        </w:tc>
        <w:tc>
          <w:tcPr>
            <w:tcW w:w="1340" w:type="dxa"/>
            <w:tcBorders>
              <w:top w:val="nil"/>
              <w:left w:val="nil"/>
              <w:bottom w:val="single" w:sz="4" w:space="0" w:color="auto"/>
              <w:right w:val="single" w:sz="4" w:space="0" w:color="auto"/>
            </w:tcBorders>
            <w:shd w:val="clear" w:color="auto" w:fill="auto"/>
            <w:vAlign w:val="center"/>
          </w:tcPr>
          <w:p w14:paraId="721CD4A6" w14:textId="77777777" w:rsidR="003D53AB" w:rsidRPr="003D53AB" w:rsidRDefault="003D53AB" w:rsidP="003D53AB">
            <w:pPr>
              <w:suppressAutoHyphens w:val="0"/>
              <w:jc w:val="center"/>
              <w:rPr>
                <w:sz w:val="18"/>
                <w:szCs w:val="18"/>
              </w:rPr>
            </w:pPr>
            <w:r w:rsidRPr="003D53AB">
              <w:rPr>
                <w:sz w:val="18"/>
                <w:szCs w:val="18"/>
              </w:rPr>
              <w:t>1 para</w:t>
            </w:r>
          </w:p>
        </w:tc>
        <w:tc>
          <w:tcPr>
            <w:tcW w:w="1243" w:type="dxa"/>
            <w:tcBorders>
              <w:top w:val="nil"/>
              <w:left w:val="nil"/>
              <w:bottom w:val="single" w:sz="4" w:space="0" w:color="auto"/>
              <w:right w:val="single" w:sz="4" w:space="0" w:color="auto"/>
            </w:tcBorders>
            <w:shd w:val="clear" w:color="auto" w:fill="auto"/>
            <w:noWrap/>
            <w:vAlign w:val="center"/>
          </w:tcPr>
          <w:p w14:paraId="5716D7D8" w14:textId="77777777" w:rsidR="003D53AB" w:rsidRPr="003D53AB" w:rsidRDefault="003D53AB" w:rsidP="003D53AB">
            <w:pPr>
              <w:suppressAutoHyphens w:val="0"/>
              <w:jc w:val="center"/>
              <w:rPr>
                <w:sz w:val="18"/>
                <w:szCs w:val="18"/>
              </w:rPr>
            </w:pPr>
            <w:r w:rsidRPr="003D53AB">
              <w:rPr>
                <w:sz w:val="18"/>
                <w:szCs w:val="18"/>
              </w:rPr>
              <w:t>3 pary</w:t>
            </w:r>
          </w:p>
        </w:tc>
      </w:tr>
      <w:tr w:rsidR="003D53AB" w:rsidRPr="003D53AB" w14:paraId="343BD032" w14:textId="77777777" w:rsidTr="00DA7EE7">
        <w:trPr>
          <w:trHeight w:val="1711"/>
        </w:trPr>
        <w:tc>
          <w:tcPr>
            <w:tcW w:w="588" w:type="dxa"/>
            <w:tcBorders>
              <w:top w:val="nil"/>
              <w:left w:val="single" w:sz="4" w:space="0" w:color="auto"/>
              <w:bottom w:val="single" w:sz="4" w:space="0" w:color="auto"/>
              <w:right w:val="single" w:sz="4" w:space="0" w:color="auto"/>
            </w:tcBorders>
            <w:shd w:val="clear" w:color="auto" w:fill="auto"/>
            <w:vAlign w:val="center"/>
            <w:hideMark/>
          </w:tcPr>
          <w:p w14:paraId="5809C92A" w14:textId="77777777" w:rsidR="003D53AB" w:rsidRPr="003D53AB" w:rsidRDefault="003D53AB" w:rsidP="003D53AB">
            <w:pPr>
              <w:suppressAutoHyphens w:val="0"/>
              <w:jc w:val="center"/>
              <w:rPr>
                <w:sz w:val="18"/>
                <w:szCs w:val="18"/>
              </w:rPr>
            </w:pPr>
            <w:r w:rsidRPr="003D53AB">
              <w:rPr>
                <w:sz w:val="18"/>
                <w:szCs w:val="18"/>
              </w:rPr>
              <w:t>5.</w:t>
            </w:r>
          </w:p>
        </w:tc>
        <w:tc>
          <w:tcPr>
            <w:tcW w:w="1300" w:type="dxa"/>
            <w:tcBorders>
              <w:top w:val="nil"/>
              <w:left w:val="nil"/>
              <w:bottom w:val="single" w:sz="4" w:space="0" w:color="auto"/>
              <w:right w:val="single" w:sz="4" w:space="0" w:color="auto"/>
            </w:tcBorders>
            <w:shd w:val="clear" w:color="auto" w:fill="auto"/>
          </w:tcPr>
          <w:p w14:paraId="0A7723A8" w14:textId="77777777" w:rsidR="003D53AB" w:rsidRPr="003D53AB" w:rsidRDefault="003D53AB" w:rsidP="003D53AB">
            <w:pPr>
              <w:suppressAutoHyphens w:val="0"/>
              <w:jc w:val="center"/>
              <w:rPr>
                <w:rFonts w:eastAsia="Aptos"/>
                <w:sz w:val="18"/>
                <w:szCs w:val="18"/>
              </w:rPr>
            </w:pPr>
            <w:r w:rsidRPr="003D53AB">
              <w:rPr>
                <w:rFonts w:eastAsia="Aptos"/>
                <w:kern w:val="2"/>
                <w:sz w:val="18"/>
                <w:szCs w:val="18"/>
                <w:lang w:eastAsia="en-US"/>
                <w14:ligatures w14:val="standardContextual"/>
              </w:rPr>
              <w:t xml:space="preserve">Nauszniki ochronne </w:t>
            </w:r>
          </w:p>
        </w:tc>
        <w:tc>
          <w:tcPr>
            <w:tcW w:w="4617" w:type="dxa"/>
            <w:tcBorders>
              <w:top w:val="single" w:sz="4" w:space="0" w:color="auto"/>
              <w:left w:val="nil"/>
              <w:bottom w:val="single" w:sz="4" w:space="0" w:color="auto"/>
              <w:right w:val="single" w:sz="4" w:space="0" w:color="auto"/>
            </w:tcBorders>
            <w:shd w:val="clear" w:color="auto" w:fill="auto"/>
          </w:tcPr>
          <w:p w14:paraId="179F9DE1" w14:textId="77777777" w:rsidR="003D53AB" w:rsidRPr="003D53AB" w:rsidRDefault="003D53AB" w:rsidP="003D53AB">
            <w:pPr>
              <w:suppressAutoHyphens w:val="0"/>
              <w:spacing w:after="240"/>
              <w:jc w:val="center"/>
              <w:rPr>
                <w:rFonts w:ascii="Aptos" w:eastAsia="Aptos" w:hAnsi="Aptos"/>
                <w:kern w:val="2"/>
                <w:lang w:eastAsia="en-US"/>
                <w14:ligatures w14:val="standardContextual"/>
              </w:rPr>
            </w:pPr>
            <w:r w:rsidRPr="003D53AB">
              <w:rPr>
                <w:kern w:val="2"/>
                <w:sz w:val="18"/>
                <w:szCs w:val="18"/>
                <w:lang w:eastAsia="en-US"/>
                <w14:ligatures w14:val="standardContextual"/>
              </w:rPr>
              <w:t xml:space="preserve">Nauszniki   zapewniają wszechstronną ochronę podczas krótkich, jak również długich zadań. Doskonałe do ochrony przed hałasem wynikającym z szerokiej gamy zastosowań w miejscu pracy i rekreacji. Nasze nauszniki zapewniają luźne dopasowanie i lekką konstrukcję oraz ochronę przed hałasem na poziomie 87-98 dB, redukując hałas nawet o 27 dB. Ulepszony poziom komfortu, dzięki miękkim szerokim poduszkom, które można łatwo wymienić z higienicznym zestawem. </w:t>
            </w:r>
          </w:p>
        </w:tc>
        <w:tc>
          <w:tcPr>
            <w:tcW w:w="972" w:type="dxa"/>
            <w:tcBorders>
              <w:top w:val="nil"/>
              <w:left w:val="nil"/>
              <w:bottom w:val="single" w:sz="4" w:space="0" w:color="auto"/>
              <w:right w:val="single" w:sz="4" w:space="0" w:color="auto"/>
            </w:tcBorders>
            <w:shd w:val="clear" w:color="auto" w:fill="auto"/>
            <w:vAlign w:val="center"/>
          </w:tcPr>
          <w:p w14:paraId="61787CE7" w14:textId="77777777" w:rsidR="003D53AB" w:rsidRPr="003D53AB" w:rsidRDefault="003D53AB" w:rsidP="003D53AB">
            <w:pPr>
              <w:suppressAutoHyphens w:val="0"/>
              <w:jc w:val="center"/>
              <w:rPr>
                <w:sz w:val="18"/>
                <w:szCs w:val="18"/>
              </w:rPr>
            </w:pPr>
            <w:r w:rsidRPr="003D53AB">
              <w:rPr>
                <w:sz w:val="18"/>
                <w:szCs w:val="18"/>
              </w:rPr>
              <w:t>sztuka</w:t>
            </w:r>
          </w:p>
        </w:tc>
        <w:tc>
          <w:tcPr>
            <w:tcW w:w="1340" w:type="dxa"/>
            <w:tcBorders>
              <w:top w:val="nil"/>
              <w:left w:val="nil"/>
              <w:bottom w:val="single" w:sz="4" w:space="0" w:color="auto"/>
              <w:right w:val="single" w:sz="4" w:space="0" w:color="auto"/>
            </w:tcBorders>
            <w:shd w:val="clear" w:color="auto" w:fill="auto"/>
            <w:vAlign w:val="center"/>
          </w:tcPr>
          <w:p w14:paraId="665CA4A6" w14:textId="77777777" w:rsidR="003D53AB" w:rsidRPr="003D53AB" w:rsidRDefault="003D53AB" w:rsidP="003D53AB">
            <w:pPr>
              <w:suppressAutoHyphens w:val="0"/>
              <w:jc w:val="center"/>
              <w:rPr>
                <w:sz w:val="18"/>
                <w:szCs w:val="18"/>
              </w:rPr>
            </w:pPr>
            <w:r w:rsidRPr="003D53AB">
              <w:rPr>
                <w:sz w:val="18"/>
                <w:szCs w:val="18"/>
              </w:rPr>
              <w:t>sztuka</w:t>
            </w:r>
          </w:p>
        </w:tc>
        <w:tc>
          <w:tcPr>
            <w:tcW w:w="1243" w:type="dxa"/>
            <w:tcBorders>
              <w:top w:val="nil"/>
              <w:left w:val="nil"/>
              <w:bottom w:val="single" w:sz="4" w:space="0" w:color="auto"/>
              <w:right w:val="single" w:sz="4" w:space="0" w:color="auto"/>
            </w:tcBorders>
            <w:shd w:val="clear" w:color="auto" w:fill="auto"/>
            <w:noWrap/>
            <w:vAlign w:val="center"/>
          </w:tcPr>
          <w:p w14:paraId="0B256261" w14:textId="77777777" w:rsidR="003D53AB" w:rsidRPr="003D53AB" w:rsidRDefault="003D53AB" w:rsidP="003D53AB">
            <w:pPr>
              <w:suppressAutoHyphens w:val="0"/>
              <w:jc w:val="center"/>
              <w:rPr>
                <w:rFonts w:ascii="Aptos" w:eastAsia="Aptos" w:hAnsi="Aptos"/>
                <w:kern w:val="2"/>
                <w:lang w:eastAsia="en-US"/>
                <w14:ligatures w14:val="standardContextual"/>
              </w:rPr>
            </w:pPr>
            <w:r w:rsidRPr="003D53AB">
              <w:rPr>
                <w:kern w:val="2"/>
                <w:sz w:val="18"/>
                <w:szCs w:val="18"/>
                <w14:ligatures w14:val="standardContextual"/>
              </w:rPr>
              <w:t>5 sztuk</w:t>
            </w:r>
          </w:p>
        </w:tc>
      </w:tr>
      <w:tr w:rsidR="003D53AB" w:rsidRPr="003D53AB" w14:paraId="4AF70CCE" w14:textId="77777777" w:rsidTr="00DA7EE7">
        <w:tblPrEx>
          <w:tblCellMar>
            <w:left w:w="108" w:type="dxa"/>
            <w:right w:w="108" w:type="dxa"/>
          </w:tblCellMar>
        </w:tblPrEx>
        <w:trPr>
          <w:trHeight w:val="593"/>
        </w:trPr>
        <w:tc>
          <w:tcPr>
            <w:tcW w:w="588" w:type="dxa"/>
            <w:tcBorders>
              <w:top w:val="nil"/>
              <w:left w:val="single" w:sz="4" w:space="0" w:color="auto"/>
              <w:bottom w:val="single" w:sz="4" w:space="0" w:color="auto"/>
              <w:right w:val="single" w:sz="4" w:space="0" w:color="auto"/>
            </w:tcBorders>
            <w:shd w:val="clear" w:color="auto" w:fill="auto"/>
            <w:vAlign w:val="center"/>
          </w:tcPr>
          <w:p w14:paraId="75AEE767"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6.</w:t>
            </w:r>
          </w:p>
        </w:tc>
        <w:tc>
          <w:tcPr>
            <w:tcW w:w="1300" w:type="dxa"/>
            <w:tcBorders>
              <w:top w:val="nil"/>
              <w:left w:val="nil"/>
              <w:bottom w:val="single" w:sz="4" w:space="0" w:color="auto"/>
              <w:right w:val="single" w:sz="4" w:space="0" w:color="auto"/>
            </w:tcBorders>
            <w:shd w:val="clear" w:color="auto" w:fill="auto"/>
          </w:tcPr>
          <w:p w14:paraId="51F04112"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Jednorazowa maska  </w:t>
            </w:r>
          </w:p>
        </w:tc>
        <w:tc>
          <w:tcPr>
            <w:tcW w:w="4617" w:type="dxa"/>
            <w:tcBorders>
              <w:top w:val="single" w:sz="4" w:space="0" w:color="auto"/>
              <w:left w:val="nil"/>
              <w:bottom w:val="single" w:sz="4" w:space="0" w:color="auto"/>
              <w:right w:val="single" w:sz="4" w:space="0" w:color="auto"/>
            </w:tcBorders>
            <w:shd w:val="clear" w:color="auto" w:fill="auto"/>
          </w:tcPr>
          <w:p w14:paraId="08FD23B0" w14:textId="77777777"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Jednorazowa maska   biała</w:t>
            </w:r>
          </w:p>
          <w:p w14:paraId="724EC9BC" w14:textId="77777777" w:rsidR="003D53AB" w:rsidRPr="003D53AB" w:rsidRDefault="003D53AB" w:rsidP="003D53AB">
            <w:pPr>
              <w:suppressAutoHyphens w:val="0"/>
              <w:jc w:val="center"/>
              <w:rPr>
                <w:rFonts w:ascii="Aptos" w:eastAsia="Aptos" w:hAnsi="Aptos"/>
                <w:kern w:val="2"/>
                <w:lang w:eastAsia="en-US"/>
                <w14:ligatures w14:val="standardContextual"/>
              </w:rPr>
            </w:pPr>
            <w:r w:rsidRPr="003D53AB">
              <w:rPr>
                <w:rFonts w:eastAsia="Aptos"/>
                <w:kern w:val="2"/>
                <w:sz w:val="18"/>
                <w:szCs w:val="18"/>
                <w:lang w:eastAsia="en-US"/>
                <w14:ligatures w14:val="standardContextual"/>
              </w:rPr>
              <w:t>gwarantuje wysoką skuteczność ochrony przed szkodliwymi cząstkami oraz wirusami. Wykonana z pięciu warstw maska w 100% wyprodukowana w Polsce. Użycie polskich surowców zagwarantuje najwyższą jakość produktu. Filtracja PFE zapewnia  ochronę na poziomie &gt; 95% dla chlorku sodu oraz mgły oleju parafinowanego. Idealne dopasowanie do twarzy zapewniają klamry nosowe. Elastyczne gumki gwarantują wysoki komfort użytkowania. Maska Ochronna potwierdzona akredytowanymi badaniami SGS oraz certyfikatem europejskiej Jednostki Notyfikowanej. Produkt posiada certyfikat CE. Jest zgodny z EN 149:2001+A1:2009. opakowanie 3 sztuki</w:t>
            </w:r>
          </w:p>
        </w:tc>
        <w:tc>
          <w:tcPr>
            <w:tcW w:w="972" w:type="dxa"/>
            <w:tcBorders>
              <w:top w:val="nil"/>
              <w:left w:val="nil"/>
              <w:bottom w:val="single" w:sz="4" w:space="0" w:color="auto"/>
              <w:right w:val="single" w:sz="4" w:space="0" w:color="auto"/>
            </w:tcBorders>
            <w:shd w:val="clear" w:color="auto" w:fill="auto"/>
            <w:vAlign w:val="center"/>
          </w:tcPr>
          <w:p w14:paraId="539E3758"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opakowanie</w:t>
            </w:r>
          </w:p>
        </w:tc>
        <w:tc>
          <w:tcPr>
            <w:tcW w:w="1340" w:type="dxa"/>
            <w:tcBorders>
              <w:top w:val="nil"/>
              <w:left w:val="nil"/>
              <w:bottom w:val="single" w:sz="4" w:space="0" w:color="auto"/>
              <w:right w:val="single" w:sz="4" w:space="0" w:color="auto"/>
            </w:tcBorders>
            <w:shd w:val="clear" w:color="auto" w:fill="auto"/>
            <w:vAlign w:val="center"/>
          </w:tcPr>
          <w:p w14:paraId="77BE0328"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3 sztuki</w:t>
            </w:r>
          </w:p>
        </w:tc>
        <w:tc>
          <w:tcPr>
            <w:tcW w:w="1243" w:type="dxa"/>
            <w:tcBorders>
              <w:top w:val="nil"/>
              <w:left w:val="nil"/>
              <w:bottom w:val="single" w:sz="4" w:space="0" w:color="auto"/>
              <w:right w:val="single" w:sz="4" w:space="0" w:color="auto"/>
            </w:tcBorders>
            <w:shd w:val="clear" w:color="auto" w:fill="auto"/>
            <w:vAlign w:val="center"/>
          </w:tcPr>
          <w:p w14:paraId="4F8C0DB7"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10 op.</w:t>
            </w:r>
          </w:p>
        </w:tc>
      </w:tr>
      <w:tr w:rsidR="003D53AB" w:rsidRPr="003D53AB" w14:paraId="408460F6" w14:textId="77777777" w:rsidTr="00DA7EE7">
        <w:tblPrEx>
          <w:tblCellMar>
            <w:left w:w="108" w:type="dxa"/>
            <w:right w:w="108" w:type="dxa"/>
          </w:tblCellMar>
        </w:tblPrEx>
        <w:trPr>
          <w:trHeight w:val="1268"/>
        </w:trPr>
        <w:tc>
          <w:tcPr>
            <w:tcW w:w="588" w:type="dxa"/>
            <w:tcBorders>
              <w:top w:val="nil"/>
              <w:left w:val="single" w:sz="4" w:space="0" w:color="auto"/>
              <w:bottom w:val="single" w:sz="4" w:space="0" w:color="auto"/>
              <w:right w:val="single" w:sz="4" w:space="0" w:color="auto"/>
            </w:tcBorders>
            <w:shd w:val="clear" w:color="auto" w:fill="auto"/>
            <w:vAlign w:val="center"/>
          </w:tcPr>
          <w:p w14:paraId="02B32730"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7.</w:t>
            </w:r>
          </w:p>
        </w:tc>
        <w:tc>
          <w:tcPr>
            <w:tcW w:w="1300" w:type="dxa"/>
            <w:tcBorders>
              <w:top w:val="nil"/>
              <w:left w:val="nil"/>
              <w:bottom w:val="single" w:sz="4" w:space="0" w:color="auto"/>
              <w:right w:val="single" w:sz="4" w:space="0" w:color="auto"/>
            </w:tcBorders>
            <w:shd w:val="clear" w:color="auto" w:fill="auto"/>
          </w:tcPr>
          <w:p w14:paraId="7F5C90A4" w14:textId="77777777" w:rsid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Ręcznik</w:t>
            </w:r>
          </w:p>
          <w:p w14:paraId="2DF30294" w14:textId="3DD71565" w:rsidR="003D53AB" w:rsidRPr="003D53AB" w:rsidRDefault="003D53AB" w:rsidP="003D53AB">
            <w:pPr>
              <w:suppressAutoHyphens w:val="0"/>
              <w:jc w:val="center"/>
              <w:rPr>
                <w:rFonts w:eastAsia="Aptos"/>
                <w:kern w:val="2"/>
                <w:sz w:val="18"/>
                <w:szCs w:val="18"/>
                <w:lang w:eastAsia="en-US"/>
                <w14:ligatures w14:val="standardContextual"/>
              </w:rPr>
            </w:pPr>
            <w:r w:rsidRPr="003D53AB">
              <w:rPr>
                <w:rFonts w:eastAsia="Aptos"/>
                <w:kern w:val="2"/>
                <w:sz w:val="18"/>
                <w:szCs w:val="18"/>
                <w:lang w:eastAsia="en-US"/>
                <w14:ligatures w14:val="standardContextual"/>
              </w:rPr>
              <w:t xml:space="preserve"> papierowy   150 listków</w:t>
            </w:r>
          </w:p>
        </w:tc>
        <w:tc>
          <w:tcPr>
            <w:tcW w:w="4617" w:type="dxa"/>
            <w:tcBorders>
              <w:top w:val="single" w:sz="4" w:space="0" w:color="auto"/>
              <w:left w:val="nil"/>
              <w:bottom w:val="single" w:sz="4" w:space="0" w:color="auto"/>
              <w:right w:val="single" w:sz="4" w:space="0" w:color="auto"/>
            </w:tcBorders>
            <w:shd w:val="clear" w:color="auto" w:fill="auto"/>
          </w:tcPr>
          <w:p w14:paraId="5EB6ACB3" w14:textId="77777777" w:rsidR="003D53AB" w:rsidRPr="003D53AB" w:rsidRDefault="003D53AB" w:rsidP="003D53AB">
            <w:pPr>
              <w:suppressAutoHyphens w:val="0"/>
              <w:jc w:val="center"/>
              <w:rPr>
                <w:rFonts w:ascii="Aptos" w:eastAsia="Aptos" w:hAnsi="Aptos"/>
                <w:kern w:val="2"/>
                <w:lang w:eastAsia="en-US"/>
                <w14:ligatures w14:val="standardContextual"/>
              </w:rPr>
            </w:pPr>
            <w:r w:rsidRPr="003D53AB">
              <w:rPr>
                <w:kern w:val="2"/>
                <w:sz w:val="18"/>
                <w:szCs w:val="18"/>
                <w:lang w:eastAsia="en-US"/>
                <w14:ligatures w14:val="standardContextual"/>
              </w:rPr>
              <w:t>Ręcznik papierowy wyciągany (składany zz / v), możliwość korzystania za pomocą jednej ręki. Funkcjonalny oraz chłonny.</w:t>
            </w:r>
          </w:p>
          <w:p w14:paraId="210C4411" w14:textId="77777777" w:rsidR="003D53AB" w:rsidRPr="003D53AB" w:rsidRDefault="003D53AB" w:rsidP="003D53AB">
            <w:pPr>
              <w:suppressAutoHyphens w:val="0"/>
              <w:spacing w:before="240"/>
              <w:jc w:val="center"/>
              <w:rPr>
                <w:rFonts w:ascii="Aptos" w:eastAsia="Aptos" w:hAnsi="Aptos"/>
                <w:kern w:val="2"/>
                <w:lang w:eastAsia="en-US"/>
                <w14:ligatures w14:val="standardContextual"/>
              </w:rPr>
            </w:pPr>
            <w:r w:rsidRPr="003D53AB">
              <w:rPr>
                <w:kern w:val="2"/>
                <w:sz w:val="18"/>
                <w:szCs w:val="18"/>
                <w:lang w:eastAsia="en-US"/>
                <w14:ligatures w14:val="standardContextual"/>
              </w:rPr>
              <w:t>Możliwość korzystania za pomocą jednej ręki, nie trzeba odrywać listków.</w:t>
            </w:r>
          </w:p>
        </w:tc>
        <w:tc>
          <w:tcPr>
            <w:tcW w:w="972" w:type="dxa"/>
            <w:tcBorders>
              <w:top w:val="nil"/>
              <w:left w:val="nil"/>
              <w:bottom w:val="single" w:sz="4" w:space="0" w:color="auto"/>
              <w:right w:val="single" w:sz="4" w:space="0" w:color="auto"/>
            </w:tcBorders>
            <w:shd w:val="clear" w:color="auto" w:fill="auto"/>
            <w:vAlign w:val="center"/>
          </w:tcPr>
          <w:p w14:paraId="6E9C0F5F" w14:textId="77777777" w:rsidR="003D53AB" w:rsidRPr="003D53AB" w:rsidRDefault="003D53AB" w:rsidP="003D53AB">
            <w:pPr>
              <w:suppressAutoHyphens w:val="0"/>
              <w:jc w:val="center"/>
              <w:rPr>
                <w:rFonts w:ascii="Aptos" w:eastAsia="Aptos" w:hAnsi="Aptos"/>
                <w:kern w:val="2"/>
                <w:lang w:eastAsia="en-US"/>
                <w14:ligatures w14:val="standardContextual"/>
              </w:rPr>
            </w:pPr>
            <w:r w:rsidRPr="003D53AB">
              <w:rPr>
                <w:kern w:val="2"/>
                <w:sz w:val="18"/>
                <w:szCs w:val="18"/>
                <w14:ligatures w14:val="standardContextual"/>
              </w:rPr>
              <w:t>Op.</w:t>
            </w:r>
          </w:p>
        </w:tc>
        <w:tc>
          <w:tcPr>
            <w:tcW w:w="1340" w:type="dxa"/>
            <w:tcBorders>
              <w:top w:val="nil"/>
              <w:left w:val="nil"/>
              <w:bottom w:val="single" w:sz="4" w:space="0" w:color="auto"/>
              <w:right w:val="single" w:sz="4" w:space="0" w:color="auto"/>
            </w:tcBorders>
            <w:shd w:val="clear" w:color="auto" w:fill="auto"/>
            <w:vAlign w:val="center"/>
          </w:tcPr>
          <w:p w14:paraId="7406AF7D" w14:textId="77777777" w:rsidR="003D53AB" w:rsidRPr="003D53AB" w:rsidRDefault="003D53AB" w:rsidP="003D53AB">
            <w:pPr>
              <w:suppressAutoHyphens w:val="0"/>
              <w:jc w:val="center"/>
              <w:rPr>
                <w:rFonts w:ascii="Aptos" w:eastAsia="Aptos" w:hAnsi="Aptos"/>
                <w:kern w:val="2"/>
                <w:lang w:eastAsia="en-US"/>
                <w14:ligatures w14:val="standardContextual"/>
              </w:rPr>
            </w:pPr>
            <w:r w:rsidRPr="003D53AB">
              <w:rPr>
                <w:kern w:val="2"/>
                <w:sz w:val="18"/>
                <w:szCs w:val="18"/>
                <w14:ligatures w14:val="standardContextual"/>
              </w:rPr>
              <w:t>150 listków</w:t>
            </w:r>
          </w:p>
        </w:tc>
        <w:tc>
          <w:tcPr>
            <w:tcW w:w="1243" w:type="dxa"/>
            <w:tcBorders>
              <w:top w:val="nil"/>
              <w:left w:val="nil"/>
              <w:bottom w:val="single" w:sz="4" w:space="0" w:color="auto"/>
              <w:right w:val="single" w:sz="4" w:space="0" w:color="auto"/>
            </w:tcBorders>
            <w:shd w:val="clear" w:color="auto" w:fill="auto"/>
            <w:vAlign w:val="center"/>
          </w:tcPr>
          <w:p w14:paraId="3F87318A" w14:textId="77777777" w:rsidR="003D53AB" w:rsidRPr="003D53AB" w:rsidRDefault="003D53AB" w:rsidP="003D53AB">
            <w:pPr>
              <w:suppressAutoHyphens w:val="0"/>
              <w:jc w:val="center"/>
              <w:rPr>
                <w:kern w:val="2"/>
                <w:sz w:val="18"/>
                <w:szCs w:val="18"/>
                <w14:ligatures w14:val="standardContextual"/>
              </w:rPr>
            </w:pPr>
            <w:r w:rsidRPr="003D53AB">
              <w:rPr>
                <w:kern w:val="2"/>
                <w:sz w:val="18"/>
                <w:szCs w:val="18"/>
                <w14:ligatures w14:val="standardContextual"/>
              </w:rPr>
              <w:t>10 op.</w:t>
            </w:r>
          </w:p>
        </w:tc>
      </w:tr>
    </w:tbl>
    <w:p w14:paraId="1DA6DED3" w14:textId="77777777" w:rsidR="00653EE4" w:rsidRDefault="00653EE4">
      <w:pPr>
        <w:pStyle w:val="rozdzia"/>
      </w:pPr>
    </w:p>
    <w:p w14:paraId="17E80133" w14:textId="77777777" w:rsidR="003D53AB" w:rsidRDefault="003D53AB">
      <w:pPr>
        <w:pStyle w:val="rozdzia"/>
      </w:pPr>
    </w:p>
    <w:p w14:paraId="4286831F" w14:textId="77777777" w:rsidR="003D53AB" w:rsidRDefault="003D53AB">
      <w:pPr>
        <w:pStyle w:val="rozdzia"/>
      </w:pPr>
    </w:p>
    <w:p w14:paraId="52B61CCE" w14:textId="77777777" w:rsidR="003D53AB" w:rsidRDefault="003D53AB">
      <w:pPr>
        <w:pStyle w:val="rozdzia"/>
      </w:pPr>
    </w:p>
    <w:p w14:paraId="2F3E223E" w14:textId="3D612430" w:rsidR="00653EE4" w:rsidRDefault="00785C12">
      <w:pPr>
        <w:pStyle w:val="rozdzia"/>
      </w:pPr>
      <w:r>
        <w:lastRenderedPageBreak/>
        <w:t>ZADANIE 4</w:t>
      </w:r>
    </w:p>
    <w:p w14:paraId="1F010908" w14:textId="77777777" w:rsidR="00785C12" w:rsidRDefault="00785C12">
      <w:pPr>
        <w:pStyle w:val="rozdzia"/>
      </w:pPr>
    </w:p>
    <w:p w14:paraId="0C4FF647" w14:textId="77777777" w:rsidR="00653EE4" w:rsidRDefault="00653EE4">
      <w:pPr>
        <w:pStyle w:val="rozdzia"/>
      </w:pPr>
    </w:p>
    <w:p w14:paraId="05C4440A" w14:textId="77777777" w:rsidR="00785C12" w:rsidRPr="009852B6" w:rsidRDefault="00785C12" w:rsidP="00785C12">
      <w:pPr>
        <w:rPr>
          <w:b/>
          <w:bCs/>
        </w:rPr>
      </w:pPr>
      <w:r w:rsidRPr="009852B6">
        <w:rPr>
          <w:b/>
          <w:bCs/>
        </w:rPr>
        <w:t xml:space="preserve">Apteczki pierwszej pomocy z wieszakiem (walizka – DIN 13157) – 25 sztuk </w:t>
      </w:r>
    </w:p>
    <w:p w14:paraId="5572D5B9" w14:textId="77777777" w:rsidR="00785C12" w:rsidRPr="004859BD" w:rsidRDefault="00785C12" w:rsidP="00785C12">
      <w:r w:rsidRPr="004859BD">
        <w:t xml:space="preserve"> Wyposażenie wg DIN 13157:</w:t>
      </w:r>
    </w:p>
    <w:p w14:paraId="317E0CD9" w14:textId="77777777" w:rsidR="00785C12" w:rsidRPr="004859BD" w:rsidRDefault="00785C12" w:rsidP="00785C12"/>
    <w:p w14:paraId="4BBFB739" w14:textId="77777777" w:rsidR="00785C12" w:rsidRPr="004859BD" w:rsidRDefault="00785C12" w:rsidP="000B2D3F">
      <w:r w:rsidRPr="004859BD">
        <w:t xml:space="preserve">        </w:t>
      </w:r>
      <w:r>
        <w:t xml:space="preserve">- </w:t>
      </w:r>
      <w:r w:rsidRPr="004859BD">
        <w:t>Plaster na szpulce 5m x 2,5 m – 1 szt.</w:t>
      </w:r>
    </w:p>
    <w:p w14:paraId="2DDC12F4" w14:textId="77777777" w:rsidR="00785C12" w:rsidRPr="004859BD" w:rsidRDefault="00785C12" w:rsidP="000B2D3F">
      <w:r w:rsidRPr="004859BD">
        <w:t xml:space="preserve">       </w:t>
      </w:r>
      <w:r>
        <w:t xml:space="preserve">- </w:t>
      </w:r>
      <w:r w:rsidRPr="004859BD">
        <w:t xml:space="preserve"> Zestaw plastrów ( 5 rodzajów) – 42 szt./1 opak.</w:t>
      </w:r>
    </w:p>
    <w:p w14:paraId="36903626" w14:textId="77777777" w:rsidR="00785C12" w:rsidRPr="004859BD" w:rsidRDefault="00785C12" w:rsidP="000B2D3F">
      <w:r w:rsidRPr="004859BD">
        <w:t xml:space="preserve">        </w:t>
      </w:r>
      <w:r>
        <w:t xml:space="preserve">- </w:t>
      </w:r>
      <w:r w:rsidRPr="004859BD">
        <w:t>Bandaż z kompresem 6x8cm – 1 szt.</w:t>
      </w:r>
    </w:p>
    <w:p w14:paraId="46DC5BCF" w14:textId="77777777" w:rsidR="00785C12" w:rsidRPr="004859BD" w:rsidRDefault="00785C12" w:rsidP="000B2D3F">
      <w:r w:rsidRPr="004859BD">
        <w:t xml:space="preserve">       </w:t>
      </w:r>
      <w:r>
        <w:t xml:space="preserve">- </w:t>
      </w:r>
      <w:r w:rsidRPr="004859BD">
        <w:t>Bandaż z kompresem 6x10cm – 3 szt.</w:t>
      </w:r>
    </w:p>
    <w:p w14:paraId="3387501A" w14:textId="77777777" w:rsidR="00785C12" w:rsidRPr="004859BD" w:rsidRDefault="00785C12" w:rsidP="000B2D3F">
      <w:r w:rsidRPr="004859BD">
        <w:t xml:space="preserve">        </w:t>
      </w:r>
      <w:r>
        <w:t xml:space="preserve">- </w:t>
      </w:r>
      <w:r w:rsidRPr="004859BD">
        <w:t>Bandaż z kompresem 10x12cm – 1 szt.</w:t>
      </w:r>
    </w:p>
    <w:p w14:paraId="73C46401" w14:textId="77777777" w:rsidR="00785C12" w:rsidRPr="004859BD" w:rsidRDefault="00785C12" w:rsidP="000B2D3F">
      <w:r w:rsidRPr="004859BD">
        <w:t xml:space="preserve">        </w:t>
      </w:r>
      <w:r>
        <w:t xml:space="preserve">- </w:t>
      </w:r>
      <w:r w:rsidRPr="004859BD">
        <w:t>Chusta opatrunkowa 60 x 80 cm – 1 szt.</w:t>
      </w:r>
    </w:p>
    <w:p w14:paraId="60DBE6B3" w14:textId="77777777" w:rsidR="00785C12" w:rsidRPr="004859BD" w:rsidRDefault="00785C12" w:rsidP="000B2D3F">
      <w:r w:rsidRPr="004859BD">
        <w:t xml:space="preserve">        </w:t>
      </w:r>
      <w:r>
        <w:t xml:space="preserve">- </w:t>
      </w:r>
      <w:r w:rsidRPr="004859BD">
        <w:t>Kompres na rany 10x10cm – 6szt./3 opak.</w:t>
      </w:r>
    </w:p>
    <w:p w14:paraId="5BD74558" w14:textId="77777777" w:rsidR="00785C12" w:rsidRPr="004859BD" w:rsidRDefault="00785C12" w:rsidP="000B2D3F">
      <w:r w:rsidRPr="004859BD">
        <w:t xml:space="preserve">        </w:t>
      </w:r>
      <w:r>
        <w:t xml:space="preserve">- </w:t>
      </w:r>
      <w:r w:rsidRPr="004859BD">
        <w:t>Zimny na oko 5x7,5cm – 2szt.</w:t>
      </w:r>
    </w:p>
    <w:p w14:paraId="58E9E678" w14:textId="77777777" w:rsidR="00785C12" w:rsidRPr="004859BD" w:rsidRDefault="00785C12" w:rsidP="000B2D3F">
      <w:r w:rsidRPr="004859BD">
        <w:t xml:space="preserve">        </w:t>
      </w:r>
      <w:r>
        <w:t xml:space="preserve">- </w:t>
      </w:r>
      <w:r w:rsidRPr="004859BD">
        <w:t>Zimny kompres – 1szt.</w:t>
      </w:r>
    </w:p>
    <w:p w14:paraId="23C3CF95" w14:textId="77777777" w:rsidR="00785C12" w:rsidRPr="004859BD" w:rsidRDefault="00785C12" w:rsidP="000B2D3F">
      <w:r w:rsidRPr="004859BD">
        <w:t xml:space="preserve">        </w:t>
      </w:r>
      <w:r>
        <w:t xml:space="preserve">- </w:t>
      </w:r>
      <w:r w:rsidRPr="004859BD">
        <w:t>Koc termiczny ( ratunkowy ) – 1 szt.</w:t>
      </w:r>
    </w:p>
    <w:p w14:paraId="40B44FC1" w14:textId="77777777" w:rsidR="00785C12" w:rsidRPr="004859BD" w:rsidRDefault="00785C12" w:rsidP="000B2D3F">
      <w:r w:rsidRPr="004859BD">
        <w:t xml:space="preserve">        </w:t>
      </w:r>
      <w:r>
        <w:t xml:space="preserve">- </w:t>
      </w:r>
      <w:r w:rsidRPr="004859BD">
        <w:t>Bandaż elastyczny 4mx6cm – 2szt.</w:t>
      </w:r>
    </w:p>
    <w:p w14:paraId="0A7DEEEF" w14:textId="77777777" w:rsidR="00785C12" w:rsidRPr="004859BD" w:rsidRDefault="00785C12" w:rsidP="000B2D3F">
      <w:r w:rsidRPr="004859BD">
        <w:t xml:space="preserve">        </w:t>
      </w:r>
      <w:r>
        <w:t xml:space="preserve">- </w:t>
      </w:r>
      <w:r w:rsidRPr="004859BD">
        <w:t>Bandaż elastyczny 4mx8cm – 2szt.</w:t>
      </w:r>
    </w:p>
    <w:p w14:paraId="79F9CA35" w14:textId="77777777" w:rsidR="00785C12" w:rsidRPr="004859BD" w:rsidRDefault="00785C12" w:rsidP="000B2D3F">
      <w:r w:rsidRPr="004859BD">
        <w:t xml:space="preserve">        </w:t>
      </w:r>
      <w:r>
        <w:t xml:space="preserve">- </w:t>
      </w:r>
      <w:r w:rsidRPr="004859BD">
        <w:t>Chusta trójkątna 20 x 30 cm – 5 szt./1 opak.</w:t>
      </w:r>
    </w:p>
    <w:p w14:paraId="70321EBC" w14:textId="77777777" w:rsidR="00785C12" w:rsidRPr="004859BD" w:rsidRDefault="00785C12" w:rsidP="000B2D3F">
      <w:r w:rsidRPr="004859BD">
        <w:t xml:space="preserve">        </w:t>
      </w:r>
      <w:r>
        <w:t xml:space="preserve">- </w:t>
      </w:r>
      <w:r w:rsidRPr="004859BD">
        <w:t>Nożyczki – 1szt.</w:t>
      </w:r>
    </w:p>
    <w:p w14:paraId="0D2E207F" w14:textId="77777777" w:rsidR="00785C12" w:rsidRPr="004859BD" w:rsidRDefault="00785C12" w:rsidP="000B2D3F">
      <w:r w:rsidRPr="004859BD">
        <w:t xml:space="preserve">        </w:t>
      </w:r>
      <w:r>
        <w:t xml:space="preserve">- </w:t>
      </w:r>
      <w:r w:rsidRPr="004859BD">
        <w:t>Worek foliowy – 2szt.</w:t>
      </w:r>
    </w:p>
    <w:p w14:paraId="703C1F1D" w14:textId="77777777" w:rsidR="00785C12" w:rsidRPr="004859BD" w:rsidRDefault="00785C12" w:rsidP="000B2D3F">
      <w:r w:rsidRPr="004859BD">
        <w:t xml:space="preserve">        </w:t>
      </w:r>
      <w:r>
        <w:t xml:space="preserve">- </w:t>
      </w:r>
      <w:r w:rsidRPr="004859BD">
        <w:t>Chusta z flizeliny 20x30cm – 5szt./1 opak.</w:t>
      </w:r>
    </w:p>
    <w:p w14:paraId="2358F8F8" w14:textId="77777777" w:rsidR="00785C12" w:rsidRPr="004859BD" w:rsidRDefault="00785C12" w:rsidP="000B2D3F">
      <w:r w:rsidRPr="004859BD">
        <w:t xml:space="preserve">        </w:t>
      </w:r>
      <w:r>
        <w:t xml:space="preserve">- </w:t>
      </w:r>
      <w:r w:rsidRPr="004859BD">
        <w:t>Chusteczki nasączone – 4szt.</w:t>
      </w:r>
    </w:p>
    <w:p w14:paraId="5C6DC349" w14:textId="77777777" w:rsidR="00785C12" w:rsidRPr="004859BD" w:rsidRDefault="00785C12" w:rsidP="000B2D3F">
      <w:r w:rsidRPr="004859BD">
        <w:t xml:space="preserve">        </w:t>
      </w:r>
      <w:r>
        <w:t xml:space="preserve">- </w:t>
      </w:r>
      <w:r w:rsidRPr="004859BD">
        <w:t>Rękawiczki jednorazowe – 4szt./2 pary</w:t>
      </w:r>
    </w:p>
    <w:p w14:paraId="14DCE135" w14:textId="77777777" w:rsidR="00785C12" w:rsidRPr="004859BD" w:rsidRDefault="00785C12" w:rsidP="000B2D3F">
      <w:r w:rsidRPr="004859BD">
        <w:t xml:space="preserve">        </w:t>
      </w:r>
      <w:r>
        <w:t xml:space="preserve">- </w:t>
      </w:r>
      <w:r w:rsidRPr="004859BD">
        <w:t>Maseczka medyczna – 2szt.</w:t>
      </w:r>
    </w:p>
    <w:p w14:paraId="54679628" w14:textId="77777777" w:rsidR="00785C12" w:rsidRPr="004859BD" w:rsidRDefault="00785C12" w:rsidP="000B2D3F">
      <w:r w:rsidRPr="004859BD">
        <w:t xml:space="preserve">        </w:t>
      </w:r>
      <w:r>
        <w:t xml:space="preserve">- </w:t>
      </w:r>
      <w:r w:rsidRPr="004859BD">
        <w:t>Instrukcja udzielania pierwszej pomocy – 1 szt.</w:t>
      </w:r>
    </w:p>
    <w:p w14:paraId="67B4398F" w14:textId="77777777" w:rsidR="00785C12" w:rsidRPr="004859BD" w:rsidRDefault="00785C12" w:rsidP="000B2D3F">
      <w:r w:rsidRPr="004859BD">
        <w:t>Termin ważności środków opatrunkowych - 5 lat od daty produkcji</w:t>
      </w:r>
    </w:p>
    <w:p w14:paraId="11BB40A8" w14:textId="77777777" w:rsidR="00785C12" w:rsidRPr="004859BD" w:rsidRDefault="00785C12" w:rsidP="000B2D3F">
      <w:r w:rsidRPr="004859BD">
        <w:t>wymiary apteczki: 260 x 170 x 80 mm</w:t>
      </w:r>
    </w:p>
    <w:p w14:paraId="03C9517C" w14:textId="77777777" w:rsidR="00785C12" w:rsidRPr="004859BD" w:rsidRDefault="00785C12" w:rsidP="000B2D3F">
      <w:r w:rsidRPr="004859BD">
        <w:t>wykonanie: tworzywo sztuczne - polipropylen</w:t>
      </w:r>
    </w:p>
    <w:p w14:paraId="2447D921" w14:textId="77777777" w:rsidR="00785C12" w:rsidRDefault="00785C12" w:rsidP="000B2D3F">
      <w:r w:rsidRPr="004859BD">
        <w:t>możliwość zawieszenia na ścianie - wieszak do montażu w zestawie</w:t>
      </w:r>
    </w:p>
    <w:p w14:paraId="4B6E7C27" w14:textId="77777777" w:rsidR="00D83AF6" w:rsidRDefault="00D83AF6">
      <w:pPr>
        <w:pStyle w:val="rozdzia"/>
      </w:pPr>
    </w:p>
    <w:p w14:paraId="769D68EB" w14:textId="07D979EC" w:rsidR="00BE385D" w:rsidRDefault="000B2D3F">
      <w:pPr>
        <w:pStyle w:val="rozdzia"/>
      </w:pPr>
      <w:r>
        <w:t>uwaga:</w:t>
      </w:r>
    </w:p>
    <w:p w14:paraId="1FC6B907" w14:textId="77777777" w:rsidR="000B2D3F" w:rsidRDefault="000B2D3F">
      <w:pPr>
        <w:pStyle w:val="rozdzia"/>
      </w:pPr>
    </w:p>
    <w:p w14:paraId="0FD4748B" w14:textId="77777777" w:rsidR="000B2D3F" w:rsidRPr="00A805F1" w:rsidRDefault="000B2D3F" w:rsidP="000B2D3F">
      <w:r w:rsidRPr="00A805F1">
        <w:rPr>
          <w:rFonts w:ascii="Calibri" w:hAnsi="Calibri" w:cs="Calibri"/>
          <w:color w:val="000000"/>
          <w:sz w:val="20"/>
          <w:szCs w:val="20"/>
        </w:rPr>
        <w:t>1. Wykonawca będzie dostarczał zamówiony asortyment do siedziby Zamawiającego, własnym transportem i na własny koszt w terminie, zgodnie z oświadczeniem złożonym w ofercie.</w:t>
      </w:r>
    </w:p>
    <w:p w14:paraId="1A5ED83B" w14:textId="1DDF9B14" w:rsidR="000B2D3F" w:rsidRPr="00A805F1" w:rsidRDefault="000B2D3F" w:rsidP="000B2D3F">
      <w:pPr>
        <w:rPr>
          <w:rFonts w:ascii="Calibri" w:hAnsi="Calibri" w:cs="Calibri"/>
          <w:color w:val="000000"/>
          <w:sz w:val="20"/>
          <w:szCs w:val="20"/>
        </w:rPr>
      </w:pPr>
      <w:r>
        <w:rPr>
          <w:rFonts w:ascii="Calibri" w:hAnsi="Calibri" w:cs="Calibri"/>
          <w:color w:val="000000"/>
          <w:sz w:val="20"/>
          <w:szCs w:val="20"/>
        </w:rPr>
        <w:t xml:space="preserve"> 2 </w:t>
      </w:r>
      <w:r w:rsidRPr="00A805F1">
        <w:rPr>
          <w:rFonts w:ascii="Calibri" w:hAnsi="Calibri" w:cs="Calibri"/>
          <w:color w:val="000000"/>
          <w:sz w:val="20"/>
          <w:szCs w:val="20"/>
        </w:rPr>
        <w:t>. Oferowane towary powinny być towarami katalogowymi o ustalonych standardach jakościowych, fabrycznie nowe, wolne od wad materiałowych i prawnych. Nie dopuszcza</w:t>
      </w:r>
      <w:r>
        <w:rPr>
          <w:rFonts w:ascii="Calibri" w:hAnsi="Calibri" w:cs="Calibri"/>
          <w:color w:val="000000"/>
          <w:sz w:val="20"/>
          <w:szCs w:val="20"/>
        </w:rPr>
        <w:t xml:space="preserve"> </w:t>
      </w:r>
      <w:r w:rsidRPr="00A805F1">
        <w:rPr>
          <w:rFonts w:ascii="Calibri" w:hAnsi="Calibri" w:cs="Calibri"/>
          <w:color w:val="000000"/>
          <w:sz w:val="20"/>
          <w:szCs w:val="20"/>
        </w:rPr>
        <w:t>się oferowania towarów niewiadomego pochodzenia.</w:t>
      </w:r>
    </w:p>
    <w:p w14:paraId="099BF1B9" w14:textId="23375C60"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5. Oferowane towary powinny być opakowane w sposób umożliwiający identyfikację produktu i producenta. Na opakowaniach powinny być naniesione wszystkie informacje</w:t>
      </w:r>
      <w:r>
        <w:rPr>
          <w:rFonts w:ascii="Calibri" w:hAnsi="Calibri" w:cs="Calibri"/>
          <w:color w:val="000000"/>
          <w:sz w:val="20"/>
          <w:szCs w:val="20"/>
        </w:rPr>
        <w:t xml:space="preserve"> </w:t>
      </w:r>
      <w:r w:rsidRPr="00A805F1">
        <w:rPr>
          <w:rFonts w:ascii="Calibri" w:hAnsi="Calibri" w:cs="Calibri"/>
          <w:color w:val="000000"/>
          <w:sz w:val="20"/>
          <w:szCs w:val="20"/>
        </w:rPr>
        <w:t>(symbole, piktogramy) wymagane obowiązującymi przepisami prawa.</w:t>
      </w:r>
    </w:p>
    <w:p w14:paraId="3E94E9E0" w14:textId="41C7F7CB"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 xml:space="preserve">6. Oferowane towary objęte będą przez Wykonawcę gwarancją i rękojmią przez </w:t>
      </w:r>
      <w:r>
        <w:rPr>
          <w:rFonts w:ascii="Calibri" w:hAnsi="Calibri" w:cs="Calibri"/>
          <w:color w:val="000000"/>
          <w:sz w:val="20"/>
          <w:szCs w:val="20"/>
        </w:rPr>
        <w:t>okres zgodny z OPZ</w:t>
      </w:r>
    </w:p>
    <w:p w14:paraId="273DCC74" w14:textId="77777777"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8. Dostawca musi spełniać wymagania wynikające z przepisów bezpieczeństwa i higieny pracy.</w:t>
      </w:r>
    </w:p>
    <w:p w14:paraId="030BD1BB" w14:textId="0DA13465"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11. Dostarczan</w:t>
      </w:r>
      <w:r>
        <w:rPr>
          <w:rFonts w:ascii="Calibri" w:hAnsi="Calibri" w:cs="Calibri"/>
          <w:color w:val="000000"/>
          <w:sz w:val="20"/>
          <w:szCs w:val="20"/>
        </w:rPr>
        <w:t>e środki ochrony BHP</w:t>
      </w:r>
      <w:r w:rsidRPr="00A805F1">
        <w:rPr>
          <w:rFonts w:ascii="Calibri" w:hAnsi="Calibri" w:cs="Calibri"/>
          <w:color w:val="000000"/>
          <w:sz w:val="20"/>
          <w:szCs w:val="20"/>
        </w:rPr>
        <w:t xml:space="preserve"> mu</w:t>
      </w:r>
      <w:r>
        <w:rPr>
          <w:rFonts w:ascii="Calibri" w:hAnsi="Calibri" w:cs="Calibri"/>
          <w:color w:val="000000"/>
          <w:sz w:val="20"/>
          <w:szCs w:val="20"/>
        </w:rPr>
        <w:t xml:space="preserve">szą </w:t>
      </w:r>
      <w:r w:rsidRPr="00A805F1">
        <w:rPr>
          <w:rFonts w:ascii="Calibri" w:hAnsi="Calibri" w:cs="Calibri"/>
          <w:color w:val="000000"/>
          <w:sz w:val="20"/>
          <w:szCs w:val="20"/>
        </w:rPr>
        <w:t>spełniać wymagania techniczne i jakościowe z zachowaniem Polskich Norm przenoszących normy europejskie lub normy innych państw</w:t>
      </w:r>
    </w:p>
    <w:p w14:paraId="777991F3" w14:textId="77777777"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członkowskich Europejskiego Obszaru Gospodarczego. Na żądanie Zamawiającego Wykonawca dostarczy certyfikaty oceny lub deklaracje zgodności.</w:t>
      </w:r>
    </w:p>
    <w:p w14:paraId="2324BA1F" w14:textId="77777777" w:rsidR="000B2D3F" w:rsidRPr="00A805F1" w:rsidRDefault="000B2D3F" w:rsidP="000B2D3F">
      <w:pPr>
        <w:rPr>
          <w:rFonts w:ascii="Calibri" w:hAnsi="Calibri" w:cs="Calibri"/>
          <w:color w:val="000000"/>
          <w:sz w:val="20"/>
          <w:szCs w:val="20"/>
        </w:rPr>
      </w:pPr>
      <w:r w:rsidRPr="00A805F1">
        <w:rPr>
          <w:rFonts w:ascii="Calibri" w:hAnsi="Calibri" w:cs="Calibri"/>
          <w:color w:val="000000"/>
          <w:sz w:val="20"/>
          <w:szCs w:val="20"/>
        </w:rPr>
        <w:t>14. Wyroby muszą posiadać instrukcje konserwacji i użytkowania sporządzone w języku polskim.</w:t>
      </w:r>
    </w:p>
    <w:p w14:paraId="7AD4A76C" w14:textId="77777777" w:rsidR="004C24CE" w:rsidRDefault="004C24CE">
      <w:pPr>
        <w:pStyle w:val="rozdzia"/>
      </w:pPr>
    </w:p>
    <w:p w14:paraId="50BAA60A" w14:textId="77777777" w:rsidR="004C24CE" w:rsidRDefault="004C24CE">
      <w:pPr>
        <w:pStyle w:val="rozdzia"/>
      </w:pPr>
    </w:p>
    <w:p w14:paraId="1C2C6188" w14:textId="77777777" w:rsidR="004C24CE" w:rsidRDefault="004C24CE">
      <w:pPr>
        <w:pStyle w:val="rozdzia"/>
      </w:pPr>
    </w:p>
    <w:p w14:paraId="25548696" w14:textId="77777777" w:rsidR="004C24CE" w:rsidRDefault="004C24CE">
      <w:pPr>
        <w:pStyle w:val="rozdzia"/>
      </w:pPr>
    </w:p>
    <w:p w14:paraId="659589D8" w14:textId="77777777" w:rsidR="004C24CE" w:rsidRDefault="004C24CE">
      <w:pPr>
        <w:pStyle w:val="rozdzia"/>
      </w:pPr>
    </w:p>
    <w:p w14:paraId="10BF8D3C" w14:textId="77777777" w:rsidR="004C24CE" w:rsidRDefault="004C24CE">
      <w:pPr>
        <w:pStyle w:val="rozdzia"/>
      </w:pPr>
    </w:p>
    <w:p w14:paraId="71E7ECA1" w14:textId="77777777" w:rsidR="004C24CE" w:rsidRDefault="004C24CE">
      <w:pPr>
        <w:pStyle w:val="rozdzia"/>
      </w:pPr>
    </w:p>
    <w:p w14:paraId="34F7D839" w14:textId="77777777" w:rsidR="004C24CE" w:rsidRDefault="004C24CE">
      <w:pPr>
        <w:pStyle w:val="rozdzia"/>
      </w:pPr>
    </w:p>
    <w:p w14:paraId="57655D51" w14:textId="77777777" w:rsidR="004C24CE" w:rsidRDefault="004C24CE">
      <w:pPr>
        <w:pStyle w:val="rozdzia"/>
      </w:pPr>
    </w:p>
    <w:p w14:paraId="7FC152D4" w14:textId="77777777" w:rsidR="004C24CE" w:rsidRDefault="004C24CE">
      <w:pPr>
        <w:pStyle w:val="rozdzia"/>
      </w:pPr>
    </w:p>
    <w:p w14:paraId="689DB7C9" w14:textId="77777777" w:rsidR="00D83AF6" w:rsidRDefault="00D83AF6">
      <w:pPr>
        <w:pStyle w:val="rozdzia"/>
      </w:pPr>
    </w:p>
    <w:p w14:paraId="6B4234E1" w14:textId="77777777" w:rsidR="000B2D3F" w:rsidRDefault="000B2D3F" w:rsidP="00CE3232">
      <w:pPr>
        <w:jc w:val="center"/>
        <w:rPr>
          <w:b/>
          <w:bCs/>
        </w:rPr>
      </w:pPr>
    </w:p>
    <w:p w14:paraId="49654FC1" w14:textId="77777777" w:rsidR="000B2D3F" w:rsidRDefault="000B2D3F" w:rsidP="00CE3232">
      <w:pPr>
        <w:jc w:val="center"/>
        <w:rPr>
          <w:b/>
          <w:bCs/>
        </w:rPr>
      </w:pPr>
    </w:p>
    <w:p w14:paraId="3C574FE1" w14:textId="65F37F3E" w:rsidR="00CE3232" w:rsidRDefault="00CE3232" w:rsidP="00CE3232">
      <w:pPr>
        <w:jc w:val="center"/>
        <w:rPr>
          <w:b/>
          <w:bCs/>
        </w:rPr>
      </w:pPr>
      <w:r>
        <w:rPr>
          <w:b/>
          <w:bCs/>
        </w:rPr>
        <w:t>ROZDZIAŁ</w:t>
      </w:r>
      <w:r>
        <w:rPr>
          <w:rFonts w:ascii="Calibri" w:hAnsi="Calibri" w:cs="Calibri"/>
          <w:b/>
          <w:bCs/>
        </w:rPr>
        <w:t> </w:t>
      </w:r>
      <w:r>
        <w:rPr>
          <w:b/>
          <w:bCs/>
        </w:rPr>
        <w:t>VI</w:t>
      </w:r>
    </w:p>
    <w:p w14:paraId="7CA0397C" w14:textId="77777777" w:rsidR="00CE3232" w:rsidRDefault="00CE3232" w:rsidP="00CE3232">
      <w:pPr>
        <w:jc w:val="center"/>
        <w:rPr>
          <w:b/>
          <w:bCs/>
        </w:rPr>
      </w:pPr>
    </w:p>
    <w:p w14:paraId="29CA4694" w14:textId="77777777" w:rsidR="00CE3232" w:rsidRDefault="00CE3232" w:rsidP="00CE3232">
      <w:pPr>
        <w:jc w:val="center"/>
        <w:rPr>
          <w:b/>
          <w:bCs/>
        </w:rPr>
        <w:sectPr w:rsidR="00CE3232" w:rsidSect="00E92C61">
          <w:headerReference w:type="default" r:id="rId28"/>
          <w:footerReference w:type="default" r:id="rId29"/>
          <w:pgSz w:w="11906" w:h="16838"/>
          <w:pgMar w:top="1418" w:right="964" w:bottom="851" w:left="964" w:header="284" w:footer="567" w:gutter="0"/>
          <w:cols w:space="708"/>
          <w:formProt w:val="0"/>
          <w:docGrid w:linePitch="360"/>
        </w:sectPr>
      </w:pPr>
      <w:r>
        <w:rPr>
          <w:b/>
          <w:bCs/>
        </w:rPr>
        <w:t>PROJEKTOWANE POSTANOWIENIA UMOWY</w:t>
      </w:r>
    </w:p>
    <w:p w14:paraId="199405F7" w14:textId="77777777" w:rsidR="001F0579" w:rsidRDefault="001F0579" w:rsidP="001F0579">
      <w:pPr>
        <w:spacing w:after="160" w:line="256" w:lineRule="auto"/>
        <w:jc w:val="center"/>
        <w:rPr>
          <w:rFonts w:ascii="Adagio_Slab" w:eastAsia="Calibri" w:hAnsi="Adagio_Slab" w:cs="Mangal"/>
          <w:b/>
          <w:bCs/>
          <w:sz w:val="20"/>
          <w:szCs w:val="20"/>
          <w:lang w:eastAsia="en-US"/>
        </w:rPr>
      </w:pPr>
      <w:bookmarkStart w:id="12" w:name="_Hlk193192337"/>
      <w:r>
        <w:rPr>
          <w:rFonts w:ascii="Adagio_Slab" w:eastAsiaTheme="minorHAnsi" w:hAnsi="Adagio_Slab" w:cstheme="minorBidi"/>
          <w:b/>
          <w:bCs/>
          <w:sz w:val="20"/>
          <w:szCs w:val="20"/>
          <w:lang w:eastAsia="en-US"/>
        </w:rPr>
        <w:lastRenderedPageBreak/>
        <w:t>Projektowane postanowienia umowy w sprawie zamówienia publicznego, które zostaną wprowadzone do treści tej umowy</w:t>
      </w:r>
    </w:p>
    <w:p w14:paraId="5EB591CC" w14:textId="77777777" w:rsidR="001F0579" w:rsidRDefault="001F0579" w:rsidP="001F0579">
      <w:pPr>
        <w:spacing w:after="160" w:line="256" w:lineRule="auto"/>
        <w:rPr>
          <w:rFonts w:ascii="Adagio_Slab" w:eastAsia="Calibri" w:hAnsi="Adagio_Slab" w:cs="Arial"/>
          <w:sz w:val="20"/>
          <w:szCs w:val="20"/>
          <w:lang w:eastAsia="en-US"/>
        </w:rPr>
      </w:pPr>
    </w:p>
    <w:p w14:paraId="76A71A5E" w14:textId="77777777" w:rsidR="001F0579" w:rsidRDefault="001F0579" w:rsidP="001F0579">
      <w:pPr>
        <w:suppressAutoHyphens w:val="0"/>
        <w:spacing w:line="360" w:lineRule="auto"/>
        <w:ind w:left="2124" w:firstLine="708"/>
        <w:jc w:val="both"/>
        <w:rPr>
          <w:rFonts w:ascii="Source Sans Pro" w:eastAsia="Calibri" w:hAnsi="Source Sans Pro" w:cs="Arial"/>
          <w:color w:val="000000"/>
          <w:sz w:val="20"/>
          <w:szCs w:val="20"/>
        </w:rPr>
      </w:pPr>
      <w:bookmarkStart w:id="13" w:name="_Hlk161061626"/>
      <w:r>
        <w:rPr>
          <w:rFonts w:ascii="Source Sans Pro" w:eastAsia="Calibri" w:hAnsi="Source Sans Pro" w:cs="Arial"/>
          <w:color w:val="000000"/>
          <w:sz w:val="20"/>
          <w:szCs w:val="20"/>
        </w:rPr>
        <w:t>UMOWA NR  MELBDZ.022……..2025</w:t>
      </w:r>
    </w:p>
    <w:bookmarkEnd w:id="13"/>
    <w:p w14:paraId="03AB917F" w14:textId="77777777" w:rsidR="001F0579" w:rsidRDefault="001F0579" w:rsidP="001F0579">
      <w:pPr>
        <w:suppressAutoHyphens w:val="0"/>
        <w:spacing w:line="360" w:lineRule="auto"/>
        <w:ind w:left="2124" w:firstLine="708"/>
        <w:jc w:val="both"/>
        <w:rPr>
          <w:rFonts w:ascii="Source Sans Pro" w:eastAsia="Calibri" w:hAnsi="Source Sans Pro" w:cs="Arial"/>
          <w:color w:val="000000"/>
          <w:sz w:val="20"/>
          <w:szCs w:val="20"/>
        </w:rPr>
      </w:pPr>
    </w:p>
    <w:p w14:paraId="67F966AA"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 zawarta w dniu ………………………………... w Warszawie pomiędzy:</w:t>
      </w:r>
    </w:p>
    <w:p w14:paraId="65E46411"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Politechniką Warszawską, Wydziałem Mechanicznym Energetyki i Lotnictwa, 00-665 Warszawa, </w:t>
      </w:r>
    </w:p>
    <w:p w14:paraId="05DFD7FD"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ul. Nowowiejska 24, NIP: 525-000-58-34, Regon: 000001554, BDO 000150706  reprezentowaną przez Dziekana Wydziału Mechanicznego Energetyki i Lotnictwa Politechniki Warszawskiej Pana prof. dr. hab. inż. ……………………………….. -  działającego  z upoważnienia Rektora Politechniki Warszawskiej na podstawie pełnomocnictwa NR………………… z dnia ……………………….. r., zwaną dalej „Zamawiającym”</w:t>
      </w:r>
    </w:p>
    <w:p w14:paraId="776DC964"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a</w:t>
      </w:r>
    </w:p>
    <w:p w14:paraId="49D40248"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zwanym  dalej „WYKONAWCĄ’’</w:t>
      </w:r>
    </w:p>
    <w:p w14:paraId="65684EDC"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p>
    <w:p w14:paraId="6DA62B6E" w14:textId="19EEF19B"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 wyniku przeprowadzenia postępowania o udzielenie zamówienia publicznego w trybie podstawowym na podstawie przepisów art. 275. 1  ustawy z dnia 11 września 2019 r. – Prawo zamówień publicznych  ( PZP ) ,</w:t>
      </w:r>
      <w:r>
        <w:rPr>
          <w:rFonts w:ascii="Source Sans Pro" w:eastAsia="Calibri" w:hAnsi="Source Sans Pro" w:cs="Arial"/>
          <w:color w:val="0000FF"/>
          <w:sz w:val="20"/>
          <w:szCs w:val="20"/>
        </w:rPr>
        <w:t xml:space="preserve"> nr MELBDZ.261.</w:t>
      </w:r>
      <w:r w:rsidR="004C24CE">
        <w:rPr>
          <w:rFonts w:ascii="Source Sans Pro" w:eastAsia="Calibri" w:hAnsi="Source Sans Pro" w:cs="Arial"/>
          <w:color w:val="0000FF"/>
          <w:sz w:val="20"/>
          <w:szCs w:val="20"/>
        </w:rPr>
        <w:t>12</w:t>
      </w:r>
      <w:r>
        <w:rPr>
          <w:rFonts w:ascii="Source Sans Pro" w:eastAsia="Calibri" w:hAnsi="Source Sans Pro" w:cs="Arial"/>
          <w:color w:val="0000FF"/>
          <w:sz w:val="20"/>
          <w:szCs w:val="20"/>
        </w:rPr>
        <w:t xml:space="preserve">.2025 na </w:t>
      </w:r>
      <w:r w:rsidR="004C24CE" w:rsidRPr="004C24CE">
        <w:rPr>
          <w:rFonts w:ascii="Source Sans Pro" w:eastAsia="Calibri" w:hAnsi="Source Sans Pro" w:cs="Arial"/>
          <w:color w:val="0000FF"/>
          <w:sz w:val="20"/>
          <w:szCs w:val="20"/>
        </w:rPr>
        <w:t xml:space="preserve">Dostawa środków ochrony BHP dla  Wydziału Mechanicznego Energetyki i Lotnictwa Politechniki Warszawskiej </w:t>
      </w:r>
      <w:r>
        <w:rPr>
          <w:rFonts w:ascii="Source Sans Pro" w:eastAsia="Calibri" w:hAnsi="Source Sans Pro" w:cs="Arial"/>
          <w:color w:val="000000"/>
          <w:sz w:val="20"/>
          <w:szCs w:val="20"/>
        </w:rPr>
        <w:t>strony zawierają umowę następującej treści:</w:t>
      </w:r>
    </w:p>
    <w:p w14:paraId="1ADD0F2D" w14:textId="77777777" w:rsidR="001F0579" w:rsidRDefault="001F0579" w:rsidP="001F0579">
      <w:pPr>
        <w:suppressAutoHyphens w:val="0"/>
        <w:autoSpaceDN w:val="0"/>
        <w:spacing w:before="120"/>
        <w:ind w:left="3538" w:firstLine="709"/>
        <w:rPr>
          <w:rFonts w:ascii="Source Sans Pro" w:hAnsi="Source Sans Pro" w:cs="Arial"/>
          <w:sz w:val="20"/>
          <w:szCs w:val="20"/>
          <w:lang w:eastAsia="en-US"/>
        </w:rPr>
      </w:pPr>
      <w:r>
        <w:rPr>
          <w:rFonts w:ascii="Source Sans Pro" w:hAnsi="Source Sans Pro" w:cs="Arial"/>
          <w:sz w:val="20"/>
          <w:szCs w:val="20"/>
          <w:lang w:eastAsia="en-US"/>
        </w:rPr>
        <w:t xml:space="preserve">       § 1</w:t>
      </w:r>
    </w:p>
    <w:p w14:paraId="2D9C00B3" w14:textId="60D4C6B1" w:rsidR="001F0579" w:rsidRDefault="001F0579" w:rsidP="001F0579">
      <w:pPr>
        <w:numPr>
          <w:ilvl w:val="0"/>
          <w:numId w:val="51"/>
        </w:numPr>
        <w:tabs>
          <w:tab w:val="num" w:pos="3600"/>
        </w:tabs>
        <w:suppressAutoHyphens w:val="0"/>
        <w:spacing w:before="120" w:after="160" w:line="360" w:lineRule="auto"/>
        <w:ind w:left="0" w:firstLine="0"/>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Wykonawca zobowiązuje się dostarczyć Zamawiającemu </w:t>
      </w:r>
      <w:r w:rsidR="004C24CE" w:rsidRPr="004C24CE">
        <w:rPr>
          <w:rFonts w:ascii="Source Sans Pro" w:hAnsi="Source Sans Pro" w:cs="Arial"/>
          <w:bCs/>
          <w:color w:val="0000FF"/>
          <w:sz w:val="20"/>
          <w:szCs w:val="20"/>
        </w:rPr>
        <w:t>środków ochrony BHP</w:t>
      </w:r>
      <w:r>
        <w:rPr>
          <w:rFonts w:ascii="Source Sans Pro" w:hAnsi="Source Sans Pro" w:cs="Arial"/>
          <w:bCs/>
          <w:color w:val="0000FF"/>
          <w:sz w:val="20"/>
          <w:szCs w:val="20"/>
        </w:rPr>
        <w:t xml:space="preserve">  </w:t>
      </w:r>
      <w:r>
        <w:rPr>
          <w:rFonts w:ascii="Source Sans Pro" w:eastAsia="Calibri" w:hAnsi="Source Sans Pro" w:cs="Arial"/>
          <w:color w:val="000000"/>
          <w:sz w:val="20"/>
          <w:szCs w:val="20"/>
        </w:rPr>
        <w:t>zgodnie z ofertą z dnia …………….. roku, stanowiąca załącznik nr 1 do niniejszej umowy.</w:t>
      </w:r>
    </w:p>
    <w:p w14:paraId="54D39437" w14:textId="77777777" w:rsidR="001F0579" w:rsidRDefault="001F0579" w:rsidP="001F0579">
      <w:pPr>
        <w:tabs>
          <w:tab w:val="left" w:pos="284"/>
        </w:tabs>
        <w:suppressAutoHyphens w:val="0"/>
        <w:spacing w:before="12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2. W przypadku wycofania oferowanego sprzętu ze sprzedaży/produkcji Zamawiający dopuszcza dostawę sprzętu, o parametrach technicznych i użytkowych nie gorszych niż podane w ofercie, zgodnego ze Specyfikacją Warunków Zamówienia (SWZ), za tą samą cenę .</w:t>
      </w:r>
    </w:p>
    <w:p w14:paraId="53E9DCDE"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2</w:t>
      </w:r>
    </w:p>
    <w:p w14:paraId="4DCB1726" w14:textId="77777777" w:rsidR="001F0579" w:rsidRDefault="001F0579" w:rsidP="001F0579">
      <w:pPr>
        <w:numPr>
          <w:ilvl w:val="0"/>
          <w:numId w:val="52"/>
        </w:numPr>
        <w:tabs>
          <w:tab w:val="left" w:pos="284"/>
        </w:tabs>
        <w:suppressAutoHyphens w:val="0"/>
        <w:spacing w:after="16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Wykonawca oświadcza, że spełnia warunki określone w art. 112 ust. 2, ustawy  PZP , ujęte szczegółowo w SWZ.</w:t>
      </w:r>
    </w:p>
    <w:p w14:paraId="0343F93B" w14:textId="77777777" w:rsidR="001F0579" w:rsidRDefault="001F0579" w:rsidP="001F0579">
      <w:pPr>
        <w:numPr>
          <w:ilvl w:val="0"/>
          <w:numId w:val="52"/>
        </w:numPr>
        <w:tabs>
          <w:tab w:val="left" w:pos="284"/>
        </w:tabs>
        <w:suppressAutoHyphens w:val="0"/>
        <w:spacing w:line="360" w:lineRule="auto"/>
        <w:ind w:left="0" w:firstLine="0"/>
        <w:contextualSpacing/>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 Wykonawca ponosił będzie pełną odpowiedzialność za wszelkie szkody powstałe bezpośrednio lub pośrednio po stronie Zamawiającego, wynikłe z tytułu wadliwości powyższego oświadczenia.</w:t>
      </w:r>
    </w:p>
    <w:p w14:paraId="61BCF98A" w14:textId="77777777" w:rsidR="001F0579" w:rsidRDefault="001F0579" w:rsidP="001F0579">
      <w:pPr>
        <w:suppressAutoHyphens w:val="0"/>
        <w:spacing w:before="120"/>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3</w:t>
      </w:r>
    </w:p>
    <w:p w14:paraId="29BE0A50" w14:textId="77777777" w:rsidR="001F0579" w:rsidRDefault="001F0579" w:rsidP="001F0579">
      <w:pPr>
        <w:suppressAutoHyphens w:val="0"/>
        <w:spacing w:before="120"/>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Termin dostawy ustala się na ….. dni od daty podpisania umowy.</w:t>
      </w:r>
    </w:p>
    <w:p w14:paraId="7A9E6E1C"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4</w:t>
      </w:r>
    </w:p>
    <w:p w14:paraId="2AF31A37" w14:textId="1CE49493" w:rsidR="001F0579" w:rsidRDefault="001F0579" w:rsidP="001F0579">
      <w:pPr>
        <w:shd w:val="clear" w:color="auto" w:fill="FFFFFF"/>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Wykonawca dostarczy przedmiot umowy na adres  Zamawiającego tj. Warszawa, ul. Nowowiejska 24 </w:t>
      </w:r>
      <w:r w:rsidR="004C24CE">
        <w:rPr>
          <w:rFonts w:ascii="Source Sans Pro" w:eastAsia="Calibri" w:hAnsi="Source Sans Pro" w:cs="Arial"/>
          <w:color w:val="000000"/>
          <w:sz w:val="20"/>
          <w:szCs w:val="20"/>
        </w:rPr>
        <w:t>, Nowowiejska 21/25</w:t>
      </w:r>
    </w:p>
    <w:p w14:paraId="4B417524"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5</w:t>
      </w:r>
    </w:p>
    <w:p w14:paraId="2937B2A8" w14:textId="77777777" w:rsidR="001F0579" w:rsidRDefault="001F0579" w:rsidP="001F0579">
      <w:pPr>
        <w:numPr>
          <w:ilvl w:val="3"/>
          <w:numId w:val="53"/>
        </w:numPr>
        <w:tabs>
          <w:tab w:val="left" w:pos="284"/>
        </w:tabs>
        <w:suppressAutoHyphens w:val="0"/>
        <w:spacing w:line="360" w:lineRule="auto"/>
        <w:ind w:left="0" w:firstLine="0"/>
        <w:contextualSpacing/>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Za zrealizowanie przedmiotu umowy Wykonawca otrzyma wynagrodzenie netto wysokości:  ……………. PLN (słownie: ……………..złotych  …../100), plus należny podatek VAT w wysokości …………… PLN  (słownie: ………………………..  złotych ……./100); łączne wynagrodzenie brutto w kwocie …………. (słownie: ………………. złotych ../100)</w:t>
      </w:r>
    </w:p>
    <w:p w14:paraId="58CDA2EF" w14:textId="77777777" w:rsidR="001F0579" w:rsidRDefault="001F0579" w:rsidP="001F0579">
      <w:pPr>
        <w:numPr>
          <w:ilvl w:val="0"/>
          <w:numId w:val="53"/>
        </w:numPr>
        <w:tabs>
          <w:tab w:val="left" w:pos="284"/>
        </w:tabs>
        <w:suppressAutoHyphens w:val="0"/>
        <w:spacing w:line="360" w:lineRule="auto"/>
        <w:ind w:left="0" w:firstLine="0"/>
        <w:contextualSpacing/>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lastRenderedPageBreak/>
        <w:t>Politechnika Warszawska oświadcza, że jest czynnym podatnikiem VAT i posiada numer NIP: 525-000-58-34.</w:t>
      </w:r>
    </w:p>
    <w:p w14:paraId="63F084BC" w14:textId="77777777" w:rsidR="001F0579" w:rsidRDefault="001F0579" w:rsidP="001F0579">
      <w:pPr>
        <w:numPr>
          <w:ilvl w:val="0"/>
          <w:numId w:val="53"/>
        </w:numPr>
        <w:tabs>
          <w:tab w:val="left" w:pos="284"/>
        </w:tabs>
        <w:suppressAutoHyphens w:val="0"/>
        <w:spacing w:line="360" w:lineRule="auto"/>
        <w:ind w:left="0" w:firstLine="0"/>
        <w:contextualSpacing/>
        <w:jc w:val="both"/>
        <w:rPr>
          <w:rFonts w:ascii="Source Sans Pro" w:hAnsi="Source Sans Pro" w:cs="Arial"/>
          <w:sz w:val="20"/>
          <w:szCs w:val="20"/>
        </w:rPr>
      </w:pPr>
      <w:bookmarkStart w:id="14" w:name="_Hlk83205268"/>
      <w:r>
        <w:rPr>
          <w:rFonts w:ascii="Source Sans Pro" w:hAnsi="Source Sans Pro" w:cs="Arial"/>
          <w:sz w:val="20"/>
          <w:szCs w:val="20"/>
        </w:rPr>
        <w:t>W związku z możliwością zastosowania zerowej stawki podatku VAT na sprzęt komputerowy (załącznik nr 8 do ustawy o VAT) dla jednostek edukacyjnych, Zamawiający po uzyskaniu takiej zgody Ministerstwa Edukacji i Nauki dostarczy dokumenty upoważniające do stosowania specjalnych stawek podatku VAT.</w:t>
      </w:r>
    </w:p>
    <w:p w14:paraId="1D211F4E" w14:textId="77777777" w:rsidR="001F0579" w:rsidRDefault="001F0579" w:rsidP="001F0579">
      <w:pPr>
        <w:numPr>
          <w:ilvl w:val="0"/>
          <w:numId w:val="53"/>
        </w:numPr>
        <w:tabs>
          <w:tab w:val="left" w:pos="0"/>
        </w:tabs>
        <w:suppressAutoHyphens w:val="0"/>
        <w:spacing w:line="360" w:lineRule="auto"/>
        <w:ind w:left="0" w:firstLine="0"/>
        <w:rPr>
          <w:rFonts w:ascii="Source Sans Pro" w:hAnsi="Source Sans Pro" w:cs="Arial"/>
          <w:sz w:val="20"/>
          <w:szCs w:val="20"/>
        </w:rPr>
      </w:pPr>
      <w:bookmarkStart w:id="15" w:name="_Hlk94172144"/>
      <w:bookmarkStart w:id="16" w:name="_Hlk88570085"/>
      <w:r>
        <w:rPr>
          <w:rFonts w:ascii="Source Sans Pro" w:hAnsi="Source Sans Pro" w:cs="Arial"/>
          <w:sz w:val="20"/>
          <w:szCs w:val="20"/>
        </w:rPr>
        <w:t xml:space="preserve">W związku z realizacją niniejszej umowy Zamawiający oświadcza, że posiada status dużego przedsiębiorcy w rozumieniu przepisów ustawy z dnia 8 marca 2013 r. </w:t>
      </w:r>
      <w:bookmarkStart w:id="17" w:name="_Hlk94163185"/>
      <w:r>
        <w:rPr>
          <w:rFonts w:ascii="Source Sans Pro" w:hAnsi="Source Sans Pro" w:cs="Arial"/>
          <w:sz w:val="20"/>
          <w:szCs w:val="20"/>
        </w:rPr>
        <w:t>o przeciwdziałaniu nadmiernym opóźnieniom w transakcjach handlowych</w:t>
      </w:r>
      <w:bookmarkStart w:id="18" w:name="_Hlk140742342"/>
      <w:bookmarkEnd w:id="15"/>
      <w:bookmarkEnd w:id="17"/>
      <w:r>
        <w:rPr>
          <w:rFonts w:ascii="Source Sans Pro" w:hAnsi="Source Sans Pro" w:cs="Arial"/>
          <w:sz w:val="20"/>
          <w:szCs w:val="20"/>
        </w:rPr>
        <w:t xml:space="preserve"> </w:t>
      </w:r>
      <w:bookmarkEnd w:id="16"/>
      <w:bookmarkEnd w:id="18"/>
      <w:r>
        <w:rPr>
          <w:rFonts w:ascii="Source Sans Pro" w:hAnsi="Source Sans Pro" w:cs="Arial"/>
          <w:sz w:val="20"/>
          <w:szCs w:val="20"/>
        </w:rPr>
        <w:t>.</w:t>
      </w:r>
    </w:p>
    <w:bookmarkEnd w:id="14"/>
    <w:p w14:paraId="1ABAA23E" w14:textId="77777777" w:rsidR="001F0579" w:rsidRDefault="001F0579" w:rsidP="001F0579">
      <w:pPr>
        <w:suppressAutoHyphens w:val="0"/>
        <w:spacing w:line="360" w:lineRule="auto"/>
        <w:ind w:left="3540" w:firstLine="708"/>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       § 6</w:t>
      </w:r>
    </w:p>
    <w:p w14:paraId="04EEF321" w14:textId="77777777" w:rsidR="001F0579" w:rsidRDefault="001F0579" w:rsidP="001F0579">
      <w:pPr>
        <w:numPr>
          <w:ilvl w:val="0"/>
          <w:numId w:val="64"/>
        </w:numPr>
        <w:tabs>
          <w:tab w:val="num" w:pos="284"/>
        </w:tabs>
        <w:suppressAutoHyphens w:val="0"/>
        <w:spacing w:after="160" w:line="360" w:lineRule="auto"/>
        <w:ind w:left="0" w:firstLine="0"/>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Zamawiający zobowiązuje się zapłacić należność za dostarczone przedmioty umowy, przelewem na konto Wykonawcy, w ciągu 21 dni po otrzymaniu faktur/faktury.</w:t>
      </w:r>
    </w:p>
    <w:p w14:paraId="5DF1DADB" w14:textId="77777777" w:rsidR="001F0579" w:rsidRDefault="001F0579" w:rsidP="001F0579">
      <w:pPr>
        <w:numPr>
          <w:ilvl w:val="0"/>
          <w:numId w:val="64"/>
        </w:numPr>
        <w:tabs>
          <w:tab w:val="num" w:pos="284"/>
        </w:tabs>
        <w:suppressAutoHyphens w:val="0"/>
        <w:spacing w:after="160" w:line="360" w:lineRule="auto"/>
        <w:ind w:left="0" w:firstLine="0"/>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Podstawę wystawienia faktur będą stanowił protokół odbioru urządzeń określonych w §1 Umowy dla każdego zadania oddzielnie.</w:t>
      </w:r>
    </w:p>
    <w:p w14:paraId="2265E14C"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7</w:t>
      </w:r>
    </w:p>
    <w:p w14:paraId="3980DD01" w14:textId="77777777" w:rsidR="001F0579" w:rsidRDefault="001F0579" w:rsidP="001F0579">
      <w:pPr>
        <w:numPr>
          <w:ilvl w:val="0"/>
          <w:numId w:val="55"/>
        </w:numPr>
        <w:tabs>
          <w:tab w:val="num" w:pos="284"/>
        </w:tabs>
        <w:suppressAutoHyphens w:val="0"/>
        <w:spacing w:after="160" w:line="360" w:lineRule="auto"/>
        <w:ind w:left="0" w:firstLine="0"/>
        <w:jc w:val="both"/>
        <w:rPr>
          <w:rFonts w:ascii="Source Sans Pro" w:hAnsi="Source Sans Pro" w:cs="Arial"/>
          <w:kern w:val="16"/>
          <w:sz w:val="20"/>
          <w:szCs w:val="20"/>
          <w:lang w:eastAsia="en-US"/>
        </w:rPr>
      </w:pPr>
      <w:r>
        <w:rPr>
          <w:rFonts w:ascii="Source Sans Pro" w:hAnsi="Source Sans Pro" w:cs="Arial"/>
          <w:sz w:val="20"/>
          <w:szCs w:val="20"/>
          <w:lang w:eastAsia="en-US"/>
        </w:rPr>
        <w:t>Potwierdzeniem wykonania umowy będzie protokół odbioru, sporządzony zgodnie z wzorem stanowiącym załącznik nr 2 i podpisany zgodnie przez obie strony.</w:t>
      </w:r>
    </w:p>
    <w:p w14:paraId="1FAB3247" w14:textId="77777777" w:rsidR="001F0579" w:rsidRDefault="001F0579" w:rsidP="001F0579">
      <w:pPr>
        <w:numPr>
          <w:ilvl w:val="0"/>
          <w:numId w:val="55"/>
        </w:numPr>
        <w:tabs>
          <w:tab w:val="num" w:pos="284"/>
        </w:tabs>
        <w:suppressAutoHyphens w:val="0"/>
        <w:spacing w:after="160" w:line="360" w:lineRule="auto"/>
        <w:ind w:left="0" w:firstLine="0"/>
        <w:jc w:val="both"/>
        <w:rPr>
          <w:rFonts w:ascii="Source Sans Pro" w:hAnsi="Source Sans Pro" w:cs="Arial"/>
          <w:kern w:val="16"/>
          <w:sz w:val="20"/>
          <w:szCs w:val="20"/>
          <w:lang w:eastAsia="en-US"/>
        </w:rPr>
      </w:pPr>
      <w:r>
        <w:rPr>
          <w:rFonts w:ascii="Source Sans Pro" w:hAnsi="Source Sans Pro" w:cs="Arial"/>
          <w:kern w:val="16"/>
          <w:sz w:val="20"/>
          <w:szCs w:val="20"/>
          <w:lang w:eastAsia="en-US"/>
        </w:rPr>
        <w:t xml:space="preserve">Przed przystąpieniem do odbioru Wykonawca przekaże Zamawiającemu szczegółową specyfikację elementów składowych sprzętu, karty gwarancyjne wraz z instrukcjami w języku polskim lub angielskim. </w:t>
      </w:r>
    </w:p>
    <w:p w14:paraId="05B48924" w14:textId="77777777" w:rsidR="001F0579" w:rsidRDefault="001F0579" w:rsidP="001F0579">
      <w:pPr>
        <w:numPr>
          <w:ilvl w:val="0"/>
          <w:numId w:val="55"/>
        </w:numPr>
        <w:tabs>
          <w:tab w:val="num" w:pos="284"/>
        </w:tabs>
        <w:suppressAutoHyphens w:val="0"/>
        <w:spacing w:after="160" w:line="360" w:lineRule="auto"/>
        <w:ind w:left="0" w:firstLine="0"/>
        <w:jc w:val="both"/>
        <w:rPr>
          <w:rFonts w:ascii="Source Sans Pro" w:hAnsi="Source Sans Pro" w:cs="Arial"/>
          <w:sz w:val="20"/>
          <w:szCs w:val="20"/>
          <w:lang w:eastAsia="en-US"/>
        </w:rPr>
      </w:pPr>
      <w:r>
        <w:rPr>
          <w:rFonts w:ascii="Source Sans Pro" w:hAnsi="Source Sans Pro" w:cs="Arial"/>
          <w:kern w:val="16"/>
          <w:sz w:val="20"/>
          <w:szCs w:val="20"/>
          <w:lang w:eastAsia="en-US"/>
        </w:rPr>
        <w:t>W przypadku zastrzeżeń co do zgodności ilościowej, technicznej i jakościowej dostarczonego sprzętu z postanowieniami umowy, Zamawiający wyznaczy Wykonawcy dodatkowy 3 dniowy termin na dostarczenie sprzętu wolnego od wad i w ilości i specyfikacji technicznej wynikającej z umowy, a w przypadku niedotrzymania tego terminu przystąpi do naliczania kar umownych.</w:t>
      </w:r>
    </w:p>
    <w:p w14:paraId="79FDD828" w14:textId="77777777" w:rsidR="001F0579" w:rsidRDefault="001F0579" w:rsidP="001F0579">
      <w:pPr>
        <w:suppressAutoHyphens w:val="0"/>
        <w:spacing w:line="360" w:lineRule="auto"/>
        <w:jc w:val="center"/>
        <w:rPr>
          <w:rFonts w:ascii="Source Sans Pro" w:hAnsi="Source Sans Pro" w:cs="Arial"/>
          <w:sz w:val="20"/>
          <w:szCs w:val="20"/>
          <w:lang w:eastAsia="en-US"/>
        </w:rPr>
      </w:pPr>
      <w:r>
        <w:rPr>
          <w:rFonts w:ascii="Source Sans Pro" w:hAnsi="Source Sans Pro" w:cs="Arial"/>
          <w:sz w:val="20"/>
          <w:szCs w:val="20"/>
          <w:lang w:eastAsia="en-US"/>
        </w:rPr>
        <w:t>§ 8</w:t>
      </w:r>
    </w:p>
    <w:p w14:paraId="1A5A6B92" w14:textId="0C293EF5" w:rsidR="001F0579" w:rsidRDefault="001F0579" w:rsidP="001F0579">
      <w:pPr>
        <w:suppressAutoHyphens w:val="0"/>
        <w:spacing w:line="360" w:lineRule="auto"/>
        <w:jc w:val="both"/>
        <w:rPr>
          <w:rFonts w:ascii="Source Sans Pro" w:hAnsi="Source Sans Pro" w:cs="Arial"/>
          <w:sz w:val="20"/>
          <w:szCs w:val="20"/>
          <w:lang w:eastAsia="en-US"/>
        </w:rPr>
      </w:pPr>
      <w:r>
        <w:rPr>
          <w:rFonts w:ascii="Source Sans Pro" w:hAnsi="Source Sans Pro" w:cs="Arial"/>
          <w:sz w:val="20"/>
          <w:szCs w:val="20"/>
          <w:lang w:eastAsia="en-US"/>
        </w:rPr>
        <w:t>Wykonawca udzieli Zamawiającemu gwarancji na przedmiot umowy zgodnie z ofertą</w:t>
      </w:r>
      <w:r w:rsidR="004C24CE">
        <w:rPr>
          <w:rFonts w:ascii="Source Sans Pro" w:hAnsi="Source Sans Pro" w:cs="Arial"/>
          <w:sz w:val="20"/>
          <w:szCs w:val="20"/>
          <w:lang w:eastAsia="en-US"/>
        </w:rPr>
        <w:t xml:space="preserve"> oraz OPZ</w:t>
      </w:r>
      <w:r>
        <w:rPr>
          <w:rFonts w:ascii="Source Sans Pro" w:hAnsi="Source Sans Pro" w:cs="Arial"/>
          <w:sz w:val="20"/>
          <w:szCs w:val="20"/>
          <w:lang w:eastAsia="en-US"/>
        </w:rPr>
        <w:t xml:space="preserve"> </w:t>
      </w:r>
      <w:r w:rsidR="004C24CE">
        <w:rPr>
          <w:rFonts w:ascii="Source Sans Pro" w:hAnsi="Source Sans Pro" w:cs="Arial"/>
          <w:sz w:val="20"/>
          <w:szCs w:val="20"/>
          <w:lang w:eastAsia="en-US"/>
        </w:rPr>
        <w:t>.</w:t>
      </w:r>
    </w:p>
    <w:p w14:paraId="19DD8F64" w14:textId="77777777" w:rsidR="001F0579" w:rsidRDefault="001F0579" w:rsidP="001F0579">
      <w:pPr>
        <w:suppressAutoHyphens w:val="0"/>
        <w:spacing w:line="360" w:lineRule="auto"/>
        <w:jc w:val="center"/>
        <w:rPr>
          <w:rFonts w:ascii="Source Sans Pro" w:hAnsi="Source Sans Pro" w:cs="Arial"/>
          <w:sz w:val="20"/>
          <w:szCs w:val="20"/>
          <w:lang w:eastAsia="en-US"/>
        </w:rPr>
      </w:pPr>
      <w:r>
        <w:rPr>
          <w:rFonts w:ascii="Source Sans Pro" w:hAnsi="Source Sans Pro" w:cs="Arial"/>
          <w:sz w:val="20"/>
          <w:szCs w:val="20"/>
          <w:lang w:eastAsia="en-US"/>
        </w:rPr>
        <w:t>§ 9</w:t>
      </w:r>
    </w:p>
    <w:p w14:paraId="63D2B084"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Wykonawca podejmie się czynności serwisowych w ramach gwarancji w ciągu 3 dni od momentu zgłoszenia wady. Jeżeli naprawa przedłuży się powyżej 14 dni od momentu zgłoszenia, Wykonawca dostarczy sprzęt zastępczy o nie gorszych parametrach. </w:t>
      </w:r>
    </w:p>
    <w:p w14:paraId="24CA92D8"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10</w:t>
      </w:r>
    </w:p>
    <w:p w14:paraId="0A70289C"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Gdy po trzeciej naprawie sprzęt będzie nadal wykazywał zgłaszaną wadę, Wykonawca wymieni wadliwy sprzęt na nowy, bez żadnej dopłaty, nawet gdyby w międzyczasie ceny na taki sprzęt uległy podwyżce. </w:t>
      </w:r>
    </w:p>
    <w:p w14:paraId="0BD2AEBC"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§11</w:t>
      </w:r>
    </w:p>
    <w:p w14:paraId="2C860F68"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hAnsi="Source Sans Pro" w:cs="Arial"/>
          <w:sz w:val="20"/>
          <w:szCs w:val="20"/>
          <w:lang w:eastAsia="en-US"/>
        </w:rPr>
        <w:t>Szczegółowe warunki, w tym terminy obowiązywania gwarancji, nie mniej korzystne niż określone w §9 i §10 określają karty gwarancyjne producentów poszczególnych elementów dostawy, stanowiące załącznik nr 3 do umowy.</w:t>
      </w:r>
    </w:p>
    <w:p w14:paraId="2E09C998"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§12</w:t>
      </w:r>
    </w:p>
    <w:p w14:paraId="4887AAA1" w14:textId="77777777" w:rsidR="001F0579" w:rsidRDefault="001F0579" w:rsidP="001F0579">
      <w:pPr>
        <w:suppressAutoHyphens w:val="0"/>
        <w:spacing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Osobami uprawnionymi do uzgodnień technicznych i dokonania odbioru przedmiotu zamówienia są:</w:t>
      </w:r>
    </w:p>
    <w:p w14:paraId="17A9B73C" w14:textId="77777777" w:rsidR="001F0579" w:rsidRDefault="001F0579" w:rsidP="001F0579">
      <w:pPr>
        <w:suppressAutoHyphens w:val="0"/>
        <w:spacing w:line="360" w:lineRule="auto"/>
        <w:rPr>
          <w:rFonts w:ascii="Source Sans Pro" w:eastAsia="Calibri" w:hAnsi="Source Sans Pro" w:cs="Arial"/>
          <w:color w:val="000000"/>
          <w:sz w:val="20"/>
          <w:szCs w:val="20"/>
        </w:rPr>
      </w:pPr>
      <w:r>
        <w:rPr>
          <w:rFonts w:ascii="Source Sans Pro" w:eastAsia="Calibri" w:hAnsi="Source Sans Pro" w:cs="Arial"/>
          <w:color w:val="000000"/>
          <w:sz w:val="20"/>
          <w:szCs w:val="20"/>
        </w:rPr>
        <w:t>1)  ze strony Zamawiającego : ………………</w:t>
      </w:r>
    </w:p>
    <w:p w14:paraId="64E73CFB" w14:textId="77777777" w:rsidR="001F0579" w:rsidRDefault="001F0579" w:rsidP="001F0579">
      <w:pPr>
        <w:suppressAutoHyphens w:val="0"/>
        <w:spacing w:line="360" w:lineRule="auto"/>
        <w:rPr>
          <w:rFonts w:ascii="Source Sans Pro" w:eastAsia="Calibri" w:hAnsi="Source Sans Pro" w:cs="Arial"/>
          <w:color w:val="000000"/>
          <w:sz w:val="20"/>
          <w:szCs w:val="20"/>
        </w:rPr>
      </w:pPr>
      <w:r>
        <w:rPr>
          <w:rFonts w:ascii="Source Sans Pro" w:eastAsia="Calibri" w:hAnsi="Source Sans Pro" w:cs="Arial"/>
          <w:color w:val="000000"/>
          <w:sz w:val="20"/>
          <w:szCs w:val="20"/>
        </w:rPr>
        <w:lastRenderedPageBreak/>
        <w:t>2) ze strony Wykonawcy : ……………………</w:t>
      </w:r>
    </w:p>
    <w:p w14:paraId="161B4E44" w14:textId="77777777" w:rsidR="001F0579" w:rsidRDefault="001F0579" w:rsidP="001F0579">
      <w:pPr>
        <w:suppressAutoHyphens w:val="0"/>
        <w:spacing w:line="360" w:lineRule="auto"/>
        <w:jc w:val="center"/>
        <w:rPr>
          <w:rFonts w:ascii="Source Sans Pro" w:eastAsia="Calibri" w:hAnsi="Source Sans Pro" w:cs="Arial"/>
          <w:color w:val="000000"/>
          <w:sz w:val="20"/>
          <w:szCs w:val="20"/>
        </w:rPr>
      </w:pPr>
      <w:r>
        <w:rPr>
          <w:rFonts w:ascii="Source Sans Pro" w:eastAsia="Calibri" w:hAnsi="Source Sans Pro" w:cs="Arial"/>
          <w:color w:val="000000"/>
          <w:sz w:val="20"/>
          <w:szCs w:val="20"/>
        </w:rPr>
        <w:t>§ 13</w:t>
      </w:r>
    </w:p>
    <w:p w14:paraId="30963B74" w14:textId="77777777" w:rsidR="001F0579" w:rsidRDefault="001F0579" w:rsidP="001F0579">
      <w:pPr>
        <w:widowControl w:val="0"/>
        <w:numPr>
          <w:ilvl w:val="0"/>
          <w:numId w:val="65"/>
        </w:numPr>
        <w:suppressAutoHyphens w:val="0"/>
        <w:autoSpaceDE w:val="0"/>
        <w:autoSpaceDN w:val="0"/>
        <w:spacing w:after="160" w:line="360" w:lineRule="auto"/>
        <w:ind w:left="357" w:hanging="357"/>
        <w:jc w:val="both"/>
        <w:rPr>
          <w:rFonts w:ascii="Source Sans Pro" w:hAnsi="Source Sans Pro" w:cs="Arial"/>
          <w:sz w:val="20"/>
          <w:szCs w:val="20"/>
          <w:lang w:eastAsia="en-US"/>
        </w:rPr>
      </w:pPr>
      <w:r>
        <w:rPr>
          <w:rFonts w:ascii="Source Sans Pro" w:hAnsi="Source Sans Pro" w:cs="Arial"/>
          <w:sz w:val="20"/>
          <w:szCs w:val="20"/>
          <w:lang w:eastAsia="en-US"/>
        </w:rPr>
        <w:t>Wykonawca zapłaci Zamawiającemu kary umowne:</w:t>
      </w:r>
    </w:p>
    <w:p w14:paraId="0E73A630" w14:textId="77777777" w:rsidR="001F0579" w:rsidRDefault="001F0579" w:rsidP="001F0579">
      <w:pPr>
        <w:widowControl w:val="0"/>
        <w:numPr>
          <w:ilvl w:val="3"/>
          <w:numId w:val="65"/>
        </w:numPr>
        <w:suppressAutoHyphens w:val="0"/>
        <w:autoSpaceDE w:val="0"/>
        <w:autoSpaceDN w:val="0"/>
        <w:spacing w:after="160" w:line="360" w:lineRule="auto"/>
        <w:ind w:left="0" w:firstLine="0"/>
        <w:jc w:val="both"/>
        <w:rPr>
          <w:rFonts w:ascii="Source Sans Pro" w:hAnsi="Source Sans Pro" w:cs="Arial"/>
          <w:sz w:val="20"/>
          <w:szCs w:val="20"/>
          <w:lang w:eastAsia="en-US"/>
        </w:rPr>
      </w:pPr>
      <w:r>
        <w:rPr>
          <w:rFonts w:ascii="Source Sans Pro" w:hAnsi="Source Sans Pro" w:cs="Arial"/>
          <w:sz w:val="20"/>
          <w:szCs w:val="20"/>
          <w:lang w:eastAsia="en-US"/>
        </w:rPr>
        <w:t>z tytułu odstąpienia od umowy z przyczyn leżących po stronie Wykonawcy- w wysokości 10% wartości umowy brutto,</w:t>
      </w:r>
    </w:p>
    <w:p w14:paraId="05BB3923" w14:textId="77777777" w:rsidR="001F0579" w:rsidRDefault="001F0579" w:rsidP="001F0579">
      <w:pPr>
        <w:widowControl w:val="0"/>
        <w:numPr>
          <w:ilvl w:val="3"/>
          <w:numId w:val="65"/>
        </w:numPr>
        <w:suppressAutoHyphens w:val="0"/>
        <w:autoSpaceDE w:val="0"/>
        <w:autoSpaceDN w:val="0"/>
        <w:spacing w:after="160" w:line="360" w:lineRule="auto"/>
        <w:ind w:left="0" w:firstLine="0"/>
        <w:jc w:val="both"/>
        <w:rPr>
          <w:rFonts w:ascii="Source Sans Pro" w:hAnsi="Source Sans Pro" w:cs="Arial"/>
          <w:sz w:val="20"/>
          <w:szCs w:val="20"/>
          <w:lang w:eastAsia="en-US"/>
        </w:rPr>
      </w:pPr>
      <w:r>
        <w:rPr>
          <w:rFonts w:ascii="Source Sans Pro" w:hAnsi="Source Sans Pro" w:cs="Arial"/>
          <w:sz w:val="20"/>
          <w:szCs w:val="20"/>
          <w:lang w:eastAsia="en-US"/>
        </w:rPr>
        <w:t xml:space="preserve"> za zwłokę w wykonaniu przedmiotu umowy w wysokości 0.1% wynagrodzenia brutto, o którym mowa w §5, za każdy dzień zwłoki.</w:t>
      </w:r>
    </w:p>
    <w:p w14:paraId="7A8BA1F1" w14:textId="77777777" w:rsidR="001F0579" w:rsidRDefault="001F0579" w:rsidP="001F0579">
      <w:pPr>
        <w:widowControl w:val="0"/>
        <w:autoSpaceDE w:val="0"/>
        <w:autoSpaceDN w:val="0"/>
        <w:spacing w:line="360" w:lineRule="auto"/>
        <w:jc w:val="both"/>
        <w:rPr>
          <w:rFonts w:ascii="Source Sans Pro" w:hAnsi="Source Sans Pro" w:cs="Arial"/>
          <w:sz w:val="20"/>
          <w:szCs w:val="20"/>
          <w:lang w:eastAsia="en-US"/>
        </w:rPr>
      </w:pPr>
      <w:r>
        <w:rPr>
          <w:rFonts w:ascii="Source Sans Pro" w:hAnsi="Source Sans Pro" w:cs="Arial"/>
          <w:sz w:val="20"/>
          <w:szCs w:val="20"/>
          <w:lang w:eastAsia="en-US"/>
        </w:rPr>
        <w:t xml:space="preserve">2. </w:t>
      </w:r>
      <w:r>
        <w:rPr>
          <w:rFonts w:ascii="Source Sans Pro" w:hAnsi="Source Sans Pro" w:cs="Arial"/>
          <w:sz w:val="20"/>
          <w:szCs w:val="20"/>
          <w:lang w:eastAsia="en-US"/>
        </w:rPr>
        <w:tab/>
        <w:t>Maksymalna wysokość kar umownych ze wszystkich tytułów, których mogą dochodzić strony wynosi 30% wynagrodzenia brutto, o którym mowa w §5 umowy.</w:t>
      </w:r>
    </w:p>
    <w:p w14:paraId="59D09D86" w14:textId="77777777" w:rsidR="001F0579" w:rsidRDefault="001F0579" w:rsidP="001F0579">
      <w:pPr>
        <w:widowControl w:val="0"/>
        <w:autoSpaceDE w:val="0"/>
        <w:autoSpaceDN w:val="0"/>
        <w:spacing w:line="360" w:lineRule="auto"/>
        <w:jc w:val="both"/>
        <w:rPr>
          <w:rFonts w:ascii="Source Sans Pro" w:hAnsi="Source Sans Pro" w:cs="Arial"/>
          <w:sz w:val="20"/>
          <w:szCs w:val="20"/>
          <w:lang w:eastAsia="en-US"/>
        </w:rPr>
      </w:pPr>
      <w:r>
        <w:rPr>
          <w:rFonts w:ascii="Source Sans Pro" w:hAnsi="Source Sans Pro" w:cs="Arial"/>
          <w:sz w:val="20"/>
          <w:szCs w:val="20"/>
          <w:lang w:eastAsia="en-US"/>
        </w:rPr>
        <w:t xml:space="preserve">3. </w:t>
      </w:r>
      <w:r>
        <w:rPr>
          <w:rFonts w:ascii="Source Sans Pro" w:hAnsi="Source Sans Pro" w:cs="Arial"/>
          <w:sz w:val="20"/>
          <w:szCs w:val="20"/>
          <w:lang w:eastAsia="en-US"/>
        </w:rPr>
        <w:tab/>
        <w:t>Strony mogą domagać się odszkodowania na zasadach ogólnych za szkodę przekraczającą wysokość kar umownych.</w:t>
      </w:r>
    </w:p>
    <w:p w14:paraId="33380B00" w14:textId="77777777" w:rsidR="001F0579" w:rsidRDefault="001F0579" w:rsidP="001F0579">
      <w:pPr>
        <w:widowControl w:val="0"/>
        <w:autoSpaceDE w:val="0"/>
        <w:autoSpaceDN w:val="0"/>
        <w:spacing w:line="360" w:lineRule="auto"/>
        <w:jc w:val="both"/>
        <w:rPr>
          <w:rFonts w:ascii="Source Sans Pro" w:hAnsi="Source Sans Pro" w:cs="Arial"/>
          <w:sz w:val="20"/>
          <w:szCs w:val="20"/>
          <w:lang w:eastAsia="en-US"/>
        </w:rPr>
      </w:pPr>
      <w:r>
        <w:rPr>
          <w:rFonts w:ascii="Source Sans Pro" w:hAnsi="Source Sans Pro" w:cs="Arial"/>
          <w:sz w:val="20"/>
          <w:szCs w:val="20"/>
          <w:lang w:eastAsia="en-US"/>
        </w:rPr>
        <w:t xml:space="preserve">4. </w:t>
      </w:r>
      <w:r>
        <w:rPr>
          <w:rFonts w:ascii="Source Sans Pro" w:hAnsi="Source Sans Pro" w:cs="Arial"/>
          <w:sz w:val="20"/>
          <w:szCs w:val="20"/>
          <w:lang w:eastAsia="en-US"/>
        </w:rPr>
        <w:tab/>
        <w:t>Wykonawca ma prawo do potrącenia kar umownych z wynagrodzenia należnego Wykonawcy.</w:t>
      </w:r>
    </w:p>
    <w:p w14:paraId="080AD95E" w14:textId="77777777" w:rsidR="001F0579" w:rsidRDefault="001F0579" w:rsidP="001F0579">
      <w:pPr>
        <w:suppressAutoHyphens w:val="0"/>
        <w:spacing w:line="360" w:lineRule="auto"/>
        <w:jc w:val="center"/>
        <w:rPr>
          <w:rFonts w:ascii="Source Sans Pro" w:hAnsi="Source Sans Pro" w:cs="Arial"/>
          <w:sz w:val="20"/>
          <w:szCs w:val="20"/>
          <w:lang w:eastAsia="en-US"/>
        </w:rPr>
      </w:pPr>
      <w:r>
        <w:rPr>
          <w:rFonts w:ascii="Source Sans Pro" w:hAnsi="Source Sans Pro" w:cs="Arial"/>
          <w:sz w:val="20"/>
          <w:szCs w:val="20"/>
          <w:lang w:eastAsia="en-US"/>
        </w:rPr>
        <w:t>§ 14</w:t>
      </w:r>
    </w:p>
    <w:p w14:paraId="2341A0E0" w14:textId="77777777" w:rsidR="001F0579" w:rsidRDefault="001F0579" w:rsidP="001F0579">
      <w:pPr>
        <w:numPr>
          <w:ilvl w:val="0"/>
          <w:numId w:val="66"/>
        </w:numPr>
        <w:suppressAutoHyphens w:val="0"/>
        <w:spacing w:line="360" w:lineRule="auto"/>
        <w:ind w:left="0" w:firstLine="0"/>
        <w:contextualSpacing/>
        <w:jc w:val="both"/>
        <w:rPr>
          <w:rFonts w:ascii="Source Sans Pro" w:eastAsia="Calibri" w:hAnsi="Source Sans Pro" w:cs="Segoe UI"/>
          <w:sz w:val="20"/>
          <w:szCs w:val="20"/>
        </w:rPr>
      </w:pPr>
      <w:r>
        <w:rPr>
          <w:rFonts w:ascii="Source Sans Pro" w:eastAsia="Calibri" w:hAnsi="Source Sans Pro" w:cs="Segoe UI"/>
          <w:sz w:val="20"/>
          <w:szCs w:val="20"/>
        </w:rPr>
        <w:t xml:space="preserve">Zmiana treści niniejszej umowy może nastąpić wyłącznie w granicach unormowania art. 455 ustawy  PZP, w szczególności w przypadku:  </w:t>
      </w:r>
    </w:p>
    <w:p w14:paraId="27C56DEB" w14:textId="77777777" w:rsidR="001F0579" w:rsidRDefault="001F0579" w:rsidP="001F0579">
      <w:pPr>
        <w:numPr>
          <w:ilvl w:val="0"/>
          <w:numId w:val="67"/>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sz w:val="20"/>
          <w:szCs w:val="20"/>
        </w:rPr>
        <w:t>gdy po podpisaniu Umowy, producent zaprzestanie dystrybucji sprzętu będącego przedmiotem umowy. W</w:t>
      </w:r>
      <w:r>
        <w:rPr>
          <w:rFonts w:ascii="Source Sans Pro" w:eastAsia="Calibri" w:hAnsi="Source Sans Pro" w:cs="Calibri"/>
          <w:sz w:val="20"/>
          <w:szCs w:val="20"/>
        </w:rPr>
        <w:t> </w:t>
      </w:r>
      <w:r>
        <w:rPr>
          <w:rFonts w:ascii="Source Sans Pro" w:eastAsia="Calibri" w:hAnsi="Source Sans Pro" w:cs="Segoe UI"/>
          <w:sz w:val="20"/>
          <w:szCs w:val="20"/>
        </w:rPr>
        <w:t>takim przypadku mo</w:t>
      </w:r>
      <w:r>
        <w:rPr>
          <w:rFonts w:ascii="Source Sans Pro" w:eastAsia="Calibri" w:hAnsi="Source Sans Pro" w:cs="Adagio_Slab"/>
          <w:sz w:val="20"/>
          <w:szCs w:val="20"/>
        </w:rPr>
        <w:t>ż</w:t>
      </w:r>
      <w:r>
        <w:rPr>
          <w:rFonts w:ascii="Source Sans Pro" w:eastAsia="Calibri" w:hAnsi="Source Sans Pro" w:cs="Segoe UI"/>
          <w:sz w:val="20"/>
          <w:szCs w:val="20"/>
        </w:rPr>
        <w:t>liwa b</w:t>
      </w:r>
      <w:r>
        <w:rPr>
          <w:rFonts w:ascii="Source Sans Pro" w:eastAsia="Calibri" w:hAnsi="Source Sans Pro" w:cs="Adagio_Slab"/>
          <w:sz w:val="20"/>
          <w:szCs w:val="20"/>
        </w:rPr>
        <w:t>ę</w:t>
      </w:r>
      <w:r>
        <w:rPr>
          <w:rFonts w:ascii="Source Sans Pro" w:eastAsia="Calibri" w:hAnsi="Source Sans Pro" w:cs="Segoe UI"/>
          <w:sz w:val="20"/>
          <w:szCs w:val="20"/>
        </w:rPr>
        <w:t>dzie zmiana wy</w:t>
      </w:r>
      <w:r>
        <w:rPr>
          <w:rFonts w:ascii="Source Sans Pro" w:eastAsia="Calibri" w:hAnsi="Source Sans Pro" w:cs="Adagio_Slab"/>
          <w:sz w:val="20"/>
          <w:szCs w:val="20"/>
        </w:rPr>
        <w:t>łą</w:t>
      </w:r>
      <w:r>
        <w:rPr>
          <w:rFonts w:ascii="Source Sans Pro" w:eastAsia="Calibri" w:hAnsi="Source Sans Pro" w:cs="Segoe UI"/>
          <w:sz w:val="20"/>
          <w:szCs w:val="20"/>
        </w:rPr>
        <w:t>cznie na sprz</w:t>
      </w:r>
      <w:r>
        <w:rPr>
          <w:rFonts w:ascii="Source Sans Pro" w:eastAsia="Calibri" w:hAnsi="Source Sans Pro" w:cs="Adagio_Slab"/>
          <w:sz w:val="20"/>
          <w:szCs w:val="20"/>
        </w:rPr>
        <w:t>ę</w:t>
      </w:r>
      <w:r>
        <w:rPr>
          <w:rFonts w:ascii="Source Sans Pro" w:eastAsia="Calibri" w:hAnsi="Source Sans Pro" w:cs="Segoe UI"/>
          <w:sz w:val="20"/>
          <w:szCs w:val="20"/>
        </w:rPr>
        <w:t>t o</w:t>
      </w:r>
      <w:r>
        <w:rPr>
          <w:rFonts w:ascii="Source Sans Pro" w:eastAsia="Calibri" w:hAnsi="Source Sans Pro" w:cs="Calibri"/>
          <w:sz w:val="20"/>
          <w:szCs w:val="20"/>
        </w:rPr>
        <w:t> </w:t>
      </w:r>
      <w:r>
        <w:rPr>
          <w:rFonts w:ascii="Source Sans Pro" w:eastAsia="Calibri" w:hAnsi="Source Sans Pro" w:cs="Segoe UI"/>
          <w:sz w:val="20"/>
          <w:szCs w:val="20"/>
        </w:rPr>
        <w:t>parametrach technicznych i u</w:t>
      </w:r>
      <w:r>
        <w:rPr>
          <w:rFonts w:ascii="Source Sans Pro" w:eastAsia="Calibri" w:hAnsi="Source Sans Pro" w:cs="Adagio_Slab"/>
          <w:sz w:val="20"/>
          <w:szCs w:val="20"/>
        </w:rPr>
        <w:t>ż</w:t>
      </w:r>
      <w:r>
        <w:rPr>
          <w:rFonts w:ascii="Source Sans Pro" w:eastAsia="Calibri" w:hAnsi="Source Sans Pro" w:cs="Segoe UI"/>
          <w:sz w:val="20"/>
          <w:szCs w:val="20"/>
        </w:rPr>
        <w:t>ytkowych nie gorszych ni</w:t>
      </w:r>
      <w:r>
        <w:rPr>
          <w:rFonts w:ascii="Source Sans Pro" w:eastAsia="Calibri" w:hAnsi="Source Sans Pro" w:cs="Adagio_Slab"/>
          <w:sz w:val="20"/>
          <w:szCs w:val="20"/>
        </w:rPr>
        <w:t>ż</w:t>
      </w:r>
      <w:r>
        <w:rPr>
          <w:rFonts w:ascii="Source Sans Pro" w:eastAsia="Calibri" w:hAnsi="Source Sans Pro" w:cs="Segoe UI"/>
          <w:sz w:val="20"/>
          <w:szCs w:val="20"/>
        </w:rPr>
        <w:t xml:space="preserve"> sprz</w:t>
      </w:r>
      <w:r>
        <w:rPr>
          <w:rFonts w:ascii="Source Sans Pro" w:eastAsia="Calibri" w:hAnsi="Source Sans Pro" w:cs="Adagio_Slab"/>
          <w:sz w:val="20"/>
          <w:szCs w:val="20"/>
        </w:rPr>
        <w:t>ę</w:t>
      </w:r>
      <w:r>
        <w:rPr>
          <w:rFonts w:ascii="Source Sans Pro" w:eastAsia="Calibri" w:hAnsi="Source Sans Pro" w:cs="Segoe UI"/>
          <w:sz w:val="20"/>
          <w:szCs w:val="20"/>
        </w:rPr>
        <w:t>t komputerowy b</w:t>
      </w:r>
      <w:r>
        <w:rPr>
          <w:rFonts w:ascii="Source Sans Pro" w:eastAsia="Calibri" w:hAnsi="Source Sans Pro" w:cs="Adagio_Slab"/>
          <w:sz w:val="20"/>
          <w:szCs w:val="20"/>
        </w:rPr>
        <w:t>ę</w:t>
      </w:r>
      <w:r>
        <w:rPr>
          <w:rFonts w:ascii="Source Sans Pro" w:eastAsia="Calibri" w:hAnsi="Source Sans Pro" w:cs="Segoe UI"/>
          <w:sz w:val="20"/>
          <w:szCs w:val="20"/>
        </w:rPr>
        <w:t>d</w:t>
      </w:r>
      <w:r>
        <w:rPr>
          <w:rFonts w:ascii="Source Sans Pro" w:eastAsia="Calibri" w:hAnsi="Source Sans Pro" w:cs="Adagio_Slab"/>
          <w:sz w:val="20"/>
          <w:szCs w:val="20"/>
        </w:rPr>
        <w:t>ą</w:t>
      </w:r>
      <w:r>
        <w:rPr>
          <w:rFonts w:ascii="Source Sans Pro" w:eastAsia="Calibri" w:hAnsi="Source Sans Pro" w:cs="Segoe UI"/>
          <w:sz w:val="20"/>
          <w:szCs w:val="20"/>
        </w:rPr>
        <w:t>cy przedmiotem niniejszej umowy. Warunkiem dokonania tej zmiany jest przekazanie Zamawiającemu oświadczenia producenta o zaprzestaniu dystrybucji sprzętu komputerowego objętego przedmiotem niniejszej umowy;</w:t>
      </w:r>
      <w:r>
        <w:rPr>
          <w:rFonts w:ascii="Source Sans Pro" w:eastAsia="Calibri" w:hAnsi="Source Sans Pro" w:cs="Segoe UI"/>
          <w:sz w:val="20"/>
          <w:szCs w:val="20"/>
        </w:rPr>
        <w:tab/>
      </w:r>
    </w:p>
    <w:p w14:paraId="5C16A138" w14:textId="77777777" w:rsidR="001F0579" w:rsidRDefault="001F0579" w:rsidP="001F0579">
      <w:pPr>
        <w:numPr>
          <w:ilvl w:val="0"/>
          <w:numId w:val="67"/>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sz w:val="20"/>
          <w:szCs w:val="20"/>
        </w:rPr>
        <w:t>zmiany terminu realizacji zamówienia określonego w</w:t>
      </w:r>
      <w:r>
        <w:rPr>
          <w:rFonts w:ascii="Source Sans Pro" w:eastAsia="Calibri" w:hAnsi="Source Sans Pro" w:cs="Calibri"/>
          <w:sz w:val="20"/>
          <w:szCs w:val="20"/>
        </w:rPr>
        <w:t> </w:t>
      </w:r>
      <w:r>
        <w:rPr>
          <w:rFonts w:ascii="Source Sans Pro" w:eastAsia="Calibri" w:hAnsi="Source Sans Pro" w:cs="Adagio_Slab"/>
          <w:sz w:val="20"/>
          <w:szCs w:val="20"/>
        </w:rPr>
        <w:t>§</w:t>
      </w:r>
      <w:r>
        <w:rPr>
          <w:rFonts w:ascii="Source Sans Pro" w:eastAsia="Calibri" w:hAnsi="Source Sans Pro" w:cs="Calibri"/>
          <w:sz w:val="20"/>
          <w:szCs w:val="20"/>
        </w:rPr>
        <w:t> </w:t>
      </w:r>
      <w:r>
        <w:rPr>
          <w:rFonts w:ascii="Source Sans Pro" w:eastAsia="Calibri" w:hAnsi="Source Sans Pro" w:cs="Segoe UI"/>
          <w:sz w:val="20"/>
          <w:szCs w:val="20"/>
        </w:rPr>
        <w:t>3 z uwagi na dzia</w:t>
      </w:r>
      <w:r>
        <w:rPr>
          <w:rFonts w:ascii="Source Sans Pro" w:eastAsia="Calibri" w:hAnsi="Source Sans Pro" w:cs="Adagio_Slab"/>
          <w:sz w:val="20"/>
          <w:szCs w:val="20"/>
        </w:rPr>
        <w:t>ł</w:t>
      </w:r>
      <w:r>
        <w:rPr>
          <w:rFonts w:ascii="Source Sans Pro" w:eastAsia="Calibri" w:hAnsi="Source Sans Pro" w:cs="Segoe UI"/>
          <w:sz w:val="20"/>
          <w:szCs w:val="20"/>
        </w:rPr>
        <w:t>anie si</w:t>
      </w:r>
      <w:r>
        <w:rPr>
          <w:rFonts w:ascii="Source Sans Pro" w:eastAsia="Calibri" w:hAnsi="Source Sans Pro" w:cs="Adagio_Slab"/>
          <w:sz w:val="20"/>
          <w:szCs w:val="20"/>
        </w:rPr>
        <w:t>ł</w:t>
      </w:r>
      <w:r>
        <w:rPr>
          <w:rFonts w:ascii="Source Sans Pro" w:eastAsia="Calibri" w:hAnsi="Source Sans Pro" w:cs="Segoe UI"/>
          <w:sz w:val="20"/>
          <w:szCs w:val="20"/>
        </w:rPr>
        <w:t>y wy</w:t>
      </w:r>
      <w:r>
        <w:rPr>
          <w:rFonts w:ascii="Source Sans Pro" w:eastAsia="Calibri" w:hAnsi="Source Sans Pro" w:cs="Adagio_Slab"/>
          <w:sz w:val="20"/>
          <w:szCs w:val="20"/>
        </w:rPr>
        <w:t>ż</w:t>
      </w:r>
      <w:r>
        <w:rPr>
          <w:rFonts w:ascii="Source Sans Pro" w:eastAsia="Calibri" w:hAnsi="Source Sans Pro" w:cs="Segoe UI"/>
          <w:sz w:val="20"/>
          <w:szCs w:val="20"/>
        </w:rPr>
        <w:t>szej;</w:t>
      </w:r>
    </w:p>
    <w:p w14:paraId="6B33BACE" w14:textId="77777777" w:rsidR="001F0579" w:rsidRDefault="001F0579" w:rsidP="001F0579">
      <w:pPr>
        <w:numPr>
          <w:ilvl w:val="0"/>
          <w:numId w:val="67"/>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sz w:val="20"/>
          <w:szCs w:val="20"/>
        </w:rPr>
        <w:t>zmiany powszechnie obowiązującego prawa w zakresie mającym wpływ na realizację przedmiotu umowy, w</w:t>
      </w:r>
      <w:r>
        <w:rPr>
          <w:rFonts w:ascii="Source Sans Pro" w:eastAsia="Calibri" w:hAnsi="Source Sans Pro" w:cs="Calibri"/>
          <w:sz w:val="20"/>
          <w:szCs w:val="20"/>
        </w:rPr>
        <w:t> </w:t>
      </w:r>
      <w:r>
        <w:rPr>
          <w:rFonts w:ascii="Source Sans Pro" w:eastAsia="Calibri" w:hAnsi="Source Sans Pro" w:cs="Segoe UI"/>
          <w:sz w:val="20"/>
          <w:szCs w:val="20"/>
        </w:rPr>
        <w:t>szczeg</w:t>
      </w:r>
      <w:r>
        <w:rPr>
          <w:rFonts w:ascii="Source Sans Pro" w:eastAsia="Calibri" w:hAnsi="Source Sans Pro" w:cs="Adagio_Slab"/>
          <w:sz w:val="20"/>
          <w:szCs w:val="20"/>
        </w:rPr>
        <w:t>ó</w:t>
      </w:r>
      <w:r>
        <w:rPr>
          <w:rFonts w:ascii="Source Sans Pro" w:eastAsia="Calibri" w:hAnsi="Source Sans Pro" w:cs="Segoe UI"/>
          <w:sz w:val="20"/>
          <w:szCs w:val="20"/>
        </w:rPr>
        <w:t>lno</w:t>
      </w:r>
      <w:r>
        <w:rPr>
          <w:rFonts w:ascii="Source Sans Pro" w:eastAsia="Calibri" w:hAnsi="Source Sans Pro" w:cs="Adagio_Slab"/>
          <w:sz w:val="20"/>
          <w:szCs w:val="20"/>
        </w:rPr>
        <w:t>ś</w:t>
      </w:r>
      <w:r>
        <w:rPr>
          <w:rFonts w:ascii="Source Sans Pro" w:eastAsia="Calibri" w:hAnsi="Source Sans Pro" w:cs="Segoe UI"/>
          <w:sz w:val="20"/>
          <w:szCs w:val="20"/>
        </w:rPr>
        <w:t>ci zmiany stawki podatku od towar</w:t>
      </w:r>
      <w:r>
        <w:rPr>
          <w:rFonts w:ascii="Source Sans Pro" w:eastAsia="Calibri" w:hAnsi="Source Sans Pro" w:cs="Adagio_Slab"/>
          <w:sz w:val="20"/>
          <w:szCs w:val="20"/>
        </w:rPr>
        <w:t>ó</w:t>
      </w:r>
      <w:r>
        <w:rPr>
          <w:rFonts w:ascii="Source Sans Pro" w:eastAsia="Calibri" w:hAnsi="Source Sans Pro" w:cs="Segoe UI"/>
          <w:sz w:val="20"/>
          <w:szCs w:val="20"/>
        </w:rPr>
        <w:t>w i us</w:t>
      </w:r>
      <w:r>
        <w:rPr>
          <w:rFonts w:ascii="Source Sans Pro" w:eastAsia="Calibri" w:hAnsi="Source Sans Pro" w:cs="Adagio_Slab"/>
          <w:sz w:val="20"/>
          <w:szCs w:val="20"/>
        </w:rPr>
        <w:t>ł</w:t>
      </w:r>
      <w:r>
        <w:rPr>
          <w:rFonts w:ascii="Source Sans Pro" w:eastAsia="Calibri" w:hAnsi="Source Sans Pro" w:cs="Segoe UI"/>
          <w:sz w:val="20"/>
          <w:szCs w:val="20"/>
        </w:rPr>
        <w:t>ug, przy czym zmianie ulegnie kwota podatku i kwota brutto;</w:t>
      </w:r>
    </w:p>
    <w:p w14:paraId="3A926C65" w14:textId="77777777" w:rsidR="001F0579" w:rsidRDefault="001F0579" w:rsidP="001F0579">
      <w:pPr>
        <w:numPr>
          <w:ilvl w:val="0"/>
          <w:numId w:val="67"/>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iCs/>
          <w:sz w:val="20"/>
          <w:szCs w:val="20"/>
        </w:rPr>
        <w:t>wystąpienia nieprzewidzianych i niezawinionych przez Wykonawcę problemów technicznych z</w:t>
      </w:r>
      <w:r>
        <w:rPr>
          <w:rFonts w:ascii="Source Sans Pro" w:eastAsia="Calibri" w:hAnsi="Source Sans Pro" w:cs="Calibri"/>
          <w:iCs/>
          <w:sz w:val="20"/>
          <w:szCs w:val="20"/>
        </w:rPr>
        <w:t> </w:t>
      </w:r>
      <w:r>
        <w:rPr>
          <w:rFonts w:ascii="Source Sans Pro" w:eastAsia="Calibri" w:hAnsi="Source Sans Pro" w:cs="Segoe UI"/>
          <w:iCs/>
          <w:sz w:val="20"/>
          <w:szCs w:val="20"/>
        </w:rPr>
        <w:t xml:space="preserve">infrastrukturą systemowo-sprzętową Zamawiającego, </w:t>
      </w:r>
      <w:r>
        <w:rPr>
          <w:rFonts w:ascii="Source Sans Pro" w:eastAsia="Calibri" w:hAnsi="Source Sans Pro" w:cs="Segoe UI"/>
          <w:sz w:val="20"/>
          <w:szCs w:val="20"/>
        </w:rPr>
        <w:t>w zakresie zmiany terminu realizacji zamówienia określonego w</w:t>
      </w:r>
      <w:r>
        <w:rPr>
          <w:rFonts w:ascii="Source Sans Pro" w:eastAsia="Calibri" w:hAnsi="Source Sans Pro" w:cs="Calibri"/>
          <w:sz w:val="20"/>
          <w:szCs w:val="20"/>
        </w:rPr>
        <w:t> </w:t>
      </w:r>
      <w:r>
        <w:rPr>
          <w:rFonts w:ascii="Source Sans Pro" w:eastAsia="Calibri" w:hAnsi="Source Sans Pro" w:cs="Adagio_Slab"/>
          <w:sz w:val="20"/>
          <w:szCs w:val="20"/>
        </w:rPr>
        <w:t>§</w:t>
      </w:r>
      <w:r>
        <w:rPr>
          <w:rFonts w:ascii="Source Sans Pro" w:eastAsia="Calibri" w:hAnsi="Source Sans Pro" w:cs="Segoe UI"/>
          <w:sz w:val="20"/>
          <w:szCs w:val="20"/>
        </w:rPr>
        <w:t xml:space="preserve"> 3.</w:t>
      </w:r>
    </w:p>
    <w:p w14:paraId="1E552666" w14:textId="77777777" w:rsidR="001F0579" w:rsidRDefault="001F0579" w:rsidP="001F0579">
      <w:pPr>
        <w:numPr>
          <w:ilvl w:val="0"/>
          <w:numId w:val="67"/>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iCs/>
          <w:sz w:val="20"/>
          <w:szCs w:val="20"/>
        </w:rPr>
        <w:t>wystąpienia</w:t>
      </w:r>
      <w:r>
        <w:rPr>
          <w:rFonts w:ascii="Source Sans Pro" w:eastAsia="Calibri" w:hAnsi="Source Sans Pro" w:cs="Segoe UI"/>
          <w:sz w:val="20"/>
          <w:szCs w:val="20"/>
        </w:rPr>
        <w:t xml:space="preserve"> siły wyższej. </w:t>
      </w:r>
    </w:p>
    <w:p w14:paraId="43AEEA60" w14:textId="77777777" w:rsidR="001F0579" w:rsidRDefault="001F0579" w:rsidP="001F0579">
      <w:pPr>
        <w:numPr>
          <w:ilvl w:val="0"/>
          <w:numId w:val="66"/>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Siła wyższa jest to zdarzenie, którego strony nie mogły przewidzieć, któremu nie mogły zapobiec, ani nie mogą przeciwdziałać, a</w:t>
      </w:r>
      <w:r>
        <w:rPr>
          <w:rFonts w:ascii="Source Sans Pro" w:eastAsia="Calibri" w:hAnsi="Source Sans Pro" w:cs="Calibri"/>
          <w:sz w:val="20"/>
          <w:szCs w:val="20"/>
        </w:rPr>
        <w:t> </w:t>
      </w:r>
      <w:r>
        <w:rPr>
          <w:rFonts w:ascii="Source Sans Pro" w:eastAsia="Calibri" w:hAnsi="Source Sans Pro" w:cs="Segoe UI"/>
          <w:sz w:val="20"/>
          <w:szCs w:val="20"/>
        </w:rPr>
        <w:t>kt</w:t>
      </w:r>
      <w:r>
        <w:rPr>
          <w:rFonts w:ascii="Source Sans Pro" w:eastAsia="Calibri" w:hAnsi="Source Sans Pro" w:cs="Adagio_Slab"/>
          <w:sz w:val="20"/>
          <w:szCs w:val="20"/>
        </w:rPr>
        <w:t>ó</w:t>
      </w:r>
      <w:r>
        <w:rPr>
          <w:rFonts w:ascii="Source Sans Pro" w:eastAsia="Calibri" w:hAnsi="Source Sans Pro" w:cs="Segoe UI"/>
          <w:sz w:val="20"/>
          <w:szCs w:val="20"/>
        </w:rPr>
        <w:t>re umo</w:t>
      </w:r>
      <w:r>
        <w:rPr>
          <w:rFonts w:ascii="Source Sans Pro" w:eastAsia="Calibri" w:hAnsi="Source Sans Pro" w:cs="Adagio_Slab"/>
          <w:sz w:val="20"/>
          <w:szCs w:val="20"/>
        </w:rPr>
        <w:t>ż</w:t>
      </w:r>
      <w:r>
        <w:rPr>
          <w:rFonts w:ascii="Source Sans Pro" w:eastAsia="Calibri" w:hAnsi="Source Sans Pro" w:cs="Segoe UI"/>
          <w:sz w:val="20"/>
          <w:szCs w:val="20"/>
        </w:rPr>
        <w:t>liwia Wykonawcy wykonanie w cz</w:t>
      </w:r>
      <w:r>
        <w:rPr>
          <w:rFonts w:ascii="Source Sans Pro" w:eastAsia="Calibri" w:hAnsi="Source Sans Pro" w:cs="Adagio_Slab"/>
          <w:sz w:val="20"/>
          <w:szCs w:val="20"/>
        </w:rPr>
        <w:t>ęś</w:t>
      </w:r>
      <w:r>
        <w:rPr>
          <w:rFonts w:ascii="Source Sans Pro" w:eastAsia="Calibri" w:hAnsi="Source Sans Pro" w:cs="Segoe UI"/>
          <w:sz w:val="20"/>
          <w:szCs w:val="20"/>
        </w:rPr>
        <w:t>ci lub w ca</w:t>
      </w:r>
      <w:r>
        <w:rPr>
          <w:rFonts w:ascii="Source Sans Pro" w:eastAsia="Calibri" w:hAnsi="Source Sans Pro" w:cs="Adagio_Slab"/>
          <w:sz w:val="20"/>
          <w:szCs w:val="20"/>
        </w:rPr>
        <w:t>ł</w:t>
      </w:r>
      <w:r>
        <w:rPr>
          <w:rFonts w:ascii="Source Sans Pro" w:eastAsia="Calibri" w:hAnsi="Source Sans Pro" w:cs="Segoe UI"/>
          <w:sz w:val="20"/>
          <w:szCs w:val="20"/>
        </w:rPr>
        <w:t>o</w:t>
      </w:r>
      <w:r>
        <w:rPr>
          <w:rFonts w:ascii="Source Sans Pro" w:eastAsia="Calibri" w:hAnsi="Source Sans Pro" w:cs="Adagio_Slab"/>
          <w:sz w:val="20"/>
          <w:szCs w:val="20"/>
        </w:rPr>
        <w:t>ś</w:t>
      </w:r>
      <w:r>
        <w:rPr>
          <w:rFonts w:ascii="Source Sans Pro" w:eastAsia="Calibri" w:hAnsi="Source Sans Pro" w:cs="Segoe UI"/>
          <w:sz w:val="20"/>
          <w:szCs w:val="20"/>
        </w:rPr>
        <w:t>ci jego zobowi</w:t>
      </w:r>
      <w:r>
        <w:rPr>
          <w:rFonts w:ascii="Source Sans Pro" w:eastAsia="Calibri" w:hAnsi="Source Sans Pro" w:cs="Adagio_Slab"/>
          <w:sz w:val="20"/>
          <w:szCs w:val="20"/>
        </w:rPr>
        <w:t>ą</w:t>
      </w:r>
      <w:r>
        <w:rPr>
          <w:rFonts w:ascii="Source Sans Pro" w:eastAsia="Calibri" w:hAnsi="Source Sans Pro" w:cs="Segoe UI"/>
          <w:sz w:val="20"/>
          <w:szCs w:val="20"/>
        </w:rPr>
        <w:t>za</w:t>
      </w:r>
      <w:r>
        <w:rPr>
          <w:rFonts w:ascii="Source Sans Pro" w:eastAsia="Calibri" w:hAnsi="Source Sans Pro" w:cs="Adagio_Slab"/>
          <w:sz w:val="20"/>
          <w:szCs w:val="20"/>
        </w:rPr>
        <w:t>ń</w:t>
      </w:r>
      <w:r>
        <w:rPr>
          <w:rFonts w:ascii="Source Sans Pro" w:eastAsia="Calibri" w:hAnsi="Source Sans Pro" w:cs="Segoe UI"/>
          <w:sz w:val="20"/>
          <w:szCs w:val="20"/>
        </w:rPr>
        <w:t>. Si</w:t>
      </w:r>
      <w:r>
        <w:rPr>
          <w:rFonts w:ascii="Source Sans Pro" w:eastAsia="Calibri" w:hAnsi="Source Sans Pro" w:cs="Adagio_Slab"/>
          <w:sz w:val="20"/>
          <w:szCs w:val="20"/>
        </w:rPr>
        <w:t>ł</w:t>
      </w:r>
      <w:r>
        <w:rPr>
          <w:rFonts w:ascii="Source Sans Pro" w:eastAsia="Calibri" w:hAnsi="Source Sans Pro" w:cs="Segoe UI"/>
          <w:sz w:val="20"/>
          <w:szCs w:val="20"/>
        </w:rPr>
        <w:t>a wy</w:t>
      </w:r>
      <w:r>
        <w:rPr>
          <w:rFonts w:ascii="Source Sans Pro" w:eastAsia="Calibri" w:hAnsi="Source Sans Pro" w:cs="Adagio_Slab"/>
          <w:sz w:val="20"/>
          <w:szCs w:val="20"/>
        </w:rPr>
        <w:t>ż</w:t>
      </w:r>
      <w:r>
        <w:rPr>
          <w:rFonts w:ascii="Source Sans Pro" w:eastAsia="Calibri" w:hAnsi="Source Sans Pro" w:cs="Segoe UI"/>
          <w:sz w:val="20"/>
          <w:szCs w:val="20"/>
        </w:rPr>
        <w:t>sza obejmuje w szczeg</w:t>
      </w:r>
      <w:r>
        <w:rPr>
          <w:rFonts w:ascii="Source Sans Pro" w:eastAsia="Calibri" w:hAnsi="Source Sans Pro" w:cs="Adagio_Slab"/>
          <w:sz w:val="20"/>
          <w:szCs w:val="20"/>
        </w:rPr>
        <w:t>ó</w:t>
      </w:r>
      <w:r>
        <w:rPr>
          <w:rFonts w:ascii="Source Sans Pro" w:eastAsia="Calibri" w:hAnsi="Source Sans Pro" w:cs="Segoe UI"/>
          <w:sz w:val="20"/>
          <w:szCs w:val="20"/>
        </w:rPr>
        <w:t>lno</w:t>
      </w:r>
      <w:r>
        <w:rPr>
          <w:rFonts w:ascii="Source Sans Pro" w:eastAsia="Calibri" w:hAnsi="Source Sans Pro" w:cs="Adagio_Slab"/>
          <w:sz w:val="20"/>
          <w:szCs w:val="20"/>
        </w:rPr>
        <w:t>ś</w:t>
      </w:r>
      <w:r>
        <w:rPr>
          <w:rFonts w:ascii="Source Sans Pro" w:eastAsia="Calibri" w:hAnsi="Source Sans Pro" w:cs="Segoe UI"/>
          <w:sz w:val="20"/>
          <w:szCs w:val="20"/>
        </w:rPr>
        <w:t>ci, nast</w:t>
      </w:r>
      <w:r>
        <w:rPr>
          <w:rFonts w:ascii="Source Sans Pro" w:eastAsia="Calibri" w:hAnsi="Source Sans Pro" w:cs="Adagio_Slab"/>
          <w:sz w:val="20"/>
          <w:szCs w:val="20"/>
        </w:rPr>
        <w:t>ę</w:t>
      </w:r>
      <w:r>
        <w:rPr>
          <w:rFonts w:ascii="Source Sans Pro" w:eastAsia="Calibri" w:hAnsi="Source Sans Pro" w:cs="Segoe UI"/>
          <w:sz w:val="20"/>
          <w:szCs w:val="20"/>
        </w:rPr>
        <w:t>puj</w:t>
      </w:r>
      <w:r>
        <w:rPr>
          <w:rFonts w:ascii="Source Sans Pro" w:eastAsia="Calibri" w:hAnsi="Source Sans Pro" w:cs="Adagio_Slab"/>
          <w:sz w:val="20"/>
          <w:szCs w:val="20"/>
        </w:rPr>
        <w:t>ą</w:t>
      </w:r>
      <w:r>
        <w:rPr>
          <w:rFonts w:ascii="Source Sans Pro" w:eastAsia="Calibri" w:hAnsi="Source Sans Pro" w:cs="Segoe UI"/>
          <w:sz w:val="20"/>
          <w:szCs w:val="20"/>
        </w:rPr>
        <w:t xml:space="preserve">ce zdarzenia: </w:t>
      </w:r>
    </w:p>
    <w:p w14:paraId="28623E1E"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 xml:space="preserve">wojnę, działania wojenne, działania wrogów zewnętrznych; </w:t>
      </w:r>
    </w:p>
    <w:p w14:paraId="5BF5C52F"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 xml:space="preserve">terroryzm, rewolucja, przewrót wojskowy lub cywilny, wojna domowa; </w:t>
      </w:r>
    </w:p>
    <w:p w14:paraId="7E9A966E"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 xml:space="preserve">skutki zastosowania amunicji wojskowej, materiałów wybuchowych, skażenie radioaktywna, z wyjątkiem tych które mogą być spowodowane użyciem ich przez Wykonawcę; </w:t>
      </w:r>
    </w:p>
    <w:p w14:paraId="0B89EB8E"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lastRenderedPageBreak/>
        <w:t xml:space="preserve">klęski żywiołowe: huragany, powodzie, trzęsienie ziemi; </w:t>
      </w:r>
    </w:p>
    <w:p w14:paraId="451E6826"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 xml:space="preserve">bunty, niepokoje, strajki, okupacje budowy przez osoby inne niż pracownicy Wykonawcy i jego podwykonawców; </w:t>
      </w:r>
    </w:p>
    <w:p w14:paraId="3A8E512C" w14:textId="77777777" w:rsidR="001F0579" w:rsidRDefault="001F0579" w:rsidP="001F0579">
      <w:pPr>
        <w:numPr>
          <w:ilvl w:val="0"/>
          <w:numId w:val="68"/>
        </w:numPr>
        <w:suppressAutoHyphens w:val="0"/>
        <w:spacing w:after="160" w:line="360" w:lineRule="auto"/>
        <w:ind w:left="0" w:firstLine="0"/>
        <w:jc w:val="both"/>
        <w:rPr>
          <w:rFonts w:ascii="Source Sans Pro" w:eastAsia="Calibri" w:hAnsi="Source Sans Pro" w:cs="Segoe UI"/>
          <w:iCs/>
          <w:sz w:val="20"/>
          <w:szCs w:val="20"/>
        </w:rPr>
      </w:pPr>
      <w:r>
        <w:rPr>
          <w:rFonts w:ascii="Source Sans Pro" w:eastAsia="Calibri" w:hAnsi="Source Sans Pro" w:cs="Segoe UI"/>
          <w:sz w:val="20"/>
          <w:szCs w:val="20"/>
        </w:rPr>
        <w:t xml:space="preserve">inne wydarzenia losowe. </w:t>
      </w:r>
    </w:p>
    <w:p w14:paraId="00CCD6E3" w14:textId="77777777" w:rsidR="001F0579" w:rsidRDefault="001F0579" w:rsidP="001F0579">
      <w:pPr>
        <w:numPr>
          <w:ilvl w:val="0"/>
          <w:numId w:val="66"/>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sz w:val="20"/>
          <w:szCs w:val="20"/>
        </w:rPr>
        <w:t>Strona dotknięta czynnikami losowymi powinna niezwłocznie poinformować druga Stronę pocztą elektroniczną lub w innej formie pisemnej o zaistnieniu tych okoliczności lub o ich ustąpieniu. Wystąpienie wyżej opisanych okoliczności, jak również czas ich trwania potwierdzane jest przez właściwą Izbę Gospodarcza Kraju Wykonawcy.</w:t>
      </w:r>
    </w:p>
    <w:p w14:paraId="4D5C6408" w14:textId="77777777" w:rsidR="001F0579" w:rsidRDefault="001F0579" w:rsidP="001F0579">
      <w:pPr>
        <w:numPr>
          <w:ilvl w:val="0"/>
          <w:numId w:val="66"/>
        </w:numPr>
        <w:suppressAutoHyphens w:val="0"/>
        <w:spacing w:after="160" w:line="360" w:lineRule="auto"/>
        <w:ind w:left="0" w:firstLine="0"/>
        <w:jc w:val="both"/>
        <w:rPr>
          <w:rFonts w:ascii="Source Sans Pro" w:eastAsia="Calibri" w:hAnsi="Source Sans Pro" w:cs="Segoe UI"/>
          <w:sz w:val="20"/>
          <w:szCs w:val="20"/>
        </w:rPr>
      </w:pPr>
      <w:r>
        <w:rPr>
          <w:rFonts w:ascii="Source Sans Pro" w:eastAsia="Calibri" w:hAnsi="Source Sans Pro" w:cs="Segoe UI"/>
          <w:sz w:val="20"/>
          <w:szCs w:val="20"/>
        </w:rPr>
        <w:t>Zmiana treści niniejszej umowy, pod rygorem nieważności, wymaga formy pisemnego aneksu skutecznego po podpisaniu przez obie Strony.</w:t>
      </w:r>
    </w:p>
    <w:p w14:paraId="6C766F21" w14:textId="77777777" w:rsidR="001F0579" w:rsidRDefault="001F0579" w:rsidP="001F0579">
      <w:pPr>
        <w:suppressAutoHyphens w:val="0"/>
        <w:spacing w:before="120"/>
        <w:jc w:val="center"/>
        <w:rPr>
          <w:rFonts w:ascii="Source Sans Pro" w:hAnsi="Source Sans Pro" w:cs="Arial"/>
          <w:sz w:val="20"/>
          <w:szCs w:val="20"/>
          <w:lang w:eastAsia="en-US"/>
        </w:rPr>
      </w:pPr>
      <w:r>
        <w:rPr>
          <w:rFonts w:ascii="Source Sans Pro" w:hAnsi="Source Sans Pro" w:cs="Arial"/>
          <w:sz w:val="20"/>
          <w:szCs w:val="20"/>
          <w:lang w:eastAsia="en-US"/>
        </w:rPr>
        <w:t>§ 15</w:t>
      </w:r>
    </w:p>
    <w:p w14:paraId="169243B2" w14:textId="77777777" w:rsidR="001F0579" w:rsidRDefault="001F0579" w:rsidP="001F0579">
      <w:pPr>
        <w:suppressAutoHyphens w:val="0"/>
        <w:spacing w:before="12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w:t>
      </w:r>
    </w:p>
    <w:p w14:paraId="043BBD23" w14:textId="77777777" w:rsidR="001F0579" w:rsidRDefault="001F0579" w:rsidP="001F0579">
      <w:pPr>
        <w:suppressAutoHyphens w:val="0"/>
        <w:spacing w:line="360" w:lineRule="auto"/>
        <w:jc w:val="center"/>
        <w:rPr>
          <w:rFonts w:ascii="Source Sans Pro" w:hAnsi="Source Sans Pro" w:cs="Arial"/>
          <w:sz w:val="20"/>
          <w:szCs w:val="20"/>
          <w:lang w:eastAsia="en-US"/>
        </w:rPr>
      </w:pPr>
      <w:r>
        <w:rPr>
          <w:rFonts w:ascii="Source Sans Pro" w:hAnsi="Source Sans Pro" w:cs="Arial"/>
          <w:sz w:val="20"/>
          <w:szCs w:val="20"/>
          <w:lang w:eastAsia="en-US"/>
        </w:rPr>
        <w:t xml:space="preserve">§ 16 </w:t>
      </w:r>
    </w:p>
    <w:p w14:paraId="02D3A768" w14:textId="77777777" w:rsidR="001F0579" w:rsidRDefault="001F0579" w:rsidP="001F0579">
      <w:pPr>
        <w:tabs>
          <w:tab w:val="left" w:pos="284"/>
        </w:tabs>
        <w:suppressAutoHyphens w:val="0"/>
        <w:spacing w:after="160" w:line="360" w:lineRule="auto"/>
        <w:jc w:val="both"/>
        <w:rPr>
          <w:rFonts w:ascii="Source Sans Pro" w:hAnsi="Source Sans Pro" w:cs="Arial"/>
          <w:color w:val="000000"/>
          <w:sz w:val="20"/>
          <w:szCs w:val="20"/>
          <w:lang w:eastAsia="en-US"/>
        </w:rPr>
      </w:pPr>
      <w:r>
        <w:rPr>
          <w:rFonts w:ascii="Source Sans Pro" w:hAnsi="Source Sans Pro" w:cs="Arial"/>
          <w:color w:val="000000"/>
          <w:sz w:val="20"/>
          <w:szCs w:val="20"/>
          <w:lang w:eastAsia="en-US"/>
        </w:rPr>
        <w:t>1. Współpraca w zakresie ochrony danych osobowych, w związku z wykonywaniem niniejszej Umowy, podlega powszechnie obowiązującym przepisom prawa w zakresie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w:t>
      </w:r>
    </w:p>
    <w:p w14:paraId="0CCA0365" w14:textId="77777777" w:rsidR="001F0579" w:rsidRDefault="001F0579" w:rsidP="001F0579">
      <w:pPr>
        <w:tabs>
          <w:tab w:val="left" w:pos="284"/>
        </w:tabs>
        <w:suppressAutoHyphens w:val="0"/>
        <w:spacing w:after="160" w:line="360" w:lineRule="auto"/>
        <w:jc w:val="both"/>
        <w:rPr>
          <w:rFonts w:ascii="Source Sans Pro" w:hAnsi="Source Sans Pro" w:cs="Arial"/>
          <w:color w:val="000000"/>
          <w:sz w:val="20"/>
          <w:szCs w:val="20"/>
          <w:lang w:eastAsia="en-US"/>
        </w:rPr>
      </w:pPr>
      <w:r>
        <w:rPr>
          <w:rFonts w:ascii="Source Sans Pro" w:hAnsi="Source Sans Pro" w:cs="Arial"/>
          <w:color w:val="000000"/>
          <w:sz w:val="20"/>
          <w:szCs w:val="20"/>
          <w:lang w:eastAsia="en-US"/>
        </w:rPr>
        <w:t>2. W przypadku udostępnienia danych osobowych, związanych z realizacją niniejszej Umowy, Strona, której udostępniono przedmiotowe dane osobowe staje się ich Administratorem (danych osobowych) i jest zobowiązana do samodzielnego przestrzegania powszechnie obowiązujących przepisów prawa, w zakresie ochrony danych osobowych oraz ponosi odpowiedzialność za udostępnione dane osobowe (od momentu ich otrzymania).</w:t>
      </w:r>
    </w:p>
    <w:p w14:paraId="3CF0FF87" w14:textId="77777777" w:rsidR="001F0579" w:rsidRDefault="001F0579" w:rsidP="001F0579">
      <w:pPr>
        <w:tabs>
          <w:tab w:val="left" w:pos="284"/>
        </w:tabs>
        <w:suppressAutoHyphens w:val="0"/>
        <w:spacing w:after="160" w:line="360" w:lineRule="auto"/>
        <w:jc w:val="both"/>
        <w:rPr>
          <w:rFonts w:ascii="Source Sans Pro" w:hAnsi="Source Sans Pro" w:cs="Arial"/>
          <w:color w:val="000000"/>
          <w:sz w:val="20"/>
          <w:szCs w:val="20"/>
          <w:lang w:eastAsia="en-US"/>
        </w:rPr>
      </w:pPr>
      <w:r>
        <w:rPr>
          <w:rFonts w:ascii="Source Sans Pro" w:hAnsi="Source Sans Pro" w:cs="Arial"/>
          <w:color w:val="000000"/>
          <w:sz w:val="20"/>
          <w:szCs w:val="20"/>
          <w:lang w:eastAsia="en-US"/>
        </w:rPr>
        <w:t>3. Każda ze Stron zobowiązuje się do zabezpieczenia danych osobowych poprzez podjęcie odpowiednich środków technicznych i organizacyjnych wymaganych obowiązującymi przepisami prawa w zakresie ochrony danych osobowych, jak też ponosi wszelką odpowiedzialność za szkody wyrządzone w związku z przetwarzaniem danych osobowych.</w:t>
      </w:r>
    </w:p>
    <w:p w14:paraId="0487B39B" w14:textId="77777777" w:rsidR="001F0579" w:rsidRDefault="001F0579" w:rsidP="001F0579">
      <w:pPr>
        <w:tabs>
          <w:tab w:val="left" w:pos="284"/>
        </w:tabs>
        <w:suppressAutoHyphens w:val="0"/>
        <w:spacing w:after="160" w:line="360" w:lineRule="auto"/>
        <w:jc w:val="both"/>
        <w:rPr>
          <w:rFonts w:ascii="Source Sans Pro" w:hAnsi="Source Sans Pro" w:cs="Arial"/>
          <w:color w:val="000000"/>
          <w:sz w:val="20"/>
          <w:szCs w:val="20"/>
          <w:lang w:eastAsia="en-US"/>
        </w:rPr>
      </w:pPr>
      <w:r>
        <w:rPr>
          <w:rFonts w:ascii="Source Sans Pro" w:hAnsi="Source Sans Pro" w:cs="Arial"/>
          <w:color w:val="000000"/>
          <w:sz w:val="20"/>
          <w:szCs w:val="20"/>
          <w:lang w:eastAsia="en-US"/>
        </w:rPr>
        <w:t>4. Zamawiający, zobowiązuje się do wypełnienia obowiązku informacyjnego (względem swoich pracowników realizujących niniejszą Umowę). Brzmienie klauzuli informacyjnej stosowanej przez Politechnikę Warszawską, określa załącznik nr … do niniejszej Umowy.</w:t>
      </w:r>
    </w:p>
    <w:p w14:paraId="6501F622" w14:textId="77777777" w:rsidR="001F0579" w:rsidRDefault="001F0579" w:rsidP="001F0579">
      <w:pPr>
        <w:tabs>
          <w:tab w:val="left" w:pos="284"/>
        </w:tabs>
        <w:suppressAutoHyphens w:val="0"/>
        <w:spacing w:after="160" w:line="360" w:lineRule="auto"/>
        <w:jc w:val="both"/>
        <w:rPr>
          <w:rFonts w:ascii="Source Sans Pro" w:hAnsi="Source Sans Pro" w:cs="Arial"/>
          <w:sz w:val="20"/>
          <w:szCs w:val="20"/>
          <w:lang w:eastAsia="en-US"/>
        </w:rPr>
      </w:pPr>
      <w:r>
        <w:rPr>
          <w:rFonts w:ascii="Source Sans Pro" w:hAnsi="Source Sans Pro" w:cs="Arial"/>
          <w:color w:val="000000"/>
          <w:sz w:val="20"/>
          <w:szCs w:val="20"/>
          <w:lang w:eastAsia="en-US"/>
        </w:rPr>
        <w:t>5. W razie konieczności Strony niniejszej Umowy, zawrą odrębną umowę regulującą szczegółowe kwestie dotyczące przetwarzania danych osobowych.</w:t>
      </w:r>
    </w:p>
    <w:p w14:paraId="174C525E" w14:textId="77777777" w:rsidR="001F0579" w:rsidRDefault="001F0579" w:rsidP="001F0579">
      <w:pPr>
        <w:numPr>
          <w:ilvl w:val="0"/>
          <w:numId w:val="69"/>
        </w:numPr>
        <w:tabs>
          <w:tab w:val="left" w:pos="284"/>
        </w:tabs>
        <w:suppressAutoHyphens w:val="0"/>
        <w:spacing w:after="160" w:line="360" w:lineRule="auto"/>
        <w:ind w:hanging="1080"/>
        <w:jc w:val="both"/>
        <w:rPr>
          <w:rFonts w:ascii="Source Sans Pro" w:hAnsi="Source Sans Pro" w:cs="Arial"/>
          <w:sz w:val="20"/>
          <w:szCs w:val="20"/>
          <w:lang w:eastAsia="en-US"/>
        </w:rPr>
      </w:pPr>
      <w:r>
        <w:rPr>
          <w:rFonts w:ascii="Source Sans Pro" w:hAnsi="Source Sans Pro" w:cs="Arial"/>
          <w:color w:val="000000"/>
          <w:sz w:val="20"/>
          <w:szCs w:val="20"/>
          <w:lang w:eastAsia="en-US"/>
        </w:rPr>
        <w:t>Kontakt z Inspektorem Ochrony Danych Zamawiającego: iod@pw.edu.pl</w:t>
      </w:r>
    </w:p>
    <w:p w14:paraId="660095B8" w14:textId="77777777" w:rsidR="001F0579" w:rsidRDefault="001F0579" w:rsidP="001F0579">
      <w:pPr>
        <w:suppressAutoHyphens w:val="0"/>
        <w:spacing w:line="360" w:lineRule="auto"/>
        <w:jc w:val="center"/>
        <w:rPr>
          <w:rFonts w:ascii="Source Sans Pro" w:hAnsi="Source Sans Pro" w:cs="Arial"/>
          <w:sz w:val="20"/>
          <w:szCs w:val="20"/>
          <w:lang w:eastAsia="en-US"/>
        </w:rPr>
      </w:pPr>
    </w:p>
    <w:p w14:paraId="3F7CAF2D" w14:textId="77777777" w:rsidR="001F0579" w:rsidRDefault="001F0579" w:rsidP="001F0579">
      <w:pPr>
        <w:suppressAutoHyphens w:val="0"/>
        <w:spacing w:line="360" w:lineRule="auto"/>
        <w:jc w:val="center"/>
        <w:rPr>
          <w:rFonts w:ascii="Source Sans Pro" w:hAnsi="Source Sans Pro" w:cs="Arial"/>
          <w:sz w:val="20"/>
          <w:szCs w:val="20"/>
          <w:lang w:eastAsia="en-US"/>
        </w:rPr>
      </w:pPr>
      <w:r>
        <w:rPr>
          <w:rFonts w:ascii="Source Sans Pro" w:hAnsi="Source Sans Pro" w:cs="Arial"/>
          <w:sz w:val="20"/>
          <w:szCs w:val="20"/>
          <w:lang w:eastAsia="en-US"/>
        </w:rPr>
        <w:lastRenderedPageBreak/>
        <w:t xml:space="preserve">§ 17 </w:t>
      </w:r>
    </w:p>
    <w:p w14:paraId="2D592A70" w14:textId="77777777" w:rsidR="001F0579" w:rsidRDefault="001F0579" w:rsidP="001F0579">
      <w:pPr>
        <w:numPr>
          <w:ilvl w:val="0"/>
          <w:numId w:val="70"/>
        </w:numPr>
        <w:suppressAutoHyphens w:val="0"/>
        <w:autoSpaceDE w:val="0"/>
        <w:spacing w:after="16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 sprawach nieuregulowanych niniejszą umową mają zastosowanie przepisy ustawy Prawo zamówień publicznych i Kodeksu cywilnego.</w:t>
      </w:r>
    </w:p>
    <w:p w14:paraId="50BDE367" w14:textId="77777777" w:rsidR="001F0579" w:rsidRDefault="001F0579" w:rsidP="001F0579">
      <w:pPr>
        <w:numPr>
          <w:ilvl w:val="0"/>
          <w:numId w:val="70"/>
        </w:numPr>
        <w:suppressAutoHyphens w:val="0"/>
        <w:autoSpaceDE w:val="0"/>
        <w:spacing w:after="16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Wszelkie zmiany lub uzupełnienia niniejszej Umowy mogą nastąpić za zgodą Stron w formie pisemnego aneksu pod rygorem nieważności.</w:t>
      </w:r>
    </w:p>
    <w:p w14:paraId="1FC9C2A8" w14:textId="77777777" w:rsidR="001F0579" w:rsidRDefault="001F0579" w:rsidP="001F0579">
      <w:pPr>
        <w:numPr>
          <w:ilvl w:val="0"/>
          <w:numId w:val="70"/>
        </w:numPr>
        <w:suppressAutoHyphens w:val="0"/>
        <w:autoSpaceDE w:val="0"/>
        <w:spacing w:after="160" w:line="360" w:lineRule="auto"/>
        <w:jc w:val="both"/>
        <w:rPr>
          <w:rFonts w:ascii="Source Sans Pro" w:eastAsia="Calibri" w:hAnsi="Source Sans Pro" w:cs="Arial"/>
          <w:color w:val="000000"/>
          <w:sz w:val="20"/>
          <w:szCs w:val="20"/>
        </w:rPr>
      </w:pPr>
      <w:bookmarkStart w:id="19" w:name="_Hlk133491819"/>
      <w:bookmarkStart w:id="20" w:name="_Hlk85101070"/>
      <w:r>
        <w:rPr>
          <w:rFonts w:ascii="Source Sans Pro" w:eastAsia="Calibri" w:hAnsi="Source Sans Pro" w:cs="Arial"/>
          <w:color w:val="000000"/>
          <w:sz w:val="20"/>
          <w:szCs w:val="20"/>
        </w:rPr>
        <w:t xml:space="preserve">Spory wynikłe na tle wykonania niniejszej umowy rozwiązywane będą </w:t>
      </w:r>
      <w:bookmarkStart w:id="21" w:name="_Hlk89761923"/>
      <w:r>
        <w:rPr>
          <w:rFonts w:ascii="Source Sans Pro" w:eastAsia="Calibri" w:hAnsi="Source Sans Pro" w:cs="Arial"/>
          <w:color w:val="000000"/>
          <w:sz w:val="20"/>
          <w:szCs w:val="20"/>
        </w:rPr>
        <w:t xml:space="preserve">w sposób polubowny </w:t>
      </w:r>
      <w:bookmarkStart w:id="22" w:name="_Hlk94163373"/>
      <w:bookmarkStart w:id="23" w:name="_Hlk89759928"/>
      <w:r>
        <w:rPr>
          <w:rFonts w:ascii="Source Sans Pro" w:eastAsia="Calibri" w:hAnsi="Source Sans Pro" w:cs="Arial"/>
          <w:color w:val="000000"/>
          <w:sz w:val="20"/>
          <w:szCs w:val="20"/>
        </w:rPr>
        <w:t xml:space="preserve">w </w:t>
      </w:r>
      <w:bookmarkStart w:id="24" w:name="_Hlk89336586"/>
      <w:bookmarkStart w:id="25" w:name="_Hlk85104411"/>
      <w:r>
        <w:rPr>
          <w:rFonts w:ascii="Source Sans Pro" w:eastAsia="Calibri" w:hAnsi="Source Sans Pro" w:cs="Arial"/>
          <w:color w:val="000000"/>
          <w:sz w:val="20"/>
          <w:szCs w:val="20"/>
        </w:rPr>
        <w:t>trybie zawezwania do próby ugodowej na podstawie przepisów art. 184-186 Kodeksu postępowania cywilnego</w:t>
      </w:r>
      <w:bookmarkEnd w:id="19"/>
      <w:bookmarkEnd w:id="22"/>
      <w:bookmarkEnd w:id="24"/>
      <w:r>
        <w:rPr>
          <w:rFonts w:ascii="Source Sans Pro" w:eastAsia="Calibri" w:hAnsi="Source Sans Pro" w:cs="Arial"/>
          <w:color w:val="000000"/>
          <w:sz w:val="20"/>
          <w:szCs w:val="20"/>
        </w:rPr>
        <w:t>.</w:t>
      </w:r>
      <w:bookmarkEnd w:id="20"/>
      <w:bookmarkEnd w:id="21"/>
      <w:bookmarkEnd w:id="23"/>
      <w:bookmarkEnd w:id="25"/>
    </w:p>
    <w:p w14:paraId="1A3D7183" w14:textId="77777777" w:rsidR="001F0579" w:rsidRDefault="001F0579" w:rsidP="001F0579">
      <w:pPr>
        <w:numPr>
          <w:ilvl w:val="0"/>
          <w:numId w:val="70"/>
        </w:numPr>
        <w:suppressAutoHyphens w:val="0"/>
        <w:autoSpaceDE w:val="0"/>
        <w:spacing w:after="160" w:line="360"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Spory mogące wynikać z realizacji niniejszej umowy nierozwiązane w sposób polubowny będą rozstrzygnięte przez Sąd właściwy miejscowo dla siedziby Zamawiającego.</w:t>
      </w:r>
    </w:p>
    <w:p w14:paraId="42387732" w14:textId="77777777" w:rsidR="001F0579" w:rsidRDefault="001F0579" w:rsidP="001F0579">
      <w:pPr>
        <w:suppressAutoHyphens w:val="0"/>
        <w:autoSpaceDE w:val="0"/>
        <w:spacing w:after="160" w:line="360" w:lineRule="auto"/>
        <w:jc w:val="both"/>
        <w:rPr>
          <w:rFonts w:ascii="Source Sans Pro" w:hAnsi="Source Sans Pro" w:cs="Arial"/>
          <w:b/>
          <w:sz w:val="20"/>
          <w:szCs w:val="20"/>
          <w:lang w:eastAsia="en-US"/>
        </w:rPr>
      </w:pPr>
      <w:r>
        <w:rPr>
          <w:rFonts w:ascii="Source Sans Pro" w:eastAsia="Calibri" w:hAnsi="Source Sans Pro" w:cs="Arial"/>
          <w:color w:val="000000"/>
          <w:sz w:val="20"/>
          <w:szCs w:val="20"/>
        </w:rPr>
        <w:t>5. Niniejszą umowę sporządzono w dwóch (2) jednobrzmiących egzemplarzach -  1 egzemplarz  dla Zamawiającego i 1 egzemplarz dla Wykonawcy.</w:t>
      </w:r>
    </w:p>
    <w:p w14:paraId="0B419362" w14:textId="77777777" w:rsidR="001F0579" w:rsidRDefault="001F0579" w:rsidP="001F0579">
      <w:pPr>
        <w:suppressAutoHyphens w:val="0"/>
        <w:ind w:firstLine="708"/>
        <w:rPr>
          <w:rFonts w:ascii="Source Sans Pro" w:hAnsi="Source Sans Pro" w:cs="Arial"/>
          <w:b/>
          <w:sz w:val="20"/>
          <w:szCs w:val="20"/>
          <w:lang w:eastAsia="en-US"/>
        </w:rPr>
      </w:pPr>
    </w:p>
    <w:p w14:paraId="6DBFBE63" w14:textId="77777777" w:rsidR="001F0579" w:rsidRDefault="001F0579" w:rsidP="001F0579">
      <w:pPr>
        <w:suppressAutoHyphens w:val="0"/>
        <w:ind w:firstLine="708"/>
        <w:rPr>
          <w:rFonts w:ascii="Source Sans Pro" w:hAnsi="Source Sans Pro" w:cs="Arial"/>
          <w:b/>
          <w:sz w:val="20"/>
          <w:szCs w:val="20"/>
          <w:lang w:eastAsia="en-US"/>
        </w:rPr>
      </w:pPr>
    </w:p>
    <w:p w14:paraId="6FF7C71C" w14:textId="77777777" w:rsidR="001F0579" w:rsidRDefault="001F0579" w:rsidP="001F0579">
      <w:pPr>
        <w:suppressAutoHyphens w:val="0"/>
        <w:ind w:firstLine="708"/>
        <w:rPr>
          <w:rFonts w:ascii="Source Sans Pro" w:hAnsi="Source Sans Pro" w:cs="Arial"/>
          <w:b/>
          <w:sz w:val="20"/>
          <w:szCs w:val="20"/>
          <w:lang w:eastAsia="en-US"/>
        </w:rPr>
      </w:pPr>
    </w:p>
    <w:p w14:paraId="0F9E73C9" w14:textId="77777777" w:rsidR="001F0579" w:rsidRDefault="001F0579" w:rsidP="001F0579">
      <w:pPr>
        <w:suppressAutoHyphens w:val="0"/>
        <w:ind w:firstLine="708"/>
        <w:rPr>
          <w:rFonts w:ascii="Source Sans Pro" w:hAnsi="Source Sans Pro" w:cs="Arial"/>
          <w:b/>
          <w:sz w:val="20"/>
          <w:szCs w:val="20"/>
          <w:lang w:eastAsia="en-US"/>
        </w:rPr>
      </w:pPr>
    </w:p>
    <w:p w14:paraId="4CCCAE2D" w14:textId="77777777" w:rsidR="001F0579" w:rsidRDefault="001F0579" w:rsidP="001F0579">
      <w:pPr>
        <w:suppressAutoHyphens w:val="0"/>
        <w:ind w:firstLine="708"/>
        <w:rPr>
          <w:rFonts w:ascii="Source Sans Pro" w:hAnsi="Source Sans Pro" w:cs="Arial"/>
          <w:b/>
          <w:sz w:val="20"/>
          <w:szCs w:val="20"/>
          <w:lang w:eastAsia="en-US"/>
        </w:rPr>
      </w:pPr>
    </w:p>
    <w:p w14:paraId="6342CB1D" w14:textId="77777777" w:rsidR="001F0579" w:rsidRDefault="001F0579" w:rsidP="001F0579">
      <w:pPr>
        <w:suppressAutoHyphens w:val="0"/>
        <w:ind w:firstLine="708"/>
        <w:rPr>
          <w:rFonts w:ascii="Source Sans Pro" w:hAnsi="Source Sans Pro" w:cs="Arial"/>
          <w:b/>
          <w:sz w:val="20"/>
          <w:szCs w:val="20"/>
          <w:lang w:eastAsia="en-US"/>
        </w:rPr>
      </w:pPr>
      <w:r>
        <w:rPr>
          <w:rFonts w:ascii="Source Sans Pro" w:hAnsi="Source Sans Pro" w:cs="Arial"/>
          <w:b/>
          <w:sz w:val="20"/>
          <w:szCs w:val="20"/>
          <w:lang w:eastAsia="en-US"/>
        </w:rPr>
        <w:t>ZAMAWIAJĄCY</w:t>
      </w:r>
      <w:r>
        <w:rPr>
          <w:rFonts w:ascii="Source Sans Pro" w:hAnsi="Source Sans Pro" w:cs="Arial"/>
          <w:b/>
          <w:sz w:val="20"/>
          <w:szCs w:val="20"/>
          <w:lang w:eastAsia="en-US"/>
        </w:rPr>
        <w:tab/>
      </w:r>
      <w:r>
        <w:rPr>
          <w:rFonts w:ascii="Source Sans Pro" w:hAnsi="Source Sans Pro" w:cs="Arial"/>
          <w:b/>
          <w:sz w:val="20"/>
          <w:szCs w:val="20"/>
          <w:lang w:eastAsia="en-US"/>
        </w:rPr>
        <w:tab/>
      </w:r>
      <w:r>
        <w:rPr>
          <w:rFonts w:ascii="Source Sans Pro" w:hAnsi="Source Sans Pro" w:cs="Arial"/>
          <w:b/>
          <w:sz w:val="20"/>
          <w:szCs w:val="20"/>
          <w:lang w:eastAsia="en-US"/>
        </w:rPr>
        <w:tab/>
      </w:r>
      <w:r>
        <w:rPr>
          <w:rFonts w:ascii="Source Sans Pro" w:hAnsi="Source Sans Pro" w:cs="Arial"/>
          <w:b/>
          <w:sz w:val="20"/>
          <w:szCs w:val="20"/>
          <w:lang w:eastAsia="en-US"/>
        </w:rPr>
        <w:tab/>
      </w:r>
      <w:r>
        <w:rPr>
          <w:rFonts w:ascii="Source Sans Pro" w:hAnsi="Source Sans Pro" w:cs="Arial"/>
          <w:b/>
          <w:sz w:val="20"/>
          <w:szCs w:val="20"/>
          <w:lang w:eastAsia="en-US"/>
        </w:rPr>
        <w:tab/>
      </w:r>
      <w:r>
        <w:rPr>
          <w:rFonts w:ascii="Source Sans Pro" w:hAnsi="Source Sans Pro" w:cs="Arial"/>
          <w:b/>
          <w:sz w:val="20"/>
          <w:szCs w:val="20"/>
          <w:lang w:eastAsia="en-US"/>
        </w:rPr>
        <w:tab/>
      </w:r>
      <w:r>
        <w:rPr>
          <w:rFonts w:ascii="Source Sans Pro" w:hAnsi="Source Sans Pro" w:cs="Arial"/>
          <w:b/>
          <w:sz w:val="20"/>
          <w:szCs w:val="20"/>
          <w:lang w:eastAsia="en-US"/>
        </w:rPr>
        <w:tab/>
        <w:t>WYKONAWCA</w:t>
      </w:r>
    </w:p>
    <w:p w14:paraId="1476FE6A" w14:textId="77777777" w:rsidR="001F0579" w:rsidRDefault="001F0579" w:rsidP="001F0579">
      <w:pPr>
        <w:suppressAutoHyphens w:val="0"/>
        <w:ind w:firstLine="708"/>
        <w:rPr>
          <w:rFonts w:ascii="Source Sans Pro" w:hAnsi="Source Sans Pro" w:cs="Arial"/>
          <w:b/>
          <w:sz w:val="20"/>
          <w:szCs w:val="20"/>
          <w:lang w:eastAsia="en-US"/>
        </w:rPr>
      </w:pPr>
    </w:p>
    <w:p w14:paraId="340AEB0C" w14:textId="77777777" w:rsidR="001F0579" w:rsidRDefault="001F0579" w:rsidP="001F0579">
      <w:pPr>
        <w:suppressAutoHyphens w:val="0"/>
        <w:ind w:firstLine="708"/>
        <w:rPr>
          <w:rFonts w:ascii="Source Sans Pro" w:hAnsi="Source Sans Pro" w:cs="Arial"/>
          <w:b/>
          <w:sz w:val="20"/>
          <w:szCs w:val="20"/>
          <w:lang w:eastAsia="en-US"/>
        </w:rPr>
      </w:pPr>
    </w:p>
    <w:p w14:paraId="21E7EA3A" w14:textId="77777777" w:rsidR="001F0579" w:rsidRDefault="001F0579" w:rsidP="001F0579">
      <w:pPr>
        <w:suppressAutoHyphens w:val="0"/>
        <w:ind w:firstLine="708"/>
        <w:rPr>
          <w:rFonts w:ascii="Source Sans Pro" w:hAnsi="Source Sans Pro" w:cs="Arial"/>
          <w:b/>
          <w:sz w:val="20"/>
          <w:szCs w:val="20"/>
          <w:lang w:eastAsia="en-US"/>
        </w:rPr>
      </w:pPr>
    </w:p>
    <w:p w14:paraId="591175C1" w14:textId="77777777" w:rsidR="001F0579" w:rsidRDefault="001F0579" w:rsidP="001F0579">
      <w:pPr>
        <w:suppressAutoHyphens w:val="0"/>
        <w:ind w:firstLine="708"/>
        <w:rPr>
          <w:rFonts w:ascii="Source Sans Pro" w:hAnsi="Source Sans Pro" w:cs="Arial"/>
          <w:b/>
          <w:sz w:val="20"/>
          <w:szCs w:val="20"/>
          <w:lang w:eastAsia="en-US"/>
        </w:rPr>
      </w:pPr>
    </w:p>
    <w:p w14:paraId="0DDF6048" w14:textId="77777777" w:rsidR="001F0579" w:rsidRDefault="001F0579" w:rsidP="001F0579">
      <w:pPr>
        <w:suppressAutoHyphens w:val="0"/>
        <w:rPr>
          <w:rFonts w:ascii="Source Sans Pro" w:hAnsi="Source Sans Pro"/>
        </w:rPr>
      </w:pPr>
      <w:bookmarkStart w:id="26" w:name="_Hlk99372289"/>
      <w:bookmarkStart w:id="27" w:name="_Hlk85109049"/>
    </w:p>
    <w:p w14:paraId="4D7D649A" w14:textId="77777777" w:rsidR="001F0579" w:rsidRDefault="001F0579" w:rsidP="001F0579">
      <w:pPr>
        <w:suppressAutoHyphens w:val="0"/>
        <w:rPr>
          <w:rFonts w:ascii="Source Sans Pro" w:hAnsi="Source Sans Pro"/>
        </w:rPr>
      </w:pPr>
    </w:p>
    <w:p w14:paraId="5E89357F" w14:textId="77777777" w:rsidR="001F0579" w:rsidRDefault="001F0579" w:rsidP="001F0579">
      <w:pPr>
        <w:suppressAutoHyphens w:val="0"/>
        <w:rPr>
          <w:rFonts w:ascii="Source Sans Pro" w:hAnsi="Source Sans Pro"/>
        </w:rPr>
      </w:pPr>
    </w:p>
    <w:p w14:paraId="50D622E6" w14:textId="77777777" w:rsidR="001F0579" w:rsidRDefault="001F0579" w:rsidP="001F0579">
      <w:bookmarkStart w:id="28" w:name="_Hlk155691606"/>
      <w:bookmarkStart w:id="29" w:name="_Hlk147221644"/>
      <w:r>
        <w:t xml:space="preserve">Zaopiniowano  . Radca prawny Andrzej Karczewski (WA-3948). BOP PW 219   21.01.2025 r. </w:t>
      </w:r>
      <w:bookmarkEnd w:id="28"/>
    </w:p>
    <w:bookmarkEnd w:id="29"/>
    <w:p w14:paraId="4205C29F" w14:textId="77777777" w:rsidR="001F0579" w:rsidRDefault="001F0579" w:rsidP="001F0579">
      <w:pPr>
        <w:suppressAutoHyphens w:val="0"/>
        <w:rPr>
          <w:rFonts w:ascii="Source Sans Pro" w:hAnsi="Source Sans Pro"/>
        </w:rPr>
      </w:pPr>
    </w:p>
    <w:bookmarkEnd w:id="26"/>
    <w:bookmarkEnd w:id="27"/>
    <w:p w14:paraId="72082B45" w14:textId="77777777" w:rsidR="001F0579" w:rsidRDefault="001F0579" w:rsidP="001F0579">
      <w:pPr>
        <w:suppressAutoHyphens w:val="0"/>
        <w:ind w:firstLine="708"/>
        <w:rPr>
          <w:rFonts w:ascii="Source Sans Pro" w:hAnsi="Source Sans Pro" w:cs="Arial"/>
          <w:b/>
          <w:sz w:val="20"/>
          <w:szCs w:val="20"/>
          <w:lang w:eastAsia="en-US"/>
        </w:rPr>
      </w:pPr>
    </w:p>
    <w:p w14:paraId="3E70EA48" w14:textId="77777777" w:rsidR="001F0579" w:rsidRDefault="001F0579" w:rsidP="001F0579">
      <w:pPr>
        <w:suppressAutoHyphens w:val="0"/>
        <w:ind w:firstLine="708"/>
        <w:rPr>
          <w:rFonts w:ascii="Source Sans Pro" w:hAnsi="Source Sans Pro" w:cs="Arial"/>
          <w:b/>
          <w:sz w:val="20"/>
          <w:szCs w:val="20"/>
          <w:lang w:eastAsia="en-US"/>
        </w:rPr>
      </w:pPr>
    </w:p>
    <w:p w14:paraId="0CD89B82" w14:textId="77777777" w:rsidR="001F0579" w:rsidRDefault="001F0579" w:rsidP="001F0579">
      <w:pPr>
        <w:suppressAutoHyphens w:val="0"/>
        <w:ind w:firstLine="708"/>
        <w:rPr>
          <w:rFonts w:ascii="Source Sans Pro" w:hAnsi="Source Sans Pro" w:cs="Arial"/>
          <w:b/>
          <w:sz w:val="20"/>
          <w:szCs w:val="20"/>
          <w:lang w:eastAsia="en-US"/>
        </w:rPr>
      </w:pPr>
    </w:p>
    <w:p w14:paraId="6CD28B69" w14:textId="77777777" w:rsidR="001F0579" w:rsidRDefault="001F0579" w:rsidP="001F0579">
      <w:pPr>
        <w:suppressAutoHyphens w:val="0"/>
        <w:ind w:firstLine="708"/>
        <w:rPr>
          <w:rFonts w:ascii="Source Sans Pro" w:hAnsi="Source Sans Pro" w:cs="Arial"/>
          <w:b/>
          <w:sz w:val="20"/>
          <w:szCs w:val="20"/>
          <w:lang w:eastAsia="en-US"/>
        </w:rPr>
      </w:pPr>
    </w:p>
    <w:p w14:paraId="643B3C65" w14:textId="77777777" w:rsidR="001F0579" w:rsidRDefault="001F0579" w:rsidP="001F0579">
      <w:pPr>
        <w:suppressAutoHyphens w:val="0"/>
        <w:ind w:firstLine="708"/>
        <w:rPr>
          <w:rFonts w:ascii="Source Sans Pro" w:hAnsi="Source Sans Pro" w:cs="Arial"/>
          <w:b/>
          <w:sz w:val="20"/>
          <w:szCs w:val="20"/>
          <w:lang w:eastAsia="en-US"/>
        </w:rPr>
      </w:pPr>
    </w:p>
    <w:p w14:paraId="4F88D545" w14:textId="77777777" w:rsidR="001F0579" w:rsidRDefault="001F0579" w:rsidP="001F0579">
      <w:pPr>
        <w:suppressAutoHyphens w:val="0"/>
        <w:ind w:firstLine="708"/>
        <w:rPr>
          <w:rFonts w:ascii="Source Sans Pro" w:hAnsi="Source Sans Pro" w:cs="Arial"/>
          <w:b/>
          <w:sz w:val="20"/>
          <w:szCs w:val="20"/>
          <w:lang w:eastAsia="en-US"/>
        </w:rPr>
      </w:pPr>
    </w:p>
    <w:p w14:paraId="4F6A8518" w14:textId="77777777" w:rsidR="001F0579" w:rsidRDefault="001F0579" w:rsidP="001F0579">
      <w:pPr>
        <w:suppressAutoHyphens w:val="0"/>
        <w:ind w:firstLine="708"/>
        <w:rPr>
          <w:rFonts w:ascii="Source Sans Pro" w:hAnsi="Source Sans Pro" w:cs="Arial"/>
          <w:b/>
          <w:sz w:val="20"/>
          <w:szCs w:val="20"/>
          <w:lang w:eastAsia="en-US"/>
        </w:rPr>
      </w:pPr>
    </w:p>
    <w:p w14:paraId="4480B911" w14:textId="77777777" w:rsidR="001F0579" w:rsidRDefault="001F0579" w:rsidP="001F0579">
      <w:pPr>
        <w:suppressAutoHyphens w:val="0"/>
        <w:ind w:firstLine="708"/>
        <w:rPr>
          <w:rFonts w:ascii="Source Sans Pro" w:hAnsi="Source Sans Pro" w:cs="Arial"/>
          <w:b/>
          <w:sz w:val="20"/>
          <w:szCs w:val="20"/>
          <w:lang w:eastAsia="en-US"/>
        </w:rPr>
      </w:pPr>
    </w:p>
    <w:p w14:paraId="1948A8BB" w14:textId="77777777" w:rsidR="001F0579" w:rsidRDefault="001F0579" w:rsidP="001F0579">
      <w:pPr>
        <w:suppressAutoHyphens w:val="0"/>
        <w:ind w:firstLine="708"/>
        <w:rPr>
          <w:rFonts w:ascii="Source Sans Pro" w:hAnsi="Source Sans Pro" w:cs="Arial"/>
          <w:b/>
          <w:sz w:val="20"/>
          <w:szCs w:val="20"/>
          <w:lang w:eastAsia="en-US"/>
        </w:rPr>
      </w:pPr>
    </w:p>
    <w:p w14:paraId="137DC276" w14:textId="77777777" w:rsidR="001F0579" w:rsidRDefault="001F0579" w:rsidP="001F0579">
      <w:pPr>
        <w:suppressAutoHyphens w:val="0"/>
        <w:ind w:firstLine="142"/>
        <w:rPr>
          <w:rFonts w:ascii="Source Sans Pro" w:hAnsi="Source Sans Pro" w:cs="Arial"/>
          <w:b/>
          <w:sz w:val="20"/>
          <w:szCs w:val="20"/>
          <w:lang w:eastAsia="en-US"/>
        </w:rPr>
      </w:pPr>
    </w:p>
    <w:p w14:paraId="5A99E901" w14:textId="77777777" w:rsidR="001F0579" w:rsidRDefault="001F0579" w:rsidP="001F0579">
      <w:pPr>
        <w:suppressAutoHyphens w:val="0"/>
        <w:ind w:firstLine="142"/>
        <w:rPr>
          <w:rFonts w:ascii="Source Sans Pro" w:hAnsi="Source Sans Pro" w:cs="Arial"/>
          <w:b/>
          <w:sz w:val="20"/>
          <w:szCs w:val="20"/>
          <w:lang w:eastAsia="en-US"/>
        </w:rPr>
      </w:pPr>
      <w:r>
        <w:rPr>
          <w:rFonts w:ascii="Source Sans Pro" w:hAnsi="Source Sans Pro" w:cs="Arial"/>
          <w:b/>
          <w:sz w:val="20"/>
          <w:szCs w:val="20"/>
          <w:lang w:eastAsia="en-US"/>
        </w:rPr>
        <w:t>Załącznik nr 1 – oferta Wykonawcy z dnia …………;</w:t>
      </w:r>
    </w:p>
    <w:p w14:paraId="5D8CB7C8" w14:textId="77777777" w:rsidR="001F0579" w:rsidRDefault="001F0579" w:rsidP="001F0579">
      <w:pPr>
        <w:suppressAutoHyphens w:val="0"/>
        <w:ind w:firstLine="142"/>
        <w:rPr>
          <w:rFonts w:ascii="Source Sans Pro" w:hAnsi="Source Sans Pro" w:cs="Arial"/>
          <w:b/>
          <w:sz w:val="20"/>
          <w:szCs w:val="20"/>
          <w:lang w:eastAsia="en-US"/>
        </w:rPr>
      </w:pPr>
      <w:r>
        <w:rPr>
          <w:rFonts w:ascii="Source Sans Pro" w:hAnsi="Source Sans Pro" w:cs="Arial"/>
          <w:b/>
          <w:sz w:val="20"/>
          <w:szCs w:val="20"/>
          <w:lang w:eastAsia="en-US"/>
        </w:rPr>
        <w:t>Załącznik nr 2 – Protokół zdawczo-odbiorczy – wzór</w:t>
      </w:r>
    </w:p>
    <w:p w14:paraId="7A736D7D" w14:textId="77777777" w:rsidR="001F0579" w:rsidRDefault="001F0579" w:rsidP="001F0579">
      <w:pPr>
        <w:suppressAutoHyphens w:val="0"/>
        <w:ind w:firstLine="142"/>
        <w:rPr>
          <w:rFonts w:ascii="Source Sans Pro" w:hAnsi="Source Sans Pro" w:cs="Arial"/>
          <w:b/>
          <w:sz w:val="20"/>
          <w:szCs w:val="20"/>
          <w:lang w:eastAsia="en-US"/>
        </w:rPr>
      </w:pPr>
      <w:r>
        <w:rPr>
          <w:rFonts w:ascii="Source Sans Pro" w:hAnsi="Source Sans Pro" w:cs="Arial"/>
          <w:b/>
          <w:sz w:val="20"/>
          <w:szCs w:val="20"/>
          <w:lang w:eastAsia="en-US"/>
        </w:rPr>
        <w:t>Załącznik nr 3 – Opis Przedmiotu zamówienia.</w:t>
      </w:r>
    </w:p>
    <w:p w14:paraId="393C3B96" w14:textId="77777777" w:rsidR="001F0579" w:rsidRDefault="001F0579" w:rsidP="001F0579">
      <w:pPr>
        <w:suppressAutoHyphens w:val="0"/>
        <w:ind w:firstLine="142"/>
        <w:rPr>
          <w:rFonts w:ascii="Source Sans Pro" w:hAnsi="Source Sans Pro" w:cs="Arial"/>
          <w:b/>
          <w:sz w:val="20"/>
          <w:szCs w:val="20"/>
          <w:lang w:eastAsia="en-US"/>
        </w:rPr>
      </w:pPr>
    </w:p>
    <w:p w14:paraId="56C6C7FA" w14:textId="77777777" w:rsidR="001F0579" w:rsidRDefault="001F0579" w:rsidP="001F0579">
      <w:pPr>
        <w:suppressAutoHyphens w:val="0"/>
        <w:ind w:firstLine="142"/>
        <w:rPr>
          <w:rFonts w:ascii="Source Sans Pro" w:hAnsi="Source Sans Pro" w:cs="Arial"/>
          <w:b/>
          <w:sz w:val="20"/>
          <w:szCs w:val="20"/>
          <w:lang w:eastAsia="en-US"/>
        </w:rPr>
      </w:pPr>
    </w:p>
    <w:p w14:paraId="22F29D89" w14:textId="77777777" w:rsidR="001F0579" w:rsidRDefault="001F0579" w:rsidP="001F0579">
      <w:pPr>
        <w:suppressAutoHyphens w:val="0"/>
        <w:spacing w:line="360" w:lineRule="auto"/>
        <w:ind w:left="2124" w:firstLine="708"/>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UMOWA NR  MELBDZ.022……..2025</w:t>
      </w:r>
    </w:p>
    <w:p w14:paraId="509250D5" w14:textId="77777777" w:rsidR="001F0579" w:rsidRDefault="001F0579" w:rsidP="001F0579">
      <w:pPr>
        <w:suppressAutoHyphens w:val="0"/>
        <w:ind w:firstLine="142"/>
        <w:rPr>
          <w:rFonts w:ascii="Source Sans Pro" w:hAnsi="Source Sans Pro" w:cs="Arial"/>
          <w:b/>
          <w:sz w:val="20"/>
          <w:szCs w:val="20"/>
          <w:lang w:eastAsia="en-US"/>
        </w:rPr>
      </w:pPr>
    </w:p>
    <w:p w14:paraId="1833E0D6" w14:textId="77777777" w:rsidR="001F0579" w:rsidRDefault="001F0579" w:rsidP="001F0579">
      <w:pPr>
        <w:suppressAutoHyphens w:val="0"/>
        <w:ind w:firstLine="142"/>
        <w:rPr>
          <w:rFonts w:ascii="Source Sans Pro" w:hAnsi="Source Sans Pro" w:cs="Arial"/>
          <w:b/>
          <w:sz w:val="20"/>
          <w:szCs w:val="20"/>
          <w:lang w:eastAsia="en-US"/>
        </w:rPr>
      </w:pPr>
    </w:p>
    <w:p w14:paraId="194522F9" w14:textId="77777777" w:rsidR="001F0579" w:rsidRDefault="001F0579" w:rsidP="001F0579">
      <w:pPr>
        <w:suppressAutoHyphens w:val="0"/>
        <w:ind w:firstLine="142"/>
        <w:rPr>
          <w:rFonts w:ascii="Source Sans Pro" w:hAnsi="Source Sans Pro" w:cs="Arial"/>
          <w:b/>
          <w:sz w:val="20"/>
          <w:szCs w:val="20"/>
          <w:lang w:eastAsia="en-US"/>
        </w:rPr>
      </w:pPr>
    </w:p>
    <w:p w14:paraId="0C5B6AE6" w14:textId="77777777" w:rsidR="001F0579" w:rsidRDefault="001F0579" w:rsidP="001F0579">
      <w:pPr>
        <w:suppressAutoHyphens w:val="0"/>
        <w:ind w:firstLine="142"/>
        <w:rPr>
          <w:rFonts w:ascii="Source Sans Pro" w:hAnsi="Source Sans Pro" w:cs="Arial"/>
          <w:b/>
          <w:sz w:val="20"/>
          <w:szCs w:val="20"/>
          <w:lang w:eastAsia="en-US"/>
        </w:rPr>
      </w:pPr>
    </w:p>
    <w:p w14:paraId="0A3A91A7" w14:textId="77777777" w:rsidR="000B2D3F" w:rsidRDefault="000B2D3F" w:rsidP="001F0579">
      <w:pPr>
        <w:tabs>
          <w:tab w:val="left" w:pos="1073"/>
        </w:tabs>
        <w:suppressAutoHyphens w:val="0"/>
        <w:jc w:val="right"/>
        <w:rPr>
          <w:rFonts w:ascii="Source Sans Pro" w:hAnsi="Source Sans Pro" w:cs="Arial"/>
          <w:b/>
          <w:color w:val="FF0000"/>
          <w:sz w:val="20"/>
          <w:szCs w:val="20"/>
          <w:lang w:eastAsia="en-US"/>
        </w:rPr>
      </w:pPr>
    </w:p>
    <w:p w14:paraId="2A20B520" w14:textId="4EB17DF9" w:rsidR="001F0579" w:rsidRDefault="001F0579" w:rsidP="001F0579">
      <w:pPr>
        <w:tabs>
          <w:tab w:val="left" w:pos="1073"/>
        </w:tabs>
        <w:suppressAutoHyphens w:val="0"/>
        <w:jc w:val="right"/>
        <w:rPr>
          <w:rFonts w:ascii="Source Sans Pro" w:hAnsi="Source Sans Pro" w:cs="Arial"/>
          <w:b/>
          <w:color w:val="FF0000"/>
          <w:sz w:val="20"/>
          <w:szCs w:val="20"/>
          <w:lang w:eastAsia="en-US"/>
        </w:rPr>
      </w:pPr>
      <w:r>
        <w:rPr>
          <w:rFonts w:ascii="Source Sans Pro" w:hAnsi="Source Sans Pro" w:cs="Arial"/>
          <w:b/>
          <w:color w:val="FF0000"/>
          <w:sz w:val="20"/>
          <w:szCs w:val="20"/>
          <w:lang w:eastAsia="en-US"/>
        </w:rPr>
        <w:lastRenderedPageBreak/>
        <w:t xml:space="preserve">Załącznik nr 2 </w:t>
      </w:r>
      <w:r>
        <w:rPr>
          <w:rFonts w:ascii="Source Sans Pro" w:hAnsi="Source Sans Pro" w:cs="Arial"/>
          <w:b/>
          <w:color w:val="FF0000"/>
          <w:sz w:val="20"/>
          <w:szCs w:val="20"/>
          <w:lang w:eastAsia="en-US"/>
        </w:rPr>
        <w:tab/>
      </w:r>
    </w:p>
    <w:p w14:paraId="43D14F9C" w14:textId="77777777" w:rsidR="001F0579" w:rsidRDefault="001F0579" w:rsidP="001F0579">
      <w:pPr>
        <w:suppressAutoHyphens w:val="0"/>
        <w:spacing w:before="240" w:after="60"/>
        <w:ind w:firstLine="340"/>
        <w:jc w:val="center"/>
        <w:outlineLvl w:val="0"/>
        <w:rPr>
          <w:rFonts w:ascii="Source Sans Pro" w:hAnsi="Source Sans Pro" w:cs="Arial"/>
          <w:b/>
          <w:bCs/>
          <w:kern w:val="28"/>
          <w:sz w:val="20"/>
          <w:szCs w:val="20"/>
          <w:lang w:eastAsia="en-US"/>
        </w:rPr>
      </w:pPr>
      <w:r>
        <w:rPr>
          <w:rFonts w:ascii="Source Sans Pro" w:hAnsi="Source Sans Pro" w:cs="Arial"/>
          <w:b/>
          <w:bCs/>
          <w:kern w:val="28"/>
          <w:sz w:val="20"/>
          <w:szCs w:val="20"/>
          <w:lang w:eastAsia="en-US"/>
        </w:rPr>
        <w:t>Protokół zdawczo-odbiorczy (Wzór)</w:t>
      </w:r>
    </w:p>
    <w:p w14:paraId="4FE7FC59" w14:textId="77777777" w:rsidR="001F0579" w:rsidRDefault="001F0579" w:rsidP="001F0579">
      <w:pPr>
        <w:suppressAutoHyphens w:val="0"/>
        <w:spacing w:after="160" w:line="254" w:lineRule="auto"/>
        <w:rPr>
          <w:rFonts w:ascii="Source Sans Pro" w:eastAsia="Calibri" w:hAnsi="Source Sans Pro" w:cs="Arial"/>
          <w:color w:val="000000"/>
          <w:sz w:val="20"/>
          <w:szCs w:val="20"/>
        </w:rPr>
      </w:pPr>
    </w:p>
    <w:p w14:paraId="11C8B2A9" w14:textId="77777777" w:rsidR="001F0579" w:rsidRDefault="001F0579" w:rsidP="001F0579">
      <w:pPr>
        <w:suppressAutoHyphens w:val="0"/>
        <w:spacing w:after="120"/>
        <w:rPr>
          <w:rFonts w:ascii="Source Sans Pro" w:hAnsi="Source Sans Pro" w:cs="Arial"/>
          <w:sz w:val="20"/>
          <w:szCs w:val="20"/>
          <w:lang w:eastAsia="en-US"/>
        </w:rPr>
      </w:pPr>
      <w:r>
        <w:rPr>
          <w:rFonts w:ascii="Source Sans Pro" w:hAnsi="Source Sans Pro" w:cs="Arial"/>
          <w:sz w:val="20"/>
          <w:szCs w:val="20"/>
          <w:lang w:eastAsia="en-US"/>
        </w:rPr>
        <w:t>Dnia ……… w Warszawie w siedzibie Zamawiającego odbył się odbiór dostawy ……………..</w:t>
      </w:r>
    </w:p>
    <w:p w14:paraId="5B7AA614"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(zgodnie z §1 umowy nr </w:t>
      </w:r>
      <w:r>
        <w:rPr>
          <w:rFonts w:ascii="Source Sans Pro" w:eastAsia="Calibri" w:hAnsi="Source Sans Pro" w:cs="Arial"/>
          <w:color w:val="000000"/>
          <w:sz w:val="20"/>
          <w:szCs w:val="20"/>
        </w:rPr>
        <w:fldChar w:fldCharType="begin"/>
      </w:r>
      <w:r>
        <w:rPr>
          <w:rFonts w:ascii="Source Sans Pro" w:eastAsia="Calibri" w:hAnsi="Source Sans Pro" w:cs="Arial"/>
          <w:color w:val="000000"/>
          <w:sz w:val="20"/>
          <w:szCs w:val="20"/>
        </w:rPr>
        <w:instrText xml:space="preserve"> MACROBUTTON NoMacro [tutaj wpisz nr umowy]</w:instrText>
      </w:r>
      <w:r>
        <w:rPr>
          <w:rFonts w:ascii="Source Sans Pro" w:eastAsia="Calibri" w:hAnsi="Source Sans Pro" w:cs="Arial"/>
          <w:color w:val="000000"/>
          <w:sz w:val="20"/>
          <w:szCs w:val="20"/>
        </w:rPr>
        <w:fldChar w:fldCharType="end"/>
      </w:r>
      <w:r>
        <w:rPr>
          <w:rFonts w:ascii="Source Sans Pro" w:eastAsia="Calibri" w:hAnsi="Source Sans Pro" w:cs="Arial"/>
          <w:color w:val="000000"/>
          <w:sz w:val="20"/>
          <w:szCs w:val="20"/>
        </w:rPr>
        <w:t xml:space="preserve"> z dnia ……….. zawartej pomiędzy spółką ……………………………………………………. z siedzibą w ……………………………………………….., a Politechniką Warszawską Wydział Mechaniczny Energetyki i Lotnictwa ul Nowowiejska 24, 00-665 Warszawa)</w:t>
      </w:r>
    </w:p>
    <w:p w14:paraId="0B423F4F"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p w14:paraId="07837EB6"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p w14:paraId="5AA0CAC2"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Odbioru dokonali: </w:t>
      </w:r>
    </w:p>
    <w:p w14:paraId="658F489E" w14:textId="77777777" w:rsidR="001F0579" w:rsidRDefault="001F0579" w:rsidP="001F0579">
      <w:pPr>
        <w:numPr>
          <w:ilvl w:val="0"/>
          <w:numId w:val="71"/>
        </w:numPr>
        <w:suppressAutoHyphens w:val="0"/>
        <w:spacing w:before="240" w:after="160" w:line="254" w:lineRule="auto"/>
        <w:ind w:left="714" w:hanging="357"/>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t>
      </w:r>
      <w:r>
        <w:rPr>
          <w:rFonts w:ascii="Source Sans Pro" w:eastAsia="Calibri" w:hAnsi="Source Sans Pro" w:cs="Arial"/>
          <w:color w:val="000000"/>
          <w:sz w:val="20"/>
          <w:szCs w:val="20"/>
        </w:rPr>
        <w:tab/>
        <w:t xml:space="preserve"> –</w:t>
      </w:r>
      <w:r>
        <w:rPr>
          <w:rFonts w:ascii="Source Sans Pro" w:eastAsia="Calibri" w:hAnsi="Source Sans Pro" w:cs="Arial"/>
          <w:color w:val="000000"/>
          <w:sz w:val="20"/>
          <w:szCs w:val="20"/>
        </w:rPr>
        <w:tab/>
        <w:t xml:space="preserve">przedstawiciel Wykonawcy </w:t>
      </w:r>
    </w:p>
    <w:p w14:paraId="44E1D4ED" w14:textId="77777777" w:rsidR="001F0579" w:rsidRDefault="001F0579" w:rsidP="001F0579">
      <w:pPr>
        <w:numPr>
          <w:ilvl w:val="0"/>
          <w:numId w:val="71"/>
        </w:numPr>
        <w:suppressAutoHyphens w:val="0"/>
        <w:spacing w:before="240" w:after="160" w:line="254" w:lineRule="auto"/>
        <w:ind w:left="714" w:hanging="357"/>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w:t>
      </w:r>
      <w:r>
        <w:rPr>
          <w:rFonts w:ascii="Source Sans Pro" w:eastAsia="Calibri" w:hAnsi="Source Sans Pro" w:cs="Arial"/>
          <w:color w:val="000000"/>
          <w:sz w:val="20"/>
          <w:szCs w:val="20"/>
        </w:rPr>
        <w:tab/>
        <w:t xml:space="preserve"> – </w:t>
      </w:r>
      <w:r>
        <w:rPr>
          <w:rFonts w:ascii="Source Sans Pro" w:eastAsia="Calibri" w:hAnsi="Source Sans Pro" w:cs="Arial"/>
          <w:color w:val="000000"/>
          <w:sz w:val="20"/>
          <w:szCs w:val="20"/>
        </w:rPr>
        <w:tab/>
        <w:t>przedstawiciel Zamawiającego</w:t>
      </w:r>
    </w:p>
    <w:p w14:paraId="26B267C8"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p w14:paraId="25443BC6"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p w14:paraId="45B5E5C8"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Wykonawca/Sprzedawca dostarczył </w:t>
      </w:r>
    </w:p>
    <w:p w14:paraId="6E3D151A"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p w14:paraId="385F726B"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p>
    <w:tbl>
      <w:tblPr>
        <w:tblW w:w="0" w:type="auto"/>
        <w:tblCellMar>
          <w:left w:w="70" w:type="dxa"/>
          <w:right w:w="70" w:type="dxa"/>
        </w:tblCellMar>
        <w:tblLook w:val="04A0" w:firstRow="1" w:lastRow="0" w:firstColumn="1" w:lastColumn="0" w:noHBand="0" w:noVBand="1"/>
      </w:tblPr>
      <w:tblGrid>
        <w:gridCol w:w="8042"/>
        <w:gridCol w:w="1030"/>
      </w:tblGrid>
      <w:tr w:rsidR="001F0579" w14:paraId="47D85FFC" w14:textId="77777777" w:rsidTr="001F0579">
        <w:tc>
          <w:tcPr>
            <w:tcW w:w="8042" w:type="dxa"/>
            <w:hideMark/>
          </w:tcPr>
          <w:p w14:paraId="40B542F8" w14:textId="77777777" w:rsidR="001F0579" w:rsidRDefault="001F0579" w:rsidP="001F0579">
            <w:pPr>
              <w:numPr>
                <w:ilvl w:val="0"/>
                <w:numId w:val="72"/>
              </w:numPr>
              <w:suppressAutoHyphens w:val="0"/>
              <w:spacing w:after="160" w:line="254" w:lineRule="auto"/>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fldChar w:fldCharType="begin"/>
            </w:r>
            <w:r>
              <w:rPr>
                <w:rFonts w:ascii="Source Sans Pro" w:eastAsia="Calibri" w:hAnsi="Source Sans Pro" w:cs="Arial"/>
                <w:color w:val="000000"/>
                <w:kern w:val="2"/>
                <w:sz w:val="20"/>
                <w:szCs w:val="20"/>
                <w:lang w:eastAsia="en-US"/>
                <w14:ligatures w14:val="standardContextual"/>
              </w:rPr>
              <w:instrText xml:space="preserve"> MACROBUTTON NoMacro [tutaj wpisz]</w:instrText>
            </w:r>
            <w:r>
              <w:rPr>
                <w:rFonts w:ascii="Source Sans Pro" w:eastAsia="Calibri" w:hAnsi="Source Sans Pro" w:cs="Arial"/>
                <w:color w:val="000000"/>
                <w:kern w:val="2"/>
                <w:sz w:val="20"/>
                <w:szCs w:val="20"/>
                <w:lang w:eastAsia="en-US"/>
                <w14:ligatures w14:val="standardContextual"/>
              </w:rPr>
              <w:fldChar w:fldCharType="end"/>
            </w:r>
          </w:p>
        </w:tc>
        <w:tc>
          <w:tcPr>
            <w:tcW w:w="1030" w:type="dxa"/>
            <w:hideMark/>
          </w:tcPr>
          <w:p w14:paraId="04D7049B"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  X szt.</w:t>
            </w:r>
          </w:p>
        </w:tc>
      </w:tr>
      <w:tr w:rsidR="001F0579" w14:paraId="7F4FA7A8" w14:textId="77777777" w:rsidTr="001F0579">
        <w:tc>
          <w:tcPr>
            <w:tcW w:w="8042" w:type="dxa"/>
            <w:hideMark/>
          </w:tcPr>
          <w:p w14:paraId="52E730CB" w14:textId="77777777" w:rsidR="001F0579" w:rsidRDefault="001F0579" w:rsidP="001F0579">
            <w:pPr>
              <w:numPr>
                <w:ilvl w:val="0"/>
                <w:numId w:val="72"/>
              </w:numPr>
              <w:suppressAutoHyphens w:val="0"/>
              <w:spacing w:after="160" w:line="254" w:lineRule="auto"/>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fldChar w:fldCharType="begin"/>
            </w:r>
            <w:r>
              <w:rPr>
                <w:rFonts w:ascii="Source Sans Pro" w:eastAsia="Calibri" w:hAnsi="Source Sans Pro" w:cs="Arial"/>
                <w:color w:val="000000"/>
                <w:kern w:val="2"/>
                <w:sz w:val="20"/>
                <w:szCs w:val="20"/>
                <w:lang w:eastAsia="en-US"/>
                <w14:ligatures w14:val="standardContextual"/>
              </w:rPr>
              <w:instrText xml:space="preserve"> MACROBUTTON NoMacro [tutaj wpisz]</w:instrText>
            </w:r>
            <w:r>
              <w:rPr>
                <w:rFonts w:ascii="Source Sans Pro" w:eastAsia="Calibri" w:hAnsi="Source Sans Pro" w:cs="Arial"/>
                <w:color w:val="000000"/>
                <w:kern w:val="2"/>
                <w:sz w:val="20"/>
                <w:szCs w:val="20"/>
                <w:lang w:eastAsia="en-US"/>
                <w14:ligatures w14:val="standardContextual"/>
              </w:rPr>
              <w:fldChar w:fldCharType="end"/>
            </w:r>
          </w:p>
        </w:tc>
        <w:tc>
          <w:tcPr>
            <w:tcW w:w="1030" w:type="dxa"/>
            <w:hideMark/>
          </w:tcPr>
          <w:p w14:paraId="0A47CB51"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  X szt.</w:t>
            </w:r>
          </w:p>
        </w:tc>
      </w:tr>
      <w:tr w:rsidR="001F0579" w14:paraId="6EE5C109" w14:textId="77777777" w:rsidTr="001F0579">
        <w:tc>
          <w:tcPr>
            <w:tcW w:w="8042" w:type="dxa"/>
            <w:hideMark/>
          </w:tcPr>
          <w:p w14:paraId="2DDFD1F1" w14:textId="77777777" w:rsidR="001F0579" w:rsidRDefault="001F0579" w:rsidP="001F0579">
            <w:pPr>
              <w:numPr>
                <w:ilvl w:val="0"/>
                <w:numId w:val="72"/>
              </w:numPr>
              <w:suppressAutoHyphens w:val="0"/>
              <w:spacing w:after="160" w:line="254" w:lineRule="auto"/>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fldChar w:fldCharType="begin"/>
            </w:r>
            <w:r>
              <w:rPr>
                <w:rFonts w:ascii="Source Sans Pro" w:eastAsia="Calibri" w:hAnsi="Source Sans Pro" w:cs="Arial"/>
                <w:color w:val="000000"/>
                <w:kern w:val="2"/>
                <w:sz w:val="20"/>
                <w:szCs w:val="20"/>
                <w:lang w:eastAsia="en-US"/>
                <w14:ligatures w14:val="standardContextual"/>
              </w:rPr>
              <w:instrText xml:space="preserve"> MACROBUTTON NoMacro [tutaj wpisz]</w:instrText>
            </w:r>
            <w:r>
              <w:rPr>
                <w:rFonts w:ascii="Source Sans Pro" w:eastAsia="Calibri" w:hAnsi="Source Sans Pro" w:cs="Arial"/>
                <w:color w:val="000000"/>
                <w:kern w:val="2"/>
                <w:sz w:val="20"/>
                <w:szCs w:val="20"/>
                <w:lang w:eastAsia="en-US"/>
                <w14:ligatures w14:val="standardContextual"/>
              </w:rPr>
              <w:fldChar w:fldCharType="end"/>
            </w:r>
          </w:p>
        </w:tc>
        <w:tc>
          <w:tcPr>
            <w:tcW w:w="1030" w:type="dxa"/>
            <w:hideMark/>
          </w:tcPr>
          <w:p w14:paraId="7E85D267"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  X szt.</w:t>
            </w:r>
          </w:p>
        </w:tc>
      </w:tr>
      <w:tr w:rsidR="001F0579" w14:paraId="0ECDCB82" w14:textId="77777777" w:rsidTr="001F0579">
        <w:tc>
          <w:tcPr>
            <w:tcW w:w="8042" w:type="dxa"/>
            <w:hideMark/>
          </w:tcPr>
          <w:p w14:paraId="7F2B6DC7" w14:textId="77777777" w:rsidR="001F0579" w:rsidRDefault="001F0579" w:rsidP="001F0579">
            <w:pPr>
              <w:numPr>
                <w:ilvl w:val="0"/>
                <w:numId w:val="72"/>
              </w:numPr>
              <w:suppressAutoHyphens w:val="0"/>
              <w:spacing w:after="160" w:line="254" w:lineRule="auto"/>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fldChar w:fldCharType="begin"/>
            </w:r>
            <w:r>
              <w:rPr>
                <w:rFonts w:ascii="Source Sans Pro" w:eastAsia="Calibri" w:hAnsi="Source Sans Pro" w:cs="Arial"/>
                <w:color w:val="000000"/>
                <w:kern w:val="2"/>
                <w:sz w:val="20"/>
                <w:szCs w:val="20"/>
                <w:lang w:eastAsia="en-US"/>
                <w14:ligatures w14:val="standardContextual"/>
              </w:rPr>
              <w:instrText xml:space="preserve"> MACROBUTTON NoMacro [tutaj wpisz]</w:instrText>
            </w:r>
            <w:r>
              <w:rPr>
                <w:rFonts w:ascii="Source Sans Pro" w:eastAsia="Calibri" w:hAnsi="Source Sans Pro" w:cs="Arial"/>
                <w:color w:val="000000"/>
                <w:kern w:val="2"/>
                <w:sz w:val="20"/>
                <w:szCs w:val="20"/>
                <w:lang w:eastAsia="en-US"/>
                <w14:ligatures w14:val="standardContextual"/>
              </w:rPr>
              <w:fldChar w:fldCharType="end"/>
            </w:r>
          </w:p>
        </w:tc>
        <w:tc>
          <w:tcPr>
            <w:tcW w:w="1030" w:type="dxa"/>
            <w:hideMark/>
          </w:tcPr>
          <w:p w14:paraId="401F60B5"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  X szt.</w:t>
            </w:r>
          </w:p>
        </w:tc>
      </w:tr>
      <w:tr w:rsidR="001F0579" w14:paraId="7E6E5572" w14:textId="77777777" w:rsidTr="001F0579">
        <w:tc>
          <w:tcPr>
            <w:tcW w:w="8042" w:type="dxa"/>
            <w:hideMark/>
          </w:tcPr>
          <w:p w14:paraId="08050635" w14:textId="77777777" w:rsidR="001F0579" w:rsidRDefault="001F0579" w:rsidP="001F0579">
            <w:pPr>
              <w:numPr>
                <w:ilvl w:val="0"/>
                <w:numId w:val="72"/>
              </w:numPr>
              <w:suppressAutoHyphens w:val="0"/>
              <w:spacing w:after="160" w:line="254" w:lineRule="auto"/>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fldChar w:fldCharType="begin"/>
            </w:r>
            <w:r>
              <w:rPr>
                <w:rFonts w:ascii="Source Sans Pro" w:eastAsia="Calibri" w:hAnsi="Source Sans Pro" w:cs="Arial"/>
                <w:color w:val="000000"/>
                <w:kern w:val="2"/>
                <w:sz w:val="20"/>
                <w:szCs w:val="20"/>
                <w:lang w:eastAsia="en-US"/>
                <w14:ligatures w14:val="standardContextual"/>
              </w:rPr>
              <w:instrText xml:space="preserve"> MACROBUTTON NoMacro [tutaj wpisz]</w:instrText>
            </w:r>
            <w:r>
              <w:rPr>
                <w:rFonts w:ascii="Source Sans Pro" w:eastAsia="Calibri" w:hAnsi="Source Sans Pro" w:cs="Arial"/>
                <w:color w:val="000000"/>
                <w:kern w:val="2"/>
                <w:sz w:val="20"/>
                <w:szCs w:val="20"/>
                <w:lang w:eastAsia="en-US"/>
                <w14:ligatures w14:val="standardContextual"/>
              </w:rPr>
              <w:fldChar w:fldCharType="end"/>
            </w:r>
          </w:p>
        </w:tc>
        <w:tc>
          <w:tcPr>
            <w:tcW w:w="1030" w:type="dxa"/>
            <w:hideMark/>
          </w:tcPr>
          <w:p w14:paraId="43CBD9C6"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  X szt.</w:t>
            </w:r>
          </w:p>
        </w:tc>
      </w:tr>
      <w:tr w:rsidR="001F0579" w14:paraId="27768AED" w14:textId="77777777" w:rsidTr="001F0579">
        <w:tc>
          <w:tcPr>
            <w:tcW w:w="8042" w:type="dxa"/>
          </w:tcPr>
          <w:p w14:paraId="69D0F26B" w14:textId="77777777" w:rsidR="001F0579" w:rsidRDefault="001F0579">
            <w:pPr>
              <w:suppressAutoHyphens w:val="0"/>
              <w:spacing w:after="160" w:line="254" w:lineRule="auto"/>
              <w:rPr>
                <w:rFonts w:ascii="Source Sans Pro" w:eastAsia="Calibri" w:hAnsi="Source Sans Pro" w:cs="Arial"/>
                <w:color w:val="000000"/>
                <w:kern w:val="2"/>
                <w:sz w:val="20"/>
                <w:szCs w:val="20"/>
                <w:lang w:eastAsia="en-US"/>
                <w14:ligatures w14:val="standardContextual"/>
              </w:rPr>
            </w:pPr>
          </w:p>
        </w:tc>
        <w:tc>
          <w:tcPr>
            <w:tcW w:w="1030" w:type="dxa"/>
          </w:tcPr>
          <w:p w14:paraId="0FF0E464" w14:textId="77777777" w:rsidR="001F0579" w:rsidRDefault="001F0579">
            <w:pPr>
              <w:suppressAutoHyphens w:val="0"/>
              <w:spacing w:after="160" w:line="254" w:lineRule="auto"/>
              <w:jc w:val="both"/>
              <w:rPr>
                <w:rFonts w:ascii="Source Sans Pro" w:eastAsia="Calibri" w:hAnsi="Source Sans Pro" w:cs="Arial"/>
                <w:color w:val="000000"/>
                <w:kern w:val="2"/>
                <w:sz w:val="20"/>
                <w:szCs w:val="20"/>
                <w:lang w:eastAsia="en-US"/>
                <w14:ligatures w14:val="standardContextual"/>
              </w:rPr>
            </w:pPr>
          </w:p>
        </w:tc>
      </w:tr>
    </w:tbl>
    <w:p w14:paraId="09BC5B3A" w14:textId="77777777" w:rsidR="001F0579" w:rsidRDefault="001F0579" w:rsidP="001F0579">
      <w:pPr>
        <w:suppressAutoHyphens w:val="0"/>
        <w:spacing w:after="160" w:line="254" w:lineRule="auto"/>
        <w:jc w:val="both"/>
        <w:rPr>
          <w:rFonts w:ascii="Source Sans Pro" w:eastAsia="Calibri" w:hAnsi="Source Sans Pro" w:cs="Arial"/>
          <w:color w:val="000000"/>
          <w:sz w:val="20"/>
          <w:szCs w:val="20"/>
        </w:rPr>
      </w:pPr>
      <w:r>
        <w:rPr>
          <w:rFonts w:ascii="Source Sans Pro" w:eastAsia="Calibri" w:hAnsi="Source Sans Pro" w:cs="Arial"/>
          <w:color w:val="000000"/>
          <w:sz w:val="20"/>
          <w:szCs w:val="20"/>
        </w:rPr>
        <w:t xml:space="preserve">Stwierdzono, że przedmiot dostawy jest zgodny z ww. Umową </w:t>
      </w:r>
    </w:p>
    <w:p w14:paraId="1A046B3B" w14:textId="77777777" w:rsidR="001F0579" w:rsidRDefault="001F0579" w:rsidP="001F0579">
      <w:pPr>
        <w:suppressAutoHyphens w:val="0"/>
        <w:spacing w:after="120"/>
        <w:rPr>
          <w:rFonts w:ascii="Source Sans Pro" w:hAnsi="Source Sans Pro" w:cs="Arial"/>
          <w:sz w:val="20"/>
          <w:szCs w:val="20"/>
          <w:lang w:eastAsia="en-US"/>
        </w:rPr>
      </w:pPr>
      <w:r>
        <w:rPr>
          <w:rFonts w:ascii="Source Sans Pro" w:hAnsi="Source Sans Pro" w:cs="Arial"/>
          <w:sz w:val="20"/>
          <w:szCs w:val="20"/>
          <w:lang w:eastAsia="en-US"/>
        </w:rPr>
        <w:t xml:space="preserve">Niniejszy protokół sporządzono w dwóch jednobrzmiących egzemplarzach, po jednym dla każdej ze stron Umowy. </w:t>
      </w:r>
    </w:p>
    <w:p w14:paraId="369281E3" w14:textId="77777777" w:rsidR="001F0579" w:rsidRDefault="001F0579" w:rsidP="001F0579">
      <w:pPr>
        <w:suppressAutoHyphens w:val="0"/>
        <w:spacing w:after="120"/>
        <w:rPr>
          <w:rFonts w:ascii="Source Sans Pro" w:hAnsi="Source Sans Pro" w:cs="Arial"/>
          <w:sz w:val="20"/>
          <w:szCs w:val="20"/>
          <w:lang w:eastAsia="en-US"/>
        </w:rPr>
      </w:pPr>
      <w:r>
        <w:rPr>
          <w:rFonts w:ascii="Source Sans Pro" w:hAnsi="Source Sans Pro" w:cs="Arial"/>
          <w:sz w:val="20"/>
          <w:szCs w:val="20"/>
          <w:lang w:eastAsia="en-US"/>
        </w:rPr>
        <w:t xml:space="preserve">Wartość dostarczonego sprzętu wynosi </w:t>
      </w:r>
      <w:r>
        <w:rPr>
          <w:rFonts w:ascii="Source Sans Pro" w:hAnsi="Source Sans Pro" w:cs="Arial"/>
          <w:sz w:val="20"/>
          <w:szCs w:val="20"/>
          <w:lang w:eastAsia="en-US"/>
        </w:rPr>
        <w:fldChar w:fldCharType="begin"/>
      </w:r>
      <w:r>
        <w:rPr>
          <w:rFonts w:ascii="Source Sans Pro" w:hAnsi="Source Sans Pro" w:cs="Arial"/>
          <w:sz w:val="20"/>
          <w:szCs w:val="20"/>
          <w:lang w:eastAsia="en-US"/>
        </w:rPr>
        <w:instrText xml:space="preserve"> MACROBUTTON NoMacro [tutaj wpisz kwotę]</w:instrText>
      </w:r>
      <w:r>
        <w:rPr>
          <w:rFonts w:ascii="Source Sans Pro" w:hAnsi="Source Sans Pro" w:cs="Arial"/>
          <w:sz w:val="20"/>
          <w:szCs w:val="20"/>
          <w:lang w:eastAsia="en-US"/>
        </w:rPr>
        <w:fldChar w:fldCharType="separate"/>
      </w:r>
      <w:r>
        <w:rPr>
          <w:rFonts w:ascii="Source Sans Pro" w:hAnsi="Source Sans Pro" w:cs="Arial"/>
          <w:b/>
          <w:bCs/>
          <w:sz w:val="20"/>
          <w:szCs w:val="20"/>
          <w:lang w:eastAsia="en-US"/>
        </w:rPr>
        <w:t>Błąd! Nie zdefiniowano zakładki.</w:t>
      </w:r>
      <w:r>
        <w:rPr>
          <w:rFonts w:ascii="Source Sans Pro" w:hAnsi="Source Sans Pro" w:cs="Arial"/>
          <w:sz w:val="20"/>
          <w:szCs w:val="20"/>
          <w:lang w:eastAsia="en-US"/>
        </w:rPr>
        <w:fldChar w:fldCharType="end"/>
      </w:r>
      <w:r>
        <w:rPr>
          <w:rFonts w:ascii="Source Sans Pro" w:hAnsi="Source Sans Pro" w:cs="Arial"/>
          <w:sz w:val="20"/>
          <w:szCs w:val="20"/>
          <w:lang w:eastAsia="en-US"/>
        </w:rPr>
        <w:t xml:space="preserve"> zł netto (słownie złotych: </w:t>
      </w:r>
      <w:r>
        <w:rPr>
          <w:rFonts w:ascii="Source Sans Pro" w:hAnsi="Source Sans Pro" w:cs="Arial"/>
          <w:sz w:val="20"/>
          <w:szCs w:val="20"/>
          <w:lang w:eastAsia="en-US"/>
        </w:rPr>
        <w:fldChar w:fldCharType="begin"/>
      </w:r>
      <w:r>
        <w:rPr>
          <w:rFonts w:ascii="Source Sans Pro" w:hAnsi="Source Sans Pro" w:cs="Arial"/>
          <w:sz w:val="20"/>
          <w:szCs w:val="20"/>
          <w:lang w:eastAsia="en-US"/>
        </w:rPr>
        <w:instrText xml:space="preserve"> MACROBUTTON NoMacro [tutaj wpisz]</w:instrText>
      </w:r>
      <w:r>
        <w:rPr>
          <w:rFonts w:ascii="Source Sans Pro" w:hAnsi="Source Sans Pro" w:cs="Arial"/>
          <w:sz w:val="20"/>
          <w:szCs w:val="20"/>
          <w:lang w:eastAsia="en-US"/>
        </w:rPr>
        <w:fldChar w:fldCharType="end"/>
      </w:r>
      <w:r>
        <w:rPr>
          <w:rFonts w:ascii="Source Sans Pro" w:hAnsi="Source Sans Pro" w:cs="Arial"/>
          <w:sz w:val="20"/>
          <w:szCs w:val="20"/>
          <w:lang w:eastAsia="en-US"/>
        </w:rPr>
        <w:t>).</w:t>
      </w:r>
    </w:p>
    <w:p w14:paraId="2D8DB7EF" w14:textId="77777777" w:rsidR="001F0579" w:rsidRDefault="001F0579" w:rsidP="001F0579">
      <w:pPr>
        <w:suppressAutoHyphens w:val="0"/>
        <w:spacing w:after="160" w:line="254" w:lineRule="auto"/>
        <w:rPr>
          <w:rFonts w:ascii="Source Sans Pro" w:eastAsia="Calibri" w:hAnsi="Source Sans Pro" w:cs="Arial"/>
          <w:color w:val="000000"/>
          <w:sz w:val="20"/>
          <w:szCs w:val="20"/>
        </w:rPr>
      </w:pPr>
    </w:p>
    <w:tbl>
      <w:tblPr>
        <w:tblW w:w="0" w:type="auto"/>
        <w:jc w:val="center"/>
        <w:tblCellMar>
          <w:left w:w="70" w:type="dxa"/>
          <w:right w:w="70" w:type="dxa"/>
        </w:tblCellMar>
        <w:tblLook w:val="04A0" w:firstRow="1" w:lastRow="0" w:firstColumn="1" w:lastColumn="0" w:noHBand="0" w:noVBand="1"/>
      </w:tblPr>
      <w:tblGrid>
        <w:gridCol w:w="4606"/>
        <w:gridCol w:w="4606"/>
      </w:tblGrid>
      <w:tr w:rsidR="001F0579" w14:paraId="2FF67299" w14:textId="77777777" w:rsidTr="001F0579">
        <w:trPr>
          <w:jc w:val="center"/>
        </w:trPr>
        <w:tc>
          <w:tcPr>
            <w:tcW w:w="4606" w:type="dxa"/>
          </w:tcPr>
          <w:p w14:paraId="30D616D4" w14:textId="77777777" w:rsidR="001F0579" w:rsidRDefault="001F0579">
            <w:pPr>
              <w:keepNext/>
              <w:keepLines/>
              <w:suppressAutoHyphens w:val="0"/>
              <w:spacing w:line="244" w:lineRule="auto"/>
              <w:ind w:left="1134" w:right="559"/>
              <w:jc w:val="center"/>
              <w:outlineLvl w:val="0"/>
              <w:rPr>
                <w:rFonts w:ascii="Source Sans Pro" w:hAnsi="Source Sans Pro" w:cs="Arial"/>
                <w:b/>
                <w:color w:val="000000"/>
                <w:kern w:val="2"/>
                <w:sz w:val="20"/>
                <w:szCs w:val="20"/>
                <w:u w:val="single" w:color="000000"/>
                <w:lang w:eastAsia="en-US"/>
                <w14:ligatures w14:val="standardContextual"/>
              </w:rPr>
            </w:pPr>
            <w:r>
              <w:rPr>
                <w:rFonts w:ascii="Source Sans Pro" w:hAnsi="Source Sans Pro" w:cs="Arial"/>
                <w:b/>
                <w:color w:val="000000"/>
                <w:kern w:val="2"/>
                <w:sz w:val="20"/>
                <w:szCs w:val="20"/>
                <w:u w:val="single" w:color="000000"/>
                <w:lang w:eastAsia="en-US"/>
                <w14:ligatures w14:val="standardContextual"/>
              </w:rPr>
              <w:t>Wykonawca</w:t>
            </w:r>
          </w:p>
          <w:p w14:paraId="2036960A"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p>
          <w:p w14:paraId="0DE0BFC7"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p>
          <w:p w14:paraId="0229E16E"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w:t>
            </w:r>
          </w:p>
        </w:tc>
        <w:tc>
          <w:tcPr>
            <w:tcW w:w="4606" w:type="dxa"/>
          </w:tcPr>
          <w:p w14:paraId="1BB9EBEA" w14:textId="77777777" w:rsidR="001F0579" w:rsidRDefault="001F0579">
            <w:pPr>
              <w:keepNext/>
              <w:keepLines/>
              <w:suppressAutoHyphens w:val="0"/>
              <w:spacing w:line="244" w:lineRule="auto"/>
              <w:ind w:left="1134" w:right="559"/>
              <w:jc w:val="center"/>
              <w:outlineLvl w:val="0"/>
              <w:rPr>
                <w:rFonts w:ascii="Source Sans Pro" w:hAnsi="Source Sans Pro" w:cs="Arial"/>
                <w:b/>
                <w:color w:val="000000"/>
                <w:kern w:val="2"/>
                <w:sz w:val="20"/>
                <w:szCs w:val="20"/>
                <w:u w:val="single" w:color="000000"/>
                <w:lang w:eastAsia="en-US"/>
                <w14:ligatures w14:val="standardContextual"/>
              </w:rPr>
            </w:pPr>
            <w:r>
              <w:rPr>
                <w:rFonts w:ascii="Source Sans Pro" w:hAnsi="Source Sans Pro" w:cs="Arial"/>
                <w:b/>
                <w:color w:val="000000"/>
                <w:kern w:val="2"/>
                <w:sz w:val="20"/>
                <w:szCs w:val="20"/>
                <w:u w:val="single" w:color="000000"/>
                <w:lang w:eastAsia="en-US"/>
                <w14:ligatures w14:val="standardContextual"/>
              </w:rPr>
              <w:t>Zamawiający</w:t>
            </w:r>
          </w:p>
          <w:p w14:paraId="469C3744"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p>
          <w:p w14:paraId="2E32A0AB"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p>
          <w:p w14:paraId="674A7EFC" w14:textId="77777777" w:rsidR="001F0579" w:rsidRDefault="001F0579">
            <w:pPr>
              <w:suppressAutoHyphens w:val="0"/>
              <w:spacing w:after="160" w:line="254" w:lineRule="auto"/>
              <w:jc w:val="center"/>
              <w:rPr>
                <w:rFonts w:ascii="Source Sans Pro" w:eastAsia="Calibri" w:hAnsi="Source Sans Pro" w:cs="Arial"/>
                <w:color w:val="000000"/>
                <w:kern w:val="2"/>
                <w:sz w:val="20"/>
                <w:szCs w:val="20"/>
                <w:lang w:eastAsia="en-US"/>
                <w14:ligatures w14:val="standardContextual"/>
              </w:rPr>
            </w:pPr>
            <w:r>
              <w:rPr>
                <w:rFonts w:ascii="Source Sans Pro" w:eastAsia="Calibri" w:hAnsi="Source Sans Pro" w:cs="Arial"/>
                <w:color w:val="000000"/>
                <w:kern w:val="2"/>
                <w:sz w:val="20"/>
                <w:szCs w:val="20"/>
                <w:lang w:eastAsia="en-US"/>
                <w14:ligatures w14:val="standardContextual"/>
              </w:rPr>
              <w:t>...................................................................</w:t>
            </w:r>
          </w:p>
        </w:tc>
      </w:tr>
    </w:tbl>
    <w:p w14:paraId="1C972463" w14:textId="77777777" w:rsidR="001F0579" w:rsidRDefault="001F0579" w:rsidP="001F0579">
      <w:pPr>
        <w:suppressAutoHyphens w:val="0"/>
        <w:spacing w:after="160" w:line="254" w:lineRule="auto"/>
        <w:rPr>
          <w:rFonts w:ascii="Source Sans Pro" w:eastAsia="Calibri" w:hAnsi="Source Sans Pro" w:cs="Arial"/>
          <w:color w:val="000000"/>
          <w:sz w:val="20"/>
          <w:szCs w:val="20"/>
        </w:rPr>
      </w:pPr>
    </w:p>
    <w:p w14:paraId="6FBF1DB1" w14:textId="77777777" w:rsidR="001F0579" w:rsidRDefault="001F0579" w:rsidP="001F0579"/>
    <w:bookmarkEnd w:id="12"/>
    <w:p w14:paraId="2F430A26" w14:textId="7F3C034B" w:rsidR="00D83AF6" w:rsidRDefault="00D83AF6" w:rsidP="001F0579">
      <w:pPr>
        <w:spacing w:after="160" w:line="259" w:lineRule="auto"/>
        <w:jc w:val="center"/>
        <w:rPr>
          <w:rFonts w:ascii="Adagio_Slab" w:hAnsi="Adagio_Slab"/>
          <w:sz w:val="20"/>
          <w:szCs w:val="20"/>
          <w:lang w:eastAsia="en-US"/>
        </w:rPr>
      </w:pPr>
    </w:p>
    <w:sectPr w:rsidR="00D83AF6" w:rsidSect="00E92C61">
      <w:headerReference w:type="default" r:id="rId30"/>
      <w:footerReference w:type="default" r:id="rId31"/>
      <w:footerReference w:type="first" r:id="rId32"/>
      <w:pgSz w:w="11906" w:h="16838"/>
      <w:pgMar w:top="1418" w:right="964" w:bottom="851" w:left="964" w:header="284" w:footer="567"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0F3EEA" w14:textId="77777777" w:rsidR="007D586A" w:rsidRDefault="007D586A">
      <w:r>
        <w:separator/>
      </w:r>
    </w:p>
  </w:endnote>
  <w:endnote w:type="continuationSeparator" w:id="0">
    <w:p w14:paraId="30AE7B79" w14:textId="77777777" w:rsidR="007D586A" w:rsidRDefault="007D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dagio_Slab">
    <w:panose1 w:val="00000500000000000000"/>
    <w:charset w:val="00"/>
    <w:family w:val="modern"/>
    <w:notTrueType/>
    <w:pitch w:val="variable"/>
    <w:sig w:usb0="00000007" w:usb1="00000000" w:usb2="00000000" w:usb3="00000000" w:csb0="00000093"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00"/>
    <w:family w:val="swiss"/>
    <w:pitch w:val="variable"/>
  </w:font>
  <w:font w:name="Noto Sans CJK SC">
    <w:charset w:val="00"/>
    <w:family w:val="auto"/>
    <w:pitch w:val="variable"/>
  </w:font>
  <w:font w:name="FreeSans">
    <w:altName w:val="Calibri"/>
    <w:charset w:val="00"/>
    <w:family w:val="auto"/>
    <w:pitch w:val="variable"/>
  </w:font>
  <w:font w:name="Times">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Liberation Serif">
    <w:altName w:val="Times New Roman"/>
    <w:charset w:val="00"/>
    <w:family w:val="roman"/>
    <w:pitch w:val="variable"/>
  </w:font>
  <w:font w:name="Noto Serif CJK SC">
    <w:charset w:val="00"/>
    <w:family w:val="auto"/>
    <w:pitch w:val="variable"/>
  </w:font>
  <w:font w:name="DejaVu Sans">
    <w:charset w:val="00"/>
    <w:family w:val="auto"/>
    <w:pitch w:val="variable"/>
  </w:font>
  <w:font w:name="Source Sans Pro SemiBold">
    <w:charset w:val="00"/>
    <w:family w:val="swiss"/>
    <w:pitch w:val="variable"/>
    <w:sig w:usb0="600002F7" w:usb1="02000001" w:usb2="00000000" w:usb3="00000000" w:csb0="0000019F" w:csb1="00000000"/>
  </w:font>
  <w:font w:name="Aptos">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E444E" w14:textId="77777777" w:rsidR="00D83AF6" w:rsidRDefault="00000000">
    <w:pPr>
      <w:pStyle w:val="Stopka"/>
      <w:ind w:right="360" w:firstLine="360"/>
    </w:pPr>
    <w:r>
      <w:rPr>
        <w:noProof/>
      </w:rPr>
      <mc:AlternateContent>
        <mc:Choice Requires="wps">
          <w:drawing>
            <wp:anchor distT="0" distB="0" distL="0" distR="0" simplePos="0" relativeHeight="251659776" behindDoc="0" locked="0" layoutInCell="1" allowOverlap="1" wp14:anchorId="5256FA35" wp14:editId="6DC9B1FF">
              <wp:simplePos x="0" y="0"/>
              <wp:positionH relativeFrom="margin">
                <wp:align>outside</wp:align>
              </wp:positionH>
              <wp:positionV relativeFrom="paragraph">
                <wp:posOffset>635</wp:posOffset>
              </wp:positionV>
              <wp:extent cx="14605" cy="14605"/>
              <wp:effectExtent l="0" t="0" r="0" b="0"/>
              <wp:wrapSquare wrapText="bothSides"/>
              <wp:docPr id="2" name="Frame1"/>
              <wp:cNvGraphicFramePr/>
              <a:graphic xmlns:a="http://schemas.openxmlformats.org/drawingml/2006/main">
                <a:graphicData uri="http://schemas.microsoft.com/office/word/2010/wordprocessingShape">
                  <wps:wsp>
                    <wps:cNvSpPr txBox="1"/>
                    <wps:spPr>
                      <a:xfrm>
                        <a:off x="0" y="0"/>
                        <a:ext cx="14605" cy="14605"/>
                      </a:xfrm>
                      <a:prstGeom prst="rect">
                        <a:avLst/>
                      </a:prstGeom>
                      <a:solidFill>
                        <a:srgbClr val="FFFFFF">
                          <a:alpha val="0"/>
                        </a:srgbClr>
                      </a:solidFill>
                    </wps:spPr>
                    <wps:txbx>
                      <w:txbxContent>
                        <w:p w14:paraId="464D0A8E"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wps:txbx>
                    <wps:bodyPr lIns="0" tIns="0" rIns="0" bIns="0" anchor="t">
                      <a:spAutoFit/>
                    </wps:bodyPr>
                  </wps:wsp>
                </a:graphicData>
              </a:graphic>
            </wp:anchor>
          </w:drawing>
        </mc:Choice>
        <mc:Fallback>
          <w:pict>
            <v:shapetype w14:anchorId="5256FA35" id="_x0000_t202" coordsize="21600,21600" o:spt="202" path="m,l,21600r21600,l21600,xe">
              <v:stroke joinstyle="miter"/>
              <v:path gradientshapeok="t" o:connecttype="rect"/>
            </v:shapetype>
            <v:shape id="Frame1" o:spid="_x0000_s1026" type="#_x0000_t202" style="position:absolute;left:0;text-align:left;margin-left:-50.05pt;margin-top:.05pt;width:1.15pt;height:1.15pt;z-index:251659776;visibility:visible;mso-wrap-style:square;mso-wrap-distance-left:0;mso-wrap-distance-top:0;mso-wrap-distance-right:0;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" stroked="f">
              <v:fill opacity="0"/>
              <v:textbox style="mso-fit-shape-to-text:t" inset="0,0,0,0">
                <w:txbxContent>
                  <w:p w14:paraId="464D0A8E"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96902" w14:textId="77777777" w:rsidR="00D83AF6" w:rsidRDefault="00000000">
    <w:pPr>
      <w:pStyle w:val="Stopka"/>
      <w:jc w:val="right"/>
      <w:rPr>
        <w:sz w:val="16"/>
        <w:szCs w:val="16"/>
      </w:rPr>
    </w:pPr>
    <w:r>
      <w:fldChar w:fldCharType="begin"/>
    </w:r>
    <w:r>
      <w:instrText xml:space="preserve"> PAGE </w:instrText>
    </w:r>
    <w:r>
      <w:fldChar w:fldCharType="separate"/>
    </w:r>
    <w: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933E6" w14:textId="77777777" w:rsidR="00D83AF6" w:rsidRDefault="00000000">
    <w:pPr>
      <w:pStyle w:val="Stopka"/>
      <w:jc w:val="right"/>
      <w:rPr>
        <w:sz w:val="16"/>
        <w:szCs w:val="16"/>
      </w:rPr>
    </w:pPr>
    <w:r>
      <w:fldChar w:fldCharType="begin"/>
    </w:r>
    <w:r>
      <w:instrText xml:space="preserve"> PAGE </w:instrText>
    </w:r>
    <w:r>
      <w:fldChar w:fldCharType="separate"/>
    </w:r>
    <w:r>
      <w:t>1</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DB214" w14:textId="77777777" w:rsidR="00D83AF6" w:rsidRDefault="00000000">
    <w:pPr>
      <w:pStyle w:val="Stopka"/>
      <w:ind w:right="360"/>
    </w:pPr>
    <w:r>
      <w:rPr>
        <w:noProof/>
      </w:rPr>
      <mc:AlternateContent>
        <mc:Choice Requires="wps">
          <w:drawing>
            <wp:anchor distT="0" distB="0" distL="0" distR="0" simplePos="0" relativeHeight="251660800" behindDoc="0" locked="0" layoutInCell="1" allowOverlap="1" wp14:anchorId="6DBE6F4E" wp14:editId="3DC1044A">
              <wp:simplePos x="0" y="0"/>
              <wp:positionH relativeFrom="margin">
                <wp:align>right</wp:align>
              </wp:positionH>
              <wp:positionV relativeFrom="paragraph">
                <wp:posOffset>635</wp:posOffset>
              </wp:positionV>
              <wp:extent cx="14605" cy="14605"/>
              <wp:effectExtent l="0" t="0" r="0" b="0"/>
              <wp:wrapSquare wrapText="bothSides"/>
              <wp:docPr id="3" name="Frame2"/>
              <wp:cNvGraphicFramePr/>
              <a:graphic xmlns:a="http://schemas.openxmlformats.org/drawingml/2006/main">
                <a:graphicData uri="http://schemas.microsoft.com/office/word/2010/wordprocessingShape">
                  <wps:wsp>
                    <wps:cNvSpPr txBox="1"/>
                    <wps:spPr>
                      <a:xfrm>
                        <a:off x="0" y="0"/>
                        <a:ext cx="14605" cy="14605"/>
                      </a:xfrm>
                      <a:prstGeom prst="rect">
                        <a:avLst/>
                      </a:prstGeom>
                      <a:solidFill>
                        <a:srgbClr val="FFFFFF">
                          <a:alpha val="0"/>
                        </a:srgbClr>
                      </a:solidFill>
                    </wps:spPr>
                    <wps:txbx>
                      <w:txbxContent>
                        <w:p w14:paraId="2A62265F"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wps:txbx>
                    <wps:bodyPr lIns="0" tIns="0" rIns="0" bIns="0" anchor="t">
                      <a:spAutoFit/>
                    </wps:bodyPr>
                  </wps:wsp>
                </a:graphicData>
              </a:graphic>
            </wp:anchor>
          </w:drawing>
        </mc:Choice>
        <mc:Fallback>
          <w:pict>
            <v:shapetype w14:anchorId="6DBE6F4E" id="_x0000_t202" coordsize="21600,21600" o:spt="202" path="m,l,21600r21600,l21600,xe">
              <v:stroke joinstyle="miter"/>
              <v:path gradientshapeok="t" o:connecttype="rect"/>
            </v:shapetype>
            <v:shape id="Frame2" o:spid="_x0000_s1027" type="#_x0000_t202" style="position:absolute;margin-left:-50.05pt;margin-top:.05pt;width:1.15pt;height:1.15pt;z-index:251660800;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" stroked="f">
              <v:fill opacity="0"/>
              <v:textbox style="mso-fit-shape-to-text:t" inset="0,0,0,0">
                <w:txbxContent>
                  <w:p w14:paraId="2A62265F"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v:textbox>
              <w10:wrap type="square" anchorx="margin"/>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13702" w14:textId="77777777" w:rsidR="00D83AF6" w:rsidRDefault="00000000">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53632" behindDoc="0" locked="0" layoutInCell="0" allowOverlap="1" wp14:anchorId="30CE5596" wp14:editId="76B63900">
              <wp:simplePos x="0" y="0"/>
              <wp:positionH relativeFrom="margin">
                <wp:align>right</wp:align>
              </wp:positionH>
              <wp:positionV relativeFrom="paragraph">
                <wp:posOffset>635</wp:posOffset>
              </wp:positionV>
              <wp:extent cx="127635" cy="146685"/>
              <wp:effectExtent l="0" t="0" r="0" b="0"/>
              <wp:wrapSquare wrapText="bothSides"/>
              <wp:docPr id="4" name="Frame3"/>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2ABE8AFF"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32</w:t>
                          </w:r>
                          <w:r>
                            <w:rPr>
                              <w:rStyle w:val="Numerstrony"/>
                            </w:rPr>
                            <w:fldChar w:fldCharType="end"/>
                          </w:r>
                        </w:p>
                      </w:txbxContent>
                    </wps:txbx>
                    <wps:bodyPr lIns="0" tIns="0" rIns="0" bIns="0" anchor="t">
                      <a:spAutoFit/>
                    </wps:bodyPr>
                  </wps:wsp>
                </a:graphicData>
              </a:graphic>
            </wp:anchor>
          </w:drawing>
        </mc:Choice>
        <mc:Fallback>
          <w:pict>
            <v:shapetype w14:anchorId="30CE5596" id="_x0000_t202" coordsize="21600,21600" o:spt="202" path="m,l,21600r21600,l21600,xe">
              <v:stroke joinstyle="miter"/>
              <v:path gradientshapeok="t" o:connecttype="rect"/>
            </v:shapetype>
            <v:shape id="Frame3" o:spid="_x0000_s1028" type="#_x0000_t202" style="position:absolute;left:0;text-align:left;margin-left:-41.15pt;margin-top:.05pt;width:10.05pt;height:11.55pt;z-index:25165363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" o:allowincell="f" stroked="f">
              <v:fill opacity="0"/>
              <v:textbox style="mso-fit-shape-to-text:t" inset="0,0,0,0">
                <w:txbxContent>
                  <w:p w14:paraId="2ABE8AFF"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32</w:t>
                    </w:r>
                    <w:r>
                      <w:rPr>
                        <w:rStyle w:val="Numerstrony"/>
                      </w:rPr>
                      <w:fldChar w:fldCharType="end"/>
                    </w:r>
                  </w:p>
                </w:txbxContent>
              </v:textbox>
              <w10:wrap type="square"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CF62C" w14:textId="77777777" w:rsidR="00D83AF6" w:rsidRDefault="00000000">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54656" behindDoc="0" locked="0" layoutInCell="0" allowOverlap="1" wp14:anchorId="47B5A937" wp14:editId="1F297255">
              <wp:simplePos x="0" y="0"/>
              <wp:positionH relativeFrom="margin">
                <wp:align>right</wp:align>
              </wp:positionH>
              <wp:positionV relativeFrom="paragraph">
                <wp:posOffset>635</wp:posOffset>
              </wp:positionV>
              <wp:extent cx="127635" cy="146685"/>
              <wp:effectExtent l="0" t="0" r="0" b="0"/>
              <wp:wrapSquare wrapText="bothSides"/>
              <wp:docPr id="5" name="Frame3"/>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396A02E9"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32</w:t>
                          </w:r>
                          <w:r>
                            <w:rPr>
                              <w:rStyle w:val="Numerstrony"/>
                            </w:rPr>
                            <w:fldChar w:fldCharType="end"/>
                          </w:r>
                        </w:p>
                      </w:txbxContent>
                    </wps:txbx>
                    <wps:bodyPr lIns="0" tIns="0" rIns="0" bIns="0" anchor="t">
                      <a:spAutoFit/>
                    </wps:bodyPr>
                  </wps:wsp>
                </a:graphicData>
              </a:graphic>
            </wp:anchor>
          </w:drawing>
        </mc:Choice>
        <mc:Fallback>
          <w:pict>
            <v:shapetype w14:anchorId="47B5A937" id="_x0000_t202" coordsize="21600,21600" o:spt="202" path="m,l,21600r21600,l21600,xe">
              <v:stroke joinstyle="miter"/>
              <v:path gradientshapeok="t" o:connecttype="rect"/>
            </v:shapetype>
            <v:shape id="_x0000_s1029" type="#_x0000_t202" style="position:absolute;left:0;text-align:left;margin-left:-41.15pt;margin-top:.05pt;width:10.05pt;height:11.55pt;z-index:251654656;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" o:allowincell="f" stroked="f">
              <v:fill opacity="0"/>
              <v:textbox style="mso-fit-shape-to-text:t" inset="0,0,0,0">
                <w:txbxContent>
                  <w:p w14:paraId="396A02E9"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32</w:t>
                    </w:r>
                    <w:r>
                      <w:rPr>
                        <w:rStyle w:val="Numerstrony"/>
                      </w:rPr>
                      <w:fldChar w:fldCharType="end"/>
                    </w:r>
                  </w:p>
                </w:txbxContent>
              </v:textbox>
              <w10:wrap type="square" anchorx="margin"/>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F8D22" w14:textId="77777777" w:rsidR="00D83AF6" w:rsidRDefault="00000000">
    <w:pPr>
      <w:pStyle w:val="Stopka"/>
      <w:ind w:right="360"/>
    </w:pPr>
    <w:r>
      <w:rPr>
        <w:noProof/>
      </w:rPr>
      <mc:AlternateContent>
        <mc:Choice Requires="wps">
          <w:drawing>
            <wp:anchor distT="0" distB="0" distL="0" distR="0" simplePos="0" relativeHeight="251661824" behindDoc="0" locked="0" layoutInCell="1" allowOverlap="1" wp14:anchorId="1413E812" wp14:editId="5ABAAF10">
              <wp:simplePos x="0" y="0"/>
              <wp:positionH relativeFrom="margin">
                <wp:align>right</wp:align>
              </wp:positionH>
              <wp:positionV relativeFrom="paragraph">
                <wp:posOffset>635</wp:posOffset>
              </wp:positionV>
              <wp:extent cx="14605" cy="14605"/>
              <wp:effectExtent l="0" t="0" r="0" b="0"/>
              <wp:wrapSquare wrapText="bothSides"/>
              <wp:docPr id="6" name="Frame4"/>
              <wp:cNvGraphicFramePr/>
              <a:graphic xmlns:a="http://schemas.openxmlformats.org/drawingml/2006/main">
                <a:graphicData uri="http://schemas.microsoft.com/office/word/2010/wordprocessingShape">
                  <wps:wsp>
                    <wps:cNvSpPr txBox="1"/>
                    <wps:spPr>
                      <a:xfrm>
                        <a:off x="0" y="0"/>
                        <a:ext cx="14605" cy="14605"/>
                      </a:xfrm>
                      <a:prstGeom prst="rect">
                        <a:avLst/>
                      </a:prstGeom>
                      <a:solidFill>
                        <a:srgbClr val="FFFFFF">
                          <a:alpha val="0"/>
                        </a:srgbClr>
                      </a:solidFill>
                    </wps:spPr>
                    <wps:txbx>
                      <w:txbxContent>
                        <w:p w14:paraId="2A6935E4"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wps:txbx>
                    <wps:bodyPr lIns="0" tIns="0" rIns="0" bIns="0" anchor="t">
                      <a:spAutoFit/>
                    </wps:bodyPr>
                  </wps:wsp>
                </a:graphicData>
              </a:graphic>
            </wp:anchor>
          </w:drawing>
        </mc:Choice>
        <mc:Fallback>
          <w:pict>
            <v:shapetype w14:anchorId="1413E812" id="_x0000_t202" coordsize="21600,21600" o:spt="202" path="m,l,21600r21600,l21600,xe">
              <v:stroke joinstyle="miter"/>
              <v:path gradientshapeok="t" o:connecttype="rect"/>
            </v:shapetype>
            <v:shape id="Frame4" o:spid="_x0000_s1030" type="#_x0000_t202" style="position:absolute;margin-left:-50.05pt;margin-top:.05pt;width:1.15pt;height:1.15pt;z-index:251661824;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" stroked="f">
              <v:fill opacity="0"/>
              <v:textbox style="mso-fit-shape-to-text:t" inset="0,0,0,0">
                <w:txbxContent>
                  <w:p w14:paraId="2A6935E4"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0</w:t>
                    </w:r>
                    <w:r>
                      <w:rPr>
                        <w:rStyle w:val="Numerstrony"/>
                      </w:rPr>
                      <w:fldChar w:fldCharType="end"/>
                    </w:r>
                  </w:p>
                </w:txbxContent>
              </v:textbox>
              <w10:wrap type="square" anchorx="margin"/>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BFB79C" w14:textId="77777777" w:rsidR="00D83AF6" w:rsidRDefault="00000000">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57728" behindDoc="0" locked="0" layoutInCell="0" allowOverlap="1" wp14:anchorId="46DADF50" wp14:editId="55B5EC7C">
              <wp:simplePos x="0" y="0"/>
              <wp:positionH relativeFrom="margin">
                <wp:align>right</wp:align>
              </wp:positionH>
              <wp:positionV relativeFrom="paragraph">
                <wp:posOffset>635</wp:posOffset>
              </wp:positionV>
              <wp:extent cx="127635" cy="146685"/>
              <wp:effectExtent l="0" t="0" r="0" b="0"/>
              <wp:wrapSquare wrapText="bothSides"/>
              <wp:docPr id="7" name="Frame5"/>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10A289E6"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38</w:t>
                          </w:r>
                          <w:r>
                            <w:rPr>
                              <w:rStyle w:val="Numerstrony"/>
                            </w:rPr>
                            <w:fldChar w:fldCharType="end"/>
                          </w:r>
                        </w:p>
                      </w:txbxContent>
                    </wps:txbx>
                    <wps:bodyPr lIns="0" tIns="0" rIns="0" bIns="0" anchor="t">
                      <a:spAutoFit/>
                    </wps:bodyPr>
                  </wps:wsp>
                </a:graphicData>
              </a:graphic>
            </wp:anchor>
          </w:drawing>
        </mc:Choice>
        <mc:Fallback>
          <w:pict>
            <v:shapetype w14:anchorId="46DADF50" id="_x0000_t202" coordsize="21600,21600" o:spt="202" path="m,l,21600r21600,l21600,xe">
              <v:stroke joinstyle="miter"/>
              <v:path gradientshapeok="t" o:connecttype="rect"/>
            </v:shapetype>
            <v:shape id="Frame5" o:spid="_x0000_s1031" type="#_x0000_t202" style="position:absolute;left:0;text-align:left;margin-left:-41.15pt;margin-top:.05pt;width:10.05pt;height:11.55pt;z-index:251657728;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" o:allowincell="f" stroked="f">
              <v:fill opacity="0"/>
              <v:textbox style="mso-fit-shape-to-text:t" inset="0,0,0,0">
                <w:txbxContent>
                  <w:p w14:paraId="10A289E6"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38</w:t>
                    </w:r>
                    <w:r>
                      <w:rPr>
                        <w:rStyle w:val="Numerstrony"/>
                      </w:rPr>
                      <w:fldChar w:fldCharType="end"/>
                    </w:r>
                  </w:p>
                </w:txbxContent>
              </v:textbox>
              <w10:wrap type="square" anchorx="margin"/>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01ACD2" w14:textId="77777777" w:rsidR="00D83AF6" w:rsidRDefault="00000000">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58752" behindDoc="0" locked="0" layoutInCell="0" allowOverlap="1" wp14:anchorId="3F3E2484" wp14:editId="4E0BC321">
              <wp:simplePos x="0" y="0"/>
              <wp:positionH relativeFrom="margin">
                <wp:align>right</wp:align>
              </wp:positionH>
              <wp:positionV relativeFrom="paragraph">
                <wp:posOffset>635</wp:posOffset>
              </wp:positionV>
              <wp:extent cx="127635" cy="146685"/>
              <wp:effectExtent l="0" t="0" r="0" b="0"/>
              <wp:wrapSquare wrapText="bothSides"/>
              <wp:docPr id="8" name="Frame5"/>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5FEDF75E"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38</w:t>
                          </w:r>
                          <w:r>
                            <w:rPr>
                              <w:rStyle w:val="Numerstrony"/>
                            </w:rPr>
                            <w:fldChar w:fldCharType="end"/>
                          </w:r>
                        </w:p>
                      </w:txbxContent>
                    </wps:txbx>
                    <wps:bodyPr lIns="0" tIns="0" rIns="0" bIns="0" anchor="t">
                      <a:spAutoFit/>
                    </wps:bodyPr>
                  </wps:wsp>
                </a:graphicData>
              </a:graphic>
            </wp:anchor>
          </w:drawing>
        </mc:Choice>
        <mc:Fallback>
          <w:pict>
            <v:shapetype w14:anchorId="3F3E2484" id="_x0000_t202" coordsize="21600,21600" o:spt="202" path="m,l,21600r21600,l21600,xe">
              <v:stroke joinstyle="miter"/>
              <v:path gradientshapeok="t" o:connecttype="rect"/>
            </v:shapetype>
            <v:shape id="_x0000_s1032" type="#_x0000_t202" style="position:absolute;left:0;text-align:left;margin-left:-41.15pt;margin-top:.05pt;width:10.05pt;height:11.55pt;z-index:25165875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" o:allowincell="f" stroked="f">
              <v:fill opacity="0"/>
              <v:textbox style="mso-fit-shape-to-text:t" inset="0,0,0,0">
                <w:txbxContent>
                  <w:p w14:paraId="5FEDF75E"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38</w:t>
                    </w:r>
                    <w:r>
                      <w:rPr>
                        <w:rStyle w:val="Numerstrony"/>
                      </w:rPr>
                      <w:fldChar w:fldCharType="end"/>
                    </w:r>
                  </w:p>
                </w:txbxContent>
              </v:textbox>
              <w10:wrap type="square" anchorx="margin"/>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6DCA1" w14:textId="77777777" w:rsidR="00D83AF6" w:rsidRDefault="00000000">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56704" behindDoc="0" locked="0" layoutInCell="0" allowOverlap="1" wp14:anchorId="3449A766" wp14:editId="08A7C8CD">
              <wp:simplePos x="0" y="0"/>
              <wp:positionH relativeFrom="margin">
                <wp:align>right</wp:align>
              </wp:positionH>
              <wp:positionV relativeFrom="paragraph">
                <wp:posOffset>635</wp:posOffset>
              </wp:positionV>
              <wp:extent cx="127635" cy="146685"/>
              <wp:effectExtent l="0" t="0" r="0" b="0"/>
              <wp:wrapSquare wrapText="bothSides"/>
              <wp:docPr id="9" name="Frame6"/>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3CFEED97"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39</w:t>
                          </w:r>
                          <w:r>
                            <w:rPr>
                              <w:rStyle w:val="Numerstrony"/>
                            </w:rPr>
                            <w:fldChar w:fldCharType="end"/>
                          </w:r>
                        </w:p>
                      </w:txbxContent>
                    </wps:txbx>
                    <wps:bodyPr lIns="0" tIns="0" rIns="0" bIns="0" anchor="t">
                      <a:spAutoFit/>
                    </wps:bodyPr>
                  </wps:wsp>
                </a:graphicData>
              </a:graphic>
            </wp:anchor>
          </w:drawing>
        </mc:Choice>
        <mc:Fallback>
          <w:pict>
            <v:shapetype w14:anchorId="3449A766" id="_x0000_t202" coordsize="21600,21600" o:spt="202" path="m,l,21600r21600,l21600,xe">
              <v:stroke joinstyle="miter"/>
              <v:path gradientshapeok="t" o:connecttype="rect"/>
            </v:shapetype>
            <v:shape id="Frame6" o:spid="_x0000_s1033" type="#_x0000_t202" style="position:absolute;left:0;text-align:left;margin-left:-41.15pt;margin-top:.05pt;width:10.05pt;height:11.55pt;z-index:251656704;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" o:allowincell="f" stroked="f">
              <v:fill opacity="0"/>
              <v:textbox style="mso-fit-shape-to-text:t" inset="0,0,0,0">
                <w:txbxContent>
                  <w:p w14:paraId="3CFEED97" w14:textId="77777777" w:rsidR="00D83AF6" w:rsidRDefault="00000000">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39</w:t>
                    </w:r>
                    <w:r>
                      <w:rPr>
                        <w:rStyle w:val="Numerstrony"/>
                      </w:rPr>
                      <w:fldChar w:fldCharType="end"/>
                    </w:r>
                  </w:p>
                </w:txbxContent>
              </v:textbox>
              <w10:wrap type="square" anchorx="margin"/>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A5A0E" w14:textId="77777777" w:rsidR="00CE3232" w:rsidRDefault="00CE3232">
    <w:pPr>
      <w:pStyle w:val="Stopka"/>
      <w:pBdr>
        <w:top w:val="single" w:sz="6" w:space="1" w:color="000000"/>
      </w:pBdr>
      <w:tabs>
        <w:tab w:val="left" w:pos="9000"/>
      </w:tabs>
      <w:ind w:right="70"/>
      <w:jc w:val="center"/>
    </w:pPr>
    <w:r>
      <w:rPr>
        <w:noProof/>
      </w:rPr>
      <mc:AlternateContent>
        <mc:Choice Requires="wps">
          <w:drawing>
            <wp:anchor distT="0" distB="0" distL="0" distR="0" simplePos="0" relativeHeight="251663872" behindDoc="0" locked="0" layoutInCell="0" allowOverlap="1" wp14:anchorId="582FCFCA" wp14:editId="3D43681A">
              <wp:simplePos x="0" y="0"/>
              <wp:positionH relativeFrom="margin">
                <wp:align>right</wp:align>
              </wp:positionH>
              <wp:positionV relativeFrom="paragraph">
                <wp:posOffset>635</wp:posOffset>
              </wp:positionV>
              <wp:extent cx="127635" cy="146685"/>
              <wp:effectExtent l="0" t="0" r="0" b="0"/>
              <wp:wrapSquare wrapText="bothSides"/>
              <wp:docPr id="10" name="Frame7"/>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14:paraId="4E29C2A2" w14:textId="77777777" w:rsidR="00CE3232" w:rsidRDefault="00CE3232">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47</w:t>
                          </w:r>
                          <w:r>
                            <w:rPr>
                              <w:rStyle w:val="Numerstrony"/>
                            </w:rPr>
                            <w:fldChar w:fldCharType="end"/>
                          </w:r>
                        </w:p>
                      </w:txbxContent>
                    </wps:txbx>
                    <wps:bodyPr lIns="0" tIns="0" rIns="0" bIns="0" anchor="t">
                      <a:spAutoFit/>
                    </wps:bodyPr>
                  </wps:wsp>
                </a:graphicData>
              </a:graphic>
            </wp:anchor>
          </w:drawing>
        </mc:Choice>
        <mc:Fallback>
          <w:pict>
            <v:shapetype w14:anchorId="582FCFCA" id="_x0000_t202" coordsize="21600,21600" o:spt="202" path="m,l,21600r21600,l21600,xe">
              <v:stroke joinstyle="miter"/>
              <v:path gradientshapeok="t" o:connecttype="rect"/>
            </v:shapetype>
            <v:shape id="Frame7" o:spid="_x0000_s1034" type="#_x0000_t202" style="position:absolute;left:0;text-align:left;margin-left:-41.15pt;margin-top:.05pt;width:10.05pt;height:11.55pt;z-index:25166387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" o:allowincell="f" stroked="f">
              <v:fill opacity="0"/>
              <v:textbox style="mso-fit-shape-to-text:t" inset="0,0,0,0">
                <w:txbxContent>
                  <w:p w14:paraId="4E29C2A2" w14:textId="77777777" w:rsidR="00CE3232" w:rsidRDefault="00CE3232">
                    <w:pPr>
                      <w:pStyle w:val="Stopka"/>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rPr>
                      <w:t>47</w:t>
                    </w:r>
                    <w:r>
                      <w:rPr>
                        <w:rStyle w:val="Numerstrony"/>
                      </w:rPr>
                      <w:fldChar w:fldCharType="end"/>
                    </w:r>
                  </w:p>
                </w:txbxContent>
              </v:textbox>
              <w10:wrap type="square" anchorx="margin"/>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08A34" w14:textId="77777777" w:rsidR="00D83AF6" w:rsidRDefault="00000000">
    <w:pPr>
      <w:pStyle w:val="Stopka"/>
      <w:jc w:val="center"/>
    </w:pPr>
    <w:r>
      <w:fldChar w:fldCharType="begin"/>
    </w:r>
    <w:r>
      <w:instrText xml:space="preserve"> PAGE </w:instrText>
    </w:r>
    <w:r>
      <w:fldChar w:fldCharType="separate"/>
    </w:r>
    <w:r>
      <w:t>57</w:t>
    </w:r>
    <w:r>
      <w:fldChar w:fldCharType="end"/>
    </w:r>
  </w:p>
  <w:p w14:paraId="64D2AB61" w14:textId="77777777" w:rsidR="00D83AF6" w:rsidRDefault="00D83AF6">
    <w:pPr>
      <w:pStyle w:val="Stopka"/>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AAA9B" w14:textId="77777777" w:rsidR="00D83AF6" w:rsidRDefault="00D83AF6">
    <w:pPr>
      <w:pStyle w:val="Stopka"/>
      <w:ind w:left="-284"/>
      <w:jc w:val="center"/>
    </w:pPr>
  </w:p>
  <w:p w14:paraId="55DFDB3E" w14:textId="77777777" w:rsidR="00D83AF6" w:rsidRDefault="00D83AF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7F52AE" w14:textId="77777777" w:rsidR="007D586A" w:rsidRDefault="007D586A">
      <w:pPr>
        <w:rPr>
          <w:sz w:val="12"/>
        </w:rPr>
      </w:pPr>
      <w:r>
        <w:separator/>
      </w:r>
    </w:p>
  </w:footnote>
  <w:footnote w:type="continuationSeparator" w:id="0">
    <w:p w14:paraId="5AABF8DF" w14:textId="77777777" w:rsidR="007D586A" w:rsidRDefault="007D586A">
      <w:pPr>
        <w:rPr>
          <w:sz w:val="12"/>
        </w:rPr>
      </w:pPr>
      <w:r>
        <w:continuationSeparator/>
      </w:r>
    </w:p>
  </w:footnote>
  <w:footnote w:id="1">
    <w:p w14:paraId="62EC2C92" w14:textId="77777777" w:rsidR="00D83AF6" w:rsidRDefault="00000000">
      <w:pPr>
        <w:pStyle w:val="Tekstprzypisudolnego"/>
        <w:jc w:val="both"/>
      </w:pPr>
      <w:r>
        <w:rPr>
          <w:rStyle w:val="FootnoteCharacters"/>
        </w:rPr>
        <w:footnoteRef/>
      </w:r>
      <w:r>
        <w:t xml:space="preserve"> W przypadku wykonawców wspólnie ubiegających się o udzielenie zamówienia część tekstu do wersu rozpoczynającego się od „reprezentowany/reprezentowani przez” należy zwielokrotnić do liczby odpowiadającej liczbie wykonawców.</w:t>
      </w:r>
    </w:p>
  </w:footnote>
  <w:footnote w:id="2">
    <w:p w14:paraId="1976B6BB" w14:textId="77777777" w:rsidR="00D83AF6" w:rsidRDefault="00000000">
      <w:pPr>
        <w:pStyle w:val="Tekstprzypisudolnego"/>
        <w:jc w:val="both"/>
      </w:pPr>
      <w:r>
        <w:rPr>
          <w:rStyle w:val="FootnoteCharacters"/>
        </w:rPr>
        <w:footnoteRef/>
      </w:r>
      <w:r>
        <w:t xml:space="preserve"> W przypadku wykonawców wspólnie ubiegających się o udzielenie zamówienia część tekstu do wersu rozpoczynającego się od „reprezentowany/reprezentowani przez” należy zwielokrotnić do liczby odpowiadającej liczbie wykonawców.</w:t>
      </w:r>
    </w:p>
  </w:footnote>
  <w:footnote w:id="3">
    <w:p w14:paraId="7A4CE7AA" w14:textId="77777777" w:rsidR="00D83AF6" w:rsidRDefault="00000000">
      <w:pPr>
        <w:pStyle w:val="Tekstprzypisudolnego"/>
        <w:rPr>
          <w:sz w:val="16"/>
          <w:szCs w:val="16"/>
        </w:rPr>
      </w:pPr>
      <w:r>
        <w:rPr>
          <w:rStyle w:val="FootnoteCharacters"/>
        </w:rPr>
        <w:footnoteRef/>
      </w:r>
      <w:r>
        <w:rPr>
          <w:sz w:val="16"/>
          <w:szCs w:val="16"/>
        </w:rPr>
        <w:t xml:space="preserve"> Katalog form wniesienia wadium do wyboru Wykonawcy określony został w pkt. 17.2. rozdziału I SWZ</w:t>
      </w:r>
    </w:p>
  </w:footnote>
  <w:footnote w:id="4">
    <w:p w14:paraId="73606CC0" w14:textId="77777777" w:rsidR="00D83AF6" w:rsidRDefault="00000000">
      <w:pPr>
        <w:pStyle w:val="Tekstprzypisudolnego"/>
      </w:pPr>
      <w:r>
        <w:rPr>
          <w:rStyle w:val="FootnoteCharacters"/>
        </w:rPr>
        <w:footnoteRef/>
      </w:r>
      <w:r>
        <w:t xml:space="preserve"> Należy podać wartość netto i brutto w PLN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CDB2D" w14:textId="205F785F" w:rsidR="00D83AF6" w:rsidRDefault="00000000">
    <w:pPr>
      <w:pStyle w:val="Nagwek"/>
      <w:rPr>
        <w:sz w:val="16"/>
        <w:szCs w:val="16"/>
      </w:rPr>
    </w:pPr>
    <w:bookmarkStart w:id="2" w:name="_Hlk73006358"/>
    <w:r>
      <w:rPr>
        <w:sz w:val="16"/>
        <w:szCs w:val="16"/>
      </w:rPr>
      <w:t xml:space="preserve">Oznaczenie sprawy </w:t>
    </w:r>
    <w:bookmarkStart w:id="3" w:name="_Hlk66799074"/>
    <w:r>
      <w:rPr>
        <w:sz w:val="16"/>
        <w:szCs w:val="16"/>
      </w:rPr>
      <w:t>MELBDZ.261.</w:t>
    </w:r>
    <w:bookmarkEnd w:id="2"/>
    <w:bookmarkEnd w:id="3"/>
    <w:r w:rsidR="004C24CE">
      <w:rPr>
        <w:sz w:val="16"/>
        <w:szCs w:val="16"/>
      </w:rPr>
      <w:t>12</w:t>
    </w:r>
    <w:r w:rsidR="003F7EE0">
      <w:rPr>
        <w:sz w:val="16"/>
        <w:szCs w:val="16"/>
      </w:rPr>
      <w:t>.2025</w:t>
    </w:r>
  </w:p>
  <w:p w14:paraId="57915112" w14:textId="77777777" w:rsidR="00D83AF6" w:rsidRDefault="00D83AF6">
    <w:pPr>
      <w:pStyle w:val="Nagwek"/>
      <w:rPr>
        <w:sz w:val="16"/>
        <w:szCs w:val="16"/>
      </w:rPr>
    </w:pPr>
  </w:p>
  <w:p w14:paraId="7CE005F6" w14:textId="77777777" w:rsidR="00D83AF6" w:rsidRDefault="00D83AF6">
    <w:pPr>
      <w:pStyle w:val="Nagwek"/>
      <w:rPr>
        <w:sz w:val="16"/>
        <w:szCs w:val="16"/>
      </w:rPr>
    </w:pPr>
  </w:p>
  <w:p w14:paraId="3951BA2F" w14:textId="77777777" w:rsidR="00D83AF6" w:rsidRDefault="00D83AF6">
    <w:pPr>
      <w:pStyle w:val="Stopka"/>
      <w:rPr>
        <w:iCs/>
        <w:color w:val="000000"/>
        <w:spacing w:val="4"/>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AFBB6" w14:textId="63D3A437" w:rsidR="00D83AF6" w:rsidRDefault="00000000">
    <w:pPr>
      <w:pStyle w:val="Stopka"/>
      <w:tabs>
        <w:tab w:val="left" w:pos="1860"/>
      </w:tabs>
      <w:rPr>
        <w:iCs/>
        <w:color w:val="000000"/>
        <w:spacing w:val="4"/>
        <w:sz w:val="16"/>
        <w:szCs w:val="16"/>
      </w:rPr>
    </w:pPr>
    <w:r>
      <w:rPr>
        <w:iCs/>
        <w:color w:val="000000"/>
        <w:spacing w:val="4"/>
        <w:sz w:val="16"/>
        <w:szCs w:val="16"/>
      </w:rPr>
      <w:t>Oznaczenie sprawy MELBDZ.261.</w:t>
    </w:r>
    <w:r w:rsidR="004C24CE">
      <w:rPr>
        <w:iCs/>
        <w:color w:val="000000"/>
        <w:spacing w:val="4"/>
        <w:sz w:val="16"/>
        <w:szCs w:val="16"/>
      </w:rPr>
      <w:t>12</w:t>
    </w:r>
    <w:r w:rsidR="003F7EE0">
      <w:rPr>
        <w:iCs/>
        <w:color w:val="000000"/>
        <w:spacing w:val="4"/>
        <w:sz w:val="16"/>
        <w:szCs w:val="16"/>
      </w:rPr>
      <w:t>.2025</w:t>
    </w:r>
    <w:r>
      <w:rPr>
        <w:iCs/>
        <w:color w:val="000000"/>
        <w:spacing w:val="4"/>
        <w:sz w:val="16"/>
        <w:szCs w:val="1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627A7" w14:textId="4835AECB" w:rsidR="00D83AF6" w:rsidRDefault="00000000" w:rsidP="004C24CE">
    <w:pPr>
      <w:tabs>
        <w:tab w:val="center" w:pos="4536"/>
        <w:tab w:val="right" w:pos="9072"/>
      </w:tabs>
      <w:rPr>
        <w:sz w:val="16"/>
        <w:szCs w:val="16"/>
      </w:rPr>
    </w:pPr>
    <w:r>
      <w:rPr>
        <w:sz w:val="16"/>
        <w:szCs w:val="16"/>
      </w:rPr>
      <w:t xml:space="preserve">Oznaczenie sprawy </w:t>
    </w:r>
    <w:r>
      <w:rPr>
        <w:b/>
        <w:bCs/>
        <w:sz w:val="16"/>
        <w:szCs w:val="16"/>
      </w:rPr>
      <w:t>MELBDZ.261.</w:t>
    </w:r>
    <w:r w:rsidR="004C24CE">
      <w:rPr>
        <w:b/>
        <w:bCs/>
        <w:sz w:val="16"/>
        <w:szCs w:val="16"/>
      </w:rPr>
      <w:t>12.2025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54891" w14:textId="43C5C9F8" w:rsidR="00D83AF6" w:rsidRDefault="00000000">
    <w:pPr>
      <w:tabs>
        <w:tab w:val="center" w:pos="4536"/>
        <w:tab w:val="right" w:pos="9072"/>
      </w:tabs>
      <w:rPr>
        <w:b/>
        <w:bCs/>
        <w:sz w:val="16"/>
        <w:szCs w:val="16"/>
      </w:rPr>
    </w:pPr>
    <w:r>
      <w:rPr>
        <w:sz w:val="16"/>
        <w:szCs w:val="16"/>
      </w:rPr>
      <w:t xml:space="preserve">Oznaczenie sprawy </w:t>
    </w:r>
    <w:r>
      <w:rPr>
        <w:b/>
        <w:bCs/>
        <w:sz w:val="16"/>
        <w:szCs w:val="16"/>
      </w:rPr>
      <w:t>MELBDZ.261.</w:t>
    </w:r>
    <w:r w:rsidR="00D805A9">
      <w:rPr>
        <w:b/>
        <w:bCs/>
        <w:sz w:val="16"/>
        <w:szCs w:val="16"/>
      </w:rPr>
      <w:t>21.2024</w:t>
    </w:r>
  </w:p>
  <w:p w14:paraId="124DD0D3" w14:textId="77777777" w:rsidR="00D83AF6" w:rsidRDefault="00D83AF6">
    <w:pPr>
      <w:pStyle w:val="Stopka"/>
      <w:jc w:val="center"/>
      <w:rPr>
        <w:sz w:val="16"/>
        <w:szCs w:val="16"/>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1C9526" w14:textId="1A77A55A" w:rsidR="00CE3232" w:rsidRDefault="00CE3232">
    <w:pPr>
      <w:tabs>
        <w:tab w:val="center" w:pos="4536"/>
        <w:tab w:val="right" w:pos="9072"/>
      </w:tabs>
      <w:rPr>
        <w:b/>
        <w:bCs/>
        <w:sz w:val="16"/>
        <w:szCs w:val="16"/>
      </w:rPr>
    </w:pPr>
    <w:r>
      <w:rPr>
        <w:sz w:val="16"/>
        <w:szCs w:val="16"/>
      </w:rPr>
      <w:t xml:space="preserve">Oznaczenie sprawy </w:t>
    </w:r>
    <w:r>
      <w:rPr>
        <w:b/>
        <w:bCs/>
        <w:sz w:val="16"/>
        <w:szCs w:val="16"/>
      </w:rPr>
      <w:t>MELBDZ.261.</w:t>
    </w:r>
    <w:r w:rsidR="004C24CE">
      <w:rPr>
        <w:b/>
        <w:bCs/>
        <w:sz w:val="16"/>
        <w:szCs w:val="16"/>
      </w:rPr>
      <w:t>12</w:t>
    </w:r>
    <w:r w:rsidR="00653EE4">
      <w:rPr>
        <w:b/>
        <w:bCs/>
        <w:sz w:val="16"/>
        <w:szCs w:val="16"/>
      </w:rPr>
      <w:t>.2025</w:t>
    </w:r>
  </w:p>
  <w:p w14:paraId="6A92938A" w14:textId="77777777" w:rsidR="00CE3232" w:rsidRDefault="00CE3232">
    <w:pPr>
      <w:pStyle w:val="Stopka"/>
      <w:jc w:val="center"/>
      <w:rPr>
        <w:sz w:val="16"/>
        <w:szCs w:val="16"/>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221B6" w14:textId="162797E7" w:rsidR="00D83AF6" w:rsidRDefault="00000000">
    <w:pPr>
      <w:pStyle w:val="Nagwek"/>
      <w:rPr>
        <w:sz w:val="16"/>
        <w:szCs w:val="16"/>
      </w:rPr>
    </w:pPr>
    <w:r>
      <w:rPr>
        <w:sz w:val="16"/>
        <w:szCs w:val="16"/>
      </w:rPr>
      <w:t xml:space="preserve"> MELBDZ.261.</w:t>
    </w:r>
    <w:r w:rsidR="00653EE4">
      <w:rPr>
        <w:sz w:val="16"/>
        <w:szCs w:val="16"/>
      </w:rPr>
      <w:t>4.2025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82FBD"/>
    <w:multiLevelType w:val="multilevel"/>
    <w:tmpl w:val="4AC00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08E7A87"/>
    <w:multiLevelType w:val="multilevel"/>
    <w:tmpl w:val="A61898F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975C30"/>
    <w:multiLevelType w:val="multilevel"/>
    <w:tmpl w:val="AF28418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2082C85"/>
    <w:multiLevelType w:val="multilevel"/>
    <w:tmpl w:val="489CDDD2"/>
    <w:lvl w:ilvl="0">
      <w:start w:val="1"/>
      <w:numFmt w:val="decimal"/>
      <w:lvlText w:val="%1."/>
      <w:lvlJc w:val="left"/>
      <w:pPr>
        <w:tabs>
          <w:tab w:val="num" w:pos="0"/>
        </w:tabs>
        <w:ind w:left="720" w:hanging="360"/>
      </w:pPr>
      <w:rPr>
        <w:b w:val="0"/>
      </w:rPr>
    </w:lvl>
    <w:lvl w:ilvl="1">
      <w:start w:val="1"/>
      <w:numFmt w:val="decimal"/>
      <w:lvlText w:val="%2."/>
      <w:lvlJc w:val="left"/>
      <w:pPr>
        <w:tabs>
          <w:tab w:val="num" w:pos="0"/>
        </w:tabs>
        <w:ind w:left="720" w:hanging="360"/>
      </w:pPr>
      <w:rPr>
        <w:rFonts w:ascii="Adagio_Slab" w:eastAsia="Times New Roman" w:hAnsi="Adagio_Slab" w:cs="Times New Roman"/>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4" w15:restartNumberingAfterBreak="0">
    <w:nsid w:val="022456E4"/>
    <w:multiLevelType w:val="multilevel"/>
    <w:tmpl w:val="5CB63A8E"/>
    <w:lvl w:ilvl="0">
      <w:start w:val="1"/>
      <w:numFmt w:val="decimal"/>
      <w:pStyle w:val="anag1"/>
      <w:suff w:val="space"/>
      <w:lvlText w:val="%1."/>
      <w:lvlJc w:val="left"/>
      <w:pPr>
        <w:tabs>
          <w:tab w:val="num" w:pos="0"/>
        </w:tabs>
        <w:ind w:left="340" w:hanging="340"/>
      </w:pPr>
      <w:rPr>
        <w:rFonts w:ascii="Arial" w:hAnsi="Arial"/>
        <w:b/>
        <w:i w:val="0"/>
        <w:caps/>
        <w:sz w:val="24"/>
      </w:rPr>
    </w:lvl>
    <w:lvl w:ilvl="1">
      <w:start w:val="1"/>
      <w:numFmt w:val="decimal"/>
      <w:pStyle w:val="anag2"/>
      <w:suff w:val="space"/>
      <w:lvlText w:val="%1.%2."/>
      <w:lvlJc w:val="left"/>
      <w:pPr>
        <w:tabs>
          <w:tab w:val="num" w:pos="0"/>
        </w:tabs>
        <w:ind w:left="454" w:hanging="454"/>
      </w:pPr>
      <w:rPr>
        <w:rFonts w:ascii="Arial" w:hAnsi="Arial"/>
        <w:b/>
        <w:i w:val="0"/>
        <w:strike w:val="0"/>
        <w:dstrike w:val="0"/>
        <w:sz w:val="24"/>
      </w:rPr>
    </w:lvl>
    <w:lvl w:ilvl="2">
      <w:start w:val="1"/>
      <w:numFmt w:val="decimal"/>
      <w:pStyle w:val="anag3"/>
      <w:suff w:val="space"/>
      <w:lvlText w:val="%1.%2.%3."/>
      <w:lvlJc w:val="left"/>
      <w:pPr>
        <w:tabs>
          <w:tab w:val="num" w:pos="0"/>
        </w:tabs>
        <w:ind w:left="680" w:hanging="680"/>
      </w:pPr>
      <w:rPr>
        <w:rFonts w:ascii="Arial" w:hAnsi="Arial"/>
        <w:b w:val="0"/>
        <w:i w:val="0"/>
        <w:sz w:val="24"/>
      </w:rPr>
    </w:lvl>
    <w:lvl w:ilvl="3">
      <w:start w:val="1"/>
      <w:numFmt w:val="decimal"/>
      <w:pStyle w:val="anag4"/>
      <w:suff w:val="space"/>
      <w:lvlText w:val="%1.%2.%3.%4."/>
      <w:lvlJc w:val="left"/>
      <w:pPr>
        <w:tabs>
          <w:tab w:val="num" w:pos="0"/>
        </w:tabs>
        <w:ind w:left="839" w:hanging="839"/>
      </w:pPr>
    </w:lvl>
    <w:lvl w:ilvl="4">
      <w:start w:val="1"/>
      <w:numFmt w:val="decimal"/>
      <w:pStyle w:val="anag5"/>
      <w:suff w:val="space"/>
      <w:lvlText w:val="%1.%2.%3.%4.%5."/>
      <w:lvlJc w:val="left"/>
      <w:pPr>
        <w:tabs>
          <w:tab w:val="num" w:pos="0"/>
        </w:tabs>
        <w:ind w:left="1077" w:hanging="1077"/>
      </w:pPr>
    </w:lvl>
    <w:lvl w:ilvl="5">
      <w:start w:val="1"/>
      <w:numFmt w:val="decimal"/>
      <w:pStyle w:val="anag6"/>
      <w:suff w:val="space"/>
      <w:lvlText w:val="%1.%2.%3.%4.%5.%6."/>
      <w:lvlJc w:val="left"/>
      <w:pPr>
        <w:tabs>
          <w:tab w:val="num" w:pos="0"/>
        </w:tabs>
        <w:ind w:left="1247" w:hanging="1247"/>
      </w:pPr>
    </w:lvl>
    <w:lvl w:ilvl="6">
      <w:start w:val="1"/>
      <w:numFmt w:val="decimal"/>
      <w:lvlText w:val="%1.%2.%3.%4.%5.%6.%7."/>
      <w:lvlJc w:val="left"/>
      <w:pPr>
        <w:tabs>
          <w:tab w:val="num" w:pos="0"/>
        </w:tabs>
        <w:ind w:left="4080" w:hanging="708"/>
      </w:pPr>
    </w:lvl>
    <w:lvl w:ilvl="7">
      <w:start w:val="1"/>
      <w:numFmt w:val="decimal"/>
      <w:lvlText w:val="%1.%2.%3.%4.%5.%6.%7.%8."/>
      <w:lvlJc w:val="left"/>
      <w:pPr>
        <w:tabs>
          <w:tab w:val="num" w:pos="0"/>
        </w:tabs>
        <w:ind w:left="4788" w:hanging="708"/>
      </w:pPr>
    </w:lvl>
    <w:lvl w:ilvl="8">
      <w:start w:val="1"/>
      <w:numFmt w:val="decimal"/>
      <w:lvlText w:val="%1.%2.%3.%4.%5.%6.%7.%8.%9."/>
      <w:lvlJc w:val="left"/>
      <w:pPr>
        <w:tabs>
          <w:tab w:val="num" w:pos="0"/>
        </w:tabs>
        <w:ind w:left="5496" w:hanging="708"/>
      </w:pPr>
    </w:lvl>
  </w:abstractNum>
  <w:abstractNum w:abstractNumId="5" w15:restartNumberingAfterBreak="0">
    <w:nsid w:val="062F56EE"/>
    <w:multiLevelType w:val="hybridMultilevel"/>
    <w:tmpl w:val="729658E8"/>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0677373D"/>
    <w:multiLevelType w:val="multilevel"/>
    <w:tmpl w:val="CE820052"/>
    <w:lvl w:ilvl="0">
      <w:start w:val="24"/>
      <w:numFmt w:val="decimal"/>
      <w:lvlText w:val="%1."/>
      <w:lvlJc w:val="left"/>
      <w:pPr>
        <w:tabs>
          <w:tab w:val="num" w:pos="480"/>
        </w:tabs>
        <w:ind w:left="480" w:hanging="480"/>
      </w:pPr>
    </w:lvl>
    <w:lvl w:ilvl="1">
      <w:start w:val="1"/>
      <w:numFmt w:val="decimal"/>
      <w:lvlText w:val="%1.%2."/>
      <w:lvlJc w:val="left"/>
      <w:pPr>
        <w:tabs>
          <w:tab w:val="num" w:pos="480"/>
        </w:tabs>
        <w:ind w:left="480" w:hanging="48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07DD5DE7"/>
    <w:multiLevelType w:val="multilevel"/>
    <w:tmpl w:val="60761300"/>
    <w:styleLink w:val="WWNum1"/>
    <w:lvl w:ilvl="0">
      <w:start w:val="1"/>
      <w:numFmt w:val="none"/>
      <w:suff w:val="nothing"/>
      <w:lvlText w:val="%1"/>
      <w:lvlJc w:val="left"/>
    </w:lvl>
    <w:lvl w:ilvl="1">
      <w:start w:val="1"/>
      <w:numFmt w:val="none"/>
      <w:suff w:val="nothing"/>
      <w:lvlText w:val="%2"/>
      <w:lvlJc w:val="left"/>
    </w:lvl>
    <w:lvl w:ilvl="2">
      <w:start w:val="1"/>
      <w:numFmt w:val="none"/>
      <w:suff w:val="nothing"/>
      <w:lvlText w:val="%3"/>
      <w:lvlJc w:val="left"/>
    </w:lvl>
    <w:lvl w:ilvl="3">
      <w:start w:val="1"/>
      <w:numFmt w:val="none"/>
      <w:suff w:val="nothing"/>
      <w:lvlText w:val="%4"/>
      <w:lvlJc w:val="left"/>
    </w:lvl>
    <w:lvl w:ilvl="4">
      <w:start w:val="1"/>
      <w:numFmt w:val="none"/>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8" w15:restartNumberingAfterBreak="0">
    <w:nsid w:val="092B5D30"/>
    <w:multiLevelType w:val="multilevel"/>
    <w:tmpl w:val="7D40686E"/>
    <w:lvl w:ilvl="0">
      <w:start w:val="1"/>
      <w:numFmt w:val="bullet"/>
      <w:lvlText w:val=""/>
      <w:lvlJc w:val="left"/>
      <w:pPr>
        <w:tabs>
          <w:tab w:val="num" w:pos="0"/>
        </w:tabs>
        <w:ind w:left="643"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0A4E14C7"/>
    <w:multiLevelType w:val="multilevel"/>
    <w:tmpl w:val="78026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B8C315D"/>
    <w:multiLevelType w:val="hybridMultilevel"/>
    <w:tmpl w:val="E514E3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0CA65DF6"/>
    <w:multiLevelType w:val="multilevel"/>
    <w:tmpl w:val="EC1EBAC0"/>
    <w:lvl w:ilvl="0">
      <w:start w:val="19"/>
      <w:numFmt w:val="decimal"/>
      <w:lvlText w:val="%1."/>
      <w:lvlJc w:val="left"/>
      <w:pPr>
        <w:tabs>
          <w:tab w:val="num" w:pos="480"/>
        </w:tabs>
        <w:ind w:left="480" w:hanging="480"/>
      </w:pPr>
    </w:lvl>
    <w:lvl w:ilvl="1">
      <w:start w:val="1"/>
      <w:numFmt w:val="decimal"/>
      <w:lvlText w:val="%1.%2."/>
      <w:lvlJc w:val="left"/>
      <w:pPr>
        <w:tabs>
          <w:tab w:val="num" w:pos="480"/>
        </w:tabs>
        <w:ind w:left="480" w:hanging="480"/>
      </w:pPr>
      <w:rPr>
        <w:b w:val="0"/>
        <w:bCs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15:restartNumberingAfterBreak="0">
    <w:nsid w:val="0D581972"/>
    <w:multiLevelType w:val="multilevel"/>
    <w:tmpl w:val="C53072B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3" w15:restartNumberingAfterBreak="0">
    <w:nsid w:val="0DC274E0"/>
    <w:multiLevelType w:val="multilevel"/>
    <w:tmpl w:val="32CE8B8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0E0452A6"/>
    <w:multiLevelType w:val="multilevel"/>
    <w:tmpl w:val="D9981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1A64605"/>
    <w:multiLevelType w:val="multilevel"/>
    <w:tmpl w:val="CD3AC520"/>
    <w:lvl w:ilvl="0">
      <w:start w:val="15"/>
      <w:numFmt w:val="decimal"/>
      <w:lvlText w:val="%1"/>
      <w:lvlJc w:val="left"/>
      <w:pPr>
        <w:tabs>
          <w:tab w:val="num" w:pos="0"/>
        </w:tabs>
        <w:ind w:left="375" w:hanging="375"/>
      </w:pPr>
    </w:lvl>
    <w:lvl w:ilvl="1">
      <w:start w:val="4"/>
      <w:numFmt w:val="decimal"/>
      <w:lvlText w:val="%1.%2"/>
      <w:lvlJc w:val="left"/>
      <w:pPr>
        <w:tabs>
          <w:tab w:val="num" w:pos="0"/>
        </w:tabs>
        <w:ind w:left="375" w:hanging="375"/>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6" w15:restartNumberingAfterBreak="0">
    <w:nsid w:val="140F2B6C"/>
    <w:multiLevelType w:val="multilevel"/>
    <w:tmpl w:val="1F849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4773BB1"/>
    <w:multiLevelType w:val="hybridMultilevel"/>
    <w:tmpl w:val="6CD80E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7084649"/>
    <w:multiLevelType w:val="multilevel"/>
    <w:tmpl w:val="27FC436E"/>
    <w:lvl w:ilvl="0">
      <w:start w:val="1"/>
      <w:numFmt w:val="decimal"/>
      <w:lvlText w:val="%1)"/>
      <w:lvlJc w:val="left"/>
      <w:pPr>
        <w:tabs>
          <w:tab w:val="num" w:pos="1287"/>
        </w:tabs>
        <w:ind w:left="1287"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1B22284B"/>
    <w:multiLevelType w:val="hybridMultilevel"/>
    <w:tmpl w:val="B8668F10"/>
    <w:lvl w:ilvl="0" w:tplc="0415000F">
      <w:start w:val="1"/>
      <w:numFmt w:val="decimal"/>
      <w:lvlText w:val="%1."/>
      <w:lvlJc w:val="left"/>
      <w:pPr>
        <w:tabs>
          <w:tab w:val="num" w:pos="360"/>
        </w:tabs>
        <w:ind w:left="360" w:hanging="360"/>
      </w:pPr>
      <w:rPr>
        <w:rFonts w:ascii="Times New Roman" w:hAnsi="Times New Roman" w:cs="Times New Roman" w:hint="default"/>
      </w:rPr>
    </w:lvl>
    <w:lvl w:ilvl="1" w:tplc="04150001">
      <w:start w:val="1"/>
      <w:numFmt w:val="bullet"/>
      <w:lvlText w:val=""/>
      <w:lvlJc w:val="left"/>
      <w:pPr>
        <w:tabs>
          <w:tab w:val="num" w:pos="1440"/>
        </w:tabs>
        <w:ind w:left="1440" w:hanging="360"/>
      </w:pPr>
      <w:rPr>
        <w:rFonts w:ascii="Symbol" w:hAnsi="Symbol" w:cs="Times New Roman" w:hint="default"/>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360"/>
        </w:tabs>
        <w:ind w:left="36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0" w15:restartNumberingAfterBreak="0">
    <w:nsid w:val="1BA2579E"/>
    <w:multiLevelType w:val="multilevel"/>
    <w:tmpl w:val="021A1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BB77450"/>
    <w:multiLevelType w:val="hybridMultilevel"/>
    <w:tmpl w:val="B8668F10"/>
    <w:lvl w:ilvl="0" w:tplc="0415000F">
      <w:start w:val="1"/>
      <w:numFmt w:val="decimal"/>
      <w:lvlText w:val="%1."/>
      <w:lvlJc w:val="left"/>
      <w:pPr>
        <w:tabs>
          <w:tab w:val="num" w:pos="360"/>
        </w:tabs>
        <w:ind w:left="360" w:hanging="360"/>
      </w:pPr>
      <w:rPr>
        <w:rFonts w:ascii="Times New Roman" w:hAnsi="Times New Roman" w:cs="Times New Roman" w:hint="default"/>
      </w:rPr>
    </w:lvl>
    <w:lvl w:ilvl="1" w:tplc="04150001">
      <w:numFmt w:val="decimal"/>
      <w:lvlText w:val=""/>
      <w:lvlJc w:val="left"/>
      <w:pPr>
        <w:tabs>
          <w:tab w:val="num" w:pos="1440"/>
        </w:tabs>
        <w:ind w:left="1440" w:hanging="360"/>
      </w:pPr>
      <w:rPr>
        <w:rFonts w:ascii="Symbol" w:hAnsi="Symbol" w:cs="Times New Roman" w:hint="default"/>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360"/>
        </w:tabs>
        <w:ind w:left="36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2" w15:restartNumberingAfterBreak="0">
    <w:nsid w:val="1FD279AF"/>
    <w:multiLevelType w:val="multilevel"/>
    <w:tmpl w:val="F26EF582"/>
    <w:lvl w:ilvl="0">
      <w:start w:val="1"/>
      <w:numFmt w:val="decimal"/>
      <w:lvlText w:val="%1)"/>
      <w:lvlJc w:val="lef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23" w15:restartNumberingAfterBreak="0">
    <w:nsid w:val="20C738CF"/>
    <w:multiLevelType w:val="multilevel"/>
    <w:tmpl w:val="22906E32"/>
    <w:lvl w:ilvl="0">
      <w:start w:val="24"/>
      <w:numFmt w:val="decimal"/>
      <w:lvlText w:val="%1."/>
      <w:lvlJc w:val="left"/>
      <w:pPr>
        <w:tabs>
          <w:tab w:val="num" w:pos="480"/>
        </w:tabs>
        <w:ind w:left="480" w:hanging="480"/>
      </w:pPr>
      <w:rPr>
        <w:b/>
      </w:rPr>
    </w:lvl>
    <w:lvl w:ilvl="1">
      <w:start w:val="1"/>
      <w:numFmt w:val="decimal"/>
      <w:lvlText w:val="%1.%2."/>
      <w:lvlJc w:val="left"/>
      <w:pPr>
        <w:tabs>
          <w:tab w:val="num" w:pos="480"/>
        </w:tabs>
        <w:ind w:left="480" w:hanging="48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4" w15:restartNumberingAfterBreak="0">
    <w:nsid w:val="2149347D"/>
    <w:multiLevelType w:val="hybridMultilevel"/>
    <w:tmpl w:val="24A655F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2CC24DF"/>
    <w:multiLevelType w:val="multilevel"/>
    <w:tmpl w:val="864C920A"/>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6" w15:restartNumberingAfterBreak="0">
    <w:nsid w:val="279A68D8"/>
    <w:multiLevelType w:val="hybridMultilevel"/>
    <w:tmpl w:val="22B28B96"/>
    <w:lvl w:ilvl="0" w:tplc="F4B424AC">
      <w:start w:val="1"/>
      <w:numFmt w:val="decimal"/>
      <w:lvlText w:val="%1."/>
      <w:lvlJc w:val="left"/>
      <w:pPr>
        <w:tabs>
          <w:tab w:val="num" w:pos="360"/>
        </w:tabs>
        <w:ind w:left="36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11">
      <w:start w:val="1"/>
      <w:numFmt w:val="decimal"/>
      <w:lvlText w:val="%4)"/>
      <w:lvlJc w:val="left"/>
      <w:pPr>
        <w:ind w:left="36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7C327C8"/>
    <w:multiLevelType w:val="multilevel"/>
    <w:tmpl w:val="0415001F"/>
    <w:lvl w:ilvl="0">
      <w:start w:val="10"/>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8" w15:restartNumberingAfterBreak="0">
    <w:nsid w:val="2AFF241F"/>
    <w:multiLevelType w:val="hybridMultilevel"/>
    <w:tmpl w:val="DC8A181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1C346ADE">
      <w:start w:val="1"/>
      <w:numFmt w:val="decimal"/>
      <w:lvlText w:val="%4."/>
      <w:lvlJc w:val="left"/>
      <w:pPr>
        <w:ind w:left="360" w:hanging="360"/>
      </w:pPr>
      <w:rPr>
        <w:color w:val="auto"/>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36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355D75A6"/>
    <w:multiLevelType w:val="multilevel"/>
    <w:tmpl w:val="72801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357A5228"/>
    <w:multiLevelType w:val="hybridMultilevel"/>
    <w:tmpl w:val="43AEF08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38BA066D"/>
    <w:multiLevelType w:val="multilevel"/>
    <w:tmpl w:val="50FC318C"/>
    <w:lvl w:ilvl="0">
      <w:start w:val="1"/>
      <w:numFmt w:val="decimal"/>
      <w:lvlText w:val="%1."/>
      <w:lvlJc w:val="left"/>
      <w:pPr>
        <w:tabs>
          <w:tab w:val="num" w:pos="0"/>
        </w:tabs>
        <w:ind w:left="644" w:hanging="360"/>
      </w:pPr>
      <w:rPr>
        <w:rFonts w:ascii="Adagio_Slab" w:eastAsia="Times New Roman" w:hAnsi="Adagio_Slab" w:cs="Times New Roman"/>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32" w15:restartNumberingAfterBreak="0">
    <w:nsid w:val="3CAC59E5"/>
    <w:multiLevelType w:val="multilevel"/>
    <w:tmpl w:val="ED1AA2C0"/>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3" w15:restartNumberingAfterBreak="0">
    <w:nsid w:val="3D4F4EA8"/>
    <w:multiLevelType w:val="multilevel"/>
    <w:tmpl w:val="A61C2F62"/>
    <w:lvl w:ilvl="0">
      <w:start w:val="6"/>
      <w:numFmt w:val="decimal"/>
      <w:lvlText w:val="%1."/>
      <w:lvlJc w:val="left"/>
      <w:pPr>
        <w:tabs>
          <w:tab w:val="num" w:pos="360"/>
        </w:tabs>
        <w:ind w:left="360" w:hanging="360"/>
      </w:pPr>
    </w:lvl>
    <w:lvl w:ilvl="1">
      <w:start w:val="1"/>
      <w:numFmt w:val="decimal"/>
      <w:lvlText w:val="7.%2."/>
      <w:lvlJc w:val="left"/>
      <w:pPr>
        <w:tabs>
          <w:tab w:val="num" w:pos="720"/>
        </w:tabs>
        <w:ind w:left="360" w:hanging="360"/>
      </w:pPr>
      <w:rPr>
        <w:b w:val="0"/>
        <w:i w:val="0"/>
      </w:rPr>
    </w:lvl>
    <w:lvl w:ilvl="2">
      <w:start w:val="1"/>
      <w:numFmt w:val="decimal"/>
      <w:lvlText w:val="7.%2.%3."/>
      <w:lvlJc w:val="left"/>
      <w:pPr>
        <w:tabs>
          <w:tab w:val="num" w:pos="720"/>
        </w:tabs>
        <w:ind w:left="720" w:hanging="720"/>
      </w:pPr>
      <w:rPr>
        <w:b w:val="0"/>
        <w:i w:val="0"/>
      </w:rPr>
    </w:lvl>
    <w:lvl w:ilvl="3">
      <w:start w:val="1"/>
      <w:numFmt w:val="decimal"/>
      <w:lvlText w:val="%4)"/>
      <w:lvlJc w:val="left"/>
      <w:pPr>
        <w:tabs>
          <w:tab w:val="num" w:pos="720"/>
        </w:tabs>
        <w:ind w:left="720" w:hanging="720"/>
      </w:pPr>
      <w:rPr>
        <w:rFonts w:ascii="Adagio_Slab" w:eastAsia="Times New Roman" w:hAnsi="Adagio_Slab" w:cs="Times New Roman"/>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4" w15:restartNumberingAfterBreak="0">
    <w:nsid w:val="400C516B"/>
    <w:multiLevelType w:val="multilevel"/>
    <w:tmpl w:val="7E3C547C"/>
    <w:lvl w:ilvl="0">
      <w:start w:val="1"/>
      <w:numFmt w:val="decimal"/>
      <w:lvlText w:val="%1."/>
      <w:lvlJc w:val="left"/>
      <w:pPr>
        <w:tabs>
          <w:tab w:val="num" w:pos="0"/>
        </w:tabs>
        <w:ind w:left="720" w:hanging="360"/>
      </w:pPr>
    </w:lvl>
    <w:lvl w:ilvl="1">
      <w:start w:val="1"/>
      <w:numFmt w:val="decimal"/>
      <w:lvlText w:val="%2)"/>
      <w:lvlJc w:val="left"/>
      <w:pPr>
        <w:tabs>
          <w:tab w:val="num" w:pos="0"/>
        </w:tabs>
        <w:ind w:left="720" w:hanging="360"/>
      </w:pPr>
      <w:rPr>
        <w:color w:val="auto"/>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35" w15:restartNumberingAfterBreak="0">
    <w:nsid w:val="40C47394"/>
    <w:multiLevelType w:val="hybridMultilevel"/>
    <w:tmpl w:val="A502D4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5EE72E6"/>
    <w:multiLevelType w:val="multilevel"/>
    <w:tmpl w:val="52BE9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4821629D"/>
    <w:multiLevelType w:val="multilevel"/>
    <w:tmpl w:val="BBA2C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A1A1231"/>
    <w:multiLevelType w:val="multilevel"/>
    <w:tmpl w:val="05341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4A851B22"/>
    <w:multiLevelType w:val="hybridMultilevel"/>
    <w:tmpl w:val="4BBCC1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4C837536"/>
    <w:multiLevelType w:val="multilevel"/>
    <w:tmpl w:val="B94AD590"/>
    <w:lvl w:ilvl="0">
      <w:start w:val="1"/>
      <w:numFmt w:val="decimal"/>
      <w:lvlText w:val="%1)"/>
      <w:lvlJc w:val="left"/>
      <w:pPr>
        <w:tabs>
          <w:tab w:val="num" w:pos="0"/>
        </w:tabs>
        <w:ind w:left="771" w:hanging="360"/>
      </w:pPr>
    </w:lvl>
    <w:lvl w:ilvl="1">
      <w:start w:val="1"/>
      <w:numFmt w:val="lowerLetter"/>
      <w:lvlText w:val="%2."/>
      <w:lvlJc w:val="left"/>
      <w:pPr>
        <w:tabs>
          <w:tab w:val="num" w:pos="0"/>
        </w:tabs>
        <w:ind w:left="1491" w:hanging="360"/>
      </w:pPr>
    </w:lvl>
    <w:lvl w:ilvl="2">
      <w:start w:val="1"/>
      <w:numFmt w:val="lowerRoman"/>
      <w:lvlText w:val="%3."/>
      <w:lvlJc w:val="right"/>
      <w:pPr>
        <w:tabs>
          <w:tab w:val="num" w:pos="0"/>
        </w:tabs>
        <w:ind w:left="2211" w:hanging="180"/>
      </w:pPr>
    </w:lvl>
    <w:lvl w:ilvl="3">
      <w:start w:val="1"/>
      <w:numFmt w:val="decimal"/>
      <w:lvlText w:val="%4."/>
      <w:lvlJc w:val="left"/>
      <w:pPr>
        <w:tabs>
          <w:tab w:val="num" w:pos="0"/>
        </w:tabs>
        <w:ind w:left="2931" w:hanging="360"/>
      </w:pPr>
    </w:lvl>
    <w:lvl w:ilvl="4">
      <w:start w:val="1"/>
      <w:numFmt w:val="lowerLetter"/>
      <w:lvlText w:val="%5."/>
      <w:lvlJc w:val="left"/>
      <w:pPr>
        <w:tabs>
          <w:tab w:val="num" w:pos="0"/>
        </w:tabs>
        <w:ind w:left="3651" w:hanging="360"/>
      </w:pPr>
    </w:lvl>
    <w:lvl w:ilvl="5">
      <w:start w:val="1"/>
      <w:numFmt w:val="lowerRoman"/>
      <w:lvlText w:val="%6."/>
      <w:lvlJc w:val="right"/>
      <w:pPr>
        <w:tabs>
          <w:tab w:val="num" w:pos="0"/>
        </w:tabs>
        <w:ind w:left="4371" w:hanging="180"/>
      </w:pPr>
    </w:lvl>
    <w:lvl w:ilvl="6">
      <w:start w:val="1"/>
      <w:numFmt w:val="decimal"/>
      <w:lvlText w:val="%7."/>
      <w:lvlJc w:val="left"/>
      <w:pPr>
        <w:tabs>
          <w:tab w:val="num" w:pos="0"/>
        </w:tabs>
        <w:ind w:left="5091" w:hanging="360"/>
      </w:pPr>
    </w:lvl>
    <w:lvl w:ilvl="7">
      <w:start w:val="1"/>
      <w:numFmt w:val="lowerLetter"/>
      <w:lvlText w:val="%8."/>
      <w:lvlJc w:val="left"/>
      <w:pPr>
        <w:tabs>
          <w:tab w:val="num" w:pos="0"/>
        </w:tabs>
        <w:ind w:left="5811" w:hanging="360"/>
      </w:pPr>
    </w:lvl>
    <w:lvl w:ilvl="8">
      <w:start w:val="1"/>
      <w:numFmt w:val="lowerRoman"/>
      <w:lvlText w:val="%9."/>
      <w:lvlJc w:val="right"/>
      <w:pPr>
        <w:tabs>
          <w:tab w:val="num" w:pos="0"/>
        </w:tabs>
        <w:ind w:left="6531" w:hanging="180"/>
      </w:pPr>
    </w:lvl>
  </w:abstractNum>
  <w:abstractNum w:abstractNumId="41" w15:restartNumberingAfterBreak="0">
    <w:nsid w:val="4E4A3019"/>
    <w:multiLevelType w:val="multilevel"/>
    <w:tmpl w:val="E73C66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360"/>
        </w:tabs>
        <w:ind w:left="360" w:hanging="360"/>
      </w:pPr>
      <w:rPr>
        <w:sz w:val="20"/>
        <w:szCs w:val="2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4FE54110"/>
    <w:multiLevelType w:val="multilevel"/>
    <w:tmpl w:val="8EA022B6"/>
    <w:lvl w:ilvl="0">
      <w:start w:val="21"/>
      <w:numFmt w:val="decimal"/>
      <w:lvlText w:val="%1."/>
      <w:lvlJc w:val="left"/>
      <w:pPr>
        <w:tabs>
          <w:tab w:val="num" w:pos="480"/>
        </w:tabs>
        <w:ind w:left="480" w:hanging="480"/>
      </w:pPr>
    </w:lvl>
    <w:lvl w:ilvl="1">
      <w:start w:val="1"/>
      <w:numFmt w:val="decimal"/>
      <w:lvlText w:val="%1.%2."/>
      <w:lvlJc w:val="left"/>
      <w:pPr>
        <w:tabs>
          <w:tab w:val="num" w:pos="480"/>
        </w:tabs>
        <w:ind w:left="480" w:hanging="48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15:restartNumberingAfterBreak="0">
    <w:nsid w:val="55F67A61"/>
    <w:multiLevelType w:val="hybridMultilevel"/>
    <w:tmpl w:val="3D2C1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56490159"/>
    <w:multiLevelType w:val="multilevel"/>
    <w:tmpl w:val="D82E1C10"/>
    <w:lvl w:ilvl="0">
      <w:start w:val="23"/>
      <w:numFmt w:val="decimal"/>
      <w:lvlText w:val="%1."/>
      <w:lvlJc w:val="left"/>
      <w:pPr>
        <w:tabs>
          <w:tab w:val="num" w:pos="480"/>
        </w:tabs>
        <w:ind w:left="480" w:hanging="480"/>
      </w:pPr>
    </w:lvl>
    <w:lvl w:ilvl="1">
      <w:start w:val="1"/>
      <w:numFmt w:val="decimal"/>
      <w:lvlText w:val="%1.%2."/>
      <w:lvlJc w:val="left"/>
      <w:pPr>
        <w:tabs>
          <w:tab w:val="num" w:pos="480"/>
        </w:tabs>
        <w:ind w:left="480" w:hanging="480"/>
      </w:pPr>
      <w:rPr>
        <w:b/>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5" w15:restartNumberingAfterBreak="0">
    <w:nsid w:val="5A49641F"/>
    <w:multiLevelType w:val="multilevel"/>
    <w:tmpl w:val="81E6F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5BC31DEE"/>
    <w:multiLevelType w:val="multilevel"/>
    <w:tmpl w:val="B7B88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5E800C5C"/>
    <w:multiLevelType w:val="multilevel"/>
    <w:tmpl w:val="B8A2A32C"/>
    <w:lvl w:ilvl="0">
      <w:start w:val="16"/>
      <w:numFmt w:val="decimal"/>
      <w:lvlText w:val="%1."/>
      <w:lvlJc w:val="left"/>
      <w:pPr>
        <w:tabs>
          <w:tab w:val="num" w:pos="0"/>
        </w:tabs>
        <w:ind w:left="660" w:hanging="660"/>
      </w:pPr>
    </w:lvl>
    <w:lvl w:ilvl="1">
      <w:start w:val="1"/>
      <w:numFmt w:val="decimal"/>
      <w:lvlText w:val="%1.%2."/>
      <w:lvlJc w:val="left"/>
      <w:pPr>
        <w:tabs>
          <w:tab w:val="num" w:pos="0"/>
        </w:tabs>
        <w:ind w:left="660" w:hanging="660"/>
      </w:pPr>
    </w:lvl>
    <w:lvl w:ilvl="2">
      <w:start w:val="1"/>
      <w:numFmt w:val="bullet"/>
      <w:lvlText w:val=""/>
      <w:lvlJc w:val="left"/>
      <w:pPr>
        <w:tabs>
          <w:tab w:val="num" w:pos="0"/>
        </w:tabs>
        <w:ind w:left="720" w:hanging="720"/>
      </w:pPr>
      <w:rPr>
        <w:rFonts w:ascii="Wingdings" w:hAnsi="Wingdings" w:cs="Wingdings" w:hint="default"/>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48" w15:restartNumberingAfterBreak="0">
    <w:nsid w:val="5FD53CA6"/>
    <w:multiLevelType w:val="multilevel"/>
    <w:tmpl w:val="DF7AE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603E6BA1"/>
    <w:multiLevelType w:val="multilevel"/>
    <w:tmpl w:val="7F74E4EC"/>
    <w:lvl w:ilvl="0">
      <w:start w:val="11"/>
      <w:numFmt w:val="decimal"/>
      <w:lvlText w:val="%1"/>
      <w:lvlJc w:val="left"/>
      <w:pPr>
        <w:tabs>
          <w:tab w:val="num" w:pos="0"/>
        </w:tabs>
        <w:ind w:left="360" w:hanging="360"/>
      </w:pPr>
    </w:lvl>
    <w:lvl w:ilvl="1">
      <w:start w:val="3"/>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50" w15:restartNumberingAfterBreak="0">
    <w:nsid w:val="60655C35"/>
    <w:multiLevelType w:val="multilevel"/>
    <w:tmpl w:val="43AEFE82"/>
    <w:lvl w:ilvl="0">
      <w:start w:val="1"/>
      <w:numFmt w:val="decimal"/>
      <w:lvlText w:val="%1)"/>
      <w:lvlJc w:val="left"/>
      <w:pPr>
        <w:tabs>
          <w:tab w:val="num" w:pos="0"/>
        </w:tabs>
        <w:ind w:left="4330" w:hanging="360"/>
      </w:pPr>
      <w:rPr>
        <w:b/>
        <w:bCs/>
        <w:color w:val="auto"/>
      </w:rPr>
    </w:lvl>
    <w:lvl w:ilvl="1">
      <w:start w:val="1"/>
      <w:numFmt w:val="lowerLetter"/>
      <w:lvlText w:val="%2."/>
      <w:lvlJc w:val="left"/>
      <w:pPr>
        <w:tabs>
          <w:tab w:val="num" w:pos="0"/>
        </w:tabs>
        <w:ind w:left="5050" w:hanging="360"/>
      </w:pPr>
    </w:lvl>
    <w:lvl w:ilvl="2">
      <w:start w:val="1"/>
      <w:numFmt w:val="lowerRoman"/>
      <w:lvlText w:val="%3."/>
      <w:lvlJc w:val="right"/>
      <w:pPr>
        <w:tabs>
          <w:tab w:val="num" w:pos="0"/>
        </w:tabs>
        <w:ind w:left="5770" w:hanging="180"/>
      </w:pPr>
    </w:lvl>
    <w:lvl w:ilvl="3">
      <w:start w:val="1"/>
      <w:numFmt w:val="decimal"/>
      <w:lvlText w:val="%4."/>
      <w:lvlJc w:val="left"/>
      <w:pPr>
        <w:tabs>
          <w:tab w:val="num" w:pos="0"/>
        </w:tabs>
        <w:ind w:left="6490" w:hanging="360"/>
      </w:pPr>
    </w:lvl>
    <w:lvl w:ilvl="4">
      <w:start w:val="1"/>
      <w:numFmt w:val="lowerLetter"/>
      <w:lvlText w:val="%5."/>
      <w:lvlJc w:val="left"/>
      <w:pPr>
        <w:tabs>
          <w:tab w:val="num" w:pos="0"/>
        </w:tabs>
        <w:ind w:left="7210" w:hanging="360"/>
      </w:pPr>
    </w:lvl>
    <w:lvl w:ilvl="5">
      <w:start w:val="1"/>
      <w:numFmt w:val="lowerRoman"/>
      <w:lvlText w:val="%6."/>
      <w:lvlJc w:val="right"/>
      <w:pPr>
        <w:tabs>
          <w:tab w:val="num" w:pos="0"/>
        </w:tabs>
        <w:ind w:left="7930" w:hanging="180"/>
      </w:pPr>
    </w:lvl>
    <w:lvl w:ilvl="6">
      <w:start w:val="1"/>
      <w:numFmt w:val="decimal"/>
      <w:lvlText w:val="%7."/>
      <w:lvlJc w:val="left"/>
      <w:pPr>
        <w:tabs>
          <w:tab w:val="num" w:pos="0"/>
        </w:tabs>
        <w:ind w:left="8650" w:hanging="360"/>
      </w:pPr>
    </w:lvl>
    <w:lvl w:ilvl="7">
      <w:start w:val="1"/>
      <w:numFmt w:val="lowerLetter"/>
      <w:lvlText w:val="%8."/>
      <w:lvlJc w:val="left"/>
      <w:pPr>
        <w:tabs>
          <w:tab w:val="num" w:pos="0"/>
        </w:tabs>
        <w:ind w:left="9370" w:hanging="360"/>
      </w:pPr>
    </w:lvl>
    <w:lvl w:ilvl="8">
      <w:start w:val="1"/>
      <w:numFmt w:val="lowerRoman"/>
      <w:lvlText w:val="%9."/>
      <w:lvlJc w:val="right"/>
      <w:pPr>
        <w:tabs>
          <w:tab w:val="num" w:pos="0"/>
        </w:tabs>
        <w:ind w:left="10090" w:hanging="180"/>
      </w:pPr>
    </w:lvl>
  </w:abstractNum>
  <w:abstractNum w:abstractNumId="51" w15:restartNumberingAfterBreak="0">
    <w:nsid w:val="624071BD"/>
    <w:multiLevelType w:val="multilevel"/>
    <w:tmpl w:val="6C14A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636C6467"/>
    <w:multiLevelType w:val="hybridMultilevel"/>
    <w:tmpl w:val="FD58C920"/>
    <w:lvl w:ilvl="0" w:tplc="503EB5C0">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643D3611"/>
    <w:multiLevelType w:val="multilevel"/>
    <w:tmpl w:val="E3E8D4AC"/>
    <w:lvl w:ilvl="0">
      <w:start w:val="1"/>
      <w:numFmt w:val="decimal"/>
      <w:pStyle w:val="Nagwek8"/>
      <w:lvlText w:val="%1"/>
      <w:lvlJc w:val="left"/>
      <w:pPr>
        <w:tabs>
          <w:tab w:val="num" w:pos="555"/>
        </w:tabs>
        <w:ind w:left="555" w:hanging="555"/>
      </w:pPr>
    </w:lvl>
    <w:lvl w:ilvl="1">
      <w:start w:val="3"/>
      <w:numFmt w:val="decimal"/>
      <w:lvlText w:val="%1.%2"/>
      <w:lvlJc w:val="left"/>
      <w:pPr>
        <w:tabs>
          <w:tab w:val="num" w:pos="555"/>
        </w:tabs>
        <w:ind w:left="555" w:hanging="555"/>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54" w15:restartNumberingAfterBreak="0">
    <w:nsid w:val="64E164B7"/>
    <w:multiLevelType w:val="multilevel"/>
    <w:tmpl w:val="3E48A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656051F9"/>
    <w:multiLevelType w:val="hybridMultilevel"/>
    <w:tmpl w:val="27CC017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6" w15:restartNumberingAfterBreak="0">
    <w:nsid w:val="66290B0B"/>
    <w:multiLevelType w:val="multilevel"/>
    <w:tmpl w:val="CACA4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66516DFB"/>
    <w:multiLevelType w:val="hybridMultilevel"/>
    <w:tmpl w:val="8C94ACC8"/>
    <w:lvl w:ilvl="0" w:tplc="284AF9D8">
      <w:start w:val="6"/>
      <w:numFmt w:val="decimal"/>
      <w:lvlText w:val="%1."/>
      <w:lvlJc w:val="left"/>
      <w:pPr>
        <w:ind w:left="1080" w:hanging="360"/>
      </w:pPr>
      <w:rPr>
        <w:rFonts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6BC82734"/>
    <w:multiLevelType w:val="multilevel"/>
    <w:tmpl w:val="54C6CB14"/>
    <w:lvl w:ilvl="0">
      <w:start w:val="10"/>
      <w:numFmt w:val="decimal"/>
      <w:lvlText w:val="%1"/>
      <w:lvlJc w:val="left"/>
      <w:pPr>
        <w:tabs>
          <w:tab w:val="num" w:pos="0"/>
        </w:tabs>
        <w:ind w:left="420" w:hanging="420"/>
      </w:pPr>
    </w:lvl>
    <w:lvl w:ilvl="1">
      <w:start w:val="1"/>
      <w:numFmt w:val="decimal"/>
      <w:lvlText w:val="%1.%2"/>
      <w:lvlJc w:val="left"/>
      <w:pPr>
        <w:tabs>
          <w:tab w:val="num" w:pos="0"/>
        </w:tabs>
        <w:ind w:left="420" w:hanging="420"/>
      </w:pPr>
    </w:lvl>
    <w:lvl w:ilvl="2">
      <w:start w:val="1"/>
      <w:numFmt w:val="decimal"/>
      <w:lvlText w:val="%1.%2.%3"/>
      <w:lvlJc w:val="left"/>
      <w:pPr>
        <w:tabs>
          <w:tab w:val="num" w:pos="0"/>
        </w:tabs>
        <w:ind w:left="2160" w:hanging="720"/>
      </w:pPr>
    </w:lvl>
    <w:lvl w:ilvl="3">
      <w:start w:val="1"/>
      <w:numFmt w:val="decimal"/>
      <w:lvlText w:val="%1.%2.%3.%4"/>
      <w:lvlJc w:val="left"/>
      <w:pPr>
        <w:tabs>
          <w:tab w:val="num" w:pos="0"/>
        </w:tabs>
        <w:ind w:left="2880" w:hanging="720"/>
      </w:pPr>
    </w:lvl>
    <w:lvl w:ilvl="4">
      <w:start w:val="1"/>
      <w:numFmt w:val="decimal"/>
      <w:lvlText w:val="%1.%2.%3.%4.%5"/>
      <w:lvlJc w:val="left"/>
      <w:pPr>
        <w:tabs>
          <w:tab w:val="num" w:pos="0"/>
        </w:tabs>
        <w:ind w:left="3960" w:hanging="1080"/>
      </w:pPr>
    </w:lvl>
    <w:lvl w:ilvl="5">
      <w:start w:val="1"/>
      <w:numFmt w:val="decimal"/>
      <w:lvlText w:val="%1.%2.%3.%4.%5.%6"/>
      <w:lvlJc w:val="left"/>
      <w:pPr>
        <w:tabs>
          <w:tab w:val="num" w:pos="0"/>
        </w:tabs>
        <w:ind w:left="4680" w:hanging="1080"/>
      </w:pPr>
    </w:lvl>
    <w:lvl w:ilvl="6">
      <w:start w:val="1"/>
      <w:numFmt w:val="decimal"/>
      <w:lvlText w:val="%1.%2.%3.%4.%5.%6.%7"/>
      <w:lvlJc w:val="left"/>
      <w:pPr>
        <w:tabs>
          <w:tab w:val="num" w:pos="0"/>
        </w:tabs>
        <w:ind w:left="5760" w:hanging="1440"/>
      </w:pPr>
    </w:lvl>
    <w:lvl w:ilvl="7">
      <w:start w:val="1"/>
      <w:numFmt w:val="decimal"/>
      <w:lvlText w:val="%1.%2.%3.%4.%5.%6.%7.%8"/>
      <w:lvlJc w:val="left"/>
      <w:pPr>
        <w:tabs>
          <w:tab w:val="num" w:pos="0"/>
        </w:tabs>
        <w:ind w:left="6480" w:hanging="1440"/>
      </w:pPr>
    </w:lvl>
    <w:lvl w:ilvl="8">
      <w:start w:val="1"/>
      <w:numFmt w:val="decimal"/>
      <w:lvlText w:val="%1.%2.%3.%4.%5.%6.%7.%8.%9"/>
      <w:lvlJc w:val="left"/>
      <w:pPr>
        <w:tabs>
          <w:tab w:val="num" w:pos="0"/>
        </w:tabs>
        <w:ind w:left="7560" w:hanging="1800"/>
      </w:pPr>
    </w:lvl>
  </w:abstractNum>
  <w:abstractNum w:abstractNumId="59" w15:restartNumberingAfterBreak="0">
    <w:nsid w:val="6F4B6D3F"/>
    <w:multiLevelType w:val="hybridMultilevel"/>
    <w:tmpl w:val="B9F8074A"/>
    <w:name w:val="WW8Num25222222223"/>
    <w:lvl w:ilvl="0" w:tplc="97E259A0">
      <w:start w:val="1"/>
      <w:numFmt w:val="decimal"/>
      <w:lvlText w:val="%1."/>
      <w:lvlJc w:val="left"/>
      <w:pPr>
        <w:tabs>
          <w:tab w:val="num" w:pos="360"/>
        </w:tabs>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0" w15:restartNumberingAfterBreak="0">
    <w:nsid w:val="6FF83F33"/>
    <w:multiLevelType w:val="hybridMultilevel"/>
    <w:tmpl w:val="1DEE9AC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36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1" w15:restartNumberingAfterBreak="0">
    <w:nsid w:val="72E62B4A"/>
    <w:multiLevelType w:val="multilevel"/>
    <w:tmpl w:val="F576581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2" w15:restartNumberingAfterBreak="0">
    <w:nsid w:val="73555771"/>
    <w:multiLevelType w:val="multilevel"/>
    <w:tmpl w:val="BF74480E"/>
    <w:lvl w:ilvl="0">
      <w:start w:val="6"/>
      <w:numFmt w:val="decimal"/>
      <w:lvlText w:val="%1."/>
      <w:lvlJc w:val="left"/>
      <w:pPr>
        <w:tabs>
          <w:tab w:val="num" w:pos="360"/>
        </w:tabs>
        <w:ind w:left="360" w:hanging="360"/>
      </w:pPr>
    </w:lvl>
    <w:lvl w:ilvl="1">
      <w:start w:val="1"/>
      <w:numFmt w:val="decimal"/>
      <w:lvlText w:val="7.%2."/>
      <w:lvlJc w:val="left"/>
      <w:pPr>
        <w:tabs>
          <w:tab w:val="num" w:pos="720"/>
        </w:tabs>
        <w:ind w:left="360" w:hanging="360"/>
      </w:pPr>
      <w:rPr>
        <w:rFonts w:ascii="Adagio_Slab" w:hAnsi="Adagio_Slab"/>
        <w:b w:val="0"/>
        <w:i w:val="0"/>
        <w:sz w:val="20"/>
        <w:szCs w:val="20"/>
      </w:rPr>
    </w:lvl>
    <w:lvl w:ilvl="2">
      <w:start w:val="1"/>
      <w:numFmt w:val="decimal"/>
      <w:lvlText w:val="7%2.%3."/>
      <w:lvlJc w:val="left"/>
      <w:pPr>
        <w:tabs>
          <w:tab w:val="num" w:pos="720"/>
        </w:tabs>
        <w:ind w:left="720" w:hanging="720"/>
      </w:pPr>
      <w:rPr>
        <w:b w:val="0"/>
        <w:i w:val="0"/>
      </w:rPr>
    </w:lvl>
    <w:lvl w:ilvl="3">
      <w:start w:val="1"/>
      <w:numFmt w:val="decimal"/>
      <w:lvlText w:val="%4)"/>
      <w:lvlJc w:val="left"/>
      <w:pPr>
        <w:tabs>
          <w:tab w:val="num" w:pos="720"/>
        </w:tabs>
        <w:ind w:left="720" w:hanging="720"/>
      </w:pPr>
      <w:rPr>
        <w:rFonts w:ascii="Adagio_Slab" w:eastAsia="Times New Roman" w:hAnsi="Adagio_Slab" w:cs="Times New Roman"/>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3" w15:restartNumberingAfterBreak="0">
    <w:nsid w:val="740C49BD"/>
    <w:multiLevelType w:val="hybridMultilevel"/>
    <w:tmpl w:val="2D92B6B0"/>
    <w:lvl w:ilvl="0" w:tplc="27402ADC">
      <w:start w:val="1"/>
      <w:numFmt w:val="decimal"/>
      <w:lvlText w:val="%1."/>
      <w:lvlJc w:val="left"/>
      <w:pPr>
        <w:tabs>
          <w:tab w:val="num" w:pos="1211"/>
        </w:tabs>
        <w:ind w:left="1211" w:hanging="360"/>
      </w:pPr>
      <w:rPr>
        <w:rFonts w:ascii="Adagio_Slab" w:hAnsi="Adagio_Slab" w:cs="Arial"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64" w15:restartNumberingAfterBreak="0">
    <w:nsid w:val="74DF5F61"/>
    <w:multiLevelType w:val="multilevel"/>
    <w:tmpl w:val="A33E1F12"/>
    <w:lvl w:ilvl="0">
      <w:start w:val="14"/>
      <w:numFmt w:val="decimal"/>
      <w:lvlText w:val="%1."/>
      <w:lvlJc w:val="left"/>
      <w:pPr>
        <w:tabs>
          <w:tab w:val="num" w:pos="0"/>
        </w:tabs>
        <w:ind w:left="660" w:hanging="660"/>
      </w:pPr>
    </w:lvl>
    <w:lvl w:ilvl="1">
      <w:start w:val="1"/>
      <w:numFmt w:val="decimal"/>
      <w:lvlText w:val="%1.%2."/>
      <w:lvlJc w:val="left"/>
      <w:pPr>
        <w:tabs>
          <w:tab w:val="num" w:pos="0"/>
        </w:tabs>
        <w:ind w:left="660" w:hanging="660"/>
      </w:pPr>
    </w:lvl>
    <w:lvl w:ilvl="2">
      <w:start w:val="1"/>
      <w:numFmt w:val="bullet"/>
      <w:lvlText w:val=""/>
      <w:lvlJc w:val="left"/>
      <w:pPr>
        <w:tabs>
          <w:tab w:val="num" w:pos="0"/>
        </w:tabs>
        <w:ind w:left="720" w:hanging="720"/>
      </w:pPr>
      <w:rPr>
        <w:rFonts w:ascii="Wingdings" w:hAnsi="Wingdings" w:cs="Wingdings" w:hint="default"/>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65" w15:restartNumberingAfterBreak="0">
    <w:nsid w:val="7A101BEC"/>
    <w:multiLevelType w:val="multilevel"/>
    <w:tmpl w:val="D1703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7CB73B99"/>
    <w:multiLevelType w:val="hybridMultilevel"/>
    <w:tmpl w:val="AA60CE6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7" w15:restartNumberingAfterBreak="0">
    <w:nsid w:val="7D9810FF"/>
    <w:multiLevelType w:val="multilevel"/>
    <w:tmpl w:val="8E40A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7ED4642D"/>
    <w:multiLevelType w:val="multilevel"/>
    <w:tmpl w:val="C212BFCC"/>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9" w15:restartNumberingAfterBreak="0">
    <w:nsid w:val="7F8A2A96"/>
    <w:multiLevelType w:val="hybridMultilevel"/>
    <w:tmpl w:val="BEFC786E"/>
    <w:lvl w:ilvl="0" w:tplc="747C2A4A">
      <w:start w:val="1"/>
      <w:numFmt w:val="decimal"/>
      <w:lvlText w:val="%1."/>
      <w:lvlJc w:val="left"/>
      <w:pPr>
        <w:tabs>
          <w:tab w:val="num" w:pos="360"/>
        </w:tabs>
        <w:ind w:left="360" w:hanging="360"/>
      </w:pPr>
      <w:rPr>
        <w:rFonts w:ascii="Adagio_Slab" w:hAnsi="Adagio_Slab" w:cs="Arial"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11">
      <w:start w:val="1"/>
      <w:numFmt w:val="decimal"/>
      <w:lvlText w:val="%4)"/>
      <w:lvlJc w:val="left"/>
      <w:pPr>
        <w:tabs>
          <w:tab w:val="num" w:pos="360"/>
        </w:tabs>
        <w:ind w:left="360" w:hanging="360"/>
      </w:p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num w:numId="1" w16cid:durableId="981350436">
    <w:abstractNumId w:val="53"/>
  </w:num>
  <w:num w:numId="2" w16cid:durableId="272248371">
    <w:abstractNumId w:val="33"/>
  </w:num>
  <w:num w:numId="3" w16cid:durableId="963462786">
    <w:abstractNumId w:val="4"/>
  </w:num>
  <w:num w:numId="4" w16cid:durableId="669060465">
    <w:abstractNumId w:val="18"/>
  </w:num>
  <w:num w:numId="5" w16cid:durableId="703411478">
    <w:abstractNumId w:val="34"/>
  </w:num>
  <w:num w:numId="6" w16cid:durableId="164512232">
    <w:abstractNumId w:val="40"/>
  </w:num>
  <w:num w:numId="7" w16cid:durableId="193883275">
    <w:abstractNumId w:val="13"/>
  </w:num>
  <w:num w:numId="8" w16cid:durableId="1502506047">
    <w:abstractNumId w:val="22"/>
  </w:num>
  <w:num w:numId="9" w16cid:durableId="538594297">
    <w:abstractNumId w:val="3"/>
  </w:num>
  <w:num w:numId="10" w16cid:durableId="546339029">
    <w:abstractNumId w:val="68"/>
  </w:num>
  <w:num w:numId="11" w16cid:durableId="617296957">
    <w:abstractNumId w:val="41"/>
  </w:num>
  <w:num w:numId="12" w16cid:durableId="425007750">
    <w:abstractNumId w:val="31"/>
  </w:num>
  <w:num w:numId="13" w16cid:durableId="856695433">
    <w:abstractNumId w:val="64"/>
  </w:num>
  <w:num w:numId="14" w16cid:durableId="1337075302">
    <w:abstractNumId w:val="11"/>
  </w:num>
  <w:num w:numId="15" w16cid:durableId="1997222740">
    <w:abstractNumId w:val="42"/>
  </w:num>
  <w:num w:numId="16" w16cid:durableId="2106727863">
    <w:abstractNumId w:val="1"/>
  </w:num>
  <w:num w:numId="17" w16cid:durableId="642198149">
    <w:abstractNumId w:val="44"/>
  </w:num>
  <w:num w:numId="18" w16cid:durableId="1757093905">
    <w:abstractNumId w:val="6"/>
  </w:num>
  <w:num w:numId="19" w16cid:durableId="473910404">
    <w:abstractNumId w:val="23"/>
  </w:num>
  <w:num w:numId="20" w16cid:durableId="1448308226">
    <w:abstractNumId w:val="50"/>
  </w:num>
  <w:num w:numId="21" w16cid:durableId="1807310979">
    <w:abstractNumId w:val="62"/>
  </w:num>
  <w:num w:numId="22" w16cid:durableId="1089274417">
    <w:abstractNumId w:val="27"/>
  </w:num>
  <w:num w:numId="23" w16cid:durableId="455367751">
    <w:abstractNumId w:val="8"/>
  </w:num>
  <w:num w:numId="24" w16cid:durableId="387656749">
    <w:abstractNumId w:val="49"/>
  </w:num>
  <w:num w:numId="25" w16cid:durableId="668947209">
    <w:abstractNumId w:val="15"/>
  </w:num>
  <w:num w:numId="26" w16cid:durableId="58213782">
    <w:abstractNumId w:val="58"/>
  </w:num>
  <w:num w:numId="27" w16cid:durableId="1473864718">
    <w:abstractNumId w:val="25"/>
  </w:num>
  <w:num w:numId="28" w16cid:durableId="1711026050">
    <w:abstractNumId w:val="12"/>
  </w:num>
  <w:num w:numId="29" w16cid:durableId="2093046005">
    <w:abstractNumId w:val="32"/>
  </w:num>
  <w:num w:numId="30" w16cid:durableId="1043095389">
    <w:abstractNumId w:val="2"/>
  </w:num>
  <w:num w:numId="31" w16cid:durableId="775632525">
    <w:abstractNumId w:val="61"/>
  </w:num>
  <w:num w:numId="32" w16cid:durableId="107895691">
    <w:abstractNumId w:val="47"/>
  </w:num>
  <w:num w:numId="33" w16cid:durableId="2057846512">
    <w:abstractNumId w:val="7"/>
  </w:num>
  <w:num w:numId="34" w16cid:durableId="586113592">
    <w:abstractNumId w:val="29"/>
  </w:num>
  <w:num w:numId="35" w16cid:durableId="1163085891">
    <w:abstractNumId w:val="37"/>
  </w:num>
  <w:num w:numId="36" w16cid:durableId="1471750675">
    <w:abstractNumId w:val="0"/>
  </w:num>
  <w:num w:numId="37" w16cid:durableId="1576040354">
    <w:abstractNumId w:val="48"/>
  </w:num>
  <w:num w:numId="38" w16cid:durableId="1868061196">
    <w:abstractNumId w:val="54"/>
  </w:num>
  <w:num w:numId="39" w16cid:durableId="1962803979">
    <w:abstractNumId w:val="36"/>
  </w:num>
  <w:num w:numId="40" w16cid:durableId="1033532168">
    <w:abstractNumId w:val="65"/>
  </w:num>
  <w:num w:numId="41" w16cid:durableId="444885318">
    <w:abstractNumId w:val="45"/>
  </w:num>
  <w:num w:numId="42" w16cid:durableId="790708426">
    <w:abstractNumId w:val="56"/>
  </w:num>
  <w:num w:numId="43" w16cid:durableId="214969236">
    <w:abstractNumId w:val="38"/>
  </w:num>
  <w:num w:numId="44" w16cid:durableId="1856992851">
    <w:abstractNumId w:val="9"/>
  </w:num>
  <w:num w:numId="45" w16cid:durableId="911113366">
    <w:abstractNumId w:val="20"/>
  </w:num>
  <w:num w:numId="46" w16cid:durableId="1263798656">
    <w:abstractNumId w:val="46"/>
  </w:num>
  <w:num w:numId="47" w16cid:durableId="116989366">
    <w:abstractNumId w:val="16"/>
  </w:num>
  <w:num w:numId="48" w16cid:durableId="2089036030">
    <w:abstractNumId w:val="67"/>
  </w:num>
  <w:num w:numId="49" w16cid:durableId="286089522">
    <w:abstractNumId w:val="51"/>
  </w:num>
  <w:num w:numId="50" w16cid:durableId="1312061474">
    <w:abstractNumId w:val="14"/>
  </w:num>
  <w:num w:numId="51" w16cid:durableId="1924947377">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72960921">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281613459">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932153310">
    <w:abstractNumId w:val="69"/>
  </w:num>
  <w:num w:numId="55" w16cid:durableId="416941534">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890144227">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62233716">
    <w:abstractNumId w:val="52"/>
  </w:num>
  <w:num w:numId="58" w16cid:durableId="136338061">
    <w:abstractNumId w:val="10"/>
  </w:num>
  <w:num w:numId="59" w16cid:durableId="413628863">
    <w:abstractNumId w:val="26"/>
  </w:num>
  <w:num w:numId="60" w16cid:durableId="1608659124">
    <w:abstractNumId w:val="55"/>
  </w:num>
  <w:num w:numId="61" w16cid:durableId="1591967606">
    <w:abstractNumId w:val="28"/>
  </w:num>
  <w:num w:numId="62" w16cid:durableId="1006785796">
    <w:abstractNumId w:val="5"/>
  </w:num>
  <w:num w:numId="63" w16cid:durableId="1680692104">
    <w:abstractNumId w:val="57"/>
  </w:num>
  <w:num w:numId="64" w16cid:durableId="2091074232">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58892656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59621297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214107048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205214385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2042587516">
    <w:abstractNumId w:val="5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2150000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461074341">
    <w:abstractNumId w:val="21"/>
  </w:num>
  <w:num w:numId="72" w16cid:durableId="827791525">
    <w:abstractNumId w:val="52"/>
  </w:num>
  <w:num w:numId="73" w16cid:durableId="1412392947">
    <w:abstractNumId w:val="24"/>
  </w:num>
  <w:num w:numId="74" w16cid:durableId="1847330600">
    <w:abstractNumId w:val="30"/>
  </w:num>
  <w:num w:numId="75" w16cid:durableId="238904892">
    <w:abstractNumId w:val="39"/>
  </w:num>
  <w:num w:numId="76" w16cid:durableId="1498492592">
    <w:abstractNumId w:val="35"/>
  </w:num>
  <w:num w:numId="77" w16cid:durableId="646671412">
    <w:abstractNumId w:val="43"/>
  </w:num>
  <w:num w:numId="78" w16cid:durableId="1805004326">
    <w:abstractNumId w:val="17"/>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AF6"/>
    <w:rsid w:val="000017AD"/>
    <w:rsid w:val="000350F4"/>
    <w:rsid w:val="00052716"/>
    <w:rsid w:val="000702F2"/>
    <w:rsid w:val="000B2D3F"/>
    <w:rsid w:val="000D0ED2"/>
    <w:rsid w:val="000D7844"/>
    <w:rsid w:val="000E72D9"/>
    <w:rsid w:val="001406CC"/>
    <w:rsid w:val="00143B3C"/>
    <w:rsid w:val="0016154B"/>
    <w:rsid w:val="001849AE"/>
    <w:rsid w:val="001F0579"/>
    <w:rsid w:val="0024688F"/>
    <w:rsid w:val="00306FBD"/>
    <w:rsid w:val="00307D01"/>
    <w:rsid w:val="003664AA"/>
    <w:rsid w:val="00377488"/>
    <w:rsid w:val="00380535"/>
    <w:rsid w:val="00393BF1"/>
    <w:rsid w:val="003C421B"/>
    <w:rsid w:val="003C55F7"/>
    <w:rsid w:val="003D53AB"/>
    <w:rsid w:val="003D5C20"/>
    <w:rsid w:val="003F7EE0"/>
    <w:rsid w:val="00433CF8"/>
    <w:rsid w:val="00492FF9"/>
    <w:rsid w:val="004C24CE"/>
    <w:rsid w:val="004F26DA"/>
    <w:rsid w:val="00531C75"/>
    <w:rsid w:val="00574E32"/>
    <w:rsid w:val="005769DD"/>
    <w:rsid w:val="005B52B8"/>
    <w:rsid w:val="005E3A1E"/>
    <w:rsid w:val="00605DFB"/>
    <w:rsid w:val="0062226A"/>
    <w:rsid w:val="00653EE4"/>
    <w:rsid w:val="00656E13"/>
    <w:rsid w:val="00712298"/>
    <w:rsid w:val="00734D96"/>
    <w:rsid w:val="00754B78"/>
    <w:rsid w:val="00785C12"/>
    <w:rsid w:val="007D586A"/>
    <w:rsid w:val="00892AE4"/>
    <w:rsid w:val="008A6532"/>
    <w:rsid w:val="00925514"/>
    <w:rsid w:val="009C293D"/>
    <w:rsid w:val="009E2D4C"/>
    <w:rsid w:val="009F690C"/>
    <w:rsid w:val="00A27705"/>
    <w:rsid w:val="00A31C96"/>
    <w:rsid w:val="00B054B6"/>
    <w:rsid w:val="00B30EDC"/>
    <w:rsid w:val="00B76124"/>
    <w:rsid w:val="00BA1AAB"/>
    <w:rsid w:val="00BB168B"/>
    <w:rsid w:val="00BE385D"/>
    <w:rsid w:val="00CC58C8"/>
    <w:rsid w:val="00CE3232"/>
    <w:rsid w:val="00D13D62"/>
    <w:rsid w:val="00D24ECE"/>
    <w:rsid w:val="00D42BDF"/>
    <w:rsid w:val="00D54DA6"/>
    <w:rsid w:val="00D73B79"/>
    <w:rsid w:val="00D805A9"/>
    <w:rsid w:val="00D83AF6"/>
    <w:rsid w:val="00E22627"/>
    <w:rsid w:val="00E4511E"/>
    <w:rsid w:val="00E6788A"/>
    <w:rsid w:val="00E92C61"/>
    <w:rsid w:val="00F168A3"/>
    <w:rsid w:val="00F25D9B"/>
    <w:rsid w:val="00FC1008"/>
    <w:rsid w:val="00FE16EF"/>
  </w:rsids>
  <m:mathPr>
    <m:mathFont m:val="Cambria Math"/>
    <m:brkBin m:val="before"/>
    <m:brkBinSub m:val="--"/>
    <m:smallFrac m:val="0"/>
    <m:dispDef/>
    <m:lMargin m:val="0"/>
    <m:rMargin m:val="0"/>
    <m:defJc m:val="centerGroup"/>
    <m:wrapIndent m:val="1440"/>
    <m:intLim m:val="subSup"/>
    <m:naryLim m:val="undOvr"/>
  </m:mathPr>
  <w:themeFontLang w:val="pl-PL" w:eastAsia=""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F29D6"/>
  <w15:docId w15:val="{F58B609B-4AD6-4193-985F-0E74BFBF3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0611E"/>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A71B40"/>
    <w:pPr>
      <w:keepNext/>
      <w:spacing w:before="240" w:after="60"/>
      <w:jc w:val="both"/>
      <w:outlineLvl w:val="0"/>
    </w:pPr>
    <w:rPr>
      <w:b/>
      <w:sz w:val="25"/>
    </w:rPr>
  </w:style>
  <w:style w:type="paragraph" w:styleId="Nagwek2">
    <w:name w:val="heading 2"/>
    <w:basedOn w:val="Normalny"/>
    <w:next w:val="Normalny"/>
    <w:link w:val="Nagwek2Znak"/>
    <w:qFormat/>
    <w:rsid w:val="00A71B40"/>
    <w:pPr>
      <w:keepNext/>
      <w:jc w:val="both"/>
      <w:outlineLvl w:val="1"/>
    </w:pPr>
    <w:rPr>
      <w:szCs w:val="20"/>
    </w:rPr>
  </w:style>
  <w:style w:type="paragraph" w:styleId="Nagwek3">
    <w:name w:val="heading 3"/>
    <w:basedOn w:val="Normalny"/>
    <w:next w:val="Normalny"/>
    <w:link w:val="Nagwek3Znak"/>
    <w:qFormat/>
    <w:rsid w:val="00A71B40"/>
    <w:pPr>
      <w:keepNext/>
      <w:outlineLvl w:val="2"/>
    </w:pPr>
    <w:rPr>
      <w:i/>
      <w:iCs/>
    </w:rPr>
  </w:style>
  <w:style w:type="paragraph" w:styleId="Nagwek4">
    <w:name w:val="heading 4"/>
    <w:basedOn w:val="Normalny"/>
    <w:next w:val="Normalny"/>
    <w:link w:val="Nagwek4Znak"/>
    <w:qFormat/>
    <w:rsid w:val="00A71B40"/>
    <w:pPr>
      <w:keepNext/>
      <w:spacing w:before="120"/>
      <w:jc w:val="both"/>
      <w:outlineLvl w:val="3"/>
    </w:pPr>
    <w:rPr>
      <w:i/>
      <w:iCs/>
    </w:rPr>
  </w:style>
  <w:style w:type="paragraph" w:styleId="Nagwek5">
    <w:name w:val="heading 5"/>
    <w:basedOn w:val="Normalny"/>
    <w:next w:val="Normalny"/>
    <w:link w:val="Nagwek5Znak"/>
    <w:qFormat/>
    <w:rsid w:val="00A71B40"/>
    <w:pPr>
      <w:keepNext/>
      <w:jc w:val="center"/>
      <w:outlineLvl w:val="4"/>
    </w:pPr>
    <w:rPr>
      <w:rFonts w:cs="Arial"/>
      <w:i/>
      <w:iCs/>
      <w:sz w:val="20"/>
      <w:szCs w:val="20"/>
    </w:rPr>
  </w:style>
  <w:style w:type="paragraph" w:styleId="Nagwek6">
    <w:name w:val="heading 6"/>
    <w:basedOn w:val="Normalny"/>
    <w:next w:val="Normalny"/>
    <w:link w:val="Nagwek6Znak"/>
    <w:qFormat/>
    <w:rsid w:val="00A71B40"/>
    <w:pPr>
      <w:spacing w:before="120"/>
      <w:jc w:val="center"/>
      <w:outlineLvl w:val="5"/>
    </w:pPr>
    <w:rPr>
      <w:rFonts w:ascii="Arial" w:hAnsi="Arial"/>
      <w:b/>
      <w:szCs w:val="20"/>
    </w:rPr>
  </w:style>
  <w:style w:type="paragraph" w:styleId="Nagwek7">
    <w:name w:val="heading 7"/>
    <w:basedOn w:val="Normalny"/>
    <w:next w:val="Normalny"/>
    <w:link w:val="Nagwek7Znak"/>
    <w:qFormat/>
    <w:rsid w:val="00A71B40"/>
    <w:pPr>
      <w:keepNext/>
      <w:jc w:val="both"/>
      <w:outlineLvl w:val="6"/>
    </w:pPr>
    <w:rPr>
      <w:b/>
      <w:bCs/>
    </w:rPr>
  </w:style>
  <w:style w:type="paragraph" w:styleId="Nagwek8">
    <w:name w:val="heading 8"/>
    <w:basedOn w:val="Normalny"/>
    <w:next w:val="Normalny"/>
    <w:link w:val="Nagwek8Znak"/>
    <w:qFormat/>
    <w:rsid w:val="00A71B40"/>
    <w:pPr>
      <w:keepNext/>
      <w:numPr>
        <w:numId w:val="1"/>
      </w:numPr>
      <w:jc w:val="right"/>
      <w:outlineLvl w:val="7"/>
    </w:pPr>
    <w:rPr>
      <w:rFonts w:ascii="Arial" w:hAnsi="Arial"/>
      <w:szCs w:val="20"/>
    </w:rPr>
  </w:style>
  <w:style w:type="paragraph" w:styleId="Nagwek9">
    <w:name w:val="heading 9"/>
    <w:basedOn w:val="Normalny"/>
    <w:next w:val="Normalny"/>
    <w:link w:val="Nagwek9Znak"/>
    <w:qFormat/>
    <w:rsid w:val="00A71B40"/>
    <w:pPr>
      <w:keepNext/>
      <w:ind w:left="378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qFormat/>
    <w:rsid w:val="00A71B40"/>
    <w:rPr>
      <w:rFonts w:ascii="Times New Roman" w:eastAsia="Times New Roman" w:hAnsi="Times New Roman" w:cs="Times New Roman"/>
      <w:b/>
      <w:sz w:val="25"/>
      <w:szCs w:val="24"/>
      <w:lang w:eastAsia="pl-PL"/>
    </w:rPr>
  </w:style>
  <w:style w:type="character" w:customStyle="1" w:styleId="Nagwek2Znak">
    <w:name w:val="Nagłówek 2 Znak"/>
    <w:basedOn w:val="Domylnaczcionkaakapitu"/>
    <w:link w:val="Nagwek2"/>
    <w:qFormat/>
    <w:rsid w:val="00A71B40"/>
    <w:rPr>
      <w:rFonts w:ascii="Times New Roman" w:eastAsia="Times New Roman" w:hAnsi="Times New Roman" w:cs="Times New Roman"/>
      <w:sz w:val="24"/>
      <w:szCs w:val="20"/>
      <w:lang w:eastAsia="pl-PL"/>
    </w:rPr>
  </w:style>
  <w:style w:type="character" w:customStyle="1" w:styleId="Nagwek3Znak">
    <w:name w:val="Nagłówek 3 Znak"/>
    <w:basedOn w:val="Domylnaczcionkaakapitu"/>
    <w:link w:val="Nagwek3"/>
    <w:qFormat/>
    <w:rsid w:val="00A71B40"/>
    <w:rPr>
      <w:rFonts w:ascii="Times New Roman" w:eastAsia="Times New Roman" w:hAnsi="Times New Roman" w:cs="Times New Roman"/>
      <w:i/>
      <w:iCs/>
      <w:sz w:val="24"/>
      <w:szCs w:val="24"/>
    </w:rPr>
  </w:style>
  <w:style w:type="character" w:customStyle="1" w:styleId="Nagwek4Znak">
    <w:name w:val="Nagłówek 4 Znak"/>
    <w:basedOn w:val="Domylnaczcionkaakapitu"/>
    <w:link w:val="Nagwek4"/>
    <w:qFormat/>
    <w:rsid w:val="00A71B40"/>
    <w:rPr>
      <w:rFonts w:ascii="Times New Roman" w:eastAsia="Times New Roman" w:hAnsi="Times New Roman" w:cs="Times New Roman"/>
      <w:i/>
      <w:iCs/>
      <w:sz w:val="24"/>
      <w:szCs w:val="24"/>
      <w:lang w:eastAsia="pl-PL"/>
    </w:rPr>
  </w:style>
  <w:style w:type="character" w:customStyle="1" w:styleId="Nagwek5Znak">
    <w:name w:val="Nagłówek 5 Znak"/>
    <w:basedOn w:val="Domylnaczcionkaakapitu"/>
    <w:link w:val="Nagwek5"/>
    <w:qFormat/>
    <w:rsid w:val="00A71B40"/>
    <w:rPr>
      <w:rFonts w:ascii="Times New Roman" w:eastAsia="Times New Roman" w:hAnsi="Times New Roman" w:cs="Arial"/>
      <w:i/>
      <w:iCs/>
      <w:sz w:val="20"/>
      <w:szCs w:val="20"/>
      <w:lang w:eastAsia="pl-PL"/>
    </w:rPr>
  </w:style>
  <w:style w:type="character" w:customStyle="1" w:styleId="Nagwek6Znak">
    <w:name w:val="Nagłówek 6 Znak"/>
    <w:basedOn w:val="Domylnaczcionkaakapitu"/>
    <w:link w:val="Nagwek6"/>
    <w:qFormat/>
    <w:rsid w:val="00A71B40"/>
    <w:rPr>
      <w:rFonts w:ascii="Arial" w:eastAsia="Times New Roman" w:hAnsi="Arial" w:cs="Times New Roman"/>
      <w:b/>
      <w:sz w:val="24"/>
      <w:szCs w:val="20"/>
      <w:lang w:eastAsia="pl-PL"/>
    </w:rPr>
  </w:style>
  <w:style w:type="character" w:customStyle="1" w:styleId="Nagwek7Znak">
    <w:name w:val="Nagłówek 7 Znak"/>
    <w:basedOn w:val="Domylnaczcionkaakapitu"/>
    <w:link w:val="Nagwek7"/>
    <w:qFormat/>
    <w:rsid w:val="00A71B40"/>
    <w:rPr>
      <w:rFonts w:ascii="Times New Roman" w:eastAsia="Times New Roman" w:hAnsi="Times New Roman" w:cs="Times New Roman"/>
      <w:b/>
      <w:bCs/>
      <w:sz w:val="24"/>
      <w:szCs w:val="24"/>
      <w:lang w:eastAsia="pl-PL"/>
    </w:rPr>
  </w:style>
  <w:style w:type="character" w:customStyle="1" w:styleId="Nagwek8Znak">
    <w:name w:val="Nagłówek 8 Znak"/>
    <w:basedOn w:val="Domylnaczcionkaakapitu"/>
    <w:link w:val="Nagwek8"/>
    <w:qFormat/>
    <w:rsid w:val="00A71B40"/>
    <w:rPr>
      <w:rFonts w:ascii="Arial" w:eastAsia="Times New Roman" w:hAnsi="Arial" w:cs="Times New Roman"/>
      <w:sz w:val="24"/>
      <w:szCs w:val="20"/>
      <w:lang w:eastAsia="pl-PL"/>
    </w:rPr>
  </w:style>
  <w:style w:type="character" w:customStyle="1" w:styleId="Nagwek9Znak">
    <w:name w:val="Nagłówek 9 Znak"/>
    <w:basedOn w:val="Domylnaczcionkaakapitu"/>
    <w:link w:val="Nagwek9"/>
    <w:qFormat/>
    <w:rsid w:val="00A71B40"/>
    <w:rPr>
      <w:rFonts w:ascii="Times New Roman" w:eastAsia="Times New Roman" w:hAnsi="Times New Roman" w:cs="Times New Roman"/>
      <w:b/>
      <w:bCs/>
      <w:sz w:val="24"/>
      <w:szCs w:val="24"/>
      <w:lang w:eastAsia="pl-PL"/>
    </w:rPr>
  </w:style>
  <w:style w:type="character" w:customStyle="1" w:styleId="TekstpodstawowyZnak">
    <w:name w:val="Tekst podstawowy Znak"/>
    <w:basedOn w:val="Domylnaczcionkaakapitu"/>
    <w:link w:val="Tekstpodstawowy1"/>
    <w:uiPriority w:val="1"/>
    <w:qFormat/>
    <w:rsid w:val="00A71B40"/>
    <w:rPr>
      <w:rFonts w:ascii="Arial" w:eastAsia="Times New Roman" w:hAnsi="Arial" w:cs="Times New Roman"/>
      <w:sz w:val="24"/>
      <w:szCs w:val="20"/>
    </w:rPr>
  </w:style>
  <w:style w:type="character" w:customStyle="1" w:styleId="StopkaZnak">
    <w:name w:val="Stopka Znak"/>
    <w:basedOn w:val="Domylnaczcionkaakapitu"/>
    <w:link w:val="Stopka"/>
    <w:uiPriority w:val="99"/>
    <w:qFormat/>
    <w:rsid w:val="00A71B40"/>
    <w:rPr>
      <w:rFonts w:ascii="Times New Roman" w:eastAsia="Times New Roman" w:hAnsi="Times New Roman" w:cs="Times New Roman"/>
      <w:sz w:val="20"/>
      <w:szCs w:val="20"/>
      <w:lang w:eastAsia="pl-PL"/>
    </w:rPr>
  </w:style>
  <w:style w:type="character" w:customStyle="1" w:styleId="TekstpodstawowywcityZnak">
    <w:name w:val="Tekst podstawowy wcięty Znak"/>
    <w:basedOn w:val="Domylnaczcionkaakapitu"/>
    <w:link w:val="Tekstpodstawowywcity"/>
    <w:qFormat/>
    <w:rsid w:val="00A71B40"/>
    <w:rPr>
      <w:rFonts w:ascii="Times New Roman" w:eastAsia="Times New Roman" w:hAnsi="Times New Roman" w:cs="Times New Roman"/>
      <w:sz w:val="32"/>
      <w:szCs w:val="20"/>
      <w:lang w:eastAsia="pl-PL"/>
    </w:rPr>
  </w:style>
  <w:style w:type="character" w:customStyle="1" w:styleId="tekstdokbold">
    <w:name w:val="tekst dok. bold"/>
    <w:qFormat/>
    <w:rsid w:val="00A71B40"/>
    <w:rPr>
      <w:b/>
    </w:rPr>
  </w:style>
  <w:style w:type="character" w:customStyle="1" w:styleId="Tekstpodstawowy2Znak">
    <w:name w:val="Tekst podstawowy 2 Znak"/>
    <w:basedOn w:val="Domylnaczcionkaakapitu"/>
    <w:link w:val="Tekstpodstawowy2"/>
    <w:qFormat/>
    <w:rsid w:val="00A71B40"/>
    <w:rPr>
      <w:rFonts w:ascii="Times New Roman" w:eastAsia="Times New Roman" w:hAnsi="Times New Roman" w:cs="Times New Roman"/>
      <w:b/>
      <w:bCs/>
      <w:sz w:val="25"/>
      <w:szCs w:val="24"/>
    </w:rPr>
  </w:style>
  <w:style w:type="character" w:customStyle="1" w:styleId="Tekstpodstawowy3Znak">
    <w:name w:val="Tekst podstawowy 3 Znak"/>
    <w:basedOn w:val="Domylnaczcionkaakapitu"/>
    <w:link w:val="Tekstpodstawowy3"/>
    <w:qFormat/>
    <w:rsid w:val="00A71B40"/>
    <w:rPr>
      <w:rFonts w:ascii="Times New Roman" w:eastAsia="Times New Roman" w:hAnsi="Times New Roman" w:cs="Times New Roman"/>
      <w:i/>
      <w:iCs/>
      <w:sz w:val="24"/>
      <w:szCs w:val="24"/>
      <w:lang w:eastAsia="pl-PL"/>
    </w:rPr>
  </w:style>
  <w:style w:type="character" w:customStyle="1" w:styleId="Tekstpodstawowywcity2Znak">
    <w:name w:val="Tekst podstawowy wcięty 2 Znak"/>
    <w:basedOn w:val="Domylnaczcionkaakapitu"/>
    <w:link w:val="Tekstpodstawowywcity2"/>
    <w:qFormat/>
    <w:rsid w:val="00A71B40"/>
    <w:rPr>
      <w:rFonts w:ascii="Times New Roman" w:eastAsia="Times New Roman" w:hAnsi="Times New Roman" w:cs="Times New Roman"/>
      <w:b/>
      <w:bCs/>
      <w:i/>
      <w:iCs/>
      <w:sz w:val="24"/>
      <w:szCs w:val="24"/>
      <w:lang w:eastAsia="pl-PL"/>
    </w:rPr>
  </w:style>
  <w:style w:type="character" w:customStyle="1" w:styleId="Tekstpodstawowywcity3Znak">
    <w:name w:val="Tekst podstawowy wcięty 3 Znak"/>
    <w:basedOn w:val="Domylnaczcionkaakapitu"/>
    <w:link w:val="Tekstpodstawowywcity3"/>
    <w:qFormat/>
    <w:rsid w:val="00A71B40"/>
    <w:rPr>
      <w:rFonts w:ascii="Times New Roman" w:eastAsia="Times New Roman" w:hAnsi="Times New Roman" w:cs="Times New Roman"/>
      <w:szCs w:val="24"/>
      <w:lang w:eastAsia="pl-PL"/>
    </w:rPr>
  </w:style>
  <w:style w:type="character" w:customStyle="1" w:styleId="ZwykytekstZnak">
    <w:name w:val="Zwykły tekst Znak"/>
    <w:basedOn w:val="Domylnaczcionkaakapitu"/>
    <w:qFormat/>
    <w:rsid w:val="00A71B40"/>
    <w:rPr>
      <w:rFonts w:ascii="Consolas" w:eastAsia="Times New Roman" w:hAnsi="Consolas" w:cs="Times New Roman"/>
      <w:sz w:val="21"/>
      <w:szCs w:val="21"/>
      <w:lang w:eastAsia="pl-PL"/>
    </w:rPr>
  </w:style>
  <w:style w:type="character" w:styleId="Numerstrony">
    <w:name w:val="page number"/>
    <w:basedOn w:val="Domylnaczcionkaakapitu"/>
    <w:qFormat/>
    <w:rsid w:val="00A71B40"/>
  </w:style>
  <w:style w:type="character" w:customStyle="1" w:styleId="TytuZnak">
    <w:name w:val="Tytuł Znak"/>
    <w:basedOn w:val="Domylnaczcionkaakapitu"/>
    <w:link w:val="Tytu"/>
    <w:qFormat/>
    <w:rsid w:val="00A71B40"/>
    <w:rPr>
      <w:rFonts w:ascii="Times New Roman" w:eastAsia="Times New Roman" w:hAnsi="Times New Roman" w:cs="Times New Roman"/>
      <w:sz w:val="28"/>
      <w:szCs w:val="24"/>
      <w:lang w:eastAsia="pl-PL"/>
    </w:rPr>
  </w:style>
  <w:style w:type="character" w:styleId="Pogrubienie">
    <w:name w:val="Strong"/>
    <w:qFormat/>
    <w:rsid w:val="00A71B40"/>
    <w:rPr>
      <w:b/>
      <w:bCs/>
    </w:rPr>
  </w:style>
  <w:style w:type="character" w:customStyle="1" w:styleId="NagwekZnak">
    <w:name w:val="Nagłówek Znak"/>
    <w:basedOn w:val="Domylnaczcionkaakapitu"/>
    <w:link w:val="Nagwek"/>
    <w:qFormat/>
    <w:rsid w:val="00A71B40"/>
    <w:rPr>
      <w:rFonts w:ascii="Times New Roman" w:eastAsia="Times New Roman" w:hAnsi="Times New Roman" w:cs="Times New Roman"/>
      <w:sz w:val="24"/>
      <w:szCs w:val="24"/>
    </w:rPr>
  </w:style>
  <w:style w:type="character" w:customStyle="1" w:styleId="TekstprzypisudolnegoZnak">
    <w:name w:val="Tekst przypisu dolnego Znak"/>
    <w:basedOn w:val="Domylnaczcionkaakapitu"/>
    <w:link w:val="Tekstprzypisudolnego"/>
    <w:uiPriority w:val="99"/>
    <w:qFormat/>
    <w:rsid w:val="00A71B40"/>
    <w:rPr>
      <w:rFonts w:ascii="Times New Roman" w:eastAsia="Times New Roman" w:hAnsi="Times New Roman" w:cs="Times New Roman"/>
      <w:sz w:val="20"/>
      <w:szCs w:val="20"/>
      <w:lang w:eastAsia="pl-PL"/>
    </w:rPr>
  </w:style>
  <w:style w:type="character" w:customStyle="1" w:styleId="TekstdymkaZnak">
    <w:name w:val="Tekst dymka Znak"/>
    <w:basedOn w:val="Domylnaczcionkaakapitu"/>
    <w:link w:val="Tekstdymka"/>
    <w:uiPriority w:val="99"/>
    <w:semiHidden/>
    <w:qFormat/>
    <w:rsid w:val="00A71B40"/>
    <w:rPr>
      <w:rFonts w:ascii="Tahoma" w:eastAsia="Times New Roman" w:hAnsi="Tahoma" w:cs="Times New Roman"/>
      <w:sz w:val="16"/>
      <w:szCs w:val="16"/>
    </w:rPr>
  </w:style>
  <w:style w:type="character" w:customStyle="1" w:styleId="postbody1">
    <w:name w:val="postbody1"/>
    <w:qFormat/>
    <w:rsid w:val="00A71B40"/>
    <w:rPr>
      <w:sz w:val="20"/>
      <w:szCs w:val="20"/>
    </w:rPr>
  </w:style>
  <w:style w:type="character" w:customStyle="1" w:styleId="Hipercze1">
    <w:name w:val="Hiperłącze1"/>
    <w:rsid w:val="00A71B40"/>
    <w:rPr>
      <w:color w:val="0000FF"/>
      <w:u w:val="single"/>
    </w:rPr>
  </w:style>
  <w:style w:type="character" w:styleId="UyteHipercze">
    <w:name w:val="FollowedHyperlink"/>
    <w:uiPriority w:val="99"/>
    <w:rsid w:val="00A71B40"/>
    <w:rPr>
      <w:color w:val="800080"/>
      <w:u w:val="single"/>
    </w:rPr>
  </w:style>
  <w:style w:type="character" w:customStyle="1" w:styleId="FootnoteCharacters">
    <w:name w:val="Footnote Characters"/>
    <w:uiPriority w:val="99"/>
    <w:qFormat/>
    <w:rsid w:val="00A71B40"/>
    <w:rPr>
      <w:vertAlign w:val="superscript"/>
    </w:rPr>
  </w:style>
  <w:style w:type="character" w:styleId="Odwoanieprzypisudolnego">
    <w:name w:val="footnote reference"/>
    <w:uiPriority w:val="99"/>
    <w:rPr>
      <w:vertAlign w:val="superscript"/>
    </w:rPr>
  </w:style>
  <w:style w:type="character" w:styleId="HTML-staaszeroko">
    <w:name w:val="HTML Typewriter"/>
    <w:qFormat/>
    <w:rsid w:val="00A71B40"/>
    <w:rPr>
      <w:rFonts w:ascii="Arial Unicode MS" w:eastAsia="Arial Unicode MS" w:hAnsi="Arial Unicode MS" w:cs="Arial Unicode MS"/>
      <w:sz w:val="20"/>
      <w:szCs w:val="20"/>
    </w:rPr>
  </w:style>
  <w:style w:type="character" w:customStyle="1" w:styleId="nazwa">
    <w:name w:val="nazwa"/>
    <w:basedOn w:val="Domylnaczcionkaakapitu"/>
    <w:qFormat/>
    <w:rsid w:val="00A71B40"/>
  </w:style>
  <w:style w:type="character" w:customStyle="1" w:styleId="shl">
    <w:name w:val="shl"/>
    <w:basedOn w:val="Domylnaczcionkaakapitu"/>
    <w:qFormat/>
    <w:rsid w:val="00A71B40"/>
  </w:style>
  <w:style w:type="character" w:styleId="Odwoaniedokomentarza">
    <w:name w:val="annotation reference"/>
    <w:uiPriority w:val="99"/>
    <w:qFormat/>
    <w:rsid w:val="00A71B40"/>
    <w:rPr>
      <w:sz w:val="16"/>
      <w:szCs w:val="16"/>
    </w:rPr>
  </w:style>
  <w:style w:type="character" w:customStyle="1" w:styleId="TekstkomentarzaZnak">
    <w:name w:val="Tekst komentarza Znak"/>
    <w:basedOn w:val="Domylnaczcionkaakapitu"/>
    <w:uiPriority w:val="99"/>
    <w:qFormat/>
    <w:rsid w:val="00A71B40"/>
    <w:rPr>
      <w:rFonts w:ascii="Times New Roman" w:eastAsia="Times New Roman" w:hAnsi="Times New Roman" w:cs="Times New Roman"/>
      <w:sz w:val="20"/>
      <w:szCs w:val="20"/>
      <w:lang w:eastAsia="pl-PL"/>
    </w:rPr>
  </w:style>
  <w:style w:type="character" w:customStyle="1" w:styleId="TematkomentarzaZnak">
    <w:name w:val="Temat komentarza Znak"/>
    <w:basedOn w:val="TekstkomentarzaZnak"/>
    <w:link w:val="Tematkomentarza"/>
    <w:uiPriority w:val="99"/>
    <w:semiHidden/>
    <w:qFormat/>
    <w:rsid w:val="00A71B40"/>
    <w:rPr>
      <w:rFonts w:ascii="Times New Roman" w:eastAsia="Times New Roman" w:hAnsi="Times New Roman" w:cs="Times New Roman"/>
      <w:b/>
      <w:bCs/>
      <w:sz w:val="20"/>
      <w:szCs w:val="20"/>
      <w:lang w:eastAsia="pl-PL"/>
    </w:rPr>
  </w:style>
  <w:style w:type="character" w:customStyle="1" w:styleId="FontStyle12">
    <w:name w:val="Font Style12"/>
    <w:qFormat/>
    <w:rsid w:val="00A71B40"/>
    <w:rPr>
      <w:rFonts w:ascii="Times New Roman" w:hAnsi="Times New Roman" w:cs="Times New Roman"/>
      <w:b/>
      <w:bCs/>
      <w:i/>
      <w:iCs/>
      <w:sz w:val="22"/>
      <w:szCs w:val="22"/>
    </w:rPr>
  </w:style>
  <w:style w:type="character" w:customStyle="1" w:styleId="FontStyle11">
    <w:name w:val="Font Style11"/>
    <w:qFormat/>
    <w:rsid w:val="00A71B40"/>
    <w:rPr>
      <w:rFonts w:ascii="Times New Roman" w:hAnsi="Times New Roman" w:cs="Times New Roman"/>
      <w:sz w:val="22"/>
      <w:szCs w:val="22"/>
    </w:rPr>
  </w:style>
  <w:style w:type="character" w:customStyle="1" w:styleId="dane">
    <w:name w:val="dane"/>
    <w:basedOn w:val="Domylnaczcionkaakapitu"/>
    <w:qFormat/>
    <w:rsid w:val="00A71B40"/>
  </w:style>
  <w:style w:type="character" w:customStyle="1" w:styleId="apple-style-span">
    <w:name w:val="apple-style-span"/>
    <w:basedOn w:val="Domylnaczcionkaakapitu"/>
    <w:qFormat/>
    <w:rsid w:val="00A71B40"/>
  </w:style>
  <w:style w:type="character" w:customStyle="1" w:styleId="Heading1">
    <w:name w:val="Heading #1_"/>
    <w:link w:val="Heading10"/>
    <w:qFormat/>
    <w:rsid w:val="00A71B40"/>
    <w:rPr>
      <w:sz w:val="24"/>
      <w:szCs w:val="24"/>
      <w:shd w:val="clear" w:color="auto" w:fill="FFFFFF"/>
    </w:rPr>
  </w:style>
  <w:style w:type="character" w:customStyle="1" w:styleId="textnode">
    <w:name w:val="textnode"/>
    <w:qFormat/>
    <w:rsid w:val="00A71B40"/>
  </w:style>
  <w:style w:type="character" w:customStyle="1" w:styleId="Bodytext">
    <w:name w:val="Body text_"/>
    <w:link w:val="Tekstpodstawowy10"/>
    <w:qFormat/>
    <w:rsid w:val="00A71B40"/>
    <w:rPr>
      <w:sz w:val="24"/>
      <w:szCs w:val="24"/>
      <w:shd w:val="clear" w:color="auto" w:fill="FFFFFF"/>
    </w:rPr>
  </w:style>
  <w:style w:type="character" w:customStyle="1" w:styleId="TekstprzypisukocowegoZnak">
    <w:name w:val="Tekst przypisu końcowego Znak"/>
    <w:basedOn w:val="Domylnaczcionkaakapitu"/>
    <w:link w:val="Tekstprzypisukocowego"/>
    <w:qFormat/>
    <w:rsid w:val="00A71B40"/>
    <w:rPr>
      <w:rFonts w:ascii="Times New Roman" w:eastAsia="Times New Roman" w:hAnsi="Times New Roman" w:cs="Times New Roman"/>
      <w:sz w:val="20"/>
      <w:szCs w:val="20"/>
      <w:lang w:eastAsia="pl-PL"/>
    </w:rPr>
  </w:style>
  <w:style w:type="character" w:customStyle="1" w:styleId="EndnoteCharacters">
    <w:name w:val="Endnote Characters"/>
    <w:qFormat/>
    <w:rsid w:val="00A71B40"/>
    <w:rPr>
      <w:vertAlign w:val="superscript"/>
    </w:rPr>
  </w:style>
  <w:style w:type="character" w:styleId="Odwoanieprzypisukocowego">
    <w:name w:val="endnote reference"/>
    <w:rPr>
      <w:vertAlign w:val="superscript"/>
    </w:rPr>
  </w:style>
  <w:style w:type="character" w:customStyle="1" w:styleId="WW8Num10z1">
    <w:name w:val="WW8Num10z1"/>
    <w:qFormat/>
    <w:rsid w:val="00A71B40"/>
    <w:rPr>
      <w:b/>
    </w:rPr>
  </w:style>
  <w:style w:type="character" w:customStyle="1" w:styleId="TekstkomentarzaZnak1">
    <w:name w:val="Tekst komentarza Znak1"/>
    <w:link w:val="Tekstkomentarza"/>
    <w:uiPriority w:val="99"/>
    <w:qFormat/>
    <w:rsid w:val="00A71B40"/>
    <w:rPr>
      <w:rFonts w:ascii="Times New Roman" w:eastAsia="Times New Roman" w:hAnsi="Times New Roman" w:cs="Times New Roman"/>
      <w:sz w:val="20"/>
      <w:szCs w:val="20"/>
      <w:lang w:eastAsia="pl-PL"/>
    </w:rPr>
  </w:style>
  <w:style w:type="character" w:customStyle="1" w:styleId="ZwykytekstZnak1">
    <w:name w:val="Zwykły tekst Znak1"/>
    <w:link w:val="Zwykytekst"/>
    <w:qFormat/>
    <w:rsid w:val="00A71B40"/>
    <w:rPr>
      <w:rFonts w:ascii="Courier New" w:eastAsia="Times New Roman" w:hAnsi="Courier New" w:cs="Times New Roman"/>
      <w:sz w:val="20"/>
      <w:szCs w:val="20"/>
    </w:rPr>
  </w:style>
  <w:style w:type="character" w:customStyle="1" w:styleId="AkapitzlistZnak">
    <w:name w:val="Akapit z listą Znak"/>
    <w:link w:val="Akapitzlist"/>
    <w:uiPriority w:val="34"/>
    <w:qFormat/>
    <w:rsid w:val="00A71B40"/>
    <w:rPr>
      <w:rFonts w:ascii="Times New Roman" w:eastAsia="Times New Roman" w:hAnsi="Times New Roman" w:cs="Times New Roman"/>
      <w:sz w:val="24"/>
      <w:szCs w:val="24"/>
    </w:rPr>
  </w:style>
  <w:style w:type="character" w:customStyle="1" w:styleId="akapitdomyslny">
    <w:name w:val="akapitdomyslny"/>
    <w:qFormat/>
    <w:rsid w:val="00A71B40"/>
  </w:style>
  <w:style w:type="character" w:customStyle="1" w:styleId="akapitdomyslnynastepne">
    <w:name w:val="akapitdomyslnynastepne"/>
    <w:qFormat/>
    <w:rsid w:val="00A71B40"/>
  </w:style>
  <w:style w:type="character" w:customStyle="1" w:styleId="Nierozpoznanawzmianka1">
    <w:name w:val="Nierozpoznana wzmianka1"/>
    <w:uiPriority w:val="99"/>
    <w:semiHidden/>
    <w:unhideWhenUsed/>
    <w:qFormat/>
    <w:rsid w:val="00A71B40"/>
    <w:rPr>
      <w:color w:val="605E5C"/>
      <w:shd w:val="clear" w:color="auto" w:fill="E1DFDD"/>
    </w:rPr>
  </w:style>
  <w:style w:type="character" w:customStyle="1" w:styleId="TekstprzypisudolnegoZnak1">
    <w:name w:val="Tekst przypisu dolnego Znak1"/>
    <w:uiPriority w:val="99"/>
    <w:semiHidden/>
    <w:qFormat/>
    <w:rsid w:val="00A71B40"/>
    <w:rPr>
      <w:rFonts w:ascii="Times New Roman" w:eastAsia="Times New Roman" w:hAnsi="Times New Roman" w:cs="Times New Roman"/>
      <w:szCs w:val="20"/>
      <w:lang w:val="pl-PL" w:bidi="ar-SA"/>
    </w:rPr>
  </w:style>
  <w:style w:type="character" w:customStyle="1" w:styleId="Nierozpoznanawzmianka2">
    <w:name w:val="Nierozpoznana wzmianka2"/>
    <w:basedOn w:val="Domylnaczcionkaakapitu"/>
    <w:uiPriority w:val="99"/>
    <w:semiHidden/>
    <w:unhideWhenUsed/>
    <w:qFormat/>
    <w:rsid w:val="00814E18"/>
    <w:rPr>
      <w:color w:val="605E5C"/>
      <w:shd w:val="clear" w:color="auto" w:fill="E1DFDD"/>
    </w:rPr>
  </w:style>
  <w:style w:type="character" w:customStyle="1" w:styleId="Nierozpoznanawzmianka3">
    <w:name w:val="Nierozpoznana wzmianka3"/>
    <w:basedOn w:val="Domylnaczcionkaakapitu"/>
    <w:uiPriority w:val="99"/>
    <w:semiHidden/>
    <w:unhideWhenUsed/>
    <w:qFormat/>
    <w:rsid w:val="002F65A6"/>
    <w:rPr>
      <w:color w:val="605E5C"/>
      <w:shd w:val="clear" w:color="auto" w:fill="E1DFDD"/>
    </w:rPr>
  </w:style>
  <w:style w:type="character" w:customStyle="1" w:styleId="Nierozpoznanawzmianka4">
    <w:name w:val="Nierozpoznana wzmianka4"/>
    <w:basedOn w:val="Domylnaczcionkaakapitu"/>
    <w:uiPriority w:val="99"/>
    <w:semiHidden/>
    <w:unhideWhenUsed/>
    <w:qFormat/>
    <w:rsid w:val="00ED0A3A"/>
    <w:rPr>
      <w:color w:val="605E5C"/>
      <w:shd w:val="clear" w:color="auto" w:fill="E1DFDD"/>
    </w:rPr>
  </w:style>
  <w:style w:type="paragraph" w:customStyle="1" w:styleId="Heading">
    <w:name w:val="Heading"/>
    <w:basedOn w:val="Normalny"/>
    <w:next w:val="Tekstpodstawowy1"/>
    <w:qFormat/>
    <w:pPr>
      <w:keepNext/>
      <w:spacing w:before="240" w:after="120"/>
    </w:pPr>
    <w:rPr>
      <w:rFonts w:ascii="Liberation Sans" w:eastAsia="Noto Sans CJK SC" w:hAnsi="Liberation Sans" w:cs="FreeSans"/>
      <w:sz w:val="28"/>
      <w:szCs w:val="28"/>
    </w:rPr>
  </w:style>
  <w:style w:type="paragraph" w:customStyle="1" w:styleId="Tekstpodstawowy1">
    <w:name w:val="Tekst podstawowy1"/>
    <w:basedOn w:val="Normalny"/>
    <w:link w:val="TekstpodstawowyZnak"/>
    <w:rsid w:val="00A71B40"/>
    <w:rPr>
      <w:rFonts w:ascii="Arial" w:hAnsi="Arial" w:cs="Arial"/>
      <w:szCs w:val="20"/>
      <w:lang w:eastAsia="zh-CN"/>
    </w:rPr>
  </w:style>
  <w:style w:type="paragraph" w:styleId="Lista">
    <w:name w:val="List"/>
    <w:basedOn w:val="Normalny"/>
    <w:rsid w:val="00A71B40"/>
    <w:pPr>
      <w:ind w:left="283" w:hanging="283"/>
    </w:pPr>
    <w:rPr>
      <w:rFonts w:ascii="Arial" w:hAnsi="Arial"/>
      <w:szCs w:val="20"/>
    </w:rPr>
  </w:style>
  <w:style w:type="paragraph" w:styleId="Legenda">
    <w:name w:val="caption"/>
    <w:basedOn w:val="Normalny"/>
    <w:next w:val="Normalny"/>
    <w:uiPriority w:val="35"/>
    <w:qFormat/>
    <w:rsid w:val="00A71B40"/>
    <w:rPr>
      <w:b/>
      <w:bCs/>
      <w:sz w:val="20"/>
      <w:szCs w:val="20"/>
    </w:rPr>
  </w:style>
  <w:style w:type="paragraph" w:customStyle="1" w:styleId="Index">
    <w:name w:val="Index"/>
    <w:basedOn w:val="Normalny"/>
    <w:qFormat/>
    <w:pPr>
      <w:suppressLineNumbers/>
    </w:pPr>
    <w:rPr>
      <w:rFonts w:cs="FreeSans"/>
    </w:rPr>
  </w:style>
  <w:style w:type="paragraph" w:customStyle="1" w:styleId="tytu0">
    <w:name w:val="tytuł"/>
    <w:basedOn w:val="Normalny"/>
    <w:next w:val="Normalny"/>
    <w:autoRedefine/>
    <w:qFormat/>
    <w:rsid w:val="00D700D6"/>
    <w:pPr>
      <w:tabs>
        <w:tab w:val="left" w:pos="0"/>
        <w:tab w:val="left" w:pos="284"/>
      </w:tabs>
      <w:spacing w:line="360" w:lineRule="auto"/>
      <w:jc w:val="both"/>
    </w:pPr>
    <w:rPr>
      <w:rFonts w:ascii="Adagio_Slab" w:hAnsi="Adagio_Slab"/>
      <w:b/>
      <w:bCs/>
      <w:sz w:val="20"/>
      <w:szCs w:val="20"/>
    </w:rPr>
  </w:style>
  <w:style w:type="paragraph" w:customStyle="1" w:styleId="HeaderandFooter">
    <w:name w:val="Header and Footer"/>
    <w:basedOn w:val="Normalny"/>
    <w:qFormat/>
  </w:style>
  <w:style w:type="paragraph" w:styleId="Stopka">
    <w:name w:val="footer"/>
    <w:basedOn w:val="Normalny"/>
    <w:link w:val="StopkaZnak"/>
    <w:uiPriority w:val="99"/>
    <w:rsid w:val="00A71B40"/>
    <w:pPr>
      <w:tabs>
        <w:tab w:val="center" w:pos="4536"/>
        <w:tab w:val="right" w:pos="9072"/>
      </w:tabs>
    </w:pPr>
    <w:rPr>
      <w:sz w:val="20"/>
      <w:szCs w:val="20"/>
    </w:rPr>
  </w:style>
  <w:style w:type="paragraph" w:styleId="Tekstpodstawowywcity">
    <w:name w:val="Body Text Indent"/>
    <w:basedOn w:val="Normalny"/>
    <w:link w:val="TekstpodstawowywcityZnak"/>
    <w:rsid w:val="00A71B40"/>
    <w:pPr>
      <w:ind w:left="1416"/>
    </w:pPr>
    <w:rPr>
      <w:sz w:val="32"/>
      <w:szCs w:val="20"/>
    </w:rPr>
  </w:style>
  <w:style w:type="paragraph" w:customStyle="1" w:styleId="tekstdokumentu">
    <w:name w:val="tekst dokumentu"/>
    <w:basedOn w:val="Normalny"/>
    <w:autoRedefine/>
    <w:qFormat/>
    <w:rsid w:val="00A71B40"/>
    <w:pPr>
      <w:spacing w:line="288" w:lineRule="auto"/>
      <w:ind w:left="2127" w:hanging="2127"/>
      <w:jc w:val="both"/>
    </w:pPr>
    <w:rPr>
      <w:b/>
      <w:iCs/>
      <w:szCs w:val="20"/>
    </w:rPr>
  </w:style>
  <w:style w:type="paragraph" w:customStyle="1" w:styleId="zacznik">
    <w:name w:val="załącznik"/>
    <w:basedOn w:val="Tekstpodstawowy1"/>
    <w:autoRedefine/>
    <w:qFormat/>
    <w:rsid w:val="00C32F77"/>
    <w:pPr>
      <w:tabs>
        <w:tab w:val="left" w:pos="2127"/>
      </w:tabs>
      <w:spacing w:line="360" w:lineRule="auto"/>
      <w:ind w:left="2127" w:hanging="2127"/>
      <w:jc w:val="both"/>
    </w:pPr>
    <w:rPr>
      <w:rFonts w:ascii="Times New Roman" w:hAnsi="Times New Roman"/>
      <w:b/>
    </w:rPr>
  </w:style>
  <w:style w:type="paragraph" w:customStyle="1" w:styleId="rozdzia">
    <w:name w:val="rozdział"/>
    <w:basedOn w:val="Normalny"/>
    <w:autoRedefine/>
    <w:qFormat/>
    <w:rsid w:val="00051C85"/>
    <w:pPr>
      <w:jc w:val="center"/>
    </w:pPr>
    <w:rPr>
      <w:b/>
      <w:bCs/>
    </w:rPr>
  </w:style>
  <w:style w:type="paragraph" w:styleId="Tekstpodstawowy2">
    <w:name w:val="Body Text 2"/>
    <w:basedOn w:val="Normalny"/>
    <w:link w:val="Tekstpodstawowy2Znak"/>
    <w:qFormat/>
    <w:rsid w:val="00A71B40"/>
    <w:pPr>
      <w:spacing w:before="120"/>
      <w:jc w:val="both"/>
    </w:pPr>
    <w:rPr>
      <w:b/>
      <w:bCs/>
      <w:sz w:val="25"/>
    </w:rPr>
  </w:style>
  <w:style w:type="paragraph" w:styleId="Tekstpodstawowy3">
    <w:name w:val="Body Text 3"/>
    <w:basedOn w:val="Normalny"/>
    <w:link w:val="Tekstpodstawowy3Znak"/>
    <w:qFormat/>
    <w:rsid w:val="00A71B40"/>
    <w:pPr>
      <w:spacing w:before="120"/>
      <w:jc w:val="both"/>
    </w:pPr>
    <w:rPr>
      <w:i/>
      <w:iCs/>
    </w:rPr>
  </w:style>
  <w:style w:type="paragraph" w:styleId="Tekstpodstawowywcity2">
    <w:name w:val="Body Text Indent 2"/>
    <w:basedOn w:val="Normalny"/>
    <w:link w:val="Tekstpodstawowywcity2Znak"/>
    <w:qFormat/>
    <w:rsid w:val="00A71B40"/>
    <w:pPr>
      <w:ind w:firstLine="420"/>
    </w:pPr>
    <w:rPr>
      <w:b/>
      <w:bCs/>
      <w:i/>
      <w:iCs/>
    </w:rPr>
  </w:style>
  <w:style w:type="paragraph" w:styleId="NormalnyWeb">
    <w:name w:val="Normal (Web)"/>
    <w:basedOn w:val="Normalny"/>
    <w:uiPriority w:val="99"/>
    <w:qFormat/>
    <w:rsid w:val="00A71B40"/>
    <w:pPr>
      <w:spacing w:beforeAutospacing="1" w:afterAutospacing="1"/>
      <w:jc w:val="both"/>
    </w:pPr>
    <w:rPr>
      <w:sz w:val="20"/>
      <w:szCs w:val="20"/>
    </w:rPr>
  </w:style>
  <w:style w:type="paragraph" w:styleId="Tekstpodstawowywcity3">
    <w:name w:val="Body Text Indent 3"/>
    <w:basedOn w:val="Normalny"/>
    <w:link w:val="Tekstpodstawowywcity3Znak"/>
    <w:qFormat/>
    <w:rsid w:val="00A71B40"/>
    <w:pPr>
      <w:spacing w:before="240" w:after="120"/>
      <w:ind w:left="567" w:hanging="567"/>
      <w:jc w:val="both"/>
    </w:pPr>
    <w:rPr>
      <w:sz w:val="22"/>
    </w:rPr>
  </w:style>
  <w:style w:type="paragraph" w:styleId="Zwykytekst">
    <w:name w:val="Plain Text"/>
    <w:basedOn w:val="Normalny"/>
    <w:link w:val="ZwykytekstZnak1"/>
    <w:qFormat/>
    <w:rsid w:val="00A71B40"/>
    <w:rPr>
      <w:rFonts w:ascii="Courier New" w:hAnsi="Courier New"/>
      <w:sz w:val="20"/>
      <w:szCs w:val="20"/>
    </w:rPr>
  </w:style>
  <w:style w:type="paragraph" w:styleId="Tytu">
    <w:name w:val="Title"/>
    <w:basedOn w:val="Normalny"/>
    <w:link w:val="TytuZnak"/>
    <w:qFormat/>
    <w:rsid w:val="00A71B40"/>
    <w:pPr>
      <w:jc w:val="center"/>
    </w:pPr>
    <w:rPr>
      <w:sz w:val="28"/>
    </w:rPr>
  </w:style>
  <w:style w:type="paragraph" w:styleId="Nagwek">
    <w:name w:val="header"/>
    <w:basedOn w:val="Normalny"/>
    <w:link w:val="NagwekZnak"/>
    <w:rsid w:val="00A71B40"/>
    <w:pPr>
      <w:tabs>
        <w:tab w:val="center" w:pos="4536"/>
        <w:tab w:val="right" w:pos="9072"/>
      </w:tabs>
    </w:pPr>
  </w:style>
  <w:style w:type="paragraph" w:styleId="Listapunktowana3">
    <w:name w:val="List Bullet 3"/>
    <w:basedOn w:val="Normalny"/>
    <w:rsid w:val="00A71B40"/>
    <w:pPr>
      <w:ind w:left="566" w:hanging="283"/>
    </w:pPr>
  </w:style>
  <w:style w:type="paragraph" w:styleId="Lista-kontynuacja2">
    <w:name w:val="List Continue 2"/>
    <w:basedOn w:val="Normalny"/>
    <w:qFormat/>
    <w:rsid w:val="00A71B40"/>
    <w:pPr>
      <w:spacing w:after="120"/>
      <w:ind w:left="566"/>
    </w:pPr>
    <w:rPr>
      <w:sz w:val="20"/>
      <w:szCs w:val="20"/>
    </w:rPr>
  </w:style>
  <w:style w:type="paragraph" w:styleId="Tekstprzypisudolnego">
    <w:name w:val="footnote text"/>
    <w:basedOn w:val="Normalny"/>
    <w:link w:val="TekstprzypisudolnegoZnak"/>
    <w:uiPriority w:val="99"/>
    <w:rsid w:val="00A71B40"/>
    <w:rPr>
      <w:sz w:val="20"/>
      <w:szCs w:val="20"/>
    </w:rPr>
  </w:style>
  <w:style w:type="paragraph" w:styleId="Tekstdymka">
    <w:name w:val="Balloon Text"/>
    <w:basedOn w:val="Normalny"/>
    <w:link w:val="TekstdymkaZnak"/>
    <w:uiPriority w:val="99"/>
    <w:semiHidden/>
    <w:qFormat/>
    <w:rsid w:val="00A71B40"/>
    <w:rPr>
      <w:rFonts w:ascii="Tahoma" w:hAnsi="Tahoma"/>
      <w:sz w:val="16"/>
      <w:szCs w:val="16"/>
    </w:rPr>
  </w:style>
  <w:style w:type="paragraph" w:styleId="Tekstkomentarza">
    <w:name w:val="annotation text"/>
    <w:basedOn w:val="Normalny"/>
    <w:link w:val="TekstkomentarzaZnak1"/>
    <w:uiPriority w:val="99"/>
    <w:qFormat/>
    <w:rsid w:val="00A71B40"/>
    <w:rPr>
      <w:sz w:val="20"/>
      <w:szCs w:val="20"/>
    </w:rPr>
  </w:style>
  <w:style w:type="paragraph" w:styleId="Tematkomentarza">
    <w:name w:val="annotation subject"/>
    <w:basedOn w:val="Tekstkomentarza"/>
    <w:next w:val="Tekstkomentarza"/>
    <w:link w:val="TematkomentarzaZnak"/>
    <w:uiPriority w:val="99"/>
    <w:semiHidden/>
    <w:qFormat/>
    <w:rsid w:val="00A71B40"/>
    <w:rPr>
      <w:b/>
      <w:bCs/>
    </w:rPr>
  </w:style>
  <w:style w:type="paragraph" w:customStyle="1" w:styleId="Styl1">
    <w:name w:val="Styl1"/>
    <w:basedOn w:val="Listapunktowana"/>
    <w:qFormat/>
    <w:rsid w:val="00A71B40"/>
    <w:pPr>
      <w:tabs>
        <w:tab w:val="left" w:pos="6300"/>
      </w:tabs>
      <w:jc w:val="both"/>
    </w:pPr>
    <w:rPr>
      <w:iCs/>
      <w:lang w:eastAsia="en-US"/>
    </w:rPr>
  </w:style>
  <w:style w:type="paragraph" w:styleId="Listapunktowana">
    <w:name w:val="List Bullet"/>
    <w:basedOn w:val="Normalny"/>
    <w:qFormat/>
    <w:rsid w:val="00A71B40"/>
    <w:pPr>
      <w:tabs>
        <w:tab w:val="num" w:pos="567"/>
      </w:tabs>
      <w:ind w:left="567" w:hanging="567"/>
    </w:pPr>
  </w:style>
  <w:style w:type="paragraph" w:customStyle="1" w:styleId="atekst">
    <w:name w:val="atekst"/>
    <w:basedOn w:val="Normalny"/>
    <w:qFormat/>
    <w:rsid w:val="00A71B40"/>
    <w:pPr>
      <w:ind w:left="397"/>
      <w:jc w:val="both"/>
    </w:pPr>
    <w:rPr>
      <w:rFonts w:ascii="Arial" w:hAnsi="Arial"/>
      <w:szCs w:val="20"/>
    </w:rPr>
  </w:style>
  <w:style w:type="paragraph" w:customStyle="1" w:styleId="anag1">
    <w:name w:val="anag1"/>
    <w:basedOn w:val="Wcicienormalne"/>
    <w:next w:val="atekst"/>
    <w:qFormat/>
    <w:rsid w:val="00A71B40"/>
    <w:pPr>
      <w:numPr>
        <w:numId w:val="3"/>
      </w:numPr>
      <w:spacing w:before="360" w:after="120"/>
      <w:outlineLvl w:val="0"/>
    </w:pPr>
    <w:rPr>
      <w:rFonts w:ascii="Arial" w:hAnsi="Arial"/>
      <w:b/>
      <w:caps/>
      <w:szCs w:val="20"/>
    </w:rPr>
  </w:style>
  <w:style w:type="paragraph" w:styleId="Wcicienormalne">
    <w:name w:val="Normal Indent"/>
    <w:basedOn w:val="Normalny"/>
    <w:qFormat/>
    <w:rsid w:val="00A71B40"/>
    <w:pPr>
      <w:ind w:left="708"/>
    </w:pPr>
  </w:style>
  <w:style w:type="paragraph" w:customStyle="1" w:styleId="anag2">
    <w:name w:val="anag2"/>
    <w:basedOn w:val="Wcicienormalne"/>
    <w:next w:val="atekst"/>
    <w:qFormat/>
    <w:rsid w:val="00A71B40"/>
    <w:pPr>
      <w:numPr>
        <w:ilvl w:val="1"/>
        <w:numId w:val="3"/>
      </w:numPr>
      <w:spacing w:before="240" w:after="120"/>
      <w:outlineLvl w:val="1"/>
    </w:pPr>
    <w:rPr>
      <w:rFonts w:ascii="Arial" w:hAnsi="Arial"/>
      <w:b/>
      <w:szCs w:val="20"/>
    </w:rPr>
  </w:style>
  <w:style w:type="paragraph" w:customStyle="1" w:styleId="anag3">
    <w:name w:val="anag3"/>
    <w:basedOn w:val="Wcicienormalne"/>
    <w:next w:val="atekst"/>
    <w:qFormat/>
    <w:rsid w:val="00A71B40"/>
    <w:pPr>
      <w:numPr>
        <w:ilvl w:val="2"/>
        <w:numId w:val="3"/>
      </w:numPr>
      <w:spacing w:before="240" w:after="120"/>
      <w:outlineLvl w:val="2"/>
    </w:pPr>
    <w:rPr>
      <w:rFonts w:ascii="Arial" w:hAnsi="Arial"/>
      <w:szCs w:val="20"/>
    </w:rPr>
  </w:style>
  <w:style w:type="paragraph" w:customStyle="1" w:styleId="anag4">
    <w:name w:val="anag4"/>
    <w:basedOn w:val="Wcicienormalne"/>
    <w:next w:val="atekst"/>
    <w:qFormat/>
    <w:rsid w:val="00A71B40"/>
    <w:pPr>
      <w:numPr>
        <w:ilvl w:val="3"/>
        <w:numId w:val="3"/>
      </w:numPr>
      <w:spacing w:before="240" w:after="120"/>
      <w:outlineLvl w:val="3"/>
    </w:pPr>
    <w:rPr>
      <w:rFonts w:ascii="Arial" w:hAnsi="Arial"/>
      <w:szCs w:val="20"/>
    </w:rPr>
  </w:style>
  <w:style w:type="paragraph" w:customStyle="1" w:styleId="anag5">
    <w:name w:val="anag5"/>
    <w:basedOn w:val="Wcicienormalne"/>
    <w:next w:val="atekst"/>
    <w:qFormat/>
    <w:rsid w:val="00A71B40"/>
    <w:pPr>
      <w:numPr>
        <w:ilvl w:val="4"/>
        <w:numId w:val="3"/>
      </w:numPr>
    </w:pPr>
    <w:rPr>
      <w:rFonts w:ascii="Arial" w:hAnsi="Arial"/>
      <w:szCs w:val="20"/>
    </w:rPr>
  </w:style>
  <w:style w:type="paragraph" w:customStyle="1" w:styleId="anag6">
    <w:name w:val="anag6"/>
    <w:basedOn w:val="Wcicienormalne"/>
    <w:next w:val="atekst"/>
    <w:qFormat/>
    <w:rsid w:val="00A71B40"/>
    <w:pPr>
      <w:numPr>
        <w:ilvl w:val="5"/>
        <w:numId w:val="3"/>
      </w:numPr>
    </w:pPr>
    <w:rPr>
      <w:rFonts w:ascii="Arial" w:hAnsi="Arial"/>
      <w:szCs w:val="20"/>
    </w:rPr>
  </w:style>
  <w:style w:type="paragraph" w:customStyle="1" w:styleId="Poziom2">
    <w:name w:val="#Poziom 2"/>
    <w:basedOn w:val="Normalny"/>
    <w:qFormat/>
    <w:rsid w:val="00A71B40"/>
    <w:pPr>
      <w:tabs>
        <w:tab w:val="left" w:pos="720"/>
      </w:tabs>
      <w:spacing w:line="360" w:lineRule="atLeast"/>
      <w:ind w:left="720" w:hanging="360"/>
      <w:jc w:val="both"/>
    </w:pPr>
    <w:rPr>
      <w:rFonts w:ascii="Arial" w:hAnsi="Arial" w:cs="Arial"/>
    </w:rPr>
  </w:style>
  <w:style w:type="paragraph" w:customStyle="1" w:styleId="Style6">
    <w:name w:val="Style6"/>
    <w:basedOn w:val="Normalny"/>
    <w:qFormat/>
    <w:rsid w:val="00A71B40"/>
    <w:pPr>
      <w:widowControl w:val="0"/>
      <w:spacing w:line="274" w:lineRule="exact"/>
    </w:pPr>
  </w:style>
  <w:style w:type="paragraph" w:customStyle="1" w:styleId="Style7">
    <w:name w:val="Style7"/>
    <w:basedOn w:val="Normalny"/>
    <w:qFormat/>
    <w:rsid w:val="00A71B40"/>
    <w:pPr>
      <w:widowControl w:val="0"/>
      <w:spacing w:line="281" w:lineRule="exact"/>
    </w:pPr>
  </w:style>
  <w:style w:type="paragraph" w:customStyle="1" w:styleId="Style8">
    <w:name w:val="Style8"/>
    <w:basedOn w:val="Normalny"/>
    <w:qFormat/>
    <w:rsid w:val="00A71B40"/>
    <w:pPr>
      <w:widowControl w:val="0"/>
      <w:spacing w:line="274" w:lineRule="exact"/>
      <w:ind w:hanging="245"/>
    </w:pPr>
  </w:style>
  <w:style w:type="paragraph" w:customStyle="1" w:styleId="Default">
    <w:name w:val="Default"/>
    <w:qFormat/>
    <w:rsid w:val="00A71B40"/>
    <w:rPr>
      <w:rFonts w:ascii="Times New Roman" w:eastAsia="Times New Roman" w:hAnsi="Times New Roman" w:cs="Times New Roman"/>
      <w:color w:val="000000"/>
      <w:sz w:val="24"/>
      <w:szCs w:val="24"/>
      <w:lang w:eastAsia="pl-PL"/>
    </w:rPr>
  </w:style>
  <w:style w:type="paragraph" w:customStyle="1" w:styleId="Heading10">
    <w:name w:val="Heading #1"/>
    <w:basedOn w:val="Normalny"/>
    <w:link w:val="Heading1"/>
    <w:qFormat/>
    <w:rsid w:val="00A71B40"/>
    <w:pPr>
      <w:shd w:val="clear" w:color="auto" w:fill="FFFFFF"/>
      <w:spacing w:line="533" w:lineRule="exact"/>
      <w:ind w:hanging="1100"/>
      <w:outlineLvl w:val="0"/>
    </w:pPr>
    <w:rPr>
      <w:rFonts w:asciiTheme="minorHAnsi" w:eastAsiaTheme="minorHAnsi" w:hAnsiTheme="minorHAnsi" w:cstheme="minorBidi"/>
      <w:lang w:eastAsia="en-US"/>
    </w:rPr>
  </w:style>
  <w:style w:type="paragraph" w:customStyle="1" w:styleId="Tekstpodstawowy10">
    <w:name w:val="Tekst podstawowy1"/>
    <w:basedOn w:val="Normalny"/>
    <w:link w:val="Bodytext"/>
    <w:qFormat/>
    <w:rsid w:val="00A71B40"/>
    <w:pPr>
      <w:shd w:val="clear" w:color="auto" w:fill="FFFFFF"/>
      <w:spacing w:after="480" w:line="533" w:lineRule="exact"/>
      <w:ind w:hanging="1420"/>
    </w:pPr>
    <w:rPr>
      <w:rFonts w:asciiTheme="minorHAnsi" w:eastAsiaTheme="minorHAnsi" w:hAnsiTheme="minorHAnsi" w:cstheme="minorBidi"/>
      <w:lang w:eastAsia="en-US"/>
    </w:rPr>
  </w:style>
  <w:style w:type="paragraph" w:styleId="Akapitzlist">
    <w:name w:val="List Paragraph"/>
    <w:basedOn w:val="Normalny"/>
    <w:link w:val="AkapitzlistZnak"/>
    <w:uiPriority w:val="34"/>
    <w:qFormat/>
    <w:rsid w:val="00A71B40"/>
    <w:pPr>
      <w:ind w:left="708"/>
    </w:pPr>
  </w:style>
  <w:style w:type="paragraph" w:customStyle="1" w:styleId="pkt">
    <w:name w:val="pkt"/>
    <w:basedOn w:val="Normalny"/>
    <w:qFormat/>
    <w:rsid w:val="00A71B40"/>
    <w:pPr>
      <w:spacing w:before="60" w:after="60"/>
      <w:ind w:left="851" w:hanging="295"/>
      <w:jc w:val="both"/>
    </w:pPr>
    <w:rPr>
      <w:szCs w:val="20"/>
    </w:rPr>
  </w:style>
  <w:style w:type="paragraph" w:customStyle="1" w:styleId="ust">
    <w:name w:val="ust"/>
    <w:qFormat/>
    <w:rsid w:val="00A71B40"/>
    <w:pPr>
      <w:spacing w:before="60" w:after="60"/>
      <w:ind w:left="426" w:hanging="284"/>
      <w:jc w:val="both"/>
    </w:pPr>
    <w:rPr>
      <w:rFonts w:ascii="Times New Roman" w:eastAsia="Times New Roman" w:hAnsi="Times New Roman" w:cs="Times New Roman"/>
      <w:sz w:val="24"/>
      <w:szCs w:val="20"/>
      <w:lang w:eastAsia="pl-PL"/>
    </w:rPr>
  </w:style>
  <w:style w:type="paragraph" w:styleId="Poprawka">
    <w:name w:val="Revision"/>
    <w:uiPriority w:val="99"/>
    <w:semiHidden/>
    <w:qFormat/>
    <w:rsid w:val="00A71B40"/>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rsid w:val="00A71B40"/>
    <w:rPr>
      <w:sz w:val="20"/>
      <w:szCs w:val="20"/>
    </w:rPr>
  </w:style>
  <w:style w:type="paragraph" w:customStyle="1" w:styleId="Kropki">
    <w:name w:val="Kropki"/>
    <w:basedOn w:val="Normalny"/>
    <w:qFormat/>
    <w:rsid w:val="00A71B40"/>
    <w:pPr>
      <w:tabs>
        <w:tab w:val="left" w:leader="dot" w:pos="9072"/>
      </w:tabs>
      <w:spacing w:line="360" w:lineRule="auto"/>
      <w:jc w:val="right"/>
    </w:pPr>
    <w:rPr>
      <w:rFonts w:ascii="Arial" w:hAnsi="Arial"/>
      <w:szCs w:val="20"/>
    </w:rPr>
  </w:style>
  <w:style w:type="paragraph" w:customStyle="1" w:styleId="Kolorowalistaakcent11">
    <w:name w:val="Kolorowa lista — akcent 11"/>
    <w:basedOn w:val="Normalny"/>
    <w:qFormat/>
    <w:rsid w:val="00A71B40"/>
    <w:pPr>
      <w:ind w:left="708"/>
    </w:pPr>
    <w:rPr>
      <w:lang w:eastAsia="zh-CN"/>
    </w:rPr>
  </w:style>
  <w:style w:type="paragraph" w:customStyle="1" w:styleId="ZARTzmartartykuempunktem">
    <w:name w:val="Z/ART(§) – zm. art. (§) artykułem (punktem)"/>
    <w:basedOn w:val="Normalny"/>
    <w:uiPriority w:val="30"/>
    <w:qFormat/>
    <w:rsid w:val="00160E6B"/>
    <w:pPr>
      <w:spacing w:line="360" w:lineRule="auto"/>
      <w:ind w:left="510" w:firstLine="510"/>
      <w:jc w:val="both"/>
    </w:pPr>
    <w:rPr>
      <w:rFonts w:ascii="Times" w:eastAsiaTheme="minorEastAsia" w:hAnsi="Times" w:cs="Arial"/>
      <w:szCs w:val="20"/>
    </w:rPr>
  </w:style>
  <w:style w:type="paragraph" w:customStyle="1" w:styleId="B00-strtytuowa-autorzy">
    <w:name w:val="B00-str tytułowa - autorzy"/>
    <w:basedOn w:val="Normalny"/>
    <w:qFormat/>
    <w:rsid w:val="00B346D2"/>
    <w:pPr>
      <w:tabs>
        <w:tab w:val="right" w:pos="1985"/>
        <w:tab w:val="center" w:pos="2552"/>
      </w:tabs>
    </w:pPr>
    <w:rPr>
      <w:rFonts w:ascii="Arial Narrow" w:hAnsi="Arial Narrow"/>
      <w:sz w:val="20"/>
    </w:rPr>
  </w:style>
  <w:style w:type="paragraph" w:customStyle="1" w:styleId="Tekstpodstawowy21">
    <w:name w:val="Tekst podstawowy 21"/>
    <w:basedOn w:val="Normalny"/>
    <w:qFormat/>
    <w:rsid w:val="00231621"/>
    <w:pPr>
      <w:widowControl w:val="0"/>
      <w:jc w:val="both"/>
    </w:pPr>
    <w:rPr>
      <w:rFonts w:ascii="Arial" w:hAnsi="Arial" w:cs="Arial"/>
      <w:sz w:val="20"/>
      <w:szCs w:val="20"/>
      <w:lang w:eastAsia="en-US"/>
    </w:rPr>
  </w:style>
  <w:style w:type="paragraph" w:customStyle="1" w:styleId="Tekstpodstawowywcity1">
    <w:name w:val="Tekst podstawowy wcięty1"/>
    <w:basedOn w:val="Normalny"/>
    <w:qFormat/>
    <w:rsid w:val="00231621"/>
    <w:pPr>
      <w:spacing w:after="120"/>
      <w:ind w:left="283"/>
    </w:pPr>
    <w:rPr>
      <w:rFonts w:ascii="Arial" w:hAnsi="Arial" w:cs="Arial"/>
      <w:lang w:eastAsia="en-US"/>
    </w:rPr>
  </w:style>
  <w:style w:type="paragraph" w:customStyle="1" w:styleId="TableParagraph">
    <w:name w:val="Table Paragraph"/>
    <w:basedOn w:val="Normalny"/>
    <w:uiPriority w:val="1"/>
    <w:qFormat/>
    <w:rsid w:val="0028303D"/>
    <w:pPr>
      <w:widowControl w:val="0"/>
    </w:pPr>
    <w:rPr>
      <w:rFonts w:asciiTheme="minorHAnsi" w:eastAsiaTheme="minorHAnsi" w:hAnsiTheme="minorHAnsi" w:cstheme="minorBidi"/>
      <w:sz w:val="22"/>
      <w:szCs w:val="22"/>
      <w:lang w:eastAsia="en-US"/>
    </w:rPr>
  </w:style>
  <w:style w:type="paragraph" w:customStyle="1" w:styleId="Zwykytekst3">
    <w:name w:val="Zwykły tekst3"/>
    <w:basedOn w:val="Normalny"/>
    <w:qFormat/>
    <w:rsid w:val="0062311A"/>
    <w:rPr>
      <w:rFonts w:ascii="Courier New" w:hAnsi="Courier New"/>
      <w:sz w:val="20"/>
      <w:szCs w:val="20"/>
      <w:lang w:eastAsia="ar-SA"/>
    </w:rPr>
  </w:style>
  <w:style w:type="paragraph" w:customStyle="1" w:styleId="FrameContents">
    <w:name w:val="Frame Contents"/>
    <w:basedOn w:val="Normalny"/>
    <w:qFormat/>
  </w:style>
  <w:style w:type="numbering" w:customStyle="1" w:styleId="Styl2">
    <w:name w:val="Styl2"/>
    <w:uiPriority w:val="99"/>
    <w:qFormat/>
    <w:rsid w:val="0031422E"/>
  </w:style>
  <w:style w:type="numbering" w:customStyle="1" w:styleId="Styl3">
    <w:name w:val="Styl3"/>
    <w:uiPriority w:val="99"/>
    <w:qFormat/>
    <w:rsid w:val="0031422E"/>
  </w:style>
  <w:style w:type="numbering" w:customStyle="1" w:styleId="Styl4">
    <w:name w:val="Styl4"/>
    <w:uiPriority w:val="99"/>
    <w:qFormat/>
    <w:rsid w:val="00D458F4"/>
  </w:style>
  <w:style w:type="table" w:styleId="Tabela-Siatka">
    <w:name w:val="Table Grid"/>
    <w:basedOn w:val="Standardowy"/>
    <w:uiPriority w:val="39"/>
    <w:rsid w:val="00A71B40"/>
    <w:rPr>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0B39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1">
    <w:name w:val="WWNum1"/>
    <w:basedOn w:val="Bezlisty"/>
    <w:rsid w:val="00E6788A"/>
    <w:pPr>
      <w:numPr>
        <w:numId w:val="33"/>
      </w:numPr>
    </w:pPr>
  </w:style>
  <w:style w:type="paragraph" w:customStyle="1" w:styleId="Standard">
    <w:name w:val="Standard"/>
    <w:rsid w:val="00D805A9"/>
    <w:pPr>
      <w:autoSpaceDN w:val="0"/>
      <w:jc w:val="both"/>
      <w:textAlignment w:val="baseline"/>
    </w:pPr>
    <w:rPr>
      <w:rFonts w:ascii="Liberation Serif" w:eastAsia="Noto Serif CJK SC" w:hAnsi="Liberation Serif" w:cs="FreeSans"/>
      <w:kern w:val="3"/>
      <w:sz w:val="24"/>
      <w:szCs w:val="24"/>
      <w:lang w:eastAsia="zh-CN" w:bidi="hi-IN"/>
    </w:rPr>
  </w:style>
  <w:style w:type="paragraph" w:customStyle="1" w:styleId="Textbody">
    <w:name w:val="Text body"/>
    <w:basedOn w:val="Standard"/>
    <w:rsid w:val="00D805A9"/>
    <w:pPr>
      <w:spacing w:after="140" w:line="276" w:lineRule="auto"/>
    </w:pPr>
  </w:style>
  <w:style w:type="paragraph" w:customStyle="1" w:styleId="TableContents">
    <w:name w:val="Table Contents"/>
    <w:basedOn w:val="Standard"/>
    <w:rsid w:val="00D805A9"/>
    <w:pPr>
      <w:widowControl w:val="0"/>
      <w:suppressLineNumbers/>
    </w:pPr>
  </w:style>
  <w:style w:type="paragraph" w:customStyle="1" w:styleId="TableHeading">
    <w:name w:val="Table Heading"/>
    <w:basedOn w:val="TableContents"/>
    <w:rsid w:val="00D805A9"/>
    <w:pPr>
      <w:jc w:val="center"/>
    </w:pPr>
    <w:rPr>
      <w:b/>
      <w:bCs/>
    </w:rPr>
  </w:style>
  <w:style w:type="paragraph" w:customStyle="1" w:styleId="Figure">
    <w:name w:val="Figure"/>
    <w:basedOn w:val="Legenda"/>
    <w:rsid w:val="00D805A9"/>
    <w:pPr>
      <w:suppressLineNumbers/>
      <w:autoSpaceDN w:val="0"/>
      <w:spacing w:before="120" w:after="120"/>
      <w:jc w:val="both"/>
      <w:textAlignment w:val="baseline"/>
    </w:pPr>
    <w:rPr>
      <w:rFonts w:ascii="Liberation Serif" w:eastAsia="Noto Serif CJK SC" w:hAnsi="Liberation Serif" w:cs="FreeSans"/>
      <w:b w:val="0"/>
      <w:bCs w:val="0"/>
      <w:i/>
      <w:iCs/>
      <w:kern w:val="3"/>
      <w:sz w:val="24"/>
      <w:szCs w:val="24"/>
      <w:lang w:eastAsia="zh-CN" w:bidi="hi-IN"/>
    </w:rPr>
  </w:style>
  <w:style w:type="paragraph" w:customStyle="1" w:styleId="Footnote">
    <w:name w:val="Footnote"/>
    <w:basedOn w:val="Standard"/>
    <w:rsid w:val="00D805A9"/>
    <w:pPr>
      <w:suppressLineNumbers/>
      <w:ind w:left="340" w:hanging="340"/>
    </w:pPr>
    <w:rPr>
      <w:sz w:val="20"/>
      <w:szCs w:val="20"/>
    </w:rPr>
  </w:style>
  <w:style w:type="paragraph" w:customStyle="1" w:styleId="paragraph">
    <w:name w:val="paragraph"/>
    <w:basedOn w:val="Normalny"/>
    <w:rsid w:val="00653EE4"/>
    <w:pPr>
      <w:suppressAutoHyphens w:val="0"/>
      <w:spacing w:before="100" w:beforeAutospacing="1" w:after="100" w:afterAutospacing="1"/>
    </w:pPr>
  </w:style>
  <w:style w:type="character" w:customStyle="1" w:styleId="normaltextrun">
    <w:name w:val="normaltextrun"/>
    <w:basedOn w:val="Domylnaczcionkaakapitu"/>
    <w:rsid w:val="00653EE4"/>
  </w:style>
  <w:style w:type="character" w:customStyle="1" w:styleId="eop">
    <w:name w:val="eop"/>
    <w:basedOn w:val="Domylnaczcionkaakapitu"/>
    <w:rsid w:val="00653EE4"/>
  </w:style>
  <w:style w:type="paragraph" w:styleId="Bezodstpw">
    <w:name w:val="No Spacing"/>
    <w:uiPriority w:val="1"/>
    <w:qFormat/>
    <w:rsid w:val="00785C12"/>
    <w:pPr>
      <w:suppressAutoHyphens w:val="0"/>
    </w:pPr>
    <w:rPr>
      <w:kern w:val="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2489287">
      <w:bodyDiv w:val="1"/>
      <w:marLeft w:val="0"/>
      <w:marRight w:val="0"/>
      <w:marTop w:val="0"/>
      <w:marBottom w:val="0"/>
      <w:divBdr>
        <w:top w:val="none" w:sz="0" w:space="0" w:color="auto"/>
        <w:left w:val="none" w:sz="0" w:space="0" w:color="auto"/>
        <w:bottom w:val="none" w:sz="0" w:space="0" w:color="auto"/>
        <w:right w:val="none" w:sz="0" w:space="0" w:color="auto"/>
      </w:divBdr>
    </w:div>
    <w:div w:id="9672770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5.xm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yperlink" Target="https://prod.ceidg.gov.pl/CEIDG/Ceidg.Public.Ul/Search.aspx;*"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footer" Target="footer9.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s://ekrs.ms.gov.pl/web/wyszukiwarka-krs;*" TargetMode="Externa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8.xml"/><Relationship Id="rId32" Type="http://schemas.openxmlformats.org/officeDocument/2006/relationships/footer" Target="footer13.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footer" Target="footer6.xml"/><Relationship Id="rId31" Type="http://schemas.openxmlformats.org/officeDocument/2006/relationships/footer" Target="footer1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3.xml"/><Relationship Id="rId27" Type="http://schemas.openxmlformats.org/officeDocument/2006/relationships/footer" Target="footer10.xml"/><Relationship Id="rId30" Type="http://schemas.openxmlformats.org/officeDocument/2006/relationships/header" Target="header6.xml"/><Relationship Id="rId8"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0727FDA8BC6B1640B632651F13DECDB4" ma:contentTypeVersion="0" ma:contentTypeDescription="Utwórz nowy dokument." ma:contentTypeScope="" ma:versionID="8c55b6939f4260d11a6b83de85765a62">
  <xsd:schema xmlns:xsd="http://www.w3.org/2001/XMLSchema" xmlns:xs="http://www.w3.org/2001/XMLSchema" xmlns:p="http://schemas.microsoft.com/office/2006/metadata/properties" targetNamespace="http://schemas.microsoft.com/office/2006/metadata/properties" ma:root="true" ma:fieldsID="e3f364383f2fc1844cd386a50ff24ec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58C83F-0C20-49D6-BEA0-D68D07DA56E5}">
  <ds:schemaRefs>
    <ds:schemaRef ds:uri="http://schemas.openxmlformats.org/officeDocument/2006/bibliography"/>
  </ds:schemaRefs>
</ds:datastoreItem>
</file>

<file path=customXml/itemProps2.xml><?xml version="1.0" encoding="utf-8"?>
<ds:datastoreItem xmlns:ds="http://schemas.openxmlformats.org/officeDocument/2006/customXml" ds:itemID="{BF8288BA-10CC-4F58-AE2D-B6DB728657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D0ACCFC-5116-433D-BE13-0945EB140BEE}">
  <ds:schemaRefs>
    <ds:schemaRef ds:uri="http://schemas.microsoft.com/sharepoint/v3/contenttype/forms"/>
  </ds:schemaRefs>
</ds:datastoreItem>
</file>

<file path=customXml/itemProps4.xml><?xml version="1.0" encoding="utf-8"?>
<ds:datastoreItem xmlns:ds="http://schemas.openxmlformats.org/officeDocument/2006/customXml" ds:itemID="{527A0D4C-BBFA-46C5-951F-7463825F537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8431</Words>
  <Characters>50592</Characters>
  <Application>Microsoft Office Word</Application>
  <DocSecurity>0</DocSecurity>
  <Lines>421</Lines>
  <Paragraphs>117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Radosław Imbierski</dc:creator>
  <dc:description/>
  <cp:lastModifiedBy>Kiersz Agnieszka</cp:lastModifiedBy>
  <cp:revision>2</cp:revision>
  <cp:lastPrinted>2025-01-22T13:31:00Z</cp:lastPrinted>
  <dcterms:created xsi:type="dcterms:W3CDTF">2025-03-20T08:30:00Z</dcterms:created>
  <dcterms:modified xsi:type="dcterms:W3CDTF">2025-03-20T08:30:00Z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0x0101000727FDA8BC6B1640B632651F13DECDB4</vt:lpwstr>
  </property>
  <property fmtid="{D5CDD505-2E9C-101B-9397-08002B2CF9AE}" pid="3" name="Mendeley Recent Style Id 0_1">
    <vt:lpwstr>http://www.zotero.org/styles/apa</vt:lpwstr>
  </property>
  <property fmtid="{D5CDD505-2E9C-101B-9397-08002B2CF9AE}" pid="4" name="Mendeley Recent Style Id 1_1">
    <vt:lpwstr>http://www.zotero.org/styles/applied-energy</vt:lpwstr>
  </property>
  <property fmtid="{D5CDD505-2E9C-101B-9397-08002B2CF9AE}" pid="5" name="Mendeley Recent Style Id 2_1">
    <vt:lpwstr>http://www.zotero.org/styles/chicago-author-date</vt:lpwstr>
  </property>
  <property fmtid="{D5CDD505-2E9C-101B-9397-08002B2CF9AE}" pid="6" name="Mendeley Recent Style Id 3_1">
    <vt:lpwstr>http://www.zotero.org/styles/harvard-cite-them-right</vt:lpwstr>
  </property>
  <property fmtid="{D5CDD505-2E9C-101B-9397-08002B2CF9AE}" pid="7" name="Mendeley Recent Style Id 4_1">
    <vt:lpwstr>http://www.zotero.org/styles/ieee</vt:lpwstr>
  </property>
  <property fmtid="{D5CDD505-2E9C-101B-9397-08002B2CF9AE}" pid="8" name="Mendeley Recent Style Id 5_1">
    <vt:lpwstr>http://www.zotero.org/styles/international-journal-of-hydrogen-energy</vt:lpwstr>
  </property>
  <property fmtid="{D5CDD505-2E9C-101B-9397-08002B2CF9AE}" pid="9" name="Mendeley Recent Style Id 6_1">
    <vt:lpwstr>http://www.zotero.org/styles/modern-humanities-research-association</vt:lpwstr>
  </property>
  <property fmtid="{D5CDD505-2E9C-101B-9397-08002B2CF9AE}" pid="10" name="Mendeley Recent Style Id 7_1">
    <vt:lpwstr>http://www.zotero.org/styles/modern-language-association</vt:lpwstr>
  </property>
  <property fmtid="{D5CDD505-2E9C-101B-9397-08002B2CF9AE}" pid="11" name="Mendeley Recent Style Id 8_1">
    <vt:lpwstr>http://www.zotero.org/styles/nature</vt:lpwstr>
  </property>
  <property fmtid="{D5CDD505-2E9C-101B-9397-08002B2CF9AE}" pid="12" name="Mendeley Recent Style Id 9_1">
    <vt:lpwstr>http://www.zotero.org/styles/vancouver</vt:lpwstr>
  </property>
  <property fmtid="{D5CDD505-2E9C-101B-9397-08002B2CF9AE}" pid="13" name="Mendeley Recent Style Name 0_1">
    <vt:lpwstr>American Psychological Association 7th edition</vt:lpwstr>
  </property>
  <property fmtid="{D5CDD505-2E9C-101B-9397-08002B2CF9AE}" pid="14" name="Mendeley Recent Style Name 1_1">
    <vt:lpwstr>Applied Energy</vt:lpwstr>
  </property>
  <property fmtid="{D5CDD505-2E9C-101B-9397-08002B2CF9AE}" pid="15" name="Mendeley Recent Style Name 2_1">
    <vt:lpwstr>Chicago Manual of Style 17th edition (author-date)</vt:lpwstr>
  </property>
  <property fmtid="{D5CDD505-2E9C-101B-9397-08002B2CF9AE}" pid="16" name="Mendeley Recent Style Name 3_1">
    <vt:lpwstr>Cite Them Right 11th edition - Harvard</vt:lpwstr>
  </property>
  <property fmtid="{D5CDD505-2E9C-101B-9397-08002B2CF9AE}" pid="17" name="Mendeley Recent Style Name 4_1">
    <vt:lpwstr>IEEE</vt:lpwstr>
  </property>
  <property fmtid="{D5CDD505-2E9C-101B-9397-08002B2CF9AE}" pid="18" name="Mendeley Recent Style Name 5_1">
    <vt:lpwstr>International Journal of Hydrogen Energy</vt:lpwstr>
  </property>
  <property fmtid="{D5CDD505-2E9C-101B-9397-08002B2CF9AE}" pid="19" name="Mendeley Recent Style Name 6_1">
    <vt:lpwstr>Modern Humanities Research Association 3rd edition (note with bibliography)</vt:lpwstr>
  </property>
  <property fmtid="{D5CDD505-2E9C-101B-9397-08002B2CF9AE}" pid="20" name="Mendeley Recent Style Name 7_1">
    <vt:lpwstr>Modern Language Association 9th edition</vt:lpwstr>
  </property>
  <property fmtid="{D5CDD505-2E9C-101B-9397-08002B2CF9AE}" pid="21" name="Mendeley Recent Style Name 8_1">
    <vt:lpwstr>Nature</vt:lpwstr>
  </property>
  <property fmtid="{D5CDD505-2E9C-101B-9397-08002B2CF9AE}" pid="22" name="Mendeley Recent Style Name 9_1">
    <vt:lpwstr>Vancouver</vt:lpwstr>
  </property>
</Properties>
</file>