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6B0F5" w14:textId="77777777" w:rsidR="00D16170" w:rsidRDefault="00D16170" w:rsidP="00D16170">
      <w:pPr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CD8A0" wp14:editId="4CDF3629">
                <wp:simplePos x="0" y="0"/>
                <wp:positionH relativeFrom="column">
                  <wp:posOffset>-589280</wp:posOffset>
                </wp:positionH>
                <wp:positionV relativeFrom="paragraph">
                  <wp:posOffset>-14605</wp:posOffset>
                </wp:positionV>
                <wp:extent cx="6910070" cy="0"/>
                <wp:effectExtent l="5715" t="9525" r="889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DC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6.4pt;margin-top:-1.15pt;width:54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m++5QEAAJEDAAAOAAAAZHJzL2Uyb0RvYy54bWysU8tu2zAQvBfoPxC815INJG0Eyzk4TS9p&#10;ayDpB6xJSiJMcQmStmzfWiB/lvxXl/SjTXMLqgPBx87s7sxqer3tDdsoHzTamo9HJWfKCpTatjX/&#10;8XD74RNnIYKVYNCqmu9U4Nez9++mg6vUBDs0UnlGJDZUg6t5F6OriiKITvUQRuiUpccGfQ+Rjr4t&#10;pIeB2HtTTMryshjQS+dRqBDo9ubwyGeZv2mUiN+bJqjITM2ptphXn9dlWovZFKrWg+u0OJYBb6ii&#10;B20p6ZnqBiKwtdevqHotPAZs4khgX2DTaKFyD9TNuPynm/sOnMq9kDjBnWUK/49WfNssPNOSvOPM&#10;Qk8WPf98ehR7q1eMdA1xx/aKLPR7eP61enpk46TZ4EJF0Lld+NS12Np7d4diFZjFeQe2Vbn2h50j&#10;wowoXkDSITjKvBy+oqQYWEfMAm4b3ydKkoZts0+7s09qG5mgy8urcVl+JDvF6a2A6gR0PsQvCnuq&#10;PpDdVDnototztJamAf04p4HNXYjUCAFPgJTV4q02Jg+FsWyo+dXF5CIDAhot02MKC75dzo1nG0hj&#10;lb+kCpG9CPO4tjKTdQrk5+M+gjaHPcUbS7CTGgddlyh3C5/o0j35nomPM5oG6+9zjvrzJ81+AwAA&#10;//8DAFBLAwQUAAYACAAAACEAAfVQ7N0AAAAJAQAADwAAAGRycy9kb3ducmV2LnhtbEyPQU/DMAyF&#10;70j8h8hIXNCWrjBES9NpQuLAkW0SV68xbaFxqiZdy349RhzgZj8/vfe52MyuUycaQuvZwGqZgCKu&#10;vG25NnDYPy8eQIWIbLHzTAa+KMCmvLwoMLd+4lc67WKtJIRDjgaaGPtc61A15DAsfU8st3c/OIyy&#10;DrW2A04S7jqdJsm9dtiyNDTY01ND1edudAYojOtVss1cfXg5Tzdv6flj6vfGXF/N20dQkeb4Z4Yf&#10;fEGHUpiOfmQbVGdgkaWCHmVIb0GJIcvWd6COv4IuC/3/g/IbAAD//wMAUEsBAi0AFAAGAAgAAAAh&#10;ALaDOJL+AAAA4QEAABMAAAAAAAAAAAAAAAAAAAAAAFtDb250ZW50X1R5cGVzXS54bWxQSwECLQAU&#10;AAYACAAAACEAOP0h/9YAAACUAQAACwAAAAAAAAAAAAAAAAAvAQAAX3JlbHMvLnJlbHNQSwECLQAU&#10;AAYACAAAACEA4I5vvuUBAACRAwAADgAAAAAAAAAAAAAAAAAuAgAAZHJzL2Uyb0RvYy54bWxQSwEC&#10;LQAUAAYACAAAACEAAfVQ7N0AAAAJAQAADwAAAAAAAAAAAAAAAAA/BAAAZHJzL2Rvd25yZXYueG1s&#10;UEsFBgAAAAAEAAQA8wAAAEkFAAAAAA==&#10;"/>
            </w:pict>
          </mc:Fallback>
        </mc:AlternateContent>
      </w:r>
    </w:p>
    <w:p w14:paraId="621F7441" w14:textId="438340B1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18"/>
          <w:szCs w:val="18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>Załącznik</w:t>
      </w:r>
      <w:r w:rsidR="00213FD0">
        <w:rPr>
          <w:rFonts w:asciiTheme="minorHAnsi" w:hAnsiTheme="minorHAnsi" w:cstheme="minorHAnsi"/>
          <w:i/>
          <w:sz w:val="18"/>
          <w:szCs w:val="18"/>
        </w:rPr>
        <w:t xml:space="preserve"> 1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6BBBC5DD" w14:textId="010A641E" w:rsidR="00D16170" w:rsidRPr="00A21EA3" w:rsidRDefault="00D16170" w:rsidP="00A21EA3">
      <w:pPr>
        <w:jc w:val="right"/>
        <w:rPr>
          <w:rFonts w:asciiTheme="minorHAnsi" w:hAnsiTheme="minorHAnsi" w:cstheme="minorHAnsi"/>
          <w:i/>
          <w:sz w:val="24"/>
        </w:rPr>
      </w:pPr>
      <w:r w:rsidRPr="00A21EA3">
        <w:rPr>
          <w:rFonts w:asciiTheme="minorHAnsi" w:hAnsiTheme="minorHAnsi" w:cstheme="minorHAnsi"/>
          <w:i/>
          <w:sz w:val="18"/>
          <w:szCs w:val="18"/>
        </w:rPr>
        <w:t xml:space="preserve">do </w:t>
      </w:r>
      <w:r w:rsidR="00D6758C">
        <w:rPr>
          <w:rFonts w:asciiTheme="minorHAnsi" w:hAnsiTheme="minorHAnsi" w:cstheme="minorHAnsi"/>
          <w:i/>
          <w:sz w:val="18"/>
          <w:szCs w:val="18"/>
        </w:rPr>
        <w:t>zaproszenia do złożenia oferty</w:t>
      </w:r>
      <w:r w:rsidRPr="00A21EA3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1DA2B0D7" w14:textId="77777777" w:rsidR="00D16170" w:rsidRPr="00A21EA3" w:rsidRDefault="00D16170" w:rsidP="00D16170">
      <w:pPr>
        <w:jc w:val="center"/>
        <w:rPr>
          <w:rFonts w:asciiTheme="minorHAnsi" w:hAnsiTheme="minorHAnsi" w:cstheme="minorHAnsi"/>
          <w:sz w:val="24"/>
        </w:rPr>
      </w:pPr>
    </w:p>
    <w:p w14:paraId="0566DDD5" w14:textId="3E096BBB" w:rsidR="00A21EA3" w:rsidRDefault="00A21EA3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A76AE71" w14:textId="060EDFCC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03AC582D" w14:textId="05BF5945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5658F0EC" w14:textId="724835B4" w:rsidR="00D16170" w:rsidRDefault="00D16170" w:rsidP="00D16170">
      <w:pPr>
        <w:jc w:val="center"/>
        <w:rPr>
          <w:rFonts w:asciiTheme="minorHAnsi" w:hAnsiTheme="minorHAnsi" w:cstheme="minorHAnsi"/>
          <w:b/>
          <w:sz w:val="24"/>
        </w:rPr>
      </w:pPr>
      <w:r w:rsidRPr="00A21EA3">
        <w:rPr>
          <w:rFonts w:asciiTheme="minorHAnsi" w:hAnsiTheme="minorHAnsi" w:cstheme="minorHAnsi"/>
          <w:b/>
          <w:sz w:val="24"/>
        </w:rPr>
        <w:t xml:space="preserve">FORMULARZ </w:t>
      </w:r>
      <w:r w:rsidR="00391FA1">
        <w:rPr>
          <w:rFonts w:asciiTheme="minorHAnsi" w:hAnsiTheme="minorHAnsi" w:cstheme="minorHAnsi"/>
          <w:b/>
          <w:sz w:val="24"/>
        </w:rPr>
        <w:t>ODPOWIEDZI</w:t>
      </w:r>
    </w:p>
    <w:p w14:paraId="419EE7E9" w14:textId="0833AC6A" w:rsidR="00871E66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416A1F05" w14:textId="77777777" w:rsidR="00871E66" w:rsidRPr="00A21EA3" w:rsidRDefault="00871E66" w:rsidP="00D16170">
      <w:pPr>
        <w:jc w:val="center"/>
        <w:rPr>
          <w:rFonts w:asciiTheme="minorHAnsi" w:hAnsiTheme="minorHAnsi" w:cstheme="minorHAnsi"/>
          <w:b/>
          <w:sz w:val="24"/>
        </w:rPr>
      </w:pPr>
    </w:p>
    <w:p w14:paraId="2D1F5E95" w14:textId="77777777" w:rsidR="00A21EA3" w:rsidRPr="00BC270C" w:rsidRDefault="00A21EA3" w:rsidP="00D16170">
      <w:pPr>
        <w:jc w:val="center"/>
        <w:rPr>
          <w:rFonts w:ascii="Calibri" w:hAnsi="Calibri" w:cs="Calibri"/>
          <w:sz w:val="22"/>
          <w:szCs w:val="22"/>
        </w:rPr>
      </w:pPr>
    </w:p>
    <w:p w14:paraId="277C5398" w14:textId="0A749437" w:rsidR="00D16170" w:rsidRPr="00BC270C" w:rsidRDefault="00055FB0" w:rsidP="14CDECC8">
      <w:pPr>
        <w:jc w:val="both"/>
        <w:rPr>
          <w:rFonts w:ascii="Calibri" w:hAnsi="Calibri" w:cs="Calibri"/>
          <w:sz w:val="22"/>
          <w:szCs w:val="22"/>
        </w:rPr>
      </w:pPr>
      <w:r w:rsidRPr="2B9A6CC0">
        <w:rPr>
          <w:rFonts w:ascii="Calibri" w:hAnsi="Calibri" w:cs="Calibri"/>
          <w:sz w:val="22"/>
          <w:szCs w:val="22"/>
        </w:rPr>
        <w:t xml:space="preserve">W odpowiedzi na </w:t>
      </w:r>
      <w:r w:rsidR="00415F81" w:rsidRPr="2B9A6CC0">
        <w:rPr>
          <w:rFonts w:ascii="Calibri" w:hAnsi="Calibri" w:cs="Calibri"/>
          <w:sz w:val="22"/>
          <w:szCs w:val="22"/>
        </w:rPr>
        <w:t>zaproszenie do składania ofert</w:t>
      </w:r>
      <w:r w:rsidRPr="2B9A6CC0">
        <w:rPr>
          <w:rFonts w:ascii="Calibri" w:hAnsi="Calibri" w:cs="Calibri"/>
          <w:sz w:val="22"/>
          <w:szCs w:val="22"/>
        </w:rPr>
        <w:t xml:space="preserve"> </w:t>
      </w:r>
      <w:r w:rsidR="00950C63" w:rsidRPr="2B9A6CC0">
        <w:rPr>
          <w:rFonts w:ascii="Calibri" w:hAnsi="Calibri" w:cs="Calibri"/>
          <w:sz w:val="22"/>
          <w:szCs w:val="22"/>
        </w:rPr>
        <w:t xml:space="preserve">dotyczące </w:t>
      </w:r>
      <w:r w:rsidR="00213FD0" w:rsidRPr="00213FD0">
        <w:rPr>
          <w:rFonts w:ascii="Calibri" w:hAnsi="Calibri" w:cs="Calibri"/>
          <w:b/>
          <w:bCs/>
          <w:sz w:val="22"/>
          <w:szCs w:val="22"/>
        </w:rPr>
        <w:t>Zakup dwóch precyzyjnych, kodowych niwelatorów elektronicznych</w:t>
      </w:r>
      <w:r w:rsidR="00A23612" w:rsidRPr="2B9A6CC0">
        <w:rPr>
          <w:rFonts w:ascii="Calibri" w:hAnsi="Calibri" w:cs="Calibri"/>
          <w:sz w:val="22"/>
          <w:szCs w:val="22"/>
        </w:rPr>
        <w:t xml:space="preserve">, </w:t>
      </w:r>
      <w:r w:rsidR="00D16170" w:rsidRPr="2B9A6CC0">
        <w:rPr>
          <w:rFonts w:ascii="Calibri" w:hAnsi="Calibri" w:cs="Calibri"/>
          <w:sz w:val="22"/>
          <w:szCs w:val="22"/>
        </w:rPr>
        <w:t xml:space="preserve">składamy poniższą </w:t>
      </w:r>
      <w:r w:rsidR="5ED5882A" w:rsidRPr="2B9A6CC0">
        <w:rPr>
          <w:rFonts w:ascii="Calibri" w:hAnsi="Calibri" w:cs="Calibri"/>
          <w:sz w:val="22"/>
          <w:szCs w:val="22"/>
        </w:rPr>
        <w:t>o</w:t>
      </w:r>
      <w:r w:rsidR="00415F81" w:rsidRPr="2B9A6CC0">
        <w:rPr>
          <w:rFonts w:ascii="Calibri" w:hAnsi="Calibri" w:cs="Calibri"/>
          <w:sz w:val="22"/>
          <w:szCs w:val="22"/>
        </w:rPr>
        <w:t>fertę</w:t>
      </w:r>
      <w:r w:rsidR="00D16170" w:rsidRPr="2B9A6CC0">
        <w:rPr>
          <w:rFonts w:ascii="Calibri" w:hAnsi="Calibri" w:cs="Calibri"/>
          <w:sz w:val="22"/>
          <w:szCs w:val="22"/>
        </w:rPr>
        <w:t>:</w:t>
      </w:r>
    </w:p>
    <w:p w14:paraId="4C43B0B5" w14:textId="77777777" w:rsidR="00871E66" w:rsidRPr="00D86E3D" w:rsidRDefault="00871E66" w:rsidP="00D86E3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9FC369" w14:textId="77777777" w:rsidR="00D16170" w:rsidRPr="00A21EA3" w:rsidRDefault="00D16170" w:rsidP="008E60E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1252"/>
        <w:gridCol w:w="5869"/>
      </w:tblGrid>
      <w:tr w:rsidR="00D16170" w:rsidRPr="00A21EA3" w14:paraId="021F0E6F" w14:textId="77777777" w:rsidTr="009E2F92">
        <w:tc>
          <w:tcPr>
            <w:tcW w:w="9212" w:type="dxa"/>
            <w:gridSpan w:val="3"/>
            <w:shd w:val="clear" w:color="auto" w:fill="auto"/>
          </w:tcPr>
          <w:p w14:paraId="77188123" w14:textId="388CC5D6" w:rsidR="00D16170" w:rsidRPr="00A21EA3" w:rsidRDefault="00055FB0" w:rsidP="00055FB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Dane Wykonawcy</w:t>
            </w:r>
          </w:p>
        </w:tc>
      </w:tr>
      <w:tr w:rsidR="00D16170" w:rsidRPr="00A21EA3" w14:paraId="51E77BA9" w14:textId="77777777" w:rsidTr="00F7042F">
        <w:trPr>
          <w:trHeight w:val="467"/>
        </w:trPr>
        <w:tc>
          <w:tcPr>
            <w:tcW w:w="1951" w:type="dxa"/>
            <w:shd w:val="clear" w:color="auto" w:fill="auto"/>
            <w:vAlign w:val="center"/>
          </w:tcPr>
          <w:p w14:paraId="7C796F65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Nazwa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2D221AEF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9B362F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24257C1" w14:textId="77777777" w:rsidTr="00F7042F">
        <w:trPr>
          <w:trHeight w:val="431"/>
        </w:trPr>
        <w:tc>
          <w:tcPr>
            <w:tcW w:w="1951" w:type="dxa"/>
            <w:shd w:val="clear" w:color="auto" w:fill="auto"/>
            <w:vAlign w:val="center"/>
          </w:tcPr>
          <w:p w14:paraId="387FE08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070024B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1CD4941A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1D03CE39" w14:textId="77777777" w:rsidTr="00F7042F">
        <w:trPr>
          <w:trHeight w:val="409"/>
        </w:trPr>
        <w:tc>
          <w:tcPr>
            <w:tcW w:w="1951" w:type="dxa"/>
            <w:shd w:val="clear" w:color="auto" w:fill="auto"/>
            <w:vAlign w:val="center"/>
          </w:tcPr>
          <w:p w14:paraId="662D4454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NIP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56E16EB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1A333B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21EA3" w:rsidRPr="00A21EA3" w14:paraId="08187A88" w14:textId="77777777" w:rsidTr="00F7042F">
        <w:trPr>
          <w:trHeight w:val="385"/>
        </w:trPr>
        <w:tc>
          <w:tcPr>
            <w:tcW w:w="1951" w:type="dxa"/>
            <w:shd w:val="clear" w:color="auto" w:fill="auto"/>
            <w:vAlign w:val="center"/>
          </w:tcPr>
          <w:p w14:paraId="360B12FC" w14:textId="77777777" w:rsidR="00A21EA3" w:rsidRPr="00A21EA3" w:rsidRDefault="00A21EA3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REGON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0FEB7483" w14:textId="77777777" w:rsidR="00A21EA3" w:rsidRDefault="00A21EA3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1E422D0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8FDFA04" w14:textId="77777777" w:rsidTr="00F7042F">
        <w:tc>
          <w:tcPr>
            <w:tcW w:w="1951" w:type="dxa"/>
            <w:shd w:val="clear" w:color="auto" w:fill="auto"/>
            <w:vAlign w:val="center"/>
          </w:tcPr>
          <w:p w14:paraId="2E215546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KRS (jeśli dotycz</w:t>
            </w:r>
            <w:r w:rsidR="004902DF" w:rsidRPr="00A21EA3">
              <w:rPr>
                <w:rFonts w:asciiTheme="minorHAnsi" w:hAnsiTheme="minorHAnsi" w:cstheme="minorHAnsi"/>
                <w:sz w:val="22"/>
              </w:rPr>
              <w:t>y</w:t>
            </w:r>
            <w:r w:rsidRPr="00A21EA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FD13C2A" w14:textId="77777777" w:rsidR="00D16170" w:rsidRPr="00A21EA3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198877E" w14:textId="77777777" w:rsidTr="009E2F92">
        <w:tc>
          <w:tcPr>
            <w:tcW w:w="9212" w:type="dxa"/>
            <w:gridSpan w:val="3"/>
            <w:shd w:val="clear" w:color="auto" w:fill="auto"/>
          </w:tcPr>
          <w:p w14:paraId="326D2E5E" w14:textId="77777777" w:rsidR="00D16170" w:rsidRPr="00A21EA3" w:rsidRDefault="00D1617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1EA3">
              <w:rPr>
                <w:rFonts w:asciiTheme="minorHAnsi" w:hAnsiTheme="minorHAnsi" w:cstheme="minorHAnsi"/>
                <w:b/>
                <w:sz w:val="22"/>
              </w:rPr>
              <w:t>Dane Osoby Kontaktowej</w:t>
            </w:r>
          </w:p>
        </w:tc>
      </w:tr>
      <w:tr w:rsidR="00D16170" w:rsidRPr="00A21EA3" w14:paraId="2D099F2B" w14:textId="77777777" w:rsidTr="00F7042F">
        <w:tc>
          <w:tcPr>
            <w:tcW w:w="1951" w:type="dxa"/>
            <w:shd w:val="clear" w:color="auto" w:fill="auto"/>
            <w:vAlign w:val="center"/>
          </w:tcPr>
          <w:p w14:paraId="7392C137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Imię i Nazwisko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3414A4F4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0B5004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BA4EF7F" w14:textId="77777777" w:rsidTr="00F7042F">
        <w:tc>
          <w:tcPr>
            <w:tcW w:w="1951" w:type="dxa"/>
            <w:shd w:val="clear" w:color="auto" w:fill="auto"/>
            <w:vAlign w:val="center"/>
          </w:tcPr>
          <w:p w14:paraId="652BF5CF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Adres e-mail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1708F6D7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281E116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208C042E" w14:textId="77777777" w:rsidTr="00F7042F">
        <w:tc>
          <w:tcPr>
            <w:tcW w:w="1951" w:type="dxa"/>
            <w:shd w:val="clear" w:color="auto" w:fill="auto"/>
            <w:vAlign w:val="center"/>
          </w:tcPr>
          <w:p w14:paraId="7184A131" w14:textId="77777777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Nr telefonu</w:t>
            </w:r>
          </w:p>
        </w:tc>
        <w:tc>
          <w:tcPr>
            <w:tcW w:w="7261" w:type="dxa"/>
            <w:gridSpan w:val="2"/>
            <w:shd w:val="clear" w:color="auto" w:fill="auto"/>
          </w:tcPr>
          <w:p w14:paraId="4DF2538C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828CEA3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16170" w:rsidRPr="00A21EA3" w14:paraId="456B5F2A" w14:textId="77777777" w:rsidTr="009E2F92">
        <w:tc>
          <w:tcPr>
            <w:tcW w:w="9212" w:type="dxa"/>
            <w:gridSpan w:val="3"/>
            <w:shd w:val="clear" w:color="auto" w:fill="auto"/>
          </w:tcPr>
          <w:p w14:paraId="36891EB2" w14:textId="2A81965E" w:rsidR="00D16170" w:rsidRPr="00A21EA3" w:rsidRDefault="00055FB0" w:rsidP="009E2F92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Parametry o</w:t>
            </w:r>
            <w:r w:rsidR="00415F81">
              <w:rPr>
                <w:rFonts w:asciiTheme="minorHAnsi" w:hAnsiTheme="minorHAnsi" w:cstheme="minorHAnsi"/>
                <w:b/>
                <w:sz w:val="22"/>
              </w:rPr>
              <w:t>ferty</w:t>
            </w:r>
          </w:p>
        </w:tc>
      </w:tr>
      <w:tr w:rsidR="00D16170" w:rsidRPr="00A21EA3" w14:paraId="4D4E5E07" w14:textId="77777777" w:rsidTr="00F7042F">
        <w:tc>
          <w:tcPr>
            <w:tcW w:w="3227" w:type="dxa"/>
            <w:gridSpan w:val="2"/>
            <w:shd w:val="clear" w:color="auto" w:fill="auto"/>
            <w:vAlign w:val="center"/>
          </w:tcPr>
          <w:p w14:paraId="432EB98E" w14:textId="4DC1659C" w:rsidR="00D16170" w:rsidRPr="00A21EA3" w:rsidRDefault="00D16170" w:rsidP="00F7042F">
            <w:pPr>
              <w:rPr>
                <w:rFonts w:asciiTheme="minorHAnsi" w:hAnsiTheme="minorHAnsi" w:cstheme="minorHAnsi"/>
                <w:sz w:val="22"/>
              </w:rPr>
            </w:pPr>
            <w:r w:rsidRPr="00A21EA3">
              <w:rPr>
                <w:rFonts w:asciiTheme="minorHAnsi" w:hAnsiTheme="minorHAnsi" w:cstheme="minorHAnsi"/>
                <w:sz w:val="22"/>
              </w:rPr>
              <w:t>Data przygotowania o</w:t>
            </w:r>
            <w:r w:rsidR="00415F81">
              <w:rPr>
                <w:rFonts w:asciiTheme="minorHAnsi" w:hAnsiTheme="minorHAnsi" w:cstheme="minorHAnsi"/>
                <w:sz w:val="22"/>
              </w:rPr>
              <w:t>ferty</w:t>
            </w:r>
          </w:p>
        </w:tc>
        <w:tc>
          <w:tcPr>
            <w:tcW w:w="5985" w:type="dxa"/>
            <w:shd w:val="clear" w:color="auto" w:fill="auto"/>
          </w:tcPr>
          <w:p w14:paraId="647BF999" w14:textId="77777777" w:rsidR="00D16170" w:rsidRDefault="00D16170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72915A9E" w14:textId="77777777" w:rsidR="00C07E7C" w:rsidRPr="00A21EA3" w:rsidRDefault="00C07E7C" w:rsidP="009E2F92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16E4714" w14:textId="77777777" w:rsidR="00EB5C0A" w:rsidRPr="00A21EA3" w:rsidRDefault="00D16170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ab/>
      </w:r>
    </w:p>
    <w:p w14:paraId="3E341FC4" w14:textId="77777777" w:rsidR="00871E66" w:rsidRDefault="00871E66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2EA9C047" w14:textId="728E959E" w:rsidR="00D16170" w:rsidRPr="00A21EA3" w:rsidRDefault="006F0047" w:rsidP="006F004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Niżej przedstawiona cena </w:t>
      </w:r>
      <w:r w:rsidR="00055FB0">
        <w:rPr>
          <w:rFonts w:asciiTheme="minorHAnsi" w:hAnsiTheme="minorHAnsi" w:cstheme="minorHAnsi"/>
          <w:sz w:val="22"/>
        </w:rPr>
        <w:t>dostawy/usługi</w:t>
      </w:r>
      <w:r w:rsidRPr="00A21EA3">
        <w:rPr>
          <w:rFonts w:asciiTheme="minorHAnsi" w:hAnsiTheme="minorHAnsi" w:cstheme="minorHAnsi"/>
          <w:sz w:val="22"/>
        </w:rPr>
        <w:t xml:space="preserve"> obejmuje </w:t>
      </w:r>
      <w:r w:rsidRPr="00A21EA3">
        <w:rPr>
          <w:rFonts w:asciiTheme="minorHAnsi" w:hAnsiTheme="minorHAnsi" w:cstheme="minorHAnsi"/>
          <w:sz w:val="22"/>
          <w:u w:val="single"/>
        </w:rPr>
        <w:t>wszelkie koszty,</w:t>
      </w:r>
      <w:r w:rsidRPr="00A21EA3">
        <w:rPr>
          <w:rFonts w:asciiTheme="minorHAnsi" w:hAnsiTheme="minorHAnsi" w:cstheme="minorHAnsi"/>
          <w:sz w:val="22"/>
        </w:rPr>
        <w:t xml:space="preserve"> jakie poniesie Wykonawca przy realizacji zamówienia.</w:t>
      </w:r>
    </w:p>
    <w:p w14:paraId="414240EE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Cena netto całkowita - ……………………………………………….</w:t>
      </w:r>
    </w:p>
    <w:p w14:paraId="25C1BBD6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144FBE43" w14:textId="77777777" w:rsidR="00D16170" w:rsidRPr="00A21EA3" w:rsidRDefault="00D16170" w:rsidP="00D16170">
      <w:pPr>
        <w:jc w:val="both"/>
        <w:rPr>
          <w:rFonts w:asciiTheme="minorHAnsi" w:hAnsiTheme="minorHAnsi" w:cstheme="minorHAnsi"/>
          <w:b/>
          <w:sz w:val="22"/>
        </w:rPr>
      </w:pPr>
      <w:r w:rsidRPr="00A21EA3">
        <w:rPr>
          <w:rFonts w:asciiTheme="minorHAnsi" w:hAnsiTheme="minorHAnsi" w:cstheme="minorHAnsi"/>
          <w:sz w:val="22"/>
        </w:rPr>
        <w:t>Cena brutto całkowita - ………………………………………………</w:t>
      </w:r>
    </w:p>
    <w:p w14:paraId="5242C8AF" w14:textId="77777777" w:rsidR="00EB5C0A" w:rsidRPr="00A21EA3" w:rsidRDefault="00EB5C0A" w:rsidP="00EB5C0A">
      <w:pPr>
        <w:spacing w:line="360" w:lineRule="auto"/>
        <w:ind w:left="709"/>
        <w:rPr>
          <w:rFonts w:asciiTheme="minorHAnsi" w:hAnsiTheme="minorHAnsi" w:cstheme="minorHAnsi"/>
          <w:b/>
          <w:sz w:val="16"/>
          <w:szCs w:val="16"/>
        </w:rPr>
      </w:pPr>
    </w:p>
    <w:p w14:paraId="215A8D69" w14:textId="77777777" w:rsidR="00F75117" w:rsidRDefault="00F75117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6D1E6B29" w14:textId="77777777" w:rsidR="00F75117" w:rsidRDefault="00F75117" w:rsidP="00EB5C0A">
      <w:pPr>
        <w:spacing w:line="360" w:lineRule="auto"/>
        <w:ind w:left="709"/>
        <w:rPr>
          <w:rFonts w:asciiTheme="minorHAnsi" w:hAnsiTheme="minorHAnsi" w:cstheme="minorHAnsi"/>
          <w:b/>
          <w:sz w:val="22"/>
          <w:szCs w:val="22"/>
        </w:rPr>
      </w:pPr>
    </w:p>
    <w:p w14:paraId="6719D230" w14:textId="0DA4EC89" w:rsidR="00057DE8" w:rsidRPr="00A21EA3" w:rsidRDefault="00B75911" w:rsidP="00B759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Potwierdzenie spełnienia wymagań</w:t>
      </w:r>
      <w:r w:rsidR="00057DE8" w:rsidRPr="00A21EA3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49"/>
        <w:gridCol w:w="4408"/>
        <w:gridCol w:w="4105"/>
      </w:tblGrid>
      <w:tr w:rsidR="00143B87" w:rsidRPr="00B80860" w14:paraId="1231DA41" w14:textId="3BB24E65" w:rsidTr="00AC0EC1">
        <w:tc>
          <w:tcPr>
            <w:tcW w:w="4957" w:type="dxa"/>
            <w:gridSpan w:val="2"/>
          </w:tcPr>
          <w:p w14:paraId="2DB19F1D" w14:textId="08C909DA" w:rsidR="00143B87" w:rsidRPr="00B80860" w:rsidRDefault="00B80860" w:rsidP="008F6C72">
            <w:pPr>
              <w:jc w:val="center"/>
              <w:rPr>
                <w:b/>
                <w:bCs/>
              </w:rPr>
            </w:pPr>
            <w:r w:rsidRPr="00B80860">
              <w:rPr>
                <w:b/>
                <w:bCs/>
              </w:rPr>
              <w:t>Wymagane</w:t>
            </w:r>
          </w:p>
        </w:tc>
        <w:tc>
          <w:tcPr>
            <w:tcW w:w="4105" w:type="dxa"/>
          </w:tcPr>
          <w:p w14:paraId="427646D7" w14:textId="1CE5D4CC" w:rsidR="00143B87" w:rsidRPr="00B80860" w:rsidRDefault="00B80860" w:rsidP="008F6C72">
            <w:pPr>
              <w:jc w:val="center"/>
              <w:rPr>
                <w:b/>
                <w:bCs/>
              </w:rPr>
            </w:pPr>
            <w:r w:rsidRPr="00B80860">
              <w:rPr>
                <w:b/>
                <w:bCs/>
              </w:rPr>
              <w:t>Oferowane</w:t>
            </w:r>
          </w:p>
        </w:tc>
      </w:tr>
      <w:tr w:rsidR="00B80860" w14:paraId="3D346DC6" w14:textId="77777777" w:rsidTr="00AC0EC1">
        <w:trPr>
          <w:trHeight w:val="485"/>
        </w:trPr>
        <w:tc>
          <w:tcPr>
            <w:tcW w:w="4957" w:type="dxa"/>
            <w:gridSpan w:val="2"/>
            <w:vAlign w:val="center"/>
          </w:tcPr>
          <w:p w14:paraId="17D6AC54" w14:textId="2418189E" w:rsidR="00B80860" w:rsidRPr="00B80860" w:rsidRDefault="00B80860" w:rsidP="008F6C72">
            <w:pPr>
              <w:jc w:val="center"/>
              <w:rPr>
                <w:bCs/>
              </w:rPr>
            </w:pPr>
            <w:r w:rsidRPr="00B80860">
              <w:rPr>
                <w:bCs/>
              </w:rPr>
              <w:t>Niwelator precyzyjny kodowy nazwa i model</w:t>
            </w:r>
          </w:p>
        </w:tc>
        <w:tc>
          <w:tcPr>
            <w:tcW w:w="4105" w:type="dxa"/>
            <w:vAlign w:val="center"/>
          </w:tcPr>
          <w:p w14:paraId="219DC8FE" w14:textId="77777777" w:rsidR="00B80860" w:rsidRDefault="00B80860" w:rsidP="008F6C72">
            <w:pPr>
              <w:jc w:val="center"/>
              <w:rPr>
                <w:b/>
              </w:rPr>
            </w:pPr>
          </w:p>
        </w:tc>
      </w:tr>
      <w:tr w:rsidR="00143B87" w14:paraId="4D109D13" w14:textId="768E389F" w:rsidTr="00AC0EC1">
        <w:tc>
          <w:tcPr>
            <w:tcW w:w="549" w:type="dxa"/>
          </w:tcPr>
          <w:p w14:paraId="1D8EA45D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4408" w:type="dxa"/>
          </w:tcPr>
          <w:p w14:paraId="044458D5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Dokładność podwójnej niwelacji przy zastosowaniu precyzyjnych inwarowych łat kodowych: co najmniej 0.3 mm/km</w:t>
            </w:r>
          </w:p>
        </w:tc>
        <w:tc>
          <w:tcPr>
            <w:tcW w:w="4105" w:type="dxa"/>
          </w:tcPr>
          <w:p w14:paraId="491F2A2A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799A46B4" w14:textId="0DD5F474" w:rsidTr="00AC0EC1">
        <w:tc>
          <w:tcPr>
            <w:tcW w:w="549" w:type="dxa"/>
          </w:tcPr>
          <w:p w14:paraId="1166B680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4408" w:type="dxa"/>
          </w:tcPr>
          <w:p w14:paraId="2C7402C0" w14:textId="77777777" w:rsidR="00143B87" w:rsidRPr="00067A95" w:rsidRDefault="00143B87" w:rsidP="008F6C72">
            <w:pPr>
              <w:rPr>
                <w:noProof/>
              </w:rPr>
            </w:pPr>
            <w:r w:rsidRPr="00067A95">
              <w:rPr>
                <w:noProof/>
              </w:rPr>
              <w:t>Dokładność odczytu z łaty: co najmniej 0.01 mm</w:t>
            </w:r>
          </w:p>
        </w:tc>
        <w:tc>
          <w:tcPr>
            <w:tcW w:w="4105" w:type="dxa"/>
          </w:tcPr>
          <w:p w14:paraId="640FB3B2" w14:textId="77777777" w:rsidR="00143B87" w:rsidRPr="00067A95" w:rsidRDefault="00143B87" w:rsidP="008F6C72">
            <w:pPr>
              <w:rPr>
                <w:noProof/>
              </w:rPr>
            </w:pPr>
          </w:p>
        </w:tc>
      </w:tr>
      <w:tr w:rsidR="00143B87" w14:paraId="788AC031" w14:textId="742C8BAA" w:rsidTr="00AC0EC1">
        <w:tc>
          <w:tcPr>
            <w:tcW w:w="549" w:type="dxa"/>
          </w:tcPr>
          <w:p w14:paraId="2E97681E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4408" w:type="dxa"/>
          </w:tcPr>
          <w:p w14:paraId="01822324" w14:textId="77777777" w:rsidR="00143B87" w:rsidRPr="0038320F" w:rsidRDefault="00143B87" w:rsidP="008F6C72">
            <w:pPr>
              <w:rPr>
                <w:noProof/>
              </w:rPr>
            </w:pPr>
            <w:r w:rsidRPr="0038320F">
              <w:rPr>
                <w:noProof/>
              </w:rPr>
              <w:t>Dokładność pomiaru odległości do ła</w:t>
            </w:r>
            <w:r>
              <w:rPr>
                <w:noProof/>
              </w:rPr>
              <w:t>ty kodowej: nie gorsza niż 2.5 cm/20 m</w:t>
            </w:r>
          </w:p>
        </w:tc>
        <w:tc>
          <w:tcPr>
            <w:tcW w:w="4105" w:type="dxa"/>
          </w:tcPr>
          <w:p w14:paraId="6BF6F489" w14:textId="77777777" w:rsidR="00143B87" w:rsidRPr="0038320F" w:rsidRDefault="00143B87" w:rsidP="008F6C72">
            <w:pPr>
              <w:rPr>
                <w:noProof/>
              </w:rPr>
            </w:pPr>
          </w:p>
        </w:tc>
      </w:tr>
      <w:tr w:rsidR="00143B87" w14:paraId="3AB58BD6" w14:textId="5CAEAC63" w:rsidTr="00AC0EC1">
        <w:tc>
          <w:tcPr>
            <w:tcW w:w="549" w:type="dxa"/>
          </w:tcPr>
          <w:p w14:paraId="7DFC06C4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4408" w:type="dxa"/>
          </w:tcPr>
          <w:p w14:paraId="489C9965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Dokładność pomiaru kąta poziomego: co najmniej 0.1 stopnia</w:t>
            </w:r>
          </w:p>
        </w:tc>
        <w:tc>
          <w:tcPr>
            <w:tcW w:w="4105" w:type="dxa"/>
          </w:tcPr>
          <w:p w14:paraId="34183087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2DDB83D9" w14:textId="4F70C366" w:rsidTr="00AC0EC1">
        <w:tc>
          <w:tcPr>
            <w:tcW w:w="549" w:type="dxa"/>
          </w:tcPr>
          <w:p w14:paraId="61C269E8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4408" w:type="dxa"/>
          </w:tcPr>
          <w:p w14:paraId="7A65C8F6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Zasięg pomiaru elektronicznego: 1.5 – 100 m</w:t>
            </w:r>
          </w:p>
        </w:tc>
        <w:tc>
          <w:tcPr>
            <w:tcW w:w="4105" w:type="dxa"/>
          </w:tcPr>
          <w:p w14:paraId="3404F433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5F4BB2C9" w14:textId="769835A9" w:rsidTr="00AC0EC1">
        <w:tc>
          <w:tcPr>
            <w:tcW w:w="549" w:type="dxa"/>
          </w:tcPr>
          <w:p w14:paraId="595DE6AF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4408" w:type="dxa"/>
          </w:tcPr>
          <w:p w14:paraId="0267B307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Temperatura pracy: -20C - +50 C</w:t>
            </w:r>
          </w:p>
        </w:tc>
        <w:tc>
          <w:tcPr>
            <w:tcW w:w="4105" w:type="dxa"/>
          </w:tcPr>
          <w:p w14:paraId="484F859C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438E866" w14:textId="6C956BEC" w:rsidTr="00AC0EC1">
        <w:tc>
          <w:tcPr>
            <w:tcW w:w="549" w:type="dxa"/>
          </w:tcPr>
          <w:p w14:paraId="7616BF68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8.</w:t>
            </w:r>
          </w:p>
        </w:tc>
        <w:tc>
          <w:tcPr>
            <w:tcW w:w="4408" w:type="dxa"/>
          </w:tcPr>
          <w:p w14:paraId="61B9E952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Norma wodoszczelności IP55</w:t>
            </w:r>
          </w:p>
        </w:tc>
        <w:tc>
          <w:tcPr>
            <w:tcW w:w="4105" w:type="dxa"/>
          </w:tcPr>
          <w:p w14:paraId="3B5A3D03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171EC4B8" w14:textId="7BA83C7D" w:rsidTr="00AC0EC1">
        <w:tc>
          <w:tcPr>
            <w:tcW w:w="549" w:type="dxa"/>
          </w:tcPr>
          <w:p w14:paraId="06386354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9.</w:t>
            </w:r>
          </w:p>
        </w:tc>
        <w:tc>
          <w:tcPr>
            <w:tcW w:w="4408" w:type="dxa"/>
          </w:tcPr>
          <w:p w14:paraId="3C4751ED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 xml:space="preserve">Możliwość odczytu z łat z podziałem kodowym Trimble DiNi </w:t>
            </w:r>
          </w:p>
        </w:tc>
        <w:tc>
          <w:tcPr>
            <w:tcW w:w="4105" w:type="dxa"/>
          </w:tcPr>
          <w:p w14:paraId="00257602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4A64B175" w14:textId="4434F867" w:rsidTr="00AC0EC1">
        <w:tc>
          <w:tcPr>
            <w:tcW w:w="549" w:type="dxa"/>
          </w:tcPr>
          <w:p w14:paraId="126D9599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10.</w:t>
            </w:r>
          </w:p>
        </w:tc>
        <w:tc>
          <w:tcPr>
            <w:tcW w:w="4408" w:type="dxa"/>
          </w:tcPr>
          <w:p w14:paraId="1110BE64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Wymagania widoczności odcinka łaty: od 30cm</w:t>
            </w:r>
          </w:p>
        </w:tc>
        <w:tc>
          <w:tcPr>
            <w:tcW w:w="4105" w:type="dxa"/>
          </w:tcPr>
          <w:p w14:paraId="3F2A6454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9AD8CDD" w14:textId="769B8A33" w:rsidTr="00AC0EC1">
        <w:tc>
          <w:tcPr>
            <w:tcW w:w="549" w:type="dxa"/>
          </w:tcPr>
          <w:p w14:paraId="13F8B903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11.</w:t>
            </w:r>
          </w:p>
        </w:tc>
        <w:tc>
          <w:tcPr>
            <w:tcW w:w="4408" w:type="dxa"/>
          </w:tcPr>
          <w:p w14:paraId="47DE63F5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 xml:space="preserve">Dokładność kompensatora: 0.2” </w:t>
            </w:r>
          </w:p>
        </w:tc>
        <w:tc>
          <w:tcPr>
            <w:tcW w:w="4105" w:type="dxa"/>
          </w:tcPr>
          <w:p w14:paraId="4811C1B6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7CB2A067" w14:textId="54F037D1" w:rsidTr="00AC0EC1">
        <w:tc>
          <w:tcPr>
            <w:tcW w:w="549" w:type="dxa"/>
          </w:tcPr>
          <w:p w14:paraId="5201D27A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4408" w:type="dxa"/>
          </w:tcPr>
          <w:p w14:paraId="2AF46425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Zakres działania kompensatora: 15”</w:t>
            </w:r>
          </w:p>
        </w:tc>
        <w:tc>
          <w:tcPr>
            <w:tcW w:w="4105" w:type="dxa"/>
          </w:tcPr>
          <w:p w14:paraId="1E9A2C63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5D0D681" w14:textId="78609CA2" w:rsidTr="00AC0EC1">
        <w:tc>
          <w:tcPr>
            <w:tcW w:w="549" w:type="dxa"/>
          </w:tcPr>
          <w:p w14:paraId="6BC07BC3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4408" w:type="dxa"/>
          </w:tcPr>
          <w:p w14:paraId="5258DADB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Automatyczna rejestracja temperatury</w:t>
            </w:r>
          </w:p>
        </w:tc>
        <w:tc>
          <w:tcPr>
            <w:tcW w:w="4105" w:type="dxa"/>
          </w:tcPr>
          <w:p w14:paraId="2D65E964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23DE6BF1" w14:textId="0EB05480" w:rsidTr="00AC0EC1">
        <w:tc>
          <w:tcPr>
            <w:tcW w:w="549" w:type="dxa"/>
          </w:tcPr>
          <w:p w14:paraId="27C1EFA0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14.</w:t>
            </w:r>
          </w:p>
        </w:tc>
        <w:tc>
          <w:tcPr>
            <w:tcW w:w="4408" w:type="dxa"/>
          </w:tcPr>
          <w:p w14:paraId="5612A205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Pamięć wewnętrzna: min 10 000 rekordów</w:t>
            </w:r>
          </w:p>
        </w:tc>
        <w:tc>
          <w:tcPr>
            <w:tcW w:w="4105" w:type="dxa"/>
          </w:tcPr>
          <w:p w14:paraId="1DA678EF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3A478FF" w14:textId="7191CCC8" w:rsidTr="00AC0EC1">
        <w:tc>
          <w:tcPr>
            <w:tcW w:w="549" w:type="dxa"/>
          </w:tcPr>
          <w:p w14:paraId="26DFB307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15.</w:t>
            </w:r>
          </w:p>
        </w:tc>
        <w:tc>
          <w:tcPr>
            <w:tcW w:w="4408" w:type="dxa"/>
          </w:tcPr>
          <w:p w14:paraId="6EE3C90A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Możliwość podłączenia pamięci zewnętrznej USB</w:t>
            </w:r>
          </w:p>
        </w:tc>
        <w:tc>
          <w:tcPr>
            <w:tcW w:w="4105" w:type="dxa"/>
          </w:tcPr>
          <w:p w14:paraId="0169FE29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49B9EDA2" w14:textId="578CA1EC" w:rsidTr="00AC0EC1">
        <w:tc>
          <w:tcPr>
            <w:tcW w:w="549" w:type="dxa"/>
          </w:tcPr>
          <w:p w14:paraId="47C2ABEC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16.</w:t>
            </w:r>
          </w:p>
        </w:tc>
        <w:tc>
          <w:tcPr>
            <w:tcW w:w="4408" w:type="dxa"/>
          </w:tcPr>
          <w:p w14:paraId="124A5C0C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Interfejs transferu danych: USB</w:t>
            </w:r>
          </w:p>
        </w:tc>
        <w:tc>
          <w:tcPr>
            <w:tcW w:w="4105" w:type="dxa"/>
          </w:tcPr>
          <w:p w14:paraId="492CBDB7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F978BB9" w14:textId="7CA6D335" w:rsidTr="00AC0EC1">
        <w:tc>
          <w:tcPr>
            <w:tcW w:w="549" w:type="dxa"/>
          </w:tcPr>
          <w:p w14:paraId="7CDE3F4F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17.</w:t>
            </w:r>
          </w:p>
        </w:tc>
        <w:tc>
          <w:tcPr>
            <w:tcW w:w="4408" w:type="dxa"/>
          </w:tcPr>
          <w:p w14:paraId="752FA345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Programy: pojedynczy pomiar, pomiar ciągu, wyrównanie ciągu</w:t>
            </w:r>
          </w:p>
        </w:tc>
        <w:tc>
          <w:tcPr>
            <w:tcW w:w="4105" w:type="dxa"/>
          </w:tcPr>
          <w:p w14:paraId="270182E1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784BADF1" w14:textId="352BCD62" w:rsidTr="00AC0EC1">
        <w:tc>
          <w:tcPr>
            <w:tcW w:w="549" w:type="dxa"/>
          </w:tcPr>
          <w:p w14:paraId="33D80336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18.</w:t>
            </w:r>
          </w:p>
        </w:tc>
        <w:tc>
          <w:tcPr>
            <w:tcW w:w="4408" w:type="dxa"/>
          </w:tcPr>
          <w:p w14:paraId="010001A4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 xml:space="preserve">Dostępne metody pomiaru: TP, TTPP, TPPT, TPTP </w:t>
            </w:r>
          </w:p>
        </w:tc>
        <w:tc>
          <w:tcPr>
            <w:tcW w:w="4105" w:type="dxa"/>
          </w:tcPr>
          <w:p w14:paraId="6C72ECC9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5C7066B9" w14:textId="6453E514" w:rsidTr="00AC0EC1">
        <w:tc>
          <w:tcPr>
            <w:tcW w:w="549" w:type="dxa"/>
          </w:tcPr>
          <w:p w14:paraId="0A5CEDB1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19.</w:t>
            </w:r>
          </w:p>
        </w:tc>
        <w:tc>
          <w:tcPr>
            <w:tcW w:w="4408" w:type="dxa"/>
          </w:tcPr>
          <w:p w14:paraId="2A1756F9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Automatyczne procedury pomiarowe: wyznaczenie kąta nachylenia quasihoryzontu</w:t>
            </w:r>
          </w:p>
        </w:tc>
        <w:tc>
          <w:tcPr>
            <w:tcW w:w="4105" w:type="dxa"/>
          </w:tcPr>
          <w:p w14:paraId="01880C35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373C10D4" w14:textId="1A545746" w:rsidTr="00AC0EC1">
        <w:tc>
          <w:tcPr>
            <w:tcW w:w="549" w:type="dxa"/>
          </w:tcPr>
          <w:p w14:paraId="5F219FFF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20.</w:t>
            </w:r>
          </w:p>
        </w:tc>
        <w:tc>
          <w:tcPr>
            <w:tcW w:w="4408" w:type="dxa"/>
          </w:tcPr>
          <w:p w14:paraId="2803DCD8" w14:textId="77777777" w:rsidR="00143B87" w:rsidRPr="00A03C89" w:rsidRDefault="00143B87" w:rsidP="008F6C72">
            <w:pPr>
              <w:rPr>
                <w:noProof/>
              </w:rPr>
            </w:pPr>
            <w:r>
              <w:rPr>
                <w:noProof/>
              </w:rPr>
              <w:t>Wymienna bateria na 12 godz. pomiaru</w:t>
            </w:r>
          </w:p>
        </w:tc>
        <w:tc>
          <w:tcPr>
            <w:tcW w:w="4105" w:type="dxa"/>
          </w:tcPr>
          <w:p w14:paraId="30A4C649" w14:textId="77777777" w:rsidR="00143B87" w:rsidRDefault="00143B87" w:rsidP="008F6C72">
            <w:pPr>
              <w:rPr>
                <w:noProof/>
              </w:rPr>
            </w:pPr>
          </w:p>
        </w:tc>
      </w:tr>
      <w:tr w:rsidR="00143B87" w14:paraId="2E53346D" w14:textId="018EF7EE" w:rsidTr="00AC0EC1">
        <w:tc>
          <w:tcPr>
            <w:tcW w:w="549" w:type="dxa"/>
          </w:tcPr>
          <w:p w14:paraId="165E5E00" w14:textId="77777777" w:rsidR="00143B87" w:rsidRDefault="00143B87" w:rsidP="008F6C72">
            <w:pPr>
              <w:rPr>
                <w:noProof/>
              </w:rPr>
            </w:pPr>
            <w:r>
              <w:rPr>
                <w:noProof/>
              </w:rPr>
              <w:t>21.</w:t>
            </w:r>
          </w:p>
        </w:tc>
        <w:tc>
          <w:tcPr>
            <w:tcW w:w="4408" w:type="dxa"/>
          </w:tcPr>
          <w:p w14:paraId="3D48D654" w14:textId="77777777" w:rsidR="00143B87" w:rsidRPr="007D2F4F" w:rsidRDefault="00143B87" w:rsidP="008F6C72">
            <w:pPr>
              <w:rPr>
                <w:noProof/>
              </w:rPr>
            </w:pPr>
            <w:r w:rsidRPr="007D2F4F">
              <w:rPr>
                <w:noProof/>
              </w:rPr>
              <w:t>Fabrycznie nowy zestaw, pochodzący z p</w:t>
            </w:r>
            <w:r>
              <w:rPr>
                <w:noProof/>
              </w:rPr>
              <w:t>olskiej dystrybucji, objęty</w:t>
            </w:r>
            <w:r w:rsidRPr="007D2F4F">
              <w:rPr>
                <w:noProof/>
              </w:rPr>
              <w:t xml:space="preserve"> co najmniej 12 miesięczną gwarancją</w:t>
            </w:r>
            <w:r>
              <w:rPr>
                <w:noProof/>
              </w:rPr>
              <w:t xml:space="preserve"> z walizka transportową, baterią i ładowarką</w:t>
            </w:r>
          </w:p>
        </w:tc>
        <w:tc>
          <w:tcPr>
            <w:tcW w:w="4105" w:type="dxa"/>
          </w:tcPr>
          <w:p w14:paraId="64CA066D" w14:textId="77777777" w:rsidR="00143B87" w:rsidRPr="007D2F4F" w:rsidRDefault="00143B87" w:rsidP="008F6C72">
            <w:pPr>
              <w:rPr>
                <w:noProof/>
              </w:rPr>
            </w:pPr>
          </w:p>
        </w:tc>
      </w:tr>
    </w:tbl>
    <w:p w14:paraId="6793D8AD" w14:textId="77777777" w:rsidR="00057DE8" w:rsidRPr="00A21EA3" w:rsidRDefault="00057DE8" w:rsidP="00D16170">
      <w:pPr>
        <w:jc w:val="both"/>
        <w:rPr>
          <w:rFonts w:asciiTheme="minorHAnsi" w:hAnsiTheme="minorHAnsi" w:cstheme="minorHAnsi"/>
          <w:sz w:val="22"/>
        </w:rPr>
      </w:pPr>
    </w:p>
    <w:p w14:paraId="769F0752" w14:textId="77777777" w:rsidR="00B75911" w:rsidRDefault="00B75911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737AC6E6" w14:textId="44511BA9" w:rsidR="55E73550" w:rsidRDefault="55E73550" w:rsidP="14CDECC8">
      <w:pPr>
        <w:spacing w:after="24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Termin realizacji zamówienia: ….........</w:t>
      </w:r>
      <w:r w:rsidR="464405FC" w:rsidRPr="14CDECC8">
        <w:rPr>
          <w:rFonts w:asciiTheme="minorHAnsi" w:hAnsiTheme="minorHAnsi" w:cstheme="minorBidi"/>
          <w:sz w:val="22"/>
          <w:szCs w:val="22"/>
        </w:rPr>
        <w:t xml:space="preserve"> dni/tygodni od dnia </w:t>
      </w:r>
      <w:r w:rsidR="00B75911">
        <w:rPr>
          <w:rFonts w:asciiTheme="minorHAnsi" w:hAnsiTheme="minorHAnsi" w:cstheme="minorBidi"/>
          <w:sz w:val="22"/>
          <w:szCs w:val="22"/>
        </w:rPr>
        <w:t>pisemnego zamówienia</w:t>
      </w:r>
      <w:r w:rsidR="464405FC" w:rsidRPr="14CDECC8">
        <w:rPr>
          <w:rFonts w:asciiTheme="minorHAnsi" w:hAnsiTheme="minorHAnsi" w:cstheme="minorBidi"/>
          <w:sz w:val="22"/>
          <w:szCs w:val="22"/>
        </w:rPr>
        <w:t>.</w:t>
      </w:r>
    </w:p>
    <w:p w14:paraId="2DEC468E" w14:textId="67835C65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Oświadczamy, że wyżej przedstawiona cena obejmuje wszelkie koszty, jakie poniesie Wykonawca przy realizacji zamówienia.</w:t>
      </w:r>
    </w:p>
    <w:p w14:paraId="5C5B8A07" w14:textId="3E9E1E24" w:rsidR="00D16170" w:rsidRPr="00A21EA3" w:rsidRDefault="00D16170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 xml:space="preserve">Oświadczamy, że zapoznaliśmy się z </w:t>
      </w:r>
      <w:r w:rsidR="00415F81">
        <w:rPr>
          <w:rFonts w:asciiTheme="minorHAnsi" w:hAnsiTheme="minorHAnsi" w:cstheme="minorBidi"/>
          <w:sz w:val="22"/>
          <w:szCs w:val="22"/>
        </w:rPr>
        <w:t>zaproszeniem do złożenia oferty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przesłanym</w:t>
      </w:r>
      <w:r w:rsidRPr="14CDECC8">
        <w:rPr>
          <w:rFonts w:asciiTheme="minorHAnsi" w:hAnsiTheme="minorHAnsi" w:cstheme="minorBidi"/>
          <w:sz w:val="22"/>
          <w:szCs w:val="22"/>
        </w:rPr>
        <w:t xml:space="preserve"> przez Zamawiającego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 i</w:t>
      </w:r>
      <w:r w:rsidRPr="14CDECC8">
        <w:rPr>
          <w:rFonts w:asciiTheme="minorHAnsi" w:hAnsiTheme="minorHAnsi" w:cstheme="minorBidi"/>
          <w:sz w:val="22"/>
          <w:szCs w:val="22"/>
        </w:rPr>
        <w:t xml:space="preserve"> </w:t>
      </w:r>
      <w:r w:rsidR="00055FB0" w:rsidRPr="14CDECC8">
        <w:rPr>
          <w:rFonts w:asciiTheme="minorHAnsi" w:hAnsiTheme="minorHAnsi" w:cstheme="minorBidi"/>
          <w:sz w:val="22"/>
          <w:szCs w:val="22"/>
        </w:rPr>
        <w:t xml:space="preserve">jest on dla nas całkowicie zrozumiałe </w:t>
      </w:r>
      <w:r w:rsidRPr="14CDECC8">
        <w:rPr>
          <w:rFonts w:asciiTheme="minorHAnsi" w:hAnsiTheme="minorHAnsi" w:cstheme="minorBidi"/>
          <w:sz w:val="22"/>
          <w:szCs w:val="22"/>
        </w:rPr>
        <w:t>oraz zdobyliśmy konieczne informacje potrzebne do właściwego wykonania zamówienia.</w:t>
      </w:r>
    </w:p>
    <w:p w14:paraId="293E4964" w14:textId="46CA2F2A" w:rsidR="2A67DA31" w:rsidRDefault="2A67DA31" w:rsidP="14CDECC8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Bidi"/>
          <w:sz w:val="22"/>
          <w:szCs w:val="22"/>
        </w:rPr>
      </w:pPr>
      <w:r w:rsidRPr="14CDECC8">
        <w:rPr>
          <w:rFonts w:asciiTheme="minorHAnsi" w:hAnsiTheme="minorHAnsi" w:cstheme="minorBidi"/>
          <w:sz w:val="22"/>
          <w:szCs w:val="22"/>
        </w:rPr>
        <w:t>Oświadczamy, że zobowiązujemy się zrealizować zamówienie w terminie wyżej wskazanym.</w:t>
      </w:r>
    </w:p>
    <w:p w14:paraId="1220DA55" w14:textId="5A8CB070" w:rsidR="00D16170" w:rsidRPr="00A21EA3" w:rsidRDefault="00D16170" w:rsidP="00D16170">
      <w:pPr>
        <w:numPr>
          <w:ilvl w:val="0"/>
          <w:numId w:val="3"/>
        </w:numPr>
        <w:spacing w:after="240" w:line="276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 xml:space="preserve">Załącznikami do niniejszego formularza stanowiącymi integralną część </w:t>
      </w:r>
      <w:r w:rsidR="00415F81">
        <w:rPr>
          <w:rFonts w:asciiTheme="minorHAnsi" w:hAnsiTheme="minorHAnsi" w:cstheme="minorHAnsi"/>
          <w:sz w:val="22"/>
        </w:rPr>
        <w:t>oferty</w:t>
      </w:r>
      <w:r w:rsidRPr="00A21EA3">
        <w:rPr>
          <w:rFonts w:asciiTheme="minorHAnsi" w:hAnsiTheme="minorHAnsi" w:cstheme="minorHAnsi"/>
          <w:sz w:val="22"/>
        </w:rPr>
        <w:t xml:space="preserve"> są:</w:t>
      </w:r>
    </w:p>
    <w:p w14:paraId="1164A222" w14:textId="77777777" w:rsidR="00D16170" w:rsidRPr="00A21EA3" w:rsidRDefault="00D16170" w:rsidP="00D16170">
      <w:pPr>
        <w:jc w:val="both"/>
        <w:rPr>
          <w:rFonts w:asciiTheme="minorHAnsi" w:hAnsiTheme="minorHAnsi" w:cstheme="minorHAnsi"/>
          <w:sz w:val="22"/>
        </w:rPr>
      </w:pPr>
    </w:p>
    <w:p w14:paraId="5CACAF1E" w14:textId="2D04090A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lastRenderedPageBreak/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………………………………….………………………………….………………………………….………………………………….…………………………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</w:t>
      </w:r>
    </w:p>
    <w:p w14:paraId="67C6F7A6" w14:textId="676C3DD4" w:rsidR="00D16170" w:rsidRPr="00A21EA3" w:rsidRDefault="00D16170" w:rsidP="00D16170">
      <w:pPr>
        <w:spacing w:line="480" w:lineRule="auto"/>
        <w:ind w:left="426"/>
        <w:jc w:val="both"/>
        <w:rPr>
          <w:rFonts w:asciiTheme="minorHAnsi" w:hAnsiTheme="minorHAnsi" w:cstheme="minorHAnsi"/>
          <w:sz w:val="22"/>
        </w:rPr>
      </w:pPr>
      <w:r w:rsidRPr="00A21EA3">
        <w:rPr>
          <w:rFonts w:asciiTheme="minorHAnsi" w:hAnsiTheme="minorHAnsi" w:cstheme="minorHAnsi"/>
          <w:sz w:val="22"/>
        </w:rPr>
        <w:t>………………………………….</w:t>
      </w:r>
      <w:r w:rsidR="00A21EA3" w:rsidRPr="00A21EA3">
        <w:rPr>
          <w:rFonts w:asciiTheme="minorHAnsi" w:hAnsiTheme="minorHAnsi" w:cstheme="minorHAnsi"/>
          <w:sz w:val="22"/>
        </w:rPr>
        <w:t>………………………………….………………………………</w:t>
      </w:r>
      <w:r w:rsidR="00EE0E99">
        <w:rPr>
          <w:rFonts w:asciiTheme="minorHAnsi" w:hAnsiTheme="minorHAnsi" w:cstheme="minorHAnsi"/>
          <w:sz w:val="22"/>
        </w:rPr>
        <w:t>……………………………………………..</w:t>
      </w:r>
    </w:p>
    <w:p w14:paraId="57178EC5" w14:textId="77777777" w:rsidR="00D16170" w:rsidRPr="00A21EA3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</w:rPr>
      </w:pPr>
    </w:p>
    <w:p w14:paraId="0E9992AC" w14:textId="77777777" w:rsidR="00D16170" w:rsidRPr="00C00230" w:rsidRDefault="00D16170" w:rsidP="00D16170">
      <w:pPr>
        <w:widowControl w:val="0"/>
        <w:suppressAutoHyphens w:val="0"/>
        <w:adjustRightInd w:val="0"/>
        <w:spacing w:line="360" w:lineRule="auto"/>
        <w:jc w:val="both"/>
        <w:rPr>
          <w:lang w:eastAsia="pl-PL"/>
        </w:rPr>
      </w:pPr>
    </w:p>
    <w:p w14:paraId="349C8D41" w14:textId="77777777" w:rsidR="00D16170" w:rsidRPr="00A21EA3" w:rsidRDefault="00D16170" w:rsidP="00A21EA3">
      <w:pPr>
        <w:widowControl w:val="0"/>
        <w:suppressAutoHyphens w:val="0"/>
        <w:adjustRightInd w:val="0"/>
        <w:spacing w:line="360" w:lineRule="auto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...............................................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.............................................................</w:t>
      </w:r>
    </w:p>
    <w:p w14:paraId="74E3B600" w14:textId="77777777" w:rsidR="00D16170" w:rsidRPr="00A21EA3" w:rsidRDefault="00D16170" w:rsidP="00D86E3D">
      <w:pPr>
        <w:widowControl w:val="0"/>
        <w:suppressAutoHyphens w:val="0"/>
        <w:adjustRightInd w:val="0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miejscowość, data</w:t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</w:r>
      <w:r w:rsidRPr="00A21EA3">
        <w:rPr>
          <w:rFonts w:asciiTheme="minorHAnsi" w:hAnsiTheme="minorHAnsi" w:cstheme="minorHAnsi"/>
          <w:lang w:eastAsia="pl-PL"/>
        </w:rPr>
        <w:tab/>
        <w:t>pieczęć i podpis Wykonawcy lub osoby</w:t>
      </w:r>
    </w:p>
    <w:p w14:paraId="5ECA1177" w14:textId="77777777" w:rsidR="009256C4" w:rsidRPr="00A21EA3" w:rsidRDefault="00D16170" w:rsidP="00D86E3D">
      <w:pPr>
        <w:widowControl w:val="0"/>
        <w:suppressAutoHyphens w:val="0"/>
        <w:adjustRightInd w:val="0"/>
        <w:ind w:left="5664"/>
        <w:jc w:val="center"/>
        <w:rPr>
          <w:rFonts w:asciiTheme="minorHAnsi" w:hAnsiTheme="minorHAnsi" w:cstheme="minorHAnsi"/>
          <w:lang w:eastAsia="pl-PL"/>
        </w:rPr>
      </w:pPr>
      <w:r w:rsidRPr="00A21EA3">
        <w:rPr>
          <w:rFonts w:asciiTheme="minorHAnsi" w:hAnsiTheme="minorHAnsi" w:cstheme="minorHAnsi"/>
          <w:lang w:eastAsia="pl-PL"/>
        </w:rPr>
        <w:t>uprawnionej do reprezentowania   Wykonawcy</w:t>
      </w:r>
    </w:p>
    <w:sectPr w:rsidR="009256C4" w:rsidRPr="00A21EA3" w:rsidSect="00FE1028">
      <w:headerReference w:type="default" r:id="rId10"/>
      <w:pgSz w:w="11906" w:h="16838"/>
      <w:pgMar w:top="1953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D105D" w14:textId="77777777" w:rsidR="00E17116" w:rsidRDefault="00E17116" w:rsidP="000764A8">
      <w:r>
        <w:separator/>
      </w:r>
    </w:p>
  </w:endnote>
  <w:endnote w:type="continuationSeparator" w:id="0">
    <w:p w14:paraId="73B14A1C" w14:textId="77777777" w:rsidR="00E17116" w:rsidRDefault="00E17116" w:rsidP="0007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B249" w14:textId="77777777" w:rsidR="00E17116" w:rsidRDefault="00E17116" w:rsidP="000764A8">
      <w:r>
        <w:separator/>
      </w:r>
    </w:p>
  </w:footnote>
  <w:footnote w:type="continuationSeparator" w:id="0">
    <w:p w14:paraId="5E4749F5" w14:textId="77777777" w:rsidR="00E17116" w:rsidRDefault="00E17116" w:rsidP="0007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85CF" w14:textId="4AC16461" w:rsidR="00DA45DE" w:rsidRDefault="00DA45DE" w:rsidP="00051E8B">
    <w:pPr>
      <w:pStyle w:val="Nagwek"/>
      <w:tabs>
        <w:tab w:val="clear" w:pos="9072"/>
        <w:tab w:val="right" w:pos="9214"/>
      </w:tabs>
      <w:ind w:hanging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B11"/>
    <w:multiLevelType w:val="hybridMultilevel"/>
    <w:tmpl w:val="4454ABEE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23A12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01D41FF"/>
    <w:multiLevelType w:val="hybridMultilevel"/>
    <w:tmpl w:val="4B80BD50"/>
    <w:lvl w:ilvl="0" w:tplc="DEB8D5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6B955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6A4702"/>
    <w:multiLevelType w:val="multilevel"/>
    <w:tmpl w:val="CC3EEA0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 w15:restartNumberingAfterBreak="0">
    <w:nsid w:val="3AB57C8F"/>
    <w:multiLevelType w:val="multilevel"/>
    <w:tmpl w:val="A608060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 w15:restartNumberingAfterBreak="0">
    <w:nsid w:val="3BD4015F"/>
    <w:multiLevelType w:val="hybridMultilevel"/>
    <w:tmpl w:val="13305E38"/>
    <w:lvl w:ilvl="0" w:tplc="DEB8D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41622"/>
    <w:multiLevelType w:val="hybridMultilevel"/>
    <w:tmpl w:val="9BA244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3A3333"/>
    <w:multiLevelType w:val="hybridMultilevel"/>
    <w:tmpl w:val="3A4274B0"/>
    <w:lvl w:ilvl="0" w:tplc="D0363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F98"/>
    <w:multiLevelType w:val="hybridMultilevel"/>
    <w:tmpl w:val="71288658"/>
    <w:lvl w:ilvl="0" w:tplc="ADECD9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541C"/>
    <w:multiLevelType w:val="hybridMultilevel"/>
    <w:tmpl w:val="FEB4C65E"/>
    <w:lvl w:ilvl="0" w:tplc="BC300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1EB0"/>
    <w:multiLevelType w:val="multilevel"/>
    <w:tmpl w:val="147AFC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78761257"/>
    <w:multiLevelType w:val="hybridMultilevel"/>
    <w:tmpl w:val="70DC29A0"/>
    <w:lvl w:ilvl="0" w:tplc="0415000F">
      <w:start w:val="1"/>
      <w:numFmt w:val="decimal"/>
      <w:lvlText w:val="%1.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A8"/>
    <w:rsid w:val="000318BC"/>
    <w:rsid w:val="00051E8B"/>
    <w:rsid w:val="0005264E"/>
    <w:rsid w:val="00055FB0"/>
    <w:rsid w:val="00057DE8"/>
    <w:rsid w:val="000728C6"/>
    <w:rsid w:val="000764A8"/>
    <w:rsid w:val="000A2C0F"/>
    <w:rsid w:val="000B10EB"/>
    <w:rsid w:val="000B7149"/>
    <w:rsid w:val="000D1F6E"/>
    <w:rsid w:val="000F536E"/>
    <w:rsid w:val="0010217F"/>
    <w:rsid w:val="00116B06"/>
    <w:rsid w:val="00143B87"/>
    <w:rsid w:val="001B29CF"/>
    <w:rsid w:val="001F1A13"/>
    <w:rsid w:val="001F7810"/>
    <w:rsid w:val="0020647F"/>
    <w:rsid w:val="00213FD0"/>
    <w:rsid w:val="00214448"/>
    <w:rsid w:val="0025666D"/>
    <w:rsid w:val="002758C5"/>
    <w:rsid w:val="00286D8C"/>
    <w:rsid w:val="0029475C"/>
    <w:rsid w:val="002B34EE"/>
    <w:rsid w:val="002C62B0"/>
    <w:rsid w:val="003013C1"/>
    <w:rsid w:val="00305417"/>
    <w:rsid w:val="00310F06"/>
    <w:rsid w:val="00356631"/>
    <w:rsid w:val="003774E1"/>
    <w:rsid w:val="00383263"/>
    <w:rsid w:val="003917F5"/>
    <w:rsid w:val="00391FA1"/>
    <w:rsid w:val="003A1F25"/>
    <w:rsid w:val="003A39F2"/>
    <w:rsid w:val="003A46A3"/>
    <w:rsid w:val="003B597B"/>
    <w:rsid w:val="003E4778"/>
    <w:rsid w:val="003F3401"/>
    <w:rsid w:val="003F3652"/>
    <w:rsid w:val="00403417"/>
    <w:rsid w:val="00415F81"/>
    <w:rsid w:val="00441977"/>
    <w:rsid w:val="00460047"/>
    <w:rsid w:val="00476EDB"/>
    <w:rsid w:val="0048371C"/>
    <w:rsid w:val="004902DF"/>
    <w:rsid w:val="00494BD7"/>
    <w:rsid w:val="004A3FA0"/>
    <w:rsid w:val="004B0AE7"/>
    <w:rsid w:val="004D7F1C"/>
    <w:rsid w:val="004E14E6"/>
    <w:rsid w:val="004F0EE8"/>
    <w:rsid w:val="00502471"/>
    <w:rsid w:val="00552BAA"/>
    <w:rsid w:val="005662AC"/>
    <w:rsid w:val="0056637F"/>
    <w:rsid w:val="0057767A"/>
    <w:rsid w:val="005C640D"/>
    <w:rsid w:val="005E157B"/>
    <w:rsid w:val="006253A2"/>
    <w:rsid w:val="00633ACA"/>
    <w:rsid w:val="0064076B"/>
    <w:rsid w:val="00652B7F"/>
    <w:rsid w:val="00662732"/>
    <w:rsid w:val="00671CF2"/>
    <w:rsid w:val="00673F11"/>
    <w:rsid w:val="00674CDE"/>
    <w:rsid w:val="006C2A39"/>
    <w:rsid w:val="006D0B9D"/>
    <w:rsid w:val="006D36AD"/>
    <w:rsid w:val="006F0047"/>
    <w:rsid w:val="00737A65"/>
    <w:rsid w:val="0074708B"/>
    <w:rsid w:val="00755CF7"/>
    <w:rsid w:val="00765D77"/>
    <w:rsid w:val="008218B9"/>
    <w:rsid w:val="0082371D"/>
    <w:rsid w:val="0083092D"/>
    <w:rsid w:val="00871E66"/>
    <w:rsid w:val="00873DC3"/>
    <w:rsid w:val="008774B2"/>
    <w:rsid w:val="00883C1F"/>
    <w:rsid w:val="008B5433"/>
    <w:rsid w:val="008C3AA7"/>
    <w:rsid w:val="008E60E7"/>
    <w:rsid w:val="008F3345"/>
    <w:rsid w:val="008F556E"/>
    <w:rsid w:val="009256C4"/>
    <w:rsid w:val="009318AE"/>
    <w:rsid w:val="00941650"/>
    <w:rsid w:val="0094205B"/>
    <w:rsid w:val="00950C63"/>
    <w:rsid w:val="009520CD"/>
    <w:rsid w:val="009812F3"/>
    <w:rsid w:val="009952A0"/>
    <w:rsid w:val="009B0FC1"/>
    <w:rsid w:val="009B3873"/>
    <w:rsid w:val="009C690B"/>
    <w:rsid w:val="009E2F92"/>
    <w:rsid w:val="00A14191"/>
    <w:rsid w:val="00A21EA3"/>
    <w:rsid w:val="00A23612"/>
    <w:rsid w:val="00A41390"/>
    <w:rsid w:val="00A56509"/>
    <w:rsid w:val="00A7644F"/>
    <w:rsid w:val="00A80618"/>
    <w:rsid w:val="00A80E1B"/>
    <w:rsid w:val="00A842B0"/>
    <w:rsid w:val="00A9336D"/>
    <w:rsid w:val="00AC0EC1"/>
    <w:rsid w:val="00AC5E4B"/>
    <w:rsid w:val="00AE27A1"/>
    <w:rsid w:val="00AE7982"/>
    <w:rsid w:val="00B16AA4"/>
    <w:rsid w:val="00B75911"/>
    <w:rsid w:val="00B77FF0"/>
    <w:rsid w:val="00B80860"/>
    <w:rsid w:val="00B82639"/>
    <w:rsid w:val="00BA1AB0"/>
    <w:rsid w:val="00BB0E29"/>
    <w:rsid w:val="00BB2242"/>
    <w:rsid w:val="00BC1E7F"/>
    <w:rsid w:val="00BC270C"/>
    <w:rsid w:val="00BE5546"/>
    <w:rsid w:val="00C01A93"/>
    <w:rsid w:val="00C07E7C"/>
    <w:rsid w:val="00C462B4"/>
    <w:rsid w:val="00CD1189"/>
    <w:rsid w:val="00CE04E6"/>
    <w:rsid w:val="00CE60B2"/>
    <w:rsid w:val="00D009E2"/>
    <w:rsid w:val="00D16170"/>
    <w:rsid w:val="00D426A6"/>
    <w:rsid w:val="00D6758C"/>
    <w:rsid w:val="00D86E3D"/>
    <w:rsid w:val="00D96163"/>
    <w:rsid w:val="00DA45DE"/>
    <w:rsid w:val="00DB4414"/>
    <w:rsid w:val="00DC4076"/>
    <w:rsid w:val="00DD6AB6"/>
    <w:rsid w:val="00DE146C"/>
    <w:rsid w:val="00E049E0"/>
    <w:rsid w:val="00E17116"/>
    <w:rsid w:val="00E34F78"/>
    <w:rsid w:val="00E43032"/>
    <w:rsid w:val="00E80AC3"/>
    <w:rsid w:val="00E84A8E"/>
    <w:rsid w:val="00E90314"/>
    <w:rsid w:val="00E946A0"/>
    <w:rsid w:val="00EB5C0A"/>
    <w:rsid w:val="00ED3AEE"/>
    <w:rsid w:val="00ED60B5"/>
    <w:rsid w:val="00EE0E99"/>
    <w:rsid w:val="00F1444B"/>
    <w:rsid w:val="00F357CF"/>
    <w:rsid w:val="00F37AA0"/>
    <w:rsid w:val="00F42613"/>
    <w:rsid w:val="00F4637F"/>
    <w:rsid w:val="00F65DA0"/>
    <w:rsid w:val="00F67ADF"/>
    <w:rsid w:val="00F7042F"/>
    <w:rsid w:val="00F75117"/>
    <w:rsid w:val="00FE1028"/>
    <w:rsid w:val="0393B6F9"/>
    <w:rsid w:val="14CDECC8"/>
    <w:rsid w:val="20D51528"/>
    <w:rsid w:val="2A67DA31"/>
    <w:rsid w:val="2B9A6CC0"/>
    <w:rsid w:val="3D1EAB0C"/>
    <w:rsid w:val="42A21723"/>
    <w:rsid w:val="464405FC"/>
    <w:rsid w:val="4B156798"/>
    <w:rsid w:val="55E73550"/>
    <w:rsid w:val="5ED5882A"/>
    <w:rsid w:val="620D28EC"/>
    <w:rsid w:val="796D28D0"/>
    <w:rsid w:val="7CA4C992"/>
    <w:rsid w:val="7E409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723BD"/>
  <w15:docId w15:val="{CE5162CF-424B-4A67-9D06-FB2FAB6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776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64A8"/>
  </w:style>
  <w:style w:type="paragraph" w:styleId="Stopka">
    <w:name w:val="footer"/>
    <w:basedOn w:val="Normalny"/>
    <w:link w:val="StopkaZnak"/>
    <w:uiPriority w:val="99"/>
    <w:unhideWhenUsed/>
    <w:rsid w:val="000764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64A8"/>
  </w:style>
  <w:style w:type="paragraph" w:styleId="Tekstdymka">
    <w:name w:val="Balloon Text"/>
    <w:basedOn w:val="Normalny"/>
    <w:link w:val="TekstdymkaZnak"/>
    <w:uiPriority w:val="99"/>
    <w:semiHidden/>
    <w:unhideWhenUsed/>
    <w:rsid w:val="000764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4A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D7F1C"/>
    <w:pPr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42613"/>
    <w:pPr>
      <w:ind w:left="720"/>
      <w:contextualSpacing/>
    </w:pPr>
  </w:style>
  <w:style w:type="paragraph" w:customStyle="1" w:styleId="Standard">
    <w:name w:val="Standard"/>
    <w:rsid w:val="003F36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05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9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7" ma:contentTypeDescription="Utwórz nowy dokument." ma:contentTypeScope="" ma:versionID="7c005330116c82c4c7d24cdfd5d882ea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a6378b515e17a4a45b05d5508b1f117d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2F35D-94F0-4548-9EFE-700631AE1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041D8-A40F-49C1-8874-1934BFDAA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AABFE-61BB-488B-A148-B18606157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 Wrona</dc:creator>
  <cp:lastModifiedBy>Czajka Beata</cp:lastModifiedBy>
  <cp:revision>7</cp:revision>
  <cp:lastPrinted>2017-03-30T10:13:00Z</cp:lastPrinted>
  <dcterms:created xsi:type="dcterms:W3CDTF">2024-09-17T08:51:00Z</dcterms:created>
  <dcterms:modified xsi:type="dcterms:W3CDTF">2024-09-17T08:57:00Z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  <property fmtid="{D5CDD505-2E9C-101B-9397-08002B2CF9AE}" pid="3" name="Order">
    <vt:r8>143700</vt:r8>
  </property>
  <property fmtid="{D5CDD505-2E9C-101B-9397-08002B2CF9AE}" pid="4" name="ComplianceAssetId">
    <vt:lpwstr/>
  </property>
  <property fmtid="{D5CDD505-2E9C-101B-9397-08002B2CF9AE}" pid="5" name="GrammarlyDocumentId">
    <vt:lpwstr>55f0ffa5b75d3b20ad01516eeccd5670d140cb19819b55bdc0c3a20ebd502cc9</vt:lpwstr>
  </property>
</Properties>
</file>