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B026E" w14:textId="41CB54A9" w:rsidR="009E3414" w:rsidRPr="00F666AA" w:rsidRDefault="009E3414" w:rsidP="009E3414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F666AA">
        <w:rPr>
          <w:rFonts w:ascii="Arial" w:eastAsia="Times New Roman" w:hAnsi="Arial" w:cs="Arial"/>
          <w:i/>
          <w:lang w:eastAsia="pl-PL"/>
        </w:rPr>
        <w:t xml:space="preserve">Załącznik Nr </w:t>
      </w:r>
      <w:r w:rsidR="00211C91">
        <w:rPr>
          <w:rFonts w:ascii="Arial" w:eastAsia="Times New Roman" w:hAnsi="Arial" w:cs="Arial"/>
          <w:i/>
          <w:lang w:eastAsia="pl-PL"/>
        </w:rPr>
        <w:t>4</w:t>
      </w:r>
      <w:r w:rsidRPr="00F666AA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13E938F0" w14:textId="77777777"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F666AA">
        <w:rPr>
          <w:rFonts w:ascii="Arial" w:eastAsia="Times New Roman" w:hAnsi="Arial" w:cs="Arial"/>
          <w:b/>
          <w:lang w:eastAsia="pl-PL"/>
        </w:rPr>
        <w:t>Wykonawca:</w:t>
      </w:r>
    </w:p>
    <w:p w14:paraId="753A1624" w14:textId="77777777"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……………………...............................................……………………………………...............……</w:t>
      </w:r>
    </w:p>
    <w:p w14:paraId="507063CE" w14:textId="77777777"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…………………….....................................………………………………...…………...............…...</w:t>
      </w:r>
    </w:p>
    <w:p w14:paraId="02B1B214" w14:textId="77777777" w:rsidR="009E3414" w:rsidRPr="00F666AA" w:rsidRDefault="009E3414" w:rsidP="009E3414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…………………….....................................…………………………………….........................……</w:t>
      </w:r>
    </w:p>
    <w:p w14:paraId="76094D61" w14:textId="77777777" w:rsidR="009E3414" w:rsidRPr="00F666AA" w:rsidRDefault="009E3414" w:rsidP="009E3414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5DEA7135" w14:textId="77777777"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proofErr w:type="gramStart"/>
      <w:r w:rsidRPr="00F666AA">
        <w:rPr>
          <w:rFonts w:ascii="Arial" w:eastAsia="Times New Roman" w:hAnsi="Arial" w:cs="Arial"/>
          <w:u w:val="single"/>
          <w:lang w:eastAsia="pl-PL"/>
        </w:rPr>
        <w:t>reprezentowany</w:t>
      </w:r>
      <w:proofErr w:type="gramEnd"/>
      <w:r w:rsidRPr="00F666AA">
        <w:rPr>
          <w:rFonts w:ascii="Arial" w:eastAsia="Times New Roman" w:hAnsi="Arial" w:cs="Arial"/>
          <w:u w:val="single"/>
          <w:lang w:eastAsia="pl-PL"/>
        </w:rPr>
        <w:t xml:space="preserve"> przez:</w:t>
      </w:r>
    </w:p>
    <w:p w14:paraId="0605EF79" w14:textId="77777777" w:rsidR="009E3414" w:rsidRPr="00F666AA" w:rsidRDefault="009E3414" w:rsidP="009E341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……………………………………………………………………...……............................................</w:t>
      </w:r>
    </w:p>
    <w:p w14:paraId="2CC0BA0B" w14:textId="77777777" w:rsidR="009E3414" w:rsidRPr="00F666AA" w:rsidRDefault="009E3414" w:rsidP="009E3414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reprezentacji)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57A32634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="000369F8">
        <w:rPr>
          <w:rFonts w:ascii="Arial" w:hAnsi="Arial" w:cs="Arial"/>
          <w:b/>
          <w:caps/>
          <w:sz w:val="20"/>
          <w:szCs w:val="20"/>
          <w:u w:val="single"/>
        </w:rPr>
        <w:t>o 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67382B94" w:rsidR="00D409DE" w:rsidRPr="00A15284" w:rsidRDefault="001F027E" w:rsidP="00742AF6">
      <w:pPr>
        <w:spacing w:after="0" w:line="360" w:lineRule="auto"/>
        <w:jc w:val="both"/>
        <w:rPr>
          <w:rFonts w:ascii="Arial" w:hAnsi="Arial" w:cs="Arial"/>
        </w:rPr>
      </w:pPr>
      <w:r w:rsidRPr="00A15284">
        <w:rPr>
          <w:rFonts w:ascii="Arial" w:hAnsi="Arial" w:cs="Arial"/>
        </w:rPr>
        <w:t>Na potrzeby postę</w:t>
      </w:r>
      <w:r w:rsidR="008D0487" w:rsidRPr="00A15284">
        <w:rPr>
          <w:rFonts w:ascii="Arial" w:hAnsi="Arial" w:cs="Arial"/>
        </w:rPr>
        <w:t xml:space="preserve">powania o udzielenie </w:t>
      </w:r>
      <w:r w:rsidR="007936D6" w:rsidRPr="00A15284">
        <w:rPr>
          <w:rFonts w:ascii="Arial" w:hAnsi="Arial" w:cs="Arial"/>
        </w:rPr>
        <w:t>zamówienia publicznego</w:t>
      </w:r>
      <w:r w:rsidR="00DB2528" w:rsidRPr="00A15284">
        <w:rPr>
          <w:rFonts w:ascii="Arial" w:hAnsi="Arial" w:cs="Arial"/>
        </w:rPr>
        <w:t xml:space="preserve"> </w:t>
      </w:r>
      <w:r w:rsidR="002168A8" w:rsidRPr="00A15284">
        <w:rPr>
          <w:rFonts w:ascii="Arial" w:hAnsi="Arial" w:cs="Arial"/>
        </w:rPr>
        <w:t>pn.</w:t>
      </w:r>
      <w:r w:rsidR="005F2A54" w:rsidRPr="00A15284">
        <w:rPr>
          <w:rFonts w:ascii="Arial" w:hAnsi="Arial" w:cs="Arial"/>
        </w:rPr>
        <w:t> </w:t>
      </w:r>
      <w:r w:rsidR="00211C91" w:rsidRPr="00A15284">
        <w:rPr>
          <w:rFonts w:ascii="Arial" w:eastAsia="Times New Roman" w:hAnsi="Arial" w:cs="Arial"/>
          <w:b/>
          <w:lang w:eastAsia="pl-PL"/>
        </w:rPr>
        <w:t>„</w:t>
      </w:r>
      <w:r w:rsidR="00A15284" w:rsidRPr="00A15284">
        <w:rPr>
          <w:rFonts w:ascii="Arial" w:eastAsia="Times New Roman" w:hAnsi="Arial" w:cs="Arial"/>
          <w:b/>
          <w:lang w:eastAsia="pl-PL"/>
        </w:rPr>
        <w:t>Wykonanie, dostawa i</w:t>
      </w:r>
      <w:r w:rsidR="00A15284">
        <w:rPr>
          <w:rFonts w:ascii="Arial" w:eastAsia="Times New Roman" w:hAnsi="Arial" w:cs="Arial"/>
          <w:b/>
          <w:lang w:eastAsia="pl-PL"/>
        </w:rPr>
        <w:t> </w:t>
      </w:r>
      <w:r w:rsidR="00A15284" w:rsidRPr="00A15284">
        <w:rPr>
          <w:rFonts w:ascii="Arial" w:eastAsia="Times New Roman" w:hAnsi="Arial" w:cs="Arial"/>
          <w:b/>
          <w:lang w:eastAsia="pl-PL"/>
        </w:rPr>
        <w:t>montaż mebli oraz wyposażenia do Spichlerza nr</w:t>
      </w:r>
      <w:r w:rsidR="00A15284">
        <w:rPr>
          <w:rFonts w:ascii="Arial" w:eastAsia="Times New Roman" w:hAnsi="Arial" w:cs="Arial"/>
          <w:b/>
          <w:lang w:eastAsia="pl-PL"/>
        </w:rPr>
        <w:t> </w:t>
      </w:r>
      <w:r w:rsidR="00A15284" w:rsidRPr="00A15284">
        <w:rPr>
          <w:rFonts w:ascii="Arial" w:eastAsia="Times New Roman" w:hAnsi="Arial" w:cs="Arial"/>
          <w:b/>
          <w:lang w:eastAsia="pl-PL"/>
        </w:rPr>
        <w:t xml:space="preserve">57 w ramach projektu „Adaptacja pomieszczeń zabytkowego spichlerza </w:t>
      </w:r>
      <w:r w:rsidR="00A15284">
        <w:rPr>
          <w:rFonts w:ascii="Arial" w:eastAsia="Times New Roman" w:hAnsi="Arial" w:cs="Arial"/>
          <w:b/>
          <w:lang w:eastAsia="pl-PL"/>
        </w:rPr>
        <w:t>w Grudziądzu na cele społeczne</w:t>
      </w:r>
      <w:r w:rsidR="00211C91" w:rsidRPr="00A15284">
        <w:rPr>
          <w:rFonts w:ascii="Arial" w:eastAsia="Times New Roman" w:hAnsi="Arial" w:cs="Arial"/>
          <w:b/>
          <w:lang w:eastAsia="pl-PL"/>
        </w:rPr>
        <w:t>”</w:t>
      </w:r>
      <w:r w:rsidR="007D5B61" w:rsidRPr="00A15284">
        <w:rPr>
          <w:rFonts w:ascii="Arial" w:hAnsi="Arial" w:cs="Arial"/>
        </w:rPr>
        <w:t>,</w:t>
      </w:r>
      <w:r w:rsidR="008D0487" w:rsidRPr="00A15284">
        <w:rPr>
          <w:rFonts w:ascii="Arial" w:hAnsi="Arial" w:cs="Arial"/>
        </w:rPr>
        <w:t xml:space="preserve"> prowadzonego przez </w:t>
      </w:r>
      <w:r w:rsidR="00211C91" w:rsidRPr="00A15284">
        <w:rPr>
          <w:rFonts w:ascii="Arial" w:hAnsi="Arial" w:cs="Arial"/>
        </w:rPr>
        <w:t>gminę – miasto Grudziądz</w:t>
      </w:r>
      <w:r w:rsidR="00E65685" w:rsidRPr="00A15284">
        <w:rPr>
          <w:rFonts w:ascii="Arial" w:hAnsi="Arial" w:cs="Arial"/>
          <w:i/>
        </w:rPr>
        <w:t xml:space="preserve">, </w:t>
      </w:r>
      <w:r w:rsidR="00E65685" w:rsidRPr="00A15284">
        <w:rPr>
          <w:rFonts w:ascii="Arial" w:hAnsi="Arial" w:cs="Arial"/>
        </w:rPr>
        <w:t>oświa</w:t>
      </w:r>
      <w:r w:rsidR="00825A09" w:rsidRPr="00A15284">
        <w:rPr>
          <w:rFonts w:ascii="Arial" w:hAnsi="Arial" w:cs="Arial"/>
        </w:rPr>
        <w:t>dczam</w:t>
      </w:r>
      <w:r w:rsidR="00E65685" w:rsidRPr="00A15284">
        <w:rPr>
          <w:rFonts w:ascii="Arial" w:hAnsi="Arial" w:cs="Arial"/>
        </w:rPr>
        <w:t>,</w:t>
      </w:r>
      <w:r w:rsidR="00825A09" w:rsidRPr="00A15284">
        <w:rPr>
          <w:rFonts w:ascii="Arial" w:hAnsi="Arial" w:cs="Arial"/>
        </w:rPr>
        <w:t xml:space="preserve"> </w:t>
      </w:r>
      <w:r w:rsidR="00E65685" w:rsidRPr="00A15284">
        <w:rPr>
          <w:rFonts w:ascii="Arial" w:hAnsi="Arial" w:cs="Arial"/>
        </w:rPr>
        <w:t>co następuje</w:t>
      </w:r>
      <w:r w:rsidR="008D0487" w:rsidRPr="00A15284">
        <w:rPr>
          <w:rFonts w:ascii="Arial" w:hAnsi="Arial" w:cs="Arial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25C9EE57" w:rsidR="00B5040B" w:rsidRPr="004B00A9" w:rsidRDefault="00B5040B" w:rsidP="009E3414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</w:t>
      </w:r>
      <w:r w:rsidR="00343B35">
        <w:rPr>
          <w:rFonts w:ascii="Arial" w:hAnsi="Arial" w:cs="Arial"/>
          <w:sz w:val="21"/>
          <w:szCs w:val="21"/>
        </w:rPr>
        <w:t> </w:t>
      </w:r>
      <w:r w:rsidRPr="004B00A9">
        <w:rPr>
          <w:rFonts w:ascii="Arial" w:hAnsi="Arial" w:cs="Arial"/>
          <w:sz w:val="21"/>
          <w:szCs w:val="21"/>
        </w:rPr>
        <w:t xml:space="preserve">podlegam wykluczeniu z postępowania na </w:t>
      </w:r>
      <w:r w:rsidR="00211C91" w:rsidRPr="004B00A9">
        <w:rPr>
          <w:rFonts w:ascii="Arial" w:hAnsi="Arial" w:cs="Arial"/>
          <w:sz w:val="21"/>
          <w:szCs w:val="21"/>
        </w:rPr>
        <w:t xml:space="preserve">podstawie </w:t>
      </w:r>
      <w:r w:rsidR="00211C91">
        <w:rPr>
          <w:rFonts w:ascii="Arial" w:hAnsi="Arial" w:cs="Arial"/>
          <w:sz w:val="21"/>
          <w:szCs w:val="21"/>
        </w:rPr>
        <w:t>art</w:t>
      </w:r>
      <w:r w:rsidRPr="004B00A9">
        <w:rPr>
          <w:rFonts w:ascii="Arial" w:hAnsi="Arial" w:cs="Arial"/>
          <w:sz w:val="21"/>
          <w:szCs w:val="21"/>
        </w:rPr>
        <w:t>.</w:t>
      </w:r>
      <w:r w:rsidR="00211C91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="00211C91">
        <w:rPr>
          <w:rFonts w:ascii="Arial" w:hAnsi="Arial" w:cs="Arial"/>
          <w:sz w:val="21"/>
          <w:szCs w:val="21"/>
        </w:rPr>
        <w:t> </w:t>
      </w:r>
      <w:r w:rsidRPr="004B00A9">
        <w:rPr>
          <w:rFonts w:ascii="Arial" w:hAnsi="Arial" w:cs="Arial"/>
          <w:sz w:val="21"/>
          <w:szCs w:val="21"/>
        </w:rPr>
        <w:t xml:space="preserve">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3D693E9" w14:textId="6AC09D81" w:rsidR="00BF3091" w:rsidRPr="009E3414" w:rsidRDefault="00177C2A" w:rsidP="009E3414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>(podać mającą zastosowanie podstawę wyk</w:t>
      </w:r>
      <w:r w:rsidR="005F2A54">
        <w:rPr>
          <w:rFonts w:ascii="Arial" w:hAnsi="Arial" w:cs="Arial"/>
          <w:i/>
          <w:sz w:val="16"/>
          <w:szCs w:val="16"/>
        </w:rPr>
        <w:t>luczenia spośród wymienionych w </w:t>
      </w:r>
      <w:r w:rsidRPr="00D13B3F">
        <w:rPr>
          <w:rFonts w:ascii="Arial" w:hAnsi="Arial" w:cs="Arial"/>
          <w:i/>
          <w:sz w:val="16"/>
          <w:szCs w:val="16"/>
        </w:rPr>
        <w:t xml:space="preserve">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211C91">
        <w:rPr>
          <w:rFonts w:ascii="Arial" w:hAnsi="Arial" w:cs="Arial"/>
          <w:sz w:val="21"/>
          <w:szCs w:val="21"/>
        </w:rPr>
        <w:t> </w:t>
      </w:r>
      <w:r w:rsidR="00EE1459">
        <w:rPr>
          <w:rFonts w:ascii="Arial" w:hAnsi="Arial" w:cs="Arial"/>
          <w:sz w:val="21"/>
          <w:szCs w:val="21"/>
        </w:rPr>
        <w:t>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  <w:r w:rsidR="009E3414">
        <w:rPr>
          <w:rFonts w:ascii="Arial" w:hAnsi="Arial" w:cs="Arial"/>
          <w:sz w:val="21"/>
          <w:szCs w:val="21"/>
        </w:rPr>
        <w:t>……………</w:t>
      </w:r>
      <w:r w:rsidR="00211C91">
        <w:rPr>
          <w:rFonts w:ascii="Arial" w:hAnsi="Arial" w:cs="Arial"/>
          <w:sz w:val="21"/>
          <w:szCs w:val="21"/>
        </w:rPr>
        <w:t>………..</w:t>
      </w:r>
    </w:p>
    <w:p w14:paraId="7C0EAA2B" w14:textId="23CEB95C" w:rsidR="009E3414" w:rsidRPr="009E3414" w:rsidRDefault="009E3414" w:rsidP="009E3414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</w:t>
      </w:r>
      <w:r w:rsidR="00343B35">
        <w:rPr>
          <w:rFonts w:ascii="Arial" w:hAnsi="Arial" w:cs="Arial"/>
          <w:sz w:val="21"/>
          <w:szCs w:val="21"/>
        </w:rPr>
        <w:t>……………………………………………………………………………..</w:t>
      </w:r>
    </w:p>
    <w:p w14:paraId="40055052" w14:textId="0CA9325B" w:rsidR="00752593" w:rsidRPr="00DD59F0" w:rsidRDefault="00393007" w:rsidP="00A15284">
      <w:pPr>
        <w:pStyle w:val="NormalnyWeb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</w:t>
      </w:r>
      <w:r w:rsidR="00211C91">
        <w:rPr>
          <w:rFonts w:ascii="Arial" w:hAnsi="Arial" w:cs="Arial"/>
          <w:sz w:val="21"/>
          <w:szCs w:val="21"/>
        </w:rPr>
        <w:t> </w:t>
      </w:r>
      <w:r w:rsidRPr="003F3B00">
        <w:rPr>
          <w:rFonts w:ascii="Arial" w:hAnsi="Arial" w:cs="Arial"/>
          <w:sz w:val="21"/>
          <w:szCs w:val="21"/>
        </w:rPr>
        <w:t xml:space="preserve">zachodzą w stosunku do mnie </w:t>
      </w:r>
      <w:r w:rsidRPr="00211C91">
        <w:rPr>
          <w:rFonts w:ascii="Arial" w:hAnsi="Arial" w:cs="Arial"/>
          <w:sz w:val="21"/>
          <w:szCs w:val="21"/>
        </w:rPr>
        <w:t xml:space="preserve">przesłanki wykluczenia z postępowania na podstawie </w:t>
      </w:r>
      <w:r w:rsidR="00211C91" w:rsidRPr="00211C91">
        <w:rPr>
          <w:rFonts w:ascii="Arial" w:hAnsi="Arial" w:cs="Arial"/>
          <w:sz w:val="21"/>
          <w:szCs w:val="21"/>
        </w:rPr>
        <w:t>art.</w:t>
      </w:r>
      <w:r w:rsidR="00211C91">
        <w:rPr>
          <w:rFonts w:ascii="Arial" w:hAnsi="Arial" w:cs="Arial"/>
          <w:sz w:val="21"/>
          <w:szCs w:val="21"/>
        </w:rPr>
        <w:t> </w:t>
      </w:r>
      <w:r w:rsidR="00211C91" w:rsidRPr="00211C91">
        <w:rPr>
          <w:rFonts w:ascii="Arial" w:hAnsi="Arial" w:cs="Arial"/>
          <w:sz w:val="21"/>
          <w:szCs w:val="21"/>
        </w:rPr>
        <w:t>7 ust</w:t>
      </w:r>
      <w:r w:rsidR="00E01223" w:rsidRPr="00211C91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211C91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="00E01223" w:rsidRPr="00211C91">
        <w:rPr>
          <w:rFonts w:ascii="Arial" w:eastAsia="Times New Roman" w:hAnsi="Arial" w:cs="Arial"/>
          <w:sz w:val="21"/>
          <w:szCs w:val="21"/>
          <w:lang w:eastAsia="pl-PL"/>
        </w:rPr>
        <w:t xml:space="preserve">1 ustawy </w:t>
      </w:r>
      <w:r w:rsidR="00DD59F0" w:rsidRPr="00211C91">
        <w:rPr>
          <w:rFonts w:ascii="Arial" w:hAnsi="Arial" w:cs="Arial"/>
          <w:sz w:val="21"/>
          <w:szCs w:val="21"/>
        </w:rPr>
        <w:t>z dnia 13 kwietnia 2022</w:t>
      </w:r>
      <w:r w:rsidR="00211C91">
        <w:rPr>
          <w:rFonts w:ascii="Arial" w:hAnsi="Arial" w:cs="Arial"/>
          <w:sz w:val="21"/>
          <w:szCs w:val="21"/>
        </w:rPr>
        <w:t> </w:t>
      </w:r>
      <w:r w:rsidR="00DD59F0" w:rsidRPr="00211C91">
        <w:rPr>
          <w:rFonts w:ascii="Arial" w:hAnsi="Arial" w:cs="Arial"/>
          <w:sz w:val="21"/>
          <w:szCs w:val="21"/>
        </w:rPr>
        <w:t>r.</w:t>
      </w:r>
      <w:r w:rsidR="00DD59F0" w:rsidRPr="00211C91">
        <w:rPr>
          <w:rFonts w:ascii="Arial" w:hAnsi="Arial" w:cs="Arial"/>
          <w:iCs/>
          <w:sz w:val="21"/>
          <w:szCs w:val="21"/>
        </w:rPr>
        <w:t xml:space="preserve"> </w:t>
      </w:r>
      <w:r w:rsidR="00DD59F0" w:rsidRPr="00211C91">
        <w:rPr>
          <w:rFonts w:ascii="Arial" w:hAnsi="Arial" w:cs="Arial"/>
          <w:iCs/>
          <w:color w:val="222222"/>
          <w:sz w:val="21"/>
          <w:szCs w:val="21"/>
        </w:rPr>
        <w:t xml:space="preserve">o szczególnych rozwiązaniach </w:t>
      </w:r>
      <w:r w:rsidR="00DD59F0" w:rsidRPr="00211C91">
        <w:rPr>
          <w:rFonts w:ascii="Arial" w:hAnsi="Arial" w:cs="Arial"/>
          <w:iCs/>
          <w:color w:val="222222"/>
          <w:sz w:val="21"/>
          <w:szCs w:val="21"/>
        </w:rPr>
        <w:lastRenderedPageBreak/>
        <w:t>w</w:t>
      </w:r>
      <w:r w:rsidR="00211C91">
        <w:rPr>
          <w:rFonts w:ascii="Arial" w:hAnsi="Arial" w:cs="Arial"/>
          <w:iCs/>
          <w:color w:val="222222"/>
          <w:sz w:val="21"/>
          <w:szCs w:val="21"/>
        </w:rPr>
        <w:t> </w:t>
      </w:r>
      <w:r w:rsidR="00DD59F0" w:rsidRPr="00211C91">
        <w:rPr>
          <w:rFonts w:ascii="Arial" w:hAnsi="Arial" w:cs="Arial"/>
          <w:iCs/>
          <w:color w:val="222222"/>
          <w:sz w:val="21"/>
          <w:szCs w:val="21"/>
        </w:rPr>
        <w:t>zakresie przeciwdziałania wspieraniu agresji na Ukrainę oraz służących ochronie bezpieczeństwa narodowego</w:t>
      </w:r>
      <w:r w:rsidR="001B1ECD" w:rsidRPr="00211C91">
        <w:rPr>
          <w:rFonts w:ascii="Arial" w:hAnsi="Arial" w:cs="Arial"/>
          <w:iCs/>
          <w:color w:val="222222"/>
          <w:sz w:val="21"/>
          <w:szCs w:val="21"/>
        </w:rPr>
        <w:t xml:space="preserve"> </w:t>
      </w:r>
      <w:r w:rsidR="00A15284">
        <w:rPr>
          <w:rFonts w:ascii="Arial" w:hAnsi="Arial" w:cs="Arial"/>
          <w:i/>
          <w:iCs/>
          <w:color w:val="222222"/>
          <w:sz w:val="21"/>
          <w:szCs w:val="21"/>
        </w:rPr>
        <w:t>(</w:t>
      </w:r>
      <w:proofErr w:type="spellStart"/>
      <w:r w:rsidR="00A15284">
        <w:rPr>
          <w:rFonts w:ascii="Arial" w:hAnsi="Arial" w:cs="Arial"/>
          <w:i/>
          <w:iCs/>
          <w:color w:val="222222"/>
          <w:sz w:val="21"/>
          <w:szCs w:val="21"/>
        </w:rPr>
        <w:t>t.j</w:t>
      </w:r>
      <w:proofErr w:type="spellEnd"/>
      <w:r w:rsidR="00A15284">
        <w:rPr>
          <w:rFonts w:ascii="Arial" w:hAnsi="Arial" w:cs="Arial"/>
          <w:i/>
          <w:iCs/>
          <w:color w:val="222222"/>
          <w:sz w:val="21"/>
          <w:szCs w:val="21"/>
        </w:rPr>
        <w:t xml:space="preserve">. Dz.U. </w:t>
      </w:r>
      <w:proofErr w:type="gramStart"/>
      <w:r w:rsidR="00A15284">
        <w:rPr>
          <w:rFonts w:ascii="Arial" w:hAnsi="Arial" w:cs="Arial"/>
          <w:i/>
          <w:iCs/>
          <w:color w:val="222222"/>
          <w:sz w:val="21"/>
          <w:szCs w:val="21"/>
        </w:rPr>
        <w:t>z</w:t>
      </w:r>
      <w:proofErr w:type="gramEnd"/>
      <w:r w:rsidR="00A15284">
        <w:rPr>
          <w:rFonts w:ascii="Arial" w:hAnsi="Arial" w:cs="Arial"/>
          <w:i/>
          <w:iCs/>
          <w:color w:val="222222"/>
          <w:sz w:val="21"/>
          <w:szCs w:val="21"/>
        </w:rPr>
        <w:t xml:space="preserve"> 2023 r., poz. </w:t>
      </w:r>
      <w:r w:rsidR="00A15284" w:rsidRPr="00A15284">
        <w:rPr>
          <w:rFonts w:ascii="Arial" w:hAnsi="Arial" w:cs="Arial"/>
          <w:i/>
          <w:iCs/>
          <w:color w:val="222222"/>
          <w:sz w:val="21"/>
          <w:szCs w:val="21"/>
        </w:rPr>
        <w:t>129 ze zm.)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3ED5E9D" w14:textId="51C67DB4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3394D386" w14:textId="41A47DAC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>Oświadczam, że wszystkie informacje podane w powyższych oświadczeniach są aktualne i</w:t>
      </w:r>
      <w:r w:rsidR="00211C91">
        <w:rPr>
          <w:rFonts w:ascii="Arial" w:hAnsi="Arial" w:cs="Arial"/>
          <w:sz w:val="21"/>
          <w:szCs w:val="21"/>
        </w:rPr>
        <w:t> </w:t>
      </w:r>
      <w:r w:rsidRPr="00A22DCF">
        <w:rPr>
          <w:rFonts w:ascii="Arial" w:hAnsi="Arial" w:cs="Arial"/>
          <w:sz w:val="21"/>
          <w:szCs w:val="21"/>
        </w:rPr>
        <w:t>zgodne z</w:t>
      </w:r>
      <w:r w:rsidR="00211C91">
        <w:rPr>
          <w:rFonts w:ascii="Arial" w:hAnsi="Arial" w:cs="Arial"/>
          <w:sz w:val="21"/>
          <w:szCs w:val="21"/>
        </w:rPr>
        <w:t> </w:t>
      </w:r>
      <w:r w:rsidRPr="00A22DCF">
        <w:rPr>
          <w:rFonts w:ascii="Arial" w:hAnsi="Arial" w:cs="Arial"/>
          <w:sz w:val="21"/>
          <w:szCs w:val="21"/>
        </w:rPr>
        <w:t>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4628B4B" w14:textId="77777777" w:rsidR="00211C91" w:rsidRDefault="00520F90" w:rsidP="00211C91">
      <w:pPr>
        <w:spacing w:after="0" w:line="360" w:lineRule="auto"/>
        <w:ind w:firstLine="3119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531CADA4" w14:textId="47D9C668" w:rsidR="00484F88" w:rsidRPr="00211C91" w:rsidRDefault="00520F90" w:rsidP="00211C91">
      <w:pPr>
        <w:spacing w:after="0" w:line="360" w:lineRule="auto"/>
        <w:ind w:firstLine="3119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sectPr w:rsidR="00484F88" w:rsidRPr="00211C91" w:rsidSect="009E3414">
      <w:head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BAFF4" w14:textId="77777777" w:rsidR="00795C46" w:rsidRDefault="00795C46" w:rsidP="0038231F">
      <w:pPr>
        <w:spacing w:after="0" w:line="240" w:lineRule="auto"/>
      </w:pPr>
      <w:r>
        <w:separator/>
      </w:r>
    </w:p>
  </w:endnote>
  <w:endnote w:type="continuationSeparator" w:id="0">
    <w:p w14:paraId="7971F794" w14:textId="77777777" w:rsidR="00795C46" w:rsidRDefault="00795C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82AD6" w14:textId="77777777" w:rsidR="00795C46" w:rsidRDefault="00795C46" w:rsidP="0038231F">
      <w:pPr>
        <w:spacing w:after="0" w:line="240" w:lineRule="auto"/>
      </w:pPr>
      <w:r>
        <w:separator/>
      </w:r>
    </w:p>
  </w:footnote>
  <w:footnote w:type="continuationSeparator" w:id="0">
    <w:p w14:paraId="546DE23C" w14:textId="77777777" w:rsidR="00795C46" w:rsidRDefault="00795C46" w:rsidP="0038231F">
      <w:pPr>
        <w:spacing w:after="0" w:line="240" w:lineRule="auto"/>
      </w:pPr>
      <w:r>
        <w:continuationSeparator/>
      </w:r>
    </w:p>
  </w:footnote>
  <w:footnote w:id="1">
    <w:p w14:paraId="5EBC2DF6" w14:textId="4C510341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952A5A">
        <w:rPr>
          <w:rFonts w:ascii="Arial" w:hAnsi="Arial" w:cs="Arial"/>
          <w:color w:val="222222"/>
          <w:sz w:val="16"/>
          <w:szCs w:val="16"/>
        </w:rPr>
        <w:t>Zgodnie z treścią art. 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>7 ust.</w:t>
      </w:r>
      <w:r w:rsidR="00952A5A">
        <w:rPr>
          <w:rFonts w:ascii="Arial" w:hAnsi="Arial" w:cs="Arial"/>
          <w:color w:val="222222"/>
          <w:sz w:val="16"/>
          <w:szCs w:val="16"/>
        </w:rPr>
        <w:t> 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>1 ustawy z dnia 13 kwietnia 2022</w:t>
      </w:r>
      <w:r w:rsidR="00952A5A">
        <w:rPr>
          <w:rFonts w:ascii="Arial" w:hAnsi="Arial" w:cs="Arial"/>
          <w:color w:val="222222"/>
          <w:sz w:val="16"/>
          <w:szCs w:val="16"/>
        </w:rPr>
        <w:t> 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211C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 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577E4394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</w:t>
      </w:r>
      <w:r w:rsidR="00211C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 z dnia 1 marca 2018 r. o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</w:t>
      </w:r>
      <w:r w:rsidR="00952A5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waniu terroryzmu </w:t>
      </w:r>
      <w:r w:rsidR="00952A5A" w:rsidRPr="00952A5A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</w:t>
      </w:r>
      <w:proofErr w:type="spellStart"/>
      <w:r w:rsidR="0007735C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t.j</w:t>
      </w:r>
      <w:proofErr w:type="spellEnd"/>
      <w:r w:rsidR="0007735C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. </w:t>
      </w:r>
      <w:r w:rsidR="00952A5A" w:rsidRPr="00952A5A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Dz. U. </w:t>
      </w:r>
      <w:proofErr w:type="gramStart"/>
      <w:r w:rsidR="00952A5A" w:rsidRPr="00952A5A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z</w:t>
      </w:r>
      <w:proofErr w:type="gramEnd"/>
      <w:r w:rsidR="00952A5A" w:rsidRPr="00952A5A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2022</w:t>
      </w:r>
      <w:r w:rsidR="0007735C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 </w:t>
      </w:r>
      <w:r w:rsidRPr="00952A5A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r. poz. 593</w:t>
      </w:r>
      <w:r w:rsidR="00211C91" w:rsidRPr="00952A5A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</w:t>
      </w:r>
      <w:r w:rsidR="0007735C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ze zm.</w:t>
      </w:r>
      <w:r w:rsidR="00211C91" w:rsidRPr="00952A5A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)</w:t>
      </w:r>
      <w:r w:rsidR="00211C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jest osoba wymieniona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49CDCF6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</w:t>
      </w:r>
      <w:r w:rsidR="00952A5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="00952A5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ust. </w:t>
      </w:r>
      <w:r w:rsidR="00211C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 pkt</w:t>
      </w:r>
      <w:r w:rsidR="00952A5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211C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37 ustawy z</w:t>
      </w:r>
      <w:r w:rsidR="00952A5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211C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dnia 29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września 1994 r. o rachunkowości </w:t>
      </w:r>
      <w:bookmarkStart w:id="0" w:name="_GoBack"/>
      <w:r w:rsidRPr="0007735C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</w:t>
      </w:r>
      <w:proofErr w:type="spellStart"/>
      <w:r w:rsidR="0007735C" w:rsidRPr="0007735C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t.j</w:t>
      </w:r>
      <w:proofErr w:type="spellEnd"/>
      <w:r w:rsidR="0007735C" w:rsidRPr="0007735C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. </w:t>
      </w:r>
      <w:r w:rsidRPr="0007735C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Dz. U. </w:t>
      </w:r>
      <w:proofErr w:type="gramStart"/>
      <w:r w:rsidRPr="0007735C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z</w:t>
      </w:r>
      <w:proofErr w:type="gramEnd"/>
      <w:r w:rsidRPr="0007735C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202</w:t>
      </w:r>
      <w:r w:rsidR="0007735C" w:rsidRPr="0007735C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3</w:t>
      </w:r>
      <w:r w:rsidRPr="0007735C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r. poz.</w:t>
      </w:r>
      <w:r w:rsidR="0007735C" w:rsidRPr="0007735C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120 ze zm.</w:t>
      </w:r>
      <w:r w:rsidRPr="0007735C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)</w:t>
      </w:r>
      <w:bookmarkEnd w:id="0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jest podmiot wymi</w:t>
      </w:r>
      <w:r w:rsidR="00952A5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eniony w wykazach określonych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rozporządzeniu 765/2006 i rozporządzeniu 269/2014 albo wpisany na listę lub będący taką </w:t>
      </w:r>
      <w:r w:rsidR="00211C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jednostką dominującą od dnia 24 </w:t>
      </w:r>
      <w:r w:rsidR="00952A5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lutego 2022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A6D80" w14:textId="7048CA99" w:rsidR="00A15284" w:rsidRDefault="00A15284">
    <w:pPr>
      <w:pStyle w:val="Nagwek"/>
    </w:pPr>
    <w:r>
      <w:rPr>
        <w:noProof/>
        <w:lang w:eastAsia="pl-PL"/>
      </w:rPr>
      <w:drawing>
        <wp:inline distT="0" distB="0" distL="0" distR="0" wp14:anchorId="33914273" wp14:editId="4E26E151">
          <wp:extent cx="5759450" cy="8159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15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12B888AC"/>
    <w:lvl w:ilvl="0" w:tplc="B34AB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369F8"/>
    <w:rsid w:val="0004456B"/>
    <w:rsid w:val="00066102"/>
    <w:rsid w:val="00073C3D"/>
    <w:rsid w:val="0007735C"/>
    <w:rsid w:val="000809B6"/>
    <w:rsid w:val="00092AC1"/>
    <w:rsid w:val="00097B68"/>
    <w:rsid w:val="000A05BA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4DB6"/>
    <w:rsid w:val="001C6945"/>
    <w:rsid w:val="001F027E"/>
    <w:rsid w:val="001F0CE2"/>
    <w:rsid w:val="00200BDD"/>
    <w:rsid w:val="00203A40"/>
    <w:rsid w:val="00211C91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37A07"/>
    <w:rsid w:val="00343B35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1700A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2A54"/>
    <w:rsid w:val="00633724"/>
    <w:rsid w:val="0063384A"/>
    <w:rsid w:val="00633E88"/>
    <w:rsid w:val="00634311"/>
    <w:rsid w:val="00643402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6FD9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2A5A"/>
    <w:rsid w:val="00956C26"/>
    <w:rsid w:val="00960337"/>
    <w:rsid w:val="00975019"/>
    <w:rsid w:val="00975352"/>
    <w:rsid w:val="00975C49"/>
    <w:rsid w:val="009B2846"/>
    <w:rsid w:val="009C72ED"/>
    <w:rsid w:val="009C7756"/>
    <w:rsid w:val="009E1710"/>
    <w:rsid w:val="009E3414"/>
    <w:rsid w:val="00A15284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3827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BF3091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2528"/>
    <w:rsid w:val="00DB3335"/>
    <w:rsid w:val="00DB57F4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480F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40557-AB04-43E1-9A31-A63B059A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Pawłowska</cp:lastModifiedBy>
  <cp:revision>5</cp:revision>
  <cp:lastPrinted>2023-02-16T10:25:00Z</cp:lastPrinted>
  <dcterms:created xsi:type="dcterms:W3CDTF">2022-06-09T08:28:00Z</dcterms:created>
  <dcterms:modified xsi:type="dcterms:W3CDTF">2023-02-16T10:59:00Z</dcterms:modified>
</cp:coreProperties>
</file>