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4A" w:rsidRDefault="00A71656" w:rsidP="0035114A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</w:p>
    <w:p w:rsidR="00A71656" w:rsidRPr="00920317" w:rsidRDefault="0050726D" w:rsidP="0035114A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t>FZP.I</w:t>
      </w:r>
      <w:r w:rsidR="00C41D09" w:rsidRPr="00920317">
        <w:rPr>
          <w:rFonts w:eastAsia="Times New Roman" w:cs="Times New Roman"/>
          <w:bCs/>
          <w:i/>
          <w:lang w:eastAsia="pl-PL"/>
        </w:rPr>
        <w:t>I-241/</w:t>
      </w:r>
      <w:r w:rsidR="0035114A">
        <w:rPr>
          <w:rFonts w:eastAsia="Times New Roman" w:cs="Times New Roman"/>
          <w:bCs/>
          <w:i/>
          <w:lang w:eastAsia="pl-PL"/>
        </w:rPr>
        <w:t>12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/21 </w:t>
      </w:r>
    </w:p>
    <w:bookmarkEnd w:id="0"/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425"/>
        <w:gridCol w:w="8505"/>
      </w:tblGrid>
      <w:tr w:rsidR="00A71656" w:rsidRPr="00920317" w:rsidTr="0085154B">
        <w:trPr>
          <w:trHeight w:val="559"/>
        </w:trPr>
        <w:tc>
          <w:tcPr>
            <w:tcW w:w="10485" w:type="dxa"/>
            <w:gridSpan w:val="3"/>
            <w:shd w:val="clear" w:color="auto" w:fill="D9D9D9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:rsidTr="0085154B">
        <w:trPr>
          <w:trHeight w:val="389"/>
        </w:trPr>
        <w:tc>
          <w:tcPr>
            <w:tcW w:w="1555" w:type="dxa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vAlign w:val="center"/>
          </w:tcPr>
          <w:p w:rsidR="0050726D" w:rsidRPr="00920317" w:rsidRDefault="0050726D" w:rsidP="005072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833C0B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833C0B"/>
                <w:sz w:val="24"/>
                <w:szCs w:val="24"/>
                <w:lang w:eastAsia="pl-PL"/>
              </w:rPr>
              <w:t>MATERIAŁY DIAGNOSTCZNE</w:t>
            </w:r>
          </w:p>
        </w:tc>
      </w:tr>
      <w:bookmarkEnd w:id="1"/>
      <w:tr w:rsidR="00A71656" w:rsidRPr="00920317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85154B">
        <w:trPr>
          <w:trHeight w:val="17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:rsidTr="00B310E8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FF1555">
        <w:trPr>
          <w:trHeight w:val="132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65064140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:rsidR="00A71656" w:rsidRPr="00920317" w:rsidRDefault="000F28A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1</w:t>
            </w:r>
          </w:p>
          <w:p w:rsidR="00A71656" w:rsidRPr="00FF1555" w:rsidRDefault="00A71656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FF1555" w:rsidP="00FF1555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C91D9C" w:rsidRPr="00920317" w:rsidTr="00C91D9C">
        <w:trPr>
          <w:trHeight w:val="511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9C" w:rsidRDefault="00C91D9C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C91D9C" w:rsidRPr="00C91D9C" w:rsidRDefault="00C91D9C" w:rsidP="00A716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C91D9C"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9C" w:rsidRPr="00920317" w:rsidRDefault="00C91D9C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0F28A5" w:rsidRPr="00920317" w:rsidTr="00FF1555">
        <w:trPr>
          <w:trHeight w:val="1525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0F28A5" w:rsidRPr="00920317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0F28A5" w:rsidRPr="00920317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0F28A5" w:rsidRPr="00920317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:rsidR="000F28A5" w:rsidRPr="00920317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2</w:t>
            </w:r>
          </w:p>
          <w:p w:rsidR="000F28A5" w:rsidRPr="00FF1555" w:rsidRDefault="000F28A5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5" w:rsidRPr="00920317" w:rsidRDefault="000F28A5" w:rsidP="000F28A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0F28A5" w:rsidRPr="00920317" w:rsidTr="000F28A5">
        <w:trPr>
          <w:trHeight w:val="356"/>
        </w:trPr>
        <w:tc>
          <w:tcPr>
            <w:tcW w:w="1980" w:type="dxa"/>
            <w:gridSpan w:val="2"/>
            <w:vAlign w:val="center"/>
          </w:tcPr>
          <w:p w:rsidR="000F28A5" w:rsidRPr="00920317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0F28A5" w:rsidRPr="00920317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vAlign w:val="center"/>
          </w:tcPr>
          <w:p w:rsidR="000F28A5" w:rsidRPr="00920317" w:rsidRDefault="000F28A5" w:rsidP="000F28A5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0F28A5" w:rsidRPr="00920317" w:rsidTr="00FF1555">
        <w:trPr>
          <w:trHeight w:val="139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0F28A5" w:rsidRPr="00920317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0F28A5" w:rsidRPr="00920317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0F28A5" w:rsidRPr="00920317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:rsidR="000F28A5" w:rsidRPr="00920317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3</w:t>
            </w:r>
          </w:p>
          <w:p w:rsidR="000F28A5" w:rsidRPr="00920317" w:rsidRDefault="000F28A5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:rsidR="000F28A5" w:rsidRPr="00920317" w:rsidRDefault="000F28A5" w:rsidP="000F28A5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5" w:rsidRPr="00920317" w:rsidRDefault="000F28A5" w:rsidP="000F28A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0F28A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E8164F" w:rsidRPr="00920317" w:rsidTr="00E8164F">
        <w:trPr>
          <w:trHeight w:val="356"/>
        </w:trPr>
        <w:tc>
          <w:tcPr>
            <w:tcW w:w="1980" w:type="dxa"/>
            <w:gridSpan w:val="2"/>
            <w:vAlign w:val="center"/>
          </w:tcPr>
          <w:p w:rsidR="00E8164F" w:rsidRPr="00920317" w:rsidRDefault="00E8164F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3" w:name="_Hlk67987344"/>
            <w:bookmarkEnd w:id="2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E8164F" w:rsidRPr="00920317" w:rsidRDefault="00E8164F" w:rsidP="0027540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vAlign w:val="center"/>
          </w:tcPr>
          <w:p w:rsidR="00E8164F" w:rsidRPr="00920317" w:rsidRDefault="00E8164F" w:rsidP="00275405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bookmarkEnd w:id="3"/>
      <w:tr w:rsidR="00275405" w:rsidRPr="0092031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275405" w:rsidRPr="00920317" w:rsidTr="0085154B">
        <w:trPr>
          <w:trHeight w:val="595"/>
        </w:trPr>
        <w:tc>
          <w:tcPr>
            <w:tcW w:w="1980" w:type="dxa"/>
            <w:gridSpan w:val="2"/>
            <w:vAlign w:val="center"/>
          </w:tcPr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 w:rsidR="00FF155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2"/>
        <w:gridCol w:w="8363"/>
      </w:tblGrid>
      <w:tr w:rsidR="00A71656" w:rsidRPr="00920317" w:rsidTr="00E84E0F">
        <w:trPr>
          <w:trHeight w:val="704"/>
        </w:trPr>
        <w:tc>
          <w:tcPr>
            <w:tcW w:w="10485" w:type="dxa"/>
            <w:gridSpan w:val="2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zapoznaliśmy się ze </w:t>
            </w:r>
            <w:r w:rsidR="00C54297" w:rsidRPr="00920317">
              <w:rPr>
                <w:rFonts w:eastAsia="Times New Roman" w:cs="Segoe UI"/>
                <w:sz w:val="20"/>
                <w:szCs w:val="20"/>
                <w:lang w:eastAsia="pl-PL"/>
              </w:rPr>
              <w:t>SWZ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lastRenderedPageBreak/>
              <w:t xml:space="preserve">uważamy się za związanych niniejszą ofertą na okres </w:t>
            </w: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30 dni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</w:p>
        </w:tc>
      </w:tr>
      <w:tr w:rsidR="00A71656" w:rsidRPr="00920317" w:rsidTr="00E8164F">
        <w:trPr>
          <w:trHeight w:val="846"/>
        </w:trPr>
        <w:tc>
          <w:tcPr>
            <w:tcW w:w="10485" w:type="dxa"/>
            <w:gridSpan w:val="2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:rsidR="00A71656" w:rsidRPr="00920317" w:rsidRDefault="00A71656" w:rsidP="00A71656">
            <w:pPr>
              <w:spacing w:before="240" w:after="40" w:line="360" w:lineRule="auto"/>
              <w:ind w:left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         e-mail:………...……........……………………………..……....….tel./fax: ...................................................………………..;</w:t>
            </w:r>
          </w:p>
          <w:p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osobą</w:t>
            </w: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:rsidR="00A71656" w:rsidRPr="00920317" w:rsidRDefault="00A71656" w:rsidP="00A71656">
            <w:pPr>
              <w:spacing w:before="240" w:after="40" w:line="360" w:lineRule="auto"/>
              <w:ind w:left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        e-mail:………...……........……………………………..……....….tel./fax: ...................................................………………..;</w:t>
            </w:r>
          </w:p>
        </w:tc>
      </w:tr>
      <w:tr w:rsidR="00A71656" w:rsidRPr="00920317" w:rsidTr="0085154B">
        <w:trPr>
          <w:trHeight w:val="1036"/>
        </w:trPr>
        <w:tc>
          <w:tcPr>
            <w:tcW w:w="10485" w:type="dxa"/>
            <w:gridSpan w:val="2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Oświadczamy, że oferta: zawiera / nie zawiera* (niepotrzebne skreślić) na str. ……………. oferty informacje, które stanowią </w:t>
            </w: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TAJEMNICĘ PRZEDSIĘBIORSTWA 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 zawierają uzasadnienie ich zastrzeżenia.</w:t>
            </w:r>
          </w:p>
        </w:tc>
      </w:tr>
      <w:tr w:rsidR="00A71656" w:rsidRPr="00920317" w:rsidTr="0085154B">
        <w:trPr>
          <w:trHeight w:val="1184"/>
        </w:trPr>
        <w:tc>
          <w:tcPr>
            <w:tcW w:w="10485" w:type="dxa"/>
            <w:gridSpan w:val="2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PODWYKONAWCY: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A71656" w:rsidRPr="00920317" w:rsidTr="00B310E8">
        <w:trPr>
          <w:trHeight w:val="991"/>
        </w:trPr>
        <w:tc>
          <w:tcPr>
            <w:tcW w:w="10485" w:type="dxa"/>
            <w:gridSpan w:val="2"/>
          </w:tcPr>
          <w:p w:rsidR="00AE7443" w:rsidRPr="00B310E8" w:rsidRDefault="00AE7443" w:rsidP="00A71656">
            <w:pPr>
              <w:spacing w:after="40" w:line="240" w:lineRule="auto"/>
              <w:contextualSpacing/>
              <w:rPr>
                <w:rFonts w:eastAsia="Times New Roman" w:cs="Segoe UI"/>
                <w:sz w:val="14"/>
                <w:szCs w:val="14"/>
                <w:lang w:eastAsia="pl-PL"/>
              </w:rPr>
            </w:pPr>
          </w:p>
          <w:p w:rsidR="00AE7443" w:rsidRPr="00920317" w:rsidRDefault="00E84E0F" w:rsidP="00A71656">
            <w:pPr>
              <w:spacing w:after="40" w:line="240" w:lineRule="auto"/>
              <w:contextualSpacing/>
              <w:rPr>
                <w:rFonts w:eastAsia="Times New Roman" w:cs="Segoe UI"/>
                <w:lang w:eastAsia="pl-PL"/>
              </w:rPr>
            </w:pPr>
            <w:r w:rsidRPr="00920317">
              <w:rPr>
                <w:rFonts w:eastAsia="Calibri" w:cs="Times New Roman"/>
                <w:b/>
                <w:bCs/>
              </w:rPr>
              <w:t>WIELKOŚĆ PRZEDSIĘBIORSTWA:</w:t>
            </w:r>
            <w:r w:rsidR="002E18D4" w:rsidRPr="00920317">
              <w:rPr>
                <w:rFonts w:eastAsia="Calibri" w:cs="Times New Roman"/>
              </w:rPr>
              <w:t>mikroprzedsiębiorstwo</w:t>
            </w:r>
            <w:r w:rsidR="00D05CB9" w:rsidRPr="00920317">
              <w:rPr>
                <w:rFonts w:eastAsia="Calibri" w:cs="Times New Roman"/>
              </w:rPr>
              <w:t>/</w:t>
            </w:r>
            <w:r w:rsidR="002E18D4" w:rsidRPr="00920317">
              <w:rPr>
                <w:rFonts w:eastAsia="Calibri" w:cs="Times New Roman"/>
              </w:rPr>
              <w:t>małe przedsiębiorstwo</w:t>
            </w:r>
            <w:r w:rsidR="00D05CB9" w:rsidRPr="00920317">
              <w:rPr>
                <w:rFonts w:eastAsia="Calibri" w:cs="Times New Roman"/>
              </w:rPr>
              <w:t>/</w:t>
            </w:r>
            <w:r w:rsidR="002E18D4" w:rsidRPr="00920317">
              <w:rPr>
                <w:rFonts w:eastAsia="Calibri" w:cs="Times New Roman"/>
              </w:rPr>
              <w:t>średnie przedsiębiorstwo</w:t>
            </w:r>
            <w:r w:rsidR="00D05CB9" w:rsidRPr="00920317">
              <w:rPr>
                <w:rFonts w:eastAsia="Calibri" w:cs="Times New Roman"/>
              </w:rPr>
              <w:t xml:space="preserve">/ </w:t>
            </w:r>
            <w:r w:rsidR="00B310E8">
              <w:rPr>
                <w:rFonts w:eastAsia="Calibri" w:cs="Times New Roman"/>
              </w:rPr>
              <w:t xml:space="preserve">jednoosobowa działalność gospodarcza/osoba fizyczna nieprowadząca działalności gospodarczej / inny rodzaj </w:t>
            </w:r>
            <w:r w:rsidR="002E18D4" w:rsidRPr="00920317">
              <w:rPr>
                <w:rFonts w:eastAsia="Calibri" w:cs="Times New Roman"/>
              </w:rPr>
              <w:t>(</w:t>
            </w:r>
            <w:r w:rsidRPr="00920317">
              <w:rPr>
                <w:rFonts w:eastAsia="Calibri" w:cs="Times New Roman"/>
              </w:rPr>
              <w:t>niepotrzebne skreślić</w:t>
            </w:r>
            <w:r w:rsidR="00D05CB9" w:rsidRPr="00920317">
              <w:rPr>
                <w:rFonts w:eastAsia="Calibri" w:cs="Times New Roman"/>
              </w:rPr>
              <w:t>)</w:t>
            </w:r>
          </w:p>
          <w:p w:rsidR="00AE7443" w:rsidRPr="00B310E8" w:rsidRDefault="00AE7443" w:rsidP="00A71656">
            <w:pPr>
              <w:spacing w:after="40" w:line="240" w:lineRule="auto"/>
              <w:contextualSpacing/>
              <w:rPr>
                <w:rFonts w:eastAsia="Times New Roman" w:cs="Segoe UI"/>
                <w:sz w:val="14"/>
                <w:szCs w:val="14"/>
                <w:lang w:eastAsia="pl-PL"/>
              </w:rPr>
            </w:pPr>
          </w:p>
        </w:tc>
      </w:tr>
      <w:tr w:rsidR="00D05CB9" w:rsidRPr="00920317" w:rsidTr="00F30262">
        <w:trPr>
          <w:trHeight w:val="2375"/>
        </w:trPr>
        <w:tc>
          <w:tcPr>
            <w:tcW w:w="10485" w:type="dxa"/>
            <w:gridSpan w:val="2"/>
          </w:tcPr>
          <w:p w:rsidR="00E84E0F" w:rsidRPr="00920317" w:rsidRDefault="00E84E0F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12"/>
                <w:szCs w:val="12"/>
                <w:lang w:eastAsia="pl-PL"/>
              </w:rPr>
            </w:pPr>
          </w:p>
          <w:p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vertAlign w:val="superscript"/>
                <w:lang w:eastAsia="pl-PL"/>
              </w:rPr>
              <w:t>1)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E84E0F" w:rsidRPr="00920317" w:rsidRDefault="00E84E0F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12"/>
                <w:szCs w:val="12"/>
                <w:lang w:eastAsia="pl-PL"/>
              </w:rPr>
            </w:pPr>
          </w:p>
        </w:tc>
      </w:tr>
      <w:tr w:rsidR="00E02BF3" w:rsidRPr="00920317" w:rsidTr="00E84E0F">
        <w:trPr>
          <w:trHeight w:val="1686"/>
        </w:trPr>
        <w:tc>
          <w:tcPr>
            <w:tcW w:w="10485" w:type="dxa"/>
            <w:gridSpan w:val="2"/>
          </w:tcPr>
          <w:p w:rsidR="0071192C" w:rsidRPr="00920317" w:rsidRDefault="0071192C" w:rsidP="00E02BF3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:rsidR="00E02BF3" w:rsidRPr="00920317" w:rsidRDefault="00E02BF3" w:rsidP="00E02BF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20317">
              <w:rPr>
                <w:rFonts w:asciiTheme="minorHAnsi" w:hAnsiTheme="minorHAnsi"/>
                <w:sz w:val="18"/>
                <w:szCs w:val="18"/>
              </w:rPr>
              <w:t xml:space="preserve">Oświadczamy, że wybór naszej oferty: </w:t>
            </w:r>
          </w:p>
          <w:p w:rsidR="00E02BF3" w:rsidRPr="00920317" w:rsidRDefault="00E02BF3" w:rsidP="00E02BF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20317">
              <w:rPr>
                <w:rFonts w:asciiTheme="minorHAnsi" w:hAnsiTheme="minorHAnsi" w:cs="Times New Roman"/>
                <w:sz w:val="28"/>
                <w:szCs w:val="28"/>
              </w:rPr>
              <w:t>□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 xml:space="preserve"> b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ę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dzie prowadzi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ł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 xml:space="preserve"> do powstania u Zamawiaj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ą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cego obowi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ą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:rsidR="00E02BF3" w:rsidRPr="00920317" w:rsidRDefault="00E84E0F" w:rsidP="00E02BF3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cs="Times New Roman"/>
                <w:sz w:val="28"/>
                <w:szCs w:val="28"/>
              </w:rPr>
              <w:t>□</w:t>
            </w:r>
            <w:r w:rsidR="00E02BF3" w:rsidRPr="00920317">
              <w:rPr>
                <w:sz w:val="18"/>
                <w:szCs w:val="18"/>
              </w:rPr>
              <w:t>nie b</w:t>
            </w:r>
            <w:r w:rsidR="00E02BF3" w:rsidRPr="00920317">
              <w:rPr>
                <w:rFonts w:cs="Cambria"/>
                <w:sz w:val="18"/>
                <w:szCs w:val="18"/>
              </w:rPr>
              <w:t>ę</w:t>
            </w:r>
            <w:r w:rsidR="00E02BF3" w:rsidRPr="00920317">
              <w:rPr>
                <w:sz w:val="18"/>
                <w:szCs w:val="18"/>
              </w:rPr>
              <w:t>dzie prowadzi</w:t>
            </w:r>
            <w:r w:rsidR="00E02BF3" w:rsidRPr="00920317">
              <w:rPr>
                <w:rFonts w:cs="Cambria"/>
                <w:sz w:val="18"/>
                <w:szCs w:val="18"/>
              </w:rPr>
              <w:t>ł</w:t>
            </w:r>
            <w:r w:rsidR="00E02BF3" w:rsidRPr="00920317">
              <w:rPr>
                <w:sz w:val="18"/>
                <w:szCs w:val="18"/>
              </w:rPr>
              <w:t xml:space="preserve"> do powstania u Zamawiaj</w:t>
            </w:r>
            <w:r w:rsidR="00E02BF3" w:rsidRPr="00920317">
              <w:rPr>
                <w:rFonts w:cs="Cambria"/>
                <w:sz w:val="18"/>
                <w:szCs w:val="18"/>
              </w:rPr>
              <w:t>ą</w:t>
            </w:r>
            <w:r w:rsidR="00E02BF3" w:rsidRPr="00920317">
              <w:rPr>
                <w:sz w:val="18"/>
                <w:szCs w:val="18"/>
              </w:rPr>
              <w:t>cego obowi</w:t>
            </w:r>
            <w:r w:rsidR="00E02BF3" w:rsidRPr="00920317">
              <w:rPr>
                <w:rFonts w:cs="Cambria"/>
                <w:sz w:val="18"/>
                <w:szCs w:val="18"/>
              </w:rPr>
              <w:t>ą</w:t>
            </w:r>
            <w:r w:rsidR="00E02BF3" w:rsidRPr="00920317">
              <w:rPr>
                <w:sz w:val="18"/>
                <w:szCs w:val="18"/>
              </w:rPr>
              <w:t>zku podatkowego zgodnie z przepisami o podatku od towar</w:t>
            </w:r>
            <w:r w:rsidR="00E02BF3" w:rsidRPr="00920317">
              <w:rPr>
                <w:rFonts w:cs="Cambria"/>
                <w:sz w:val="18"/>
                <w:szCs w:val="18"/>
              </w:rPr>
              <w:t>ó</w:t>
            </w:r>
            <w:r w:rsidR="00E02BF3" w:rsidRPr="00920317">
              <w:rPr>
                <w:sz w:val="18"/>
                <w:szCs w:val="18"/>
              </w:rPr>
              <w:t>w i us</w:t>
            </w:r>
            <w:r w:rsidR="00E02BF3" w:rsidRPr="00920317">
              <w:rPr>
                <w:rFonts w:cs="Cambria"/>
                <w:sz w:val="18"/>
                <w:szCs w:val="18"/>
              </w:rPr>
              <w:t>ł</w:t>
            </w:r>
            <w:r w:rsidR="00E02BF3" w:rsidRPr="00920317">
              <w:rPr>
                <w:sz w:val="18"/>
                <w:szCs w:val="18"/>
              </w:rPr>
              <w:t>ug</w:t>
            </w:r>
          </w:p>
        </w:tc>
      </w:tr>
      <w:tr w:rsidR="00AE7443" w:rsidRPr="00920317" w:rsidTr="00E84E0F">
        <w:trPr>
          <w:trHeight w:val="459"/>
        </w:trPr>
        <w:tc>
          <w:tcPr>
            <w:tcW w:w="2122" w:type="dxa"/>
          </w:tcPr>
          <w:p w:rsidR="006A65EF" w:rsidRPr="00920317" w:rsidRDefault="006A65EF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</w:p>
          <w:p w:rsidR="00AE7443" w:rsidRPr="00920317" w:rsidRDefault="00E84E0F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8363" w:type="dxa"/>
          </w:tcPr>
          <w:p w:rsidR="006A65EF" w:rsidRPr="00920317" w:rsidRDefault="006A65EF" w:rsidP="006A65EF">
            <w:pPr>
              <w:spacing w:before="240"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</w:p>
          <w:p w:rsidR="00AE7443" w:rsidRPr="00920317" w:rsidRDefault="006A65EF" w:rsidP="006A65EF">
            <w:pPr>
              <w:spacing w:before="240"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 xml:space="preserve">         …………………………………………………………, ………………………………………….</w:t>
            </w:r>
          </w:p>
        </w:tc>
      </w:tr>
    </w:tbl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:rsidR="00A71656" w:rsidRPr="00920317" w:rsidRDefault="00966682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  <w:bookmarkStart w:id="4" w:name="_Hlk62800085"/>
      <w:r w:rsidRPr="00920317"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Dokument należy podpisać podpisem</w:t>
      </w:r>
      <w:r w:rsidR="004B52CD"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 xml:space="preserve"> elektronicznym</w:t>
      </w:r>
      <w:r w:rsidRPr="00920317"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: kwalifikowanym, zaufanym lub osobistym.</w:t>
      </w:r>
    </w:p>
    <w:p w:rsidR="0046145D" w:rsidRDefault="0046145D" w:rsidP="0035114A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5" w:name="_Hlk62729996"/>
      <w:bookmarkEnd w:id="4"/>
    </w:p>
    <w:p w:rsidR="00A031BE" w:rsidRDefault="00A031BE" w:rsidP="0035114A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A031BE" w:rsidRDefault="00A031BE" w:rsidP="0035114A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A031BE" w:rsidRDefault="00A031BE" w:rsidP="0035114A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A031BE" w:rsidRDefault="00A031BE" w:rsidP="0035114A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35114A" w:rsidRDefault="006A65EF" w:rsidP="0035114A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>Załącznik nr 2 do SWZ</w:t>
      </w:r>
    </w:p>
    <w:p w:rsidR="006A65EF" w:rsidRPr="00920317" w:rsidRDefault="0035114A" w:rsidP="0035114A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t>FZP.II</w:t>
      </w:r>
      <w:r w:rsidR="00C41D09" w:rsidRPr="00920317">
        <w:rPr>
          <w:rFonts w:eastAsia="Times New Roman" w:cs="Times New Roman"/>
          <w:bCs/>
          <w:i/>
          <w:lang w:eastAsia="pl-PL"/>
        </w:rPr>
        <w:t>-241/</w:t>
      </w:r>
      <w:r w:rsidR="002C5236">
        <w:rPr>
          <w:rFonts w:eastAsia="Times New Roman" w:cs="Times New Roman"/>
          <w:bCs/>
          <w:i/>
          <w:lang w:eastAsia="pl-PL"/>
        </w:rPr>
        <w:t>1</w:t>
      </w:r>
      <w:r>
        <w:rPr>
          <w:rFonts w:eastAsia="Times New Roman" w:cs="Times New Roman"/>
          <w:bCs/>
          <w:i/>
          <w:lang w:eastAsia="pl-PL"/>
        </w:rPr>
        <w:t>2</w:t>
      </w:r>
      <w:r w:rsidR="00C41D09" w:rsidRPr="00920317">
        <w:rPr>
          <w:rFonts w:eastAsia="Times New Roman" w:cs="Times New Roman"/>
          <w:bCs/>
          <w:i/>
          <w:lang w:eastAsia="pl-PL"/>
        </w:rPr>
        <w:t>/21</w:t>
      </w:r>
    </w:p>
    <w:p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5"/>
    <w:p w:rsidR="002C5236" w:rsidRPr="002C5236" w:rsidRDefault="002C5236" w:rsidP="002C5236">
      <w:pPr>
        <w:spacing w:after="0" w:line="240" w:lineRule="auto"/>
        <w:ind w:firstLine="708"/>
        <w:jc w:val="left"/>
        <w:rPr>
          <w:rFonts w:eastAsia="SimSun" w:cs="Times New Roman"/>
          <w:lang w:eastAsia="zh-CN"/>
        </w:rPr>
      </w:pPr>
    </w:p>
    <w:p w:rsidR="002C5236" w:rsidRPr="002C5236" w:rsidRDefault="002C5236" w:rsidP="002C5236">
      <w:pPr>
        <w:spacing w:after="0" w:line="240" w:lineRule="auto"/>
        <w:ind w:firstLine="708"/>
        <w:jc w:val="left"/>
        <w:rPr>
          <w:rFonts w:eastAsia="SimSun" w:cs="Times New Roman"/>
          <w:lang w:eastAsia="zh-CN"/>
        </w:rPr>
      </w:pPr>
    </w:p>
    <w:p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b/>
          <w:bCs/>
          <w:lang w:eastAsia="zh-CN"/>
        </w:rPr>
      </w:pPr>
    </w:p>
    <w:p w:rsidR="008103FA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sz w:val="28"/>
          <w:szCs w:val="28"/>
          <w:lang w:eastAsia="pl-PL"/>
        </w:rPr>
      </w:pPr>
    </w:p>
    <w:p w:rsidR="007857E2" w:rsidRDefault="007857E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sz w:val="28"/>
          <w:szCs w:val="28"/>
          <w:lang w:eastAsia="pl-PL"/>
        </w:rPr>
      </w:pPr>
    </w:p>
    <w:p w:rsidR="007857E2" w:rsidRPr="007857E2" w:rsidRDefault="007857E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sz w:val="28"/>
          <w:szCs w:val="28"/>
          <w:lang w:eastAsia="pl-PL"/>
        </w:rPr>
      </w:pPr>
    </w:p>
    <w:p w:rsidR="008103FA" w:rsidRPr="007857E2" w:rsidRDefault="007857E2" w:rsidP="007857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Calibri"/>
          <w:sz w:val="28"/>
          <w:szCs w:val="28"/>
          <w:lang w:eastAsia="pl-PL"/>
        </w:rPr>
      </w:pPr>
      <w:r w:rsidRPr="007857E2">
        <w:rPr>
          <w:rFonts w:eastAsia="Times New Roman" w:cs="Calibri"/>
          <w:sz w:val="28"/>
          <w:szCs w:val="28"/>
          <w:lang w:eastAsia="pl-PL"/>
        </w:rPr>
        <w:t>Opis przedmiotu zamówienia</w:t>
      </w:r>
    </w:p>
    <w:p w:rsidR="007857E2" w:rsidRPr="007857E2" w:rsidRDefault="007857E2" w:rsidP="007857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Calibri"/>
          <w:u w:val="single"/>
          <w:lang w:eastAsia="pl-PL"/>
        </w:rPr>
      </w:pPr>
      <w:r w:rsidRPr="007857E2">
        <w:rPr>
          <w:rFonts w:eastAsia="Times New Roman" w:cs="Calibri"/>
          <w:u w:val="single"/>
          <w:lang w:eastAsia="pl-PL"/>
        </w:rPr>
        <w:t>DO POBRANIA W OSOBNYM PLIKU</w:t>
      </w: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275405" w:rsidRPr="00920317" w:rsidRDefault="0027540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:rsidR="0046145D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</w:p>
    <w:p w:rsidR="005351F2" w:rsidRPr="00920317" w:rsidRDefault="0046145D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FZP.I</w:t>
      </w:r>
      <w:r w:rsidR="00C41D09" w:rsidRPr="00920317">
        <w:rPr>
          <w:rFonts w:eastAsia="Times New Roman" w:cs="Calibri"/>
          <w:lang w:eastAsia="pl-PL"/>
        </w:rPr>
        <w:t>I-241/</w:t>
      </w:r>
      <w:r>
        <w:rPr>
          <w:rFonts w:eastAsia="Times New Roman" w:cs="Calibri"/>
          <w:lang w:eastAsia="pl-PL"/>
        </w:rPr>
        <w:t>12</w:t>
      </w:r>
      <w:r w:rsidR="00C41D09" w:rsidRPr="00920317">
        <w:rPr>
          <w:rFonts w:eastAsia="Times New Roman" w:cs="Calibri"/>
          <w:lang w:eastAsia="pl-PL"/>
        </w:rPr>
        <w:t>/21</w:t>
      </w:r>
    </w:p>
    <w:tbl>
      <w:tblPr>
        <w:tblW w:w="0" w:type="auto"/>
        <w:tblLook w:val="04A0"/>
      </w:tblPr>
      <w:tblGrid>
        <w:gridCol w:w="5416"/>
      </w:tblGrid>
      <w:tr w:rsidR="00FD6E83" w:rsidRPr="00920317" w:rsidTr="00FD6E83">
        <w:tc>
          <w:tcPr>
            <w:tcW w:w="5416" w:type="dxa"/>
            <w:hideMark/>
          </w:tcPr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6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D6E83" w:rsidRPr="00920317" w:rsidTr="003B109B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5190"/>
            </w:tblGrid>
            <w:tr w:rsidR="003B109B" w:rsidRPr="00920317" w:rsidTr="003B109B">
              <w:tc>
                <w:tcPr>
                  <w:tcW w:w="5190" w:type="dxa"/>
                </w:tcPr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D6E83" w:rsidRPr="00920317" w:rsidTr="00FD6E83">
        <w:tc>
          <w:tcPr>
            <w:tcW w:w="5416" w:type="dxa"/>
            <w:hideMark/>
          </w:tcPr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6"/>
    </w:tbl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920317">
        <w:rPr>
          <w:rFonts w:eastAsia="Calibri" w:cs="Arial"/>
          <w:b/>
          <w:bCs/>
          <w:color w:val="000000"/>
        </w:rPr>
        <w:t xml:space="preserve">OŚWIADCZENIE </w:t>
      </w:r>
      <w:r w:rsidR="003B109B" w:rsidRPr="00920317">
        <w:rPr>
          <w:rFonts w:eastAsia="Calibri" w:cs="Arial"/>
          <w:b/>
          <w:bCs/>
          <w:color w:val="000000"/>
        </w:rPr>
        <w:t>WYKONAWCY</w:t>
      </w:r>
    </w:p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920317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  <w:r w:rsidRPr="00920317">
        <w:rPr>
          <w:rFonts w:eastAsia="Calibri" w:cs="Arial"/>
          <w:bCs/>
          <w:color w:val="000000"/>
          <w:sz w:val="20"/>
          <w:szCs w:val="20"/>
        </w:rPr>
        <w:t>(składane na podstawie art. 125 ust. 1 ustawy z dnia 11.09.2019r. Prawo zamówień publicznych</w:t>
      </w:r>
      <w:r w:rsidR="003B109B" w:rsidRPr="00920317">
        <w:rPr>
          <w:rFonts w:eastAsia="Calibri" w:cs="Arial"/>
          <w:bCs/>
          <w:color w:val="000000"/>
          <w:sz w:val="20"/>
          <w:szCs w:val="20"/>
        </w:rPr>
        <w:t>- dalej jako: ustawa Pzp</w:t>
      </w:r>
      <w:r w:rsidRPr="00920317">
        <w:rPr>
          <w:rFonts w:eastAsia="Calibri" w:cs="Arial"/>
          <w:bCs/>
          <w:color w:val="000000"/>
          <w:sz w:val="20"/>
          <w:szCs w:val="20"/>
        </w:rPr>
        <w:t>)</w:t>
      </w:r>
    </w:p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FD6E83" w:rsidRPr="00920317" w:rsidTr="001A32A9">
        <w:trPr>
          <w:jc w:val="center"/>
        </w:trPr>
        <w:tc>
          <w:tcPr>
            <w:tcW w:w="10627" w:type="dxa"/>
            <w:hideMark/>
          </w:tcPr>
          <w:p w:rsidR="00FD6E83" w:rsidRPr="00920317" w:rsidRDefault="00FD6E83" w:rsidP="00460A76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bookmarkStart w:id="7" w:name="_Hlk62735690"/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D6E83" w:rsidRPr="00920317" w:rsidTr="001A32A9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FD6E83" w:rsidRPr="00920317" w:rsidRDefault="0046145D" w:rsidP="00460A76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  <w:color w:val="833C0B" w:themeColor="accent2" w:themeShade="80"/>
              </w:rPr>
            </w:pPr>
            <w:r>
              <w:rPr>
                <w:rFonts w:asciiTheme="minorHAnsi" w:hAnsiTheme="minorHAnsi" w:cs="Arial"/>
                <w:b/>
                <w:bCs/>
                <w:color w:val="833C0B" w:themeColor="accent2" w:themeShade="80"/>
              </w:rPr>
              <w:t>MATERIAŁY DIAGNOSTYCZNE</w:t>
            </w:r>
          </w:p>
        </w:tc>
      </w:tr>
      <w:tr w:rsidR="00FD6E83" w:rsidRPr="00920317" w:rsidTr="001A32A9">
        <w:trPr>
          <w:jc w:val="center"/>
        </w:trPr>
        <w:tc>
          <w:tcPr>
            <w:tcW w:w="10627" w:type="dxa"/>
            <w:hideMark/>
          </w:tcPr>
          <w:p w:rsidR="00FD6E83" w:rsidRPr="00920317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D6E83" w:rsidRPr="00920317" w:rsidTr="009B1346">
        <w:trPr>
          <w:trHeight w:val="909"/>
          <w:jc w:val="center"/>
        </w:trPr>
        <w:tc>
          <w:tcPr>
            <w:tcW w:w="10627" w:type="dxa"/>
            <w:hideMark/>
          </w:tcPr>
          <w:p w:rsidR="003B109B" w:rsidRPr="00920317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prowadzonego przez</w:t>
            </w:r>
            <w:r w:rsidR="003B109B" w:rsidRPr="00920317">
              <w:rPr>
                <w:rFonts w:asciiTheme="minorHAnsi" w:hAnsiTheme="minorHAnsi" w:cs="Arial"/>
              </w:rPr>
              <w:t>: Szpital Specjalistyczny w Pile Im. Stanisława Staszica</w:t>
            </w:r>
            <w:r w:rsidRPr="00920317">
              <w:rPr>
                <w:rFonts w:asciiTheme="minorHAnsi" w:hAnsiTheme="minorHAnsi" w:cs="Arial"/>
              </w:rPr>
              <w:t xml:space="preserve">; 64-920 Piła, ul. Rydygiera 1, </w:t>
            </w:r>
          </w:p>
          <w:p w:rsidR="00FD6E83" w:rsidRPr="00920317" w:rsidRDefault="0080633B" w:rsidP="009B134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znak sprawy: </w:t>
            </w:r>
            <w:r w:rsidR="0046145D">
              <w:rPr>
                <w:rFonts w:asciiTheme="minorHAnsi" w:hAnsiTheme="minorHAnsi" w:cs="Arial"/>
                <w:b/>
                <w:bCs/>
              </w:rPr>
              <w:t>FZP.</w:t>
            </w:r>
            <w:r w:rsidRPr="00920317">
              <w:rPr>
                <w:rFonts w:asciiTheme="minorHAnsi" w:hAnsiTheme="minorHAnsi" w:cs="Arial"/>
                <w:b/>
                <w:bCs/>
              </w:rPr>
              <w:t>II-241/</w:t>
            </w:r>
            <w:r w:rsidR="0046145D">
              <w:rPr>
                <w:rFonts w:asciiTheme="minorHAnsi" w:hAnsiTheme="minorHAnsi" w:cs="Arial"/>
                <w:b/>
                <w:bCs/>
              </w:rPr>
              <w:t>12</w:t>
            </w:r>
            <w:r w:rsidRPr="00920317">
              <w:rPr>
                <w:rFonts w:asciiTheme="minorHAnsi" w:hAnsiTheme="minorHAnsi" w:cs="Arial"/>
                <w:b/>
                <w:bCs/>
              </w:rPr>
              <w:t>/21</w:t>
            </w:r>
          </w:p>
        </w:tc>
      </w:tr>
      <w:tr w:rsidR="0080633B" w:rsidRPr="00920317" w:rsidTr="001A32A9">
        <w:trPr>
          <w:trHeight w:val="239"/>
          <w:jc w:val="center"/>
        </w:trPr>
        <w:tc>
          <w:tcPr>
            <w:tcW w:w="10627" w:type="dxa"/>
          </w:tcPr>
          <w:p w:rsidR="0080633B" w:rsidRPr="00920317" w:rsidRDefault="0080633B" w:rsidP="008063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oświadczam co następuje:</w:t>
            </w:r>
          </w:p>
        </w:tc>
      </w:tr>
      <w:bookmarkEnd w:id="7"/>
    </w:tbl>
    <w:p w:rsidR="008F43D7" w:rsidRPr="00920317" w:rsidRDefault="008F43D7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:rsidR="00FD6E83" w:rsidRPr="00920317" w:rsidRDefault="00FD6E83" w:rsidP="0019085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F7CAAC" w:themeFill="accent2" w:themeFillTint="66"/>
        <w:spacing w:after="0" w:line="264" w:lineRule="auto"/>
        <w:jc w:val="center"/>
        <w:rPr>
          <w:rFonts w:eastAsia="Times New Roman" w:cs="Tahoma"/>
          <w:b/>
          <w:iCs/>
          <w:lang w:eastAsia="pl-PL"/>
        </w:rPr>
      </w:pPr>
      <w:r w:rsidRPr="00920317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:rsidR="00FD6E83" w:rsidRPr="00920317" w:rsidRDefault="00FD6E83" w:rsidP="0019085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64" w:lineRule="auto"/>
        <w:rPr>
          <w:rFonts w:eastAsia="Times New Roman" w:cs="Tahoma"/>
          <w:iCs/>
          <w:lang w:eastAsia="pl-PL"/>
        </w:rPr>
      </w:pPr>
      <w:r w:rsidRPr="00920317">
        <w:rPr>
          <w:rFonts w:eastAsia="Times New Roman" w:cs="Tahoma"/>
          <w:iCs/>
          <w:lang w:eastAsia="pl-PL"/>
        </w:rPr>
        <w:t xml:space="preserve">Oświadczam, że na dzień składania ofert </w:t>
      </w:r>
      <w:r w:rsidRPr="00920317">
        <w:rPr>
          <w:rFonts w:eastAsia="Times New Roman" w:cs="Tahoma"/>
          <w:b/>
          <w:bCs/>
          <w:i/>
          <w:iCs/>
          <w:lang w:eastAsia="pl-PL"/>
        </w:rPr>
        <w:t>spełniam/ nie spełniam</w:t>
      </w:r>
      <w:r w:rsidRPr="00920317">
        <w:rPr>
          <w:rFonts w:eastAsia="Times New Roman" w:cs="Tahoma"/>
          <w:i/>
          <w:iCs/>
          <w:lang w:eastAsia="pl-PL"/>
        </w:rPr>
        <w:t>*</w:t>
      </w:r>
      <w:r w:rsidRPr="00920317">
        <w:rPr>
          <w:rFonts w:eastAsia="Times New Roman" w:cs="Tahoma"/>
          <w:iCs/>
          <w:lang w:eastAsia="pl-PL"/>
        </w:rPr>
        <w:t>warunki udziału w postępowaniu określone przez Zamawiającego w specyfikacji warunków zamówienia i ogłoszeniu o zamówieniu.</w:t>
      </w:r>
    </w:p>
    <w:p w:rsidR="00FD6E83" w:rsidRPr="00920317" w:rsidRDefault="00FD6E83" w:rsidP="00190851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:rsidR="008F43D7" w:rsidRPr="00920317" w:rsidRDefault="008F43D7" w:rsidP="001908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shd w:val="clear" w:color="auto" w:fill="F7CAAC" w:themeFill="accent2" w:themeFillTint="66"/>
        <w:spacing w:after="0" w:line="264" w:lineRule="auto"/>
        <w:ind w:left="142"/>
        <w:jc w:val="center"/>
        <w:rPr>
          <w:rFonts w:eastAsia="Times New Roman" w:cs="Tahoma"/>
          <w:b/>
          <w:iCs/>
          <w:lang w:eastAsia="pl-PL"/>
        </w:rPr>
      </w:pPr>
      <w:r w:rsidRPr="00920317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:rsidR="008F43D7" w:rsidRPr="00920317" w:rsidRDefault="008F43D7" w:rsidP="001908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spacing w:after="0" w:line="264" w:lineRule="auto"/>
        <w:ind w:left="142"/>
        <w:rPr>
          <w:rFonts w:eastAsia="Times New Roman" w:cs="Tahoma"/>
          <w:iCs/>
          <w:lang w:eastAsia="pl-PL"/>
        </w:rPr>
      </w:pPr>
      <w:r w:rsidRPr="00920317">
        <w:rPr>
          <w:rFonts w:eastAsia="Times New Roman" w:cs="Tahoma"/>
          <w:iCs/>
          <w:lang w:eastAsia="pl-PL"/>
        </w:rPr>
        <w:t xml:space="preserve">Oświadczam, że na dzień składania ofert </w:t>
      </w:r>
      <w:r w:rsidRPr="00920317">
        <w:rPr>
          <w:rFonts w:eastAsia="Times New Roman" w:cs="Tahoma"/>
          <w:b/>
          <w:bCs/>
          <w:i/>
          <w:iCs/>
          <w:lang w:eastAsia="pl-PL"/>
        </w:rPr>
        <w:t>podlegam / nie podlegam</w:t>
      </w:r>
      <w:r w:rsidRPr="00920317">
        <w:rPr>
          <w:rFonts w:eastAsia="Times New Roman" w:cs="Tahoma"/>
          <w:i/>
          <w:iCs/>
          <w:lang w:eastAsia="pl-PL"/>
        </w:rPr>
        <w:t xml:space="preserve">* </w:t>
      </w:r>
      <w:r w:rsidRPr="00920317">
        <w:rPr>
          <w:rFonts w:eastAsia="Times New Roman" w:cs="Tahoma"/>
          <w:iCs/>
          <w:lang w:eastAsia="pl-PL"/>
        </w:rPr>
        <w:t>wykluczeniu z postępowania na podstawie art. 108 ust. 1 ustawy Pzp.</w:t>
      </w:r>
    </w:p>
    <w:p w:rsidR="001A32A9" w:rsidRPr="00920317" w:rsidRDefault="001A32A9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/>
          <w:iCs/>
          <w:sz w:val="20"/>
          <w:szCs w:val="20"/>
          <w:lang w:eastAsia="pl-PL"/>
        </w:rPr>
        <w:br/>
      </w:r>
    </w:p>
    <w:tbl>
      <w:tblPr>
        <w:tblStyle w:val="Tabela-Siatka"/>
        <w:tblW w:w="10485" w:type="dxa"/>
        <w:tblLook w:val="04A0"/>
      </w:tblPr>
      <w:tblGrid>
        <w:gridCol w:w="10485"/>
      </w:tblGrid>
      <w:tr w:rsidR="001A32A9" w:rsidRPr="00920317" w:rsidTr="001A32A9">
        <w:tc>
          <w:tcPr>
            <w:tcW w:w="10485" w:type="dxa"/>
          </w:tcPr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Oświadczenie, że podjęte przez Wykonawcę czynności są wystarczające do wykazania jego rzetelności w sytuacji, gdy wykonawca podlega wykluczania z postępowania na podstawie art. 108 ust. 1 pkt. 1, 2, 5 lub 6 ustawy Pzp.</w:t>
            </w:r>
          </w:p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Oświadczam, że zachodzą w stosunku do mnie podstawy wykluczenia z postępowania na podstawie art………. ustawy Pzp.</w:t>
            </w:r>
          </w:p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  <w:t>(podać mającą zastosowanie podstawę wykluczenia spośród wymienionych w 108 ust. 1 pkt. 1, 2, 5 lub 6 ustawy Pzp).</w:t>
            </w:r>
          </w:p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Jednocześnie oświadczam, że w związku z ww. okolicznością, na podstawie art. 110 ust. 2 ustawy Pzp podjąłem następujące środki naprawcze:  ………………………………………………………………………….…………..</w:t>
            </w:r>
          </w:p>
        </w:tc>
      </w:tr>
    </w:tbl>
    <w:p w:rsidR="008F43D7" w:rsidRPr="00920317" w:rsidRDefault="008F43D7" w:rsidP="00190851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Look w:val="04A0"/>
      </w:tblPr>
      <w:tblGrid>
        <w:gridCol w:w="10485"/>
      </w:tblGrid>
      <w:tr w:rsidR="001A32A9" w:rsidRPr="00920317" w:rsidTr="00F55B40">
        <w:tc>
          <w:tcPr>
            <w:tcW w:w="10485" w:type="dxa"/>
          </w:tcPr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bookmarkStart w:id="8" w:name="_Hlk62732789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Oświadczam, że w celu wykazania spełniania warunków udziału w postępowaniu, określonych przez Zamawiającego w</w:t>
            </w:r>
            <w:r w:rsidR="0085154B"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 </w:t>
            </w: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SWZ  polegam na zasobach następującego/</w:t>
            </w:r>
            <w:proofErr w:type="spellStart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ych</w:t>
            </w:r>
            <w:proofErr w:type="spellEnd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 xml:space="preserve"> podmiotu/ów: ………………………………..……………......................................…….., </w:t>
            </w:r>
          </w:p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 xml:space="preserve">w następującym zakresie: ......................................................……… </w:t>
            </w:r>
            <w:r w:rsidRPr="00920317"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Oświadczam, że następujący/e podmiot/y, na którego/</w:t>
            </w:r>
            <w:proofErr w:type="spellStart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ych</w:t>
            </w:r>
            <w:proofErr w:type="spellEnd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 xml:space="preserve"> zasoby powołuję się  podlega/ją /nie podlega/ją* wykluczeniu z</w:t>
            </w:r>
            <w:r w:rsidR="00190851"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 </w:t>
            </w: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postępowania o udzielenie zamówienia.</w:t>
            </w:r>
          </w:p>
        </w:tc>
      </w:tr>
      <w:bookmarkEnd w:id="8"/>
    </w:tbl>
    <w:p w:rsidR="001A32A9" w:rsidRPr="00920317" w:rsidRDefault="001A32A9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:rsidR="00190851" w:rsidRPr="00920317" w:rsidRDefault="00190851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Look w:val="04A0"/>
      </w:tblPr>
      <w:tblGrid>
        <w:gridCol w:w="10485"/>
      </w:tblGrid>
      <w:tr w:rsidR="00FD6E83" w:rsidRPr="00920317" w:rsidTr="003B10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83" w:rsidRPr="00920317" w:rsidRDefault="00FD6E83" w:rsidP="00FD6E83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:rsidR="00FD6E83" w:rsidRPr="00920317" w:rsidRDefault="00FD6E83" w:rsidP="00FD6E83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:rsidR="00E02BF3" w:rsidRPr="00920317" w:rsidRDefault="00E02BF3" w:rsidP="009B1346">
      <w:pPr>
        <w:spacing w:after="0" w:line="240" w:lineRule="auto"/>
        <w:ind w:right="190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A32A9" w:rsidRPr="00920317" w:rsidRDefault="00E02BF3" w:rsidP="00E02BF3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bookmarkStart w:id="9" w:name="_Hlk65063673"/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</w:t>
      </w:r>
      <w:r w:rsidR="00130EAB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 xml:space="preserve"> elektronicznym</w:t>
      </w: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: kwalifikowanym, zaufanym lub osobistym.</w:t>
      </w:r>
      <w:bookmarkEnd w:id="9"/>
    </w:p>
    <w:p w:rsidR="001A32A9" w:rsidRPr="00920317" w:rsidRDefault="001A32A9" w:rsidP="003B109B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:rsidR="008F43D7" w:rsidRPr="00920317" w:rsidRDefault="008F43D7" w:rsidP="003B109B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:rsidR="003B109B" w:rsidRPr="00920317" w:rsidRDefault="003B109B" w:rsidP="003B109B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  <w:r w:rsidRPr="00920317">
        <w:rPr>
          <w:rFonts w:eastAsia="Times New Roman" w:cs="Arial"/>
          <w:sz w:val="20"/>
          <w:szCs w:val="20"/>
          <w:lang w:eastAsia="pl-PL"/>
        </w:rPr>
        <w:t>*niepotrzebne skreślić</w:t>
      </w:r>
    </w:p>
    <w:p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:rsidR="00FD6E83" w:rsidRPr="00920317" w:rsidRDefault="00FD6E83" w:rsidP="008F43D7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 xml:space="preserve">W przypadku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 xml:space="preserve">ykonawców wspólnie ubiegający się o udzielenie zamówienia oświadczenie składa każdy z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>ykonawców wspólnie ubiegających się o zamówienie.</w:t>
      </w:r>
    </w:p>
    <w:p w:rsidR="009B1346" w:rsidRDefault="00C7442C" w:rsidP="00C7442C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</w:p>
    <w:p w:rsidR="00C7442C" w:rsidRPr="00920317" w:rsidRDefault="009B1346" w:rsidP="00C7442C">
      <w:pPr>
        <w:spacing w:after="0" w:line="256" w:lineRule="auto"/>
        <w:jc w:val="right"/>
        <w:rPr>
          <w:rFonts w:eastAsia="Calibri" w:cs="Times New Roman"/>
          <w:i/>
        </w:rPr>
      </w:pPr>
      <w:r>
        <w:rPr>
          <w:rFonts w:eastAsia="Calibri" w:cs="Times New Roman"/>
          <w:bCs/>
          <w:i/>
        </w:rPr>
        <w:t>FZP.I</w:t>
      </w:r>
      <w:r w:rsidR="00C41D09" w:rsidRPr="00920317">
        <w:rPr>
          <w:rFonts w:eastAsia="Calibri" w:cs="Times New Roman"/>
          <w:bCs/>
          <w:i/>
        </w:rPr>
        <w:t>I-241/</w:t>
      </w:r>
      <w:r>
        <w:rPr>
          <w:rFonts w:eastAsia="Calibri" w:cs="Times New Roman"/>
          <w:bCs/>
          <w:i/>
        </w:rPr>
        <w:t>12</w:t>
      </w:r>
      <w:r w:rsidR="00C41D09" w:rsidRPr="00920317">
        <w:rPr>
          <w:rFonts w:eastAsia="Calibri" w:cs="Times New Roman"/>
          <w:bCs/>
          <w:i/>
        </w:rPr>
        <w:t>/21</w:t>
      </w:r>
    </w:p>
    <w:p w:rsidR="00263B7D" w:rsidRDefault="00263B7D" w:rsidP="00263B7D">
      <w:pPr>
        <w:jc w:val="right"/>
        <w:rPr>
          <w:rFonts w:ascii="Calibri" w:hAnsi="Calibri" w:cs="Calibri"/>
          <w:bCs/>
          <w:sz w:val="18"/>
          <w:szCs w:val="18"/>
        </w:rPr>
      </w:pPr>
    </w:p>
    <w:p w:rsidR="00FA7D4E" w:rsidRDefault="00FA7D4E" w:rsidP="00FA7D4E">
      <w:pPr>
        <w:pStyle w:val="Nagwek1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UMOWA Nr …../20120/ZP</w:t>
      </w:r>
    </w:p>
    <w:p w:rsidR="00FA7D4E" w:rsidRDefault="00FA7D4E" w:rsidP="00FA7D4E">
      <w:pPr>
        <w:jc w:val="center"/>
        <w:rPr>
          <w:b/>
        </w:rPr>
      </w:pPr>
      <w:r>
        <w:rPr>
          <w:b/>
        </w:rPr>
        <w:t xml:space="preserve">zawarta w Pile w dniu  .... …… 2020 roku </w:t>
      </w:r>
    </w:p>
    <w:p w:rsidR="00FA7D4E" w:rsidRDefault="00FA7D4E" w:rsidP="00FA7D4E">
      <w:pPr>
        <w:rPr>
          <w:sz w:val="4"/>
        </w:rPr>
      </w:pPr>
    </w:p>
    <w:p w:rsidR="00FA7D4E" w:rsidRDefault="00FA7D4E" w:rsidP="00FA7D4E">
      <w:r>
        <w:t>pomiędzy:</w:t>
      </w:r>
    </w:p>
    <w:p w:rsidR="00FA7D4E" w:rsidRDefault="00FA7D4E" w:rsidP="00FA7D4E">
      <w:pPr>
        <w:pStyle w:val="Nagwek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Szpitalem Specjalistycznym w Pile im. Stanisława Staszica</w:t>
      </w:r>
    </w:p>
    <w:p w:rsidR="00FA7D4E" w:rsidRDefault="00FA7D4E" w:rsidP="00FA7D4E">
      <w:pPr>
        <w:pStyle w:val="Nagwek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64-920 Piła, ul. Rydygiera 1</w:t>
      </w:r>
    </w:p>
    <w:p w:rsidR="00FA7D4E" w:rsidRDefault="00FA7D4E" w:rsidP="00FA7D4E">
      <w:r>
        <w:t>wpisanym do Krajowego Rejestru Sądowego KRS 0000008246 - Sąd Rejonowy Nowe Miasto i Wilda w Poznaniu, IX Wydział Gospodarczy Krajowego Rejestru Sądowego</w:t>
      </w:r>
    </w:p>
    <w:p w:rsidR="00FA7D4E" w:rsidRDefault="00FA7D4E" w:rsidP="00FA7D4E">
      <w:r>
        <w:t xml:space="preserve">REGON: 001261820 </w:t>
      </w:r>
      <w:r>
        <w:tab/>
      </w:r>
      <w:r>
        <w:tab/>
        <w:t>NIP: 764-20-88-098</w:t>
      </w:r>
    </w:p>
    <w:p w:rsidR="00FA7D4E" w:rsidRDefault="00FA7D4E" w:rsidP="00FA7D4E">
      <w:r>
        <w:t>który reprezentuje:</w:t>
      </w:r>
    </w:p>
    <w:p w:rsidR="00FA7D4E" w:rsidRDefault="00FA7D4E" w:rsidP="00FA7D4E">
      <w:pPr>
        <w:pStyle w:val="Nagwek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FA7D4E" w:rsidRDefault="00FA7D4E" w:rsidP="00FA7D4E">
      <w:r>
        <w:t>zwanym dalej „Zamawiającym”</w:t>
      </w:r>
    </w:p>
    <w:p w:rsidR="00FA7D4E" w:rsidRDefault="00FA7D4E" w:rsidP="00FA7D4E">
      <w:r>
        <w:t>a</w:t>
      </w:r>
    </w:p>
    <w:p w:rsidR="00FA7D4E" w:rsidRDefault="00FA7D4E" w:rsidP="00FA7D4E">
      <w:pPr>
        <w:pStyle w:val="Nagwek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FA7D4E" w:rsidRDefault="00FA7D4E" w:rsidP="00FA7D4E">
      <w:r>
        <w:t>wpisanym do Krajowego Rejestru Sądowego KRS …….. – Sąd Rejonowy w ………, ….. Wydział Gospodarczy Krajowego Rejestru Sądowego</w:t>
      </w:r>
    </w:p>
    <w:p w:rsidR="00FA7D4E" w:rsidRDefault="00FA7D4E" w:rsidP="00FA7D4E">
      <w:r>
        <w:t xml:space="preserve">REGON: .............................. </w:t>
      </w:r>
      <w:r>
        <w:tab/>
      </w:r>
      <w:r>
        <w:tab/>
        <w:t>NIP: ..............................</w:t>
      </w:r>
    </w:p>
    <w:p w:rsidR="00FA7D4E" w:rsidRDefault="00FA7D4E" w:rsidP="00FA7D4E">
      <w:r>
        <w:t>który reprezentuje:</w:t>
      </w:r>
    </w:p>
    <w:p w:rsidR="00FA7D4E" w:rsidRDefault="00FA7D4E" w:rsidP="00FA7D4E">
      <w:pPr>
        <w:pStyle w:val="Nagwek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FA7D4E" w:rsidRDefault="00FA7D4E" w:rsidP="00FA7D4E">
      <w:r>
        <w:t>wpisanym do rejestru osób fizycznych prowadzących działalność gospodarczą Centralnej Ewidencji i Informacji o Działalności Gospodarczej Rzeczypospolitej Polskiej (CEIDG)</w:t>
      </w:r>
    </w:p>
    <w:p w:rsidR="00FA7D4E" w:rsidRDefault="00FA7D4E" w:rsidP="00FA7D4E">
      <w:r>
        <w:t xml:space="preserve">REGON: .............................. </w:t>
      </w:r>
      <w:r>
        <w:tab/>
      </w:r>
      <w:r>
        <w:tab/>
        <w:t>NIP: ..............................</w:t>
      </w:r>
    </w:p>
    <w:p w:rsidR="00FA7D4E" w:rsidRDefault="00FA7D4E" w:rsidP="00FA7D4E">
      <w:r>
        <w:t>który reprezentuje:</w:t>
      </w:r>
    </w:p>
    <w:p w:rsidR="00FA7D4E" w:rsidRDefault="00FA7D4E" w:rsidP="00FA7D4E">
      <w:pPr>
        <w:pStyle w:val="Nagwek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FA7D4E" w:rsidRPr="00DA3405" w:rsidRDefault="00FA7D4E" w:rsidP="00FA7D4E">
      <w:r w:rsidRPr="00DA3405">
        <w:t xml:space="preserve">zwanym dalej „Wykonawcą”, </w:t>
      </w:r>
      <w:r w:rsidRPr="00DA3405">
        <w:rPr>
          <w:rFonts w:cs="Calibri"/>
        </w:rPr>
        <w:t>którego oferta została przyjęta w trybie podstawowym pod hasłem</w:t>
      </w:r>
      <w:r w:rsidRPr="00DA3405">
        <w:rPr>
          <w:b/>
        </w:rPr>
        <w:t xml:space="preserve"> „</w:t>
      </w:r>
      <w:r>
        <w:rPr>
          <w:b/>
        </w:rPr>
        <w:t xml:space="preserve">Dostawa materiałów diagnostycznych” </w:t>
      </w:r>
      <w:r w:rsidRPr="00DA3405">
        <w:t xml:space="preserve">nr </w:t>
      </w:r>
      <w:r>
        <w:t>sprawy: FZP.II-241/12/2</w:t>
      </w:r>
      <w:r w:rsidRPr="00DA3405">
        <w:rPr>
          <w:spacing w:val="-3"/>
        </w:rPr>
        <w:t>1</w:t>
      </w:r>
      <w:r w:rsidRPr="00DA3405">
        <w:t>), przeprowadzonego zgodnie z ustawą</w:t>
      </w:r>
      <w:r w:rsidRPr="00DA3405">
        <w:rPr>
          <w:rFonts w:eastAsiaTheme="majorEastAsia" w:cs="Arial"/>
        </w:rPr>
        <w:t xml:space="preserve"> z 11 września 2019 r. - </w:t>
      </w:r>
      <w:r w:rsidRPr="00DA3405">
        <w:rPr>
          <w:bCs/>
        </w:rPr>
        <w:t xml:space="preserve">Prawo zamówień publicznych (Dz. U. poz. 2019 ze zm.) </w:t>
      </w:r>
      <w:r w:rsidRPr="00DA3405">
        <w:t>o następującej treści:</w:t>
      </w:r>
    </w:p>
    <w:p w:rsidR="00FA7D4E" w:rsidRDefault="00FA7D4E" w:rsidP="00FA7D4E">
      <w:pPr>
        <w:rPr>
          <w:sz w:val="10"/>
        </w:rPr>
      </w:pPr>
    </w:p>
    <w:p w:rsidR="00FA7D4E" w:rsidRDefault="00FA7D4E" w:rsidP="00FA7D4E">
      <w:pPr>
        <w:jc w:val="center"/>
        <w:rPr>
          <w:b/>
        </w:rPr>
      </w:pPr>
      <w:r>
        <w:rPr>
          <w:b/>
        </w:rPr>
        <w:t>§ 1</w:t>
      </w:r>
    </w:p>
    <w:p w:rsidR="00FA7D4E" w:rsidRDefault="00FA7D4E" w:rsidP="00FA7D4E">
      <w:pPr>
        <w:pStyle w:val="Akapitzlist"/>
        <w:numPr>
          <w:ilvl w:val="0"/>
          <w:numId w:val="17"/>
        </w:numPr>
        <w:ind w:left="426"/>
        <w:rPr>
          <w:rFonts w:eastAsia="Times New Roman" w:cs="Calibri"/>
        </w:rPr>
      </w:pPr>
      <w:r w:rsidRPr="00BF5B8F">
        <w:rPr>
          <w:rFonts w:eastAsia="Times New Roman" w:cs="Calibri"/>
        </w:rPr>
        <w:t>Umowa dotyczy sukcesywnego zaopatrywania Zamawiającego przez Wykonawcę w</w:t>
      </w:r>
      <w:r>
        <w:rPr>
          <w:rFonts w:eastAsia="Times New Roman" w:cs="Calibri"/>
          <w:i/>
          <w:iCs/>
        </w:rPr>
        <w:t xml:space="preserve"> materiały diagnostyczne </w:t>
      </w:r>
      <w:r w:rsidRPr="002C5236">
        <w:rPr>
          <w:rFonts w:eastAsia="Times New Roman" w:cs="Calibri"/>
        </w:rPr>
        <w:t>dla potrzeb Zakładu Diagnostyki Laboratoryjnej</w:t>
      </w:r>
      <w:r>
        <w:rPr>
          <w:rFonts w:eastAsia="Times New Roman" w:cs="Calibri"/>
        </w:rPr>
        <w:t xml:space="preserve"> -  Zakład Mikrobiologii  </w:t>
      </w:r>
      <w:r w:rsidRPr="00BF5B8F">
        <w:rPr>
          <w:rFonts w:eastAsia="Times New Roman" w:cs="Calibri"/>
        </w:rPr>
        <w:t>w rodzajach, ilościach i cenach jednostkowych wyszczególnionych w ofercie przetargowej oraz w załączniku nr 1 do niniejszej umowy.</w:t>
      </w:r>
    </w:p>
    <w:p w:rsidR="00FA7D4E" w:rsidRPr="00FA7D4E" w:rsidRDefault="00FA7D4E" w:rsidP="00FA7D4E">
      <w:pPr>
        <w:pStyle w:val="Akapitzlist"/>
        <w:numPr>
          <w:ilvl w:val="0"/>
          <w:numId w:val="17"/>
        </w:numPr>
        <w:ind w:left="426"/>
        <w:rPr>
          <w:rFonts w:eastAsia="Times New Roman" w:cs="Calibri"/>
        </w:rPr>
      </w:pPr>
      <w:r w:rsidRPr="00BF5B8F">
        <w:rPr>
          <w:rFonts w:eastAsia="Times New Roman" w:cs="Calibri"/>
        </w:rPr>
        <w:t xml:space="preserve">Wykonawca oświadcza, że posiada </w:t>
      </w:r>
      <w:r w:rsidRPr="00BF5B8F">
        <w:rPr>
          <w:rFonts w:eastAsia="Times New Roman" w:cs="Calibri"/>
          <w:bCs/>
        </w:rPr>
        <w:t xml:space="preserve">aktualne świadectwa dopuszczające do obrotu medycznego lub wpis do rejestru wyrobów medycznych dla przedmiotu </w:t>
      </w:r>
      <w:r>
        <w:rPr>
          <w:rFonts w:eastAsia="Times New Roman" w:cs="Calibri"/>
          <w:bCs/>
        </w:rPr>
        <w:t xml:space="preserve">umowy </w:t>
      </w:r>
      <w:r w:rsidRPr="00BF5B8F">
        <w:rPr>
          <w:rFonts w:eastAsia="Times New Roman" w:cs="Calibri"/>
          <w:bCs/>
        </w:rPr>
        <w:t>oraz udostępnię je na każde żądanie Zamawiającego w</w:t>
      </w:r>
      <w:r>
        <w:rPr>
          <w:rFonts w:eastAsia="Times New Roman" w:cs="Calibri"/>
          <w:bCs/>
        </w:rPr>
        <w:t> </w:t>
      </w:r>
      <w:r w:rsidRPr="00BF5B8F">
        <w:rPr>
          <w:rFonts w:eastAsia="Times New Roman" w:cs="Calibri"/>
          <w:bCs/>
        </w:rPr>
        <w:t>ciągu 4 dni roboczych</w:t>
      </w:r>
      <w:r>
        <w:rPr>
          <w:rFonts w:eastAsia="Times New Roman" w:cs="Calibri"/>
          <w:bCs/>
        </w:rPr>
        <w:t>.</w:t>
      </w:r>
    </w:p>
    <w:p w:rsidR="00FA7D4E" w:rsidRDefault="00FA7D4E" w:rsidP="00FA7D4E">
      <w:pPr>
        <w:pStyle w:val="Tekstpodstawowy"/>
        <w:rPr>
          <w:rFonts w:asciiTheme="minorHAnsi" w:hAnsiTheme="minorHAnsi"/>
          <w:b/>
          <w:bCs/>
          <w:sz w:val="6"/>
          <w:szCs w:val="22"/>
        </w:rPr>
      </w:pPr>
    </w:p>
    <w:p w:rsidR="00FA7D4E" w:rsidRDefault="00FA7D4E" w:rsidP="00FA7D4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2</w:t>
      </w:r>
    </w:p>
    <w:p w:rsidR="00FA7D4E" w:rsidRDefault="00FA7D4E" w:rsidP="00FA7D4E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zobowiązuje się przenosić na rzecz Zamawiającego towar określony w umowie i wydawać mu go w sposób w niej określony.</w:t>
      </w:r>
    </w:p>
    <w:p w:rsidR="00FA7D4E" w:rsidRDefault="00FA7D4E" w:rsidP="00FA7D4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3</w:t>
      </w:r>
    </w:p>
    <w:p w:rsidR="00FA7D4E" w:rsidRDefault="00FA7D4E" w:rsidP="00FA7D4E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 umowie.</w:t>
      </w:r>
    </w:p>
    <w:p w:rsidR="00FA7D4E" w:rsidRDefault="00FA7D4E" w:rsidP="00FA7D4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4</w:t>
      </w:r>
    </w:p>
    <w:p w:rsidR="00FA7D4E" w:rsidRDefault="00FA7D4E" w:rsidP="00FA7D4E">
      <w:pPr>
        <w:pStyle w:val="Tekstpodstawowy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:rsidR="00FA7D4E" w:rsidRDefault="00FA7D4E" w:rsidP="00FA7D4E">
      <w:pPr>
        <w:pStyle w:val="Tekstpodstawowy"/>
        <w:numPr>
          <w:ilvl w:val="0"/>
          <w:numId w:val="27"/>
        </w:numPr>
        <w:tabs>
          <w:tab w:val="num" w:pos="426"/>
        </w:tabs>
        <w:ind w:left="426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:rsidR="00FA7D4E" w:rsidRDefault="00FA7D4E" w:rsidP="00FA7D4E">
      <w:pPr>
        <w:pStyle w:val="Tekstpodstawowy"/>
        <w:numPr>
          <w:ilvl w:val="0"/>
          <w:numId w:val="27"/>
        </w:numPr>
        <w:tabs>
          <w:tab w:val="num" w:pos="426"/>
        </w:tabs>
        <w:ind w:left="426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Wartość przedmiotu umowy wynosi:</w:t>
      </w:r>
    </w:p>
    <w:p w:rsidR="00FA7D4E" w:rsidRDefault="00FA7D4E" w:rsidP="00FA7D4E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nr …</w:t>
      </w:r>
    </w:p>
    <w:p w:rsidR="00FA7D4E" w:rsidRDefault="00FA7D4E" w:rsidP="00FA7D4E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:rsidR="00FA7D4E" w:rsidRDefault="00FA7D4E" w:rsidP="00FA7D4E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VAT: .......................</w:t>
      </w:r>
    </w:p>
    <w:p w:rsidR="00FA7D4E" w:rsidRDefault="00FA7D4E" w:rsidP="00FA7D4E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:rsidR="00FA7D4E" w:rsidRDefault="00FA7D4E" w:rsidP="00FA7D4E">
      <w:pPr>
        <w:pStyle w:val="Tekstpodstawowy"/>
        <w:jc w:val="center"/>
        <w:rPr>
          <w:rFonts w:asciiTheme="minorHAnsi" w:hAnsiTheme="minorHAnsi"/>
          <w:b/>
          <w:sz w:val="8"/>
          <w:szCs w:val="22"/>
        </w:rPr>
      </w:pPr>
    </w:p>
    <w:p w:rsidR="00FA7D4E" w:rsidRDefault="00FA7D4E" w:rsidP="00FA7D4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5</w:t>
      </w:r>
    </w:p>
    <w:p w:rsidR="00FA7D4E" w:rsidRDefault="00FA7D4E" w:rsidP="00FA7D4E">
      <w:pPr>
        <w:pStyle w:val="Tekstpodstawowy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:rsidR="00057DD2" w:rsidRPr="008103FA" w:rsidRDefault="00057DD2" w:rsidP="00057DD2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Zamawiający zapłaci za dostawę każdej partii towaru. Zapłata nastąpi na podstawie faktury wystawionej przez Wykonawcę i dowodu potwierdzającego dostawę.</w:t>
      </w:r>
    </w:p>
    <w:p w:rsidR="00057DD2" w:rsidRPr="008103FA" w:rsidRDefault="00057DD2" w:rsidP="00057DD2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 xml:space="preserve">Zapłata nastąpi przelewem na konto Wykonawcy w ciągu 60 dni od daty doręczenia faktury Zamawiającemu. </w:t>
      </w:r>
    </w:p>
    <w:p w:rsidR="00057DD2" w:rsidRDefault="00057DD2" w:rsidP="00057DD2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 xml:space="preserve">Za datę zapłaty uważa się dzień obciążenia rachunku bankowego Zamawiającego. </w:t>
      </w:r>
    </w:p>
    <w:p w:rsidR="00057DD2" w:rsidRPr="008103FA" w:rsidRDefault="00057DD2" w:rsidP="009E46B2">
      <w:pPr>
        <w:spacing w:after="0" w:line="240" w:lineRule="auto"/>
        <w:ind w:left="360"/>
        <w:rPr>
          <w:rFonts w:eastAsia="Times New Roman" w:cs="Calibri"/>
        </w:rPr>
      </w:pPr>
    </w:p>
    <w:p w:rsidR="00FA7D4E" w:rsidRDefault="00FA7D4E" w:rsidP="00FA7D4E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6</w:t>
      </w:r>
    </w:p>
    <w:p w:rsidR="00FA7D4E" w:rsidRDefault="00FA7D4E" w:rsidP="00FA7D4E">
      <w:pPr>
        <w:pStyle w:val="Tekstpodstawowy"/>
        <w:tabs>
          <w:tab w:val="left" w:pos="720"/>
        </w:tabs>
        <w:ind w:left="720" w:hanging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:rsidR="00FA7D4E" w:rsidRDefault="00FA7D4E" w:rsidP="00FA7D4E">
      <w:pPr>
        <w:widowControl w:val="0"/>
        <w:numPr>
          <w:ilvl w:val="0"/>
          <w:numId w:val="29"/>
        </w:numPr>
        <w:tabs>
          <w:tab w:val="left" w:pos="318"/>
        </w:tabs>
        <w:spacing w:after="0" w:line="264" w:lineRule="exact"/>
        <w:ind w:left="420" w:hanging="3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zobowiązuje się do sukcesywnego dostarczania przedmiotu umowy do Zakładu</w:t>
      </w:r>
      <w:r w:rsidR="00070AD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Diagnostyki Laboratoryjnej Szpitala Specjalistycznego w Pile w godzinach od 7:30 do 14:30, za wyjątkiem dni ustawowo wolnych od pracy, własnym transportem lub za pośrednictwem firmy kurierskiej na własny koszt i ryzyko.</w:t>
      </w:r>
    </w:p>
    <w:p w:rsidR="00FA7D4E" w:rsidRDefault="00FA7D4E" w:rsidP="00FA7D4E">
      <w:pPr>
        <w:widowControl w:val="0"/>
        <w:numPr>
          <w:ilvl w:val="0"/>
          <w:numId w:val="29"/>
        </w:numPr>
        <w:tabs>
          <w:tab w:val="left" w:pos="338"/>
        </w:tabs>
        <w:spacing w:after="0" w:line="264" w:lineRule="exact"/>
        <w:ind w:left="420" w:right="20" w:hanging="3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FA7D4E" w:rsidRDefault="00FA7D4E" w:rsidP="00FA7D4E">
      <w:pPr>
        <w:widowControl w:val="0"/>
        <w:numPr>
          <w:ilvl w:val="0"/>
          <w:numId w:val="29"/>
        </w:numPr>
        <w:tabs>
          <w:tab w:val="left" w:pos="426"/>
          <w:tab w:val="left" w:leader="dot" w:pos="1408"/>
        </w:tabs>
        <w:spacing w:after="0" w:line="264" w:lineRule="exact"/>
        <w:ind w:left="420" w:right="20" w:hanging="3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zobowiązuje się do dostarczenia przedmiotu umowy o odpowiedniej jakości i ilości w ciągu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  <w:sz w:val="20"/>
        </w:rPr>
        <w:t>(kryterium oceniane)</w:t>
      </w:r>
      <w:r>
        <w:rPr>
          <w:rFonts w:ascii="Calibri" w:eastAsia="Calibri" w:hAnsi="Calibri" w:cs="Calibri"/>
          <w:b/>
        </w:rPr>
        <w:t>……… dni</w:t>
      </w:r>
      <w:r>
        <w:rPr>
          <w:rFonts w:ascii="Calibri" w:eastAsia="Calibri" w:hAnsi="Calibri" w:cs="Calibri"/>
        </w:rPr>
        <w:t xml:space="preserve"> od daty złożenia zamówienia.</w:t>
      </w:r>
    </w:p>
    <w:p w:rsidR="00FA7D4E" w:rsidRDefault="00FA7D4E" w:rsidP="00FA7D4E">
      <w:pPr>
        <w:widowControl w:val="0"/>
        <w:numPr>
          <w:ilvl w:val="0"/>
          <w:numId w:val="29"/>
        </w:numPr>
        <w:tabs>
          <w:tab w:val="left" w:pos="333"/>
        </w:tabs>
        <w:spacing w:after="0" w:line="264" w:lineRule="exact"/>
        <w:ind w:left="420" w:right="20" w:hanging="3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zobowiązuje się do dostarczenia przedmiotu umowy wolnego od wad, o 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:rsidR="00FA7D4E" w:rsidRDefault="00FA7D4E" w:rsidP="00FA7D4E">
      <w:pPr>
        <w:widowControl w:val="0"/>
        <w:numPr>
          <w:ilvl w:val="0"/>
          <w:numId w:val="29"/>
        </w:numPr>
        <w:tabs>
          <w:tab w:val="left" w:pos="390"/>
        </w:tabs>
        <w:spacing w:after="0" w:line="264" w:lineRule="exact"/>
        <w:ind w:left="420" w:right="20" w:hanging="3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w dostarczonej partii towaru Zamawiający stwierdzi wady jakościowe, ilościowe lub niezgodność artykułów z zamówieniem niezwłocznie zawiadomi o tym Wykonawcę, który wymieni</w:t>
      </w:r>
      <w:r w:rsidR="00070AD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towar na wolny od wad w ciągu</w:t>
      </w:r>
      <w:r w:rsidR="00070ADC">
        <w:rPr>
          <w:rFonts w:ascii="Calibri" w:eastAsia="Calibri" w:hAnsi="Calibri" w:cs="Calibri"/>
          <w:sz w:val="20"/>
        </w:rPr>
        <w:t xml:space="preserve"> </w:t>
      </w:r>
      <w:r w:rsidR="00070ADC" w:rsidRPr="00070ADC">
        <w:rPr>
          <w:rFonts w:ascii="Calibri" w:eastAsia="Calibri" w:hAnsi="Calibri" w:cs="Calibri"/>
          <w:b/>
          <w:sz w:val="20"/>
        </w:rPr>
        <w:t>6</w:t>
      </w:r>
      <w:r w:rsidR="00070ADC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b/>
        </w:rPr>
        <w:t>dni</w:t>
      </w:r>
      <w:r>
        <w:rPr>
          <w:rFonts w:ascii="Calibri" w:eastAsia="Calibri" w:hAnsi="Calibri" w:cs="Calibri"/>
        </w:rPr>
        <w:t xml:space="preserve"> roboczych od daty zawiadomienia, nie obciążając Zamawiającego kosztami wymiany.</w:t>
      </w:r>
    </w:p>
    <w:p w:rsidR="00FA7D4E" w:rsidRDefault="00FA7D4E" w:rsidP="00FA7D4E">
      <w:pPr>
        <w:widowControl w:val="0"/>
        <w:numPr>
          <w:ilvl w:val="0"/>
          <w:numId w:val="29"/>
        </w:numPr>
        <w:tabs>
          <w:tab w:val="left" w:pos="410"/>
        </w:tabs>
        <w:spacing w:after="0" w:line="264" w:lineRule="exact"/>
        <w:ind w:left="420" w:right="20" w:hanging="3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Dostarczenie przedmiotu umowy w inne miejsce niż wskazane w umowie lub podpisanie odbioru przez nieupoważnionego pracownika Zamawiającego będzie traktowane jak niedostarczenie towaru.</w:t>
      </w:r>
    </w:p>
    <w:p w:rsidR="00FA7D4E" w:rsidRDefault="00FA7D4E" w:rsidP="009E46B2">
      <w:pPr>
        <w:numPr>
          <w:ilvl w:val="0"/>
          <w:numId w:val="29"/>
        </w:numPr>
        <w:spacing w:after="0" w:line="24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2 do SIWZ jako ilości szacunkowe, przy zachowaniu ogólnej wartości zamówienia zastrzeżonej dla Wykonawcy w niniejszej umowie.</w:t>
      </w:r>
    </w:p>
    <w:p w:rsidR="00FA7D4E" w:rsidRDefault="00FA7D4E" w:rsidP="00FA7D4E">
      <w:pPr>
        <w:widowControl w:val="0"/>
        <w:numPr>
          <w:ilvl w:val="0"/>
          <w:numId w:val="29"/>
        </w:numPr>
        <w:tabs>
          <w:tab w:val="left" w:pos="462"/>
        </w:tabs>
        <w:spacing w:after="0" w:line="264" w:lineRule="exact"/>
        <w:ind w:left="420" w:right="20" w:hanging="3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:rsidR="00FA7D4E" w:rsidRDefault="00FA7D4E" w:rsidP="00FA7D4E">
      <w:pPr>
        <w:widowControl w:val="0"/>
        <w:numPr>
          <w:ilvl w:val="0"/>
          <w:numId w:val="29"/>
        </w:numPr>
        <w:tabs>
          <w:tab w:val="left" w:pos="462"/>
        </w:tabs>
        <w:spacing w:after="0" w:line="264" w:lineRule="exact"/>
        <w:ind w:left="420" w:right="20" w:hanging="3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przypadku, gdy Wykonawca nie dostarczy przedmiotu umowy w terminie określonym w § 6 ust. 3 Zamawiający zastrzega sobie prawo dokonania zakupu interwencyjnego od innego dostawcy w ilościach i asortymencie niezrealizowanej w terminie dostawy.</w:t>
      </w:r>
    </w:p>
    <w:p w:rsidR="00FA7D4E" w:rsidRDefault="00FA7D4E" w:rsidP="00FA7D4E">
      <w:pPr>
        <w:widowControl w:val="0"/>
        <w:numPr>
          <w:ilvl w:val="0"/>
          <w:numId w:val="29"/>
        </w:numPr>
        <w:tabs>
          <w:tab w:val="left" w:pos="453"/>
        </w:tabs>
        <w:spacing w:after="0" w:line="264" w:lineRule="exact"/>
        <w:ind w:left="420" w:right="20" w:hanging="3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zakupu interwencyjnego zmniejsza się odpowiednio wielkość przedmiotu umowy oraz wartość umowy o wielkość tego zakupu.</w:t>
      </w:r>
    </w:p>
    <w:p w:rsidR="00FA7D4E" w:rsidRDefault="00FA7D4E" w:rsidP="00FA7D4E">
      <w:pPr>
        <w:widowControl w:val="0"/>
        <w:numPr>
          <w:ilvl w:val="0"/>
          <w:numId w:val="29"/>
        </w:numPr>
        <w:tabs>
          <w:tab w:val="left" w:pos="453"/>
        </w:tabs>
        <w:spacing w:after="0" w:line="264" w:lineRule="exact"/>
        <w:ind w:left="420" w:right="20" w:hanging="3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zakupu interwencyjnego Wykonawca zobowiązany jest do zwrotu Zamawiającemu różnicy pomiędzy ceną zakupu interwencyjnego i ceną dostawy </w:t>
      </w:r>
      <w:bookmarkStart w:id="10" w:name="_GoBack"/>
      <w:r w:rsidRPr="00A1229B">
        <w:rPr>
          <w:rFonts w:ascii="Calibri" w:eastAsia="Calibri" w:hAnsi="Calibri" w:cs="Calibri"/>
          <w:b/>
          <w:bCs/>
        </w:rPr>
        <w:t>oraz do zapłaty kary</w:t>
      </w:r>
      <w:bookmarkEnd w:id="10"/>
      <w:r w:rsidR="00A22D03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umownej z</w:t>
      </w:r>
      <w:r w:rsidR="00A22D03">
        <w:rPr>
          <w:rFonts w:ascii="Calibri" w:eastAsia="Calibri" w:hAnsi="Calibri" w:cs="Calibri"/>
        </w:rPr>
        <w:t>a zwłokę</w:t>
      </w:r>
      <w:r>
        <w:rPr>
          <w:rFonts w:ascii="Calibri" w:eastAsia="Calibri" w:hAnsi="Calibri" w:cs="Calibri"/>
        </w:rPr>
        <w:t xml:space="preserve"> w wysokości </w:t>
      </w:r>
      <w:r w:rsidRPr="00546646">
        <w:rPr>
          <w:rFonts w:ascii="Calibri" w:eastAsia="Calibri" w:hAnsi="Calibri" w:cs="Calibri"/>
        </w:rPr>
        <w:t>określonej w § 8 ust. 1.</w:t>
      </w:r>
    </w:p>
    <w:p w:rsidR="00FA7D4E" w:rsidRDefault="00FA7D4E" w:rsidP="00FA7D4E">
      <w:pPr>
        <w:widowControl w:val="0"/>
        <w:numPr>
          <w:ilvl w:val="0"/>
          <w:numId w:val="29"/>
        </w:numPr>
        <w:tabs>
          <w:tab w:val="left" w:pos="453"/>
        </w:tabs>
        <w:spacing w:after="0" w:line="264" w:lineRule="exact"/>
        <w:ind w:left="420" w:right="20" w:hanging="3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:rsidR="00FA7D4E" w:rsidRDefault="00FA7D4E" w:rsidP="00FA7D4E">
      <w:pPr>
        <w:widowControl w:val="0"/>
        <w:numPr>
          <w:ilvl w:val="0"/>
          <w:numId w:val="29"/>
        </w:numPr>
        <w:tabs>
          <w:tab w:val="left" w:pos="453"/>
        </w:tabs>
        <w:spacing w:after="0" w:line="264" w:lineRule="exact"/>
        <w:ind w:left="420" w:right="20" w:hanging="38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Wykonawca zobowiązany jest na żądanie Zamawiającego do dostarczenia przy dostawie partii towaru, aktualnych świadectw dopuszczenia do obrotu medycznego, atestów, gwarancji, itp. w języku polskim, które potwierdzają, że przedmiot umowy spełnia wszelkie wymogi w zakresie bezpieczeństwa.</w:t>
      </w:r>
    </w:p>
    <w:p w:rsidR="00FA7D4E" w:rsidRDefault="00FA7D4E" w:rsidP="00FA7D4E">
      <w:pPr>
        <w:widowControl w:val="0"/>
        <w:numPr>
          <w:ilvl w:val="0"/>
          <w:numId w:val="29"/>
        </w:numPr>
        <w:tabs>
          <w:tab w:val="left" w:pos="453"/>
        </w:tabs>
        <w:spacing w:after="236" w:line="264" w:lineRule="exact"/>
        <w:ind w:left="420" w:right="20" w:hanging="38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Wykonawca dołączy certyfikat jakości do każdego zrealizowanego zamówienia. Zamawiający dopuszcza podanie adresu strony internetowej danego certyfikatu.</w:t>
      </w:r>
    </w:p>
    <w:p w:rsidR="00FA7D4E" w:rsidRDefault="00FA7D4E" w:rsidP="00FA7D4E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7</w:t>
      </w:r>
    </w:p>
    <w:p w:rsidR="00FA7D4E" w:rsidRDefault="00FA7D4E" w:rsidP="00A22D03">
      <w:pPr>
        <w:pStyle w:val="Tekstpodstawowy"/>
        <w:numPr>
          <w:ilvl w:val="0"/>
          <w:numId w:val="34"/>
        </w:numPr>
        <w:ind w:left="426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>Osobą odpowiedzialna za realizację niniejszej umowy ze strony Zamawiającego jest kierownik Zakładu Diagnostyki Laboratoryjnej</w:t>
      </w:r>
      <w:r w:rsidR="00A22D03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–</w:t>
      </w:r>
      <w:r w:rsidR="00A22D03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tel. 67 212</w:t>
      </w:r>
      <w:r w:rsidR="00A22D03">
        <w:rPr>
          <w:rFonts w:asciiTheme="minorHAnsi" w:hAnsiTheme="minorHAnsi"/>
          <w:bCs/>
          <w:sz w:val="22"/>
          <w:szCs w:val="22"/>
        </w:rPr>
        <w:t> </w:t>
      </w:r>
      <w:r>
        <w:rPr>
          <w:rFonts w:asciiTheme="minorHAnsi" w:hAnsiTheme="minorHAnsi"/>
          <w:bCs/>
          <w:sz w:val="22"/>
          <w:szCs w:val="22"/>
        </w:rPr>
        <w:t>520</w:t>
      </w:r>
    </w:p>
    <w:p w:rsidR="00A22D03" w:rsidRDefault="00A22D03" w:rsidP="00A22D03">
      <w:pPr>
        <w:pStyle w:val="Tekstpodstawowy"/>
        <w:numPr>
          <w:ilvl w:val="0"/>
          <w:numId w:val="34"/>
        </w:numPr>
        <w:ind w:left="426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Osobą odpowiedzialną za realizację niniejszej umowy ze strony Wykonującego jest:</w:t>
      </w:r>
    </w:p>
    <w:p w:rsidR="00A22D03" w:rsidRDefault="00A22D03" w:rsidP="00A22D03">
      <w:pPr>
        <w:pStyle w:val="Tekstpodstawowy"/>
        <w:ind w:left="426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 tel. ……………………………………………</w:t>
      </w:r>
    </w:p>
    <w:p w:rsidR="00FA7D4E" w:rsidRDefault="00FA7D4E" w:rsidP="00FA7D4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8</w:t>
      </w:r>
    </w:p>
    <w:p w:rsidR="00FA7D4E" w:rsidRDefault="00FA7D4E" w:rsidP="00FA7D4E">
      <w:pPr>
        <w:pStyle w:val="Tekstpodstawowy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:rsidR="00947D14" w:rsidRPr="00DA3405" w:rsidRDefault="00947D14" w:rsidP="00947D14">
      <w:pPr>
        <w:pStyle w:val="Akapitzlist"/>
        <w:numPr>
          <w:ilvl w:val="0"/>
          <w:numId w:val="35"/>
        </w:numPr>
        <w:tabs>
          <w:tab w:val="clear" w:pos="786"/>
        </w:tabs>
        <w:spacing w:after="0" w:line="240" w:lineRule="auto"/>
        <w:ind w:left="426" w:hanging="426"/>
      </w:pPr>
      <w:r w:rsidRPr="00DA3405">
        <w:t>W przypadku nie dostarczenia przedmiotu umowy</w:t>
      </w:r>
      <w:r>
        <w:t xml:space="preserve">, o którym mowa w § 1, </w:t>
      </w:r>
      <w:r w:rsidRPr="00DA3405">
        <w:t xml:space="preserve"> w </w:t>
      </w:r>
      <w:r>
        <w:t>terminie określonym w § 6 ust. 3</w:t>
      </w:r>
      <w:r w:rsidRPr="00DA3405">
        <w:t>, a także w przypadku</w:t>
      </w:r>
      <w:r>
        <w:t xml:space="preserve"> naruszeń postanowień § 6 ust. 5 i/lub 6</w:t>
      </w:r>
      <w:r w:rsidRPr="00DA3405">
        <w:t xml:space="preserve"> Wykonawca zapłaci Zamawiającemu karę umowną w wysokości 1% wartości brutto faktury za dana dostawę za każdy dzień zwłoki, której dotyczy nieterminowa dostawa, jednak nie więcej niż 10%.</w:t>
      </w:r>
    </w:p>
    <w:p w:rsidR="00947D14" w:rsidRPr="00DA3405" w:rsidRDefault="00947D14" w:rsidP="00947D14">
      <w:pPr>
        <w:pStyle w:val="Tekstpodstawowy"/>
        <w:numPr>
          <w:ilvl w:val="0"/>
          <w:numId w:val="35"/>
        </w:numPr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W przypadku odstąpienia od umowy z winy Wykonawcy lub Zamawiającego druga strona może dochodzić od strony winnej kary umownej w wysokości 10% wartości brutto niezrealizowanej części umowy.</w:t>
      </w:r>
    </w:p>
    <w:p w:rsidR="00947D14" w:rsidRPr="00DA3405" w:rsidRDefault="00947D14" w:rsidP="00947D14">
      <w:pPr>
        <w:pStyle w:val="Tekstpodstawowy"/>
        <w:numPr>
          <w:ilvl w:val="0"/>
          <w:numId w:val="35"/>
        </w:numPr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:rsidR="00FA7D4E" w:rsidRPr="00647A92" w:rsidRDefault="00947D14" w:rsidP="00FA7D4E">
      <w:pPr>
        <w:pStyle w:val="Tekstpodstawowy"/>
        <w:numPr>
          <w:ilvl w:val="0"/>
          <w:numId w:val="35"/>
        </w:numPr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 w:cs="Calibri"/>
          <w:sz w:val="22"/>
          <w:szCs w:val="22"/>
        </w:rPr>
        <w:t>Dokumenty, o których mowa w § 1</w:t>
      </w:r>
      <w:r w:rsidRPr="00DA3405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DA3405">
        <w:rPr>
          <w:rFonts w:asciiTheme="minorHAnsi" w:hAnsiTheme="minorHAnsi" w:cs="Calibri"/>
          <w:sz w:val="22"/>
          <w:szCs w:val="22"/>
        </w:rPr>
        <w:t>ust. 2 podlegają udostępnieniu na każde żądanie Zamawiającego w terminie 4 dni roboczych od wezwania Zamawiającego. W przypadku nie dostarczenia przedmiotowych dokumentów w określonym</w:t>
      </w:r>
      <w:r w:rsidR="00E806E7">
        <w:rPr>
          <w:rFonts w:asciiTheme="minorHAnsi" w:hAnsiTheme="minorHAnsi" w:cs="Calibri"/>
          <w:sz w:val="22"/>
          <w:szCs w:val="22"/>
        </w:rPr>
        <w:t xml:space="preserve"> terminie</w:t>
      </w:r>
      <w:r w:rsidRPr="00DA3405">
        <w:rPr>
          <w:rFonts w:asciiTheme="minorHAnsi" w:hAnsiTheme="minorHAnsi" w:cs="Calibri"/>
          <w:sz w:val="22"/>
          <w:szCs w:val="22"/>
        </w:rPr>
        <w:t xml:space="preserve"> Wykonawca zapłaci Zamawiającemu karę umowną w wysokości 0,1% wartości</w:t>
      </w:r>
      <w:r>
        <w:rPr>
          <w:rFonts w:asciiTheme="minorHAnsi" w:hAnsiTheme="minorHAnsi" w:cs="Calibri"/>
          <w:sz w:val="22"/>
          <w:szCs w:val="22"/>
        </w:rPr>
        <w:t xml:space="preserve"> brutto</w:t>
      </w:r>
      <w:r w:rsidRPr="00DA3405">
        <w:rPr>
          <w:rFonts w:asciiTheme="minorHAnsi" w:hAnsiTheme="minorHAnsi" w:cs="Calibri"/>
          <w:sz w:val="22"/>
          <w:szCs w:val="22"/>
        </w:rPr>
        <w:t xml:space="preserve"> umowy za każdy dzień zwłoki</w:t>
      </w:r>
      <w:r w:rsidRPr="00DA3405">
        <w:rPr>
          <w:rFonts w:asciiTheme="minorHAnsi" w:hAnsiTheme="minorHAnsi" w:cs="Calibri"/>
        </w:rPr>
        <w:t>.</w:t>
      </w:r>
    </w:p>
    <w:p w:rsidR="00FA7D4E" w:rsidRDefault="00FA7D4E" w:rsidP="00FA7D4E">
      <w:pPr>
        <w:ind w:left="357" w:hanging="357"/>
        <w:jc w:val="center"/>
        <w:rPr>
          <w:b/>
          <w:color w:val="000000"/>
        </w:rPr>
      </w:pPr>
      <w:r>
        <w:rPr>
          <w:b/>
          <w:color w:val="000000"/>
        </w:rPr>
        <w:t xml:space="preserve">§ 9 </w:t>
      </w:r>
    </w:p>
    <w:p w:rsidR="00FA7D4E" w:rsidRDefault="00FA7D4E" w:rsidP="00FA7D4E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  <w:highlight w:val="lightGray"/>
        </w:rPr>
        <w:t>ODSTĄPIENIE OD UMOWY</w:t>
      </w:r>
    </w:p>
    <w:p w:rsidR="00E335FD" w:rsidRPr="00920317" w:rsidRDefault="00E335FD" w:rsidP="00DD0F38">
      <w:pPr>
        <w:numPr>
          <w:ilvl w:val="0"/>
          <w:numId w:val="13"/>
        </w:numPr>
        <w:tabs>
          <w:tab w:val="num" w:pos="36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7B060F">
        <w:rPr>
          <w:rFonts w:cs="Calibri"/>
          <w:color w:val="000000"/>
        </w:rPr>
        <w:t>Zam</w:t>
      </w:r>
      <w:r>
        <w:rPr>
          <w:rFonts w:cs="Calibri"/>
          <w:color w:val="000000"/>
        </w:rPr>
        <w:t>awiający może odstąpić od umowy, w terminie 14 dni od zaistnienia podstawy do odstąpienia od umowy, bez wyznaczenia dodatkowego terminu,</w:t>
      </w:r>
      <w:r w:rsidRPr="007B060F">
        <w:rPr>
          <w:rFonts w:cs="Calibri"/>
          <w:color w:val="000000"/>
        </w:rPr>
        <w:t xml:space="preserve"> z przyczyn leżących po stronie Wykonawcy w szczególności w przypadkach</w:t>
      </w:r>
    </w:p>
    <w:p w:rsidR="00DD0F38" w:rsidRPr="00920317" w:rsidRDefault="00DD0F38" w:rsidP="00DD0F38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:rsidR="00DD0F38" w:rsidRPr="00920317" w:rsidRDefault="00DD0F38" w:rsidP="00DD0F38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:rsidR="00DD0F38" w:rsidRPr="00920317" w:rsidRDefault="00DD0F38" w:rsidP="00DD0F38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zgłoszenia przez Zamawiającego dwóch reklamacji złożonych na dostarczony przez Wykonawcę przedmiot zamówienia,</w:t>
      </w:r>
    </w:p>
    <w:p w:rsidR="00DD0F38" w:rsidRPr="00920317" w:rsidRDefault="00DD0F38" w:rsidP="00DD0F38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:rsidR="00DD0F38" w:rsidRPr="00920317" w:rsidRDefault="00DD0F38" w:rsidP="00DD0F38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E8164F">
        <w:rPr>
          <w:rFonts w:eastAsia="Times New Roman" w:cs="Calibri"/>
          <w:lang w:eastAsia="pl-PL"/>
        </w:rPr>
        <w:t>zwłoka</w:t>
      </w:r>
      <w:r w:rsidR="000763EE">
        <w:rPr>
          <w:rFonts w:eastAsia="Times New Roman" w:cs="Calibri"/>
          <w:lang w:eastAsia="pl-PL"/>
        </w:rPr>
        <w:t xml:space="preserve"> </w:t>
      </w:r>
      <w:r w:rsidRPr="00920317">
        <w:rPr>
          <w:rFonts w:eastAsia="Times New Roman" w:cs="Calibri"/>
          <w:color w:val="000000"/>
          <w:lang w:eastAsia="pl-PL"/>
        </w:rPr>
        <w:t>w dostawie przedmiotu zamówienia przekraczającego 14 dni.</w:t>
      </w:r>
    </w:p>
    <w:p w:rsidR="00DD0F38" w:rsidRDefault="00DD0F38" w:rsidP="00DD0F38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DD0F38" w:rsidRPr="003A6184" w:rsidRDefault="00DD0F38" w:rsidP="00DD0F38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3A6184">
        <w:rPr>
          <w:rFonts w:eastAsia="Times New Roman" w:cs="Calibri"/>
          <w:color w:val="000000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:rsidR="00FA7D4E" w:rsidRDefault="00FA7D4E" w:rsidP="00FA7D4E">
      <w:pPr>
        <w:pStyle w:val="Tekstpodstawowy"/>
        <w:rPr>
          <w:rFonts w:asciiTheme="minorHAnsi" w:hAnsiTheme="minorHAnsi"/>
          <w:b/>
          <w:sz w:val="8"/>
          <w:szCs w:val="22"/>
        </w:rPr>
      </w:pPr>
    </w:p>
    <w:p w:rsidR="00FA7D4E" w:rsidRDefault="00FA7D4E" w:rsidP="00FF1523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FF1523" w:rsidRPr="00920317" w:rsidRDefault="00FF1523" w:rsidP="00FF15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10</w:t>
      </w:r>
    </w:p>
    <w:p w:rsidR="00FF1523" w:rsidRDefault="00FF1523" w:rsidP="00FF1523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Umowa zostaje zawarta na okres </w:t>
      </w:r>
      <w:r w:rsidRPr="00BF5B8F">
        <w:rPr>
          <w:rFonts w:eastAsia="Times New Roman" w:cs="Calibri"/>
          <w:b/>
          <w:bCs/>
          <w:lang w:eastAsia="pl-PL"/>
        </w:rPr>
        <w:t>12 miesięcy</w:t>
      </w:r>
      <w:r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lang w:eastAsia="pl-PL"/>
        </w:rPr>
        <w:t>od dnia zawarcia umowy</w:t>
      </w:r>
      <w:r w:rsidRPr="00920317">
        <w:rPr>
          <w:rFonts w:eastAsia="Times New Roman" w:cs="Calibri"/>
          <w:lang w:eastAsia="pl-PL"/>
        </w:rPr>
        <w:t xml:space="preserve">. </w:t>
      </w:r>
    </w:p>
    <w:p w:rsidR="00FF1523" w:rsidRPr="00BF5B8F" w:rsidRDefault="00FF1523" w:rsidP="00FF1523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BF5B8F">
        <w:rPr>
          <w:rFonts w:eastAsia="Times New Roman" w:cs="Times New Roman"/>
          <w:lang w:eastAsia="pl-PL"/>
        </w:rPr>
        <w:t xml:space="preserve">W przypadku, gdy w w/w terminie umowa nie zostanie wyczerpana wartościowo, okres jej obowiązywania </w:t>
      </w:r>
      <w:r>
        <w:rPr>
          <w:rFonts w:eastAsia="Times New Roman" w:cs="Times New Roman"/>
          <w:lang w:eastAsia="pl-PL"/>
        </w:rPr>
        <w:t xml:space="preserve">może </w:t>
      </w:r>
      <w:r w:rsidRPr="00BF5B8F">
        <w:rPr>
          <w:rFonts w:eastAsia="Times New Roman" w:cs="Times New Roman"/>
          <w:lang w:eastAsia="pl-PL"/>
        </w:rPr>
        <w:t>ule</w:t>
      </w:r>
      <w:r>
        <w:rPr>
          <w:rFonts w:eastAsia="Times New Roman" w:cs="Times New Roman"/>
          <w:lang w:eastAsia="pl-PL"/>
        </w:rPr>
        <w:t>c</w:t>
      </w:r>
      <w:r w:rsidRPr="00BF5B8F">
        <w:rPr>
          <w:rFonts w:eastAsia="Times New Roman" w:cs="Times New Roman"/>
          <w:lang w:eastAsia="pl-PL"/>
        </w:rPr>
        <w:t xml:space="preserve"> wydłużeniu do dnia zrealizowania pełnej kwoty nominalnej, nie dłużej niż o kolejne 6 miesięcy.</w:t>
      </w:r>
    </w:p>
    <w:p w:rsidR="00FA7D4E" w:rsidRDefault="00FA7D4E" w:rsidP="00FA7D4E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FA7D4E" w:rsidRDefault="00FA7D4E" w:rsidP="00FA7D4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11</w:t>
      </w:r>
    </w:p>
    <w:p w:rsidR="00FA7D4E" w:rsidRDefault="00FA7D4E" w:rsidP="00FA7D4E">
      <w:pPr>
        <w:pStyle w:val="Tekstpodstawowy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:rsidR="00E372E0" w:rsidRDefault="00E372E0" w:rsidP="00FA7D4E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E372E0" w:rsidRPr="00920317" w:rsidRDefault="00E372E0" w:rsidP="00E65FDF">
      <w:pPr>
        <w:numPr>
          <w:ilvl w:val="2"/>
          <w:numId w:val="3"/>
        </w:numPr>
        <w:spacing w:after="0" w:line="240" w:lineRule="auto"/>
        <w:ind w:left="426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E372E0" w:rsidRPr="00920317" w:rsidRDefault="00E372E0" w:rsidP="00E65FDF">
      <w:pPr>
        <w:numPr>
          <w:ilvl w:val="2"/>
          <w:numId w:val="3"/>
        </w:numPr>
        <w:spacing w:after="0" w:line="240" w:lineRule="auto"/>
        <w:ind w:left="426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Zamawiający dopuszcza możliwość zmiany zapisów umowy w następującym zakresie:</w:t>
      </w:r>
    </w:p>
    <w:p w:rsidR="00E372E0" w:rsidRPr="00920317" w:rsidRDefault="00E372E0" w:rsidP="00E65FDF">
      <w:pPr>
        <w:numPr>
          <w:ilvl w:val="1"/>
          <w:numId w:val="1"/>
        </w:numPr>
        <w:spacing w:after="0" w:line="240" w:lineRule="auto"/>
        <w:ind w:left="851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E372E0" w:rsidRPr="00920317" w:rsidRDefault="00E372E0" w:rsidP="00E65FDF">
      <w:pPr>
        <w:numPr>
          <w:ilvl w:val="1"/>
          <w:numId w:val="1"/>
        </w:numPr>
        <w:spacing w:after="0" w:line="240" w:lineRule="auto"/>
        <w:ind w:left="851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numeru katalogowego produktu lub nazwy własnej produktu – przy zachowaniu jego parametrów;</w:t>
      </w:r>
    </w:p>
    <w:p w:rsidR="00E372E0" w:rsidRPr="00920317" w:rsidRDefault="00E372E0" w:rsidP="00E65FDF">
      <w:pPr>
        <w:numPr>
          <w:ilvl w:val="1"/>
          <w:numId w:val="1"/>
        </w:numPr>
        <w:spacing w:after="0" w:line="240" w:lineRule="auto"/>
        <w:ind w:left="851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sposobu konfekcjonowania;</w:t>
      </w:r>
    </w:p>
    <w:p w:rsidR="00E372E0" w:rsidRDefault="00E372E0" w:rsidP="00E65FDF">
      <w:pPr>
        <w:numPr>
          <w:ilvl w:val="1"/>
          <w:numId w:val="1"/>
        </w:numPr>
        <w:spacing w:after="0" w:line="240" w:lineRule="auto"/>
        <w:ind w:left="851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:rsidR="00E372E0" w:rsidRDefault="00E372E0" w:rsidP="00E65FDF">
      <w:pPr>
        <w:numPr>
          <w:ilvl w:val="1"/>
          <w:numId w:val="1"/>
        </w:numPr>
        <w:spacing w:after="0" w:line="240" w:lineRule="auto"/>
        <w:ind w:left="851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lastRenderedPageBreak/>
        <w:t xml:space="preserve">nie wyczerpania kwoty maksymalnego zobowiązania Zamawiającego, o której mowa </w:t>
      </w:r>
      <w:r w:rsidRPr="000763EE">
        <w:rPr>
          <w:rFonts w:eastAsia="Times New Roman" w:cs="Calibri"/>
          <w:lang w:eastAsia="pl-PL"/>
        </w:rPr>
        <w:t>w § 4 ust. 2 Umowy przed upływem terminu, o którym mowa w § 10 Umowy – poprzez wydłużenie terminu obowiązywania</w:t>
      </w:r>
      <w:r w:rsidRPr="00E35505">
        <w:rPr>
          <w:rFonts w:eastAsia="Times New Roman" w:cs="Calibri"/>
          <w:lang w:eastAsia="pl-PL"/>
        </w:rPr>
        <w:t xml:space="preserve"> Umowy maksymalnie o 6 miesięcy, ale nie dłużej niż do czasu wyczerpania kwoty maksymalnego zobowiązania Zamawiającego;</w:t>
      </w:r>
    </w:p>
    <w:p w:rsidR="00E372E0" w:rsidRDefault="00E372E0" w:rsidP="00E65FDF">
      <w:pPr>
        <w:numPr>
          <w:ilvl w:val="1"/>
          <w:numId w:val="1"/>
        </w:numPr>
        <w:spacing w:after="0" w:line="240" w:lineRule="auto"/>
        <w:ind w:left="851" w:hanging="142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zwiększenia poniżej 10% kwoty maksymalnego zobowiązania Zamawiającego, o której mowa w § 4 ust. </w:t>
      </w:r>
      <w:r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Umowy,</w:t>
      </w:r>
    </w:p>
    <w:p w:rsidR="00E372E0" w:rsidRPr="00B969A3" w:rsidRDefault="00E372E0" w:rsidP="00E65FDF">
      <w:pPr>
        <w:numPr>
          <w:ilvl w:val="1"/>
          <w:numId w:val="1"/>
        </w:numPr>
        <w:spacing w:after="0" w:line="240" w:lineRule="auto"/>
        <w:ind w:left="851" w:hanging="142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>okresowych obniżek cen produktów objętych Umową, w przypadku ustalenia cen promocyjnych przez producenta.</w:t>
      </w:r>
    </w:p>
    <w:p w:rsidR="00E372E0" w:rsidRPr="00920317" w:rsidRDefault="00E372E0" w:rsidP="00E65FDF">
      <w:pPr>
        <w:numPr>
          <w:ilvl w:val="2"/>
          <w:numId w:val="3"/>
        </w:numPr>
        <w:spacing w:after="0" w:line="240" w:lineRule="auto"/>
        <w:ind w:left="426" w:hanging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Powyższe zmiany nie mogą być niekorzystne dla Zamawiającego.</w:t>
      </w:r>
    </w:p>
    <w:p w:rsidR="00E372E0" w:rsidRPr="000763EE" w:rsidRDefault="00E372E0" w:rsidP="00E65FDF">
      <w:pPr>
        <w:numPr>
          <w:ilvl w:val="2"/>
          <w:numId w:val="3"/>
        </w:numPr>
        <w:spacing w:after="0" w:line="240" w:lineRule="auto"/>
        <w:ind w:left="426" w:hanging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Zmiana postanowień niniejszej umowy, o której mowa w ust. 2 może nastąpić za zgodą obu stron wyrażoną na piśmie pod rygorem nieważności z zastrzeżeniem ust. 1</w:t>
      </w:r>
    </w:p>
    <w:p w:rsidR="00FA7D4E" w:rsidRDefault="00FA7D4E" w:rsidP="000763EE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FA7D4E" w:rsidRDefault="00FA7D4E" w:rsidP="00FA7D4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12</w:t>
      </w:r>
    </w:p>
    <w:p w:rsidR="00FA7D4E" w:rsidRDefault="00FA7D4E" w:rsidP="00E372E0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FA7D4E" w:rsidRDefault="00FA7D4E" w:rsidP="00FA7D4E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:rsidR="00FA7D4E" w:rsidRDefault="00FA7D4E" w:rsidP="00FA7D4E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FA7D4E" w:rsidRDefault="00E372E0" w:rsidP="00FA7D4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13</w:t>
      </w:r>
    </w:p>
    <w:p w:rsidR="00FA7D4E" w:rsidRDefault="00FA7D4E" w:rsidP="00FA7D4E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Ewentualne spory wynikłe na tle realizacji niniejszej umowy rozstrzygać będzie sąd właściwy rzeczowo dla siedziby Zamawiającego, po uprzednim dążeniu stron do ugodowego załatwienia sporu.</w:t>
      </w:r>
    </w:p>
    <w:p w:rsidR="00FA7D4E" w:rsidRDefault="00FA7D4E" w:rsidP="00FA7D4E">
      <w:pPr>
        <w:pStyle w:val="Tekstpodstawowy"/>
        <w:rPr>
          <w:rFonts w:asciiTheme="minorHAnsi" w:hAnsiTheme="minorHAnsi"/>
          <w:sz w:val="22"/>
          <w:szCs w:val="22"/>
        </w:rPr>
      </w:pPr>
    </w:p>
    <w:p w:rsidR="00FA7D4E" w:rsidRDefault="00E372E0" w:rsidP="00FA7D4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14</w:t>
      </w:r>
    </w:p>
    <w:p w:rsidR="00FA7D4E" w:rsidRDefault="00FA7D4E" w:rsidP="00FA7D4E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:rsidR="00FA7D4E" w:rsidRDefault="00FA7D4E" w:rsidP="00FA7D4E">
      <w:pPr>
        <w:pStyle w:val="Tekstpodstawowy"/>
        <w:rPr>
          <w:rFonts w:asciiTheme="minorHAnsi" w:hAnsiTheme="minorHAnsi"/>
          <w:sz w:val="22"/>
          <w:szCs w:val="22"/>
        </w:rPr>
      </w:pPr>
    </w:p>
    <w:p w:rsidR="00FA7D4E" w:rsidRDefault="00FA7D4E" w:rsidP="00FA7D4E">
      <w:pPr>
        <w:pStyle w:val="Tekstpodstawowy"/>
        <w:rPr>
          <w:rFonts w:asciiTheme="minorHAnsi" w:hAnsiTheme="minorHAnsi"/>
          <w:sz w:val="22"/>
          <w:szCs w:val="22"/>
        </w:rPr>
      </w:pPr>
    </w:p>
    <w:p w:rsidR="00FA7D4E" w:rsidRDefault="00FA7D4E" w:rsidP="00FA7D4E">
      <w:pPr>
        <w:pStyle w:val="Tekstpodstawowy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ZAMAWIAJĄCY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AA3059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WYKONAWCA</w:t>
      </w:r>
    </w:p>
    <w:p w:rsidR="00FA7D4E" w:rsidRDefault="00FA7D4E" w:rsidP="00FA7D4E">
      <w:pPr>
        <w:jc w:val="center"/>
        <w:rPr>
          <w:rFonts w:ascii="Calibri" w:hAnsi="Calibri" w:cs="Calibri"/>
          <w:bCs/>
          <w:sz w:val="18"/>
          <w:szCs w:val="18"/>
        </w:rPr>
        <w:sectPr w:rsidR="00FA7D4E" w:rsidSect="008F43D7">
          <w:pgSz w:w="11906" w:h="16838"/>
          <w:pgMar w:top="568" w:right="849" w:bottom="426" w:left="709" w:header="708" w:footer="708" w:gutter="0"/>
          <w:cols w:space="708"/>
          <w:docGrid w:linePitch="360"/>
        </w:sectPr>
      </w:pPr>
    </w:p>
    <w:p w:rsidR="00B86825" w:rsidRPr="00B86825" w:rsidRDefault="00F55B40" w:rsidP="00B86825">
      <w:pPr>
        <w:spacing w:after="0"/>
        <w:jc w:val="right"/>
        <w:rPr>
          <w:rFonts w:eastAsia="Times New Roman" w:cs="Calibri"/>
          <w:b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lastRenderedPageBreak/>
        <w:t>Załącznik nr 5 do SWZ</w:t>
      </w:r>
    </w:p>
    <w:p w:rsidR="00F55B40" w:rsidRPr="00920317" w:rsidRDefault="00B86825" w:rsidP="00E84E0F">
      <w:pPr>
        <w:spacing w:after="0" w:line="240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>
        <w:rPr>
          <w:rFonts w:eastAsia="Times New Roman" w:cs="Tahoma"/>
          <w:bCs/>
          <w:i/>
          <w:sz w:val="20"/>
          <w:szCs w:val="20"/>
          <w:lang w:eastAsia="pl-PL"/>
        </w:rPr>
        <w:t>FZP.II</w:t>
      </w:r>
      <w:r w:rsidR="00C41D09" w:rsidRPr="00920317">
        <w:rPr>
          <w:rFonts w:eastAsia="Times New Roman" w:cs="Tahoma"/>
          <w:bCs/>
          <w:i/>
          <w:sz w:val="20"/>
          <w:szCs w:val="20"/>
          <w:lang w:eastAsia="pl-PL"/>
        </w:rPr>
        <w:t>-241/</w:t>
      </w:r>
      <w:r>
        <w:rPr>
          <w:rFonts w:eastAsia="Times New Roman" w:cs="Tahoma"/>
          <w:bCs/>
          <w:i/>
          <w:sz w:val="20"/>
          <w:szCs w:val="20"/>
          <w:lang w:eastAsia="pl-PL"/>
        </w:rPr>
        <w:t>12</w:t>
      </w:r>
      <w:r w:rsidR="00C41D09" w:rsidRPr="00920317">
        <w:rPr>
          <w:rFonts w:eastAsia="Times New Roman" w:cs="Tahoma"/>
          <w:bCs/>
          <w:i/>
          <w:sz w:val="20"/>
          <w:szCs w:val="20"/>
          <w:lang w:eastAsia="pl-PL"/>
        </w:rPr>
        <w:t>/21</w:t>
      </w:r>
    </w:p>
    <w:p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5646"/>
      </w:tblGrid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Look w:val="04A0"/>
            </w:tblPr>
            <w:tblGrid>
              <w:gridCol w:w="5420"/>
            </w:tblGrid>
            <w:tr w:rsidR="00F55B40" w:rsidRPr="00920317" w:rsidTr="00E84E0F">
              <w:tc>
                <w:tcPr>
                  <w:tcW w:w="5420" w:type="dxa"/>
                </w:tcPr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pkt 5 </w:t>
      </w:r>
      <w:r w:rsidRPr="00920317">
        <w:rPr>
          <w:rFonts w:eastAsia="Times New Roman" w:cs="Tahoma"/>
          <w:bCs/>
          <w:lang w:eastAsia="pl-PL"/>
        </w:rPr>
        <w:t xml:space="preserve">ustawy z dnia 29 stycznia 2004 r. Prawo zamówień publicznych (Dz. U. z 2019 r. poz. 2019 z </w:t>
      </w:r>
      <w:proofErr w:type="spellStart"/>
      <w:r w:rsidRPr="00920317">
        <w:rPr>
          <w:rFonts w:eastAsia="Times New Roman" w:cs="Tahoma"/>
          <w:bCs/>
          <w:lang w:eastAsia="pl-PL"/>
        </w:rPr>
        <w:t>póź</w:t>
      </w:r>
      <w:proofErr w:type="spellEnd"/>
      <w:r w:rsidRPr="00920317">
        <w:rPr>
          <w:rFonts w:eastAsia="Times New Roman" w:cs="Tahoma"/>
          <w:bCs/>
          <w:lang w:eastAsia="pl-PL"/>
        </w:rPr>
        <w:t xml:space="preserve"> zm.).</w:t>
      </w:r>
    </w:p>
    <w:p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F55B40" w:rsidRPr="00920317" w:rsidRDefault="00CC0D94" w:rsidP="00CC0D94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  <w:color w:val="833C0B" w:themeColor="accent2" w:themeShade="80"/>
              </w:rPr>
            </w:pPr>
            <w:r>
              <w:rPr>
                <w:rFonts w:asciiTheme="minorHAnsi" w:hAnsiTheme="minorHAnsi" w:cs="Arial"/>
                <w:b/>
                <w:bCs/>
                <w:color w:val="1F3864" w:themeColor="accent1" w:themeShade="80"/>
              </w:rPr>
              <w:t>DOSTAWA MATERIAŁÓW DIAGNOSTYCZNYCH</w:t>
            </w: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znak sprawy: </w:t>
            </w:r>
            <w:r w:rsidR="00B86825">
              <w:rPr>
                <w:rFonts w:asciiTheme="minorHAnsi" w:hAnsiTheme="minorHAnsi" w:cs="Arial"/>
                <w:b/>
                <w:bCs/>
              </w:rPr>
              <w:t>FZP.</w:t>
            </w:r>
            <w:r w:rsidRPr="00920317">
              <w:rPr>
                <w:rFonts w:asciiTheme="minorHAnsi" w:hAnsiTheme="minorHAnsi" w:cs="Arial"/>
                <w:b/>
                <w:bCs/>
              </w:rPr>
              <w:t>II-241/</w:t>
            </w:r>
            <w:r w:rsidR="00B86825">
              <w:rPr>
                <w:rFonts w:asciiTheme="minorHAnsi" w:hAnsiTheme="minorHAnsi" w:cs="Arial"/>
                <w:b/>
                <w:bCs/>
              </w:rPr>
              <w:t>12</w:t>
            </w:r>
            <w:r w:rsidRPr="00920317">
              <w:rPr>
                <w:rFonts w:asciiTheme="minorHAnsi" w:hAnsiTheme="minorHAnsi" w:cs="Arial"/>
                <w:b/>
                <w:bCs/>
              </w:rPr>
              <w:t>/21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F30262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:rsidR="006E3F49" w:rsidRPr="00920317" w:rsidRDefault="006E3F49" w:rsidP="0071192C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71192C" w:rsidP="0071192C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</w:t>
      </w:r>
      <w:r w:rsidR="00C5623C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 xml:space="preserve"> elektronicznym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: kwalifikowanym, zaufanym lub osobistym.</w:t>
      </w: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C43C4A" w:rsidRPr="00920317" w:rsidRDefault="00C43C4A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5E7A5C" w:rsidRPr="00920317" w:rsidRDefault="005E7A5C" w:rsidP="009A1E2A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Załącznik nr 6 </w:t>
      </w:r>
      <w:bookmarkStart w:id="11" w:name="_Hlk65063549"/>
      <w:r w:rsidRPr="00920317">
        <w:rPr>
          <w:rFonts w:eastAsia="Times New Roman" w:cs="Tahoma"/>
          <w:lang w:eastAsia="pl-PL"/>
        </w:rPr>
        <w:t>do SWZ</w:t>
      </w:r>
      <w:r w:rsidR="00B86825">
        <w:rPr>
          <w:rFonts w:eastAsia="Times New Roman" w:cs="Tahoma"/>
          <w:bCs/>
          <w:lang w:eastAsia="pl-PL"/>
        </w:rPr>
        <w:t>FZP.II</w:t>
      </w:r>
      <w:r w:rsidR="00C41D09" w:rsidRPr="00920317">
        <w:rPr>
          <w:rFonts w:eastAsia="Times New Roman" w:cs="Tahoma"/>
          <w:bCs/>
          <w:lang w:eastAsia="pl-PL"/>
        </w:rPr>
        <w:t>-241/</w:t>
      </w:r>
      <w:r w:rsidR="00B86825">
        <w:rPr>
          <w:rFonts w:eastAsia="Times New Roman" w:cs="Tahoma"/>
          <w:bCs/>
          <w:lang w:eastAsia="pl-PL"/>
        </w:rPr>
        <w:t>12</w:t>
      </w:r>
      <w:r w:rsidR="00C41D09" w:rsidRPr="00920317">
        <w:rPr>
          <w:rFonts w:eastAsia="Times New Roman" w:cs="Tahoma"/>
          <w:bCs/>
          <w:lang w:eastAsia="pl-PL"/>
        </w:rPr>
        <w:t>/21</w:t>
      </w:r>
      <w:bookmarkEnd w:id="11"/>
    </w:p>
    <w:p w:rsidR="005E7A5C" w:rsidRPr="00920317" w:rsidRDefault="005E7A5C" w:rsidP="009A1E2A">
      <w:pPr>
        <w:spacing w:after="200" w:line="240" w:lineRule="auto"/>
        <w:jc w:val="center"/>
        <w:rPr>
          <w:rFonts w:eastAsia="Times New Roman" w:cs="Tahoma"/>
          <w:b/>
          <w:bCs/>
          <w:lang w:eastAsia="pl-PL"/>
        </w:rPr>
      </w:pPr>
      <w:bookmarkStart w:id="12" w:name="_Hlk62804029"/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12"/>
    <w:p w:rsidR="005E7A5C" w:rsidRPr="003A6184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administratorem Pani/Pana danych osobowych jest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Szpital Specjalistyczny w Pile im. Stanisława Staszica, ul. Rydygiera 1; 64-920 Piła</w:t>
      </w:r>
      <w:r w:rsidRPr="003A6184">
        <w:rPr>
          <w:rFonts w:eastAsia="Times New Roman" w:cs="Arial"/>
          <w:sz w:val="18"/>
          <w:szCs w:val="18"/>
          <w:lang w:eastAsia="pl-PL"/>
        </w:rPr>
        <w:t>;</w:t>
      </w:r>
    </w:p>
    <w:p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administrator wyznaczył Inspektora Danych Osobowych, z którym można się kontaktować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 xml:space="preserve">pod numerem tel. tel. 67 2106258, </w:t>
      </w:r>
      <w:r w:rsidRPr="003A6184">
        <w:rPr>
          <w:rFonts w:eastAsia="Times New Roman" w:cs="Arial"/>
          <w:sz w:val="18"/>
          <w:szCs w:val="18"/>
          <w:lang w:eastAsia="pl-PL"/>
        </w:rPr>
        <w:t>e-mail: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 xml:space="preserve">iod@szpitalpila.pl, siedziba:pokój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D014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 xml:space="preserve"> na niskim parterze budynku „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D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”;</w:t>
      </w:r>
    </w:p>
    <w:p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zp</w:t>
      </w:r>
      <w:r w:rsidRPr="003A6184">
        <w:rPr>
          <w:rFonts w:eastAsia="Times New Roman" w:cs="Arial"/>
          <w:sz w:val="18"/>
          <w:szCs w:val="18"/>
          <w:lang w:eastAsia="pl-PL"/>
        </w:rPr>
        <w:t>., związanym z udziałem 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postępowaniu o udzielenie zamówienia publicznego.</w:t>
      </w:r>
    </w:p>
    <w:p w:rsidR="005E7A5C" w:rsidRPr="003A6184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posiada Pani/Pan:</w:t>
      </w:r>
    </w:p>
    <w:p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15 RODO prawo dostępu do danych osobowych Pani/Pana dotyczących (w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</w:t>
      </w:r>
      <w:r w:rsid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udzielenie zamówienia publicznego lub konkursu albo sprecyzowanie nazwy lub daty zakończonego postępowania o udzielenie zamówienia);</w:t>
      </w:r>
    </w:p>
    <w:p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16 RODO prawo do sprostowania Pani/Pana danych osobowych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skorzystanie z</w:t>
      </w:r>
      <w:r w:rsidR="009A1E2A" w:rsidRPr="003A6184">
        <w:rPr>
          <w:rFonts w:eastAsia="Times New Roman" w:cs="Arial"/>
          <w:i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nie przysługuje Pani/Panu:</w:t>
      </w:r>
    </w:p>
    <w:p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związku z art. 17 ust. 3 lit. b, d lub e RODO prawo do usunięcia danych osobowych;</w:t>
      </w:r>
    </w:p>
    <w:p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prawo do przenoszenia danych osobowych, o którym mowa w art. 20 RODO;</w:t>
      </w:r>
    </w:p>
    <w:p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9A1E2A" w:rsidRPr="003A6184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informuje, że:</w:t>
      </w:r>
    </w:p>
    <w:p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udostępnia dane osobowe, o których mowa w art. 10 RODO (dane osobowe dotyczące wyroków skazujących i czynów zabronionych) w celu umożliwienia korzystania ze środków ochrony prawnej, o których mowa w dziale IX ustawy Pzp, do upływu terminu na ich wniesienie.</w:t>
      </w:r>
    </w:p>
    <w:p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żądaniem wskazania dodatkowych informacji, mających na celu sprecyzowanie nazwy lub daty zakończonego postępowania o udzielenie zamówienia.</w:t>
      </w:r>
    </w:p>
    <w:p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</w:t>
      </w:r>
      <w:r w:rsid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art. 18 ust. 2 rozporządzenia 2016/679.</w:t>
      </w:r>
    </w:p>
    <w:p w:rsidR="005E7A5C" w:rsidRPr="003A6184" w:rsidRDefault="009A1E2A" w:rsidP="007148A5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8"/>
          <w:szCs w:val="18"/>
          <w:lang w:eastAsia="pl-PL"/>
        </w:rPr>
      </w:pPr>
      <w:r w:rsidRPr="003A6184">
        <w:rPr>
          <w:rFonts w:eastAsia="Times New Roman" w:cs="Tahoma"/>
          <w:sz w:val="18"/>
          <w:szCs w:val="18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:rsidR="00275405" w:rsidRPr="00920317" w:rsidRDefault="00275405" w:rsidP="00B86825">
      <w:pPr>
        <w:spacing w:after="0" w:line="480" w:lineRule="auto"/>
        <w:rPr>
          <w:rFonts w:eastAsia="Calibri" w:cs="Arial"/>
          <w:bCs/>
          <w:sz w:val="21"/>
          <w:szCs w:val="21"/>
        </w:rPr>
      </w:pPr>
    </w:p>
    <w:p w:rsidR="00275405" w:rsidRPr="00275405" w:rsidRDefault="00275405" w:rsidP="00275405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275405">
        <w:rPr>
          <w:rFonts w:eastAsia="Calibri" w:cs="Arial"/>
          <w:bCs/>
          <w:sz w:val="21"/>
          <w:szCs w:val="21"/>
        </w:rPr>
        <w:t>Załącznik nr</w:t>
      </w:r>
      <w:r w:rsidR="00B86825">
        <w:rPr>
          <w:rFonts w:eastAsia="Calibri" w:cs="Arial"/>
          <w:bCs/>
          <w:sz w:val="21"/>
          <w:szCs w:val="21"/>
        </w:rPr>
        <w:t xml:space="preserve"> 7do SWZ       FZP.II</w:t>
      </w:r>
      <w:r w:rsidRPr="00920317">
        <w:rPr>
          <w:rFonts w:eastAsia="Calibri" w:cs="Arial"/>
          <w:bCs/>
          <w:sz w:val="21"/>
          <w:szCs w:val="21"/>
        </w:rPr>
        <w:t>-241/</w:t>
      </w:r>
      <w:r w:rsidR="00B86825">
        <w:rPr>
          <w:rFonts w:eastAsia="Calibri" w:cs="Arial"/>
          <w:bCs/>
          <w:sz w:val="21"/>
          <w:szCs w:val="21"/>
        </w:rPr>
        <w:t>12</w:t>
      </w:r>
      <w:r w:rsidRPr="00920317">
        <w:rPr>
          <w:rFonts w:eastAsia="Calibri" w:cs="Arial"/>
          <w:bCs/>
          <w:sz w:val="21"/>
          <w:szCs w:val="21"/>
        </w:rPr>
        <w:t>/21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5E2D68" w:rsidRPr="00275405" w:rsidRDefault="005E2D68" w:rsidP="005E2D68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5E2D68" w:rsidRPr="00275405" w:rsidTr="005E2D68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68" w:rsidRPr="00275405" w:rsidRDefault="005E2D68" w:rsidP="005E2D6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5E2D68" w:rsidRPr="00275405" w:rsidRDefault="005E2D68" w:rsidP="005E2D68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:rsidR="005E2D68" w:rsidRPr="00275405" w:rsidRDefault="005E2D68" w:rsidP="005E2D68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1962DF">
        <w:rPr>
          <w:rFonts w:eastAsia="Calibri" w:cs="Arial"/>
          <w:b/>
          <w:bCs/>
          <w:color w:val="000000"/>
        </w:rPr>
        <w:t>OŚWIADCZENIE WYKONAWCY</w:t>
      </w:r>
    </w:p>
    <w:p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1962DF">
        <w:rPr>
          <w:rFonts w:eastAsia="Calibri" w:cs="Arial"/>
          <w:b/>
          <w:bCs/>
          <w:color w:val="000000"/>
        </w:rPr>
        <w:t>DOT. PRZEDMIOTOWYCH ŚRODK</w:t>
      </w:r>
      <w:r>
        <w:rPr>
          <w:rFonts w:eastAsia="Calibri" w:cs="Arial"/>
          <w:b/>
          <w:bCs/>
          <w:color w:val="000000"/>
        </w:rPr>
        <w:t>Ó</w:t>
      </w:r>
      <w:r w:rsidRPr="001962DF">
        <w:rPr>
          <w:rFonts w:eastAsia="Calibri" w:cs="Arial"/>
          <w:b/>
          <w:bCs/>
          <w:color w:val="000000"/>
        </w:rPr>
        <w:t>W DOWODOWYCH</w:t>
      </w:r>
    </w:p>
    <w:p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p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5E2D68" w:rsidRPr="001962DF" w:rsidTr="005E2D68">
        <w:trPr>
          <w:jc w:val="center"/>
        </w:trPr>
        <w:tc>
          <w:tcPr>
            <w:tcW w:w="10627" w:type="dxa"/>
            <w:hideMark/>
          </w:tcPr>
          <w:p w:rsidR="005E2D68" w:rsidRPr="001962DF" w:rsidRDefault="005E2D68" w:rsidP="005E2D68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5E2D68" w:rsidRPr="001962DF" w:rsidTr="005E2D68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5E2D68" w:rsidRPr="001962DF" w:rsidRDefault="0092465F" w:rsidP="009246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color w:val="C45911" w:themeColor="accent2" w:themeShade="BF"/>
                <w:spacing w:val="10"/>
              </w:rPr>
            </w:pPr>
            <w:r>
              <w:rPr>
                <w:rFonts w:asciiTheme="minorHAnsi" w:eastAsiaTheme="majorEastAsia" w:hAnsiTheme="minorHAnsi" w:cs="Arial"/>
                <w:b/>
                <w:bCs/>
                <w:caps/>
                <w:color w:val="C45911" w:themeColor="accent2" w:themeShade="BF"/>
                <w:spacing w:val="10"/>
              </w:rPr>
              <w:t>DOSTAWA MATERIAŁÓW DIAGNOSTYCZNYCH</w:t>
            </w:r>
          </w:p>
        </w:tc>
      </w:tr>
      <w:tr w:rsidR="005E2D68" w:rsidRPr="001962DF" w:rsidTr="005E2D68">
        <w:trPr>
          <w:jc w:val="center"/>
        </w:trPr>
        <w:tc>
          <w:tcPr>
            <w:tcW w:w="10627" w:type="dxa"/>
            <w:hideMark/>
          </w:tcPr>
          <w:p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5E2D68" w:rsidRPr="001962DF" w:rsidTr="005E2D68">
        <w:trPr>
          <w:jc w:val="center"/>
        </w:trPr>
        <w:tc>
          <w:tcPr>
            <w:tcW w:w="10627" w:type="dxa"/>
            <w:hideMark/>
          </w:tcPr>
          <w:p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znak sprawy: </w:t>
            </w:r>
            <w:r w:rsidRPr="001962DF">
              <w:rPr>
                <w:rFonts w:asciiTheme="minorHAnsi" w:hAnsiTheme="minorHAnsi" w:cs="Arial"/>
                <w:b/>
                <w:bCs/>
              </w:rPr>
              <w:t>FZP.</w:t>
            </w:r>
            <w:r>
              <w:rPr>
                <w:rFonts w:asciiTheme="minorHAnsi" w:hAnsiTheme="minorHAnsi" w:cs="Arial"/>
                <w:b/>
                <w:bCs/>
              </w:rPr>
              <w:t>I</w:t>
            </w:r>
            <w:r w:rsidRPr="001962DF">
              <w:rPr>
                <w:rFonts w:asciiTheme="minorHAnsi" w:hAnsiTheme="minorHAnsi" w:cs="Arial"/>
                <w:b/>
                <w:bCs/>
              </w:rPr>
              <w:t>I-241/</w:t>
            </w:r>
            <w:r w:rsidR="00B86825">
              <w:rPr>
                <w:rFonts w:asciiTheme="minorHAnsi" w:hAnsiTheme="minorHAnsi" w:cs="Arial"/>
                <w:b/>
                <w:bCs/>
              </w:rPr>
              <w:t>12</w:t>
            </w:r>
            <w:r w:rsidRPr="001962DF">
              <w:rPr>
                <w:rFonts w:asciiTheme="minorHAnsi" w:hAnsiTheme="minorHAnsi" w:cs="Arial"/>
                <w:b/>
                <w:bCs/>
              </w:rPr>
              <w:t>/21</w:t>
            </w:r>
          </w:p>
          <w:p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5E2D68" w:rsidRPr="001962DF" w:rsidTr="005E2D68">
        <w:trPr>
          <w:trHeight w:val="239"/>
          <w:jc w:val="center"/>
        </w:trPr>
        <w:tc>
          <w:tcPr>
            <w:tcW w:w="10627" w:type="dxa"/>
          </w:tcPr>
          <w:p w:rsidR="005E2D68" w:rsidRPr="001962DF" w:rsidRDefault="005E2D68" w:rsidP="005E2D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oświadczam co następuje:</w:t>
            </w:r>
          </w:p>
        </w:tc>
      </w:tr>
    </w:tbl>
    <w:p w:rsidR="005E2D68" w:rsidRPr="001962DF" w:rsidRDefault="005E2D68" w:rsidP="005E2D68">
      <w:pPr>
        <w:spacing w:after="0" w:line="240" w:lineRule="auto"/>
        <w:rPr>
          <w:rFonts w:eastAsia="Times New Roman" w:cs="Tahoma"/>
          <w:lang w:eastAsia="pl-PL"/>
        </w:rPr>
      </w:pPr>
    </w:p>
    <w:p w:rsidR="005E2D68" w:rsidRDefault="005E2D68" w:rsidP="00A1166B">
      <w:pPr>
        <w:rPr>
          <w:b/>
        </w:rPr>
      </w:pPr>
    </w:p>
    <w:p w:rsidR="00A1166B" w:rsidRPr="001962DF" w:rsidRDefault="00A1166B" w:rsidP="005E2D68">
      <w:pPr>
        <w:ind w:left="-142"/>
        <w:rPr>
          <w:b/>
        </w:rPr>
      </w:pPr>
      <w:r>
        <w:rPr>
          <w:b/>
        </w:rPr>
        <w:t xml:space="preserve">- </w:t>
      </w:r>
      <w:r w:rsidRPr="00A1166B">
        <w:rPr>
          <w:b/>
          <w:sz w:val="20"/>
          <w:szCs w:val="20"/>
        </w:rPr>
        <w:t>posiadamy</w:t>
      </w:r>
      <w:r w:rsidRPr="00A1166B">
        <w:rPr>
          <w:b/>
        </w:rPr>
        <w:t xml:space="preserve"> </w:t>
      </w:r>
      <w:r w:rsidRPr="00A1166B">
        <w:rPr>
          <w:rFonts w:cs="Arial"/>
          <w:b/>
          <w:sz w:val="20"/>
          <w:szCs w:val="20"/>
        </w:rPr>
        <w:t>aktualne świadectwa zgodności CE, atesty, certyfikaty dopuszczające do obrotu oferowany przedmiot zamówienia lub wpis do rejestru wyrobów medycznych</w:t>
      </w:r>
    </w:p>
    <w:p w:rsidR="005E2D68" w:rsidRPr="001962DF" w:rsidRDefault="005E2D68" w:rsidP="005E2D68">
      <w:pPr>
        <w:ind w:left="-142"/>
        <w:rPr>
          <w:rFonts w:cs="Times New Roman"/>
          <w:bCs/>
        </w:rPr>
      </w:pPr>
      <w:r w:rsidRPr="001962DF">
        <w:rPr>
          <w:bCs/>
        </w:rPr>
        <w:t>Dokumenty, o których mowa powyżej podlegają udostępnieniu na każde żądanie Zamawiającego w terminie 4 dni roboczych od wezwania Zamawiającego</w:t>
      </w:r>
      <w:r w:rsidRPr="001962DF">
        <w:rPr>
          <w:rFonts w:cs="Times New Roman"/>
          <w:bCs/>
        </w:rPr>
        <w:t>;</w:t>
      </w:r>
    </w:p>
    <w:p w:rsidR="005E2D68" w:rsidRPr="001962DF" w:rsidRDefault="005E2D68" w:rsidP="005E2D68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/>
      </w:tblPr>
      <w:tblGrid>
        <w:gridCol w:w="10485"/>
      </w:tblGrid>
      <w:tr w:rsidR="005E2D68" w:rsidRPr="001962DF" w:rsidTr="005E2D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68" w:rsidRPr="001962DF" w:rsidRDefault="005E2D68" w:rsidP="005E2D68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:rsidR="005E2D68" w:rsidRPr="001962DF" w:rsidRDefault="005E2D68" w:rsidP="005E2D68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</w:t>
      </w:r>
      <w:r w:rsidR="004B5233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m elektroniczny</w:t>
      </w: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m: kwalifikowanym, zaufanym lub osobistym.</w:t>
      </w:r>
    </w:p>
    <w:sectPr w:rsidR="00275405" w:rsidRPr="00920317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7E2" w:rsidRDefault="007857E2" w:rsidP="003B109B">
      <w:pPr>
        <w:spacing w:after="0" w:line="240" w:lineRule="auto"/>
      </w:pPr>
      <w:r>
        <w:separator/>
      </w:r>
    </w:p>
  </w:endnote>
  <w:endnote w:type="continuationSeparator" w:id="1">
    <w:p w:rsidR="007857E2" w:rsidRDefault="007857E2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7E2" w:rsidRDefault="007857E2" w:rsidP="003B109B">
      <w:pPr>
        <w:spacing w:after="0" w:line="240" w:lineRule="auto"/>
      </w:pPr>
      <w:r>
        <w:separator/>
      </w:r>
    </w:p>
  </w:footnote>
  <w:footnote w:type="continuationSeparator" w:id="1">
    <w:p w:rsidR="007857E2" w:rsidRDefault="007857E2" w:rsidP="003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23364"/>
    <w:multiLevelType w:val="hybridMultilevel"/>
    <w:tmpl w:val="88BE73C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4C3EE0"/>
    <w:multiLevelType w:val="hybridMultilevel"/>
    <w:tmpl w:val="C9C8A258"/>
    <w:lvl w:ilvl="0" w:tplc="4E0EEA6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C02E7"/>
    <w:multiLevelType w:val="multilevel"/>
    <w:tmpl w:val="19205B2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B6E16EA"/>
    <w:multiLevelType w:val="hybridMultilevel"/>
    <w:tmpl w:val="AC40A5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32"/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0"/>
  </w:num>
  <w:num w:numId="19">
    <w:abstractNumId w:val="3"/>
  </w:num>
  <w:num w:numId="20">
    <w:abstractNumId w:val="6"/>
  </w:num>
  <w:num w:numId="21">
    <w:abstractNumId w:val="2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8"/>
  </w:num>
  <w:num w:numId="25">
    <w:abstractNumId w:val="14"/>
  </w:num>
  <w:num w:numId="26">
    <w:abstractNumId w:val="18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30"/>
  </w:num>
  <w:num w:numId="35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005A4"/>
    <w:rsid w:val="000171F2"/>
    <w:rsid w:val="00034E11"/>
    <w:rsid w:val="00054D51"/>
    <w:rsid w:val="00057DD2"/>
    <w:rsid w:val="00070ADC"/>
    <w:rsid w:val="000763EE"/>
    <w:rsid w:val="000F28A5"/>
    <w:rsid w:val="00130EAB"/>
    <w:rsid w:val="00190851"/>
    <w:rsid w:val="001A32A9"/>
    <w:rsid w:val="001A50A4"/>
    <w:rsid w:val="001C3659"/>
    <w:rsid w:val="002428B9"/>
    <w:rsid w:val="00263B7D"/>
    <w:rsid w:val="00275405"/>
    <w:rsid w:val="002C5236"/>
    <w:rsid w:val="002E18D4"/>
    <w:rsid w:val="003040D1"/>
    <w:rsid w:val="00337E92"/>
    <w:rsid w:val="0035114A"/>
    <w:rsid w:val="003544BC"/>
    <w:rsid w:val="003A6184"/>
    <w:rsid w:val="003B109B"/>
    <w:rsid w:val="003E1032"/>
    <w:rsid w:val="00460A76"/>
    <w:rsid w:val="0046145D"/>
    <w:rsid w:val="004B5233"/>
    <w:rsid w:val="004B52CD"/>
    <w:rsid w:val="0050726D"/>
    <w:rsid w:val="005351F2"/>
    <w:rsid w:val="00546646"/>
    <w:rsid w:val="005874B3"/>
    <w:rsid w:val="005E2D68"/>
    <w:rsid w:val="005E7A5C"/>
    <w:rsid w:val="00647A92"/>
    <w:rsid w:val="00684207"/>
    <w:rsid w:val="006A65EF"/>
    <w:rsid w:val="006C4F3E"/>
    <w:rsid w:val="006E3F49"/>
    <w:rsid w:val="0071192C"/>
    <w:rsid w:val="007148A5"/>
    <w:rsid w:val="00720CD9"/>
    <w:rsid w:val="00731191"/>
    <w:rsid w:val="007352F0"/>
    <w:rsid w:val="007571C0"/>
    <w:rsid w:val="007857E2"/>
    <w:rsid w:val="00790AE3"/>
    <w:rsid w:val="007A015D"/>
    <w:rsid w:val="007B64A5"/>
    <w:rsid w:val="0080633B"/>
    <w:rsid w:val="008103FA"/>
    <w:rsid w:val="0085154B"/>
    <w:rsid w:val="0088761A"/>
    <w:rsid w:val="008C3A84"/>
    <w:rsid w:val="008F43D7"/>
    <w:rsid w:val="00920317"/>
    <w:rsid w:val="0092465F"/>
    <w:rsid w:val="00935A3B"/>
    <w:rsid w:val="00947D14"/>
    <w:rsid w:val="00966682"/>
    <w:rsid w:val="009A0A4D"/>
    <w:rsid w:val="009A1E2A"/>
    <w:rsid w:val="009B1346"/>
    <w:rsid w:val="009E46B2"/>
    <w:rsid w:val="00A031BE"/>
    <w:rsid w:val="00A1166B"/>
    <w:rsid w:val="00A22D03"/>
    <w:rsid w:val="00A22D5E"/>
    <w:rsid w:val="00A70857"/>
    <w:rsid w:val="00A71656"/>
    <w:rsid w:val="00AA201E"/>
    <w:rsid w:val="00AA3059"/>
    <w:rsid w:val="00AB1CFF"/>
    <w:rsid w:val="00AC0B95"/>
    <w:rsid w:val="00AC0F14"/>
    <w:rsid w:val="00AD300D"/>
    <w:rsid w:val="00AD3D25"/>
    <w:rsid w:val="00AE7443"/>
    <w:rsid w:val="00B310E8"/>
    <w:rsid w:val="00B86825"/>
    <w:rsid w:val="00B969A3"/>
    <w:rsid w:val="00BB548A"/>
    <w:rsid w:val="00BD13BF"/>
    <w:rsid w:val="00BF5B8F"/>
    <w:rsid w:val="00C41D09"/>
    <w:rsid w:val="00C43C4A"/>
    <w:rsid w:val="00C54297"/>
    <w:rsid w:val="00C5623C"/>
    <w:rsid w:val="00C7442C"/>
    <w:rsid w:val="00C91D9C"/>
    <w:rsid w:val="00CC0D94"/>
    <w:rsid w:val="00CD37C8"/>
    <w:rsid w:val="00CD7BE7"/>
    <w:rsid w:val="00D05CB9"/>
    <w:rsid w:val="00DC4F3D"/>
    <w:rsid w:val="00DD0F38"/>
    <w:rsid w:val="00DF229C"/>
    <w:rsid w:val="00DF2920"/>
    <w:rsid w:val="00E02BF3"/>
    <w:rsid w:val="00E10461"/>
    <w:rsid w:val="00E335FD"/>
    <w:rsid w:val="00E35505"/>
    <w:rsid w:val="00E372E0"/>
    <w:rsid w:val="00E657D5"/>
    <w:rsid w:val="00E65FDF"/>
    <w:rsid w:val="00E806E7"/>
    <w:rsid w:val="00E8164F"/>
    <w:rsid w:val="00E84E0F"/>
    <w:rsid w:val="00F104CE"/>
    <w:rsid w:val="00F27BA9"/>
    <w:rsid w:val="00F30262"/>
    <w:rsid w:val="00F55B40"/>
    <w:rsid w:val="00F56ED6"/>
    <w:rsid w:val="00FA7D4E"/>
    <w:rsid w:val="00FD6E83"/>
    <w:rsid w:val="00FF1523"/>
    <w:rsid w:val="00FF1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DBA6A-EC90-434D-A2D4-CC670353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4033</Words>
  <Characters>24204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aleksandra.galazewska</cp:lastModifiedBy>
  <cp:revision>44</cp:revision>
  <cp:lastPrinted>2021-03-30T09:00:00Z</cp:lastPrinted>
  <dcterms:created xsi:type="dcterms:W3CDTF">2021-02-24T12:48:00Z</dcterms:created>
  <dcterms:modified xsi:type="dcterms:W3CDTF">2021-04-20T06:54:00Z</dcterms:modified>
</cp:coreProperties>
</file>