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445D" w14:textId="20303ADB" w:rsidR="00C96F45" w:rsidRPr="004132D6" w:rsidRDefault="00C96F45" w:rsidP="00413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spacing w:val="20"/>
          <w:lang w:eastAsia="pl-PL"/>
        </w:rPr>
        <w:t xml:space="preserve">Załącznik nr </w:t>
      </w:r>
      <w:r w:rsidR="00D97129">
        <w:rPr>
          <w:rFonts w:ascii="Times New Roman" w:eastAsia="Times New Roman" w:hAnsi="Times New Roman" w:cs="Times New Roman"/>
          <w:color w:val="000000" w:themeColor="text1"/>
          <w:spacing w:val="20"/>
          <w:lang w:eastAsia="pl-PL"/>
        </w:rPr>
        <w:t>5</w:t>
      </w:r>
      <w:r w:rsidRPr="004132D6">
        <w:rPr>
          <w:rFonts w:ascii="Times New Roman" w:eastAsia="Times New Roman" w:hAnsi="Times New Roman" w:cs="Times New Roman"/>
          <w:color w:val="000000" w:themeColor="text1"/>
          <w:spacing w:val="20"/>
          <w:lang w:eastAsia="pl-PL"/>
        </w:rPr>
        <w:t xml:space="preserve">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14:paraId="5E3C5C81" w14:textId="5BCE34AC" w:rsidR="00C96F45" w:rsidRPr="004132D6" w:rsidRDefault="00C96F45" w:rsidP="00413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0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ZP/</w:t>
      </w:r>
      <w:r w:rsidR="00D97129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/2021</w:t>
      </w:r>
    </w:p>
    <w:p w14:paraId="4CB5ADF5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70DF7BD3" w14:textId="77777777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UMOWA </w:t>
      </w:r>
      <w:proofErr w:type="gram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NR  .......</w:t>
      </w:r>
      <w:proofErr w:type="gramEnd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/2021</w:t>
      </w:r>
    </w:p>
    <w:p w14:paraId="489E361A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88E6560" w14:textId="57C8EED6" w:rsidR="00C96F45" w:rsidRPr="004132D6" w:rsidRDefault="009963A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awarta w </w:t>
      </w:r>
      <w:proofErr w:type="gramStart"/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dniu  ..............</w:t>
      </w:r>
      <w:proofErr w:type="gramEnd"/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w Bytomiu, pomiędzy:</w:t>
      </w:r>
    </w:p>
    <w:p w14:paraId="09D3FD3A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4A65C89" w14:textId="0CC6BB11" w:rsidR="00C96F45" w:rsidRPr="00D97129" w:rsidRDefault="00D97129" w:rsidP="004132D6">
      <w:pPr>
        <w:keepNext/>
        <w:widowControl w:val="0"/>
        <w:numPr>
          <w:ilvl w:val="2"/>
          <w:numId w:val="3"/>
        </w:numPr>
        <w:tabs>
          <w:tab w:val="left" w:pos="0"/>
          <w:tab w:val="left" w:pos="720"/>
          <w:tab w:val="left" w:pos="21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97129">
        <w:rPr>
          <w:rFonts w:ascii="Times New Roman" w:hAnsi="Times New Roman" w:cs="Times New Roman"/>
        </w:rPr>
        <w:t>Samodzielny Publiczny Zakład Opieki Zdrowotnej</w:t>
      </w:r>
      <w:r w:rsidRPr="00D9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96F45" w:rsidRPr="00D97129">
        <w:rPr>
          <w:rFonts w:ascii="Times New Roman" w:eastAsia="Times New Roman" w:hAnsi="Times New Roman" w:cs="Times New Roman"/>
          <w:color w:val="000000" w:themeColor="text1"/>
          <w:lang w:eastAsia="pl-PL"/>
        </w:rPr>
        <w:t>Szpitalem Specjalistycznym Nr 1</w:t>
      </w:r>
    </w:p>
    <w:p w14:paraId="221E85EE" w14:textId="3C0CA771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siedzibą w 41 – 902 Bytom, przy ul. Żeromskiego 7 zarejestrowanym w Sądzie Rejonowym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Katowicach Wydział Gospodarczy Krajowego Rejestru Sądowego, pod numerem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KRS 0000079907, NIP 626-034-01-</w:t>
      </w:r>
      <w:proofErr w:type="gram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73,  REGON</w:t>
      </w:r>
      <w:proofErr w:type="gramEnd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270235840, </w:t>
      </w:r>
      <w:r w:rsidR="00D97129">
        <w:rPr>
          <w:rFonts w:ascii="Times New Roman" w:eastAsia="Times New Roman" w:hAnsi="Times New Roman" w:cs="Times New Roman"/>
          <w:color w:val="000000" w:themeColor="text1"/>
          <w:lang w:eastAsia="pl-PL"/>
        </w:rPr>
        <w:t>BDO: 000026248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reprezentowanym przez:</w:t>
      </w:r>
    </w:p>
    <w:p w14:paraId="590EAFB4" w14:textId="77777777" w:rsidR="00D97129" w:rsidRDefault="00D97129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A7533CB" w14:textId="5AE9D703" w:rsidR="00C96F45" w:rsidRPr="004132D6" w:rsidRDefault="00600C0A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…………………………………….</w:t>
      </w:r>
    </w:p>
    <w:p w14:paraId="789D7764" w14:textId="77777777" w:rsidR="00D97129" w:rsidRDefault="00D97129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10479CF" w14:textId="73C8C794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zwanym dalej </w:t>
      </w:r>
      <w:r w:rsidR="009963A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ZAMAWIAJĄCYM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03C1D684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</w:p>
    <w:p w14:paraId="3E4F310A" w14:textId="237777D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zarejestrowanym w................................................, pod numerem KRS .........................,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NIP ................................</w:t>
      </w:r>
      <w:proofErr w:type="gram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,  REGON</w:t>
      </w:r>
      <w:proofErr w:type="gramEnd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..............................,  </w:t>
      </w:r>
    </w:p>
    <w:p w14:paraId="7F19111D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reprezentowanego przez</w:t>
      </w:r>
    </w:p>
    <w:p w14:paraId="7FB2867C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1. ............................................................................</w:t>
      </w:r>
    </w:p>
    <w:p w14:paraId="7EDE341C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2............................................................................ </w:t>
      </w:r>
    </w:p>
    <w:p w14:paraId="2D821A1F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330EC27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zwanym </w:t>
      </w:r>
      <w:proofErr w:type="gram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dalej  </w:t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WYKONAWCĄ</w:t>
      </w:r>
      <w:proofErr w:type="gramEnd"/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36E08CA7" w14:textId="77777777" w:rsidR="00C96F45" w:rsidRPr="004132D6" w:rsidRDefault="00C96F45" w:rsidP="004132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F80BF81" w14:textId="39C83CFD" w:rsidR="00C96F45" w:rsidRDefault="00C96F45" w:rsidP="004132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132D6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Umowa jest zawarta w następstwie przeprowadzonego postępowania o udzielenie zamówienia publicznego w trybie </w:t>
      </w:r>
      <w:r w:rsidR="00600C0A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przetargu </w:t>
      </w:r>
      <w:proofErr w:type="gramStart"/>
      <w:r w:rsidR="00600C0A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nieograniczonego </w:t>
      </w:r>
      <w:r w:rsidRPr="004132D6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 zgodnie</w:t>
      </w:r>
      <w:proofErr w:type="gramEnd"/>
      <w:r w:rsidRPr="004132D6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 z postanowieniami ustawy z dnia 11.09.2019 r. z </w:t>
      </w:r>
      <w:proofErr w:type="spellStart"/>
      <w:r w:rsidRPr="004132D6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późn</w:t>
      </w:r>
      <w:proofErr w:type="spellEnd"/>
      <w:r w:rsidRPr="004132D6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. zm. Prawo Zamówień Publicznych, którego rozstrzygnięcie nastąpiło w dniu…………………….2021r.  </w:t>
      </w:r>
    </w:p>
    <w:p w14:paraId="3DA0FDE6" w14:textId="3427484A" w:rsidR="005E38F7" w:rsidRPr="000D13F9" w:rsidRDefault="005E38F7" w:rsidP="004132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</w:pPr>
      <w:r w:rsidRPr="000D13F9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>Zadanie współfinansowane jest z środków budżetu Miasta Bytom w ramach umowy dotacji                                                        nr ZZE.8023.1.15.2021 zawartej w dniu 5 października 2021 roku.</w:t>
      </w:r>
    </w:p>
    <w:p w14:paraId="693F93B9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Treść umowy została sporządzona na podstawie złożonej oferty</w:t>
      </w:r>
    </w:p>
    <w:p w14:paraId="47131492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2090240" w14:textId="77777777" w:rsidR="00C96F45" w:rsidRPr="004132D6" w:rsidRDefault="00C96F45" w:rsidP="004132D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</w:t>
      </w:r>
    </w:p>
    <w:p w14:paraId="20E0D65B" w14:textId="608B7A0C" w:rsidR="009963A5" w:rsidRPr="004132D6" w:rsidRDefault="009963A5" w:rsidP="004132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Przedmiotem umowy jest dostawa</w:t>
      </w:r>
      <w:r w:rsidR="004552BC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instalacja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552BC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sprzętu określonego w Załączniku Nr 1 do przedmiotowej umowy.</w:t>
      </w:r>
    </w:p>
    <w:p w14:paraId="3E5A3FEE" w14:textId="402357A1" w:rsidR="00964DC1" w:rsidRDefault="00964DC1" w:rsidP="00964DC1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64D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Strony ustalają wynagrodzenie za dostarczony towar na łączną kwotę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964D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zł netto + VAT w obowiązującej wysokości co daje kwotę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…………..</w:t>
      </w:r>
      <w:r w:rsidRPr="00964D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brutto (</w:t>
      </w:r>
      <w:proofErr w:type="gramStart"/>
      <w:r w:rsidRPr="00964DC1">
        <w:rPr>
          <w:rFonts w:ascii="Times New Roman" w:eastAsia="Times New Roman" w:hAnsi="Times New Roman" w:cs="Times New Roman"/>
          <w:color w:val="000000" w:themeColor="text1"/>
          <w:lang w:eastAsia="pl-PL"/>
        </w:rPr>
        <w:t>słownie: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………….</w:t>
      </w:r>
      <w:r w:rsidRPr="00964DC1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964DC1">
        <w:t xml:space="preserve"> </w:t>
      </w:r>
      <w:r w:rsidRPr="00964DC1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ze szczegółowym wykazem przedmiotów przewidzianych do dostawy, który stanowi Załącznik nr 1 do przedmiotowej umowy.</w:t>
      </w:r>
    </w:p>
    <w:p w14:paraId="3D0FD23E" w14:textId="6CACDAFE" w:rsidR="00C96F45" w:rsidRPr="00964DC1" w:rsidRDefault="00C96F45" w:rsidP="00964DC1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64D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9963A5" w:rsidRPr="00964D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ww. </w:t>
      </w:r>
      <w:r w:rsidRPr="00964D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cenach zawierają się koszty związane z dostawą, instalacją oraz wszelkimi opłatami i kosztami związanymi z realizacją przedmiotu zamówienia. </w:t>
      </w:r>
    </w:p>
    <w:p w14:paraId="2301673F" w14:textId="77777777" w:rsidR="00C96F45" w:rsidRPr="004132D6" w:rsidRDefault="00C96F45" w:rsidP="00413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7E2A3BF" w14:textId="77777777" w:rsidR="00C96F45" w:rsidRPr="004132D6" w:rsidRDefault="00C96F45" w:rsidP="004132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2</w:t>
      </w:r>
    </w:p>
    <w:p w14:paraId="1CB09148" w14:textId="4E139E2C" w:rsidR="00C96F45" w:rsidRPr="004132D6" w:rsidRDefault="009963A5" w:rsidP="004132D6">
      <w:pPr>
        <w:widowControl w:val="0"/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Po dokonaniu dostawy</w:t>
      </w:r>
      <w:r w:rsidR="004552BC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instalacji przedmiotu umowy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wystawi fakturę VAT, składającą się z poszczególnej pozycji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przedmiotu 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dostawy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, stosując nazewnictwo pozycji określone w Załączniku Nr 1 do przedmiotowej umowy.</w:t>
      </w:r>
    </w:p>
    <w:p w14:paraId="3CC24827" w14:textId="5F7E5DE9" w:rsidR="00C96F45" w:rsidRPr="004132D6" w:rsidRDefault="00C96F45" w:rsidP="004132D6">
      <w:pPr>
        <w:widowControl w:val="0"/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Faktura </w:t>
      </w:r>
      <w:r w:rsidR="009963A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będzie wystawiona z zastosowaniem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60 dni</w:t>
      </w:r>
      <w:r w:rsidR="009963A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owego terminu płatności, liczonego od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daty doręczenia </w:t>
      </w:r>
      <w:r w:rsidR="009963A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Wykonawcę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prawidłowo wystawionej faktury VAT przez Wykonawcę.</w:t>
      </w:r>
    </w:p>
    <w:p w14:paraId="6C7F7AEF" w14:textId="719C1563" w:rsidR="005E2207" w:rsidRPr="004132D6" w:rsidRDefault="005E2207" w:rsidP="004132D6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BED6CD5" w14:textId="249B5787" w:rsidR="005E2207" w:rsidRPr="004132D6" w:rsidRDefault="005E2207" w:rsidP="004132D6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D788666" w14:textId="77777777" w:rsidR="009963A5" w:rsidRPr="004132D6" w:rsidRDefault="009963A5" w:rsidP="004132D6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CB59480" w14:textId="77777777" w:rsidR="00D97129" w:rsidRDefault="00D97129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4C45334" w14:textId="77777777" w:rsidR="00964DC1" w:rsidRDefault="00964DC1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456E793" w14:textId="155A5039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§ 3</w:t>
      </w:r>
    </w:p>
    <w:p w14:paraId="14FE98FE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oświadcza, że jest podatnikiem podatku od towarów i usług (VAT) i posiada Numer Identyfikacji Podatkowej – NIP 626-034-01-73. Zamawiający</w:t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upoważnia przez okres obowiązywania umowy Wykonawcę do wystawiania faktur VAT z tytułu realizacji niniejszej Umowy bez podpisu osoby przez nią upoważnionej.</w:t>
      </w:r>
    </w:p>
    <w:p w14:paraId="064010A8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2CBC257" w14:textId="77777777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4</w:t>
      </w:r>
    </w:p>
    <w:p w14:paraId="09868EED" w14:textId="16F2AFD1" w:rsidR="00C96F45" w:rsidRPr="004132D6" w:rsidRDefault="00C96F45" w:rsidP="004132D6">
      <w:pPr>
        <w:pStyle w:val="Akapitzlist"/>
        <w:numPr>
          <w:ilvl w:val="0"/>
          <w:numId w:val="12"/>
        </w:numPr>
        <w:tabs>
          <w:tab w:val="left" w:pos="739"/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zobowiązuje się do wykonania przedmiotu umowy określonego w §1,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terminie nie dłuższym niż </w:t>
      </w:r>
      <w:r w:rsidR="008342BF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dni </w:t>
      </w:r>
      <w:r w:rsidRPr="004132D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kalendarzowych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od dnia zawarcia umowy</w:t>
      </w:r>
      <w:r w:rsidR="004552BC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76BF0A6" w14:textId="4D62D47E" w:rsidR="00C96F45" w:rsidRPr="004132D6" w:rsidRDefault="00C96F45" w:rsidP="004132D6">
      <w:pPr>
        <w:pStyle w:val="Akapitzlist"/>
        <w:numPr>
          <w:ilvl w:val="0"/>
          <w:numId w:val="12"/>
        </w:numPr>
        <w:tabs>
          <w:tab w:val="left" w:pos="739"/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 zainstalowaniu i uruchomieniu przedmiotu umowy zobowiązany jest do:</w:t>
      </w:r>
    </w:p>
    <w:p w14:paraId="32FC0917" w14:textId="1D47AE3E" w:rsidR="00C96F45" w:rsidRPr="004132D6" w:rsidRDefault="00C96F45" w:rsidP="004132D6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dokonania wpisu zainstalowanego przedmiotem umowy do wystawionego paszportu                       technicznego urządzenia  </w:t>
      </w:r>
    </w:p>
    <w:p w14:paraId="09F589B5" w14:textId="0324FC33" w:rsidR="00C96F45" w:rsidRPr="004132D6" w:rsidRDefault="00C96F45" w:rsidP="004132D6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przeszkolenia pracowników Zamawiającego w zakresie obsługi i eksploatacji dostarczonego   przedmiotu umowy </w:t>
      </w:r>
    </w:p>
    <w:p w14:paraId="2BB089C5" w14:textId="73CC8138" w:rsidR="00C96F45" w:rsidRPr="004132D6" w:rsidRDefault="00C96F45" w:rsidP="004132D6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oświadcza, że dostarczony przedmiot umowy spełnia wymagania techniczne zawarte    w SWZ, jest kompletny, fabrycznie nowy, </w:t>
      </w:r>
      <w:proofErr w:type="spell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niepowystawowy</w:t>
      </w:r>
      <w:proofErr w:type="spellEnd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nieregenerowany, wolny od wad fizycznych i prawnych, kompletny i po zainstalowaniu będzie gotowy do pracy/użytkowania, bez dodatkowych kosztów, zakupów czy inwestycji ze strony Zamawiającego. </w:t>
      </w:r>
    </w:p>
    <w:p w14:paraId="2EA21A11" w14:textId="688189BD" w:rsidR="00C96F45" w:rsidRPr="004132D6" w:rsidRDefault="004552BC" w:rsidP="004132D6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Potwierdzeniem realizacji przedmiotu umowy będzie podpisany przez strony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protok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ó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ł zdawczo - odbiorcz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1BCECD4D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67A6D59E" w14:textId="77777777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5</w:t>
      </w:r>
    </w:p>
    <w:p w14:paraId="065DF5A7" w14:textId="1893022D" w:rsidR="00C96F45" w:rsidRPr="004132D6" w:rsidRDefault="004552BC" w:rsidP="004132D6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Realizacja przedmiotu umowy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będzie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zrealizowana</w:t>
      </w:r>
      <w:r w:rsidR="007F33AB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gramStart"/>
      <w:r w:rsidR="007F33AB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na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ryzyko</w:t>
      </w:r>
      <w:proofErr w:type="gramEnd"/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Wykonawcy. </w:t>
      </w:r>
    </w:p>
    <w:p w14:paraId="3F690729" w14:textId="392485CF" w:rsidR="00C96F45" w:rsidRPr="004132D6" w:rsidRDefault="00C96F45" w:rsidP="004132D6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realizację strony rozumieją transport, wyładunek i instalację przedmiotu umowy w </w:t>
      </w:r>
      <w:proofErr w:type="gram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pomieszczeniach  wskazanych</w:t>
      </w:r>
      <w:proofErr w:type="gramEnd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Zamawiającego</w:t>
      </w:r>
      <w:r w:rsidR="004552BC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, przeszkolenia pracowników Zamawiającego w zakresie eksploatacji i BHP,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 w:rsidR="004552BC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e wcześniej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uzgodnionym</w:t>
      </w:r>
      <w:r w:rsidR="004552BC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między stronami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terminie, lecz nie dłużej niż w terminie wskazanym w § 4 ust. 1 umowy.</w:t>
      </w:r>
    </w:p>
    <w:p w14:paraId="3B4490ED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078B68E" w14:textId="77777777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6</w:t>
      </w:r>
    </w:p>
    <w:p w14:paraId="429992EE" w14:textId="4F681727" w:rsidR="004552BC" w:rsidRPr="004132D6" w:rsidRDefault="00C96F45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Przedmiot umowy określony w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1 objęty </w:t>
      </w:r>
      <w:proofErr w:type="gram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jest  gwarancją</w:t>
      </w:r>
      <w:proofErr w:type="gramEnd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okres …......... miesięcy licząc od daty </w:t>
      </w:r>
      <w:r w:rsidR="004552BC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określonego w §4 ust. 4 protokołu zdawczo-odbiorczego. Do czasu podpisania protokołu wszelka odpowiedzialność za przedmiot umowy spoczywa na Wykonawcy.</w:t>
      </w:r>
    </w:p>
    <w:p w14:paraId="4884289B" w14:textId="6CF93DDF" w:rsidR="00C96F45" w:rsidRPr="004132D6" w:rsidRDefault="00FC5B13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ykonawca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zapewnia b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ezpłatne przeglądy techniczne w okresie gwarancji.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Przeglądy będą realizowane w częstotliwości zgodnej z zalecaniami 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producenta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, lecz nie rzadziej niż 1 raz na 24 miesiące.</w:t>
      </w:r>
    </w:p>
    <w:p w14:paraId="11169F13" w14:textId="1ACC5ED8" w:rsidR="00C96F45" w:rsidRPr="004132D6" w:rsidRDefault="00C96F45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stwierdzenia fabrycznych wad/uszkodzeń podczas odbioru przedmiotu umowy, Wykonawca zobowiązany będzie do wymiany </w:t>
      </w:r>
      <w:r w:rsidRPr="004132D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 14 dni roboczych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daty stwierdzenia wad/uszkodzeń. Fakt ten zostanie opisany na protokole odbioru, podpisanym przez obydwie strony umowy. </w:t>
      </w:r>
    </w:p>
    <w:p w14:paraId="2BE14A6F" w14:textId="74BBE263" w:rsidR="00C96F45" w:rsidRPr="004132D6" w:rsidRDefault="00C96F45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okresie gwarancji serwis gwarancyjny świadczony będzie bezpłatnie przez: </w:t>
      </w:r>
    </w:p>
    <w:p w14:paraId="66E8E30D" w14:textId="0F758B79" w:rsidR="00FC5B13" w:rsidRPr="004132D6" w:rsidRDefault="00FC5B13" w:rsidP="004132D6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</w:t>
      </w:r>
    </w:p>
    <w:p w14:paraId="4C14D7DF" w14:textId="60EC2B0D" w:rsidR="00C96F45" w:rsidRPr="004132D6" w:rsidRDefault="00C96F45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Gwarancja przedmiotu zamówienia opisanego w §1 pkt 1 nie obejmuje materiałów eksploatacyjnych.</w:t>
      </w:r>
    </w:p>
    <w:p w14:paraId="56AA5EBA" w14:textId="5F085C56" w:rsidR="00C96F45" w:rsidRPr="00DA6E53" w:rsidRDefault="00C96F45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Czas reakcji serwisu od powiadomienia do rozpoczęcia </w:t>
      </w:r>
      <w:r w:rsidRPr="00DA6E53">
        <w:rPr>
          <w:rFonts w:ascii="Times New Roman" w:eastAsia="Times New Roman" w:hAnsi="Times New Roman" w:cs="Times New Roman"/>
          <w:lang w:eastAsia="pl-PL"/>
        </w:rPr>
        <w:t xml:space="preserve">naprawy max. </w:t>
      </w:r>
      <w:r w:rsidR="00F43085" w:rsidRPr="00DA6E53">
        <w:rPr>
          <w:rFonts w:ascii="Times New Roman" w:eastAsia="Times New Roman" w:hAnsi="Times New Roman" w:cs="Times New Roman"/>
          <w:lang w:eastAsia="pl-PL"/>
        </w:rPr>
        <w:t>2 dni robocze</w:t>
      </w:r>
      <w:r w:rsidRPr="00DA6E53">
        <w:rPr>
          <w:rFonts w:ascii="Times New Roman" w:eastAsia="Times New Roman" w:hAnsi="Times New Roman" w:cs="Times New Roman"/>
          <w:lang w:eastAsia="pl-PL"/>
        </w:rPr>
        <w:t>.</w:t>
      </w:r>
    </w:p>
    <w:p w14:paraId="62D0A736" w14:textId="06141B1F" w:rsidR="00C96F45" w:rsidRPr="00DA6E53" w:rsidRDefault="00C96F45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E53">
        <w:rPr>
          <w:rFonts w:ascii="Times New Roman" w:eastAsia="Times New Roman" w:hAnsi="Times New Roman" w:cs="Times New Roman"/>
          <w:lang w:eastAsia="pl-PL"/>
        </w:rPr>
        <w:t xml:space="preserve">Czas skutecznej naprawy max. </w:t>
      </w:r>
      <w:r w:rsidR="00F43085" w:rsidRPr="00DA6E53">
        <w:rPr>
          <w:rFonts w:ascii="Times New Roman" w:eastAsia="Times New Roman" w:hAnsi="Times New Roman" w:cs="Times New Roman"/>
          <w:lang w:eastAsia="pl-PL"/>
        </w:rPr>
        <w:t>5</w:t>
      </w:r>
      <w:r w:rsidRPr="00DA6E53">
        <w:rPr>
          <w:rFonts w:ascii="Times New Roman" w:eastAsia="Times New Roman" w:hAnsi="Times New Roman" w:cs="Times New Roman"/>
          <w:lang w:eastAsia="pl-PL"/>
        </w:rPr>
        <w:t xml:space="preserve"> dni robocz</w:t>
      </w:r>
      <w:r w:rsidR="00FC5B13" w:rsidRPr="00DA6E53">
        <w:rPr>
          <w:rFonts w:ascii="Times New Roman" w:eastAsia="Times New Roman" w:hAnsi="Times New Roman" w:cs="Times New Roman"/>
          <w:lang w:eastAsia="pl-PL"/>
        </w:rPr>
        <w:t>ych</w:t>
      </w:r>
      <w:r w:rsidRPr="00DA6E53">
        <w:rPr>
          <w:rFonts w:ascii="Times New Roman" w:eastAsia="Times New Roman" w:hAnsi="Times New Roman" w:cs="Times New Roman"/>
          <w:lang w:eastAsia="pl-PL"/>
        </w:rPr>
        <w:t xml:space="preserve"> licząc od dnia zgłoszenia, od pn. – pt. </w:t>
      </w:r>
      <w:r w:rsidR="00FC5B13" w:rsidRPr="00DA6E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6E53">
        <w:rPr>
          <w:rFonts w:ascii="Times New Roman" w:eastAsia="Times New Roman" w:hAnsi="Times New Roman" w:cs="Times New Roman"/>
          <w:lang w:eastAsia="pl-PL"/>
        </w:rPr>
        <w:t>z wyłączeniem dni ustawowo wolnych od pracy.</w:t>
      </w:r>
    </w:p>
    <w:p w14:paraId="79ABBE19" w14:textId="5F10CF3E" w:rsidR="00C96F45" w:rsidRPr="00DA6E53" w:rsidRDefault="00C96F45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E53">
        <w:rPr>
          <w:rFonts w:ascii="Times New Roman" w:eastAsia="Times New Roman" w:hAnsi="Times New Roman" w:cs="Times New Roman"/>
          <w:lang w:eastAsia="pl-PL"/>
        </w:rPr>
        <w:t>Po trzykrotnej naprawie tego samego podzespołu /elementu Wykonawca gwarantuje wymianę tego elementu/ podzespołu na nowy.</w:t>
      </w:r>
    </w:p>
    <w:p w14:paraId="020D3CCD" w14:textId="06930E6A" w:rsidR="00C96F45" w:rsidRPr="00DA6E53" w:rsidRDefault="00C96F45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E53">
        <w:rPr>
          <w:rFonts w:ascii="Times New Roman" w:eastAsia="Times New Roman" w:hAnsi="Times New Roman" w:cs="Times New Roman"/>
          <w:lang w:eastAsia="pl-PL"/>
        </w:rPr>
        <w:t>Wykonawca gwarantuje, że przedmiot umowy jest wolny od wad.</w:t>
      </w:r>
    </w:p>
    <w:p w14:paraId="50E243F0" w14:textId="592AEE7A" w:rsidR="00C96F45" w:rsidRPr="00DA6E53" w:rsidRDefault="00C96F45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E53">
        <w:rPr>
          <w:rFonts w:ascii="Times New Roman" w:eastAsia="Times New Roman" w:hAnsi="Times New Roman" w:cs="Times New Roman"/>
          <w:lang w:eastAsia="pl-PL"/>
        </w:rPr>
        <w:t>W przypadku stwierdzenia wad jakościowych Zamawiający niezwłocznie powiadomi Wykonawcę oraz prześle protokół reklamacyjny. Wykonawca rozpatrzy reklamację i udzieli na nią odpowiedzi w ciągu max. 24 godzin.</w:t>
      </w:r>
    </w:p>
    <w:p w14:paraId="13552243" w14:textId="3255E52E" w:rsidR="00C96F45" w:rsidRPr="00DA6E53" w:rsidRDefault="00C96F45" w:rsidP="004132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E53">
        <w:rPr>
          <w:rFonts w:ascii="Times New Roman" w:eastAsia="Times New Roman" w:hAnsi="Times New Roman" w:cs="Times New Roman"/>
          <w:lang w:eastAsia="pl-PL"/>
        </w:rPr>
        <w:t>Wszystkie wykonane w okresie gwarancji testy/przeglądy oraz naprawy gwarancyjne Wykonawca zobowiązany jest wpisać w paszport techniczny urządzenia.</w:t>
      </w:r>
    </w:p>
    <w:p w14:paraId="505E588F" w14:textId="77777777" w:rsidR="00C96F45" w:rsidRPr="00DA6E53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783440" w14:textId="77777777" w:rsidR="00C96F45" w:rsidRPr="00DA6E53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A6E53"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</w:p>
    <w:p w14:paraId="6CB11150" w14:textId="004AA1A9" w:rsidR="00C96F45" w:rsidRPr="00DA6E53" w:rsidRDefault="00C96F45" w:rsidP="004132D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E53">
        <w:rPr>
          <w:rFonts w:ascii="Times New Roman" w:eastAsia="Times New Roman" w:hAnsi="Times New Roman" w:cs="Times New Roman"/>
          <w:lang w:eastAsia="pl-PL"/>
        </w:rPr>
        <w:t>Umowa zostaje zawarta na czas określony</w:t>
      </w:r>
      <w:r w:rsidR="008D2B20" w:rsidRPr="00DA6E53">
        <w:rPr>
          <w:rFonts w:ascii="Times New Roman" w:eastAsia="Times New Roman" w:hAnsi="Times New Roman" w:cs="Times New Roman"/>
          <w:lang w:eastAsia="pl-PL"/>
        </w:rPr>
        <w:t xml:space="preserve"> …………………</w:t>
      </w:r>
      <w:proofErr w:type="gramStart"/>
      <w:r w:rsidR="008D2B20" w:rsidRPr="00DA6E53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8D2B20" w:rsidRPr="00DA6E53">
        <w:rPr>
          <w:rFonts w:ascii="Times New Roman" w:eastAsia="Times New Roman" w:hAnsi="Times New Roman" w:cs="Times New Roman"/>
          <w:lang w:eastAsia="pl-PL"/>
        </w:rPr>
        <w:t>. w zakresie określonym w § 4 ust. 1 i 2 umowy</w:t>
      </w:r>
      <w:r w:rsidR="00F43085" w:rsidRPr="00DA6E53">
        <w:rPr>
          <w:rFonts w:ascii="Times New Roman" w:eastAsia="Times New Roman" w:hAnsi="Times New Roman" w:cs="Times New Roman"/>
          <w:lang w:eastAsia="pl-PL"/>
        </w:rPr>
        <w:t>.</w:t>
      </w:r>
    </w:p>
    <w:p w14:paraId="2FDA139A" w14:textId="7F9B2E4A" w:rsidR="00FC5B13" w:rsidRPr="00DA6E53" w:rsidRDefault="00C96F45" w:rsidP="004132D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E53">
        <w:rPr>
          <w:rFonts w:ascii="Times New Roman" w:eastAsia="Times New Roman" w:hAnsi="Times New Roman" w:cs="Times New Roman"/>
          <w:lang w:eastAsia="pl-PL"/>
        </w:rPr>
        <w:t>Zamawiającemu przysługuje prawo do naliczenia kar umownych w następujących przypadkach:</w:t>
      </w:r>
    </w:p>
    <w:p w14:paraId="5FF20B65" w14:textId="2C111FEE" w:rsidR="00C96F45" w:rsidRPr="004132D6" w:rsidRDefault="00C96F45" w:rsidP="004132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E53">
        <w:rPr>
          <w:rFonts w:ascii="Times New Roman" w:eastAsia="Times New Roman" w:hAnsi="Times New Roman" w:cs="Times New Roman"/>
          <w:lang w:eastAsia="pl-PL"/>
        </w:rPr>
        <w:t>za zwłokę</w:t>
      </w:r>
      <w:r w:rsidRPr="00DA6E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A6E53">
        <w:rPr>
          <w:rFonts w:ascii="Times New Roman" w:eastAsia="Times New Roman" w:hAnsi="Times New Roman" w:cs="Times New Roman"/>
          <w:lang w:eastAsia="pl-PL"/>
        </w:rPr>
        <w:t>w realizacji przedmiotu umowy w terminie określonym w umowie, w wysokości 1</w:t>
      </w:r>
      <w:proofErr w:type="gramStart"/>
      <w:r w:rsidRPr="00DA6E53">
        <w:rPr>
          <w:rFonts w:ascii="Times New Roman" w:eastAsia="Times New Roman" w:hAnsi="Times New Roman" w:cs="Times New Roman"/>
          <w:lang w:eastAsia="pl-PL"/>
        </w:rPr>
        <w:t>%  wartości</w:t>
      </w:r>
      <w:proofErr w:type="gramEnd"/>
      <w:r w:rsidRPr="00DA6E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B20" w:rsidRPr="00DA6E53">
        <w:rPr>
          <w:rFonts w:ascii="Times New Roman" w:eastAsia="Times New Roman" w:hAnsi="Times New Roman" w:cs="Times New Roman"/>
          <w:lang w:eastAsia="pl-PL"/>
        </w:rPr>
        <w:t>netto</w:t>
      </w:r>
      <w:r w:rsidRPr="00DA6E53">
        <w:rPr>
          <w:rFonts w:ascii="Times New Roman" w:eastAsia="Times New Roman" w:hAnsi="Times New Roman" w:cs="Times New Roman"/>
          <w:lang w:eastAsia="pl-PL"/>
        </w:rPr>
        <w:t xml:space="preserve"> wynagrodzenia o którym mowa w § 1</w:t>
      </w:r>
      <w:r w:rsidR="00FC5B13" w:rsidRPr="00DA6E53">
        <w:rPr>
          <w:rFonts w:ascii="Times New Roman" w:eastAsia="Times New Roman" w:hAnsi="Times New Roman" w:cs="Times New Roman"/>
          <w:lang w:eastAsia="pl-PL"/>
        </w:rPr>
        <w:t xml:space="preserve"> ust. 3</w:t>
      </w:r>
      <w:r w:rsidRPr="00DA6E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umowy za każdy rozpoczęty dzień zwłoki,</w:t>
      </w:r>
    </w:p>
    <w:p w14:paraId="673211EF" w14:textId="3422625E" w:rsidR="00FC5B13" w:rsidRPr="004132D6" w:rsidRDefault="00C96F45" w:rsidP="004132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za zwłokę</w:t>
      </w:r>
      <w:r w:rsidRPr="004132D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wymianie towaru wadliwego na wolny od wad lub za opóźnienie w wymianie towaru niezgodnego z umową w wysokości 1% wartości </w:t>
      </w:r>
      <w:r w:rsidR="008D2B20">
        <w:rPr>
          <w:rFonts w:ascii="Times New Roman" w:eastAsia="Times New Roman" w:hAnsi="Times New Roman" w:cs="Times New Roman"/>
          <w:color w:val="000000" w:themeColor="text1"/>
          <w:lang w:eastAsia="pl-PL"/>
        </w:rPr>
        <w:t>netto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gram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wynagrodzenia</w:t>
      </w:r>
      <w:proofErr w:type="gramEnd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którym mowa w </w:t>
      </w:r>
      <w:r w:rsidR="00FC5B13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1 ust. 3 umowy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za każdy rozpoczęty dzień zwłoki,</w:t>
      </w:r>
    </w:p>
    <w:p w14:paraId="2B102E30" w14:textId="0E854C43" w:rsidR="00FC5B13" w:rsidRPr="004132D6" w:rsidRDefault="00FC5B13" w:rsidP="004132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odstąpienie od umowy przez którąkolwiek ze stron z przyczyn leżących po stronie Wykonawcy w wysokości </w:t>
      </w:r>
      <w:r w:rsidR="008D2B20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0 % wynagrodzenia </w:t>
      </w:r>
      <w:r w:rsidR="008D2B20">
        <w:rPr>
          <w:rFonts w:ascii="Times New Roman" w:eastAsia="Times New Roman" w:hAnsi="Times New Roman" w:cs="Times New Roman"/>
          <w:color w:val="000000" w:themeColor="text1"/>
          <w:lang w:eastAsia="pl-PL"/>
        </w:rPr>
        <w:t>netto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bookmarkStart w:id="0" w:name="_Hlk65657305"/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którym mowa w </w:t>
      </w:r>
      <w:bookmarkEnd w:id="0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§ 1 ust. 3 umowy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8D2B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szczególności w przypadku braku zrealizowania przez Wykonawcę umowy w terminie wskazanym w § 4 ust. 1 umowy potwierdzonym podpisanym bez uwag ze strony Zamawiającego protokołem zdawczo-odbiorczym, o którym mowa w § 4 ust. 4 umowy. Oświadczenie o odstąpieniu winno być nadane listem poleconym na adres Wykonawcy w terminie 7 dni roboczych od daty powzięcia przez Zamawiającego informacji uprawniającej do odstąpienia.</w:t>
      </w:r>
    </w:p>
    <w:p w14:paraId="63ABF9BB" w14:textId="700A8DEA" w:rsidR="00C96F45" w:rsidRPr="004132D6" w:rsidRDefault="00FC5B13" w:rsidP="004132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za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naruszenie jakiegokolwiek ustalonego w niniejszej umowie lub jej załącznikach obowiązku lub terminu Wykonawcy w zakresie realizacji przedmiotu niniejszej umowy, z zastrzeżeniem ust. a i b, w tym obowiązku lub terminu wynikającego z rękojmi i gwarancji w wysokości 5 % kwoty wynagrodzenia </w:t>
      </w:r>
      <w:r w:rsidR="008D2B20">
        <w:rPr>
          <w:rFonts w:ascii="Times New Roman" w:eastAsia="Times New Roman" w:hAnsi="Times New Roman" w:cs="Times New Roman"/>
          <w:color w:val="000000" w:themeColor="text1"/>
          <w:lang w:eastAsia="pl-PL"/>
        </w:rPr>
        <w:t>ne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tto, o którym mowa w </w:t>
      </w:r>
      <w:r w:rsidR="00A73134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§ 1 ust. 3 umowy</w:t>
      </w:r>
      <w:r w:rsidR="00C96F45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F04A4A3" w14:textId="47A61C64" w:rsidR="008D2B20" w:rsidRDefault="008D2B20" w:rsidP="008D2B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Łączna wysokość kar umownych nie może przekroczyć 20% kwoty wynagrodzenia netto, o którym mowa w § 1 ust. 3 umowy. </w:t>
      </w:r>
    </w:p>
    <w:p w14:paraId="5798652E" w14:textId="70BC9DF5" w:rsidR="00C96F45" w:rsidRPr="008D2B20" w:rsidRDefault="00C96F45" w:rsidP="008D2B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D2B20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ma prawo dochodzenia odszkodowania na zasadach ogólnych kodeksu cywilnego.</w:t>
      </w:r>
    </w:p>
    <w:p w14:paraId="0C6E8548" w14:textId="27BDAB13" w:rsidR="00C96F45" w:rsidRPr="004132D6" w:rsidRDefault="00C96F45" w:rsidP="004132D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Zamawiającemu przysługuje prawo potrącenia kar umownych z należnego Wykonawcy wynagrodzenia, na co Wykonawca wyraża zgodę. </w:t>
      </w:r>
    </w:p>
    <w:p w14:paraId="07DC2FE0" w14:textId="712EBF56" w:rsidR="00C96F45" w:rsidRPr="004132D6" w:rsidRDefault="00C96F45" w:rsidP="004132D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przypadku, gdy potrącenie kary umownej z wynagrodzenia Wykonawcy nie będzie możliwe, Wykonawca zobowiązuje się do zapłaty kary umownej w terminie 7 dni roboczych od dnia otrzymania noty obciążeniowej wystawionej przez Zamawiającego.</w:t>
      </w:r>
    </w:p>
    <w:p w14:paraId="25256C29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27B314D2" w14:textId="77777777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8</w:t>
      </w:r>
    </w:p>
    <w:p w14:paraId="1C329169" w14:textId="647CEC7F" w:rsidR="00C96F45" w:rsidRPr="004132D6" w:rsidRDefault="00C96F45" w:rsidP="004132D6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Zmiana  postanowień</w:t>
      </w:r>
      <w:proofErr w:type="gramEnd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niniejszej umowy może być dokonana przez strony w formie pisemnej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drodze aneksu do niniejszej umowy, pod rygorem nieważności.</w:t>
      </w:r>
    </w:p>
    <w:p w14:paraId="5B0129CE" w14:textId="2ED84D93" w:rsidR="00C96F45" w:rsidRPr="004132D6" w:rsidRDefault="00C96F45" w:rsidP="004132D6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Zmiany postanowień niniejszej umowy, są dopuszczalne wyłącznie w przypadku, gdy nastąpi:</w:t>
      </w:r>
    </w:p>
    <w:p w14:paraId="56ADBAAC" w14:textId="7C4AE303" w:rsidR="00C96F45" w:rsidRPr="004132D6" w:rsidRDefault="00C96F45" w:rsidP="004132D6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zmiana stawki podatku VAT – związanej z przedmiotem umowy – w tym przypadku zmianie ulegnie kwota podatku VAT i cena brutto, cena netto pozostanie niezmienna,</w:t>
      </w:r>
    </w:p>
    <w:p w14:paraId="61DF3578" w14:textId="77777777" w:rsidR="00C96F45" w:rsidRPr="004132D6" w:rsidRDefault="00C96F45" w:rsidP="004132D6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zmiany stawki podatku VAT w ramach niniejszej umowy zmiana stawki następuje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proofErr w:type="gram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  dniem</w:t>
      </w:r>
      <w:proofErr w:type="gramEnd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wejścia w życie aktu prawnego zmieniającego stawkę.</w:t>
      </w:r>
    </w:p>
    <w:p w14:paraId="38B4B673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7C837BE" w14:textId="77777777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1" w:name="_Hlk65657057"/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</w:t>
      </w:r>
      <w:bookmarkEnd w:id="1"/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9</w:t>
      </w:r>
    </w:p>
    <w:p w14:paraId="270F1EF6" w14:textId="525E76F6" w:rsidR="00C96F45" w:rsidRPr="004132D6" w:rsidRDefault="00C96F45" w:rsidP="004132D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Zmiana umowy dokonana z naruszeniem przepisów jest nieważna.</w:t>
      </w:r>
    </w:p>
    <w:p w14:paraId="0A2379EB" w14:textId="5A0B2BF7" w:rsidR="00C96F45" w:rsidRPr="004132D6" w:rsidRDefault="00C96F45" w:rsidP="004132D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nie wyraża zgody na przenoszenie wierzytelności wynikającej z niniejszej umowy na osobę trzecią w rozumieniu art. 509 k.c. jak również zastawu na tej wierzytelności na zabezpieczenie. Zgoda na zmianę wierzyciela, może nastąpić jedynie po wyrażeniu zgody przez </w:t>
      </w:r>
      <w:proofErr w:type="gramStart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podmiot</w:t>
      </w:r>
      <w:proofErr w:type="gramEnd"/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który utworzyła SPZOZ – Szpitala Specjalistyczny Nr 1 w Bytomiu, zgodnie z art. 54 ust 5 ustawy z dnia 15 kwietnia 2011r.  o działalności leczniczej.</w:t>
      </w:r>
    </w:p>
    <w:p w14:paraId="0E08E8D7" w14:textId="01AEA6D0" w:rsidR="00C96F45" w:rsidRPr="004132D6" w:rsidRDefault="00C96F45" w:rsidP="004132D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Strony zgodnie ustalają, iż Wykonawca nie może dokonywać czynności faktycznych i prawnych prowadzących do wstąpienia osoby trzeciej w miejsce wierzyciela co do należności wynikających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niniejszej umowy ani udzielać pełnomocnictwa do windykacji należności od Zamawiającego wynikających z niniejszej umowy, osobom prawnym</w:t>
      </w:r>
      <w:r w:rsidRPr="004132D6">
        <w:rPr>
          <w:rFonts w:ascii="Times New Roman" w:eastAsia="Times New Roman" w:hAnsi="Times New Roman" w:cs="Times New Roman"/>
          <w:color w:val="000000" w:themeColor="text1"/>
          <w:kern w:val="1"/>
          <w:lang w:eastAsia="pl-PL"/>
        </w:rPr>
        <w:t xml:space="preserve"> zajmującym się windykacją należności.</w:t>
      </w:r>
    </w:p>
    <w:p w14:paraId="06D949FD" w14:textId="589AB437" w:rsidR="00C96F45" w:rsidRPr="004132D6" w:rsidRDefault="00C96F45" w:rsidP="004132D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zapłaci Zamawiającemu karę umowną w wysokości 10% łącznej wartości wynagrodzenia </w:t>
      </w:r>
      <w:r w:rsidR="008D2B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netto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wskazanego w </w:t>
      </w:r>
      <w:r w:rsidR="00A73134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1 ust. 3 umowy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naruszenia zobowiązań ustanowionych w § 9 ust. </w:t>
      </w:r>
      <w:r w:rsidR="00A73134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 i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3 niniejszej umowy.</w:t>
      </w:r>
    </w:p>
    <w:p w14:paraId="58F82622" w14:textId="77777777" w:rsidR="00C96F45" w:rsidRPr="004132D6" w:rsidRDefault="00C96F45" w:rsidP="004132D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Zamawiający zastrzega sobie prawo do odstąpienia od umowy w przypadku zaistnienia okoliczności niemożliwych do przewidzenia w chwili jej podpisywania.</w:t>
      </w:r>
    </w:p>
    <w:p w14:paraId="0C86405C" w14:textId="77777777" w:rsidR="00A73134" w:rsidRPr="004132D6" w:rsidRDefault="00A73134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2A85224" w14:textId="77777777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§10</w:t>
      </w:r>
    </w:p>
    <w:p w14:paraId="0E63E9AD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Integralną częścią umowy stanowi SWZ wraz z załącznikami.</w:t>
      </w:r>
    </w:p>
    <w:p w14:paraId="2A0846FA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A97A6FC" w14:textId="77777777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11</w:t>
      </w:r>
    </w:p>
    <w:p w14:paraId="46EDD3EF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sprawach nieuregulowanych niniejszą umową mają zastosowanie przepisy Kodeksu Cywilnego </w:t>
      </w:r>
    </w:p>
    <w:p w14:paraId="1A5F8492" w14:textId="2ACB5865" w:rsidR="00C96F45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o ile przepisy Ustawy “Prawo zamówień publicznych” nie stanowią inaczej.</w:t>
      </w:r>
    </w:p>
    <w:p w14:paraId="560ADB0E" w14:textId="77777777" w:rsidR="008D2B20" w:rsidRPr="004132D6" w:rsidRDefault="008D2B20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D6D9C98" w14:textId="77777777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12</w:t>
      </w:r>
    </w:p>
    <w:p w14:paraId="511D5EF7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Strony mają obowiązek wzajemnego informowania się o wszelkich zmianach swojego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statusu prawnego, a także o wszczęciu postępowania upadłościowego, układowego lub likwidacyjnego.</w:t>
      </w:r>
    </w:p>
    <w:p w14:paraId="6ED10B36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4A7FC85" w14:textId="77777777" w:rsidR="00C96F45" w:rsidRPr="004132D6" w:rsidRDefault="00C96F45" w:rsidP="00413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13</w:t>
      </w:r>
    </w:p>
    <w:p w14:paraId="64CA5222" w14:textId="53E14640" w:rsidR="00C96F45" w:rsidRPr="004132D6" w:rsidRDefault="00C96F45" w:rsidP="00413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Wszelkie sprawy sporne związane z wykonaniem umowy rozstrzygać będzie Sąd właściwy dla siedziby Zamawiającego.</w:t>
      </w:r>
      <w:r w:rsidR="00A73134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Przed poddaniem sporu pod rozstrzygnięcie Sądu strony zobowiązują się wyczerpać możliwości polubownego jego rozwiązania i oddadzą spór do mediacji do mediatora lub ośrodka mediacji wskazanego przez Zamawiającego</w:t>
      </w:r>
      <w:r w:rsidR="00A73134"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0BDC688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4B7623A0" w14:textId="77777777" w:rsidR="00C96F45" w:rsidRPr="004132D6" w:rsidRDefault="00C96F45" w:rsidP="004132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132D6">
        <w:rPr>
          <w:rFonts w:ascii="Times New Roman" w:eastAsia="SimSun" w:hAnsi="Times New Roman" w:cs="Times New Roman"/>
          <w:b/>
          <w:color w:val="000000" w:themeColor="text1"/>
          <w:kern w:val="1"/>
          <w:lang w:eastAsia="hi-IN" w:bidi="hi-IN"/>
        </w:rPr>
        <w:t>§ 14</w:t>
      </w:r>
    </w:p>
    <w:p w14:paraId="0E419143" w14:textId="77777777" w:rsidR="00C96F45" w:rsidRPr="004132D6" w:rsidRDefault="00C96F45" w:rsidP="004132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132D6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Umowę niniejszą sporządzono w dwóch jednobrzmiących egzemplarzach, po jednym dla każdej </w:t>
      </w:r>
      <w:r w:rsidRPr="004132D6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br/>
        <w:t>ze stron.</w:t>
      </w:r>
    </w:p>
    <w:p w14:paraId="046E6C8B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14:paraId="1B46C2A0" w14:textId="77777777" w:rsidR="00C96F45" w:rsidRPr="004132D6" w:rsidRDefault="00C96F45" w:rsidP="004132D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4132D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ZAMAWIAJĄCY:</w:t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  <w:t xml:space="preserve">        </w:t>
      </w:r>
      <w:r w:rsidRPr="004132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4132D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WYKONAWCA:</w:t>
      </w:r>
    </w:p>
    <w:p w14:paraId="177423E5" w14:textId="3DDCD100" w:rsidR="00A663AE" w:rsidRPr="004132D6" w:rsidRDefault="00DA6E53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4AC856" w14:textId="0450F45F" w:rsidR="005E2207" w:rsidRPr="004132D6" w:rsidRDefault="005E2207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BBA24D" w14:textId="294E29E2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A988A3" w14:textId="20EB9E46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239ABB" w14:textId="12F3AD5C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4E6975" w14:textId="40306879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24C1ED" w14:textId="49305E04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938CC7" w14:textId="3A8C9984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EA3405" w14:textId="39DA8034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75234F" w14:textId="3ED84E10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3796C7" w14:textId="6EA01766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AE8C5C" w14:textId="594B52E7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B84B93" w14:textId="6E381034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D297DE" w14:textId="65191EF3" w:rsidR="00A73134" w:rsidRPr="004132D6" w:rsidRDefault="00A73134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40AC7E" w14:textId="7C67ABE8" w:rsidR="005E2207" w:rsidRDefault="005E2207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E29B56" w14:textId="77777777" w:rsidR="00DA6E53" w:rsidRPr="004132D6" w:rsidRDefault="00DA6E53" w:rsidP="004132D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" w:name="_GoBack"/>
      <w:bookmarkEnd w:id="2"/>
    </w:p>
    <w:p w14:paraId="00D82D9A" w14:textId="2E13BA3E" w:rsidR="005E2207" w:rsidRPr="00DA6E53" w:rsidRDefault="005E2207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6E53">
        <w:rPr>
          <w:rFonts w:ascii="Times New Roman" w:eastAsia="Times New Roman" w:hAnsi="Times New Roman" w:cs="Times New Roman"/>
          <w:color w:val="000000" w:themeColor="text1"/>
          <w:spacing w:val="20"/>
          <w:sz w:val="18"/>
          <w:szCs w:val="18"/>
          <w:lang w:eastAsia="pl-PL"/>
        </w:rPr>
        <w:t xml:space="preserve">Załącznik nr 1 </w:t>
      </w:r>
      <w:r w:rsidRPr="00DA6E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do Umowy </w:t>
      </w:r>
      <w:proofErr w:type="gramStart"/>
      <w:r w:rsidRPr="00DA6E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Nr  .......</w:t>
      </w:r>
      <w:proofErr w:type="gramEnd"/>
      <w:r w:rsidRPr="00DA6E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/2021</w:t>
      </w:r>
    </w:p>
    <w:p w14:paraId="06E4B84E" w14:textId="536535E3" w:rsidR="009963A5" w:rsidRPr="00DA6E53" w:rsidRDefault="009963A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6E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stanowiący wykaz przedmiotów przewidzianych do dostawy </w:t>
      </w:r>
    </w:p>
    <w:p w14:paraId="65F2A2E3" w14:textId="285FC079" w:rsidR="00DA6E53" w:rsidRPr="00DA6E53" w:rsidRDefault="009963A5" w:rsidP="0041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6E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wraz z wskazaniem kosztów jednostkowych</w:t>
      </w:r>
    </w:p>
    <w:p w14:paraId="4245A3D0" w14:textId="4FD70680" w:rsidR="009963A5" w:rsidRPr="00DA6E53" w:rsidRDefault="009963A5" w:rsidP="004132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72133A5" w14:textId="0D67FC42" w:rsidR="009963A5" w:rsidRPr="00DA6E53" w:rsidRDefault="009963A5" w:rsidP="004132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A6E53">
        <w:rPr>
          <w:rFonts w:ascii="Times New Roman" w:hAnsi="Times New Roman" w:cs="Times New Roman"/>
          <w:color w:val="000000" w:themeColor="text1"/>
          <w:sz w:val="18"/>
          <w:szCs w:val="18"/>
        </w:rPr>
        <w:t>…. Tabela …. (</w:t>
      </w:r>
      <w:r w:rsidRPr="00DA6E5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nazwa zgodna z umową dotacji</w:t>
      </w:r>
      <w:r w:rsidRPr="00DA6E53">
        <w:rPr>
          <w:rFonts w:ascii="Times New Roman" w:hAnsi="Times New Roman" w:cs="Times New Roman"/>
          <w:color w:val="000000" w:themeColor="text1"/>
          <w:sz w:val="18"/>
          <w:szCs w:val="18"/>
        </w:rPr>
        <w:t>, sztuki, cena netto, cena brutto)</w:t>
      </w:r>
    </w:p>
    <w:sectPr w:rsidR="009963A5" w:rsidRPr="00DA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E043" w16cex:dateUtc="2021-10-15T09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F3C46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  <w:sz w:val="22"/>
        <w:szCs w:val="22"/>
      </w:rPr>
    </w:lvl>
  </w:abstractNum>
  <w:abstractNum w:abstractNumId="1" w15:restartNumberingAfterBreak="0">
    <w:nsid w:val="0000003A"/>
    <w:multiLevelType w:val="multilevel"/>
    <w:tmpl w:val="000000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D"/>
    <w:multiLevelType w:val="multilevel"/>
    <w:tmpl w:val="0000003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42"/>
    <w:multiLevelType w:val="multilevel"/>
    <w:tmpl w:val="4E7C6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48"/>
    <w:multiLevelType w:val="multilevel"/>
    <w:tmpl w:val="CECAA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3AB55F3"/>
    <w:multiLevelType w:val="hybridMultilevel"/>
    <w:tmpl w:val="42E48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355B42"/>
    <w:multiLevelType w:val="hybridMultilevel"/>
    <w:tmpl w:val="E0B61FB6"/>
    <w:lvl w:ilvl="0" w:tplc="11FAED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D13AD"/>
    <w:multiLevelType w:val="hybridMultilevel"/>
    <w:tmpl w:val="2EE6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C6ECA"/>
    <w:multiLevelType w:val="hybridMultilevel"/>
    <w:tmpl w:val="318C4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649E9"/>
    <w:multiLevelType w:val="hybridMultilevel"/>
    <w:tmpl w:val="6CBA8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28BD"/>
    <w:multiLevelType w:val="hybridMultilevel"/>
    <w:tmpl w:val="506A4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BF65F8"/>
    <w:multiLevelType w:val="hybridMultilevel"/>
    <w:tmpl w:val="4294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D5EE2"/>
    <w:multiLevelType w:val="hybridMultilevel"/>
    <w:tmpl w:val="2868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6AA7"/>
    <w:multiLevelType w:val="hybridMultilevel"/>
    <w:tmpl w:val="7BF4B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C56A0"/>
    <w:multiLevelType w:val="hybridMultilevel"/>
    <w:tmpl w:val="F95AAC80"/>
    <w:lvl w:ilvl="0" w:tplc="1548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16369"/>
    <w:multiLevelType w:val="hybridMultilevel"/>
    <w:tmpl w:val="1A082CDA"/>
    <w:lvl w:ilvl="0" w:tplc="C61A7550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12191"/>
    <w:multiLevelType w:val="hybridMultilevel"/>
    <w:tmpl w:val="B02C3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F83C07"/>
    <w:multiLevelType w:val="hybridMultilevel"/>
    <w:tmpl w:val="9FFE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A22C4"/>
    <w:multiLevelType w:val="multilevel"/>
    <w:tmpl w:val="CB4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  <w:sz w:val="22"/>
        <w:szCs w:val="22"/>
      </w:rPr>
    </w:lvl>
  </w:abstractNum>
  <w:abstractNum w:abstractNumId="19" w15:restartNumberingAfterBreak="0">
    <w:nsid w:val="626B7208"/>
    <w:multiLevelType w:val="hybridMultilevel"/>
    <w:tmpl w:val="C356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64286"/>
    <w:multiLevelType w:val="multilevel"/>
    <w:tmpl w:val="D9A06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030A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4B49E3"/>
    <w:multiLevelType w:val="hybridMultilevel"/>
    <w:tmpl w:val="9C607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A1B47"/>
    <w:multiLevelType w:val="hybridMultilevel"/>
    <w:tmpl w:val="627CBB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A04061"/>
    <w:multiLevelType w:val="hybridMultilevel"/>
    <w:tmpl w:val="F2BEF8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E350A"/>
    <w:multiLevelType w:val="hybridMultilevel"/>
    <w:tmpl w:val="EC2AB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8"/>
  </w:num>
  <w:num w:numId="8">
    <w:abstractNumId w:val="6"/>
  </w:num>
  <w:num w:numId="9">
    <w:abstractNumId w:val="7"/>
  </w:num>
  <w:num w:numId="10">
    <w:abstractNumId w:val="15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21"/>
  </w:num>
  <w:num w:numId="16">
    <w:abstractNumId w:val="10"/>
  </w:num>
  <w:num w:numId="17">
    <w:abstractNumId w:val="9"/>
  </w:num>
  <w:num w:numId="18">
    <w:abstractNumId w:val="11"/>
  </w:num>
  <w:num w:numId="19">
    <w:abstractNumId w:val="13"/>
  </w:num>
  <w:num w:numId="20">
    <w:abstractNumId w:val="12"/>
  </w:num>
  <w:num w:numId="21">
    <w:abstractNumId w:val="19"/>
  </w:num>
  <w:num w:numId="22">
    <w:abstractNumId w:val="8"/>
  </w:num>
  <w:num w:numId="23">
    <w:abstractNumId w:val="24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79"/>
    <w:rsid w:val="000D13F9"/>
    <w:rsid w:val="0031780C"/>
    <w:rsid w:val="00355A76"/>
    <w:rsid w:val="004132D6"/>
    <w:rsid w:val="004552BC"/>
    <w:rsid w:val="005E2207"/>
    <w:rsid w:val="005E38F7"/>
    <w:rsid w:val="00600C0A"/>
    <w:rsid w:val="007F33AB"/>
    <w:rsid w:val="008342BF"/>
    <w:rsid w:val="008D2B20"/>
    <w:rsid w:val="00913B79"/>
    <w:rsid w:val="00964DC1"/>
    <w:rsid w:val="009963A5"/>
    <w:rsid w:val="00A73134"/>
    <w:rsid w:val="00AC1F22"/>
    <w:rsid w:val="00C96F45"/>
    <w:rsid w:val="00CF77FD"/>
    <w:rsid w:val="00D97129"/>
    <w:rsid w:val="00DA6E53"/>
    <w:rsid w:val="00E05AA9"/>
    <w:rsid w:val="00EB5763"/>
    <w:rsid w:val="00F43085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0479"/>
  <w15:chartTrackingRefBased/>
  <w15:docId w15:val="{FA5FE028-C237-4C2D-B22B-5D0DE75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2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2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dcterms:created xsi:type="dcterms:W3CDTF">2021-10-15T09:22:00Z</dcterms:created>
  <dcterms:modified xsi:type="dcterms:W3CDTF">2021-10-15T09:49:00Z</dcterms:modified>
</cp:coreProperties>
</file>