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64" w:rsidRDefault="00CF0664" w:rsidP="00581A47">
      <w:pPr>
        <w:jc w:val="center"/>
        <w:rPr>
          <w:b/>
          <w:sz w:val="22"/>
        </w:rPr>
      </w:pPr>
      <w:r w:rsidRPr="00CF0664">
        <w:rPr>
          <w:b/>
          <w:noProof/>
          <w:sz w:val="22"/>
        </w:rPr>
        <w:drawing>
          <wp:inline distT="0" distB="0" distL="0" distR="0">
            <wp:extent cx="556895" cy="659958"/>
            <wp:effectExtent l="0" t="0" r="0" b="698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64" w:rsidRDefault="00CF0664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CF0664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ZP.272.1.30.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CF066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CF0664" w:rsidRPr="00C74546" w:rsidRDefault="00CF0664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CF0664" w:rsidRPr="001B4BB9" w:rsidRDefault="00CF0664" w:rsidP="00CF0664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 w:rsidRPr="001B4BB9">
        <w:rPr>
          <w:b w:val="0"/>
          <w:sz w:val="22"/>
          <w:szCs w:val="22"/>
        </w:rPr>
        <w:t>Aktualizacja i druk wydawnictwa promocyjnego pn. „Atrakcje turystyczne Warmii i Mazur”</w:t>
      </w:r>
    </w:p>
    <w:p w:rsidR="00581A47" w:rsidRPr="00CF0664" w:rsidRDefault="00581A47" w:rsidP="00581A47">
      <w:pPr>
        <w:pStyle w:val="Tekstpodstawowy"/>
        <w:spacing w:line="276" w:lineRule="auto"/>
        <w:ind w:left="360"/>
        <w:jc w:val="left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Default="00581A47" w:rsidP="00581A47">
      <w:pPr>
        <w:rPr>
          <w:sz w:val="22"/>
        </w:rPr>
      </w:pPr>
    </w:p>
    <w:p w:rsidR="00CF0664" w:rsidRPr="00C74546" w:rsidRDefault="00CF0664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CF0664">
        <w:rPr>
          <w:sz w:val="22"/>
          <w:szCs w:val="22"/>
        </w:rPr>
        <w:t xml:space="preserve"> 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AF7F5A">
        <w:rPr>
          <w:sz w:val="22"/>
          <w:szCs w:val="22"/>
        </w:rPr>
        <w:t xml:space="preserve">  </w:t>
      </w:r>
      <w:r w:rsidRPr="00C74546">
        <w:rPr>
          <w:sz w:val="22"/>
          <w:szCs w:val="22"/>
        </w:rPr>
        <w:t>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F0664">
        <w:rPr>
          <w:sz w:val="22"/>
          <w:szCs w:val="22"/>
        </w:rPr>
        <w:t xml:space="preserve">r telefonu :    </w:t>
      </w:r>
      <w:r w:rsidR="00AF7F5A">
        <w:rPr>
          <w:sz w:val="22"/>
          <w:szCs w:val="22"/>
        </w:rPr>
        <w:t xml:space="preserve">  </w:t>
      </w:r>
      <w:r w:rsidR="00CA148F" w:rsidRPr="00C74546">
        <w:rPr>
          <w:sz w:val="22"/>
          <w:szCs w:val="22"/>
        </w:rPr>
        <w:t>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F0664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CF0664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</w:p>
    <w:p w:rsidR="00CA148F" w:rsidRPr="00C74546" w:rsidRDefault="008B653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CF0664">
        <w:rPr>
          <w:sz w:val="22"/>
        </w:rPr>
        <w:t xml:space="preserve"> </w:t>
      </w:r>
      <w:r w:rsidR="00CF0664">
        <w:rPr>
          <w:b/>
          <w:bCs/>
          <w:sz w:val="22"/>
        </w:rPr>
        <w:t>ZP.272.1.30</w:t>
      </w:r>
      <w:r>
        <w:rPr>
          <w:b/>
          <w:bCs/>
          <w:sz w:val="22"/>
        </w:rPr>
        <w:t>.2021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CF0664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CF066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CF0664" w:rsidRPr="001B4BB9" w:rsidRDefault="00CF0664" w:rsidP="00CF066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1B4BB9">
        <w:rPr>
          <w:b w:val="0"/>
          <w:sz w:val="22"/>
          <w:szCs w:val="22"/>
        </w:rPr>
        <w:t xml:space="preserve">Przedmiotem zamówienia </w:t>
      </w:r>
      <w:r w:rsidRPr="00D52FAD">
        <w:rPr>
          <w:b w:val="0"/>
          <w:snapToGrid w:val="0"/>
          <w:sz w:val="22"/>
          <w:szCs w:val="22"/>
        </w:rPr>
        <w:t>jest</w:t>
      </w:r>
      <w:r>
        <w:rPr>
          <w:b w:val="0"/>
          <w:snapToGrid w:val="0"/>
          <w:sz w:val="22"/>
          <w:szCs w:val="22"/>
        </w:rPr>
        <w:t xml:space="preserve"> korekta redakcyjna</w:t>
      </w:r>
      <w:r w:rsidRPr="001B4BB9">
        <w:rPr>
          <w:b w:val="0"/>
          <w:snapToGrid w:val="0"/>
          <w:sz w:val="22"/>
          <w:szCs w:val="22"/>
        </w:rPr>
        <w:t xml:space="preserve">, przygotowanie do druku </w:t>
      </w:r>
      <w:r w:rsidRPr="001B4BB9">
        <w:rPr>
          <w:b w:val="0"/>
          <w:snapToGrid w:val="0"/>
          <w:sz w:val="22"/>
          <w:szCs w:val="22"/>
        </w:rPr>
        <w:br/>
        <w:t xml:space="preserve">i druk wydawnictwa turystycznego w dwóch wersjach językowych wraz z ich dostarczeniem do siedziby Zamawiającego. </w:t>
      </w:r>
    </w:p>
    <w:p w:rsidR="00CF0664" w:rsidRPr="001B4BB9" w:rsidRDefault="00CF0664" w:rsidP="00CF066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1B4BB9">
        <w:rPr>
          <w:b w:val="0"/>
          <w:snapToGrid w:val="0"/>
          <w:sz w:val="22"/>
          <w:szCs w:val="22"/>
        </w:rPr>
        <w:t xml:space="preserve">Szczegółowy opis przedmiotu zamówienia stanowi załącznik nr 2 do SWZ. </w:t>
      </w:r>
    </w:p>
    <w:p w:rsidR="00CF0664" w:rsidRPr="001B4BB9" w:rsidRDefault="00CF0664" w:rsidP="00CF066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1B4BB9">
        <w:rPr>
          <w:b w:val="0"/>
          <w:sz w:val="22"/>
          <w:szCs w:val="22"/>
        </w:rPr>
        <w:t xml:space="preserve">Zamawiający nie dopuszcza składania ofert częściowych. </w:t>
      </w:r>
    </w:p>
    <w:p w:rsidR="00CF0664" w:rsidRPr="001B4BB9" w:rsidRDefault="00CF0664" w:rsidP="00CF0664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1B4BB9">
        <w:rPr>
          <w:snapToGrid w:val="0"/>
          <w:sz w:val="22"/>
        </w:rPr>
        <w:t>Kategoria przedmiotu zamówienia zgodnie ze Wspólnym Słownikiem Zamówień (CPV):</w:t>
      </w:r>
    </w:p>
    <w:p w:rsidR="00CF0664" w:rsidRPr="001B4BB9" w:rsidRDefault="00CF0664" w:rsidP="00CF0664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1B4BB9">
        <w:rPr>
          <w:b/>
          <w:color w:val="000000"/>
          <w:sz w:val="22"/>
        </w:rPr>
        <w:t xml:space="preserve">79823000-9  </w:t>
      </w:r>
      <w:r w:rsidRPr="001B4BB9">
        <w:rPr>
          <w:color w:val="000000"/>
          <w:sz w:val="22"/>
        </w:rPr>
        <w:t xml:space="preserve">usługi drukowania i dostawy </w:t>
      </w:r>
    </w:p>
    <w:p w:rsidR="00CF0664" w:rsidRPr="001B4BB9" w:rsidRDefault="00CF0664" w:rsidP="00CF0664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1B4BB9">
        <w:rPr>
          <w:b/>
          <w:color w:val="000000"/>
          <w:sz w:val="22"/>
        </w:rPr>
        <w:t xml:space="preserve">79822500-7  </w:t>
      </w:r>
      <w:r w:rsidRPr="001B4BB9">
        <w:rPr>
          <w:color w:val="000000"/>
          <w:sz w:val="22"/>
        </w:rPr>
        <w:t xml:space="preserve">usługi projektów graficznych </w:t>
      </w:r>
    </w:p>
    <w:p w:rsidR="00CF0664" w:rsidRPr="001B4BB9" w:rsidRDefault="00CF0664" w:rsidP="00CF0664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1B4BB9">
        <w:rPr>
          <w:b/>
          <w:color w:val="000000"/>
          <w:sz w:val="22"/>
        </w:rPr>
        <w:t xml:space="preserve">22852000-7  </w:t>
      </w:r>
      <w:r w:rsidRPr="001B4BB9">
        <w:rPr>
          <w:color w:val="000000"/>
          <w:sz w:val="22"/>
        </w:rPr>
        <w:t xml:space="preserve">foldery  </w:t>
      </w:r>
    </w:p>
    <w:p w:rsidR="000758A8" w:rsidRPr="00CF0664" w:rsidRDefault="00CF0664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1B4BB9">
        <w:rPr>
          <w:sz w:val="22"/>
        </w:rPr>
        <w:t xml:space="preserve">Wykonawca </w:t>
      </w:r>
      <w:r w:rsidRPr="001B4BB9">
        <w:rPr>
          <w:color w:val="000000"/>
          <w:sz w:val="22"/>
        </w:rPr>
        <w:t xml:space="preserve">może </w:t>
      </w:r>
      <w:r w:rsidRPr="001B4BB9">
        <w:rPr>
          <w:sz w:val="22"/>
        </w:rPr>
        <w:t xml:space="preserve">powierzyć wykonanie części zamówienia podwykonawcy </w:t>
      </w:r>
      <w:r w:rsidRPr="001B4BB9">
        <w:rPr>
          <w:b/>
          <w:sz w:val="22"/>
        </w:rPr>
        <w:t>– art. 462 ust. 1 ustawy Pzp</w:t>
      </w:r>
      <w:r w:rsidRPr="001B4BB9">
        <w:rPr>
          <w:sz w:val="22"/>
        </w:rPr>
        <w:t xml:space="preserve">. </w:t>
      </w: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21F34" w:rsidRPr="00B42543" w:rsidRDefault="00921F34" w:rsidP="00CF0664">
      <w:pPr>
        <w:rPr>
          <w:color w:val="000000"/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CF0664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Default="00921F34" w:rsidP="00B51ED6">
      <w:pPr>
        <w:pStyle w:val="Akapitzlist"/>
        <w:spacing w:before="26" w:after="0"/>
        <w:jc w:val="both"/>
        <w:rPr>
          <w:sz w:val="22"/>
        </w:rPr>
      </w:pPr>
    </w:p>
    <w:p w:rsidR="00921F34" w:rsidRPr="00CF0664" w:rsidRDefault="00921F34" w:rsidP="00CF0664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</w:t>
      </w:r>
      <w:r w:rsidR="00CF0664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D93F55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D93F55" w:rsidRDefault="00D93F55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D93F55" w:rsidRPr="007247D2" w:rsidRDefault="00D93F55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1B5B03">
      <w:pPr>
        <w:spacing w:before="26" w:after="0"/>
        <w:jc w:val="both"/>
        <w:rPr>
          <w:b/>
          <w:color w:val="FF0000"/>
          <w:sz w:val="22"/>
        </w:rPr>
      </w:pPr>
    </w:p>
    <w:p w:rsidR="00A93E23" w:rsidRPr="00A93E23" w:rsidRDefault="00A93E23" w:rsidP="00A93E23">
      <w:pPr>
        <w:pStyle w:val="Akapitzlist"/>
        <w:tabs>
          <w:tab w:val="left" w:pos="284"/>
        </w:tabs>
        <w:spacing w:after="0"/>
        <w:rPr>
          <w:rFonts w:ascii="Arial" w:hAnsi="Arial" w:cs="Arial"/>
          <w:i/>
          <w:color w:val="222222"/>
          <w:sz w:val="16"/>
          <w:szCs w:val="16"/>
          <w:highlight w:val="green"/>
          <w:shd w:val="clear" w:color="auto" w:fill="FFFFFF"/>
        </w:rPr>
      </w:pP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Default="00066F60" w:rsidP="001B5B03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1B5B03">
        <w:rPr>
          <w:sz w:val="22"/>
        </w:rPr>
        <w:t xml:space="preserve">nania zamówienia: </w:t>
      </w:r>
      <w:r w:rsidR="001B5B03" w:rsidRPr="001B4BB9">
        <w:rPr>
          <w:sz w:val="22"/>
        </w:rPr>
        <w:t xml:space="preserve">50 dni roboczych od dnia zawarcia umowy. </w:t>
      </w:r>
    </w:p>
    <w:p w:rsidR="001B5B03" w:rsidRDefault="001B5B03" w:rsidP="001B5B03">
      <w:pPr>
        <w:pStyle w:val="Akapitzlist"/>
        <w:rPr>
          <w:sz w:val="22"/>
        </w:rPr>
      </w:pPr>
    </w:p>
    <w:p w:rsidR="001B5B03" w:rsidRPr="001B5B03" w:rsidRDefault="001B5B03" w:rsidP="001B5B03">
      <w:pPr>
        <w:pStyle w:val="Akapitzlist"/>
        <w:rPr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453CA9">
        <w:rPr>
          <w:sz w:val="22"/>
        </w:rPr>
        <w:t>.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8713B5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1B5B03" w:rsidRPr="00A30728" w:rsidRDefault="001B5B03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8713B5" w:rsidRDefault="00F514C8" w:rsidP="008713B5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8713B5">
        <w:rPr>
          <w:color w:val="000000"/>
          <w:sz w:val="22"/>
        </w:rPr>
        <w:t xml:space="preserve">awie art. 109 ust. 1 ustawy Pzp.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713B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FE0280" w:rsidRPr="008713B5" w:rsidRDefault="00FE0280" w:rsidP="008713B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8713B5" w:rsidRPr="008713B5" w:rsidRDefault="008713B5" w:rsidP="008713B5">
      <w:pPr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8713B5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8713B5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8713B5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>dokumentów w postępowaniu</w:t>
      </w:r>
      <w:r w:rsidR="007B19E9">
        <w:rPr>
          <w:color w:val="000000" w:themeColor="text1"/>
          <w:sz w:val="22"/>
        </w:rPr>
        <w:t xml:space="preserve">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8713B5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>”</w:t>
      </w:r>
      <w:r w:rsidR="008713B5">
        <w:rPr>
          <w:b/>
          <w:color w:val="000000" w:themeColor="text1"/>
          <w:sz w:val="22"/>
        </w:rPr>
        <w:t xml:space="preserve">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7B19E9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7B19E9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8713B5">
        <w:rPr>
          <w:color w:val="000000" w:themeColor="text1"/>
          <w:sz w:val="22"/>
        </w:rPr>
        <w:t xml:space="preserve">. </w:t>
      </w:r>
    </w:p>
    <w:p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7B19E9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7B19E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7B19E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7B19E9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7B19E9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</w:t>
      </w:r>
      <w:r w:rsidR="00754F95" w:rsidRPr="00E1439E">
        <w:rPr>
          <w:color w:val="000000" w:themeColor="text1"/>
          <w:sz w:val="22"/>
        </w:rPr>
        <w:lastRenderedPageBreak/>
        <w:t xml:space="preserve">określonymi w rozporządzeniu Prezesa Rady Ministrów z dnia 31 grudnia 2020 r. </w:t>
      </w:r>
      <w:r w:rsidR="007B19E9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</w:t>
      </w:r>
      <w:r w:rsidR="007B19E9">
        <w:rPr>
          <w:i/>
          <w:color w:val="000000" w:themeColor="text1"/>
          <w:sz w:val="22"/>
        </w:rPr>
        <w:t xml:space="preserve"> </w:t>
      </w:r>
      <w:r w:rsidR="00754F95" w:rsidRPr="00E1439E">
        <w:rPr>
          <w:i/>
          <w:color w:val="000000" w:themeColor="text1"/>
          <w:sz w:val="22"/>
        </w:rPr>
        <w:t>U. z 2020 poz. 2452)</w:t>
      </w:r>
      <w:r w:rsidR="007B19E9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7B19E9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6742B0" w:rsidRDefault="00ED41E3" w:rsidP="006742B0">
      <w:pPr>
        <w:spacing w:before="26" w:after="0"/>
        <w:jc w:val="both"/>
        <w:rPr>
          <w:b/>
          <w:sz w:val="22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6742B0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6742B0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</w:p>
    <w:p w:rsidR="00A803EE" w:rsidRPr="006742B0" w:rsidRDefault="006742B0" w:rsidP="006742B0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 w:rsidRPr="001B4BB9">
        <w:rPr>
          <w:color w:val="000000" w:themeColor="text1"/>
          <w:sz w:val="22"/>
        </w:rPr>
        <w:t>Katarzyna Sosnowska-Pełka, tel. (89) 52-19-868</w:t>
      </w:r>
    </w:p>
    <w:p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6742B0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D807B0" w:rsidRPr="006742B0" w:rsidRDefault="00D807B0" w:rsidP="006742B0">
      <w:pPr>
        <w:spacing w:before="26" w:after="0" w:line="360" w:lineRule="auto"/>
        <w:jc w:val="both"/>
        <w:rPr>
          <w:b/>
          <w:sz w:val="22"/>
          <w:highlight w:val="yellow"/>
        </w:rPr>
      </w:pP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6742B0" w:rsidP="006742B0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="00862908">
        <w:rPr>
          <w:color w:val="000000"/>
          <w:sz w:val="22"/>
        </w:rPr>
        <w:t xml:space="preserve">       </w:t>
      </w:r>
      <w:r>
        <w:rPr>
          <w:color w:val="000000"/>
          <w:sz w:val="22"/>
        </w:rPr>
        <w:t xml:space="preserve">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5C3F18">
        <w:rPr>
          <w:b/>
          <w:color w:val="000000"/>
          <w:sz w:val="22"/>
        </w:rPr>
        <w:t>07</w:t>
      </w:r>
      <w:r w:rsidR="00862908">
        <w:rPr>
          <w:b/>
          <w:color w:val="000000"/>
          <w:sz w:val="22"/>
        </w:rPr>
        <w:t>.07</w:t>
      </w:r>
      <w:r>
        <w:rPr>
          <w:b/>
          <w:color w:val="000000"/>
          <w:sz w:val="22"/>
        </w:rPr>
        <w:t>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</w:p>
    <w:p w:rsidR="006742B0" w:rsidRPr="00FB667A" w:rsidRDefault="006742B0" w:rsidP="006742B0">
      <w:pPr>
        <w:spacing w:after="0" w:line="360" w:lineRule="auto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6742B0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6742B0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453CA9">
        <w:rPr>
          <w:color w:val="000000"/>
          <w:sz w:val="22"/>
          <w:szCs w:val="22"/>
        </w:rPr>
        <w:t>WZ;</w:t>
      </w:r>
    </w:p>
    <w:p w:rsidR="00C34A44" w:rsidRPr="00453CA9" w:rsidRDefault="00C34A44" w:rsidP="00453CA9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453CA9">
        <w:rPr>
          <w:sz w:val="22"/>
          <w:szCs w:val="22"/>
        </w:rPr>
        <w:t xml:space="preserve"> – załącznik nr 3</w:t>
      </w:r>
      <w:r w:rsidRPr="00453CA9">
        <w:rPr>
          <w:sz w:val="22"/>
          <w:szCs w:val="22"/>
        </w:rPr>
        <w:t xml:space="preserve"> do SWZ.</w:t>
      </w:r>
    </w:p>
    <w:p w:rsidR="00F433A4" w:rsidRPr="00453CA9" w:rsidRDefault="00C34A44" w:rsidP="00453CA9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</w:t>
      </w:r>
      <w:r w:rsidR="00453CA9">
        <w:rPr>
          <w:iCs/>
          <w:sz w:val="22"/>
          <w:szCs w:val="22"/>
        </w:rPr>
        <w:t xml:space="preserve">. 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453CA9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453CA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453CA9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453CA9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453CA9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453CA9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453CA9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453CA9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453CA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453CA9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453CA9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</w:t>
      </w:r>
      <w:r w:rsidR="00453CA9">
        <w:rPr>
          <w:color w:val="000000"/>
          <w:sz w:val="22"/>
        </w:rPr>
        <w:br/>
      </w:r>
      <w:r w:rsidRPr="00E97EBB">
        <w:rPr>
          <w:color w:val="000000"/>
          <w:sz w:val="22"/>
        </w:rPr>
        <w:t>lub podpisem osobistym, poświadczające zgodność cyfrowego odwzorowania z dokumentem w postaci papierowej.</w:t>
      </w:r>
    </w:p>
    <w:p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453CA9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453CA9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453CA9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453CA9" w:rsidRDefault="00D560AC" w:rsidP="00453CA9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</w:t>
      </w:r>
      <w:r w:rsidR="00453CA9">
        <w:rPr>
          <w:color w:val="000000"/>
          <w:sz w:val="22"/>
        </w:rPr>
        <w:br/>
        <w:t xml:space="preserve">- </w:t>
      </w:r>
      <w:r w:rsidR="00E97EBB" w:rsidRPr="00453CA9">
        <w:rPr>
          <w:color w:val="000000"/>
          <w:sz w:val="22"/>
        </w:rPr>
        <w:t>odpowiednio Wykonawca lub W</w:t>
      </w:r>
      <w:r w:rsidRPr="00453CA9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453CA9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453CA9">
        <w:rPr>
          <w:color w:val="000000"/>
          <w:sz w:val="22"/>
        </w:rPr>
        <w:br/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453CA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453CA9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453CA9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453CA9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.mp4. W celu kompresji danych stosuje się </w:t>
      </w:r>
      <w:r w:rsidR="00453CA9">
        <w:rPr>
          <w:rFonts w:eastAsia="Calibri"/>
          <w:sz w:val="22"/>
          <w:lang w:eastAsia="en-US"/>
        </w:rPr>
        <w:br/>
      </w:r>
      <w:r w:rsidR="002964E8">
        <w:rPr>
          <w:rFonts w:eastAsia="Calibri"/>
          <w:sz w:val="22"/>
          <w:lang w:eastAsia="en-US"/>
        </w:rPr>
        <w:t>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być one udostępniane oraz wykazał, że zastrzeżone informacje stanowią tajemnicę przedsiębiorstwa. Wykonawca nie może zastrzec informacji, o których mowa </w:t>
      </w:r>
      <w:r w:rsidR="00453CA9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453CA9">
        <w:rPr>
          <w:b/>
          <w:color w:val="0000FF"/>
          <w:sz w:val="22"/>
          <w:szCs w:val="22"/>
        </w:rPr>
        <w:t xml:space="preserve"> </w:t>
      </w:r>
      <w:r w:rsidR="005C3F18">
        <w:rPr>
          <w:b/>
          <w:color w:val="0000FF"/>
          <w:sz w:val="22"/>
          <w:szCs w:val="22"/>
        </w:rPr>
        <w:t>dnia 08</w:t>
      </w:r>
      <w:r w:rsidR="00862908">
        <w:rPr>
          <w:b/>
          <w:color w:val="0000FF"/>
          <w:sz w:val="22"/>
          <w:szCs w:val="22"/>
        </w:rPr>
        <w:t>.06.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453CA9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="00453CA9">
        <w:rPr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453CA9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="00453CA9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453CA9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dotyczącej danego postępowania oraz  stronie głównej Platformy pod adresem</w:t>
      </w:r>
      <w:r w:rsidR="00453CA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453CA9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453CA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453CA9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</w:t>
      </w:r>
      <w:r w:rsidR="00453CA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453CA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</w:t>
      </w:r>
      <w:r w:rsidR="00453CA9">
        <w:rPr>
          <w:i/>
          <w:color w:val="000000" w:themeColor="text1"/>
          <w:sz w:val="22"/>
        </w:rPr>
        <w:t xml:space="preserve"> </w:t>
      </w:r>
      <w:r w:rsidRPr="00E1439E">
        <w:rPr>
          <w:i/>
          <w:color w:val="000000" w:themeColor="text1"/>
          <w:sz w:val="22"/>
        </w:rPr>
        <w:t>U. z 2020 poz. 2452)</w:t>
      </w:r>
      <w:r w:rsidR="00453CA9">
        <w:rPr>
          <w:color w:val="000000" w:themeColor="text1"/>
          <w:sz w:val="22"/>
        </w:rPr>
        <w:t>.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5C3F18">
        <w:rPr>
          <w:sz w:val="22"/>
        </w:rPr>
        <w:t>cie ofert nastąpi w dniu 08</w:t>
      </w:r>
      <w:bookmarkStart w:id="0" w:name="_GoBack"/>
      <w:bookmarkEnd w:id="0"/>
      <w:r w:rsidR="00862908">
        <w:rPr>
          <w:sz w:val="22"/>
        </w:rPr>
        <w:t>.06.2021 r. o godzinie 10:15</w:t>
      </w:r>
    </w:p>
    <w:p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453CA9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453CA9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453CA9" w:rsidRPr="00C74546" w:rsidRDefault="00453CA9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453CA9" w:rsidRPr="001B4BB9" w:rsidRDefault="00453CA9" w:rsidP="00453CA9">
      <w:pPr>
        <w:ind w:left="708"/>
        <w:rPr>
          <w:sz w:val="22"/>
        </w:rPr>
      </w:pPr>
      <w:r w:rsidRPr="001B4BB9">
        <w:rPr>
          <w:sz w:val="22"/>
        </w:rPr>
        <w:t>1.  Kryteria wyboru oferty i ich znaczenie :</w:t>
      </w:r>
    </w:p>
    <w:p w:rsidR="00453CA9" w:rsidRPr="001B4BB9" w:rsidRDefault="00453CA9" w:rsidP="00453CA9">
      <w:pPr>
        <w:ind w:left="708"/>
        <w:rPr>
          <w:color w:val="000000"/>
          <w:sz w:val="22"/>
        </w:rPr>
      </w:pPr>
      <w:r w:rsidRPr="001B4BB9">
        <w:rPr>
          <w:color w:val="000000"/>
          <w:sz w:val="22"/>
        </w:rPr>
        <w:t>1)</w:t>
      </w:r>
      <w:r w:rsidRPr="001B4BB9">
        <w:rPr>
          <w:b/>
          <w:color w:val="000000"/>
          <w:sz w:val="22"/>
        </w:rPr>
        <w:t xml:space="preserve"> Cena </w:t>
      </w:r>
      <w:r w:rsidRPr="001B4BB9">
        <w:rPr>
          <w:color w:val="000000"/>
          <w:sz w:val="22"/>
        </w:rPr>
        <w:t>– znaczenie kryterium – 60 %</w:t>
      </w:r>
    </w:p>
    <w:p w:rsidR="00453CA9" w:rsidRPr="001B4BB9" w:rsidRDefault="00453CA9" w:rsidP="00453CA9">
      <w:pPr>
        <w:ind w:left="709"/>
        <w:rPr>
          <w:color w:val="000000"/>
          <w:sz w:val="22"/>
        </w:rPr>
      </w:pPr>
      <w:r w:rsidRPr="001B4BB9">
        <w:rPr>
          <w:color w:val="000000"/>
          <w:sz w:val="22"/>
        </w:rPr>
        <w:t xml:space="preserve">2) </w:t>
      </w:r>
      <w:r w:rsidRPr="001B4BB9">
        <w:rPr>
          <w:b/>
          <w:color w:val="000000"/>
          <w:sz w:val="22"/>
        </w:rPr>
        <w:t>Termin wykonania zamówienia</w:t>
      </w:r>
      <w:r w:rsidRPr="001B4BB9">
        <w:rPr>
          <w:color w:val="000000"/>
          <w:sz w:val="22"/>
        </w:rPr>
        <w:t xml:space="preserve"> – znaczenie kryterium – 40 %</w:t>
      </w:r>
    </w:p>
    <w:p w:rsidR="00453CA9" w:rsidRDefault="00453CA9" w:rsidP="00453CA9">
      <w:pPr>
        <w:rPr>
          <w:color w:val="000000"/>
          <w:sz w:val="22"/>
        </w:rPr>
      </w:pPr>
    </w:p>
    <w:p w:rsidR="00453CA9" w:rsidRPr="001B4BB9" w:rsidRDefault="00453CA9" w:rsidP="00453CA9">
      <w:pPr>
        <w:rPr>
          <w:color w:val="000000"/>
          <w:sz w:val="22"/>
        </w:rPr>
      </w:pPr>
    </w:p>
    <w:p w:rsidR="00453CA9" w:rsidRPr="001B4BB9" w:rsidRDefault="00453CA9" w:rsidP="00453CA9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1B4BB9">
        <w:rPr>
          <w:rFonts w:eastAsia="Calibri"/>
          <w:bCs/>
          <w:sz w:val="22"/>
        </w:rPr>
        <w:lastRenderedPageBreak/>
        <w:t>Sposób oceny oferty:</w:t>
      </w:r>
    </w:p>
    <w:p w:rsidR="00453CA9" w:rsidRPr="001B4BB9" w:rsidRDefault="00453CA9" w:rsidP="00453CA9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453CA9" w:rsidRPr="001B4BB9" w:rsidRDefault="00453CA9" w:rsidP="00453CA9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1B4BB9">
        <w:rPr>
          <w:b/>
          <w:sz w:val="22"/>
          <w:lang w:eastAsia="en-US"/>
        </w:rPr>
        <w:t>Cena:</w:t>
      </w:r>
    </w:p>
    <w:p w:rsidR="00453CA9" w:rsidRPr="001B4BB9" w:rsidRDefault="00453CA9" w:rsidP="00453CA9">
      <w:pPr>
        <w:spacing w:after="0"/>
        <w:rPr>
          <w:sz w:val="22"/>
          <w:lang w:eastAsia="en-US"/>
        </w:rPr>
      </w:pPr>
    </w:p>
    <w:p w:rsidR="00453CA9" w:rsidRPr="001B4BB9" w:rsidRDefault="00453CA9" w:rsidP="00453CA9">
      <w:pPr>
        <w:shd w:val="clear" w:color="auto" w:fill="FFFFFF"/>
        <w:jc w:val="both"/>
        <w:rPr>
          <w:rFonts w:eastAsia="Calibri"/>
          <w:color w:val="000000"/>
          <w:sz w:val="22"/>
        </w:rPr>
      </w:pPr>
      <w:r w:rsidRPr="001B4BB9">
        <w:rPr>
          <w:rFonts w:eastAsia="Calibri"/>
          <w:color w:val="000000"/>
          <w:sz w:val="22"/>
        </w:rPr>
        <w:t xml:space="preserve">           Punkty w tym kryterium obliczone zostaną według wzoru:</w:t>
      </w:r>
    </w:p>
    <w:p w:rsidR="00453CA9" w:rsidRPr="001B4BB9" w:rsidRDefault="00453CA9" w:rsidP="00453CA9">
      <w:pPr>
        <w:ind w:left="708"/>
        <w:rPr>
          <w:color w:val="000000"/>
          <w:sz w:val="22"/>
          <w:lang w:eastAsia="en-US"/>
        </w:rPr>
      </w:pPr>
      <w:r w:rsidRPr="001B4BB9">
        <w:rPr>
          <w:color w:val="000000"/>
          <w:sz w:val="22"/>
          <w:lang w:eastAsia="en-US"/>
        </w:rPr>
        <w:t xml:space="preserve">                                                               najniższa cena  brutto spośród badanych ofert</w:t>
      </w:r>
    </w:p>
    <w:p w:rsidR="00453CA9" w:rsidRPr="001B4BB9" w:rsidRDefault="00453CA9" w:rsidP="00453CA9">
      <w:pPr>
        <w:ind w:left="708"/>
        <w:jc w:val="both"/>
        <w:rPr>
          <w:color w:val="000000"/>
          <w:sz w:val="22"/>
          <w:lang w:eastAsia="en-US"/>
        </w:rPr>
      </w:pPr>
      <w:r w:rsidRPr="001B4BB9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2C3028" w:rsidRPr="001B4BB9" w:rsidRDefault="00453CA9" w:rsidP="002C3028">
      <w:pPr>
        <w:ind w:left="1786" w:hanging="284"/>
        <w:jc w:val="both"/>
        <w:rPr>
          <w:color w:val="000000"/>
          <w:sz w:val="22"/>
          <w:lang w:eastAsia="en-US"/>
        </w:rPr>
      </w:pPr>
      <w:r w:rsidRPr="001B4BB9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453CA9" w:rsidRPr="001B4BB9" w:rsidRDefault="00453CA9" w:rsidP="00453CA9">
      <w:pPr>
        <w:spacing w:line="360" w:lineRule="auto"/>
        <w:ind w:left="708"/>
        <w:jc w:val="both"/>
        <w:rPr>
          <w:sz w:val="22"/>
          <w:lang w:eastAsia="ar-SA"/>
        </w:rPr>
      </w:pPr>
      <w:r w:rsidRPr="001B4BB9">
        <w:rPr>
          <w:color w:val="000000"/>
          <w:sz w:val="22"/>
          <w:lang w:eastAsia="ar-SA"/>
        </w:rPr>
        <w:t>Wynik działania zostanie  zaokrąglony do 2 miejsc po przecinku,</w:t>
      </w:r>
      <w:r w:rsidRPr="001B4BB9">
        <w:rPr>
          <w:sz w:val="22"/>
          <w:lang w:eastAsia="ar-SA"/>
        </w:rPr>
        <w:t xml:space="preserve"> maksymalna liczba punktów jaką można uzyskać – 60</w:t>
      </w:r>
    </w:p>
    <w:p w:rsidR="00453CA9" w:rsidRDefault="00453CA9" w:rsidP="00453CA9">
      <w:pPr>
        <w:tabs>
          <w:tab w:val="left" w:pos="851"/>
        </w:tabs>
        <w:rPr>
          <w:b/>
          <w:color w:val="FF0000"/>
          <w:sz w:val="22"/>
          <w:highlight w:val="yellow"/>
        </w:rPr>
      </w:pPr>
    </w:p>
    <w:p w:rsidR="00453CA9" w:rsidRPr="00453CA9" w:rsidRDefault="00453CA9" w:rsidP="00453CA9">
      <w:pPr>
        <w:pStyle w:val="Akapitzlist"/>
        <w:numPr>
          <w:ilvl w:val="0"/>
          <w:numId w:val="15"/>
        </w:numPr>
        <w:tabs>
          <w:tab w:val="left" w:pos="1276"/>
        </w:tabs>
        <w:spacing w:after="0"/>
        <w:ind w:firstLine="311"/>
        <w:rPr>
          <w:color w:val="000000"/>
          <w:sz w:val="22"/>
          <w:lang w:eastAsia="en-US"/>
        </w:rPr>
      </w:pPr>
      <w:r w:rsidRPr="00453CA9">
        <w:rPr>
          <w:b/>
          <w:sz w:val="22"/>
          <w:lang w:eastAsia="en-US"/>
        </w:rPr>
        <w:t>Termin wykonania zamówienia:</w:t>
      </w:r>
    </w:p>
    <w:p w:rsidR="00453CA9" w:rsidRPr="001B4BB9" w:rsidRDefault="00453CA9" w:rsidP="00453CA9">
      <w:pPr>
        <w:ind w:left="709"/>
        <w:jc w:val="both"/>
        <w:rPr>
          <w:b/>
          <w:sz w:val="22"/>
          <w:lang w:eastAsia="en-US"/>
        </w:rPr>
      </w:pPr>
    </w:p>
    <w:p w:rsidR="00453CA9" w:rsidRPr="00921493" w:rsidRDefault="00453CA9" w:rsidP="00453CA9">
      <w:pPr>
        <w:tabs>
          <w:tab w:val="left" w:pos="709"/>
          <w:tab w:val="left" w:pos="851"/>
        </w:tabs>
        <w:ind w:left="709"/>
        <w:jc w:val="both"/>
        <w:rPr>
          <w:sz w:val="22"/>
        </w:rPr>
      </w:pPr>
      <w:r>
        <w:rPr>
          <w:sz w:val="22"/>
        </w:rPr>
        <w:t xml:space="preserve">W kryterium „termin wykonania zamówienia” ocenie </w:t>
      </w:r>
      <w:r w:rsidRPr="00921493">
        <w:rPr>
          <w:sz w:val="22"/>
        </w:rPr>
        <w:t>będzie</w:t>
      </w:r>
      <w:r>
        <w:rPr>
          <w:sz w:val="22"/>
        </w:rPr>
        <w:t xml:space="preserve"> polegać liczba dni roboczych, </w:t>
      </w:r>
      <w:r>
        <w:rPr>
          <w:sz w:val="22"/>
        </w:rPr>
        <w:br/>
        <w:t xml:space="preserve">o jaką Wykonawca zobowiąże się skrócić 50-dniowy termin wykonania zamówienia.  </w:t>
      </w:r>
    </w:p>
    <w:p w:rsidR="00453CA9" w:rsidRDefault="00453CA9" w:rsidP="00453CA9">
      <w:pPr>
        <w:ind w:left="709"/>
        <w:jc w:val="both"/>
        <w:rPr>
          <w:sz w:val="22"/>
        </w:rPr>
      </w:pPr>
      <w:r w:rsidRPr="00921493">
        <w:rPr>
          <w:sz w:val="22"/>
        </w:rPr>
        <w:t>Wykonawca w formularzu ofertowym ws</w:t>
      </w:r>
      <w:r>
        <w:rPr>
          <w:sz w:val="22"/>
        </w:rPr>
        <w:t>kazuje liczbę dni roboczych</w:t>
      </w:r>
      <w:r w:rsidRPr="00921493">
        <w:rPr>
          <w:sz w:val="22"/>
        </w:rPr>
        <w:t xml:space="preserve"> o jaką oferuje skrócenie </w:t>
      </w:r>
      <w:r>
        <w:rPr>
          <w:sz w:val="22"/>
        </w:rPr>
        <w:br/>
        <w:t>50</w:t>
      </w:r>
      <w:r w:rsidRPr="00921493">
        <w:rPr>
          <w:sz w:val="22"/>
        </w:rPr>
        <w:t>-</w:t>
      </w:r>
      <w:r>
        <w:rPr>
          <w:sz w:val="22"/>
        </w:rPr>
        <w:t xml:space="preserve">dniowego terminu wykonania zamówienia. </w:t>
      </w:r>
    </w:p>
    <w:p w:rsidR="00453CA9" w:rsidRPr="00921493" w:rsidRDefault="00453CA9" w:rsidP="00453CA9">
      <w:pPr>
        <w:ind w:left="709"/>
        <w:jc w:val="both"/>
        <w:rPr>
          <w:sz w:val="22"/>
        </w:rPr>
      </w:pPr>
      <w:r>
        <w:rPr>
          <w:sz w:val="22"/>
        </w:rPr>
        <w:t>Ocenie będzie podlegać</w:t>
      </w:r>
      <w:r>
        <w:rPr>
          <w:b/>
          <w:sz w:val="22"/>
        </w:rPr>
        <w:t xml:space="preserve"> skrócenie 50-dniowego</w:t>
      </w:r>
      <w:r w:rsidRPr="00D35C45">
        <w:rPr>
          <w:b/>
          <w:sz w:val="22"/>
        </w:rPr>
        <w:t xml:space="preserve"> termin</w:t>
      </w:r>
      <w:r>
        <w:rPr>
          <w:sz w:val="22"/>
        </w:rPr>
        <w:t xml:space="preserve"> wykonania zamówienia </w:t>
      </w:r>
      <w:r>
        <w:rPr>
          <w:b/>
          <w:sz w:val="22"/>
        </w:rPr>
        <w:t>maksymalnie o 10</w:t>
      </w:r>
      <w:r w:rsidRPr="00D35C45">
        <w:rPr>
          <w:b/>
          <w:sz w:val="22"/>
        </w:rPr>
        <w:t xml:space="preserve"> dni</w:t>
      </w:r>
      <w:r>
        <w:rPr>
          <w:sz w:val="22"/>
        </w:rPr>
        <w:t xml:space="preserve"> roboczych. </w:t>
      </w:r>
    </w:p>
    <w:p w:rsidR="00453CA9" w:rsidRDefault="00453CA9" w:rsidP="00453CA9">
      <w:pPr>
        <w:ind w:left="709"/>
        <w:jc w:val="both"/>
        <w:rPr>
          <w:sz w:val="22"/>
        </w:rPr>
      </w:pPr>
      <w:r>
        <w:rPr>
          <w:sz w:val="22"/>
        </w:rPr>
        <w:t xml:space="preserve">Jeżeli </w:t>
      </w:r>
      <w:r w:rsidRPr="00921493">
        <w:rPr>
          <w:sz w:val="22"/>
        </w:rPr>
        <w:t>Wy</w:t>
      </w:r>
      <w:r>
        <w:rPr>
          <w:sz w:val="22"/>
        </w:rPr>
        <w:t xml:space="preserve">konawca w formularzu ofertowym nie zaoferuje </w:t>
      </w:r>
      <w:r w:rsidRPr="00921493">
        <w:rPr>
          <w:sz w:val="22"/>
        </w:rPr>
        <w:t>skróce</w:t>
      </w:r>
      <w:r>
        <w:rPr>
          <w:sz w:val="22"/>
        </w:rPr>
        <w:t xml:space="preserve">nia terminu wykonania  </w:t>
      </w:r>
      <w:r>
        <w:rPr>
          <w:sz w:val="22"/>
        </w:rPr>
        <w:br/>
        <w:t xml:space="preserve">zamówienia, </w:t>
      </w:r>
      <w:r w:rsidRPr="00921493">
        <w:rPr>
          <w:sz w:val="22"/>
        </w:rPr>
        <w:t xml:space="preserve">jego oferta w powyższym kryterium otrzyma 0 punktów bez podstawiania </w:t>
      </w:r>
      <w:r>
        <w:rPr>
          <w:sz w:val="22"/>
        </w:rPr>
        <w:br/>
      </w:r>
      <w:r w:rsidRPr="00921493">
        <w:rPr>
          <w:sz w:val="22"/>
        </w:rPr>
        <w:t>do wzoru.</w:t>
      </w:r>
    </w:p>
    <w:p w:rsidR="00453CA9" w:rsidRDefault="00453CA9" w:rsidP="00453CA9">
      <w:pPr>
        <w:ind w:left="709"/>
        <w:jc w:val="both"/>
        <w:rPr>
          <w:sz w:val="22"/>
        </w:rPr>
      </w:pPr>
      <w:r>
        <w:rPr>
          <w:sz w:val="22"/>
        </w:rPr>
        <w:t xml:space="preserve">W przypadku, gdy Wykonawca zaoferuje skrócenie 50-dniowego terminu wykonania  </w:t>
      </w:r>
      <w:r>
        <w:rPr>
          <w:sz w:val="22"/>
        </w:rPr>
        <w:br/>
        <w:t xml:space="preserve">zamówienia o więcej niż 10 dni roboczych, punkty w badanym kryterium zostaną przyznane </w:t>
      </w:r>
      <w:r>
        <w:rPr>
          <w:sz w:val="22"/>
        </w:rPr>
        <w:br/>
        <w:t xml:space="preserve">jak dla 10 dni roboczych skracających termin wykonania zamówienia. </w:t>
      </w:r>
    </w:p>
    <w:p w:rsidR="00453CA9" w:rsidRPr="00802DCA" w:rsidRDefault="00453CA9" w:rsidP="00453CA9">
      <w:pPr>
        <w:ind w:left="567"/>
        <w:jc w:val="both"/>
        <w:rPr>
          <w:sz w:val="22"/>
        </w:rPr>
      </w:pPr>
    </w:p>
    <w:p w:rsidR="00453CA9" w:rsidRPr="00802DCA" w:rsidRDefault="00453CA9" w:rsidP="00453CA9">
      <w:pPr>
        <w:tabs>
          <w:tab w:val="left" w:pos="567"/>
        </w:tabs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</w:t>
      </w: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  <w:r>
        <w:rPr>
          <w:sz w:val="22"/>
          <w:lang w:eastAsia="ar-SA"/>
        </w:rPr>
        <w:t xml:space="preserve">                        </w:t>
      </w:r>
    </w:p>
    <w:p w:rsidR="00453CA9" w:rsidRPr="00324C20" w:rsidRDefault="00453CA9" w:rsidP="00453CA9">
      <w:pPr>
        <w:suppressAutoHyphens/>
        <w:spacing w:line="240" w:lineRule="auto"/>
        <w:ind w:left="241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liczba dni skracających termin wykonania zamówienia                                                                                        </w:t>
      </w:r>
      <w:r>
        <w:rPr>
          <w:sz w:val="22"/>
          <w:lang w:eastAsia="ar-SA"/>
        </w:rPr>
        <w:br/>
        <w:t xml:space="preserve">                                                 w badanej ofercie  </w:t>
      </w:r>
    </w:p>
    <w:p w:rsidR="00453CA9" w:rsidRPr="00324C20" w:rsidRDefault="00453CA9" w:rsidP="00453CA9">
      <w:pPr>
        <w:suppressAutoHyphens/>
        <w:spacing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</w:t>
      </w:r>
      <w:r w:rsidRPr="00324C20">
        <w:rPr>
          <w:sz w:val="22"/>
          <w:lang w:eastAsia="ar-SA"/>
        </w:rPr>
        <w:t xml:space="preserve">liczba uzyskanych punktów = </w:t>
      </w:r>
      <w:r w:rsidRPr="00324C20">
        <w:rPr>
          <w:color w:val="000000"/>
          <w:sz w:val="22"/>
          <w:lang w:eastAsia="ar-SA"/>
        </w:rPr>
        <w:t>----------------------------------------------------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eastAsia="ar-SA"/>
        </w:rPr>
        <w:t>---------</w:t>
      </w:r>
      <w:r>
        <w:rPr>
          <w:color w:val="000000"/>
          <w:sz w:val="22"/>
          <w:lang w:eastAsia="ar-SA"/>
        </w:rPr>
        <w:t xml:space="preserve">--------- </w:t>
      </w:r>
      <w:r>
        <w:rPr>
          <w:sz w:val="22"/>
          <w:lang w:eastAsia="ar-SA"/>
        </w:rPr>
        <w:t xml:space="preserve">x </w:t>
      </w:r>
      <w:r w:rsidRPr="00324C20">
        <w:rPr>
          <w:sz w:val="22"/>
          <w:lang w:eastAsia="ar-SA"/>
        </w:rPr>
        <w:t>40</w:t>
      </w:r>
    </w:p>
    <w:p w:rsidR="00453CA9" w:rsidRPr="00D9527A" w:rsidRDefault="00453CA9" w:rsidP="00453CA9">
      <w:pPr>
        <w:suppressAutoHyphens/>
        <w:ind w:left="567"/>
        <w:rPr>
          <w:sz w:val="22"/>
          <w:lang w:eastAsia="ar-SA"/>
        </w:rPr>
      </w:pPr>
      <w:r w:rsidRPr="00324C20">
        <w:rPr>
          <w:sz w:val="22"/>
          <w:lang w:eastAsia="ar-SA"/>
        </w:rPr>
        <w:t xml:space="preserve">                  </w:t>
      </w:r>
      <w:r>
        <w:rPr>
          <w:sz w:val="22"/>
          <w:lang w:eastAsia="ar-SA"/>
        </w:rPr>
        <w:t xml:space="preserve">                         największa liczba dni skracających termin wykonania zamówienia                     </w:t>
      </w:r>
      <w:r>
        <w:rPr>
          <w:sz w:val="22"/>
          <w:lang w:eastAsia="ar-SA"/>
        </w:rPr>
        <w:br/>
        <w:t xml:space="preserve">                                                                               </w:t>
      </w:r>
      <w:r w:rsidRPr="00324C20">
        <w:rPr>
          <w:sz w:val="22"/>
          <w:lang w:eastAsia="ar-SA"/>
        </w:rPr>
        <w:t>spośród badanych ofert</w:t>
      </w:r>
    </w:p>
    <w:p w:rsidR="00453CA9" w:rsidRPr="00A703F5" w:rsidRDefault="00453CA9" w:rsidP="00453CA9">
      <w:pPr>
        <w:suppressAutoHyphens/>
        <w:spacing w:line="360" w:lineRule="auto"/>
        <w:ind w:left="709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maksymalna liczba punktów jaką można uzyskać – 40</w:t>
      </w:r>
    </w:p>
    <w:p w:rsidR="00453CA9" w:rsidRDefault="00453CA9" w:rsidP="008515D8">
      <w:pPr>
        <w:ind w:left="708"/>
        <w:rPr>
          <w:b/>
          <w:color w:val="FF0000"/>
          <w:sz w:val="22"/>
          <w:highlight w:val="yellow"/>
        </w:rPr>
      </w:pPr>
    </w:p>
    <w:p w:rsidR="002C3028" w:rsidRPr="001B4BB9" w:rsidRDefault="002C3028" w:rsidP="002C3028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eastAsia="en-US"/>
        </w:rPr>
      </w:pPr>
      <w:r w:rsidRPr="001B4BB9">
        <w:rPr>
          <w:sz w:val="22"/>
          <w:lang w:eastAsia="en-US"/>
        </w:rPr>
        <w:lastRenderedPageBreak/>
        <w:t>Suma punktów za wszystkie kryteria stanowić będzie ogólną liczbę punktów jaką uzyskała oferta danego Wykonawcy.</w:t>
      </w:r>
    </w:p>
    <w:p w:rsidR="002C3028" w:rsidRPr="001B4BB9" w:rsidRDefault="002C3028" w:rsidP="002C3028">
      <w:pPr>
        <w:spacing w:line="360" w:lineRule="auto"/>
        <w:ind w:left="904"/>
        <w:jc w:val="both"/>
        <w:rPr>
          <w:sz w:val="22"/>
          <w:lang w:eastAsia="en-US"/>
        </w:rPr>
      </w:pPr>
      <w:r w:rsidRPr="001B4BB9">
        <w:rPr>
          <w:sz w:val="22"/>
          <w:lang w:eastAsia="en-US"/>
        </w:rPr>
        <w:t>Jako najkorzystniejsza zostanie wybrana oferta, która uzyska największą liczbę punktów spośród ofert nie podlegających odrzuceniu.</w:t>
      </w:r>
    </w:p>
    <w:p w:rsidR="002C3028" w:rsidRPr="001B4BB9" w:rsidRDefault="002C3028" w:rsidP="002C3028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1B4BB9">
        <w:rPr>
          <w:sz w:val="22"/>
        </w:rPr>
        <w:t>Jeżeli nie można wybrać najkorzystniejszej oferty z uwagi na to, że dwie lub więcej ofert p</w:t>
      </w:r>
      <w:r>
        <w:rPr>
          <w:sz w:val="22"/>
        </w:rPr>
        <w:t xml:space="preserve">rzedstawia taki sam bilans ceny </w:t>
      </w:r>
      <w:r w:rsidRPr="001B4BB9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2C3028" w:rsidRPr="001B4BB9" w:rsidRDefault="002C3028" w:rsidP="002C3028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1B4BB9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</w:t>
      </w:r>
      <w:r w:rsidRPr="001B4BB9">
        <w:rPr>
          <w:sz w:val="22"/>
        </w:rPr>
        <w:t>.</w:t>
      </w:r>
    </w:p>
    <w:p w:rsidR="002C3028" w:rsidRPr="001B4BB9" w:rsidRDefault="002C3028" w:rsidP="002C3028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1B4BB9"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</w:t>
      </w:r>
      <w:r>
        <w:rPr>
          <w:sz w:val="22"/>
        </w:rPr>
        <w:t xml:space="preserve">tkowych zawierających nową cenę. </w:t>
      </w:r>
    </w:p>
    <w:p w:rsidR="002C3028" w:rsidRPr="001B4BB9" w:rsidRDefault="002C3028" w:rsidP="002C3028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1B4BB9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2C3028">
      <w:pPr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2C3028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2C3028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2C3028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2C3028" w:rsidRPr="00873DFB" w:rsidRDefault="002C3028" w:rsidP="002C3028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2C3028" w:rsidRDefault="00C00C07" w:rsidP="002C3028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2C3028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2C3028">
        <w:rPr>
          <w:sz w:val="22"/>
        </w:rPr>
        <w:t xml:space="preserve"> </w:t>
      </w:r>
      <w:r w:rsidRPr="002C3028">
        <w:rPr>
          <w:sz w:val="22"/>
        </w:rPr>
        <w:t>załącznik nr</w:t>
      </w:r>
      <w:r w:rsidR="002C3028" w:rsidRPr="002C3028">
        <w:rPr>
          <w:sz w:val="22"/>
        </w:rPr>
        <w:t xml:space="preserve"> 5</w:t>
      </w:r>
      <w:r w:rsidR="00F33206">
        <w:rPr>
          <w:sz w:val="22"/>
        </w:rPr>
        <w:t xml:space="preserve"> do S</w:t>
      </w:r>
      <w:r w:rsidRPr="00A703F5">
        <w:rPr>
          <w:sz w:val="22"/>
        </w:rPr>
        <w:t xml:space="preserve">WZ.  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2C3028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C3028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administratorem danych osobowy</w:t>
      </w:r>
      <w:r w:rsidR="002C3028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2C3028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2C3028">
        <w:rPr>
          <w:sz w:val="20"/>
          <w:szCs w:val="20"/>
        </w:rPr>
        <w:t>;</w:t>
      </w:r>
    </w:p>
    <w:p w:rsidR="00295475" w:rsidRPr="00DB0C1E" w:rsidRDefault="00295475" w:rsidP="002C3028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</w:t>
      </w:r>
      <w:r w:rsidR="002C3028">
        <w:rPr>
          <w:sz w:val="20"/>
          <w:szCs w:val="20"/>
        </w:rPr>
        <w:t xml:space="preserve">ministrator powołał Inspektora </w:t>
      </w:r>
      <w:r w:rsidRPr="00DB0C1E">
        <w:rPr>
          <w:sz w:val="20"/>
          <w:szCs w:val="20"/>
        </w:rPr>
        <w:t>Ochrony Danych, z którym kontakt jest możliwy pod adre</w:t>
      </w:r>
      <w:r w:rsidR="002C3028">
        <w:rPr>
          <w:sz w:val="20"/>
          <w:szCs w:val="20"/>
        </w:rPr>
        <w:t xml:space="preserve">sem email: </w:t>
      </w:r>
      <w:hyperlink r:id="rId16" w:history="1">
        <w:r w:rsidR="002C3028" w:rsidRPr="002C3028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2C3028">
        <w:rPr>
          <w:sz w:val="20"/>
          <w:szCs w:val="20"/>
        </w:rPr>
        <w:t xml:space="preserve"> ;</w:t>
      </w:r>
    </w:p>
    <w:p w:rsidR="00295475" w:rsidRDefault="00295475" w:rsidP="002C3028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2C3028">
        <w:rPr>
          <w:sz w:val="20"/>
          <w:szCs w:val="20"/>
        </w:rPr>
        <w:t xml:space="preserve"> (ZP.272.1.30.2021 Aktualizacja i druk wydawnictwa promocyjnego pn. „Atrakcje turystyczne Warmii i Mazur”) </w:t>
      </w:r>
      <w:r w:rsidRPr="00DB0C1E">
        <w:rPr>
          <w:sz w:val="20"/>
          <w:szCs w:val="20"/>
        </w:rPr>
        <w:t xml:space="preserve">prowadzonym </w:t>
      </w:r>
      <w:r w:rsidR="002C3028">
        <w:rPr>
          <w:sz w:val="20"/>
          <w:szCs w:val="20"/>
        </w:rPr>
        <w:br/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C3028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C3028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C3028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C3028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C3028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C3028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="002C3028">
        <w:rPr>
          <w:sz w:val="20"/>
          <w:szCs w:val="20"/>
        </w:rPr>
        <w:t>(</w:t>
      </w:r>
      <w:r w:rsidRPr="006B4434">
        <w:rPr>
          <w:sz w:val="20"/>
          <w:szCs w:val="20"/>
        </w:rPr>
        <w:t>Dz.</w:t>
      </w:r>
      <w:r w:rsidR="002C3028">
        <w:rPr>
          <w:sz w:val="20"/>
          <w:szCs w:val="20"/>
        </w:rPr>
        <w:t xml:space="preserve"> </w:t>
      </w:r>
      <w:r w:rsidRPr="006B4434">
        <w:rPr>
          <w:sz w:val="20"/>
          <w:szCs w:val="20"/>
        </w:rPr>
        <w:t>U. z 2020 r. poz. 2176),</w:t>
      </w:r>
    </w:p>
    <w:p w:rsidR="00295475" w:rsidRPr="00DB0C1E" w:rsidRDefault="00295475" w:rsidP="002C3028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</w:t>
      </w:r>
      <w:r w:rsidR="002C3028">
        <w:rPr>
          <w:sz w:val="20"/>
          <w:szCs w:val="20"/>
        </w:rPr>
        <w:t xml:space="preserve"> uprawnionym do przeprowadzenia w </w:t>
      </w:r>
      <w:r w:rsidRPr="00DB0C1E">
        <w:rPr>
          <w:sz w:val="20"/>
          <w:szCs w:val="20"/>
        </w:rPr>
        <w:t>Urzę</w:t>
      </w:r>
      <w:r w:rsidR="002C3028">
        <w:rPr>
          <w:sz w:val="20"/>
          <w:szCs w:val="20"/>
        </w:rPr>
        <w:t xml:space="preserve">dzie Marszałkowskim Województwa </w:t>
      </w:r>
      <w:r w:rsidRPr="00DB0C1E">
        <w:rPr>
          <w:sz w:val="20"/>
          <w:szCs w:val="20"/>
        </w:rPr>
        <w:t xml:space="preserve">Warmińsko-Mazurskiego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C3028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</w:t>
      </w:r>
      <w:r w:rsidR="002C3028">
        <w:rPr>
          <w:color w:val="000000"/>
          <w:sz w:val="20"/>
          <w:szCs w:val="20"/>
        </w:rPr>
        <w:t xml:space="preserve">a podstawie </w:t>
      </w:r>
      <w:r w:rsidR="002C3028">
        <w:rPr>
          <w:color w:val="000000"/>
          <w:sz w:val="20"/>
          <w:szCs w:val="20"/>
        </w:rPr>
        <w:br/>
        <w:t>art. 28 ust. 3 RODO;</w:t>
      </w:r>
    </w:p>
    <w:p w:rsidR="00295475" w:rsidRPr="002C3028" w:rsidRDefault="00295475" w:rsidP="002C3028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2C3028">
        <w:rPr>
          <w:sz w:val="20"/>
          <w:szCs w:val="20"/>
        </w:rPr>
        <w:t>j</w:t>
      </w:r>
      <w:r w:rsidRPr="002C3028">
        <w:rPr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="002C3028">
        <w:rPr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2C3028">
        <w:rPr>
          <w:sz w:val="20"/>
          <w:szCs w:val="20"/>
        </w:rPr>
        <w:br/>
      </w:r>
      <w:r w:rsidRPr="002C3028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2C3028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2C3028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>z zastrzeżeniem przypadków, o których</w:t>
      </w:r>
      <w:r w:rsidR="002C3028">
        <w:rPr>
          <w:sz w:val="20"/>
          <w:szCs w:val="20"/>
        </w:rPr>
        <w:t xml:space="preserve"> mowa w art. 18 ust. 2 RODO***;</w:t>
      </w:r>
    </w:p>
    <w:p w:rsidR="00295475" w:rsidRPr="00DB0C1E" w:rsidRDefault="00295475" w:rsidP="002C3028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</w:t>
      </w:r>
      <w:r w:rsidR="002C3028">
        <w:rPr>
          <w:sz w:val="20"/>
          <w:szCs w:val="20"/>
        </w:rPr>
        <w:t>Urzędu Ochrony Danych Osobowych;</w:t>
      </w:r>
    </w:p>
    <w:p w:rsidR="00295475" w:rsidRPr="00DB0C1E" w:rsidRDefault="002C3028" w:rsidP="002C3028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95475" w:rsidRPr="00DB0C1E">
        <w:rPr>
          <w:sz w:val="20"/>
          <w:szCs w:val="20"/>
        </w:rPr>
        <w:t xml:space="preserve">bowiązek podania przez Panią/Pana danych osobowych bezpośrednio Pani/Pana dotyczących </w:t>
      </w:r>
      <w:r>
        <w:rPr>
          <w:sz w:val="20"/>
          <w:szCs w:val="20"/>
        </w:rPr>
        <w:br/>
      </w:r>
      <w:r w:rsidR="00295475" w:rsidRPr="00DB0C1E">
        <w:rPr>
          <w:sz w:val="20"/>
          <w:szCs w:val="20"/>
        </w:rPr>
        <w:t xml:space="preserve">jest wymogiem ustawowym określonym w przepisach ustawy Pzp, związanym z udziałem </w:t>
      </w:r>
      <w:r w:rsidR="00295475" w:rsidRPr="00DB0C1E">
        <w:rPr>
          <w:sz w:val="20"/>
          <w:szCs w:val="20"/>
        </w:rPr>
        <w:br/>
        <w:t>w postępowaniu o udzielenie zamówienia publicznego; konsekwencje niepodania określonych</w:t>
      </w:r>
      <w:r>
        <w:rPr>
          <w:sz w:val="20"/>
          <w:szCs w:val="20"/>
        </w:rPr>
        <w:t xml:space="preserve"> danych wynikają z ustawy Pzp;</w:t>
      </w:r>
    </w:p>
    <w:p w:rsidR="00295475" w:rsidRPr="00DB0C1E" w:rsidRDefault="00295475" w:rsidP="002C3028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</w:t>
      </w:r>
      <w:r w:rsidR="002C3028">
        <w:rPr>
          <w:sz w:val="20"/>
          <w:szCs w:val="20"/>
        </w:rPr>
        <w:t>any, stosowanie do art. 22 RODO;</w:t>
      </w:r>
    </w:p>
    <w:p w:rsidR="00295475" w:rsidRPr="00DB0C1E" w:rsidRDefault="002C3028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95475" w:rsidRPr="00DB0C1E">
        <w:rPr>
          <w:sz w:val="20"/>
          <w:szCs w:val="20"/>
        </w:rPr>
        <w:t>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2C3028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Pr="00A703F5" w:rsidRDefault="00295475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2C3028" w:rsidRDefault="007021FD" w:rsidP="002C3028">
      <w:pPr>
        <w:pStyle w:val="Tekstpodstawowy"/>
        <w:spacing w:line="360" w:lineRule="auto"/>
        <w:rPr>
          <w:b w:val="0"/>
          <w:i/>
          <w:color w:val="000000"/>
          <w:sz w:val="20"/>
        </w:rPr>
      </w:pPr>
      <w:r w:rsidRPr="008F066A">
        <w:rPr>
          <w:sz w:val="22"/>
          <w:szCs w:val="22"/>
        </w:rPr>
        <w:t xml:space="preserve">        </w:t>
      </w: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7021FD" w:rsidSect="00D10E4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3A" w:rsidRDefault="008B653A" w:rsidP="004F2A5C">
      <w:pPr>
        <w:spacing w:after="0" w:line="240" w:lineRule="auto"/>
      </w:pPr>
      <w:r>
        <w:separator/>
      </w:r>
    </w:p>
  </w:endnote>
  <w:endnote w:type="continuationSeparator" w:id="0">
    <w:p w:rsidR="008B653A" w:rsidRDefault="008B653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453CA9" w:rsidRDefault="00C46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1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3CA9" w:rsidRDefault="00453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3A" w:rsidRDefault="008B653A" w:rsidP="004F2A5C">
      <w:pPr>
        <w:spacing w:after="0" w:line="240" w:lineRule="auto"/>
      </w:pPr>
      <w:r>
        <w:separator/>
      </w:r>
    </w:p>
  </w:footnote>
  <w:footnote w:type="continuationSeparator" w:id="0">
    <w:p w:rsidR="008B653A" w:rsidRDefault="008B653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4C0705D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8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7"/>
  </w:num>
  <w:num w:numId="11">
    <w:abstractNumId w:val="49"/>
  </w:num>
  <w:num w:numId="12">
    <w:abstractNumId w:val="39"/>
  </w:num>
  <w:num w:numId="13">
    <w:abstractNumId w:val="17"/>
  </w:num>
  <w:num w:numId="14">
    <w:abstractNumId w:val="1"/>
  </w:num>
  <w:num w:numId="15">
    <w:abstractNumId w:val="40"/>
  </w:num>
  <w:num w:numId="16">
    <w:abstractNumId w:val="9"/>
  </w:num>
  <w:num w:numId="17">
    <w:abstractNumId w:val="2"/>
  </w:num>
  <w:num w:numId="18">
    <w:abstractNumId w:val="0"/>
  </w:num>
  <w:num w:numId="19">
    <w:abstractNumId w:val="12"/>
  </w:num>
  <w:num w:numId="20">
    <w:abstractNumId w:val="46"/>
  </w:num>
  <w:num w:numId="21">
    <w:abstractNumId w:val="6"/>
  </w:num>
  <w:num w:numId="22">
    <w:abstractNumId w:val="36"/>
  </w:num>
  <w:num w:numId="23">
    <w:abstractNumId w:val="47"/>
  </w:num>
  <w:num w:numId="24">
    <w:abstractNumId w:val="4"/>
  </w:num>
  <w:num w:numId="25">
    <w:abstractNumId w:val="3"/>
  </w:num>
  <w:num w:numId="26">
    <w:abstractNumId w:val="11"/>
  </w:num>
  <w:num w:numId="27">
    <w:abstractNumId w:val="27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8"/>
  </w:num>
  <w:num w:numId="36">
    <w:abstractNumId w:val="31"/>
  </w:num>
  <w:num w:numId="37">
    <w:abstractNumId w:val="44"/>
  </w:num>
  <w:num w:numId="38">
    <w:abstractNumId w:val="13"/>
  </w:num>
  <w:num w:numId="39">
    <w:abstractNumId w:val="42"/>
  </w:num>
  <w:num w:numId="40">
    <w:abstractNumId w:val="5"/>
  </w:num>
  <w:num w:numId="41">
    <w:abstractNumId w:val="21"/>
  </w:num>
  <w:num w:numId="42">
    <w:abstractNumId w:val="10"/>
  </w:num>
  <w:num w:numId="43">
    <w:abstractNumId w:val="45"/>
  </w:num>
  <w:num w:numId="44">
    <w:abstractNumId w:val="28"/>
  </w:num>
  <w:num w:numId="45">
    <w:abstractNumId w:val="19"/>
  </w:num>
  <w:num w:numId="46">
    <w:abstractNumId w:val="25"/>
  </w:num>
  <w:num w:numId="47">
    <w:abstractNumId w:val="14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16"/>
  </w:num>
  <w:num w:numId="52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5B03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028"/>
    <w:rsid w:val="002C329C"/>
    <w:rsid w:val="002D003D"/>
    <w:rsid w:val="002D291E"/>
    <w:rsid w:val="002D2C16"/>
    <w:rsid w:val="002D51F5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3CA9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F18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42B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19E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908"/>
    <w:rsid w:val="008655C1"/>
    <w:rsid w:val="00865B16"/>
    <w:rsid w:val="008677EE"/>
    <w:rsid w:val="008713B5"/>
    <w:rsid w:val="00872AE3"/>
    <w:rsid w:val="008733F0"/>
    <w:rsid w:val="00873DFB"/>
    <w:rsid w:val="008747E9"/>
    <w:rsid w:val="00884385"/>
    <w:rsid w:val="00893AD5"/>
    <w:rsid w:val="008B0AF5"/>
    <w:rsid w:val="008B52ED"/>
    <w:rsid w:val="008B653A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AF7F5A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6412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0664"/>
    <w:rsid w:val="00CF1079"/>
    <w:rsid w:val="00CF21EA"/>
    <w:rsid w:val="00CF2F61"/>
    <w:rsid w:val="00D10E4D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3F55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4205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ECF"/>
  <w15:docId w15:val="{1663295E-A9C1-4BB6-B831-9D589A3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ADF6-295E-465B-B4B1-37F1428E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4923</Words>
  <Characters>29539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396</cp:revision>
  <cp:lastPrinted>2021-05-26T13:16:00Z</cp:lastPrinted>
  <dcterms:created xsi:type="dcterms:W3CDTF">2020-11-09T07:08:00Z</dcterms:created>
  <dcterms:modified xsi:type="dcterms:W3CDTF">2021-05-26T13:16:00Z</dcterms:modified>
</cp:coreProperties>
</file>