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D516" w14:textId="4CD462A3" w:rsidR="000B1235" w:rsidRPr="00727A79" w:rsidRDefault="000B1235" w:rsidP="00A32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27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2 do zapytania ofertowego </w:t>
      </w:r>
    </w:p>
    <w:p w14:paraId="0AD8E3CB" w14:textId="77777777" w:rsidR="00A32F48" w:rsidRPr="00727A79" w:rsidRDefault="00A32F48" w:rsidP="00A32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E527B4E" w14:textId="532B2CFE" w:rsidR="0034186E" w:rsidRPr="00727A79" w:rsidRDefault="000B1235" w:rsidP="000B1235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A79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237BBF09" w14:textId="77777777" w:rsidR="00727A79" w:rsidRDefault="00727A79" w:rsidP="006338D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8DAD8C" w14:textId="7C59FE3F" w:rsidR="006338D3" w:rsidRPr="00727A79" w:rsidRDefault="000B1235" w:rsidP="006338D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7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Przedmiotem zamówienia </w:t>
      </w:r>
      <w:r w:rsidR="00727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z</w:t>
      </w:r>
      <w:r w:rsidR="00727A79" w:rsidRPr="00727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akup wkładów filtracyjnych.</w:t>
      </w:r>
    </w:p>
    <w:p w14:paraId="3F78FFB6" w14:textId="16EFEE14" w:rsidR="006338D3" w:rsidRPr="00727A79" w:rsidRDefault="006338D3" w:rsidP="009839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8D2DD7" w14:textId="60BF3FF0" w:rsidR="006338D3" w:rsidRPr="00727A79" w:rsidRDefault="006338D3" w:rsidP="00983936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A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50000000-5 - Usługi naprawcze i konserwacyjne.</w:t>
      </w:r>
    </w:p>
    <w:p w14:paraId="0BED50F3" w14:textId="67997175" w:rsidR="00727A79" w:rsidRDefault="00727A79" w:rsidP="00727A79">
      <w:pPr>
        <w:pStyle w:val="Akapitzlist"/>
        <w:ind w:left="284"/>
        <w:jc w:val="both"/>
      </w:pPr>
    </w:p>
    <w:tbl>
      <w:tblPr>
        <w:tblW w:w="8931" w:type="dxa"/>
        <w:jc w:val="center"/>
        <w:tblLayout w:type="fixed"/>
        <w:tblCellMar>
          <w:top w:w="28" w:type="dxa"/>
          <w:left w:w="64" w:type="dxa"/>
          <w:bottom w:w="28" w:type="dxa"/>
          <w:right w:w="64" w:type="dxa"/>
        </w:tblCellMar>
        <w:tblLook w:val="0000" w:firstRow="0" w:lastRow="0" w:firstColumn="0" w:lastColumn="0" w:noHBand="0" w:noVBand="0"/>
      </w:tblPr>
      <w:tblGrid>
        <w:gridCol w:w="843"/>
        <w:gridCol w:w="5246"/>
        <w:gridCol w:w="2842"/>
      </w:tblGrid>
      <w:tr w:rsidR="00727A79" w:rsidRPr="00780A8F" w14:paraId="383B6381" w14:textId="77777777" w:rsidTr="00727A79">
        <w:trPr>
          <w:trHeight w:val="539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72BF5" w14:textId="77777777" w:rsidR="00727A79" w:rsidRPr="00727A79" w:rsidRDefault="00727A79" w:rsidP="00727A79">
            <w:pPr>
              <w:overflowPunct w:val="0"/>
              <w:autoSpaceDE w:val="0"/>
              <w:autoSpaceDN w:val="0"/>
              <w:adjustRightInd w:val="0"/>
              <w:spacing w:after="0"/>
              <w:ind w:firstLine="2143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27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LL.p</w:t>
            </w:r>
            <w:proofErr w:type="spellEnd"/>
            <w:r w:rsidRPr="00727A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E19E5" w14:textId="77777777" w:rsidR="00727A79" w:rsidRPr="00727A79" w:rsidRDefault="00727A79" w:rsidP="00727A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Opis produktu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40909" w14:textId="77777777" w:rsidR="00727A79" w:rsidRPr="00727A79" w:rsidRDefault="00727A79" w:rsidP="00727A79">
            <w:pPr>
              <w:tabs>
                <w:tab w:val="center" w:pos="4536"/>
                <w:tab w:val="right" w:pos="9072"/>
              </w:tabs>
              <w:spacing w:after="0"/>
              <w:ind w:left="-64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A79">
              <w:rPr>
                <w:rFonts w:ascii="Times New Roman" w:hAnsi="Times New Roman" w:cs="Times New Roman"/>
                <w:b/>
                <w:sz w:val="20"/>
                <w:szCs w:val="20"/>
              </w:rPr>
              <w:t>Planowana ilość</w:t>
            </w:r>
          </w:p>
        </w:tc>
      </w:tr>
      <w:tr w:rsidR="00727A79" w:rsidRPr="00780A8F" w14:paraId="06C7EF87" w14:textId="77777777" w:rsidTr="00727A79">
        <w:trPr>
          <w:trHeight w:val="539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1F68" w14:textId="77777777" w:rsidR="00727A79" w:rsidRPr="00727A79" w:rsidRDefault="00727A79" w:rsidP="00727A7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C6EE" w14:textId="77777777" w:rsidR="00727A79" w:rsidRPr="00727A79" w:rsidRDefault="00727A79" w:rsidP="00727A7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A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Wkład filtracyjny  dejonizacyjny D8809</w:t>
            </w:r>
          </w:p>
          <w:p w14:paraId="29464C63" w14:textId="77777777" w:rsidR="00727A79" w:rsidRPr="00727A79" w:rsidRDefault="00727A79" w:rsidP="00727A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A79">
              <w:rPr>
                <w:rFonts w:ascii="Times New Roman" w:eastAsia="Calibri" w:hAnsi="Times New Roman" w:cs="Times New Roman"/>
                <w:sz w:val="20"/>
                <w:szCs w:val="20"/>
              </w:rPr>
              <w:t>- wkład wymienny do dejonizacji wody,</w:t>
            </w:r>
          </w:p>
          <w:p w14:paraId="08ED4716" w14:textId="77777777" w:rsidR="00727A79" w:rsidRPr="00727A79" w:rsidRDefault="00727A79" w:rsidP="00727A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A79">
              <w:rPr>
                <w:rFonts w:ascii="Times New Roman" w:eastAsia="Calibri" w:hAnsi="Times New Roman" w:cs="Times New Roman"/>
                <w:sz w:val="20"/>
                <w:szCs w:val="20"/>
              </w:rPr>
              <w:t>- wchodzi w skład zespołu ZCC radaru NUR -15M</w:t>
            </w:r>
          </w:p>
          <w:p w14:paraId="11CCD7A9" w14:textId="77777777" w:rsidR="00727A79" w:rsidRPr="00727A79" w:rsidRDefault="00727A79" w:rsidP="00727A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A79">
              <w:rPr>
                <w:rFonts w:ascii="Times New Roman" w:eastAsia="Calibri" w:hAnsi="Times New Roman" w:cs="Times New Roman"/>
                <w:sz w:val="20"/>
                <w:szCs w:val="20"/>
              </w:rPr>
              <w:t>- wysoka rezystywność,</w:t>
            </w:r>
          </w:p>
          <w:p w14:paraId="7A7A1880" w14:textId="77777777" w:rsidR="00727A79" w:rsidRPr="00727A79" w:rsidRDefault="00727A79" w:rsidP="00727A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neutralne </w:t>
            </w:r>
            <w:proofErr w:type="spellStart"/>
            <w:r w:rsidRPr="00727A79">
              <w:rPr>
                <w:rFonts w:ascii="Times New Roman" w:eastAsia="Calibri" w:hAnsi="Times New Roman" w:cs="Times New Roman"/>
                <w:sz w:val="20"/>
                <w:szCs w:val="20"/>
              </w:rPr>
              <w:t>pH</w:t>
            </w:r>
            <w:proofErr w:type="spellEnd"/>
            <w:r w:rsidRPr="00727A7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2BA13B4" w14:textId="4B9B4EF4" w:rsidR="00727A79" w:rsidRPr="00727A79" w:rsidRDefault="00727A79" w:rsidP="00727A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A79">
              <w:rPr>
                <w:rFonts w:ascii="Times New Roman" w:eastAsia="Calibri" w:hAnsi="Times New Roman" w:cs="Times New Roman"/>
                <w:sz w:val="20"/>
                <w:szCs w:val="20"/>
              </w:rPr>
              <w:t>- wkład żywiczny.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2D37A" w14:textId="77777777" w:rsidR="00727A79" w:rsidRPr="00727A79" w:rsidRDefault="00727A79" w:rsidP="00727A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szt.</w:t>
            </w:r>
          </w:p>
        </w:tc>
      </w:tr>
      <w:tr w:rsidR="00727A79" w:rsidRPr="00780A8F" w14:paraId="54412D66" w14:textId="77777777" w:rsidTr="00727A79">
        <w:trPr>
          <w:trHeight w:val="539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CB95A" w14:textId="77777777" w:rsidR="00727A79" w:rsidRPr="00727A79" w:rsidRDefault="00727A79" w:rsidP="00727A7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8B16" w14:textId="77777777" w:rsidR="00727A79" w:rsidRPr="00727A79" w:rsidRDefault="00727A79" w:rsidP="00727A7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A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Wkład filtracyjny  dejonizacyjny D0809</w:t>
            </w:r>
          </w:p>
          <w:p w14:paraId="5EA79937" w14:textId="77777777" w:rsidR="00727A79" w:rsidRPr="00727A79" w:rsidRDefault="00727A79" w:rsidP="00727A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A79">
              <w:rPr>
                <w:rFonts w:ascii="Times New Roman" w:eastAsia="Calibri" w:hAnsi="Times New Roman" w:cs="Times New Roman"/>
                <w:sz w:val="20"/>
                <w:szCs w:val="20"/>
              </w:rPr>
              <w:t>- wkład wymienny do dejonizacji wody,</w:t>
            </w:r>
          </w:p>
          <w:p w14:paraId="4B6F1C0F" w14:textId="2030B34B" w:rsidR="00727A79" w:rsidRPr="00727A79" w:rsidRDefault="00727A79" w:rsidP="00727A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A79">
              <w:rPr>
                <w:rFonts w:ascii="Times New Roman" w:eastAsia="Calibri" w:hAnsi="Times New Roman" w:cs="Times New Roman"/>
                <w:sz w:val="20"/>
                <w:szCs w:val="20"/>
              </w:rPr>
              <w:t>- wchodzi w skład zespołu ZCC radaru NUR-15M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44C56" w14:textId="77777777" w:rsidR="00727A79" w:rsidRPr="00727A79" w:rsidRDefault="00727A79" w:rsidP="00727A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7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szt.</w:t>
            </w:r>
          </w:p>
        </w:tc>
      </w:tr>
    </w:tbl>
    <w:p w14:paraId="637777B2" w14:textId="77777777" w:rsidR="00727A79" w:rsidRPr="00076417" w:rsidRDefault="00727A79" w:rsidP="00727A79">
      <w:pPr>
        <w:rPr>
          <w:rFonts w:ascii="Arial" w:hAnsi="Arial" w:cs="Arial"/>
          <w:bCs/>
        </w:rPr>
      </w:pPr>
    </w:p>
    <w:p w14:paraId="2404CB55" w14:textId="77777777" w:rsidR="00A32F48" w:rsidRDefault="00A32F48" w:rsidP="00983936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A32F48" w:rsidSect="00967364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54D9" w14:textId="77777777" w:rsidR="00CE7976" w:rsidRDefault="00CE7976" w:rsidP="00F50A89">
      <w:pPr>
        <w:spacing w:after="0" w:line="240" w:lineRule="auto"/>
      </w:pPr>
      <w:r>
        <w:separator/>
      </w:r>
    </w:p>
  </w:endnote>
  <w:endnote w:type="continuationSeparator" w:id="0">
    <w:p w14:paraId="7EF58BD3" w14:textId="77777777" w:rsidR="00CE7976" w:rsidRDefault="00CE7976" w:rsidP="00F5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523452"/>
      <w:docPartObj>
        <w:docPartGallery w:val="Page Numbers (Bottom of Page)"/>
        <w:docPartUnique/>
      </w:docPartObj>
    </w:sdtPr>
    <w:sdtEndPr/>
    <w:sdtContent>
      <w:p w14:paraId="2088A199" w14:textId="4A32354F" w:rsidR="00F50A89" w:rsidRDefault="00F50A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6DF20" w14:textId="77777777" w:rsidR="00F50A89" w:rsidRDefault="00F50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2510" w14:textId="77777777" w:rsidR="00CE7976" w:rsidRDefault="00CE7976" w:rsidP="00F50A89">
      <w:pPr>
        <w:spacing w:after="0" w:line="240" w:lineRule="auto"/>
      </w:pPr>
      <w:r>
        <w:separator/>
      </w:r>
    </w:p>
  </w:footnote>
  <w:footnote w:type="continuationSeparator" w:id="0">
    <w:p w14:paraId="0E237166" w14:textId="77777777" w:rsidR="00CE7976" w:rsidRDefault="00CE7976" w:rsidP="00F5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0FF"/>
    <w:multiLevelType w:val="multilevel"/>
    <w:tmpl w:val="57D27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CDD"/>
    <w:multiLevelType w:val="hybridMultilevel"/>
    <w:tmpl w:val="2B9457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D157B6"/>
    <w:multiLevelType w:val="hybridMultilevel"/>
    <w:tmpl w:val="FB127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03A8"/>
    <w:multiLevelType w:val="hybridMultilevel"/>
    <w:tmpl w:val="C3B458F2"/>
    <w:lvl w:ilvl="0" w:tplc="FDFAF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E14BB"/>
    <w:multiLevelType w:val="hybridMultilevel"/>
    <w:tmpl w:val="0C8A8BE2"/>
    <w:lvl w:ilvl="0" w:tplc="0415000F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455BC"/>
    <w:multiLevelType w:val="multilevel"/>
    <w:tmpl w:val="88CA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46CCC"/>
    <w:multiLevelType w:val="hybridMultilevel"/>
    <w:tmpl w:val="33944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A3"/>
    <w:rsid w:val="000B1235"/>
    <w:rsid w:val="00165FB8"/>
    <w:rsid w:val="00272F6E"/>
    <w:rsid w:val="0034186E"/>
    <w:rsid w:val="003F104F"/>
    <w:rsid w:val="003F3AF3"/>
    <w:rsid w:val="0042119C"/>
    <w:rsid w:val="0048422E"/>
    <w:rsid w:val="00502CA3"/>
    <w:rsid w:val="005726A4"/>
    <w:rsid w:val="006338D3"/>
    <w:rsid w:val="00727A79"/>
    <w:rsid w:val="008754AE"/>
    <w:rsid w:val="00934960"/>
    <w:rsid w:val="00967364"/>
    <w:rsid w:val="00980245"/>
    <w:rsid w:val="00983936"/>
    <w:rsid w:val="009D49BE"/>
    <w:rsid w:val="00A32F48"/>
    <w:rsid w:val="00B30425"/>
    <w:rsid w:val="00BF1918"/>
    <w:rsid w:val="00CE7976"/>
    <w:rsid w:val="00D8470B"/>
    <w:rsid w:val="00F36DB6"/>
    <w:rsid w:val="00F5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7FA0"/>
  <w15:chartTrackingRefBased/>
  <w15:docId w15:val="{FED97C1B-C37F-4055-8486-75B7333F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2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235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B1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72F6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2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2F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2F6E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72F6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72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26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89"/>
  </w:style>
  <w:style w:type="paragraph" w:styleId="Stopka">
    <w:name w:val="footer"/>
    <w:basedOn w:val="Normalny"/>
    <w:link w:val="StopkaZnak"/>
    <w:uiPriority w:val="99"/>
    <w:unhideWhenUsed/>
    <w:rsid w:val="00F5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Jolanta</dc:creator>
  <cp:keywords/>
  <dc:description/>
  <cp:lastModifiedBy>Kania Jolanta</cp:lastModifiedBy>
  <cp:revision>13</cp:revision>
  <dcterms:created xsi:type="dcterms:W3CDTF">2022-03-15T13:50:00Z</dcterms:created>
  <dcterms:modified xsi:type="dcterms:W3CDTF">2022-05-19T11:52:00Z</dcterms:modified>
</cp:coreProperties>
</file>