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>Nr .......................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>
        <w:rPr>
          <w:sz w:val="24"/>
          <w:szCs w:val="24"/>
          <w:lang w:eastAsia="ar-SA"/>
        </w:rPr>
        <w:t>…………………..</w:t>
      </w:r>
      <w:r w:rsidRPr="000415B1">
        <w:rPr>
          <w:sz w:val="24"/>
          <w:szCs w:val="24"/>
          <w:lang w:eastAsia="ar-SA"/>
        </w:rPr>
        <w:t xml:space="preserve"> r.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Przy kontrasygnacie  - Skarbnika Miasta i Gminy Krzywiń  - Honoraty Krupka,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00473336" w14:textId="77777777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......................................................................................................................... reprezentowanym przez:</w:t>
      </w:r>
    </w:p>
    <w:p w14:paraId="5D7C3252" w14:textId="5F0FF312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……………………………………………………………………. </w:t>
      </w:r>
      <w:r w:rsidRPr="00092964">
        <w:rPr>
          <w:sz w:val="24"/>
          <w:szCs w:val="24"/>
          <w:lang w:eastAsia="ar-SA"/>
        </w:rPr>
        <w:t xml:space="preserve">zwanym dalej Wykonawcą uprawnionym do wykonywania robót objętych niniejszą umową po przeprowadzeniu postepowania o udzielenie zamówienia publicznego w trybie podstawowym bez negocjacji (na podstawie art. 275 pkt 1 ustawy z dnia 11 września 2019 r. – Prawo zamówień publicznych) </w:t>
      </w:r>
    </w:p>
    <w:p w14:paraId="757601E8" w14:textId="77777777" w:rsidR="00F75F0A" w:rsidRDefault="00F75F0A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0A3665C" w14:textId="6F5D2698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l 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7F1F3E2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Przedmiotem umowy jest:</w:t>
      </w:r>
    </w:p>
    <w:p w14:paraId="6CA115B8" w14:textId="6DBABF79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„Dostawa oleju opałowego lekkiego </w:t>
      </w:r>
      <w:r>
        <w:rPr>
          <w:sz w:val="24"/>
          <w:szCs w:val="24"/>
        </w:rPr>
        <w:t xml:space="preserve">w roku 2022 </w:t>
      </w:r>
      <w:r w:rsidRPr="003D1FA8">
        <w:rPr>
          <w:sz w:val="24"/>
          <w:szCs w:val="24"/>
        </w:rPr>
        <w:t>do ogrzewania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obiektów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w zarz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dzie jednostek organizacyjnych Gminy </w:t>
      </w:r>
      <w:r>
        <w:rPr>
          <w:sz w:val="24"/>
          <w:szCs w:val="24"/>
        </w:rPr>
        <w:t>Krzywiń</w:t>
      </w:r>
      <w:r w:rsidRPr="003D1FA8">
        <w:rPr>
          <w:sz w:val="24"/>
          <w:szCs w:val="24"/>
        </w:rPr>
        <w:t>”</w:t>
      </w:r>
      <w:r>
        <w:rPr>
          <w:sz w:val="24"/>
          <w:szCs w:val="24"/>
        </w:rPr>
        <w:t xml:space="preserve"> w ilości ok. 140.000 litrów </w:t>
      </w:r>
      <w:r w:rsidRPr="003D1FA8">
        <w:rPr>
          <w:sz w:val="24"/>
          <w:szCs w:val="24"/>
        </w:rPr>
        <w:t>zgodnie z ofert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 xml:space="preserve"> dnia ...................................,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placówek:</w:t>
      </w:r>
    </w:p>
    <w:p w14:paraId="3050755A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CB17DF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Zespół Szkół w Jerce, Jerka, ul. szkolna 5, 64- 010 Krzywiń </w:t>
      </w:r>
    </w:p>
    <w:p w14:paraId="5C5FB2BB" w14:textId="77777777" w:rsidR="00F75F0A" w:rsidRPr="00563774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563774">
        <w:rPr>
          <w:sz w:val="24"/>
          <w:szCs w:val="24"/>
        </w:rPr>
        <w:t>Zespół Szkół i</w:t>
      </w:r>
      <w:r>
        <w:rPr>
          <w:sz w:val="24"/>
          <w:szCs w:val="24"/>
        </w:rPr>
        <w:t xml:space="preserve"> Placówek Oświatowych w Lubiniu, Lubiń ul. Powstańców 23, 64 -010 Krzywiń</w:t>
      </w:r>
    </w:p>
    <w:p w14:paraId="5E589F5A" w14:textId="1225FD29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63774">
        <w:rPr>
          <w:sz w:val="24"/>
          <w:szCs w:val="24"/>
        </w:rPr>
        <w:t xml:space="preserve">Zespół Szkół i Placówek Oświatowych w Bieżyniu </w:t>
      </w:r>
    </w:p>
    <w:p w14:paraId="566DCFE8" w14:textId="4EE3D774" w:rsidR="00071A60" w:rsidRDefault="00071A60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zastrzega, że minimalna wielkość zamówienia, jakie zobowiązuje się zrealizować Zamawiający, wynosi 50 000 litrów.</w:t>
      </w:r>
    </w:p>
    <w:p w14:paraId="08E61D5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0107D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sobie prawo do zmniejszenia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1FA8">
        <w:rPr>
          <w:sz w:val="24"/>
          <w:szCs w:val="24"/>
        </w:rPr>
        <w:t>w ust. 1 w 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od warunków atmosferycznych, a Wykonawcy nie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przysługiwało z tego tytułu jakiekolwiek roszczenie wobec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6596D6D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BDBD9D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 wykonania z 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staranno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w ustalonym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terminie, czynno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przedmiot zamówienia.</w:t>
      </w:r>
    </w:p>
    <w:p w14:paraId="18202E5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9F891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Ze strony Wykonawcy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745A1E80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...........................................................................................................</w:t>
      </w:r>
    </w:p>
    <w:p w14:paraId="4050FFB9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6F3358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Ze strony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osob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odpowiedzialn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za realizacj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umowy jest:</w:t>
      </w:r>
    </w:p>
    <w:p w14:paraId="0B11C0B1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a) dla </w:t>
      </w:r>
      <w:r w:rsidRPr="00563774">
        <w:rPr>
          <w:sz w:val="24"/>
          <w:szCs w:val="24"/>
        </w:rPr>
        <w:t>Zespół Szkół w Jerce</w:t>
      </w:r>
      <w:r w:rsidRPr="003D1FA8">
        <w:rPr>
          <w:sz w:val="24"/>
          <w:szCs w:val="24"/>
        </w:rPr>
        <w:t>:</w:t>
      </w:r>
    </w:p>
    <w:p w14:paraId="4319F46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dyrektor szkoły </w:t>
      </w:r>
      <w:r>
        <w:rPr>
          <w:b/>
          <w:bCs/>
          <w:sz w:val="24"/>
          <w:szCs w:val="24"/>
        </w:rPr>
        <w:t>Dorota Słowińska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>65 517 83  66</w:t>
      </w:r>
      <w:r w:rsidRPr="003D1F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5" w:history="1">
        <w:r w:rsidRPr="00C57FA7">
          <w:rPr>
            <w:rStyle w:val="Hipercze"/>
            <w:sz w:val="24"/>
            <w:szCs w:val="24"/>
          </w:rPr>
          <w:t>zsjerka@op.pl</w:t>
        </w:r>
      </w:hyperlink>
      <w:r>
        <w:rPr>
          <w:sz w:val="24"/>
          <w:szCs w:val="24"/>
        </w:rPr>
        <w:t xml:space="preserve"> </w:t>
      </w:r>
    </w:p>
    <w:p w14:paraId="55C1224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dla </w:t>
      </w:r>
      <w:r w:rsidRPr="00563774">
        <w:rPr>
          <w:sz w:val="24"/>
          <w:szCs w:val="24"/>
        </w:rPr>
        <w:t>Zespół Szkół i Placówek Oświatowych w Lubiniu</w:t>
      </w:r>
      <w:r w:rsidRPr="003D1FA8">
        <w:rPr>
          <w:sz w:val="24"/>
          <w:szCs w:val="24"/>
        </w:rPr>
        <w:t>.:</w:t>
      </w:r>
    </w:p>
    <w:p w14:paraId="6D4CCCFD" w14:textId="13CEF01D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</w:t>
      </w:r>
      <w:r w:rsidRPr="00563774">
        <w:rPr>
          <w:sz w:val="24"/>
          <w:szCs w:val="24"/>
        </w:rPr>
        <w:t xml:space="preserve">dyrektor szkoły </w:t>
      </w:r>
      <w:r>
        <w:rPr>
          <w:b/>
          <w:sz w:val="24"/>
          <w:szCs w:val="24"/>
        </w:rPr>
        <w:t xml:space="preserve">Jarosław </w:t>
      </w:r>
      <w:proofErr w:type="spellStart"/>
      <w:r>
        <w:rPr>
          <w:b/>
          <w:sz w:val="24"/>
          <w:szCs w:val="24"/>
        </w:rPr>
        <w:t>Drożdżyński</w:t>
      </w:r>
      <w:proofErr w:type="spellEnd"/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65 517 76 27, </w:t>
      </w:r>
      <w:hyperlink r:id="rId6" w:history="1">
        <w:r w:rsidRPr="00A92BC1">
          <w:rPr>
            <w:rStyle w:val="Hipercze"/>
            <w:sz w:val="24"/>
            <w:szCs w:val="24"/>
          </w:rPr>
          <w:t>zslubin@wp.pl</w:t>
        </w:r>
      </w:hyperlink>
    </w:p>
    <w:p w14:paraId="366105E3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c) dla </w:t>
      </w:r>
      <w:r w:rsidRPr="00563774">
        <w:rPr>
          <w:sz w:val="24"/>
          <w:szCs w:val="24"/>
        </w:rPr>
        <w:t>Zespół Szkół i Placówek Oświatowych w Bieżyniu</w:t>
      </w:r>
      <w:r w:rsidRPr="003D1FA8">
        <w:rPr>
          <w:sz w:val="24"/>
          <w:szCs w:val="24"/>
        </w:rPr>
        <w:t>:</w:t>
      </w:r>
    </w:p>
    <w:p w14:paraId="432BB898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- dyrektor szkoły </w:t>
      </w:r>
      <w:r>
        <w:rPr>
          <w:b/>
          <w:bCs/>
          <w:sz w:val="24"/>
          <w:szCs w:val="24"/>
        </w:rPr>
        <w:t>Agnieszka Filipowicz</w:t>
      </w:r>
      <w:r w:rsidRPr="003D1FA8">
        <w:rPr>
          <w:sz w:val="24"/>
          <w:szCs w:val="24"/>
        </w:rPr>
        <w:t xml:space="preserve">, tel. </w:t>
      </w:r>
      <w:r>
        <w:rPr>
          <w:sz w:val="24"/>
          <w:szCs w:val="24"/>
        </w:rPr>
        <w:t xml:space="preserve">65 517 73 14, </w:t>
      </w:r>
      <w:hyperlink r:id="rId7" w:history="1">
        <w:r w:rsidRPr="00A92BC1">
          <w:rPr>
            <w:rStyle w:val="Hipercze"/>
            <w:sz w:val="24"/>
            <w:szCs w:val="24"/>
          </w:rPr>
          <w:t>spbiezyn@wp.pl</w:t>
        </w:r>
      </w:hyperlink>
    </w:p>
    <w:p w14:paraId="7F5584F8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§2</w:t>
      </w:r>
    </w:p>
    <w:p w14:paraId="64F125D7" w14:textId="399FAEB9" w:rsidR="00F75F0A" w:rsidRPr="003D1FA8" w:rsidRDefault="00092964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15B1">
        <w:rPr>
          <w:sz w:val="24"/>
          <w:szCs w:val="24"/>
          <w:lang w:eastAsia="ar-SA"/>
        </w:rPr>
        <w:br w:type="page"/>
      </w:r>
      <w:r w:rsidR="00F75F0A" w:rsidRPr="003D1FA8">
        <w:rPr>
          <w:sz w:val="24"/>
          <w:szCs w:val="24"/>
        </w:rPr>
        <w:lastRenderedPageBreak/>
        <w:t>§</w:t>
      </w:r>
      <w:r w:rsidR="00F75F0A">
        <w:rPr>
          <w:sz w:val="24"/>
          <w:szCs w:val="24"/>
        </w:rPr>
        <w:t xml:space="preserve"> </w:t>
      </w:r>
      <w:r w:rsidR="00F75F0A" w:rsidRPr="003D1FA8">
        <w:rPr>
          <w:sz w:val="24"/>
          <w:szCs w:val="24"/>
        </w:rPr>
        <w:t>2</w:t>
      </w:r>
    </w:p>
    <w:p w14:paraId="1245A6F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23F162" w14:textId="6A6F0FC6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Strony niniejszej umowy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Wykonawca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dostarczał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olej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opałowy lekki o parametrach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lonych w normach PN-EN 16329:2013-07 i </w:t>
      </w:r>
      <w:r w:rsidR="00826A77" w:rsidRPr="00826A77">
        <w:rPr>
          <w:sz w:val="24"/>
          <w:szCs w:val="24"/>
        </w:rPr>
        <w:t>PN-C-96024:2020-12</w:t>
      </w:r>
      <w:r w:rsidRPr="003D1FA8">
        <w:rPr>
          <w:sz w:val="24"/>
          <w:szCs w:val="24"/>
        </w:rPr>
        <w:t xml:space="preserve"> dla gatunku L-l do obiektów wymienionego w §1, pkt 1 niniejszej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sukcesywnie, w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ciach uzgodnionych oddzielnie przed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 poszczególnych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placówek.</w:t>
      </w:r>
    </w:p>
    <w:p w14:paraId="1EEFFC4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AE8BD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dostarczy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olej opałowy na własny koszt samochodem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cym bezpo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 xml:space="preserve">redni wlew oleju opałowego do zbiorników </w:t>
      </w:r>
      <w:r>
        <w:rPr>
          <w:sz w:val="24"/>
          <w:szCs w:val="24"/>
        </w:rPr>
        <w:t xml:space="preserve">pod ciśnieniem, </w:t>
      </w:r>
      <w:r w:rsidRPr="003D1FA8">
        <w:rPr>
          <w:sz w:val="24"/>
          <w:szCs w:val="24"/>
        </w:rPr>
        <w:t>wyposa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ony w system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pomiarowy - legalizowany licznik przepływowy.</w:t>
      </w:r>
    </w:p>
    <w:p w14:paraId="7E383CC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7F9D0B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Ustalenie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dostaw dokonywane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w formie pisemnej, przekazywanej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Wykonawcy faksem lub poczt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e-mail przez osoby wymienione w §1, ust. 5 niniejszej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umowy.</w:t>
      </w:r>
    </w:p>
    <w:p w14:paraId="10B87C40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83612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Strony ustalaj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dostawy 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realizowane w ci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gu </w:t>
      </w:r>
      <w:r>
        <w:rPr>
          <w:sz w:val="24"/>
          <w:szCs w:val="24"/>
        </w:rPr>
        <w:t xml:space="preserve">48 </w:t>
      </w:r>
      <w:r w:rsidRPr="003D1FA8">
        <w:rPr>
          <w:sz w:val="24"/>
          <w:szCs w:val="24"/>
        </w:rPr>
        <w:t>godzin od chwili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zamówienia, o którym mowa w ust. 3.</w:t>
      </w:r>
    </w:p>
    <w:p w14:paraId="1B327D45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FC75B6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CC96B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6D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6D17">
        <w:rPr>
          <w:sz w:val="24"/>
          <w:szCs w:val="24"/>
        </w:rPr>
        <w:t>Wykonawca zobowiązany jest przed każdorazowym tankowaniem do umożliwienia odbiorcy pobrania próby dostarczonego oleju. Pobrane próby z oznaczeniem dnia, godziny oraz podpisami dostawcy i odbiorcy przechowywane będą w siedzibie odbiorcy.</w:t>
      </w:r>
    </w:p>
    <w:p w14:paraId="3107E2EA" w14:textId="77777777" w:rsidR="00F75F0A" w:rsidRPr="002F6D17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90B12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6D17">
        <w:rPr>
          <w:sz w:val="24"/>
          <w:szCs w:val="24"/>
        </w:rPr>
        <w:t>.Wydanie towaru następować będzie w obecności pracownika upoważnionego przez dyrektorów  w/w jednostek organizacyjnych i tankowany pod ciśnieniem</w:t>
      </w:r>
      <w:r>
        <w:rPr>
          <w:sz w:val="24"/>
          <w:szCs w:val="24"/>
        </w:rPr>
        <w:t>.</w:t>
      </w:r>
    </w:p>
    <w:p w14:paraId="084A5FC6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48E52E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7</w:t>
      </w:r>
      <w:r w:rsidRPr="003D1FA8">
        <w:rPr>
          <w:sz w:val="24"/>
          <w:szCs w:val="24"/>
        </w:rPr>
        <w:t>. 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oleju opalowego wraz z faktur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stanowi potwierdzenie odbioru dostawy (faktur</w:t>
      </w:r>
      <w:r w:rsidRPr="003D1FA8">
        <w:rPr>
          <w:rFonts w:eastAsia="TimesNewRoman"/>
          <w:sz w:val="24"/>
          <w:szCs w:val="24"/>
        </w:rPr>
        <w:t>ę</w:t>
      </w:r>
    </w:p>
    <w:p w14:paraId="0F8CDCAC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nale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 momencie dostawy).</w:t>
      </w:r>
    </w:p>
    <w:p w14:paraId="29FA6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3A7F23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§3</w:t>
      </w:r>
    </w:p>
    <w:p w14:paraId="0D2C1E43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919AD2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zachowania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dostarczanego oleju opałowego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przedkładaj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przy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partii dostawy jego atest jako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(ocen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laboratoryjn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dotycz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dostarczonego oleju opałowego).</w:t>
      </w:r>
    </w:p>
    <w:p w14:paraId="1CED6A1F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0CD63E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§4</w:t>
      </w:r>
    </w:p>
    <w:p w14:paraId="1683DE18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EC02D4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</w:t>
      </w:r>
      <w:r w:rsidRPr="002D5CEF">
        <w:rPr>
          <w:sz w:val="24"/>
          <w:szCs w:val="24"/>
        </w:rPr>
        <w:t xml:space="preserve">Strony ustalają, że na </w:t>
      </w:r>
      <w:r>
        <w:rPr>
          <w:sz w:val="24"/>
          <w:szCs w:val="24"/>
        </w:rPr>
        <w:t xml:space="preserve">olej opałowy lekki o ustalonych parametrach </w:t>
      </w:r>
      <w:r w:rsidRPr="002D5CEF">
        <w:rPr>
          <w:sz w:val="24"/>
          <w:szCs w:val="24"/>
        </w:rPr>
        <w:t xml:space="preserve"> obowiązywać będzie aktualna cena za 1 litr oleju opałowego w dniu zamówienia, publikowana na stronie internetowej www.orlen.pl  +  23 % vat -  </w:t>
      </w:r>
      <w:r>
        <w:rPr>
          <w:sz w:val="24"/>
          <w:szCs w:val="24"/>
        </w:rPr>
        <w:t>…………….. PLN UPUSTU.</w:t>
      </w:r>
    </w:p>
    <w:p w14:paraId="08355D21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4273D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r w:rsidRPr="002D5CEF">
        <w:rPr>
          <w:sz w:val="24"/>
          <w:szCs w:val="24"/>
        </w:rPr>
        <w:t xml:space="preserve">UPUST  jest stały i  obowiązuje od 1 </w:t>
      </w:r>
      <w:r>
        <w:rPr>
          <w:sz w:val="24"/>
          <w:szCs w:val="24"/>
        </w:rPr>
        <w:t xml:space="preserve"> stycznia 2021 roku do dnia 31 grudnia 2021</w:t>
      </w:r>
      <w:r w:rsidRPr="002D5CEF">
        <w:rPr>
          <w:sz w:val="24"/>
          <w:szCs w:val="24"/>
        </w:rPr>
        <w:t xml:space="preserve"> roku bez względu na ilość i wartość podwyżek lub obniżek cen oleju opałowego</w:t>
      </w:r>
    </w:p>
    <w:p w14:paraId="4A639397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21EB6F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6. Warto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 xml:space="preserve">ogółem przedmiotu umowy </w:t>
      </w:r>
      <w:r>
        <w:rPr>
          <w:sz w:val="24"/>
          <w:szCs w:val="24"/>
        </w:rPr>
        <w:t>wynosi</w:t>
      </w:r>
      <w:r w:rsidRPr="003D1FA8">
        <w:rPr>
          <w:sz w:val="24"/>
          <w:szCs w:val="24"/>
        </w:rPr>
        <w:t>:</w:t>
      </w:r>
    </w:p>
    <w:p w14:paraId="55520187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netto: ........................zł (słownie:..............................................................);</w:t>
      </w:r>
    </w:p>
    <w:p w14:paraId="461169B7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VAT 23 % w kwocie:..................zł (słownie:................................................);</w:t>
      </w:r>
    </w:p>
    <w:p w14:paraId="25116ADF" w14:textId="77777777" w:rsidR="00F75F0A" w:rsidRPr="003D1FA8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brutto:.........................zł (słownie:..............................................................).</w:t>
      </w:r>
    </w:p>
    <w:p w14:paraId="283DBB3D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44DEE9" w14:textId="77777777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§5</w:t>
      </w:r>
    </w:p>
    <w:p w14:paraId="642882FC" w14:textId="77777777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35DE6F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D5CEF">
        <w:rPr>
          <w:sz w:val="24"/>
          <w:szCs w:val="24"/>
        </w:rPr>
        <w:t>Wykonawca jest obowiązany do wystawiania faktur najpóźniej w dniu sprzedaży oleju.</w:t>
      </w:r>
    </w:p>
    <w:p w14:paraId="0AA2F67C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D6A254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D5CEF">
        <w:rPr>
          <w:b/>
          <w:sz w:val="24"/>
          <w:szCs w:val="24"/>
        </w:rPr>
        <w:t xml:space="preserve">Płatnikami </w:t>
      </w:r>
      <w:r>
        <w:rPr>
          <w:sz w:val="24"/>
          <w:szCs w:val="24"/>
        </w:rPr>
        <w:t xml:space="preserve">za dostawy oleju opałowego lekkiego są jednostki organizacyjne a </w:t>
      </w:r>
      <w:r w:rsidRPr="002D5CEF">
        <w:rPr>
          <w:b/>
          <w:sz w:val="24"/>
          <w:szCs w:val="24"/>
        </w:rPr>
        <w:t xml:space="preserve">nabywcą </w:t>
      </w:r>
      <w:r>
        <w:rPr>
          <w:sz w:val="24"/>
          <w:szCs w:val="24"/>
        </w:rPr>
        <w:t>jest:</w:t>
      </w:r>
    </w:p>
    <w:p w14:paraId="4D1E4718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Gmina Krzywiń</w:t>
      </w:r>
    </w:p>
    <w:p w14:paraId="1D9A4C5C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Rynek 1</w:t>
      </w:r>
    </w:p>
    <w:p w14:paraId="43701F1E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64-010 Krzywiń</w:t>
      </w:r>
    </w:p>
    <w:p w14:paraId="3F66967E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5CEF">
        <w:rPr>
          <w:sz w:val="24"/>
          <w:szCs w:val="24"/>
        </w:rPr>
        <w:tab/>
        <w:t>NIP 698-172-21-89</w:t>
      </w:r>
    </w:p>
    <w:p w14:paraId="5DA83C62" w14:textId="77777777" w:rsidR="00F75F0A" w:rsidRPr="002D5CEF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2168E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D5CEF">
        <w:rPr>
          <w:sz w:val="24"/>
          <w:szCs w:val="24"/>
        </w:rPr>
        <w:t xml:space="preserve">Zapłata za pobrany olej opałowy nastąpi przelewem na wskazany przez Wykonawcę rachunek bankowy w terminie </w:t>
      </w:r>
      <w:r>
        <w:rPr>
          <w:sz w:val="24"/>
          <w:szCs w:val="24"/>
        </w:rPr>
        <w:t>do 30</w:t>
      </w:r>
      <w:r w:rsidRPr="002D5CEF">
        <w:rPr>
          <w:sz w:val="24"/>
          <w:szCs w:val="24"/>
        </w:rPr>
        <w:t xml:space="preserve"> dni od daty </w:t>
      </w:r>
      <w:r w:rsidRPr="002D5CEF">
        <w:rPr>
          <w:b/>
          <w:sz w:val="24"/>
          <w:szCs w:val="24"/>
        </w:rPr>
        <w:t>otrzymania</w:t>
      </w:r>
      <w:r w:rsidRPr="002D5C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prawidłowo wystawionej </w:t>
      </w:r>
      <w:r w:rsidRPr="002D5CEF">
        <w:rPr>
          <w:sz w:val="24"/>
          <w:szCs w:val="24"/>
        </w:rPr>
        <w:t xml:space="preserve">faktury </w:t>
      </w:r>
      <w:r>
        <w:rPr>
          <w:sz w:val="24"/>
          <w:szCs w:val="24"/>
        </w:rPr>
        <w:t xml:space="preserve">na nabywcę i płatnika/odbiorcę, </w:t>
      </w:r>
      <w:r w:rsidRPr="002D5CEF">
        <w:rPr>
          <w:sz w:val="24"/>
          <w:szCs w:val="24"/>
        </w:rPr>
        <w:t>potwierdzonej przez dyrektora lub pracownika upoważnionego w/w jednostek organizacyjnych oraz</w:t>
      </w:r>
      <w:r>
        <w:rPr>
          <w:sz w:val="24"/>
          <w:szCs w:val="24"/>
        </w:rPr>
        <w:t xml:space="preserve"> dołączonego świadectwa jakości oleju opałowego lekkiego </w:t>
      </w:r>
      <w:r w:rsidRPr="002D5CEF">
        <w:rPr>
          <w:sz w:val="24"/>
          <w:szCs w:val="24"/>
        </w:rPr>
        <w:t xml:space="preserve">wystawionym nie wcześniej niż </w:t>
      </w:r>
      <w:r>
        <w:rPr>
          <w:sz w:val="24"/>
          <w:szCs w:val="24"/>
        </w:rPr>
        <w:t>7</w:t>
      </w:r>
      <w:r w:rsidRPr="002D5CEF">
        <w:rPr>
          <w:sz w:val="24"/>
          <w:szCs w:val="24"/>
        </w:rPr>
        <w:t xml:space="preserve"> dni przed dostawą</w:t>
      </w:r>
      <w:r>
        <w:rPr>
          <w:sz w:val="24"/>
          <w:szCs w:val="24"/>
        </w:rPr>
        <w:t xml:space="preserve">. </w:t>
      </w:r>
    </w:p>
    <w:p w14:paraId="3D58316C" w14:textId="639E835D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3226139" w14:textId="68F8AAC3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071D8A86" w14:textId="77777777" w:rsidR="008D4544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§6</w:t>
      </w:r>
    </w:p>
    <w:p w14:paraId="1357DEFF" w14:textId="77777777" w:rsidR="008D4544" w:rsidRPr="003D1FA8" w:rsidRDefault="008D4544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128579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10%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zamówionego, a nie</w:t>
      </w:r>
    </w:p>
    <w:p w14:paraId="3A974C92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dostarczonego oleju opałowego w terminie ustalonym w §2 ust. 4 niniejszej umowy.</w:t>
      </w:r>
    </w:p>
    <w:p w14:paraId="5961602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B33761" w14:textId="77777777" w:rsidR="008D4544" w:rsidRPr="003D1FA8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 przypadku odst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pienia od niniejszej umowy przez któr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kolwiek ze stron z przyczyn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le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cych po stronie Wykonawcy, Wykonawca, jest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zapłaci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tytułem odszkodowania 10% ceny umownej nie zrealizowanego zamówienia w stosunku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zał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czniku nr 1 do oferty.</w:t>
      </w:r>
    </w:p>
    <w:p w14:paraId="01602AFB" w14:textId="77777777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5D8F23" w14:textId="511E4DFB" w:rsidR="008D4544" w:rsidRDefault="008D4544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Wykonawca zapłaci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 kar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pieni</w:t>
      </w:r>
      <w:r w:rsidRPr="003D1FA8">
        <w:rPr>
          <w:rFonts w:eastAsia="TimesNewRoman"/>
          <w:sz w:val="24"/>
          <w:szCs w:val="24"/>
        </w:rPr>
        <w:t>ęż</w:t>
      </w:r>
      <w:r w:rsidRPr="003D1FA8">
        <w:rPr>
          <w:sz w:val="24"/>
          <w:szCs w:val="24"/>
        </w:rPr>
        <w:t>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w wysoko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0,2% ceny umownej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zamówionego, a nie dostarczonego oleju opalowego, za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 dzie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opó</w:t>
      </w:r>
      <w:r w:rsidRPr="003D1FA8">
        <w:rPr>
          <w:rFonts w:eastAsia="TimesNewRoman"/>
          <w:sz w:val="24"/>
          <w:szCs w:val="24"/>
        </w:rPr>
        <w:t>ź</w:t>
      </w:r>
      <w:r w:rsidRPr="003D1FA8">
        <w:rPr>
          <w:sz w:val="24"/>
          <w:szCs w:val="24"/>
        </w:rPr>
        <w:t>nienia w jego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dostawie.</w:t>
      </w:r>
    </w:p>
    <w:p w14:paraId="12A2859B" w14:textId="559F1E85" w:rsidR="0041513A" w:rsidRPr="003D1FA8" w:rsidRDefault="0041513A" w:rsidP="008D45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Maksymalna wysokość łączna kar umownych nie może przekroczyć 20%.</w:t>
      </w:r>
    </w:p>
    <w:p w14:paraId="1103C1A3" w14:textId="77777777" w:rsidR="0041513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BBD9A0" w14:textId="5828469B" w:rsidR="00F75F0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§7</w:t>
      </w:r>
    </w:p>
    <w:p w14:paraId="4900E3E9" w14:textId="77777777" w:rsidR="0041513A" w:rsidRDefault="0041513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1C224DE" w14:textId="07DBAE34" w:rsidR="0041513A" w:rsidRPr="003D1FA8" w:rsidRDefault="0041513A" w:rsidP="004151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Zgodnie z art. </w:t>
      </w:r>
      <w:r>
        <w:rPr>
          <w:sz w:val="24"/>
          <w:szCs w:val="24"/>
        </w:rPr>
        <w:t>454</w:t>
      </w:r>
      <w:r w:rsidRPr="003D1FA8">
        <w:rPr>
          <w:sz w:val="24"/>
          <w:szCs w:val="24"/>
        </w:rPr>
        <w:t xml:space="preserve">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strony dopuszczaj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 w zakresie:</w:t>
      </w:r>
    </w:p>
    <w:p w14:paraId="720A13D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1) zmiany terminu wykonania dostawy, której konieczno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zaistniała wskutek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liwych do przewidzenia w chwili zawarcia umowy, o czas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 tych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ci,</w:t>
      </w:r>
    </w:p>
    <w:p w14:paraId="07A80E3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2) zmiany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przepisów prawa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przedmiotowym zamówieniem,</w:t>
      </w:r>
    </w:p>
    <w:p w14:paraId="553688E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 ceny, w przypadku urz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dowej zmiany stawki podatku VAT maj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wpływ na ceny,</w:t>
      </w:r>
    </w:p>
    <w:p w14:paraId="283005B4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4) zmiany ilo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oleju opalowego,</w:t>
      </w:r>
    </w:p>
    <w:p w14:paraId="55578B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5) zmiany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przedmiotowej umowy,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z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lonych w pkt 2-4, o zakres tych zmian,</w:t>
      </w:r>
    </w:p>
    <w:p w14:paraId="1A9B274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3E35D7" w14:textId="77777777" w:rsidR="009575E7" w:rsidRDefault="009575E7" w:rsidP="009575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A466A6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§8</w:t>
      </w:r>
    </w:p>
    <w:p w14:paraId="4C02DD9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4FB2021" w14:textId="668D2721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Umowa została zawarta na czas od dnia podpisania</w:t>
      </w:r>
      <w:r>
        <w:rPr>
          <w:sz w:val="24"/>
          <w:szCs w:val="24"/>
        </w:rPr>
        <w:t>, nie wcześniej niż 1 stycznia 202</w:t>
      </w:r>
      <w:r w:rsidR="008C65F2">
        <w:rPr>
          <w:sz w:val="24"/>
          <w:szCs w:val="24"/>
        </w:rPr>
        <w:t>2</w:t>
      </w:r>
      <w:r>
        <w:rPr>
          <w:sz w:val="24"/>
          <w:szCs w:val="24"/>
        </w:rPr>
        <w:t xml:space="preserve"> r. </w:t>
      </w:r>
      <w:r w:rsidRPr="003D1FA8">
        <w:rPr>
          <w:sz w:val="24"/>
          <w:szCs w:val="24"/>
        </w:rPr>
        <w:t xml:space="preserve"> do dnia </w:t>
      </w:r>
      <w:r>
        <w:rPr>
          <w:sz w:val="24"/>
          <w:szCs w:val="24"/>
        </w:rPr>
        <w:t>3</w:t>
      </w:r>
      <w:r w:rsidR="008C65F2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202</w:t>
      </w:r>
      <w:r w:rsidR="008C65F2">
        <w:rPr>
          <w:sz w:val="24"/>
          <w:szCs w:val="24"/>
        </w:rPr>
        <w:t>2</w:t>
      </w:r>
      <w:r w:rsidRPr="003D1FA8">
        <w:rPr>
          <w:sz w:val="24"/>
          <w:szCs w:val="24"/>
        </w:rPr>
        <w:t xml:space="preserve"> r.</w:t>
      </w:r>
    </w:p>
    <w:p w14:paraId="510C4FA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zosta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rozwi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zana przez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ze stron z 1 miesi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cznym okresem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wypowiedzenia lub w 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dym czasie za porozumieniem stron.</w:t>
      </w:r>
    </w:p>
    <w:p w14:paraId="6058A650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F13370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§9</w:t>
      </w:r>
    </w:p>
    <w:p w14:paraId="174F2A81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1E500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podwykonawcom.</w:t>
      </w:r>
    </w:p>
    <w:p w14:paraId="4CF1337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4F95DF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2. </w:t>
      </w:r>
      <w:bookmarkStart w:id="0" w:name="_Hlk89169604"/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zastrzega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zek osobistego wykonania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kluczowych</w:t>
      </w:r>
    </w:p>
    <w:p w14:paraId="743576B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zamówienia: wydanie paliwa i nadzór nad jego dostaw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i rozładunkiem do siedzib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poszczególnych placówek wymienionych w §1, ust. 1 umowy.</w:t>
      </w:r>
    </w:p>
    <w:p w14:paraId="4217F0C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7C888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4.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podwykonawcom, lecz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cej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30% jego warto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bookmarkEnd w:id="0"/>
    <w:p w14:paraId="638DE659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ADF9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5.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</w:t>
      </w:r>
      <w:r w:rsidRPr="003D1FA8">
        <w:rPr>
          <w:rFonts w:eastAsia="TimesNewRoman"/>
          <w:sz w:val="24"/>
          <w:szCs w:val="24"/>
        </w:rPr>
        <w:t>żą</w:t>
      </w:r>
      <w:r w:rsidRPr="003D1FA8">
        <w:rPr>
          <w:sz w:val="24"/>
          <w:szCs w:val="24"/>
        </w:rPr>
        <w:t>da wskazania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w ofercie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zamówienia, której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zamierza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podwykonawcom, oraz podanie nazw (firm)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podwykonawców, na których zasoby 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powołuje .</w:t>
      </w:r>
    </w:p>
    <w:p w14:paraId="62F075FA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EAD4A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6. Je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eli zmiana albo rezygnacja z podwykonawcy dotyczy podmiotu, na którego zasoby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wykonawca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powoływał, Wykonawca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wykaza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i</w:t>
      </w:r>
      <w:r w:rsidRPr="003D1FA8">
        <w:rPr>
          <w:rFonts w:eastAsia="TimesNewRoman"/>
          <w:sz w:val="24"/>
          <w:szCs w:val="24"/>
        </w:rPr>
        <w:t>ż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proponowany inny podwykonawca lub Wykonawca samodzielnie spełnia je w stopniu 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mniejszym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wymagany w trakcie post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powania o udzielenie zamówienia.</w:t>
      </w:r>
    </w:p>
    <w:p w14:paraId="74ED0CE4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147B3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7. Zasady zawierania umów o podwykonawstwo z dalszymi podwykonawcami:</w:t>
      </w:r>
    </w:p>
    <w:p w14:paraId="3DC6E41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a) przedmiot umowy powierzony do wykonania dalszemu podwykonawcy musi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to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samy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zakresem zawartym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</w:t>
      </w:r>
    </w:p>
    <w:p w14:paraId="1228FF4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b) wysoko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wynagrodzenia dla dalszego podwykonawcy za wykonanie przedmiotu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sza od kwoty zawartej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obejmuj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dany zakres prac,</w:t>
      </w:r>
    </w:p>
    <w:p w14:paraId="49D7089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c) zapłata wynagrodzenia dla dalszego podwykonawcy 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po wykonaniu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przedmiotu umowy, podpisaniu przez obie strony bezusterkowego protokołu odbioru 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wystawieniu na jego podstawie faktury.</w:t>
      </w:r>
    </w:p>
    <w:p w14:paraId="59722821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7A6391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8. Podwykonawca lub dalszy podwykonawca Umowy zamierzaj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zawrze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jest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do doł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czenia zgody Wykonawcy na zawarcie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 podwykonawstwo o tre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zgodnej z projektem umowy.</w:t>
      </w:r>
    </w:p>
    <w:p w14:paraId="714A6287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B2BF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9. Wykonawca, podwykonawca lub dalszy podwykonawca Umowy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 jest do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przyj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cia terminu zapłaty wynagrodzenia podwykonawcy lub dalszemu podwykonawcy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umowie o podwykonawstwo nie dłu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szego ni</w:t>
      </w:r>
      <w:r w:rsidRPr="003D1FA8">
        <w:rPr>
          <w:rFonts w:eastAsia="TimesNewRoman"/>
          <w:sz w:val="24"/>
          <w:szCs w:val="24"/>
        </w:rPr>
        <w:t xml:space="preserve">ż </w:t>
      </w:r>
      <w:r w:rsidRPr="003D1FA8">
        <w:rPr>
          <w:sz w:val="24"/>
          <w:szCs w:val="24"/>
        </w:rPr>
        <w:t>20 dni od dnia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 Wykonawcy,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podwykonawcy lub dalszemu Wykonawcy faktury lub rachunku, potwierdzaj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wykonanie zleconej podwykonawcy lub dalszemu podwykonawcy dostawy.</w:t>
      </w:r>
    </w:p>
    <w:p w14:paraId="5D64496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60962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10. Wypłata wynagrodzenia Wykonawcy przedmiotu niniejszej umowy uzale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niona jest od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enia pisemnego 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wiadczenia podwykonawców o niezaleganiu w stosunku do nich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rozliczeniami okre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lonymi w umowie o podwykonawstwo.</w:t>
      </w:r>
    </w:p>
    <w:p w14:paraId="736C8C8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5768AA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§10</w:t>
      </w:r>
    </w:p>
    <w:p w14:paraId="02570AF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4C6AF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Zmiany niniejszej umowy wymagaj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dla swej 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formy pisemnej pod rygorem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p w14:paraId="6EB05946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5DD793" w14:textId="77777777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§11</w:t>
      </w:r>
    </w:p>
    <w:p w14:paraId="71241A0F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08B4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 sprawach nieuregulowanych niniejsz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miały zastosowanie przepisy Kodeksu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Cywilnego, przepisy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oraz inne przepisy powszechnie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 danym zakresie.</w:t>
      </w:r>
    </w:p>
    <w:p w14:paraId="160CDFFC" w14:textId="77777777" w:rsidR="009575E7" w:rsidRDefault="009575E7" w:rsidP="009575E7">
      <w:pPr>
        <w:rPr>
          <w:sz w:val="24"/>
          <w:szCs w:val="24"/>
        </w:rPr>
      </w:pPr>
    </w:p>
    <w:p w14:paraId="06F99347" w14:textId="77777777" w:rsidR="009575E7" w:rsidRDefault="009575E7" w:rsidP="009575E7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Pr="003D1FA8">
        <w:rPr>
          <w:sz w:val="24"/>
          <w:szCs w:val="24"/>
        </w:rPr>
        <w:t>12</w:t>
      </w:r>
    </w:p>
    <w:p w14:paraId="2F93BE4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72EB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Ewentualne spory mog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wynikn</w:t>
      </w:r>
      <w:r w:rsidRPr="003D1FA8">
        <w:rPr>
          <w:rFonts w:eastAsia="TimesNewRoman"/>
          <w:sz w:val="24"/>
          <w:szCs w:val="24"/>
        </w:rPr>
        <w:t xml:space="preserve">ąć </w:t>
      </w:r>
      <w:r w:rsidRPr="003D1FA8">
        <w:rPr>
          <w:sz w:val="24"/>
          <w:szCs w:val="24"/>
        </w:rPr>
        <w:t>w toku realizacji niniejszej umowy strony poddaj</w:t>
      </w:r>
      <w:r w:rsidRPr="003D1FA8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pod rozstrzygni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S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du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ciwego miejscowo ze wzgl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du na siedzib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12C8E20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94DAF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powiadamiania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w terminie 14 dni 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zmianie adresu, nazwy firmy oraz wszelkich zmianach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jego statusem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prawnym.</w:t>
      </w:r>
    </w:p>
    <w:p w14:paraId="4CA0680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C3C6E2" w14:textId="0AD15059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zastrzega sobie,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pisma kierowane do Wykonawcy na ostatni znany 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adres uwa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 skutecznie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czone z dniem powtórnego zawiadomienia o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odbioru pisma, albo zwrotu przez poczt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 adnotacj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 nieskuteczno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czenia.</w:t>
      </w:r>
    </w:p>
    <w:p w14:paraId="1B041F6E" w14:textId="0836822D" w:rsidR="003468A7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63F3DB" w14:textId="77777777" w:rsidR="003468A7" w:rsidRPr="000415B1" w:rsidRDefault="003468A7" w:rsidP="003468A7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13</w:t>
      </w:r>
      <w:r w:rsidRPr="000415B1">
        <w:rPr>
          <w:sz w:val="24"/>
          <w:szCs w:val="24"/>
          <w:lang w:eastAsia="ar-SA"/>
        </w:rPr>
        <w:t xml:space="preserve"> </w:t>
      </w:r>
    </w:p>
    <w:p w14:paraId="4F8EC25E" w14:textId="77777777" w:rsidR="003468A7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2C377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5E2D58">
        <w:rPr>
          <w:rFonts w:ascii="Arial Narrow" w:hAnsi="Arial Narrow"/>
          <w:b/>
          <w:bCs/>
          <w:sz w:val="22"/>
          <w:szCs w:val="22"/>
          <w:lang w:eastAsia="ar-SA"/>
        </w:rPr>
        <w:t>1</w:t>
      </w:r>
      <w:r w:rsidRPr="008D17B4">
        <w:rPr>
          <w:sz w:val="24"/>
          <w:szCs w:val="24"/>
          <w:lang w:eastAsia="ar-SA"/>
        </w:rPr>
        <w:t xml:space="preserve">. Wymagania dotyczące zatrudnienia przez Wykonawcę na podstawie umowy o pracę osób wykonujących czynności w zakresie realizacji zamówienia zostały określone poniżej: </w:t>
      </w:r>
    </w:p>
    <w:p w14:paraId="0FD1200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64C74DE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4D04F6E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8D17B4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527FECA8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10A6B77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66D9CA5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do: </w:t>
      </w:r>
    </w:p>
    <w:p w14:paraId="4C34519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0E2AA32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14C13FA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54B467A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imię i nazwisko zatrudnionego pracownika, datę zawarcia umowy o pracę, rodzaj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i zakres obowiązków pracownika tj.: </w:t>
      </w:r>
    </w:p>
    <w:p w14:paraId="27FA288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2F24E6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64B6096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36937B4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52EE0C5E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115D525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442D4F9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1953283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263B00C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4099A59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6173514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2001D11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00BEE6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2. Zamawiający wymaga, aby Wykonawca w umowie z podwykonawcą zawarł postanowienia ust. 1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pkt 1 i 3 - 9 dotyczące zatrudnienia przez podwykonawcę osób wykonujących czynności, o których mowa w ust. 1 pkt 1, na podstawie umowy o pracę.</w:t>
      </w:r>
    </w:p>
    <w:p w14:paraId="2E2CA934" w14:textId="77777777" w:rsidR="003468A7" w:rsidRPr="003D1FA8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B1ACFC" w14:textId="77777777" w:rsidR="009575E7" w:rsidRDefault="009575E7" w:rsidP="009575E7">
      <w:pPr>
        <w:autoSpaceDE w:val="0"/>
        <w:autoSpaceDN w:val="0"/>
        <w:adjustRightInd w:val="0"/>
        <w:jc w:val="both"/>
        <w:rPr>
          <w:b/>
          <w:bCs/>
        </w:rPr>
      </w:pPr>
    </w:p>
    <w:p w14:paraId="08461412" w14:textId="0C648BA0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3468A7">
        <w:rPr>
          <w:sz w:val="24"/>
          <w:szCs w:val="24"/>
        </w:rPr>
        <w:t>4</w:t>
      </w:r>
    </w:p>
    <w:p w14:paraId="037CA5D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F234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Umowa wchodzi w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ycie z dniem jej podpisania przez obie strony.</w:t>
      </w:r>
    </w:p>
    <w:p w14:paraId="69CFD42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0A225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została zawa</w:t>
      </w:r>
      <w:r>
        <w:rPr>
          <w:sz w:val="24"/>
          <w:szCs w:val="24"/>
        </w:rPr>
        <w:t xml:space="preserve">rta w 6 egz. z przeznaczeniem: </w:t>
      </w:r>
      <w:r w:rsidRPr="003D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3D1FA8">
        <w:rPr>
          <w:sz w:val="24"/>
          <w:szCs w:val="24"/>
        </w:rPr>
        <w:t>egz. -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i 1 egz. </w:t>
      </w:r>
      <w:r>
        <w:rPr>
          <w:sz w:val="24"/>
          <w:szCs w:val="24"/>
        </w:rPr>
        <w:t xml:space="preserve">– </w:t>
      </w:r>
      <w:r w:rsidRPr="003D1FA8">
        <w:rPr>
          <w:sz w:val="24"/>
          <w:szCs w:val="24"/>
        </w:rPr>
        <w:t>Wykonawca</w:t>
      </w:r>
      <w:r>
        <w:rPr>
          <w:sz w:val="24"/>
          <w:szCs w:val="24"/>
        </w:rPr>
        <w:t xml:space="preserve">, 1 egz. – Zespół Szkół w Jerce,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 xml:space="preserve">Zespół Szkół i Placówek Oświatowych w Bieżyniu, </w:t>
      </w:r>
      <w:r w:rsidRPr="004420B6">
        <w:rPr>
          <w:sz w:val="24"/>
          <w:szCs w:val="24"/>
        </w:rPr>
        <w:t xml:space="preserve">1 egz. – </w:t>
      </w:r>
      <w:r>
        <w:rPr>
          <w:sz w:val="24"/>
          <w:szCs w:val="24"/>
        </w:rPr>
        <w:t>Zespół Szkół i Placówek Oświatowych w Lubiniu.</w:t>
      </w:r>
    </w:p>
    <w:p w14:paraId="50D39B4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F9A7F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Integraln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cze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umowy stanowi:</w:t>
      </w:r>
    </w:p>
    <w:p w14:paraId="64ACD9F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Dokumentacja przetargowa</w:t>
      </w:r>
    </w:p>
    <w:p w14:paraId="5633880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Oferta Wykonawcy,</w:t>
      </w:r>
    </w:p>
    <w:p w14:paraId="11F6CC44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FA8">
        <w:rPr>
          <w:sz w:val="24"/>
          <w:szCs w:val="24"/>
        </w:rPr>
        <w:t xml:space="preserve">Aktualne 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wiadectwo legalizacji instalacji pomiarowych licznika wlewu oleju w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samochodzie dostawczym wydane przez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ciwy Okr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gowy Urz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 Miar,</w:t>
      </w:r>
    </w:p>
    <w:p w14:paraId="17BC9B54" w14:textId="77777777" w:rsidR="00F75F0A" w:rsidRDefault="00F75F0A" w:rsidP="003468A7">
      <w:pPr>
        <w:widowControl w:val="0"/>
        <w:suppressAutoHyphens/>
        <w:autoSpaceDE w:val="0"/>
        <w:spacing w:line="273" w:lineRule="exact"/>
        <w:rPr>
          <w:sz w:val="24"/>
          <w:szCs w:val="24"/>
          <w:lang w:eastAsia="ar-SA"/>
        </w:rPr>
      </w:pP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EE69D3A" w14:textId="77777777" w:rsidR="00954957" w:rsidRDefault="00954957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0F9EA0C8" w14:textId="77777777" w:rsidR="008D17B4" w:rsidRPr="000415B1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17E69AF6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04D386AB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5"/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7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D"/>
    <w:rsid w:val="00064E32"/>
    <w:rsid w:val="00071A60"/>
    <w:rsid w:val="00092964"/>
    <w:rsid w:val="000C7219"/>
    <w:rsid w:val="001406D4"/>
    <w:rsid w:val="00204A0D"/>
    <w:rsid w:val="002A75EE"/>
    <w:rsid w:val="003468A7"/>
    <w:rsid w:val="003C103C"/>
    <w:rsid w:val="0041513A"/>
    <w:rsid w:val="006A0B75"/>
    <w:rsid w:val="00782FA5"/>
    <w:rsid w:val="007E7ABD"/>
    <w:rsid w:val="00826A77"/>
    <w:rsid w:val="008C65F2"/>
    <w:rsid w:val="008D17B4"/>
    <w:rsid w:val="008D4544"/>
    <w:rsid w:val="00954957"/>
    <w:rsid w:val="009575E7"/>
    <w:rsid w:val="009C3487"/>
    <w:rsid w:val="00B3348E"/>
    <w:rsid w:val="00C43D6D"/>
    <w:rsid w:val="00F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F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iezy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lubin@wp.pl" TargetMode="External"/><Relationship Id="rId5" Type="http://schemas.openxmlformats.org/officeDocument/2006/relationships/hyperlink" Target="mailto:zsjerka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2613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6</cp:revision>
  <dcterms:created xsi:type="dcterms:W3CDTF">2021-07-15T10:22:00Z</dcterms:created>
  <dcterms:modified xsi:type="dcterms:W3CDTF">2021-12-06T06:32:00Z</dcterms:modified>
</cp:coreProperties>
</file>