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AC46" w14:textId="07115449" w:rsidR="00244941" w:rsidRPr="00D1620A" w:rsidRDefault="00CC2491" w:rsidP="00D1620A">
      <w:pPr>
        <w:autoSpaceDE w:val="0"/>
        <w:autoSpaceDN w:val="0"/>
        <w:adjustRightInd w:val="0"/>
        <w:rPr>
          <w:rFonts w:asciiTheme="minorHAnsi" w:hAnsiTheme="minorHAnsi" w:cstheme="minorHAnsi"/>
          <w:b/>
          <w:bCs/>
        </w:rPr>
      </w:pPr>
      <w:r w:rsidRPr="00D1620A">
        <w:rPr>
          <w:rFonts w:asciiTheme="minorHAnsi" w:hAnsiTheme="minorHAnsi" w:cstheme="minorHAnsi"/>
          <w:b/>
          <w:bCs/>
          <w:noProof/>
          <w:lang w:eastAsia="pl-PL"/>
        </w:rPr>
        <w:drawing>
          <wp:anchor distT="0" distB="0" distL="114300" distR="114300" simplePos="0" relativeHeight="251658240" behindDoc="1" locked="0" layoutInCell="1" allowOverlap="1" wp14:anchorId="77D90D5E" wp14:editId="5CE2C8D5">
            <wp:simplePos x="0" y="0"/>
            <wp:positionH relativeFrom="column">
              <wp:posOffset>4950039</wp:posOffset>
            </wp:positionH>
            <wp:positionV relativeFrom="paragraph">
              <wp:posOffset>-708448</wp:posOffset>
            </wp:positionV>
            <wp:extent cx="1097231" cy="903229"/>
            <wp:effectExtent l="19050" t="0" r="7669"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9505" cy="905101"/>
                    </a:xfrm>
                    <a:prstGeom prst="rect">
                      <a:avLst/>
                    </a:prstGeom>
                    <a:noFill/>
                    <a:ln w="9525">
                      <a:noFill/>
                      <a:miter lim="800000"/>
                      <a:headEnd/>
                      <a:tailEnd/>
                    </a:ln>
                  </pic:spPr>
                </pic:pic>
              </a:graphicData>
            </a:graphic>
          </wp:anchor>
        </w:drawing>
      </w:r>
      <w:r w:rsidRPr="00D1620A">
        <w:rPr>
          <w:rFonts w:asciiTheme="minorHAnsi" w:hAnsiTheme="minorHAnsi" w:cstheme="minorHAnsi"/>
          <w:b/>
          <w:bCs/>
        </w:rPr>
        <w:t xml:space="preserve"> </w:t>
      </w:r>
    </w:p>
    <w:p w14:paraId="7E3DBD16" w14:textId="77777777" w:rsidR="00CC2491" w:rsidRPr="00D1620A" w:rsidRDefault="00CC2491" w:rsidP="00D1620A">
      <w:pPr>
        <w:pStyle w:val="Tekstpodstawowy"/>
        <w:spacing w:after="0"/>
        <w:jc w:val="both"/>
        <w:rPr>
          <w:rFonts w:asciiTheme="minorHAnsi" w:hAnsiTheme="minorHAnsi" w:cstheme="minorHAnsi"/>
        </w:rPr>
      </w:pPr>
    </w:p>
    <w:p w14:paraId="390413E9" w14:textId="29A7F073" w:rsidR="00207D42" w:rsidRPr="00C87022" w:rsidRDefault="00207D42" w:rsidP="00207D42">
      <w:pPr>
        <w:autoSpaceDE w:val="0"/>
        <w:autoSpaceDN w:val="0"/>
        <w:adjustRightInd w:val="0"/>
        <w:spacing w:line="240" w:lineRule="auto"/>
        <w:rPr>
          <w:rFonts w:cs="Calibri"/>
          <w:b/>
          <w:bCs/>
        </w:rPr>
      </w:pPr>
      <w:r w:rsidRPr="00C87022">
        <w:rPr>
          <w:rFonts w:cs="Calibri"/>
          <w:b/>
          <w:bCs/>
        </w:rPr>
        <w:t xml:space="preserve">Zamawiający: </w:t>
      </w:r>
    </w:p>
    <w:p w14:paraId="6C7CA556" w14:textId="77777777" w:rsidR="00207D42" w:rsidRPr="00C87022" w:rsidRDefault="00207D42" w:rsidP="00207D42">
      <w:pPr>
        <w:pStyle w:val="Tekstpodstawowy"/>
        <w:spacing w:after="0" w:line="360" w:lineRule="auto"/>
        <w:jc w:val="both"/>
        <w:rPr>
          <w:rFonts w:cs="Calibri"/>
          <w:sz w:val="23"/>
          <w:szCs w:val="23"/>
        </w:rPr>
      </w:pPr>
    </w:p>
    <w:p w14:paraId="04DFD054" w14:textId="77777777" w:rsidR="00207D42" w:rsidRPr="00C87022" w:rsidRDefault="00207D42" w:rsidP="00207D42">
      <w:pPr>
        <w:pStyle w:val="Tekstpodstawowy"/>
        <w:spacing w:after="0" w:line="360" w:lineRule="auto"/>
        <w:jc w:val="both"/>
        <w:rPr>
          <w:rFonts w:cs="Calibri"/>
          <w:sz w:val="23"/>
          <w:szCs w:val="23"/>
        </w:rPr>
      </w:pPr>
      <w:r w:rsidRPr="00C87022">
        <w:rPr>
          <w:rFonts w:cs="Calibri"/>
          <w:sz w:val="23"/>
          <w:szCs w:val="23"/>
        </w:rPr>
        <w:t xml:space="preserve">Miejskie Przedsiębiorstwo Energetyki Cieplnej, Wodociągów i Kanalizacji Spółka z o.o., </w:t>
      </w:r>
    </w:p>
    <w:p w14:paraId="1947D234" w14:textId="77777777" w:rsidR="00207D42" w:rsidRPr="00C87022" w:rsidRDefault="00207D42" w:rsidP="00207D42">
      <w:pPr>
        <w:pStyle w:val="Tekstpodstawowy"/>
        <w:spacing w:after="0" w:line="360" w:lineRule="auto"/>
        <w:jc w:val="both"/>
        <w:rPr>
          <w:rFonts w:cs="Calibri"/>
          <w:sz w:val="23"/>
          <w:szCs w:val="23"/>
        </w:rPr>
      </w:pPr>
      <w:r w:rsidRPr="00C87022">
        <w:rPr>
          <w:rFonts w:cs="Calibri"/>
          <w:sz w:val="23"/>
          <w:szCs w:val="23"/>
        </w:rPr>
        <w:t>63-000 Środa Wlkp., ul. Harcerska 16   tel. 61 285 35 18.</w:t>
      </w:r>
    </w:p>
    <w:p w14:paraId="1169EF91" w14:textId="77777777" w:rsidR="00FB096B" w:rsidRDefault="00FB096B" w:rsidP="00D1620A">
      <w:pPr>
        <w:autoSpaceDE w:val="0"/>
        <w:autoSpaceDN w:val="0"/>
        <w:adjustRightInd w:val="0"/>
        <w:rPr>
          <w:rFonts w:asciiTheme="minorHAnsi" w:hAnsiTheme="minorHAnsi" w:cstheme="minorHAnsi"/>
          <w:b/>
          <w:bCs/>
        </w:rPr>
      </w:pPr>
    </w:p>
    <w:p w14:paraId="5E5AF0D9" w14:textId="77777777" w:rsidR="00207D42" w:rsidRPr="00D1620A" w:rsidRDefault="00207D42" w:rsidP="00D1620A">
      <w:pPr>
        <w:autoSpaceDE w:val="0"/>
        <w:autoSpaceDN w:val="0"/>
        <w:adjustRightInd w:val="0"/>
        <w:rPr>
          <w:rFonts w:asciiTheme="minorHAnsi" w:hAnsiTheme="minorHAnsi" w:cstheme="minorHAnsi"/>
          <w:b/>
          <w:bCs/>
        </w:rPr>
      </w:pPr>
    </w:p>
    <w:p w14:paraId="281847AC" w14:textId="71510947" w:rsidR="00BE1A0A" w:rsidRPr="00D1620A" w:rsidRDefault="00FB4625" w:rsidP="00D1620A">
      <w:pPr>
        <w:pStyle w:val="Nagwek3"/>
        <w:numPr>
          <w:ilvl w:val="0"/>
          <w:numId w:val="0"/>
        </w:numPr>
        <w:spacing w:line="276" w:lineRule="auto"/>
        <w:jc w:val="center"/>
        <w:rPr>
          <w:rFonts w:asciiTheme="minorHAnsi" w:hAnsiTheme="minorHAnsi" w:cstheme="minorHAnsi"/>
          <w:b/>
          <w:i w:val="0"/>
          <w:sz w:val="28"/>
          <w:szCs w:val="28"/>
        </w:rPr>
      </w:pPr>
      <w:r w:rsidRPr="00D1620A">
        <w:rPr>
          <w:rFonts w:asciiTheme="minorHAnsi" w:hAnsiTheme="minorHAnsi" w:cstheme="minorHAnsi"/>
          <w:b/>
          <w:i w:val="0"/>
          <w:sz w:val="28"/>
          <w:szCs w:val="28"/>
        </w:rPr>
        <w:t xml:space="preserve">WARUNKI </w:t>
      </w:r>
      <w:r w:rsidR="00BE1A0A" w:rsidRPr="00D1620A">
        <w:rPr>
          <w:rFonts w:asciiTheme="minorHAnsi" w:hAnsiTheme="minorHAnsi" w:cstheme="minorHAnsi"/>
          <w:b/>
          <w:i w:val="0"/>
          <w:sz w:val="28"/>
          <w:szCs w:val="28"/>
        </w:rPr>
        <w:t>ZAMÓWIENIA</w:t>
      </w:r>
    </w:p>
    <w:p w14:paraId="46825B97" w14:textId="77777777" w:rsidR="008E1DD7" w:rsidRPr="004B43EE" w:rsidRDefault="008E1DD7" w:rsidP="00D1620A">
      <w:pPr>
        <w:pStyle w:val="Tytu"/>
        <w:spacing w:line="276" w:lineRule="auto"/>
        <w:rPr>
          <w:rFonts w:asciiTheme="minorHAnsi" w:hAnsiTheme="minorHAnsi" w:cstheme="minorHAnsi"/>
        </w:rPr>
      </w:pPr>
    </w:p>
    <w:p w14:paraId="39777326" w14:textId="149961DD" w:rsidR="0083223E" w:rsidRPr="004B43EE" w:rsidRDefault="004B43EE" w:rsidP="004B43EE">
      <w:pPr>
        <w:shd w:val="clear" w:color="auto" w:fill="FFFFFF" w:themeFill="background1"/>
        <w:jc w:val="center"/>
        <w:rPr>
          <w:rFonts w:eastAsia="Times New Roman" w:cs="Calibri"/>
          <w:b/>
          <w:bCs/>
          <w:sz w:val="28"/>
          <w:szCs w:val="28"/>
        </w:rPr>
      </w:pPr>
      <w:r w:rsidRPr="004B43EE">
        <w:rPr>
          <w:rFonts w:asciiTheme="minorHAnsi" w:hAnsiTheme="minorHAnsi" w:cstheme="minorHAnsi"/>
          <w:b/>
          <w:sz w:val="28"/>
          <w:szCs w:val="28"/>
        </w:rPr>
        <w:t xml:space="preserve">w postępowaniu pn. </w:t>
      </w:r>
      <w:r>
        <w:rPr>
          <w:rFonts w:asciiTheme="minorHAnsi" w:hAnsiTheme="minorHAnsi" w:cstheme="minorHAnsi"/>
          <w:b/>
          <w:sz w:val="28"/>
          <w:szCs w:val="28"/>
        </w:rPr>
        <w:t>„</w:t>
      </w:r>
      <w:bookmarkStart w:id="0" w:name="_Hlk176759284"/>
      <w:r w:rsidR="0083223E" w:rsidRPr="004B43EE">
        <w:rPr>
          <w:rFonts w:cs="Calibri"/>
          <w:b/>
          <w:sz w:val="28"/>
          <w:szCs w:val="28"/>
        </w:rPr>
        <w:t>Modernizacja Przepompowni Ścieków ul. Działyńskich m. Środa Wielkopolska</w:t>
      </w:r>
      <w:r w:rsidR="00712B2D" w:rsidRPr="004B43EE">
        <w:rPr>
          <w:rFonts w:cs="Calibri"/>
          <w:b/>
          <w:sz w:val="28"/>
          <w:szCs w:val="28"/>
        </w:rPr>
        <w:t xml:space="preserve"> wraz z utwardzeniem i </w:t>
      </w:r>
      <w:r w:rsidR="00062DF1">
        <w:rPr>
          <w:rFonts w:cs="Calibri"/>
          <w:b/>
          <w:sz w:val="28"/>
          <w:szCs w:val="28"/>
        </w:rPr>
        <w:t>pracami melioracyjnymi</w:t>
      </w:r>
      <w:r>
        <w:rPr>
          <w:rFonts w:cs="Calibri"/>
          <w:b/>
          <w:sz w:val="28"/>
          <w:szCs w:val="28"/>
        </w:rPr>
        <w:t>”</w:t>
      </w:r>
    </w:p>
    <w:bookmarkEnd w:id="0"/>
    <w:p w14:paraId="6486DADD" w14:textId="77777777" w:rsidR="00D8313F" w:rsidRPr="004B43EE" w:rsidRDefault="00D8313F" w:rsidP="00D1620A">
      <w:pPr>
        <w:autoSpaceDE w:val="0"/>
        <w:autoSpaceDN w:val="0"/>
        <w:adjustRightInd w:val="0"/>
        <w:rPr>
          <w:rFonts w:asciiTheme="minorHAnsi" w:hAnsiTheme="minorHAnsi" w:cstheme="minorHAnsi"/>
          <w:sz w:val="28"/>
          <w:szCs w:val="28"/>
          <w:u w:val="single"/>
        </w:rPr>
      </w:pPr>
    </w:p>
    <w:p w14:paraId="7DB78CCF" w14:textId="77777777" w:rsidR="00652D58" w:rsidRPr="00D1620A" w:rsidRDefault="00652D58" w:rsidP="00D1620A">
      <w:pPr>
        <w:autoSpaceDE w:val="0"/>
        <w:autoSpaceDN w:val="0"/>
        <w:adjustRightInd w:val="0"/>
        <w:rPr>
          <w:rFonts w:asciiTheme="minorHAnsi" w:hAnsiTheme="minorHAnsi" w:cstheme="minorHAnsi"/>
          <w:u w:val="single"/>
        </w:rPr>
      </w:pPr>
    </w:p>
    <w:p w14:paraId="248743E7" w14:textId="77777777" w:rsidR="00244941" w:rsidRPr="00D1620A" w:rsidRDefault="00244941" w:rsidP="00D1620A">
      <w:pPr>
        <w:autoSpaceDE w:val="0"/>
        <w:autoSpaceDN w:val="0"/>
        <w:adjustRightInd w:val="0"/>
        <w:rPr>
          <w:rFonts w:asciiTheme="minorHAnsi" w:hAnsiTheme="minorHAnsi" w:cstheme="minorHAnsi"/>
          <w:u w:val="single"/>
        </w:rPr>
      </w:pPr>
      <w:r w:rsidRPr="00D1620A">
        <w:rPr>
          <w:rFonts w:asciiTheme="minorHAnsi" w:hAnsiTheme="minorHAnsi" w:cstheme="minorHAnsi"/>
          <w:u w:val="single"/>
        </w:rPr>
        <w:t>Podstawa prawna:</w:t>
      </w:r>
    </w:p>
    <w:p w14:paraId="660CB148" w14:textId="4F200EAA" w:rsidR="000643B0" w:rsidRPr="00D1620A" w:rsidRDefault="000643B0" w:rsidP="0011708D">
      <w:pPr>
        <w:pStyle w:val="Akapitzlist"/>
        <w:numPr>
          <w:ilvl w:val="0"/>
          <w:numId w:val="18"/>
        </w:numPr>
        <w:autoSpaceDE w:val="0"/>
        <w:autoSpaceDN w:val="0"/>
        <w:adjustRightInd w:val="0"/>
        <w:jc w:val="both"/>
        <w:rPr>
          <w:rFonts w:asciiTheme="minorHAnsi" w:hAnsiTheme="minorHAnsi" w:cstheme="minorHAnsi"/>
        </w:rPr>
      </w:pPr>
      <w:r w:rsidRPr="00D1620A">
        <w:rPr>
          <w:rFonts w:asciiTheme="minorHAnsi" w:hAnsiTheme="minorHAnsi" w:cstheme="minorHAnsi"/>
        </w:rPr>
        <w:t xml:space="preserve">Ustawa z dnia 23 kwietnia 1964 r. </w:t>
      </w:r>
      <w:r w:rsidR="00FA03F3" w:rsidRPr="00D1620A">
        <w:rPr>
          <w:rFonts w:asciiTheme="minorHAnsi" w:hAnsiTheme="minorHAnsi" w:cstheme="minorHAnsi"/>
        </w:rPr>
        <w:t>Kodeks cywilny</w:t>
      </w:r>
      <w:r w:rsidRPr="00D1620A">
        <w:rPr>
          <w:rFonts w:asciiTheme="minorHAnsi" w:hAnsiTheme="minorHAnsi" w:cstheme="minorHAnsi"/>
        </w:rPr>
        <w:t xml:space="preserve"> (tj. Dz.U</w:t>
      </w:r>
      <w:r w:rsidR="00282973" w:rsidRPr="00D1620A">
        <w:rPr>
          <w:rFonts w:asciiTheme="minorHAnsi" w:hAnsiTheme="minorHAnsi" w:cstheme="minorHAnsi"/>
        </w:rPr>
        <w:t>.</w:t>
      </w:r>
      <w:r w:rsidRPr="00D1620A">
        <w:rPr>
          <w:rFonts w:asciiTheme="minorHAnsi" w:hAnsiTheme="minorHAnsi" w:cstheme="minorHAnsi"/>
        </w:rPr>
        <w:t xml:space="preserve"> z 2024 r. poz. 1064),</w:t>
      </w:r>
    </w:p>
    <w:p w14:paraId="0A8C8A64" w14:textId="59762820" w:rsidR="00FA03F3" w:rsidRPr="00D1620A" w:rsidRDefault="000643B0" w:rsidP="0011708D">
      <w:pPr>
        <w:pStyle w:val="Akapitzlist"/>
        <w:numPr>
          <w:ilvl w:val="0"/>
          <w:numId w:val="18"/>
        </w:numPr>
        <w:autoSpaceDE w:val="0"/>
        <w:autoSpaceDN w:val="0"/>
        <w:adjustRightInd w:val="0"/>
        <w:jc w:val="both"/>
        <w:rPr>
          <w:rFonts w:asciiTheme="minorHAnsi" w:hAnsiTheme="minorHAnsi" w:cstheme="minorHAnsi"/>
        </w:rPr>
      </w:pPr>
      <w:r w:rsidRPr="00D1620A">
        <w:rPr>
          <w:rFonts w:asciiTheme="minorHAnsi" w:hAnsiTheme="minorHAnsi" w:cstheme="minorHAnsi"/>
          <w:color w:val="000000"/>
        </w:rPr>
        <w:t>Regulaminem zamówień sektorowych o wartości poniżej kwot określonych w przepisach wydanych na podstawie art. 3 ustawy z dnia 11 września 2019 roku Prawo Zamówień Publicznych</w:t>
      </w:r>
      <w:r w:rsidR="00FA03F3" w:rsidRPr="00D1620A">
        <w:rPr>
          <w:rFonts w:asciiTheme="minorHAnsi" w:hAnsiTheme="minorHAnsi" w:cstheme="minorHAnsi"/>
          <w:bCs/>
        </w:rPr>
        <w:t>, dos</w:t>
      </w:r>
      <w:r w:rsidR="00D418FD" w:rsidRPr="00D1620A">
        <w:rPr>
          <w:rFonts w:asciiTheme="minorHAnsi" w:hAnsiTheme="minorHAnsi" w:cstheme="minorHAnsi"/>
          <w:bCs/>
        </w:rPr>
        <w:t>tępny na stronie internetowej Z</w:t>
      </w:r>
      <w:r w:rsidR="00FA03F3" w:rsidRPr="00D1620A">
        <w:rPr>
          <w:rFonts w:asciiTheme="minorHAnsi" w:hAnsiTheme="minorHAnsi" w:cstheme="minorHAnsi"/>
          <w:bCs/>
        </w:rPr>
        <w:t>amawiającego</w:t>
      </w:r>
      <w:r w:rsidR="00A26345" w:rsidRPr="00D1620A">
        <w:rPr>
          <w:rFonts w:asciiTheme="minorHAnsi" w:hAnsiTheme="minorHAnsi" w:cstheme="minorHAnsi"/>
          <w:bCs/>
        </w:rPr>
        <w:t>.</w:t>
      </w:r>
      <w:r w:rsidRPr="00D1620A">
        <w:rPr>
          <w:rFonts w:asciiTheme="minorHAnsi" w:hAnsiTheme="minorHAnsi" w:cstheme="minorHAnsi"/>
          <w:color w:val="000000"/>
        </w:rPr>
        <w:t xml:space="preserve"> </w:t>
      </w:r>
    </w:p>
    <w:p w14:paraId="4CA5D40D" w14:textId="77777777" w:rsidR="00244941" w:rsidRPr="00D1620A" w:rsidRDefault="00244941" w:rsidP="00D1620A">
      <w:pPr>
        <w:autoSpaceDE w:val="0"/>
        <w:autoSpaceDN w:val="0"/>
        <w:adjustRightInd w:val="0"/>
        <w:rPr>
          <w:rFonts w:asciiTheme="minorHAnsi" w:hAnsiTheme="minorHAnsi" w:cstheme="minorHAnsi"/>
        </w:rPr>
      </w:pPr>
    </w:p>
    <w:p w14:paraId="10C4D9A2" w14:textId="77777777" w:rsidR="00244941" w:rsidRPr="00D1620A" w:rsidRDefault="00244941" w:rsidP="00D1620A">
      <w:pPr>
        <w:autoSpaceDE w:val="0"/>
        <w:autoSpaceDN w:val="0"/>
        <w:adjustRightInd w:val="0"/>
        <w:rPr>
          <w:rFonts w:asciiTheme="minorHAnsi" w:hAnsiTheme="minorHAnsi" w:cstheme="minorHAnsi"/>
          <w:u w:val="single"/>
        </w:rPr>
      </w:pPr>
      <w:r w:rsidRPr="00D1620A">
        <w:rPr>
          <w:rFonts w:asciiTheme="minorHAnsi" w:hAnsiTheme="minorHAnsi" w:cstheme="minorHAnsi"/>
          <w:u w:val="single"/>
        </w:rPr>
        <w:t>Wartość zamówienia:</w:t>
      </w:r>
    </w:p>
    <w:p w14:paraId="6ADDC655" w14:textId="299661E2" w:rsidR="00244941" w:rsidRPr="00D1620A" w:rsidRDefault="00244941" w:rsidP="00D1620A">
      <w:pPr>
        <w:autoSpaceDE w:val="0"/>
        <w:autoSpaceDN w:val="0"/>
        <w:adjustRightInd w:val="0"/>
        <w:jc w:val="both"/>
        <w:rPr>
          <w:rFonts w:asciiTheme="minorHAnsi" w:hAnsiTheme="minorHAnsi" w:cstheme="minorHAnsi"/>
        </w:rPr>
      </w:pPr>
      <w:r w:rsidRPr="00D1620A">
        <w:rPr>
          <w:rFonts w:asciiTheme="minorHAnsi" w:hAnsiTheme="minorHAnsi" w:cstheme="minorHAnsi"/>
        </w:rPr>
        <w:t>Wartość zamówienia</w:t>
      </w:r>
      <w:r w:rsidR="00A10858" w:rsidRPr="00D1620A">
        <w:rPr>
          <w:rFonts w:asciiTheme="minorHAnsi" w:hAnsiTheme="minorHAnsi" w:cstheme="minorHAnsi"/>
        </w:rPr>
        <w:t xml:space="preserve"> </w:t>
      </w:r>
      <w:r w:rsidR="00F6404F" w:rsidRPr="00D1620A">
        <w:rPr>
          <w:rFonts w:asciiTheme="minorHAnsi" w:hAnsiTheme="minorHAnsi" w:cstheme="minorHAnsi"/>
          <w:bCs/>
        </w:rPr>
        <w:t>poniżej progów unijnych , o których mowa w  art. 3 u</w:t>
      </w:r>
      <w:r w:rsidRPr="00D1620A">
        <w:rPr>
          <w:rFonts w:asciiTheme="minorHAnsi" w:hAnsiTheme="minorHAnsi" w:cstheme="minorHAnsi"/>
        </w:rPr>
        <w:t xml:space="preserve">stawy </w:t>
      </w:r>
      <w:r w:rsidR="00365320" w:rsidRPr="00D1620A">
        <w:rPr>
          <w:rFonts w:asciiTheme="minorHAnsi" w:hAnsiTheme="minorHAnsi" w:cstheme="minorHAnsi"/>
        </w:rPr>
        <w:t xml:space="preserve">z dnia </w:t>
      </w:r>
      <w:r w:rsidR="00F6404F" w:rsidRPr="00D1620A">
        <w:rPr>
          <w:rFonts w:asciiTheme="minorHAnsi" w:hAnsiTheme="minorHAnsi" w:cstheme="minorHAnsi"/>
        </w:rPr>
        <w:t xml:space="preserve">11 września 2019 </w:t>
      </w:r>
      <w:r w:rsidR="00DB5F7E" w:rsidRPr="00D1620A">
        <w:rPr>
          <w:rFonts w:asciiTheme="minorHAnsi" w:hAnsiTheme="minorHAnsi" w:cstheme="minorHAnsi"/>
        </w:rPr>
        <w:t>r.</w:t>
      </w:r>
      <w:r w:rsidR="00A26345" w:rsidRPr="00D1620A">
        <w:rPr>
          <w:rFonts w:asciiTheme="minorHAnsi" w:hAnsiTheme="minorHAnsi" w:cstheme="minorHAnsi"/>
        </w:rPr>
        <w:t xml:space="preserve"> Prawo zamówień publicznych</w:t>
      </w:r>
      <w:r w:rsidR="00365320" w:rsidRPr="00D1620A">
        <w:rPr>
          <w:rFonts w:asciiTheme="minorHAnsi" w:hAnsiTheme="minorHAnsi" w:cstheme="minorHAnsi"/>
        </w:rPr>
        <w:t xml:space="preserve"> </w:t>
      </w:r>
      <w:r w:rsidR="00A26345" w:rsidRPr="00D1620A">
        <w:rPr>
          <w:rFonts w:asciiTheme="minorHAnsi" w:hAnsiTheme="minorHAnsi" w:cstheme="minorHAnsi"/>
        </w:rPr>
        <w:t>(</w:t>
      </w:r>
      <w:r w:rsidR="00365320" w:rsidRPr="00D1620A">
        <w:rPr>
          <w:rFonts w:asciiTheme="minorHAnsi" w:hAnsiTheme="minorHAnsi" w:cstheme="minorHAnsi"/>
        </w:rPr>
        <w:t>t</w:t>
      </w:r>
      <w:r w:rsidR="000643B0" w:rsidRPr="00D1620A">
        <w:rPr>
          <w:rFonts w:asciiTheme="minorHAnsi" w:hAnsiTheme="minorHAnsi" w:cstheme="minorHAnsi"/>
        </w:rPr>
        <w:t>j.</w:t>
      </w:r>
      <w:r w:rsidR="00365320" w:rsidRPr="00D1620A">
        <w:rPr>
          <w:rFonts w:asciiTheme="minorHAnsi" w:hAnsiTheme="minorHAnsi" w:cstheme="minorHAnsi"/>
        </w:rPr>
        <w:t xml:space="preserve"> Dz.U. z 20</w:t>
      </w:r>
      <w:r w:rsidR="00F6404F" w:rsidRPr="00D1620A">
        <w:rPr>
          <w:rFonts w:asciiTheme="minorHAnsi" w:hAnsiTheme="minorHAnsi" w:cstheme="minorHAnsi"/>
        </w:rPr>
        <w:t>2</w:t>
      </w:r>
      <w:r w:rsidR="000643B0" w:rsidRPr="00D1620A">
        <w:rPr>
          <w:rFonts w:asciiTheme="minorHAnsi" w:hAnsiTheme="minorHAnsi" w:cstheme="minorHAnsi"/>
        </w:rPr>
        <w:t>3</w:t>
      </w:r>
      <w:r w:rsidR="00DB5F7E" w:rsidRPr="00D1620A">
        <w:rPr>
          <w:rFonts w:asciiTheme="minorHAnsi" w:hAnsiTheme="minorHAnsi" w:cstheme="minorHAnsi"/>
        </w:rPr>
        <w:t xml:space="preserve"> </w:t>
      </w:r>
      <w:r w:rsidR="00365320" w:rsidRPr="00D1620A">
        <w:rPr>
          <w:rFonts w:asciiTheme="minorHAnsi" w:hAnsiTheme="minorHAnsi" w:cstheme="minorHAnsi"/>
        </w:rPr>
        <w:t>r.</w:t>
      </w:r>
      <w:r w:rsidR="000643B0" w:rsidRPr="00D1620A">
        <w:rPr>
          <w:rFonts w:asciiTheme="minorHAnsi" w:hAnsiTheme="minorHAnsi" w:cstheme="minorHAnsi"/>
        </w:rPr>
        <w:t xml:space="preserve"> poz. 1605</w:t>
      </w:r>
      <w:r w:rsidR="00A26345" w:rsidRPr="00D1620A">
        <w:rPr>
          <w:rFonts w:asciiTheme="minorHAnsi" w:hAnsiTheme="minorHAnsi" w:cstheme="minorHAnsi"/>
        </w:rPr>
        <w:t>)</w:t>
      </w:r>
      <w:r w:rsidR="00D86980" w:rsidRPr="00D1620A">
        <w:rPr>
          <w:rFonts w:asciiTheme="minorHAnsi" w:hAnsiTheme="minorHAnsi" w:cstheme="minorHAnsi"/>
        </w:rPr>
        <w:t xml:space="preserve"> zwanej dalej „Ustawą</w:t>
      </w:r>
      <w:r w:rsidR="00F6404F" w:rsidRPr="00D1620A">
        <w:rPr>
          <w:rFonts w:asciiTheme="minorHAnsi" w:hAnsiTheme="minorHAnsi" w:cstheme="minorHAnsi"/>
        </w:rPr>
        <w:t xml:space="preserve"> PZP</w:t>
      </w:r>
      <w:r w:rsidR="00D86980" w:rsidRPr="00D1620A">
        <w:rPr>
          <w:rFonts w:asciiTheme="minorHAnsi" w:hAnsiTheme="minorHAnsi" w:cstheme="minorHAnsi"/>
        </w:rPr>
        <w:t>”</w:t>
      </w:r>
      <w:r w:rsidR="00C85C90" w:rsidRPr="00D1620A">
        <w:rPr>
          <w:rFonts w:asciiTheme="minorHAnsi" w:hAnsiTheme="minorHAnsi" w:cstheme="minorHAnsi"/>
        </w:rPr>
        <w:t>.</w:t>
      </w:r>
    </w:p>
    <w:p w14:paraId="590EAAB5" w14:textId="77777777" w:rsidR="00244941" w:rsidRPr="00D1620A" w:rsidRDefault="00244941" w:rsidP="00D1620A">
      <w:pPr>
        <w:autoSpaceDE w:val="0"/>
        <w:autoSpaceDN w:val="0"/>
        <w:adjustRightInd w:val="0"/>
        <w:jc w:val="both"/>
        <w:rPr>
          <w:rFonts w:asciiTheme="minorHAnsi" w:hAnsiTheme="minorHAnsi" w:cstheme="minorHAnsi"/>
        </w:rPr>
      </w:pPr>
    </w:p>
    <w:p w14:paraId="22B7B719" w14:textId="14A7BF98" w:rsidR="006E0A37" w:rsidRPr="00D1620A" w:rsidRDefault="006E0A37" w:rsidP="00D1620A">
      <w:pPr>
        <w:tabs>
          <w:tab w:val="center" w:pos="4536"/>
          <w:tab w:val="left" w:pos="6945"/>
        </w:tabs>
        <w:jc w:val="both"/>
        <w:rPr>
          <w:rStyle w:val="Hipercze"/>
          <w:rFonts w:asciiTheme="minorHAnsi" w:eastAsia="Times New Roman" w:hAnsiTheme="minorHAnsi" w:cstheme="minorHAnsi"/>
          <w:color w:val="auto"/>
          <w:u w:val="none"/>
        </w:rPr>
      </w:pPr>
      <w:r w:rsidRPr="00D1620A">
        <w:rPr>
          <w:rFonts w:asciiTheme="minorHAnsi" w:eastAsia="Times New Roman" w:hAnsiTheme="minorHAnsi" w:cstheme="minorHAns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9" w:history="1">
        <w:r w:rsidRPr="00D1620A">
          <w:rPr>
            <w:rStyle w:val="Hipercze"/>
            <w:rFonts w:asciiTheme="minorHAnsi" w:eastAsia="Times New Roman" w:hAnsiTheme="minorHAnsi" w:cstheme="minorHAnsi"/>
          </w:rPr>
          <w:t>https://platformazakupowa.pl/pn/wodociagi_sroda</w:t>
        </w:r>
      </w:hyperlink>
      <w:r w:rsidR="000643B0" w:rsidRPr="00D1620A">
        <w:rPr>
          <w:rStyle w:val="Hipercze"/>
          <w:rFonts w:asciiTheme="minorHAnsi" w:eastAsia="Times New Roman" w:hAnsiTheme="minorHAnsi" w:cstheme="minorHAnsi"/>
          <w:color w:val="auto"/>
          <w:u w:val="none"/>
        </w:rPr>
        <w:t>.</w:t>
      </w:r>
    </w:p>
    <w:p w14:paraId="42B8D2D3" w14:textId="77777777" w:rsidR="00D1620A" w:rsidRDefault="00D1620A" w:rsidP="00D1620A">
      <w:pPr>
        <w:tabs>
          <w:tab w:val="center" w:pos="4536"/>
          <w:tab w:val="left" w:pos="6945"/>
        </w:tabs>
        <w:jc w:val="both"/>
        <w:rPr>
          <w:rFonts w:asciiTheme="minorHAnsi" w:eastAsia="Times New Roman" w:hAnsiTheme="minorHAnsi" w:cstheme="minorHAnsi"/>
        </w:rPr>
      </w:pPr>
    </w:p>
    <w:p w14:paraId="7CF80FA6" w14:textId="637CB857" w:rsidR="006E0A37" w:rsidRPr="00D1620A" w:rsidRDefault="006E0A37" w:rsidP="00D1620A">
      <w:pPr>
        <w:tabs>
          <w:tab w:val="center" w:pos="4536"/>
          <w:tab w:val="left" w:pos="6945"/>
        </w:tabs>
        <w:jc w:val="both"/>
        <w:rPr>
          <w:rFonts w:asciiTheme="minorHAnsi" w:eastAsia="Times New Roman" w:hAnsiTheme="minorHAnsi" w:cstheme="minorHAnsi"/>
        </w:rPr>
      </w:pPr>
      <w:r w:rsidRPr="00D1620A">
        <w:rPr>
          <w:rFonts w:asciiTheme="minorHAnsi" w:eastAsia="Times New Roman" w:hAnsiTheme="minorHAnsi" w:cstheme="minorHAnsi"/>
        </w:rPr>
        <w:t xml:space="preserve">Adres strony internetowej, na której udostępniane będą zmiany i wyjaśnienia treści WZ oraz inne dokumenty zamówienia bezpośrednio związane z postępowaniem o udzielenie zamówienia: </w:t>
      </w:r>
      <w:hyperlink r:id="rId10" w:history="1">
        <w:r w:rsidRPr="00D1620A">
          <w:rPr>
            <w:rStyle w:val="Hipercze"/>
            <w:rFonts w:asciiTheme="minorHAnsi" w:eastAsia="Times New Roman" w:hAnsiTheme="minorHAnsi" w:cstheme="minorHAnsi"/>
          </w:rPr>
          <w:t>https://platformazakupowa.pl/pn/wodociagi_sroda</w:t>
        </w:r>
      </w:hyperlink>
    </w:p>
    <w:p w14:paraId="06B7D97B" w14:textId="77777777" w:rsidR="00244941" w:rsidRPr="00D1620A" w:rsidRDefault="00244941" w:rsidP="00D1620A">
      <w:pPr>
        <w:autoSpaceDE w:val="0"/>
        <w:autoSpaceDN w:val="0"/>
        <w:adjustRightInd w:val="0"/>
        <w:rPr>
          <w:rFonts w:asciiTheme="minorHAnsi" w:hAnsiTheme="minorHAnsi" w:cstheme="minorHAnsi"/>
          <w:b/>
          <w:bCs/>
        </w:rPr>
      </w:pPr>
    </w:p>
    <w:p w14:paraId="1521F145" w14:textId="77777777" w:rsidR="00D1620A" w:rsidRDefault="00D1620A" w:rsidP="00D1620A">
      <w:pPr>
        <w:autoSpaceDE w:val="0"/>
        <w:autoSpaceDN w:val="0"/>
        <w:adjustRightInd w:val="0"/>
        <w:rPr>
          <w:rFonts w:asciiTheme="minorHAnsi" w:hAnsiTheme="minorHAnsi" w:cstheme="minorHAnsi"/>
          <w:b/>
          <w:bCs/>
          <w:u w:val="single"/>
        </w:rPr>
      </w:pPr>
    </w:p>
    <w:p w14:paraId="38EFCFC6" w14:textId="77777777" w:rsidR="00D1620A" w:rsidRDefault="00D1620A" w:rsidP="00D1620A">
      <w:pPr>
        <w:autoSpaceDE w:val="0"/>
        <w:autoSpaceDN w:val="0"/>
        <w:adjustRightInd w:val="0"/>
        <w:rPr>
          <w:rFonts w:asciiTheme="minorHAnsi" w:hAnsiTheme="minorHAnsi" w:cstheme="minorHAnsi"/>
          <w:b/>
          <w:bCs/>
          <w:u w:val="single"/>
        </w:rPr>
      </w:pPr>
    </w:p>
    <w:p w14:paraId="7B15481F" w14:textId="77777777" w:rsidR="00D1620A" w:rsidRDefault="00D1620A" w:rsidP="00D1620A">
      <w:pPr>
        <w:autoSpaceDE w:val="0"/>
        <w:autoSpaceDN w:val="0"/>
        <w:adjustRightInd w:val="0"/>
        <w:rPr>
          <w:rFonts w:asciiTheme="minorHAnsi" w:hAnsiTheme="minorHAnsi" w:cstheme="minorHAnsi"/>
          <w:b/>
          <w:bCs/>
          <w:u w:val="single"/>
        </w:rPr>
      </w:pPr>
    </w:p>
    <w:p w14:paraId="2158FA9A" w14:textId="77777777" w:rsidR="00D1620A" w:rsidRDefault="00D1620A" w:rsidP="00D1620A">
      <w:pPr>
        <w:autoSpaceDE w:val="0"/>
        <w:autoSpaceDN w:val="0"/>
        <w:adjustRightInd w:val="0"/>
        <w:rPr>
          <w:rFonts w:asciiTheme="minorHAnsi" w:hAnsiTheme="minorHAnsi" w:cstheme="minorHAnsi"/>
          <w:b/>
          <w:bCs/>
          <w:u w:val="single"/>
        </w:rPr>
      </w:pPr>
    </w:p>
    <w:p w14:paraId="2F72EF1C" w14:textId="77777777" w:rsidR="00D1620A" w:rsidRDefault="00D1620A" w:rsidP="00D1620A">
      <w:pPr>
        <w:autoSpaceDE w:val="0"/>
        <w:autoSpaceDN w:val="0"/>
        <w:adjustRightInd w:val="0"/>
        <w:rPr>
          <w:rFonts w:asciiTheme="minorHAnsi" w:hAnsiTheme="minorHAnsi" w:cstheme="minorHAnsi"/>
          <w:b/>
          <w:bCs/>
          <w:u w:val="single"/>
        </w:rPr>
      </w:pPr>
    </w:p>
    <w:p w14:paraId="635E5747" w14:textId="77777777" w:rsidR="00D1620A" w:rsidRDefault="00D1620A" w:rsidP="00D1620A">
      <w:pPr>
        <w:autoSpaceDE w:val="0"/>
        <w:autoSpaceDN w:val="0"/>
        <w:adjustRightInd w:val="0"/>
        <w:rPr>
          <w:rFonts w:asciiTheme="minorHAnsi" w:hAnsiTheme="minorHAnsi" w:cstheme="minorHAnsi"/>
          <w:b/>
          <w:bCs/>
          <w:u w:val="single"/>
        </w:rPr>
      </w:pPr>
    </w:p>
    <w:p w14:paraId="08965655" w14:textId="77777777" w:rsidR="00D1620A" w:rsidRDefault="00D1620A" w:rsidP="00D1620A">
      <w:pPr>
        <w:autoSpaceDE w:val="0"/>
        <w:autoSpaceDN w:val="0"/>
        <w:adjustRightInd w:val="0"/>
        <w:rPr>
          <w:rFonts w:asciiTheme="minorHAnsi" w:hAnsiTheme="minorHAnsi" w:cstheme="minorHAnsi"/>
          <w:b/>
          <w:bCs/>
          <w:u w:val="single"/>
        </w:rPr>
      </w:pPr>
    </w:p>
    <w:p w14:paraId="24BCEA79" w14:textId="77777777" w:rsidR="00D1620A" w:rsidRDefault="00D1620A" w:rsidP="00D1620A">
      <w:pPr>
        <w:autoSpaceDE w:val="0"/>
        <w:autoSpaceDN w:val="0"/>
        <w:adjustRightInd w:val="0"/>
        <w:rPr>
          <w:rFonts w:asciiTheme="minorHAnsi" w:hAnsiTheme="minorHAnsi" w:cstheme="minorHAnsi"/>
          <w:b/>
          <w:bCs/>
          <w:u w:val="single"/>
        </w:rPr>
      </w:pPr>
    </w:p>
    <w:p w14:paraId="57D6AFE5" w14:textId="4098D55D" w:rsidR="00D1620A" w:rsidRPr="00D1620A" w:rsidRDefault="00D1620A" w:rsidP="00D1620A">
      <w:pPr>
        <w:autoSpaceDE w:val="0"/>
        <w:autoSpaceDN w:val="0"/>
        <w:adjustRightInd w:val="0"/>
        <w:jc w:val="center"/>
        <w:rPr>
          <w:rFonts w:asciiTheme="minorHAnsi" w:hAnsiTheme="minorHAnsi" w:cstheme="minorHAnsi"/>
          <w:b/>
          <w:bCs/>
        </w:rPr>
      </w:pPr>
      <w:r w:rsidRPr="00D1620A">
        <w:rPr>
          <w:rFonts w:asciiTheme="minorHAnsi" w:hAnsiTheme="minorHAnsi" w:cstheme="minorHAnsi"/>
          <w:b/>
          <w:bCs/>
        </w:rPr>
        <w:t xml:space="preserve">Środa Wielkopolska, dnia </w:t>
      </w:r>
      <w:r w:rsidR="00A31235">
        <w:rPr>
          <w:rFonts w:asciiTheme="minorHAnsi" w:hAnsiTheme="minorHAnsi" w:cstheme="minorHAnsi"/>
          <w:b/>
          <w:bCs/>
        </w:rPr>
        <w:t>10</w:t>
      </w:r>
      <w:r w:rsidR="0099176A">
        <w:rPr>
          <w:rFonts w:asciiTheme="minorHAnsi" w:hAnsiTheme="minorHAnsi" w:cstheme="minorHAnsi"/>
          <w:b/>
          <w:bCs/>
        </w:rPr>
        <w:t xml:space="preserve"> września </w:t>
      </w:r>
      <w:r w:rsidRPr="00D1620A">
        <w:rPr>
          <w:rFonts w:asciiTheme="minorHAnsi" w:hAnsiTheme="minorHAnsi" w:cstheme="minorHAnsi"/>
          <w:b/>
          <w:bCs/>
        </w:rPr>
        <w:t>2024 r.</w:t>
      </w:r>
    </w:p>
    <w:p w14:paraId="4BBF28C2" w14:textId="77777777" w:rsidR="009617B9" w:rsidRDefault="009617B9" w:rsidP="00D1620A">
      <w:pPr>
        <w:autoSpaceDE w:val="0"/>
        <w:autoSpaceDN w:val="0"/>
        <w:adjustRightInd w:val="0"/>
        <w:rPr>
          <w:rFonts w:asciiTheme="minorHAnsi" w:hAnsiTheme="minorHAnsi" w:cstheme="minorHAnsi"/>
          <w:b/>
          <w:bCs/>
          <w:sz w:val="28"/>
          <w:szCs w:val="28"/>
          <w:u w:val="single"/>
        </w:rPr>
      </w:pPr>
    </w:p>
    <w:p w14:paraId="3A62FD7A" w14:textId="77777777" w:rsidR="002D54F6" w:rsidRDefault="002D54F6" w:rsidP="00D1620A">
      <w:pPr>
        <w:autoSpaceDE w:val="0"/>
        <w:autoSpaceDN w:val="0"/>
        <w:adjustRightInd w:val="0"/>
        <w:rPr>
          <w:rFonts w:asciiTheme="minorHAnsi" w:hAnsiTheme="minorHAnsi" w:cstheme="minorHAnsi"/>
          <w:b/>
          <w:bCs/>
          <w:sz w:val="28"/>
          <w:szCs w:val="28"/>
          <w:u w:val="single"/>
        </w:rPr>
      </w:pPr>
    </w:p>
    <w:p w14:paraId="561F0385" w14:textId="4FDBB2B1" w:rsidR="0022297C" w:rsidRPr="00D1620A" w:rsidRDefault="0022297C" w:rsidP="00D1620A">
      <w:pPr>
        <w:autoSpaceDE w:val="0"/>
        <w:autoSpaceDN w:val="0"/>
        <w:adjustRightInd w:val="0"/>
        <w:rPr>
          <w:rFonts w:asciiTheme="minorHAnsi" w:hAnsiTheme="minorHAnsi" w:cstheme="minorHAnsi"/>
          <w:b/>
          <w:bCs/>
          <w:sz w:val="28"/>
          <w:szCs w:val="28"/>
          <w:u w:val="single"/>
        </w:rPr>
      </w:pPr>
      <w:r w:rsidRPr="00D1620A">
        <w:rPr>
          <w:rFonts w:asciiTheme="minorHAnsi" w:hAnsiTheme="minorHAnsi" w:cstheme="minorHAnsi"/>
          <w:b/>
          <w:bCs/>
          <w:sz w:val="28"/>
          <w:szCs w:val="28"/>
          <w:u w:val="single"/>
        </w:rPr>
        <w:t>Spis treści:</w:t>
      </w:r>
    </w:p>
    <w:p w14:paraId="7ED6FC39" w14:textId="77777777" w:rsidR="0022297C" w:rsidRPr="00D1620A" w:rsidRDefault="0022297C" w:rsidP="00D1620A">
      <w:pPr>
        <w:autoSpaceDE w:val="0"/>
        <w:autoSpaceDN w:val="0"/>
        <w:adjustRightInd w:val="0"/>
        <w:rPr>
          <w:rFonts w:asciiTheme="minorHAnsi" w:hAnsiTheme="minorHAnsi" w:cstheme="minorHAnsi"/>
        </w:rPr>
      </w:pPr>
    </w:p>
    <w:p w14:paraId="18972107" w14:textId="6B6262DA" w:rsidR="0022297C" w:rsidRPr="00D1620A" w:rsidRDefault="00D418FD"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Nazwa i adres Z</w:t>
      </w:r>
      <w:r w:rsidR="0022297C" w:rsidRPr="00D1620A">
        <w:rPr>
          <w:rFonts w:asciiTheme="minorHAnsi" w:hAnsiTheme="minorHAnsi" w:cstheme="minorHAnsi"/>
        </w:rPr>
        <w:t>amawiającego</w:t>
      </w:r>
      <w:r w:rsidR="000643B0" w:rsidRPr="00D1620A">
        <w:rPr>
          <w:rFonts w:asciiTheme="minorHAnsi" w:hAnsiTheme="minorHAnsi" w:cstheme="minorHAnsi"/>
        </w:rPr>
        <w:t>.</w:t>
      </w:r>
    </w:p>
    <w:p w14:paraId="78DAC901" w14:textId="38772CAC"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Tryb udzielania zamówienia</w:t>
      </w:r>
      <w:r w:rsidR="000643B0" w:rsidRPr="00D1620A">
        <w:rPr>
          <w:rFonts w:asciiTheme="minorHAnsi" w:hAnsiTheme="minorHAnsi" w:cstheme="minorHAnsi"/>
        </w:rPr>
        <w:t>.</w:t>
      </w:r>
    </w:p>
    <w:p w14:paraId="7C5E25CB" w14:textId="4EF9967A" w:rsidR="0022297C" w:rsidRPr="00D1620A" w:rsidRDefault="002607B4"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O</w:t>
      </w:r>
      <w:r w:rsidR="0022297C" w:rsidRPr="00D1620A">
        <w:rPr>
          <w:rFonts w:asciiTheme="minorHAnsi" w:hAnsiTheme="minorHAnsi" w:cstheme="minorHAnsi"/>
        </w:rPr>
        <w:t>pis przedmiotu zamówienia</w:t>
      </w:r>
      <w:r w:rsidR="000643B0" w:rsidRPr="00D1620A">
        <w:rPr>
          <w:rFonts w:asciiTheme="minorHAnsi" w:hAnsiTheme="minorHAnsi" w:cstheme="minorHAnsi"/>
        </w:rPr>
        <w:t>.</w:t>
      </w:r>
    </w:p>
    <w:p w14:paraId="42DCD575" w14:textId="580EB7E9"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Termin wykonania zamówienia</w:t>
      </w:r>
      <w:r w:rsidR="000643B0" w:rsidRPr="00D1620A">
        <w:rPr>
          <w:rFonts w:asciiTheme="minorHAnsi" w:hAnsiTheme="minorHAnsi" w:cstheme="minorHAnsi"/>
        </w:rPr>
        <w:t>.</w:t>
      </w:r>
    </w:p>
    <w:p w14:paraId="2CF5B4F5" w14:textId="16739686"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Warunki udziału w postępowaniu oraz opis sposobu dokonywania oceny spełnienia tych warunków</w:t>
      </w:r>
      <w:r w:rsidR="000643B0" w:rsidRPr="00D1620A">
        <w:rPr>
          <w:rFonts w:asciiTheme="minorHAnsi" w:hAnsiTheme="minorHAnsi" w:cstheme="minorHAnsi"/>
        </w:rPr>
        <w:t>.</w:t>
      </w:r>
    </w:p>
    <w:p w14:paraId="692BF178" w14:textId="47B24D92" w:rsidR="00286C11" w:rsidRPr="00D1620A" w:rsidRDefault="00286C11"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Podstawy wykluczenia Wykonawcy z postępowania</w:t>
      </w:r>
      <w:r w:rsidR="000643B0" w:rsidRPr="00D1620A">
        <w:rPr>
          <w:rFonts w:asciiTheme="minorHAnsi" w:hAnsiTheme="minorHAnsi" w:cstheme="minorHAnsi"/>
        </w:rPr>
        <w:t>.</w:t>
      </w:r>
      <w:r w:rsidRPr="00D1620A">
        <w:rPr>
          <w:rFonts w:asciiTheme="minorHAnsi" w:hAnsiTheme="minorHAnsi" w:cstheme="minorHAnsi"/>
        </w:rPr>
        <w:t xml:space="preserve"> </w:t>
      </w:r>
    </w:p>
    <w:p w14:paraId="55DB79F6" w14:textId="1E56B168"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 xml:space="preserve">Wykaz oświadczeń i dokumentów, jakie mają dostarczyć </w:t>
      </w:r>
      <w:r w:rsidR="0096773B" w:rsidRPr="00D1620A">
        <w:rPr>
          <w:rFonts w:asciiTheme="minorHAnsi" w:hAnsiTheme="minorHAnsi" w:cstheme="minorHAnsi"/>
        </w:rPr>
        <w:t>W</w:t>
      </w:r>
      <w:r w:rsidRPr="00D1620A">
        <w:rPr>
          <w:rFonts w:asciiTheme="minorHAnsi" w:hAnsiTheme="minorHAnsi" w:cstheme="minorHAnsi"/>
        </w:rPr>
        <w:t>ykonawcy w celu potwierdzenia spełnienia warunków udziału w postępowaniu</w:t>
      </w:r>
      <w:r w:rsidR="000643B0" w:rsidRPr="00D1620A">
        <w:rPr>
          <w:rFonts w:asciiTheme="minorHAnsi" w:hAnsiTheme="minorHAnsi" w:cstheme="minorHAnsi"/>
        </w:rPr>
        <w:t>.</w:t>
      </w:r>
    </w:p>
    <w:p w14:paraId="5FE2A563" w14:textId="7EE0B4AD" w:rsidR="0022297C" w:rsidRPr="00D1620A" w:rsidRDefault="007F0D01"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 xml:space="preserve">Informacje </w:t>
      </w:r>
      <w:r w:rsidR="00D418FD" w:rsidRPr="00D1620A">
        <w:rPr>
          <w:rFonts w:asciiTheme="minorHAnsi" w:hAnsiTheme="minorHAnsi" w:cstheme="minorHAnsi"/>
        </w:rPr>
        <w:t>o sposobie porozumiewania się Z</w:t>
      </w:r>
      <w:r w:rsidR="0022297C" w:rsidRPr="00D1620A">
        <w:rPr>
          <w:rFonts w:asciiTheme="minorHAnsi" w:hAnsiTheme="minorHAnsi" w:cstheme="minorHAnsi"/>
        </w:rPr>
        <w:t xml:space="preserve">amawiającego z </w:t>
      </w:r>
      <w:r w:rsidR="0096773B" w:rsidRPr="00D1620A">
        <w:rPr>
          <w:rFonts w:asciiTheme="minorHAnsi" w:hAnsiTheme="minorHAnsi" w:cstheme="minorHAnsi"/>
        </w:rPr>
        <w:t>W</w:t>
      </w:r>
      <w:r w:rsidR="0022297C" w:rsidRPr="00D1620A">
        <w:rPr>
          <w:rFonts w:asciiTheme="minorHAnsi" w:hAnsiTheme="minorHAnsi" w:cstheme="minorHAnsi"/>
        </w:rPr>
        <w:t xml:space="preserve">ykonawcami oraz przekazywania oświadczeń lub dokumentów, a także wskazanie osób uprawnionych do porozumiewania się z </w:t>
      </w:r>
      <w:r w:rsidR="0096773B" w:rsidRPr="00D1620A">
        <w:rPr>
          <w:rFonts w:asciiTheme="minorHAnsi" w:hAnsiTheme="minorHAnsi" w:cstheme="minorHAnsi"/>
        </w:rPr>
        <w:t>W</w:t>
      </w:r>
      <w:r w:rsidR="0022297C" w:rsidRPr="00D1620A">
        <w:rPr>
          <w:rFonts w:asciiTheme="minorHAnsi" w:hAnsiTheme="minorHAnsi" w:cstheme="minorHAnsi"/>
        </w:rPr>
        <w:t>ykonawcami</w:t>
      </w:r>
      <w:r w:rsidR="000643B0" w:rsidRPr="00D1620A">
        <w:rPr>
          <w:rFonts w:asciiTheme="minorHAnsi" w:hAnsiTheme="minorHAnsi" w:cstheme="minorHAnsi"/>
        </w:rPr>
        <w:t>.</w:t>
      </w:r>
    </w:p>
    <w:p w14:paraId="14EFAAB3" w14:textId="0D803F25"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Wadium</w:t>
      </w:r>
      <w:r w:rsidR="000643B0" w:rsidRPr="00D1620A">
        <w:rPr>
          <w:rFonts w:asciiTheme="minorHAnsi" w:hAnsiTheme="minorHAnsi" w:cstheme="minorHAnsi"/>
        </w:rPr>
        <w:t>.</w:t>
      </w:r>
    </w:p>
    <w:p w14:paraId="49743F70" w14:textId="0C03304F"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Termin związania ofertą</w:t>
      </w:r>
      <w:r w:rsidR="000643B0" w:rsidRPr="00D1620A">
        <w:rPr>
          <w:rFonts w:asciiTheme="minorHAnsi" w:hAnsiTheme="minorHAnsi" w:cstheme="minorHAnsi"/>
        </w:rPr>
        <w:t>.</w:t>
      </w:r>
    </w:p>
    <w:p w14:paraId="0BB27E30" w14:textId="5526EDFD"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Opis sposobu przygotowania ofert</w:t>
      </w:r>
      <w:r w:rsidR="00506F9F" w:rsidRPr="00D1620A">
        <w:rPr>
          <w:rFonts w:asciiTheme="minorHAnsi" w:hAnsiTheme="minorHAnsi" w:cstheme="minorHAnsi"/>
        </w:rPr>
        <w:t xml:space="preserve"> i obliczenia ceny</w:t>
      </w:r>
      <w:r w:rsidR="000643B0" w:rsidRPr="00D1620A">
        <w:rPr>
          <w:rFonts w:asciiTheme="minorHAnsi" w:hAnsiTheme="minorHAnsi" w:cstheme="minorHAnsi"/>
        </w:rPr>
        <w:t>.</w:t>
      </w:r>
    </w:p>
    <w:p w14:paraId="599FAA63" w14:textId="05179842"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 xml:space="preserve">Miejsce i termin składania </w:t>
      </w:r>
      <w:r w:rsidR="007B7936">
        <w:rPr>
          <w:rFonts w:asciiTheme="minorHAnsi" w:hAnsiTheme="minorHAnsi" w:cstheme="minorHAnsi"/>
        </w:rPr>
        <w:t>oraz</w:t>
      </w:r>
      <w:r w:rsidRPr="00D1620A">
        <w:rPr>
          <w:rFonts w:asciiTheme="minorHAnsi" w:hAnsiTheme="minorHAnsi" w:cstheme="minorHAnsi"/>
        </w:rPr>
        <w:t xml:space="preserve"> otwarcia ofert</w:t>
      </w:r>
      <w:r w:rsidR="000643B0" w:rsidRPr="00D1620A">
        <w:rPr>
          <w:rFonts w:asciiTheme="minorHAnsi" w:hAnsiTheme="minorHAnsi" w:cstheme="minorHAnsi"/>
        </w:rPr>
        <w:t>.</w:t>
      </w:r>
    </w:p>
    <w:p w14:paraId="5D588595" w14:textId="76A9A431"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Opis sposobu obliczenia ceny</w:t>
      </w:r>
      <w:r w:rsidR="004A427C" w:rsidRPr="00D1620A">
        <w:rPr>
          <w:rFonts w:asciiTheme="minorHAnsi" w:hAnsiTheme="minorHAnsi" w:cstheme="minorHAnsi"/>
        </w:rPr>
        <w:t xml:space="preserve"> oferty</w:t>
      </w:r>
      <w:r w:rsidR="000643B0" w:rsidRPr="00D1620A">
        <w:rPr>
          <w:rFonts w:asciiTheme="minorHAnsi" w:hAnsiTheme="minorHAnsi" w:cstheme="minorHAnsi"/>
        </w:rPr>
        <w:t>.</w:t>
      </w:r>
    </w:p>
    <w:p w14:paraId="28099B5E" w14:textId="19A3B60E" w:rsidR="0022297C"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 xml:space="preserve">Opis kryteriów, którymi </w:t>
      </w:r>
      <w:r w:rsidR="004A427C" w:rsidRPr="00D1620A">
        <w:rPr>
          <w:rFonts w:asciiTheme="minorHAnsi" w:hAnsiTheme="minorHAnsi" w:cstheme="minorHAnsi"/>
        </w:rPr>
        <w:t>Z</w:t>
      </w:r>
      <w:r w:rsidRPr="00D1620A">
        <w:rPr>
          <w:rFonts w:asciiTheme="minorHAnsi" w:hAnsiTheme="minorHAnsi" w:cstheme="minorHAnsi"/>
        </w:rPr>
        <w:t>amawiający będzie się kierował przy wyborze oferty</w:t>
      </w:r>
      <w:r w:rsidR="00342315" w:rsidRPr="00D1620A">
        <w:rPr>
          <w:rFonts w:asciiTheme="minorHAnsi" w:hAnsiTheme="minorHAnsi" w:cstheme="minorHAnsi"/>
        </w:rPr>
        <w:t xml:space="preserve"> </w:t>
      </w:r>
      <w:r w:rsidRPr="00D1620A">
        <w:rPr>
          <w:rFonts w:asciiTheme="minorHAnsi" w:hAnsiTheme="minorHAnsi" w:cstheme="minorHAnsi"/>
        </w:rPr>
        <w:t>wraz z</w:t>
      </w:r>
      <w:r w:rsidR="00342315" w:rsidRPr="00D1620A">
        <w:rPr>
          <w:rFonts w:asciiTheme="minorHAnsi" w:hAnsiTheme="minorHAnsi" w:cstheme="minorHAnsi"/>
        </w:rPr>
        <w:t> </w:t>
      </w:r>
      <w:r w:rsidRPr="00D1620A">
        <w:rPr>
          <w:rFonts w:asciiTheme="minorHAnsi" w:hAnsiTheme="minorHAnsi" w:cstheme="minorHAnsi"/>
        </w:rPr>
        <w:t>podaniem znaczenia tych kryteriów oraz sposobu oceny ofert</w:t>
      </w:r>
      <w:r w:rsidR="000643B0" w:rsidRPr="00D1620A">
        <w:rPr>
          <w:rFonts w:asciiTheme="minorHAnsi" w:hAnsiTheme="minorHAnsi" w:cstheme="minorHAnsi"/>
        </w:rPr>
        <w:t>.</w:t>
      </w:r>
    </w:p>
    <w:p w14:paraId="139A30C1" w14:textId="77777777" w:rsidR="002607B4" w:rsidRPr="00D1620A" w:rsidRDefault="002229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Informacja o formalnościach jakie powinny być dopełnione po wyborze oferty w celu zawarcia umowy w sprawie zamówienia</w:t>
      </w:r>
      <w:r w:rsidR="002607B4" w:rsidRPr="00D1620A">
        <w:rPr>
          <w:rFonts w:asciiTheme="minorHAnsi" w:hAnsiTheme="minorHAnsi" w:cstheme="minorHAnsi"/>
        </w:rPr>
        <w:t>.</w:t>
      </w:r>
    </w:p>
    <w:p w14:paraId="1D4D1A28" w14:textId="388C034A" w:rsidR="002607B4" w:rsidRPr="00D1620A" w:rsidRDefault="004A427C"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W</w:t>
      </w:r>
      <w:r w:rsidR="0022297C" w:rsidRPr="00D1620A">
        <w:rPr>
          <w:rFonts w:asciiTheme="minorHAnsi" w:hAnsiTheme="minorHAnsi" w:cstheme="minorHAnsi"/>
        </w:rPr>
        <w:t>ymagania dotyczące zabezpieczenia należytego wykonania umow</w:t>
      </w:r>
      <w:r w:rsidR="002607B4" w:rsidRPr="00D1620A">
        <w:rPr>
          <w:rFonts w:asciiTheme="minorHAnsi" w:hAnsiTheme="minorHAnsi" w:cstheme="minorHAnsi"/>
        </w:rPr>
        <w:t>y</w:t>
      </w:r>
      <w:r w:rsidR="000643B0" w:rsidRPr="00D1620A">
        <w:rPr>
          <w:rFonts w:asciiTheme="minorHAnsi" w:hAnsiTheme="minorHAnsi" w:cstheme="minorHAnsi"/>
        </w:rPr>
        <w:t>.</w:t>
      </w:r>
    </w:p>
    <w:p w14:paraId="31F1334B" w14:textId="6E66FD4E" w:rsidR="0022297C" w:rsidRPr="00D1620A" w:rsidRDefault="00D86980"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Unieważnienie prowadzonego postępowania</w:t>
      </w:r>
      <w:r w:rsidR="000643B0" w:rsidRPr="00D1620A">
        <w:rPr>
          <w:rFonts w:asciiTheme="minorHAnsi" w:hAnsiTheme="minorHAnsi" w:cstheme="minorHAnsi"/>
        </w:rPr>
        <w:t>.</w:t>
      </w:r>
    </w:p>
    <w:p w14:paraId="0D499805" w14:textId="371E92FD" w:rsidR="00CC2B80" w:rsidRPr="00D1620A" w:rsidRDefault="00CC2B80"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Rażąco niska cena</w:t>
      </w:r>
      <w:r w:rsidR="000643B0" w:rsidRPr="00D1620A">
        <w:rPr>
          <w:rFonts w:asciiTheme="minorHAnsi" w:hAnsiTheme="minorHAnsi" w:cstheme="minorHAnsi"/>
        </w:rPr>
        <w:t>.</w:t>
      </w:r>
    </w:p>
    <w:p w14:paraId="5B59AE23" w14:textId="797DF0F9" w:rsidR="00B529B5" w:rsidRPr="00D1620A" w:rsidRDefault="00B529B5"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Podstawy odrzucenia oferty</w:t>
      </w:r>
      <w:r w:rsidR="000643B0" w:rsidRPr="00D1620A">
        <w:rPr>
          <w:rFonts w:asciiTheme="minorHAnsi" w:hAnsiTheme="minorHAnsi" w:cstheme="minorHAnsi"/>
        </w:rPr>
        <w:t>.</w:t>
      </w:r>
    </w:p>
    <w:p w14:paraId="1A7A6902" w14:textId="6F9284B4" w:rsidR="002607B4" w:rsidRPr="00D1620A" w:rsidRDefault="002607B4"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Wzór umowy</w:t>
      </w:r>
      <w:r w:rsidR="000643B0" w:rsidRPr="00D1620A">
        <w:rPr>
          <w:rFonts w:asciiTheme="minorHAnsi" w:hAnsiTheme="minorHAnsi" w:cstheme="minorHAnsi"/>
        </w:rPr>
        <w:t>.</w:t>
      </w:r>
    </w:p>
    <w:p w14:paraId="651B219B" w14:textId="62F9DE28" w:rsidR="00D86980" w:rsidRPr="00D1620A" w:rsidRDefault="00D86980"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Klauzula RODO</w:t>
      </w:r>
      <w:r w:rsidR="000643B0" w:rsidRPr="00D1620A">
        <w:rPr>
          <w:rFonts w:asciiTheme="minorHAnsi" w:hAnsiTheme="minorHAnsi" w:cstheme="minorHAnsi"/>
        </w:rPr>
        <w:t>.</w:t>
      </w:r>
    </w:p>
    <w:p w14:paraId="5CE513C5" w14:textId="26CC8C9C" w:rsidR="00D86980" w:rsidRPr="00D1620A" w:rsidRDefault="00D86980" w:rsidP="0011708D">
      <w:pPr>
        <w:numPr>
          <w:ilvl w:val="0"/>
          <w:numId w:val="2"/>
        </w:numPr>
        <w:tabs>
          <w:tab w:val="left" w:pos="851"/>
        </w:tabs>
        <w:autoSpaceDE w:val="0"/>
        <w:autoSpaceDN w:val="0"/>
        <w:adjustRightInd w:val="0"/>
        <w:ind w:left="851" w:hanging="567"/>
        <w:jc w:val="both"/>
        <w:rPr>
          <w:rFonts w:asciiTheme="minorHAnsi" w:hAnsiTheme="minorHAnsi" w:cstheme="minorHAnsi"/>
        </w:rPr>
      </w:pPr>
      <w:r w:rsidRPr="00D1620A">
        <w:rPr>
          <w:rFonts w:asciiTheme="minorHAnsi" w:hAnsiTheme="minorHAnsi" w:cstheme="minorHAnsi"/>
        </w:rPr>
        <w:t>Wykaz załączników</w:t>
      </w:r>
      <w:r w:rsidR="000643B0" w:rsidRPr="00D1620A">
        <w:rPr>
          <w:rFonts w:asciiTheme="minorHAnsi" w:hAnsiTheme="minorHAnsi" w:cstheme="minorHAnsi"/>
        </w:rPr>
        <w:t>.</w:t>
      </w:r>
    </w:p>
    <w:p w14:paraId="5B344BF3" w14:textId="77777777" w:rsidR="00342315" w:rsidRPr="00D1620A" w:rsidRDefault="00342315" w:rsidP="00D1620A">
      <w:pPr>
        <w:rPr>
          <w:rFonts w:asciiTheme="minorHAnsi" w:hAnsiTheme="minorHAnsi" w:cstheme="minorHAnsi"/>
        </w:rPr>
      </w:pPr>
      <w:r w:rsidRPr="00D1620A">
        <w:rPr>
          <w:rFonts w:asciiTheme="minorHAnsi" w:hAnsiTheme="minorHAnsi" w:cstheme="minorHAnsi"/>
        </w:rPr>
        <w:br w:type="page"/>
      </w:r>
    </w:p>
    <w:p w14:paraId="00528BE3" w14:textId="0CF215FE" w:rsidR="0022297C" w:rsidRPr="00D1620A" w:rsidRDefault="0022297C" w:rsidP="0011708D">
      <w:pPr>
        <w:pStyle w:val="Akapitzlist"/>
        <w:numPr>
          <w:ilvl w:val="0"/>
          <w:numId w:val="13"/>
        </w:num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lastRenderedPageBreak/>
        <w:t>Nazwa</w:t>
      </w:r>
      <w:r w:rsidR="00DB5F7E" w:rsidRPr="00D1620A">
        <w:rPr>
          <w:rFonts w:asciiTheme="minorHAnsi" w:hAnsiTheme="minorHAnsi" w:cstheme="minorHAnsi"/>
          <w:b/>
          <w:bCs/>
        </w:rPr>
        <w:t xml:space="preserve"> i</w:t>
      </w:r>
      <w:r w:rsidR="00D418FD" w:rsidRPr="00D1620A">
        <w:rPr>
          <w:rFonts w:asciiTheme="minorHAnsi" w:hAnsiTheme="minorHAnsi" w:cstheme="minorHAnsi"/>
          <w:b/>
          <w:bCs/>
        </w:rPr>
        <w:t xml:space="preserve"> adres Z</w:t>
      </w:r>
      <w:r w:rsidRPr="00D1620A">
        <w:rPr>
          <w:rFonts w:asciiTheme="minorHAnsi" w:hAnsiTheme="minorHAnsi" w:cstheme="minorHAnsi"/>
          <w:b/>
          <w:bCs/>
        </w:rPr>
        <w:t>amawiającego</w:t>
      </w:r>
      <w:r w:rsidR="004C4E34" w:rsidRPr="00D1620A">
        <w:rPr>
          <w:rFonts w:asciiTheme="minorHAnsi" w:hAnsiTheme="minorHAnsi" w:cstheme="minorHAnsi"/>
          <w:b/>
          <w:bCs/>
        </w:rPr>
        <w:t>.</w:t>
      </w:r>
    </w:p>
    <w:p w14:paraId="79CD3870" w14:textId="77777777" w:rsidR="0022297C" w:rsidRPr="00D1620A" w:rsidRDefault="0022297C" w:rsidP="00D1620A">
      <w:pPr>
        <w:autoSpaceDE w:val="0"/>
        <w:autoSpaceDN w:val="0"/>
        <w:adjustRightInd w:val="0"/>
        <w:jc w:val="both"/>
        <w:rPr>
          <w:rFonts w:asciiTheme="minorHAnsi" w:hAnsiTheme="minorHAnsi" w:cstheme="minorHAnsi"/>
          <w:b/>
          <w:bCs/>
        </w:rPr>
      </w:pPr>
    </w:p>
    <w:p w14:paraId="20DE3C39" w14:textId="176EDDB2" w:rsidR="0055624B" w:rsidRDefault="006E0A37" w:rsidP="00930FB7">
      <w:pPr>
        <w:pStyle w:val="Tekstpodstawowy"/>
        <w:spacing w:after="0"/>
        <w:jc w:val="both"/>
        <w:rPr>
          <w:rFonts w:asciiTheme="minorHAnsi" w:hAnsiTheme="minorHAnsi" w:cstheme="minorHAnsi"/>
          <w:b/>
          <w:sz w:val="24"/>
          <w:szCs w:val="24"/>
        </w:rPr>
      </w:pPr>
      <w:r w:rsidRPr="00930FB7">
        <w:rPr>
          <w:rFonts w:asciiTheme="minorHAnsi" w:hAnsiTheme="minorHAnsi" w:cstheme="minorHAnsi"/>
          <w:b/>
          <w:sz w:val="24"/>
          <w:szCs w:val="24"/>
        </w:rPr>
        <w:t>Miejskie Przedsiębiorstwo Energetyki Cieplnej, Wodociągów i Kanalizacji Spółka z o.o. w</w:t>
      </w:r>
      <w:r w:rsidR="00B4713A">
        <w:rPr>
          <w:rFonts w:asciiTheme="minorHAnsi" w:hAnsiTheme="minorHAnsi" w:cstheme="minorHAnsi"/>
          <w:b/>
          <w:sz w:val="24"/>
          <w:szCs w:val="24"/>
        </w:rPr>
        <w:t> </w:t>
      </w:r>
      <w:r w:rsidRPr="00930FB7">
        <w:rPr>
          <w:rFonts w:asciiTheme="minorHAnsi" w:hAnsiTheme="minorHAnsi" w:cstheme="minorHAnsi"/>
          <w:b/>
          <w:sz w:val="24"/>
          <w:szCs w:val="24"/>
        </w:rPr>
        <w:t>Środzie Wlkp.</w:t>
      </w:r>
    </w:p>
    <w:p w14:paraId="033D2D64" w14:textId="133BA4F2" w:rsidR="00930FB7" w:rsidRPr="0055624B" w:rsidRDefault="00930FB7" w:rsidP="00930FB7">
      <w:pPr>
        <w:pStyle w:val="Tekstpodstawowy"/>
        <w:spacing w:after="0"/>
        <w:jc w:val="both"/>
        <w:rPr>
          <w:rFonts w:asciiTheme="minorHAnsi" w:hAnsiTheme="minorHAnsi" w:cstheme="minorHAnsi"/>
          <w:lang w:val="en-US"/>
        </w:rPr>
      </w:pPr>
      <w:r w:rsidRPr="0055624B">
        <w:rPr>
          <w:rFonts w:asciiTheme="minorHAnsi" w:hAnsiTheme="minorHAnsi" w:cstheme="minorHAnsi"/>
          <w:bCs/>
        </w:rPr>
        <w:t xml:space="preserve">zarejestrowana w Rejestrze Przedsiębiorców Krajowego Rejestru Sądowego przez Sąd Rejonowy Poznań – Nowe Miasto i Wilda w Poznaniu, IX Wydział Gospodarczy Krajowego Rejestru Sądowego kapitał zakładowy: </w:t>
      </w:r>
      <w:r w:rsidRPr="0055624B">
        <w:rPr>
          <w:rFonts w:asciiTheme="minorHAnsi" w:hAnsiTheme="minorHAnsi" w:cstheme="minorHAnsi"/>
          <w:color w:val="000000"/>
        </w:rPr>
        <w:t>44 946 500,00 zł</w:t>
      </w:r>
      <w:r w:rsidRPr="0055624B">
        <w:rPr>
          <w:rFonts w:asciiTheme="minorHAnsi" w:hAnsiTheme="minorHAnsi" w:cstheme="minorHAnsi"/>
          <w:bCs/>
        </w:rPr>
        <w:t xml:space="preserve">, </w:t>
      </w:r>
      <w:r w:rsidRPr="0055624B">
        <w:rPr>
          <w:rFonts w:asciiTheme="minorHAnsi" w:hAnsiTheme="minorHAnsi" w:cstheme="minorHAnsi"/>
          <w:lang w:val="en-US"/>
        </w:rPr>
        <w:t xml:space="preserve">NIP: 786-00-05-874, REGON: 630637014, KRS: 0000008592, </w:t>
      </w:r>
      <w:r w:rsidRPr="0055624B">
        <w:rPr>
          <w:rFonts w:asciiTheme="minorHAnsi" w:hAnsiTheme="minorHAnsi" w:cstheme="minorHAnsi"/>
          <w:bCs/>
        </w:rPr>
        <w:t>dalej zwana:</w:t>
      </w:r>
      <w:r w:rsidRPr="0055624B">
        <w:rPr>
          <w:rFonts w:asciiTheme="minorHAnsi" w:hAnsiTheme="minorHAnsi" w:cstheme="minorHAnsi"/>
          <w:b/>
        </w:rPr>
        <w:t xml:space="preserve"> „Zamawiającym”.</w:t>
      </w:r>
    </w:p>
    <w:p w14:paraId="6D2DA7D0" w14:textId="77777777" w:rsidR="00930FB7" w:rsidRDefault="00930FB7" w:rsidP="00D1620A">
      <w:pPr>
        <w:pStyle w:val="Tekstpodstawowy"/>
        <w:spacing w:after="0"/>
        <w:jc w:val="both"/>
        <w:rPr>
          <w:rFonts w:asciiTheme="minorHAnsi" w:hAnsiTheme="minorHAnsi" w:cstheme="minorHAnsi"/>
          <w:bCs/>
          <w:u w:val="single"/>
        </w:rPr>
      </w:pPr>
    </w:p>
    <w:p w14:paraId="49D3F14C" w14:textId="05788DBB" w:rsidR="006E0A37" w:rsidRPr="00D1620A" w:rsidRDefault="00652D58" w:rsidP="00D1620A">
      <w:pPr>
        <w:pStyle w:val="Tekstpodstawowy"/>
        <w:spacing w:after="0"/>
        <w:jc w:val="both"/>
        <w:rPr>
          <w:rFonts w:asciiTheme="minorHAnsi" w:hAnsiTheme="minorHAnsi" w:cstheme="minorHAnsi"/>
          <w:bCs/>
        </w:rPr>
      </w:pPr>
      <w:r w:rsidRPr="00930FB7">
        <w:rPr>
          <w:rFonts w:asciiTheme="minorHAnsi" w:hAnsiTheme="minorHAnsi" w:cstheme="minorHAnsi"/>
          <w:bCs/>
          <w:u w:val="single"/>
        </w:rPr>
        <w:t>A</w:t>
      </w:r>
      <w:r w:rsidR="000643B0" w:rsidRPr="00930FB7">
        <w:rPr>
          <w:rFonts w:asciiTheme="minorHAnsi" w:hAnsiTheme="minorHAnsi" w:cstheme="minorHAnsi"/>
          <w:bCs/>
          <w:u w:val="single"/>
        </w:rPr>
        <w:t>dres siedziby</w:t>
      </w:r>
      <w:r w:rsidR="00930FB7" w:rsidRPr="00930FB7">
        <w:rPr>
          <w:rFonts w:asciiTheme="minorHAnsi" w:hAnsiTheme="minorHAnsi" w:cstheme="minorHAnsi"/>
          <w:bCs/>
          <w:u w:val="single"/>
        </w:rPr>
        <w:t xml:space="preserve"> Zamawiającego</w:t>
      </w:r>
      <w:r w:rsidR="000643B0" w:rsidRPr="00930FB7">
        <w:rPr>
          <w:rFonts w:asciiTheme="minorHAnsi" w:hAnsiTheme="minorHAnsi" w:cstheme="minorHAnsi"/>
          <w:bCs/>
          <w:u w:val="single"/>
        </w:rPr>
        <w:t>:</w:t>
      </w:r>
      <w:r w:rsidR="000643B0" w:rsidRPr="00D1620A">
        <w:rPr>
          <w:rFonts w:asciiTheme="minorHAnsi" w:hAnsiTheme="minorHAnsi" w:cstheme="minorHAnsi"/>
          <w:bCs/>
        </w:rPr>
        <w:t xml:space="preserve"> </w:t>
      </w:r>
      <w:r w:rsidR="006E0A37" w:rsidRPr="00D1620A">
        <w:rPr>
          <w:rFonts w:asciiTheme="minorHAnsi" w:hAnsiTheme="minorHAnsi" w:cstheme="minorHAnsi"/>
          <w:bCs/>
        </w:rPr>
        <w:t>ul. Harcerska 16, 63-000 Środa Wlkp.</w:t>
      </w:r>
    </w:p>
    <w:p w14:paraId="6725BEBF" w14:textId="22E39D08" w:rsidR="006E0A37" w:rsidRPr="00D1620A" w:rsidRDefault="006A4747" w:rsidP="00D1620A">
      <w:pPr>
        <w:pStyle w:val="Tekstpodstawowy"/>
        <w:spacing w:after="0"/>
        <w:jc w:val="both"/>
        <w:rPr>
          <w:rFonts w:asciiTheme="minorHAnsi" w:hAnsiTheme="minorHAnsi" w:cstheme="minorHAnsi"/>
          <w:lang w:val="en-US"/>
        </w:rPr>
      </w:pPr>
      <w:r w:rsidRPr="00930FB7">
        <w:rPr>
          <w:rFonts w:asciiTheme="minorHAnsi" w:hAnsiTheme="minorHAnsi" w:cstheme="minorHAnsi"/>
          <w:u w:val="single"/>
        </w:rPr>
        <w:t>Numer telefonu:</w:t>
      </w:r>
      <w:r w:rsidRPr="00D1620A">
        <w:rPr>
          <w:rFonts w:asciiTheme="minorHAnsi" w:hAnsiTheme="minorHAnsi" w:cstheme="minorHAnsi"/>
        </w:rPr>
        <w:t xml:space="preserve"> (</w:t>
      </w:r>
      <w:r w:rsidR="006E0A37" w:rsidRPr="00D1620A">
        <w:rPr>
          <w:rFonts w:asciiTheme="minorHAnsi" w:hAnsiTheme="minorHAnsi" w:cstheme="minorHAnsi"/>
          <w:lang w:val="en-US"/>
        </w:rPr>
        <w:t>61</w:t>
      </w:r>
      <w:r w:rsidRPr="00D1620A">
        <w:rPr>
          <w:rFonts w:asciiTheme="minorHAnsi" w:hAnsiTheme="minorHAnsi" w:cstheme="minorHAnsi"/>
          <w:lang w:val="en-US"/>
        </w:rPr>
        <w:t>)</w:t>
      </w:r>
      <w:r w:rsidR="006E0A37" w:rsidRPr="00D1620A">
        <w:rPr>
          <w:rFonts w:asciiTheme="minorHAnsi" w:hAnsiTheme="minorHAnsi" w:cstheme="minorHAnsi"/>
          <w:lang w:val="en-US"/>
        </w:rPr>
        <w:t xml:space="preserve"> 285 35 18</w:t>
      </w:r>
    </w:p>
    <w:p w14:paraId="2E139B8D" w14:textId="120320BA" w:rsidR="006E0A37" w:rsidRPr="00D1620A" w:rsidRDefault="006A4747" w:rsidP="00D1620A">
      <w:pPr>
        <w:autoSpaceDE w:val="0"/>
        <w:autoSpaceDN w:val="0"/>
        <w:adjustRightInd w:val="0"/>
        <w:jc w:val="both"/>
        <w:rPr>
          <w:rFonts w:asciiTheme="minorHAnsi" w:hAnsiTheme="minorHAnsi" w:cstheme="minorHAnsi"/>
          <w:lang w:val="en-US"/>
        </w:rPr>
      </w:pPr>
      <w:r w:rsidRPr="00930FB7">
        <w:rPr>
          <w:rFonts w:asciiTheme="minorHAnsi" w:hAnsiTheme="minorHAnsi" w:cstheme="minorHAnsi"/>
          <w:u w:val="single"/>
        </w:rPr>
        <w:t>S</w:t>
      </w:r>
      <w:r w:rsidR="00A30E0F" w:rsidRPr="00930FB7">
        <w:rPr>
          <w:rFonts w:asciiTheme="minorHAnsi" w:hAnsiTheme="minorHAnsi" w:cstheme="minorHAnsi"/>
          <w:u w:val="single"/>
        </w:rPr>
        <w:t>tron</w:t>
      </w:r>
      <w:r w:rsidRPr="00930FB7">
        <w:rPr>
          <w:rFonts w:asciiTheme="minorHAnsi" w:hAnsiTheme="minorHAnsi" w:cstheme="minorHAnsi"/>
          <w:u w:val="single"/>
        </w:rPr>
        <w:t>a</w:t>
      </w:r>
      <w:r w:rsidR="00A30E0F" w:rsidRPr="00930FB7">
        <w:rPr>
          <w:rFonts w:asciiTheme="minorHAnsi" w:hAnsiTheme="minorHAnsi" w:cstheme="minorHAnsi"/>
          <w:u w:val="single"/>
        </w:rPr>
        <w:t xml:space="preserve"> internetow</w:t>
      </w:r>
      <w:r w:rsidRPr="00930FB7">
        <w:rPr>
          <w:rFonts w:asciiTheme="minorHAnsi" w:hAnsiTheme="minorHAnsi" w:cstheme="minorHAnsi"/>
          <w:u w:val="single"/>
        </w:rPr>
        <w:t>a</w:t>
      </w:r>
      <w:r w:rsidR="00A30E0F" w:rsidRPr="00930FB7">
        <w:rPr>
          <w:rFonts w:asciiTheme="minorHAnsi" w:hAnsiTheme="minorHAnsi" w:cstheme="minorHAnsi"/>
          <w:u w:val="single"/>
        </w:rPr>
        <w:t>:</w:t>
      </w:r>
      <w:r w:rsidR="00A30E0F" w:rsidRPr="00D1620A">
        <w:rPr>
          <w:rFonts w:asciiTheme="minorHAnsi" w:hAnsiTheme="minorHAnsi" w:cstheme="minorHAnsi"/>
        </w:rPr>
        <w:t xml:space="preserve"> </w:t>
      </w:r>
      <w:hyperlink r:id="rId11" w:history="1">
        <w:r w:rsidR="00A30E0F" w:rsidRPr="00D1620A">
          <w:rPr>
            <w:rStyle w:val="Hipercze"/>
            <w:rFonts w:asciiTheme="minorHAnsi" w:hAnsiTheme="minorHAnsi" w:cstheme="minorHAnsi"/>
            <w:lang w:val="en-US"/>
          </w:rPr>
          <w:t>http://www.wodociagi-sroda.pl</w:t>
        </w:r>
      </w:hyperlink>
    </w:p>
    <w:p w14:paraId="414334DB" w14:textId="605AA4AC" w:rsidR="006E0A37" w:rsidRPr="00D1620A" w:rsidRDefault="006A4747" w:rsidP="00D1620A">
      <w:pPr>
        <w:autoSpaceDE w:val="0"/>
        <w:autoSpaceDN w:val="0"/>
        <w:adjustRightInd w:val="0"/>
        <w:jc w:val="both"/>
        <w:rPr>
          <w:rFonts w:asciiTheme="minorHAnsi" w:hAnsiTheme="minorHAnsi" w:cstheme="minorHAnsi"/>
        </w:rPr>
      </w:pPr>
      <w:r w:rsidRPr="00930FB7">
        <w:rPr>
          <w:rFonts w:asciiTheme="minorHAnsi" w:hAnsiTheme="minorHAnsi" w:cstheme="minorHAnsi"/>
          <w:u w:val="single"/>
        </w:rPr>
        <w:t>G</w:t>
      </w:r>
      <w:r w:rsidR="006E0A37" w:rsidRPr="00930FB7">
        <w:rPr>
          <w:rFonts w:asciiTheme="minorHAnsi" w:hAnsiTheme="minorHAnsi" w:cstheme="minorHAnsi"/>
          <w:u w:val="single"/>
        </w:rPr>
        <w:t>odziny urzędowania:</w:t>
      </w:r>
      <w:r w:rsidR="006E0A37" w:rsidRPr="00D1620A">
        <w:rPr>
          <w:rFonts w:asciiTheme="minorHAnsi" w:hAnsiTheme="minorHAnsi" w:cstheme="minorHAnsi"/>
        </w:rPr>
        <w:t xml:space="preserve">  7</w:t>
      </w:r>
      <w:r w:rsidR="00A30E0F" w:rsidRPr="00D1620A">
        <w:rPr>
          <w:rFonts w:asciiTheme="minorHAnsi" w:hAnsiTheme="minorHAnsi" w:cstheme="minorHAnsi"/>
        </w:rPr>
        <w:t>:</w:t>
      </w:r>
      <w:r w:rsidR="006E0A37" w:rsidRPr="00D1620A">
        <w:rPr>
          <w:rFonts w:asciiTheme="minorHAnsi" w:hAnsiTheme="minorHAnsi" w:cstheme="minorHAnsi"/>
        </w:rPr>
        <w:t xml:space="preserve">00 </w:t>
      </w:r>
      <w:r w:rsidR="00A30E0F" w:rsidRPr="00D1620A">
        <w:rPr>
          <w:rFonts w:asciiTheme="minorHAnsi" w:hAnsiTheme="minorHAnsi" w:cstheme="minorHAnsi"/>
        </w:rPr>
        <w:t>–</w:t>
      </w:r>
      <w:r w:rsidR="006E0A37" w:rsidRPr="00D1620A">
        <w:rPr>
          <w:rFonts w:asciiTheme="minorHAnsi" w:hAnsiTheme="minorHAnsi" w:cstheme="minorHAnsi"/>
        </w:rPr>
        <w:t xml:space="preserve"> 15</w:t>
      </w:r>
      <w:r w:rsidR="00A30E0F" w:rsidRPr="00D1620A">
        <w:rPr>
          <w:rFonts w:asciiTheme="minorHAnsi" w:hAnsiTheme="minorHAnsi" w:cstheme="minorHAnsi"/>
        </w:rPr>
        <w:t>:</w:t>
      </w:r>
      <w:r w:rsidR="006E0A37" w:rsidRPr="00D1620A">
        <w:rPr>
          <w:rFonts w:asciiTheme="minorHAnsi" w:hAnsiTheme="minorHAnsi" w:cstheme="minorHAnsi"/>
        </w:rPr>
        <w:t xml:space="preserve">00 </w:t>
      </w:r>
      <w:r w:rsidR="00A30E0F" w:rsidRPr="00D1620A">
        <w:rPr>
          <w:rFonts w:asciiTheme="minorHAnsi" w:hAnsiTheme="minorHAnsi" w:cstheme="minorHAnsi"/>
        </w:rPr>
        <w:t xml:space="preserve">w dni robocze, </w:t>
      </w:r>
      <w:r w:rsidR="006E0A37" w:rsidRPr="00D1620A">
        <w:rPr>
          <w:rFonts w:asciiTheme="minorHAnsi" w:hAnsiTheme="minorHAnsi" w:cstheme="minorHAnsi"/>
        </w:rPr>
        <w:t>od poniedziałku do piątku</w:t>
      </w:r>
    </w:p>
    <w:p w14:paraId="760A1A16" w14:textId="77777777" w:rsidR="006A4747" w:rsidRPr="00D1620A" w:rsidRDefault="006A4747" w:rsidP="00D1620A">
      <w:pPr>
        <w:autoSpaceDE w:val="0"/>
        <w:autoSpaceDN w:val="0"/>
        <w:adjustRightInd w:val="0"/>
        <w:jc w:val="both"/>
        <w:rPr>
          <w:rFonts w:asciiTheme="minorHAnsi" w:hAnsiTheme="minorHAnsi" w:cstheme="minorHAnsi"/>
          <w:b/>
          <w:bCs/>
        </w:rPr>
      </w:pPr>
    </w:p>
    <w:p w14:paraId="2965F163" w14:textId="63EE6205" w:rsidR="00833805" w:rsidRDefault="006A4747" w:rsidP="00D1620A">
      <w:pPr>
        <w:autoSpaceDE w:val="0"/>
        <w:autoSpaceDN w:val="0"/>
        <w:adjustRightInd w:val="0"/>
        <w:jc w:val="both"/>
        <w:rPr>
          <w:rFonts w:asciiTheme="minorHAnsi" w:hAnsiTheme="minorHAnsi" w:cstheme="minorHAnsi"/>
          <w:b/>
          <w:bCs/>
        </w:rPr>
      </w:pPr>
      <w:r w:rsidRPr="00D1620A">
        <w:rPr>
          <w:rFonts w:asciiTheme="minorHAnsi" w:hAnsiTheme="minorHAnsi" w:cstheme="minorHAnsi"/>
          <w:b/>
          <w:bCs/>
        </w:rPr>
        <w:t xml:space="preserve">Adres strony internetowej postępowania: </w:t>
      </w:r>
      <w:hyperlink r:id="rId12" w:history="1">
        <w:r w:rsidR="00833805" w:rsidRPr="00775707">
          <w:rPr>
            <w:rStyle w:val="Hipercze"/>
            <w:rFonts w:asciiTheme="minorHAnsi" w:hAnsiTheme="minorHAnsi" w:cstheme="minorHAnsi"/>
            <w:b/>
            <w:bCs/>
          </w:rPr>
          <w:t>https://platformazakupowa.pl/pn/wodociagi_sroda</w:t>
        </w:r>
      </w:hyperlink>
    </w:p>
    <w:p w14:paraId="4F80A1FB" w14:textId="77777777" w:rsidR="00833805" w:rsidRPr="00D1620A" w:rsidRDefault="00833805" w:rsidP="00D1620A">
      <w:pPr>
        <w:autoSpaceDE w:val="0"/>
        <w:autoSpaceDN w:val="0"/>
        <w:adjustRightInd w:val="0"/>
        <w:jc w:val="both"/>
        <w:rPr>
          <w:rFonts w:asciiTheme="minorHAnsi" w:hAnsiTheme="minorHAnsi" w:cstheme="minorHAnsi"/>
          <w:b/>
          <w:bCs/>
        </w:rPr>
      </w:pPr>
    </w:p>
    <w:p w14:paraId="6B707460" w14:textId="5C7B9AE4" w:rsidR="000838D4" w:rsidRPr="00D1620A" w:rsidRDefault="002868B8" w:rsidP="0011708D">
      <w:pPr>
        <w:pStyle w:val="Akapitzlist"/>
        <w:numPr>
          <w:ilvl w:val="0"/>
          <w:numId w:val="13"/>
        </w:num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T</w:t>
      </w:r>
      <w:r w:rsidR="0022297C" w:rsidRPr="00D1620A">
        <w:rPr>
          <w:rFonts w:asciiTheme="minorHAnsi" w:hAnsiTheme="minorHAnsi" w:cstheme="minorHAnsi"/>
          <w:b/>
          <w:bCs/>
        </w:rPr>
        <w:t>ryb udzielenia zamówienia</w:t>
      </w:r>
      <w:r w:rsidR="004C4E34" w:rsidRPr="00D1620A">
        <w:rPr>
          <w:rFonts w:asciiTheme="minorHAnsi" w:hAnsiTheme="minorHAnsi" w:cstheme="minorHAnsi"/>
          <w:b/>
          <w:bCs/>
        </w:rPr>
        <w:t>.</w:t>
      </w:r>
    </w:p>
    <w:p w14:paraId="17E040C8" w14:textId="77777777" w:rsidR="00652D58" w:rsidRPr="00D1620A" w:rsidRDefault="00652D58" w:rsidP="003E22E4">
      <w:pPr>
        <w:pStyle w:val="Akapitzlist"/>
        <w:widowControl w:val="0"/>
        <w:suppressAutoHyphens/>
        <w:jc w:val="both"/>
        <w:rPr>
          <w:rFonts w:asciiTheme="minorHAnsi" w:hAnsiTheme="minorHAnsi" w:cstheme="minorHAnsi"/>
          <w:bCs/>
        </w:rPr>
      </w:pPr>
    </w:p>
    <w:p w14:paraId="370DD44D" w14:textId="48312B80" w:rsidR="006A4747" w:rsidRDefault="0022297C" w:rsidP="0011708D">
      <w:pPr>
        <w:pStyle w:val="Akapitzlist"/>
        <w:widowControl w:val="0"/>
        <w:numPr>
          <w:ilvl w:val="0"/>
          <w:numId w:val="19"/>
        </w:numPr>
        <w:suppressAutoHyphens/>
        <w:ind w:left="360"/>
        <w:jc w:val="both"/>
        <w:rPr>
          <w:rFonts w:asciiTheme="minorHAnsi" w:hAnsiTheme="minorHAnsi" w:cstheme="minorHAnsi"/>
          <w:bCs/>
        </w:rPr>
      </w:pPr>
      <w:r w:rsidRPr="00D1620A">
        <w:rPr>
          <w:rFonts w:asciiTheme="minorHAnsi" w:hAnsiTheme="minorHAnsi" w:cstheme="minorHAnsi"/>
        </w:rPr>
        <w:t xml:space="preserve">Postępowanie prowadzone jest w trybie </w:t>
      </w:r>
      <w:r w:rsidR="0060189C" w:rsidRPr="00D1620A">
        <w:rPr>
          <w:rFonts w:asciiTheme="minorHAnsi" w:hAnsiTheme="minorHAnsi" w:cstheme="minorHAnsi"/>
        </w:rPr>
        <w:t>procedury</w:t>
      </w:r>
      <w:r w:rsidRPr="00D1620A">
        <w:rPr>
          <w:rFonts w:asciiTheme="minorHAnsi" w:hAnsiTheme="minorHAnsi" w:cstheme="minorHAnsi"/>
        </w:rPr>
        <w:t xml:space="preserve"> </w:t>
      </w:r>
      <w:r w:rsidR="001E24B6" w:rsidRPr="00D1620A">
        <w:rPr>
          <w:rFonts w:asciiTheme="minorHAnsi" w:hAnsiTheme="minorHAnsi" w:cstheme="minorHAnsi"/>
        </w:rPr>
        <w:t>poprzedzonej cenowym rozeznaniem rynku wraz z</w:t>
      </w:r>
      <w:r w:rsidR="006347B0" w:rsidRPr="00D1620A">
        <w:rPr>
          <w:rFonts w:asciiTheme="minorHAnsi" w:hAnsiTheme="minorHAnsi" w:cstheme="minorHAnsi"/>
        </w:rPr>
        <w:t> </w:t>
      </w:r>
      <w:r w:rsidR="001E24B6" w:rsidRPr="00D1620A">
        <w:rPr>
          <w:rFonts w:asciiTheme="minorHAnsi" w:hAnsiTheme="minorHAnsi" w:cstheme="minorHAnsi"/>
        </w:rPr>
        <w:t>zaproszeniem ofertowym</w:t>
      </w:r>
      <w:r w:rsidR="0060189C" w:rsidRPr="00D1620A">
        <w:rPr>
          <w:rFonts w:asciiTheme="minorHAnsi" w:hAnsiTheme="minorHAnsi" w:cstheme="minorHAnsi"/>
        </w:rPr>
        <w:t xml:space="preserve"> na </w:t>
      </w:r>
      <w:r w:rsidR="002607B4" w:rsidRPr="00D1620A">
        <w:rPr>
          <w:rFonts w:asciiTheme="minorHAnsi" w:hAnsiTheme="minorHAnsi" w:cstheme="minorHAnsi"/>
        </w:rPr>
        <w:t>wykonanie zamówienia</w:t>
      </w:r>
      <w:r w:rsidR="00A30E0F" w:rsidRPr="00D1620A">
        <w:rPr>
          <w:rFonts w:asciiTheme="minorHAnsi" w:hAnsiTheme="minorHAnsi" w:cstheme="minorHAnsi"/>
        </w:rPr>
        <w:t>,</w:t>
      </w:r>
      <w:r w:rsidR="002607B4" w:rsidRPr="00D1620A">
        <w:rPr>
          <w:rFonts w:asciiTheme="minorHAnsi" w:hAnsiTheme="minorHAnsi" w:cstheme="minorHAnsi"/>
        </w:rPr>
        <w:t xml:space="preserve"> zgodnie z </w:t>
      </w:r>
      <w:r w:rsidR="00A30E0F" w:rsidRPr="00D1620A">
        <w:rPr>
          <w:rFonts w:asciiTheme="minorHAnsi" w:hAnsiTheme="minorHAnsi" w:cstheme="minorHAnsi"/>
          <w:color w:val="000000"/>
        </w:rPr>
        <w:t>Regulaminem zamówień sektorowych o wartości poniżej kwot określonych w przepisach wydanych na podstawie art. 3 ustawy z dnia 11 września 2019 roku Prawo Zamówień Publicznych</w:t>
      </w:r>
      <w:r w:rsidR="00A30E0F" w:rsidRPr="00D1620A">
        <w:rPr>
          <w:rFonts w:asciiTheme="minorHAnsi" w:hAnsiTheme="minorHAnsi" w:cstheme="minorHAnsi"/>
          <w:bCs/>
        </w:rPr>
        <w:t>, zwany dalej „Regulaminem zamówień sektorowych ”</w:t>
      </w:r>
      <w:r w:rsidR="00930FB7">
        <w:rPr>
          <w:rFonts w:asciiTheme="minorHAnsi" w:hAnsiTheme="minorHAnsi" w:cstheme="minorHAnsi"/>
          <w:bCs/>
        </w:rPr>
        <w:t xml:space="preserve">, który jest </w:t>
      </w:r>
      <w:r w:rsidR="00930FB7" w:rsidRPr="00D1620A">
        <w:rPr>
          <w:rFonts w:asciiTheme="minorHAnsi" w:hAnsiTheme="minorHAnsi" w:cstheme="minorHAnsi"/>
          <w:bCs/>
        </w:rPr>
        <w:t>dostępny na stronie internetowej Zamawiającego</w:t>
      </w:r>
      <w:r w:rsidR="006707C0" w:rsidRPr="00D1620A">
        <w:rPr>
          <w:rFonts w:asciiTheme="minorHAnsi" w:hAnsiTheme="minorHAnsi" w:cstheme="minorHAnsi"/>
          <w:bCs/>
        </w:rPr>
        <w:t>.</w:t>
      </w:r>
    </w:p>
    <w:p w14:paraId="71422068" w14:textId="2C10F422" w:rsidR="002868B8" w:rsidRPr="00D1620A" w:rsidRDefault="002868B8" w:rsidP="0011708D">
      <w:pPr>
        <w:pStyle w:val="Akapitzlist"/>
        <w:widowControl w:val="0"/>
        <w:numPr>
          <w:ilvl w:val="0"/>
          <w:numId w:val="19"/>
        </w:numPr>
        <w:suppressAutoHyphens/>
        <w:ind w:left="360"/>
        <w:jc w:val="both"/>
        <w:rPr>
          <w:rFonts w:asciiTheme="minorHAnsi" w:hAnsiTheme="minorHAnsi" w:cstheme="minorHAnsi"/>
          <w:bCs/>
        </w:rPr>
      </w:pPr>
      <w:r w:rsidRPr="00D1620A">
        <w:rPr>
          <w:rFonts w:asciiTheme="minorHAnsi" w:eastAsia="Times New Roman" w:hAnsiTheme="minorHAnsi" w:cstheme="minorHAnsi"/>
          <w:color w:val="000000"/>
          <w:lang w:eastAsia="pl-PL"/>
        </w:rPr>
        <w:t>Niniejsze WZ zamieszczone zostały:</w:t>
      </w:r>
    </w:p>
    <w:p w14:paraId="10E22F2B" w14:textId="77777777" w:rsidR="002868B8" w:rsidRPr="00D1620A" w:rsidRDefault="002868B8" w:rsidP="00833805">
      <w:pPr>
        <w:numPr>
          <w:ilvl w:val="0"/>
          <w:numId w:val="57"/>
        </w:numPr>
        <w:autoSpaceDE w:val="0"/>
        <w:autoSpaceDN w:val="0"/>
        <w:adjustRightInd w:val="0"/>
        <w:contextualSpacing/>
        <w:jc w:val="both"/>
        <w:rPr>
          <w:rFonts w:asciiTheme="minorHAnsi" w:eastAsia="Times New Roman" w:hAnsiTheme="minorHAnsi" w:cstheme="minorHAnsi"/>
          <w:color w:val="000000"/>
          <w:lang w:eastAsia="pl-PL"/>
        </w:rPr>
      </w:pPr>
      <w:r w:rsidRPr="00D1620A">
        <w:rPr>
          <w:rFonts w:asciiTheme="minorHAnsi" w:eastAsia="Times New Roman" w:hAnsiTheme="minorHAnsi" w:cstheme="minorHAnsi"/>
          <w:color w:val="000000"/>
          <w:lang w:eastAsia="pl-PL"/>
        </w:rPr>
        <w:t>na stronie internetowej Zamawiającego,</w:t>
      </w:r>
    </w:p>
    <w:p w14:paraId="503841FD" w14:textId="044137EB" w:rsidR="002868B8" w:rsidRPr="00833805" w:rsidRDefault="006A4747" w:rsidP="00833805">
      <w:pPr>
        <w:pStyle w:val="Akapitzlist"/>
        <w:numPr>
          <w:ilvl w:val="0"/>
          <w:numId w:val="57"/>
        </w:numPr>
        <w:tabs>
          <w:tab w:val="center" w:pos="4536"/>
          <w:tab w:val="left" w:pos="6945"/>
        </w:tabs>
        <w:jc w:val="both"/>
        <w:rPr>
          <w:rFonts w:eastAsia="Times New Roman" w:cs="Calibri"/>
        </w:rPr>
      </w:pPr>
      <w:r w:rsidRPr="00833805">
        <w:rPr>
          <w:rFonts w:asciiTheme="minorHAnsi" w:hAnsiTheme="minorHAnsi" w:cstheme="minorHAnsi"/>
        </w:rPr>
        <w:t xml:space="preserve">na stronie postępowania: </w:t>
      </w:r>
      <w:hyperlink r:id="rId13" w:history="1">
        <w:r w:rsidR="00833805" w:rsidRPr="00833805">
          <w:rPr>
            <w:rStyle w:val="Hipercze"/>
            <w:rFonts w:eastAsia="Times New Roman" w:cs="Calibri"/>
          </w:rPr>
          <w:t>https://platformazakupowa.pl/pn/wodociagi_sroda</w:t>
        </w:r>
      </w:hyperlink>
    </w:p>
    <w:p w14:paraId="194857AF" w14:textId="77777777" w:rsidR="002868B8" w:rsidRPr="00D1620A" w:rsidRDefault="002868B8" w:rsidP="00833805">
      <w:pPr>
        <w:numPr>
          <w:ilvl w:val="0"/>
          <w:numId w:val="57"/>
        </w:numPr>
        <w:autoSpaceDE w:val="0"/>
        <w:autoSpaceDN w:val="0"/>
        <w:adjustRightInd w:val="0"/>
        <w:contextualSpacing/>
        <w:jc w:val="both"/>
        <w:rPr>
          <w:rFonts w:asciiTheme="minorHAnsi" w:eastAsia="Times New Roman" w:hAnsiTheme="minorHAnsi" w:cstheme="minorHAnsi"/>
          <w:color w:val="000000"/>
          <w:lang w:eastAsia="pl-PL"/>
        </w:rPr>
      </w:pPr>
      <w:r w:rsidRPr="00D1620A">
        <w:rPr>
          <w:rFonts w:asciiTheme="minorHAnsi" w:eastAsia="Times New Roman" w:hAnsiTheme="minorHAnsi" w:cstheme="minorHAnsi"/>
          <w:color w:val="000000"/>
          <w:lang w:eastAsia="pl-PL"/>
        </w:rPr>
        <w:t>w siedzibie Zamawiającego na tablicy ogłoszeń.</w:t>
      </w:r>
    </w:p>
    <w:p w14:paraId="50B0A0DA" w14:textId="77777777" w:rsidR="006A4747" w:rsidRPr="00D1620A" w:rsidRDefault="006A4747" w:rsidP="0011708D">
      <w:pPr>
        <w:pStyle w:val="Akapitzlist"/>
        <w:numPr>
          <w:ilvl w:val="0"/>
          <w:numId w:val="19"/>
        </w:numPr>
        <w:autoSpaceDE w:val="0"/>
        <w:autoSpaceDN w:val="0"/>
        <w:adjustRightInd w:val="0"/>
        <w:ind w:left="360"/>
        <w:jc w:val="both"/>
        <w:rPr>
          <w:rFonts w:asciiTheme="minorHAnsi" w:eastAsia="Times New Roman" w:hAnsiTheme="minorHAnsi" w:cstheme="minorHAnsi"/>
          <w:color w:val="000000"/>
          <w:lang w:eastAsia="pl-PL"/>
        </w:rPr>
      </w:pPr>
      <w:r w:rsidRPr="00D1620A">
        <w:rPr>
          <w:rFonts w:asciiTheme="minorHAnsi" w:hAnsiTheme="minorHAnsi" w:cstheme="minorHAnsi"/>
          <w:color w:val="000000"/>
        </w:rPr>
        <w:t>Informacje dotyczące przedmiotowego postępowania, w tym</w:t>
      </w:r>
      <w:r w:rsidRPr="00D1620A">
        <w:rPr>
          <w:rFonts w:asciiTheme="minorHAnsi" w:hAnsiTheme="minorHAnsi" w:cstheme="minorHAnsi"/>
        </w:rPr>
        <w:t xml:space="preserve"> zmiany i wyjaśnienia </w:t>
      </w:r>
      <w:r w:rsidRPr="00D1620A">
        <w:rPr>
          <w:rFonts w:asciiTheme="minorHAnsi" w:hAnsiTheme="minorHAnsi" w:cstheme="minorHAnsi"/>
          <w:color w:val="000000"/>
        </w:rPr>
        <w:t>treści WZ</w:t>
      </w:r>
      <w:r w:rsidRPr="00D1620A">
        <w:rPr>
          <w:rFonts w:asciiTheme="minorHAnsi" w:hAnsiTheme="minorHAnsi" w:cstheme="minorHAnsi"/>
        </w:rPr>
        <w:t xml:space="preserve"> oraz inne dokumenty bezpośrednio związane z postępowaniem o udzielenie zamówienia będą udostępniane na stronie internetowej prowadzonego postępowania i </w:t>
      </w:r>
      <w:r w:rsidRPr="00D1620A">
        <w:rPr>
          <w:rFonts w:asciiTheme="minorHAnsi" w:eastAsia="Times New Roman" w:hAnsiTheme="minorHAnsi" w:cstheme="minorHAnsi"/>
          <w:color w:val="000000"/>
          <w:lang w:eastAsia="pl-PL"/>
        </w:rPr>
        <w:t>stanowią komplet materiałów niezbędnych do przygotowania oferty.</w:t>
      </w:r>
    </w:p>
    <w:p w14:paraId="549B221B" w14:textId="320A1A6F" w:rsidR="006A4747" w:rsidRPr="00D1620A" w:rsidRDefault="006A4747" w:rsidP="0011708D">
      <w:pPr>
        <w:pStyle w:val="Akapitzlist"/>
        <w:numPr>
          <w:ilvl w:val="0"/>
          <w:numId w:val="19"/>
        </w:numPr>
        <w:autoSpaceDE w:val="0"/>
        <w:autoSpaceDN w:val="0"/>
        <w:adjustRightInd w:val="0"/>
        <w:ind w:left="360"/>
        <w:jc w:val="both"/>
        <w:rPr>
          <w:rFonts w:asciiTheme="minorHAnsi" w:eastAsia="Times New Roman" w:hAnsiTheme="minorHAnsi" w:cstheme="minorHAnsi"/>
          <w:color w:val="000000"/>
          <w:lang w:eastAsia="pl-PL"/>
        </w:rPr>
      </w:pPr>
      <w:r w:rsidRPr="00D1620A">
        <w:rPr>
          <w:rFonts w:asciiTheme="minorHAnsi" w:hAnsiTheme="minorHAnsi" w:cstheme="minorHAnsi"/>
          <w:color w:val="000000"/>
        </w:rPr>
        <w:t>Komunikacja w postępowaniu, w tym składanie ofert, wymiana informacji oraz przekazywanie dokumentów lub oświadczeń między Zamawiającym</w:t>
      </w:r>
      <w:r w:rsidR="007B7936">
        <w:rPr>
          <w:rFonts w:asciiTheme="minorHAnsi" w:hAnsiTheme="minorHAnsi" w:cstheme="minorHAnsi"/>
          <w:color w:val="000000"/>
        </w:rPr>
        <w:t>,</w:t>
      </w:r>
      <w:r w:rsidRPr="00D1620A">
        <w:rPr>
          <w:rFonts w:asciiTheme="minorHAnsi" w:hAnsiTheme="minorHAnsi" w:cstheme="minorHAnsi"/>
          <w:color w:val="000000"/>
        </w:rPr>
        <w:t xml:space="preserve"> a Wykonawcą</w:t>
      </w:r>
      <w:bookmarkStart w:id="1" w:name="_Hlk88181770"/>
      <w:r w:rsidRPr="00D1620A">
        <w:rPr>
          <w:rFonts w:asciiTheme="minorHAnsi" w:hAnsiTheme="minorHAnsi" w:cstheme="minorHAnsi"/>
          <w:color w:val="000000"/>
        </w:rPr>
        <w:t xml:space="preserve">, </w:t>
      </w:r>
      <w:bookmarkEnd w:id="1"/>
      <w:r w:rsidRPr="00D1620A">
        <w:rPr>
          <w:rFonts w:asciiTheme="minorHAnsi" w:hAnsiTheme="minorHAnsi" w:cstheme="minorHAnsi"/>
          <w:color w:val="000000"/>
        </w:rPr>
        <w:t xml:space="preserve">odbywa się przy użyciu środków komunikacji elektronicznej, za pośrednictwem platformy zakupowej dostępnej pod adresem: </w:t>
      </w:r>
      <w:hyperlink r:id="rId14" w:history="1">
        <w:r w:rsidRPr="00D1620A">
          <w:rPr>
            <w:rStyle w:val="Hipercze"/>
            <w:rFonts w:asciiTheme="minorHAnsi" w:hAnsiTheme="minorHAnsi" w:cstheme="minorHAnsi"/>
          </w:rPr>
          <w:t>https://platformazakupowa.pl/pn/wodociagi_sroda</w:t>
        </w:r>
      </w:hyperlink>
    </w:p>
    <w:p w14:paraId="0C148C51" w14:textId="0002A59A" w:rsidR="006A4747" w:rsidRPr="00D1620A" w:rsidRDefault="006A4747" w:rsidP="0011708D">
      <w:pPr>
        <w:pStyle w:val="Akapitzlist"/>
        <w:numPr>
          <w:ilvl w:val="0"/>
          <w:numId w:val="19"/>
        </w:numPr>
        <w:autoSpaceDE w:val="0"/>
        <w:autoSpaceDN w:val="0"/>
        <w:adjustRightInd w:val="0"/>
        <w:ind w:left="360"/>
        <w:jc w:val="both"/>
        <w:rPr>
          <w:rFonts w:asciiTheme="minorHAnsi" w:eastAsia="Times New Roman" w:hAnsiTheme="minorHAnsi" w:cstheme="minorHAnsi"/>
          <w:color w:val="000000"/>
          <w:lang w:eastAsia="pl-PL"/>
        </w:rPr>
      </w:pPr>
      <w:r w:rsidRPr="00D1620A">
        <w:rPr>
          <w:rFonts w:asciiTheme="minorHAnsi" w:hAnsiTheme="minorHAnsi" w:cstheme="minorHAnsi"/>
        </w:rPr>
        <w:t>Informacje o sposobie porozumiewania się Zamawiającego z Wykonawcami oraz</w:t>
      </w:r>
      <w:r w:rsidR="00652D58" w:rsidRPr="00D1620A">
        <w:rPr>
          <w:rFonts w:asciiTheme="minorHAnsi" w:hAnsiTheme="minorHAnsi" w:cstheme="minorHAnsi"/>
        </w:rPr>
        <w:t xml:space="preserve"> </w:t>
      </w:r>
      <w:r w:rsidRPr="00D1620A">
        <w:rPr>
          <w:rFonts w:asciiTheme="minorHAnsi" w:hAnsiTheme="minorHAnsi" w:cstheme="minorHAnsi"/>
        </w:rPr>
        <w:t xml:space="preserve">przekazywania oświadczeń i dokumentów znajdują się w </w:t>
      </w:r>
      <w:r w:rsidRPr="00D1620A">
        <w:rPr>
          <w:rFonts w:asciiTheme="minorHAnsi" w:hAnsiTheme="minorHAnsi" w:cstheme="minorHAnsi"/>
          <w:bCs/>
        </w:rPr>
        <w:t>Rozdziale VIII WZ</w:t>
      </w:r>
      <w:r w:rsidRPr="00D1620A">
        <w:rPr>
          <w:rFonts w:asciiTheme="minorHAnsi" w:hAnsiTheme="minorHAnsi" w:cstheme="minorHAnsi"/>
        </w:rPr>
        <w:t>.</w:t>
      </w:r>
    </w:p>
    <w:p w14:paraId="0F5B36D2" w14:textId="7233A2FD" w:rsidR="00BE2362" w:rsidRPr="00712B2D" w:rsidRDefault="00BE2362" w:rsidP="0011708D">
      <w:pPr>
        <w:pStyle w:val="Akapitzlist"/>
        <w:numPr>
          <w:ilvl w:val="0"/>
          <w:numId w:val="19"/>
        </w:numPr>
        <w:autoSpaceDE w:val="0"/>
        <w:autoSpaceDN w:val="0"/>
        <w:adjustRightInd w:val="0"/>
        <w:ind w:left="360"/>
        <w:jc w:val="both"/>
        <w:rPr>
          <w:rFonts w:asciiTheme="minorHAnsi" w:eastAsia="Times New Roman" w:hAnsiTheme="minorHAnsi" w:cstheme="minorHAnsi"/>
          <w:color w:val="000000"/>
          <w:lang w:eastAsia="pl-PL"/>
        </w:rPr>
      </w:pPr>
      <w:r w:rsidRPr="00D1620A">
        <w:rPr>
          <w:rFonts w:asciiTheme="minorHAnsi" w:hAnsiTheme="minorHAnsi" w:cstheme="minorHAnsi"/>
          <w:color w:val="000000"/>
          <w:lang w:eastAsia="pl-PL"/>
        </w:rPr>
        <w:t xml:space="preserve">Przed terminem składania ofert </w:t>
      </w:r>
      <w:r w:rsidR="00342315" w:rsidRPr="00D1620A">
        <w:rPr>
          <w:rFonts w:asciiTheme="minorHAnsi" w:hAnsiTheme="minorHAnsi" w:cstheme="minorHAnsi"/>
          <w:color w:val="000000"/>
          <w:lang w:eastAsia="pl-PL"/>
        </w:rPr>
        <w:t xml:space="preserve">(w ramach niniejszego postępowania) </w:t>
      </w:r>
      <w:r w:rsidRPr="00D1620A">
        <w:rPr>
          <w:rFonts w:asciiTheme="minorHAnsi" w:hAnsiTheme="minorHAnsi" w:cstheme="minorHAnsi"/>
          <w:color w:val="000000"/>
          <w:lang w:eastAsia="pl-PL"/>
        </w:rPr>
        <w:t>Wykonawcy winni sprawdzić ponownie zawartość</w:t>
      </w:r>
      <w:r w:rsidR="00A2273B" w:rsidRPr="00D1620A">
        <w:rPr>
          <w:rFonts w:asciiTheme="minorHAnsi" w:hAnsiTheme="minorHAnsi" w:cstheme="minorHAnsi"/>
          <w:color w:val="000000"/>
          <w:lang w:eastAsia="pl-PL"/>
        </w:rPr>
        <w:t xml:space="preserve"> </w:t>
      </w:r>
      <w:r w:rsidRPr="00D1620A">
        <w:rPr>
          <w:rFonts w:asciiTheme="minorHAnsi" w:hAnsiTheme="minorHAnsi" w:cstheme="minorHAnsi"/>
          <w:color w:val="000000"/>
          <w:lang w:eastAsia="pl-PL"/>
        </w:rPr>
        <w:t>umieszczonych na stronie internetowej</w:t>
      </w:r>
      <w:r w:rsidR="00D418FD" w:rsidRPr="00D1620A">
        <w:rPr>
          <w:rFonts w:asciiTheme="minorHAnsi" w:hAnsiTheme="minorHAnsi" w:cstheme="minorHAnsi"/>
          <w:color w:val="000000"/>
          <w:lang w:eastAsia="pl-PL"/>
        </w:rPr>
        <w:t xml:space="preserve"> </w:t>
      </w:r>
      <w:r w:rsidR="0055624B">
        <w:rPr>
          <w:rFonts w:asciiTheme="minorHAnsi" w:hAnsiTheme="minorHAnsi" w:cstheme="minorHAnsi"/>
          <w:color w:val="000000"/>
          <w:lang w:eastAsia="pl-PL"/>
        </w:rPr>
        <w:t xml:space="preserve">prowadzonego postępowania oraz stronie </w:t>
      </w:r>
      <w:r w:rsidR="00D418FD" w:rsidRPr="00D1620A">
        <w:rPr>
          <w:rFonts w:asciiTheme="minorHAnsi" w:hAnsiTheme="minorHAnsi" w:cstheme="minorHAnsi"/>
          <w:color w:val="000000"/>
          <w:lang w:eastAsia="pl-PL"/>
        </w:rPr>
        <w:t>Zamawiającego</w:t>
      </w:r>
      <w:r w:rsidRPr="00D1620A">
        <w:rPr>
          <w:rFonts w:asciiTheme="minorHAnsi" w:hAnsiTheme="minorHAnsi" w:cstheme="minorHAnsi"/>
          <w:color w:val="000000"/>
          <w:lang w:eastAsia="pl-PL"/>
        </w:rPr>
        <w:t xml:space="preserve"> dokumentów,</w:t>
      </w:r>
      <w:r w:rsidR="00A2273B" w:rsidRPr="00D1620A">
        <w:rPr>
          <w:rFonts w:asciiTheme="minorHAnsi" w:hAnsiTheme="minorHAnsi" w:cstheme="minorHAnsi"/>
          <w:color w:val="000000"/>
          <w:lang w:eastAsia="pl-PL"/>
        </w:rPr>
        <w:t xml:space="preserve"> </w:t>
      </w:r>
      <w:r w:rsidRPr="00D1620A">
        <w:rPr>
          <w:rFonts w:asciiTheme="minorHAnsi" w:hAnsiTheme="minorHAnsi" w:cstheme="minorHAnsi"/>
          <w:color w:val="000000"/>
          <w:lang w:eastAsia="pl-PL"/>
        </w:rPr>
        <w:t>w celu zapoznania się z treścią ewentualnych odpowiedzi lub wyjaśnień, albo innymi</w:t>
      </w:r>
      <w:r w:rsidR="00A2273B" w:rsidRPr="00D1620A">
        <w:rPr>
          <w:rFonts w:asciiTheme="minorHAnsi" w:hAnsiTheme="minorHAnsi" w:cstheme="minorHAnsi"/>
          <w:color w:val="000000"/>
          <w:lang w:eastAsia="pl-PL"/>
        </w:rPr>
        <w:t xml:space="preserve"> </w:t>
      </w:r>
      <w:r w:rsidRPr="00D1620A">
        <w:rPr>
          <w:rFonts w:asciiTheme="minorHAnsi" w:hAnsiTheme="minorHAnsi" w:cstheme="minorHAnsi"/>
          <w:color w:val="000000"/>
          <w:lang w:eastAsia="pl-PL"/>
        </w:rPr>
        <w:t>wprowadzonymi zmianami. Za zapoznanie się z całością udostępnionych dokumentów</w:t>
      </w:r>
      <w:r w:rsidR="00A2273B" w:rsidRPr="00D1620A">
        <w:rPr>
          <w:rFonts w:asciiTheme="minorHAnsi" w:hAnsiTheme="minorHAnsi" w:cstheme="minorHAnsi"/>
          <w:color w:val="000000"/>
          <w:lang w:eastAsia="pl-PL"/>
        </w:rPr>
        <w:t xml:space="preserve"> </w:t>
      </w:r>
      <w:r w:rsidRPr="00D1620A">
        <w:rPr>
          <w:rFonts w:asciiTheme="minorHAnsi" w:hAnsiTheme="minorHAnsi" w:cstheme="minorHAnsi"/>
          <w:color w:val="000000"/>
          <w:lang w:eastAsia="pl-PL"/>
        </w:rPr>
        <w:t>odpowiada Wykonawca.</w:t>
      </w:r>
    </w:p>
    <w:p w14:paraId="71C81EFC" w14:textId="77777777" w:rsidR="004855E6" w:rsidRDefault="004855E6" w:rsidP="00833805">
      <w:pPr>
        <w:pStyle w:val="Default"/>
        <w:widowControl w:val="0"/>
        <w:tabs>
          <w:tab w:val="left" w:pos="0"/>
        </w:tabs>
        <w:adjustRightInd w:val="0"/>
        <w:spacing w:line="276" w:lineRule="auto"/>
        <w:jc w:val="both"/>
        <w:rPr>
          <w:rFonts w:asciiTheme="minorHAnsi" w:hAnsiTheme="minorHAnsi" w:cstheme="minorHAnsi"/>
          <w:sz w:val="22"/>
          <w:szCs w:val="22"/>
        </w:rPr>
      </w:pPr>
    </w:p>
    <w:p w14:paraId="0BFE8109" w14:textId="77777777" w:rsidR="003E22E4" w:rsidRDefault="003E22E4" w:rsidP="00D1620A">
      <w:pPr>
        <w:pStyle w:val="Default"/>
        <w:widowControl w:val="0"/>
        <w:tabs>
          <w:tab w:val="left" w:pos="0"/>
        </w:tabs>
        <w:adjustRightInd w:val="0"/>
        <w:spacing w:line="276" w:lineRule="auto"/>
        <w:ind w:left="720"/>
        <w:jc w:val="both"/>
        <w:rPr>
          <w:rFonts w:asciiTheme="minorHAnsi" w:hAnsiTheme="minorHAnsi" w:cstheme="minorHAnsi"/>
          <w:sz w:val="22"/>
          <w:szCs w:val="22"/>
        </w:rPr>
      </w:pPr>
    </w:p>
    <w:p w14:paraId="12FCA2FF" w14:textId="77777777" w:rsidR="003E22E4" w:rsidRDefault="003E22E4" w:rsidP="00D1620A">
      <w:pPr>
        <w:pStyle w:val="Default"/>
        <w:widowControl w:val="0"/>
        <w:tabs>
          <w:tab w:val="left" w:pos="0"/>
        </w:tabs>
        <w:adjustRightInd w:val="0"/>
        <w:spacing w:line="276" w:lineRule="auto"/>
        <w:ind w:left="720"/>
        <w:jc w:val="both"/>
        <w:rPr>
          <w:rFonts w:asciiTheme="minorHAnsi" w:hAnsiTheme="minorHAnsi" w:cstheme="minorHAnsi"/>
          <w:sz w:val="22"/>
          <w:szCs w:val="22"/>
        </w:rPr>
      </w:pPr>
    </w:p>
    <w:p w14:paraId="3697C6F2" w14:textId="026AF668" w:rsidR="0022297C" w:rsidRPr="00D1620A" w:rsidRDefault="00A30E0F" w:rsidP="0011708D">
      <w:pPr>
        <w:pStyle w:val="Akapitzlist"/>
        <w:numPr>
          <w:ilvl w:val="0"/>
          <w:numId w:val="13"/>
        </w:num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lastRenderedPageBreak/>
        <w:t>O</w:t>
      </w:r>
      <w:r w:rsidR="0022297C" w:rsidRPr="00D1620A">
        <w:rPr>
          <w:rFonts w:asciiTheme="minorHAnsi" w:hAnsiTheme="minorHAnsi" w:cstheme="minorHAnsi"/>
          <w:b/>
          <w:bCs/>
        </w:rPr>
        <w:t>pis przedmiotu zamówienia</w:t>
      </w:r>
      <w:r w:rsidR="004C4E34" w:rsidRPr="00D1620A">
        <w:rPr>
          <w:rFonts w:asciiTheme="minorHAnsi" w:hAnsiTheme="minorHAnsi" w:cstheme="minorHAnsi"/>
          <w:b/>
          <w:bCs/>
        </w:rPr>
        <w:t>.</w:t>
      </w:r>
    </w:p>
    <w:p w14:paraId="77B81232" w14:textId="77777777" w:rsidR="00DD6705" w:rsidRPr="00D1620A" w:rsidRDefault="00DD6705" w:rsidP="00D1620A">
      <w:pPr>
        <w:autoSpaceDE w:val="0"/>
        <w:autoSpaceDN w:val="0"/>
        <w:adjustRightInd w:val="0"/>
        <w:jc w:val="both"/>
        <w:rPr>
          <w:rFonts w:asciiTheme="minorHAnsi" w:hAnsiTheme="minorHAnsi" w:cstheme="minorHAnsi"/>
        </w:rPr>
      </w:pPr>
    </w:p>
    <w:p w14:paraId="1233298D" w14:textId="77777777" w:rsidR="00652D58" w:rsidRPr="003E22E4" w:rsidRDefault="00652D58" w:rsidP="0011708D">
      <w:pPr>
        <w:pStyle w:val="Akapitzlist"/>
        <w:numPr>
          <w:ilvl w:val="0"/>
          <w:numId w:val="20"/>
        </w:numPr>
        <w:autoSpaceDE w:val="0"/>
        <w:autoSpaceDN w:val="0"/>
        <w:adjustRightInd w:val="0"/>
        <w:ind w:left="360"/>
        <w:jc w:val="both"/>
        <w:rPr>
          <w:rFonts w:asciiTheme="minorHAnsi" w:hAnsiTheme="minorHAnsi" w:cstheme="minorHAnsi"/>
        </w:rPr>
      </w:pPr>
      <w:r w:rsidRPr="003E22E4">
        <w:rPr>
          <w:rFonts w:asciiTheme="minorHAnsi" w:hAnsiTheme="minorHAnsi" w:cstheme="minorHAnsi"/>
        </w:rPr>
        <w:t>Przedmiot zamówienia.</w:t>
      </w:r>
    </w:p>
    <w:p w14:paraId="6DEA039F" w14:textId="57AC0AC9" w:rsidR="0083223E" w:rsidRPr="0083223E" w:rsidRDefault="00652D58" w:rsidP="0083223E">
      <w:pPr>
        <w:pStyle w:val="Akapitzlist"/>
        <w:numPr>
          <w:ilvl w:val="0"/>
          <w:numId w:val="21"/>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Przedmiotem zamówienia jest</w:t>
      </w:r>
      <w:r w:rsidR="003E22E4">
        <w:rPr>
          <w:rFonts w:asciiTheme="minorHAnsi" w:hAnsiTheme="minorHAnsi" w:cstheme="minorHAnsi"/>
        </w:rPr>
        <w:t xml:space="preserve"> </w:t>
      </w:r>
      <w:r w:rsidR="0083223E" w:rsidRPr="0083223E">
        <w:rPr>
          <w:rFonts w:asciiTheme="minorHAnsi" w:hAnsiTheme="minorHAnsi" w:cstheme="minorHAnsi"/>
        </w:rPr>
        <w:t>budow</w:t>
      </w:r>
      <w:r w:rsidR="0083223E">
        <w:rPr>
          <w:rFonts w:asciiTheme="minorHAnsi" w:hAnsiTheme="minorHAnsi" w:cstheme="minorHAnsi"/>
        </w:rPr>
        <w:t>a</w:t>
      </w:r>
      <w:r w:rsidR="0083223E" w:rsidRPr="0083223E">
        <w:rPr>
          <w:rFonts w:asciiTheme="minorHAnsi" w:hAnsiTheme="minorHAnsi" w:cstheme="minorHAnsi"/>
        </w:rPr>
        <w:t xml:space="preserve"> układu odwodnieniowego istniejącej </w:t>
      </w:r>
      <w:r w:rsidR="00324823">
        <w:rPr>
          <w:rFonts w:asciiTheme="minorHAnsi" w:hAnsiTheme="minorHAnsi" w:cstheme="minorHAnsi"/>
        </w:rPr>
        <w:t>P</w:t>
      </w:r>
      <w:r w:rsidR="0083223E" w:rsidRPr="0083223E">
        <w:rPr>
          <w:rFonts w:asciiTheme="minorHAnsi" w:hAnsiTheme="minorHAnsi" w:cstheme="minorHAnsi"/>
        </w:rPr>
        <w:t>rzepompowni Ścieków przy ulicy Działyńskich w Środzie Wielkopolskiej w celu przechwycenia i</w:t>
      </w:r>
      <w:r w:rsidR="0083223E">
        <w:rPr>
          <w:rFonts w:asciiTheme="minorHAnsi" w:hAnsiTheme="minorHAnsi" w:cstheme="minorHAnsi"/>
        </w:rPr>
        <w:t> </w:t>
      </w:r>
      <w:r w:rsidR="0083223E" w:rsidRPr="0083223E">
        <w:rPr>
          <w:rFonts w:asciiTheme="minorHAnsi" w:hAnsiTheme="minorHAnsi" w:cstheme="minorHAnsi"/>
        </w:rPr>
        <w:t>odprowadzenia wód opadowych i roztopowych.</w:t>
      </w:r>
    </w:p>
    <w:p w14:paraId="4599E079" w14:textId="7AEE48B2" w:rsidR="0083223E" w:rsidRPr="0083223E" w:rsidRDefault="0083223E" w:rsidP="0083223E">
      <w:pPr>
        <w:pStyle w:val="Akapitzlist"/>
        <w:autoSpaceDE w:val="0"/>
        <w:autoSpaceDN w:val="0"/>
        <w:adjustRightInd w:val="0"/>
        <w:jc w:val="both"/>
        <w:rPr>
          <w:rFonts w:asciiTheme="minorHAnsi" w:hAnsiTheme="minorHAnsi" w:cstheme="minorHAnsi"/>
        </w:rPr>
      </w:pPr>
      <w:r w:rsidRPr="0083223E">
        <w:rPr>
          <w:rFonts w:asciiTheme="minorHAnsi" w:hAnsiTheme="minorHAnsi" w:cstheme="minorHAnsi"/>
        </w:rPr>
        <w:t xml:space="preserve">Odprowadzenie wody przewidziano do rzeki </w:t>
      </w:r>
      <w:proofErr w:type="spellStart"/>
      <w:r w:rsidRPr="0083223E">
        <w:rPr>
          <w:rFonts w:asciiTheme="minorHAnsi" w:hAnsiTheme="minorHAnsi" w:cstheme="minorHAnsi"/>
        </w:rPr>
        <w:t>Moskawy</w:t>
      </w:r>
      <w:proofErr w:type="spellEnd"/>
      <w:r w:rsidRPr="0083223E">
        <w:rPr>
          <w:rFonts w:asciiTheme="minorHAnsi" w:hAnsiTheme="minorHAnsi" w:cstheme="minorHAnsi"/>
        </w:rPr>
        <w:t xml:space="preserve"> zgodnie z wydanymi warunkami technicznymi Państwowego Gospodarstwa Wodnego Wody Polskie Zarząd Zlewni w Kole, ul.</w:t>
      </w:r>
      <w:r>
        <w:rPr>
          <w:rFonts w:asciiTheme="minorHAnsi" w:hAnsiTheme="minorHAnsi" w:cstheme="minorHAnsi"/>
        </w:rPr>
        <w:t> </w:t>
      </w:r>
      <w:r w:rsidRPr="0083223E">
        <w:rPr>
          <w:rFonts w:asciiTheme="minorHAnsi" w:hAnsiTheme="minorHAnsi" w:cstheme="minorHAnsi"/>
        </w:rPr>
        <w:t>Prusa 3, 62-600 Koło.</w:t>
      </w:r>
    </w:p>
    <w:p w14:paraId="3B456995" w14:textId="571CF08F" w:rsidR="0083223E" w:rsidRPr="0083223E" w:rsidRDefault="0083223E" w:rsidP="0083223E">
      <w:pPr>
        <w:pStyle w:val="Akapitzlist"/>
        <w:autoSpaceDE w:val="0"/>
        <w:autoSpaceDN w:val="0"/>
        <w:adjustRightInd w:val="0"/>
        <w:jc w:val="both"/>
        <w:rPr>
          <w:rFonts w:asciiTheme="minorHAnsi" w:hAnsiTheme="minorHAnsi" w:cstheme="minorHAnsi"/>
        </w:rPr>
      </w:pPr>
      <w:bookmarkStart w:id="2" w:name="_Hlk176441237"/>
      <w:r w:rsidRPr="0083223E">
        <w:rPr>
          <w:rFonts w:asciiTheme="minorHAnsi" w:hAnsiTheme="minorHAnsi" w:cstheme="minorHAnsi"/>
        </w:rPr>
        <w:t>Układ odwodnieniowy obejmujący systemowe odwodnienie liniowe, studnie z osadnikiem części mineralnych o średnicy Ø 1000mm, kolektor kanalizacji deszczowej PVC o średnicy Ø</w:t>
      </w:r>
      <w:r>
        <w:rPr>
          <w:rFonts w:asciiTheme="minorHAnsi" w:hAnsiTheme="minorHAnsi" w:cstheme="minorHAnsi"/>
        </w:rPr>
        <w:t> </w:t>
      </w:r>
      <w:r w:rsidR="00712B2D">
        <w:rPr>
          <w:rFonts w:asciiTheme="minorHAnsi" w:hAnsiTheme="minorHAnsi" w:cstheme="minorHAnsi"/>
        </w:rPr>
        <w:t>315</w:t>
      </w:r>
      <w:r w:rsidRPr="0083223E">
        <w:rPr>
          <w:rFonts w:asciiTheme="minorHAnsi" w:hAnsiTheme="minorHAnsi" w:cstheme="minorHAnsi"/>
        </w:rPr>
        <w:t xml:space="preserve">mm, wylot </w:t>
      </w:r>
      <w:r w:rsidR="00712B2D">
        <w:rPr>
          <w:rFonts w:asciiTheme="minorHAnsi" w:hAnsiTheme="minorHAnsi" w:cstheme="minorHAnsi"/>
        </w:rPr>
        <w:t xml:space="preserve">do rowu o średnicy </w:t>
      </w:r>
      <w:r w:rsidRPr="0083223E">
        <w:rPr>
          <w:rFonts w:asciiTheme="minorHAnsi" w:hAnsiTheme="minorHAnsi" w:cstheme="minorHAnsi"/>
        </w:rPr>
        <w:t xml:space="preserve">Ø </w:t>
      </w:r>
      <w:r w:rsidR="00712B2D">
        <w:rPr>
          <w:rFonts w:asciiTheme="minorHAnsi" w:hAnsiTheme="minorHAnsi" w:cstheme="minorHAnsi"/>
        </w:rPr>
        <w:t>315</w:t>
      </w:r>
      <w:r w:rsidRPr="0083223E">
        <w:rPr>
          <w:rFonts w:asciiTheme="minorHAnsi" w:hAnsiTheme="minorHAnsi" w:cstheme="minorHAnsi"/>
        </w:rPr>
        <w:t xml:space="preserve"> o długości </w:t>
      </w:r>
      <w:r w:rsidR="003D1FBE">
        <w:rPr>
          <w:rFonts w:asciiTheme="minorHAnsi" w:hAnsiTheme="minorHAnsi" w:cstheme="minorHAnsi"/>
        </w:rPr>
        <w:t>54</w:t>
      </w:r>
      <w:r w:rsidRPr="0083223E">
        <w:rPr>
          <w:rFonts w:asciiTheme="minorHAnsi" w:hAnsiTheme="minorHAnsi" w:cstheme="minorHAnsi"/>
        </w:rPr>
        <w:t>m i</w:t>
      </w:r>
      <w:r>
        <w:rPr>
          <w:rFonts w:asciiTheme="minorHAnsi" w:hAnsiTheme="minorHAnsi" w:cstheme="minorHAnsi"/>
        </w:rPr>
        <w:t> </w:t>
      </w:r>
      <w:r w:rsidRPr="0083223E">
        <w:rPr>
          <w:rFonts w:asciiTheme="minorHAnsi" w:hAnsiTheme="minorHAnsi" w:cstheme="minorHAnsi"/>
        </w:rPr>
        <w:t xml:space="preserve">szerokości w dnie 0,6m odprowadzający wodę do rzeki </w:t>
      </w:r>
      <w:proofErr w:type="spellStart"/>
      <w:r w:rsidRPr="0083223E">
        <w:rPr>
          <w:rFonts w:asciiTheme="minorHAnsi" w:hAnsiTheme="minorHAnsi" w:cstheme="minorHAnsi"/>
        </w:rPr>
        <w:t>Moskawy</w:t>
      </w:r>
      <w:proofErr w:type="spellEnd"/>
      <w:r w:rsidRPr="0083223E">
        <w:rPr>
          <w:rFonts w:asciiTheme="minorHAnsi" w:hAnsiTheme="minorHAnsi" w:cstheme="minorHAnsi"/>
        </w:rPr>
        <w:t xml:space="preserve">. </w:t>
      </w:r>
    </w:p>
    <w:bookmarkEnd w:id="2"/>
    <w:p w14:paraId="70F05AFC" w14:textId="77777777" w:rsidR="0083223E" w:rsidRPr="0083223E" w:rsidRDefault="0083223E" w:rsidP="0083223E">
      <w:pPr>
        <w:pStyle w:val="Akapitzlist"/>
        <w:autoSpaceDE w:val="0"/>
        <w:autoSpaceDN w:val="0"/>
        <w:adjustRightInd w:val="0"/>
        <w:jc w:val="both"/>
        <w:rPr>
          <w:rFonts w:asciiTheme="minorHAnsi" w:hAnsiTheme="minorHAnsi" w:cstheme="minorHAnsi"/>
        </w:rPr>
      </w:pPr>
      <w:r w:rsidRPr="0083223E">
        <w:rPr>
          <w:rFonts w:asciiTheme="minorHAnsi" w:hAnsiTheme="minorHAnsi" w:cstheme="minorHAnsi"/>
        </w:rPr>
        <w:t>Ponadto w ramach inwestycji przewidziano:</w:t>
      </w:r>
    </w:p>
    <w:p w14:paraId="4FDF57ED" w14:textId="5756E649" w:rsidR="0083223E" w:rsidRPr="0083223E" w:rsidRDefault="0083223E" w:rsidP="0083223E">
      <w:pPr>
        <w:pStyle w:val="Akapitzlist"/>
        <w:numPr>
          <w:ilvl w:val="0"/>
          <w:numId w:val="56"/>
        </w:numPr>
        <w:autoSpaceDE w:val="0"/>
        <w:autoSpaceDN w:val="0"/>
        <w:adjustRightInd w:val="0"/>
        <w:jc w:val="both"/>
        <w:rPr>
          <w:rFonts w:asciiTheme="minorHAnsi" w:hAnsiTheme="minorHAnsi" w:cstheme="minorHAnsi"/>
        </w:rPr>
      </w:pPr>
      <w:r w:rsidRPr="0083223E">
        <w:rPr>
          <w:rFonts w:asciiTheme="minorHAnsi" w:hAnsiTheme="minorHAnsi" w:cstheme="minorHAnsi"/>
        </w:rPr>
        <w:t>wykonanie umocnień skarp rowu zabezpieczających koryto przed rozmywaniem w</w:t>
      </w:r>
      <w:r>
        <w:rPr>
          <w:rFonts w:asciiTheme="minorHAnsi" w:hAnsiTheme="minorHAnsi" w:cstheme="minorHAnsi"/>
        </w:rPr>
        <w:t> </w:t>
      </w:r>
      <w:r w:rsidRPr="0083223E">
        <w:rPr>
          <w:rFonts w:asciiTheme="minorHAnsi" w:hAnsiTheme="minorHAnsi" w:cstheme="minorHAnsi"/>
        </w:rPr>
        <w:t xml:space="preserve">miejscu wprowadzenia rowu do rzeki </w:t>
      </w:r>
      <w:proofErr w:type="spellStart"/>
      <w:r w:rsidRPr="0083223E">
        <w:rPr>
          <w:rFonts w:asciiTheme="minorHAnsi" w:hAnsiTheme="minorHAnsi" w:cstheme="minorHAnsi"/>
        </w:rPr>
        <w:t>Moskawy</w:t>
      </w:r>
      <w:proofErr w:type="spellEnd"/>
      <w:r w:rsidRPr="0083223E">
        <w:rPr>
          <w:rFonts w:asciiTheme="minorHAnsi" w:hAnsiTheme="minorHAnsi" w:cstheme="minorHAnsi"/>
        </w:rPr>
        <w:t>,</w:t>
      </w:r>
    </w:p>
    <w:p w14:paraId="463D0BF8" w14:textId="405B669F" w:rsidR="0083223E" w:rsidRPr="0083223E" w:rsidRDefault="0083223E" w:rsidP="0083223E">
      <w:pPr>
        <w:pStyle w:val="Akapitzlist"/>
        <w:numPr>
          <w:ilvl w:val="0"/>
          <w:numId w:val="56"/>
        </w:numPr>
        <w:autoSpaceDE w:val="0"/>
        <w:autoSpaceDN w:val="0"/>
        <w:adjustRightInd w:val="0"/>
        <w:jc w:val="both"/>
        <w:rPr>
          <w:rFonts w:asciiTheme="minorHAnsi" w:hAnsiTheme="minorHAnsi" w:cstheme="minorHAnsi"/>
        </w:rPr>
      </w:pPr>
      <w:r w:rsidRPr="0083223E">
        <w:rPr>
          <w:rFonts w:asciiTheme="minorHAnsi" w:hAnsiTheme="minorHAnsi" w:cstheme="minorHAnsi"/>
        </w:rPr>
        <w:t>wykonanie opaski z kostki betonowej,</w:t>
      </w:r>
    </w:p>
    <w:p w14:paraId="2F010003" w14:textId="05BCEE8B" w:rsidR="0083223E" w:rsidRPr="0083223E" w:rsidRDefault="0083223E" w:rsidP="0083223E">
      <w:pPr>
        <w:pStyle w:val="Akapitzlist"/>
        <w:numPr>
          <w:ilvl w:val="0"/>
          <w:numId w:val="56"/>
        </w:numPr>
        <w:autoSpaceDE w:val="0"/>
        <w:autoSpaceDN w:val="0"/>
        <w:adjustRightInd w:val="0"/>
        <w:jc w:val="both"/>
        <w:rPr>
          <w:rFonts w:asciiTheme="minorHAnsi" w:hAnsiTheme="minorHAnsi" w:cstheme="minorHAnsi"/>
        </w:rPr>
      </w:pPr>
      <w:r w:rsidRPr="0083223E">
        <w:rPr>
          <w:rFonts w:asciiTheme="minorHAnsi" w:hAnsiTheme="minorHAnsi" w:cstheme="minorHAnsi"/>
        </w:rPr>
        <w:t>montaż barierki ochronnej na szczycie rowu w miejscu wylotu rury PVC,</w:t>
      </w:r>
    </w:p>
    <w:p w14:paraId="546A418A" w14:textId="7F1DEF22" w:rsidR="0083223E" w:rsidRPr="0083223E" w:rsidRDefault="0083223E" w:rsidP="0083223E">
      <w:pPr>
        <w:pStyle w:val="Akapitzlist"/>
        <w:numPr>
          <w:ilvl w:val="0"/>
          <w:numId w:val="56"/>
        </w:numPr>
        <w:autoSpaceDE w:val="0"/>
        <w:autoSpaceDN w:val="0"/>
        <w:adjustRightInd w:val="0"/>
        <w:jc w:val="both"/>
        <w:rPr>
          <w:rFonts w:asciiTheme="minorHAnsi" w:hAnsiTheme="minorHAnsi" w:cstheme="minorHAnsi"/>
        </w:rPr>
      </w:pPr>
      <w:r w:rsidRPr="0083223E">
        <w:rPr>
          <w:rFonts w:asciiTheme="minorHAnsi" w:hAnsiTheme="minorHAnsi" w:cstheme="minorHAnsi"/>
        </w:rPr>
        <w:t>ogrodzenie z prefabrykowanych elementów żelbetowych h=2,0 + brama stalowa dwuskrzydłowa (skrzydła bramy obudowane blachą),</w:t>
      </w:r>
    </w:p>
    <w:p w14:paraId="0B612BCB" w14:textId="5B0D0354" w:rsidR="0083223E" w:rsidRPr="0083223E" w:rsidRDefault="0083223E" w:rsidP="0083223E">
      <w:pPr>
        <w:pStyle w:val="Akapitzlist"/>
        <w:numPr>
          <w:ilvl w:val="0"/>
          <w:numId w:val="56"/>
        </w:numPr>
        <w:autoSpaceDE w:val="0"/>
        <w:autoSpaceDN w:val="0"/>
        <w:adjustRightInd w:val="0"/>
        <w:jc w:val="both"/>
        <w:rPr>
          <w:rFonts w:asciiTheme="minorHAnsi" w:hAnsiTheme="minorHAnsi" w:cstheme="minorHAnsi"/>
        </w:rPr>
      </w:pPr>
      <w:r w:rsidRPr="0083223E">
        <w:rPr>
          <w:rFonts w:asciiTheme="minorHAnsi" w:hAnsiTheme="minorHAnsi" w:cstheme="minorHAnsi"/>
        </w:rPr>
        <w:t>utwardzenie terenu przepompowni ścieków (</w:t>
      </w:r>
      <w:proofErr w:type="spellStart"/>
      <w:r w:rsidRPr="0083223E">
        <w:rPr>
          <w:rFonts w:asciiTheme="minorHAnsi" w:hAnsiTheme="minorHAnsi" w:cstheme="minorHAnsi"/>
        </w:rPr>
        <w:t>pozbruk</w:t>
      </w:r>
      <w:proofErr w:type="spellEnd"/>
      <w:r w:rsidRPr="0083223E">
        <w:rPr>
          <w:rFonts w:asciiTheme="minorHAnsi" w:hAnsiTheme="minorHAnsi" w:cstheme="minorHAnsi"/>
        </w:rPr>
        <w:t>),</w:t>
      </w:r>
    </w:p>
    <w:p w14:paraId="66AE0585" w14:textId="77777777" w:rsidR="00A31235" w:rsidRDefault="00A31235" w:rsidP="00A31235">
      <w:pPr>
        <w:pStyle w:val="Akapitzlist"/>
        <w:autoSpaceDE w:val="0"/>
        <w:autoSpaceDN w:val="0"/>
        <w:adjustRightInd w:val="0"/>
        <w:ind w:left="1440"/>
        <w:jc w:val="both"/>
        <w:rPr>
          <w:rFonts w:asciiTheme="minorHAnsi" w:hAnsiTheme="minorHAnsi" w:cstheme="minorHAnsi"/>
        </w:rPr>
      </w:pPr>
    </w:p>
    <w:p w14:paraId="3CC80122" w14:textId="4200C443" w:rsidR="00652D58" w:rsidRPr="00A31235" w:rsidRDefault="00D023C7" w:rsidP="0011708D">
      <w:pPr>
        <w:pStyle w:val="Akapitzlist"/>
        <w:numPr>
          <w:ilvl w:val="0"/>
          <w:numId w:val="21"/>
        </w:numPr>
        <w:autoSpaceDE w:val="0"/>
        <w:autoSpaceDN w:val="0"/>
        <w:adjustRightInd w:val="0"/>
        <w:ind w:left="720"/>
        <w:jc w:val="both"/>
        <w:rPr>
          <w:rFonts w:asciiTheme="minorHAnsi" w:hAnsiTheme="minorHAnsi" w:cstheme="minorHAnsi"/>
        </w:rPr>
      </w:pPr>
      <w:r w:rsidRPr="00D1620A">
        <w:rPr>
          <w:rFonts w:asciiTheme="minorHAnsi" w:eastAsia="Times New Roman" w:hAnsiTheme="minorHAnsi" w:cstheme="minorHAnsi"/>
          <w:lang w:eastAsia="pl-PL"/>
        </w:rPr>
        <w:t xml:space="preserve">Szczegółowy opis przedmiotu zamówienia znajduje się w </w:t>
      </w:r>
      <w:r w:rsidRPr="00D1620A">
        <w:rPr>
          <w:rFonts w:asciiTheme="minorHAnsi" w:eastAsia="Times New Roman" w:hAnsiTheme="minorHAnsi" w:cstheme="minorHAnsi"/>
          <w:b/>
          <w:lang w:eastAsia="pl-PL"/>
        </w:rPr>
        <w:t>załączniku nr 2 do WZ</w:t>
      </w:r>
      <w:r w:rsidR="00652D58" w:rsidRPr="00D1620A">
        <w:rPr>
          <w:rFonts w:asciiTheme="minorHAnsi" w:eastAsia="Times New Roman" w:hAnsiTheme="minorHAnsi" w:cstheme="minorHAnsi"/>
          <w:bCs/>
          <w:lang w:eastAsia="pl-PL"/>
        </w:rPr>
        <w:t xml:space="preserve">, </w:t>
      </w:r>
      <w:r w:rsidR="00652D58" w:rsidRPr="00D1620A">
        <w:rPr>
          <w:rFonts w:asciiTheme="minorHAnsi" w:hAnsiTheme="minorHAnsi" w:cstheme="minorHAnsi"/>
          <w:color w:val="000000"/>
          <w:lang w:eastAsia="pl-PL"/>
        </w:rPr>
        <w:t>a szczegółowe warunki realizacji zamówienia określone zostały w projektowanych postanowieniach umowy, które stanowią</w:t>
      </w:r>
      <w:r w:rsidR="00652D58" w:rsidRPr="00D1620A">
        <w:rPr>
          <w:rFonts w:asciiTheme="minorHAnsi" w:hAnsiTheme="minorHAnsi" w:cstheme="minorHAnsi"/>
          <w:b/>
          <w:bCs/>
          <w:color w:val="000000"/>
          <w:lang w:eastAsia="pl-PL"/>
        </w:rPr>
        <w:t xml:space="preserve"> załącznik nr 10 do WZ</w:t>
      </w:r>
      <w:r w:rsidR="00652D58" w:rsidRPr="00D1620A">
        <w:rPr>
          <w:rFonts w:asciiTheme="minorHAnsi" w:hAnsiTheme="minorHAnsi" w:cstheme="minorHAnsi"/>
          <w:color w:val="000000"/>
          <w:lang w:eastAsia="pl-PL"/>
        </w:rPr>
        <w:t xml:space="preserve">. </w:t>
      </w:r>
    </w:p>
    <w:p w14:paraId="27A51DB4" w14:textId="77777777" w:rsidR="00A31235" w:rsidRPr="00D1620A" w:rsidRDefault="00A31235" w:rsidP="00A31235">
      <w:pPr>
        <w:pStyle w:val="Akapitzlist"/>
        <w:autoSpaceDE w:val="0"/>
        <w:autoSpaceDN w:val="0"/>
        <w:adjustRightInd w:val="0"/>
        <w:jc w:val="both"/>
        <w:rPr>
          <w:rFonts w:asciiTheme="minorHAnsi" w:hAnsiTheme="minorHAnsi" w:cstheme="minorHAnsi"/>
        </w:rPr>
      </w:pPr>
    </w:p>
    <w:p w14:paraId="4563173B" w14:textId="6CE609E6" w:rsidR="0083223E" w:rsidRPr="007B112E" w:rsidRDefault="00652D58" w:rsidP="00253EC5">
      <w:pPr>
        <w:pStyle w:val="Akapitzlist"/>
        <w:widowControl w:val="0"/>
        <w:numPr>
          <w:ilvl w:val="0"/>
          <w:numId w:val="21"/>
        </w:numPr>
        <w:suppressAutoHyphens/>
        <w:autoSpaceDE w:val="0"/>
        <w:autoSpaceDN w:val="0"/>
        <w:adjustRightInd w:val="0"/>
        <w:ind w:left="720"/>
        <w:jc w:val="both"/>
        <w:rPr>
          <w:rFonts w:asciiTheme="minorHAnsi" w:hAnsiTheme="minorHAnsi" w:cstheme="minorHAnsi"/>
          <w:b/>
          <w:bCs/>
        </w:rPr>
      </w:pPr>
      <w:r w:rsidRPr="0083223E">
        <w:rPr>
          <w:rFonts w:asciiTheme="minorHAnsi" w:hAnsiTheme="minorHAnsi" w:cstheme="minorHAnsi"/>
          <w:color w:val="000000"/>
          <w:lang w:eastAsia="pl-PL"/>
        </w:rPr>
        <w:t xml:space="preserve">Przedmiot zamówienia realizowany będzie </w:t>
      </w:r>
      <w:r w:rsidR="00324823">
        <w:rPr>
          <w:rFonts w:asciiTheme="minorHAnsi" w:hAnsiTheme="minorHAnsi" w:cstheme="minorHAnsi"/>
          <w:color w:val="000000"/>
          <w:lang w:eastAsia="pl-PL"/>
        </w:rPr>
        <w:t xml:space="preserve">na terenie </w:t>
      </w:r>
      <w:r w:rsidR="00324823">
        <w:rPr>
          <w:rFonts w:asciiTheme="minorHAnsi" w:eastAsia="Times New Roman" w:hAnsiTheme="minorHAnsi" w:cstheme="minorHAnsi"/>
          <w:b/>
        </w:rPr>
        <w:t>P</w:t>
      </w:r>
      <w:r w:rsidR="0083223E" w:rsidRPr="0083223E">
        <w:rPr>
          <w:rFonts w:asciiTheme="minorHAnsi" w:eastAsia="Times New Roman" w:hAnsiTheme="minorHAnsi" w:cstheme="minorHAnsi"/>
          <w:b/>
        </w:rPr>
        <w:t xml:space="preserve">rzepompowni Ścieków przy ulicy Działyńskich w Środzie Wielkopolskiej działki 2546/11 i 2547 </w:t>
      </w:r>
    </w:p>
    <w:p w14:paraId="755B383F" w14:textId="63BDA73E" w:rsidR="007B112E" w:rsidRDefault="007B112E" w:rsidP="007B112E">
      <w:pPr>
        <w:pStyle w:val="Akapitzlist"/>
        <w:widowControl w:val="0"/>
        <w:suppressAutoHyphens/>
        <w:autoSpaceDE w:val="0"/>
        <w:autoSpaceDN w:val="0"/>
        <w:adjustRightInd w:val="0"/>
        <w:jc w:val="both"/>
        <w:rPr>
          <w:rFonts w:asciiTheme="minorHAnsi" w:hAnsiTheme="minorHAnsi" w:cstheme="minorHAnsi"/>
        </w:rPr>
      </w:pPr>
      <w:r w:rsidRPr="007B112E">
        <w:rPr>
          <w:rFonts w:asciiTheme="minorHAnsi" w:hAnsiTheme="minorHAnsi" w:cstheme="minorHAnsi"/>
          <w:b/>
          <w:bCs/>
        </w:rPr>
        <w:t>WAŻNE:</w:t>
      </w:r>
      <w:r>
        <w:rPr>
          <w:rFonts w:asciiTheme="minorHAnsi" w:hAnsiTheme="minorHAnsi" w:cstheme="minorHAnsi"/>
          <w:b/>
          <w:bCs/>
        </w:rPr>
        <w:t xml:space="preserve"> </w:t>
      </w:r>
      <w:r w:rsidRPr="007B112E">
        <w:rPr>
          <w:rFonts w:asciiTheme="minorHAnsi" w:hAnsiTheme="minorHAnsi" w:cstheme="minorHAnsi"/>
        </w:rPr>
        <w:t>Prace będą wykonywane na czynnym obiekcie, w związku z tym należy przewidzieć zabezpieczanie terenu a w szczególności zaplanowanie prawidłowego funkcjonowania obiektu.</w:t>
      </w:r>
    </w:p>
    <w:p w14:paraId="0A87A525" w14:textId="77777777" w:rsidR="00A31235" w:rsidRPr="007B112E" w:rsidRDefault="00A31235" w:rsidP="007B112E">
      <w:pPr>
        <w:pStyle w:val="Akapitzlist"/>
        <w:widowControl w:val="0"/>
        <w:suppressAutoHyphens/>
        <w:autoSpaceDE w:val="0"/>
        <w:autoSpaceDN w:val="0"/>
        <w:adjustRightInd w:val="0"/>
        <w:jc w:val="both"/>
        <w:rPr>
          <w:rFonts w:asciiTheme="minorHAnsi" w:hAnsiTheme="minorHAnsi" w:cstheme="minorHAnsi"/>
        </w:rPr>
      </w:pPr>
    </w:p>
    <w:p w14:paraId="44997929" w14:textId="7612AC26" w:rsidR="00652D58" w:rsidRPr="0083223E" w:rsidRDefault="00652D58" w:rsidP="00253EC5">
      <w:pPr>
        <w:pStyle w:val="Akapitzlist"/>
        <w:widowControl w:val="0"/>
        <w:numPr>
          <w:ilvl w:val="0"/>
          <w:numId w:val="21"/>
        </w:numPr>
        <w:suppressAutoHyphens/>
        <w:autoSpaceDE w:val="0"/>
        <w:autoSpaceDN w:val="0"/>
        <w:adjustRightInd w:val="0"/>
        <w:ind w:left="720"/>
        <w:jc w:val="both"/>
        <w:rPr>
          <w:rFonts w:asciiTheme="minorHAnsi" w:hAnsiTheme="minorHAnsi" w:cstheme="minorHAnsi"/>
          <w:b/>
          <w:bCs/>
        </w:rPr>
      </w:pPr>
      <w:r w:rsidRPr="0083223E">
        <w:rPr>
          <w:rFonts w:asciiTheme="minorHAnsi" w:hAnsiTheme="minorHAnsi" w:cstheme="minorHAnsi"/>
          <w:color w:val="000000"/>
          <w:lang w:eastAsia="pl-PL"/>
        </w:rPr>
        <w:t>Określenie przedmiotu zamówienia wg Wspólnego Słownika Zamówień (</w:t>
      </w:r>
      <w:r w:rsidRPr="0083223E">
        <w:rPr>
          <w:rFonts w:asciiTheme="minorHAnsi" w:hAnsiTheme="minorHAnsi" w:cstheme="minorHAnsi"/>
          <w:b/>
          <w:bCs/>
          <w:color w:val="000000"/>
          <w:lang w:eastAsia="pl-PL"/>
        </w:rPr>
        <w:t xml:space="preserve">kod CPV): </w:t>
      </w:r>
    </w:p>
    <w:p w14:paraId="2D572221" w14:textId="32F9E096" w:rsidR="003C05EC" w:rsidRPr="008630C5" w:rsidRDefault="009566E6" w:rsidP="00324823">
      <w:pPr>
        <w:ind w:left="2127" w:hanging="1418"/>
        <w:jc w:val="both"/>
        <w:rPr>
          <w:rFonts w:cs="Calibri"/>
          <w:color w:val="000000" w:themeColor="text1"/>
        </w:rPr>
      </w:pPr>
      <w:hyperlink r:id="rId15" w:history="1">
        <w:r w:rsidR="003C05EC" w:rsidRPr="008630C5">
          <w:rPr>
            <w:rStyle w:val="Hipercze"/>
            <w:rFonts w:cs="Calibri"/>
            <w:iCs/>
            <w:color w:val="000000" w:themeColor="text1"/>
            <w:u w:val="none"/>
            <w:shd w:val="clear" w:color="auto" w:fill="FFFFFF"/>
          </w:rPr>
          <w:t xml:space="preserve">45231300-8 </w:t>
        </w:r>
        <w:r w:rsidR="00324823">
          <w:rPr>
            <w:rStyle w:val="Hipercze"/>
            <w:rFonts w:cs="Calibri"/>
            <w:iCs/>
            <w:color w:val="000000" w:themeColor="text1"/>
            <w:u w:val="none"/>
            <w:shd w:val="clear" w:color="auto" w:fill="FFFFFF"/>
          </w:rPr>
          <w:tab/>
        </w:r>
        <w:r w:rsidR="003C05EC" w:rsidRPr="008630C5">
          <w:rPr>
            <w:rStyle w:val="Hipercze"/>
            <w:rFonts w:cs="Calibri"/>
            <w:iCs/>
            <w:color w:val="000000" w:themeColor="text1"/>
            <w:u w:val="none"/>
            <w:shd w:val="clear" w:color="auto" w:fill="FFFFFF"/>
          </w:rPr>
          <w:t>Roboty budowlane w zakresie budowy wodociągów i rurociągów do odprowadzania ścieków</w:t>
        </w:r>
      </w:hyperlink>
    </w:p>
    <w:p w14:paraId="616E890D" w14:textId="5016BD95" w:rsidR="003C05EC" w:rsidRPr="008630C5" w:rsidRDefault="003C05EC" w:rsidP="00324823">
      <w:pPr>
        <w:ind w:left="720" w:hanging="11"/>
        <w:jc w:val="both"/>
        <w:rPr>
          <w:rFonts w:cs="Calibri"/>
        </w:rPr>
      </w:pPr>
      <w:r w:rsidRPr="008630C5">
        <w:rPr>
          <w:rFonts w:cs="Calibri"/>
        </w:rPr>
        <w:t xml:space="preserve">45220000-5 </w:t>
      </w:r>
      <w:r w:rsidR="00324823">
        <w:rPr>
          <w:rFonts w:cs="Calibri"/>
        </w:rPr>
        <w:tab/>
      </w:r>
      <w:r w:rsidRPr="008630C5">
        <w:rPr>
          <w:rFonts w:cs="Calibri"/>
        </w:rPr>
        <w:t>Roboty inżynieryjne i budowlane</w:t>
      </w:r>
    </w:p>
    <w:p w14:paraId="688CA6C4" w14:textId="56D0C166" w:rsidR="003C05EC" w:rsidRPr="008630C5" w:rsidRDefault="003C05EC" w:rsidP="00324823">
      <w:pPr>
        <w:ind w:left="720" w:hanging="11"/>
        <w:jc w:val="both"/>
        <w:rPr>
          <w:rFonts w:cs="Calibri"/>
        </w:rPr>
      </w:pPr>
      <w:r w:rsidRPr="008630C5">
        <w:rPr>
          <w:rFonts w:cs="Calibri"/>
        </w:rPr>
        <w:t>45111300-1</w:t>
      </w:r>
      <w:r w:rsidR="00324823">
        <w:rPr>
          <w:rFonts w:cs="Calibri"/>
        </w:rPr>
        <w:tab/>
      </w:r>
      <w:r w:rsidRPr="008630C5">
        <w:rPr>
          <w:rFonts w:cs="Calibri"/>
        </w:rPr>
        <w:t>Roboty rozbiórkowe</w:t>
      </w:r>
    </w:p>
    <w:p w14:paraId="05F135FF" w14:textId="2198588C" w:rsidR="003C05EC" w:rsidRPr="008630C5" w:rsidRDefault="003C05EC" w:rsidP="00324823">
      <w:pPr>
        <w:ind w:left="720" w:hanging="11"/>
        <w:jc w:val="both"/>
        <w:rPr>
          <w:rFonts w:cs="Calibri"/>
        </w:rPr>
      </w:pPr>
      <w:r w:rsidRPr="008630C5">
        <w:rPr>
          <w:rFonts w:cs="Calibri"/>
        </w:rPr>
        <w:t xml:space="preserve">45232460-4 </w:t>
      </w:r>
      <w:r w:rsidR="00324823">
        <w:rPr>
          <w:rFonts w:cs="Calibri"/>
        </w:rPr>
        <w:tab/>
      </w:r>
      <w:r w:rsidRPr="008630C5">
        <w:rPr>
          <w:rFonts w:cs="Calibri"/>
        </w:rPr>
        <w:t xml:space="preserve">Roboty sanitarne </w:t>
      </w:r>
    </w:p>
    <w:p w14:paraId="11B13CCC" w14:textId="6C89BB50" w:rsidR="003C05EC" w:rsidRPr="008630C5" w:rsidRDefault="003C05EC" w:rsidP="00324823">
      <w:pPr>
        <w:ind w:left="720" w:hanging="11"/>
        <w:jc w:val="both"/>
        <w:rPr>
          <w:rFonts w:cs="Calibri"/>
        </w:rPr>
      </w:pPr>
      <w:r w:rsidRPr="008630C5">
        <w:rPr>
          <w:rFonts w:cs="Calibri"/>
        </w:rPr>
        <w:t xml:space="preserve">45330000-9 </w:t>
      </w:r>
      <w:r w:rsidR="00324823">
        <w:rPr>
          <w:rFonts w:cs="Calibri"/>
        </w:rPr>
        <w:tab/>
      </w:r>
      <w:r w:rsidRPr="008630C5">
        <w:rPr>
          <w:rFonts w:cs="Calibri"/>
        </w:rPr>
        <w:t xml:space="preserve">Roboty instalacyjne wodno-kanalizacyjne i sanitarne </w:t>
      </w:r>
    </w:p>
    <w:p w14:paraId="4849CB19" w14:textId="1C7C3D08" w:rsidR="004637E8" w:rsidRPr="004637E8" w:rsidRDefault="004637E8" w:rsidP="004637E8">
      <w:pPr>
        <w:ind w:left="720" w:hanging="11"/>
        <w:jc w:val="both"/>
        <w:rPr>
          <w:rFonts w:cs="Calibri"/>
        </w:rPr>
      </w:pPr>
      <w:r w:rsidRPr="004637E8">
        <w:rPr>
          <w:rFonts w:cs="Calibri"/>
        </w:rPr>
        <w:t xml:space="preserve">45240000-1 </w:t>
      </w:r>
      <w:r>
        <w:rPr>
          <w:rFonts w:cs="Calibri"/>
        </w:rPr>
        <w:tab/>
      </w:r>
      <w:r w:rsidRPr="004637E8">
        <w:rPr>
          <w:rFonts w:cs="Calibri"/>
        </w:rPr>
        <w:t>Budowa obiektów inżynierii wodnej</w:t>
      </w:r>
    </w:p>
    <w:p w14:paraId="5201622F" w14:textId="727D0245" w:rsidR="004637E8" w:rsidRPr="004637E8" w:rsidRDefault="009566E6" w:rsidP="004637E8">
      <w:pPr>
        <w:ind w:left="720" w:hanging="11"/>
        <w:jc w:val="both"/>
        <w:rPr>
          <w:rFonts w:cs="Calibri"/>
        </w:rPr>
      </w:pPr>
      <w:hyperlink r:id="rId16" w:history="1">
        <w:r w:rsidR="004637E8" w:rsidRPr="00673954">
          <w:rPr>
            <w:rStyle w:val="Hipercze"/>
            <w:rFonts w:cs="Calibri"/>
            <w:color w:val="auto"/>
            <w:u w:val="none"/>
          </w:rPr>
          <w:t>45112100-6</w:t>
        </w:r>
      </w:hyperlink>
      <w:r w:rsidR="004637E8">
        <w:rPr>
          <w:rFonts w:cs="Calibri"/>
        </w:rPr>
        <w:tab/>
      </w:r>
      <w:r w:rsidR="004637E8" w:rsidRPr="004637E8">
        <w:rPr>
          <w:rFonts w:cs="Calibri"/>
        </w:rPr>
        <w:t>Roboty w zakresie kopania rowów</w:t>
      </w:r>
    </w:p>
    <w:p w14:paraId="222578A4" w14:textId="77777777" w:rsidR="004637E8" w:rsidRDefault="004637E8" w:rsidP="00324823">
      <w:pPr>
        <w:ind w:left="720" w:hanging="11"/>
        <w:jc w:val="both"/>
        <w:rPr>
          <w:rFonts w:cs="Calibri"/>
        </w:rPr>
      </w:pPr>
    </w:p>
    <w:p w14:paraId="23B2198E" w14:textId="117E5D60" w:rsidR="00652D58" w:rsidRPr="0055624B" w:rsidRDefault="00D023C7" w:rsidP="0011708D">
      <w:pPr>
        <w:pStyle w:val="Akapitzlist"/>
        <w:numPr>
          <w:ilvl w:val="0"/>
          <w:numId w:val="20"/>
        </w:numPr>
        <w:tabs>
          <w:tab w:val="left" w:pos="426"/>
        </w:tabs>
        <w:autoSpaceDE w:val="0"/>
        <w:autoSpaceDN w:val="0"/>
        <w:adjustRightInd w:val="0"/>
        <w:ind w:left="360"/>
        <w:jc w:val="both"/>
        <w:rPr>
          <w:rFonts w:asciiTheme="minorHAnsi" w:eastAsia="Times New Roman" w:hAnsiTheme="minorHAnsi" w:cstheme="minorHAnsi"/>
          <w:lang w:eastAsia="pl-PL"/>
        </w:rPr>
      </w:pPr>
      <w:r w:rsidRPr="0055624B">
        <w:rPr>
          <w:rFonts w:asciiTheme="minorHAnsi" w:eastAsia="Times New Roman" w:hAnsiTheme="minorHAnsi" w:cstheme="minorHAnsi"/>
          <w:lang w:eastAsia="pl-PL"/>
        </w:rPr>
        <w:t>Zamawiający nie dopuszcza składania ofert częściowych</w:t>
      </w:r>
      <w:r w:rsidR="0055624B" w:rsidRPr="0055624B">
        <w:rPr>
          <w:rFonts w:asciiTheme="minorHAnsi" w:eastAsia="Times New Roman" w:hAnsiTheme="minorHAnsi" w:cstheme="minorHAnsi"/>
          <w:lang w:eastAsia="pl-PL"/>
        </w:rPr>
        <w:t xml:space="preserve"> i </w:t>
      </w:r>
      <w:r w:rsidRPr="0055624B">
        <w:rPr>
          <w:rFonts w:asciiTheme="minorHAnsi" w:eastAsia="Times New Roman" w:hAnsiTheme="minorHAnsi" w:cstheme="minorHAnsi"/>
          <w:lang w:eastAsia="pl-PL"/>
        </w:rPr>
        <w:t>ofert wariantowych.</w:t>
      </w:r>
    </w:p>
    <w:p w14:paraId="6CFA62E9" w14:textId="77777777" w:rsidR="00652D58" w:rsidRPr="00D1620A" w:rsidRDefault="00D023C7" w:rsidP="0011708D">
      <w:pPr>
        <w:pStyle w:val="Akapitzlist"/>
        <w:numPr>
          <w:ilvl w:val="0"/>
          <w:numId w:val="20"/>
        </w:numPr>
        <w:tabs>
          <w:tab w:val="left" w:pos="426"/>
        </w:tabs>
        <w:autoSpaceDE w:val="0"/>
        <w:autoSpaceDN w:val="0"/>
        <w:adjustRightInd w:val="0"/>
        <w:ind w:left="360"/>
        <w:jc w:val="both"/>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Zamawiający nie przewiduje możliwość udzielenia zamówień uzupełniających.</w:t>
      </w:r>
    </w:p>
    <w:p w14:paraId="7231EF48" w14:textId="77777777" w:rsidR="00652D58" w:rsidRPr="00D1620A" w:rsidRDefault="00D023C7" w:rsidP="0011708D">
      <w:pPr>
        <w:pStyle w:val="Akapitzlist"/>
        <w:numPr>
          <w:ilvl w:val="0"/>
          <w:numId w:val="20"/>
        </w:numPr>
        <w:tabs>
          <w:tab w:val="left" w:pos="426"/>
        </w:tabs>
        <w:autoSpaceDE w:val="0"/>
        <w:autoSpaceDN w:val="0"/>
        <w:adjustRightInd w:val="0"/>
        <w:ind w:left="360"/>
        <w:jc w:val="both"/>
        <w:rPr>
          <w:rFonts w:asciiTheme="minorHAnsi" w:eastAsia="Times New Roman" w:hAnsiTheme="minorHAnsi" w:cstheme="minorHAnsi"/>
          <w:lang w:eastAsia="pl-PL"/>
        </w:rPr>
      </w:pPr>
      <w:r w:rsidRPr="00D1620A">
        <w:rPr>
          <w:rFonts w:asciiTheme="minorHAnsi" w:eastAsia="Times New Roman" w:hAnsiTheme="minorHAnsi" w:cstheme="minorHAnsi"/>
          <w:lang w:eastAsia="pl-PL"/>
        </w:rPr>
        <w:lastRenderedPageBreak/>
        <w:t>Zamawiający nie przewiduje zastosowania aukcji elektronicznej, zawarcia umowy ramowej oraz ustanowienia dynamicznego systemu zakupów.</w:t>
      </w:r>
    </w:p>
    <w:p w14:paraId="16C7C231" w14:textId="5A5F378D" w:rsidR="004C4E34" w:rsidRPr="00D1620A" w:rsidRDefault="004C4E34" w:rsidP="0011708D">
      <w:pPr>
        <w:pStyle w:val="Default"/>
        <w:numPr>
          <w:ilvl w:val="0"/>
          <w:numId w:val="20"/>
        </w:numPr>
        <w:adjustRightInd w:val="0"/>
        <w:spacing w:line="276" w:lineRule="auto"/>
        <w:ind w:left="360"/>
        <w:jc w:val="both"/>
        <w:rPr>
          <w:rFonts w:asciiTheme="minorHAnsi" w:hAnsiTheme="minorHAnsi" w:cstheme="minorHAnsi"/>
          <w:color w:val="auto"/>
          <w:sz w:val="22"/>
          <w:szCs w:val="22"/>
          <w:u w:val="single"/>
        </w:rPr>
      </w:pPr>
      <w:r w:rsidRPr="00D1620A">
        <w:rPr>
          <w:rFonts w:asciiTheme="minorHAnsi" w:hAnsiTheme="minorHAnsi" w:cstheme="minorHAnsi"/>
          <w:color w:val="auto"/>
          <w:sz w:val="22"/>
          <w:szCs w:val="22"/>
        </w:rPr>
        <w:t>W przypadku, gdy Wykonawca zamierza zrealizować przedmiot zamówienia z udziałem podwykonawców, Zamawiający żąda wskazania przez Wykonawcę (</w:t>
      </w:r>
      <w:r w:rsidRPr="00D1620A">
        <w:rPr>
          <w:rFonts w:asciiTheme="minorHAnsi" w:hAnsiTheme="minorHAnsi" w:cstheme="minorHAnsi"/>
          <w:b/>
          <w:bCs/>
          <w:color w:val="auto"/>
          <w:sz w:val="22"/>
          <w:szCs w:val="22"/>
        </w:rPr>
        <w:t>załączniku 3 do WZ</w:t>
      </w:r>
      <w:r w:rsidRPr="00D1620A">
        <w:rPr>
          <w:rFonts w:asciiTheme="minorHAnsi" w:hAnsiTheme="minorHAnsi" w:cstheme="minorHAnsi"/>
          <w:color w:val="auto"/>
          <w:sz w:val="22"/>
          <w:szCs w:val="22"/>
        </w:rPr>
        <w:t>) części zamówienia, której wykonanie zamierza powierzyć podwykonawcom i podania firm tych podwykonawców, o ile podwykonawcy są znani na etapie składania ofert.</w:t>
      </w:r>
    </w:p>
    <w:p w14:paraId="08719C0F" w14:textId="6924EC2E" w:rsidR="004C4E34" w:rsidRPr="00712B2D" w:rsidRDefault="0055624B" w:rsidP="003E22E4">
      <w:pPr>
        <w:pStyle w:val="Default"/>
        <w:adjustRightInd w:val="0"/>
        <w:spacing w:line="276" w:lineRule="auto"/>
        <w:ind w:left="360"/>
        <w:jc w:val="both"/>
        <w:rPr>
          <w:rFonts w:asciiTheme="minorHAnsi" w:hAnsiTheme="minorHAnsi" w:cstheme="minorHAnsi"/>
          <w:color w:val="auto"/>
          <w:sz w:val="22"/>
          <w:szCs w:val="22"/>
          <w:u w:val="single"/>
        </w:rPr>
      </w:pPr>
      <w:r w:rsidRPr="0055624B">
        <w:rPr>
          <w:rFonts w:asciiTheme="minorHAnsi" w:hAnsiTheme="minorHAnsi" w:cstheme="minorHAnsi"/>
          <w:b/>
          <w:bCs/>
          <w:sz w:val="22"/>
          <w:szCs w:val="22"/>
        </w:rPr>
        <w:t>WAŻNE:</w:t>
      </w:r>
      <w:r>
        <w:rPr>
          <w:rFonts w:asciiTheme="minorHAnsi" w:hAnsiTheme="minorHAnsi" w:cstheme="minorHAnsi"/>
          <w:sz w:val="22"/>
          <w:szCs w:val="22"/>
        </w:rPr>
        <w:t xml:space="preserve"> </w:t>
      </w:r>
      <w:r w:rsidR="004C4E34" w:rsidRPr="00D1620A">
        <w:rPr>
          <w:rFonts w:asciiTheme="minorHAnsi" w:hAnsiTheme="minorHAnsi" w:cstheme="minorHAnsi"/>
          <w:sz w:val="22"/>
          <w:szCs w:val="22"/>
        </w:rPr>
        <w:t>Powierzenie wykonywania części zamówienia podwykonawcy nie zwalnia Wykonawcy z</w:t>
      </w:r>
      <w:r w:rsidR="00B4713A">
        <w:rPr>
          <w:rFonts w:asciiTheme="minorHAnsi" w:hAnsiTheme="minorHAnsi" w:cstheme="minorHAnsi"/>
          <w:sz w:val="22"/>
          <w:szCs w:val="22"/>
        </w:rPr>
        <w:t> </w:t>
      </w:r>
      <w:r w:rsidR="004C4E34" w:rsidRPr="00D1620A">
        <w:rPr>
          <w:rFonts w:asciiTheme="minorHAnsi" w:hAnsiTheme="minorHAnsi" w:cstheme="minorHAnsi"/>
          <w:sz w:val="22"/>
          <w:szCs w:val="22"/>
        </w:rPr>
        <w:t>odpowiedzialności za należyte wykonanie tego zamówienia. W przypadku zmiany lub rezygnacji z podwykonawcy w odniesieniu do podmiotu, na zasoby którego Wykonawca powoływał w celu wykazania spełniania warunków udziału w postępowaniu, Wykonawca jest obowiązany wykazać Zamawiającemu, że proponowany inny podwykonawca lub Wykonawca samodzielnie spełnia je w</w:t>
      </w:r>
      <w:r w:rsidR="00B4713A">
        <w:rPr>
          <w:rFonts w:asciiTheme="minorHAnsi" w:hAnsiTheme="minorHAnsi" w:cstheme="minorHAnsi"/>
          <w:sz w:val="22"/>
          <w:szCs w:val="22"/>
        </w:rPr>
        <w:t> </w:t>
      </w:r>
      <w:r w:rsidR="004C4E34" w:rsidRPr="00D1620A">
        <w:rPr>
          <w:rFonts w:asciiTheme="minorHAnsi" w:hAnsiTheme="minorHAnsi" w:cstheme="minorHAnsi"/>
          <w:sz w:val="22"/>
          <w:szCs w:val="22"/>
        </w:rPr>
        <w:t>stopniu nie mniejszym niż podwykonawca, na którego zasoby Wykonawca się powoływał w</w:t>
      </w:r>
      <w:r w:rsidR="00B4713A">
        <w:rPr>
          <w:rFonts w:asciiTheme="minorHAnsi" w:hAnsiTheme="minorHAnsi" w:cstheme="minorHAnsi"/>
          <w:sz w:val="22"/>
          <w:szCs w:val="22"/>
        </w:rPr>
        <w:t> </w:t>
      </w:r>
      <w:r w:rsidR="004C4E34" w:rsidRPr="00D1620A">
        <w:rPr>
          <w:rFonts w:asciiTheme="minorHAnsi" w:hAnsiTheme="minorHAnsi" w:cstheme="minorHAnsi"/>
          <w:sz w:val="22"/>
          <w:szCs w:val="22"/>
        </w:rPr>
        <w:t xml:space="preserve">trakcie postępowania o udzielenie zamówienia. </w:t>
      </w:r>
      <w:r w:rsidR="004C4E34" w:rsidRPr="00D1620A">
        <w:rPr>
          <w:rFonts w:asciiTheme="minorHAnsi" w:eastAsia="Calibri" w:hAnsiTheme="minorHAnsi" w:cstheme="minorHAnsi"/>
          <w:sz w:val="22"/>
          <w:szCs w:val="22"/>
        </w:rPr>
        <w:t xml:space="preserve">Zamawiający dopuszcza możliwość zmiany podwykonawcy, części (zakresu) zamówienia wskazanej do wykonania przez podwykonawcę lub wprowadzenia podwykonawcy na etapie realizacji zamówienia na zasadach określonych we </w:t>
      </w:r>
      <w:r w:rsidR="004C4E34" w:rsidRPr="00712B2D">
        <w:rPr>
          <w:rFonts w:asciiTheme="minorHAnsi" w:eastAsia="Calibri" w:hAnsiTheme="minorHAnsi" w:cstheme="minorHAnsi"/>
          <w:sz w:val="22"/>
          <w:szCs w:val="22"/>
        </w:rPr>
        <w:t>wzorze umowy (</w:t>
      </w:r>
      <w:r w:rsidR="004C4E34" w:rsidRPr="00712B2D">
        <w:rPr>
          <w:rFonts w:asciiTheme="minorHAnsi" w:eastAsia="Calibri" w:hAnsiTheme="minorHAnsi" w:cstheme="minorHAnsi"/>
          <w:b/>
          <w:bCs/>
          <w:sz w:val="22"/>
          <w:szCs w:val="22"/>
        </w:rPr>
        <w:t xml:space="preserve">załącznik nr </w:t>
      </w:r>
      <w:r w:rsidR="004C4E34" w:rsidRPr="00712B2D">
        <w:rPr>
          <w:rFonts w:asciiTheme="minorHAnsi" w:hAnsiTheme="minorHAnsi" w:cstheme="minorHAnsi"/>
          <w:b/>
          <w:bCs/>
          <w:sz w:val="22"/>
          <w:szCs w:val="22"/>
        </w:rPr>
        <w:t>10</w:t>
      </w:r>
      <w:r w:rsidR="004C4E34" w:rsidRPr="00712B2D">
        <w:rPr>
          <w:rFonts w:asciiTheme="minorHAnsi" w:eastAsia="Calibri" w:hAnsiTheme="minorHAnsi" w:cstheme="minorHAnsi"/>
          <w:b/>
          <w:bCs/>
          <w:sz w:val="22"/>
          <w:szCs w:val="22"/>
        </w:rPr>
        <w:t xml:space="preserve"> do WZ</w:t>
      </w:r>
      <w:r w:rsidR="004C4E34" w:rsidRPr="00712B2D">
        <w:rPr>
          <w:rFonts w:asciiTheme="minorHAnsi" w:eastAsia="Calibri" w:hAnsiTheme="minorHAnsi" w:cstheme="minorHAnsi"/>
          <w:sz w:val="22"/>
          <w:szCs w:val="22"/>
        </w:rPr>
        <w:t xml:space="preserve">). </w:t>
      </w:r>
    </w:p>
    <w:p w14:paraId="548305F6" w14:textId="77777777" w:rsidR="00652D58" w:rsidRPr="00712B2D" w:rsidRDefault="004A427C" w:rsidP="0011708D">
      <w:pPr>
        <w:pStyle w:val="Akapitzlist"/>
        <w:numPr>
          <w:ilvl w:val="0"/>
          <w:numId w:val="20"/>
        </w:numPr>
        <w:tabs>
          <w:tab w:val="left" w:pos="426"/>
        </w:tabs>
        <w:autoSpaceDE w:val="0"/>
        <w:autoSpaceDN w:val="0"/>
        <w:adjustRightInd w:val="0"/>
        <w:ind w:left="360"/>
        <w:jc w:val="both"/>
        <w:rPr>
          <w:rFonts w:asciiTheme="minorHAnsi" w:eastAsia="Times New Roman" w:hAnsiTheme="minorHAnsi" w:cstheme="minorHAnsi"/>
          <w:lang w:eastAsia="pl-PL"/>
        </w:rPr>
      </w:pPr>
      <w:r w:rsidRPr="00712B2D">
        <w:rPr>
          <w:rFonts w:asciiTheme="minorHAnsi" w:hAnsiTheme="minorHAnsi" w:cstheme="minorHAnsi"/>
        </w:rPr>
        <w:t>Wykonawca zobowiązany jest udzielić gwarancji n</w:t>
      </w:r>
      <w:r w:rsidR="006707C0" w:rsidRPr="00712B2D">
        <w:rPr>
          <w:rFonts w:asciiTheme="minorHAnsi" w:hAnsiTheme="minorHAnsi" w:cstheme="minorHAnsi"/>
        </w:rPr>
        <w:t>a wykonany przedmiot zamówienia</w:t>
      </w:r>
      <w:r w:rsidRPr="00712B2D">
        <w:rPr>
          <w:rFonts w:asciiTheme="minorHAnsi" w:hAnsiTheme="minorHAnsi" w:cstheme="minorHAnsi"/>
        </w:rPr>
        <w:t>:</w:t>
      </w:r>
    </w:p>
    <w:p w14:paraId="1577077A" w14:textId="77777777" w:rsidR="00652D58" w:rsidRPr="00712B2D" w:rsidRDefault="004A427C" w:rsidP="0011708D">
      <w:pPr>
        <w:pStyle w:val="Akapitzlist"/>
        <w:numPr>
          <w:ilvl w:val="0"/>
          <w:numId w:val="22"/>
        </w:numPr>
        <w:tabs>
          <w:tab w:val="left" w:pos="426"/>
        </w:tabs>
        <w:autoSpaceDE w:val="0"/>
        <w:autoSpaceDN w:val="0"/>
        <w:adjustRightInd w:val="0"/>
        <w:ind w:left="1080"/>
        <w:jc w:val="both"/>
        <w:rPr>
          <w:rFonts w:asciiTheme="minorHAnsi" w:eastAsia="Times New Roman" w:hAnsiTheme="minorHAnsi" w:cstheme="minorHAnsi"/>
          <w:lang w:eastAsia="pl-PL"/>
        </w:rPr>
      </w:pPr>
      <w:r w:rsidRPr="00712B2D">
        <w:rPr>
          <w:rFonts w:asciiTheme="minorHAnsi" w:hAnsiTheme="minorHAnsi" w:cstheme="minorHAnsi"/>
        </w:rPr>
        <w:t>dla robót budowlanych minimalny ok</w:t>
      </w:r>
      <w:r w:rsidR="00427C8C" w:rsidRPr="00712B2D">
        <w:rPr>
          <w:rFonts w:asciiTheme="minorHAnsi" w:hAnsiTheme="minorHAnsi" w:cstheme="minorHAnsi"/>
        </w:rPr>
        <w:t>res wynosi 60</w:t>
      </w:r>
      <w:r w:rsidRPr="00712B2D">
        <w:rPr>
          <w:rFonts w:asciiTheme="minorHAnsi" w:hAnsiTheme="minorHAnsi" w:cstheme="minorHAnsi"/>
        </w:rPr>
        <w:t xml:space="preserve"> miesięcy</w:t>
      </w:r>
      <w:r w:rsidR="00D023C7" w:rsidRPr="00712B2D">
        <w:rPr>
          <w:rFonts w:asciiTheme="minorHAnsi" w:hAnsiTheme="minorHAnsi" w:cstheme="minorHAnsi"/>
        </w:rPr>
        <w:t>,</w:t>
      </w:r>
    </w:p>
    <w:p w14:paraId="2D4868A0" w14:textId="388BF827" w:rsidR="004A427C" w:rsidRPr="00D1620A" w:rsidRDefault="00B30CE4" w:rsidP="003E22E4">
      <w:pPr>
        <w:tabs>
          <w:tab w:val="left" w:pos="426"/>
        </w:tabs>
        <w:autoSpaceDE w:val="0"/>
        <w:autoSpaceDN w:val="0"/>
        <w:adjustRightInd w:val="0"/>
        <w:jc w:val="both"/>
        <w:rPr>
          <w:rFonts w:asciiTheme="minorHAnsi" w:hAnsiTheme="minorHAnsi" w:cstheme="minorHAnsi"/>
        </w:rPr>
      </w:pPr>
      <w:r w:rsidRPr="00712B2D">
        <w:rPr>
          <w:rFonts w:asciiTheme="minorHAnsi" w:hAnsiTheme="minorHAnsi" w:cstheme="minorHAnsi"/>
        </w:rPr>
        <w:t xml:space="preserve">        </w:t>
      </w:r>
      <w:r w:rsidR="004A427C" w:rsidRPr="00712B2D">
        <w:rPr>
          <w:rFonts w:asciiTheme="minorHAnsi" w:hAnsiTheme="minorHAnsi" w:cstheme="minorHAnsi"/>
        </w:rPr>
        <w:t>Warunki gwaranc</w:t>
      </w:r>
      <w:r w:rsidR="006707C0" w:rsidRPr="00712B2D">
        <w:rPr>
          <w:rFonts w:asciiTheme="minorHAnsi" w:hAnsiTheme="minorHAnsi" w:cstheme="minorHAnsi"/>
        </w:rPr>
        <w:t>ji określone są we wzorze umowy.</w:t>
      </w:r>
    </w:p>
    <w:p w14:paraId="38779BB3" w14:textId="55C8C268" w:rsidR="000838D4" w:rsidRPr="00D1620A" w:rsidRDefault="0022297C" w:rsidP="0011708D">
      <w:pPr>
        <w:pStyle w:val="Akapitzlist"/>
        <w:numPr>
          <w:ilvl w:val="0"/>
          <w:numId w:val="20"/>
        </w:numPr>
        <w:autoSpaceDE w:val="0"/>
        <w:autoSpaceDN w:val="0"/>
        <w:adjustRightInd w:val="0"/>
        <w:ind w:left="360"/>
        <w:jc w:val="both"/>
        <w:rPr>
          <w:rFonts w:asciiTheme="minorHAnsi" w:hAnsiTheme="minorHAnsi" w:cstheme="minorHAnsi"/>
          <w:u w:val="single"/>
        </w:rPr>
      </w:pPr>
      <w:r w:rsidRPr="0055624B">
        <w:rPr>
          <w:rFonts w:asciiTheme="minorHAnsi" w:hAnsiTheme="minorHAnsi" w:cstheme="minorHAnsi"/>
        </w:rPr>
        <w:t xml:space="preserve">Wykonawca musi uwzględnić </w:t>
      </w:r>
      <w:r w:rsidR="00A10858" w:rsidRPr="0055624B">
        <w:rPr>
          <w:rFonts w:asciiTheme="minorHAnsi" w:hAnsiTheme="minorHAnsi" w:cstheme="minorHAnsi"/>
        </w:rPr>
        <w:t>w cenie wszystkie koszty niezbędne do prawidłowego</w:t>
      </w:r>
      <w:r w:rsidR="009B3689" w:rsidRPr="0055624B">
        <w:rPr>
          <w:rFonts w:asciiTheme="minorHAnsi" w:hAnsiTheme="minorHAnsi" w:cstheme="minorHAnsi"/>
        </w:rPr>
        <w:t xml:space="preserve"> wykonania zamówienia</w:t>
      </w:r>
      <w:r w:rsidR="00A10858" w:rsidRPr="0055624B">
        <w:rPr>
          <w:rFonts w:asciiTheme="minorHAnsi" w:hAnsiTheme="minorHAnsi" w:cstheme="minorHAnsi"/>
        </w:rPr>
        <w:t>.</w:t>
      </w:r>
      <w:r w:rsidR="00652D58" w:rsidRPr="0055624B">
        <w:rPr>
          <w:rFonts w:asciiTheme="minorHAnsi" w:hAnsiTheme="minorHAnsi" w:cstheme="minorHAnsi"/>
        </w:rPr>
        <w:t xml:space="preserve"> </w:t>
      </w:r>
      <w:r w:rsidR="0085002C" w:rsidRPr="0055624B">
        <w:rPr>
          <w:rFonts w:asciiTheme="minorHAnsi" w:hAnsiTheme="minorHAnsi" w:cstheme="minorHAnsi"/>
        </w:rPr>
        <w:t xml:space="preserve">Niedoszacowanie, pominięcie oraz brak rozpoznania zakresu przedmiotu </w:t>
      </w:r>
      <w:r w:rsidR="002F57DC" w:rsidRPr="0055624B">
        <w:rPr>
          <w:rFonts w:asciiTheme="minorHAnsi" w:hAnsiTheme="minorHAnsi" w:cstheme="minorHAnsi"/>
        </w:rPr>
        <w:t>zamówienia</w:t>
      </w:r>
      <w:r w:rsidR="0085002C" w:rsidRPr="0055624B">
        <w:rPr>
          <w:rFonts w:asciiTheme="minorHAnsi" w:hAnsiTheme="minorHAnsi" w:cstheme="minorHAnsi"/>
        </w:rPr>
        <w:t xml:space="preserve"> nie</w:t>
      </w:r>
      <w:r w:rsidR="0085002C" w:rsidRPr="00D1620A">
        <w:rPr>
          <w:rFonts w:asciiTheme="minorHAnsi" w:hAnsiTheme="minorHAnsi" w:cstheme="minorHAnsi"/>
        </w:rPr>
        <w:t xml:space="preserve"> może być podstawą do żądania zmiany wynagrodzenia ryczałtowego.</w:t>
      </w:r>
    </w:p>
    <w:p w14:paraId="5F9D071B" w14:textId="497DE28D" w:rsidR="0085002C" w:rsidRDefault="00A7079F" w:rsidP="0011708D">
      <w:pPr>
        <w:pStyle w:val="Akapitzlist"/>
        <w:numPr>
          <w:ilvl w:val="0"/>
          <w:numId w:val="20"/>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Zamawiający uznaje, że każdy W</w:t>
      </w:r>
      <w:r w:rsidR="0085002C" w:rsidRPr="00D1620A">
        <w:rPr>
          <w:rFonts w:asciiTheme="minorHAnsi" w:hAnsiTheme="minorHAnsi" w:cstheme="minorHAnsi"/>
        </w:rPr>
        <w:t xml:space="preserve">ykonawca przeanalizuje zakres </w:t>
      </w:r>
      <w:r w:rsidR="0038655A" w:rsidRPr="00D1620A">
        <w:rPr>
          <w:rFonts w:asciiTheme="minorHAnsi" w:hAnsiTheme="minorHAnsi" w:cstheme="minorHAnsi"/>
        </w:rPr>
        <w:t>prac</w:t>
      </w:r>
      <w:r w:rsidR="0085002C" w:rsidRPr="00D1620A">
        <w:rPr>
          <w:rFonts w:asciiTheme="minorHAnsi" w:hAnsiTheme="minorHAnsi" w:cstheme="minorHAnsi"/>
        </w:rPr>
        <w:t xml:space="preserve"> do wykonania wynikający </w:t>
      </w:r>
      <w:r w:rsidR="001C6095" w:rsidRPr="00B4713A">
        <w:rPr>
          <w:rFonts w:asciiTheme="minorHAnsi" w:hAnsiTheme="minorHAnsi" w:cstheme="minorHAnsi"/>
        </w:rPr>
        <w:t>z</w:t>
      </w:r>
      <w:r w:rsidR="00B4713A" w:rsidRPr="00B4713A">
        <w:rPr>
          <w:rFonts w:asciiTheme="minorHAnsi" w:hAnsiTheme="minorHAnsi" w:cstheme="minorHAnsi"/>
        </w:rPr>
        <w:t> </w:t>
      </w:r>
      <w:r w:rsidR="001C6095" w:rsidRPr="00B4713A">
        <w:rPr>
          <w:rFonts w:asciiTheme="minorHAnsi" w:hAnsiTheme="minorHAnsi" w:cstheme="minorHAnsi"/>
        </w:rPr>
        <w:t>W</w:t>
      </w:r>
      <w:r w:rsidR="008A5ABD" w:rsidRPr="00B4713A">
        <w:rPr>
          <w:rFonts w:asciiTheme="minorHAnsi" w:hAnsiTheme="minorHAnsi" w:cstheme="minorHAnsi"/>
        </w:rPr>
        <w:t>Z</w:t>
      </w:r>
      <w:r w:rsidR="006707C0" w:rsidRPr="00B4713A">
        <w:rPr>
          <w:rFonts w:asciiTheme="minorHAnsi" w:hAnsiTheme="minorHAnsi" w:cstheme="minorHAnsi"/>
        </w:rPr>
        <w:t>,</w:t>
      </w:r>
      <w:r w:rsidR="00DB61E1" w:rsidRPr="00B4713A">
        <w:rPr>
          <w:rFonts w:asciiTheme="minorHAnsi" w:hAnsiTheme="minorHAnsi" w:cstheme="minorHAnsi"/>
        </w:rPr>
        <w:t xml:space="preserve"> </w:t>
      </w:r>
      <w:r w:rsidR="0085002C" w:rsidRPr="00B4713A">
        <w:rPr>
          <w:rFonts w:asciiTheme="minorHAnsi" w:hAnsiTheme="minorHAnsi" w:cstheme="minorHAnsi"/>
        </w:rPr>
        <w:t xml:space="preserve">z wizji </w:t>
      </w:r>
      <w:r w:rsidR="00B864CA" w:rsidRPr="00B4713A">
        <w:rPr>
          <w:rFonts w:asciiTheme="minorHAnsi" w:hAnsiTheme="minorHAnsi" w:cstheme="minorHAnsi"/>
        </w:rPr>
        <w:t>lokalnej</w:t>
      </w:r>
      <w:r w:rsidR="0085002C" w:rsidRPr="00B4713A">
        <w:rPr>
          <w:rFonts w:asciiTheme="minorHAnsi" w:hAnsiTheme="minorHAnsi" w:cstheme="minorHAnsi"/>
        </w:rPr>
        <w:t xml:space="preserve"> i własnego doświadczenia.</w:t>
      </w:r>
    </w:p>
    <w:p w14:paraId="262671EC" w14:textId="5379CF43" w:rsidR="007B7A72" w:rsidRPr="00B4713A" w:rsidRDefault="004C4E34" w:rsidP="0011708D">
      <w:pPr>
        <w:pStyle w:val="Akapitzlist"/>
        <w:numPr>
          <w:ilvl w:val="0"/>
          <w:numId w:val="20"/>
        </w:numPr>
        <w:autoSpaceDE w:val="0"/>
        <w:autoSpaceDN w:val="0"/>
        <w:adjustRightInd w:val="0"/>
        <w:ind w:left="360"/>
        <w:jc w:val="both"/>
        <w:rPr>
          <w:rFonts w:asciiTheme="minorHAnsi" w:hAnsiTheme="minorHAnsi" w:cstheme="minorHAnsi"/>
        </w:rPr>
      </w:pPr>
      <w:r w:rsidRPr="00B4713A">
        <w:rPr>
          <w:rFonts w:asciiTheme="minorHAnsi" w:hAnsiTheme="minorHAnsi" w:cstheme="minorHAnsi"/>
          <w:bCs/>
        </w:rPr>
        <w:t xml:space="preserve">Przed złożeniem oferty Zamawiający zaleca dokonanie wizji lokalnej miejsca wykonania przedmiotu zamówienia w celu zapoznania się z warunkami realizacji. </w:t>
      </w:r>
      <w:r w:rsidR="00A04E98" w:rsidRPr="00B4713A">
        <w:rPr>
          <w:rFonts w:asciiTheme="minorHAnsi" w:hAnsiTheme="minorHAnsi" w:cstheme="minorHAnsi"/>
        </w:rPr>
        <w:t xml:space="preserve">Warunkiem udziału w wizji lokalnej jest zgłoszenie chęci udziału w wizji lokalnej w formie mailowej </w:t>
      </w:r>
      <w:r w:rsidR="00B4713A" w:rsidRPr="00B4713A">
        <w:rPr>
          <w:rFonts w:eastAsia="Times New Roman" w:cs="Calibri"/>
        </w:rPr>
        <w:t xml:space="preserve">za pośrednictwem </w:t>
      </w:r>
      <w:hyperlink r:id="rId17" w:history="1">
        <w:r w:rsidR="00B4713A" w:rsidRPr="00B4713A">
          <w:rPr>
            <w:rStyle w:val="Hipercze"/>
            <w:rFonts w:eastAsia="Times New Roman" w:cs="Calibri"/>
          </w:rPr>
          <w:t>platformazakupowa.pl</w:t>
        </w:r>
      </w:hyperlink>
      <w:r w:rsidR="00B4713A" w:rsidRPr="00B4713A">
        <w:rPr>
          <w:rFonts w:eastAsia="Times New Roman" w:cs="Calibri"/>
        </w:rPr>
        <w:t xml:space="preserve"> i formularza „Wyślij wiadomość do zamawiającego”</w:t>
      </w:r>
      <w:r w:rsidR="00B4713A">
        <w:rPr>
          <w:rFonts w:eastAsia="Times New Roman" w:cs="Calibri"/>
        </w:rPr>
        <w:t xml:space="preserve">, </w:t>
      </w:r>
      <w:r w:rsidR="00A04E98" w:rsidRPr="00B4713A">
        <w:rPr>
          <w:rFonts w:asciiTheme="minorHAnsi" w:hAnsiTheme="minorHAnsi" w:cstheme="minorHAnsi"/>
        </w:rPr>
        <w:t>do końca dnia, w</w:t>
      </w:r>
      <w:r w:rsidR="00324823">
        <w:rPr>
          <w:rFonts w:asciiTheme="minorHAnsi" w:hAnsiTheme="minorHAnsi" w:cstheme="minorHAnsi"/>
        </w:rPr>
        <w:t> </w:t>
      </w:r>
      <w:r w:rsidR="00A04E98" w:rsidRPr="00B4713A">
        <w:rPr>
          <w:rFonts w:asciiTheme="minorHAnsi" w:hAnsiTheme="minorHAnsi" w:cstheme="minorHAnsi"/>
        </w:rPr>
        <w:t xml:space="preserve">którym upływa połowa wyznaczonego terminu składania ofert. Zamawiający wyznaczy termin wizji i poinformuje o nim Wykonawców, którzy zgłosili chęć udziału w wizji, drogą mailową. </w:t>
      </w:r>
    </w:p>
    <w:p w14:paraId="14AEA8D1" w14:textId="77777777" w:rsidR="0055624B" w:rsidRPr="00D1620A" w:rsidRDefault="0055624B" w:rsidP="0055624B">
      <w:pPr>
        <w:pStyle w:val="Akapitzlist"/>
        <w:autoSpaceDE w:val="0"/>
        <w:autoSpaceDN w:val="0"/>
        <w:adjustRightInd w:val="0"/>
        <w:jc w:val="both"/>
        <w:rPr>
          <w:rFonts w:asciiTheme="minorHAnsi" w:hAnsiTheme="minorHAnsi" w:cstheme="minorHAnsi"/>
        </w:rPr>
      </w:pPr>
    </w:p>
    <w:p w14:paraId="47B4955A" w14:textId="15EBD6BC" w:rsidR="0022297C" w:rsidRPr="00D1620A" w:rsidRDefault="00A61C02"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IV</w:t>
      </w:r>
      <w:r w:rsidR="0042602C" w:rsidRPr="00D1620A">
        <w:rPr>
          <w:rFonts w:asciiTheme="minorHAnsi" w:hAnsiTheme="minorHAnsi" w:cstheme="minorHAnsi"/>
          <w:b/>
          <w:bCs/>
        </w:rPr>
        <w:t xml:space="preserve">. </w:t>
      </w:r>
      <w:r w:rsidR="004C4E34" w:rsidRPr="00D1620A">
        <w:rPr>
          <w:rFonts w:asciiTheme="minorHAnsi" w:hAnsiTheme="minorHAnsi" w:cstheme="minorHAnsi"/>
          <w:b/>
          <w:bCs/>
        </w:rPr>
        <w:t>T</w:t>
      </w:r>
      <w:r w:rsidR="0042602C" w:rsidRPr="00D1620A">
        <w:rPr>
          <w:rFonts w:asciiTheme="minorHAnsi" w:hAnsiTheme="minorHAnsi" w:cstheme="minorHAnsi"/>
          <w:b/>
          <w:bCs/>
        </w:rPr>
        <w:t>ermin wykonania zamówienia</w:t>
      </w:r>
      <w:r w:rsidR="008F4B03" w:rsidRPr="00D1620A">
        <w:rPr>
          <w:rFonts w:asciiTheme="minorHAnsi" w:hAnsiTheme="minorHAnsi" w:cstheme="minorHAnsi"/>
          <w:b/>
          <w:bCs/>
        </w:rPr>
        <w:t>.</w:t>
      </w:r>
    </w:p>
    <w:p w14:paraId="062153CC" w14:textId="77777777" w:rsidR="004C4E34" w:rsidRPr="00D1620A" w:rsidRDefault="004C4E34" w:rsidP="003E22E4">
      <w:pPr>
        <w:pStyle w:val="Default"/>
        <w:spacing w:line="276" w:lineRule="auto"/>
        <w:jc w:val="both"/>
        <w:rPr>
          <w:rFonts w:asciiTheme="minorHAnsi" w:hAnsiTheme="minorHAnsi" w:cstheme="minorHAnsi"/>
          <w:color w:val="auto"/>
          <w:sz w:val="22"/>
          <w:szCs w:val="22"/>
        </w:rPr>
      </w:pPr>
    </w:p>
    <w:p w14:paraId="0190B5BE" w14:textId="4683126F" w:rsidR="004C4E34" w:rsidRPr="004855E6" w:rsidRDefault="004C4E34" w:rsidP="0011708D">
      <w:pPr>
        <w:pStyle w:val="Default"/>
        <w:numPr>
          <w:ilvl w:val="0"/>
          <w:numId w:val="23"/>
        </w:numPr>
        <w:spacing w:line="276" w:lineRule="auto"/>
        <w:jc w:val="both"/>
        <w:rPr>
          <w:rFonts w:asciiTheme="minorHAnsi" w:hAnsiTheme="minorHAnsi" w:cstheme="minorHAnsi"/>
          <w:b/>
          <w:bCs/>
          <w:color w:val="auto"/>
          <w:sz w:val="22"/>
          <w:szCs w:val="22"/>
        </w:rPr>
      </w:pPr>
      <w:r w:rsidRPr="004855E6">
        <w:rPr>
          <w:rFonts w:asciiTheme="minorHAnsi" w:hAnsiTheme="minorHAnsi" w:cstheme="minorHAnsi"/>
          <w:b/>
          <w:bCs/>
          <w:color w:val="auto"/>
          <w:sz w:val="22"/>
          <w:szCs w:val="22"/>
        </w:rPr>
        <w:t xml:space="preserve">Przedmiot zamówienia musi zostać wykonany do dnia </w:t>
      </w:r>
      <w:r w:rsidR="004273C5">
        <w:rPr>
          <w:rFonts w:asciiTheme="minorHAnsi" w:hAnsiTheme="minorHAnsi" w:cstheme="minorHAnsi"/>
          <w:b/>
          <w:bCs/>
          <w:color w:val="auto"/>
          <w:sz w:val="22"/>
          <w:szCs w:val="22"/>
        </w:rPr>
        <w:t>20.12.2024r.</w:t>
      </w:r>
    </w:p>
    <w:p w14:paraId="75D27249" w14:textId="226AF862" w:rsidR="001D6E63" w:rsidRPr="00D1620A" w:rsidRDefault="005C2DEC" w:rsidP="0011708D">
      <w:pPr>
        <w:pStyle w:val="Default"/>
        <w:numPr>
          <w:ilvl w:val="0"/>
          <w:numId w:val="23"/>
        </w:numPr>
        <w:spacing w:line="276" w:lineRule="auto"/>
        <w:jc w:val="both"/>
        <w:rPr>
          <w:rFonts w:asciiTheme="minorHAnsi" w:hAnsiTheme="minorHAnsi" w:cstheme="minorHAnsi"/>
          <w:color w:val="auto"/>
          <w:sz w:val="22"/>
          <w:szCs w:val="22"/>
        </w:rPr>
      </w:pPr>
      <w:r w:rsidRPr="00D1620A">
        <w:rPr>
          <w:rFonts w:asciiTheme="minorHAnsi" w:hAnsiTheme="minorHAnsi" w:cstheme="minorHAnsi"/>
          <w:color w:val="auto"/>
          <w:sz w:val="22"/>
          <w:szCs w:val="22"/>
        </w:rPr>
        <w:t>T</w:t>
      </w:r>
      <w:r w:rsidR="00A30465" w:rsidRPr="00D1620A">
        <w:rPr>
          <w:rFonts w:asciiTheme="minorHAnsi" w:hAnsiTheme="minorHAnsi" w:cstheme="minorHAnsi"/>
          <w:color w:val="auto"/>
          <w:sz w:val="22"/>
          <w:szCs w:val="22"/>
        </w:rPr>
        <w:t>ermin</w:t>
      </w:r>
      <w:r w:rsidR="00B961F3" w:rsidRPr="00D1620A">
        <w:rPr>
          <w:rFonts w:asciiTheme="minorHAnsi" w:hAnsiTheme="minorHAnsi" w:cstheme="minorHAnsi"/>
          <w:color w:val="auto"/>
          <w:sz w:val="22"/>
          <w:szCs w:val="22"/>
        </w:rPr>
        <w:t>y</w:t>
      </w:r>
      <w:r w:rsidR="00A30465" w:rsidRPr="00D1620A">
        <w:rPr>
          <w:rFonts w:asciiTheme="minorHAnsi" w:hAnsiTheme="minorHAnsi" w:cstheme="minorHAnsi"/>
          <w:color w:val="auto"/>
          <w:sz w:val="22"/>
          <w:szCs w:val="22"/>
        </w:rPr>
        <w:t xml:space="preserve"> rozpoczęcia i zakończenia</w:t>
      </w:r>
      <w:r w:rsidRPr="00D1620A">
        <w:rPr>
          <w:rFonts w:asciiTheme="minorHAnsi" w:hAnsiTheme="minorHAnsi" w:cstheme="minorHAnsi"/>
          <w:color w:val="auto"/>
          <w:sz w:val="22"/>
          <w:szCs w:val="22"/>
        </w:rPr>
        <w:t xml:space="preserve"> poszczególnych </w:t>
      </w:r>
      <w:r w:rsidR="00B961F3" w:rsidRPr="00D1620A">
        <w:rPr>
          <w:rFonts w:asciiTheme="minorHAnsi" w:hAnsiTheme="minorHAnsi" w:cstheme="minorHAnsi"/>
          <w:color w:val="auto"/>
          <w:sz w:val="22"/>
          <w:szCs w:val="22"/>
        </w:rPr>
        <w:t xml:space="preserve">etapów </w:t>
      </w:r>
      <w:r w:rsidR="00982EA0" w:rsidRPr="00D1620A">
        <w:rPr>
          <w:rFonts w:asciiTheme="minorHAnsi" w:hAnsiTheme="minorHAnsi" w:cstheme="minorHAnsi"/>
          <w:color w:val="auto"/>
          <w:sz w:val="22"/>
          <w:szCs w:val="22"/>
        </w:rPr>
        <w:t xml:space="preserve">robót objętych przedmiotem zamówienia </w:t>
      </w:r>
      <w:r w:rsidR="008330F8" w:rsidRPr="00D1620A">
        <w:rPr>
          <w:rFonts w:asciiTheme="minorHAnsi" w:hAnsiTheme="minorHAnsi" w:cstheme="minorHAnsi"/>
          <w:color w:val="auto"/>
          <w:sz w:val="22"/>
          <w:szCs w:val="22"/>
        </w:rPr>
        <w:t xml:space="preserve"> </w:t>
      </w:r>
      <w:r w:rsidR="00A30465" w:rsidRPr="00D1620A">
        <w:rPr>
          <w:rFonts w:asciiTheme="minorHAnsi" w:hAnsiTheme="minorHAnsi" w:cstheme="minorHAnsi"/>
          <w:color w:val="auto"/>
          <w:sz w:val="22"/>
          <w:szCs w:val="22"/>
        </w:rPr>
        <w:t>określał będzie harmonogram rzeczowo-terminow</w:t>
      </w:r>
      <w:r w:rsidR="000F1042" w:rsidRPr="00D1620A">
        <w:rPr>
          <w:rFonts w:asciiTheme="minorHAnsi" w:hAnsiTheme="minorHAnsi" w:cstheme="minorHAnsi"/>
          <w:color w:val="auto"/>
          <w:sz w:val="22"/>
          <w:szCs w:val="22"/>
        </w:rPr>
        <w:t>y</w:t>
      </w:r>
      <w:r w:rsidR="00B85DA6" w:rsidRPr="00D1620A">
        <w:rPr>
          <w:rFonts w:asciiTheme="minorHAnsi" w:hAnsiTheme="minorHAnsi" w:cstheme="minorHAnsi"/>
          <w:color w:val="auto"/>
          <w:sz w:val="22"/>
          <w:szCs w:val="22"/>
        </w:rPr>
        <w:t xml:space="preserve"> opracowany przez Wykonawcę i</w:t>
      </w:r>
      <w:r w:rsidR="00B4713A">
        <w:rPr>
          <w:rFonts w:asciiTheme="minorHAnsi" w:hAnsiTheme="minorHAnsi" w:cstheme="minorHAnsi"/>
          <w:color w:val="auto"/>
          <w:sz w:val="22"/>
          <w:szCs w:val="22"/>
        </w:rPr>
        <w:t> </w:t>
      </w:r>
      <w:r w:rsidR="00B85DA6" w:rsidRPr="00D1620A">
        <w:rPr>
          <w:rFonts w:asciiTheme="minorHAnsi" w:hAnsiTheme="minorHAnsi" w:cstheme="minorHAnsi"/>
          <w:color w:val="auto"/>
          <w:sz w:val="22"/>
          <w:szCs w:val="22"/>
        </w:rPr>
        <w:t>zatwierdzony przez Zamawiającego</w:t>
      </w:r>
      <w:r w:rsidR="00CF41EF" w:rsidRPr="00D1620A">
        <w:rPr>
          <w:rFonts w:asciiTheme="minorHAnsi" w:hAnsiTheme="minorHAnsi" w:cstheme="minorHAnsi"/>
          <w:color w:val="auto"/>
          <w:sz w:val="22"/>
          <w:szCs w:val="22"/>
        </w:rPr>
        <w:t>,</w:t>
      </w:r>
      <w:r w:rsidR="00B85DA6" w:rsidRPr="00D1620A">
        <w:rPr>
          <w:rFonts w:asciiTheme="minorHAnsi" w:hAnsiTheme="minorHAnsi" w:cstheme="minorHAnsi"/>
          <w:color w:val="auto"/>
          <w:sz w:val="22"/>
          <w:szCs w:val="22"/>
        </w:rPr>
        <w:t xml:space="preserve"> przed podpisaniem umowy.</w:t>
      </w:r>
      <w:r w:rsidR="00F24865" w:rsidRPr="00D1620A">
        <w:rPr>
          <w:rFonts w:asciiTheme="minorHAnsi" w:hAnsiTheme="minorHAnsi" w:cstheme="minorHAnsi"/>
          <w:color w:val="auto"/>
          <w:sz w:val="22"/>
          <w:szCs w:val="22"/>
        </w:rPr>
        <w:t xml:space="preserve"> Wykonawca, którego oferta  została wybrana jako najkorzystniejsza przedłoży Zamawiającemu harmonogram rzeczowo-terminow</w:t>
      </w:r>
      <w:r w:rsidR="000F1042" w:rsidRPr="00D1620A">
        <w:rPr>
          <w:rFonts w:asciiTheme="minorHAnsi" w:hAnsiTheme="minorHAnsi" w:cstheme="minorHAnsi"/>
          <w:color w:val="auto"/>
          <w:sz w:val="22"/>
          <w:szCs w:val="22"/>
        </w:rPr>
        <w:t>y</w:t>
      </w:r>
      <w:r w:rsidR="00F24865" w:rsidRPr="00D1620A">
        <w:rPr>
          <w:rFonts w:asciiTheme="minorHAnsi" w:hAnsiTheme="minorHAnsi" w:cstheme="minorHAnsi"/>
          <w:color w:val="auto"/>
          <w:sz w:val="22"/>
          <w:szCs w:val="22"/>
        </w:rPr>
        <w:t xml:space="preserve"> przed podpisaniem umowy. Zamawiający zastrzega sobie termin 3 (trzech) dni roboczych na udzielenie akceptacji albo na przedstawienie uwag do przedłożonego harmonogramu. Wykonawca zobowiązany jest w terminie 3 (trzech) dni roboczych od otrzymania uwag, uwagi Zamawiającego uwzględnić i przedło</w:t>
      </w:r>
      <w:r w:rsidR="00BA5937" w:rsidRPr="00D1620A">
        <w:rPr>
          <w:rFonts w:asciiTheme="minorHAnsi" w:hAnsiTheme="minorHAnsi" w:cstheme="minorHAnsi"/>
          <w:color w:val="auto"/>
          <w:sz w:val="22"/>
          <w:szCs w:val="22"/>
        </w:rPr>
        <w:t>żyć poprawiony ha</w:t>
      </w:r>
      <w:r w:rsidR="00F24865" w:rsidRPr="00D1620A">
        <w:rPr>
          <w:rFonts w:asciiTheme="minorHAnsi" w:hAnsiTheme="minorHAnsi" w:cstheme="minorHAnsi"/>
          <w:color w:val="auto"/>
          <w:sz w:val="22"/>
          <w:szCs w:val="22"/>
        </w:rPr>
        <w:t>rmonogram do ponownej akceptacji Zamawiającego.</w:t>
      </w:r>
    </w:p>
    <w:p w14:paraId="25775D7F" w14:textId="77777777" w:rsidR="009A21A7" w:rsidRPr="00D1620A" w:rsidRDefault="009A21A7" w:rsidP="00D1620A">
      <w:pPr>
        <w:pStyle w:val="Default"/>
        <w:spacing w:line="276" w:lineRule="auto"/>
        <w:jc w:val="both"/>
        <w:rPr>
          <w:rFonts w:asciiTheme="minorHAnsi" w:hAnsiTheme="minorHAnsi" w:cstheme="minorHAnsi"/>
          <w:color w:val="auto"/>
          <w:sz w:val="22"/>
          <w:szCs w:val="22"/>
        </w:rPr>
      </w:pPr>
    </w:p>
    <w:p w14:paraId="6F4A9817" w14:textId="7CC78770" w:rsidR="0022297C" w:rsidRPr="00D1620A" w:rsidRDefault="00A61C02"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lastRenderedPageBreak/>
        <w:t>V</w:t>
      </w:r>
      <w:r w:rsidR="0022297C" w:rsidRPr="00D1620A">
        <w:rPr>
          <w:rFonts w:asciiTheme="minorHAnsi" w:hAnsiTheme="minorHAnsi" w:cstheme="minorHAnsi"/>
          <w:b/>
          <w:bCs/>
        </w:rPr>
        <w:t>. Warunki udziału w postępowaniu oraz opis sposobu dokonywania oceny spełnienia</w:t>
      </w:r>
      <w:r w:rsidR="00CD6728" w:rsidRPr="00D1620A">
        <w:rPr>
          <w:rFonts w:asciiTheme="minorHAnsi" w:hAnsiTheme="minorHAnsi" w:cstheme="minorHAnsi"/>
          <w:b/>
          <w:bCs/>
        </w:rPr>
        <w:t xml:space="preserve"> </w:t>
      </w:r>
      <w:r w:rsidR="0022297C" w:rsidRPr="00D1620A">
        <w:rPr>
          <w:rFonts w:asciiTheme="minorHAnsi" w:hAnsiTheme="minorHAnsi" w:cstheme="minorHAnsi"/>
          <w:b/>
          <w:bCs/>
        </w:rPr>
        <w:t>tych warunków</w:t>
      </w:r>
      <w:r w:rsidR="004C4E34" w:rsidRPr="00D1620A">
        <w:rPr>
          <w:rFonts w:asciiTheme="minorHAnsi" w:hAnsiTheme="minorHAnsi" w:cstheme="minorHAnsi"/>
          <w:b/>
          <w:bCs/>
        </w:rPr>
        <w:t>.</w:t>
      </w:r>
    </w:p>
    <w:p w14:paraId="7ECE97E5" w14:textId="77777777" w:rsidR="00B864CA" w:rsidRPr="00D1620A" w:rsidRDefault="00B864CA" w:rsidP="003E22E4">
      <w:pPr>
        <w:widowControl w:val="0"/>
        <w:tabs>
          <w:tab w:val="left" w:pos="567"/>
        </w:tabs>
        <w:suppressAutoHyphens/>
        <w:jc w:val="both"/>
        <w:rPr>
          <w:rFonts w:asciiTheme="minorHAnsi" w:hAnsiTheme="minorHAnsi" w:cstheme="minorHAnsi"/>
          <w:bCs/>
        </w:rPr>
      </w:pPr>
    </w:p>
    <w:p w14:paraId="3642F7A3" w14:textId="1FE8D452" w:rsidR="00B864CA" w:rsidRPr="00D1620A" w:rsidRDefault="00B864CA" w:rsidP="0011708D">
      <w:pPr>
        <w:pStyle w:val="Akapitzlist"/>
        <w:widowControl w:val="0"/>
        <w:numPr>
          <w:ilvl w:val="0"/>
          <w:numId w:val="24"/>
        </w:numPr>
        <w:tabs>
          <w:tab w:val="left" w:pos="426"/>
        </w:tabs>
        <w:suppressAutoHyphens/>
        <w:ind w:left="360"/>
        <w:jc w:val="both"/>
        <w:rPr>
          <w:rFonts w:asciiTheme="minorHAnsi" w:hAnsiTheme="minorHAnsi" w:cstheme="minorHAnsi"/>
          <w:bCs/>
        </w:rPr>
      </w:pPr>
      <w:r w:rsidRPr="00D1620A">
        <w:rPr>
          <w:rFonts w:asciiTheme="minorHAnsi" w:hAnsiTheme="minorHAnsi" w:cstheme="minorHAnsi"/>
          <w:bCs/>
        </w:rPr>
        <w:t xml:space="preserve">O udzielenie zamówienia mogą ubiegać się Wykonawcy, którzy </w:t>
      </w:r>
      <w:r w:rsidRPr="00D1620A">
        <w:rPr>
          <w:rFonts w:asciiTheme="minorHAnsi" w:hAnsiTheme="minorHAnsi" w:cstheme="minorHAnsi"/>
          <w:b/>
          <w:bCs/>
          <w:u w:val="single"/>
        </w:rPr>
        <w:t>nie podlega wykluczeniu z</w:t>
      </w:r>
      <w:r w:rsidR="00B4713A">
        <w:rPr>
          <w:rFonts w:asciiTheme="minorHAnsi" w:hAnsiTheme="minorHAnsi" w:cstheme="minorHAnsi"/>
          <w:b/>
          <w:bCs/>
          <w:u w:val="single"/>
        </w:rPr>
        <w:t> </w:t>
      </w:r>
      <w:r w:rsidRPr="00D1620A">
        <w:rPr>
          <w:rFonts w:asciiTheme="minorHAnsi" w:hAnsiTheme="minorHAnsi" w:cstheme="minorHAnsi"/>
          <w:b/>
          <w:bCs/>
          <w:u w:val="single"/>
        </w:rPr>
        <w:t>postępowania, na zasadach określonych w rozdz</w:t>
      </w:r>
      <w:r w:rsidR="00D924E1">
        <w:rPr>
          <w:rFonts w:asciiTheme="minorHAnsi" w:hAnsiTheme="minorHAnsi" w:cstheme="minorHAnsi"/>
          <w:b/>
          <w:bCs/>
          <w:u w:val="single"/>
        </w:rPr>
        <w:t>.</w:t>
      </w:r>
      <w:r w:rsidRPr="00D1620A">
        <w:rPr>
          <w:rFonts w:asciiTheme="minorHAnsi" w:hAnsiTheme="minorHAnsi" w:cstheme="minorHAnsi"/>
          <w:b/>
          <w:bCs/>
          <w:u w:val="single"/>
        </w:rPr>
        <w:t xml:space="preserve"> VI WZ oraz spełniają następujące warunki udziału w postępowaniu dotyczące</w:t>
      </w:r>
      <w:r w:rsidR="00982EA0" w:rsidRPr="00D1620A">
        <w:rPr>
          <w:rFonts w:asciiTheme="minorHAnsi" w:hAnsiTheme="minorHAnsi" w:cstheme="minorHAnsi"/>
          <w:b/>
          <w:bCs/>
        </w:rPr>
        <w:t>:</w:t>
      </w:r>
    </w:p>
    <w:p w14:paraId="4CBB445D" w14:textId="25D9CD62" w:rsidR="00B864CA" w:rsidRPr="00D1620A" w:rsidRDefault="00B864CA" w:rsidP="0011708D">
      <w:pPr>
        <w:pStyle w:val="Akapitzlist"/>
        <w:widowControl w:val="0"/>
        <w:numPr>
          <w:ilvl w:val="0"/>
          <w:numId w:val="25"/>
        </w:numPr>
        <w:tabs>
          <w:tab w:val="left" w:pos="426"/>
        </w:tabs>
        <w:suppressAutoHyphens/>
        <w:ind w:left="786"/>
        <w:jc w:val="both"/>
        <w:rPr>
          <w:rFonts w:asciiTheme="minorHAnsi" w:hAnsiTheme="minorHAnsi" w:cstheme="minorHAnsi"/>
          <w:bCs/>
        </w:rPr>
      </w:pPr>
      <w:r w:rsidRPr="00D1620A">
        <w:rPr>
          <w:rFonts w:asciiTheme="minorHAnsi" w:hAnsiTheme="minorHAnsi" w:cstheme="minorHAnsi"/>
          <w:b/>
          <w:bCs/>
          <w:lang w:eastAsia="pl-PL"/>
        </w:rPr>
        <w:t>zdolności technicznej lub zawodowej</w:t>
      </w:r>
      <w:r w:rsidR="00D924E1">
        <w:rPr>
          <w:rFonts w:asciiTheme="minorHAnsi" w:hAnsiTheme="minorHAnsi" w:cstheme="minorHAnsi"/>
          <w:b/>
          <w:bCs/>
          <w:lang w:eastAsia="pl-PL"/>
        </w:rPr>
        <w:t xml:space="preserve"> </w:t>
      </w:r>
      <w:r w:rsidR="00D924E1" w:rsidRPr="00D924E1">
        <w:rPr>
          <w:rFonts w:asciiTheme="minorHAnsi" w:hAnsiTheme="minorHAnsi" w:cstheme="minorHAnsi"/>
          <w:lang w:eastAsia="pl-PL"/>
        </w:rPr>
        <w:t xml:space="preserve">– </w:t>
      </w:r>
      <w:r w:rsidRPr="00D1620A">
        <w:rPr>
          <w:rFonts w:asciiTheme="minorHAnsi" w:hAnsiTheme="minorHAnsi" w:cstheme="minorHAnsi"/>
          <w:lang w:eastAsia="pl-PL"/>
        </w:rPr>
        <w:t>Wykonawca spełni warunek, jeżeli wykaże, że:</w:t>
      </w:r>
      <w:r w:rsidR="00712B2D">
        <w:rPr>
          <w:rFonts w:asciiTheme="minorHAnsi" w:hAnsiTheme="minorHAnsi" w:cstheme="minorHAnsi"/>
          <w:lang w:eastAsia="pl-PL"/>
        </w:rPr>
        <w:t xml:space="preserve"> </w:t>
      </w:r>
    </w:p>
    <w:p w14:paraId="3A31A71B" w14:textId="30FD8F4C" w:rsidR="001A4D54" w:rsidRPr="00C2686A" w:rsidRDefault="00B864CA" w:rsidP="00C2686A">
      <w:pPr>
        <w:shd w:val="clear" w:color="auto" w:fill="FFFFFF" w:themeFill="background1"/>
        <w:ind w:left="764"/>
        <w:jc w:val="both"/>
        <w:rPr>
          <w:rFonts w:asciiTheme="minorHAnsi" w:hAnsiTheme="minorHAnsi" w:cstheme="minorHAnsi"/>
          <w:shd w:val="clear" w:color="auto" w:fill="FFFFFF" w:themeFill="background1"/>
        </w:rPr>
      </w:pPr>
      <w:r w:rsidRPr="00C2686A">
        <w:rPr>
          <w:rFonts w:asciiTheme="minorHAnsi" w:hAnsiTheme="minorHAnsi" w:cstheme="minorHAnsi"/>
          <w:shd w:val="clear" w:color="auto" w:fill="FFFFFF"/>
        </w:rPr>
        <w:t>w</w:t>
      </w:r>
      <w:r w:rsidR="000838D4" w:rsidRPr="00C2686A">
        <w:rPr>
          <w:rFonts w:asciiTheme="minorHAnsi" w:hAnsiTheme="minorHAnsi" w:cstheme="minorHAnsi"/>
          <w:shd w:val="clear" w:color="auto" w:fill="FFFFFF"/>
        </w:rPr>
        <w:t xml:space="preserve"> okresie ostatnich pięciu</w:t>
      </w:r>
      <w:r w:rsidR="008F0E8E" w:rsidRPr="00C2686A">
        <w:rPr>
          <w:rFonts w:asciiTheme="minorHAnsi" w:hAnsiTheme="minorHAnsi" w:cstheme="minorHAnsi"/>
          <w:shd w:val="clear" w:color="auto" w:fill="FFFFFF"/>
        </w:rPr>
        <w:t xml:space="preserve"> (5)</w:t>
      </w:r>
      <w:r w:rsidR="000838D4" w:rsidRPr="00C2686A">
        <w:rPr>
          <w:rFonts w:asciiTheme="minorHAnsi" w:hAnsiTheme="minorHAnsi" w:cstheme="minorHAnsi"/>
          <w:shd w:val="clear" w:color="auto" w:fill="FFFFFF"/>
        </w:rPr>
        <w:t xml:space="preserve"> lat przed upływem terminu składania ofert, a jeżeli okres prowadzenia działalności jest krótszy </w:t>
      </w:r>
      <w:r w:rsidR="000838D4" w:rsidRPr="00C2686A">
        <w:rPr>
          <w:rFonts w:asciiTheme="minorHAnsi" w:hAnsiTheme="minorHAnsi" w:cstheme="minorHAnsi"/>
          <w:shd w:val="clear" w:color="auto" w:fill="FFFFFF" w:themeFill="background1"/>
        </w:rPr>
        <w:t xml:space="preserve">– w tym okresie, </w:t>
      </w:r>
      <w:r w:rsidR="00350BF8" w:rsidRPr="00C2686A">
        <w:rPr>
          <w:rFonts w:asciiTheme="minorHAnsi" w:hAnsiTheme="minorHAnsi" w:cstheme="minorHAnsi"/>
          <w:shd w:val="clear" w:color="auto" w:fill="FFFFFF" w:themeFill="background1"/>
        </w:rPr>
        <w:t xml:space="preserve">należycie </w:t>
      </w:r>
      <w:r w:rsidR="000838D4" w:rsidRPr="00C2686A">
        <w:rPr>
          <w:rFonts w:asciiTheme="minorHAnsi" w:hAnsiTheme="minorHAnsi" w:cstheme="minorHAnsi"/>
          <w:shd w:val="clear" w:color="auto" w:fill="FFFFFF" w:themeFill="background1"/>
        </w:rPr>
        <w:t>wykonał</w:t>
      </w:r>
      <w:r w:rsidR="006C3308" w:rsidRPr="00C2686A">
        <w:rPr>
          <w:rFonts w:asciiTheme="minorHAnsi" w:hAnsiTheme="minorHAnsi" w:cstheme="minorHAnsi"/>
          <w:shd w:val="clear" w:color="auto" w:fill="FFFFFF" w:themeFill="background1"/>
        </w:rPr>
        <w:t xml:space="preserve"> </w:t>
      </w:r>
      <w:r w:rsidR="000838D4" w:rsidRPr="00C2686A">
        <w:rPr>
          <w:rFonts w:asciiTheme="minorHAnsi" w:hAnsiTheme="minorHAnsi" w:cstheme="minorHAnsi"/>
          <w:shd w:val="clear" w:color="auto" w:fill="FFFFFF" w:themeFill="background1"/>
        </w:rPr>
        <w:t xml:space="preserve">co najmniej </w:t>
      </w:r>
      <w:r w:rsidR="00C2686A">
        <w:rPr>
          <w:rFonts w:asciiTheme="minorHAnsi" w:hAnsiTheme="minorHAnsi" w:cstheme="minorHAnsi"/>
          <w:shd w:val="clear" w:color="auto" w:fill="FFFFFF" w:themeFill="background1"/>
        </w:rPr>
        <w:t xml:space="preserve">                            </w:t>
      </w:r>
      <w:r w:rsidR="00A10858" w:rsidRPr="00C2686A">
        <w:rPr>
          <w:rFonts w:asciiTheme="minorHAnsi" w:hAnsiTheme="minorHAnsi" w:cstheme="minorHAnsi"/>
          <w:b/>
          <w:bCs/>
          <w:shd w:val="clear" w:color="auto" w:fill="FFFFFF" w:themeFill="background1"/>
        </w:rPr>
        <w:t xml:space="preserve">2 </w:t>
      </w:r>
      <w:r w:rsidR="00C2686A" w:rsidRPr="00C2686A">
        <w:rPr>
          <w:rFonts w:asciiTheme="minorHAnsi" w:hAnsiTheme="minorHAnsi" w:cstheme="minorHAnsi"/>
          <w:b/>
          <w:bCs/>
          <w:shd w:val="clear" w:color="auto" w:fill="FFFFFF" w:themeFill="background1"/>
        </w:rPr>
        <w:t>(słownie: dwie) porównywalne roboty budowlane</w:t>
      </w:r>
      <w:r w:rsidR="00C2686A">
        <w:rPr>
          <w:rFonts w:asciiTheme="minorHAnsi" w:hAnsiTheme="minorHAnsi" w:cstheme="minorHAnsi"/>
          <w:shd w:val="clear" w:color="auto" w:fill="FFFFFF" w:themeFill="background1"/>
        </w:rPr>
        <w:t xml:space="preserve"> </w:t>
      </w:r>
      <w:r w:rsidR="00C2686A" w:rsidRPr="00E00D50">
        <w:rPr>
          <w:rFonts w:asciiTheme="minorHAnsi" w:hAnsiTheme="minorHAnsi" w:cstheme="minorHAnsi"/>
          <w:b/>
          <w:bCs/>
          <w:shd w:val="clear" w:color="auto" w:fill="FFFFFF" w:themeFill="background1"/>
        </w:rPr>
        <w:t>polegające na wykonaniu</w:t>
      </w:r>
      <w:r w:rsidR="003D1FBE">
        <w:rPr>
          <w:rFonts w:asciiTheme="minorHAnsi" w:hAnsiTheme="minorHAnsi" w:cstheme="minorHAnsi"/>
          <w:b/>
          <w:bCs/>
          <w:shd w:val="clear" w:color="auto" w:fill="FFFFFF" w:themeFill="background1"/>
        </w:rPr>
        <w:t xml:space="preserve"> prac melioracyjnych</w:t>
      </w:r>
      <w:r w:rsidR="00C2686A" w:rsidRPr="00C2686A">
        <w:rPr>
          <w:rFonts w:asciiTheme="minorHAnsi" w:hAnsiTheme="minorHAnsi" w:cstheme="minorHAnsi"/>
          <w:shd w:val="clear" w:color="auto" w:fill="FFFFFF" w:themeFill="background1"/>
        </w:rPr>
        <w:t xml:space="preserve">, </w:t>
      </w:r>
      <w:r w:rsidR="00C2686A" w:rsidRPr="00C2686A">
        <w:rPr>
          <w:rFonts w:asciiTheme="minorHAnsi" w:hAnsiTheme="minorHAnsi" w:cstheme="minorHAnsi"/>
          <w:b/>
          <w:bCs/>
          <w:shd w:val="clear" w:color="auto" w:fill="FFFFFF" w:themeFill="background1"/>
        </w:rPr>
        <w:t>każd</w:t>
      </w:r>
      <w:r w:rsidR="00C2686A">
        <w:rPr>
          <w:rFonts w:asciiTheme="minorHAnsi" w:hAnsiTheme="minorHAnsi" w:cstheme="minorHAnsi"/>
          <w:b/>
          <w:bCs/>
          <w:shd w:val="clear" w:color="auto" w:fill="FFFFFF" w:themeFill="background1"/>
        </w:rPr>
        <w:t>a</w:t>
      </w:r>
      <w:r w:rsidR="00C2686A" w:rsidRPr="00C2686A">
        <w:rPr>
          <w:rFonts w:asciiTheme="minorHAnsi" w:hAnsiTheme="minorHAnsi" w:cstheme="minorHAnsi"/>
          <w:b/>
          <w:bCs/>
          <w:shd w:val="clear" w:color="auto" w:fill="FFFFFF" w:themeFill="background1"/>
        </w:rPr>
        <w:t xml:space="preserve"> o wartości robót nie mniejszej niż 200 tys. zł. netto</w:t>
      </w:r>
      <w:r w:rsidR="00BC6FDB" w:rsidRPr="00C2686A">
        <w:rPr>
          <w:rFonts w:asciiTheme="minorHAnsi" w:hAnsiTheme="minorHAnsi" w:cstheme="minorHAnsi"/>
          <w:b/>
          <w:bCs/>
          <w:shd w:val="clear" w:color="auto" w:fill="FFFFFF" w:themeFill="background1"/>
        </w:rPr>
        <w:t xml:space="preserve"> </w:t>
      </w:r>
      <w:r w:rsidR="00BC6FDB" w:rsidRPr="00C2686A">
        <w:rPr>
          <w:rFonts w:asciiTheme="minorHAnsi" w:hAnsiTheme="minorHAnsi" w:cstheme="minorHAnsi"/>
          <w:shd w:val="clear" w:color="auto" w:fill="FFFFFF" w:themeFill="background1"/>
        </w:rPr>
        <w:t>(słownie:</w:t>
      </w:r>
      <w:r w:rsidR="00C2686A">
        <w:rPr>
          <w:rFonts w:asciiTheme="minorHAnsi" w:hAnsiTheme="minorHAnsi" w:cstheme="minorHAnsi"/>
          <w:shd w:val="clear" w:color="auto" w:fill="FFFFFF" w:themeFill="background1"/>
        </w:rPr>
        <w:t xml:space="preserve"> dwieście tysięcy zł netto</w:t>
      </w:r>
      <w:r w:rsidR="00BC6FDB" w:rsidRPr="00C2686A">
        <w:rPr>
          <w:rFonts w:asciiTheme="minorHAnsi" w:hAnsiTheme="minorHAnsi" w:cstheme="minorHAnsi"/>
        </w:rPr>
        <w:t>)</w:t>
      </w:r>
      <w:r w:rsidR="00C2686A">
        <w:rPr>
          <w:rFonts w:asciiTheme="minorHAnsi" w:hAnsiTheme="minorHAnsi" w:cstheme="minorHAnsi"/>
        </w:rPr>
        <w:t xml:space="preserve">, </w:t>
      </w:r>
      <w:r w:rsidR="00C2686A">
        <w:rPr>
          <w:rFonts w:asciiTheme="minorHAnsi" w:hAnsiTheme="minorHAnsi" w:cstheme="minorHAnsi"/>
          <w:shd w:val="clear" w:color="auto" w:fill="FFFFFF"/>
        </w:rPr>
        <w:t>w</w:t>
      </w:r>
      <w:r w:rsidR="001A4D54" w:rsidRPr="00C2686A">
        <w:rPr>
          <w:rFonts w:asciiTheme="minorHAnsi" w:hAnsiTheme="minorHAnsi" w:cstheme="minorHAnsi"/>
          <w:shd w:val="clear" w:color="auto" w:fill="FFFFFF"/>
        </w:rPr>
        <w:t>raz z załączeniem dokumentów potwierdzających,</w:t>
      </w:r>
      <w:r w:rsidR="00CD6728" w:rsidRPr="00C2686A">
        <w:rPr>
          <w:rFonts w:asciiTheme="minorHAnsi" w:hAnsiTheme="minorHAnsi" w:cstheme="minorHAnsi"/>
          <w:shd w:val="clear" w:color="auto" w:fill="FFFFFF"/>
        </w:rPr>
        <w:t xml:space="preserve"> że </w:t>
      </w:r>
      <w:r w:rsidR="00C97F18" w:rsidRPr="00C2686A">
        <w:rPr>
          <w:rFonts w:asciiTheme="minorHAnsi" w:hAnsiTheme="minorHAnsi" w:cstheme="minorHAnsi"/>
          <w:shd w:val="clear" w:color="auto" w:fill="FFFFFF"/>
        </w:rPr>
        <w:t>Zamówienia</w:t>
      </w:r>
      <w:r w:rsidR="00CD6728" w:rsidRPr="00C2686A">
        <w:rPr>
          <w:rFonts w:asciiTheme="minorHAnsi" w:hAnsiTheme="minorHAnsi" w:cstheme="minorHAnsi"/>
          <w:shd w:val="clear" w:color="auto" w:fill="FFFFFF"/>
        </w:rPr>
        <w:t xml:space="preserve"> te zostały wykonane </w:t>
      </w:r>
      <w:r w:rsidR="00350BF8" w:rsidRPr="00C2686A">
        <w:rPr>
          <w:rFonts w:asciiTheme="minorHAnsi" w:hAnsiTheme="minorHAnsi" w:cstheme="minorHAnsi"/>
          <w:shd w:val="clear" w:color="auto" w:fill="FFFFFF"/>
        </w:rPr>
        <w:t>w sposób należyty</w:t>
      </w:r>
      <w:r w:rsidR="00E00D50">
        <w:rPr>
          <w:rFonts w:asciiTheme="minorHAnsi" w:hAnsiTheme="minorHAnsi" w:cstheme="minorHAnsi"/>
          <w:shd w:val="clear" w:color="auto" w:fill="FFFFFF"/>
        </w:rPr>
        <w:t xml:space="preserve"> </w:t>
      </w:r>
      <w:r w:rsidR="001A4D54" w:rsidRPr="00C2686A">
        <w:rPr>
          <w:rFonts w:asciiTheme="minorHAnsi" w:hAnsiTheme="minorHAnsi" w:cstheme="minorHAnsi"/>
          <w:shd w:val="clear" w:color="auto" w:fill="FFFFFF"/>
        </w:rPr>
        <w:t>i prawidłowo ukończone.</w:t>
      </w:r>
    </w:p>
    <w:p w14:paraId="1DE486E9" w14:textId="21C2669D" w:rsidR="008A5ABD" w:rsidRPr="00C2686A" w:rsidRDefault="001A4D54" w:rsidP="003E22E4">
      <w:pPr>
        <w:ind w:left="764"/>
        <w:jc w:val="both"/>
        <w:rPr>
          <w:rFonts w:asciiTheme="minorHAnsi" w:hAnsiTheme="minorHAnsi" w:cstheme="minorHAnsi"/>
        </w:rPr>
      </w:pPr>
      <w:r w:rsidRPr="00C2686A">
        <w:rPr>
          <w:rFonts w:asciiTheme="minorHAnsi" w:hAnsiTheme="minorHAnsi" w:cstheme="minorHAnsi"/>
        </w:rPr>
        <w:t xml:space="preserve">Jako </w:t>
      </w:r>
      <w:r w:rsidR="00D51623" w:rsidRPr="00C2686A">
        <w:rPr>
          <w:rFonts w:asciiTheme="minorHAnsi" w:hAnsiTheme="minorHAnsi" w:cstheme="minorHAnsi"/>
        </w:rPr>
        <w:t xml:space="preserve">jedno </w:t>
      </w:r>
      <w:r w:rsidRPr="00C2686A">
        <w:rPr>
          <w:rFonts w:asciiTheme="minorHAnsi" w:hAnsiTheme="minorHAnsi" w:cstheme="minorHAnsi"/>
        </w:rPr>
        <w:t xml:space="preserve">zadanie należy traktować zrealizowany zakres rzeczowy na podstawie jednorazowej umowy </w:t>
      </w:r>
      <w:r w:rsidR="00E3376A" w:rsidRPr="00C2686A">
        <w:rPr>
          <w:rFonts w:asciiTheme="minorHAnsi" w:hAnsiTheme="minorHAnsi" w:cstheme="minorHAnsi"/>
        </w:rPr>
        <w:t>zawartej</w:t>
      </w:r>
      <w:r w:rsidR="00C2686A">
        <w:rPr>
          <w:rFonts w:asciiTheme="minorHAnsi" w:hAnsiTheme="minorHAnsi" w:cstheme="minorHAnsi"/>
        </w:rPr>
        <w:t>/zlecenia</w:t>
      </w:r>
      <w:r w:rsidR="00E3376A" w:rsidRPr="00C2686A">
        <w:rPr>
          <w:rFonts w:asciiTheme="minorHAnsi" w:hAnsiTheme="minorHAnsi" w:cstheme="minorHAnsi"/>
        </w:rPr>
        <w:t xml:space="preserve"> bezpośrednio pomiędzy stronami</w:t>
      </w:r>
      <w:r w:rsidRPr="00C2686A">
        <w:rPr>
          <w:rFonts w:asciiTheme="minorHAnsi" w:hAnsiTheme="minorHAnsi" w:cstheme="minorHAnsi"/>
        </w:rPr>
        <w:t xml:space="preserve">. </w:t>
      </w:r>
    </w:p>
    <w:p w14:paraId="50B7047B" w14:textId="1BD44B2F" w:rsidR="00F60FF2" w:rsidRPr="004273C5" w:rsidRDefault="00B864CA" w:rsidP="0011708D">
      <w:pPr>
        <w:pStyle w:val="Akapitzlist"/>
        <w:numPr>
          <w:ilvl w:val="0"/>
          <w:numId w:val="25"/>
        </w:numPr>
        <w:autoSpaceDE w:val="0"/>
        <w:autoSpaceDN w:val="0"/>
        <w:adjustRightInd w:val="0"/>
        <w:ind w:left="786"/>
        <w:jc w:val="both"/>
        <w:rPr>
          <w:rFonts w:asciiTheme="minorHAnsi" w:hAnsiTheme="minorHAnsi" w:cstheme="minorHAnsi"/>
          <w:b/>
        </w:rPr>
      </w:pPr>
      <w:r w:rsidRPr="004273C5">
        <w:rPr>
          <w:rFonts w:asciiTheme="minorHAnsi" w:hAnsiTheme="minorHAnsi" w:cstheme="minorHAnsi"/>
          <w:b/>
          <w:bCs/>
          <w:color w:val="000000"/>
          <w:lang w:eastAsia="pl-PL"/>
        </w:rPr>
        <w:t>uprawnień do prowadzenia określonej działalności gospodarczej lub zawodowej</w:t>
      </w:r>
      <w:r w:rsidR="0095055E" w:rsidRPr="004273C5">
        <w:rPr>
          <w:rFonts w:asciiTheme="minorHAnsi" w:hAnsiTheme="minorHAnsi" w:cstheme="minorHAnsi"/>
          <w:b/>
          <w:bCs/>
          <w:color w:val="000000"/>
          <w:lang w:eastAsia="pl-PL"/>
        </w:rPr>
        <w:t xml:space="preserve"> </w:t>
      </w:r>
      <w:r w:rsidR="0095055E" w:rsidRPr="004273C5">
        <w:rPr>
          <w:rFonts w:asciiTheme="minorHAnsi" w:hAnsiTheme="minorHAnsi" w:cstheme="minorHAnsi"/>
          <w:color w:val="000000"/>
          <w:lang w:eastAsia="pl-PL"/>
        </w:rPr>
        <w:t xml:space="preserve">– Wykonawca spełni warunek </w:t>
      </w:r>
      <w:r w:rsidR="0095055E" w:rsidRPr="004273C5">
        <w:rPr>
          <w:rFonts w:asciiTheme="minorHAnsi" w:hAnsiTheme="minorHAnsi" w:cstheme="minorHAnsi"/>
          <w:color w:val="000000" w:themeColor="text1"/>
        </w:rPr>
        <w:t>jeżeli</w:t>
      </w:r>
      <w:r w:rsidR="00F60FF2" w:rsidRPr="004273C5">
        <w:rPr>
          <w:rFonts w:asciiTheme="minorHAnsi" w:hAnsiTheme="minorHAnsi" w:cstheme="minorHAnsi"/>
          <w:color w:val="000000" w:themeColor="text1"/>
        </w:rPr>
        <w:t xml:space="preserve"> wykaże, że </w:t>
      </w:r>
      <w:r w:rsidR="00F60FF2" w:rsidRPr="004273C5">
        <w:rPr>
          <w:rFonts w:asciiTheme="minorHAnsi" w:hAnsiTheme="minorHAnsi" w:cstheme="minorHAnsi"/>
          <w:b/>
          <w:bCs/>
          <w:color w:val="000000" w:themeColor="text1"/>
        </w:rPr>
        <w:t xml:space="preserve">dysponuje </w:t>
      </w:r>
      <w:r w:rsidR="00350BF8" w:rsidRPr="004273C5">
        <w:rPr>
          <w:rFonts w:asciiTheme="minorHAnsi" w:hAnsiTheme="minorHAnsi" w:cstheme="minorHAnsi"/>
          <w:b/>
          <w:bCs/>
          <w:color w:val="000000" w:themeColor="text1"/>
        </w:rPr>
        <w:t>osobą  (ekspertem)</w:t>
      </w:r>
      <w:r w:rsidR="00C97F18" w:rsidRPr="004273C5">
        <w:rPr>
          <w:rFonts w:asciiTheme="minorHAnsi" w:hAnsiTheme="minorHAnsi" w:cstheme="minorHAnsi"/>
          <w:color w:val="000000" w:themeColor="text1"/>
        </w:rPr>
        <w:t xml:space="preserve"> w</w:t>
      </w:r>
      <w:r w:rsidR="00C3739D" w:rsidRPr="004273C5">
        <w:rPr>
          <w:rFonts w:asciiTheme="minorHAnsi" w:hAnsiTheme="minorHAnsi" w:cstheme="minorHAnsi"/>
          <w:spacing w:val="-2"/>
        </w:rPr>
        <w:t>yznaczon</w:t>
      </w:r>
      <w:r w:rsidR="00C97F18" w:rsidRPr="004273C5">
        <w:rPr>
          <w:rFonts w:asciiTheme="minorHAnsi" w:hAnsiTheme="minorHAnsi" w:cstheme="minorHAnsi"/>
          <w:spacing w:val="-2"/>
        </w:rPr>
        <w:t>ą</w:t>
      </w:r>
      <w:r w:rsidR="00C3739D" w:rsidRPr="004273C5">
        <w:rPr>
          <w:rFonts w:asciiTheme="minorHAnsi" w:hAnsiTheme="minorHAnsi" w:cstheme="minorHAnsi"/>
          <w:spacing w:val="-2"/>
        </w:rPr>
        <w:t xml:space="preserve"> do kierowania </w:t>
      </w:r>
      <w:r w:rsidR="005E28A9" w:rsidRPr="004273C5">
        <w:rPr>
          <w:rFonts w:asciiTheme="minorHAnsi" w:hAnsiTheme="minorHAnsi" w:cstheme="minorHAnsi"/>
          <w:spacing w:val="-2"/>
        </w:rPr>
        <w:t>pracami</w:t>
      </w:r>
      <w:r w:rsidR="0038655A" w:rsidRPr="004273C5">
        <w:rPr>
          <w:rFonts w:asciiTheme="minorHAnsi" w:hAnsiTheme="minorHAnsi" w:cstheme="minorHAnsi"/>
          <w:spacing w:val="-2"/>
        </w:rPr>
        <w:t>:</w:t>
      </w:r>
    </w:p>
    <w:p w14:paraId="1833D241" w14:textId="40D6E095" w:rsidR="00F60FF2" w:rsidRPr="004273C5" w:rsidRDefault="0038655A" w:rsidP="0011708D">
      <w:pPr>
        <w:pStyle w:val="Akapitzlist"/>
        <w:widowControl w:val="0"/>
        <w:numPr>
          <w:ilvl w:val="0"/>
          <w:numId w:val="14"/>
        </w:numPr>
        <w:shd w:val="clear" w:color="auto" w:fill="FFFFFF"/>
        <w:tabs>
          <w:tab w:val="left" w:pos="851"/>
        </w:tabs>
        <w:autoSpaceDE w:val="0"/>
        <w:autoSpaceDN w:val="0"/>
        <w:adjustRightInd w:val="0"/>
        <w:ind w:left="1124"/>
        <w:jc w:val="both"/>
        <w:rPr>
          <w:rFonts w:asciiTheme="minorHAnsi" w:hAnsiTheme="minorHAnsi" w:cstheme="minorHAnsi"/>
        </w:rPr>
      </w:pPr>
      <w:r w:rsidRPr="004273C5">
        <w:rPr>
          <w:rFonts w:asciiTheme="minorHAnsi" w:hAnsiTheme="minorHAnsi" w:cstheme="minorHAnsi"/>
          <w:b/>
          <w:bCs/>
        </w:rPr>
        <w:t>posiadającą</w:t>
      </w:r>
      <w:r w:rsidR="00C2686A" w:rsidRPr="004273C5">
        <w:rPr>
          <w:rFonts w:asciiTheme="minorHAnsi" w:hAnsiTheme="minorHAnsi" w:cstheme="minorHAnsi"/>
          <w:b/>
          <w:bCs/>
        </w:rPr>
        <w:t xml:space="preserve"> uprawnienia budowlane bez ograniczeń</w:t>
      </w:r>
      <w:r w:rsidR="004273C5" w:rsidRPr="004273C5">
        <w:rPr>
          <w:rFonts w:asciiTheme="minorHAnsi" w:hAnsiTheme="minorHAnsi" w:cstheme="minorHAnsi"/>
          <w:b/>
          <w:bCs/>
        </w:rPr>
        <w:t xml:space="preserve"> do kierowania robotami budowlanymi w zakresie obiektów budowlanych gospodarki wodnej i melioracji wodnych</w:t>
      </w:r>
      <w:r w:rsidR="004273C5" w:rsidRPr="004273C5">
        <w:rPr>
          <w:rFonts w:asciiTheme="minorHAnsi" w:hAnsiTheme="minorHAnsi" w:cstheme="minorHAnsi"/>
        </w:rPr>
        <w:t>,</w:t>
      </w:r>
      <w:r w:rsidR="00C2686A" w:rsidRPr="004273C5">
        <w:rPr>
          <w:rFonts w:asciiTheme="minorHAnsi" w:hAnsiTheme="minorHAnsi" w:cstheme="minorHAnsi"/>
        </w:rPr>
        <w:t xml:space="preserve"> </w:t>
      </w:r>
    </w:p>
    <w:p w14:paraId="1715CCDA" w14:textId="0782EA0A" w:rsidR="00F60FF2" w:rsidRPr="00D1620A" w:rsidRDefault="00961F61" w:rsidP="0011708D">
      <w:pPr>
        <w:pStyle w:val="Akapitzlist"/>
        <w:widowControl w:val="0"/>
        <w:numPr>
          <w:ilvl w:val="0"/>
          <w:numId w:val="14"/>
        </w:numPr>
        <w:shd w:val="clear" w:color="auto" w:fill="FFFFFF"/>
        <w:tabs>
          <w:tab w:val="left" w:pos="851"/>
        </w:tabs>
        <w:autoSpaceDE w:val="0"/>
        <w:autoSpaceDN w:val="0"/>
        <w:adjustRightInd w:val="0"/>
        <w:ind w:left="1124"/>
        <w:jc w:val="both"/>
        <w:rPr>
          <w:rFonts w:asciiTheme="minorHAnsi" w:hAnsiTheme="minorHAnsi" w:cstheme="minorHAnsi"/>
        </w:rPr>
      </w:pPr>
      <w:r w:rsidRPr="00D1620A">
        <w:rPr>
          <w:rFonts w:asciiTheme="minorHAnsi" w:hAnsiTheme="minorHAnsi" w:cstheme="minorHAnsi"/>
        </w:rPr>
        <w:t>posługu</w:t>
      </w:r>
      <w:r w:rsidR="0038655A" w:rsidRPr="00D1620A">
        <w:rPr>
          <w:rFonts w:asciiTheme="minorHAnsi" w:hAnsiTheme="minorHAnsi" w:cstheme="minorHAnsi"/>
        </w:rPr>
        <w:t xml:space="preserve">jącą </w:t>
      </w:r>
      <w:r w:rsidR="00F60FF2" w:rsidRPr="00D1620A">
        <w:rPr>
          <w:rFonts w:asciiTheme="minorHAnsi" w:hAnsiTheme="minorHAnsi" w:cstheme="minorHAnsi"/>
        </w:rPr>
        <w:t xml:space="preserve"> się językiem polskim lub dyspon</w:t>
      </w:r>
      <w:r w:rsidRPr="00D1620A">
        <w:rPr>
          <w:rFonts w:asciiTheme="minorHAnsi" w:hAnsiTheme="minorHAnsi" w:cstheme="minorHAnsi"/>
        </w:rPr>
        <w:t xml:space="preserve">uje </w:t>
      </w:r>
      <w:r w:rsidR="009A7AED" w:rsidRPr="00D1620A">
        <w:rPr>
          <w:rFonts w:asciiTheme="minorHAnsi" w:hAnsiTheme="minorHAnsi" w:cstheme="minorHAnsi"/>
        </w:rPr>
        <w:t>tł</w:t>
      </w:r>
      <w:r w:rsidR="00F60FF2" w:rsidRPr="00D1620A">
        <w:rPr>
          <w:rFonts w:asciiTheme="minorHAnsi" w:hAnsiTheme="minorHAnsi" w:cstheme="minorHAnsi"/>
        </w:rPr>
        <w:t>umaczem języka polskiego.</w:t>
      </w:r>
    </w:p>
    <w:p w14:paraId="1A7CFF66" w14:textId="36502AE4" w:rsidR="0095055E" w:rsidRPr="00694299" w:rsidRDefault="0095055E" w:rsidP="00694299">
      <w:pPr>
        <w:pStyle w:val="Akapitzlist"/>
        <w:numPr>
          <w:ilvl w:val="0"/>
          <w:numId w:val="25"/>
        </w:numPr>
        <w:ind w:left="709" w:hanging="283"/>
        <w:jc w:val="both"/>
        <w:rPr>
          <w:rFonts w:asciiTheme="minorHAnsi" w:hAnsiTheme="minorHAnsi" w:cstheme="minorHAnsi"/>
          <w:bCs/>
          <w:color w:val="000000" w:themeColor="text1"/>
        </w:rPr>
      </w:pPr>
      <w:r w:rsidRPr="00694299">
        <w:rPr>
          <w:rFonts w:asciiTheme="minorHAnsi" w:hAnsiTheme="minorHAnsi" w:cstheme="minorHAnsi"/>
          <w:b/>
          <w:bCs/>
          <w:color w:val="000000"/>
          <w:lang w:eastAsia="pl-PL"/>
        </w:rPr>
        <w:t xml:space="preserve">sytuacji ekonomicznej lub finansowej - </w:t>
      </w:r>
      <w:r w:rsidRPr="00694299">
        <w:rPr>
          <w:rFonts w:asciiTheme="minorHAnsi" w:hAnsiTheme="minorHAnsi" w:cstheme="minorHAnsi"/>
          <w:color w:val="000000"/>
          <w:lang w:eastAsia="pl-PL"/>
        </w:rPr>
        <w:t>Wykonawca spełni warunek, jeżeli wykaże,</w:t>
      </w:r>
      <w:r w:rsidR="00B4713A" w:rsidRPr="00694299">
        <w:rPr>
          <w:rFonts w:asciiTheme="minorHAnsi" w:hAnsiTheme="minorHAnsi" w:cstheme="minorHAnsi"/>
          <w:color w:val="000000"/>
          <w:lang w:eastAsia="pl-PL"/>
        </w:rPr>
        <w:t xml:space="preserve"> </w:t>
      </w:r>
      <w:r w:rsidRPr="00694299">
        <w:rPr>
          <w:rFonts w:asciiTheme="minorHAnsi" w:hAnsiTheme="minorHAnsi" w:cstheme="minorHAnsi"/>
          <w:color w:val="000000"/>
          <w:lang w:eastAsia="pl-PL"/>
        </w:rPr>
        <w:t xml:space="preserve">że jest </w:t>
      </w:r>
      <w:r w:rsidRPr="00694299">
        <w:rPr>
          <w:rFonts w:asciiTheme="minorHAnsi" w:hAnsiTheme="minorHAnsi" w:cstheme="minorHAnsi"/>
          <w:b/>
          <w:bCs/>
          <w:color w:val="000000"/>
          <w:lang w:eastAsia="pl-PL"/>
        </w:rPr>
        <w:t>ubezpieczony od odpowiedzialności cywilnej</w:t>
      </w:r>
      <w:r w:rsidRPr="00694299">
        <w:rPr>
          <w:rFonts w:asciiTheme="minorHAnsi" w:hAnsiTheme="minorHAnsi" w:cstheme="minorHAnsi"/>
          <w:color w:val="000000"/>
          <w:lang w:eastAsia="pl-PL"/>
        </w:rPr>
        <w:t xml:space="preserve"> w zakresie prowadzonej działalności związanej z</w:t>
      </w:r>
      <w:r w:rsidR="00B4713A" w:rsidRPr="00694299">
        <w:rPr>
          <w:rFonts w:asciiTheme="minorHAnsi" w:hAnsiTheme="minorHAnsi" w:cstheme="minorHAnsi"/>
          <w:color w:val="000000"/>
          <w:lang w:eastAsia="pl-PL"/>
        </w:rPr>
        <w:t> </w:t>
      </w:r>
      <w:r w:rsidRPr="00694299">
        <w:rPr>
          <w:rFonts w:asciiTheme="minorHAnsi" w:hAnsiTheme="minorHAnsi" w:cstheme="minorHAnsi"/>
          <w:color w:val="000000"/>
          <w:lang w:eastAsia="pl-PL"/>
        </w:rPr>
        <w:t>przedmiotem zamówienia na sumę gwarancyjną nie mniejszą n</w:t>
      </w:r>
      <w:r w:rsidRPr="00694299">
        <w:rPr>
          <w:rFonts w:asciiTheme="minorHAnsi" w:hAnsiTheme="minorHAnsi" w:cstheme="minorHAnsi"/>
          <w:bCs/>
          <w:color w:val="000000"/>
          <w:lang w:eastAsia="pl-PL"/>
        </w:rPr>
        <w:t>iż</w:t>
      </w:r>
      <w:r w:rsidRPr="00694299">
        <w:rPr>
          <w:rFonts w:asciiTheme="minorHAnsi" w:hAnsiTheme="minorHAnsi" w:cstheme="minorHAnsi"/>
          <w:b/>
          <w:bCs/>
          <w:color w:val="000000"/>
          <w:lang w:eastAsia="pl-PL"/>
        </w:rPr>
        <w:t xml:space="preserve"> </w:t>
      </w:r>
      <w:r w:rsidR="00712B2D" w:rsidRPr="00694299">
        <w:rPr>
          <w:rFonts w:asciiTheme="minorHAnsi" w:hAnsiTheme="minorHAnsi" w:cstheme="minorHAnsi"/>
          <w:b/>
          <w:bCs/>
          <w:color w:val="000000"/>
          <w:lang w:eastAsia="pl-PL"/>
        </w:rPr>
        <w:t>1 000 000</w:t>
      </w:r>
      <w:r w:rsidRPr="00694299">
        <w:rPr>
          <w:rFonts w:asciiTheme="minorHAnsi" w:hAnsiTheme="minorHAnsi" w:cstheme="minorHAnsi"/>
          <w:b/>
          <w:bCs/>
          <w:color w:val="000000"/>
          <w:lang w:eastAsia="pl-PL"/>
        </w:rPr>
        <w:t>,00 zł (</w:t>
      </w:r>
      <w:r w:rsidR="00712B2D" w:rsidRPr="00694299">
        <w:rPr>
          <w:rFonts w:asciiTheme="minorHAnsi" w:hAnsiTheme="minorHAnsi" w:cstheme="minorHAnsi"/>
          <w:b/>
          <w:bCs/>
          <w:color w:val="000000"/>
          <w:lang w:eastAsia="pl-PL"/>
        </w:rPr>
        <w:t>jeden milion zł</w:t>
      </w:r>
      <w:r w:rsidRPr="00694299">
        <w:rPr>
          <w:rFonts w:asciiTheme="minorHAnsi" w:hAnsiTheme="minorHAnsi" w:cstheme="minorHAnsi"/>
          <w:b/>
          <w:bCs/>
          <w:lang w:eastAsia="pl-PL"/>
        </w:rPr>
        <w:t xml:space="preserve">); </w:t>
      </w:r>
      <w:r w:rsidRPr="00694299">
        <w:rPr>
          <w:rFonts w:asciiTheme="minorHAnsi" w:hAnsiTheme="minorHAnsi" w:cstheme="minorHAnsi"/>
          <w:lang w:eastAsia="pl-PL"/>
        </w:rPr>
        <w:t>w</w:t>
      </w:r>
      <w:r w:rsidR="00B4713A" w:rsidRPr="00694299">
        <w:rPr>
          <w:rFonts w:asciiTheme="minorHAnsi" w:hAnsiTheme="minorHAnsi" w:cstheme="minorHAnsi"/>
          <w:lang w:eastAsia="pl-PL"/>
        </w:rPr>
        <w:t> </w:t>
      </w:r>
      <w:r w:rsidRPr="00694299">
        <w:rPr>
          <w:rFonts w:asciiTheme="minorHAnsi" w:hAnsiTheme="minorHAnsi" w:cstheme="minorHAnsi"/>
          <w:lang w:eastAsia="pl-PL"/>
        </w:rPr>
        <w:t>przypadku Wykonawców wspólnie ubiegających się o udzielenie zamówienia warunek ten musi być spełniony łącznie przez tych Wykonawców.</w:t>
      </w:r>
    </w:p>
    <w:p w14:paraId="4932191B" w14:textId="194A3946" w:rsidR="0095055E" w:rsidRPr="00D1620A" w:rsidRDefault="0095055E" w:rsidP="0011708D">
      <w:pPr>
        <w:pStyle w:val="Akapitzlist"/>
        <w:widowControl w:val="0"/>
        <w:numPr>
          <w:ilvl w:val="0"/>
          <w:numId w:val="24"/>
        </w:numPr>
        <w:tabs>
          <w:tab w:val="left" w:pos="426"/>
        </w:tabs>
        <w:suppressAutoHyphens/>
        <w:ind w:left="360"/>
        <w:jc w:val="both"/>
        <w:rPr>
          <w:rFonts w:asciiTheme="minorHAnsi" w:hAnsiTheme="minorHAnsi" w:cstheme="minorHAnsi"/>
          <w:lang w:eastAsia="pl-PL"/>
        </w:rPr>
      </w:pPr>
      <w:r w:rsidRPr="00D1620A">
        <w:rPr>
          <w:rFonts w:asciiTheme="minorHAnsi" w:hAnsiTheme="minorHAnsi" w:cstheme="minorHAnsi"/>
        </w:rPr>
        <w:t>Oceniając zdolność techniczną lub zawodową</w:t>
      </w:r>
      <w:r w:rsidR="00D924E1">
        <w:rPr>
          <w:rFonts w:asciiTheme="minorHAnsi" w:hAnsiTheme="minorHAnsi" w:cstheme="minorHAnsi"/>
        </w:rPr>
        <w:t xml:space="preserve"> oraz</w:t>
      </w:r>
      <w:r w:rsidR="00D924E1" w:rsidRPr="00D924E1">
        <w:rPr>
          <w:rFonts w:asciiTheme="minorHAnsi" w:hAnsiTheme="minorHAnsi" w:cstheme="minorHAnsi"/>
        </w:rPr>
        <w:t xml:space="preserve"> </w:t>
      </w:r>
      <w:r w:rsidR="00D924E1" w:rsidRPr="00D924E1">
        <w:rPr>
          <w:rFonts w:asciiTheme="minorHAnsi" w:hAnsiTheme="minorHAnsi" w:cstheme="minorHAnsi"/>
          <w:color w:val="000000"/>
          <w:lang w:eastAsia="pl-PL"/>
        </w:rPr>
        <w:t>uprawnienia do prowadzenia określonej działalności gospodarczej lub zawodowej</w:t>
      </w:r>
      <w:r w:rsidRPr="00D1620A">
        <w:rPr>
          <w:rFonts w:asciiTheme="minorHAnsi" w:hAnsiTheme="minorHAnsi" w:cstheme="minorHAnsi"/>
        </w:rPr>
        <w:t>,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6577E" w14:textId="6968A66A" w:rsidR="0095055E" w:rsidRPr="00D1620A" w:rsidRDefault="008A5ABD" w:rsidP="0011708D">
      <w:pPr>
        <w:pStyle w:val="Akapitzlist"/>
        <w:widowControl w:val="0"/>
        <w:numPr>
          <w:ilvl w:val="0"/>
          <w:numId w:val="24"/>
        </w:numPr>
        <w:tabs>
          <w:tab w:val="left" w:pos="426"/>
        </w:tabs>
        <w:suppressAutoHyphens/>
        <w:ind w:left="360"/>
        <w:jc w:val="both"/>
        <w:rPr>
          <w:rFonts w:asciiTheme="minorHAnsi" w:hAnsiTheme="minorHAnsi" w:cstheme="minorHAnsi"/>
          <w:lang w:eastAsia="pl-PL"/>
        </w:rPr>
      </w:pPr>
      <w:r w:rsidRPr="00D1620A">
        <w:rPr>
          <w:rFonts w:asciiTheme="minorHAnsi" w:hAnsiTheme="minorHAnsi" w:cstheme="minorHAnsi"/>
          <w:b/>
          <w:shd w:val="clear" w:color="auto" w:fill="FFFFFF"/>
        </w:rPr>
        <w:t>Postanowienia dotyczące udostępnienia zasobów</w:t>
      </w:r>
      <w:r w:rsidR="0095055E" w:rsidRPr="00D1620A">
        <w:rPr>
          <w:rFonts w:asciiTheme="minorHAnsi" w:hAnsiTheme="minorHAnsi" w:cstheme="minorHAnsi"/>
          <w:b/>
          <w:shd w:val="clear" w:color="auto" w:fill="FFFFFF"/>
        </w:rPr>
        <w:t>.</w:t>
      </w:r>
    </w:p>
    <w:p w14:paraId="605A8FAF" w14:textId="2FA456A6" w:rsidR="0095055E" w:rsidRPr="00D1620A" w:rsidRDefault="0095055E" w:rsidP="003E22E4">
      <w:pPr>
        <w:pStyle w:val="Akapitzlist"/>
        <w:widowControl w:val="0"/>
        <w:tabs>
          <w:tab w:val="left" w:pos="426"/>
        </w:tabs>
        <w:suppressAutoHyphens/>
        <w:ind w:left="360"/>
        <w:jc w:val="both"/>
        <w:rPr>
          <w:rFonts w:asciiTheme="minorHAnsi" w:hAnsiTheme="minorHAnsi" w:cstheme="minorHAnsi"/>
        </w:rPr>
      </w:pPr>
      <w:r w:rsidRPr="00D1620A">
        <w:rPr>
          <w:rFonts w:asciiTheme="minorHAnsi" w:hAnsiTheme="minorHAnsi" w:cstheme="minorHAnsi"/>
          <w:shd w:val="clear" w:color="auto" w:fill="FFFFFF"/>
        </w:rPr>
        <w:t>Wykonawca</w:t>
      </w:r>
      <w:r w:rsidR="008A5ABD" w:rsidRPr="00D1620A">
        <w:rPr>
          <w:rFonts w:asciiTheme="minorHAnsi" w:hAnsiTheme="minorHAnsi" w:cstheme="minorHAnsi"/>
          <w:shd w:val="clear" w:color="auto" w:fill="FFFFFF"/>
        </w:rPr>
        <w:t xml:space="preserve"> może w celu potwierdzenia spełnienia warunków udziału w postępowaniu polegać na  </w:t>
      </w:r>
      <w:r w:rsidR="00961F61" w:rsidRPr="00D1620A">
        <w:rPr>
          <w:rFonts w:asciiTheme="minorHAnsi" w:hAnsiTheme="minorHAnsi" w:cstheme="minorHAnsi"/>
          <w:shd w:val="clear" w:color="auto" w:fill="FFFFFF"/>
        </w:rPr>
        <w:t xml:space="preserve">potencjale technicznym oraz osobach zdolnych do wykonania zamówienia </w:t>
      </w:r>
      <w:r w:rsidR="008A5ABD" w:rsidRPr="00D1620A">
        <w:rPr>
          <w:rFonts w:asciiTheme="minorHAnsi" w:hAnsiTheme="minorHAnsi" w:cstheme="minorHAnsi"/>
          <w:shd w:val="clear" w:color="auto" w:fill="FFFFFF"/>
        </w:rPr>
        <w:t xml:space="preserve"> innego podmiotu jeżeli</w:t>
      </w:r>
      <w:r w:rsidR="008A5ABD" w:rsidRPr="00D1620A">
        <w:rPr>
          <w:rFonts w:asciiTheme="minorHAnsi" w:hAnsiTheme="minorHAnsi" w:cstheme="minorHAnsi"/>
          <w:b/>
          <w:shd w:val="clear" w:color="auto" w:fill="FFFFFF"/>
        </w:rPr>
        <w:t xml:space="preserve"> </w:t>
      </w:r>
      <w:r w:rsidR="008A5ABD" w:rsidRPr="00D1620A">
        <w:rPr>
          <w:rFonts w:asciiTheme="minorHAnsi" w:hAnsiTheme="minorHAnsi" w:cstheme="minorHAnsi"/>
        </w:rPr>
        <w:t xml:space="preserve"> wykaże (udowodni Zamawiającemu), że realizując zamówienie, będzie dysponował niezbędnymi zasobami tych podmiotów, w</w:t>
      </w:r>
      <w:r w:rsidR="0011708D">
        <w:rPr>
          <w:rFonts w:asciiTheme="minorHAnsi" w:hAnsiTheme="minorHAnsi" w:cstheme="minorHAnsi"/>
        </w:rPr>
        <w:t xml:space="preserve"> </w:t>
      </w:r>
      <w:r w:rsidR="008A5ABD" w:rsidRPr="00D1620A">
        <w:rPr>
          <w:rFonts w:asciiTheme="minorHAnsi" w:hAnsiTheme="minorHAnsi" w:cstheme="minorHAnsi"/>
        </w:rPr>
        <w:t>szczególności przedstawiając wraz z ofertą zobowiązanie tych podmiotów do oddania mu do dyspozycji niezbędnych zasobów na potrzeby realizacji zamówienia.</w:t>
      </w:r>
    </w:p>
    <w:p w14:paraId="4CF61A18" w14:textId="29C2BA83" w:rsidR="000838D4" w:rsidRPr="00D1620A" w:rsidRDefault="00101EE4" w:rsidP="0011708D">
      <w:pPr>
        <w:pStyle w:val="Akapitzlist"/>
        <w:widowControl w:val="0"/>
        <w:numPr>
          <w:ilvl w:val="0"/>
          <w:numId w:val="24"/>
        </w:numPr>
        <w:tabs>
          <w:tab w:val="left" w:pos="426"/>
        </w:tabs>
        <w:suppressAutoHyphens/>
        <w:ind w:left="360"/>
        <w:jc w:val="both"/>
        <w:rPr>
          <w:rFonts w:asciiTheme="minorHAnsi" w:hAnsiTheme="minorHAnsi" w:cstheme="minorHAnsi"/>
          <w:lang w:eastAsia="pl-PL"/>
        </w:rPr>
      </w:pPr>
      <w:r w:rsidRPr="00D1620A">
        <w:rPr>
          <w:rFonts w:asciiTheme="minorHAnsi" w:hAnsiTheme="minorHAnsi" w:cstheme="minorHAnsi"/>
          <w:b/>
        </w:rPr>
        <w:t>O</w:t>
      </w:r>
      <w:r w:rsidRPr="00D1620A">
        <w:rPr>
          <w:rFonts w:asciiTheme="minorHAnsi" w:hAnsiTheme="minorHAnsi" w:cstheme="minorHAnsi"/>
          <w:b/>
          <w:bCs/>
        </w:rPr>
        <w:t>pis sposobu dokonywania oceny spełnienia warunków</w:t>
      </w:r>
      <w:r w:rsidR="0095055E" w:rsidRPr="00D1620A">
        <w:rPr>
          <w:rFonts w:asciiTheme="minorHAnsi" w:hAnsiTheme="minorHAnsi" w:cstheme="minorHAnsi"/>
          <w:b/>
          <w:bCs/>
        </w:rPr>
        <w:t>.</w:t>
      </w:r>
    </w:p>
    <w:p w14:paraId="66D5A3B6" w14:textId="4B9239CC" w:rsidR="00C50D93" w:rsidRPr="00D924E1" w:rsidRDefault="004930A6" w:rsidP="003E22E4">
      <w:pPr>
        <w:autoSpaceDE w:val="0"/>
        <w:autoSpaceDN w:val="0"/>
        <w:adjustRightInd w:val="0"/>
        <w:ind w:left="349"/>
        <w:jc w:val="both"/>
        <w:rPr>
          <w:rFonts w:asciiTheme="minorHAnsi" w:hAnsiTheme="minorHAnsi" w:cstheme="minorHAnsi"/>
          <w:u w:val="single"/>
        </w:rPr>
      </w:pPr>
      <w:r w:rsidRPr="00D924E1">
        <w:rPr>
          <w:rFonts w:asciiTheme="minorHAnsi" w:hAnsiTheme="minorHAnsi" w:cstheme="minorHAnsi"/>
          <w:u w:val="single"/>
        </w:rPr>
        <w:t xml:space="preserve">Wykonawca </w:t>
      </w:r>
      <w:r w:rsidR="004A72D5" w:rsidRPr="00D924E1">
        <w:rPr>
          <w:rFonts w:asciiTheme="minorHAnsi" w:hAnsiTheme="minorHAnsi" w:cstheme="minorHAnsi"/>
          <w:u w:val="single"/>
        </w:rPr>
        <w:t xml:space="preserve">może polegać na </w:t>
      </w:r>
      <w:r w:rsidRPr="00D924E1">
        <w:rPr>
          <w:rFonts w:asciiTheme="minorHAnsi" w:hAnsiTheme="minorHAnsi" w:cstheme="minorHAnsi"/>
          <w:u w:val="single"/>
        </w:rPr>
        <w:t xml:space="preserve"> osobach zdolnych do wykonania zamówienia </w:t>
      </w:r>
      <w:r w:rsidR="004A72D5" w:rsidRPr="00D924E1">
        <w:rPr>
          <w:rFonts w:asciiTheme="minorHAnsi" w:hAnsiTheme="minorHAnsi" w:cstheme="minorHAnsi"/>
          <w:u w:val="single"/>
        </w:rPr>
        <w:t>innych podmiotów w</w:t>
      </w:r>
      <w:r w:rsidR="00B4713A">
        <w:rPr>
          <w:rFonts w:asciiTheme="minorHAnsi" w:hAnsiTheme="minorHAnsi" w:cstheme="minorHAnsi"/>
          <w:u w:val="single"/>
        </w:rPr>
        <w:t> </w:t>
      </w:r>
      <w:r w:rsidR="004A72D5" w:rsidRPr="00D924E1">
        <w:rPr>
          <w:rFonts w:asciiTheme="minorHAnsi" w:hAnsiTheme="minorHAnsi" w:cstheme="minorHAnsi"/>
          <w:u w:val="single"/>
        </w:rPr>
        <w:t xml:space="preserve">zakresie, o którym mowa w </w:t>
      </w:r>
      <w:r w:rsidR="00D924E1" w:rsidRPr="00D924E1">
        <w:rPr>
          <w:rFonts w:asciiTheme="minorHAnsi" w:hAnsiTheme="minorHAnsi" w:cstheme="minorHAnsi"/>
          <w:u w:val="single"/>
        </w:rPr>
        <w:t xml:space="preserve">ust. 1 pkt 2 powyżej. </w:t>
      </w:r>
      <w:r w:rsidR="004A72D5" w:rsidRPr="00D924E1">
        <w:rPr>
          <w:rFonts w:asciiTheme="minorHAnsi" w:hAnsiTheme="minorHAnsi" w:cstheme="minorHAnsi"/>
          <w:u w:val="single"/>
        </w:rPr>
        <w:t>W pozostałym zakresie Zamawiający nie dopuszcza możl</w:t>
      </w:r>
      <w:r w:rsidR="007F17B7" w:rsidRPr="00D924E1">
        <w:rPr>
          <w:rFonts w:asciiTheme="minorHAnsi" w:hAnsiTheme="minorHAnsi" w:cstheme="minorHAnsi"/>
          <w:u w:val="single"/>
        </w:rPr>
        <w:t xml:space="preserve">iwości polegania Wykonawcy na </w:t>
      </w:r>
      <w:r w:rsidR="004A72D5" w:rsidRPr="00D924E1">
        <w:rPr>
          <w:rFonts w:asciiTheme="minorHAnsi" w:hAnsiTheme="minorHAnsi" w:cstheme="minorHAnsi"/>
          <w:u w:val="single"/>
        </w:rPr>
        <w:t>wiedzy, doświadczeniu</w:t>
      </w:r>
      <w:r w:rsidR="009C48A7" w:rsidRPr="00D924E1">
        <w:rPr>
          <w:rFonts w:asciiTheme="minorHAnsi" w:hAnsiTheme="minorHAnsi" w:cstheme="minorHAnsi"/>
          <w:u w:val="single"/>
        </w:rPr>
        <w:t>,</w:t>
      </w:r>
      <w:r w:rsidR="004A72D5" w:rsidRPr="00D924E1">
        <w:rPr>
          <w:rFonts w:asciiTheme="minorHAnsi" w:hAnsiTheme="minorHAnsi" w:cstheme="minorHAnsi"/>
          <w:u w:val="single"/>
        </w:rPr>
        <w:t xml:space="preserve"> </w:t>
      </w:r>
      <w:r w:rsidR="009C48A7" w:rsidRPr="00D924E1">
        <w:rPr>
          <w:rFonts w:asciiTheme="minorHAnsi" w:hAnsiTheme="minorHAnsi" w:cstheme="minorHAnsi"/>
          <w:u w:val="single"/>
        </w:rPr>
        <w:t>sytuacji ekonomicznej i</w:t>
      </w:r>
      <w:r w:rsidR="00B4713A">
        <w:rPr>
          <w:rFonts w:asciiTheme="minorHAnsi" w:hAnsiTheme="minorHAnsi" w:cstheme="minorHAnsi"/>
          <w:u w:val="single"/>
        </w:rPr>
        <w:t> </w:t>
      </w:r>
      <w:r w:rsidR="009C48A7" w:rsidRPr="00D924E1">
        <w:rPr>
          <w:rFonts w:asciiTheme="minorHAnsi" w:hAnsiTheme="minorHAnsi" w:cstheme="minorHAnsi"/>
          <w:u w:val="single"/>
        </w:rPr>
        <w:t xml:space="preserve">finansowej </w:t>
      </w:r>
      <w:r w:rsidR="004A72D5" w:rsidRPr="00D924E1">
        <w:rPr>
          <w:rFonts w:asciiTheme="minorHAnsi" w:hAnsiTheme="minorHAnsi" w:cstheme="minorHAnsi"/>
          <w:u w:val="single"/>
        </w:rPr>
        <w:t xml:space="preserve"> innych podmiotów.</w:t>
      </w:r>
      <w:r w:rsidR="00C50D93" w:rsidRPr="00D924E1">
        <w:rPr>
          <w:rFonts w:asciiTheme="minorHAnsi" w:hAnsiTheme="minorHAnsi" w:cstheme="minorHAnsi"/>
          <w:u w:val="single"/>
        </w:rPr>
        <w:t xml:space="preserve"> </w:t>
      </w:r>
    </w:p>
    <w:p w14:paraId="2CF674B4" w14:textId="21DD8CAA" w:rsidR="007242EE" w:rsidRPr="00D1620A" w:rsidRDefault="000D3D29" w:rsidP="003E22E4">
      <w:pPr>
        <w:autoSpaceDE w:val="0"/>
        <w:autoSpaceDN w:val="0"/>
        <w:adjustRightInd w:val="0"/>
        <w:ind w:left="349"/>
        <w:jc w:val="both"/>
        <w:rPr>
          <w:rFonts w:asciiTheme="minorHAnsi" w:hAnsiTheme="minorHAnsi" w:cstheme="minorHAnsi"/>
        </w:rPr>
      </w:pPr>
      <w:r w:rsidRPr="00D1620A">
        <w:rPr>
          <w:rFonts w:asciiTheme="minorHAnsi" w:hAnsiTheme="minorHAnsi" w:cstheme="minorHAnsi"/>
        </w:rPr>
        <w:lastRenderedPageBreak/>
        <w:t>Wykonawca, który polega na  osobach zdolnych do wykonania zamówienia innych podmiotów w</w:t>
      </w:r>
      <w:r w:rsidR="00B4713A">
        <w:rPr>
          <w:rFonts w:asciiTheme="minorHAnsi" w:hAnsiTheme="minorHAnsi" w:cstheme="minorHAnsi"/>
        </w:rPr>
        <w:t> </w:t>
      </w:r>
      <w:r w:rsidRPr="00D1620A">
        <w:rPr>
          <w:rFonts w:asciiTheme="minorHAnsi" w:hAnsiTheme="minorHAnsi" w:cstheme="minorHAnsi"/>
        </w:rPr>
        <w:t xml:space="preserve">zakresie, o którym mowa w </w:t>
      </w:r>
      <w:r w:rsidR="00D924E1">
        <w:rPr>
          <w:rFonts w:asciiTheme="minorHAnsi" w:hAnsiTheme="minorHAnsi" w:cstheme="minorHAnsi"/>
        </w:rPr>
        <w:t>ust. 1 pkt 2</w:t>
      </w:r>
      <w:r w:rsidR="008A5ABD" w:rsidRPr="00D1620A">
        <w:rPr>
          <w:rFonts w:asciiTheme="minorHAnsi" w:hAnsiTheme="minorHAnsi" w:cstheme="minorHAnsi"/>
        </w:rPr>
        <w:t xml:space="preserve"> </w:t>
      </w:r>
      <w:r w:rsidR="00D924E1">
        <w:rPr>
          <w:rFonts w:asciiTheme="minorHAnsi" w:hAnsiTheme="minorHAnsi" w:cstheme="minorHAnsi"/>
        </w:rPr>
        <w:t>powyżej</w:t>
      </w:r>
      <w:r w:rsidRPr="00D1620A">
        <w:rPr>
          <w:rFonts w:asciiTheme="minorHAnsi" w:hAnsiTheme="minorHAnsi" w:cstheme="minorHAnsi"/>
        </w:rPr>
        <w:t xml:space="preserve">, musi udowodnić </w:t>
      </w:r>
      <w:r w:rsidR="001010D4" w:rsidRPr="00D1620A">
        <w:rPr>
          <w:rFonts w:asciiTheme="minorHAnsi" w:hAnsiTheme="minorHAnsi" w:cstheme="minorHAnsi"/>
        </w:rPr>
        <w:t>Z</w:t>
      </w:r>
      <w:r w:rsidRPr="00D1620A">
        <w:rPr>
          <w:rFonts w:asciiTheme="minorHAnsi" w:hAnsiTheme="minorHAnsi" w:cstheme="minorHAnsi"/>
        </w:rPr>
        <w:t xml:space="preserve">amawiającemu, że realizując zamówienie, będzie dysponował niezbędnymi zasobami tych podmiotów, w szczególności przedstawiając </w:t>
      </w:r>
      <w:r w:rsidR="006E7846" w:rsidRPr="00D1620A">
        <w:rPr>
          <w:rFonts w:asciiTheme="minorHAnsi" w:hAnsiTheme="minorHAnsi" w:cstheme="minorHAnsi"/>
        </w:rPr>
        <w:t xml:space="preserve">wraz z ofertą </w:t>
      </w:r>
      <w:r w:rsidRPr="00D1620A">
        <w:rPr>
          <w:rFonts w:asciiTheme="minorHAnsi" w:hAnsiTheme="minorHAnsi" w:cstheme="minorHAnsi"/>
        </w:rPr>
        <w:t>zobowiązanie tych podmiotów do oddania mu do dyspozycji niezbędnych zasobów na potrzeby realizacji zamówienia.</w:t>
      </w:r>
    </w:p>
    <w:p w14:paraId="327BD646" w14:textId="77777777" w:rsidR="00B40BAC" w:rsidRPr="00D1620A" w:rsidRDefault="00B40BAC" w:rsidP="0011708D">
      <w:pPr>
        <w:pStyle w:val="Akapitzlist"/>
        <w:numPr>
          <w:ilvl w:val="0"/>
          <w:numId w:val="24"/>
        </w:numPr>
        <w:autoSpaceDE w:val="0"/>
        <w:autoSpaceDN w:val="0"/>
        <w:adjustRightInd w:val="0"/>
        <w:ind w:left="360"/>
        <w:jc w:val="both"/>
        <w:rPr>
          <w:rFonts w:asciiTheme="minorHAnsi" w:hAnsiTheme="minorHAnsi" w:cstheme="minorHAnsi"/>
        </w:rPr>
      </w:pPr>
      <w:r w:rsidRPr="00D1620A">
        <w:rPr>
          <w:rFonts w:asciiTheme="minorHAnsi" w:hAnsiTheme="minorHAnsi" w:cstheme="minorHAnsi"/>
          <w:color w:val="000000"/>
          <w:lang w:eastAsia="pl-PL"/>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8528415" w14:textId="3DA657D5" w:rsidR="00B40BAC" w:rsidRPr="00D1620A" w:rsidRDefault="00C50D93" w:rsidP="0011708D">
      <w:pPr>
        <w:pStyle w:val="Akapitzlist"/>
        <w:numPr>
          <w:ilvl w:val="0"/>
          <w:numId w:val="24"/>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W przypadku Wykonawców wspólnie</w:t>
      </w:r>
      <w:r w:rsidR="00B40BAC" w:rsidRPr="00D1620A">
        <w:rPr>
          <w:rFonts w:asciiTheme="minorHAnsi" w:hAnsiTheme="minorHAnsi" w:cstheme="minorHAnsi"/>
        </w:rPr>
        <w:t xml:space="preserve"> ubiegających się o udzielenie zamówienia</w:t>
      </w:r>
      <w:r w:rsidRPr="00D1620A">
        <w:rPr>
          <w:rFonts w:asciiTheme="minorHAnsi" w:hAnsiTheme="minorHAnsi" w:cstheme="minorHAnsi"/>
        </w:rPr>
        <w:t xml:space="preserve"> warunki udziału w</w:t>
      </w:r>
      <w:r w:rsidR="00B4713A">
        <w:rPr>
          <w:rFonts w:asciiTheme="minorHAnsi" w:hAnsiTheme="minorHAnsi" w:cstheme="minorHAnsi"/>
        </w:rPr>
        <w:t> </w:t>
      </w:r>
      <w:r w:rsidRPr="00D1620A">
        <w:rPr>
          <w:rFonts w:asciiTheme="minorHAnsi" w:hAnsiTheme="minorHAnsi" w:cstheme="minorHAnsi"/>
        </w:rPr>
        <w:t>postępowaniu, o</w:t>
      </w:r>
      <w:r w:rsidR="00FC41F9" w:rsidRPr="00D1620A">
        <w:rPr>
          <w:rFonts w:asciiTheme="minorHAnsi" w:hAnsiTheme="minorHAnsi" w:cstheme="minorHAnsi"/>
        </w:rPr>
        <w:t> </w:t>
      </w:r>
      <w:r w:rsidRPr="00D1620A">
        <w:rPr>
          <w:rFonts w:asciiTheme="minorHAnsi" w:hAnsiTheme="minorHAnsi" w:cstheme="minorHAnsi"/>
        </w:rPr>
        <w:t xml:space="preserve">których </w:t>
      </w:r>
      <w:r w:rsidRPr="00D1620A">
        <w:rPr>
          <w:rFonts w:asciiTheme="minorHAnsi" w:hAnsiTheme="minorHAnsi" w:cstheme="minorHAnsi"/>
          <w:color w:val="000000" w:themeColor="text1"/>
        </w:rPr>
        <w:t xml:space="preserve">mowa w </w:t>
      </w:r>
      <w:r w:rsidR="00D924E1">
        <w:rPr>
          <w:rFonts w:asciiTheme="minorHAnsi" w:hAnsiTheme="minorHAnsi" w:cstheme="minorHAnsi"/>
          <w:color w:val="000000" w:themeColor="text1"/>
          <w:shd w:val="clear" w:color="auto" w:fill="FFFFFF" w:themeFill="background1"/>
        </w:rPr>
        <w:t xml:space="preserve">ust. 1 – 3 </w:t>
      </w:r>
      <w:r w:rsidR="000838D4" w:rsidRPr="00D1620A">
        <w:rPr>
          <w:rFonts w:asciiTheme="minorHAnsi" w:hAnsiTheme="minorHAnsi" w:cstheme="minorHAnsi"/>
          <w:color w:val="000000" w:themeColor="text1"/>
          <w:shd w:val="clear" w:color="auto" w:fill="FFFFFF" w:themeFill="background1"/>
        </w:rPr>
        <w:t xml:space="preserve"> </w:t>
      </w:r>
      <w:r w:rsidRPr="00D1620A">
        <w:rPr>
          <w:rFonts w:asciiTheme="minorHAnsi" w:hAnsiTheme="minorHAnsi" w:cstheme="minorHAnsi"/>
          <w:color w:val="000000" w:themeColor="text1"/>
        </w:rPr>
        <w:t>mogą być spełnione łącznie.</w:t>
      </w:r>
    </w:p>
    <w:p w14:paraId="2DF445EE" w14:textId="5CE4E353" w:rsidR="00DF1AE7" w:rsidRPr="00D1620A" w:rsidRDefault="0022297C" w:rsidP="0011708D">
      <w:pPr>
        <w:pStyle w:val="Akapitzlist"/>
        <w:numPr>
          <w:ilvl w:val="0"/>
          <w:numId w:val="24"/>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Ocena spełnienia warunków dokonana zostanie zgodnie z formułą „spełnia - nie spełnia”</w:t>
      </w:r>
      <w:r w:rsidR="00230942" w:rsidRPr="00D1620A">
        <w:rPr>
          <w:rFonts w:asciiTheme="minorHAnsi" w:hAnsiTheme="minorHAnsi" w:cstheme="minorHAnsi"/>
        </w:rPr>
        <w:t xml:space="preserve"> </w:t>
      </w:r>
      <w:r w:rsidRPr="00D1620A">
        <w:rPr>
          <w:rFonts w:asciiTheme="minorHAnsi" w:hAnsiTheme="minorHAnsi" w:cstheme="minorHAnsi"/>
        </w:rPr>
        <w:t>w</w:t>
      </w:r>
      <w:r w:rsidR="00B4713A">
        <w:rPr>
          <w:rFonts w:asciiTheme="minorHAnsi" w:hAnsiTheme="minorHAnsi" w:cstheme="minorHAnsi"/>
        </w:rPr>
        <w:t xml:space="preserve"> </w:t>
      </w:r>
      <w:r w:rsidRPr="00D1620A">
        <w:rPr>
          <w:rFonts w:asciiTheme="minorHAnsi" w:hAnsiTheme="minorHAnsi" w:cstheme="minorHAnsi"/>
        </w:rPr>
        <w:t xml:space="preserve">oparciu o informacje zawarte w dokumentach i oświadczeniach wyszczególnionych </w:t>
      </w:r>
      <w:r w:rsidRPr="00D1620A">
        <w:rPr>
          <w:rFonts w:asciiTheme="minorHAnsi" w:hAnsiTheme="minorHAnsi" w:cstheme="minorHAnsi"/>
          <w:bCs/>
        </w:rPr>
        <w:t>w</w:t>
      </w:r>
      <w:r w:rsidR="00230942" w:rsidRPr="00D1620A">
        <w:rPr>
          <w:rFonts w:asciiTheme="minorHAnsi" w:hAnsiTheme="minorHAnsi" w:cstheme="minorHAnsi"/>
          <w:bCs/>
        </w:rPr>
        <w:t xml:space="preserve"> </w:t>
      </w:r>
      <w:r w:rsidR="00B40BAC" w:rsidRPr="00D1620A">
        <w:rPr>
          <w:rFonts w:asciiTheme="minorHAnsi" w:hAnsiTheme="minorHAnsi" w:cstheme="minorHAnsi"/>
          <w:bCs/>
        </w:rPr>
        <w:t>rozdz. VII</w:t>
      </w:r>
      <w:r w:rsidRPr="00D1620A">
        <w:rPr>
          <w:rFonts w:asciiTheme="minorHAnsi" w:hAnsiTheme="minorHAnsi" w:cstheme="minorHAnsi"/>
        </w:rPr>
        <w:t xml:space="preserve"> </w:t>
      </w:r>
      <w:r w:rsidRPr="00D1620A">
        <w:rPr>
          <w:rFonts w:asciiTheme="minorHAnsi" w:hAnsiTheme="minorHAnsi" w:cstheme="minorHAnsi"/>
          <w:iCs/>
        </w:rPr>
        <w:t>niniejszej W</w:t>
      </w:r>
      <w:r w:rsidR="008A5ABD" w:rsidRPr="00D1620A">
        <w:rPr>
          <w:rFonts w:asciiTheme="minorHAnsi" w:hAnsiTheme="minorHAnsi" w:cstheme="minorHAnsi"/>
          <w:iCs/>
        </w:rPr>
        <w:t>Z</w:t>
      </w:r>
      <w:r w:rsidRPr="00D1620A">
        <w:rPr>
          <w:rFonts w:asciiTheme="minorHAnsi" w:hAnsiTheme="minorHAnsi" w:cstheme="minorHAnsi"/>
        </w:rPr>
        <w:t>. Z treści załączonych dokumentów musi wynikać jednoznacznie, iż</w:t>
      </w:r>
      <w:r w:rsidR="00230942" w:rsidRPr="00D1620A">
        <w:rPr>
          <w:rFonts w:asciiTheme="minorHAnsi" w:hAnsiTheme="minorHAnsi" w:cstheme="minorHAnsi"/>
        </w:rPr>
        <w:t xml:space="preserve"> </w:t>
      </w:r>
      <w:r w:rsidR="00306CA4" w:rsidRPr="00D1620A">
        <w:rPr>
          <w:rFonts w:asciiTheme="minorHAnsi" w:hAnsiTheme="minorHAnsi" w:cstheme="minorHAnsi"/>
        </w:rPr>
        <w:t>określone w</w:t>
      </w:r>
      <w:r w:rsidR="00B4713A">
        <w:rPr>
          <w:rFonts w:asciiTheme="minorHAnsi" w:hAnsiTheme="minorHAnsi" w:cstheme="minorHAnsi"/>
        </w:rPr>
        <w:t xml:space="preserve"> </w:t>
      </w:r>
      <w:r w:rsidR="00306CA4" w:rsidRPr="00D1620A">
        <w:rPr>
          <w:rFonts w:asciiTheme="minorHAnsi" w:hAnsiTheme="minorHAnsi" w:cstheme="minorHAnsi"/>
        </w:rPr>
        <w:t>WZ</w:t>
      </w:r>
      <w:r w:rsidR="00EB0618" w:rsidRPr="00D1620A">
        <w:rPr>
          <w:rFonts w:asciiTheme="minorHAnsi" w:hAnsiTheme="minorHAnsi" w:cstheme="minorHAnsi"/>
        </w:rPr>
        <w:t xml:space="preserve"> warunki W</w:t>
      </w:r>
      <w:r w:rsidRPr="00D1620A">
        <w:rPr>
          <w:rFonts w:asciiTheme="minorHAnsi" w:hAnsiTheme="minorHAnsi" w:cstheme="minorHAnsi"/>
        </w:rPr>
        <w:t>ykonawca spełnił.</w:t>
      </w:r>
    </w:p>
    <w:p w14:paraId="2F0B42D7" w14:textId="77777777" w:rsidR="00DF1AE7" w:rsidRPr="00D1620A" w:rsidRDefault="00101EE4" w:rsidP="0011708D">
      <w:pPr>
        <w:pStyle w:val="Akapitzlist"/>
        <w:numPr>
          <w:ilvl w:val="0"/>
          <w:numId w:val="24"/>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 xml:space="preserve">Wykonawca, który nie spełnia warunków, o których mowa w </w:t>
      </w:r>
      <w:r w:rsidR="00DF1AE7" w:rsidRPr="00D1620A">
        <w:rPr>
          <w:rFonts w:asciiTheme="minorHAnsi" w:hAnsiTheme="minorHAnsi" w:cstheme="minorHAnsi"/>
        </w:rPr>
        <w:t>rozdz. V</w:t>
      </w:r>
      <w:r w:rsidRPr="00D1620A">
        <w:rPr>
          <w:rFonts w:asciiTheme="minorHAnsi" w:hAnsiTheme="minorHAnsi" w:cstheme="minorHAnsi"/>
        </w:rPr>
        <w:t xml:space="preserve"> podlega wykluczeniu</w:t>
      </w:r>
      <w:r w:rsidR="00E221FB" w:rsidRPr="00D1620A">
        <w:rPr>
          <w:rFonts w:asciiTheme="minorHAnsi" w:hAnsiTheme="minorHAnsi" w:cstheme="minorHAnsi"/>
        </w:rPr>
        <w:t xml:space="preserve"> z </w:t>
      </w:r>
      <w:r w:rsidR="000D3D29" w:rsidRPr="00D1620A">
        <w:rPr>
          <w:rFonts w:asciiTheme="minorHAnsi" w:hAnsiTheme="minorHAnsi" w:cstheme="minorHAnsi"/>
        </w:rPr>
        <w:t>postępowania</w:t>
      </w:r>
      <w:r w:rsidRPr="00D1620A">
        <w:rPr>
          <w:rFonts w:asciiTheme="minorHAnsi" w:hAnsiTheme="minorHAnsi" w:cstheme="minorHAnsi"/>
        </w:rPr>
        <w:t>.</w:t>
      </w:r>
    </w:p>
    <w:p w14:paraId="5AC195B7" w14:textId="580E1367" w:rsidR="00B40BAC" w:rsidRPr="00D1620A" w:rsidRDefault="00B40BAC" w:rsidP="0011708D">
      <w:pPr>
        <w:pStyle w:val="Akapitzlist"/>
        <w:numPr>
          <w:ilvl w:val="0"/>
          <w:numId w:val="24"/>
        </w:numPr>
        <w:autoSpaceDE w:val="0"/>
        <w:autoSpaceDN w:val="0"/>
        <w:adjustRightInd w:val="0"/>
        <w:ind w:left="360"/>
        <w:jc w:val="both"/>
        <w:rPr>
          <w:rFonts w:asciiTheme="minorHAnsi" w:hAnsiTheme="minorHAnsi" w:cstheme="minorHAnsi"/>
        </w:rPr>
      </w:pPr>
      <w:r w:rsidRPr="00D1620A">
        <w:rPr>
          <w:rFonts w:asciiTheme="minorHAnsi" w:hAnsiTheme="minorHAnsi" w:cstheme="minorHAnsi"/>
          <w:color w:val="000000"/>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FF937D" w14:textId="77777777" w:rsidR="006F591D" w:rsidRPr="00D1620A" w:rsidRDefault="006F591D" w:rsidP="003E22E4">
      <w:pPr>
        <w:autoSpaceDE w:val="0"/>
        <w:autoSpaceDN w:val="0"/>
        <w:adjustRightInd w:val="0"/>
        <w:jc w:val="both"/>
        <w:rPr>
          <w:rFonts w:asciiTheme="minorHAnsi" w:hAnsiTheme="minorHAnsi" w:cstheme="minorHAnsi"/>
        </w:rPr>
      </w:pPr>
    </w:p>
    <w:p w14:paraId="4CF89B1C" w14:textId="1FF48CC2" w:rsidR="004855E6" w:rsidRPr="00324823" w:rsidRDefault="00A61C02" w:rsidP="00324823">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VI</w:t>
      </w:r>
      <w:r w:rsidR="0022297C" w:rsidRPr="00D1620A">
        <w:rPr>
          <w:rFonts w:asciiTheme="minorHAnsi" w:hAnsiTheme="minorHAnsi" w:cstheme="minorHAnsi"/>
          <w:b/>
          <w:bCs/>
        </w:rPr>
        <w:t>.</w:t>
      </w:r>
      <w:r w:rsidR="00CD5B88" w:rsidRPr="00D1620A">
        <w:rPr>
          <w:rFonts w:asciiTheme="minorHAnsi" w:hAnsiTheme="minorHAnsi" w:cstheme="minorHAnsi"/>
          <w:b/>
          <w:bCs/>
        </w:rPr>
        <w:t xml:space="preserve"> Podstawy wykluczenia Wykonawcy z postępowania</w:t>
      </w:r>
      <w:r w:rsidR="004855E6">
        <w:rPr>
          <w:rFonts w:asciiTheme="minorHAnsi" w:hAnsiTheme="minorHAnsi" w:cstheme="minorHAnsi"/>
          <w:b/>
          <w:bCs/>
        </w:rPr>
        <w:t>.</w:t>
      </w:r>
    </w:p>
    <w:p w14:paraId="65537901" w14:textId="77777777" w:rsidR="00DF7093" w:rsidRDefault="00DF7093" w:rsidP="00DF7093">
      <w:pPr>
        <w:pStyle w:val="Akapitzlist"/>
        <w:autoSpaceDE w:val="0"/>
        <w:autoSpaceDN w:val="0"/>
        <w:adjustRightInd w:val="0"/>
        <w:ind w:left="360"/>
        <w:jc w:val="both"/>
        <w:rPr>
          <w:rFonts w:asciiTheme="minorHAnsi" w:hAnsiTheme="minorHAnsi" w:cstheme="minorHAnsi"/>
        </w:rPr>
      </w:pPr>
    </w:p>
    <w:p w14:paraId="21142886" w14:textId="0FFC83A8" w:rsidR="00DF1AE7" w:rsidRPr="00D1620A" w:rsidRDefault="001016A2" w:rsidP="0011708D">
      <w:pPr>
        <w:pStyle w:val="Akapitzlist"/>
        <w:numPr>
          <w:ilvl w:val="0"/>
          <w:numId w:val="26"/>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Z postępowania o udz</w:t>
      </w:r>
      <w:r w:rsidR="00A270D4" w:rsidRPr="00D1620A">
        <w:rPr>
          <w:rFonts w:asciiTheme="minorHAnsi" w:hAnsiTheme="minorHAnsi" w:cstheme="minorHAnsi"/>
        </w:rPr>
        <w:t xml:space="preserve">ielenie zamówienia wyklucza się </w:t>
      </w:r>
      <w:r w:rsidR="00DF1AE7" w:rsidRPr="00D1620A">
        <w:rPr>
          <w:rFonts w:asciiTheme="minorHAnsi" w:hAnsiTheme="minorHAnsi" w:cstheme="minorHAnsi"/>
        </w:rPr>
        <w:t>W</w:t>
      </w:r>
      <w:r w:rsidR="00A270D4" w:rsidRPr="00D1620A">
        <w:rPr>
          <w:rFonts w:asciiTheme="minorHAnsi" w:hAnsiTheme="minorHAnsi" w:cstheme="minorHAnsi"/>
        </w:rPr>
        <w:t>ykonawcę:</w:t>
      </w:r>
    </w:p>
    <w:p w14:paraId="271936ED" w14:textId="77777777" w:rsidR="00DF1AE7" w:rsidRDefault="002C0912" w:rsidP="0011708D">
      <w:pPr>
        <w:pStyle w:val="Akapitzlist"/>
        <w:numPr>
          <w:ilvl w:val="0"/>
          <w:numId w:val="27"/>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który nie wykazał spełniania warunków udziału w postępowaniu lub nie wykazał braku podstaw wykluczenia</w:t>
      </w:r>
      <w:r w:rsidR="006D306A" w:rsidRPr="00D1620A">
        <w:rPr>
          <w:rFonts w:asciiTheme="minorHAnsi" w:hAnsiTheme="minorHAnsi" w:cstheme="minorHAnsi"/>
        </w:rPr>
        <w:t>,</w:t>
      </w:r>
    </w:p>
    <w:p w14:paraId="58C8FFA5" w14:textId="53F1DC6A" w:rsidR="00B760C3" w:rsidRPr="002C44D2" w:rsidRDefault="00B760C3" w:rsidP="0011708D">
      <w:pPr>
        <w:pStyle w:val="Akapitzlist"/>
        <w:numPr>
          <w:ilvl w:val="0"/>
          <w:numId w:val="27"/>
        </w:numPr>
        <w:autoSpaceDE w:val="0"/>
        <w:autoSpaceDN w:val="0"/>
        <w:adjustRightInd w:val="0"/>
        <w:ind w:left="720"/>
        <w:jc w:val="both"/>
        <w:rPr>
          <w:rFonts w:asciiTheme="minorHAnsi" w:hAnsiTheme="minorHAnsi" w:cstheme="minorHAnsi"/>
        </w:rPr>
      </w:pPr>
      <w:r w:rsidRPr="002C44D2">
        <w:rPr>
          <w:rFonts w:asciiTheme="minorHAnsi" w:hAnsiTheme="minorHAnsi" w:cstheme="minorHAnsi"/>
        </w:rPr>
        <w:t>który naruszył obowiązki dotyczące płatności podatków, opłat lub składek na ubezpieczenia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30A974C" w14:textId="5F690C22" w:rsidR="00B760C3" w:rsidRPr="002C44D2" w:rsidRDefault="00B760C3" w:rsidP="0011708D">
      <w:pPr>
        <w:pStyle w:val="Akapitzlist"/>
        <w:numPr>
          <w:ilvl w:val="0"/>
          <w:numId w:val="27"/>
        </w:numPr>
        <w:autoSpaceDE w:val="0"/>
        <w:autoSpaceDN w:val="0"/>
        <w:adjustRightInd w:val="0"/>
        <w:ind w:left="720"/>
        <w:jc w:val="both"/>
        <w:rPr>
          <w:rFonts w:asciiTheme="minorHAnsi" w:hAnsiTheme="minorHAnsi" w:cstheme="minorHAnsi"/>
        </w:rPr>
      </w:pPr>
      <w:r w:rsidRPr="002C44D2">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2F9610" w14:textId="6FEE6157" w:rsidR="00A270D4" w:rsidRPr="00D1620A" w:rsidRDefault="00A270D4" w:rsidP="0011708D">
      <w:pPr>
        <w:pStyle w:val="Akapitzlist"/>
        <w:numPr>
          <w:ilvl w:val="0"/>
          <w:numId w:val="27"/>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 xml:space="preserve">będącego osobą fizyczną, którego prawomocnie skazano za przestępstwo: </w:t>
      </w:r>
    </w:p>
    <w:p w14:paraId="0A9C9DA9" w14:textId="4F85FA5D"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udziału w zorganizowanej grupie przestępczej albo związku mającym na celu popełnienie przestępstwa lub przestępstwa skarbowego, o którym mowa w art. 258 Kodeksu karnego,</w:t>
      </w:r>
    </w:p>
    <w:p w14:paraId="35591890" w14:textId="35DF6ACE"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 xml:space="preserve">handlu ludźmi, o którym mowa w art. 189a Kodeksu karnego, </w:t>
      </w:r>
    </w:p>
    <w:p w14:paraId="361020AF" w14:textId="5711235F"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 xml:space="preserve">o którym mowa w art. 228–230a, art. 250a Kodeksu karnego, w art. 46–48 ustawy z dnia 25 czerwca 2010 r. o sporcie (Dz. U. z 2020 r. poz. 1133 oraz z 2021 r. poz. 2054 i 2142) lub w art. 54 ust. 1–4 ustawy z dnia 12 maja 2011 r. o refundacji leków, środków spożywczych </w:t>
      </w:r>
      <w:r w:rsidRPr="00D1620A">
        <w:rPr>
          <w:rFonts w:asciiTheme="minorHAnsi" w:hAnsiTheme="minorHAnsi" w:cstheme="minorHAnsi"/>
        </w:rPr>
        <w:lastRenderedPageBreak/>
        <w:t xml:space="preserve">specjalnego przeznaczenia żywieniowego oraz wyrobów medycznych (Dz. U. z 2022 r. poz. 463, 583 i 974), </w:t>
      </w:r>
    </w:p>
    <w:p w14:paraId="23C2A148" w14:textId="500E3D0D"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w:t>
      </w:r>
      <w:r w:rsidR="00B4713A">
        <w:rPr>
          <w:rFonts w:asciiTheme="minorHAnsi" w:hAnsiTheme="minorHAnsi" w:cstheme="minorHAnsi"/>
        </w:rPr>
        <w:t> </w:t>
      </w:r>
      <w:r w:rsidRPr="00D1620A">
        <w:rPr>
          <w:rFonts w:asciiTheme="minorHAnsi" w:hAnsiTheme="minorHAnsi" w:cstheme="minorHAnsi"/>
        </w:rPr>
        <w:t xml:space="preserve">art. 299 Kodeksu karnego, </w:t>
      </w:r>
    </w:p>
    <w:p w14:paraId="7CB21A79" w14:textId="1B35B3B6"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 xml:space="preserve">o charakterze terrorystycznym, o którym mowa w art. 115 § 20 Kodeksu karnego, lub mające na celu popełnienie tego przestępstwa, </w:t>
      </w:r>
    </w:p>
    <w:p w14:paraId="57AE938F" w14:textId="763C19EA"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F5FBBAD" w14:textId="5D90B02B"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w:t>
      </w:r>
      <w:r w:rsidR="00B760C3">
        <w:rPr>
          <w:rFonts w:asciiTheme="minorHAnsi" w:hAnsiTheme="minorHAnsi" w:cstheme="minorHAnsi"/>
        </w:rPr>
        <w:t xml:space="preserve"> </w:t>
      </w:r>
      <w:r w:rsidRPr="00D1620A">
        <w:rPr>
          <w:rFonts w:asciiTheme="minorHAnsi" w:hAnsiTheme="minorHAnsi" w:cstheme="minorHAnsi"/>
        </w:rPr>
        <w:t>–</w:t>
      </w:r>
      <w:r w:rsidR="00B760C3">
        <w:rPr>
          <w:rFonts w:asciiTheme="minorHAnsi" w:hAnsiTheme="minorHAnsi" w:cstheme="minorHAnsi"/>
        </w:rPr>
        <w:t xml:space="preserve"> </w:t>
      </w:r>
      <w:r w:rsidRPr="00D1620A">
        <w:rPr>
          <w:rFonts w:asciiTheme="minorHAnsi" w:hAnsiTheme="minorHAnsi" w:cstheme="minorHAnsi"/>
        </w:rPr>
        <w:t xml:space="preserve">277d Kodeksu karnego, lub przestępstwo skarbowe, </w:t>
      </w:r>
    </w:p>
    <w:p w14:paraId="76AFB6CF" w14:textId="6F743B30" w:rsidR="00A270D4" w:rsidRPr="00D1620A" w:rsidRDefault="00A270D4" w:rsidP="0011708D">
      <w:pPr>
        <w:pStyle w:val="Akapitzlist"/>
        <w:numPr>
          <w:ilvl w:val="0"/>
          <w:numId w:val="17"/>
        </w:numPr>
        <w:autoSpaceDE w:val="0"/>
        <w:autoSpaceDN w:val="0"/>
        <w:adjustRightInd w:val="0"/>
        <w:ind w:left="1080"/>
        <w:jc w:val="both"/>
        <w:rPr>
          <w:rFonts w:asciiTheme="minorHAnsi" w:hAnsiTheme="minorHAnsi" w:cstheme="minorHAnsi"/>
        </w:rPr>
      </w:pPr>
      <w:r w:rsidRPr="00D1620A">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 – lub za odpowiedni czyn zabroniony określony w</w:t>
      </w:r>
      <w:r w:rsidR="00B4713A">
        <w:rPr>
          <w:rFonts w:asciiTheme="minorHAnsi" w:hAnsiTheme="minorHAnsi" w:cstheme="minorHAnsi"/>
        </w:rPr>
        <w:t> </w:t>
      </w:r>
      <w:r w:rsidRPr="00D1620A">
        <w:rPr>
          <w:rFonts w:asciiTheme="minorHAnsi" w:hAnsiTheme="minorHAnsi" w:cstheme="minorHAnsi"/>
        </w:rPr>
        <w:t xml:space="preserve">przepisach prawa obcego; </w:t>
      </w:r>
    </w:p>
    <w:p w14:paraId="7F6BC8E1" w14:textId="482ADE65" w:rsidR="00B26461" w:rsidRPr="00B4713A" w:rsidRDefault="00B760C3" w:rsidP="0011708D">
      <w:pPr>
        <w:pStyle w:val="Akapitzlist"/>
        <w:numPr>
          <w:ilvl w:val="0"/>
          <w:numId w:val="27"/>
        </w:numPr>
        <w:autoSpaceDE w:val="0"/>
        <w:autoSpaceDN w:val="0"/>
        <w:adjustRightInd w:val="0"/>
        <w:ind w:left="709" w:hanging="425"/>
        <w:jc w:val="both"/>
        <w:rPr>
          <w:rFonts w:asciiTheme="minorHAnsi" w:hAnsiTheme="minorHAnsi" w:cstheme="minorHAnsi"/>
        </w:rPr>
      </w:pPr>
      <w:r w:rsidRPr="00B4713A">
        <w:rPr>
          <w:rFonts w:asciiTheme="minorHAnsi" w:hAnsiTheme="minorHAnsi" w:cstheme="minorHAnsi"/>
        </w:rPr>
        <w:t xml:space="preserve">jeżeli </w:t>
      </w:r>
      <w:r w:rsidR="00A270D4" w:rsidRPr="00B4713A">
        <w:rPr>
          <w:rFonts w:asciiTheme="minorHAnsi" w:hAnsiTheme="minorHAnsi" w:cstheme="minorHAnsi"/>
        </w:rPr>
        <w:t>urzędującego członka jego organu zarządzającego lub nadzorczego, wspólnika spółki w</w:t>
      </w:r>
      <w:r w:rsidR="00B4713A">
        <w:rPr>
          <w:rFonts w:asciiTheme="minorHAnsi" w:hAnsiTheme="minorHAnsi" w:cstheme="minorHAnsi"/>
        </w:rPr>
        <w:t> </w:t>
      </w:r>
      <w:r w:rsidR="00A270D4" w:rsidRPr="00B4713A">
        <w:rPr>
          <w:rFonts w:asciiTheme="minorHAnsi" w:hAnsiTheme="minorHAnsi" w:cstheme="minorHAnsi"/>
        </w:rPr>
        <w:t>spółce jawnej lub partnerskiej albo komplementariusza w spółce komandytowej lub komandytowo-akcyjnej lub prokurenta prawomocnie skazano za przestępstwo, o którym mowa w pkt</w:t>
      </w:r>
      <w:r w:rsidR="006D667E" w:rsidRPr="00B4713A">
        <w:rPr>
          <w:rFonts w:asciiTheme="minorHAnsi" w:hAnsiTheme="minorHAnsi" w:cstheme="minorHAnsi"/>
        </w:rPr>
        <w:t xml:space="preserve"> 2</w:t>
      </w:r>
      <w:r w:rsidR="00A270D4" w:rsidRPr="00B4713A">
        <w:rPr>
          <w:rFonts w:asciiTheme="minorHAnsi" w:hAnsiTheme="minorHAnsi" w:cstheme="minorHAnsi"/>
        </w:rPr>
        <w:t>;</w:t>
      </w:r>
    </w:p>
    <w:p w14:paraId="12B76953" w14:textId="0EF4198E" w:rsidR="00B26461" w:rsidRPr="00D1620A" w:rsidRDefault="00A270D4" w:rsidP="0011708D">
      <w:pPr>
        <w:pStyle w:val="Akapitzlist"/>
        <w:numPr>
          <w:ilvl w:val="0"/>
          <w:numId w:val="27"/>
        </w:numPr>
        <w:autoSpaceDE w:val="0"/>
        <w:autoSpaceDN w:val="0"/>
        <w:adjustRightInd w:val="0"/>
        <w:ind w:left="709" w:hanging="425"/>
        <w:jc w:val="both"/>
        <w:rPr>
          <w:rFonts w:asciiTheme="minorHAnsi" w:hAnsiTheme="minorHAnsi" w:cstheme="minorHAnsi"/>
        </w:rPr>
      </w:pPr>
      <w:r w:rsidRPr="00D1620A">
        <w:rPr>
          <w:rFonts w:asciiTheme="minorHAnsi" w:hAnsiTheme="minorHAnsi" w:cstheme="minorHAnsi"/>
        </w:rPr>
        <w:t>wobec którego wydano prawomocny wyrok sądu lub ostateczną decyzję administracyjną o</w:t>
      </w:r>
      <w:r w:rsidR="00B4713A">
        <w:rPr>
          <w:rFonts w:asciiTheme="minorHAnsi" w:hAnsiTheme="minorHAnsi" w:cstheme="minorHAnsi"/>
        </w:rPr>
        <w:t> </w:t>
      </w:r>
      <w:r w:rsidRPr="00D1620A">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69767C" w14:textId="77777777" w:rsidR="00B26461" w:rsidRPr="00D1620A" w:rsidRDefault="00A270D4" w:rsidP="0011708D">
      <w:pPr>
        <w:pStyle w:val="Akapitzlist"/>
        <w:numPr>
          <w:ilvl w:val="0"/>
          <w:numId w:val="27"/>
        </w:numPr>
        <w:autoSpaceDE w:val="0"/>
        <w:autoSpaceDN w:val="0"/>
        <w:adjustRightInd w:val="0"/>
        <w:ind w:left="709" w:hanging="425"/>
        <w:jc w:val="both"/>
        <w:rPr>
          <w:rFonts w:asciiTheme="minorHAnsi" w:hAnsiTheme="minorHAnsi" w:cstheme="minorHAnsi"/>
        </w:rPr>
      </w:pPr>
      <w:r w:rsidRPr="00D1620A">
        <w:rPr>
          <w:rFonts w:asciiTheme="minorHAnsi" w:hAnsiTheme="minorHAnsi" w:cstheme="minorHAnsi"/>
        </w:rPr>
        <w:t xml:space="preserve">wobec którego prawomocnie orzeczono zakaz ubiegania się o zamówienia publiczne; </w:t>
      </w:r>
    </w:p>
    <w:p w14:paraId="0A0486F5" w14:textId="60A8BED9" w:rsidR="00B26461" w:rsidRPr="00D1620A" w:rsidRDefault="00A270D4" w:rsidP="0011708D">
      <w:pPr>
        <w:pStyle w:val="Akapitzlist"/>
        <w:numPr>
          <w:ilvl w:val="0"/>
          <w:numId w:val="27"/>
        </w:numPr>
        <w:autoSpaceDE w:val="0"/>
        <w:autoSpaceDN w:val="0"/>
        <w:adjustRightInd w:val="0"/>
        <w:ind w:left="709" w:hanging="425"/>
        <w:jc w:val="both"/>
        <w:rPr>
          <w:rFonts w:asciiTheme="minorHAnsi" w:hAnsiTheme="minorHAnsi" w:cstheme="minorHAnsi"/>
        </w:rPr>
      </w:pPr>
      <w:r w:rsidRPr="00D1620A">
        <w:rPr>
          <w:rFonts w:asciiTheme="minorHAnsi" w:hAnsiTheme="minorHAnsi" w:cstheme="minorHAnsi"/>
        </w:rPr>
        <w:t xml:space="preserve">jeżeli </w:t>
      </w:r>
      <w:r w:rsidR="00B760C3">
        <w:rPr>
          <w:rFonts w:asciiTheme="minorHAnsi" w:hAnsiTheme="minorHAnsi" w:cstheme="minorHAnsi"/>
        </w:rPr>
        <w:t>Z</w:t>
      </w:r>
      <w:r w:rsidRPr="00D1620A">
        <w:rPr>
          <w:rFonts w:asciiTheme="minorHAnsi" w:hAnsiTheme="minorHAnsi" w:cstheme="minorHAnsi"/>
        </w:rPr>
        <w:t>amawiający może stwierdzić, na podstawie wiarygodnych przesłanek, że wykonawca zawarł z innymi wykonawcami porozumienie mające na celu zakłócenie konkurencji, w</w:t>
      </w:r>
      <w:r w:rsidR="00B4713A">
        <w:rPr>
          <w:rFonts w:asciiTheme="minorHAnsi" w:hAnsiTheme="minorHAnsi" w:cstheme="minorHAnsi"/>
        </w:rPr>
        <w:t> </w:t>
      </w:r>
      <w:r w:rsidRPr="00D1620A">
        <w:rPr>
          <w:rFonts w:asciiTheme="minorHAnsi" w:hAnsiTheme="minorHAnsi" w:cstheme="minorHAnsi"/>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5EA4BE" w14:textId="7489476D" w:rsidR="00A270D4" w:rsidRPr="00D1620A" w:rsidRDefault="00A270D4" w:rsidP="0011708D">
      <w:pPr>
        <w:pStyle w:val="Akapitzlist"/>
        <w:numPr>
          <w:ilvl w:val="0"/>
          <w:numId w:val="27"/>
        </w:numPr>
        <w:autoSpaceDE w:val="0"/>
        <w:autoSpaceDN w:val="0"/>
        <w:adjustRightInd w:val="0"/>
        <w:ind w:left="709" w:hanging="425"/>
        <w:jc w:val="both"/>
        <w:rPr>
          <w:rFonts w:asciiTheme="minorHAnsi" w:hAnsiTheme="minorHAnsi" w:cstheme="minorHAnsi"/>
        </w:rPr>
      </w:pPr>
      <w:r w:rsidRPr="00D1620A">
        <w:rPr>
          <w:rFonts w:asciiTheme="minorHAnsi" w:hAnsiTheme="minorHAnsi" w:cstheme="minorHAnsi"/>
        </w:rPr>
        <w:t>jeżeli, w przypadkach, o których mowa w art. 85 ust. 1</w:t>
      </w:r>
      <w:r w:rsidR="006D667E" w:rsidRPr="00D1620A">
        <w:rPr>
          <w:rFonts w:asciiTheme="minorHAnsi" w:hAnsiTheme="minorHAnsi" w:cstheme="minorHAnsi"/>
        </w:rPr>
        <w:t xml:space="preserve"> ustawy PZP</w:t>
      </w:r>
      <w:r w:rsidRPr="00D1620A">
        <w:rPr>
          <w:rFonts w:asciiTheme="minorHAnsi" w:hAnsiTheme="minorHAnsi" w:cstheme="min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B4713A">
        <w:rPr>
          <w:rFonts w:asciiTheme="minorHAnsi" w:hAnsiTheme="minorHAnsi" w:cstheme="minorHAnsi"/>
        </w:rPr>
        <w:t> </w:t>
      </w:r>
      <w:r w:rsidRPr="00D1620A">
        <w:rPr>
          <w:rFonts w:asciiTheme="minorHAnsi" w:hAnsiTheme="minorHAnsi" w:cstheme="minorHAnsi"/>
        </w:rPr>
        <w:t xml:space="preserve">udziału w postępowaniu o udzielenie zamówienia. </w:t>
      </w:r>
    </w:p>
    <w:p w14:paraId="17299C82" w14:textId="51860CDE" w:rsidR="00B26461" w:rsidRPr="00D1620A" w:rsidRDefault="00C56002" w:rsidP="0011708D">
      <w:pPr>
        <w:pStyle w:val="Akapitzlist"/>
        <w:numPr>
          <w:ilvl w:val="0"/>
          <w:numId w:val="26"/>
        </w:numPr>
        <w:ind w:left="360"/>
        <w:jc w:val="both"/>
        <w:rPr>
          <w:rFonts w:asciiTheme="minorHAnsi" w:hAnsiTheme="minorHAnsi" w:cstheme="minorHAnsi"/>
          <w:color w:val="000000" w:themeColor="text1"/>
        </w:rPr>
      </w:pPr>
      <w:r w:rsidRPr="00D1620A">
        <w:rPr>
          <w:rFonts w:asciiTheme="minorHAnsi" w:hAnsiTheme="minorHAnsi" w:cstheme="minorHAnsi"/>
          <w:color w:val="000000" w:themeColor="text1"/>
        </w:rPr>
        <w:lastRenderedPageBreak/>
        <w:t>Zgodnie z art. 7 ust. 1 ustawy z dnia 13 kwietnia 2022 r. o szczególnych rozwiązaniach w zakresie przeciwdziałania wspieraniu agresji na Ukrainę oraz służących ochronie bezpieczeństwa narodowego (Dz. U. z 2022 r. poz. 835), z przedmiotowego postępowaniu wyklucza się</w:t>
      </w:r>
      <w:r w:rsidR="00A739CA" w:rsidRPr="00D1620A">
        <w:rPr>
          <w:rFonts w:asciiTheme="minorHAnsi" w:hAnsiTheme="minorHAnsi" w:cstheme="minorHAnsi"/>
          <w:color w:val="000000" w:themeColor="text1"/>
        </w:rPr>
        <w:t xml:space="preserve"> wykonawcę</w:t>
      </w:r>
      <w:r w:rsidRPr="00D1620A">
        <w:rPr>
          <w:rFonts w:asciiTheme="minorHAnsi" w:hAnsiTheme="minorHAnsi" w:cstheme="minorHAnsi"/>
          <w:color w:val="000000" w:themeColor="text1"/>
        </w:rPr>
        <w:t>:</w:t>
      </w:r>
    </w:p>
    <w:p w14:paraId="662864EC" w14:textId="77777777" w:rsidR="00B26461" w:rsidRPr="00D1620A" w:rsidRDefault="00C56002" w:rsidP="0011708D">
      <w:pPr>
        <w:pStyle w:val="Akapitzlist"/>
        <w:numPr>
          <w:ilvl w:val="0"/>
          <w:numId w:val="28"/>
        </w:numPr>
        <w:ind w:left="720"/>
        <w:jc w:val="both"/>
        <w:rPr>
          <w:rFonts w:asciiTheme="minorHAnsi" w:hAnsiTheme="minorHAnsi" w:cstheme="minorHAnsi"/>
          <w:color w:val="000000" w:themeColor="text1"/>
        </w:rPr>
      </w:pPr>
      <w:r w:rsidRPr="00D1620A">
        <w:rPr>
          <w:rFonts w:asciiTheme="minorHAnsi" w:hAnsiTheme="minorHAnsi" w:cstheme="minorHAnsi"/>
          <w:color w:val="000000" w:themeColor="text1"/>
        </w:rPr>
        <w:t>wymienionego w wykazach określonych w rozporządzeniu 765/2006 z dnia 18 maja 2006 r. dotyczącego środków ograniczających w związku z sytuacją na Białorusi i udziałem Białorusi w agresji Rosji wobec Ukrainy i rozporządzeniu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w:t>
      </w:r>
      <w:r w:rsidR="00286560" w:rsidRPr="00D1620A">
        <w:rPr>
          <w:rFonts w:asciiTheme="minorHAnsi" w:hAnsiTheme="minorHAnsi" w:cstheme="minorHAnsi"/>
          <w:color w:val="000000" w:themeColor="text1"/>
        </w:rPr>
        <w:t>.</w:t>
      </w:r>
      <w:r w:rsidRPr="00D1620A">
        <w:rPr>
          <w:rFonts w:asciiTheme="minorHAnsi" w:hAnsiTheme="minorHAnsi" w:cstheme="minorHAnsi"/>
          <w:color w:val="000000" w:themeColor="text1"/>
        </w:rPr>
        <w:t xml:space="preserve"> 3 ustawy z dnia 13 kwietnia 2022 r. o szczególnych rozwiązaniach w zakresie przeciwdziałania wspieraniu agresji na Ukrainę oraz służących ochronie bezpieczeństwa narodowego;</w:t>
      </w:r>
    </w:p>
    <w:p w14:paraId="76FB3C1E" w14:textId="58E09BAC" w:rsidR="00B26461" w:rsidRPr="00D1620A" w:rsidRDefault="00FB0606" w:rsidP="0011708D">
      <w:pPr>
        <w:pStyle w:val="Akapitzlist"/>
        <w:numPr>
          <w:ilvl w:val="0"/>
          <w:numId w:val="28"/>
        </w:numPr>
        <w:ind w:left="720"/>
        <w:jc w:val="both"/>
        <w:rPr>
          <w:rFonts w:asciiTheme="minorHAnsi" w:hAnsiTheme="minorHAnsi" w:cstheme="minorHAnsi"/>
          <w:color w:val="000000" w:themeColor="text1"/>
        </w:rPr>
      </w:pPr>
      <w:r w:rsidRPr="00D1620A">
        <w:rPr>
          <w:rFonts w:asciiTheme="minorHAnsi" w:hAnsiTheme="minorHAnsi" w:cstheme="minorHAnsi"/>
          <w:color w:val="000000" w:themeColor="text1"/>
        </w:rPr>
        <w:t>którego beneficjentem rzeczywistym w rozumieniu ustawy z dnia 1 marca 2018r. o przeciwdziałaniu praniu pieniędzy oraz finansowaniu terroryzmu (Dz. U. z 2022 r. poz. 593 i</w:t>
      </w:r>
      <w:r w:rsidR="00B4713A">
        <w:rPr>
          <w:rFonts w:asciiTheme="minorHAnsi" w:hAnsiTheme="minorHAnsi" w:cstheme="minorHAnsi"/>
          <w:color w:val="000000" w:themeColor="text1"/>
        </w:rPr>
        <w:t> </w:t>
      </w:r>
      <w:r w:rsidRPr="00D1620A">
        <w:rPr>
          <w:rFonts w:asciiTheme="minorHAnsi" w:hAnsiTheme="minorHAnsi" w:cstheme="minorHAnsi"/>
          <w:color w:val="000000" w:themeColor="text1"/>
        </w:rPr>
        <w:t>655) jest osoba wymieniona w wykazach określonych w rozporządzeniu 765/2006 i</w:t>
      </w:r>
      <w:r w:rsidR="00B4713A">
        <w:rPr>
          <w:rFonts w:asciiTheme="minorHAnsi" w:hAnsiTheme="minorHAnsi" w:cstheme="minorHAnsi"/>
          <w:color w:val="000000" w:themeColor="text1"/>
        </w:rPr>
        <w:t> </w:t>
      </w:r>
      <w:r w:rsidRPr="00D1620A">
        <w:rPr>
          <w:rFonts w:asciiTheme="minorHAnsi" w:hAnsiTheme="minorHAnsi" w:cstheme="minorHAnsi"/>
          <w:color w:val="000000" w:themeColor="text1"/>
        </w:rPr>
        <w:t>rozporządzeniu 269/2014 albo wpisana na listę lub będąca takim beneficjentem rzeczywistym od dnia 24 lutego 2022 r., o ile została wpisana na listę na podstawie decyzji w sprawie wpisu na listę rozstrzygającej o zastosowaniu środka, o którym mowa w art. 1 pkt</w:t>
      </w:r>
      <w:r w:rsidR="00286560" w:rsidRPr="00D1620A">
        <w:rPr>
          <w:rFonts w:asciiTheme="minorHAnsi" w:hAnsiTheme="minorHAnsi" w:cstheme="minorHAnsi"/>
          <w:color w:val="000000" w:themeColor="text1"/>
        </w:rPr>
        <w:t>.</w:t>
      </w:r>
      <w:r w:rsidRPr="00D1620A">
        <w:rPr>
          <w:rFonts w:asciiTheme="minorHAnsi" w:hAnsiTheme="minorHAnsi" w:cstheme="minorHAnsi"/>
          <w:color w:val="000000" w:themeColor="text1"/>
        </w:rPr>
        <w:t xml:space="preserve"> 3 ustawy z dnia 13</w:t>
      </w:r>
      <w:r w:rsidR="006076FB" w:rsidRPr="00D1620A">
        <w:rPr>
          <w:rFonts w:asciiTheme="minorHAnsi" w:hAnsiTheme="minorHAnsi" w:cstheme="minorHAnsi"/>
          <w:color w:val="000000" w:themeColor="text1"/>
        </w:rPr>
        <w:t> </w:t>
      </w:r>
      <w:r w:rsidRPr="00D1620A">
        <w:rPr>
          <w:rFonts w:asciiTheme="minorHAnsi" w:hAnsiTheme="minorHAnsi" w:cstheme="minorHAnsi"/>
          <w:color w:val="000000" w:themeColor="text1"/>
        </w:rPr>
        <w:t>kwietnia 2022r. o</w:t>
      </w:r>
      <w:r w:rsidR="0011708D">
        <w:rPr>
          <w:rFonts w:asciiTheme="minorHAnsi" w:hAnsiTheme="minorHAnsi" w:cstheme="minorHAnsi"/>
          <w:color w:val="000000" w:themeColor="text1"/>
        </w:rPr>
        <w:t xml:space="preserve"> </w:t>
      </w:r>
      <w:r w:rsidRPr="00D1620A">
        <w:rPr>
          <w:rFonts w:asciiTheme="minorHAnsi" w:hAnsiTheme="minorHAnsi" w:cstheme="minorHAnsi"/>
          <w:color w:val="000000" w:themeColor="text1"/>
        </w:rPr>
        <w:t>szczególnych rozwiązaniach w zakresie przeciwdziałania wspieraniu agresji na Ukrainę oraz służących ochronie bezpieczeństwa narodowego;</w:t>
      </w:r>
    </w:p>
    <w:p w14:paraId="1D4B33AC" w14:textId="3385E66B" w:rsidR="00FB0606" w:rsidRPr="00D1620A" w:rsidRDefault="00FB0606" w:rsidP="0011708D">
      <w:pPr>
        <w:pStyle w:val="Akapitzlist"/>
        <w:numPr>
          <w:ilvl w:val="0"/>
          <w:numId w:val="28"/>
        </w:numPr>
        <w:ind w:left="720"/>
        <w:jc w:val="both"/>
        <w:rPr>
          <w:rFonts w:asciiTheme="minorHAnsi" w:hAnsiTheme="minorHAnsi" w:cstheme="minorHAnsi"/>
          <w:color w:val="000000" w:themeColor="text1"/>
        </w:rPr>
      </w:pPr>
      <w:r w:rsidRPr="00D1620A">
        <w:rPr>
          <w:rFonts w:asciiTheme="minorHAnsi" w:hAnsiTheme="minorHAnsi" w:cstheme="minorHAnsi"/>
          <w:color w:val="000000" w:themeColor="text1"/>
        </w:rPr>
        <w:t>którego jednostką dominującą w rozumieniu art. 3 ust. 1 pkt</w:t>
      </w:r>
      <w:r w:rsidR="00286560" w:rsidRPr="00D1620A">
        <w:rPr>
          <w:rFonts w:asciiTheme="minorHAnsi" w:hAnsiTheme="minorHAnsi" w:cstheme="minorHAnsi"/>
          <w:color w:val="000000" w:themeColor="text1"/>
        </w:rPr>
        <w:t>.</w:t>
      </w:r>
      <w:r w:rsidRPr="00D1620A">
        <w:rPr>
          <w:rFonts w:asciiTheme="minorHAnsi" w:hAnsiTheme="minorHAnsi" w:cstheme="minorHAnsi"/>
          <w:color w:val="000000" w:themeColor="text1"/>
        </w:rPr>
        <w:t xml:space="preserve"> 37 ustawy z dnia 29</w:t>
      </w:r>
      <w:r w:rsidR="006076FB" w:rsidRPr="00D1620A">
        <w:rPr>
          <w:rFonts w:asciiTheme="minorHAnsi" w:hAnsiTheme="minorHAnsi" w:cstheme="minorHAnsi"/>
          <w:color w:val="000000" w:themeColor="text1"/>
        </w:rPr>
        <w:t> </w:t>
      </w:r>
      <w:r w:rsidRPr="00D1620A">
        <w:rPr>
          <w:rFonts w:asciiTheme="minorHAnsi" w:hAnsiTheme="minorHAnsi" w:cstheme="minorHAnsi"/>
          <w:color w:val="000000" w:themeColor="text1"/>
        </w:rPr>
        <w:t>września 1994 r. o rachunkowości (Dz. U. z 2021 r. poz. 217, 2105 i 2106) jest podmiot wymieniony w</w:t>
      </w:r>
      <w:r w:rsidR="00B4713A">
        <w:rPr>
          <w:rFonts w:asciiTheme="minorHAnsi" w:hAnsiTheme="minorHAnsi" w:cstheme="minorHAnsi"/>
          <w:color w:val="000000" w:themeColor="text1"/>
        </w:rPr>
        <w:t> </w:t>
      </w:r>
      <w:r w:rsidRPr="00D1620A">
        <w:rPr>
          <w:rFonts w:asciiTheme="minorHAnsi" w:hAnsiTheme="minorHAnsi" w:cstheme="minorHAnsi"/>
          <w:color w:val="000000" w:themeColor="text1"/>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w:t>
      </w:r>
      <w:r w:rsidR="00286560" w:rsidRPr="00D1620A">
        <w:rPr>
          <w:rFonts w:asciiTheme="minorHAnsi" w:hAnsiTheme="minorHAnsi" w:cstheme="minorHAnsi"/>
          <w:color w:val="000000" w:themeColor="text1"/>
        </w:rPr>
        <w:t>.</w:t>
      </w:r>
      <w:r w:rsidRPr="00D1620A">
        <w:rPr>
          <w:rFonts w:asciiTheme="minorHAnsi" w:hAnsiTheme="minorHAnsi" w:cstheme="minorHAnsi"/>
          <w:color w:val="000000" w:themeColor="text1"/>
        </w:rPr>
        <w:t xml:space="preserve"> 3 stawy z dnia 13 kwietnia 2022 r. o szczególnych rozwiązaniach w zakresie przeciwdziałania wspieraniu agresji na Ukrainę oraz służących ochronie bezpieczeństwa narodowego.</w:t>
      </w:r>
    </w:p>
    <w:p w14:paraId="3674DE28" w14:textId="0A415F58" w:rsidR="00B26461" w:rsidRPr="00D1620A" w:rsidRDefault="00B26461" w:rsidP="0011708D">
      <w:pPr>
        <w:pStyle w:val="Tekstpodstawowy"/>
        <w:widowControl w:val="0"/>
        <w:numPr>
          <w:ilvl w:val="0"/>
          <w:numId w:val="26"/>
        </w:numPr>
        <w:autoSpaceDE w:val="0"/>
        <w:autoSpaceDN w:val="0"/>
        <w:spacing w:after="0"/>
        <w:ind w:left="360"/>
        <w:jc w:val="both"/>
        <w:rPr>
          <w:rFonts w:asciiTheme="minorHAnsi" w:hAnsiTheme="minorHAnsi" w:cstheme="minorHAnsi"/>
          <w:color w:val="000000" w:themeColor="text1"/>
        </w:rPr>
      </w:pPr>
      <w:r w:rsidRPr="00D1620A">
        <w:rPr>
          <w:rFonts w:asciiTheme="minorHAnsi" w:hAnsiTheme="minorHAnsi" w:cstheme="minorHAnsi"/>
        </w:rPr>
        <w:t xml:space="preserve">Ponadto </w:t>
      </w:r>
      <w:r w:rsidR="00B760C3">
        <w:rPr>
          <w:rFonts w:asciiTheme="minorHAnsi" w:hAnsiTheme="minorHAnsi" w:cstheme="minorHAnsi"/>
        </w:rPr>
        <w:t xml:space="preserve">z niniejszego postępowania </w:t>
      </w:r>
      <w:r w:rsidRPr="00D1620A">
        <w:rPr>
          <w:rFonts w:asciiTheme="minorHAnsi" w:hAnsiTheme="minorHAnsi" w:cstheme="minorHAnsi"/>
        </w:rPr>
        <w:t>wyklucza się wykonawcę na podst. Art.5 lit. k Rozporządzenia Rady (UE) nr 833/2014 z dnia 31 lipca 2014 r. dotyczącego środków ograniczających w związku z działaniami Rosji destabilizującymi sytuację na Ukrainie (Dz. Urz. UE nr L 229 z 31 lipca 2014 r., s. 1), w brzmieniu nadanym rozporządzeniem Rady (UE) 2022/576 w sprawie zmiany rozporządzenia (UE) nr 833/2014 dotyczącego środków ograniczających w związku z działaniami Rosji destabilizującymi sytuację na Ukrainie (Dz. Urz. UE nr L 111 z 8 kwietnia 2022 r., s. 1). </w:t>
      </w:r>
    </w:p>
    <w:p w14:paraId="750EDD7A" w14:textId="4A1EB0E3" w:rsidR="008F0E8E" w:rsidRPr="00D1620A" w:rsidRDefault="008F0E8E" w:rsidP="0011708D">
      <w:pPr>
        <w:numPr>
          <w:ilvl w:val="0"/>
          <w:numId w:val="26"/>
        </w:numPr>
        <w:autoSpaceDE w:val="0"/>
        <w:autoSpaceDN w:val="0"/>
        <w:adjustRightInd w:val="0"/>
        <w:ind w:left="360"/>
        <w:jc w:val="both"/>
        <w:rPr>
          <w:rFonts w:asciiTheme="minorHAnsi" w:hAnsiTheme="minorHAnsi" w:cstheme="minorHAnsi"/>
          <w:color w:val="000000"/>
          <w:lang w:eastAsia="pl-PL"/>
        </w:rPr>
      </w:pPr>
      <w:r w:rsidRPr="00D1620A">
        <w:rPr>
          <w:rFonts w:asciiTheme="minorHAnsi" w:hAnsiTheme="minorHAnsi" w:cstheme="minorHAnsi"/>
          <w:color w:val="000000"/>
          <w:lang w:eastAsia="pl-PL"/>
        </w:rPr>
        <w:t>Zamawiający może wykluczyć Wykonawcę na każdym etapie prowadzenia postępowania o</w:t>
      </w:r>
      <w:r w:rsidR="0062131D">
        <w:rPr>
          <w:rFonts w:asciiTheme="minorHAnsi" w:hAnsiTheme="minorHAnsi" w:cstheme="minorHAnsi"/>
          <w:color w:val="000000"/>
          <w:lang w:eastAsia="pl-PL"/>
        </w:rPr>
        <w:t> </w:t>
      </w:r>
      <w:r w:rsidRPr="00D1620A">
        <w:rPr>
          <w:rFonts w:asciiTheme="minorHAnsi" w:hAnsiTheme="minorHAnsi" w:cstheme="minorHAnsi"/>
          <w:color w:val="000000"/>
          <w:lang w:eastAsia="pl-PL"/>
        </w:rPr>
        <w:t xml:space="preserve">udzielenie zamówienia. </w:t>
      </w:r>
    </w:p>
    <w:p w14:paraId="7B68B68B" w14:textId="77777777" w:rsidR="00B26461" w:rsidRPr="00D1620A" w:rsidRDefault="00B26461" w:rsidP="003E22E4">
      <w:pPr>
        <w:pStyle w:val="Tekstpodstawowy"/>
        <w:widowControl w:val="0"/>
        <w:autoSpaceDE w:val="0"/>
        <w:autoSpaceDN w:val="0"/>
        <w:spacing w:after="0"/>
        <w:ind w:left="720"/>
        <w:jc w:val="both"/>
        <w:rPr>
          <w:rFonts w:asciiTheme="minorHAnsi" w:hAnsiTheme="minorHAnsi" w:cstheme="minorHAnsi"/>
          <w:color w:val="000000" w:themeColor="text1"/>
        </w:rPr>
      </w:pPr>
    </w:p>
    <w:p w14:paraId="3F387606" w14:textId="258AC3A3" w:rsidR="00230942" w:rsidRPr="00D1620A" w:rsidRDefault="00A61C02"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VII</w:t>
      </w:r>
      <w:r w:rsidR="00CD5B88" w:rsidRPr="00D1620A">
        <w:rPr>
          <w:rFonts w:asciiTheme="minorHAnsi" w:hAnsiTheme="minorHAnsi" w:cstheme="minorHAnsi"/>
          <w:b/>
          <w:bCs/>
        </w:rPr>
        <w:t xml:space="preserve">. </w:t>
      </w:r>
      <w:r w:rsidR="0022297C" w:rsidRPr="00D1620A">
        <w:rPr>
          <w:rFonts w:asciiTheme="minorHAnsi" w:hAnsiTheme="minorHAnsi" w:cstheme="minorHAnsi"/>
          <w:b/>
          <w:bCs/>
        </w:rPr>
        <w:t xml:space="preserve"> </w:t>
      </w:r>
      <w:r w:rsidR="00727A06" w:rsidRPr="00D1620A">
        <w:rPr>
          <w:rFonts w:asciiTheme="minorHAnsi" w:hAnsiTheme="minorHAnsi" w:cstheme="minorHAnsi"/>
          <w:b/>
          <w:bCs/>
        </w:rPr>
        <w:t>Wykaz oświadczeń i dokumentów, jakie mają dostarczyć Wykonawcy w celu potwierdzenia spełnienia warunków udziału w postępowaniu.</w:t>
      </w:r>
    </w:p>
    <w:p w14:paraId="1964B435" w14:textId="77777777" w:rsidR="004855E6" w:rsidRPr="004855E6" w:rsidRDefault="004855E6" w:rsidP="004855E6">
      <w:pPr>
        <w:pStyle w:val="Akapitzlist"/>
        <w:tabs>
          <w:tab w:val="left" w:pos="426"/>
        </w:tabs>
        <w:autoSpaceDE w:val="0"/>
        <w:autoSpaceDN w:val="0"/>
        <w:adjustRightInd w:val="0"/>
        <w:jc w:val="both"/>
        <w:rPr>
          <w:rFonts w:asciiTheme="minorHAnsi" w:hAnsiTheme="minorHAnsi" w:cstheme="minorHAnsi"/>
        </w:rPr>
      </w:pPr>
    </w:p>
    <w:p w14:paraId="741495EC" w14:textId="78636D4A" w:rsidR="0022297C" w:rsidRPr="00D1620A" w:rsidRDefault="00074BEB" w:rsidP="0011708D">
      <w:pPr>
        <w:pStyle w:val="Akapitzlist"/>
        <w:numPr>
          <w:ilvl w:val="0"/>
          <w:numId w:val="29"/>
        </w:numPr>
        <w:tabs>
          <w:tab w:val="left" w:pos="426"/>
        </w:tabs>
        <w:autoSpaceDE w:val="0"/>
        <w:autoSpaceDN w:val="0"/>
        <w:adjustRightInd w:val="0"/>
        <w:ind w:left="360"/>
        <w:jc w:val="both"/>
        <w:rPr>
          <w:rFonts w:asciiTheme="minorHAnsi" w:hAnsiTheme="minorHAnsi" w:cstheme="minorHAnsi"/>
        </w:rPr>
      </w:pPr>
      <w:r w:rsidRPr="00D1620A">
        <w:rPr>
          <w:rFonts w:asciiTheme="minorHAnsi" w:hAnsiTheme="minorHAnsi" w:cstheme="minorHAnsi"/>
          <w:b/>
          <w:bCs/>
        </w:rPr>
        <w:t>Wykaz oświadczeń i dokumentów potwierdzających</w:t>
      </w:r>
      <w:r w:rsidR="00EB0618" w:rsidRPr="00D1620A">
        <w:rPr>
          <w:rFonts w:asciiTheme="minorHAnsi" w:hAnsiTheme="minorHAnsi" w:cstheme="minorHAnsi"/>
          <w:b/>
          <w:bCs/>
        </w:rPr>
        <w:t xml:space="preserve"> spełnienie przez W</w:t>
      </w:r>
      <w:r w:rsidR="0022297C" w:rsidRPr="00D1620A">
        <w:rPr>
          <w:rFonts w:asciiTheme="minorHAnsi" w:hAnsiTheme="minorHAnsi" w:cstheme="minorHAnsi"/>
          <w:b/>
          <w:bCs/>
        </w:rPr>
        <w:t>ykonawców</w:t>
      </w:r>
      <w:r w:rsidR="00230942" w:rsidRPr="00D1620A">
        <w:rPr>
          <w:rFonts w:asciiTheme="minorHAnsi" w:hAnsiTheme="minorHAnsi" w:cstheme="minorHAnsi"/>
          <w:b/>
          <w:bCs/>
        </w:rPr>
        <w:t xml:space="preserve"> </w:t>
      </w:r>
      <w:r w:rsidR="0022297C" w:rsidRPr="00D1620A">
        <w:rPr>
          <w:rFonts w:asciiTheme="minorHAnsi" w:hAnsiTheme="minorHAnsi" w:cstheme="minorHAnsi"/>
          <w:b/>
          <w:bCs/>
        </w:rPr>
        <w:t xml:space="preserve">wymaganych </w:t>
      </w:r>
      <w:r w:rsidR="000E39BD" w:rsidRPr="00D1620A">
        <w:rPr>
          <w:rFonts w:asciiTheme="minorHAnsi" w:hAnsiTheme="minorHAnsi" w:cstheme="minorHAnsi"/>
          <w:b/>
          <w:bCs/>
        </w:rPr>
        <w:t>warunków</w:t>
      </w:r>
      <w:r w:rsidR="00BA3C5D" w:rsidRPr="00D1620A">
        <w:rPr>
          <w:rFonts w:asciiTheme="minorHAnsi" w:hAnsiTheme="minorHAnsi" w:cstheme="minorHAnsi"/>
          <w:b/>
          <w:bCs/>
        </w:rPr>
        <w:t>:</w:t>
      </w:r>
    </w:p>
    <w:p w14:paraId="54C88574" w14:textId="0AA92D04" w:rsidR="0022297C" w:rsidRPr="00D1620A" w:rsidRDefault="00A27B4E" w:rsidP="0011708D">
      <w:pPr>
        <w:numPr>
          <w:ilvl w:val="0"/>
          <w:numId w:val="3"/>
        </w:numPr>
        <w:tabs>
          <w:tab w:val="left" w:pos="426"/>
        </w:tabs>
        <w:autoSpaceDE w:val="0"/>
        <w:autoSpaceDN w:val="0"/>
        <w:adjustRightInd w:val="0"/>
        <w:ind w:left="770" w:hanging="425"/>
        <w:jc w:val="both"/>
        <w:rPr>
          <w:rFonts w:asciiTheme="minorHAnsi" w:hAnsiTheme="minorHAnsi" w:cstheme="minorHAnsi"/>
          <w:b/>
          <w:bCs/>
          <w:iCs/>
        </w:rPr>
      </w:pPr>
      <w:r w:rsidRPr="00D1620A">
        <w:rPr>
          <w:rFonts w:asciiTheme="minorHAnsi" w:hAnsiTheme="minorHAnsi" w:cstheme="minorHAnsi"/>
          <w:bCs/>
        </w:rPr>
        <w:t>Wykaz</w:t>
      </w:r>
      <w:r w:rsidR="00A366B8" w:rsidRPr="00D1620A">
        <w:rPr>
          <w:rFonts w:asciiTheme="minorHAnsi" w:hAnsiTheme="minorHAnsi" w:cstheme="minorHAnsi"/>
          <w:bCs/>
        </w:rPr>
        <w:t xml:space="preserve"> zawierający wskazanie </w:t>
      </w:r>
      <w:r w:rsidRPr="00D1620A">
        <w:rPr>
          <w:rFonts w:asciiTheme="minorHAnsi" w:hAnsiTheme="minorHAnsi" w:cstheme="minorHAnsi"/>
          <w:bCs/>
        </w:rPr>
        <w:t>os</w:t>
      </w:r>
      <w:r w:rsidR="00A366B8" w:rsidRPr="00D1620A">
        <w:rPr>
          <w:rFonts w:asciiTheme="minorHAnsi" w:hAnsiTheme="minorHAnsi" w:cstheme="minorHAnsi"/>
          <w:bCs/>
        </w:rPr>
        <w:t>o</w:t>
      </w:r>
      <w:r w:rsidRPr="00D1620A">
        <w:rPr>
          <w:rFonts w:asciiTheme="minorHAnsi" w:hAnsiTheme="minorHAnsi" w:cstheme="minorHAnsi"/>
          <w:bCs/>
        </w:rPr>
        <w:t>b</w:t>
      </w:r>
      <w:r w:rsidR="00A366B8" w:rsidRPr="00D1620A">
        <w:rPr>
          <w:rFonts w:asciiTheme="minorHAnsi" w:hAnsiTheme="minorHAnsi" w:cstheme="minorHAnsi"/>
          <w:bCs/>
        </w:rPr>
        <w:t>y, która</w:t>
      </w:r>
      <w:r w:rsidRPr="00D1620A">
        <w:rPr>
          <w:rFonts w:asciiTheme="minorHAnsi" w:hAnsiTheme="minorHAnsi" w:cstheme="minorHAnsi"/>
          <w:bCs/>
        </w:rPr>
        <w:t xml:space="preserve"> będ</w:t>
      </w:r>
      <w:r w:rsidR="006C0816" w:rsidRPr="00D1620A">
        <w:rPr>
          <w:rFonts w:asciiTheme="minorHAnsi" w:hAnsiTheme="minorHAnsi" w:cstheme="minorHAnsi"/>
          <w:bCs/>
        </w:rPr>
        <w:t>zie</w:t>
      </w:r>
      <w:r w:rsidRPr="00D1620A">
        <w:rPr>
          <w:rFonts w:asciiTheme="minorHAnsi" w:hAnsiTheme="minorHAnsi" w:cstheme="minorHAnsi"/>
          <w:bCs/>
        </w:rPr>
        <w:t xml:space="preserve"> </w:t>
      </w:r>
      <w:r w:rsidR="00AB0BD1" w:rsidRPr="00D1620A">
        <w:rPr>
          <w:rFonts w:asciiTheme="minorHAnsi" w:hAnsiTheme="minorHAnsi" w:cstheme="minorHAnsi"/>
          <w:bCs/>
        </w:rPr>
        <w:t>wyznaczon</w:t>
      </w:r>
      <w:r w:rsidR="00A366B8" w:rsidRPr="00D1620A">
        <w:rPr>
          <w:rFonts w:asciiTheme="minorHAnsi" w:hAnsiTheme="minorHAnsi" w:cstheme="minorHAnsi"/>
          <w:bCs/>
        </w:rPr>
        <w:t>a</w:t>
      </w:r>
      <w:r w:rsidR="00AB0BD1" w:rsidRPr="00D1620A">
        <w:rPr>
          <w:rFonts w:asciiTheme="minorHAnsi" w:hAnsiTheme="minorHAnsi" w:cstheme="minorHAnsi"/>
          <w:bCs/>
        </w:rPr>
        <w:t xml:space="preserve"> do</w:t>
      </w:r>
      <w:r w:rsidRPr="00D1620A">
        <w:rPr>
          <w:rFonts w:asciiTheme="minorHAnsi" w:hAnsiTheme="minorHAnsi" w:cstheme="minorHAnsi"/>
          <w:bCs/>
        </w:rPr>
        <w:t xml:space="preserve"> kierow</w:t>
      </w:r>
      <w:r w:rsidR="00AB0BD1" w:rsidRPr="00D1620A">
        <w:rPr>
          <w:rFonts w:asciiTheme="minorHAnsi" w:hAnsiTheme="minorHAnsi" w:cstheme="minorHAnsi"/>
          <w:bCs/>
        </w:rPr>
        <w:t>ania</w:t>
      </w:r>
      <w:r w:rsidRPr="00D1620A">
        <w:rPr>
          <w:rFonts w:asciiTheme="minorHAnsi" w:hAnsiTheme="minorHAnsi" w:cstheme="minorHAnsi"/>
          <w:bCs/>
        </w:rPr>
        <w:t xml:space="preserve"> </w:t>
      </w:r>
      <w:r w:rsidR="005049DA" w:rsidRPr="00D1620A">
        <w:rPr>
          <w:rFonts w:asciiTheme="minorHAnsi" w:hAnsiTheme="minorHAnsi" w:cstheme="minorHAnsi"/>
          <w:bCs/>
        </w:rPr>
        <w:t>pracami</w:t>
      </w:r>
      <w:r w:rsidRPr="00D1620A">
        <w:rPr>
          <w:rFonts w:asciiTheme="minorHAnsi" w:hAnsiTheme="minorHAnsi" w:cstheme="minorHAnsi"/>
          <w:bCs/>
        </w:rPr>
        <w:t xml:space="preserve"> </w:t>
      </w:r>
      <w:r w:rsidR="003E71D6" w:rsidRPr="00D1620A">
        <w:rPr>
          <w:rFonts w:asciiTheme="minorHAnsi" w:hAnsiTheme="minorHAnsi" w:cstheme="minorHAnsi"/>
          <w:b/>
        </w:rPr>
        <w:t>(</w:t>
      </w:r>
      <w:r w:rsidR="00C0282C" w:rsidRPr="00D1620A">
        <w:rPr>
          <w:rFonts w:asciiTheme="minorHAnsi" w:hAnsiTheme="minorHAnsi" w:cstheme="minorHAnsi"/>
          <w:b/>
        </w:rPr>
        <w:t>ekspert</w:t>
      </w:r>
      <w:r w:rsidR="003E71D6" w:rsidRPr="00D1620A">
        <w:rPr>
          <w:rFonts w:asciiTheme="minorHAnsi" w:hAnsiTheme="minorHAnsi" w:cstheme="minorHAnsi"/>
          <w:b/>
        </w:rPr>
        <w:t>)</w:t>
      </w:r>
      <w:r w:rsidRPr="00D1620A">
        <w:rPr>
          <w:rFonts w:asciiTheme="minorHAnsi" w:hAnsiTheme="minorHAnsi" w:cstheme="minorHAnsi"/>
          <w:bCs/>
        </w:rPr>
        <w:t xml:space="preserve">, </w:t>
      </w:r>
      <w:r w:rsidR="00CD4173" w:rsidRPr="00D1620A">
        <w:rPr>
          <w:rFonts w:asciiTheme="minorHAnsi" w:hAnsiTheme="minorHAnsi" w:cstheme="minorHAnsi"/>
        </w:rPr>
        <w:t xml:space="preserve">wraz  </w:t>
      </w:r>
      <w:r w:rsidR="00655EF4" w:rsidRPr="00D1620A">
        <w:rPr>
          <w:rFonts w:asciiTheme="minorHAnsi" w:hAnsiTheme="minorHAnsi" w:cstheme="minorHAnsi"/>
        </w:rPr>
        <w:t xml:space="preserve">z </w:t>
      </w:r>
      <w:r w:rsidR="00CD4173" w:rsidRPr="00D1620A">
        <w:rPr>
          <w:rFonts w:asciiTheme="minorHAnsi" w:hAnsiTheme="minorHAnsi" w:cstheme="minorHAnsi"/>
        </w:rPr>
        <w:t xml:space="preserve">informacjami na temat </w:t>
      </w:r>
      <w:r w:rsidR="006D667E" w:rsidRPr="00D1620A">
        <w:rPr>
          <w:rFonts w:asciiTheme="minorHAnsi" w:hAnsiTheme="minorHAnsi" w:cstheme="minorHAnsi"/>
        </w:rPr>
        <w:t>jego</w:t>
      </w:r>
      <w:r w:rsidR="00AB0BD1" w:rsidRPr="00D1620A">
        <w:rPr>
          <w:rFonts w:asciiTheme="minorHAnsi" w:hAnsiTheme="minorHAnsi" w:cstheme="minorHAnsi"/>
        </w:rPr>
        <w:t xml:space="preserve"> </w:t>
      </w:r>
      <w:r w:rsidR="00CD4173" w:rsidRPr="00D1620A">
        <w:rPr>
          <w:rFonts w:asciiTheme="minorHAnsi" w:hAnsiTheme="minorHAnsi" w:cstheme="minorHAnsi"/>
        </w:rPr>
        <w:t>dośw</w:t>
      </w:r>
      <w:r w:rsidR="00A366B8" w:rsidRPr="00D1620A">
        <w:rPr>
          <w:rFonts w:asciiTheme="minorHAnsi" w:hAnsiTheme="minorHAnsi" w:cstheme="minorHAnsi"/>
        </w:rPr>
        <w:t>iadczenia zawodowego (</w:t>
      </w:r>
      <w:r w:rsidRPr="00D1620A">
        <w:rPr>
          <w:rFonts w:asciiTheme="minorHAnsi" w:hAnsiTheme="minorHAnsi" w:cstheme="minorHAnsi"/>
          <w:bCs/>
        </w:rPr>
        <w:t>w</w:t>
      </w:r>
      <w:r w:rsidR="0022297C" w:rsidRPr="00D1620A">
        <w:rPr>
          <w:rFonts w:asciiTheme="minorHAnsi" w:hAnsiTheme="minorHAnsi" w:cstheme="minorHAnsi"/>
          <w:bCs/>
        </w:rPr>
        <w:t xml:space="preserve">ykaz </w:t>
      </w:r>
      <w:r w:rsidR="00A366B8" w:rsidRPr="00D1620A">
        <w:rPr>
          <w:rFonts w:asciiTheme="minorHAnsi" w:hAnsiTheme="minorHAnsi" w:cstheme="minorHAnsi"/>
          <w:bCs/>
        </w:rPr>
        <w:t>zamówień, przy</w:t>
      </w:r>
      <w:r w:rsidRPr="00D1620A">
        <w:rPr>
          <w:rFonts w:asciiTheme="minorHAnsi" w:hAnsiTheme="minorHAnsi" w:cstheme="minorHAnsi"/>
        </w:rPr>
        <w:t xml:space="preserve"> których oso</w:t>
      </w:r>
      <w:r w:rsidR="00A366B8" w:rsidRPr="00D1620A">
        <w:rPr>
          <w:rFonts w:asciiTheme="minorHAnsi" w:hAnsiTheme="minorHAnsi" w:cstheme="minorHAnsi"/>
        </w:rPr>
        <w:t>ba ta</w:t>
      </w:r>
      <w:r w:rsidRPr="00D1620A">
        <w:rPr>
          <w:rFonts w:asciiTheme="minorHAnsi" w:hAnsiTheme="minorHAnsi" w:cstheme="minorHAnsi"/>
        </w:rPr>
        <w:t xml:space="preserve"> pełni</w:t>
      </w:r>
      <w:r w:rsidR="00A366B8" w:rsidRPr="00D1620A">
        <w:rPr>
          <w:rFonts w:asciiTheme="minorHAnsi" w:hAnsiTheme="minorHAnsi" w:cstheme="minorHAnsi"/>
        </w:rPr>
        <w:t>ła</w:t>
      </w:r>
      <w:r w:rsidRPr="00D1620A">
        <w:rPr>
          <w:rFonts w:asciiTheme="minorHAnsi" w:hAnsiTheme="minorHAnsi" w:cstheme="minorHAnsi"/>
        </w:rPr>
        <w:t xml:space="preserve"> wymagane funkcje, </w:t>
      </w:r>
      <w:r w:rsidR="0022297C" w:rsidRPr="00D1620A">
        <w:rPr>
          <w:rFonts w:asciiTheme="minorHAnsi" w:hAnsiTheme="minorHAnsi" w:cstheme="minorHAnsi"/>
        </w:rPr>
        <w:t xml:space="preserve">wraz z załączeniem dokumentów </w:t>
      </w:r>
      <w:r w:rsidR="0022297C" w:rsidRPr="00D1620A">
        <w:rPr>
          <w:rFonts w:asciiTheme="minorHAnsi" w:hAnsiTheme="minorHAnsi" w:cstheme="minorHAnsi"/>
        </w:rPr>
        <w:lastRenderedPageBreak/>
        <w:t xml:space="preserve">potwierdzających, że </w:t>
      </w:r>
      <w:r w:rsidR="00A366B8" w:rsidRPr="00D1620A">
        <w:rPr>
          <w:rFonts w:asciiTheme="minorHAnsi" w:hAnsiTheme="minorHAnsi" w:cstheme="minorHAnsi"/>
        </w:rPr>
        <w:t>zamówienie</w:t>
      </w:r>
      <w:r w:rsidR="0022297C" w:rsidRPr="00D1620A">
        <w:rPr>
          <w:rFonts w:asciiTheme="minorHAnsi" w:hAnsiTheme="minorHAnsi" w:cstheme="minorHAnsi"/>
        </w:rPr>
        <w:t xml:space="preserve"> t</w:t>
      </w:r>
      <w:r w:rsidR="006C0816" w:rsidRPr="00D1620A">
        <w:rPr>
          <w:rFonts w:asciiTheme="minorHAnsi" w:hAnsiTheme="minorHAnsi" w:cstheme="minorHAnsi"/>
        </w:rPr>
        <w:t>o</w:t>
      </w:r>
      <w:r w:rsidR="0022297C" w:rsidRPr="00D1620A">
        <w:rPr>
          <w:rFonts w:asciiTheme="minorHAnsi" w:hAnsiTheme="minorHAnsi" w:cstheme="minorHAnsi"/>
        </w:rPr>
        <w:t xml:space="preserve"> został</w:t>
      </w:r>
      <w:r w:rsidR="00A366B8" w:rsidRPr="00D1620A">
        <w:rPr>
          <w:rFonts w:asciiTheme="minorHAnsi" w:hAnsiTheme="minorHAnsi" w:cstheme="minorHAnsi"/>
        </w:rPr>
        <w:t>o</w:t>
      </w:r>
      <w:r w:rsidR="00230942" w:rsidRPr="00D1620A">
        <w:rPr>
          <w:rFonts w:asciiTheme="minorHAnsi" w:hAnsiTheme="minorHAnsi" w:cstheme="minorHAnsi"/>
        </w:rPr>
        <w:t xml:space="preserve"> </w:t>
      </w:r>
      <w:r w:rsidR="00A366B8" w:rsidRPr="00D1620A">
        <w:rPr>
          <w:rFonts w:asciiTheme="minorHAnsi" w:hAnsiTheme="minorHAnsi" w:cstheme="minorHAnsi"/>
        </w:rPr>
        <w:t xml:space="preserve">należycie </w:t>
      </w:r>
      <w:r w:rsidR="0022297C" w:rsidRPr="00D1620A">
        <w:rPr>
          <w:rFonts w:asciiTheme="minorHAnsi" w:hAnsiTheme="minorHAnsi" w:cstheme="minorHAnsi"/>
        </w:rPr>
        <w:t>wykonane</w:t>
      </w:r>
      <w:r w:rsidR="008F0E8E" w:rsidRPr="00D1620A">
        <w:rPr>
          <w:rFonts w:asciiTheme="minorHAnsi" w:hAnsiTheme="minorHAnsi" w:cstheme="minorHAnsi"/>
        </w:rPr>
        <w:t xml:space="preserve"> </w:t>
      </w:r>
      <w:r w:rsidR="00C15581" w:rsidRPr="00D1620A">
        <w:rPr>
          <w:rFonts w:asciiTheme="minorHAnsi" w:hAnsiTheme="minorHAnsi" w:cstheme="minorHAnsi"/>
          <w:b/>
        </w:rPr>
        <w:t>(</w:t>
      </w:r>
      <w:r w:rsidR="008F0E8E" w:rsidRPr="00D1620A">
        <w:rPr>
          <w:rFonts w:asciiTheme="minorHAnsi" w:hAnsiTheme="minorHAnsi" w:cstheme="minorHAnsi"/>
          <w:color w:val="000000"/>
          <w:lang w:eastAsia="pl-PL"/>
        </w:rPr>
        <w:t>sporządzony wg wzoru określonego</w:t>
      </w:r>
      <w:r w:rsidR="008F0E8E" w:rsidRPr="00D1620A">
        <w:rPr>
          <w:rFonts w:asciiTheme="minorHAnsi" w:hAnsiTheme="minorHAnsi" w:cstheme="minorHAnsi"/>
          <w:b/>
          <w:bCs/>
          <w:iCs/>
        </w:rPr>
        <w:t xml:space="preserve"> z</w:t>
      </w:r>
      <w:r w:rsidR="00F61285" w:rsidRPr="00D1620A">
        <w:rPr>
          <w:rFonts w:asciiTheme="minorHAnsi" w:hAnsiTheme="minorHAnsi" w:cstheme="minorHAnsi"/>
          <w:b/>
          <w:bCs/>
          <w:iCs/>
        </w:rPr>
        <w:t>ałącznik Nr</w:t>
      </w:r>
      <w:r w:rsidR="009D3ABB" w:rsidRPr="00D1620A">
        <w:rPr>
          <w:rFonts w:asciiTheme="minorHAnsi" w:hAnsiTheme="minorHAnsi" w:cstheme="minorHAnsi"/>
          <w:b/>
          <w:bCs/>
          <w:iCs/>
        </w:rPr>
        <w:t xml:space="preserve"> 4</w:t>
      </w:r>
      <w:r w:rsidR="006D667E" w:rsidRPr="00D1620A">
        <w:rPr>
          <w:rFonts w:asciiTheme="minorHAnsi" w:hAnsiTheme="minorHAnsi" w:cstheme="minorHAnsi"/>
          <w:b/>
          <w:bCs/>
        </w:rPr>
        <w:t xml:space="preserve"> WZ</w:t>
      </w:r>
      <w:r w:rsidR="00D47AB1" w:rsidRPr="00D1620A">
        <w:rPr>
          <w:rFonts w:asciiTheme="minorHAnsi" w:hAnsiTheme="minorHAnsi" w:cstheme="minorHAnsi"/>
          <w:b/>
          <w:bCs/>
          <w:iCs/>
        </w:rPr>
        <w:t>)</w:t>
      </w:r>
      <w:r w:rsidR="00B2042D" w:rsidRPr="00D1620A">
        <w:rPr>
          <w:rFonts w:asciiTheme="minorHAnsi" w:hAnsiTheme="minorHAnsi" w:cstheme="minorHAnsi"/>
          <w:b/>
          <w:bCs/>
          <w:iCs/>
        </w:rPr>
        <w:t>,</w:t>
      </w:r>
    </w:p>
    <w:p w14:paraId="2BB4A3C2" w14:textId="3BC0EC2D" w:rsidR="00262DC4" w:rsidRPr="00D1620A" w:rsidRDefault="00262DC4" w:rsidP="0011708D">
      <w:pPr>
        <w:numPr>
          <w:ilvl w:val="0"/>
          <w:numId w:val="3"/>
        </w:numPr>
        <w:tabs>
          <w:tab w:val="left" w:pos="426"/>
        </w:tabs>
        <w:autoSpaceDE w:val="0"/>
        <w:autoSpaceDN w:val="0"/>
        <w:adjustRightInd w:val="0"/>
        <w:ind w:left="770" w:hanging="425"/>
        <w:jc w:val="both"/>
        <w:rPr>
          <w:rFonts w:asciiTheme="minorHAnsi" w:hAnsiTheme="minorHAnsi" w:cstheme="minorHAnsi"/>
          <w:b/>
          <w:bCs/>
          <w:iCs/>
        </w:rPr>
      </w:pPr>
      <w:r w:rsidRPr="00D1620A">
        <w:rPr>
          <w:rFonts w:asciiTheme="minorHAnsi" w:hAnsiTheme="minorHAnsi" w:cstheme="minorHAnsi"/>
          <w:bCs/>
          <w:iCs/>
        </w:rPr>
        <w:t xml:space="preserve">Wykaz </w:t>
      </w:r>
      <w:r w:rsidR="006C0816" w:rsidRPr="00D1620A">
        <w:rPr>
          <w:rFonts w:asciiTheme="minorHAnsi" w:hAnsiTheme="minorHAnsi" w:cstheme="minorHAnsi"/>
          <w:bCs/>
          <w:iCs/>
        </w:rPr>
        <w:t>zamówień</w:t>
      </w:r>
      <w:r w:rsidRPr="00D1620A">
        <w:rPr>
          <w:rFonts w:asciiTheme="minorHAnsi" w:hAnsiTheme="minorHAnsi" w:cstheme="minorHAnsi"/>
          <w:bCs/>
          <w:iCs/>
        </w:rPr>
        <w:t xml:space="preserve"> wykonanych przez Wykonawcę </w:t>
      </w:r>
      <w:r w:rsidRPr="00D1620A">
        <w:rPr>
          <w:rFonts w:asciiTheme="minorHAnsi" w:hAnsiTheme="minorHAnsi" w:cstheme="minorHAnsi"/>
        </w:rPr>
        <w:t xml:space="preserve">w ostatnich pięciu </w:t>
      </w:r>
      <w:r w:rsidR="008F0E8E" w:rsidRPr="00D1620A">
        <w:rPr>
          <w:rFonts w:asciiTheme="minorHAnsi" w:hAnsiTheme="minorHAnsi" w:cstheme="minorHAnsi"/>
        </w:rPr>
        <w:t xml:space="preserve">(5) </w:t>
      </w:r>
      <w:r w:rsidRPr="00D1620A">
        <w:rPr>
          <w:rFonts w:asciiTheme="minorHAnsi" w:hAnsiTheme="minorHAnsi" w:cstheme="minorHAnsi"/>
        </w:rPr>
        <w:t xml:space="preserve">latach przed upływem terminu składania ofert, a jeżeli okres prowadzenia działalności jest krótszy – w tym okresie, wraz z załączeniem dokumentów potwierdzających, że </w:t>
      </w:r>
      <w:r w:rsidR="006C0816" w:rsidRPr="00D1620A">
        <w:rPr>
          <w:rFonts w:asciiTheme="minorHAnsi" w:hAnsiTheme="minorHAnsi" w:cstheme="minorHAnsi"/>
        </w:rPr>
        <w:t>zamówienia</w:t>
      </w:r>
      <w:r w:rsidRPr="00D1620A">
        <w:rPr>
          <w:rFonts w:asciiTheme="minorHAnsi" w:hAnsiTheme="minorHAnsi" w:cstheme="minorHAnsi"/>
        </w:rPr>
        <w:t xml:space="preserve"> te zostały </w:t>
      </w:r>
      <w:r w:rsidR="006C0816" w:rsidRPr="00D1620A">
        <w:rPr>
          <w:rFonts w:asciiTheme="minorHAnsi" w:hAnsiTheme="minorHAnsi" w:cstheme="minorHAnsi"/>
        </w:rPr>
        <w:t xml:space="preserve">należycie </w:t>
      </w:r>
      <w:r w:rsidRPr="00D1620A">
        <w:rPr>
          <w:rFonts w:asciiTheme="minorHAnsi" w:hAnsiTheme="minorHAnsi" w:cstheme="minorHAnsi"/>
          <w:color w:val="000000" w:themeColor="text1"/>
        </w:rPr>
        <w:t xml:space="preserve">wykonane </w:t>
      </w:r>
      <w:r w:rsidRPr="00D1620A">
        <w:rPr>
          <w:rFonts w:asciiTheme="minorHAnsi" w:hAnsiTheme="minorHAnsi" w:cstheme="minorHAnsi"/>
          <w:b/>
          <w:color w:val="000000" w:themeColor="text1"/>
        </w:rPr>
        <w:t>(</w:t>
      </w:r>
      <w:r w:rsidR="008F0E8E" w:rsidRPr="00D1620A">
        <w:rPr>
          <w:rFonts w:asciiTheme="minorHAnsi" w:hAnsiTheme="minorHAnsi" w:cstheme="minorHAnsi"/>
          <w:color w:val="000000"/>
          <w:lang w:eastAsia="pl-PL"/>
        </w:rPr>
        <w:t>sporządzony wg wzoru określonego</w:t>
      </w:r>
      <w:r w:rsidR="008F0E8E" w:rsidRPr="00D1620A">
        <w:rPr>
          <w:rFonts w:asciiTheme="minorHAnsi" w:hAnsiTheme="minorHAnsi" w:cstheme="minorHAnsi"/>
          <w:b/>
          <w:bCs/>
          <w:iCs/>
          <w:color w:val="000000" w:themeColor="text1"/>
        </w:rPr>
        <w:t xml:space="preserve"> z</w:t>
      </w:r>
      <w:r w:rsidRPr="00D1620A">
        <w:rPr>
          <w:rFonts w:asciiTheme="minorHAnsi" w:hAnsiTheme="minorHAnsi" w:cstheme="minorHAnsi"/>
          <w:b/>
          <w:bCs/>
          <w:iCs/>
          <w:color w:val="000000" w:themeColor="text1"/>
        </w:rPr>
        <w:t>ałącznik</w:t>
      </w:r>
      <w:r w:rsidR="00E221FB" w:rsidRPr="00D1620A">
        <w:rPr>
          <w:rFonts w:asciiTheme="minorHAnsi" w:hAnsiTheme="minorHAnsi" w:cstheme="minorHAnsi"/>
          <w:b/>
          <w:bCs/>
          <w:iCs/>
          <w:color w:val="000000" w:themeColor="text1"/>
        </w:rPr>
        <w:t xml:space="preserve"> </w:t>
      </w:r>
      <w:r w:rsidRPr="00D1620A">
        <w:rPr>
          <w:rFonts w:asciiTheme="minorHAnsi" w:hAnsiTheme="minorHAnsi" w:cstheme="minorHAnsi"/>
          <w:b/>
          <w:bCs/>
          <w:iCs/>
          <w:color w:val="000000" w:themeColor="text1"/>
        </w:rPr>
        <w:t>Nr</w:t>
      </w:r>
      <w:r w:rsidR="00C45777" w:rsidRPr="00D1620A">
        <w:rPr>
          <w:rFonts w:asciiTheme="minorHAnsi" w:hAnsiTheme="minorHAnsi" w:cstheme="minorHAnsi"/>
          <w:b/>
          <w:bCs/>
          <w:iCs/>
          <w:color w:val="000000" w:themeColor="text1"/>
        </w:rPr>
        <w:t xml:space="preserve"> </w:t>
      </w:r>
      <w:r w:rsidR="009D3ABB" w:rsidRPr="00D1620A">
        <w:rPr>
          <w:rFonts w:asciiTheme="minorHAnsi" w:hAnsiTheme="minorHAnsi" w:cstheme="minorHAnsi"/>
          <w:b/>
          <w:bCs/>
          <w:iCs/>
          <w:color w:val="000000" w:themeColor="text1"/>
        </w:rPr>
        <w:t>5</w:t>
      </w:r>
      <w:r w:rsidR="00F42013" w:rsidRPr="00D1620A">
        <w:rPr>
          <w:rFonts w:asciiTheme="minorHAnsi" w:hAnsiTheme="minorHAnsi" w:cstheme="minorHAnsi"/>
          <w:b/>
          <w:bCs/>
        </w:rPr>
        <w:t xml:space="preserve"> W</w:t>
      </w:r>
      <w:r w:rsidR="006D667E" w:rsidRPr="00D1620A">
        <w:rPr>
          <w:rFonts w:asciiTheme="minorHAnsi" w:hAnsiTheme="minorHAnsi" w:cstheme="minorHAnsi"/>
          <w:b/>
          <w:bCs/>
        </w:rPr>
        <w:t>Z</w:t>
      </w:r>
      <w:r w:rsidRPr="00D1620A">
        <w:rPr>
          <w:rFonts w:asciiTheme="minorHAnsi" w:hAnsiTheme="minorHAnsi" w:cstheme="minorHAnsi"/>
          <w:b/>
          <w:bCs/>
          <w:iCs/>
          <w:color w:val="000000" w:themeColor="text1"/>
        </w:rPr>
        <w:t>)</w:t>
      </w:r>
      <w:r w:rsidR="003E71D6" w:rsidRPr="00D1620A">
        <w:rPr>
          <w:rFonts w:asciiTheme="minorHAnsi" w:hAnsiTheme="minorHAnsi" w:cstheme="minorHAnsi"/>
          <w:bCs/>
          <w:iCs/>
          <w:color w:val="000000" w:themeColor="text1"/>
        </w:rPr>
        <w:t>,</w:t>
      </w:r>
    </w:p>
    <w:p w14:paraId="4BFB238A" w14:textId="2DB5BF58" w:rsidR="009D305C" w:rsidRPr="0062131D" w:rsidRDefault="0022297C" w:rsidP="0011708D">
      <w:pPr>
        <w:numPr>
          <w:ilvl w:val="0"/>
          <w:numId w:val="3"/>
        </w:numPr>
        <w:tabs>
          <w:tab w:val="left" w:pos="426"/>
        </w:tabs>
        <w:autoSpaceDE w:val="0"/>
        <w:autoSpaceDN w:val="0"/>
        <w:adjustRightInd w:val="0"/>
        <w:ind w:left="770" w:hanging="425"/>
        <w:jc w:val="both"/>
        <w:rPr>
          <w:rFonts w:asciiTheme="minorHAnsi" w:hAnsiTheme="minorHAnsi" w:cstheme="minorHAnsi"/>
          <w:bCs/>
          <w:iCs/>
        </w:rPr>
      </w:pPr>
      <w:r w:rsidRPr="00D1620A">
        <w:rPr>
          <w:rFonts w:asciiTheme="minorHAnsi" w:hAnsiTheme="minorHAnsi" w:cstheme="minorHAnsi"/>
          <w:bCs/>
        </w:rPr>
        <w:t xml:space="preserve">Wykaz osób, </w:t>
      </w:r>
      <w:r w:rsidRPr="00D1620A">
        <w:rPr>
          <w:rFonts w:asciiTheme="minorHAnsi" w:hAnsiTheme="minorHAnsi" w:cstheme="minorHAnsi"/>
        </w:rPr>
        <w:t xml:space="preserve">które </w:t>
      </w:r>
      <w:r w:rsidR="004F4E7C" w:rsidRPr="00D1620A">
        <w:rPr>
          <w:rFonts w:asciiTheme="minorHAnsi" w:hAnsiTheme="minorHAnsi" w:cstheme="minorHAnsi"/>
        </w:rPr>
        <w:t>uprawnione są do podpisywania oferty i umowy</w:t>
      </w:r>
      <w:r w:rsidR="00262DC4" w:rsidRPr="00D1620A">
        <w:rPr>
          <w:rFonts w:asciiTheme="minorHAnsi" w:hAnsiTheme="minorHAnsi" w:cstheme="minorHAnsi"/>
        </w:rPr>
        <w:t xml:space="preserve"> </w:t>
      </w:r>
      <w:r w:rsidR="00E153FC" w:rsidRPr="00D1620A">
        <w:rPr>
          <w:rFonts w:asciiTheme="minorHAnsi" w:hAnsiTheme="minorHAnsi" w:cstheme="minorHAnsi"/>
          <w:b/>
          <w:color w:val="000000" w:themeColor="text1"/>
        </w:rPr>
        <w:t>(</w:t>
      </w:r>
      <w:r w:rsidR="008F0E8E" w:rsidRPr="00D1620A">
        <w:rPr>
          <w:rFonts w:asciiTheme="minorHAnsi" w:hAnsiTheme="minorHAnsi" w:cstheme="minorHAnsi"/>
          <w:color w:val="000000"/>
          <w:lang w:eastAsia="pl-PL"/>
        </w:rPr>
        <w:t xml:space="preserve">sporządzony wg wzoru </w:t>
      </w:r>
      <w:r w:rsidR="008F0E8E" w:rsidRPr="0062131D">
        <w:rPr>
          <w:rFonts w:asciiTheme="minorHAnsi" w:hAnsiTheme="minorHAnsi" w:cstheme="minorHAnsi"/>
          <w:lang w:eastAsia="pl-PL"/>
        </w:rPr>
        <w:t>określonego</w:t>
      </w:r>
      <w:r w:rsidR="008F0E8E" w:rsidRPr="0062131D">
        <w:rPr>
          <w:rFonts w:asciiTheme="minorHAnsi" w:hAnsiTheme="minorHAnsi" w:cstheme="minorHAnsi"/>
          <w:b/>
        </w:rPr>
        <w:t xml:space="preserve"> z</w:t>
      </w:r>
      <w:r w:rsidRPr="0062131D">
        <w:rPr>
          <w:rFonts w:asciiTheme="minorHAnsi" w:hAnsiTheme="minorHAnsi" w:cstheme="minorHAnsi"/>
          <w:b/>
          <w:bCs/>
          <w:iCs/>
        </w:rPr>
        <w:t xml:space="preserve">ałącznik </w:t>
      </w:r>
      <w:r w:rsidR="009C48A7" w:rsidRPr="0062131D">
        <w:rPr>
          <w:rFonts w:asciiTheme="minorHAnsi" w:hAnsiTheme="minorHAnsi" w:cstheme="minorHAnsi"/>
          <w:b/>
          <w:bCs/>
          <w:iCs/>
        </w:rPr>
        <w:t>nr</w:t>
      </w:r>
      <w:r w:rsidR="00C45777" w:rsidRPr="0062131D">
        <w:rPr>
          <w:rFonts w:asciiTheme="minorHAnsi" w:hAnsiTheme="minorHAnsi" w:cstheme="minorHAnsi"/>
          <w:b/>
          <w:bCs/>
          <w:iCs/>
        </w:rPr>
        <w:t xml:space="preserve"> </w:t>
      </w:r>
      <w:r w:rsidR="009D3ABB" w:rsidRPr="0062131D">
        <w:rPr>
          <w:rFonts w:asciiTheme="minorHAnsi" w:hAnsiTheme="minorHAnsi" w:cstheme="minorHAnsi"/>
          <w:b/>
          <w:bCs/>
          <w:iCs/>
        </w:rPr>
        <w:t>6</w:t>
      </w:r>
      <w:r w:rsidR="006D667E" w:rsidRPr="0062131D">
        <w:rPr>
          <w:rFonts w:asciiTheme="minorHAnsi" w:hAnsiTheme="minorHAnsi" w:cstheme="minorHAnsi"/>
          <w:b/>
          <w:bCs/>
          <w:iCs/>
        </w:rPr>
        <w:t xml:space="preserve"> </w:t>
      </w:r>
      <w:r w:rsidR="00F42013" w:rsidRPr="0062131D">
        <w:rPr>
          <w:rFonts w:asciiTheme="minorHAnsi" w:hAnsiTheme="minorHAnsi" w:cstheme="minorHAnsi"/>
          <w:b/>
          <w:bCs/>
        </w:rPr>
        <w:t>W</w:t>
      </w:r>
      <w:r w:rsidR="006D667E" w:rsidRPr="0062131D">
        <w:rPr>
          <w:rFonts w:asciiTheme="minorHAnsi" w:hAnsiTheme="minorHAnsi" w:cstheme="minorHAnsi"/>
          <w:b/>
          <w:bCs/>
        </w:rPr>
        <w:t>Z</w:t>
      </w:r>
      <w:r w:rsidR="00F42013" w:rsidRPr="0062131D">
        <w:rPr>
          <w:rFonts w:asciiTheme="minorHAnsi" w:hAnsiTheme="minorHAnsi" w:cstheme="minorHAnsi"/>
          <w:b/>
          <w:bCs/>
        </w:rPr>
        <w:t>)</w:t>
      </w:r>
      <w:r w:rsidR="00B2042D" w:rsidRPr="0062131D">
        <w:rPr>
          <w:rFonts w:asciiTheme="minorHAnsi" w:hAnsiTheme="minorHAnsi" w:cstheme="minorHAnsi"/>
          <w:bCs/>
          <w:iCs/>
        </w:rPr>
        <w:t>,</w:t>
      </w:r>
    </w:p>
    <w:p w14:paraId="7C8F4BB5" w14:textId="6D1E5753" w:rsidR="0022297C" w:rsidRPr="00D1620A" w:rsidRDefault="008F0E8E" w:rsidP="0011708D">
      <w:pPr>
        <w:numPr>
          <w:ilvl w:val="0"/>
          <w:numId w:val="3"/>
        </w:numPr>
        <w:tabs>
          <w:tab w:val="left" w:pos="426"/>
        </w:tabs>
        <w:autoSpaceDE w:val="0"/>
        <w:autoSpaceDN w:val="0"/>
        <w:adjustRightInd w:val="0"/>
        <w:ind w:left="770" w:hanging="425"/>
        <w:jc w:val="both"/>
        <w:rPr>
          <w:rFonts w:asciiTheme="minorHAnsi" w:hAnsiTheme="minorHAnsi" w:cstheme="minorHAnsi"/>
        </w:rPr>
      </w:pPr>
      <w:r w:rsidRPr="00D1620A">
        <w:rPr>
          <w:rFonts w:asciiTheme="minorHAnsi" w:hAnsiTheme="minorHAnsi" w:cstheme="minorHAnsi"/>
          <w:bCs/>
        </w:rPr>
        <w:t>Dokument potwierdzający, że</w:t>
      </w:r>
      <w:r w:rsidRPr="00D1620A">
        <w:rPr>
          <w:rFonts w:asciiTheme="minorHAnsi" w:hAnsiTheme="minorHAnsi" w:cstheme="minorHAnsi"/>
        </w:rPr>
        <w:t xml:space="preserve"> Wykonawca jest ubezpieczony od odpowiedzialności cywilnej w zakresie prowadzonej działalności związanej z przedmiotem zamówienia</w:t>
      </w:r>
      <w:r w:rsidRPr="00D1620A">
        <w:rPr>
          <w:rFonts w:asciiTheme="minorHAnsi" w:hAnsiTheme="minorHAnsi" w:cstheme="minorHAnsi"/>
          <w:color w:val="000000"/>
          <w:lang w:eastAsia="pl-PL"/>
        </w:rPr>
        <w:t xml:space="preserve"> ze wskazaniem sumy gwarancyjnej tego ubezpieczenia</w:t>
      </w:r>
      <w:r w:rsidRPr="00D1620A">
        <w:rPr>
          <w:rFonts w:asciiTheme="minorHAnsi" w:hAnsiTheme="minorHAnsi" w:cstheme="minorHAnsi"/>
        </w:rPr>
        <w:t>.</w:t>
      </w:r>
    </w:p>
    <w:p w14:paraId="20585225" w14:textId="3AA4D823" w:rsidR="00D10036" w:rsidRPr="00D1620A" w:rsidRDefault="00D10036" w:rsidP="0011708D">
      <w:pPr>
        <w:numPr>
          <w:ilvl w:val="0"/>
          <w:numId w:val="3"/>
        </w:numPr>
        <w:tabs>
          <w:tab w:val="left" w:pos="426"/>
        </w:tabs>
        <w:autoSpaceDE w:val="0"/>
        <w:autoSpaceDN w:val="0"/>
        <w:adjustRightInd w:val="0"/>
        <w:ind w:left="770" w:hanging="425"/>
        <w:jc w:val="both"/>
        <w:rPr>
          <w:rFonts w:asciiTheme="minorHAnsi" w:hAnsiTheme="minorHAnsi" w:cstheme="minorHAnsi"/>
          <w:bCs/>
        </w:rPr>
      </w:pPr>
      <w:r w:rsidRPr="00D1620A">
        <w:rPr>
          <w:rFonts w:asciiTheme="minorHAnsi" w:hAnsiTheme="minorHAnsi" w:cstheme="minorHAnsi"/>
          <w:bCs/>
        </w:rPr>
        <w:t>W celu oceny, czy Wykonawca polegając na zdolnościach lub sytuacji innych podmiotów na zasadach określonych w</w:t>
      </w:r>
      <w:r w:rsidR="00B760C3">
        <w:rPr>
          <w:rFonts w:asciiTheme="minorHAnsi" w:hAnsiTheme="minorHAnsi" w:cstheme="minorHAnsi"/>
          <w:bCs/>
        </w:rPr>
        <w:t xml:space="preserve"> </w:t>
      </w:r>
      <w:r w:rsidR="00B760C3">
        <w:rPr>
          <w:rFonts w:asciiTheme="minorHAnsi" w:hAnsiTheme="minorHAnsi" w:cstheme="minorHAnsi"/>
          <w:b/>
          <w:shd w:val="clear" w:color="auto" w:fill="FFFFFF"/>
        </w:rPr>
        <w:t>rozdz. V ust. 3</w:t>
      </w:r>
      <w:r w:rsidR="00B760C3" w:rsidRPr="00B760C3">
        <w:rPr>
          <w:rFonts w:asciiTheme="minorHAnsi" w:hAnsiTheme="minorHAnsi" w:cstheme="minorHAnsi"/>
          <w:b/>
        </w:rPr>
        <w:t xml:space="preserve"> WZ</w:t>
      </w:r>
      <w:r w:rsidRPr="00D1620A">
        <w:rPr>
          <w:rFonts w:asciiTheme="minorHAnsi" w:hAnsiTheme="minorHAnsi" w:cstheme="minorHAnsi"/>
          <w:bCs/>
        </w:rPr>
        <w:t>, będzie dysponował niezbędnymi zasobami w</w:t>
      </w:r>
      <w:r w:rsidR="0062131D">
        <w:rPr>
          <w:rFonts w:asciiTheme="minorHAnsi" w:hAnsiTheme="minorHAnsi" w:cstheme="minorHAnsi"/>
          <w:bCs/>
        </w:rPr>
        <w:t> </w:t>
      </w:r>
      <w:r w:rsidRPr="00D1620A">
        <w:rPr>
          <w:rFonts w:asciiTheme="minorHAnsi" w:hAnsiTheme="minorHAnsi" w:cstheme="minorHAnsi"/>
          <w:bCs/>
        </w:rPr>
        <w:t xml:space="preserve">stopniu umożliwiającym należyte </w:t>
      </w:r>
      <w:r w:rsidR="00EB6A5F" w:rsidRPr="00D1620A">
        <w:rPr>
          <w:rFonts w:asciiTheme="minorHAnsi" w:hAnsiTheme="minorHAnsi" w:cstheme="minorHAnsi"/>
          <w:bCs/>
        </w:rPr>
        <w:t xml:space="preserve">wykonanie zamówienia </w:t>
      </w:r>
      <w:r w:rsidRPr="00D1620A">
        <w:rPr>
          <w:rFonts w:asciiTheme="minorHAnsi" w:hAnsiTheme="minorHAnsi" w:cstheme="minorHAnsi"/>
          <w:bCs/>
        </w:rPr>
        <w:t xml:space="preserve">oraz oceny, czy stosunek łączący </w:t>
      </w:r>
      <w:r w:rsidR="00BC6C11" w:rsidRPr="00D1620A">
        <w:rPr>
          <w:rFonts w:asciiTheme="minorHAnsi" w:hAnsiTheme="minorHAnsi" w:cstheme="minorHAnsi"/>
          <w:bCs/>
        </w:rPr>
        <w:t>W</w:t>
      </w:r>
      <w:r w:rsidRPr="00D1620A">
        <w:rPr>
          <w:rFonts w:asciiTheme="minorHAnsi" w:hAnsiTheme="minorHAnsi" w:cstheme="minorHAnsi"/>
          <w:bCs/>
        </w:rPr>
        <w:t xml:space="preserve">ykonawcę z tymi podmiotami gwarantuje rzeczywisty dostęp do ich zasobów, </w:t>
      </w:r>
      <w:r w:rsidR="003706E9" w:rsidRPr="00D1620A">
        <w:rPr>
          <w:rFonts w:asciiTheme="minorHAnsi" w:hAnsiTheme="minorHAnsi" w:cstheme="minorHAnsi"/>
          <w:bCs/>
        </w:rPr>
        <w:t>Wykonawca przedłoży oświadczenie</w:t>
      </w:r>
      <w:r w:rsidR="00EB6A5F" w:rsidRPr="00D1620A">
        <w:rPr>
          <w:rFonts w:asciiTheme="minorHAnsi" w:hAnsiTheme="minorHAnsi" w:cstheme="minorHAnsi"/>
          <w:bCs/>
        </w:rPr>
        <w:t xml:space="preserve"> (wg wzoru stanowiącego </w:t>
      </w:r>
      <w:r w:rsidR="008F0E8E" w:rsidRPr="00D1620A">
        <w:rPr>
          <w:rFonts w:asciiTheme="minorHAnsi" w:hAnsiTheme="minorHAnsi" w:cstheme="minorHAnsi"/>
          <w:b/>
          <w:bCs/>
        </w:rPr>
        <w:t>z</w:t>
      </w:r>
      <w:r w:rsidR="00EB6A5F" w:rsidRPr="00D1620A">
        <w:rPr>
          <w:rFonts w:asciiTheme="minorHAnsi" w:hAnsiTheme="minorHAnsi" w:cstheme="minorHAnsi"/>
          <w:b/>
          <w:bCs/>
        </w:rPr>
        <w:t>ałącznik Nr 7</w:t>
      </w:r>
      <w:r w:rsidR="00F42013" w:rsidRPr="00D1620A">
        <w:rPr>
          <w:rFonts w:asciiTheme="minorHAnsi" w:hAnsiTheme="minorHAnsi" w:cstheme="minorHAnsi"/>
          <w:b/>
          <w:bCs/>
        </w:rPr>
        <w:t xml:space="preserve"> W</w:t>
      </w:r>
      <w:r w:rsidR="006D667E" w:rsidRPr="00D1620A">
        <w:rPr>
          <w:rFonts w:asciiTheme="minorHAnsi" w:hAnsiTheme="minorHAnsi" w:cstheme="minorHAnsi"/>
          <w:b/>
          <w:bCs/>
        </w:rPr>
        <w:t>Z</w:t>
      </w:r>
      <w:r w:rsidR="00EB6A5F" w:rsidRPr="00D1620A">
        <w:rPr>
          <w:rFonts w:asciiTheme="minorHAnsi" w:hAnsiTheme="minorHAnsi" w:cstheme="minorHAnsi"/>
          <w:bCs/>
        </w:rPr>
        <w:t>)</w:t>
      </w:r>
      <w:r w:rsidRPr="00D1620A">
        <w:rPr>
          <w:rFonts w:asciiTheme="minorHAnsi" w:hAnsiTheme="minorHAnsi" w:cstheme="minorHAnsi"/>
          <w:bCs/>
        </w:rPr>
        <w:t xml:space="preserve">, które </w:t>
      </w:r>
      <w:r w:rsidR="003706E9" w:rsidRPr="00D1620A">
        <w:rPr>
          <w:rFonts w:asciiTheme="minorHAnsi" w:hAnsiTheme="minorHAnsi" w:cstheme="minorHAnsi"/>
          <w:bCs/>
        </w:rPr>
        <w:t>określać będzie</w:t>
      </w:r>
      <w:r w:rsidRPr="00D1620A">
        <w:rPr>
          <w:rFonts w:asciiTheme="minorHAnsi" w:hAnsiTheme="minorHAnsi" w:cstheme="minorHAnsi"/>
          <w:bCs/>
        </w:rPr>
        <w:t xml:space="preserve"> w</w:t>
      </w:r>
      <w:r w:rsidR="0062131D">
        <w:rPr>
          <w:rFonts w:asciiTheme="minorHAnsi" w:hAnsiTheme="minorHAnsi" w:cstheme="minorHAnsi"/>
          <w:bCs/>
        </w:rPr>
        <w:t> </w:t>
      </w:r>
      <w:r w:rsidRPr="00D1620A">
        <w:rPr>
          <w:rFonts w:asciiTheme="minorHAnsi" w:hAnsiTheme="minorHAnsi" w:cstheme="minorHAnsi"/>
          <w:bCs/>
        </w:rPr>
        <w:t>szczególności:</w:t>
      </w:r>
    </w:p>
    <w:p w14:paraId="775424CA" w14:textId="77777777" w:rsidR="00D10036" w:rsidRPr="00D1620A" w:rsidRDefault="00D10036" w:rsidP="0011708D">
      <w:pPr>
        <w:pStyle w:val="Akapitzlist"/>
        <w:numPr>
          <w:ilvl w:val="0"/>
          <w:numId w:val="8"/>
        </w:numPr>
        <w:tabs>
          <w:tab w:val="left" w:pos="426"/>
        </w:tabs>
        <w:autoSpaceDE w:val="0"/>
        <w:autoSpaceDN w:val="0"/>
        <w:adjustRightInd w:val="0"/>
        <w:ind w:left="1130"/>
        <w:jc w:val="both"/>
        <w:rPr>
          <w:rFonts w:asciiTheme="minorHAnsi" w:hAnsiTheme="minorHAnsi" w:cstheme="minorHAnsi"/>
          <w:bCs/>
        </w:rPr>
      </w:pPr>
      <w:bookmarkStart w:id="3" w:name="mip35795026"/>
      <w:bookmarkEnd w:id="3"/>
      <w:r w:rsidRPr="00D1620A">
        <w:rPr>
          <w:rFonts w:asciiTheme="minorHAnsi" w:hAnsiTheme="minorHAnsi" w:cstheme="minorHAnsi"/>
          <w:bCs/>
        </w:rPr>
        <w:t xml:space="preserve">zakres dostępnych </w:t>
      </w:r>
      <w:r w:rsidR="003706E9" w:rsidRPr="00D1620A">
        <w:rPr>
          <w:rFonts w:asciiTheme="minorHAnsi" w:hAnsiTheme="minorHAnsi" w:cstheme="minorHAnsi"/>
          <w:bCs/>
        </w:rPr>
        <w:t>W</w:t>
      </w:r>
      <w:r w:rsidRPr="00D1620A">
        <w:rPr>
          <w:rFonts w:asciiTheme="minorHAnsi" w:hAnsiTheme="minorHAnsi" w:cstheme="minorHAnsi"/>
          <w:bCs/>
        </w:rPr>
        <w:t>ykonawcy zasobów innego podmiotu</w:t>
      </w:r>
      <w:r w:rsidR="00B2042D" w:rsidRPr="00D1620A">
        <w:rPr>
          <w:rFonts w:asciiTheme="minorHAnsi" w:hAnsiTheme="minorHAnsi" w:cstheme="minorHAnsi"/>
          <w:bCs/>
        </w:rPr>
        <w:t>,</w:t>
      </w:r>
    </w:p>
    <w:p w14:paraId="721440EE" w14:textId="77777777" w:rsidR="00D10036" w:rsidRPr="00D1620A" w:rsidRDefault="00D10036" w:rsidP="0011708D">
      <w:pPr>
        <w:pStyle w:val="Akapitzlist"/>
        <w:numPr>
          <w:ilvl w:val="0"/>
          <w:numId w:val="8"/>
        </w:numPr>
        <w:tabs>
          <w:tab w:val="left" w:pos="426"/>
        </w:tabs>
        <w:autoSpaceDE w:val="0"/>
        <w:autoSpaceDN w:val="0"/>
        <w:adjustRightInd w:val="0"/>
        <w:ind w:left="1130"/>
        <w:jc w:val="both"/>
        <w:rPr>
          <w:rFonts w:asciiTheme="minorHAnsi" w:hAnsiTheme="minorHAnsi" w:cstheme="minorHAnsi"/>
          <w:bCs/>
        </w:rPr>
      </w:pPr>
      <w:bookmarkStart w:id="4" w:name="mip35795027"/>
      <w:bookmarkEnd w:id="4"/>
      <w:r w:rsidRPr="00D1620A">
        <w:rPr>
          <w:rFonts w:asciiTheme="minorHAnsi" w:hAnsiTheme="minorHAnsi" w:cstheme="minorHAnsi"/>
          <w:bCs/>
        </w:rPr>
        <w:t xml:space="preserve">sposób wykorzystania zasobów innego podmiotu przez </w:t>
      </w:r>
      <w:r w:rsidR="003706E9" w:rsidRPr="00D1620A">
        <w:rPr>
          <w:rFonts w:asciiTheme="minorHAnsi" w:hAnsiTheme="minorHAnsi" w:cstheme="minorHAnsi"/>
          <w:bCs/>
        </w:rPr>
        <w:t>W</w:t>
      </w:r>
      <w:r w:rsidRPr="00D1620A">
        <w:rPr>
          <w:rFonts w:asciiTheme="minorHAnsi" w:hAnsiTheme="minorHAnsi" w:cstheme="minorHAnsi"/>
          <w:bCs/>
        </w:rPr>
        <w:t>ykonawcę, przy wykonywaniu zamówienia</w:t>
      </w:r>
      <w:r w:rsidR="00B2042D" w:rsidRPr="00D1620A">
        <w:rPr>
          <w:rFonts w:asciiTheme="minorHAnsi" w:hAnsiTheme="minorHAnsi" w:cstheme="minorHAnsi"/>
          <w:bCs/>
        </w:rPr>
        <w:t>,</w:t>
      </w:r>
    </w:p>
    <w:p w14:paraId="0E0BEBDE" w14:textId="77777777" w:rsidR="00D10036" w:rsidRPr="00D1620A" w:rsidRDefault="00D10036" w:rsidP="0011708D">
      <w:pPr>
        <w:pStyle w:val="Akapitzlist"/>
        <w:numPr>
          <w:ilvl w:val="0"/>
          <w:numId w:val="8"/>
        </w:numPr>
        <w:tabs>
          <w:tab w:val="left" w:pos="426"/>
        </w:tabs>
        <w:autoSpaceDE w:val="0"/>
        <w:autoSpaceDN w:val="0"/>
        <w:adjustRightInd w:val="0"/>
        <w:ind w:left="1130"/>
        <w:jc w:val="both"/>
        <w:rPr>
          <w:rFonts w:asciiTheme="minorHAnsi" w:hAnsiTheme="minorHAnsi" w:cstheme="minorHAnsi"/>
          <w:bCs/>
        </w:rPr>
      </w:pPr>
      <w:bookmarkStart w:id="5" w:name="mip35795028"/>
      <w:bookmarkEnd w:id="5"/>
      <w:r w:rsidRPr="00D1620A">
        <w:rPr>
          <w:rFonts w:asciiTheme="minorHAnsi" w:hAnsiTheme="minorHAnsi" w:cstheme="minorHAnsi"/>
          <w:bCs/>
        </w:rPr>
        <w:t>zakres i okres udziału innego podmiotu przy wykonywaniu zamówienia</w:t>
      </w:r>
      <w:r w:rsidR="00B2042D" w:rsidRPr="00D1620A">
        <w:rPr>
          <w:rFonts w:asciiTheme="minorHAnsi" w:hAnsiTheme="minorHAnsi" w:cstheme="minorHAnsi"/>
          <w:bCs/>
        </w:rPr>
        <w:t>.</w:t>
      </w:r>
      <w:bookmarkStart w:id="6" w:name="mip35795029"/>
      <w:bookmarkEnd w:id="6"/>
    </w:p>
    <w:p w14:paraId="7A644B6F" w14:textId="0564EF7B" w:rsidR="00AA17F1" w:rsidRPr="00D1620A" w:rsidRDefault="00D074C8" w:rsidP="0011708D">
      <w:pPr>
        <w:numPr>
          <w:ilvl w:val="0"/>
          <w:numId w:val="3"/>
        </w:numPr>
        <w:tabs>
          <w:tab w:val="left" w:pos="426"/>
        </w:tabs>
        <w:autoSpaceDE w:val="0"/>
        <w:autoSpaceDN w:val="0"/>
        <w:adjustRightInd w:val="0"/>
        <w:ind w:left="770" w:hanging="425"/>
        <w:jc w:val="both"/>
        <w:rPr>
          <w:rFonts w:asciiTheme="minorHAnsi" w:hAnsiTheme="minorHAnsi" w:cstheme="minorHAnsi"/>
        </w:rPr>
      </w:pPr>
      <w:r w:rsidRPr="00D1620A">
        <w:rPr>
          <w:rFonts w:asciiTheme="minorHAnsi" w:hAnsiTheme="minorHAnsi" w:cstheme="minorHAnsi"/>
        </w:rPr>
        <w:t>Oświadczeni</w:t>
      </w:r>
      <w:r w:rsidR="0004229C" w:rsidRPr="00D1620A">
        <w:rPr>
          <w:rFonts w:asciiTheme="minorHAnsi" w:hAnsiTheme="minorHAnsi" w:cstheme="minorHAnsi"/>
        </w:rPr>
        <w:t>e</w:t>
      </w:r>
      <w:r w:rsidR="00EB6A5F" w:rsidRPr="00D1620A">
        <w:rPr>
          <w:rFonts w:asciiTheme="minorHAnsi" w:hAnsiTheme="minorHAnsi" w:cstheme="minorHAnsi"/>
        </w:rPr>
        <w:t xml:space="preserve"> </w:t>
      </w:r>
      <w:r w:rsidR="00EB6A5F" w:rsidRPr="00D1620A">
        <w:rPr>
          <w:rFonts w:asciiTheme="minorHAnsi" w:hAnsiTheme="minorHAnsi" w:cstheme="minorHAnsi"/>
          <w:bCs/>
        </w:rPr>
        <w:t xml:space="preserve">(wg wzoru stanowiącego </w:t>
      </w:r>
      <w:r w:rsidR="00EB6A5F" w:rsidRPr="00D1620A">
        <w:rPr>
          <w:rFonts w:asciiTheme="minorHAnsi" w:hAnsiTheme="minorHAnsi" w:cstheme="minorHAnsi"/>
          <w:b/>
          <w:bCs/>
        </w:rPr>
        <w:t>Załącznik Nr 8</w:t>
      </w:r>
      <w:r w:rsidR="00F42013" w:rsidRPr="00D1620A">
        <w:rPr>
          <w:rFonts w:asciiTheme="minorHAnsi" w:hAnsiTheme="minorHAnsi" w:cstheme="minorHAnsi"/>
          <w:b/>
          <w:bCs/>
        </w:rPr>
        <w:t xml:space="preserve"> W</w:t>
      </w:r>
      <w:r w:rsidR="006D667E" w:rsidRPr="00D1620A">
        <w:rPr>
          <w:rFonts w:asciiTheme="minorHAnsi" w:hAnsiTheme="minorHAnsi" w:cstheme="minorHAnsi"/>
          <w:b/>
          <w:bCs/>
        </w:rPr>
        <w:t>Z</w:t>
      </w:r>
      <w:r w:rsidR="00EB6A5F" w:rsidRPr="00D1620A">
        <w:rPr>
          <w:rFonts w:asciiTheme="minorHAnsi" w:hAnsiTheme="minorHAnsi" w:cstheme="minorHAnsi"/>
          <w:bCs/>
        </w:rPr>
        <w:t>)</w:t>
      </w:r>
      <w:r w:rsidR="00E221FB" w:rsidRPr="00D1620A">
        <w:rPr>
          <w:rFonts w:asciiTheme="minorHAnsi" w:hAnsiTheme="minorHAnsi" w:cstheme="minorHAnsi"/>
        </w:rPr>
        <w:t>, że osob</w:t>
      </w:r>
      <w:r w:rsidR="006D667E" w:rsidRPr="00D1620A">
        <w:rPr>
          <w:rFonts w:asciiTheme="minorHAnsi" w:hAnsiTheme="minorHAnsi" w:cstheme="minorHAnsi"/>
        </w:rPr>
        <w:t>a</w:t>
      </w:r>
      <w:r w:rsidR="00E221FB" w:rsidRPr="00D1620A">
        <w:rPr>
          <w:rFonts w:asciiTheme="minorHAnsi" w:hAnsiTheme="minorHAnsi" w:cstheme="minorHAnsi"/>
        </w:rPr>
        <w:t>,</w:t>
      </w:r>
      <w:r w:rsidR="00705D04" w:rsidRPr="00D1620A">
        <w:rPr>
          <w:rFonts w:asciiTheme="minorHAnsi" w:hAnsiTheme="minorHAnsi" w:cstheme="minorHAnsi"/>
        </w:rPr>
        <w:t xml:space="preserve"> o</w:t>
      </w:r>
      <w:r w:rsidR="00E221FB" w:rsidRPr="00D1620A">
        <w:rPr>
          <w:rFonts w:asciiTheme="minorHAnsi" w:hAnsiTheme="minorHAnsi" w:cstheme="minorHAnsi"/>
        </w:rPr>
        <w:t xml:space="preserve"> któr</w:t>
      </w:r>
      <w:r w:rsidR="003B7BD8" w:rsidRPr="00D1620A">
        <w:rPr>
          <w:rFonts w:asciiTheme="minorHAnsi" w:hAnsiTheme="minorHAnsi" w:cstheme="minorHAnsi"/>
        </w:rPr>
        <w:t>ej</w:t>
      </w:r>
      <w:r w:rsidR="00E221FB" w:rsidRPr="00D1620A">
        <w:rPr>
          <w:rFonts w:asciiTheme="minorHAnsi" w:hAnsiTheme="minorHAnsi" w:cstheme="minorHAnsi"/>
        </w:rPr>
        <w:t xml:space="preserve"> mowa </w:t>
      </w:r>
      <w:r w:rsidR="00E221FB" w:rsidRPr="00591EBA">
        <w:rPr>
          <w:rFonts w:asciiTheme="minorHAnsi" w:hAnsiTheme="minorHAnsi" w:cstheme="minorHAnsi"/>
        </w:rPr>
        <w:t>w </w:t>
      </w:r>
      <w:r w:rsidR="00591EBA" w:rsidRPr="00591EBA">
        <w:rPr>
          <w:rFonts w:asciiTheme="minorHAnsi" w:hAnsiTheme="minorHAnsi" w:cstheme="minorHAnsi"/>
        </w:rPr>
        <w:t>rozdz. V ust. 1 pkt 2</w:t>
      </w:r>
      <w:r w:rsidRPr="00591EBA">
        <w:rPr>
          <w:rFonts w:asciiTheme="minorHAnsi" w:hAnsiTheme="minorHAnsi" w:cstheme="minorHAnsi"/>
        </w:rPr>
        <w:t xml:space="preserve"> </w:t>
      </w:r>
      <w:r w:rsidR="00591EBA" w:rsidRPr="00591EBA">
        <w:rPr>
          <w:rFonts w:asciiTheme="minorHAnsi" w:hAnsiTheme="minorHAnsi" w:cstheme="minorHAnsi"/>
        </w:rPr>
        <w:t>WZ</w:t>
      </w:r>
      <w:r w:rsidR="002A08DE" w:rsidRPr="00591EBA">
        <w:rPr>
          <w:rFonts w:asciiTheme="minorHAnsi" w:hAnsiTheme="minorHAnsi" w:cstheme="minorHAnsi"/>
        </w:rPr>
        <w:t xml:space="preserve"> posługują się językiem polskim lub </w:t>
      </w:r>
      <w:r w:rsidR="001C1155" w:rsidRPr="00591EBA">
        <w:rPr>
          <w:rFonts w:asciiTheme="minorHAnsi" w:hAnsiTheme="minorHAnsi" w:cstheme="minorHAnsi"/>
        </w:rPr>
        <w:t xml:space="preserve">że wykonawca </w:t>
      </w:r>
      <w:r w:rsidR="002A08DE" w:rsidRPr="00591EBA">
        <w:rPr>
          <w:rFonts w:asciiTheme="minorHAnsi" w:hAnsiTheme="minorHAnsi" w:cstheme="minorHAnsi"/>
        </w:rPr>
        <w:t>dysponuj</w:t>
      </w:r>
      <w:r w:rsidR="001C1155" w:rsidRPr="00591EBA">
        <w:rPr>
          <w:rFonts w:asciiTheme="minorHAnsi" w:hAnsiTheme="minorHAnsi" w:cstheme="minorHAnsi"/>
        </w:rPr>
        <w:t>e</w:t>
      </w:r>
      <w:r w:rsidR="002A08DE" w:rsidRPr="00D1620A">
        <w:rPr>
          <w:rFonts w:asciiTheme="minorHAnsi" w:hAnsiTheme="minorHAnsi" w:cstheme="minorHAnsi"/>
        </w:rPr>
        <w:t xml:space="preserve"> tłumaczem języka polskiego.</w:t>
      </w:r>
    </w:p>
    <w:p w14:paraId="08ECE464" w14:textId="77777777" w:rsidR="007B1E14" w:rsidRPr="00D1620A" w:rsidRDefault="007B1E14" w:rsidP="0011708D">
      <w:pPr>
        <w:pStyle w:val="Akapitzlist"/>
        <w:numPr>
          <w:ilvl w:val="0"/>
          <w:numId w:val="30"/>
        </w:numPr>
        <w:autoSpaceDE w:val="0"/>
        <w:autoSpaceDN w:val="0"/>
        <w:adjustRightInd w:val="0"/>
        <w:ind w:left="360"/>
        <w:jc w:val="both"/>
        <w:rPr>
          <w:rFonts w:asciiTheme="minorHAnsi" w:hAnsiTheme="minorHAnsi" w:cstheme="minorHAnsi"/>
          <w:b/>
          <w:bCs/>
        </w:rPr>
      </w:pPr>
      <w:r w:rsidRPr="00D1620A">
        <w:rPr>
          <w:rFonts w:asciiTheme="minorHAnsi" w:hAnsiTheme="minorHAnsi" w:cstheme="minorHAnsi"/>
          <w:b/>
          <w:bCs/>
        </w:rPr>
        <w:t xml:space="preserve">Zamawiający przed </w:t>
      </w:r>
      <w:r w:rsidRPr="00D1620A">
        <w:rPr>
          <w:rFonts w:asciiTheme="minorHAnsi" w:hAnsiTheme="minorHAnsi" w:cstheme="minorHAnsi"/>
          <w:b/>
          <w:bCs/>
          <w:color w:val="000000"/>
          <w:lang w:eastAsia="pl-PL"/>
        </w:rPr>
        <w:t>wyborem najkorzystniejszej oferty wezwie Wykonawcę, którego oferta zostanie najwyżej oceniona</w:t>
      </w:r>
      <w:r w:rsidRPr="00D1620A">
        <w:rPr>
          <w:rFonts w:asciiTheme="minorHAnsi" w:hAnsiTheme="minorHAnsi" w:cstheme="minorHAnsi"/>
          <w:b/>
          <w:bCs/>
        </w:rPr>
        <w:t xml:space="preserve"> do złożenia</w:t>
      </w:r>
      <w:r w:rsidRPr="00D1620A">
        <w:rPr>
          <w:rFonts w:asciiTheme="minorHAnsi" w:hAnsiTheme="minorHAnsi" w:cstheme="minorHAnsi"/>
          <w:b/>
          <w:bCs/>
          <w:color w:val="000000"/>
          <w:lang w:eastAsia="pl-PL"/>
        </w:rPr>
        <w:t xml:space="preserve"> w wyznaczonym terminie, nie krótszym niż 5 dni, aktualnych na dzień złożenia następujących </w:t>
      </w:r>
      <w:r w:rsidR="000740E4" w:rsidRPr="00D1620A">
        <w:rPr>
          <w:rFonts w:asciiTheme="minorHAnsi" w:hAnsiTheme="minorHAnsi" w:cstheme="minorHAnsi"/>
          <w:b/>
          <w:bCs/>
        </w:rPr>
        <w:t>oświadczeń i dokumentów</w:t>
      </w:r>
      <w:r w:rsidR="00CA7002" w:rsidRPr="00D1620A">
        <w:rPr>
          <w:rFonts w:asciiTheme="minorHAnsi" w:hAnsiTheme="minorHAnsi" w:cstheme="minorHAnsi"/>
          <w:b/>
          <w:bCs/>
        </w:rPr>
        <w:t>:</w:t>
      </w:r>
    </w:p>
    <w:p w14:paraId="7D9AA985" w14:textId="377518D7" w:rsidR="00D23C44" w:rsidRPr="00D1620A" w:rsidRDefault="00011747" w:rsidP="0011708D">
      <w:pPr>
        <w:pStyle w:val="Akapitzlist"/>
        <w:numPr>
          <w:ilvl w:val="0"/>
          <w:numId w:val="31"/>
        </w:numPr>
        <w:autoSpaceDE w:val="0"/>
        <w:autoSpaceDN w:val="0"/>
        <w:adjustRightInd w:val="0"/>
        <w:ind w:left="709"/>
        <w:jc w:val="both"/>
        <w:rPr>
          <w:rFonts w:asciiTheme="minorHAnsi" w:hAnsiTheme="minorHAnsi" w:cstheme="minorHAnsi"/>
          <w:b/>
          <w:bCs/>
        </w:rPr>
      </w:pPr>
      <w:r w:rsidRPr="00D1620A">
        <w:rPr>
          <w:rFonts w:asciiTheme="minorHAnsi" w:hAnsiTheme="minorHAnsi" w:cstheme="minorHAnsi"/>
          <w:b/>
          <w:bCs/>
        </w:rPr>
        <w:t>a</w:t>
      </w:r>
      <w:r w:rsidR="0022297C" w:rsidRPr="00D1620A">
        <w:rPr>
          <w:rFonts w:asciiTheme="minorHAnsi" w:hAnsiTheme="minorHAnsi" w:cstheme="minorHAnsi"/>
          <w:b/>
          <w:bCs/>
        </w:rPr>
        <w:t>ktualny odpis z właściwego rejestru</w:t>
      </w:r>
      <w:r w:rsidR="007B1E14" w:rsidRPr="00D1620A">
        <w:rPr>
          <w:rFonts w:asciiTheme="minorHAnsi" w:hAnsiTheme="minorHAnsi" w:cstheme="minorHAnsi"/>
          <w:b/>
          <w:bCs/>
          <w:color w:val="000000"/>
          <w:lang w:eastAsia="pl-PL"/>
        </w:rPr>
        <w:t xml:space="preserve"> lub z Centralnej Ewidencji i Informacji o Działalności Gospodarczej</w:t>
      </w:r>
      <w:r w:rsidR="00B2042D" w:rsidRPr="00D1620A">
        <w:rPr>
          <w:rFonts w:asciiTheme="minorHAnsi" w:hAnsiTheme="minorHAnsi" w:cstheme="minorHAnsi"/>
          <w:bCs/>
        </w:rPr>
        <w:t>,</w:t>
      </w:r>
    </w:p>
    <w:p w14:paraId="0A8D4278" w14:textId="3946A04C" w:rsidR="00B76661" w:rsidRPr="00D1620A" w:rsidRDefault="00B76661" w:rsidP="0011708D">
      <w:pPr>
        <w:pStyle w:val="Akapitzlist"/>
        <w:numPr>
          <w:ilvl w:val="0"/>
          <w:numId w:val="31"/>
        </w:numPr>
        <w:autoSpaceDE w:val="0"/>
        <w:autoSpaceDN w:val="0"/>
        <w:adjustRightInd w:val="0"/>
        <w:ind w:left="709"/>
        <w:jc w:val="both"/>
        <w:rPr>
          <w:rFonts w:asciiTheme="minorHAnsi" w:hAnsiTheme="minorHAnsi" w:cstheme="minorHAnsi"/>
          <w:b/>
          <w:bCs/>
        </w:rPr>
      </w:pPr>
      <w:r w:rsidRPr="00D1620A">
        <w:rPr>
          <w:rFonts w:asciiTheme="minorHAnsi" w:hAnsiTheme="minorHAnsi" w:cstheme="minorHAnsi"/>
          <w:b/>
          <w:bCs/>
        </w:rPr>
        <w:t>oświadczenie wg wzoru stanowiącego załącznik nr 9 do WZ</w:t>
      </w:r>
      <w:r w:rsidR="007B1E14" w:rsidRPr="00D1620A">
        <w:rPr>
          <w:rFonts w:asciiTheme="minorHAnsi" w:hAnsiTheme="minorHAnsi" w:cstheme="minorHAnsi"/>
          <w:b/>
          <w:bCs/>
        </w:rPr>
        <w:t>.</w:t>
      </w:r>
    </w:p>
    <w:p w14:paraId="5680EA4D" w14:textId="77777777" w:rsidR="00180E8A" w:rsidRPr="00D1620A" w:rsidRDefault="00180E8A" w:rsidP="003E22E4">
      <w:pPr>
        <w:autoSpaceDE w:val="0"/>
        <w:autoSpaceDN w:val="0"/>
        <w:adjustRightInd w:val="0"/>
        <w:ind w:firstLine="705"/>
        <w:jc w:val="both"/>
        <w:rPr>
          <w:rFonts w:asciiTheme="minorHAnsi" w:hAnsiTheme="minorHAnsi" w:cstheme="minorHAnsi"/>
          <w:b/>
        </w:rPr>
      </w:pPr>
      <w:r w:rsidRPr="00D1620A">
        <w:rPr>
          <w:rFonts w:asciiTheme="minorHAnsi" w:hAnsiTheme="minorHAnsi" w:cstheme="minorHAnsi"/>
        </w:rPr>
        <w:t>W/w dokumenty zobowiązany jest złożyć każdy z Wykonawców składających ofertę wspólnie</w:t>
      </w:r>
      <w:r w:rsidRPr="00D1620A">
        <w:rPr>
          <w:rFonts w:asciiTheme="minorHAnsi" w:hAnsiTheme="minorHAnsi" w:cstheme="minorHAnsi"/>
          <w:b/>
        </w:rPr>
        <w:t>.</w:t>
      </w:r>
      <w:r w:rsidR="00286697" w:rsidRPr="00D1620A">
        <w:rPr>
          <w:rFonts w:asciiTheme="minorHAnsi" w:hAnsiTheme="minorHAnsi" w:cstheme="minorHAnsi"/>
          <w:b/>
        </w:rPr>
        <w:t xml:space="preserve"> </w:t>
      </w:r>
    </w:p>
    <w:p w14:paraId="73DBC5DC" w14:textId="7B867D4B" w:rsidR="00D23C44" w:rsidRPr="00D1620A" w:rsidRDefault="00D23C44" w:rsidP="0011708D">
      <w:pPr>
        <w:pStyle w:val="Akapitzlist"/>
        <w:numPr>
          <w:ilvl w:val="0"/>
          <w:numId w:val="32"/>
        </w:numPr>
        <w:autoSpaceDE w:val="0"/>
        <w:autoSpaceDN w:val="0"/>
        <w:adjustRightInd w:val="0"/>
        <w:ind w:left="360"/>
        <w:jc w:val="both"/>
        <w:rPr>
          <w:rFonts w:asciiTheme="minorHAnsi" w:hAnsiTheme="minorHAnsi" w:cstheme="minorHAnsi"/>
        </w:rPr>
      </w:pPr>
      <w:r w:rsidRPr="00D1620A">
        <w:rPr>
          <w:rFonts w:asciiTheme="minorHAnsi" w:hAnsiTheme="minorHAnsi" w:cstheme="minorHAnsi"/>
          <w:color w:val="000000"/>
          <w:lang w:eastAsia="pl-PL"/>
        </w:rPr>
        <w:t>Jeżeli Wykonawca ma siedzibę lub miejsce zamieszkania poza granicami Rzeczypospolitej Polskiej, zamiast odpisu albo informacji z Krajowego Rejestru Sądowego lub z Centralnej Ewidencji i</w:t>
      </w:r>
      <w:r w:rsidR="00B30CE4">
        <w:rPr>
          <w:rFonts w:asciiTheme="minorHAnsi" w:hAnsiTheme="minorHAnsi" w:cstheme="minorHAnsi"/>
          <w:color w:val="000000"/>
          <w:lang w:eastAsia="pl-PL"/>
        </w:rPr>
        <w:t> </w:t>
      </w:r>
      <w:r w:rsidRPr="00D1620A">
        <w:rPr>
          <w:rFonts w:asciiTheme="minorHAnsi" w:hAnsiTheme="minorHAnsi" w:cstheme="minorHAnsi"/>
          <w:color w:val="000000"/>
          <w:lang w:eastAsia="pl-PL"/>
        </w:rPr>
        <w:t>Informacji o Działalności Gospodarczej, o których mowa w ust. 2 pkt 1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w:t>
      </w:r>
      <w:r w:rsidR="0062131D">
        <w:rPr>
          <w:rFonts w:asciiTheme="minorHAnsi" w:hAnsiTheme="minorHAnsi" w:cstheme="minorHAnsi"/>
          <w:color w:val="000000"/>
          <w:lang w:eastAsia="pl-PL"/>
        </w:rPr>
        <w:t> </w:t>
      </w:r>
      <w:r w:rsidRPr="00D1620A">
        <w:rPr>
          <w:rFonts w:asciiTheme="minorHAnsi" w:hAnsiTheme="minorHAnsi" w:cstheme="minorHAnsi"/>
          <w:color w:val="000000"/>
          <w:lang w:eastAsia="pl-PL"/>
        </w:rPr>
        <w:t>niniejszym punkcie, powinny być wystawione nie wcześniej niż 3 miesiące przed ich złożeniem</w:t>
      </w:r>
    </w:p>
    <w:p w14:paraId="23FCEBA3" w14:textId="78CFF6D1" w:rsidR="00D23C44" w:rsidRPr="00D1620A" w:rsidRDefault="00D23C44" w:rsidP="0011708D">
      <w:pPr>
        <w:pStyle w:val="Akapitzlist"/>
        <w:numPr>
          <w:ilvl w:val="0"/>
          <w:numId w:val="32"/>
        </w:numPr>
        <w:autoSpaceDE w:val="0"/>
        <w:autoSpaceDN w:val="0"/>
        <w:adjustRightInd w:val="0"/>
        <w:ind w:left="360"/>
        <w:jc w:val="both"/>
        <w:rPr>
          <w:rFonts w:asciiTheme="minorHAnsi" w:hAnsiTheme="minorHAnsi" w:cstheme="minorHAnsi"/>
        </w:rPr>
      </w:pPr>
      <w:r w:rsidRPr="00D1620A">
        <w:rPr>
          <w:rFonts w:asciiTheme="minorHAnsi" w:hAnsiTheme="minorHAnsi" w:cstheme="minorHAnsi"/>
          <w:color w:val="000000"/>
          <w:lang w:eastAsia="pl-PL"/>
        </w:rPr>
        <w:t xml:space="preserve">Jeżeli w kraju, w którym Wykonawca ma siedzibę lub miejsce zamieszkania, nie wydaje się dokumentów, o których mowa w ust. 3, lub gdy dokumenty te nie odnoszą się do wszystkich przypadków wskazanych w WZ, zastępuje się je odpowiednio w całości lub w części dokumentem zawierającym odpowiednio oświadczenie Wykonawcy, ze wskazaniem osoby albo osób uprawnionych do jego reprezentacji, lub oświadczenie osoby, której dokument miał dotyczyć, </w:t>
      </w:r>
      <w:r w:rsidRPr="00D1620A">
        <w:rPr>
          <w:rFonts w:asciiTheme="minorHAnsi" w:hAnsiTheme="minorHAnsi" w:cstheme="minorHAnsi"/>
          <w:color w:val="000000"/>
          <w:lang w:eastAsia="pl-PL"/>
        </w:rPr>
        <w:lastRenderedPageBreak/>
        <w:t>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terminów wystawienia dokumentów lub oświadczeń są analogiczne jak w ust. 3.</w:t>
      </w:r>
    </w:p>
    <w:p w14:paraId="2E742BC0" w14:textId="77777777" w:rsidR="00EA50D9" w:rsidRPr="00D1620A" w:rsidRDefault="0022297C" w:rsidP="0011708D">
      <w:pPr>
        <w:pStyle w:val="Akapitzlist"/>
        <w:numPr>
          <w:ilvl w:val="0"/>
          <w:numId w:val="32"/>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Pełnomocnictwo w oryginale do podpisywania oferty lub kserokopia pełnomocnictwa</w:t>
      </w:r>
      <w:r w:rsidR="000740E4" w:rsidRPr="00D1620A">
        <w:rPr>
          <w:rFonts w:asciiTheme="minorHAnsi" w:hAnsiTheme="minorHAnsi" w:cstheme="minorHAnsi"/>
        </w:rPr>
        <w:t xml:space="preserve"> </w:t>
      </w:r>
      <w:r w:rsidRPr="00D1620A">
        <w:rPr>
          <w:rFonts w:asciiTheme="minorHAnsi" w:hAnsiTheme="minorHAnsi" w:cstheme="minorHAnsi"/>
        </w:rPr>
        <w:t xml:space="preserve">poświadczona przez notariusza </w:t>
      </w:r>
      <w:r w:rsidRPr="00D1620A">
        <w:rPr>
          <w:rFonts w:asciiTheme="minorHAnsi" w:hAnsiTheme="minorHAnsi" w:cstheme="minorHAnsi"/>
          <w:i/>
          <w:iCs/>
        </w:rPr>
        <w:t>(pełnomocnictwo nie jest wymagane, jeżeli podpisujący</w:t>
      </w:r>
      <w:r w:rsidR="000740E4" w:rsidRPr="00D1620A">
        <w:rPr>
          <w:rFonts w:asciiTheme="minorHAnsi" w:hAnsiTheme="minorHAnsi" w:cstheme="minorHAnsi"/>
          <w:i/>
          <w:iCs/>
        </w:rPr>
        <w:t xml:space="preserve"> </w:t>
      </w:r>
      <w:r w:rsidRPr="00D1620A">
        <w:rPr>
          <w:rFonts w:asciiTheme="minorHAnsi" w:hAnsiTheme="minorHAnsi" w:cstheme="minorHAnsi"/>
          <w:i/>
          <w:iCs/>
        </w:rPr>
        <w:t>jest lub są właścicielami firmy lub jeżeli są oni wymienieni z imienia i nazwiska w</w:t>
      </w:r>
      <w:r w:rsidR="000740E4" w:rsidRPr="00D1620A">
        <w:rPr>
          <w:rFonts w:asciiTheme="minorHAnsi" w:hAnsiTheme="minorHAnsi" w:cstheme="minorHAnsi"/>
          <w:i/>
          <w:iCs/>
        </w:rPr>
        <w:t xml:space="preserve"> </w:t>
      </w:r>
      <w:r w:rsidRPr="00D1620A">
        <w:rPr>
          <w:rFonts w:asciiTheme="minorHAnsi" w:hAnsiTheme="minorHAnsi" w:cstheme="minorHAnsi"/>
          <w:i/>
          <w:iCs/>
        </w:rPr>
        <w:t>dokumencie rejestrowym</w:t>
      </w:r>
      <w:r w:rsidR="00262DC4" w:rsidRPr="00D1620A">
        <w:rPr>
          <w:rFonts w:asciiTheme="minorHAnsi" w:hAnsiTheme="minorHAnsi" w:cstheme="minorHAnsi"/>
          <w:i/>
          <w:iCs/>
        </w:rPr>
        <w:t xml:space="preserve"> jako reprezentu</w:t>
      </w:r>
      <w:r w:rsidR="006D5A97" w:rsidRPr="00D1620A">
        <w:rPr>
          <w:rFonts w:asciiTheme="minorHAnsi" w:hAnsiTheme="minorHAnsi" w:cstheme="minorHAnsi"/>
          <w:i/>
          <w:iCs/>
        </w:rPr>
        <w:t>jący podmiot</w:t>
      </w:r>
      <w:r w:rsidR="00CA7002" w:rsidRPr="00D1620A">
        <w:rPr>
          <w:rFonts w:asciiTheme="minorHAnsi" w:hAnsiTheme="minorHAnsi" w:cstheme="minorHAnsi"/>
          <w:i/>
          <w:iCs/>
        </w:rPr>
        <w:t>).</w:t>
      </w:r>
    </w:p>
    <w:p w14:paraId="4182796A" w14:textId="73F8E4F3" w:rsidR="0022297C" w:rsidRPr="00591EBA" w:rsidRDefault="004B64C0" w:rsidP="0011708D">
      <w:pPr>
        <w:pStyle w:val="Akapitzlist"/>
        <w:numPr>
          <w:ilvl w:val="0"/>
          <w:numId w:val="32"/>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W przypadku, gdy W</w:t>
      </w:r>
      <w:r w:rsidR="0022297C" w:rsidRPr="00D1620A">
        <w:rPr>
          <w:rFonts w:asciiTheme="minorHAnsi" w:hAnsiTheme="minorHAnsi" w:cstheme="minorHAnsi"/>
        </w:rPr>
        <w:t>ykonawcy będą ubiegać się o udzielenie zamówienia wspólnie</w:t>
      </w:r>
      <w:r w:rsidR="00F0383A" w:rsidRPr="00D1620A">
        <w:rPr>
          <w:rFonts w:asciiTheme="minorHAnsi" w:hAnsiTheme="minorHAnsi" w:cstheme="minorHAnsi"/>
        </w:rPr>
        <w:t xml:space="preserve">, </w:t>
      </w:r>
      <w:r w:rsidR="0022297C" w:rsidRPr="00D1620A">
        <w:rPr>
          <w:rFonts w:asciiTheme="minorHAnsi" w:hAnsiTheme="minorHAnsi" w:cstheme="minorHAnsi"/>
        </w:rPr>
        <w:t>winni ustanowić pełnomocnika do reprezentowania ich</w:t>
      </w:r>
      <w:r w:rsidR="000740E4" w:rsidRPr="00D1620A">
        <w:rPr>
          <w:rFonts w:asciiTheme="minorHAnsi" w:hAnsiTheme="minorHAnsi" w:cstheme="minorHAnsi"/>
        </w:rPr>
        <w:t xml:space="preserve"> </w:t>
      </w:r>
      <w:r w:rsidR="0022297C" w:rsidRPr="00D1620A">
        <w:rPr>
          <w:rFonts w:asciiTheme="minorHAnsi" w:hAnsiTheme="minorHAnsi" w:cstheme="minorHAnsi"/>
        </w:rPr>
        <w:t>w postępowaniu o udzielenie zamówienia albo reprezentowania w postępowaniu i</w:t>
      </w:r>
      <w:r w:rsidR="000740E4" w:rsidRPr="00D1620A">
        <w:rPr>
          <w:rFonts w:asciiTheme="minorHAnsi" w:hAnsiTheme="minorHAnsi" w:cstheme="minorHAnsi"/>
        </w:rPr>
        <w:t xml:space="preserve"> </w:t>
      </w:r>
      <w:r w:rsidR="0022297C" w:rsidRPr="00D1620A">
        <w:rPr>
          <w:rFonts w:asciiTheme="minorHAnsi" w:hAnsiTheme="minorHAnsi" w:cstheme="minorHAnsi"/>
        </w:rPr>
        <w:t>zawarcia umowy w sprawie zamó</w:t>
      </w:r>
      <w:r w:rsidR="00F0383A" w:rsidRPr="00D1620A">
        <w:rPr>
          <w:rFonts w:asciiTheme="minorHAnsi" w:hAnsiTheme="minorHAnsi" w:cstheme="minorHAnsi"/>
        </w:rPr>
        <w:t>wienia</w:t>
      </w:r>
      <w:r w:rsidR="0022297C" w:rsidRPr="00D1620A">
        <w:rPr>
          <w:rFonts w:asciiTheme="minorHAnsi" w:hAnsiTheme="minorHAnsi" w:cstheme="minorHAnsi"/>
        </w:rPr>
        <w:t>.</w:t>
      </w:r>
      <w:r w:rsidR="000740E4" w:rsidRPr="00D1620A">
        <w:rPr>
          <w:rFonts w:asciiTheme="minorHAnsi" w:hAnsiTheme="minorHAnsi" w:cstheme="minorHAnsi"/>
        </w:rPr>
        <w:t xml:space="preserve"> </w:t>
      </w:r>
      <w:r w:rsidR="0006390E" w:rsidRPr="00D1620A">
        <w:rPr>
          <w:rFonts w:asciiTheme="minorHAnsi" w:hAnsiTheme="minorHAnsi" w:cstheme="minorHAnsi"/>
        </w:rPr>
        <w:t>Do oferty należy dołączyć s</w:t>
      </w:r>
      <w:r w:rsidR="0022297C" w:rsidRPr="00D1620A">
        <w:rPr>
          <w:rFonts w:asciiTheme="minorHAnsi" w:hAnsiTheme="minorHAnsi" w:cstheme="minorHAnsi"/>
        </w:rPr>
        <w:t xml:space="preserve">tosowne pełnomocnictwo </w:t>
      </w:r>
      <w:r w:rsidR="0006390E" w:rsidRPr="00D1620A">
        <w:rPr>
          <w:rFonts w:asciiTheme="minorHAnsi" w:hAnsiTheme="minorHAnsi" w:cstheme="minorHAnsi"/>
        </w:rPr>
        <w:t>oraz umowę o wspólnym wykonaniu zamówienia</w:t>
      </w:r>
      <w:r w:rsidR="00587A4E" w:rsidRPr="00D1620A">
        <w:rPr>
          <w:rFonts w:asciiTheme="minorHAnsi" w:hAnsiTheme="minorHAnsi" w:cstheme="minorHAnsi"/>
        </w:rPr>
        <w:t xml:space="preserve"> </w:t>
      </w:r>
      <w:r w:rsidR="0006390E" w:rsidRPr="00591EBA">
        <w:rPr>
          <w:rFonts w:asciiTheme="minorHAnsi" w:hAnsiTheme="minorHAnsi" w:cstheme="minorHAnsi"/>
        </w:rPr>
        <w:t>(umowa konsorcjum)</w:t>
      </w:r>
      <w:r w:rsidR="0022297C" w:rsidRPr="00591EBA">
        <w:rPr>
          <w:rFonts w:asciiTheme="minorHAnsi" w:hAnsiTheme="minorHAnsi" w:cstheme="minorHAnsi"/>
        </w:rPr>
        <w:t>.</w:t>
      </w:r>
    </w:p>
    <w:p w14:paraId="40CCC0B9" w14:textId="20BA4676" w:rsidR="00EA50D9" w:rsidRPr="00591EBA" w:rsidRDefault="0022297C" w:rsidP="003E22E4">
      <w:pPr>
        <w:autoSpaceDE w:val="0"/>
        <w:autoSpaceDN w:val="0"/>
        <w:adjustRightInd w:val="0"/>
        <w:ind w:left="345"/>
        <w:jc w:val="both"/>
        <w:rPr>
          <w:rFonts w:asciiTheme="minorHAnsi" w:hAnsiTheme="minorHAnsi" w:cstheme="minorHAnsi"/>
        </w:rPr>
      </w:pPr>
      <w:r w:rsidRPr="00591EBA">
        <w:rPr>
          <w:rFonts w:asciiTheme="minorHAnsi" w:hAnsiTheme="minorHAnsi" w:cstheme="minorHAnsi"/>
        </w:rPr>
        <w:t>W przypadk</w:t>
      </w:r>
      <w:r w:rsidR="004B64C0" w:rsidRPr="00591EBA">
        <w:rPr>
          <w:rFonts w:asciiTheme="minorHAnsi" w:hAnsiTheme="minorHAnsi" w:cstheme="minorHAnsi"/>
        </w:rPr>
        <w:t>u W</w:t>
      </w:r>
      <w:r w:rsidRPr="00591EBA">
        <w:rPr>
          <w:rFonts w:asciiTheme="minorHAnsi" w:hAnsiTheme="minorHAnsi" w:cstheme="minorHAnsi"/>
        </w:rPr>
        <w:t>ykonawców występujących wspólnie</w:t>
      </w:r>
      <w:r w:rsidR="00180E8A" w:rsidRPr="00591EBA">
        <w:rPr>
          <w:rFonts w:asciiTheme="minorHAnsi" w:hAnsiTheme="minorHAnsi" w:cstheme="minorHAnsi"/>
        </w:rPr>
        <w:t>,</w:t>
      </w:r>
      <w:r w:rsidRPr="00591EBA">
        <w:rPr>
          <w:rFonts w:asciiTheme="minorHAnsi" w:hAnsiTheme="minorHAnsi" w:cstheme="minorHAnsi"/>
        </w:rPr>
        <w:t xml:space="preserve"> </w:t>
      </w:r>
      <w:r w:rsidR="00C00B16" w:rsidRPr="00591EBA">
        <w:rPr>
          <w:rFonts w:asciiTheme="minorHAnsi" w:hAnsiTheme="minorHAnsi" w:cstheme="minorHAnsi"/>
        </w:rPr>
        <w:t xml:space="preserve">brak podstaw do </w:t>
      </w:r>
      <w:r w:rsidR="004B64C0" w:rsidRPr="00591EBA">
        <w:rPr>
          <w:rFonts w:asciiTheme="minorHAnsi" w:hAnsiTheme="minorHAnsi" w:cstheme="minorHAnsi"/>
        </w:rPr>
        <w:t>wykluczenia musi wykazać każdy W</w:t>
      </w:r>
      <w:r w:rsidR="00C00B16" w:rsidRPr="00591EBA">
        <w:rPr>
          <w:rFonts w:asciiTheme="minorHAnsi" w:hAnsiTheme="minorHAnsi" w:cstheme="minorHAnsi"/>
        </w:rPr>
        <w:t>ykonawca odrębnie, natomiast warunki udziału w postępowaniu (</w:t>
      </w:r>
      <w:r w:rsidR="00591EBA" w:rsidRPr="00591EBA">
        <w:rPr>
          <w:rFonts w:asciiTheme="minorHAnsi" w:hAnsiTheme="minorHAnsi" w:cstheme="minorHAnsi"/>
        </w:rPr>
        <w:t>rozdz. V ust. 1 pkt 1 – 3 WZ</w:t>
      </w:r>
      <w:r w:rsidR="00180E8A" w:rsidRPr="00591EBA">
        <w:rPr>
          <w:rFonts w:asciiTheme="minorHAnsi" w:hAnsiTheme="minorHAnsi" w:cstheme="minorHAnsi"/>
        </w:rPr>
        <w:t>)</w:t>
      </w:r>
      <w:r w:rsidR="000740E4" w:rsidRPr="00591EBA">
        <w:rPr>
          <w:rFonts w:asciiTheme="minorHAnsi" w:hAnsiTheme="minorHAnsi" w:cstheme="minorHAnsi"/>
        </w:rPr>
        <w:t xml:space="preserve"> </w:t>
      </w:r>
      <w:r w:rsidRPr="00591EBA">
        <w:rPr>
          <w:rFonts w:asciiTheme="minorHAnsi" w:hAnsiTheme="minorHAnsi" w:cstheme="minorHAnsi"/>
        </w:rPr>
        <w:t xml:space="preserve">mogą być spełnione łącznie. </w:t>
      </w:r>
    </w:p>
    <w:p w14:paraId="2F88968B" w14:textId="0462FA38" w:rsidR="00EA50D9" w:rsidRPr="00694299" w:rsidRDefault="00EA50D9" w:rsidP="00694299">
      <w:pPr>
        <w:pStyle w:val="Akapitzlist"/>
        <w:numPr>
          <w:ilvl w:val="0"/>
          <w:numId w:val="32"/>
        </w:numPr>
        <w:autoSpaceDE w:val="0"/>
        <w:autoSpaceDN w:val="0"/>
        <w:adjustRightInd w:val="0"/>
        <w:ind w:left="426" w:hanging="426"/>
        <w:jc w:val="both"/>
        <w:rPr>
          <w:rFonts w:asciiTheme="minorHAnsi" w:hAnsiTheme="minorHAnsi" w:cstheme="minorHAnsi"/>
        </w:rPr>
      </w:pPr>
      <w:r w:rsidRPr="00694299">
        <w:rPr>
          <w:rFonts w:asciiTheme="minorHAnsi" w:hAnsiTheme="minorHAnsi" w:cstheme="minorHAnsi"/>
        </w:rPr>
        <w:t>Nie dopuszcza się uczestniczenia któregokolwiek z Wykonawców wspólnie ubiegających się o</w:t>
      </w:r>
      <w:r w:rsidR="0062131D" w:rsidRPr="00694299">
        <w:rPr>
          <w:rFonts w:asciiTheme="minorHAnsi" w:hAnsiTheme="minorHAnsi" w:cstheme="minorHAnsi"/>
        </w:rPr>
        <w:t> </w:t>
      </w:r>
      <w:r w:rsidRPr="00694299">
        <w:rPr>
          <w:rFonts w:asciiTheme="minorHAnsi" w:hAnsiTheme="minorHAnsi" w:cstheme="minorHAnsi"/>
        </w:rPr>
        <w:t>udzielnie zamówienia w więcej niż jednej grupie Wykonawców wspólnie ubiegających się o</w:t>
      </w:r>
      <w:r w:rsidR="0062131D" w:rsidRPr="00694299">
        <w:rPr>
          <w:rFonts w:asciiTheme="minorHAnsi" w:hAnsiTheme="minorHAnsi" w:cstheme="minorHAnsi"/>
        </w:rPr>
        <w:t> </w:t>
      </w:r>
      <w:r w:rsidRPr="00694299">
        <w:rPr>
          <w:rFonts w:asciiTheme="minorHAnsi" w:hAnsiTheme="minorHAnsi" w:cstheme="minorHAnsi"/>
        </w:rPr>
        <w:t>udzielenie zamówienia. Niedopuszczalnym jest również złożenie przez któregokolwiek z</w:t>
      </w:r>
      <w:r w:rsidR="0062131D" w:rsidRPr="00694299">
        <w:rPr>
          <w:rFonts w:asciiTheme="minorHAnsi" w:hAnsiTheme="minorHAnsi" w:cstheme="minorHAnsi"/>
        </w:rPr>
        <w:t> </w:t>
      </w:r>
      <w:r w:rsidRPr="00694299">
        <w:rPr>
          <w:rFonts w:asciiTheme="minorHAnsi" w:hAnsiTheme="minorHAnsi" w:cstheme="minorHAnsi"/>
        </w:rPr>
        <w:t xml:space="preserve">Wykonawców wspólnie ubiegających się o udzielnie zamówienia, równocześnie oferty indywidualnej oraz w ramach grupy Wykonawców wspólnie ubiegających się o udzielenie zamówienia. </w:t>
      </w:r>
    </w:p>
    <w:p w14:paraId="1157CC33" w14:textId="77777777" w:rsidR="00EA50D9" w:rsidRPr="00D1620A" w:rsidRDefault="00EA50D9" w:rsidP="00694299">
      <w:pPr>
        <w:pStyle w:val="Akapitzlist"/>
        <w:numPr>
          <w:ilvl w:val="0"/>
          <w:numId w:val="32"/>
        </w:numPr>
        <w:ind w:left="360"/>
        <w:jc w:val="both"/>
        <w:rPr>
          <w:rFonts w:asciiTheme="minorHAnsi" w:hAnsiTheme="minorHAnsi" w:cstheme="minorHAnsi"/>
        </w:rPr>
      </w:pPr>
      <w:r w:rsidRPr="00D1620A">
        <w:rPr>
          <w:rFonts w:asciiTheme="minorHAnsi" w:hAnsiTheme="minorHAnsi" w:cstheme="minorHAnsi"/>
        </w:rPr>
        <w:t>Wspólnicy spółki cywilnej są traktowani jak Wykonawcy składający ofertę wspólną.</w:t>
      </w:r>
    </w:p>
    <w:p w14:paraId="6ABA05D0" w14:textId="77777777" w:rsidR="00EA50D9" w:rsidRPr="00D1620A" w:rsidRDefault="008E0F06" w:rsidP="00694299">
      <w:pPr>
        <w:pStyle w:val="Akapitzlist"/>
        <w:numPr>
          <w:ilvl w:val="0"/>
          <w:numId w:val="32"/>
        </w:numPr>
        <w:ind w:left="360"/>
        <w:jc w:val="both"/>
        <w:rPr>
          <w:rFonts w:asciiTheme="minorHAnsi" w:hAnsiTheme="minorHAnsi" w:cstheme="minorHAnsi"/>
        </w:rPr>
      </w:pPr>
      <w:r w:rsidRPr="00D1620A">
        <w:rPr>
          <w:rFonts w:asciiTheme="minorHAnsi" w:hAnsiTheme="minorHAnsi" w:cstheme="minorHAnsi"/>
        </w:rPr>
        <w:t>Jeżeli Wykonawca nie złożył oświadczeń lub dokumentów potwierdzających spełnienie warunków udziału w postępowaniu lub brak</w:t>
      </w:r>
      <w:r w:rsidR="00EA50D9" w:rsidRPr="00D1620A">
        <w:rPr>
          <w:rFonts w:asciiTheme="minorHAnsi" w:hAnsiTheme="minorHAnsi" w:cstheme="minorHAnsi"/>
        </w:rPr>
        <w:t>u</w:t>
      </w:r>
      <w:r w:rsidRPr="00D1620A">
        <w:rPr>
          <w:rFonts w:asciiTheme="minorHAnsi" w:hAnsiTheme="minorHAnsi" w:cstheme="minorHAnsi"/>
        </w:rPr>
        <w:t xml:space="preserve"> podstaw do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w:t>
      </w:r>
      <w:r w:rsidR="00440D32" w:rsidRPr="00D1620A">
        <w:rPr>
          <w:rFonts w:asciiTheme="minorHAnsi" w:hAnsiTheme="minorHAnsi" w:cstheme="minorHAnsi"/>
        </w:rPr>
        <w:t>e</w:t>
      </w:r>
      <w:r w:rsidRPr="00D1620A">
        <w:rPr>
          <w:rFonts w:asciiTheme="minorHAnsi" w:hAnsiTheme="minorHAnsi" w:cstheme="minorHAnsi"/>
        </w:rPr>
        <w:t>nia wyjaśnień w terminie przez siebie wskazanym, chyba że</w:t>
      </w:r>
      <w:r w:rsidR="007470DA" w:rsidRPr="00D1620A">
        <w:rPr>
          <w:rFonts w:asciiTheme="minorHAnsi" w:hAnsiTheme="minorHAnsi" w:cstheme="minorHAnsi"/>
        </w:rPr>
        <w:t>,</w:t>
      </w:r>
      <w:r w:rsidRPr="00D1620A">
        <w:rPr>
          <w:rFonts w:asciiTheme="minorHAnsi" w:hAnsiTheme="minorHAnsi" w:cstheme="minorHAnsi"/>
        </w:rPr>
        <w:t xml:space="preserve"> mimo ich złożenia, uzupełnienia lub poprawienia lub udzielenia wyjaśnień konieczne byłoby unieważnienie postępowania.</w:t>
      </w:r>
    </w:p>
    <w:p w14:paraId="075996B8" w14:textId="77777777" w:rsidR="00EA50D9" w:rsidRPr="00D1620A" w:rsidRDefault="00286697" w:rsidP="00694299">
      <w:pPr>
        <w:pStyle w:val="Akapitzlist"/>
        <w:numPr>
          <w:ilvl w:val="0"/>
          <w:numId w:val="32"/>
        </w:numPr>
        <w:ind w:left="360"/>
        <w:jc w:val="both"/>
        <w:rPr>
          <w:rFonts w:asciiTheme="minorHAnsi" w:hAnsiTheme="minorHAnsi" w:cstheme="minorHAnsi"/>
        </w:rPr>
      </w:pPr>
      <w:r w:rsidRPr="00D1620A">
        <w:rPr>
          <w:rFonts w:asciiTheme="minorHAnsi" w:hAnsiTheme="minorHAnsi" w:cstheme="minorHAnsi"/>
        </w:rPr>
        <w:t xml:space="preserve">Oferty </w:t>
      </w:r>
      <w:r w:rsidR="0022297C" w:rsidRPr="00D1620A">
        <w:rPr>
          <w:rFonts w:asciiTheme="minorHAnsi" w:hAnsiTheme="minorHAnsi" w:cstheme="minorHAnsi"/>
        </w:rPr>
        <w:t>są jawne od</w:t>
      </w:r>
      <w:r w:rsidR="000740E4" w:rsidRPr="00D1620A">
        <w:rPr>
          <w:rFonts w:asciiTheme="minorHAnsi" w:hAnsiTheme="minorHAnsi" w:cstheme="minorHAnsi"/>
        </w:rPr>
        <w:t xml:space="preserve"> </w:t>
      </w:r>
      <w:r w:rsidR="0022297C" w:rsidRPr="00D1620A">
        <w:rPr>
          <w:rFonts w:asciiTheme="minorHAnsi" w:hAnsiTheme="minorHAnsi" w:cstheme="minorHAnsi"/>
        </w:rPr>
        <w:t>chwili ich otwarcia. Nie ujawnia się informacji stanowiących tajemnicę przedsiębiorstwa</w:t>
      </w:r>
      <w:r w:rsidR="000740E4" w:rsidRPr="00D1620A">
        <w:rPr>
          <w:rFonts w:asciiTheme="minorHAnsi" w:hAnsiTheme="minorHAnsi" w:cstheme="minorHAnsi"/>
        </w:rPr>
        <w:t xml:space="preserve"> </w:t>
      </w:r>
      <w:r w:rsidR="0022297C" w:rsidRPr="00D1620A">
        <w:rPr>
          <w:rFonts w:asciiTheme="minorHAnsi" w:hAnsiTheme="minorHAnsi" w:cstheme="minorHAnsi"/>
        </w:rPr>
        <w:t>w rozumieniu przepisów o zwalczaniu n</w:t>
      </w:r>
      <w:r w:rsidR="004B64C0" w:rsidRPr="00D1620A">
        <w:rPr>
          <w:rFonts w:asciiTheme="minorHAnsi" w:hAnsiTheme="minorHAnsi" w:cstheme="minorHAnsi"/>
        </w:rPr>
        <w:t>ieuczciwej konkurencji, jeżeli W</w:t>
      </w:r>
      <w:r w:rsidR="0022297C" w:rsidRPr="00D1620A">
        <w:rPr>
          <w:rFonts w:asciiTheme="minorHAnsi" w:hAnsiTheme="minorHAnsi" w:cstheme="minorHAnsi"/>
        </w:rPr>
        <w:t>ykonawca, nie</w:t>
      </w:r>
      <w:r w:rsidR="000740E4" w:rsidRPr="00D1620A">
        <w:rPr>
          <w:rFonts w:asciiTheme="minorHAnsi" w:hAnsiTheme="minorHAnsi" w:cstheme="minorHAnsi"/>
        </w:rPr>
        <w:t xml:space="preserve"> </w:t>
      </w:r>
      <w:r w:rsidR="0022297C" w:rsidRPr="00D1620A">
        <w:rPr>
          <w:rFonts w:asciiTheme="minorHAnsi" w:hAnsiTheme="minorHAnsi" w:cstheme="minorHAnsi"/>
        </w:rPr>
        <w:t>później niż termin składania ofert, zastrzegł, że nie mogą one być udostępniane.</w:t>
      </w:r>
    </w:p>
    <w:p w14:paraId="1E51B5C0" w14:textId="04CFED9E" w:rsidR="00C147BD" w:rsidRPr="00D1620A" w:rsidRDefault="00C147BD" w:rsidP="00694299">
      <w:pPr>
        <w:pStyle w:val="Akapitzlist"/>
        <w:numPr>
          <w:ilvl w:val="0"/>
          <w:numId w:val="32"/>
        </w:numPr>
        <w:ind w:left="360"/>
        <w:jc w:val="both"/>
        <w:rPr>
          <w:rFonts w:asciiTheme="minorHAnsi" w:hAnsiTheme="minorHAnsi" w:cstheme="minorHAnsi"/>
        </w:rPr>
      </w:pPr>
      <w:r w:rsidRPr="00D1620A">
        <w:rPr>
          <w:rFonts w:asciiTheme="minorHAnsi" w:hAnsiTheme="minorHAnsi" w:cstheme="minorHAnsi"/>
        </w:rPr>
        <w:t>Jeżeli któryś z wymaganych dokumentów składanych przez Wykonawcę jest sporządzony w języku obcym, dokument taki należy złożyć wraz z tłumaczeniem na język polski.</w:t>
      </w:r>
    </w:p>
    <w:p w14:paraId="22DE1CEE" w14:textId="12F7B7F6" w:rsidR="00EA50D9" w:rsidRPr="00D1620A" w:rsidRDefault="00EA50D9" w:rsidP="00694299">
      <w:pPr>
        <w:pStyle w:val="Akapitzlist"/>
        <w:numPr>
          <w:ilvl w:val="0"/>
          <w:numId w:val="32"/>
        </w:numPr>
        <w:ind w:left="360"/>
        <w:jc w:val="both"/>
        <w:rPr>
          <w:rFonts w:asciiTheme="minorHAnsi" w:hAnsiTheme="minorHAnsi" w:cstheme="minorHAnsi"/>
        </w:rPr>
      </w:pPr>
      <w:r w:rsidRPr="00D1620A">
        <w:rPr>
          <w:rFonts w:asciiTheme="minorHAnsi" w:hAnsiTheme="minorHAnsi" w:cstheme="minorHAnsi"/>
          <w:bCs/>
        </w:rPr>
        <w:t>Zamawiający nie ponosi odpowiedzialności za nieprawidłowe lub nieterminowe złożenie oferty.</w:t>
      </w:r>
    </w:p>
    <w:p w14:paraId="4EA40A81" w14:textId="77777777" w:rsidR="00D77536" w:rsidRPr="00D1620A" w:rsidRDefault="00D77536" w:rsidP="003E22E4">
      <w:pPr>
        <w:autoSpaceDE w:val="0"/>
        <w:autoSpaceDN w:val="0"/>
        <w:adjustRightInd w:val="0"/>
        <w:ind w:left="66" w:hanging="426"/>
        <w:jc w:val="both"/>
        <w:rPr>
          <w:rFonts w:asciiTheme="minorHAnsi" w:hAnsiTheme="minorHAnsi" w:cstheme="minorHAnsi"/>
        </w:rPr>
      </w:pPr>
    </w:p>
    <w:p w14:paraId="0633D26E" w14:textId="6696387C" w:rsidR="0022297C" w:rsidRPr="00D1620A" w:rsidRDefault="00930738" w:rsidP="00D1620A">
      <w:pPr>
        <w:shd w:val="clear" w:color="auto" w:fill="DAEEF3" w:themeFill="accent5" w:themeFillTint="33"/>
        <w:autoSpaceDE w:val="0"/>
        <w:autoSpaceDN w:val="0"/>
        <w:adjustRightInd w:val="0"/>
        <w:ind w:left="284" w:hanging="284"/>
        <w:jc w:val="both"/>
        <w:rPr>
          <w:rFonts w:asciiTheme="minorHAnsi" w:hAnsiTheme="minorHAnsi" w:cstheme="minorHAnsi"/>
          <w:b/>
          <w:bCs/>
        </w:rPr>
      </w:pPr>
      <w:r w:rsidRPr="00D1620A">
        <w:rPr>
          <w:rFonts w:asciiTheme="minorHAnsi" w:hAnsiTheme="minorHAnsi" w:cstheme="minorHAnsi"/>
          <w:b/>
          <w:bCs/>
        </w:rPr>
        <w:t>VIII</w:t>
      </w:r>
      <w:r w:rsidR="0022297C" w:rsidRPr="00D1620A">
        <w:rPr>
          <w:rFonts w:asciiTheme="minorHAnsi" w:hAnsiTheme="minorHAnsi" w:cstheme="minorHAnsi"/>
          <w:b/>
          <w:bCs/>
        </w:rPr>
        <w:t>. Informacje</w:t>
      </w:r>
      <w:r w:rsidR="004B64C0" w:rsidRPr="00D1620A">
        <w:rPr>
          <w:rFonts w:asciiTheme="minorHAnsi" w:hAnsiTheme="minorHAnsi" w:cstheme="minorHAnsi"/>
          <w:b/>
          <w:bCs/>
        </w:rPr>
        <w:t xml:space="preserve"> o sposobie porozumiewania się Zamawiającego z W</w:t>
      </w:r>
      <w:r w:rsidR="0022297C" w:rsidRPr="00D1620A">
        <w:rPr>
          <w:rFonts w:asciiTheme="minorHAnsi" w:hAnsiTheme="minorHAnsi" w:cstheme="minorHAnsi"/>
          <w:b/>
          <w:bCs/>
        </w:rPr>
        <w:t>ykonawcami oraz</w:t>
      </w:r>
      <w:r w:rsidR="000740E4" w:rsidRPr="00D1620A">
        <w:rPr>
          <w:rFonts w:asciiTheme="minorHAnsi" w:hAnsiTheme="minorHAnsi" w:cstheme="minorHAnsi"/>
          <w:b/>
          <w:bCs/>
        </w:rPr>
        <w:t xml:space="preserve"> </w:t>
      </w:r>
      <w:r w:rsidR="0022297C" w:rsidRPr="00D1620A">
        <w:rPr>
          <w:rFonts w:asciiTheme="minorHAnsi" w:hAnsiTheme="minorHAnsi" w:cstheme="minorHAnsi"/>
          <w:b/>
          <w:bCs/>
        </w:rPr>
        <w:t>przekazywania oświadczeń lub dokumentów, a także wskazanie osób uprawnionych</w:t>
      </w:r>
      <w:r w:rsidR="000740E4" w:rsidRPr="00D1620A">
        <w:rPr>
          <w:rFonts w:asciiTheme="minorHAnsi" w:hAnsiTheme="minorHAnsi" w:cstheme="minorHAnsi"/>
          <w:b/>
          <w:bCs/>
        </w:rPr>
        <w:t xml:space="preserve"> </w:t>
      </w:r>
      <w:r w:rsidR="004B64C0" w:rsidRPr="00D1620A">
        <w:rPr>
          <w:rFonts w:asciiTheme="minorHAnsi" w:hAnsiTheme="minorHAnsi" w:cstheme="minorHAnsi"/>
          <w:b/>
          <w:bCs/>
        </w:rPr>
        <w:t>do porozumiewania się z</w:t>
      </w:r>
      <w:r w:rsidR="0062131D">
        <w:rPr>
          <w:rFonts w:asciiTheme="minorHAnsi" w:hAnsiTheme="minorHAnsi" w:cstheme="minorHAnsi"/>
          <w:b/>
          <w:bCs/>
        </w:rPr>
        <w:t> </w:t>
      </w:r>
      <w:r w:rsidR="004B64C0" w:rsidRPr="00D1620A">
        <w:rPr>
          <w:rFonts w:asciiTheme="minorHAnsi" w:hAnsiTheme="minorHAnsi" w:cstheme="minorHAnsi"/>
          <w:b/>
          <w:bCs/>
        </w:rPr>
        <w:t>W</w:t>
      </w:r>
      <w:r w:rsidR="0022297C" w:rsidRPr="00D1620A">
        <w:rPr>
          <w:rFonts w:asciiTheme="minorHAnsi" w:hAnsiTheme="minorHAnsi" w:cstheme="minorHAnsi"/>
          <w:b/>
          <w:bCs/>
        </w:rPr>
        <w:t>ykonawcami</w:t>
      </w:r>
      <w:r w:rsidR="00C147BD" w:rsidRPr="00D1620A">
        <w:rPr>
          <w:rFonts w:asciiTheme="minorHAnsi" w:hAnsiTheme="minorHAnsi" w:cstheme="minorHAnsi"/>
          <w:b/>
          <w:bCs/>
        </w:rPr>
        <w:t>.</w:t>
      </w:r>
    </w:p>
    <w:p w14:paraId="58BA0676" w14:textId="77777777" w:rsidR="00C147BD" w:rsidRPr="00D1620A" w:rsidRDefault="00C147BD" w:rsidP="0011708D">
      <w:pPr>
        <w:numPr>
          <w:ilvl w:val="0"/>
          <w:numId w:val="34"/>
        </w:numPr>
        <w:shd w:val="clear" w:color="auto" w:fill="FFFFFF"/>
        <w:ind w:left="360"/>
        <w:jc w:val="both"/>
        <w:outlineLvl w:val="2"/>
        <w:rPr>
          <w:rFonts w:asciiTheme="minorHAnsi" w:hAnsiTheme="minorHAnsi" w:cstheme="minorHAnsi"/>
        </w:rPr>
      </w:pPr>
      <w:r w:rsidRPr="00D1620A">
        <w:rPr>
          <w:rFonts w:asciiTheme="minorHAnsi" w:hAnsiTheme="minorHAnsi" w:cstheme="minorHAnsi"/>
        </w:rPr>
        <w:t xml:space="preserve">Postępowanie prowadzone jest w języku polskim. </w:t>
      </w:r>
    </w:p>
    <w:p w14:paraId="2BB3C870" w14:textId="1B078E89" w:rsidR="00C147BD" w:rsidRPr="00D1620A" w:rsidRDefault="00C147BD" w:rsidP="0011708D">
      <w:pPr>
        <w:numPr>
          <w:ilvl w:val="0"/>
          <w:numId w:val="34"/>
        </w:numPr>
        <w:shd w:val="clear" w:color="auto" w:fill="FFFFFF"/>
        <w:ind w:left="360"/>
        <w:jc w:val="both"/>
        <w:outlineLvl w:val="2"/>
        <w:rPr>
          <w:rFonts w:asciiTheme="minorHAnsi" w:hAnsiTheme="minorHAnsi" w:cstheme="minorHAnsi"/>
        </w:rPr>
      </w:pPr>
      <w:r w:rsidRPr="00D1620A">
        <w:rPr>
          <w:rFonts w:asciiTheme="minorHAnsi" w:hAnsiTheme="minorHAnsi" w:cstheme="minorHAnsi"/>
        </w:rPr>
        <w:lastRenderedPageBreak/>
        <w:t xml:space="preserve">Komunikacja w przedmiotowym postępowaniu, w tym składanie ofert, wymiana informacji oraz przekazywanie dokumentów lub oświadczeń między Zamawiającym a Wykonawcą, odbywa się przy użyciu środków komunikacji elektronicznej za pośrednictwem </w:t>
      </w:r>
      <w:hyperlink r:id="rId18" w:history="1">
        <w:r w:rsidR="00C51A23" w:rsidRPr="00D1620A">
          <w:rPr>
            <w:rStyle w:val="Hipercze"/>
            <w:rFonts w:asciiTheme="minorHAnsi" w:eastAsia="Times New Roman" w:hAnsiTheme="minorHAnsi" w:cstheme="minorHAnsi"/>
            <w:lang w:eastAsia="pl-PL"/>
          </w:rPr>
          <w:t>platformazakupowa.pl</w:t>
        </w:r>
      </w:hyperlink>
    </w:p>
    <w:p w14:paraId="2947B76D" w14:textId="77777777" w:rsidR="009A47AA" w:rsidRPr="009A47AA" w:rsidRDefault="00C51A23" w:rsidP="00E06D47">
      <w:pPr>
        <w:numPr>
          <w:ilvl w:val="0"/>
          <w:numId w:val="34"/>
        </w:numPr>
        <w:shd w:val="clear" w:color="auto" w:fill="FFFFFF"/>
        <w:ind w:left="360"/>
        <w:jc w:val="both"/>
        <w:outlineLvl w:val="2"/>
        <w:rPr>
          <w:rFonts w:asciiTheme="minorHAnsi" w:hAnsiTheme="minorHAnsi" w:cstheme="minorHAnsi"/>
        </w:rPr>
      </w:pPr>
      <w:r w:rsidRPr="009A47AA">
        <w:rPr>
          <w:rFonts w:asciiTheme="minorHAnsi" w:hAnsiTheme="minorHAnsi" w:cstheme="minorHAnsi"/>
          <w:color w:val="000000"/>
          <w:lang w:eastAsia="pl-PL"/>
        </w:rPr>
        <w:t>Adres strony internetowej prowadzonego postępowania (link prowadzący bezpośrednio do widoku postępowania na platformiezakupowej.pl)</w:t>
      </w:r>
    </w:p>
    <w:p w14:paraId="5D5AA76F" w14:textId="3F548C17" w:rsidR="009A47AA" w:rsidRPr="009A47AA" w:rsidRDefault="009566E6" w:rsidP="009A47AA">
      <w:pPr>
        <w:shd w:val="clear" w:color="auto" w:fill="FFFFFF"/>
        <w:ind w:left="360"/>
        <w:jc w:val="both"/>
        <w:outlineLvl w:val="2"/>
        <w:rPr>
          <w:rFonts w:asciiTheme="minorHAnsi" w:hAnsiTheme="minorHAnsi" w:cstheme="minorHAnsi"/>
        </w:rPr>
      </w:pPr>
      <w:hyperlink r:id="rId19" w:history="1">
        <w:r w:rsidR="009A47AA" w:rsidRPr="009A47AA">
          <w:rPr>
            <w:rStyle w:val="Hipercze"/>
            <w:rFonts w:asciiTheme="minorHAnsi" w:hAnsiTheme="minorHAnsi" w:cstheme="minorHAnsi"/>
          </w:rPr>
          <w:t>https://platformazakupowa.pl/pn/wodociagi_sroda</w:t>
        </w:r>
      </w:hyperlink>
      <w:r w:rsidR="009A47AA" w:rsidRPr="009A47AA">
        <w:rPr>
          <w:rFonts w:asciiTheme="minorHAnsi" w:hAnsiTheme="minorHAnsi" w:cstheme="minorHAnsi"/>
        </w:rPr>
        <w:t xml:space="preserve"> </w:t>
      </w:r>
    </w:p>
    <w:p w14:paraId="4721E961" w14:textId="77777777" w:rsidR="00CA3A5F" w:rsidRPr="00D1620A" w:rsidRDefault="007A10F3" w:rsidP="0011708D">
      <w:pPr>
        <w:pStyle w:val="Akapitzlist"/>
        <w:numPr>
          <w:ilvl w:val="0"/>
          <w:numId w:val="34"/>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i formularza „Wyślij wiadomość do zamawiającego”. Za datę przekazania (wpływu) oświadczeń, wniosków, zawiadomień oraz informacji przyjmuje się datę ich przesłania za pośrednictwem </w:t>
      </w:r>
      <w:hyperlink r:id="rId21"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poprzez kliknięcie przycisku  „Wyślij wiadomość do zamawiającego” po których pojawi się komunikat, że wiadomość została wysłana do zamawiającego. </w:t>
      </w:r>
    </w:p>
    <w:p w14:paraId="66D65DF8" w14:textId="127D0253" w:rsidR="00CA3A5F" w:rsidRPr="00D1620A" w:rsidRDefault="007A10F3" w:rsidP="0011708D">
      <w:pPr>
        <w:pStyle w:val="Akapitzlist"/>
        <w:numPr>
          <w:ilvl w:val="0"/>
          <w:numId w:val="34"/>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Zamawiający dopuszcza, awaryjnie, komunikację  za pośrednictwem poczty elektronicznej. Adres poczty elektronicznej osoby uprawnionej do kontaktu z Wykonawcami: </w:t>
      </w:r>
      <w:hyperlink r:id="rId22" w:history="1">
        <w:r w:rsidRPr="00D1620A">
          <w:rPr>
            <w:rStyle w:val="Hipercze"/>
            <w:rFonts w:asciiTheme="minorHAnsi" w:eastAsia="Times New Roman" w:hAnsiTheme="minorHAnsi" w:cstheme="minorHAnsi"/>
          </w:rPr>
          <w:t>przetargi@mpecwik.pl</w:t>
        </w:r>
      </w:hyperlink>
      <w:r w:rsidR="00CA3A5F" w:rsidRPr="00D1620A">
        <w:rPr>
          <w:rFonts w:asciiTheme="minorHAnsi" w:eastAsia="Times New Roman" w:hAnsiTheme="minorHAnsi" w:cstheme="minorHAnsi"/>
        </w:rPr>
        <w:t xml:space="preserve"> (w</w:t>
      </w:r>
      <w:r w:rsidR="00B30CE4">
        <w:rPr>
          <w:rFonts w:asciiTheme="minorHAnsi" w:eastAsia="Times New Roman" w:hAnsiTheme="minorHAnsi" w:cstheme="minorHAnsi"/>
        </w:rPr>
        <w:t> </w:t>
      </w:r>
      <w:r w:rsidR="00CA3A5F" w:rsidRPr="00D1620A">
        <w:rPr>
          <w:rFonts w:asciiTheme="minorHAnsi" w:eastAsia="Times New Roman" w:hAnsiTheme="minorHAnsi" w:cstheme="minorHAnsi"/>
        </w:rPr>
        <w:t xml:space="preserve">szczególności </w:t>
      </w:r>
      <w:r w:rsidR="00CA3A5F" w:rsidRPr="00D1620A">
        <w:rPr>
          <w:rFonts w:asciiTheme="minorHAnsi" w:hAnsiTheme="minorHAnsi" w:cstheme="minorHAnsi"/>
          <w:b/>
        </w:rPr>
        <w:t>NIE DOTYCZY SKŁADANIA OFERT</w:t>
      </w:r>
      <w:r w:rsidR="00CA3A5F" w:rsidRPr="00D1620A">
        <w:rPr>
          <w:rFonts w:asciiTheme="minorHAnsi" w:hAnsiTheme="minorHAnsi" w:cstheme="minorHAnsi"/>
          <w:bCs/>
        </w:rPr>
        <w:t>)</w:t>
      </w:r>
      <w:r w:rsidR="00CA3A5F" w:rsidRPr="00D1620A">
        <w:rPr>
          <w:rFonts w:asciiTheme="minorHAnsi" w:eastAsia="Times New Roman" w:hAnsiTheme="minorHAnsi" w:cstheme="minorHAnsi"/>
        </w:rPr>
        <w:t>.</w:t>
      </w:r>
    </w:p>
    <w:p w14:paraId="240D5370" w14:textId="77777777" w:rsidR="00CA3A5F" w:rsidRPr="00D1620A" w:rsidRDefault="007A10F3" w:rsidP="0011708D">
      <w:pPr>
        <w:pStyle w:val="Akapitzlist"/>
        <w:numPr>
          <w:ilvl w:val="0"/>
          <w:numId w:val="34"/>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Zamawiający będzie przekazywał </w:t>
      </w:r>
      <w:r w:rsidR="00CA3A5F" w:rsidRPr="00D1620A">
        <w:rPr>
          <w:rFonts w:asciiTheme="minorHAnsi" w:eastAsia="Times New Roman" w:hAnsiTheme="minorHAnsi" w:cstheme="minorHAnsi"/>
        </w:rPr>
        <w:t>Wykonawcom</w:t>
      </w:r>
      <w:r w:rsidRPr="00D1620A">
        <w:rPr>
          <w:rFonts w:asciiTheme="minorHAnsi" w:eastAsia="Times New Roman" w:hAnsiTheme="minorHAnsi" w:cstheme="minorHAnsi"/>
        </w:rPr>
        <w:t xml:space="preserve"> informacje w formie elektronicznej za pośrednictwem</w:t>
      </w:r>
      <w:r w:rsidRPr="00D1620A">
        <w:rPr>
          <w:rFonts w:asciiTheme="minorHAnsi" w:eastAsia="Times New Roman" w:hAnsiTheme="minorHAnsi" w:cstheme="minorHAnsi"/>
          <w:color w:val="0000FF"/>
        </w:rPr>
        <w:t xml:space="preserve"> </w:t>
      </w:r>
      <w:hyperlink r:id="rId23"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do konkretnego </w:t>
      </w:r>
      <w:r w:rsidR="00BC2814" w:rsidRPr="00D1620A">
        <w:rPr>
          <w:rFonts w:asciiTheme="minorHAnsi" w:eastAsia="Times New Roman" w:hAnsiTheme="minorHAnsi" w:cstheme="minorHAnsi"/>
        </w:rPr>
        <w:t>Wykonawcy</w:t>
      </w:r>
      <w:r w:rsidRPr="00D1620A">
        <w:rPr>
          <w:rFonts w:asciiTheme="minorHAnsi" w:eastAsia="Times New Roman" w:hAnsiTheme="minorHAnsi" w:cstheme="minorHAnsi"/>
        </w:rPr>
        <w:t>.</w:t>
      </w:r>
    </w:p>
    <w:p w14:paraId="5DA9AFE6" w14:textId="77777777" w:rsidR="00CA3A5F" w:rsidRPr="00D1620A" w:rsidRDefault="007A10F3" w:rsidP="0011708D">
      <w:pPr>
        <w:pStyle w:val="Akapitzlist"/>
        <w:numPr>
          <w:ilvl w:val="0"/>
          <w:numId w:val="34"/>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Wykonawca jako podmiot profesjonalny ma obowiązek sprawdzania komunikatów i wiadomości bezpośrednio na </w:t>
      </w:r>
      <w:hyperlink r:id="rId25"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color w:val="00B0F0"/>
        </w:rPr>
        <w:t xml:space="preserve"> </w:t>
      </w:r>
      <w:r w:rsidRPr="00D1620A">
        <w:rPr>
          <w:rFonts w:asciiTheme="minorHAnsi" w:eastAsia="Times New Roman" w:hAnsiTheme="minorHAnsi" w:cstheme="minorHAnsi"/>
        </w:rPr>
        <w:t>przesłanych przez Zamawiającego, gdyż system powiadomień może ulec awarii lub powiadomienie może trafić do folderu SPAM.</w:t>
      </w:r>
    </w:p>
    <w:p w14:paraId="75E06A91" w14:textId="4825653D" w:rsidR="007A10F3" w:rsidRPr="00D1620A" w:rsidRDefault="007A10F3" w:rsidP="0011708D">
      <w:pPr>
        <w:pStyle w:val="Akapitzlist"/>
        <w:numPr>
          <w:ilvl w:val="0"/>
          <w:numId w:val="34"/>
        </w:numPr>
        <w:ind w:left="360"/>
        <w:jc w:val="both"/>
        <w:rPr>
          <w:rFonts w:asciiTheme="minorHAnsi" w:eastAsia="Times New Roman" w:hAnsiTheme="minorHAnsi" w:cstheme="minorHAnsi"/>
        </w:rPr>
      </w:pPr>
      <w:r w:rsidRPr="00D1620A">
        <w:rPr>
          <w:rFonts w:asciiTheme="minorHAnsi" w:eastAsia="Times New Roman" w:hAnsiTheme="minorHAnsi" w:cstheme="minorHAnsi"/>
          <w:lang w:eastAsia="pl-PL"/>
        </w:rPr>
        <w:t xml:space="preserve">Zamawiający, zamieszcza poniżej wymagania dotyczące specyfikacji połączenia, formatu przesyłanych danych oraz szyfrowania i oznaczania czasu przekazania i odbioru danych za pośrednictwem </w:t>
      </w:r>
      <w:hyperlink r:id="rId26" w:history="1">
        <w:r w:rsidRPr="00D1620A">
          <w:rPr>
            <w:rStyle w:val="Hipercze"/>
            <w:rFonts w:asciiTheme="minorHAnsi" w:eastAsia="Times New Roman" w:hAnsiTheme="minorHAnsi" w:cstheme="minorHAnsi"/>
            <w:lang w:eastAsia="pl-PL"/>
          </w:rPr>
          <w:t>platformazakupowa.pl</w:t>
        </w:r>
      </w:hyperlink>
      <w:r w:rsidRPr="00D1620A">
        <w:rPr>
          <w:rFonts w:asciiTheme="minorHAnsi" w:eastAsia="Times New Roman" w:hAnsiTheme="minorHAnsi" w:cstheme="minorHAnsi"/>
          <w:color w:val="0000FF"/>
          <w:lang w:eastAsia="pl-PL"/>
        </w:rPr>
        <w:t>,</w:t>
      </w:r>
      <w:r w:rsidRPr="00D1620A">
        <w:rPr>
          <w:rFonts w:asciiTheme="minorHAnsi" w:eastAsia="Times New Roman" w:hAnsiTheme="minorHAnsi" w:cstheme="minorHAnsi"/>
          <w:lang w:eastAsia="pl-PL"/>
        </w:rPr>
        <w:t xml:space="preserve"> tj.:</w:t>
      </w:r>
    </w:p>
    <w:p w14:paraId="599C39EF"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 xml:space="preserve">stały dostęp do sieci Internet o gwarantowanej przepustowości nie mniejszej niż 512 </w:t>
      </w:r>
      <w:proofErr w:type="spellStart"/>
      <w:r w:rsidRPr="00D1620A">
        <w:rPr>
          <w:rFonts w:asciiTheme="minorHAnsi" w:eastAsia="Times New Roman" w:hAnsiTheme="minorHAnsi" w:cstheme="minorHAnsi"/>
          <w:lang w:eastAsia="pl-PL"/>
        </w:rPr>
        <w:t>kb</w:t>
      </w:r>
      <w:proofErr w:type="spellEnd"/>
      <w:r w:rsidRPr="00D1620A">
        <w:rPr>
          <w:rFonts w:asciiTheme="minorHAnsi" w:eastAsia="Times New Roman" w:hAnsiTheme="minorHAnsi" w:cstheme="minorHAnsi"/>
          <w:lang w:eastAsia="pl-PL"/>
        </w:rPr>
        <w:t>/s,</w:t>
      </w:r>
    </w:p>
    <w:p w14:paraId="3E5E72DD"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komputer klasy PC lub MAC o następującej konfiguracji: pamięć min. 2 GB Ram, procesor Intel IV 2 GHZ lub jego nowsza wersja, jeden z systemów operacyjnych - MS Windows 7, Mac Os x 10 4, Linux, lub ich nowsze wersje,</w:t>
      </w:r>
    </w:p>
    <w:p w14:paraId="4A87A078"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zainstalowana dowolna przeglądarka internetowa, w przypadku Internet Explorer minimalnie wersja 10 0.,</w:t>
      </w:r>
    </w:p>
    <w:p w14:paraId="789756AA"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włączona obsługa Java</w:t>
      </w:r>
      <w:r w:rsidR="002B548D" w:rsidRPr="00D1620A">
        <w:rPr>
          <w:rFonts w:asciiTheme="minorHAnsi" w:eastAsia="Times New Roman" w:hAnsiTheme="minorHAnsi" w:cstheme="minorHAnsi"/>
          <w:lang w:eastAsia="pl-PL"/>
        </w:rPr>
        <w:t xml:space="preserve"> </w:t>
      </w:r>
      <w:proofErr w:type="spellStart"/>
      <w:r w:rsidRPr="00D1620A">
        <w:rPr>
          <w:rFonts w:asciiTheme="minorHAnsi" w:eastAsia="Times New Roman" w:hAnsiTheme="minorHAnsi" w:cstheme="minorHAnsi"/>
          <w:lang w:eastAsia="pl-PL"/>
        </w:rPr>
        <w:t>Script</w:t>
      </w:r>
      <w:proofErr w:type="spellEnd"/>
      <w:r w:rsidRPr="00D1620A">
        <w:rPr>
          <w:rFonts w:asciiTheme="minorHAnsi" w:eastAsia="Times New Roman" w:hAnsiTheme="minorHAnsi" w:cstheme="minorHAnsi"/>
          <w:lang w:eastAsia="pl-PL"/>
        </w:rPr>
        <w:t>,</w:t>
      </w:r>
    </w:p>
    <w:p w14:paraId="50040B05"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 xml:space="preserve">zainstalowany program Adobe </w:t>
      </w:r>
      <w:r w:rsidR="002B548D" w:rsidRPr="00D1620A">
        <w:rPr>
          <w:rFonts w:asciiTheme="minorHAnsi" w:eastAsia="Times New Roman" w:hAnsiTheme="minorHAnsi" w:cstheme="minorHAnsi"/>
          <w:lang w:eastAsia="pl-PL"/>
        </w:rPr>
        <w:t xml:space="preserve"> </w:t>
      </w:r>
      <w:proofErr w:type="spellStart"/>
      <w:r w:rsidRPr="00D1620A">
        <w:rPr>
          <w:rFonts w:asciiTheme="minorHAnsi" w:eastAsia="Times New Roman" w:hAnsiTheme="minorHAnsi" w:cstheme="minorHAnsi"/>
          <w:lang w:eastAsia="pl-PL"/>
        </w:rPr>
        <w:t>Acrobat</w:t>
      </w:r>
      <w:proofErr w:type="spellEnd"/>
      <w:r w:rsidRPr="00D1620A">
        <w:rPr>
          <w:rFonts w:asciiTheme="minorHAnsi" w:eastAsia="Times New Roman" w:hAnsiTheme="minorHAnsi" w:cstheme="minorHAnsi"/>
          <w:lang w:eastAsia="pl-PL"/>
        </w:rPr>
        <w:t xml:space="preserve"> Reader lub inny obsługujący format plików .pdf,</w:t>
      </w:r>
    </w:p>
    <w:p w14:paraId="2436E4E8"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Platformazakupowa.pl działa według standardu przyjętego w komunikacji sieciowej - kodowanie UTF8,</w:t>
      </w:r>
    </w:p>
    <w:p w14:paraId="49E1F395" w14:textId="77777777" w:rsidR="00CA3A5F"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Oznaczenie czasu odbioru danych przez platformę zakupową stanowi datę oraz dokładny czas (</w:t>
      </w:r>
      <w:proofErr w:type="spellStart"/>
      <w:r w:rsidRPr="00D1620A">
        <w:rPr>
          <w:rFonts w:asciiTheme="minorHAnsi" w:eastAsia="Times New Roman" w:hAnsiTheme="minorHAnsi" w:cstheme="minorHAnsi"/>
          <w:lang w:eastAsia="pl-PL"/>
        </w:rPr>
        <w:t>hh:mm:ss</w:t>
      </w:r>
      <w:proofErr w:type="spellEnd"/>
      <w:r w:rsidRPr="00D1620A">
        <w:rPr>
          <w:rFonts w:asciiTheme="minorHAnsi" w:eastAsia="Times New Roman" w:hAnsiTheme="minorHAnsi" w:cstheme="minorHAnsi"/>
          <w:lang w:eastAsia="pl-PL"/>
        </w:rPr>
        <w:t>) generow</w:t>
      </w:r>
      <w:r w:rsidR="00E752EC" w:rsidRPr="00D1620A">
        <w:rPr>
          <w:rFonts w:asciiTheme="minorHAnsi" w:eastAsia="Times New Roman" w:hAnsiTheme="minorHAnsi" w:cstheme="minorHAnsi"/>
          <w:lang w:eastAsia="pl-PL"/>
        </w:rPr>
        <w:t>any wg</w:t>
      </w:r>
      <w:r w:rsidRPr="00D1620A">
        <w:rPr>
          <w:rFonts w:asciiTheme="minorHAnsi" w:eastAsia="Times New Roman" w:hAnsiTheme="minorHAnsi" w:cstheme="minorHAnsi"/>
          <w:lang w:eastAsia="pl-PL"/>
        </w:rPr>
        <w:t xml:space="preserve"> czasu lokalnego serwera synchronizowanego z zegarem Głównego Urzędu Miar</w:t>
      </w:r>
      <w:r w:rsidR="00CA3A5F" w:rsidRPr="00D1620A">
        <w:rPr>
          <w:rFonts w:asciiTheme="minorHAnsi" w:eastAsia="Times New Roman" w:hAnsiTheme="minorHAnsi" w:cstheme="minorHAnsi"/>
          <w:lang w:eastAsia="pl-PL"/>
        </w:rPr>
        <w:t>,</w:t>
      </w:r>
    </w:p>
    <w:p w14:paraId="63AEE9C1" w14:textId="515BE9E9" w:rsidR="007A10F3" w:rsidRPr="00D1620A" w:rsidRDefault="007A10F3" w:rsidP="0011708D">
      <w:pPr>
        <w:pStyle w:val="Akapitzlist"/>
        <w:numPr>
          <w:ilvl w:val="0"/>
          <w:numId w:val="35"/>
        </w:numPr>
        <w:ind w:left="70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Wykonawca, przystępując do niniejszego postępowania o udzielenie zamówienia:</w:t>
      </w:r>
    </w:p>
    <w:p w14:paraId="53E8AFA4" w14:textId="77777777" w:rsidR="00CA3A5F" w:rsidRPr="00D1620A" w:rsidRDefault="007A10F3" w:rsidP="0011708D">
      <w:pPr>
        <w:pStyle w:val="Akapitzlist"/>
        <w:numPr>
          <w:ilvl w:val="0"/>
          <w:numId w:val="36"/>
        </w:numPr>
        <w:ind w:left="106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t xml:space="preserve">akceptuje warunki korzystania z </w:t>
      </w:r>
      <w:hyperlink r:id="rId27" w:history="1">
        <w:r w:rsidRPr="00D1620A">
          <w:rPr>
            <w:rStyle w:val="Hipercze"/>
            <w:rFonts w:asciiTheme="minorHAnsi" w:eastAsia="Times New Roman" w:hAnsiTheme="minorHAnsi" w:cstheme="minorHAnsi"/>
            <w:lang w:eastAsia="pl-PL"/>
          </w:rPr>
          <w:t>platformazakupowa.pl</w:t>
        </w:r>
      </w:hyperlink>
      <w:r w:rsidRPr="00D1620A">
        <w:rPr>
          <w:rFonts w:asciiTheme="minorHAnsi" w:eastAsia="Times New Roman" w:hAnsiTheme="minorHAnsi" w:cstheme="minorHAnsi"/>
          <w:lang w:eastAsia="pl-PL"/>
        </w:rPr>
        <w:t xml:space="preserve"> określone w Regulaminie zamieszczonym na stronie internetowej </w:t>
      </w:r>
      <w:hyperlink r:id="rId28" w:history="1">
        <w:r w:rsidRPr="00D1620A">
          <w:rPr>
            <w:rStyle w:val="Hipercze"/>
            <w:rFonts w:asciiTheme="minorHAnsi" w:eastAsia="Times New Roman" w:hAnsiTheme="minorHAnsi" w:cstheme="minorHAnsi"/>
            <w:lang w:eastAsia="pl-PL"/>
          </w:rPr>
          <w:t>pod linkiem</w:t>
        </w:r>
      </w:hyperlink>
      <w:r w:rsidRPr="00D1620A">
        <w:rPr>
          <w:rFonts w:asciiTheme="minorHAnsi" w:eastAsia="Times New Roman" w:hAnsiTheme="minorHAnsi" w:cstheme="minorHAnsi"/>
          <w:lang w:eastAsia="pl-PL"/>
        </w:rPr>
        <w:t>  w zakładce „Regulamin" oraz uznaje go za wiążący,</w:t>
      </w:r>
    </w:p>
    <w:p w14:paraId="69FE83EC" w14:textId="40ED645F" w:rsidR="007A10F3" w:rsidRPr="00D1620A" w:rsidRDefault="007A10F3" w:rsidP="0011708D">
      <w:pPr>
        <w:pStyle w:val="Akapitzlist"/>
        <w:numPr>
          <w:ilvl w:val="0"/>
          <w:numId w:val="36"/>
        </w:numPr>
        <w:ind w:left="1069"/>
        <w:jc w:val="both"/>
        <w:textAlignment w:val="baseline"/>
        <w:rPr>
          <w:rFonts w:asciiTheme="minorHAnsi" w:eastAsia="Times New Roman" w:hAnsiTheme="minorHAnsi" w:cstheme="minorHAnsi"/>
          <w:lang w:eastAsia="pl-PL"/>
        </w:rPr>
      </w:pPr>
      <w:r w:rsidRPr="00D1620A">
        <w:rPr>
          <w:rFonts w:asciiTheme="minorHAnsi" w:eastAsia="Times New Roman" w:hAnsiTheme="minorHAnsi" w:cstheme="minorHAnsi"/>
          <w:lang w:eastAsia="pl-PL"/>
        </w:rPr>
        <w:lastRenderedPageBreak/>
        <w:t xml:space="preserve">zapoznał i stosuje się do Instrukcji składania ofert/wniosków dostępnej </w:t>
      </w:r>
      <w:hyperlink r:id="rId29" w:history="1">
        <w:r w:rsidRPr="00D1620A">
          <w:rPr>
            <w:rStyle w:val="Hipercze"/>
            <w:rFonts w:asciiTheme="minorHAnsi" w:eastAsia="Times New Roman" w:hAnsiTheme="minorHAnsi" w:cstheme="minorHAnsi"/>
            <w:bCs/>
            <w:lang w:eastAsia="pl-PL"/>
          </w:rPr>
          <w:t>pod linkiem</w:t>
        </w:r>
      </w:hyperlink>
    </w:p>
    <w:p w14:paraId="57B05D19" w14:textId="77777777" w:rsidR="00CA3A5F" w:rsidRPr="00D1620A" w:rsidRDefault="007A10F3" w:rsidP="0011708D">
      <w:pPr>
        <w:pStyle w:val="Akapitzlist"/>
        <w:numPr>
          <w:ilvl w:val="0"/>
          <w:numId w:val="34"/>
        </w:numPr>
        <w:ind w:left="360"/>
        <w:jc w:val="both"/>
        <w:rPr>
          <w:rFonts w:asciiTheme="minorHAnsi" w:eastAsia="Times New Roman" w:hAnsiTheme="minorHAnsi" w:cstheme="minorHAnsi"/>
          <w:lang w:eastAsia="pl-PL"/>
        </w:rPr>
      </w:pPr>
      <w:r w:rsidRPr="00D1620A">
        <w:rPr>
          <w:rFonts w:asciiTheme="minorHAnsi" w:eastAsia="Times New Roman" w:hAnsiTheme="minorHAnsi" w:cstheme="minorHAnsi"/>
          <w:b/>
          <w:lang w:eastAsia="pl-PL"/>
        </w:rPr>
        <w:t xml:space="preserve">Zamawiający nie ponosi odpowiedzialności za złożenie oferty w sposób niezgodny z Instrukcją korzystania z </w:t>
      </w:r>
      <w:bookmarkStart w:id="7" w:name="_Hlk64278527"/>
      <w:r w:rsidR="00C25452" w:rsidRPr="00D1620A">
        <w:rPr>
          <w:rFonts w:asciiTheme="minorHAnsi" w:hAnsiTheme="minorHAnsi" w:cstheme="minorHAnsi"/>
          <w:color w:val="0000FF"/>
        </w:rPr>
        <w:fldChar w:fldCharType="begin"/>
      </w:r>
      <w:r w:rsidRPr="00D1620A">
        <w:rPr>
          <w:rFonts w:asciiTheme="minorHAnsi" w:hAnsiTheme="minorHAnsi" w:cstheme="minorHAnsi"/>
          <w:color w:val="0000FF"/>
        </w:rPr>
        <w:instrText xml:space="preserve"> HYPERLINK "http://platformazakupowa.pl/" </w:instrText>
      </w:r>
      <w:r w:rsidR="00C25452" w:rsidRPr="00D1620A">
        <w:rPr>
          <w:rFonts w:asciiTheme="minorHAnsi" w:hAnsiTheme="minorHAnsi" w:cstheme="minorHAnsi"/>
          <w:color w:val="0000FF"/>
        </w:rPr>
      </w:r>
      <w:r w:rsidR="00C25452" w:rsidRPr="00D1620A">
        <w:rPr>
          <w:rFonts w:asciiTheme="minorHAnsi" w:hAnsiTheme="minorHAnsi" w:cstheme="minorHAnsi"/>
          <w:color w:val="0000FF"/>
        </w:rPr>
        <w:fldChar w:fldCharType="separate"/>
      </w:r>
      <w:r w:rsidRPr="00D1620A">
        <w:rPr>
          <w:rStyle w:val="Hipercze"/>
          <w:rFonts w:asciiTheme="minorHAnsi" w:eastAsia="Times New Roman" w:hAnsiTheme="minorHAnsi" w:cstheme="minorHAnsi"/>
          <w:lang w:eastAsia="pl-PL"/>
        </w:rPr>
        <w:t>platformazakupowa.pl</w:t>
      </w:r>
      <w:r w:rsidR="00C25452" w:rsidRPr="00D1620A">
        <w:rPr>
          <w:rFonts w:asciiTheme="minorHAnsi" w:hAnsiTheme="minorHAnsi" w:cstheme="minorHAnsi"/>
          <w:color w:val="0000FF"/>
        </w:rPr>
        <w:fldChar w:fldCharType="end"/>
      </w:r>
      <w:r w:rsidRPr="00D1620A">
        <w:rPr>
          <w:rFonts w:asciiTheme="minorHAnsi" w:eastAsia="Times New Roman" w:hAnsiTheme="minorHAnsi" w:cstheme="minorHAnsi"/>
          <w:color w:val="0000FF"/>
          <w:lang w:eastAsia="pl-PL"/>
        </w:rPr>
        <w:t>,</w:t>
      </w:r>
      <w:r w:rsidRPr="00D1620A">
        <w:rPr>
          <w:rFonts w:asciiTheme="minorHAnsi" w:eastAsia="Times New Roman" w:hAnsiTheme="minorHAnsi" w:cstheme="minorHAnsi"/>
          <w:lang w:eastAsia="pl-PL"/>
        </w:rPr>
        <w:t xml:space="preserve"> </w:t>
      </w:r>
      <w:bookmarkEnd w:id="7"/>
      <w:r w:rsidRPr="00D1620A">
        <w:rPr>
          <w:rFonts w:asciiTheme="minorHAnsi" w:eastAsia="Times New Roman" w:hAnsiTheme="minorHAnsi" w:cstheme="minorHAnsi"/>
          <w:lang w:eastAsia="pl-PL"/>
        </w:rPr>
        <w:t xml:space="preserve">w szczególności za sytuację, gdy </w:t>
      </w:r>
      <w:r w:rsidR="00CA3A5F" w:rsidRPr="00D1620A">
        <w:rPr>
          <w:rFonts w:asciiTheme="minorHAnsi" w:eastAsia="Times New Roman" w:hAnsiTheme="minorHAnsi" w:cstheme="minorHAnsi"/>
          <w:lang w:eastAsia="pl-PL"/>
        </w:rPr>
        <w:t>Z</w:t>
      </w:r>
      <w:r w:rsidRPr="00D1620A">
        <w:rPr>
          <w:rFonts w:asciiTheme="minorHAnsi" w:eastAsia="Times New Roman" w:hAnsiTheme="minorHAnsi" w:cstheme="minorHAnsi"/>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84ACF6D" w14:textId="77777777" w:rsidR="00CA3A5F" w:rsidRPr="00D1620A" w:rsidRDefault="007A10F3" w:rsidP="0011708D">
      <w:pPr>
        <w:pStyle w:val="Akapitzlist"/>
        <w:numPr>
          <w:ilvl w:val="0"/>
          <w:numId w:val="34"/>
        </w:numPr>
        <w:ind w:left="360"/>
        <w:jc w:val="both"/>
        <w:rPr>
          <w:rStyle w:val="Hipercze"/>
          <w:rFonts w:asciiTheme="minorHAnsi" w:eastAsia="Times New Roman" w:hAnsiTheme="minorHAnsi" w:cstheme="minorHAnsi"/>
          <w:color w:val="auto"/>
          <w:u w:val="none"/>
          <w:lang w:eastAsia="pl-PL"/>
        </w:rPr>
      </w:pPr>
      <w:r w:rsidRPr="00D1620A">
        <w:rPr>
          <w:rFonts w:asciiTheme="minorHAnsi" w:eastAsia="Times New Roman" w:hAnsiTheme="minorHAnsi" w:cstheme="minorHAnsi"/>
        </w:rPr>
        <w:t xml:space="preserve">Zamawiający informuje, że instrukcje korzystania z </w:t>
      </w:r>
      <w:hyperlink r:id="rId30"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dotyczące w szczególności logowania, składania wniosków o wyjaśnienie treści WZ, składania ofert oraz innych czynności podejmowanych w niniejszym postępowaniu przy użyciu </w:t>
      </w:r>
      <w:hyperlink r:id="rId31"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znajdują się w zakładce „Instrukcje dla Wykonawców" na stronie internetowej pod adresem: </w:t>
      </w:r>
      <w:hyperlink r:id="rId32" w:history="1">
        <w:r w:rsidRPr="00D1620A">
          <w:rPr>
            <w:rStyle w:val="Hipercze"/>
            <w:rFonts w:asciiTheme="minorHAnsi" w:eastAsia="Times New Roman" w:hAnsiTheme="minorHAnsi" w:cstheme="minorHAnsi"/>
          </w:rPr>
          <w:t>https://platformazakupowa.pl/strona/45-instrukcje</w:t>
        </w:r>
      </w:hyperlink>
    </w:p>
    <w:p w14:paraId="540EBEF5" w14:textId="77777777" w:rsidR="00CA3A5F" w:rsidRPr="00D1620A" w:rsidRDefault="007A10F3" w:rsidP="0011708D">
      <w:pPr>
        <w:pStyle w:val="Akapitzlist"/>
        <w:numPr>
          <w:ilvl w:val="0"/>
          <w:numId w:val="34"/>
        </w:numPr>
        <w:ind w:left="360"/>
        <w:jc w:val="both"/>
        <w:rPr>
          <w:rFonts w:asciiTheme="minorHAnsi" w:eastAsia="Times New Roman" w:hAnsiTheme="minorHAnsi" w:cstheme="minorHAnsi"/>
          <w:lang w:eastAsia="pl-PL"/>
        </w:rPr>
      </w:pPr>
      <w:r w:rsidRPr="00D1620A">
        <w:rPr>
          <w:rFonts w:asciiTheme="minorHAnsi" w:eastAsia="Times New Roman" w:hAnsiTheme="minorHAnsi" w:cstheme="minorHAnsi"/>
          <w:color w:val="000000" w:themeColor="text1"/>
          <w:lang w:eastAsia="pl-PL"/>
        </w:rPr>
        <w:t xml:space="preserve">W korespondencji kierowanej do Zamawiającego </w:t>
      </w:r>
      <w:r w:rsidR="00BC2814" w:rsidRPr="00D1620A">
        <w:rPr>
          <w:rFonts w:asciiTheme="minorHAnsi" w:eastAsia="Times New Roman" w:hAnsiTheme="minorHAnsi" w:cstheme="minorHAnsi"/>
          <w:color w:val="000000" w:themeColor="text1"/>
          <w:lang w:eastAsia="pl-PL"/>
        </w:rPr>
        <w:t>Wykonawcy</w:t>
      </w:r>
      <w:r w:rsidRPr="00D1620A">
        <w:rPr>
          <w:rFonts w:asciiTheme="minorHAnsi" w:eastAsia="Times New Roman" w:hAnsiTheme="minorHAnsi" w:cstheme="minorHAnsi"/>
          <w:color w:val="000000" w:themeColor="text1"/>
          <w:lang w:eastAsia="pl-PL"/>
        </w:rPr>
        <w:t xml:space="preserve"> powinni posługiwać się numerem przedmiotowego postępowania.</w:t>
      </w:r>
    </w:p>
    <w:p w14:paraId="7BE08721" w14:textId="638A0A3C" w:rsidR="005956AD" w:rsidRPr="00D1620A" w:rsidRDefault="005956AD" w:rsidP="0011708D">
      <w:pPr>
        <w:numPr>
          <w:ilvl w:val="0"/>
          <w:numId w:val="34"/>
        </w:numPr>
        <w:shd w:val="clear" w:color="auto" w:fill="FFFFFF"/>
        <w:ind w:left="360"/>
        <w:jc w:val="both"/>
        <w:outlineLvl w:val="2"/>
        <w:rPr>
          <w:rFonts w:asciiTheme="minorHAnsi" w:hAnsiTheme="minorHAnsi" w:cstheme="minorHAnsi"/>
        </w:rPr>
      </w:pPr>
      <w:r w:rsidRPr="00D1620A">
        <w:rPr>
          <w:rFonts w:asciiTheme="minorHAnsi" w:hAnsiTheme="minorHAnsi" w:cstheme="minorHAnsi"/>
        </w:rPr>
        <w:t>Wykonawca może zwrócić się do Zamawiającego z wnioskiem o wyjaśnienie treści WZ.</w:t>
      </w:r>
    </w:p>
    <w:p w14:paraId="16F596AE" w14:textId="77777777" w:rsidR="005956AD" w:rsidRPr="00D1620A" w:rsidRDefault="005956AD" w:rsidP="0011708D">
      <w:pPr>
        <w:numPr>
          <w:ilvl w:val="0"/>
          <w:numId w:val="34"/>
        </w:numPr>
        <w:shd w:val="clear" w:color="auto" w:fill="FFFFFF"/>
        <w:ind w:left="360"/>
        <w:jc w:val="both"/>
        <w:outlineLvl w:val="2"/>
        <w:rPr>
          <w:rFonts w:asciiTheme="minorHAnsi" w:hAnsiTheme="minorHAnsi" w:cstheme="minorHAnsi"/>
        </w:rPr>
      </w:pPr>
      <w:r w:rsidRPr="00D1620A">
        <w:rPr>
          <w:rFonts w:asciiTheme="minorHAnsi" w:hAnsiTheme="minorHAnsi" w:cstheme="minorHAnsi"/>
        </w:rPr>
        <w:t>Zamawiający nie przewiduje zorganizowania w ramach niniejszego postępowania spotkania informacyjnego dla Wykonawców.</w:t>
      </w:r>
    </w:p>
    <w:p w14:paraId="229C9E1B" w14:textId="19E7AF8F" w:rsidR="00CA3A5F" w:rsidRPr="00D1620A" w:rsidRDefault="00CA3A5F" w:rsidP="0011708D">
      <w:pPr>
        <w:pStyle w:val="Akapitzlist"/>
        <w:numPr>
          <w:ilvl w:val="0"/>
          <w:numId w:val="34"/>
        </w:numPr>
        <w:ind w:left="360"/>
        <w:jc w:val="both"/>
        <w:rPr>
          <w:rFonts w:asciiTheme="minorHAnsi" w:eastAsia="Times New Roman" w:hAnsiTheme="minorHAnsi" w:cstheme="minorHAnsi"/>
          <w:lang w:eastAsia="pl-PL"/>
        </w:rPr>
      </w:pPr>
      <w:r w:rsidRPr="00D1620A">
        <w:rPr>
          <w:rFonts w:asciiTheme="minorHAnsi" w:hAnsiTheme="minorHAnsi" w:cstheme="minorHAnsi"/>
        </w:rPr>
        <w:t>Tryb udzielenia wyjaśnień na temat treści WZ:</w:t>
      </w:r>
    </w:p>
    <w:p w14:paraId="6D6A3B63" w14:textId="77777777" w:rsidR="00CA3A5F" w:rsidRPr="00D1620A" w:rsidRDefault="00CA3A5F" w:rsidP="0011708D">
      <w:pPr>
        <w:numPr>
          <w:ilvl w:val="0"/>
          <w:numId w:val="4"/>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Wykonawca może zwrócić się do Zamawiającego o wyjaśnienie treści WZ. Zamawiający niezwłocznie udzieli wyjaśnień, jednak nie później niż na 5 dni przed upływem terminu składania ofert, pod warunkiem, że wniosek o wyjaśnienie treści WZ wpłynął do Zamawiającego nie później niż do końca dnia, w którym upływa połowa wyznaczonego terminu składania ofert,</w:t>
      </w:r>
    </w:p>
    <w:p w14:paraId="1F752D0B" w14:textId="77777777" w:rsidR="00CA3A5F" w:rsidRPr="00D1620A" w:rsidRDefault="00CA3A5F" w:rsidP="0011708D">
      <w:pPr>
        <w:numPr>
          <w:ilvl w:val="0"/>
          <w:numId w:val="4"/>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Jeżeli wniosek o wyjaśnienie treści WZ wpłynął po upływie terminu składania wniosku, o którym mowa wyżej lub dotyczy udzielonych wyjaśnień, Zamawiający może udzielić wyjaśnień albo pozostawić wniosek bez rozpatrzenia,</w:t>
      </w:r>
    </w:p>
    <w:p w14:paraId="6D4DBE02" w14:textId="77777777" w:rsidR="00CA3A5F" w:rsidRPr="00D1620A" w:rsidRDefault="00CA3A5F" w:rsidP="0011708D">
      <w:pPr>
        <w:numPr>
          <w:ilvl w:val="0"/>
          <w:numId w:val="4"/>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Treść zapytań, bez ujawniania źródła zapytania, wraz z wyjaśnieniami Zamawiający niezwłocznie po otrzymaniu zapytania  zamieści  na stronie internetowej,</w:t>
      </w:r>
    </w:p>
    <w:p w14:paraId="5A7F49B6" w14:textId="77777777" w:rsidR="00CA3A5F" w:rsidRPr="00D1620A" w:rsidRDefault="00CA3A5F" w:rsidP="0011708D">
      <w:pPr>
        <w:numPr>
          <w:ilvl w:val="0"/>
          <w:numId w:val="4"/>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 xml:space="preserve">W uzasadnionych przypadkach Zamawiający ma prawo zmiany treści WZ. Zmiana może nastąpić w każdym czasie, nie później niż 5 dni przed upływem terminu do składania ofert. </w:t>
      </w:r>
    </w:p>
    <w:p w14:paraId="59BBA3D8" w14:textId="77777777" w:rsidR="00C51A23" w:rsidRPr="00D1620A" w:rsidRDefault="00C51A23" w:rsidP="00D1620A">
      <w:pPr>
        <w:rPr>
          <w:rFonts w:asciiTheme="minorHAnsi" w:hAnsiTheme="minorHAnsi" w:cstheme="minorHAnsi"/>
          <w:b/>
          <w:bCs/>
        </w:rPr>
      </w:pPr>
    </w:p>
    <w:p w14:paraId="23FFFA8A" w14:textId="6F9FD43B" w:rsidR="000838D4" w:rsidRPr="00D1620A" w:rsidRDefault="00930738" w:rsidP="00D1620A">
      <w:pPr>
        <w:shd w:val="clear" w:color="auto" w:fill="DAEEF3" w:themeFill="accent5" w:themeFillTint="33"/>
        <w:rPr>
          <w:rFonts w:asciiTheme="minorHAnsi" w:hAnsiTheme="minorHAnsi" w:cstheme="minorHAnsi"/>
          <w:b/>
          <w:bCs/>
        </w:rPr>
      </w:pPr>
      <w:r w:rsidRPr="00D1620A">
        <w:rPr>
          <w:rFonts w:asciiTheme="minorHAnsi" w:hAnsiTheme="minorHAnsi" w:cstheme="minorHAnsi"/>
          <w:b/>
          <w:bCs/>
        </w:rPr>
        <w:t>IX</w:t>
      </w:r>
      <w:r w:rsidR="0022297C" w:rsidRPr="00D1620A">
        <w:rPr>
          <w:rFonts w:asciiTheme="minorHAnsi" w:hAnsiTheme="minorHAnsi" w:cstheme="minorHAnsi"/>
          <w:b/>
          <w:bCs/>
        </w:rPr>
        <w:t>. Wadium</w:t>
      </w:r>
      <w:r w:rsidR="00506F9F" w:rsidRPr="00D1620A">
        <w:rPr>
          <w:rFonts w:asciiTheme="minorHAnsi" w:hAnsiTheme="minorHAnsi" w:cstheme="minorHAnsi"/>
          <w:b/>
          <w:bCs/>
        </w:rPr>
        <w:t>.</w:t>
      </w:r>
    </w:p>
    <w:p w14:paraId="19212B70" w14:textId="77777777" w:rsidR="005956AD" w:rsidRPr="00D1620A" w:rsidRDefault="005956AD" w:rsidP="00D1620A">
      <w:pPr>
        <w:autoSpaceDE w:val="0"/>
        <w:autoSpaceDN w:val="0"/>
        <w:adjustRightInd w:val="0"/>
        <w:ind w:left="567" w:hanging="567"/>
        <w:jc w:val="both"/>
        <w:rPr>
          <w:rFonts w:asciiTheme="minorHAnsi" w:hAnsiTheme="minorHAnsi" w:cstheme="minorHAnsi"/>
        </w:rPr>
      </w:pPr>
    </w:p>
    <w:p w14:paraId="2E3B4631" w14:textId="288C377D" w:rsidR="005B1E0C" w:rsidRPr="00D1620A" w:rsidRDefault="005B1E0C" w:rsidP="00D1620A">
      <w:pPr>
        <w:autoSpaceDE w:val="0"/>
        <w:autoSpaceDN w:val="0"/>
        <w:adjustRightInd w:val="0"/>
        <w:ind w:left="567" w:hanging="567"/>
        <w:jc w:val="both"/>
        <w:rPr>
          <w:rFonts w:asciiTheme="minorHAnsi" w:hAnsiTheme="minorHAnsi" w:cstheme="minorHAnsi"/>
        </w:rPr>
      </w:pPr>
      <w:r w:rsidRPr="00D1620A">
        <w:rPr>
          <w:rFonts w:asciiTheme="minorHAnsi" w:hAnsiTheme="minorHAnsi" w:cstheme="minorHAnsi"/>
        </w:rPr>
        <w:t xml:space="preserve">Zamawiający nie wymaga </w:t>
      </w:r>
      <w:r w:rsidR="005956AD" w:rsidRPr="00D1620A">
        <w:rPr>
          <w:rFonts w:asciiTheme="minorHAnsi" w:hAnsiTheme="minorHAnsi" w:cstheme="minorHAnsi"/>
        </w:rPr>
        <w:t xml:space="preserve">wniesienia </w:t>
      </w:r>
      <w:r w:rsidRPr="00D1620A">
        <w:rPr>
          <w:rFonts w:asciiTheme="minorHAnsi" w:hAnsiTheme="minorHAnsi" w:cstheme="minorHAnsi"/>
        </w:rPr>
        <w:t>wadium.</w:t>
      </w:r>
    </w:p>
    <w:p w14:paraId="5E3A58F6" w14:textId="77777777" w:rsidR="00CA3A5F" w:rsidRPr="00D1620A" w:rsidRDefault="00CA3A5F" w:rsidP="00D1620A">
      <w:pPr>
        <w:autoSpaceDE w:val="0"/>
        <w:autoSpaceDN w:val="0"/>
        <w:adjustRightInd w:val="0"/>
        <w:ind w:left="567" w:hanging="567"/>
        <w:jc w:val="both"/>
        <w:rPr>
          <w:rFonts w:asciiTheme="minorHAnsi" w:hAnsiTheme="minorHAnsi" w:cstheme="minorHAnsi"/>
        </w:rPr>
      </w:pPr>
    </w:p>
    <w:p w14:paraId="33009946" w14:textId="5184D302" w:rsidR="000838D4" w:rsidRPr="00D1620A" w:rsidRDefault="00930738" w:rsidP="00D1620A">
      <w:pPr>
        <w:shd w:val="clear" w:color="auto" w:fill="DAEEF3" w:themeFill="accent5" w:themeFillTint="33"/>
        <w:autoSpaceDE w:val="0"/>
        <w:autoSpaceDN w:val="0"/>
        <w:adjustRightInd w:val="0"/>
        <w:ind w:left="567" w:hanging="567"/>
        <w:jc w:val="both"/>
        <w:rPr>
          <w:rFonts w:asciiTheme="minorHAnsi" w:hAnsiTheme="minorHAnsi" w:cstheme="minorHAnsi"/>
          <w:b/>
          <w:bCs/>
        </w:rPr>
      </w:pPr>
      <w:r w:rsidRPr="00D1620A">
        <w:rPr>
          <w:rFonts w:asciiTheme="minorHAnsi" w:hAnsiTheme="minorHAnsi" w:cstheme="minorHAnsi"/>
          <w:b/>
          <w:bCs/>
        </w:rPr>
        <w:t>X</w:t>
      </w:r>
      <w:r w:rsidR="00365D9C" w:rsidRPr="00D1620A">
        <w:rPr>
          <w:rFonts w:asciiTheme="minorHAnsi" w:hAnsiTheme="minorHAnsi" w:cstheme="minorHAnsi"/>
          <w:b/>
          <w:bCs/>
        </w:rPr>
        <w:t xml:space="preserve"> Termin związania ofertą</w:t>
      </w:r>
      <w:r w:rsidR="00506F9F" w:rsidRPr="00D1620A">
        <w:rPr>
          <w:rFonts w:asciiTheme="minorHAnsi" w:hAnsiTheme="minorHAnsi" w:cstheme="minorHAnsi"/>
          <w:b/>
          <w:bCs/>
        </w:rPr>
        <w:t>.</w:t>
      </w:r>
    </w:p>
    <w:p w14:paraId="68E5E66B" w14:textId="77777777" w:rsidR="00377255" w:rsidRPr="00D1620A" w:rsidRDefault="00377255" w:rsidP="00D1620A">
      <w:pPr>
        <w:autoSpaceDE w:val="0"/>
        <w:autoSpaceDN w:val="0"/>
        <w:adjustRightInd w:val="0"/>
        <w:ind w:left="567" w:hanging="567"/>
        <w:jc w:val="both"/>
        <w:rPr>
          <w:rFonts w:asciiTheme="minorHAnsi" w:hAnsiTheme="minorHAnsi" w:cstheme="minorHAnsi"/>
        </w:rPr>
      </w:pPr>
    </w:p>
    <w:p w14:paraId="01624604" w14:textId="77777777" w:rsidR="00377255" w:rsidRPr="00D1620A" w:rsidRDefault="0022297C" w:rsidP="0011708D">
      <w:pPr>
        <w:pStyle w:val="Akapitzlist"/>
        <w:numPr>
          <w:ilvl w:val="0"/>
          <w:numId w:val="42"/>
        </w:numPr>
        <w:autoSpaceDE w:val="0"/>
        <w:autoSpaceDN w:val="0"/>
        <w:adjustRightInd w:val="0"/>
        <w:jc w:val="both"/>
        <w:rPr>
          <w:rFonts w:asciiTheme="minorHAnsi" w:hAnsiTheme="minorHAnsi" w:cstheme="minorHAnsi"/>
        </w:rPr>
      </w:pPr>
      <w:r w:rsidRPr="00D1620A">
        <w:rPr>
          <w:rFonts w:asciiTheme="minorHAnsi" w:hAnsiTheme="minorHAnsi" w:cstheme="minorHAnsi"/>
        </w:rPr>
        <w:t xml:space="preserve">Termin związania ofertą </w:t>
      </w:r>
      <w:r w:rsidR="003E71D6" w:rsidRPr="00D1620A">
        <w:rPr>
          <w:rFonts w:asciiTheme="minorHAnsi" w:hAnsiTheme="minorHAnsi" w:cstheme="minorHAnsi"/>
          <w:bCs/>
          <w:spacing w:val="-2"/>
        </w:rPr>
        <w:t>–</w:t>
      </w:r>
      <w:r w:rsidRPr="00D1620A">
        <w:rPr>
          <w:rFonts w:asciiTheme="minorHAnsi" w:hAnsiTheme="minorHAnsi" w:cstheme="minorHAnsi"/>
        </w:rPr>
        <w:t xml:space="preserve"> </w:t>
      </w:r>
      <w:r w:rsidR="000135C0" w:rsidRPr="00D1620A">
        <w:rPr>
          <w:rFonts w:asciiTheme="minorHAnsi" w:hAnsiTheme="minorHAnsi" w:cstheme="minorHAnsi"/>
          <w:b/>
          <w:bCs/>
        </w:rPr>
        <w:t>3</w:t>
      </w:r>
      <w:r w:rsidRPr="00D1620A">
        <w:rPr>
          <w:rFonts w:asciiTheme="minorHAnsi" w:hAnsiTheme="minorHAnsi" w:cstheme="minorHAnsi"/>
          <w:b/>
          <w:bCs/>
        </w:rPr>
        <w:t xml:space="preserve">0 dni </w:t>
      </w:r>
      <w:r w:rsidRPr="00D1620A">
        <w:rPr>
          <w:rFonts w:asciiTheme="minorHAnsi" w:hAnsiTheme="minorHAnsi" w:cstheme="minorHAnsi"/>
        </w:rPr>
        <w:t>od upływu terminu składania ofert.</w:t>
      </w:r>
    </w:p>
    <w:p w14:paraId="56AC05E0" w14:textId="77777777" w:rsidR="00377255" w:rsidRPr="00D1620A" w:rsidRDefault="0022297C" w:rsidP="0011708D">
      <w:pPr>
        <w:pStyle w:val="Akapitzlist"/>
        <w:numPr>
          <w:ilvl w:val="0"/>
          <w:numId w:val="42"/>
        </w:numPr>
        <w:autoSpaceDE w:val="0"/>
        <w:autoSpaceDN w:val="0"/>
        <w:adjustRightInd w:val="0"/>
        <w:jc w:val="both"/>
        <w:rPr>
          <w:rFonts w:asciiTheme="minorHAnsi" w:hAnsiTheme="minorHAnsi" w:cstheme="minorHAnsi"/>
        </w:rPr>
      </w:pPr>
      <w:r w:rsidRPr="00D1620A">
        <w:rPr>
          <w:rFonts w:asciiTheme="minorHAnsi" w:hAnsiTheme="minorHAnsi" w:cstheme="minorHAnsi"/>
        </w:rPr>
        <w:t>Zamawiający może tylko raz, co najmniej 3 dni przed</w:t>
      </w:r>
      <w:r w:rsidR="006A39DC" w:rsidRPr="00D1620A">
        <w:rPr>
          <w:rFonts w:asciiTheme="minorHAnsi" w:hAnsiTheme="minorHAnsi" w:cstheme="minorHAnsi"/>
        </w:rPr>
        <w:t xml:space="preserve"> </w:t>
      </w:r>
      <w:r w:rsidRPr="00D1620A">
        <w:rPr>
          <w:rFonts w:asciiTheme="minorHAnsi" w:hAnsiTheme="minorHAnsi" w:cstheme="minorHAnsi"/>
        </w:rPr>
        <w:t>upływem terminu związania ofertą, zwrócić się do Wykonawców o wyrażenie zgody na</w:t>
      </w:r>
      <w:r w:rsidR="006A39DC" w:rsidRPr="00D1620A">
        <w:rPr>
          <w:rFonts w:asciiTheme="minorHAnsi" w:hAnsiTheme="minorHAnsi" w:cstheme="minorHAnsi"/>
        </w:rPr>
        <w:t xml:space="preserve"> </w:t>
      </w:r>
      <w:r w:rsidRPr="00D1620A">
        <w:rPr>
          <w:rFonts w:asciiTheme="minorHAnsi" w:hAnsiTheme="minorHAnsi" w:cstheme="minorHAnsi"/>
        </w:rPr>
        <w:t>przedłużenie tego terminu o</w:t>
      </w:r>
      <w:r w:rsidR="00365D9C" w:rsidRPr="00D1620A">
        <w:rPr>
          <w:rFonts w:asciiTheme="minorHAnsi" w:hAnsiTheme="minorHAnsi" w:cstheme="minorHAnsi"/>
        </w:rPr>
        <w:t> </w:t>
      </w:r>
      <w:r w:rsidRPr="00D1620A">
        <w:rPr>
          <w:rFonts w:asciiTheme="minorHAnsi" w:hAnsiTheme="minorHAnsi" w:cstheme="minorHAnsi"/>
        </w:rPr>
        <w:t xml:space="preserve">oznaczony okres, nie dłużej jednak niż </w:t>
      </w:r>
      <w:r w:rsidR="000135C0" w:rsidRPr="00D1620A">
        <w:rPr>
          <w:rFonts w:asciiTheme="minorHAnsi" w:hAnsiTheme="minorHAnsi" w:cstheme="minorHAnsi"/>
        </w:rPr>
        <w:t>3</w:t>
      </w:r>
      <w:r w:rsidRPr="00D1620A">
        <w:rPr>
          <w:rFonts w:asciiTheme="minorHAnsi" w:hAnsiTheme="minorHAnsi" w:cstheme="minorHAnsi"/>
        </w:rPr>
        <w:t>0 dni.</w:t>
      </w:r>
      <w:r w:rsidR="005D4B3C" w:rsidRPr="00D1620A">
        <w:rPr>
          <w:rFonts w:asciiTheme="minorHAnsi" w:hAnsiTheme="minorHAnsi" w:cstheme="minorHAnsi"/>
        </w:rPr>
        <w:t xml:space="preserve"> Brak wyrażenia zgody na warunkach</w:t>
      </w:r>
      <w:r w:rsidR="007470DA" w:rsidRPr="00D1620A">
        <w:rPr>
          <w:rFonts w:asciiTheme="minorHAnsi" w:hAnsiTheme="minorHAnsi" w:cstheme="minorHAnsi"/>
        </w:rPr>
        <w:t>,</w:t>
      </w:r>
      <w:r w:rsidR="005D4B3C" w:rsidRPr="00D1620A">
        <w:rPr>
          <w:rFonts w:asciiTheme="minorHAnsi" w:hAnsiTheme="minorHAnsi" w:cstheme="minorHAnsi"/>
        </w:rPr>
        <w:t xml:space="preserve"> jakie określił Zamawiający powoduje </w:t>
      </w:r>
      <w:r w:rsidR="007163BE" w:rsidRPr="00D1620A">
        <w:rPr>
          <w:rFonts w:asciiTheme="minorHAnsi" w:hAnsiTheme="minorHAnsi" w:cstheme="minorHAnsi"/>
        </w:rPr>
        <w:t xml:space="preserve">odrzucenie oferty </w:t>
      </w:r>
      <w:r w:rsidR="005D4B3C" w:rsidRPr="00D1620A">
        <w:rPr>
          <w:rFonts w:asciiTheme="minorHAnsi" w:hAnsiTheme="minorHAnsi" w:cstheme="minorHAnsi"/>
        </w:rPr>
        <w:t xml:space="preserve">Wykonawcy z postępowania. </w:t>
      </w:r>
    </w:p>
    <w:p w14:paraId="7DBDD891" w14:textId="30917115" w:rsidR="0022297C" w:rsidRPr="00D1620A" w:rsidRDefault="0022297C" w:rsidP="0011708D">
      <w:pPr>
        <w:pStyle w:val="Akapitzlist"/>
        <w:numPr>
          <w:ilvl w:val="0"/>
          <w:numId w:val="42"/>
        </w:numPr>
        <w:autoSpaceDE w:val="0"/>
        <w:autoSpaceDN w:val="0"/>
        <w:adjustRightInd w:val="0"/>
        <w:jc w:val="both"/>
        <w:rPr>
          <w:rFonts w:asciiTheme="minorHAnsi" w:hAnsiTheme="minorHAnsi" w:cstheme="minorHAnsi"/>
        </w:rPr>
      </w:pPr>
      <w:r w:rsidRPr="00D1620A">
        <w:rPr>
          <w:rFonts w:asciiTheme="minorHAnsi" w:hAnsiTheme="minorHAnsi" w:cstheme="minorHAnsi"/>
        </w:rPr>
        <w:t>Bieg terminu związania ofertą rozpoczyna się z upływem terminu składania ofert.</w:t>
      </w:r>
    </w:p>
    <w:p w14:paraId="772A1D39" w14:textId="77777777" w:rsidR="00A253DF" w:rsidRPr="00D1620A" w:rsidRDefault="00A253DF" w:rsidP="00D1620A">
      <w:pPr>
        <w:autoSpaceDE w:val="0"/>
        <w:autoSpaceDN w:val="0"/>
        <w:adjustRightInd w:val="0"/>
        <w:jc w:val="both"/>
        <w:rPr>
          <w:rFonts w:asciiTheme="minorHAnsi" w:hAnsiTheme="minorHAnsi" w:cstheme="minorHAnsi"/>
        </w:rPr>
      </w:pPr>
    </w:p>
    <w:p w14:paraId="25AFF8F0" w14:textId="30FBD1C5" w:rsidR="000838D4" w:rsidRPr="00D1620A" w:rsidRDefault="00930738"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XI</w:t>
      </w:r>
      <w:r w:rsidR="0022297C" w:rsidRPr="00D1620A">
        <w:rPr>
          <w:rFonts w:asciiTheme="minorHAnsi" w:hAnsiTheme="minorHAnsi" w:cstheme="minorHAnsi"/>
          <w:b/>
          <w:bCs/>
        </w:rPr>
        <w:t>. O</w:t>
      </w:r>
      <w:r w:rsidR="00365D9C" w:rsidRPr="00D1620A">
        <w:rPr>
          <w:rFonts w:asciiTheme="minorHAnsi" w:hAnsiTheme="minorHAnsi" w:cstheme="minorHAnsi"/>
          <w:b/>
          <w:bCs/>
        </w:rPr>
        <w:t>pis sposobu przygotowania ofert</w:t>
      </w:r>
      <w:r w:rsidR="00506F9F" w:rsidRPr="00D1620A">
        <w:rPr>
          <w:rFonts w:asciiTheme="minorHAnsi" w:hAnsiTheme="minorHAnsi" w:cstheme="minorHAnsi"/>
          <w:b/>
          <w:bCs/>
        </w:rPr>
        <w:t xml:space="preserve"> i obliczenia ceny.</w:t>
      </w:r>
    </w:p>
    <w:p w14:paraId="560DD34F" w14:textId="77777777" w:rsidR="005956AD" w:rsidRPr="00D1620A" w:rsidRDefault="005956AD" w:rsidP="00D1620A">
      <w:pPr>
        <w:autoSpaceDE w:val="0"/>
        <w:autoSpaceDN w:val="0"/>
        <w:adjustRightInd w:val="0"/>
        <w:jc w:val="both"/>
        <w:rPr>
          <w:rFonts w:asciiTheme="minorHAnsi" w:hAnsiTheme="minorHAnsi" w:cstheme="minorHAnsi"/>
        </w:rPr>
      </w:pPr>
    </w:p>
    <w:p w14:paraId="7129D1DF" w14:textId="163C99E1" w:rsidR="005956AD" w:rsidRPr="00D1620A" w:rsidRDefault="005956AD" w:rsidP="0011708D">
      <w:pPr>
        <w:pStyle w:val="Akapitzlist"/>
        <w:numPr>
          <w:ilvl w:val="0"/>
          <w:numId w:val="3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lastRenderedPageBreak/>
        <w:t>Wykonawca może złożyć tylko jedną ofertę. Złożenie większej liczby</w:t>
      </w:r>
      <w:r w:rsidR="00377255" w:rsidRPr="00D1620A">
        <w:rPr>
          <w:rFonts w:asciiTheme="minorHAnsi" w:hAnsiTheme="minorHAnsi" w:cstheme="minorHAnsi"/>
        </w:rPr>
        <w:t xml:space="preserve"> ofert</w:t>
      </w:r>
      <w:r w:rsidRPr="00D1620A">
        <w:rPr>
          <w:rFonts w:asciiTheme="minorHAnsi" w:hAnsiTheme="minorHAnsi" w:cstheme="minorHAnsi"/>
        </w:rPr>
        <w:t xml:space="preserve"> spowoduje odrzucenie wszystkich ofert.</w:t>
      </w:r>
    </w:p>
    <w:p w14:paraId="01D1049D" w14:textId="743A06F5" w:rsidR="005956AD" w:rsidRPr="00D1620A" w:rsidRDefault="005956AD" w:rsidP="0011708D">
      <w:pPr>
        <w:pStyle w:val="Akapitzlist"/>
        <w:numPr>
          <w:ilvl w:val="0"/>
          <w:numId w:val="3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Złożenie oferty wariantowej skutkuje jej odrzuceniem.</w:t>
      </w:r>
    </w:p>
    <w:p w14:paraId="397258FF" w14:textId="77777777" w:rsidR="005956AD" w:rsidRPr="00D1620A" w:rsidRDefault="005956AD" w:rsidP="0011708D">
      <w:pPr>
        <w:pStyle w:val="Akapitzlist"/>
        <w:numPr>
          <w:ilvl w:val="0"/>
          <w:numId w:val="37"/>
        </w:numPr>
        <w:ind w:left="360"/>
        <w:jc w:val="both"/>
        <w:rPr>
          <w:rFonts w:asciiTheme="minorHAnsi" w:hAnsiTheme="minorHAnsi" w:cstheme="minorHAnsi"/>
        </w:rPr>
      </w:pPr>
      <w:r w:rsidRPr="00D1620A">
        <w:rPr>
          <w:rFonts w:asciiTheme="minorHAnsi" w:hAnsiTheme="minorHAnsi" w:cstheme="minorHAnsi"/>
        </w:rPr>
        <w:t>Oferta może być złożona tylko do upływu terminu składania ofert.</w:t>
      </w:r>
    </w:p>
    <w:p w14:paraId="0688CCA5" w14:textId="68C941A9" w:rsidR="005956AD" w:rsidRPr="00D1620A" w:rsidRDefault="005956AD" w:rsidP="0011708D">
      <w:pPr>
        <w:pStyle w:val="Akapitzlist"/>
        <w:numPr>
          <w:ilvl w:val="0"/>
          <w:numId w:val="37"/>
        </w:numPr>
        <w:ind w:left="360"/>
        <w:jc w:val="both"/>
        <w:rPr>
          <w:rFonts w:asciiTheme="minorHAnsi" w:hAnsiTheme="minorHAnsi" w:cstheme="minorHAnsi"/>
        </w:rPr>
      </w:pPr>
      <w:r w:rsidRPr="00D1620A">
        <w:rPr>
          <w:rFonts w:asciiTheme="minorHAnsi" w:hAnsiTheme="minorHAnsi" w:cstheme="minorHAnsi"/>
        </w:rPr>
        <w:t>Ofertę należy złożyć w języku polskim. Treść oferty musi być zgodna z wymaganiami Zamawiającego określonymi w WZ.</w:t>
      </w:r>
    </w:p>
    <w:p w14:paraId="2AD0A86E" w14:textId="2C01E1DD" w:rsidR="005956AD" w:rsidRPr="00D1620A" w:rsidRDefault="005956AD" w:rsidP="0011708D">
      <w:pPr>
        <w:pStyle w:val="Akapitzlist"/>
        <w:numPr>
          <w:ilvl w:val="0"/>
          <w:numId w:val="37"/>
        </w:numPr>
        <w:ind w:left="360"/>
        <w:jc w:val="both"/>
        <w:rPr>
          <w:rFonts w:asciiTheme="minorHAnsi" w:hAnsiTheme="minorHAnsi" w:cstheme="minorHAnsi"/>
        </w:rPr>
      </w:pPr>
      <w:r w:rsidRPr="00D1620A">
        <w:rPr>
          <w:rFonts w:asciiTheme="minorHAnsi" w:hAnsiTheme="minorHAnsi" w:cstheme="minorHAnsi"/>
        </w:rPr>
        <w:t>Oferta oraz pozostałe oświadczenia i dokumenty, dla których Zamawiający określił wzory w formie formularzy zamieszczonych w załącznikach do WZ, powinny być sporządzone zgodnie z tymi wzorami, co do treści oraz opisu kolumn i wierszy. Ryzyko błędu przy przepisywaniu ww. wzorów, brak w ich treści wszystkich informacji wymaganych przez Zamawiającego obciąża Wykonawcę.</w:t>
      </w:r>
    </w:p>
    <w:p w14:paraId="70059931" w14:textId="77777777" w:rsidR="00907CD3" w:rsidRPr="00D1620A" w:rsidRDefault="0022297C" w:rsidP="0011708D">
      <w:pPr>
        <w:pStyle w:val="Akapitzlist"/>
        <w:numPr>
          <w:ilvl w:val="0"/>
          <w:numId w:val="3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Dokumenty składające się na ofertę:</w:t>
      </w:r>
    </w:p>
    <w:p w14:paraId="504D7073" w14:textId="77777777" w:rsidR="00907CD3" w:rsidRPr="00D1620A" w:rsidRDefault="0022297C" w:rsidP="0011708D">
      <w:pPr>
        <w:pStyle w:val="Akapitzlist"/>
        <w:numPr>
          <w:ilvl w:val="0"/>
          <w:numId w:val="39"/>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 xml:space="preserve">formularz oferty </w:t>
      </w:r>
      <w:r w:rsidR="00C45777" w:rsidRPr="00D1620A">
        <w:rPr>
          <w:rFonts w:asciiTheme="minorHAnsi" w:hAnsiTheme="minorHAnsi" w:cstheme="minorHAnsi"/>
          <w:b/>
          <w:bCs/>
        </w:rPr>
        <w:t>– Z</w:t>
      </w:r>
      <w:r w:rsidRPr="00D1620A">
        <w:rPr>
          <w:rFonts w:asciiTheme="minorHAnsi" w:hAnsiTheme="minorHAnsi" w:cstheme="minorHAnsi"/>
          <w:b/>
          <w:bCs/>
        </w:rPr>
        <w:t xml:space="preserve">ałącznik Nr 1 </w:t>
      </w:r>
      <w:r w:rsidRPr="00D1620A">
        <w:rPr>
          <w:rFonts w:asciiTheme="minorHAnsi" w:hAnsiTheme="minorHAnsi" w:cstheme="minorHAnsi"/>
          <w:b/>
        </w:rPr>
        <w:t>do W</w:t>
      </w:r>
      <w:r w:rsidR="00B76661" w:rsidRPr="00D1620A">
        <w:rPr>
          <w:rFonts w:asciiTheme="minorHAnsi" w:hAnsiTheme="minorHAnsi" w:cstheme="minorHAnsi"/>
          <w:b/>
        </w:rPr>
        <w:t>Z</w:t>
      </w:r>
      <w:r w:rsidRPr="00D1620A">
        <w:rPr>
          <w:rFonts w:asciiTheme="minorHAnsi" w:hAnsiTheme="minorHAnsi" w:cstheme="minorHAnsi"/>
        </w:rPr>
        <w:t xml:space="preserve"> wraz z wypełnionym</w:t>
      </w:r>
      <w:r w:rsidR="000F7618" w:rsidRPr="00D1620A">
        <w:rPr>
          <w:rFonts w:asciiTheme="minorHAnsi" w:hAnsiTheme="minorHAnsi" w:cstheme="minorHAnsi"/>
        </w:rPr>
        <w:t>i</w:t>
      </w:r>
      <w:r w:rsidRPr="00D1620A">
        <w:rPr>
          <w:rFonts w:asciiTheme="minorHAnsi" w:hAnsiTheme="minorHAnsi" w:cstheme="minorHAnsi"/>
        </w:rPr>
        <w:t xml:space="preserve"> i podpisanym</w:t>
      </w:r>
      <w:r w:rsidR="000F7618" w:rsidRPr="00D1620A">
        <w:rPr>
          <w:rFonts w:asciiTheme="minorHAnsi" w:hAnsiTheme="minorHAnsi" w:cstheme="minorHAnsi"/>
        </w:rPr>
        <w:t>i</w:t>
      </w:r>
      <w:r w:rsidR="005956AD" w:rsidRPr="00D1620A">
        <w:rPr>
          <w:rFonts w:asciiTheme="minorHAnsi" w:hAnsiTheme="minorHAnsi" w:cstheme="minorHAnsi"/>
        </w:rPr>
        <w:t xml:space="preserve"> </w:t>
      </w:r>
      <w:r w:rsidR="005956AD" w:rsidRPr="00D1620A">
        <w:rPr>
          <w:rFonts w:asciiTheme="minorHAnsi" w:hAnsiTheme="minorHAnsi" w:cstheme="minorHAnsi"/>
          <w:b/>
          <w:bCs/>
        </w:rPr>
        <w:t>z</w:t>
      </w:r>
      <w:r w:rsidRPr="00D1620A">
        <w:rPr>
          <w:rFonts w:asciiTheme="minorHAnsi" w:hAnsiTheme="minorHAnsi" w:cstheme="minorHAnsi"/>
          <w:b/>
          <w:bCs/>
        </w:rPr>
        <w:t>ałącznik</w:t>
      </w:r>
      <w:r w:rsidR="000F7618" w:rsidRPr="00D1620A">
        <w:rPr>
          <w:rFonts w:asciiTheme="minorHAnsi" w:hAnsiTheme="minorHAnsi" w:cstheme="minorHAnsi"/>
          <w:b/>
          <w:bCs/>
        </w:rPr>
        <w:t>ami</w:t>
      </w:r>
      <w:r w:rsidRPr="00D1620A">
        <w:rPr>
          <w:rFonts w:asciiTheme="minorHAnsi" w:hAnsiTheme="minorHAnsi" w:cstheme="minorHAnsi"/>
          <w:b/>
          <w:bCs/>
        </w:rPr>
        <w:t xml:space="preserve"> do Oferty</w:t>
      </w:r>
      <w:r w:rsidR="003E71D6" w:rsidRPr="00D1620A">
        <w:rPr>
          <w:rFonts w:asciiTheme="minorHAnsi" w:hAnsiTheme="minorHAnsi" w:cstheme="minorHAnsi"/>
          <w:bCs/>
        </w:rPr>
        <w:t>,</w:t>
      </w:r>
    </w:p>
    <w:p w14:paraId="5622533F" w14:textId="4DB6E017" w:rsidR="00907CD3" w:rsidRPr="00D1620A" w:rsidRDefault="0022297C" w:rsidP="0011708D">
      <w:pPr>
        <w:pStyle w:val="Akapitzlist"/>
        <w:numPr>
          <w:ilvl w:val="0"/>
          <w:numId w:val="39"/>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dokumenty p</w:t>
      </w:r>
      <w:r w:rsidR="006B138A" w:rsidRPr="00D1620A">
        <w:rPr>
          <w:rFonts w:asciiTheme="minorHAnsi" w:hAnsiTheme="minorHAnsi" w:cstheme="minorHAnsi"/>
        </w:rPr>
        <w:t>otwierdzające spełnienie przez W</w:t>
      </w:r>
      <w:r w:rsidRPr="00D1620A">
        <w:rPr>
          <w:rFonts w:asciiTheme="minorHAnsi" w:hAnsiTheme="minorHAnsi" w:cstheme="minorHAnsi"/>
        </w:rPr>
        <w:t>ykonawców wymaganych warunków</w:t>
      </w:r>
      <w:r w:rsidR="00907CD3" w:rsidRPr="00D1620A">
        <w:rPr>
          <w:rFonts w:asciiTheme="minorHAnsi" w:hAnsiTheme="minorHAnsi" w:cstheme="minorHAnsi"/>
        </w:rPr>
        <w:t xml:space="preserve"> </w:t>
      </w:r>
      <w:r w:rsidR="006A39DC" w:rsidRPr="00D1620A">
        <w:rPr>
          <w:rFonts w:asciiTheme="minorHAnsi" w:hAnsiTheme="minorHAnsi" w:cstheme="minorHAnsi"/>
        </w:rPr>
        <w:t>i</w:t>
      </w:r>
      <w:r w:rsidR="00365D9C" w:rsidRPr="00D1620A">
        <w:rPr>
          <w:rFonts w:asciiTheme="minorHAnsi" w:hAnsiTheme="minorHAnsi" w:cstheme="minorHAnsi"/>
        </w:rPr>
        <w:t> </w:t>
      </w:r>
      <w:r w:rsidR="006A39DC" w:rsidRPr="00D1620A">
        <w:rPr>
          <w:rFonts w:asciiTheme="minorHAnsi" w:hAnsiTheme="minorHAnsi" w:cstheme="minorHAnsi"/>
        </w:rPr>
        <w:t>wykazujące brak podstaw do wykluczenia</w:t>
      </w:r>
      <w:r w:rsidRPr="00D1620A">
        <w:rPr>
          <w:rFonts w:asciiTheme="minorHAnsi" w:hAnsiTheme="minorHAnsi" w:cstheme="minorHAnsi"/>
        </w:rPr>
        <w:t>,</w:t>
      </w:r>
      <w:r w:rsidR="006A39DC" w:rsidRPr="00D1620A">
        <w:rPr>
          <w:rFonts w:asciiTheme="minorHAnsi" w:hAnsiTheme="minorHAnsi" w:cstheme="minorHAnsi"/>
        </w:rPr>
        <w:t xml:space="preserve"> </w:t>
      </w:r>
      <w:r w:rsidRPr="00D1620A">
        <w:rPr>
          <w:rFonts w:asciiTheme="minorHAnsi" w:hAnsiTheme="minorHAnsi" w:cstheme="minorHAnsi"/>
        </w:rPr>
        <w:t xml:space="preserve">określone w </w:t>
      </w:r>
      <w:r w:rsidR="00591EBA">
        <w:rPr>
          <w:rFonts w:asciiTheme="minorHAnsi" w:hAnsiTheme="minorHAnsi" w:cstheme="minorHAnsi"/>
          <w:b/>
          <w:bCs/>
        </w:rPr>
        <w:t>rozdz</w:t>
      </w:r>
      <w:r w:rsidR="00591EBA" w:rsidRPr="00591EBA">
        <w:rPr>
          <w:rFonts w:asciiTheme="minorHAnsi" w:hAnsiTheme="minorHAnsi" w:cstheme="minorHAnsi"/>
          <w:b/>
          <w:bCs/>
        </w:rPr>
        <w:t>.</w:t>
      </w:r>
      <w:r w:rsidRPr="00591EBA">
        <w:rPr>
          <w:rFonts w:asciiTheme="minorHAnsi" w:hAnsiTheme="minorHAnsi" w:cstheme="minorHAnsi"/>
          <w:b/>
          <w:bCs/>
        </w:rPr>
        <w:t xml:space="preserve"> </w:t>
      </w:r>
      <w:r w:rsidR="007A10F3" w:rsidRPr="00591EBA">
        <w:rPr>
          <w:rFonts w:asciiTheme="minorHAnsi" w:hAnsiTheme="minorHAnsi" w:cstheme="minorHAnsi"/>
          <w:b/>
          <w:bCs/>
        </w:rPr>
        <w:t>VII</w:t>
      </w:r>
      <w:r w:rsidRPr="00D1620A">
        <w:rPr>
          <w:rFonts w:asciiTheme="minorHAnsi" w:hAnsiTheme="minorHAnsi" w:cstheme="minorHAnsi"/>
          <w:b/>
          <w:bCs/>
        </w:rPr>
        <w:t xml:space="preserve"> W</w:t>
      </w:r>
      <w:r w:rsidR="00B76661" w:rsidRPr="00591EBA">
        <w:rPr>
          <w:rFonts w:asciiTheme="minorHAnsi" w:hAnsiTheme="minorHAnsi" w:cstheme="minorHAnsi"/>
          <w:b/>
          <w:bCs/>
        </w:rPr>
        <w:t>Z</w:t>
      </w:r>
      <w:r w:rsidR="005956AD" w:rsidRPr="00D1620A">
        <w:rPr>
          <w:rFonts w:asciiTheme="minorHAnsi" w:hAnsiTheme="minorHAnsi" w:cstheme="minorHAnsi"/>
        </w:rPr>
        <w:t>,</w:t>
      </w:r>
    </w:p>
    <w:p w14:paraId="7E0CC446" w14:textId="02D8E6FE" w:rsidR="005956AD" w:rsidRPr="00D1620A" w:rsidRDefault="00A75761" w:rsidP="0011708D">
      <w:pPr>
        <w:pStyle w:val="Akapitzlist"/>
        <w:numPr>
          <w:ilvl w:val="0"/>
          <w:numId w:val="39"/>
        </w:numPr>
        <w:autoSpaceDE w:val="0"/>
        <w:autoSpaceDN w:val="0"/>
        <w:adjustRightInd w:val="0"/>
        <w:ind w:left="774" w:hanging="425"/>
        <w:jc w:val="both"/>
        <w:rPr>
          <w:rFonts w:asciiTheme="minorHAnsi" w:hAnsiTheme="minorHAnsi" w:cstheme="minorHAnsi"/>
        </w:rPr>
      </w:pPr>
      <w:r w:rsidRPr="00D1620A">
        <w:rPr>
          <w:rFonts w:asciiTheme="minorHAnsi" w:hAnsiTheme="minorHAnsi" w:cstheme="minorHAnsi"/>
        </w:rPr>
        <w:t>parafowan</w:t>
      </w:r>
      <w:r w:rsidR="001361C4" w:rsidRPr="00D1620A">
        <w:rPr>
          <w:rFonts w:asciiTheme="minorHAnsi" w:hAnsiTheme="minorHAnsi" w:cstheme="minorHAnsi"/>
        </w:rPr>
        <w:t>y wzór umowy</w:t>
      </w:r>
      <w:r w:rsidRPr="00D1620A">
        <w:rPr>
          <w:rFonts w:asciiTheme="minorHAnsi" w:hAnsiTheme="minorHAnsi" w:cstheme="minorHAnsi"/>
        </w:rPr>
        <w:t>.</w:t>
      </w:r>
    </w:p>
    <w:p w14:paraId="54BB148B" w14:textId="5D2C0D72" w:rsidR="0022297C" w:rsidRPr="00D1620A" w:rsidRDefault="0022297C" w:rsidP="0011708D">
      <w:pPr>
        <w:pStyle w:val="Akapitzlist"/>
        <w:numPr>
          <w:ilvl w:val="0"/>
          <w:numId w:val="3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Sposób przygotowania oferty:</w:t>
      </w:r>
    </w:p>
    <w:p w14:paraId="082EE2DD" w14:textId="77777777" w:rsidR="00907CD3" w:rsidRPr="00D1620A" w:rsidRDefault="007A10F3" w:rsidP="0011708D">
      <w:pPr>
        <w:pStyle w:val="Akapitzlist"/>
        <w:numPr>
          <w:ilvl w:val="0"/>
          <w:numId w:val="38"/>
        </w:numPr>
        <w:ind w:left="709"/>
        <w:jc w:val="both"/>
        <w:rPr>
          <w:rFonts w:asciiTheme="minorHAnsi" w:eastAsia="Times New Roman" w:hAnsiTheme="minorHAnsi" w:cstheme="minorHAnsi"/>
        </w:rPr>
      </w:pPr>
      <w:r w:rsidRPr="00D1620A">
        <w:rPr>
          <w:rFonts w:asciiTheme="minorHAnsi" w:eastAsia="Times New Roman"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D1620A">
        <w:rPr>
          <w:rFonts w:asciiTheme="minorHAnsi" w:eastAsia="Times New Roman" w:hAnsiTheme="minorHAnsi" w:cstheme="minorHAnsi"/>
          <w:b/>
        </w:rPr>
        <w:t xml:space="preserve">opcja rekomendowana </w:t>
      </w:r>
      <w:r w:rsidRPr="00D1620A">
        <w:rPr>
          <w:rFonts w:asciiTheme="minorHAnsi" w:eastAsia="Times New Roman" w:hAnsiTheme="minorHAnsi" w:cstheme="minorHAnsi"/>
        </w:rPr>
        <w:t>przez</w:t>
      </w:r>
      <w:r w:rsidRPr="00D1620A">
        <w:rPr>
          <w:rFonts w:asciiTheme="minorHAnsi" w:eastAsia="Times New Roman" w:hAnsiTheme="minorHAnsi" w:cstheme="minorHAnsi"/>
          <w:b/>
        </w:rPr>
        <w:t xml:space="preserve"> </w:t>
      </w:r>
      <w:hyperlink r:id="rId33"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oraz dodatkowo dla całego pakietu dokumentów w kroku 2 </w:t>
      </w:r>
      <w:r w:rsidRPr="00D1620A">
        <w:rPr>
          <w:rFonts w:asciiTheme="minorHAnsi" w:eastAsia="Times New Roman" w:hAnsiTheme="minorHAnsi" w:cstheme="minorHAnsi"/>
          <w:b/>
        </w:rPr>
        <w:t xml:space="preserve">Formularza składania oferty lub wniosku </w:t>
      </w:r>
      <w:r w:rsidRPr="00D1620A">
        <w:rPr>
          <w:rFonts w:asciiTheme="minorHAnsi" w:eastAsia="Times New Roman" w:hAnsiTheme="minorHAnsi" w:cstheme="minorHAnsi"/>
        </w:rPr>
        <w:t xml:space="preserve">(po kliknięciu w przycisk </w:t>
      </w:r>
      <w:r w:rsidRPr="00D1620A">
        <w:rPr>
          <w:rFonts w:asciiTheme="minorHAnsi" w:eastAsia="Times New Roman" w:hAnsiTheme="minorHAnsi" w:cstheme="minorHAnsi"/>
          <w:b/>
        </w:rPr>
        <w:t>Przejdź do podsumowania</w:t>
      </w:r>
      <w:r w:rsidRPr="00D1620A">
        <w:rPr>
          <w:rFonts w:asciiTheme="minorHAnsi" w:eastAsia="Times New Roman" w:hAnsiTheme="minorHAnsi" w:cstheme="minorHAnsi"/>
        </w:rPr>
        <w:t>).</w:t>
      </w:r>
    </w:p>
    <w:p w14:paraId="5317DAC9" w14:textId="7D63A0C6" w:rsidR="00907CD3" w:rsidRPr="00D1620A" w:rsidRDefault="007A10F3" w:rsidP="0011708D">
      <w:pPr>
        <w:pStyle w:val="Akapitzlist"/>
        <w:numPr>
          <w:ilvl w:val="0"/>
          <w:numId w:val="38"/>
        </w:numPr>
        <w:ind w:left="709"/>
        <w:jc w:val="both"/>
        <w:rPr>
          <w:rFonts w:asciiTheme="minorHAnsi" w:eastAsia="Times New Roman" w:hAnsiTheme="minorHAnsi" w:cstheme="minorHAnsi"/>
        </w:rPr>
      </w:pPr>
      <w:r w:rsidRPr="00D1620A">
        <w:rPr>
          <w:rFonts w:asciiTheme="minorHAnsi" w:eastAsia="Times New Roman" w:hAnsiTheme="minorHAnsi" w:cstheme="minorHAnsi"/>
        </w:rPr>
        <w:t>Poświadczenia za zgodność z oryginałem dokonuje odpowiednio Wykonawca, podmiot, na którego zdolnościach lub sytuacji polega Wykonawca</w:t>
      </w:r>
      <w:r w:rsidR="007F1A4C" w:rsidRPr="00D1620A">
        <w:rPr>
          <w:rFonts w:asciiTheme="minorHAnsi" w:eastAsia="Times New Roman" w:hAnsiTheme="minorHAnsi" w:cstheme="minorHAnsi"/>
        </w:rPr>
        <w:t>, wykonawcy</w:t>
      </w:r>
      <w:r w:rsidRPr="00D1620A">
        <w:rPr>
          <w:rFonts w:asciiTheme="minorHAnsi" w:eastAsia="Times New Roman" w:hAnsiTheme="minorHAnsi" w:cstheme="minorHAnsi"/>
        </w:rPr>
        <w:t xml:space="preserve"> wspólnie ubiegający się o</w:t>
      </w:r>
      <w:r w:rsidR="00B30CE4">
        <w:rPr>
          <w:rFonts w:asciiTheme="minorHAnsi" w:eastAsia="Times New Roman" w:hAnsiTheme="minorHAnsi" w:cstheme="minorHAnsi"/>
        </w:rPr>
        <w:t> </w:t>
      </w:r>
      <w:r w:rsidRPr="00D1620A">
        <w:rPr>
          <w:rFonts w:asciiTheme="minorHAnsi" w:eastAsia="Times New Roman" w:hAnsiTheme="minorHAnsi" w:cstheme="minorHAnsi"/>
        </w:rPr>
        <w:t>udzielenie zamówienia albo Pod</w:t>
      </w:r>
      <w:r w:rsidR="00BC2814" w:rsidRPr="00D1620A">
        <w:rPr>
          <w:rFonts w:asciiTheme="minorHAnsi" w:eastAsia="Times New Roman" w:hAnsiTheme="minorHAnsi" w:cstheme="minorHAnsi"/>
        </w:rPr>
        <w:t>wykonawców</w:t>
      </w:r>
      <w:r w:rsidRPr="00D1620A">
        <w:rPr>
          <w:rFonts w:asciiTheme="minorHAnsi" w:eastAsia="Times New Roman" w:hAnsiTheme="minorHAnsi" w:cstheme="minorHAnsi"/>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D1620A">
        <w:rPr>
          <w:rFonts w:asciiTheme="minorHAnsi" w:eastAsia="Times New Roman" w:hAnsiTheme="minorHAnsi" w:cstheme="minorHAnsi"/>
          <w:i/>
          <w:iCs/>
        </w:rPr>
        <w:t>(</w:t>
      </w:r>
      <w:r w:rsidRPr="00D1620A">
        <w:rPr>
          <w:rFonts w:asciiTheme="minorHAnsi" w:eastAsia="Times New Roman" w:hAnsiTheme="minorHAnsi" w:cstheme="minorHAnsi"/>
          <w:i/>
          <w:iCs/>
          <w:color w:val="000000"/>
        </w:rPr>
        <w:t>Zgodnie z</w:t>
      </w:r>
      <w:r w:rsidR="0062131D">
        <w:rPr>
          <w:rFonts w:asciiTheme="minorHAnsi" w:eastAsia="Times New Roman" w:hAnsiTheme="minorHAnsi" w:cstheme="minorHAnsi"/>
          <w:i/>
          <w:iCs/>
          <w:color w:val="000000"/>
        </w:rPr>
        <w:t> </w:t>
      </w:r>
      <w:r w:rsidRPr="00D1620A">
        <w:rPr>
          <w:rFonts w:asciiTheme="minorHAnsi" w:eastAsia="Times New Roman" w:hAnsiTheme="minorHAnsi" w:cstheme="minorHAnsi"/>
          <w:i/>
          <w:iCs/>
          <w:color w:val="000000"/>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DA18CCE" w14:textId="41863AA4" w:rsidR="00907CD3" w:rsidRPr="00D1620A" w:rsidRDefault="007A10F3" w:rsidP="0011708D">
      <w:pPr>
        <w:pStyle w:val="Akapitzlist"/>
        <w:numPr>
          <w:ilvl w:val="0"/>
          <w:numId w:val="38"/>
        </w:numPr>
        <w:ind w:left="709"/>
        <w:jc w:val="both"/>
        <w:rPr>
          <w:rFonts w:asciiTheme="minorHAnsi" w:eastAsia="Times New Roman" w:hAnsiTheme="minorHAnsi" w:cstheme="minorHAnsi"/>
        </w:rPr>
      </w:pPr>
      <w:r w:rsidRPr="00D1620A">
        <w:rPr>
          <w:rFonts w:asciiTheme="minorHAnsi" w:eastAsia="Times New Roman" w:hAnsiTheme="minorHAnsi" w:cstheme="minorHAnsi"/>
        </w:rPr>
        <w:t xml:space="preserve">Do przygotowania oferty zaleca się wykorzystanie </w:t>
      </w:r>
      <w:r w:rsidRPr="00D1620A">
        <w:rPr>
          <w:rFonts w:asciiTheme="minorHAnsi" w:eastAsia="Times New Roman" w:hAnsiTheme="minorHAnsi" w:cstheme="minorHAnsi"/>
          <w:b/>
          <w:bCs/>
        </w:rPr>
        <w:t>formularza ofertowego</w:t>
      </w:r>
      <w:r w:rsidRPr="00D1620A">
        <w:rPr>
          <w:rFonts w:asciiTheme="minorHAnsi" w:eastAsia="Times New Roman" w:hAnsiTheme="minorHAnsi" w:cstheme="minorHAnsi"/>
        </w:rPr>
        <w:t xml:space="preserve">, którego wzór stanowi </w:t>
      </w:r>
      <w:r w:rsidRPr="00D1620A">
        <w:rPr>
          <w:rFonts w:asciiTheme="minorHAnsi" w:eastAsia="Times New Roman" w:hAnsiTheme="minorHAnsi" w:cstheme="minorHAnsi"/>
          <w:b/>
          <w:bCs/>
        </w:rPr>
        <w:t xml:space="preserve">załącznik nr 1 do WZ. </w:t>
      </w:r>
      <w:r w:rsidRPr="00D1620A">
        <w:rPr>
          <w:rFonts w:asciiTheme="minorHAnsi" w:eastAsia="Times New Roman" w:hAnsiTheme="minorHAnsi" w:cstheme="minorHAnsi"/>
        </w:rPr>
        <w:t>W przypadku gdy Wykonawca nie korzysta z przygotowanego przez Zamawiającego wzoru, w treści oferty należy zamieścić wszystkie informacje wymagane w formularzu ofertowym.</w:t>
      </w:r>
    </w:p>
    <w:p w14:paraId="0864216A" w14:textId="77777777" w:rsidR="00907CD3" w:rsidRPr="00D1620A" w:rsidRDefault="007A10F3" w:rsidP="0011708D">
      <w:pPr>
        <w:pStyle w:val="Akapitzlist"/>
        <w:numPr>
          <w:ilvl w:val="0"/>
          <w:numId w:val="38"/>
        </w:numPr>
        <w:ind w:left="709"/>
        <w:jc w:val="both"/>
        <w:rPr>
          <w:rFonts w:asciiTheme="minorHAnsi" w:eastAsia="Times New Roman" w:hAnsiTheme="minorHAnsi" w:cstheme="minorHAnsi"/>
        </w:rPr>
      </w:pPr>
      <w:r w:rsidRPr="00D1620A">
        <w:rPr>
          <w:rFonts w:asciiTheme="minorHAnsi" w:eastAsia="Times New Roman" w:hAnsiTheme="minorHAnsi" w:cstheme="minorHAnsi"/>
          <w:b/>
          <w:bCs/>
        </w:rPr>
        <w:t>Oferta powinna być:</w:t>
      </w:r>
    </w:p>
    <w:p w14:paraId="4EE2A34B" w14:textId="77777777" w:rsidR="00907CD3" w:rsidRPr="00D1620A" w:rsidRDefault="007A10F3" w:rsidP="0011708D">
      <w:pPr>
        <w:pStyle w:val="Akapitzlist"/>
        <w:numPr>
          <w:ilvl w:val="0"/>
          <w:numId w:val="40"/>
        </w:numPr>
        <w:ind w:left="1069"/>
        <w:jc w:val="both"/>
        <w:rPr>
          <w:rFonts w:asciiTheme="minorHAnsi" w:eastAsia="Times New Roman" w:hAnsiTheme="minorHAnsi" w:cstheme="minorHAnsi"/>
        </w:rPr>
      </w:pPr>
      <w:r w:rsidRPr="00D1620A">
        <w:rPr>
          <w:rFonts w:asciiTheme="minorHAnsi" w:hAnsiTheme="minorHAnsi" w:cstheme="minorHAnsi"/>
        </w:rPr>
        <w:t xml:space="preserve">złożona przy użyciu środków komunikacji elektronicznej tzn. za pośrednictwem </w:t>
      </w:r>
      <w:hyperlink r:id="rId34" w:history="1">
        <w:r w:rsidRPr="00D1620A">
          <w:rPr>
            <w:rStyle w:val="Hipercze"/>
            <w:rFonts w:asciiTheme="minorHAnsi" w:hAnsiTheme="minorHAnsi" w:cstheme="minorHAnsi"/>
          </w:rPr>
          <w:t>platformazakupowa.pl</w:t>
        </w:r>
      </w:hyperlink>
      <w:r w:rsidRPr="00D1620A">
        <w:rPr>
          <w:rFonts w:asciiTheme="minorHAnsi" w:hAnsiTheme="minorHAnsi" w:cstheme="minorHAnsi"/>
          <w:color w:val="0000FF"/>
        </w:rPr>
        <w:t>,</w:t>
      </w:r>
      <w:r w:rsidR="00E752EC" w:rsidRPr="00D1620A">
        <w:rPr>
          <w:rFonts w:asciiTheme="minorHAnsi" w:hAnsiTheme="minorHAnsi" w:cstheme="minorHAnsi"/>
          <w:color w:val="0000FF"/>
        </w:rPr>
        <w:t xml:space="preserve"> </w:t>
      </w:r>
      <w:r w:rsidRPr="00D1620A">
        <w:rPr>
          <w:rFonts w:asciiTheme="minorHAnsi" w:hAnsiTheme="minorHAnsi" w:cstheme="minorHAnsi"/>
        </w:rPr>
        <w:t xml:space="preserve">pod adresem: </w:t>
      </w:r>
    </w:p>
    <w:p w14:paraId="5F1E34DA" w14:textId="77777777" w:rsidR="00907CD3" w:rsidRPr="00D1620A" w:rsidRDefault="009566E6" w:rsidP="0062131D">
      <w:pPr>
        <w:pStyle w:val="Akapitzlist"/>
        <w:ind w:left="1069"/>
        <w:jc w:val="both"/>
        <w:rPr>
          <w:rFonts w:asciiTheme="minorHAnsi" w:hAnsiTheme="minorHAnsi" w:cstheme="minorHAnsi"/>
        </w:rPr>
      </w:pPr>
      <w:hyperlink r:id="rId35" w:history="1">
        <w:r w:rsidR="00907CD3" w:rsidRPr="00D1620A">
          <w:rPr>
            <w:rStyle w:val="Hipercze"/>
            <w:rFonts w:asciiTheme="minorHAnsi" w:hAnsiTheme="minorHAnsi" w:cstheme="minorHAnsi"/>
          </w:rPr>
          <w:t>https://platformazakupowa.pl/pn/wodociagi_sroda</w:t>
        </w:r>
      </w:hyperlink>
      <w:r w:rsidR="007A10F3" w:rsidRPr="00D1620A">
        <w:rPr>
          <w:rFonts w:asciiTheme="minorHAnsi" w:hAnsiTheme="minorHAnsi" w:cstheme="minorHAnsi"/>
        </w:rPr>
        <w:t xml:space="preserve"> podpisana </w:t>
      </w:r>
      <w:hyperlink r:id="rId36" w:history="1">
        <w:r w:rsidR="007A10F3" w:rsidRPr="00D1620A">
          <w:rPr>
            <w:rStyle w:val="Hipercze"/>
            <w:rFonts w:asciiTheme="minorHAnsi" w:hAnsiTheme="minorHAnsi" w:cstheme="minorHAnsi"/>
          </w:rPr>
          <w:t>kwalifikowanym podpisem elektronicznym</w:t>
        </w:r>
      </w:hyperlink>
      <w:r w:rsidR="007A10F3" w:rsidRPr="00D1620A">
        <w:rPr>
          <w:rFonts w:asciiTheme="minorHAnsi" w:hAnsiTheme="minorHAnsi" w:cstheme="minorHAnsi"/>
        </w:rPr>
        <w:t xml:space="preserve"> lub </w:t>
      </w:r>
      <w:hyperlink r:id="rId37" w:history="1">
        <w:r w:rsidR="007A10F3" w:rsidRPr="00D1620A">
          <w:rPr>
            <w:rStyle w:val="Hipercze"/>
            <w:rFonts w:asciiTheme="minorHAnsi" w:hAnsiTheme="minorHAnsi" w:cstheme="minorHAnsi"/>
          </w:rPr>
          <w:t>podpisem zaufanym</w:t>
        </w:r>
      </w:hyperlink>
      <w:r w:rsidR="007A10F3" w:rsidRPr="00D1620A">
        <w:rPr>
          <w:rFonts w:asciiTheme="minorHAnsi" w:hAnsiTheme="minorHAnsi" w:cstheme="minorHAnsi"/>
        </w:rPr>
        <w:t xml:space="preserve"> lub </w:t>
      </w:r>
      <w:hyperlink r:id="rId38" w:history="1">
        <w:r w:rsidR="007A10F3" w:rsidRPr="00D1620A">
          <w:rPr>
            <w:rStyle w:val="Hipercze"/>
            <w:rFonts w:asciiTheme="minorHAnsi" w:hAnsiTheme="minorHAnsi" w:cstheme="minorHAnsi"/>
          </w:rPr>
          <w:t>podpisem osobistym</w:t>
        </w:r>
      </w:hyperlink>
      <w:r w:rsidR="007A10F3" w:rsidRPr="00D1620A">
        <w:rPr>
          <w:rFonts w:asciiTheme="minorHAnsi" w:hAnsiTheme="minorHAnsi" w:cstheme="minorHAnsi"/>
          <w:color w:val="0000FF"/>
        </w:rPr>
        <w:t xml:space="preserve"> </w:t>
      </w:r>
      <w:r w:rsidR="007A10F3" w:rsidRPr="00D1620A">
        <w:rPr>
          <w:rFonts w:asciiTheme="minorHAnsi" w:hAnsiTheme="minorHAnsi" w:cstheme="minorHAnsi"/>
        </w:rPr>
        <w:t>przez osobę/osoby upoważnioną/upoważnione</w:t>
      </w:r>
      <w:r w:rsidR="00907CD3" w:rsidRPr="00D1620A">
        <w:rPr>
          <w:rFonts w:asciiTheme="minorHAnsi" w:hAnsiTheme="minorHAnsi" w:cstheme="minorHAnsi"/>
        </w:rPr>
        <w:t>.</w:t>
      </w:r>
    </w:p>
    <w:p w14:paraId="4B23CE14" w14:textId="71D63398" w:rsidR="00907CD3" w:rsidRPr="00D1620A" w:rsidRDefault="00907CD3" w:rsidP="0011708D">
      <w:pPr>
        <w:pStyle w:val="Akapitzlist"/>
        <w:numPr>
          <w:ilvl w:val="0"/>
          <w:numId w:val="40"/>
        </w:numPr>
        <w:ind w:left="1069"/>
        <w:jc w:val="both"/>
        <w:rPr>
          <w:rFonts w:asciiTheme="minorHAnsi" w:hAnsiTheme="minorHAnsi" w:cstheme="minorHAnsi"/>
        </w:rPr>
      </w:pPr>
      <w:r w:rsidRPr="00D1620A">
        <w:rPr>
          <w:rFonts w:asciiTheme="minorHAnsi" w:eastAsia="Times New Roman" w:hAnsiTheme="minorHAnsi" w:cstheme="minorHAnsi"/>
        </w:rPr>
        <w:t>p</w:t>
      </w:r>
      <w:r w:rsidR="007A10F3" w:rsidRPr="00D1620A">
        <w:rPr>
          <w:rFonts w:asciiTheme="minorHAnsi" w:eastAsia="Times New Roman" w:hAnsiTheme="minorHAnsi" w:cstheme="minorHAnsi"/>
        </w:rPr>
        <w:t xml:space="preserve">odpisy kwalifikowane wykorzystywane przez </w:t>
      </w:r>
      <w:r w:rsidR="004750BE" w:rsidRPr="00D1620A">
        <w:rPr>
          <w:rFonts w:asciiTheme="minorHAnsi" w:eastAsia="Times New Roman" w:hAnsiTheme="minorHAnsi" w:cstheme="minorHAnsi"/>
        </w:rPr>
        <w:t>Wykonawców</w:t>
      </w:r>
      <w:r w:rsidR="007A10F3" w:rsidRPr="00D1620A">
        <w:rPr>
          <w:rFonts w:asciiTheme="minorHAnsi" w:eastAsia="Times New Roman" w:hAnsiTheme="minorHAnsi" w:cstheme="minorHAnsi"/>
        </w:rPr>
        <w:t xml:space="preserve"> do podpisywania wszelkich plików muszą spełniać “Rozporządzenie Parlamentu Europejskiego i Rady w sprawie identyfikacji elektronicznej i usług zaufania w odniesieniu do transakcji elektronicznych na rynku wewnętrznym (</w:t>
      </w:r>
      <w:proofErr w:type="spellStart"/>
      <w:r w:rsidR="007A10F3" w:rsidRPr="00D1620A">
        <w:rPr>
          <w:rFonts w:asciiTheme="minorHAnsi" w:eastAsia="Times New Roman" w:hAnsiTheme="minorHAnsi" w:cstheme="minorHAnsi"/>
        </w:rPr>
        <w:t>eIDAS</w:t>
      </w:r>
      <w:proofErr w:type="spellEnd"/>
      <w:r w:rsidR="007A10F3" w:rsidRPr="00D1620A">
        <w:rPr>
          <w:rFonts w:asciiTheme="minorHAnsi" w:eastAsia="Times New Roman" w:hAnsiTheme="minorHAnsi" w:cstheme="minorHAnsi"/>
        </w:rPr>
        <w:t>) (UE) nr 910/2014</w:t>
      </w:r>
      <w:r w:rsidR="0062131D">
        <w:rPr>
          <w:rFonts w:asciiTheme="minorHAnsi" w:eastAsia="Times New Roman" w:hAnsiTheme="minorHAnsi" w:cstheme="minorHAnsi"/>
        </w:rPr>
        <w:t xml:space="preserve"> </w:t>
      </w:r>
      <w:r w:rsidR="007A10F3" w:rsidRPr="00D1620A">
        <w:rPr>
          <w:rFonts w:asciiTheme="minorHAnsi" w:eastAsia="Times New Roman" w:hAnsiTheme="minorHAnsi" w:cstheme="minorHAnsi"/>
        </w:rPr>
        <w:t xml:space="preserve"> - od 1 lipca 2016 roku”.</w:t>
      </w:r>
    </w:p>
    <w:p w14:paraId="7EFB92BE" w14:textId="30BB868A" w:rsidR="007A10F3" w:rsidRPr="00D1620A" w:rsidRDefault="00907CD3" w:rsidP="0011708D">
      <w:pPr>
        <w:pStyle w:val="Akapitzlist"/>
        <w:numPr>
          <w:ilvl w:val="0"/>
          <w:numId w:val="40"/>
        </w:numPr>
        <w:ind w:left="1069"/>
        <w:jc w:val="both"/>
        <w:rPr>
          <w:rFonts w:asciiTheme="minorHAnsi" w:hAnsiTheme="minorHAnsi" w:cstheme="minorHAnsi"/>
        </w:rPr>
      </w:pPr>
      <w:r w:rsidRPr="00D1620A">
        <w:rPr>
          <w:rFonts w:asciiTheme="minorHAnsi" w:eastAsia="Times New Roman" w:hAnsiTheme="minorHAnsi" w:cstheme="minorHAnsi"/>
        </w:rPr>
        <w:t xml:space="preserve">w </w:t>
      </w:r>
      <w:r w:rsidR="007A10F3" w:rsidRPr="00D1620A">
        <w:rPr>
          <w:rFonts w:asciiTheme="minorHAnsi" w:eastAsia="Times New Roman" w:hAnsiTheme="minorHAnsi" w:cstheme="minorHAnsi"/>
        </w:rPr>
        <w:t xml:space="preserve">przypadku wykorzystania formatu podpisu </w:t>
      </w:r>
      <w:proofErr w:type="spellStart"/>
      <w:r w:rsidR="007A10F3" w:rsidRPr="00D1620A">
        <w:rPr>
          <w:rFonts w:asciiTheme="minorHAnsi" w:eastAsia="Times New Roman" w:hAnsiTheme="minorHAnsi" w:cstheme="minorHAnsi"/>
        </w:rPr>
        <w:t>XAdES</w:t>
      </w:r>
      <w:proofErr w:type="spellEnd"/>
      <w:r w:rsidR="007A10F3" w:rsidRPr="00D1620A">
        <w:rPr>
          <w:rFonts w:asciiTheme="minorHAnsi" w:eastAsia="Times New Roman" w:hAnsiTheme="minorHAnsi" w:cstheme="minorHAnsi"/>
        </w:rPr>
        <w:t xml:space="preserve"> zewnętrzny. Zamawiający wymaga dołączenia odpowiedniej ilości plików tj. podpisywanych plików z danymi oraz plików </w:t>
      </w:r>
      <w:proofErr w:type="spellStart"/>
      <w:r w:rsidR="007A10F3" w:rsidRPr="00D1620A">
        <w:rPr>
          <w:rFonts w:asciiTheme="minorHAnsi" w:eastAsia="Times New Roman" w:hAnsiTheme="minorHAnsi" w:cstheme="minorHAnsi"/>
        </w:rPr>
        <w:t>XAdES</w:t>
      </w:r>
      <w:proofErr w:type="spellEnd"/>
      <w:r w:rsidR="007A10F3" w:rsidRPr="00D1620A">
        <w:rPr>
          <w:rFonts w:asciiTheme="minorHAnsi" w:eastAsia="Times New Roman" w:hAnsiTheme="minorHAnsi" w:cstheme="minorHAnsi"/>
        </w:rPr>
        <w:t>.</w:t>
      </w:r>
    </w:p>
    <w:p w14:paraId="0F25B6F3" w14:textId="77777777" w:rsidR="00907CD3" w:rsidRPr="00D1620A" w:rsidRDefault="007A10F3" w:rsidP="0011708D">
      <w:pPr>
        <w:pStyle w:val="Akapitzlist"/>
        <w:numPr>
          <w:ilvl w:val="0"/>
          <w:numId w:val="37"/>
        </w:numPr>
        <w:ind w:left="360"/>
        <w:jc w:val="both"/>
        <w:rPr>
          <w:rFonts w:asciiTheme="minorHAnsi" w:eastAsia="Times New Roman" w:hAnsiTheme="minorHAnsi" w:cstheme="minorHAnsi"/>
        </w:rPr>
      </w:pPr>
      <w:r w:rsidRPr="00D1620A">
        <w:rPr>
          <w:rFonts w:asciiTheme="minorHAnsi" w:eastAsia="Times New Roman" w:hAnsiTheme="minorHAnsi" w:cstheme="minorHAnsi"/>
        </w:rPr>
        <w:t>Zamawiający nie będzie ujawniał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3074E8" w14:textId="77777777" w:rsidR="00907CD3" w:rsidRPr="00D1620A" w:rsidRDefault="007A10F3" w:rsidP="0011708D">
      <w:pPr>
        <w:pStyle w:val="Akapitzlist"/>
        <w:numPr>
          <w:ilvl w:val="0"/>
          <w:numId w:val="37"/>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Wykonawca, za pośrednictwem </w:t>
      </w:r>
      <w:hyperlink r:id="rId39" w:history="1">
        <w:r w:rsidRPr="00D1620A">
          <w:rPr>
            <w:rStyle w:val="Hipercze"/>
            <w:rFonts w:asciiTheme="minorHAnsi" w:eastAsia="Times New Roman" w:hAnsiTheme="minorHAnsi" w:cstheme="minorHAnsi"/>
          </w:rPr>
          <w:t>platformazakupowa.pl</w:t>
        </w:r>
      </w:hyperlink>
      <w:r w:rsidRPr="00D1620A">
        <w:rPr>
          <w:rFonts w:asciiTheme="minorHAnsi" w:eastAsia="Times New Roman"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258CCE48" w14:textId="217B27D8" w:rsidR="007A10F3" w:rsidRPr="00D1620A" w:rsidRDefault="009566E6" w:rsidP="003E22E4">
      <w:pPr>
        <w:pStyle w:val="Akapitzlist"/>
        <w:ind w:left="360"/>
        <w:jc w:val="both"/>
        <w:rPr>
          <w:rFonts w:asciiTheme="minorHAnsi" w:eastAsia="Times New Roman" w:hAnsiTheme="minorHAnsi" w:cstheme="minorHAnsi"/>
        </w:rPr>
      </w:pPr>
      <w:hyperlink r:id="rId40" w:history="1">
        <w:r w:rsidR="00907CD3" w:rsidRPr="00D1620A">
          <w:rPr>
            <w:rStyle w:val="Hipercze"/>
            <w:rFonts w:asciiTheme="minorHAnsi" w:eastAsia="Times New Roman" w:hAnsiTheme="minorHAnsi" w:cstheme="minorHAnsi"/>
          </w:rPr>
          <w:t>https://platformazakupowa.pl/strona/45-instrukcje</w:t>
        </w:r>
      </w:hyperlink>
    </w:p>
    <w:p w14:paraId="54F1C10F" w14:textId="721BCEFA" w:rsidR="00377255" w:rsidRPr="00D1620A" w:rsidRDefault="007A10F3" w:rsidP="0011708D">
      <w:pPr>
        <w:pStyle w:val="Akapitzlist"/>
        <w:numPr>
          <w:ilvl w:val="0"/>
          <w:numId w:val="37"/>
        </w:numPr>
        <w:ind w:left="360"/>
        <w:jc w:val="both"/>
        <w:rPr>
          <w:rFonts w:asciiTheme="minorHAnsi" w:eastAsia="Times New Roman" w:hAnsiTheme="minorHAnsi" w:cstheme="minorHAnsi"/>
        </w:rPr>
      </w:pPr>
      <w:r w:rsidRPr="00D1620A">
        <w:rPr>
          <w:rFonts w:asciiTheme="minorHAnsi" w:eastAsia="Times New Roman" w:hAnsiTheme="minorHAnsi" w:cstheme="minorHAnsi"/>
        </w:rPr>
        <w:t xml:space="preserve">Zgodnie z definicją dokumentu elektronicznego z art. 3 ustęp 2 </w:t>
      </w:r>
      <w:r w:rsidR="00377255" w:rsidRPr="00D1620A">
        <w:rPr>
          <w:rFonts w:asciiTheme="minorHAnsi" w:eastAsia="Times New Roman" w:hAnsiTheme="minorHAnsi" w:cstheme="minorHAnsi"/>
        </w:rPr>
        <w:t>u</w:t>
      </w:r>
      <w:r w:rsidRPr="00D1620A">
        <w:rPr>
          <w:rFonts w:asciiTheme="minorHAnsi" w:eastAsia="Times New Roman" w:hAnsiTheme="minorHAnsi" w:cstheme="minorHAnsi"/>
        </w:rPr>
        <w:t>stawy</w:t>
      </w:r>
      <w:r w:rsidR="00377255" w:rsidRPr="00D1620A">
        <w:rPr>
          <w:rFonts w:asciiTheme="minorHAnsi" w:eastAsia="Times New Roman" w:hAnsiTheme="minorHAnsi" w:cstheme="minorHAnsi"/>
        </w:rPr>
        <w:t xml:space="preserve"> z 17 lutego 2025r.</w:t>
      </w:r>
      <w:r w:rsidRPr="00D1620A">
        <w:rPr>
          <w:rFonts w:asciiTheme="minorHAnsi" w:eastAsia="Times New Roman" w:hAnsiTheme="minorHAnsi" w:cstheme="minorHAnsi"/>
        </w:rPr>
        <w:t xml:space="preserve"> o</w:t>
      </w:r>
      <w:r w:rsidR="0062131D">
        <w:rPr>
          <w:rFonts w:asciiTheme="minorHAnsi" w:eastAsia="Times New Roman" w:hAnsiTheme="minorHAnsi" w:cstheme="minorHAnsi"/>
        </w:rPr>
        <w:t> </w:t>
      </w:r>
      <w:r w:rsidRPr="00D1620A">
        <w:rPr>
          <w:rFonts w:asciiTheme="minorHAnsi" w:eastAsia="Times New Roman" w:hAnsiTheme="minorHAnsi" w:cstheme="minorHAnsi"/>
        </w:rPr>
        <w:t>informatyzacji działalności podmiotów realizujących zadania publiczne</w:t>
      </w:r>
      <w:r w:rsidR="00377255" w:rsidRPr="00D1620A">
        <w:rPr>
          <w:rFonts w:asciiTheme="minorHAnsi" w:eastAsia="Times New Roman" w:hAnsiTheme="minorHAnsi" w:cstheme="minorHAnsi"/>
        </w:rPr>
        <w:t xml:space="preserve"> (tj. Dz.U. z 2024 r. poz. 307)</w:t>
      </w:r>
      <w:r w:rsidRPr="00D1620A">
        <w:rPr>
          <w:rFonts w:asciiTheme="minorHAnsi" w:eastAsia="Times New Roman" w:hAnsiTheme="minorHAnsi" w:cstheme="minorHAnsi"/>
        </w:rPr>
        <w:t>, opatrzenie pliku zawierającego skompresowane dane kwalifikowanym podpisem elektronicznym jest jednoznaczne z podpisaniem oryginału dokumentu, z wyjątkiem kopii poświadczonych odpowiednio przez innego wykonawcę ubiegającego się wspólnie z nim o</w:t>
      </w:r>
      <w:r w:rsidR="0062131D">
        <w:rPr>
          <w:rFonts w:asciiTheme="minorHAnsi" w:eastAsia="Times New Roman" w:hAnsiTheme="minorHAnsi" w:cstheme="minorHAnsi"/>
        </w:rPr>
        <w:t> </w:t>
      </w:r>
      <w:r w:rsidRPr="00D1620A">
        <w:rPr>
          <w:rFonts w:asciiTheme="minorHAnsi" w:eastAsia="Times New Roman" w:hAnsiTheme="minorHAnsi" w:cstheme="minorHAnsi"/>
        </w:rPr>
        <w:t>udzielenie zamówienia, przez podmiot, na którego zdolnościach lub sytuacji polega Wykonawca, albo przez poddostawcę.</w:t>
      </w:r>
    </w:p>
    <w:p w14:paraId="4F00D256" w14:textId="1ED4634A" w:rsidR="007A10F3" w:rsidRPr="00D1620A" w:rsidRDefault="007A10F3" w:rsidP="0011708D">
      <w:pPr>
        <w:pStyle w:val="Akapitzlist"/>
        <w:numPr>
          <w:ilvl w:val="0"/>
          <w:numId w:val="37"/>
        </w:numPr>
        <w:ind w:left="360"/>
        <w:jc w:val="both"/>
        <w:rPr>
          <w:rFonts w:asciiTheme="minorHAnsi" w:eastAsia="Times New Roman" w:hAnsiTheme="minorHAnsi" w:cstheme="minorHAnsi"/>
        </w:rPr>
      </w:pPr>
      <w:r w:rsidRPr="00D1620A">
        <w:rPr>
          <w:rFonts w:asciiTheme="minorHAnsi" w:eastAsia="Times New Roman" w:hAnsiTheme="minorHAnsi" w:cstheme="minorHAnsi"/>
        </w:rPr>
        <w:t>Maksymalny rozmiar jednego pliku przesyłanego za pośrednictwem dedykowanych formularzy do: złożenia, zmiany, wycofania oferty wynosi 150 MB natomiast przy komunikacji wielkość pliku to maksymalnie 500 MB.</w:t>
      </w:r>
    </w:p>
    <w:p w14:paraId="47B112DC" w14:textId="41153C97"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Wykonawca podaje ceny netto i brutto za wykonanie przedmiotu zamówienia, w zakresie podstawowym jak i opcjonalnym (Prawo opcji), obliczone zgodnie ze wskazaniami zawartymi w</w:t>
      </w:r>
      <w:r w:rsidR="0062131D">
        <w:rPr>
          <w:rFonts w:asciiTheme="minorHAnsi" w:hAnsiTheme="minorHAnsi" w:cstheme="minorHAnsi"/>
          <w:lang w:eastAsia="pl-PL"/>
        </w:rPr>
        <w:t> </w:t>
      </w:r>
      <w:r w:rsidRPr="00D1620A">
        <w:rPr>
          <w:rFonts w:asciiTheme="minorHAnsi" w:hAnsiTheme="minorHAnsi" w:cstheme="minorHAnsi"/>
          <w:lang w:eastAsia="pl-PL"/>
        </w:rPr>
        <w:t xml:space="preserve">Formularzu ofertowym sporządzonym wg wzoru stanowiącego </w:t>
      </w:r>
      <w:r w:rsidRPr="00D1620A">
        <w:rPr>
          <w:rFonts w:asciiTheme="minorHAnsi" w:hAnsiTheme="minorHAnsi" w:cstheme="minorHAnsi"/>
          <w:b/>
          <w:bCs/>
          <w:lang w:eastAsia="pl-PL"/>
        </w:rPr>
        <w:t>załączniki nr 1 do WZ</w:t>
      </w:r>
      <w:r w:rsidRPr="00D1620A">
        <w:rPr>
          <w:rFonts w:asciiTheme="minorHAnsi" w:hAnsiTheme="minorHAnsi" w:cstheme="minorHAnsi"/>
          <w:lang w:eastAsia="pl-PL"/>
        </w:rPr>
        <w:t xml:space="preserve">. Ceną oferty jest cena w zakresie podstawowym łącznie z opcją. </w:t>
      </w:r>
    </w:p>
    <w:p w14:paraId="6F2D644D" w14:textId="66C25288" w:rsidR="00506F9F" w:rsidRPr="00D1620A" w:rsidRDefault="00506F9F" w:rsidP="0011708D">
      <w:pPr>
        <w:pStyle w:val="Akapitzlist"/>
        <w:numPr>
          <w:ilvl w:val="0"/>
          <w:numId w:val="37"/>
        </w:numPr>
        <w:ind w:left="360"/>
        <w:jc w:val="both"/>
        <w:rPr>
          <w:rFonts w:asciiTheme="minorHAnsi" w:eastAsia="Times New Roman" w:hAnsiTheme="minorHAnsi" w:cstheme="minorHAnsi"/>
        </w:rPr>
      </w:pPr>
      <w:r w:rsidRPr="00D1620A">
        <w:rPr>
          <w:rFonts w:asciiTheme="minorHAnsi" w:hAnsiTheme="minorHAnsi" w:cstheme="minorHAnsi"/>
          <w:lang w:eastAsia="pl-PL"/>
        </w:rPr>
        <w:t>Wykonawca kalkulując cenę oferty powinien uwzględnić wszystkie koszty wykonania zamówienia, w szczególności koszty wynagrodzenia pracowników, koszty administracyjne i nadzoru</w:t>
      </w:r>
      <w:r w:rsidRPr="00D1620A">
        <w:rPr>
          <w:rFonts w:asciiTheme="minorHAnsi" w:eastAsia="Times New Roman" w:hAnsiTheme="minorHAnsi" w:cstheme="minorHAnsi"/>
        </w:rPr>
        <w:t xml:space="preserve"> oraz ewentualne rabaty, a także</w:t>
      </w:r>
      <w:r w:rsidRPr="00D1620A">
        <w:rPr>
          <w:rFonts w:asciiTheme="minorHAnsi" w:hAnsiTheme="minorHAnsi" w:cstheme="minorHAnsi"/>
          <w:lang w:eastAsia="pl-PL"/>
        </w:rPr>
        <w:t xml:space="preserve"> wszelkie opłaty, składki i podatki, w tym podatek VAT, które mogą wystąpić przy realizacji przedmiotu zamówienia na warunkach określonych w projektowanych postanowieniach umowy </w:t>
      </w:r>
      <w:r w:rsidRPr="00D1620A">
        <w:rPr>
          <w:rFonts w:asciiTheme="minorHAnsi" w:hAnsiTheme="minorHAnsi" w:cstheme="minorHAnsi"/>
          <w:b/>
          <w:bCs/>
          <w:lang w:eastAsia="pl-PL"/>
        </w:rPr>
        <w:t>(załącznik nr 10 do WZ)</w:t>
      </w:r>
      <w:r w:rsidRPr="00D1620A">
        <w:rPr>
          <w:rFonts w:asciiTheme="minorHAnsi" w:hAnsiTheme="minorHAnsi" w:cstheme="minorHAnsi"/>
          <w:lang w:eastAsia="pl-PL"/>
        </w:rPr>
        <w:t>, w sposób należyty, zgodny z obowiązującymi przepisami prawa i opisem przedmiotu zamówienia (</w:t>
      </w:r>
      <w:r w:rsidRPr="00D1620A">
        <w:rPr>
          <w:rFonts w:asciiTheme="minorHAnsi" w:hAnsiTheme="minorHAnsi" w:cstheme="minorHAnsi"/>
          <w:b/>
          <w:bCs/>
          <w:lang w:eastAsia="pl-PL"/>
        </w:rPr>
        <w:t>załącznik nr 2 do WZ</w:t>
      </w:r>
      <w:r w:rsidRPr="00D1620A">
        <w:rPr>
          <w:rFonts w:asciiTheme="minorHAnsi" w:hAnsiTheme="minorHAnsi" w:cstheme="minorHAnsi"/>
          <w:lang w:eastAsia="pl-PL"/>
        </w:rPr>
        <w:t xml:space="preserve">) oraz wymaganiami zawartymi w </w:t>
      </w:r>
      <w:r w:rsidRPr="00D1620A">
        <w:rPr>
          <w:rFonts w:asciiTheme="minorHAnsi" w:hAnsiTheme="minorHAnsi" w:cstheme="minorHAnsi"/>
          <w:b/>
          <w:bCs/>
          <w:lang w:eastAsia="pl-PL"/>
        </w:rPr>
        <w:t>WZ</w:t>
      </w:r>
      <w:r w:rsidRPr="00D1620A">
        <w:rPr>
          <w:rFonts w:asciiTheme="minorHAnsi" w:hAnsiTheme="minorHAnsi" w:cstheme="minorHAnsi"/>
          <w:lang w:eastAsia="pl-PL"/>
        </w:rPr>
        <w:t xml:space="preserve">. </w:t>
      </w:r>
    </w:p>
    <w:p w14:paraId="3B6DCAC5" w14:textId="77777777"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Kalkulując cenę oferty Wykonawca powinien uwzględnić wszelkie okoliczności mające wpływ na realizację zamówienia, w tym ryzyka jakie na obecnym etapie postępowania mogą być zidentyfikowane. Skutki finansowe jakichkolwiek pominięć lub błędów w kalkulacji ceny oferty obciążają Wykonawcę. </w:t>
      </w:r>
    </w:p>
    <w:p w14:paraId="7E08B783" w14:textId="3AD2D35B"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lastRenderedPageBreak/>
        <w:t>Do obliczenia ceny oferty brutto Wykonawca powinien zastosować stawkę podatku od towarów i</w:t>
      </w:r>
      <w:r w:rsidR="0062131D">
        <w:rPr>
          <w:rFonts w:asciiTheme="minorHAnsi" w:hAnsiTheme="minorHAnsi" w:cstheme="minorHAnsi"/>
          <w:lang w:eastAsia="pl-PL"/>
        </w:rPr>
        <w:t> </w:t>
      </w:r>
      <w:r w:rsidRPr="00D1620A">
        <w:rPr>
          <w:rFonts w:asciiTheme="minorHAnsi" w:hAnsiTheme="minorHAnsi" w:cstheme="minorHAnsi"/>
          <w:lang w:eastAsia="pl-PL"/>
        </w:rPr>
        <w:t xml:space="preserve">usług zgodnie z obowiązującymi przepisami. </w:t>
      </w:r>
      <w:r w:rsidRPr="00D1620A">
        <w:rPr>
          <w:rFonts w:asciiTheme="minorHAnsi" w:hAnsiTheme="minorHAnsi" w:cstheme="minorHAnsi"/>
        </w:rPr>
        <w:t>Prawidłowe ustalenie stawki podatku VAT należy do obowiązków Wykonawcy.</w:t>
      </w:r>
    </w:p>
    <w:p w14:paraId="2F751587" w14:textId="45032D1D"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Zamawiający przewiduje możliwości zmian ceny jednostkowej netto i brutto w sytuacjach określonych w projektowanych postanowieniach umowy, stanowiących </w:t>
      </w:r>
      <w:r w:rsidRPr="00D1620A">
        <w:rPr>
          <w:rFonts w:asciiTheme="minorHAnsi" w:hAnsiTheme="minorHAnsi" w:cstheme="minorHAnsi"/>
          <w:b/>
          <w:bCs/>
          <w:lang w:eastAsia="pl-PL"/>
        </w:rPr>
        <w:t xml:space="preserve">załącznik nr 10 do WZ. </w:t>
      </w:r>
    </w:p>
    <w:p w14:paraId="39C7961D" w14:textId="25E69052"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Ceny podane w Formularzu ofertowym muszą być wyrażone w złotych polskich (PLN) oraz wyliczone z dokładnością do dwóch miejsc po przecinku (do 1 grosza) z zachowaniem zasad zaokrągleń arytmetycznych. </w:t>
      </w:r>
    </w:p>
    <w:p w14:paraId="38D6A79C" w14:textId="77777777"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Wyliczona cena oferty brutto będzie służyć do porównania złożonych ofert. </w:t>
      </w:r>
    </w:p>
    <w:p w14:paraId="1DE8D3AE" w14:textId="77777777"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Zamawiający nie przewiduje prowadzenia rozliczeń w walutach obcych – wszelkie przyszłe rozliczania między Zamawiającym a Wykonawcą dokonywane będą w złotych polskich (PLN). </w:t>
      </w:r>
    </w:p>
    <w:p w14:paraId="080D830C" w14:textId="07C2BCB5"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Jeżeli w postępowaniu złożona będzie oferta, której wybór prowadziłby do powstania u</w:t>
      </w:r>
      <w:r w:rsidR="0062131D">
        <w:rPr>
          <w:rFonts w:asciiTheme="minorHAnsi" w:hAnsiTheme="minorHAnsi" w:cstheme="minorHAnsi"/>
          <w:lang w:eastAsia="pl-PL"/>
        </w:rPr>
        <w:t> </w:t>
      </w:r>
      <w:r w:rsidRPr="00D1620A">
        <w:rPr>
          <w:rFonts w:asciiTheme="minorHAnsi" w:hAnsiTheme="minorHAnsi" w:cstheme="minorHAnsi"/>
          <w:lang w:eastAsia="pl-PL"/>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096905C1" w14:textId="54CE2ED0"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Wzór Formularza ofertowego (</w:t>
      </w:r>
      <w:r w:rsidRPr="00D1620A">
        <w:rPr>
          <w:rFonts w:asciiTheme="minorHAnsi" w:hAnsiTheme="minorHAnsi" w:cstheme="minorHAnsi"/>
          <w:b/>
          <w:bCs/>
          <w:lang w:eastAsia="pl-PL"/>
        </w:rPr>
        <w:t>załącznik nr 1 do WZ</w:t>
      </w:r>
      <w:r w:rsidRPr="00D1620A">
        <w:rPr>
          <w:rFonts w:asciiTheme="minorHAnsi" w:hAnsiTheme="minorHAnsi" w:cstheme="minorHAnsi"/>
          <w:lang w:eastAsia="pl-PL"/>
        </w:rPr>
        <w:t xml:space="preserve">)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D0E7EE7" w14:textId="77777777" w:rsidR="00506F9F" w:rsidRPr="00D1620A" w:rsidRDefault="00506F9F" w:rsidP="0011708D">
      <w:pPr>
        <w:numPr>
          <w:ilvl w:val="0"/>
          <w:numId w:val="37"/>
        </w:numPr>
        <w:autoSpaceDE w:val="0"/>
        <w:autoSpaceDN w:val="0"/>
        <w:adjustRightInd w:val="0"/>
        <w:ind w:left="360"/>
        <w:jc w:val="both"/>
        <w:rPr>
          <w:rFonts w:asciiTheme="minorHAnsi" w:hAnsiTheme="minorHAnsi" w:cstheme="minorHAnsi"/>
          <w:lang w:eastAsia="pl-PL"/>
        </w:rPr>
      </w:pPr>
      <w:r w:rsidRPr="00D1620A">
        <w:rPr>
          <w:rFonts w:asciiTheme="minorHAnsi" w:hAnsiTheme="minorHAnsi" w:cstheme="minorHAnsi"/>
          <w:lang w:eastAsia="pl-PL"/>
        </w:rPr>
        <w:t xml:space="preserve">Zamawiający informuje, że nie przewiduje udzielania zaliczek na poczet wykonania zamówienia. </w:t>
      </w:r>
    </w:p>
    <w:p w14:paraId="6D920AFA" w14:textId="77777777" w:rsidR="000228DC" w:rsidRPr="00D1620A" w:rsidRDefault="000228DC" w:rsidP="00D1620A">
      <w:pPr>
        <w:ind w:left="993"/>
        <w:jc w:val="both"/>
        <w:rPr>
          <w:rFonts w:asciiTheme="minorHAnsi" w:eastAsia="Times New Roman" w:hAnsiTheme="minorHAnsi" w:cstheme="minorHAnsi"/>
        </w:rPr>
      </w:pPr>
    </w:p>
    <w:p w14:paraId="16BBFB94" w14:textId="1D244BB5" w:rsidR="007A10F3" w:rsidRPr="007B7936" w:rsidRDefault="00F7387F" w:rsidP="00D1620A">
      <w:pPr>
        <w:shd w:val="clear" w:color="auto" w:fill="DAEEF3" w:themeFill="accent5" w:themeFillTint="33"/>
        <w:jc w:val="both"/>
        <w:rPr>
          <w:rFonts w:asciiTheme="minorHAnsi" w:eastAsia="Times New Roman" w:hAnsiTheme="minorHAnsi" w:cstheme="minorHAnsi"/>
          <w:b/>
          <w:bCs/>
        </w:rPr>
      </w:pPr>
      <w:r w:rsidRPr="007B7936">
        <w:rPr>
          <w:rFonts w:asciiTheme="minorHAnsi" w:eastAsia="Times New Roman" w:hAnsiTheme="minorHAnsi" w:cstheme="minorHAnsi"/>
          <w:b/>
          <w:bCs/>
        </w:rPr>
        <w:t>XII</w:t>
      </w:r>
      <w:r w:rsidR="007A10F3" w:rsidRPr="007B7936">
        <w:rPr>
          <w:rFonts w:asciiTheme="minorHAnsi" w:eastAsia="Times New Roman" w:hAnsiTheme="minorHAnsi" w:cstheme="minorHAnsi"/>
          <w:b/>
          <w:bCs/>
        </w:rPr>
        <w:t xml:space="preserve">. </w:t>
      </w:r>
      <w:r w:rsidR="007B7936" w:rsidRPr="007B7936">
        <w:rPr>
          <w:rFonts w:asciiTheme="minorHAnsi" w:hAnsiTheme="minorHAnsi" w:cstheme="minorHAnsi"/>
          <w:b/>
          <w:bCs/>
        </w:rPr>
        <w:t>Miejsce i termin składania oraz otwarcia ofert.</w:t>
      </w:r>
    </w:p>
    <w:p w14:paraId="548348FF" w14:textId="77777777" w:rsidR="00377255" w:rsidRPr="00D1620A" w:rsidRDefault="00377255" w:rsidP="00D1620A">
      <w:pPr>
        <w:ind w:left="705" w:hanging="705"/>
        <w:jc w:val="both"/>
        <w:rPr>
          <w:rFonts w:asciiTheme="minorHAnsi" w:hAnsiTheme="minorHAnsi" w:cstheme="minorHAnsi"/>
        </w:rPr>
      </w:pPr>
    </w:p>
    <w:p w14:paraId="6FCC7807" w14:textId="3B3C09BE" w:rsidR="00377255" w:rsidRPr="002C0E17" w:rsidRDefault="007B112E" w:rsidP="0011708D">
      <w:pPr>
        <w:pStyle w:val="Akapitzlist"/>
        <w:numPr>
          <w:ilvl w:val="0"/>
          <w:numId w:val="41"/>
        </w:numPr>
        <w:jc w:val="both"/>
        <w:rPr>
          <w:rFonts w:asciiTheme="minorHAnsi" w:hAnsiTheme="minorHAnsi" w:cstheme="minorHAnsi"/>
          <w:b/>
          <w:bCs/>
        </w:rPr>
      </w:pPr>
      <w:r w:rsidRPr="007B112E">
        <w:rPr>
          <w:rFonts w:asciiTheme="minorHAnsi" w:hAnsiTheme="minorHAnsi" w:cstheme="minorHAnsi"/>
        </w:rPr>
        <w:t xml:space="preserve">Ofertę wraz z wymaganymi dokumentami należy umieścić na platformazakupowa.pl pod adresem: </w:t>
      </w:r>
      <w:hyperlink r:id="rId41" w:history="1">
        <w:r w:rsidRPr="00775707">
          <w:rPr>
            <w:rStyle w:val="Hipercze"/>
            <w:rFonts w:asciiTheme="minorHAnsi" w:hAnsiTheme="minorHAnsi" w:cstheme="minorHAnsi"/>
          </w:rPr>
          <w:t>https://platformazakupowa.pl/pn/wodociagi_sroda</w:t>
        </w:r>
      </w:hyperlink>
      <w:r>
        <w:rPr>
          <w:rFonts w:asciiTheme="minorHAnsi" w:hAnsiTheme="minorHAnsi" w:cstheme="minorHAnsi"/>
        </w:rPr>
        <w:t xml:space="preserve"> </w:t>
      </w:r>
      <w:r w:rsidR="00C2344C" w:rsidRPr="002C0E17">
        <w:rPr>
          <w:rFonts w:asciiTheme="minorHAnsi" w:hAnsiTheme="minorHAnsi" w:cstheme="minorHAnsi"/>
          <w:b/>
          <w:bCs/>
          <w:shd w:val="clear" w:color="auto" w:fill="FFFFFF" w:themeFill="background1"/>
        </w:rPr>
        <w:t xml:space="preserve">do dnia </w:t>
      </w:r>
      <w:r w:rsidR="004273C5" w:rsidRPr="002C0E17">
        <w:rPr>
          <w:rFonts w:asciiTheme="minorHAnsi" w:hAnsiTheme="minorHAnsi" w:cstheme="minorHAnsi"/>
          <w:b/>
          <w:bCs/>
          <w:shd w:val="clear" w:color="auto" w:fill="FFFFFF" w:themeFill="background1"/>
        </w:rPr>
        <w:t>16.09.2024</w:t>
      </w:r>
      <w:r w:rsidR="007A10F3" w:rsidRPr="002C0E17">
        <w:rPr>
          <w:rFonts w:asciiTheme="minorHAnsi" w:hAnsiTheme="minorHAnsi" w:cstheme="minorHAnsi"/>
          <w:b/>
          <w:bCs/>
          <w:shd w:val="clear" w:color="auto" w:fill="FFFFFF" w:themeFill="background1"/>
        </w:rPr>
        <w:t xml:space="preserve">r. do godziny </w:t>
      </w:r>
      <w:r w:rsidR="004273C5" w:rsidRPr="002C0E17">
        <w:rPr>
          <w:rFonts w:asciiTheme="minorHAnsi" w:hAnsiTheme="minorHAnsi" w:cstheme="minorHAnsi"/>
          <w:b/>
          <w:bCs/>
          <w:shd w:val="clear" w:color="auto" w:fill="FFFFFF" w:themeFill="background1"/>
        </w:rPr>
        <w:t>11</w:t>
      </w:r>
      <w:r w:rsidR="007A10F3" w:rsidRPr="002C0E17">
        <w:rPr>
          <w:rFonts w:asciiTheme="minorHAnsi" w:hAnsiTheme="minorHAnsi" w:cstheme="minorHAnsi"/>
          <w:b/>
          <w:bCs/>
          <w:shd w:val="clear" w:color="auto" w:fill="FFFFFF" w:themeFill="background1"/>
        </w:rPr>
        <w:t>:00</w:t>
      </w:r>
      <w:r w:rsidR="007A10F3" w:rsidRPr="002C0E17">
        <w:rPr>
          <w:rFonts w:asciiTheme="minorHAnsi" w:hAnsiTheme="minorHAnsi" w:cstheme="minorHAnsi"/>
          <w:b/>
          <w:bCs/>
        </w:rPr>
        <w:t xml:space="preserve"> </w:t>
      </w:r>
    </w:p>
    <w:p w14:paraId="189D5987" w14:textId="77777777" w:rsidR="00377255" w:rsidRPr="002C44D2" w:rsidRDefault="007A10F3" w:rsidP="0011708D">
      <w:pPr>
        <w:pStyle w:val="Akapitzlist"/>
        <w:numPr>
          <w:ilvl w:val="0"/>
          <w:numId w:val="41"/>
        </w:numPr>
        <w:jc w:val="both"/>
        <w:rPr>
          <w:rFonts w:asciiTheme="minorHAnsi" w:hAnsiTheme="minorHAnsi" w:cstheme="minorHAnsi"/>
          <w:b/>
          <w:bCs/>
        </w:rPr>
      </w:pPr>
      <w:r w:rsidRPr="002C44D2">
        <w:rPr>
          <w:rFonts w:asciiTheme="minorHAnsi" w:hAnsiTheme="minorHAnsi" w:cstheme="minorHAnsi"/>
        </w:rPr>
        <w:t>Do oferty należy dołączyć wszystkie wymagane w WZ dokumenty.</w:t>
      </w:r>
    </w:p>
    <w:p w14:paraId="66984891" w14:textId="77777777" w:rsidR="00377255" w:rsidRPr="00D1620A" w:rsidRDefault="007A10F3"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rPr>
        <w:t>Po wypełnieniu Formularza składania oferty lub wniosku i dołączeni</w:t>
      </w:r>
      <w:r w:rsidR="00377255" w:rsidRPr="00D1620A">
        <w:rPr>
          <w:rFonts w:asciiTheme="minorHAnsi" w:hAnsiTheme="minorHAnsi" w:cstheme="minorHAnsi"/>
        </w:rPr>
        <w:t>u</w:t>
      </w:r>
      <w:r w:rsidRPr="00D1620A">
        <w:rPr>
          <w:rFonts w:asciiTheme="minorHAnsi" w:hAnsiTheme="minorHAnsi" w:cstheme="minorHAnsi"/>
        </w:rPr>
        <w:t xml:space="preserve"> wszystkich wymaganych załączników należy kliknąć przycisk „Przejdź do podsumowania”.</w:t>
      </w:r>
    </w:p>
    <w:p w14:paraId="1541992C" w14:textId="77777777" w:rsidR="00377255" w:rsidRPr="00D1620A" w:rsidRDefault="007A10F3"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42" w:history="1">
        <w:r w:rsidRPr="00D1620A">
          <w:rPr>
            <w:rStyle w:val="Hipercze"/>
            <w:rFonts w:asciiTheme="minorHAnsi" w:hAnsiTheme="minorHAnsi" w:cstheme="minorHAnsi"/>
          </w:rPr>
          <w:t>platformazakupowa.pl</w:t>
        </w:r>
      </w:hyperlink>
      <w:r w:rsidR="007F1A4C" w:rsidRPr="00D1620A">
        <w:rPr>
          <w:rFonts w:asciiTheme="minorHAnsi" w:hAnsiTheme="minorHAnsi" w:cstheme="minorHAnsi"/>
        </w:rPr>
        <w:t>, Wykonawca</w:t>
      </w:r>
      <w:r w:rsidRPr="00D1620A">
        <w:rPr>
          <w:rFonts w:asciiTheme="minorHAnsi" w:hAnsiTheme="minorHAnsi" w:cstheme="minorHAnsi"/>
        </w:rPr>
        <w:t xml:space="preserve"> powinien złożyć podpis bezpośrednio na dokumentach przesłanych za pośrednictwem </w:t>
      </w:r>
      <w:hyperlink r:id="rId43" w:history="1">
        <w:r w:rsidRPr="00D1620A">
          <w:rPr>
            <w:rStyle w:val="Hipercze"/>
            <w:rFonts w:asciiTheme="minorHAnsi" w:hAnsiTheme="minorHAnsi" w:cstheme="minorHAnsi"/>
          </w:rPr>
          <w:t>platformazakupowa.pl</w:t>
        </w:r>
      </w:hyperlink>
      <w:r w:rsidRPr="00D1620A">
        <w:rPr>
          <w:rFonts w:asciiTheme="minorHAnsi" w:hAnsiTheme="minorHAnsi" w:cstheme="minorHAnsi"/>
        </w:rPr>
        <w:t>. Zalecamy stosowanie podpisu na każdym załączonym pliku osobno.</w:t>
      </w:r>
    </w:p>
    <w:p w14:paraId="4499D8C7" w14:textId="77777777" w:rsidR="00377255" w:rsidRPr="00D1620A" w:rsidRDefault="007A10F3"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543CF31" w14:textId="77777777" w:rsidR="00377255" w:rsidRPr="00D1620A" w:rsidRDefault="00F7387F" w:rsidP="0011708D">
      <w:pPr>
        <w:pStyle w:val="Akapitzlist"/>
        <w:numPr>
          <w:ilvl w:val="0"/>
          <w:numId w:val="41"/>
        </w:numPr>
        <w:jc w:val="both"/>
        <w:rPr>
          <w:rStyle w:val="Hipercze"/>
          <w:rFonts w:asciiTheme="minorHAnsi" w:hAnsiTheme="minorHAnsi" w:cstheme="minorHAnsi"/>
          <w:b/>
          <w:bCs/>
          <w:color w:val="auto"/>
          <w:u w:val="none"/>
        </w:rPr>
      </w:pPr>
      <w:r w:rsidRPr="00D1620A">
        <w:rPr>
          <w:rFonts w:asciiTheme="minorHAnsi" w:hAnsiTheme="minorHAnsi" w:cstheme="minorHAnsi"/>
        </w:rPr>
        <w:t>S</w:t>
      </w:r>
      <w:r w:rsidR="007A10F3" w:rsidRPr="00D1620A">
        <w:rPr>
          <w:rFonts w:asciiTheme="minorHAnsi" w:hAnsiTheme="minorHAnsi" w:cstheme="minorHAnsi"/>
        </w:rPr>
        <w:t xml:space="preserve">zczegółowa instrukcja dla </w:t>
      </w:r>
      <w:r w:rsidR="00C2344C" w:rsidRPr="00D1620A">
        <w:rPr>
          <w:rFonts w:asciiTheme="minorHAnsi" w:hAnsiTheme="minorHAnsi" w:cstheme="minorHAnsi"/>
        </w:rPr>
        <w:t>wykonawców</w:t>
      </w:r>
      <w:r w:rsidR="007A10F3" w:rsidRPr="00D1620A">
        <w:rPr>
          <w:rFonts w:asciiTheme="minorHAnsi" w:hAnsiTheme="minorHAnsi" w:cstheme="minorHAnsi"/>
        </w:rPr>
        <w:t xml:space="preserve"> dotycząca złożenia, zmiany i wycofania oferty znajduje się na stronie internetowej pod adresem:  </w:t>
      </w:r>
      <w:hyperlink r:id="rId44" w:history="1">
        <w:r w:rsidR="007A10F3" w:rsidRPr="00D1620A">
          <w:rPr>
            <w:rStyle w:val="Hipercze"/>
            <w:rFonts w:asciiTheme="minorHAnsi" w:hAnsiTheme="minorHAnsi" w:cstheme="minorHAnsi"/>
          </w:rPr>
          <w:t>https://platformazakupowa.pl/strona/45-instrukcje</w:t>
        </w:r>
      </w:hyperlink>
      <w:r w:rsidR="00377255" w:rsidRPr="00D1620A">
        <w:rPr>
          <w:rStyle w:val="Hipercze"/>
          <w:rFonts w:asciiTheme="minorHAnsi" w:hAnsiTheme="minorHAnsi" w:cstheme="minorHAnsi"/>
        </w:rPr>
        <w:t>.</w:t>
      </w:r>
    </w:p>
    <w:p w14:paraId="56247F95" w14:textId="363C19EE" w:rsidR="00377255" w:rsidRPr="00D1620A" w:rsidRDefault="005956AD"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rPr>
        <w:t>Wszystkie koszty związane z uczestnictwem w postępowaniu, w szczególności z przygotowaniem i</w:t>
      </w:r>
      <w:r w:rsidR="0062131D">
        <w:rPr>
          <w:rFonts w:asciiTheme="minorHAnsi" w:hAnsiTheme="minorHAnsi" w:cstheme="minorHAnsi"/>
        </w:rPr>
        <w:t> </w:t>
      </w:r>
      <w:r w:rsidRPr="00D1620A">
        <w:rPr>
          <w:rFonts w:asciiTheme="minorHAnsi" w:hAnsiTheme="minorHAnsi" w:cstheme="minorHAnsi"/>
        </w:rPr>
        <w:t>złożeniem oferty ponosi Wykonawca składający ofertę. Zamawiający nie przewiduje zwrotu kosztów udziału w postępowaniu.</w:t>
      </w:r>
    </w:p>
    <w:p w14:paraId="24C5BFBF" w14:textId="47605CA2" w:rsidR="00377255" w:rsidRPr="00D1620A" w:rsidRDefault="005956AD"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bCs/>
        </w:rPr>
        <w:lastRenderedPageBreak/>
        <w:t xml:space="preserve">Zamawiający nie ponosi odpowiedzialności za nieprawidłowe lub nieterminowe złożenie oferty, </w:t>
      </w:r>
      <w:r w:rsidRPr="00D1620A">
        <w:rPr>
          <w:rFonts w:asciiTheme="minorHAnsi" w:hAnsiTheme="minorHAnsi" w:cstheme="minorHAnsi"/>
          <w:bCs/>
          <w:iCs/>
        </w:rPr>
        <w:t>w szczególności Zamawiający nie odpowiada za ujawnienie przez Wykonawcę treści swojej oferty przed upływem terminu składania i otwarcia ofert, poprzez złożenie jej w formie pliku niezaszyfrowanego, w</w:t>
      </w:r>
      <w:r w:rsidR="0011708D">
        <w:rPr>
          <w:rFonts w:asciiTheme="minorHAnsi" w:hAnsiTheme="minorHAnsi" w:cstheme="minorHAnsi"/>
          <w:bCs/>
          <w:iCs/>
        </w:rPr>
        <w:t xml:space="preserve"> </w:t>
      </w:r>
      <w:r w:rsidRPr="00D1620A">
        <w:rPr>
          <w:rFonts w:asciiTheme="minorHAnsi" w:hAnsiTheme="minorHAnsi" w:cstheme="minorHAnsi"/>
          <w:bCs/>
          <w:iCs/>
        </w:rPr>
        <w:t>niewłaściwej zakładce (np. jako treść pytań lub odwołanie)</w:t>
      </w:r>
      <w:r w:rsidR="00377255" w:rsidRPr="00D1620A">
        <w:rPr>
          <w:rFonts w:asciiTheme="minorHAnsi" w:hAnsiTheme="minorHAnsi" w:cstheme="minorHAnsi"/>
          <w:bCs/>
          <w:iCs/>
        </w:rPr>
        <w:t>.</w:t>
      </w:r>
    </w:p>
    <w:p w14:paraId="72B57321" w14:textId="6C3412E5" w:rsidR="005956AD" w:rsidRPr="00D1620A" w:rsidRDefault="005956AD" w:rsidP="0011708D">
      <w:pPr>
        <w:pStyle w:val="Akapitzlist"/>
        <w:numPr>
          <w:ilvl w:val="0"/>
          <w:numId w:val="41"/>
        </w:numPr>
        <w:jc w:val="both"/>
        <w:rPr>
          <w:rFonts w:asciiTheme="minorHAnsi" w:hAnsiTheme="minorHAnsi" w:cstheme="minorHAnsi"/>
          <w:b/>
          <w:bCs/>
        </w:rPr>
      </w:pPr>
      <w:r w:rsidRPr="00D1620A">
        <w:rPr>
          <w:rFonts w:asciiTheme="minorHAnsi" w:hAnsiTheme="minorHAnsi" w:cstheme="minorHAnsi"/>
          <w:bCs/>
          <w:iCs/>
        </w:rPr>
        <w:t>Nieprawidłowe złożenie oferty przez Wykonawcę nie stanowi podstawy żądania unieważnienia postępowania.</w:t>
      </w:r>
    </w:p>
    <w:p w14:paraId="7732FE5F" w14:textId="77777777" w:rsidR="007A10F3" w:rsidRPr="00D1620A" w:rsidRDefault="007A10F3" w:rsidP="00D1620A">
      <w:pPr>
        <w:jc w:val="both"/>
        <w:rPr>
          <w:rFonts w:asciiTheme="minorHAnsi" w:eastAsia="Times New Roman" w:hAnsiTheme="minorHAnsi" w:cstheme="minorHAnsi"/>
          <w:b/>
          <w:bCs/>
        </w:rPr>
      </w:pPr>
    </w:p>
    <w:p w14:paraId="7A556E41" w14:textId="77777777" w:rsidR="007A10F3" w:rsidRPr="00D1620A" w:rsidRDefault="00F7387F" w:rsidP="00D1620A">
      <w:pPr>
        <w:shd w:val="clear" w:color="auto" w:fill="DAEEF3" w:themeFill="accent5" w:themeFillTint="33"/>
        <w:jc w:val="both"/>
        <w:rPr>
          <w:rFonts w:asciiTheme="minorHAnsi" w:eastAsia="Times New Roman" w:hAnsiTheme="minorHAnsi" w:cstheme="minorHAnsi"/>
          <w:b/>
          <w:bCs/>
        </w:rPr>
      </w:pPr>
      <w:r w:rsidRPr="00D1620A">
        <w:rPr>
          <w:rFonts w:asciiTheme="minorHAnsi" w:eastAsia="Times New Roman" w:hAnsiTheme="minorHAnsi" w:cstheme="minorHAnsi"/>
          <w:b/>
          <w:bCs/>
        </w:rPr>
        <w:t xml:space="preserve">XIII. </w:t>
      </w:r>
      <w:r w:rsidRPr="00D1620A">
        <w:rPr>
          <w:rFonts w:asciiTheme="minorHAnsi" w:eastAsia="Times New Roman" w:hAnsiTheme="minorHAnsi" w:cstheme="minorHAnsi"/>
          <w:b/>
          <w:bCs/>
        </w:rPr>
        <w:tab/>
      </w:r>
      <w:r w:rsidR="007A10F3" w:rsidRPr="00D1620A">
        <w:rPr>
          <w:rFonts w:asciiTheme="minorHAnsi" w:eastAsia="Times New Roman" w:hAnsiTheme="minorHAnsi" w:cstheme="minorHAnsi"/>
          <w:b/>
          <w:bCs/>
        </w:rPr>
        <w:t>Otwarcie  ofert</w:t>
      </w:r>
    </w:p>
    <w:p w14:paraId="79CC3419" w14:textId="77777777" w:rsidR="00377255" w:rsidRPr="00D1620A" w:rsidRDefault="00377255" w:rsidP="00D1620A">
      <w:pPr>
        <w:ind w:left="705" w:hanging="705"/>
        <w:jc w:val="both"/>
        <w:rPr>
          <w:rFonts w:asciiTheme="minorHAnsi" w:hAnsiTheme="minorHAnsi" w:cstheme="minorHAnsi"/>
        </w:rPr>
      </w:pPr>
    </w:p>
    <w:p w14:paraId="1A6A7288" w14:textId="3B9E4C7A" w:rsidR="00377255" w:rsidRPr="0062131D" w:rsidRDefault="007A10F3" w:rsidP="0011708D">
      <w:pPr>
        <w:pStyle w:val="Akapitzlist"/>
        <w:numPr>
          <w:ilvl w:val="0"/>
          <w:numId w:val="43"/>
        </w:numPr>
        <w:ind w:left="360"/>
        <w:jc w:val="both"/>
        <w:rPr>
          <w:rFonts w:asciiTheme="minorHAnsi" w:hAnsiTheme="minorHAnsi" w:cstheme="minorHAnsi"/>
        </w:rPr>
      </w:pPr>
      <w:r w:rsidRPr="0062131D">
        <w:rPr>
          <w:rFonts w:asciiTheme="minorHAnsi" w:hAnsiTheme="minorHAnsi" w:cstheme="minorHAnsi"/>
        </w:rPr>
        <w:t xml:space="preserve">Otwarcie ofert następuje niezwłocznie po upływie terminu składania ofert  </w:t>
      </w:r>
      <w:r w:rsidR="00F65A1F" w:rsidRPr="0062131D">
        <w:rPr>
          <w:rFonts w:asciiTheme="minorHAnsi" w:hAnsiTheme="minorHAnsi" w:cstheme="minorHAnsi"/>
          <w:b/>
          <w:bCs/>
        </w:rPr>
        <w:t xml:space="preserve">tj. </w:t>
      </w:r>
      <w:r w:rsidR="004273C5">
        <w:rPr>
          <w:rFonts w:asciiTheme="minorHAnsi" w:hAnsiTheme="minorHAnsi" w:cstheme="minorHAnsi"/>
          <w:b/>
          <w:bCs/>
        </w:rPr>
        <w:t>16.09.2024</w:t>
      </w:r>
      <w:r w:rsidR="00377255" w:rsidRPr="0062131D">
        <w:rPr>
          <w:rFonts w:asciiTheme="minorHAnsi" w:hAnsiTheme="minorHAnsi" w:cstheme="minorHAnsi"/>
          <w:b/>
          <w:bCs/>
        </w:rPr>
        <w:t xml:space="preserve"> </w:t>
      </w:r>
      <w:r w:rsidRPr="0062131D">
        <w:rPr>
          <w:rFonts w:asciiTheme="minorHAnsi" w:hAnsiTheme="minorHAnsi" w:cstheme="minorHAnsi"/>
          <w:b/>
          <w:bCs/>
          <w:shd w:val="clear" w:color="auto" w:fill="FFFFFF" w:themeFill="background1"/>
        </w:rPr>
        <w:t>r.</w:t>
      </w:r>
      <w:r w:rsidRPr="0062131D">
        <w:rPr>
          <w:rFonts w:asciiTheme="minorHAnsi" w:hAnsiTheme="minorHAnsi" w:cstheme="minorHAnsi"/>
          <w:b/>
          <w:bCs/>
        </w:rPr>
        <w:t xml:space="preserve"> o godz. </w:t>
      </w:r>
      <w:r w:rsidR="004273C5">
        <w:rPr>
          <w:rFonts w:asciiTheme="minorHAnsi" w:hAnsiTheme="minorHAnsi" w:cstheme="minorHAnsi"/>
          <w:b/>
          <w:bCs/>
        </w:rPr>
        <w:t>11:05.</w:t>
      </w:r>
    </w:p>
    <w:p w14:paraId="3B7306F7" w14:textId="77777777" w:rsidR="00377255" w:rsidRPr="0062131D" w:rsidRDefault="007A10F3" w:rsidP="0011708D">
      <w:pPr>
        <w:pStyle w:val="Akapitzlist"/>
        <w:numPr>
          <w:ilvl w:val="0"/>
          <w:numId w:val="43"/>
        </w:numPr>
        <w:ind w:left="360"/>
        <w:jc w:val="both"/>
        <w:rPr>
          <w:rFonts w:asciiTheme="minorHAnsi" w:hAnsiTheme="minorHAnsi" w:cstheme="minorHAnsi"/>
        </w:rPr>
      </w:pPr>
      <w:r w:rsidRPr="0062131D">
        <w:rPr>
          <w:rFonts w:asciiTheme="minorHAnsi" w:hAnsiTheme="minorHAnsi" w:cstheme="minorHAnsi"/>
        </w:rPr>
        <w:t>W przypadku wystąpienia awarii systemu teleinformatycznego, która powoduje brak możliwości otwarcia ofert w terminie określonym przez zamawiającego, otwarcie ofert następuje niezwłocznie po usunięciu tej awarii.</w:t>
      </w:r>
    </w:p>
    <w:p w14:paraId="1B7BB609" w14:textId="77777777" w:rsidR="00377255" w:rsidRPr="0062131D" w:rsidRDefault="007A10F3" w:rsidP="0011708D">
      <w:pPr>
        <w:pStyle w:val="Akapitzlist"/>
        <w:numPr>
          <w:ilvl w:val="0"/>
          <w:numId w:val="43"/>
        </w:numPr>
        <w:ind w:left="360"/>
        <w:jc w:val="both"/>
        <w:rPr>
          <w:rFonts w:asciiTheme="minorHAnsi" w:hAnsiTheme="minorHAnsi" w:cstheme="minorHAnsi"/>
        </w:rPr>
      </w:pPr>
      <w:r w:rsidRPr="0062131D">
        <w:rPr>
          <w:rFonts w:asciiTheme="minorHAnsi" w:hAnsiTheme="minorHAnsi" w:cstheme="minorHAnsi"/>
        </w:rPr>
        <w:t>Zamawiający poinformuje o zmianie terminu otwarcia ofert na stronie internetowej prowadzonego postępowania.</w:t>
      </w:r>
    </w:p>
    <w:p w14:paraId="73F5DA25" w14:textId="77777777" w:rsidR="00377255" w:rsidRPr="0062131D" w:rsidRDefault="007A10F3" w:rsidP="0011708D">
      <w:pPr>
        <w:pStyle w:val="Akapitzlist"/>
        <w:numPr>
          <w:ilvl w:val="0"/>
          <w:numId w:val="43"/>
        </w:numPr>
        <w:ind w:left="360"/>
        <w:jc w:val="both"/>
        <w:rPr>
          <w:rFonts w:asciiTheme="minorHAnsi" w:hAnsiTheme="minorHAnsi" w:cstheme="minorHAnsi"/>
        </w:rPr>
      </w:pPr>
      <w:r w:rsidRPr="0062131D">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156701E8" w14:textId="2B40E74A" w:rsidR="007A10F3" w:rsidRPr="0062131D" w:rsidRDefault="007A10F3" w:rsidP="0011708D">
      <w:pPr>
        <w:pStyle w:val="Akapitzlist"/>
        <w:numPr>
          <w:ilvl w:val="0"/>
          <w:numId w:val="43"/>
        </w:numPr>
        <w:ind w:left="360"/>
        <w:jc w:val="both"/>
        <w:rPr>
          <w:rFonts w:asciiTheme="minorHAnsi" w:hAnsiTheme="minorHAnsi" w:cstheme="minorHAnsi"/>
        </w:rPr>
      </w:pPr>
      <w:r w:rsidRPr="0062131D">
        <w:rPr>
          <w:rFonts w:asciiTheme="minorHAnsi" w:hAnsiTheme="minorHAnsi" w:cstheme="minorHAnsi"/>
        </w:rPr>
        <w:t>Zamawiający, niezwłocznie po otwarciu ofert, udostępnia na stronie internetowej prowadzonego postępowania informacje o:</w:t>
      </w:r>
    </w:p>
    <w:p w14:paraId="2BC0EF22" w14:textId="6555F67F" w:rsidR="007A10F3" w:rsidRPr="0062131D" w:rsidRDefault="007A10F3" w:rsidP="0011708D">
      <w:pPr>
        <w:pStyle w:val="Akapitzlist"/>
        <w:numPr>
          <w:ilvl w:val="0"/>
          <w:numId w:val="15"/>
        </w:numPr>
        <w:shd w:val="clear" w:color="auto" w:fill="FFFFFF"/>
        <w:ind w:left="705"/>
        <w:jc w:val="both"/>
        <w:rPr>
          <w:rFonts w:asciiTheme="minorHAnsi" w:hAnsiTheme="minorHAnsi" w:cstheme="minorHAnsi"/>
          <w:lang w:eastAsia="pl-PL"/>
        </w:rPr>
      </w:pPr>
      <w:r w:rsidRPr="0062131D">
        <w:rPr>
          <w:rFonts w:asciiTheme="minorHAnsi" w:hAnsiTheme="minorHAnsi" w:cstheme="minorHAnsi"/>
          <w:lang w:eastAsia="pl-PL"/>
        </w:rPr>
        <w:t xml:space="preserve">nazwach albo imionach i nazwiskach oraz siedzibach lub miejscach prowadzonej działalności gospodarczej albo miejscach zamieszkania </w:t>
      </w:r>
      <w:r w:rsidR="007F1A4C" w:rsidRPr="0062131D">
        <w:rPr>
          <w:rFonts w:asciiTheme="minorHAnsi" w:hAnsiTheme="minorHAnsi" w:cstheme="minorHAnsi"/>
          <w:lang w:eastAsia="pl-PL"/>
        </w:rPr>
        <w:t>Wykonawców</w:t>
      </w:r>
      <w:r w:rsidRPr="0062131D">
        <w:rPr>
          <w:rFonts w:asciiTheme="minorHAnsi" w:hAnsiTheme="minorHAnsi" w:cstheme="minorHAnsi"/>
          <w:lang w:eastAsia="pl-PL"/>
        </w:rPr>
        <w:t xml:space="preserve">  których oferty zostały otwarte</w:t>
      </w:r>
      <w:r w:rsidR="00377255" w:rsidRPr="0062131D">
        <w:rPr>
          <w:rFonts w:asciiTheme="minorHAnsi" w:hAnsiTheme="minorHAnsi" w:cstheme="minorHAnsi"/>
          <w:lang w:eastAsia="pl-PL"/>
        </w:rPr>
        <w:t>,</w:t>
      </w:r>
    </w:p>
    <w:p w14:paraId="23A2BAA1" w14:textId="77777777" w:rsidR="00F7387F" w:rsidRPr="0062131D" w:rsidRDefault="007A10F3" w:rsidP="0011708D">
      <w:pPr>
        <w:numPr>
          <w:ilvl w:val="0"/>
          <w:numId w:val="15"/>
        </w:numPr>
        <w:shd w:val="clear" w:color="auto" w:fill="FFFFFF"/>
        <w:ind w:left="705"/>
        <w:jc w:val="both"/>
        <w:rPr>
          <w:rFonts w:asciiTheme="minorHAnsi" w:eastAsia="Times New Roman" w:hAnsiTheme="minorHAnsi" w:cstheme="minorHAnsi"/>
          <w:lang w:eastAsia="pl-PL"/>
        </w:rPr>
      </w:pPr>
      <w:r w:rsidRPr="0062131D">
        <w:rPr>
          <w:rFonts w:asciiTheme="minorHAnsi" w:eastAsia="Times New Roman" w:hAnsiTheme="minorHAnsi" w:cstheme="minorHAnsi"/>
          <w:lang w:eastAsia="pl-PL"/>
        </w:rPr>
        <w:t>cenach lub kosztach zawartych w ofertach.</w:t>
      </w:r>
    </w:p>
    <w:p w14:paraId="71C60317" w14:textId="7B6EB50E" w:rsidR="00377255" w:rsidRPr="00D1620A" w:rsidRDefault="007A10F3" w:rsidP="003E22E4">
      <w:pPr>
        <w:shd w:val="clear" w:color="auto" w:fill="FFFFFF"/>
        <w:ind w:left="345"/>
        <w:jc w:val="both"/>
        <w:rPr>
          <w:rFonts w:asciiTheme="minorHAnsi" w:eastAsia="Times New Roman" w:hAnsiTheme="minorHAnsi" w:cstheme="minorHAnsi"/>
          <w:lang w:eastAsia="pl-PL"/>
        </w:rPr>
      </w:pPr>
      <w:r w:rsidRPr="00D1620A">
        <w:rPr>
          <w:rFonts w:asciiTheme="minorHAnsi" w:eastAsia="Times New Roman" w:hAnsiTheme="minorHAnsi" w:cstheme="minorHAnsi"/>
        </w:rPr>
        <w:t>Informacja zostanie opublikowana na stronie postępowania na</w:t>
      </w:r>
      <w:hyperlink r:id="rId45" w:history="1">
        <w:r w:rsidRPr="00D1620A">
          <w:rPr>
            <w:rStyle w:val="Hipercze"/>
            <w:rFonts w:asciiTheme="minorHAnsi" w:eastAsia="Times New Roman" w:hAnsiTheme="minorHAnsi" w:cstheme="minorHAnsi"/>
          </w:rPr>
          <w:t xml:space="preserve"> platformazakupowa.pl</w:t>
        </w:r>
      </w:hyperlink>
      <w:r w:rsidRPr="00D1620A">
        <w:rPr>
          <w:rFonts w:asciiTheme="minorHAnsi" w:eastAsia="Times New Roman" w:hAnsiTheme="minorHAnsi" w:cstheme="minorHAnsi"/>
        </w:rPr>
        <w:t xml:space="preserve"> w sekcji ,,Komunikaty”.</w:t>
      </w:r>
    </w:p>
    <w:p w14:paraId="53FD3AC3" w14:textId="532FF48F" w:rsidR="007A10F3" w:rsidRPr="00D1620A" w:rsidRDefault="007A10F3" w:rsidP="0011708D">
      <w:pPr>
        <w:pStyle w:val="Akapitzlist"/>
        <w:numPr>
          <w:ilvl w:val="0"/>
          <w:numId w:val="44"/>
        </w:numPr>
        <w:shd w:val="clear" w:color="auto" w:fill="FFFFFF"/>
        <w:ind w:left="360"/>
        <w:jc w:val="both"/>
        <w:rPr>
          <w:rFonts w:asciiTheme="minorHAnsi" w:eastAsia="Times New Roman" w:hAnsiTheme="minorHAnsi" w:cstheme="minorHAnsi"/>
          <w:lang w:eastAsia="pl-PL"/>
        </w:rPr>
      </w:pPr>
      <w:r w:rsidRPr="00D1620A">
        <w:rPr>
          <w:rFonts w:asciiTheme="minorHAnsi" w:hAnsiTheme="minorHAnsi" w:cstheme="minorHAnsi"/>
          <w:bCs/>
          <w:lang w:eastAsia="pl-PL"/>
        </w:rPr>
        <w:t xml:space="preserve">Otwarcie ofert jest niejawne. </w:t>
      </w:r>
    </w:p>
    <w:p w14:paraId="34C430F8" w14:textId="77777777" w:rsidR="004E270D" w:rsidRPr="00D1620A" w:rsidRDefault="004E270D" w:rsidP="00D1620A">
      <w:pPr>
        <w:autoSpaceDE w:val="0"/>
        <w:autoSpaceDN w:val="0"/>
        <w:adjustRightInd w:val="0"/>
        <w:ind w:firstLine="567"/>
        <w:jc w:val="both"/>
        <w:rPr>
          <w:rFonts w:asciiTheme="minorHAnsi" w:hAnsiTheme="minorHAnsi" w:cstheme="minorHAnsi"/>
        </w:rPr>
      </w:pPr>
    </w:p>
    <w:p w14:paraId="4D8347C3" w14:textId="35051856" w:rsidR="00B44C50" w:rsidRPr="00B30CE4" w:rsidRDefault="00930738" w:rsidP="00B30CE4">
      <w:pPr>
        <w:shd w:val="clear" w:color="auto" w:fill="DAEEF3" w:themeFill="accent5" w:themeFillTint="33"/>
        <w:autoSpaceDE w:val="0"/>
        <w:autoSpaceDN w:val="0"/>
        <w:adjustRightInd w:val="0"/>
        <w:ind w:left="705" w:hanging="705"/>
        <w:jc w:val="both"/>
        <w:rPr>
          <w:rFonts w:asciiTheme="minorHAnsi" w:hAnsiTheme="minorHAnsi" w:cstheme="minorHAnsi"/>
          <w:b/>
          <w:bCs/>
        </w:rPr>
      </w:pPr>
      <w:r w:rsidRPr="00D1620A">
        <w:rPr>
          <w:rFonts w:asciiTheme="minorHAnsi" w:hAnsiTheme="minorHAnsi" w:cstheme="minorHAnsi"/>
          <w:b/>
          <w:bCs/>
        </w:rPr>
        <w:t>XIV</w:t>
      </w:r>
      <w:r w:rsidR="009F7E21" w:rsidRPr="00D1620A">
        <w:rPr>
          <w:rFonts w:asciiTheme="minorHAnsi" w:hAnsiTheme="minorHAnsi" w:cstheme="minorHAnsi"/>
          <w:b/>
          <w:bCs/>
        </w:rPr>
        <w:t xml:space="preserve">. </w:t>
      </w:r>
      <w:r w:rsidR="00F7387F" w:rsidRPr="00D1620A">
        <w:rPr>
          <w:rFonts w:asciiTheme="minorHAnsi" w:hAnsiTheme="minorHAnsi" w:cstheme="minorHAnsi"/>
          <w:b/>
          <w:bCs/>
        </w:rPr>
        <w:tab/>
      </w:r>
      <w:r w:rsidR="009F7E21" w:rsidRPr="00D1620A">
        <w:rPr>
          <w:rFonts w:asciiTheme="minorHAnsi" w:hAnsiTheme="minorHAnsi" w:cstheme="minorHAnsi"/>
          <w:b/>
          <w:bCs/>
        </w:rPr>
        <w:t>Opis kryteriów, którymi Z</w:t>
      </w:r>
      <w:r w:rsidR="0022297C" w:rsidRPr="00D1620A">
        <w:rPr>
          <w:rFonts w:asciiTheme="minorHAnsi" w:hAnsiTheme="minorHAnsi" w:cstheme="minorHAnsi"/>
          <w:b/>
          <w:bCs/>
        </w:rPr>
        <w:t>amawiający będzie się kierował przy wyborze oferty wraz</w:t>
      </w:r>
      <w:r w:rsidR="00164945" w:rsidRPr="00D1620A">
        <w:rPr>
          <w:rFonts w:asciiTheme="minorHAnsi" w:hAnsiTheme="minorHAnsi" w:cstheme="minorHAnsi"/>
          <w:b/>
          <w:bCs/>
        </w:rPr>
        <w:t xml:space="preserve"> </w:t>
      </w:r>
      <w:r w:rsidR="0022297C" w:rsidRPr="00D1620A">
        <w:rPr>
          <w:rFonts w:asciiTheme="minorHAnsi" w:hAnsiTheme="minorHAnsi" w:cstheme="minorHAnsi"/>
          <w:b/>
          <w:bCs/>
        </w:rPr>
        <w:t>z</w:t>
      </w:r>
      <w:r w:rsidR="0062131D">
        <w:rPr>
          <w:rFonts w:asciiTheme="minorHAnsi" w:hAnsiTheme="minorHAnsi" w:cstheme="minorHAnsi"/>
          <w:b/>
          <w:bCs/>
        </w:rPr>
        <w:t> </w:t>
      </w:r>
      <w:r w:rsidR="0022297C" w:rsidRPr="00D1620A">
        <w:rPr>
          <w:rFonts w:asciiTheme="minorHAnsi" w:hAnsiTheme="minorHAnsi" w:cstheme="minorHAnsi"/>
          <w:b/>
          <w:bCs/>
        </w:rPr>
        <w:t>podaniem znaczenia tych kry</w:t>
      </w:r>
      <w:r w:rsidR="00365D9C" w:rsidRPr="00D1620A">
        <w:rPr>
          <w:rFonts w:asciiTheme="minorHAnsi" w:hAnsiTheme="minorHAnsi" w:cstheme="minorHAnsi"/>
          <w:b/>
          <w:bCs/>
        </w:rPr>
        <w:t>teriów oraz sposobu oceny ofert</w:t>
      </w:r>
      <w:r w:rsidR="00B44C50">
        <w:rPr>
          <w:rFonts w:asciiTheme="minorHAnsi" w:hAnsiTheme="minorHAnsi" w:cstheme="minorHAnsi"/>
          <w:b/>
          <w:bCs/>
        </w:rPr>
        <w:t>.</w:t>
      </w:r>
    </w:p>
    <w:p w14:paraId="44842090" w14:textId="77777777" w:rsidR="002C0E17" w:rsidRPr="002C0E17" w:rsidRDefault="002C0E17" w:rsidP="00A31235">
      <w:pPr>
        <w:pStyle w:val="Akapitzlist"/>
        <w:ind w:left="0"/>
        <w:jc w:val="both"/>
        <w:rPr>
          <w:rFonts w:asciiTheme="minorHAnsi" w:eastAsia="Times New Roman" w:hAnsiTheme="minorHAnsi" w:cstheme="minorHAnsi"/>
          <w:b/>
        </w:rPr>
      </w:pPr>
    </w:p>
    <w:p w14:paraId="3847468B" w14:textId="723709E9" w:rsidR="007948A0" w:rsidRPr="002C0E17" w:rsidRDefault="00AB0BD1" w:rsidP="00A31235">
      <w:pPr>
        <w:pStyle w:val="Akapitzlist"/>
        <w:numPr>
          <w:ilvl w:val="0"/>
          <w:numId w:val="58"/>
        </w:numPr>
        <w:ind w:left="360"/>
        <w:jc w:val="both"/>
        <w:rPr>
          <w:rFonts w:asciiTheme="minorHAnsi" w:eastAsia="Times New Roman" w:hAnsiTheme="minorHAnsi" w:cstheme="minorHAnsi"/>
          <w:b/>
        </w:rPr>
      </w:pPr>
      <w:r w:rsidRPr="002C0E17">
        <w:rPr>
          <w:rFonts w:asciiTheme="minorHAnsi" w:eastAsia="Times New Roman" w:hAnsiTheme="minorHAnsi" w:cstheme="minorHAnsi"/>
        </w:rPr>
        <w:t>Przy wyborze i ocenie złożonych ofert Zamawiający kierować się będzie następującymi kryteriami:</w:t>
      </w:r>
    </w:p>
    <w:p w14:paraId="57B98AD0" w14:textId="77777777" w:rsidR="00A31235" w:rsidRDefault="00A31235" w:rsidP="00A31235">
      <w:pPr>
        <w:pStyle w:val="Akapitzlist"/>
        <w:jc w:val="center"/>
        <w:rPr>
          <w:rFonts w:asciiTheme="minorHAnsi" w:eastAsia="Times New Roman" w:hAnsiTheme="minorHAnsi" w:cstheme="minorHAnsi"/>
          <w:bCs/>
        </w:rPr>
      </w:pPr>
    </w:p>
    <w:p w14:paraId="3F1BCFCB" w14:textId="48BB625E" w:rsidR="007948A0" w:rsidRPr="002C0E17" w:rsidRDefault="00AB0BD1" w:rsidP="00A31235">
      <w:pPr>
        <w:pStyle w:val="Akapitzlist"/>
        <w:numPr>
          <w:ilvl w:val="1"/>
          <w:numId w:val="58"/>
        </w:numPr>
        <w:ind w:left="1080"/>
        <w:jc w:val="center"/>
        <w:rPr>
          <w:rFonts w:asciiTheme="minorHAnsi" w:eastAsia="Times New Roman" w:hAnsiTheme="minorHAnsi" w:cstheme="minorHAnsi"/>
          <w:b/>
        </w:rPr>
      </w:pPr>
      <w:r w:rsidRPr="002C0E17">
        <w:rPr>
          <w:rFonts w:asciiTheme="minorHAnsi" w:eastAsia="Times New Roman" w:hAnsiTheme="minorHAnsi" w:cstheme="minorHAnsi"/>
          <w:bCs/>
        </w:rPr>
        <w:t xml:space="preserve">cena </w:t>
      </w:r>
      <w:r w:rsidR="007948A0" w:rsidRPr="002C0E17">
        <w:rPr>
          <w:rFonts w:asciiTheme="minorHAnsi" w:eastAsia="Times New Roman" w:hAnsiTheme="minorHAnsi" w:cstheme="minorHAnsi"/>
          <w:bCs/>
        </w:rPr>
        <w:t>(C)</w:t>
      </w:r>
      <w:r w:rsidRPr="002C0E17">
        <w:rPr>
          <w:rFonts w:asciiTheme="minorHAnsi" w:eastAsia="Times New Roman" w:hAnsiTheme="minorHAnsi" w:cstheme="minorHAnsi"/>
          <w:bCs/>
        </w:rPr>
        <w:t xml:space="preserve"> –  waga  kryterium </w:t>
      </w:r>
      <w:r w:rsidR="002C0E17" w:rsidRPr="002C0E17">
        <w:rPr>
          <w:rFonts w:asciiTheme="minorHAnsi" w:eastAsia="Times New Roman" w:hAnsiTheme="minorHAnsi" w:cstheme="minorHAnsi"/>
          <w:bCs/>
        </w:rPr>
        <w:t>10</w:t>
      </w:r>
      <w:r w:rsidRPr="002C0E17">
        <w:rPr>
          <w:rFonts w:asciiTheme="minorHAnsi" w:eastAsia="Times New Roman" w:hAnsiTheme="minorHAnsi" w:cstheme="minorHAnsi"/>
          <w:bCs/>
        </w:rPr>
        <w:t>0 pkt</w:t>
      </w:r>
      <w:r w:rsidR="007948A0" w:rsidRPr="002C0E17">
        <w:rPr>
          <w:rFonts w:asciiTheme="minorHAnsi" w:eastAsia="Times New Roman" w:hAnsiTheme="minorHAnsi" w:cstheme="minorHAnsi"/>
          <w:bCs/>
        </w:rPr>
        <w:t>,</w:t>
      </w:r>
    </w:p>
    <w:p w14:paraId="61C4B98F" w14:textId="77777777" w:rsidR="007948A0" w:rsidRDefault="007948A0" w:rsidP="00A31235">
      <w:pPr>
        <w:autoSpaceDE w:val="0"/>
        <w:autoSpaceDN w:val="0"/>
        <w:adjustRightInd w:val="0"/>
        <w:jc w:val="both"/>
        <w:rPr>
          <w:rFonts w:asciiTheme="minorHAnsi" w:hAnsiTheme="minorHAnsi" w:cstheme="minorHAnsi"/>
          <w:color w:val="000000"/>
          <w:lang w:eastAsia="pl-PL"/>
        </w:rPr>
      </w:pPr>
    </w:p>
    <w:p w14:paraId="12B762E0" w14:textId="1758FA69" w:rsidR="002C0E17" w:rsidRPr="00A31235" w:rsidRDefault="002C0E17" w:rsidP="00A31235">
      <w:pPr>
        <w:pStyle w:val="Akapitzlist"/>
        <w:numPr>
          <w:ilvl w:val="0"/>
          <w:numId w:val="58"/>
        </w:numPr>
        <w:shd w:val="clear" w:color="auto" w:fill="FFFFFF" w:themeFill="background1"/>
        <w:autoSpaceDE w:val="0"/>
        <w:autoSpaceDN w:val="0"/>
        <w:adjustRightInd w:val="0"/>
        <w:spacing w:after="120"/>
        <w:ind w:left="360"/>
        <w:jc w:val="both"/>
        <w:rPr>
          <w:rFonts w:eastAsia="Times New Roman" w:cs="Calibri"/>
          <w:szCs w:val="20"/>
          <w:lang w:eastAsia="pl-PL"/>
        </w:rPr>
      </w:pPr>
      <w:r w:rsidRPr="00A31235">
        <w:rPr>
          <w:rFonts w:cs="Calibri"/>
        </w:rPr>
        <w:t>Jako kryterium wyboru oferty przyjmuje się:</w:t>
      </w:r>
      <w:r w:rsidR="00A31235" w:rsidRPr="00A31235">
        <w:rPr>
          <w:rFonts w:cs="Calibri"/>
        </w:rPr>
        <w:t xml:space="preserve"> </w:t>
      </w:r>
      <w:r w:rsidRPr="00A31235">
        <w:rPr>
          <w:rFonts w:eastAsia="Times New Roman" w:cs="Calibri"/>
          <w:szCs w:val="20"/>
          <w:lang w:eastAsia="pl-PL"/>
        </w:rPr>
        <w:t>cena – 100 pkt.</w:t>
      </w:r>
    </w:p>
    <w:p w14:paraId="0EDCC6AD" w14:textId="5FC78DFD" w:rsidR="002C0E17" w:rsidRPr="007B112E" w:rsidRDefault="002C0E17" w:rsidP="00A31235">
      <w:pPr>
        <w:pStyle w:val="Akapitzlist"/>
        <w:numPr>
          <w:ilvl w:val="0"/>
          <w:numId w:val="58"/>
        </w:numPr>
        <w:spacing w:after="120"/>
        <w:ind w:left="360"/>
        <w:jc w:val="both"/>
        <w:rPr>
          <w:rFonts w:cs="Calibri"/>
        </w:rPr>
      </w:pPr>
      <w:r w:rsidRPr="007B112E">
        <w:rPr>
          <w:rFonts w:cs="Calibri"/>
        </w:rPr>
        <w:t>Zasady oceny oferty dla  kryterium „Cena” (C).</w:t>
      </w:r>
    </w:p>
    <w:p w14:paraId="46BEA434" w14:textId="77777777" w:rsidR="002C0E17" w:rsidRPr="002868B8" w:rsidRDefault="002C0E17" w:rsidP="002C0E17">
      <w:pPr>
        <w:ind w:left="624" w:hanging="624"/>
        <w:jc w:val="both"/>
        <w:rPr>
          <w:rFonts w:cs="Calibri"/>
        </w:rPr>
      </w:pPr>
      <w:r w:rsidRPr="002868B8">
        <w:rPr>
          <w:rFonts w:cs="Calibri"/>
        </w:rPr>
        <w:t>Ilość punktów obliczoną wg następującej formuły:</w:t>
      </w:r>
    </w:p>
    <w:p w14:paraId="1AAE3210" w14:textId="77777777" w:rsidR="002C0E17" w:rsidRPr="002868B8" w:rsidRDefault="002C0E17" w:rsidP="002C0E17">
      <w:pPr>
        <w:autoSpaceDE w:val="0"/>
        <w:autoSpaceDN w:val="0"/>
        <w:adjustRightInd w:val="0"/>
        <w:ind w:left="624" w:hanging="624"/>
        <w:jc w:val="both"/>
        <w:rPr>
          <w:rFonts w:cs="Calibri"/>
        </w:rPr>
      </w:pPr>
    </w:p>
    <w:p w14:paraId="27C35B1E" w14:textId="77777777" w:rsidR="002C0E17" w:rsidRPr="00A31235" w:rsidRDefault="002C0E17" w:rsidP="002C0E17">
      <w:pPr>
        <w:spacing w:after="240"/>
        <w:ind w:left="624" w:hanging="624"/>
        <w:jc w:val="both"/>
        <w:rPr>
          <w:rFonts w:eastAsiaTheme="minorEastAsia" w:cs="Calibri"/>
        </w:rPr>
      </w:pPr>
      <m:oMathPara>
        <m:oMath>
          <m:r>
            <w:rPr>
              <w:rFonts w:ascii="Cambria Math" w:hAnsi="Cambria Math" w:cs="Calibri"/>
            </w:rPr>
            <m:t>P</m:t>
          </m:r>
          <m:d>
            <m:dPr>
              <m:ctrlPr>
                <w:rPr>
                  <w:rFonts w:ascii="Cambria Math" w:hAnsi="Cambria Math" w:cs="Calibri"/>
                  <w:i/>
                </w:rPr>
              </m:ctrlPr>
            </m:dPr>
            <m:e>
              <m:r>
                <w:rPr>
                  <w:rFonts w:ascii="Cambria Math" w:hAnsi="Cambria Math" w:cs="Calibri"/>
                </w:rPr>
                <m:t>Cx</m:t>
              </m:r>
            </m:e>
          </m:d>
          <m:r>
            <m:rPr>
              <m:sty m:val="p"/>
            </m:rPr>
            <w:rPr>
              <w:rFonts w:ascii="Cambria Math" w:cs="Calibri"/>
            </w:rPr>
            <m:t>=</m:t>
          </m:r>
          <m:f>
            <m:fPr>
              <m:ctrlPr>
                <w:rPr>
                  <w:rFonts w:ascii="Cambria Math" w:hAnsi="Cambria Math" w:cs="Calibri"/>
                </w:rPr>
              </m:ctrlPr>
            </m:fPr>
            <m:num>
              <m:r>
                <w:rPr>
                  <w:rFonts w:ascii="Cambria Math" w:hAnsi="Cambria Math" w:cs="Calibri"/>
                </w:rPr>
                <m:t>Cmin</m:t>
              </m:r>
              <m:r>
                <w:rPr>
                  <w:rFonts w:ascii="Cambria Math" w:cs="Calibri"/>
                </w:rPr>
                <m:t>.</m:t>
              </m:r>
            </m:num>
            <m:den>
              <m:r>
                <m:rPr>
                  <m:sty m:val="p"/>
                </m:rPr>
                <w:rPr>
                  <w:rFonts w:ascii="Cambria Math" w:cs="Calibri"/>
                </w:rPr>
                <m:t>Cx</m:t>
              </m:r>
            </m:den>
          </m:f>
          <m:r>
            <w:rPr>
              <w:rFonts w:ascii="Cambria Math" w:cs="Calibri"/>
            </w:rPr>
            <m:t xml:space="preserve"> </m:t>
          </m:r>
          <m:r>
            <w:rPr>
              <w:rFonts w:ascii="Cambria Math" w:hAnsi="Cambria Math" w:cs="Calibri"/>
            </w:rPr>
            <m:t>∙</m:t>
          </m:r>
          <m:r>
            <w:rPr>
              <w:rFonts w:ascii="Cambria Math" w:cs="Calibri"/>
              <w:shd w:val="clear" w:color="auto" w:fill="FFFFFF" w:themeFill="background1"/>
            </w:rPr>
            <m:t>100,00</m:t>
          </m:r>
          <m:r>
            <w:rPr>
              <w:rFonts w:ascii="Cambria Math" w:cs="Calibri"/>
            </w:rPr>
            <m:t xml:space="preserve"> </m:t>
          </m:r>
          <m:r>
            <w:rPr>
              <w:rFonts w:ascii="Cambria Math" w:hAnsi="Cambria Math" w:cs="Calibri"/>
            </w:rPr>
            <m:t>pkt</m:t>
          </m:r>
        </m:oMath>
      </m:oMathPara>
    </w:p>
    <w:p w14:paraId="0C8B566F" w14:textId="77777777" w:rsidR="002C0E17" w:rsidRPr="00A31235" w:rsidRDefault="002C0E17" w:rsidP="002C0E17">
      <w:pPr>
        <w:ind w:left="624" w:hanging="624"/>
        <w:jc w:val="both"/>
        <w:rPr>
          <w:rFonts w:eastAsiaTheme="minorEastAsia" w:cs="Calibri"/>
        </w:rPr>
      </w:pPr>
      <w:r w:rsidRPr="00A31235">
        <w:rPr>
          <w:rFonts w:eastAsiaTheme="minorEastAsia" w:cs="Calibri"/>
        </w:rPr>
        <w:t xml:space="preserve">Gdzie: </w:t>
      </w:r>
    </w:p>
    <w:tbl>
      <w:tblPr>
        <w:tblStyle w:val="Tabela-Siatka"/>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25"/>
        <w:gridCol w:w="8080"/>
      </w:tblGrid>
      <w:tr w:rsidR="002C0E17" w:rsidRPr="00A31235" w14:paraId="07DEB4C4" w14:textId="77777777" w:rsidTr="00BD4E23">
        <w:tc>
          <w:tcPr>
            <w:tcW w:w="725" w:type="dxa"/>
          </w:tcPr>
          <w:p w14:paraId="587F8D35" w14:textId="77777777" w:rsidR="002C0E17" w:rsidRPr="00A31235" w:rsidRDefault="002C0E17" w:rsidP="00BD4E23">
            <w:pPr>
              <w:ind w:left="624" w:hanging="624"/>
              <w:jc w:val="both"/>
              <w:rPr>
                <w:rFonts w:eastAsiaTheme="minorEastAsia" w:cs="Calibri"/>
                <w:i/>
              </w:rPr>
            </w:pPr>
            <w:r w:rsidRPr="00A31235">
              <w:rPr>
                <w:rFonts w:eastAsiaTheme="minorEastAsia" w:cs="Calibri"/>
                <w:i/>
              </w:rPr>
              <w:lastRenderedPageBreak/>
              <w:t>P(</w:t>
            </w:r>
            <w:proofErr w:type="spellStart"/>
            <w:r w:rsidRPr="00A31235">
              <w:rPr>
                <w:rFonts w:eastAsiaTheme="minorEastAsia" w:cs="Calibri"/>
                <w:i/>
              </w:rPr>
              <w:t>Cx</w:t>
            </w:r>
            <w:proofErr w:type="spellEnd"/>
            <w:r w:rsidRPr="00A31235">
              <w:rPr>
                <w:rFonts w:eastAsiaTheme="minorEastAsia" w:cs="Calibri"/>
                <w:i/>
              </w:rPr>
              <w:t>)</w:t>
            </w:r>
          </w:p>
        </w:tc>
        <w:tc>
          <w:tcPr>
            <w:tcW w:w="425" w:type="dxa"/>
          </w:tcPr>
          <w:p w14:paraId="3058FC87" w14:textId="77777777" w:rsidR="002C0E17" w:rsidRPr="00A31235" w:rsidRDefault="002C0E17" w:rsidP="00BD4E23">
            <w:pPr>
              <w:ind w:left="624" w:hanging="624"/>
              <w:jc w:val="both"/>
              <w:rPr>
                <w:rFonts w:eastAsiaTheme="minorEastAsia" w:cs="Calibri"/>
              </w:rPr>
            </w:pPr>
            <w:r w:rsidRPr="00A31235">
              <w:rPr>
                <w:rFonts w:eastAsia="Times New Roman" w:cs="Calibri"/>
                <w:szCs w:val="20"/>
                <w:lang w:eastAsia="pl-PL"/>
              </w:rPr>
              <w:t>–</w:t>
            </w:r>
          </w:p>
        </w:tc>
        <w:tc>
          <w:tcPr>
            <w:tcW w:w="8080" w:type="dxa"/>
          </w:tcPr>
          <w:p w14:paraId="60DC8B73" w14:textId="77777777" w:rsidR="002C0E17" w:rsidRPr="00A31235" w:rsidRDefault="002C0E17" w:rsidP="00BD4E23">
            <w:pPr>
              <w:jc w:val="both"/>
              <w:rPr>
                <w:rFonts w:eastAsiaTheme="minorEastAsia" w:cs="Calibri"/>
              </w:rPr>
            </w:pPr>
            <w:r w:rsidRPr="00A31235">
              <w:rPr>
                <w:rFonts w:eastAsiaTheme="minorEastAsia" w:cs="Calibri"/>
              </w:rPr>
              <w:t>Uzyskana ilość punktów, która zaokrąglona zostanie do dwóch miejsc po przecinku dla oferty „x”</w:t>
            </w:r>
          </w:p>
        </w:tc>
      </w:tr>
      <w:tr w:rsidR="002C0E17" w:rsidRPr="00A31235" w14:paraId="69201EFD" w14:textId="77777777" w:rsidTr="00BD4E23">
        <w:tc>
          <w:tcPr>
            <w:tcW w:w="725" w:type="dxa"/>
          </w:tcPr>
          <w:p w14:paraId="05C96B98" w14:textId="77777777" w:rsidR="002C0E17" w:rsidRPr="00A31235" w:rsidRDefault="002C0E17" w:rsidP="00BD4E23">
            <w:pPr>
              <w:ind w:left="624" w:hanging="624"/>
              <w:jc w:val="both"/>
              <w:rPr>
                <w:rFonts w:eastAsiaTheme="minorEastAsia" w:cs="Calibri"/>
                <w:i/>
              </w:rPr>
            </w:pPr>
            <w:proofErr w:type="spellStart"/>
            <w:r w:rsidRPr="00A31235">
              <w:rPr>
                <w:rFonts w:eastAsiaTheme="minorEastAsia" w:cs="Calibri"/>
                <w:i/>
              </w:rPr>
              <w:t>Cmin</w:t>
            </w:r>
            <w:proofErr w:type="spellEnd"/>
            <w:r w:rsidRPr="00A31235">
              <w:rPr>
                <w:rFonts w:eastAsiaTheme="minorEastAsia" w:cs="Calibri"/>
                <w:i/>
              </w:rPr>
              <w:t>.</w:t>
            </w:r>
          </w:p>
        </w:tc>
        <w:tc>
          <w:tcPr>
            <w:tcW w:w="425" w:type="dxa"/>
          </w:tcPr>
          <w:p w14:paraId="1B315607" w14:textId="77777777" w:rsidR="002C0E17" w:rsidRPr="00A31235" w:rsidRDefault="002C0E17" w:rsidP="00BD4E23">
            <w:pPr>
              <w:ind w:left="624" w:hanging="624"/>
              <w:jc w:val="both"/>
              <w:rPr>
                <w:rFonts w:eastAsiaTheme="minorEastAsia" w:cs="Calibri"/>
              </w:rPr>
            </w:pPr>
            <w:r w:rsidRPr="00A31235">
              <w:rPr>
                <w:rFonts w:eastAsia="Times New Roman" w:cs="Calibri"/>
                <w:szCs w:val="20"/>
                <w:lang w:eastAsia="pl-PL"/>
              </w:rPr>
              <w:t>–</w:t>
            </w:r>
          </w:p>
        </w:tc>
        <w:tc>
          <w:tcPr>
            <w:tcW w:w="8080" w:type="dxa"/>
          </w:tcPr>
          <w:p w14:paraId="4EBDF9AC" w14:textId="77777777" w:rsidR="002C0E17" w:rsidRPr="00A31235" w:rsidRDefault="002C0E17" w:rsidP="00BD4E23">
            <w:pPr>
              <w:ind w:left="624" w:hanging="624"/>
              <w:jc w:val="both"/>
              <w:rPr>
                <w:rFonts w:eastAsiaTheme="minorEastAsia" w:cs="Calibri"/>
              </w:rPr>
            </w:pPr>
            <w:r w:rsidRPr="00A31235">
              <w:rPr>
                <w:rFonts w:eastAsiaTheme="minorEastAsia" w:cs="Calibri"/>
              </w:rPr>
              <w:t>Najniższa cena spośród wszystkich ocenianych ofert; w zł 00/00.</w:t>
            </w:r>
          </w:p>
        </w:tc>
      </w:tr>
      <w:tr w:rsidR="002C0E17" w:rsidRPr="002C0E17" w14:paraId="4F06A30F" w14:textId="77777777" w:rsidTr="00BD4E23">
        <w:tc>
          <w:tcPr>
            <w:tcW w:w="725" w:type="dxa"/>
          </w:tcPr>
          <w:p w14:paraId="1051B225" w14:textId="77777777" w:rsidR="002C0E17" w:rsidRPr="00A31235" w:rsidRDefault="002C0E17" w:rsidP="00BD4E23">
            <w:pPr>
              <w:ind w:left="624" w:hanging="624"/>
              <w:jc w:val="both"/>
              <w:rPr>
                <w:rFonts w:eastAsiaTheme="minorEastAsia" w:cs="Calibri"/>
                <w:i/>
              </w:rPr>
            </w:pPr>
            <w:proofErr w:type="spellStart"/>
            <w:r w:rsidRPr="00A31235">
              <w:rPr>
                <w:rFonts w:eastAsiaTheme="minorEastAsia" w:cs="Calibri"/>
                <w:i/>
              </w:rPr>
              <w:t>Cx</w:t>
            </w:r>
            <w:proofErr w:type="spellEnd"/>
          </w:p>
        </w:tc>
        <w:tc>
          <w:tcPr>
            <w:tcW w:w="425" w:type="dxa"/>
          </w:tcPr>
          <w:p w14:paraId="292BEDF0" w14:textId="77777777" w:rsidR="002C0E17" w:rsidRPr="00A31235" w:rsidRDefault="002C0E17" w:rsidP="00BD4E23">
            <w:pPr>
              <w:ind w:left="624" w:hanging="624"/>
              <w:jc w:val="both"/>
              <w:rPr>
                <w:rFonts w:eastAsiaTheme="minorEastAsia" w:cs="Calibri"/>
              </w:rPr>
            </w:pPr>
            <w:r w:rsidRPr="00A31235">
              <w:rPr>
                <w:rFonts w:eastAsia="Times New Roman" w:cs="Calibri"/>
                <w:szCs w:val="20"/>
                <w:lang w:eastAsia="pl-PL"/>
              </w:rPr>
              <w:t>–</w:t>
            </w:r>
          </w:p>
        </w:tc>
        <w:tc>
          <w:tcPr>
            <w:tcW w:w="8080" w:type="dxa"/>
          </w:tcPr>
          <w:p w14:paraId="1553E862" w14:textId="77777777" w:rsidR="002C0E17" w:rsidRPr="00A31235" w:rsidRDefault="002C0E17" w:rsidP="00BD4E23">
            <w:pPr>
              <w:ind w:left="624" w:hanging="624"/>
              <w:jc w:val="both"/>
              <w:rPr>
                <w:rFonts w:eastAsiaTheme="minorEastAsia" w:cs="Calibri"/>
              </w:rPr>
            </w:pPr>
            <w:r w:rsidRPr="00A31235">
              <w:rPr>
                <w:rFonts w:eastAsiaTheme="minorEastAsia" w:cs="Calibri"/>
              </w:rPr>
              <w:t>Cena ocenianej oferty; w zł 00/00.</w:t>
            </w:r>
          </w:p>
        </w:tc>
      </w:tr>
    </w:tbl>
    <w:p w14:paraId="79A7B662" w14:textId="01B563AE" w:rsidR="00B405D2" w:rsidRPr="00A31235" w:rsidRDefault="0022297C" w:rsidP="00A31235">
      <w:pPr>
        <w:pStyle w:val="Akapitzlist"/>
        <w:numPr>
          <w:ilvl w:val="0"/>
          <w:numId w:val="49"/>
        </w:numPr>
        <w:autoSpaceDE w:val="0"/>
        <w:autoSpaceDN w:val="0"/>
        <w:adjustRightInd w:val="0"/>
        <w:jc w:val="both"/>
        <w:rPr>
          <w:rFonts w:asciiTheme="minorHAnsi" w:hAnsiTheme="minorHAnsi" w:cstheme="minorHAnsi"/>
        </w:rPr>
      </w:pPr>
      <w:r w:rsidRPr="00A31235">
        <w:rPr>
          <w:rFonts w:asciiTheme="minorHAnsi" w:hAnsiTheme="minorHAnsi" w:cstheme="minorHAnsi"/>
        </w:rPr>
        <w:t>Punktacja będzie liczona z dokładnośc</w:t>
      </w:r>
      <w:r w:rsidR="00164945" w:rsidRPr="00A31235">
        <w:rPr>
          <w:rFonts w:asciiTheme="minorHAnsi" w:hAnsiTheme="minorHAnsi" w:cstheme="minorHAnsi"/>
        </w:rPr>
        <w:t>ią do dwóch miejsc po przecinku</w:t>
      </w:r>
      <w:r w:rsidRPr="00A31235">
        <w:rPr>
          <w:rFonts w:asciiTheme="minorHAnsi" w:hAnsiTheme="minorHAnsi" w:cstheme="minorHAnsi"/>
        </w:rPr>
        <w:t>. Oferta, która</w:t>
      </w:r>
      <w:r w:rsidR="009B04C4" w:rsidRPr="00A31235">
        <w:rPr>
          <w:rFonts w:asciiTheme="minorHAnsi" w:hAnsiTheme="minorHAnsi" w:cstheme="minorHAnsi"/>
        </w:rPr>
        <w:t xml:space="preserve"> </w:t>
      </w:r>
      <w:r w:rsidRPr="00A31235">
        <w:rPr>
          <w:rFonts w:asciiTheme="minorHAnsi" w:hAnsiTheme="minorHAnsi" w:cstheme="minorHAnsi"/>
        </w:rPr>
        <w:t>uzyska największą ilość punktów będzie ofertą najkorzystniejszą.</w:t>
      </w:r>
    </w:p>
    <w:p w14:paraId="4D6D9BFE" w14:textId="77777777" w:rsidR="00506F9F" w:rsidRPr="00D1620A" w:rsidRDefault="000838D4" w:rsidP="002D54F6">
      <w:pPr>
        <w:pStyle w:val="Akapitzlist"/>
        <w:autoSpaceDE w:val="0"/>
        <w:autoSpaceDN w:val="0"/>
        <w:adjustRightInd w:val="0"/>
        <w:ind w:left="375"/>
        <w:jc w:val="both"/>
        <w:rPr>
          <w:rFonts w:asciiTheme="minorHAnsi" w:hAnsiTheme="minorHAnsi" w:cstheme="minorHAnsi"/>
        </w:rPr>
      </w:pPr>
      <w:r w:rsidRPr="00D1620A">
        <w:rPr>
          <w:rFonts w:asciiTheme="minorHAnsi" w:hAnsiTheme="minorHAnsi" w:cstheme="minorHAnsi"/>
          <w:b/>
          <w:bCs/>
        </w:rPr>
        <w:t>Uwaga:</w:t>
      </w:r>
      <w:r w:rsidRPr="00D1620A">
        <w:rPr>
          <w:rFonts w:asciiTheme="minorHAnsi" w:hAnsiTheme="minorHAnsi" w:cstheme="minorHAnsi"/>
        </w:rPr>
        <w:t xml:space="preserve"> Jeżeli Zamawiający nie może dokonać wyboru oferty najkorzystniejszej ze względu na to, że złożone oferty uzyskały ta samą ilość punktów, Zamawiający wybierze tą ofertę</w:t>
      </w:r>
      <w:r w:rsidR="002940C2" w:rsidRPr="00D1620A">
        <w:rPr>
          <w:rFonts w:asciiTheme="minorHAnsi" w:hAnsiTheme="minorHAnsi" w:cstheme="minorHAnsi"/>
        </w:rPr>
        <w:t>,</w:t>
      </w:r>
      <w:r w:rsidRPr="00D1620A">
        <w:rPr>
          <w:rFonts w:asciiTheme="minorHAnsi" w:hAnsiTheme="minorHAnsi" w:cstheme="minorHAnsi"/>
        </w:rPr>
        <w:t xml:space="preserve"> której cena będzie niższa. Jeżeli okaże się, że złożone oferty mają taką samą cenę, Zamawiający wezwie Wykonawców, którzy złożyli te oferty do złożenia w terminie określonym przez Zamawiającego ofert dodatkowych. Wykonawcy składając oferty dodatkowe nie mogą  zaoferować cen wyższych</w:t>
      </w:r>
      <w:r w:rsidR="002940C2" w:rsidRPr="00D1620A">
        <w:rPr>
          <w:rFonts w:asciiTheme="minorHAnsi" w:hAnsiTheme="minorHAnsi" w:cstheme="minorHAnsi"/>
        </w:rPr>
        <w:t>,</w:t>
      </w:r>
      <w:r w:rsidRPr="00D1620A">
        <w:rPr>
          <w:rFonts w:asciiTheme="minorHAnsi" w:hAnsiTheme="minorHAnsi" w:cstheme="minorHAnsi"/>
        </w:rPr>
        <w:t xml:space="preserve"> niż zaoferowane w </w:t>
      </w:r>
      <w:r w:rsidR="00B405D2" w:rsidRPr="00D1620A">
        <w:rPr>
          <w:rFonts w:asciiTheme="minorHAnsi" w:hAnsiTheme="minorHAnsi" w:cstheme="minorHAnsi"/>
        </w:rPr>
        <w:t xml:space="preserve">poprzednio </w:t>
      </w:r>
      <w:r w:rsidRPr="00D1620A">
        <w:rPr>
          <w:rFonts w:asciiTheme="minorHAnsi" w:hAnsiTheme="minorHAnsi" w:cstheme="minorHAnsi"/>
        </w:rPr>
        <w:t>złożonych ofertach.</w:t>
      </w:r>
    </w:p>
    <w:p w14:paraId="101EF303" w14:textId="2518ABD7" w:rsidR="00506F9F" w:rsidRPr="00D1620A" w:rsidRDefault="0022297C" w:rsidP="0011708D">
      <w:pPr>
        <w:pStyle w:val="Akapitzlist"/>
        <w:numPr>
          <w:ilvl w:val="0"/>
          <w:numId w:val="49"/>
        </w:numPr>
        <w:autoSpaceDE w:val="0"/>
        <w:autoSpaceDN w:val="0"/>
        <w:adjustRightInd w:val="0"/>
        <w:jc w:val="both"/>
        <w:rPr>
          <w:rFonts w:asciiTheme="minorHAnsi" w:hAnsiTheme="minorHAnsi" w:cstheme="minorHAnsi"/>
        </w:rPr>
      </w:pPr>
      <w:r w:rsidRPr="00D1620A">
        <w:rPr>
          <w:rFonts w:asciiTheme="minorHAnsi" w:hAnsiTheme="minorHAnsi" w:cstheme="minorHAnsi"/>
        </w:rPr>
        <w:t>Zamawiający udzieli zamówienia Wykonawcy, którego oferta odpowiadać będzie</w:t>
      </w:r>
      <w:r w:rsidR="009B04C4" w:rsidRPr="00D1620A">
        <w:rPr>
          <w:rFonts w:asciiTheme="minorHAnsi" w:hAnsiTheme="minorHAnsi" w:cstheme="minorHAnsi"/>
        </w:rPr>
        <w:t xml:space="preserve"> </w:t>
      </w:r>
      <w:r w:rsidRPr="00D1620A">
        <w:rPr>
          <w:rFonts w:asciiTheme="minorHAnsi" w:hAnsiTheme="minorHAnsi" w:cstheme="minorHAnsi"/>
        </w:rPr>
        <w:t xml:space="preserve">wszystkim wymogom przedstawionym w </w:t>
      </w:r>
      <w:r w:rsidR="00164945" w:rsidRPr="00D1620A">
        <w:rPr>
          <w:rFonts w:asciiTheme="minorHAnsi" w:hAnsiTheme="minorHAnsi" w:cstheme="minorHAnsi"/>
        </w:rPr>
        <w:t xml:space="preserve">WZ </w:t>
      </w:r>
      <w:r w:rsidRPr="00D1620A">
        <w:rPr>
          <w:rFonts w:asciiTheme="minorHAnsi" w:hAnsiTheme="minorHAnsi" w:cstheme="minorHAnsi"/>
        </w:rPr>
        <w:t>i zostanie oceniona, jako najkorzystniejsza w oparciu o podane</w:t>
      </w:r>
      <w:r w:rsidR="009B04C4" w:rsidRPr="00D1620A">
        <w:rPr>
          <w:rFonts w:asciiTheme="minorHAnsi" w:hAnsiTheme="minorHAnsi" w:cstheme="minorHAnsi"/>
        </w:rPr>
        <w:t xml:space="preserve"> </w:t>
      </w:r>
      <w:r w:rsidRPr="00D1620A">
        <w:rPr>
          <w:rFonts w:asciiTheme="minorHAnsi" w:hAnsiTheme="minorHAnsi" w:cstheme="minorHAnsi"/>
        </w:rPr>
        <w:t>kryteria wyboru.</w:t>
      </w:r>
    </w:p>
    <w:p w14:paraId="1251EABE" w14:textId="77777777" w:rsidR="00506F9F" w:rsidRPr="00D1620A" w:rsidRDefault="0022297C" w:rsidP="0011708D">
      <w:pPr>
        <w:pStyle w:val="Akapitzlist"/>
        <w:numPr>
          <w:ilvl w:val="0"/>
          <w:numId w:val="49"/>
        </w:numPr>
        <w:autoSpaceDE w:val="0"/>
        <w:autoSpaceDN w:val="0"/>
        <w:adjustRightInd w:val="0"/>
        <w:jc w:val="both"/>
        <w:rPr>
          <w:rFonts w:asciiTheme="minorHAnsi" w:hAnsiTheme="minorHAnsi" w:cstheme="minorHAnsi"/>
        </w:rPr>
      </w:pPr>
      <w:r w:rsidRPr="00D1620A">
        <w:rPr>
          <w:rFonts w:asciiTheme="minorHAnsi" w:hAnsiTheme="minorHAnsi" w:cstheme="minorHAnsi"/>
        </w:rPr>
        <w:t>W toku dokonywania oceny złożonych o</w:t>
      </w:r>
      <w:r w:rsidR="009F7E21" w:rsidRPr="00D1620A">
        <w:rPr>
          <w:rFonts w:asciiTheme="minorHAnsi" w:hAnsiTheme="minorHAnsi" w:cstheme="minorHAnsi"/>
        </w:rPr>
        <w:t xml:space="preserve">fert </w:t>
      </w:r>
      <w:r w:rsidR="007E7633" w:rsidRPr="00D1620A">
        <w:rPr>
          <w:rFonts w:asciiTheme="minorHAnsi" w:hAnsiTheme="minorHAnsi" w:cstheme="minorHAnsi"/>
        </w:rPr>
        <w:t>Z</w:t>
      </w:r>
      <w:r w:rsidR="009F7E21" w:rsidRPr="00D1620A">
        <w:rPr>
          <w:rFonts w:asciiTheme="minorHAnsi" w:hAnsiTheme="minorHAnsi" w:cstheme="minorHAnsi"/>
        </w:rPr>
        <w:t>amawiający może żądać od W</w:t>
      </w:r>
      <w:r w:rsidRPr="00D1620A">
        <w:rPr>
          <w:rFonts w:asciiTheme="minorHAnsi" w:hAnsiTheme="minorHAnsi" w:cstheme="minorHAnsi"/>
        </w:rPr>
        <w:t>ykonawców</w:t>
      </w:r>
      <w:r w:rsidR="009B04C4" w:rsidRPr="00D1620A">
        <w:rPr>
          <w:rFonts w:asciiTheme="minorHAnsi" w:hAnsiTheme="minorHAnsi" w:cstheme="minorHAnsi"/>
        </w:rPr>
        <w:t xml:space="preserve"> </w:t>
      </w:r>
      <w:r w:rsidRPr="00D1620A">
        <w:rPr>
          <w:rFonts w:asciiTheme="minorHAnsi" w:hAnsiTheme="minorHAnsi" w:cstheme="minorHAnsi"/>
        </w:rPr>
        <w:t>udzielenia wyjaśnień dotyczących treści złożonych ofert.</w:t>
      </w:r>
      <w:r w:rsidR="00E33652" w:rsidRPr="00D1620A">
        <w:rPr>
          <w:rFonts w:asciiTheme="minorHAnsi" w:hAnsiTheme="minorHAnsi" w:cstheme="minorHAnsi"/>
        </w:rPr>
        <w:t xml:space="preserve"> </w:t>
      </w:r>
    </w:p>
    <w:p w14:paraId="0643C60F" w14:textId="108EB49D" w:rsidR="00506F9F" w:rsidRPr="00D1620A" w:rsidRDefault="00E33652" w:rsidP="0011708D">
      <w:pPr>
        <w:pStyle w:val="Akapitzlist"/>
        <w:numPr>
          <w:ilvl w:val="0"/>
          <w:numId w:val="49"/>
        </w:numPr>
        <w:autoSpaceDE w:val="0"/>
        <w:autoSpaceDN w:val="0"/>
        <w:adjustRightInd w:val="0"/>
        <w:jc w:val="both"/>
        <w:rPr>
          <w:rFonts w:asciiTheme="minorHAnsi" w:hAnsiTheme="minorHAnsi" w:cstheme="minorHAnsi"/>
        </w:rPr>
      </w:pPr>
      <w:r w:rsidRPr="00D1620A">
        <w:rPr>
          <w:rFonts w:asciiTheme="minorHAnsi" w:hAnsiTheme="minorHAnsi" w:cstheme="minorHAnsi"/>
        </w:rPr>
        <w:t xml:space="preserve">Niedopuszczalne jest prowadzenie między </w:t>
      </w:r>
      <w:r w:rsidR="00A11B4F" w:rsidRPr="00D1620A">
        <w:rPr>
          <w:rFonts w:asciiTheme="minorHAnsi" w:hAnsiTheme="minorHAnsi" w:cstheme="minorHAnsi"/>
        </w:rPr>
        <w:t>Z</w:t>
      </w:r>
      <w:r w:rsidRPr="00D1620A">
        <w:rPr>
          <w:rFonts w:asciiTheme="minorHAnsi" w:hAnsiTheme="minorHAnsi" w:cstheme="minorHAnsi"/>
        </w:rPr>
        <w:t>amawiającym</w:t>
      </w:r>
      <w:r w:rsidR="00506F9F" w:rsidRPr="00D1620A">
        <w:rPr>
          <w:rFonts w:asciiTheme="minorHAnsi" w:hAnsiTheme="minorHAnsi" w:cstheme="minorHAnsi"/>
        </w:rPr>
        <w:t>,</w:t>
      </w:r>
      <w:r w:rsidRPr="00D1620A">
        <w:rPr>
          <w:rFonts w:asciiTheme="minorHAnsi" w:hAnsiTheme="minorHAnsi" w:cstheme="minorHAnsi"/>
        </w:rPr>
        <w:t xml:space="preserve"> a </w:t>
      </w:r>
      <w:r w:rsidR="00A11B4F" w:rsidRPr="00D1620A">
        <w:rPr>
          <w:rFonts w:asciiTheme="minorHAnsi" w:hAnsiTheme="minorHAnsi" w:cstheme="minorHAnsi"/>
        </w:rPr>
        <w:t>W</w:t>
      </w:r>
      <w:r w:rsidRPr="00D1620A">
        <w:rPr>
          <w:rFonts w:asciiTheme="minorHAnsi" w:hAnsiTheme="minorHAnsi" w:cstheme="minorHAnsi"/>
        </w:rPr>
        <w:t xml:space="preserve">ykonawcą negocjacji dotyczących złożonej oferty oraz, z zastrzeżeniem </w:t>
      </w:r>
      <w:r w:rsidR="00506F9F" w:rsidRPr="00D1620A">
        <w:rPr>
          <w:rFonts w:asciiTheme="minorHAnsi" w:hAnsiTheme="minorHAnsi" w:cstheme="minorHAnsi"/>
        </w:rPr>
        <w:t>ust. 10</w:t>
      </w:r>
      <w:r w:rsidR="00A51C83" w:rsidRPr="00D1620A">
        <w:rPr>
          <w:rFonts w:asciiTheme="minorHAnsi" w:hAnsiTheme="minorHAnsi" w:cstheme="minorHAnsi"/>
        </w:rPr>
        <w:t>,</w:t>
      </w:r>
      <w:r w:rsidR="000F58FB" w:rsidRPr="00D1620A">
        <w:rPr>
          <w:rFonts w:asciiTheme="minorHAnsi" w:hAnsiTheme="minorHAnsi" w:cstheme="minorHAnsi"/>
        </w:rPr>
        <w:t xml:space="preserve"> dokonywanie jakiejkolwiek zmiany w jej treści.</w:t>
      </w:r>
      <w:bookmarkStart w:id="8" w:name="mip50685950"/>
      <w:bookmarkStart w:id="9" w:name="mip50685951"/>
      <w:bookmarkEnd w:id="8"/>
      <w:bookmarkEnd w:id="9"/>
    </w:p>
    <w:p w14:paraId="1C598F8E" w14:textId="20DAD5AB" w:rsidR="00D6456A" w:rsidRPr="00D1620A" w:rsidRDefault="00E33652" w:rsidP="0011708D">
      <w:pPr>
        <w:pStyle w:val="Akapitzlist"/>
        <w:numPr>
          <w:ilvl w:val="0"/>
          <w:numId w:val="49"/>
        </w:numPr>
        <w:autoSpaceDE w:val="0"/>
        <w:autoSpaceDN w:val="0"/>
        <w:adjustRightInd w:val="0"/>
        <w:jc w:val="both"/>
        <w:rPr>
          <w:rFonts w:asciiTheme="minorHAnsi" w:hAnsiTheme="minorHAnsi" w:cstheme="minorHAnsi"/>
        </w:rPr>
      </w:pPr>
      <w:r w:rsidRPr="00D1620A">
        <w:rPr>
          <w:rFonts w:asciiTheme="minorHAnsi" w:hAnsiTheme="minorHAnsi" w:cstheme="minorHAnsi"/>
        </w:rPr>
        <w:t>Zamawiający poprawia w ofercie:</w:t>
      </w:r>
    </w:p>
    <w:p w14:paraId="32E4F987" w14:textId="77777777" w:rsidR="00E33652" w:rsidRPr="00D1620A" w:rsidRDefault="00E33652" w:rsidP="0011708D">
      <w:pPr>
        <w:pStyle w:val="Akapitzlist"/>
        <w:numPr>
          <w:ilvl w:val="1"/>
          <w:numId w:val="9"/>
        </w:numPr>
        <w:shd w:val="clear" w:color="auto" w:fill="FFFFFF"/>
        <w:ind w:left="789" w:hanging="425"/>
        <w:jc w:val="both"/>
        <w:rPr>
          <w:rFonts w:asciiTheme="minorHAnsi" w:hAnsiTheme="minorHAnsi" w:cstheme="minorHAnsi"/>
        </w:rPr>
      </w:pPr>
      <w:bookmarkStart w:id="10" w:name="mip50685953"/>
      <w:bookmarkEnd w:id="10"/>
      <w:r w:rsidRPr="00D1620A">
        <w:rPr>
          <w:rFonts w:asciiTheme="minorHAnsi" w:hAnsiTheme="minorHAnsi" w:cstheme="minorHAnsi"/>
        </w:rPr>
        <w:t>oczywiste omyłki pisarskie,</w:t>
      </w:r>
    </w:p>
    <w:p w14:paraId="154579B3" w14:textId="77777777" w:rsidR="00E33652" w:rsidRPr="00D1620A" w:rsidRDefault="00E33652" w:rsidP="0011708D">
      <w:pPr>
        <w:pStyle w:val="Akapitzlist"/>
        <w:numPr>
          <w:ilvl w:val="1"/>
          <w:numId w:val="9"/>
        </w:numPr>
        <w:shd w:val="clear" w:color="auto" w:fill="FFFFFF"/>
        <w:ind w:left="789" w:hanging="425"/>
        <w:jc w:val="both"/>
        <w:rPr>
          <w:rFonts w:asciiTheme="minorHAnsi" w:hAnsiTheme="minorHAnsi" w:cstheme="minorHAnsi"/>
        </w:rPr>
      </w:pPr>
      <w:bookmarkStart w:id="11" w:name="mip50685954"/>
      <w:bookmarkEnd w:id="11"/>
      <w:r w:rsidRPr="00D1620A">
        <w:rPr>
          <w:rFonts w:asciiTheme="minorHAnsi" w:hAnsiTheme="minorHAnsi" w:cstheme="minorHAnsi"/>
        </w:rPr>
        <w:t>oczywiste omyłki rachunkowe, z uwzględnieniem konsekwencji rachunkowych dokonanych poprawek,</w:t>
      </w:r>
    </w:p>
    <w:p w14:paraId="255A90B6" w14:textId="77777777" w:rsidR="00E33652" w:rsidRPr="00D1620A" w:rsidRDefault="00E33652" w:rsidP="0011708D">
      <w:pPr>
        <w:pStyle w:val="Akapitzlist"/>
        <w:numPr>
          <w:ilvl w:val="1"/>
          <w:numId w:val="9"/>
        </w:numPr>
        <w:shd w:val="clear" w:color="auto" w:fill="FFFFFF"/>
        <w:ind w:left="789" w:hanging="425"/>
        <w:jc w:val="both"/>
        <w:rPr>
          <w:rFonts w:asciiTheme="minorHAnsi" w:hAnsiTheme="minorHAnsi" w:cstheme="minorHAnsi"/>
        </w:rPr>
      </w:pPr>
      <w:bookmarkStart w:id="12" w:name="mip50685955"/>
      <w:bookmarkEnd w:id="12"/>
      <w:r w:rsidRPr="00D1620A">
        <w:rPr>
          <w:rFonts w:asciiTheme="minorHAnsi" w:hAnsiTheme="minorHAnsi" w:cstheme="minorHAnsi"/>
        </w:rPr>
        <w:t>inne omyłki polegające na niezgodności oferty z</w:t>
      </w:r>
      <w:r w:rsidR="00671F73" w:rsidRPr="00D1620A">
        <w:rPr>
          <w:rFonts w:asciiTheme="minorHAnsi" w:hAnsiTheme="minorHAnsi" w:cstheme="minorHAnsi"/>
        </w:rPr>
        <w:t xml:space="preserve"> Warunkami Zamówienia</w:t>
      </w:r>
      <w:r w:rsidRPr="00D1620A">
        <w:rPr>
          <w:rFonts w:asciiTheme="minorHAnsi" w:hAnsiTheme="minorHAnsi" w:cstheme="minorHAnsi"/>
        </w:rPr>
        <w:t>, niepowodujące istotnych zmian w treści oferty</w:t>
      </w:r>
      <w:r w:rsidR="0037548C" w:rsidRPr="00D1620A">
        <w:rPr>
          <w:rFonts w:asciiTheme="minorHAnsi" w:hAnsiTheme="minorHAnsi" w:cstheme="minorHAnsi"/>
        </w:rPr>
        <w:t>.</w:t>
      </w:r>
    </w:p>
    <w:p w14:paraId="1E6E50F0" w14:textId="77777777" w:rsidR="00E33652" w:rsidRPr="00D1620A" w:rsidRDefault="0037548C" w:rsidP="003E22E4">
      <w:pPr>
        <w:pStyle w:val="Akapitzlist"/>
        <w:shd w:val="clear" w:color="auto" w:fill="FFFFFF"/>
        <w:ind w:left="60" w:firstLine="304"/>
        <w:jc w:val="both"/>
        <w:rPr>
          <w:rFonts w:asciiTheme="minorHAnsi" w:hAnsiTheme="minorHAnsi" w:cstheme="minorHAnsi"/>
        </w:rPr>
      </w:pPr>
      <w:bookmarkStart w:id="13" w:name="mip50685956"/>
      <w:bookmarkEnd w:id="13"/>
      <w:r w:rsidRPr="00D1620A">
        <w:rPr>
          <w:rFonts w:asciiTheme="minorHAnsi" w:eastAsia="Times New Roman" w:hAnsiTheme="minorHAnsi" w:cstheme="minorHAnsi"/>
          <w:lang w:eastAsia="pl-PL"/>
        </w:rPr>
        <w:t>–</w:t>
      </w:r>
      <w:r w:rsidR="00E33652" w:rsidRPr="00D1620A">
        <w:rPr>
          <w:rFonts w:asciiTheme="minorHAnsi" w:hAnsiTheme="minorHAnsi" w:cstheme="minorHAnsi"/>
        </w:rPr>
        <w:t xml:space="preserve"> niezwłocznie zawiadamiając o tym </w:t>
      </w:r>
      <w:r w:rsidR="00A11B4F" w:rsidRPr="00D1620A">
        <w:rPr>
          <w:rFonts w:asciiTheme="minorHAnsi" w:hAnsiTheme="minorHAnsi" w:cstheme="minorHAnsi"/>
        </w:rPr>
        <w:t>W</w:t>
      </w:r>
      <w:r w:rsidR="00E33652" w:rsidRPr="00D1620A">
        <w:rPr>
          <w:rFonts w:asciiTheme="minorHAnsi" w:hAnsiTheme="minorHAnsi" w:cstheme="minorHAnsi"/>
        </w:rPr>
        <w:t>ykonawcę, którego oferta została poprawiona.</w:t>
      </w:r>
    </w:p>
    <w:p w14:paraId="0923D138" w14:textId="77777777" w:rsidR="0037548C" w:rsidRPr="00D1620A" w:rsidRDefault="0037548C" w:rsidP="00D1620A">
      <w:pPr>
        <w:pStyle w:val="Akapitzlist"/>
        <w:autoSpaceDE w:val="0"/>
        <w:autoSpaceDN w:val="0"/>
        <w:adjustRightInd w:val="0"/>
        <w:ind w:left="709"/>
        <w:jc w:val="both"/>
        <w:rPr>
          <w:rFonts w:asciiTheme="minorHAnsi" w:hAnsiTheme="minorHAnsi" w:cstheme="minorHAnsi"/>
        </w:rPr>
      </w:pPr>
    </w:p>
    <w:p w14:paraId="3E1E1681" w14:textId="06D1F359" w:rsidR="000838D4" w:rsidRPr="00D1620A" w:rsidRDefault="00930738"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XV</w:t>
      </w:r>
      <w:r w:rsidR="0022297C" w:rsidRPr="00D1620A">
        <w:rPr>
          <w:rFonts w:asciiTheme="minorHAnsi" w:hAnsiTheme="minorHAnsi" w:cstheme="minorHAnsi"/>
          <w:b/>
          <w:bCs/>
        </w:rPr>
        <w:t>. Informacja o formalnościach jakie powinny być dopełnione po wyborze oferty</w:t>
      </w:r>
      <w:r w:rsidR="00164945" w:rsidRPr="00D1620A">
        <w:rPr>
          <w:rFonts w:asciiTheme="minorHAnsi" w:hAnsiTheme="minorHAnsi" w:cstheme="minorHAnsi"/>
          <w:b/>
          <w:bCs/>
        </w:rPr>
        <w:t xml:space="preserve"> </w:t>
      </w:r>
      <w:r w:rsidR="0022297C" w:rsidRPr="00D1620A">
        <w:rPr>
          <w:rFonts w:asciiTheme="minorHAnsi" w:hAnsiTheme="minorHAnsi" w:cstheme="minorHAnsi"/>
          <w:b/>
          <w:bCs/>
        </w:rPr>
        <w:t>w celu zawa</w:t>
      </w:r>
      <w:r w:rsidR="00365D9C" w:rsidRPr="00D1620A">
        <w:rPr>
          <w:rFonts w:asciiTheme="minorHAnsi" w:hAnsiTheme="minorHAnsi" w:cstheme="minorHAnsi"/>
          <w:b/>
          <w:bCs/>
        </w:rPr>
        <w:t>rcia umowy w sprawie zamówienia</w:t>
      </w:r>
      <w:r w:rsidR="00ED7FFB" w:rsidRPr="00D1620A">
        <w:rPr>
          <w:rFonts w:asciiTheme="minorHAnsi" w:hAnsiTheme="minorHAnsi" w:cstheme="minorHAnsi"/>
          <w:b/>
          <w:bCs/>
        </w:rPr>
        <w:t>.</w:t>
      </w:r>
    </w:p>
    <w:p w14:paraId="0D2CC7FC" w14:textId="77777777" w:rsidR="00ED7FFB" w:rsidRPr="00D1620A" w:rsidRDefault="00ED7FFB" w:rsidP="00D1620A">
      <w:pPr>
        <w:autoSpaceDE w:val="0"/>
        <w:autoSpaceDN w:val="0"/>
        <w:adjustRightInd w:val="0"/>
        <w:jc w:val="both"/>
        <w:rPr>
          <w:rFonts w:asciiTheme="minorHAnsi" w:hAnsiTheme="minorHAnsi" w:cstheme="minorHAnsi"/>
        </w:rPr>
      </w:pPr>
    </w:p>
    <w:p w14:paraId="0DF205C6" w14:textId="77777777" w:rsidR="00ED7FFB" w:rsidRPr="00D1620A" w:rsidRDefault="0022297C" w:rsidP="0011708D">
      <w:pPr>
        <w:pStyle w:val="Akapitzlist"/>
        <w:numPr>
          <w:ilvl w:val="0"/>
          <w:numId w:val="50"/>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Niezwłocznie po wyborze najkorzystniejszej of</w:t>
      </w:r>
      <w:r w:rsidR="009F7E21" w:rsidRPr="00D1620A">
        <w:rPr>
          <w:rFonts w:asciiTheme="minorHAnsi" w:hAnsiTheme="minorHAnsi" w:cstheme="minorHAnsi"/>
        </w:rPr>
        <w:t>erty Z</w:t>
      </w:r>
      <w:r w:rsidRPr="00D1620A">
        <w:rPr>
          <w:rFonts w:asciiTheme="minorHAnsi" w:hAnsiTheme="minorHAnsi" w:cstheme="minorHAnsi"/>
        </w:rPr>
        <w:t>amawiający zawiadomi</w:t>
      </w:r>
      <w:r w:rsidR="009B04C4" w:rsidRPr="00D1620A">
        <w:rPr>
          <w:rFonts w:asciiTheme="minorHAnsi" w:hAnsiTheme="minorHAnsi" w:cstheme="minorHAnsi"/>
        </w:rPr>
        <w:t xml:space="preserve"> </w:t>
      </w:r>
      <w:r w:rsidR="009F7E21" w:rsidRPr="00D1620A">
        <w:rPr>
          <w:rFonts w:asciiTheme="minorHAnsi" w:hAnsiTheme="minorHAnsi" w:cstheme="minorHAnsi"/>
        </w:rPr>
        <w:t>W</w:t>
      </w:r>
      <w:r w:rsidRPr="00D1620A">
        <w:rPr>
          <w:rFonts w:asciiTheme="minorHAnsi" w:hAnsiTheme="minorHAnsi" w:cstheme="minorHAnsi"/>
        </w:rPr>
        <w:t>ykonawców, którzy złożyli oferty oraz zamieści informacje, na stronie internetowej</w:t>
      </w:r>
      <w:r w:rsidR="009B04C4" w:rsidRPr="00D1620A">
        <w:rPr>
          <w:rFonts w:asciiTheme="minorHAnsi" w:hAnsiTheme="minorHAnsi" w:cstheme="minorHAnsi"/>
        </w:rPr>
        <w:t xml:space="preserve"> </w:t>
      </w:r>
      <w:r w:rsidRPr="00D1620A">
        <w:rPr>
          <w:rFonts w:asciiTheme="minorHAnsi" w:hAnsiTheme="minorHAnsi" w:cstheme="minorHAnsi"/>
        </w:rPr>
        <w:t>i tablicy ogłoszeń</w:t>
      </w:r>
      <w:r w:rsidR="007E7633" w:rsidRPr="00D1620A">
        <w:rPr>
          <w:rFonts w:asciiTheme="minorHAnsi" w:hAnsiTheme="minorHAnsi" w:cstheme="minorHAnsi"/>
        </w:rPr>
        <w:t xml:space="preserve"> </w:t>
      </w:r>
      <w:r w:rsidRPr="00D1620A">
        <w:rPr>
          <w:rFonts w:asciiTheme="minorHAnsi" w:hAnsiTheme="minorHAnsi" w:cstheme="minorHAnsi"/>
        </w:rPr>
        <w:t>w</w:t>
      </w:r>
      <w:r w:rsidR="007E7633" w:rsidRPr="00D1620A">
        <w:rPr>
          <w:rFonts w:asciiTheme="minorHAnsi" w:hAnsiTheme="minorHAnsi" w:cstheme="minorHAnsi"/>
        </w:rPr>
        <w:t> </w:t>
      </w:r>
      <w:r w:rsidRPr="00D1620A">
        <w:rPr>
          <w:rFonts w:asciiTheme="minorHAnsi" w:hAnsiTheme="minorHAnsi" w:cstheme="minorHAnsi"/>
        </w:rPr>
        <w:t>siedzibie Zamawiającego o:</w:t>
      </w:r>
    </w:p>
    <w:p w14:paraId="26D4C278" w14:textId="77777777" w:rsidR="00ED7FFB" w:rsidRPr="00D1620A" w:rsidRDefault="0022297C" w:rsidP="0011708D">
      <w:pPr>
        <w:pStyle w:val="Akapitzlist"/>
        <w:numPr>
          <w:ilvl w:val="0"/>
          <w:numId w:val="51"/>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wyborze najkorzystniejszej oferty, p</w:t>
      </w:r>
      <w:r w:rsidR="009F7E21" w:rsidRPr="00D1620A">
        <w:rPr>
          <w:rFonts w:asciiTheme="minorHAnsi" w:hAnsiTheme="minorHAnsi" w:cstheme="minorHAnsi"/>
        </w:rPr>
        <w:t>odając nazwę, siedzibę i adres W</w:t>
      </w:r>
      <w:r w:rsidRPr="00D1620A">
        <w:rPr>
          <w:rFonts w:asciiTheme="minorHAnsi" w:hAnsiTheme="minorHAnsi" w:cstheme="minorHAnsi"/>
        </w:rPr>
        <w:t>ykonawcy,</w:t>
      </w:r>
      <w:r w:rsidR="009B04C4" w:rsidRPr="00D1620A">
        <w:rPr>
          <w:rFonts w:asciiTheme="minorHAnsi" w:hAnsiTheme="minorHAnsi" w:cstheme="minorHAnsi"/>
        </w:rPr>
        <w:t xml:space="preserve"> </w:t>
      </w:r>
      <w:r w:rsidRPr="00D1620A">
        <w:rPr>
          <w:rFonts w:asciiTheme="minorHAnsi" w:hAnsiTheme="minorHAnsi" w:cstheme="minorHAnsi"/>
        </w:rPr>
        <w:t>którego ofertę wybrano oraz uzasadnienie jej wyboru,</w:t>
      </w:r>
    </w:p>
    <w:p w14:paraId="6BD4D8C5" w14:textId="77777777" w:rsidR="00ED7FFB" w:rsidRPr="00D1620A" w:rsidRDefault="009F7E21" w:rsidP="0011708D">
      <w:pPr>
        <w:pStyle w:val="Akapitzlist"/>
        <w:numPr>
          <w:ilvl w:val="0"/>
          <w:numId w:val="51"/>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nazwy, siedziby i adresy W</w:t>
      </w:r>
      <w:r w:rsidR="0022297C" w:rsidRPr="00D1620A">
        <w:rPr>
          <w:rFonts w:asciiTheme="minorHAnsi" w:hAnsiTheme="minorHAnsi" w:cstheme="minorHAnsi"/>
        </w:rPr>
        <w:t>ykonawców, którzy złożyli oferty, wraz ze streszczeniem</w:t>
      </w:r>
      <w:r w:rsidR="009B04C4" w:rsidRPr="00D1620A">
        <w:rPr>
          <w:rFonts w:asciiTheme="minorHAnsi" w:hAnsiTheme="minorHAnsi" w:cstheme="minorHAnsi"/>
        </w:rPr>
        <w:t xml:space="preserve"> </w:t>
      </w:r>
      <w:r w:rsidR="0022297C" w:rsidRPr="00D1620A">
        <w:rPr>
          <w:rFonts w:asciiTheme="minorHAnsi" w:hAnsiTheme="minorHAnsi" w:cstheme="minorHAnsi"/>
        </w:rPr>
        <w:t>oceny i porównania złożonych ofert zawierającym punktację przyznaną ofertom</w:t>
      </w:r>
      <w:r w:rsidR="007E7633" w:rsidRPr="00D1620A">
        <w:rPr>
          <w:rFonts w:asciiTheme="minorHAnsi" w:hAnsiTheme="minorHAnsi" w:cstheme="minorHAnsi"/>
        </w:rPr>
        <w:t xml:space="preserve"> </w:t>
      </w:r>
      <w:r w:rsidR="0022297C" w:rsidRPr="00D1620A">
        <w:rPr>
          <w:rFonts w:asciiTheme="minorHAnsi" w:hAnsiTheme="minorHAnsi" w:cstheme="minorHAnsi"/>
        </w:rPr>
        <w:t>w</w:t>
      </w:r>
      <w:r w:rsidR="007E7633" w:rsidRPr="00D1620A">
        <w:rPr>
          <w:rFonts w:asciiTheme="minorHAnsi" w:hAnsiTheme="minorHAnsi" w:cstheme="minorHAnsi"/>
        </w:rPr>
        <w:t> </w:t>
      </w:r>
      <w:r w:rsidR="00FE504F" w:rsidRPr="00D1620A">
        <w:rPr>
          <w:rFonts w:asciiTheme="minorHAnsi" w:hAnsiTheme="minorHAnsi" w:cstheme="minorHAnsi"/>
        </w:rPr>
        <w:t>każdym kryterium oceny i łączną</w:t>
      </w:r>
      <w:r w:rsidR="0022297C" w:rsidRPr="00D1620A">
        <w:rPr>
          <w:rFonts w:asciiTheme="minorHAnsi" w:hAnsiTheme="minorHAnsi" w:cstheme="minorHAnsi"/>
        </w:rPr>
        <w:t xml:space="preserve"> punktację,</w:t>
      </w:r>
    </w:p>
    <w:p w14:paraId="042D5B3E" w14:textId="77777777" w:rsidR="00ED7FFB" w:rsidRPr="00D1620A" w:rsidRDefault="009F7E21" w:rsidP="0011708D">
      <w:pPr>
        <w:pStyle w:val="Akapitzlist"/>
        <w:numPr>
          <w:ilvl w:val="0"/>
          <w:numId w:val="51"/>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W</w:t>
      </w:r>
      <w:r w:rsidR="0022297C" w:rsidRPr="00D1620A">
        <w:rPr>
          <w:rFonts w:asciiTheme="minorHAnsi" w:hAnsiTheme="minorHAnsi" w:cstheme="minorHAnsi"/>
        </w:rPr>
        <w:t>ykonawcach, którzy zostali wykluczeni z postępowania o udzielenie zamówienia</w:t>
      </w:r>
      <w:r w:rsidR="009B04C4" w:rsidRPr="00D1620A">
        <w:rPr>
          <w:rFonts w:asciiTheme="minorHAnsi" w:hAnsiTheme="minorHAnsi" w:cstheme="minorHAnsi"/>
        </w:rPr>
        <w:t xml:space="preserve"> </w:t>
      </w:r>
      <w:r w:rsidR="0022297C" w:rsidRPr="00D1620A">
        <w:rPr>
          <w:rFonts w:asciiTheme="minorHAnsi" w:hAnsiTheme="minorHAnsi" w:cstheme="minorHAnsi"/>
        </w:rPr>
        <w:t>podając uzasadnienie faktyczne i prawne</w:t>
      </w:r>
      <w:r w:rsidR="0080126E" w:rsidRPr="00D1620A">
        <w:rPr>
          <w:rFonts w:asciiTheme="minorHAnsi" w:hAnsiTheme="minorHAnsi" w:cstheme="minorHAnsi"/>
        </w:rPr>
        <w:t>,</w:t>
      </w:r>
    </w:p>
    <w:p w14:paraId="41B25157" w14:textId="7B2CE3D5" w:rsidR="000838D4" w:rsidRPr="00D1620A" w:rsidRDefault="0022297C" w:rsidP="0011708D">
      <w:pPr>
        <w:pStyle w:val="Akapitzlist"/>
        <w:numPr>
          <w:ilvl w:val="0"/>
          <w:numId w:val="51"/>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terminie, po którego upływie umowa w sprawie zamówienia może być</w:t>
      </w:r>
      <w:r w:rsidR="009B04C4" w:rsidRPr="00D1620A">
        <w:rPr>
          <w:rFonts w:asciiTheme="minorHAnsi" w:hAnsiTheme="minorHAnsi" w:cstheme="minorHAnsi"/>
        </w:rPr>
        <w:t xml:space="preserve"> </w:t>
      </w:r>
      <w:r w:rsidRPr="00D1620A">
        <w:rPr>
          <w:rFonts w:asciiTheme="minorHAnsi" w:hAnsiTheme="minorHAnsi" w:cstheme="minorHAnsi"/>
        </w:rPr>
        <w:t>zawarta.</w:t>
      </w:r>
    </w:p>
    <w:p w14:paraId="7D2FF31B" w14:textId="77777777" w:rsidR="00ED7FFB" w:rsidRPr="00D1620A" w:rsidRDefault="0022297C" w:rsidP="0011708D">
      <w:pPr>
        <w:pStyle w:val="Akapitzlist"/>
        <w:numPr>
          <w:ilvl w:val="0"/>
          <w:numId w:val="50"/>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Umowa</w:t>
      </w:r>
      <w:r w:rsidR="00ED7FFB" w:rsidRPr="00D1620A">
        <w:rPr>
          <w:rFonts w:asciiTheme="minorHAnsi" w:hAnsiTheme="minorHAnsi" w:cstheme="minorHAnsi"/>
        </w:rPr>
        <w:t xml:space="preserve"> z wybranym Wykonawcą</w:t>
      </w:r>
      <w:r w:rsidRPr="00D1620A">
        <w:rPr>
          <w:rFonts w:asciiTheme="minorHAnsi" w:hAnsiTheme="minorHAnsi" w:cstheme="minorHAnsi"/>
        </w:rPr>
        <w:t xml:space="preserve"> zawarta zostanie w siedzibie Zamawiającego, w</w:t>
      </w:r>
      <w:r w:rsidR="009B04C4" w:rsidRPr="00D1620A">
        <w:rPr>
          <w:rFonts w:asciiTheme="minorHAnsi" w:hAnsiTheme="minorHAnsi" w:cstheme="minorHAnsi"/>
        </w:rPr>
        <w:t xml:space="preserve"> </w:t>
      </w:r>
      <w:r w:rsidRPr="00D1620A">
        <w:rPr>
          <w:rFonts w:asciiTheme="minorHAnsi" w:hAnsiTheme="minorHAnsi" w:cstheme="minorHAnsi"/>
        </w:rPr>
        <w:t>terminie nie krótszym niż 10 dni od dnia przesłania zawiadomienia o wyborze oferty</w:t>
      </w:r>
      <w:r w:rsidR="009B04C4" w:rsidRPr="00D1620A">
        <w:rPr>
          <w:rFonts w:asciiTheme="minorHAnsi" w:hAnsiTheme="minorHAnsi" w:cstheme="minorHAnsi"/>
        </w:rPr>
        <w:t xml:space="preserve"> </w:t>
      </w:r>
      <w:r w:rsidRPr="00D1620A">
        <w:rPr>
          <w:rFonts w:asciiTheme="minorHAnsi" w:hAnsiTheme="minorHAnsi" w:cstheme="minorHAnsi"/>
        </w:rPr>
        <w:t>drogą elektroniczną</w:t>
      </w:r>
      <w:r w:rsidR="009F7E21" w:rsidRPr="00D1620A">
        <w:rPr>
          <w:rFonts w:asciiTheme="minorHAnsi" w:hAnsiTheme="minorHAnsi" w:cstheme="minorHAnsi"/>
        </w:rPr>
        <w:t>,</w:t>
      </w:r>
      <w:r w:rsidRPr="00D1620A">
        <w:rPr>
          <w:rFonts w:asciiTheme="minorHAnsi" w:hAnsiTheme="minorHAnsi" w:cstheme="minorHAnsi"/>
        </w:rPr>
        <w:t xml:space="preserve"> albo </w:t>
      </w:r>
      <w:r w:rsidRPr="00D1620A">
        <w:rPr>
          <w:rFonts w:asciiTheme="minorHAnsi" w:hAnsiTheme="minorHAnsi" w:cstheme="minorHAnsi"/>
        </w:rPr>
        <w:lastRenderedPageBreak/>
        <w:t>15 dni – jeżeli zostało przesłane w inny sposób, nie</w:t>
      </w:r>
      <w:r w:rsidR="009B04C4" w:rsidRPr="00D1620A">
        <w:rPr>
          <w:rFonts w:asciiTheme="minorHAnsi" w:hAnsiTheme="minorHAnsi" w:cstheme="minorHAnsi"/>
        </w:rPr>
        <w:t xml:space="preserve"> </w:t>
      </w:r>
      <w:r w:rsidRPr="00D1620A">
        <w:rPr>
          <w:rFonts w:asciiTheme="minorHAnsi" w:hAnsiTheme="minorHAnsi" w:cstheme="minorHAnsi"/>
        </w:rPr>
        <w:t>później jednak niż przed upływem terminu związania ofertą.</w:t>
      </w:r>
    </w:p>
    <w:p w14:paraId="2F7362ED" w14:textId="77777777" w:rsidR="00ED7FFB" w:rsidRPr="00D1620A" w:rsidRDefault="00ED7FFB" w:rsidP="0011708D">
      <w:pPr>
        <w:pStyle w:val="Akapitzlist"/>
        <w:numPr>
          <w:ilvl w:val="0"/>
          <w:numId w:val="50"/>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Przed podpisaniem umowy wspólnicy prowadzący działalność gospodarczą w formie spółki cywilnej przedłożą Zamawiającemu umowę spółki.</w:t>
      </w:r>
    </w:p>
    <w:p w14:paraId="79BF582C" w14:textId="3E850ABB" w:rsidR="00ED7FFB" w:rsidRPr="00D1620A" w:rsidRDefault="00ED7FFB" w:rsidP="0011708D">
      <w:pPr>
        <w:pStyle w:val="Akapitzlist"/>
        <w:numPr>
          <w:ilvl w:val="0"/>
          <w:numId w:val="50"/>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 xml:space="preserve">Wykonawcy ubiegający się wspólnie o udzielenie zamówienia publicznego przed podpisaniem umowy zobowiązani są do przedłożenia umowy regulującej współpracę tych Wykonawców (umowy konsorcjum). </w:t>
      </w:r>
      <w:r w:rsidRPr="00D1620A">
        <w:rPr>
          <w:rFonts w:asciiTheme="minorHAnsi" w:hAnsiTheme="minorHAnsi" w:cstheme="minorHAnsi"/>
          <w:color w:val="000000"/>
          <w:lang w:eastAsia="pl-PL"/>
        </w:rPr>
        <w:t xml:space="preserve">Z treści tej umowy powinny w szczególności wynikać: zasady współdziałania, zakres współuczestnictwa i podział obowiązków wykonawców w realizacji przedmiotu zamówienia oraz sposób rozliczania za wykonane zamówienie, </w:t>
      </w:r>
      <w:r w:rsidRPr="00D1620A">
        <w:rPr>
          <w:rFonts w:asciiTheme="minorHAnsi" w:hAnsiTheme="minorHAnsi" w:cstheme="minorHAnsi"/>
        </w:rPr>
        <w:t>odpowiedzialność solidarna za całość podjętych zobowiązań w ramach zamówienia, czas trwania umowy (do ostatecznego wygaśnięcia obowiązków i praw zamawiającego)</w:t>
      </w:r>
      <w:r w:rsidRPr="00D1620A">
        <w:rPr>
          <w:rFonts w:asciiTheme="minorHAnsi" w:hAnsiTheme="minorHAnsi" w:cstheme="minorHAnsi"/>
          <w:color w:val="000000"/>
          <w:lang w:eastAsia="pl-PL"/>
        </w:rPr>
        <w:t xml:space="preserve">. Nieprzedłożenie Zamawiającemu przez Wykonawcę tego dokumentu będzie traktowane jako uchylenie się Wykonawcy od zawarcia umowy w sprawie zamówienia publicznego. </w:t>
      </w:r>
    </w:p>
    <w:p w14:paraId="63A2D4C8" w14:textId="324D2705" w:rsidR="009B04C4" w:rsidRPr="0055624B" w:rsidRDefault="0022297C" w:rsidP="0011708D">
      <w:pPr>
        <w:pStyle w:val="Akapitzlist"/>
        <w:numPr>
          <w:ilvl w:val="0"/>
          <w:numId w:val="50"/>
        </w:numPr>
        <w:autoSpaceDE w:val="0"/>
        <w:autoSpaceDN w:val="0"/>
        <w:adjustRightInd w:val="0"/>
        <w:ind w:left="360"/>
        <w:jc w:val="both"/>
        <w:rPr>
          <w:rFonts w:asciiTheme="minorHAnsi" w:hAnsiTheme="minorHAnsi" w:cstheme="minorHAnsi"/>
          <w:u w:val="single"/>
        </w:rPr>
      </w:pPr>
      <w:r w:rsidRPr="0055624B">
        <w:rPr>
          <w:rFonts w:asciiTheme="minorHAnsi" w:hAnsiTheme="minorHAnsi" w:cstheme="minorHAnsi"/>
          <w:u w:val="single"/>
        </w:rPr>
        <w:t>W przypadku gdy Wykonawca, którego oferta zostanie wybrana, będzie się uchylał od</w:t>
      </w:r>
      <w:r w:rsidR="009B04C4" w:rsidRPr="0055624B">
        <w:rPr>
          <w:rFonts w:asciiTheme="minorHAnsi" w:hAnsiTheme="minorHAnsi" w:cstheme="minorHAnsi"/>
          <w:u w:val="single"/>
        </w:rPr>
        <w:t xml:space="preserve"> </w:t>
      </w:r>
      <w:r w:rsidR="0055624B" w:rsidRPr="0055624B">
        <w:rPr>
          <w:rFonts w:asciiTheme="minorHAnsi" w:hAnsiTheme="minorHAnsi" w:cstheme="minorHAnsi"/>
          <w:u w:val="single"/>
        </w:rPr>
        <w:t xml:space="preserve">przedłożenia harmonogramu rzeczowo – </w:t>
      </w:r>
      <w:r w:rsidR="0055624B">
        <w:rPr>
          <w:rFonts w:asciiTheme="minorHAnsi" w:hAnsiTheme="minorHAnsi" w:cstheme="minorHAnsi"/>
          <w:u w:val="single"/>
        </w:rPr>
        <w:t xml:space="preserve">terminowy </w:t>
      </w:r>
      <w:r w:rsidR="0055624B" w:rsidRPr="0055624B">
        <w:rPr>
          <w:rFonts w:asciiTheme="minorHAnsi" w:hAnsiTheme="minorHAnsi" w:cstheme="minorHAnsi"/>
          <w:u w:val="single"/>
        </w:rPr>
        <w:t>(zob. rozdz. IV ust. 2 WZ)</w:t>
      </w:r>
      <w:r w:rsidR="0055624B">
        <w:rPr>
          <w:rFonts w:asciiTheme="minorHAnsi" w:hAnsiTheme="minorHAnsi" w:cstheme="minorHAnsi"/>
          <w:u w:val="single"/>
        </w:rPr>
        <w:t xml:space="preserve"> </w:t>
      </w:r>
      <w:r w:rsidR="0055624B" w:rsidRPr="0055624B">
        <w:rPr>
          <w:rFonts w:asciiTheme="minorHAnsi" w:hAnsiTheme="minorHAnsi" w:cstheme="minorHAnsi"/>
          <w:u w:val="single"/>
        </w:rPr>
        <w:t xml:space="preserve"> i/lub </w:t>
      </w:r>
      <w:r w:rsidRPr="0055624B">
        <w:rPr>
          <w:rFonts w:asciiTheme="minorHAnsi" w:hAnsiTheme="minorHAnsi" w:cstheme="minorHAnsi"/>
          <w:u w:val="single"/>
        </w:rPr>
        <w:t xml:space="preserve">zawarcia umowy, Zamawiający </w:t>
      </w:r>
      <w:r w:rsidR="007D1186" w:rsidRPr="0055624B">
        <w:rPr>
          <w:rFonts w:asciiTheme="minorHAnsi" w:hAnsiTheme="minorHAnsi" w:cstheme="minorHAnsi"/>
          <w:u w:val="single"/>
        </w:rPr>
        <w:t>może unieważnić przetarg lub te</w:t>
      </w:r>
      <w:r w:rsidR="00FE504F" w:rsidRPr="0055624B">
        <w:rPr>
          <w:rFonts w:asciiTheme="minorHAnsi" w:hAnsiTheme="minorHAnsi" w:cstheme="minorHAnsi"/>
          <w:u w:val="single"/>
        </w:rPr>
        <w:t>ż</w:t>
      </w:r>
      <w:r w:rsidR="007D1186" w:rsidRPr="0055624B">
        <w:rPr>
          <w:rFonts w:asciiTheme="minorHAnsi" w:hAnsiTheme="minorHAnsi" w:cstheme="minorHAnsi"/>
          <w:u w:val="single"/>
        </w:rPr>
        <w:t xml:space="preserve"> </w:t>
      </w:r>
      <w:r w:rsidR="00C956D5" w:rsidRPr="0055624B">
        <w:rPr>
          <w:rFonts w:asciiTheme="minorHAnsi" w:hAnsiTheme="minorHAnsi" w:cstheme="minorHAnsi"/>
          <w:u w:val="single"/>
        </w:rPr>
        <w:t xml:space="preserve">wybrać </w:t>
      </w:r>
      <w:r w:rsidRPr="0055624B">
        <w:rPr>
          <w:rFonts w:asciiTheme="minorHAnsi" w:hAnsiTheme="minorHAnsi" w:cstheme="minorHAnsi"/>
          <w:u w:val="single"/>
        </w:rPr>
        <w:t>ofertę najkorzystniejszą spośród pozostałych</w:t>
      </w:r>
      <w:r w:rsidR="009B04C4" w:rsidRPr="0055624B">
        <w:rPr>
          <w:rFonts w:asciiTheme="minorHAnsi" w:hAnsiTheme="minorHAnsi" w:cstheme="minorHAnsi"/>
          <w:u w:val="single"/>
        </w:rPr>
        <w:t xml:space="preserve"> </w:t>
      </w:r>
      <w:r w:rsidRPr="0055624B">
        <w:rPr>
          <w:rFonts w:asciiTheme="minorHAnsi" w:hAnsiTheme="minorHAnsi" w:cstheme="minorHAnsi"/>
          <w:u w:val="single"/>
        </w:rPr>
        <w:t xml:space="preserve">ofert, bez </w:t>
      </w:r>
      <w:r w:rsidR="009B04C4" w:rsidRPr="0055624B">
        <w:rPr>
          <w:rFonts w:asciiTheme="minorHAnsi" w:hAnsiTheme="minorHAnsi" w:cstheme="minorHAnsi"/>
          <w:u w:val="single"/>
        </w:rPr>
        <w:t>p</w:t>
      </w:r>
      <w:r w:rsidRPr="0055624B">
        <w:rPr>
          <w:rFonts w:asciiTheme="minorHAnsi" w:hAnsiTheme="minorHAnsi" w:cstheme="minorHAnsi"/>
          <w:u w:val="single"/>
        </w:rPr>
        <w:t>rzeprowadzania ich ponownej oceny</w:t>
      </w:r>
      <w:r w:rsidR="00FE504F" w:rsidRPr="0055624B">
        <w:rPr>
          <w:rFonts w:asciiTheme="minorHAnsi" w:hAnsiTheme="minorHAnsi" w:cstheme="minorHAnsi"/>
          <w:u w:val="single"/>
        </w:rPr>
        <w:t>.</w:t>
      </w:r>
    </w:p>
    <w:p w14:paraId="303565A8" w14:textId="77777777" w:rsidR="00B30CE4" w:rsidRPr="00D1620A" w:rsidRDefault="00B30CE4" w:rsidP="00D1620A">
      <w:pPr>
        <w:autoSpaceDE w:val="0"/>
        <w:autoSpaceDN w:val="0"/>
        <w:adjustRightInd w:val="0"/>
        <w:jc w:val="both"/>
        <w:rPr>
          <w:rFonts w:asciiTheme="minorHAnsi" w:hAnsiTheme="minorHAnsi" w:cstheme="minorHAnsi"/>
        </w:rPr>
      </w:pPr>
    </w:p>
    <w:p w14:paraId="738F8849" w14:textId="031D1152" w:rsidR="000838D4" w:rsidRPr="00D1620A" w:rsidRDefault="00930738"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XVI</w:t>
      </w:r>
      <w:r w:rsidR="0022297C" w:rsidRPr="00D1620A">
        <w:rPr>
          <w:rFonts w:asciiTheme="minorHAnsi" w:hAnsiTheme="minorHAnsi" w:cstheme="minorHAnsi"/>
          <w:b/>
          <w:bCs/>
        </w:rPr>
        <w:t>. Wymagania dotyczące zabezpiecze</w:t>
      </w:r>
      <w:r w:rsidR="0080126E" w:rsidRPr="00D1620A">
        <w:rPr>
          <w:rFonts w:asciiTheme="minorHAnsi" w:hAnsiTheme="minorHAnsi" w:cstheme="minorHAnsi"/>
          <w:b/>
          <w:bCs/>
        </w:rPr>
        <w:t>nia należytego wykonania umowy</w:t>
      </w:r>
      <w:r w:rsidR="00ED7FFB" w:rsidRPr="00D1620A">
        <w:rPr>
          <w:rFonts w:asciiTheme="minorHAnsi" w:hAnsiTheme="minorHAnsi" w:cstheme="minorHAnsi"/>
          <w:b/>
          <w:bCs/>
        </w:rPr>
        <w:t>.</w:t>
      </w:r>
    </w:p>
    <w:p w14:paraId="366EBBC9" w14:textId="77777777" w:rsidR="00ED7FFB" w:rsidRPr="00D1620A" w:rsidRDefault="00ED7FFB" w:rsidP="00D1620A">
      <w:pPr>
        <w:pStyle w:val="Akapitzlist"/>
        <w:ind w:left="567" w:hanging="567"/>
        <w:contextualSpacing w:val="0"/>
        <w:jc w:val="both"/>
        <w:rPr>
          <w:rFonts w:asciiTheme="minorHAnsi" w:hAnsiTheme="minorHAnsi" w:cstheme="minorHAnsi"/>
        </w:rPr>
      </w:pPr>
    </w:p>
    <w:p w14:paraId="2C29FC3B" w14:textId="29342E04" w:rsidR="00333E3E" w:rsidRPr="00D1620A" w:rsidRDefault="00047C54" w:rsidP="00D1620A">
      <w:pPr>
        <w:pStyle w:val="Akapitzlist"/>
        <w:ind w:left="567" w:hanging="567"/>
        <w:contextualSpacing w:val="0"/>
        <w:jc w:val="both"/>
        <w:rPr>
          <w:rFonts w:asciiTheme="minorHAnsi" w:hAnsiTheme="minorHAnsi" w:cstheme="minorHAnsi"/>
          <w:b/>
          <w:u w:val="single"/>
        </w:rPr>
      </w:pPr>
      <w:r w:rsidRPr="00D1620A">
        <w:rPr>
          <w:rFonts w:asciiTheme="minorHAnsi" w:hAnsiTheme="minorHAnsi" w:cstheme="minorHAnsi"/>
        </w:rPr>
        <w:t xml:space="preserve">Zamawiający nie wymaga </w:t>
      </w:r>
      <w:r w:rsidR="00ED7FFB" w:rsidRPr="00D1620A">
        <w:rPr>
          <w:rFonts w:asciiTheme="minorHAnsi" w:hAnsiTheme="minorHAnsi" w:cstheme="minorHAnsi"/>
        </w:rPr>
        <w:t xml:space="preserve">wniesienia </w:t>
      </w:r>
      <w:r w:rsidRPr="00D1620A">
        <w:rPr>
          <w:rFonts w:asciiTheme="minorHAnsi" w:hAnsiTheme="minorHAnsi" w:cstheme="minorHAnsi"/>
        </w:rPr>
        <w:t>z</w:t>
      </w:r>
      <w:r w:rsidR="0022297C" w:rsidRPr="00D1620A">
        <w:rPr>
          <w:rFonts w:asciiTheme="minorHAnsi" w:hAnsiTheme="minorHAnsi" w:cstheme="minorHAnsi"/>
        </w:rPr>
        <w:t>abezpieczenie należytego wykonania umowy</w:t>
      </w:r>
      <w:r w:rsidR="00ED7FFB" w:rsidRPr="00D1620A">
        <w:rPr>
          <w:rFonts w:asciiTheme="minorHAnsi" w:hAnsiTheme="minorHAnsi" w:cstheme="minorHAnsi"/>
        </w:rPr>
        <w:t>.</w:t>
      </w:r>
      <w:r w:rsidR="0022297C" w:rsidRPr="00D1620A">
        <w:rPr>
          <w:rFonts w:asciiTheme="minorHAnsi" w:hAnsiTheme="minorHAnsi" w:cstheme="minorHAnsi"/>
        </w:rPr>
        <w:t xml:space="preserve"> </w:t>
      </w:r>
    </w:p>
    <w:p w14:paraId="5652DF05" w14:textId="77777777" w:rsidR="0011708D" w:rsidRPr="00D1620A" w:rsidRDefault="0011708D" w:rsidP="00D1620A">
      <w:pPr>
        <w:pStyle w:val="Akapitzlist"/>
        <w:ind w:left="0"/>
        <w:rPr>
          <w:rFonts w:asciiTheme="minorHAnsi" w:hAnsiTheme="minorHAnsi" w:cstheme="minorHAnsi"/>
        </w:rPr>
      </w:pPr>
    </w:p>
    <w:p w14:paraId="57DD33A6" w14:textId="700B7890" w:rsidR="00D57637" w:rsidRPr="00D1620A" w:rsidRDefault="00B76661" w:rsidP="00D1620A">
      <w:pPr>
        <w:shd w:val="clear" w:color="auto" w:fill="DAEEF3" w:themeFill="accent5" w:themeFillTint="33"/>
        <w:tabs>
          <w:tab w:val="left" w:pos="426"/>
        </w:tabs>
        <w:jc w:val="both"/>
        <w:rPr>
          <w:rFonts w:asciiTheme="minorHAnsi" w:hAnsiTheme="minorHAnsi" w:cstheme="minorHAnsi"/>
          <w:b/>
        </w:rPr>
      </w:pPr>
      <w:r w:rsidRPr="00D1620A">
        <w:rPr>
          <w:rFonts w:asciiTheme="minorHAnsi" w:hAnsiTheme="minorHAnsi" w:cstheme="minorHAnsi"/>
          <w:b/>
        </w:rPr>
        <w:t>XVII</w:t>
      </w:r>
      <w:r w:rsidR="00D57637" w:rsidRPr="00D1620A">
        <w:rPr>
          <w:rFonts w:asciiTheme="minorHAnsi" w:hAnsiTheme="minorHAnsi" w:cstheme="minorHAnsi"/>
          <w:b/>
        </w:rPr>
        <w:t>.  Unieważnienie prowadzonego postępowania</w:t>
      </w:r>
      <w:r w:rsidR="00ED7FFB" w:rsidRPr="00D1620A">
        <w:rPr>
          <w:rFonts w:asciiTheme="minorHAnsi" w:hAnsiTheme="minorHAnsi" w:cstheme="minorHAnsi"/>
          <w:b/>
        </w:rPr>
        <w:t>.</w:t>
      </w:r>
    </w:p>
    <w:p w14:paraId="58B89C3A" w14:textId="77777777" w:rsidR="00E81423" w:rsidRDefault="00E81423" w:rsidP="00E81423">
      <w:pPr>
        <w:tabs>
          <w:tab w:val="left" w:pos="426"/>
        </w:tabs>
        <w:jc w:val="both"/>
        <w:rPr>
          <w:rFonts w:asciiTheme="minorHAnsi" w:hAnsiTheme="minorHAnsi" w:cstheme="minorHAnsi"/>
        </w:rPr>
      </w:pPr>
    </w:p>
    <w:p w14:paraId="5C133C1F" w14:textId="7ED55206" w:rsidR="00173644" w:rsidRPr="00D1620A" w:rsidRDefault="00D57637" w:rsidP="00E81423">
      <w:pPr>
        <w:tabs>
          <w:tab w:val="left" w:pos="426"/>
        </w:tabs>
        <w:jc w:val="both"/>
        <w:rPr>
          <w:rFonts w:asciiTheme="minorHAnsi" w:hAnsiTheme="minorHAnsi" w:cstheme="minorHAnsi"/>
        </w:rPr>
      </w:pPr>
      <w:r w:rsidRPr="00D1620A">
        <w:rPr>
          <w:rFonts w:asciiTheme="minorHAnsi" w:hAnsiTheme="minorHAnsi" w:cstheme="minorHAnsi"/>
        </w:rPr>
        <w:t xml:space="preserve">Zgodnie z </w:t>
      </w:r>
      <w:r w:rsidR="00A226A3" w:rsidRPr="00D1620A">
        <w:rPr>
          <w:rFonts w:asciiTheme="minorHAnsi" w:hAnsiTheme="minorHAnsi" w:cstheme="minorHAnsi"/>
        </w:rPr>
        <w:t>R</w:t>
      </w:r>
      <w:r w:rsidRPr="00D1620A">
        <w:rPr>
          <w:rFonts w:asciiTheme="minorHAnsi" w:hAnsiTheme="minorHAnsi" w:cstheme="minorHAnsi"/>
        </w:rPr>
        <w:t>egulamin</w:t>
      </w:r>
      <w:r w:rsidR="002940C2" w:rsidRPr="00D1620A">
        <w:rPr>
          <w:rFonts w:asciiTheme="minorHAnsi" w:hAnsiTheme="minorHAnsi" w:cstheme="minorHAnsi"/>
        </w:rPr>
        <w:t>em</w:t>
      </w:r>
      <w:r w:rsidRPr="00D1620A">
        <w:rPr>
          <w:rFonts w:asciiTheme="minorHAnsi" w:hAnsiTheme="minorHAnsi" w:cstheme="minorHAnsi"/>
        </w:rPr>
        <w:t xml:space="preserve"> zamówień sektorowych Zamawiający zastrzega sobie możliwość unieważnienia prowadzonego postępowania na każdym jego etapie </w:t>
      </w:r>
      <w:r w:rsidR="0037548C" w:rsidRPr="00D1620A">
        <w:rPr>
          <w:rFonts w:asciiTheme="minorHAnsi" w:eastAsia="Times New Roman" w:hAnsiTheme="minorHAnsi" w:cstheme="minorHAnsi"/>
          <w:lang w:eastAsia="pl-PL"/>
        </w:rPr>
        <w:t>–</w:t>
      </w:r>
      <w:r w:rsidRPr="00D1620A">
        <w:rPr>
          <w:rFonts w:asciiTheme="minorHAnsi" w:hAnsiTheme="minorHAnsi" w:cstheme="minorHAnsi"/>
        </w:rPr>
        <w:t xml:space="preserve"> bez konieczności podawania do wiadomości publicznej powodów unieważnienia.</w:t>
      </w:r>
    </w:p>
    <w:p w14:paraId="68F662C7" w14:textId="77777777" w:rsidR="00A253DF" w:rsidRPr="00D1620A" w:rsidRDefault="00A253DF" w:rsidP="00D1620A">
      <w:pPr>
        <w:tabs>
          <w:tab w:val="left" w:pos="426"/>
        </w:tabs>
        <w:jc w:val="both"/>
        <w:rPr>
          <w:rFonts w:asciiTheme="minorHAnsi" w:hAnsiTheme="minorHAnsi" w:cstheme="minorHAnsi"/>
        </w:rPr>
      </w:pPr>
    </w:p>
    <w:p w14:paraId="4F384D40" w14:textId="12916CE6" w:rsidR="004354F8" w:rsidRPr="00D1620A" w:rsidRDefault="00B76661" w:rsidP="00D1620A">
      <w:pPr>
        <w:shd w:val="clear" w:color="auto" w:fill="DAEEF3" w:themeFill="accent5" w:themeFillTint="33"/>
        <w:jc w:val="both"/>
        <w:rPr>
          <w:rFonts w:asciiTheme="minorHAnsi" w:hAnsiTheme="minorHAnsi" w:cstheme="minorHAnsi"/>
          <w:b/>
          <w:bCs/>
        </w:rPr>
      </w:pPr>
      <w:r w:rsidRPr="00D1620A">
        <w:rPr>
          <w:rFonts w:asciiTheme="minorHAnsi" w:hAnsiTheme="minorHAnsi" w:cstheme="minorHAnsi"/>
          <w:b/>
          <w:bCs/>
        </w:rPr>
        <w:t>XVIII</w:t>
      </w:r>
      <w:r w:rsidR="0045261E" w:rsidRPr="00D1620A">
        <w:rPr>
          <w:rFonts w:asciiTheme="minorHAnsi" w:hAnsiTheme="minorHAnsi" w:cstheme="minorHAnsi"/>
          <w:b/>
          <w:bCs/>
        </w:rPr>
        <w:t xml:space="preserve"> </w:t>
      </w:r>
      <w:r w:rsidR="004354F8" w:rsidRPr="00D1620A">
        <w:rPr>
          <w:rFonts w:asciiTheme="minorHAnsi" w:hAnsiTheme="minorHAnsi" w:cstheme="minorHAnsi"/>
          <w:b/>
          <w:bCs/>
        </w:rPr>
        <w:t>Rażąco niska cena</w:t>
      </w:r>
      <w:r w:rsidR="00ED7FFB" w:rsidRPr="00D1620A">
        <w:rPr>
          <w:rFonts w:asciiTheme="minorHAnsi" w:hAnsiTheme="minorHAnsi" w:cstheme="minorHAnsi"/>
          <w:b/>
          <w:bCs/>
        </w:rPr>
        <w:t>.</w:t>
      </w:r>
    </w:p>
    <w:p w14:paraId="3DF86BBD" w14:textId="77777777" w:rsidR="00E266E4" w:rsidRPr="00D1620A" w:rsidRDefault="00E266E4" w:rsidP="00D1620A">
      <w:pPr>
        <w:shd w:val="clear" w:color="auto" w:fill="FFFFFF"/>
        <w:ind w:left="567" w:hanging="567"/>
        <w:jc w:val="both"/>
        <w:rPr>
          <w:rFonts w:asciiTheme="minorHAnsi" w:hAnsiTheme="minorHAnsi" w:cstheme="minorHAnsi"/>
          <w:color w:val="333333"/>
        </w:rPr>
      </w:pPr>
    </w:p>
    <w:p w14:paraId="3C045B1A" w14:textId="66CB533D" w:rsidR="00ED7FFB" w:rsidRPr="00D1620A" w:rsidRDefault="00013A05" w:rsidP="0011708D">
      <w:pPr>
        <w:pStyle w:val="Akapitzlist"/>
        <w:numPr>
          <w:ilvl w:val="0"/>
          <w:numId w:val="52"/>
        </w:numPr>
        <w:shd w:val="clear" w:color="auto" w:fill="FFFFFF"/>
        <w:ind w:left="360"/>
        <w:jc w:val="both"/>
        <w:rPr>
          <w:rFonts w:asciiTheme="minorHAnsi" w:hAnsiTheme="minorHAnsi" w:cstheme="minorHAnsi"/>
        </w:rPr>
      </w:pPr>
      <w:r w:rsidRPr="00D1620A">
        <w:rPr>
          <w:rFonts w:asciiTheme="minorHAnsi" w:hAnsiTheme="minorHAnsi" w:cstheme="minorHAnsi"/>
        </w:rPr>
        <w:t>Jeżeli zaoferowana cena lub koszt, lub ich istotne części składowe, wydają się rażąco niskie w</w:t>
      </w:r>
      <w:r w:rsidR="0062131D">
        <w:rPr>
          <w:rFonts w:asciiTheme="minorHAnsi" w:hAnsiTheme="minorHAnsi" w:cstheme="minorHAnsi"/>
        </w:rPr>
        <w:t> </w:t>
      </w:r>
      <w:r w:rsidRPr="00D1620A">
        <w:rPr>
          <w:rFonts w:asciiTheme="minorHAnsi" w:hAnsiTheme="minorHAnsi" w:cstheme="minorHAnsi"/>
        </w:rPr>
        <w:t xml:space="preserve">stosunku do przedmiotu zamówienia i budzą wątpliwości Zamawiającego co do możliwości wykonania przedmiotu zamówienia zgodnie z wymaganiami określonymi przez Zamawiającego lub wynikającymi z odrębnych przepisów, </w:t>
      </w:r>
      <w:r w:rsidR="00F3096D" w:rsidRPr="00D1620A">
        <w:rPr>
          <w:rFonts w:asciiTheme="minorHAnsi" w:hAnsiTheme="minorHAnsi" w:cstheme="minorHAnsi"/>
        </w:rPr>
        <w:t>Z</w:t>
      </w:r>
      <w:r w:rsidRPr="00D1620A">
        <w:rPr>
          <w:rFonts w:asciiTheme="minorHAnsi" w:hAnsiTheme="minorHAnsi" w:cstheme="minorHAnsi"/>
        </w:rPr>
        <w:t xml:space="preserve">amawiający zwraca się </w:t>
      </w:r>
      <w:r w:rsidR="0037548C" w:rsidRPr="00D1620A">
        <w:rPr>
          <w:rFonts w:asciiTheme="minorHAnsi" w:hAnsiTheme="minorHAnsi" w:cstheme="minorHAnsi"/>
        </w:rPr>
        <w:t xml:space="preserve"> </w:t>
      </w:r>
      <w:r w:rsidRPr="00D1620A">
        <w:rPr>
          <w:rFonts w:asciiTheme="minorHAnsi" w:hAnsiTheme="minorHAnsi" w:cstheme="minorHAnsi"/>
        </w:rPr>
        <w:t>o udzielenie wyjaśnień, w tym złożenie dowodów, dotyczących wyliczenia ceny lub kosztu, w szczególności w zakresie:</w:t>
      </w:r>
      <w:bookmarkStart w:id="14" w:name="mip50685980"/>
      <w:bookmarkEnd w:id="14"/>
    </w:p>
    <w:p w14:paraId="3D181B96" w14:textId="21452FA4" w:rsidR="00ED7FFB" w:rsidRPr="00D1620A" w:rsidRDefault="00013A05" w:rsidP="0011708D">
      <w:pPr>
        <w:pStyle w:val="Akapitzlist"/>
        <w:numPr>
          <w:ilvl w:val="0"/>
          <w:numId w:val="53"/>
        </w:numPr>
        <w:shd w:val="clear" w:color="auto" w:fill="FFFFFF"/>
        <w:ind w:left="709"/>
        <w:jc w:val="both"/>
        <w:rPr>
          <w:rFonts w:asciiTheme="minorHAnsi" w:hAnsiTheme="minorHAnsi" w:cstheme="minorHAnsi"/>
        </w:rPr>
      </w:pPr>
      <w:r w:rsidRPr="00D1620A">
        <w:rPr>
          <w:rFonts w:asciiTheme="minorHAnsi" w:hAnsiTheme="minorHAnsi" w:cstheme="minorHAnsi"/>
        </w:rPr>
        <w:t xml:space="preserve">oszczędności metody wykonania zamówienia, wybranych rozwiązań technicznych, wyjątkowo sprzyjających warunków wykonywania zamówienia dostępnych dla </w:t>
      </w:r>
      <w:r w:rsidR="009D1EC6" w:rsidRPr="00D1620A">
        <w:rPr>
          <w:rFonts w:asciiTheme="minorHAnsi" w:hAnsiTheme="minorHAnsi" w:cstheme="minorHAnsi"/>
        </w:rPr>
        <w:t>W</w:t>
      </w:r>
      <w:r w:rsidRPr="00D1620A">
        <w:rPr>
          <w:rFonts w:asciiTheme="minorHAnsi" w:hAnsiTheme="minorHAnsi" w:cstheme="minorHAnsi"/>
        </w:rPr>
        <w:t xml:space="preserve">ykonawcy, oryginalności projektu </w:t>
      </w:r>
      <w:r w:rsidR="009D1EC6" w:rsidRPr="00D1620A">
        <w:rPr>
          <w:rFonts w:asciiTheme="minorHAnsi" w:hAnsiTheme="minorHAnsi" w:cstheme="minorHAnsi"/>
        </w:rPr>
        <w:t>W</w:t>
      </w:r>
      <w:r w:rsidRPr="00D1620A">
        <w:rPr>
          <w:rFonts w:asciiTheme="minorHAnsi" w:hAnsiTheme="minorHAnsi" w:cstheme="minorHAnsi"/>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w:t>
      </w:r>
      <w:r w:rsidR="00D8130E" w:rsidRPr="00D1620A">
        <w:rPr>
          <w:rFonts w:asciiTheme="minorHAnsi" w:hAnsiTheme="minorHAnsi" w:cstheme="minorHAnsi"/>
        </w:rPr>
        <w:t xml:space="preserve"> </w:t>
      </w:r>
      <w:r w:rsidRPr="00D1620A">
        <w:rPr>
          <w:rFonts w:asciiTheme="minorHAnsi" w:hAnsiTheme="minorHAnsi" w:cstheme="minorHAnsi"/>
        </w:rPr>
        <w:t>U. z 20</w:t>
      </w:r>
      <w:r w:rsidR="00ED7FFB" w:rsidRPr="00D1620A">
        <w:rPr>
          <w:rFonts w:asciiTheme="minorHAnsi" w:hAnsiTheme="minorHAnsi" w:cstheme="minorHAnsi"/>
        </w:rPr>
        <w:t xml:space="preserve">20 </w:t>
      </w:r>
      <w:r w:rsidRPr="00D1620A">
        <w:rPr>
          <w:rFonts w:asciiTheme="minorHAnsi" w:hAnsiTheme="minorHAnsi" w:cstheme="minorHAnsi"/>
        </w:rPr>
        <w:t>r.</w:t>
      </w:r>
      <w:r w:rsidR="00ED7FFB" w:rsidRPr="00D1620A">
        <w:rPr>
          <w:rFonts w:asciiTheme="minorHAnsi" w:hAnsiTheme="minorHAnsi" w:cstheme="minorHAnsi"/>
        </w:rPr>
        <w:t xml:space="preserve"> poz. 2207 ze zm.</w:t>
      </w:r>
      <w:r w:rsidRPr="00D1620A">
        <w:rPr>
          <w:rFonts w:asciiTheme="minorHAnsi" w:hAnsiTheme="minorHAnsi" w:cstheme="minorHAnsi"/>
        </w:rPr>
        <w:t>)</w:t>
      </w:r>
      <w:r w:rsidR="0037548C" w:rsidRPr="00D1620A">
        <w:rPr>
          <w:rFonts w:asciiTheme="minorHAnsi" w:hAnsiTheme="minorHAnsi" w:cstheme="minorHAnsi"/>
        </w:rPr>
        <w:t>,</w:t>
      </w:r>
      <w:bookmarkStart w:id="15" w:name="mip50685981"/>
      <w:bookmarkEnd w:id="15"/>
    </w:p>
    <w:p w14:paraId="39C2E4E3" w14:textId="77777777" w:rsidR="00ED7FFB" w:rsidRPr="00D1620A" w:rsidRDefault="00013A05" w:rsidP="0011708D">
      <w:pPr>
        <w:pStyle w:val="Akapitzlist"/>
        <w:numPr>
          <w:ilvl w:val="0"/>
          <w:numId w:val="53"/>
        </w:numPr>
        <w:shd w:val="clear" w:color="auto" w:fill="FFFFFF"/>
        <w:ind w:left="709"/>
        <w:jc w:val="both"/>
        <w:rPr>
          <w:rFonts w:asciiTheme="minorHAnsi" w:hAnsiTheme="minorHAnsi" w:cstheme="minorHAnsi"/>
        </w:rPr>
      </w:pPr>
      <w:r w:rsidRPr="00D1620A">
        <w:rPr>
          <w:rFonts w:asciiTheme="minorHAnsi" w:hAnsiTheme="minorHAnsi" w:cstheme="minorHAnsi"/>
        </w:rPr>
        <w:t>pomocy publicznej udzielonej na podstawie odrębnych przepisów</w:t>
      </w:r>
      <w:r w:rsidR="0037548C" w:rsidRPr="00D1620A">
        <w:rPr>
          <w:rFonts w:asciiTheme="minorHAnsi" w:hAnsiTheme="minorHAnsi" w:cstheme="minorHAnsi"/>
        </w:rPr>
        <w:t>,</w:t>
      </w:r>
      <w:bookmarkStart w:id="16" w:name="mip50685982"/>
      <w:bookmarkEnd w:id="16"/>
    </w:p>
    <w:p w14:paraId="32D03642" w14:textId="77777777" w:rsidR="00ED7FFB" w:rsidRPr="00D1620A" w:rsidRDefault="00013A05" w:rsidP="0011708D">
      <w:pPr>
        <w:pStyle w:val="Akapitzlist"/>
        <w:numPr>
          <w:ilvl w:val="0"/>
          <w:numId w:val="53"/>
        </w:numPr>
        <w:shd w:val="clear" w:color="auto" w:fill="FFFFFF"/>
        <w:ind w:left="709"/>
        <w:jc w:val="both"/>
        <w:rPr>
          <w:rFonts w:asciiTheme="minorHAnsi" w:hAnsiTheme="minorHAnsi" w:cstheme="minorHAnsi"/>
        </w:rPr>
      </w:pPr>
      <w:r w:rsidRPr="00D1620A">
        <w:rPr>
          <w:rFonts w:asciiTheme="minorHAnsi" w:hAnsiTheme="minorHAnsi" w:cstheme="minorHAnsi"/>
        </w:rPr>
        <w:t>wynikającym z przepisów prawa pracy i przepisów o zabezpieczeniu społecznym, obowiązujących w miejscu, w którym realizowane jest zamówienie</w:t>
      </w:r>
      <w:r w:rsidR="0037548C" w:rsidRPr="00D1620A">
        <w:rPr>
          <w:rFonts w:asciiTheme="minorHAnsi" w:hAnsiTheme="minorHAnsi" w:cstheme="minorHAnsi"/>
        </w:rPr>
        <w:t>,</w:t>
      </w:r>
      <w:r w:rsidR="00E266E4" w:rsidRPr="00D1620A">
        <w:rPr>
          <w:rFonts w:asciiTheme="minorHAnsi" w:hAnsiTheme="minorHAnsi" w:cstheme="minorHAnsi"/>
        </w:rPr>
        <w:t xml:space="preserve">  </w:t>
      </w:r>
      <w:bookmarkStart w:id="17" w:name="mip50685983"/>
      <w:bookmarkEnd w:id="17"/>
    </w:p>
    <w:p w14:paraId="71599DBC" w14:textId="77777777" w:rsidR="00ED7FFB" w:rsidRPr="00D1620A" w:rsidRDefault="00013A05" w:rsidP="0011708D">
      <w:pPr>
        <w:pStyle w:val="Akapitzlist"/>
        <w:numPr>
          <w:ilvl w:val="0"/>
          <w:numId w:val="53"/>
        </w:numPr>
        <w:shd w:val="clear" w:color="auto" w:fill="FFFFFF"/>
        <w:ind w:left="709"/>
        <w:jc w:val="both"/>
        <w:rPr>
          <w:rFonts w:asciiTheme="minorHAnsi" w:hAnsiTheme="minorHAnsi" w:cstheme="minorHAnsi"/>
        </w:rPr>
      </w:pPr>
      <w:r w:rsidRPr="00D1620A">
        <w:rPr>
          <w:rFonts w:asciiTheme="minorHAnsi" w:hAnsiTheme="minorHAnsi" w:cstheme="minorHAnsi"/>
        </w:rPr>
        <w:t>wynikającym z przepisów prawa ochrony środowiska</w:t>
      </w:r>
      <w:r w:rsidR="0037548C" w:rsidRPr="00D1620A">
        <w:rPr>
          <w:rFonts w:asciiTheme="minorHAnsi" w:hAnsiTheme="minorHAnsi" w:cstheme="minorHAnsi"/>
        </w:rPr>
        <w:t>,</w:t>
      </w:r>
      <w:bookmarkStart w:id="18" w:name="mip50685984"/>
      <w:bookmarkEnd w:id="18"/>
    </w:p>
    <w:p w14:paraId="069931DC" w14:textId="4CD06258" w:rsidR="00013A05" w:rsidRPr="00D1620A" w:rsidRDefault="00013A05" w:rsidP="0011708D">
      <w:pPr>
        <w:pStyle w:val="Akapitzlist"/>
        <w:numPr>
          <w:ilvl w:val="0"/>
          <w:numId w:val="53"/>
        </w:numPr>
        <w:shd w:val="clear" w:color="auto" w:fill="FFFFFF"/>
        <w:ind w:left="709"/>
        <w:jc w:val="both"/>
        <w:rPr>
          <w:rFonts w:asciiTheme="minorHAnsi" w:hAnsiTheme="minorHAnsi" w:cstheme="minorHAnsi"/>
        </w:rPr>
      </w:pPr>
      <w:r w:rsidRPr="00D1620A">
        <w:rPr>
          <w:rFonts w:asciiTheme="minorHAnsi" w:hAnsiTheme="minorHAnsi" w:cstheme="minorHAnsi"/>
        </w:rPr>
        <w:lastRenderedPageBreak/>
        <w:t>powierzenia wykonania części zamówienia podwykonawcy.</w:t>
      </w:r>
    </w:p>
    <w:p w14:paraId="3E1A6810" w14:textId="4CA60704" w:rsidR="00013A05" w:rsidRPr="00D1620A" w:rsidRDefault="00013A05" w:rsidP="0011708D">
      <w:pPr>
        <w:pStyle w:val="Akapitzlist"/>
        <w:numPr>
          <w:ilvl w:val="0"/>
          <w:numId w:val="52"/>
        </w:numPr>
        <w:shd w:val="clear" w:color="auto" w:fill="FFFFFF"/>
        <w:ind w:left="360"/>
        <w:jc w:val="both"/>
        <w:rPr>
          <w:rFonts w:asciiTheme="minorHAnsi" w:hAnsiTheme="minorHAnsi" w:cstheme="minorHAnsi"/>
        </w:rPr>
      </w:pPr>
      <w:bookmarkStart w:id="19" w:name="mip50685985"/>
      <w:bookmarkEnd w:id="19"/>
      <w:r w:rsidRPr="00D1620A">
        <w:rPr>
          <w:rFonts w:asciiTheme="minorHAnsi" w:hAnsiTheme="minorHAnsi" w:cstheme="minorHAnsi"/>
        </w:rPr>
        <w:t>W przypadku gdy cena całkowita oferty jest niższa o co najmniej 30% od:</w:t>
      </w:r>
    </w:p>
    <w:p w14:paraId="1A1BBE82" w14:textId="77777777" w:rsidR="00ED7FFB" w:rsidRPr="00D1620A" w:rsidRDefault="00013A05" w:rsidP="0011708D">
      <w:pPr>
        <w:pStyle w:val="Akapitzlist"/>
        <w:numPr>
          <w:ilvl w:val="0"/>
          <w:numId w:val="54"/>
        </w:numPr>
        <w:shd w:val="clear" w:color="auto" w:fill="FFFFFF"/>
        <w:ind w:left="709"/>
        <w:jc w:val="both"/>
        <w:rPr>
          <w:rFonts w:asciiTheme="minorHAnsi" w:hAnsiTheme="minorHAnsi" w:cstheme="minorHAnsi"/>
        </w:rPr>
      </w:pPr>
      <w:bookmarkStart w:id="20" w:name="mip50685987"/>
      <w:bookmarkEnd w:id="20"/>
      <w:r w:rsidRPr="00D1620A">
        <w:rPr>
          <w:rFonts w:asciiTheme="minorHAnsi" w:hAnsiTheme="minorHAnsi" w:cstheme="minorHAnsi"/>
        </w:rPr>
        <w:t xml:space="preserve">wartości zamówienia powiększonej o należny podatek od towarów i usług, ustalonej przed wszczęciem postępowania lub średniej arytmetycznej cen wszystkich złożonych ofert, </w:t>
      </w:r>
      <w:r w:rsidR="00575328" w:rsidRPr="00D1620A">
        <w:rPr>
          <w:rFonts w:asciiTheme="minorHAnsi" w:hAnsiTheme="minorHAnsi" w:cstheme="minorHAnsi"/>
        </w:rPr>
        <w:t>Z</w:t>
      </w:r>
      <w:r w:rsidRPr="00D1620A">
        <w:rPr>
          <w:rFonts w:asciiTheme="minorHAnsi" w:hAnsiTheme="minorHAnsi" w:cstheme="minorHAnsi"/>
        </w:rPr>
        <w:t>amawiający zwraca się o udzielenie wyjaśnień, chyba że rozbieżność wynika z okoliczności oczywistych, które nie wymagają wyjaśnienia</w:t>
      </w:r>
      <w:r w:rsidR="006E3B39" w:rsidRPr="00D1620A">
        <w:rPr>
          <w:rFonts w:asciiTheme="minorHAnsi" w:hAnsiTheme="minorHAnsi" w:cstheme="minorHAnsi"/>
        </w:rPr>
        <w:t>,</w:t>
      </w:r>
      <w:bookmarkStart w:id="21" w:name="mip50685988"/>
      <w:bookmarkEnd w:id="21"/>
    </w:p>
    <w:p w14:paraId="0DA436CC" w14:textId="5AACC39F" w:rsidR="00013A05" w:rsidRPr="00D1620A" w:rsidRDefault="00013A05" w:rsidP="0011708D">
      <w:pPr>
        <w:pStyle w:val="Akapitzlist"/>
        <w:numPr>
          <w:ilvl w:val="0"/>
          <w:numId w:val="54"/>
        </w:numPr>
        <w:shd w:val="clear" w:color="auto" w:fill="FFFFFF"/>
        <w:ind w:left="709"/>
        <w:jc w:val="both"/>
        <w:rPr>
          <w:rFonts w:asciiTheme="minorHAnsi" w:hAnsiTheme="minorHAnsi" w:cstheme="minorHAnsi"/>
        </w:rPr>
      </w:pPr>
      <w:r w:rsidRPr="00D1620A">
        <w:rPr>
          <w:rFonts w:asciiTheme="minorHAnsi" w:hAnsiTheme="minorHAnsi" w:cstheme="minorHAnsi"/>
        </w:rPr>
        <w:t>wartości zamówienia powiększonej o należny podatek od towarów i usług, zaktualizowanej z</w:t>
      </w:r>
      <w:r w:rsidR="0062131D">
        <w:rPr>
          <w:rFonts w:asciiTheme="minorHAnsi" w:hAnsiTheme="minorHAnsi" w:cstheme="minorHAnsi"/>
        </w:rPr>
        <w:t> </w:t>
      </w:r>
      <w:r w:rsidRPr="00D1620A">
        <w:rPr>
          <w:rFonts w:asciiTheme="minorHAnsi" w:hAnsiTheme="minorHAnsi" w:cstheme="minorHAnsi"/>
        </w:rPr>
        <w:t xml:space="preserve">uwzględnieniem okoliczności, które nastąpiły po wszczęciu postępowania, w szczególności istotnej zmiany cen rynkowych, </w:t>
      </w:r>
      <w:r w:rsidR="00C31F43" w:rsidRPr="00D1620A">
        <w:rPr>
          <w:rFonts w:asciiTheme="minorHAnsi" w:hAnsiTheme="minorHAnsi" w:cstheme="minorHAnsi"/>
        </w:rPr>
        <w:t>Z</w:t>
      </w:r>
      <w:r w:rsidRPr="00D1620A">
        <w:rPr>
          <w:rFonts w:asciiTheme="minorHAnsi" w:hAnsiTheme="minorHAnsi" w:cstheme="minorHAnsi"/>
        </w:rPr>
        <w:t>amawiający może zwrócić się o udzielenie wyjaśn</w:t>
      </w:r>
      <w:r w:rsidR="003B7BD8" w:rsidRPr="00D1620A">
        <w:rPr>
          <w:rFonts w:asciiTheme="minorHAnsi" w:hAnsiTheme="minorHAnsi" w:cstheme="minorHAnsi"/>
        </w:rPr>
        <w:t>ień</w:t>
      </w:r>
      <w:r w:rsidRPr="00D1620A">
        <w:rPr>
          <w:rFonts w:asciiTheme="minorHAnsi" w:hAnsiTheme="minorHAnsi" w:cstheme="minorHAnsi"/>
        </w:rPr>
        <w:t>.</w:t>
      </w:r>
    </w:p>
    <w:p w14:paraId="0AC2D8C2" w14:textId="77777777" w:rsidR="00ED7FFB" w:rsidRPr="00D1620A" w:rsidRDefault="00013A05" w:rsidP="0011708D">
      <w:pPr>
        <w:pStyle w:val="Akapitzlist"/>
        <w:numPr>
          <w:ilvl w:val="0"/>
          <w:numId w:val="52"/>
        </w:numPr>
        <w:shd w:val="clear" w:color="auto" w:fill="FFFFFF"/>
        <w:ind w:left="360"/>
        <w:jc w:val="both"/>
        <w:rPr>
          <w:rFonts w:asciiTheme="minorHAnsi" w:hAnsiTheme="minorHAnsi" w:cstheme="minorHAnsi"/>
        </w:rPr>
      </w:pPr>
      <w:bookmarkStart w:id="22" w:name="mip50685989"/>
      <w:bookmarkEnd w:id="22"/>
      <w:r w:rsidRPr="00D1620A">
        <w:rPr>
          <w:rFonts w:asciiTheme="minorHAnsi" w:hAnsiTheme="minorHAnsi" w:cstheme="minorHAnsi"/>
        </w:rPr>
        <w:t xml:space="preserve">Obowiązek wykazania, że oferta nie zawiera rażąco niskiej ceny lub kosztu spoczywa na </w:t>
      </w:r>
      <w:r w:rsidR="00C31F43" w:rsidRPr="00D1620A">
        <w:rPr>
          <w:rFonts w:asciiTheme="minorHAnsi" w:hAnsiTheme="minorHAnsi" w:cstheme="minorHAnsi"/>
        </w:rPr>
        <w:t>W</w:t>
      </w:r>
      <w:r w:rsidRPr="00D1620A">
        <w:rPr>
          <w:rFonts w:asciiTheme="minorHAnsi" w:hAnsiTheme="minorHAnsi" w:cstheme="minorHAnsi"/>
        </w:rPr>
        <w:t>ykonawcy.</w:t>
      </w:r>
      <w:bookmarkStart w:id="23" w:name="mip50685990"/>
      <w:bookmarkEnd w:id="23"/>
    </w:p>
    <w:p w14:paraId="252A3D88" w14:textId="5C1AC9F6" w:rsidR="00013A05" w:rsidRPr="00D1620A" w:rsidRDefault="00013A05" w:rsidP="0011708D">
      <w:pPr>
        <w:pStyle w:val="Akapitzlist"/>
        <w:numPr>
          <w:ilvl w:val="0"/>
          <w:numId w:val="52"/>
        </w:numPr>
        <w:shd w:val="clear" w:color="auto" w:fill="FFFFFF"/>
        <w:ind w:left="360"/>
        <w:jc w:val="both"/>
        <w:rPr>
          <w:rFonts w:asciiTheme="minorHAnsi" w:hAnsiTheme="minorHAnsi" w:cstheme="minorHAnsi"/>
        </w:rPr>
      </w:pPr>
      <w:r w:rsidRPr="00D1620A">
        <w:rPr>
          <w:rFonts w:asciiTheme="minorHAnsi" w:hAnsiTheme="minorHAnsi" w:cstheme="minorHAnsi"/>
        </w:rPr>
        <w:t xml:space="preserve">Zamawiający </w:t>
      </w:r>
      <w:r w:rsidR="00105E0E" w:rsidRPr="00D1620A">
        <w:rPr>
          <w:rFonts w:asciiTheme="minorHAnsi" w:hAnsiTheme="minorHAnsi" w:cstheme="minorHAnsi"/>
        </w:rPr>
        <w:t>odrzuca ofertę Wykonawcy</w:t>
      </w:r>
      <w:r w:rsidRPr="00D1620A">
        <w:rPr>
          <w:rFonts w:asciiTheme="minorHAnsi" w:hAnsiTheme="minorHAnsi" w:cstheme="minorHAnsi"/>
        </w:rPr>
        <w:t>, który nie udzielił wyjaśnień lub jeżeli dokonana ocena wyjaśnień wraz ze złożonymi dowodami potwierdza, że oferta zawiera rażąco niską cenę lub koszt w stosunku do przedmiotu zamówienia.</w:t>
      </w:r>
    </w:p>
    <w:p w14:paraId="21040BD5" w14:textId="77777777" w:rsidR="00ED7FFB" w:rsidRPr="00D1620A" w:rsidRDefault="00ED7FFB" w:rsidP="003E22E4">
      <w:pPr>
        <w:pStyle w:val="Akapitzlist"/>
        <w:shd w:val="clear" w:color="auto" w:fill="FFFFFF"/>
        <w:ind w:left="360"/>
        <w:jc w:val="both"/>
        <w:rPr>
          <w:rFonts w:asciiTheme="minorHAnsi" w:hAnsiTheme="minorHAnsi" w:cstheme="minorHAnsi"/>
        </w:rPr>
      </w:pPr>
    </w:p>
    <w:p w14:paraId="4390E868" w14:textId="157D7551" w:rsidR="009628E2" w:rsidRPr="00D1620A" w:rsidRDefault="00371356" w:rsidP="003E22E4">
      <w:pPr>
        <w:shd w:val="clear" w:color="auto" w:fill="DAEEF3" w:themeFill="accent5" w:themeFillTint="33"/>
        <w:jc w:val="both"/>
        <w:rPr>
          <w:rFonts w:asciiTheme="minorHAnsi" w:hAnsiTheme="minorHAnsi" w:cstheme="minorHAnsi"/>
          <w:b/>
          <w:bCs/>
        </w:rPr>
      </w:pPr>
      <w:bookmarkStart w:id="24" w:name="mip50685991"/>
      <w:bookmarkEnd w:id="24"/>
      <w:r w:rsidRPr="00D1620A">
        <w:rPr>
          <w:rFonts w:asciiTheme="minorHAnsi" w:hAnsiTheme="minorHAnsi" w:cstheme="minorHAnsi"/>
          <w:b/>
          <w:bCs/>
        </w:rPr>
        <w:t>X</w:t>
      </w:r>
      <w:r w:rsidR="00B76661" w:rsidRPr="00D1620A">
        <w:rPr>
          <w:rFonts w:asciiTheme="minorHAnsi" w:hAnsiTheme="minorHAnsi" w:cstheme="minorHAnsi"/>
          <w:b/>
          <w:bCs/>
        </w:rPr>
        <w:t>I</w:t>
      </w:r>
      <w:r w:rsidRPr="00D1620A">
        <w:rPr>
          <w:rFonts w:asciiTheme="minorHAnsi" w:hAnsiTheme="minorHAnsi" w:cstheme="minorHAnsi"/>
          <w:b/>
          <w:bCs/>
        </w:rPr>
        <w:t>X</w:t>
      </w:r>
      <w:r w:rsidR="004354F8" w:rsidRPr="00D1620A">
        <w:rPr>
          <w:rFonts w:asciiTheme="minorHAnsi" w:hAnsiTheme="minorHAnsi" w:cstheme="minorHAnsi"/>
          <w:b/>
          <w:bCs/>
        </w:rPr>
        <w:t xml:space="preserve">. </w:t>
      </w:r>
      <w:r w:rsidR="00ED7FFB" w:rsidRPr="00D1620A">
        <w:rPr>
          <w:rFonts w:asciiTheme="minorHAnsi" w:hAnsiTheme="minorHAnsi" w:cstheme="minorHAnsi"/>
          <w:b/>
          <w:bCs/>
        </w:rPr>
        <w:t>Podstawy odrzucenia oferty.</w:t>
      </w:r>
    </w:p>
    <w:p w14:paraId="2930B06E" w14:textId="77777777" w:rsidR="001A4EEF" w:rsidRPr="00D1620A" w:rsidRDefault="001A4EEF" w:rsidP="003E22E4">
      <w:pPr>
        <w:jc w:val="both"/>
        <w:rPr>
          <w:rFonts w:asciiTheme="minorHAnsi" w:hAnsiTheme="minorHAnsi" w:cstheme="minorHAnsi"/>
          <w:b/>
          <w:bCs/>
        </w:rPr>
      </w:pPr>
    </w:p>
    <w:p w14:paraId="29C614AD" w14:textId="13673113" w:rsidR="00ED7FFB" w:rsidRPr="00D1620A" w:rsidRDefault="00ED7FFB" w:rsidP="003E22E4">
      <w:pPr>
        <w:jc w:val="both"/>
        <w:rPr>
          <w:rFonts w:asciiTheme="minorHAnsi" w:hAnsiTheme="minorHAnsi" w:cstheme="minorHAnsi"/>
          <w:b/>
          <w:bCs/>
        </w:rPr>
      </w:pPr>
      <w:r w:rsidRPr="00D1620A">
        <w:rPr>
          <w:rFonts w:asciiTheme="minorHAnsi" w:hAnsiTheme="minorHAnsi" w:cstheme="minorHAnsi"/>
          <w:b/>
          <w:bCs/>
        </w:rPr>
        <w:t>Zamawiający odrzuca ofertę, jeżeli:</w:t>
      </w:r>
    </w:p>
    <w:p w14:paraId="4BED2CD9" w14:textId="77777777" w:rsidR="000D7584" w:rsidRPr="00D1620A" w:rsidRDefault="000D7584" w:rsidP="0011708D">
      <w:pPr>
        <w:pStyle w:val="Akapitzlist"/>
        <w:numPr>
          <w:ilvl w:val="0"/>
          <w:numId w:val="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wykonawc</w:t>
      </w:r>
      <w:r w:rsidR="00FE46EB" w:rsidRPr="00D1620A">
        <w:rPr>
          <w:rFonts w:asciiTheme="minorHAnsi" w:hAnsiTheme="minorHAnsi" w:cstheme="minorHAnsi"/>
        </w:rPr>
        <w:t>a</w:t>
      </w:r>
      <w:r w:rsidRPr="00D1620A">
        <w:rPr>
          <w:rFonts w:asciiTheme="minorHAnsi" w:hAnsiTheme="minorHAnsi" w:cstheme="minorHAnsi"/>
        </w:rPr>
        <w:t>, nie wyraził zgody na przedłużenie terminu związania ofertą</w:t>
      </w:r>
      <w:r w:rsidR="006E3B39" w:rsidRPr="00D1620A">
        <w:rPr>
          <w:rFonts w:asciiTheme="minorHAnsi" w:hAnsiTheme="minorHAnsi" w:cstheme="minorHAnsi"/>
        </w:rPr>
        <w:t>,</w:t>
      </w:r>
    </w:p>
    <w:p w14:paraId="64DE6635" w14:textId="77777777" w:rsidR="004B053A" w:rsidRPr="00D1620A" w:rsidRDefault="004B053A" w:rsidP="0011708D">
      <w:pPr>
        <w:pStyle w:val="Akapitzlist"/>
        <w:numPr>
          <w:ilvl w:val="0"/>
          <w:numId w:val="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zawiera rażąco niską cenę lub koszt w stosunku do przedmiotu zamówienia,</w:t>
      </w:r>
    </w:p>
    <w:p w14:paraId="4303F63D" w14:textId="7CD3CE36" w:rsidR="004B053A" w:rsidRPr="00D1620A" w:rsidRDefault="004B053A" w:rsidP="0011708D">
      <w:pPr>
        <w:pStyle w:val="Akapitzlist"/>
        <w:numPr>
          <w:ilvl w:val="0"/>
          <w:numId w:val="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jest niezgodna z WZ</w:t>
      </w:r>
      <w:r w:rsidR="00ED7FFB" w:rsidRPr="00D1620A">
        <w:rPr>
          <w:rFonts w:asciiTheme="minorHAnsi" w:hAnsiTheme="minorHAnsi" w:cstheme="minorHAnsi"/>
        </w:rPr>
        <w:t xml:space="preserve"> i pozostałymi dokumentami postępowania</w:t>
      </w:r>
      <w:r w:rsidRPr="00D1620A">
        <w:rPr>
          <w:rFonts w:asciiTheme="minorHAnsi" w:hAnsiTheme="minorHAnsi" w:cstheme="minorHAnsi"/>
        </w:rPr>
        <w:t>,</w:t>
      </w:r>
    </w:p>
    <w:p w14:paraId="0A0A6D16" w14:textId="77777777" w:rsidR="004B053A" w:rsidRPr="00D1620A" w:rsidRDefault="003B7BD8" w:rsidP="0011708D">
      <w:pPr>
        <w:pStyle w:val="Akapitzlist"/>
        <w:numPr>
          <w:ilvl w:val="0"/>
          <w:numId w:val="7"/>
        </w:numPr>
        <w:autoSpaceDE w:val="0"/>
        <w:autoSpaceDN w:val="0"/>
        <w:adjustRightInd w:val="0"/>
        <w:ind w:left="360"/>
        <w:jc w:val="both"/>
        <w:rPr>
          <w:rFonts w:asciiTheme="minorHAnsi" w:hAnsiTheme="minorHAnsi" w:cstheme="minorHAnsi"/>
        </w:rPr>
      </w:pPr>
      <w:r w:rsidRPr="00D1620A">
        <w:rPr>
          <w:rFonts w:asciiTheme="minorHAnsi" w:hAnsiTheme="minorHAnsi" w:cstheme="minorHAnsi"/>
        </w:rPr>
        <w:t>została złożona przez wykonawcę</w:t>
      </w:r>
      <w:r w:rsidR="004B053A" w:rsidRPr="00D1620A">
        <w:rPr>
          <w:rFonts w:asciiTheme="minorHAnsi" w:hAnsiTheme="minorHAnsi" w:cstheme="minorHAnsi"/>
        </w:rPr>
        <w:t xml:space="preserve">: </w:t>
      </w:r>
    </w:p>
    <w:p w14:paraId="389917F2" w14:textId="77777777" w:rsidR="004B053A" w:rsidRPr="00D1620A" w:rsidRDefault="003B7BD8" w:rsidP="0011708D">
      <w:pPr>
        <w:pStyle w:val="Akapitzlist"/>
        <w:numPr>
          <w:ilvl w:val="0"/>
          <w:numId w:val="16"/>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podlegającego wykluczeniu z postępowania</w:t>
      </w:r>
      <w:r w:rsidR="004B053A" w:rsidRPr="00D1620A">
        <w:rPr>
          <w:rFonts w:asciiTheme="minorHAnsi" w:hAnsiTheme="minorHAnsi" w:cstheme="minorHAnsi"/>
        </w:rPr>
        <w:t>,</w:t>
      </w:r>
      <w:r w:rsidRPr="00D1620A">
        <w:rPr>
          <w:rFonts w:asciiTheme="minorHAnsi" w:hAnsiTheme="minorHAnsi" w:cstheme="minorHAnsi"/>
        </w:rPr>
        <w:t xml:space="preserve"> </w:t>
      </w:r>
    </w:p>
    <w:p w14:paraId="643875D4" w14:textId="77777777" w:rsidR="00D354AC" w:rsidRPr="00D1620A" w:rsidRDefault="003B7BD8" w:rsidP="0011708D">
      <w:pPr>
        <w:pStyle w:val="Akapitzlist"/>
        <w:numPr>
          <w:ilvl w:val="0"/>
          <w:numId w:val="16"/>
        </w:numPr>
        <w:autoSpaceDE w:val="0"/>
        <w:autoSpaceDN w:val="0"/>
        <w:adjustRightInd w:val="0"/>
        <w:ind w:left="720"/>
        <w:jc w:val="both"/>
        <w:rPr>
          <w:rFonts w:asciiTheme="minorHAnsi" w:hAnsiTheme="minorHAnsi" w:cstheme="minorHAnsi"/>
        </w:rPr>
      </w:pPr>
      <w:r w:rsidRPr="00D1620A">
        <w:rPr>
          <w:rFonts w:asciiTheme="minorHAnsi" w:hAnsiTheme="minorHAnsi" w:cstheme="minorHAnsi"/>
        </w:rPr>
        <w:t>niespełniającego warunków udziału w postępowaniu</w:t>
      </w:r>
      <w:r w:rsidR="004B053A" w:rsidRPr="00D1620A">
        <w:rPr>
          <w:rFonts w:asciiTheme="minorHAnsi" w:hAnsiTheme="minorHAnsi" w:cstheme="minorHAnsi"/>
        </w:rPr>
        <w:t>.</w:t>
      </w:r>
    </w:p>
    <w:p w14:paraId="27D03562" w14:textId="77777777" w:rsidR="00ED7FFB" w:rsidRPr="00D1620A" w:rsidRDefault="00ED7FFB" w:rsidP="00D1620A">
      <w:pPr>
        <w:pStyle w:val="Akapitzlist"/>
        <w:autoSpaceDE w:val="0"/>
        <w:autoSpaceDN w:val="0"/>
        <w:adjustRightInd w:val="0"/>
        <w:ind w:left="1080"/>
        <w:jc w:val="both"/>
        <w:rPr>
          <w:rFonts w:asciiTheme="minorHAnsi" w:hAnsiTheme="minorHAnsi" w:cstheme="minorHAnsi"/>
        </w:rPr>
      </w:pPr>
    </w:p>
    <w:p w14:paraId="650D3AD4" w14:textId="77777777" w:rsidR="00D354AC" w:rsidRPr="00D1620A" w:rsidRDefault="00D354AC" w:rsidP="00D1620A">
      <w:pPr>
        <w:shd w:val="clear" w:color="auto" w:fill="DAEEF3" w:themeFill="accent5" w:themeFillTint="33"/>
        <w:autoSpaceDE w:val="0"/>
        <w:autoSpaceDN w:val="0"/>
        <w:adjustRightInd w:val="0"/>
        <w:jc w:val="both"/>
        <w:rPr>
          <w:rFonts w:asciiTheme="minorHAnsi" w:hAnsiTheme="minorHAnsi" w:cstheme="minorHAnsi"/>
          <w:b/>
          <w:bCs/>
          <w:color w:val="000000" w:themeColor="text1"/>
        </w:rPr>
      </w:pPr>
      <w:r w:rsidRPr="00D1620A">
        <w:rPr>
          <w:rFonts w:asciiTheme="minorHAnsi" w:hAnsiTheme="minorHAnsi" w:cstheme="minorHAnsi"/>
          <w:b/>
          <w:bCs/>
          <w:color w:val="000000" w:themeColor="text1"/>
        </w:rPr>
        <w:t>XX. Wzór umowy.</w:t>
      </w:r>
    </w:p>
    <w:p w14:paraId="0D62D5FF" w14:textId="77777777" w:rsidR="00ED7FFB" w:rsidRPr="00D1620A" w:rsidRDefault="00ED7FFB" w:rsidP="00D1620A">
      <w:pPr>
        <w:shd w:val="clear" w:color="auto" w:fill="FFFFFF" w:themeFill="background1"/>
        <w:autoSpaceDE w:val="0"/>
        <w:autoSpaceDN w:val="0"/>
        <w:adjustRightInd w:val="0"/>
        <w:jc w:val="both"/>
        <w:rPr>
          <w:rFonts w:asciiTheme="minorHAnsi" w:hAnsiTheme="minorHAnsi" w:cstheme="minorHAnsi"/>
          <w:color w:val="000000" w:themeColor="text1"/>
        </w:rPr>
      </w:pPr>
    </w:p>
    <w:p w14:paraId="7C112775" w14:textId="23B84AF7" w:rsidR="00D354AC" w:rsidRPr="00D1620A" w:rsidRDefault="00D354AC" w:rsidP="00D1620A">
      <w:pPr>
        <w:shd w:val="clear" w:color="auto" w:fill="FFFFFF" w:themeFill="background1"/>
        <w:autoSpaceDE w:val="0"/>
        <w:autoSpaceDN w:val="0"/>
        <w:adjustRightInd w:val="0"/>
        <w:jc w:val="both"/>
        <w:rPr>
          <w:rFonts w:asciiTheme="minorHAnsi" w:hAnsiTheme="minorHAnsi" w:cstheme="minorHAnsi"/>
          <w:color w:val="000000" w:themeColor="text1"/>
        </w:rPr>
      </w:pPr>
      <w:r w:rsidRPr="00D1620A">
        <w:rPr>
          <w:rFonts w:asciiTheme="minorHAnsi" w:hAnsiTheme="minorHAnsi" w:cstheme="minorHAnsi"/>
          <w:color w:val="000000" w:themeColor="text1"/>
        </w:rPr>
        <w:t>Wzór umowy stanowi załącznik nr 10 do WZ</w:t>
      </w:r>
      <w:r w:rsidR="00ED7FFB" w:rsidRPr="00D1620A">
        <w:rPr>
          <w:rFonts w:asciiTheme="minorHAnsi" w:hAnsiTheme="minorHAnsi" w:cstheme="minorHAnsi"/>
          <w:color w:val="000000" w:themeColor="text1"/>
        </w:rPr>
        <w:t>.</w:t>
      </w:r>
    </w:p>
    <w:p w14:paraId="30121BDD" w14:textId="77777777" w:rsidR="00ED7FFB" w:rsidRPr="00D1620A" w:rsidRDefault="00ED7FFB" w:rsidP="00D1620A">
      <w:pPr>
        <w:shd w:val="clear" w:color="auto" w:fill="FFFFFF" w:themeFill="background1"/>
        <w:autoSpaceDE w:val="0"/>
        <w:autoSpaceDN w:val="0"/>
        <w:adjustRightInd w:val="0"/>
        <w:jc w:val="both"/>
        <w:rPr>
          <w:rFonts w:asciiTheme="minorHAnsi" w:hAnsiTheme="minorHAnsi" w:cstheme="minorHAnsi"/>
          <w:color w:val="000000" w:themeColor="text1"/>
        </w:rPr>
      </w:pPr>
    </w:p>
    <w:p w14:paraId="2AEB4A55" w14:textId="0CE37D82" w:rsidR="00D854E7" w:rsidRPr="00D1620A" w:rsidRDefault="00371356" w:rsidP="00D1620A">
      <w:pPr>
        <w:shd w:val="clear" w:color="auto" w:fill="DAEEF3" w:themeFill="accent5" w:themeFillTint="33"/>
        <w:autoSpaceDE w:val="0"/>
        <w:autoSpaceDN w:val="0"/>
        <w:adjustRightInd w:val="0"/>
        <w:jc w:val="both"/>
        <w:rPr>
          <w:rFonts w:asciiTheme="minorHAnsi" w:hAnsiTheme="minorHAnsi" w:cstheme="minorHAnsi"/>
          <w:color w:val="000000" w:themeColor="text1"/>
        </w:rPr>
      </w:pPr>
      <w:r w:rsidRPr="00D1620A">
        <w:rPr>
          <w:rFonts w:asciiTheme="minorHAnsi" w:hAnsiTheme="minorHAnsi" w:cstheme="minorHAnsi"/>
          <w:b/>
          <w:bCs/>
          <w:color w:val="000000" w:themeColor="text1"/>
        </w:rPr>
        <w:t>XXI</w:t>
      </w:r>
      <w:r w:rsidR="009628E2" w:rsidRPr="00D1620A">
        <w:rPr>
          <w:rFonts w:asciiTheme="minorHAnsi" w:hAnsiTheme="minorHAnsi" w:cstheme="minorHAnsi"/>
          <w:b/>
          <w:bCs/>
          <w:color w:val="000000" w:themeColor="text1"/>
        </w:rPr>
        <w:t xml:space="preserve">. </w:t>
      </w:r>
      <w:r w:rsidR="00AD1A5C" w:rsidRPr="00D1620A">
        <w:rPr>
          <w:rFonts w:asciiTheme="minorHAnsi" w:hAnsiTheme="minorHAnsi" w:cstheme="minorHAnsi"/>
          <w:b/>
          <w:bCs/>
          <w:color w:val="000000" w:themeColor="text1"/>
        </w:rPr>
        <w:t>Klauzula RODO</w:t>
      </w:r>
      <w:r w:rsidR="00ED7FFB" w:rsidRPr="00D1620A">
        <w:rPr>
          <w:rFonts w:asciiTheme="minorHAnsi" w:hAnsiTheme="minorHAnsi" w:cstheme="minorHAnsi"/>
          <w:b/>
          <w:bCs/>
          <w:color w:val="000000" w:themeColor="text1"/>
        </w:rPr>
        <w:t>.</w:t>
      </w:r>
    </w:p>
    <w:p w14:paraId="2CB67431" w14:textId="77777777" w:rsidR="00E81423" w:rsidRDefault="00E81423" w:rsidP="00D1620A">
      <w:pPr>
        <w:jc w:val="both"/>
        <w:rPr>
          <w:rFonts w:asciiTheme="minorHAnsi" w:hAnsiTheme="minorHAnsi" w:cstheme="minorHAnsi"/>
        </w:rPr>
      </w:pPr>
    </w:p>
    <w:p w14:paraId="544AD9F4" w14:textId="22B6FD7D" w:rsidR="00ED7FFB" w:rsidRPr="00D1620A" w:rsidRDefault="00ED7FFB" w:rsidP="00D1620A">
      <w:pPr>
        <w:jc w:val="both"/>
        <w:rPr>
          <w:rFonts w:asciiTheme="minorHAnsi" w:hAnsiTheme="minorHAnsi" w:cstheme="minorHAnsi"/>
        </w:rPr>
      </w:pPr>
      <w:r w:rsidRPr="00D1620A">
        <w:rPr>
          <w:rFonts w:asciiTheme="minorHAnsi" w:hAnsiTheme="minorHAnsi" w:cstheme="minorHAnsi"/>
        </w:rPr>
        <w:t>W związku z wejściem w życie z dniem 25 maja 2018 roku przepisów Rozporządzenia Parlamentu Europejskiego i Rady (UE) 2016/679 z dnia 27 kwietnia 2016 r. w sprawie ochrony osób fizycznych w</w:t>
      </w:r>
      <w:r w:rsidR="0062131D">
        <w:rPr>
          <w:rFonts w:asciiTheme="minorHAnsi" w:hAnsiTheme="minorHAnsi" w:cstheme="minorHAnsi"/>
        </w:rPr>
        <w:t> </w:t>
      </w:r>
      <w:r w:rsidRPr="00D1620A">
        <w:rPr>
          <w:rFonts w:asciiTheme="minorHAnsi" w:hAnsiTheme="minorHAnsi" w:cstheme="minorHAnsi"/>
        </w:rPr>
        <w:t>związku z</w:t>
      </w:r>
      <w:r w:rsidR="0062131D">
        <w:rPr>
          <w:rFonts w:asciiTheme="minorHAnsi" w:hAnsiTheme="minorHAnsi" w:cstheme="minorHAnsi"/>
        </w:rPr>
        <w:t xml:space="preserve"> </w:t>
      </w:r>
      <w:r w:rsidRPr="00D1620A">
        <w:rPr>
          <w:rFonts w:asciiTheme="minorHAnsi" w:hAnsiTheme="minorHAnsi" w:cstheme="minorHAnsi"/>
        </w:rPr>
        <w:t xml:space="preserve">przetwarzaniem danych osobowych i w sprawie swobodnego przepływu takich danych oraz uchylenia dyrektywy 95/46/WE (ogólne rozporządzenie o ochronie danych – Dziennik Urzędowy UE L 119 zwane dalej: </w:t>
      </w:r>
      <w:r w:rsidRPr="00D1620A">
        <w:rPr>
          <w:rFonts w:asciiTheme="minorHAnsi" w:hAnsiTheme="minorHAnsi" w:cstheme="minorHAnsi"/>
          <w:b/>
        </w:rPr>
        <w:t>RODO</w:t>
      </w:r>
      <w:r w:rsidRPr="00D1620A">
        <w:rPr>
          <w:rFonts w:asciiTheme="minorHAnsi" w:hAnsiTheme="minorHAnsi" w:cstheme="minorHAnsi"/>
        </w:rPr>
        <w:t xml:space="preserve">) informujemy, że </w:t>
      </w:r>
      <w:r w:rsidRPr="00D1620A">
        <w:rPr>
          <w:rFonts w:asciiTheme="minorHAnsi" w:hAnsiTheme="minorHAnsi" w:cstheme="minorHAnsi"/>
          <w:b/>
        </w:rPr>
        <w:t>Administratorem</w:t>
      </w:r>
      <w:r w:rsidRPr="00D1620A">
        <w:rPr>
          <w:rFonts w:asciiTheme="minorHAnsi" w:hAnsiTheme="minorHAnsi" w:cstheme="minorHAnsi"/>
        </w:rPr>
        <w:t xml:space="preserve"> państwa danych osobowych jest Miejskie Przedsiębiorstwo Energetyki Cieplnej, Wodociągów i Kanalizacji Sp. z o.o. w Środzie, Wlkp., które zapewniało będzie określone w</w:t>
      </w:r>
      <w:r w:rsidR="0062131D">
        <w:rPr>
          <w:rFonts w:asciiTheme="minorHAnsi" w:hAnsiTheme="minorHAnsi" w:cstheme="minorHAnsi"/>
        </w:rPr>
        <w:t xml:space="preserve"> </w:t>
      </w:r>
      <w:r w:rsidRPr="00D1620A">
        <w:rPr>
          <w:rFonts w:asciiTheme="minorHAnsi" w:hAnsiTheme="minorHAnsi" w:cstheme="minorHAnsi"/>
        </w:rPr>
        <w:t>tych przepisach standardy ochrony i właściwego postępowania z tymi danymi.</w:t>
      </w:r>
    </w:p>
    <w:p w14:paraId="569840C1" w14:textId="77777777"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Państwa dane przetwarzane będą na podstawie np. 6 ust.1 lit. B  RODO w celu zawarcia umowy na wykonanie zamówienia.</w:t>
      </w:r>
    </w:p>
    <w:p w14:paraId="29F90129" w14:textId="77777777"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Osobom, których dane administrator przetwarza przysługują prawa:</w:t>
      </w:r>
    </w:p>
    <w:p w14:paraId="50AE3B97"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dostępu do swoich danych oraz otrzymania ich kopii,</w:t>
      </w:r>
    </w:p>
    <w:p w14:paraId="4730E473"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sprostowania (poprawiania) danych,</w:t>
      </w:r>
    </w:p>
    <w:p w14:paraId="39B8EC64"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usunięcia danych (zgodnie z uwarunkowaniami określonymi w np. 17 RODO),</w:t>
      </w:r>
    </w:p>
    <w:p w14:paraId="06517F4A"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lastRenderedPageBreak/>
        <w:t>do ograniczenia przetwarzania danych,</w:t>
      </w:r>
    </w:p>
    <w:p w14:paraId="7F8CEDE1"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do przenoszenia danych (zgodnie z uwarunkowaniami określonymi w np. 20 RODO),</w:t>
      </w:r>
    </w:p>
    <w:p w14:paraId="5C8ED330"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do wniesienia sprzeciwu wobec przetwarzania danych (zgodnie z uwarunkowaniami określonymi w np. 21 RODO),</w:t>
      </w:r>
    </w:p>
    <w:p w14:paraId="6E48BB6A" w14:textId="77777777" w:rsidR="00ED7FFB" w:rsidRPr="00D1620A" w:rsidRDefault="00ED7FFB" w:rsidP="0011708D">
      <w:pPr>
        <w:numPr>
          <w:ilvl w:val="1"/>
          <w:numId w:val="11"/>
        </w:numPr>
        <w:ind w:left="851" w:hanging="425"/>
        <w:contextualSpacing/>
        <w:jc w:val="both"/>
        <w:rPr>
          <w:rFonts w:asciiTheme="minorHAnsi" w:hAnsiTheme="minorHAnsi" w:cstheme="minorHAnsi"/>
        </w:rPr>
      </w:pPr>
      <w:r w:rsidRPr="00D1620A">
        <w:rPr>
          <w:rFonts w:asciiTheme="minorHAnsi" w:hAnsiTheme="minorHAnsi" w:cstheme="minorHAnsi"/>
        </w:rPr>
        <w:t>do wniesienia skargi do organu nadzorczego, którym jest Prezes Urzędu Ochrony Danych Osobowych.</w:t>
      </w:r>
    </w:p>
    <w:p w14:paraId="774ACFAF" w14:textId="77777777"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 xml:space="preserve">Administrator przechowywał będzie Państwa dane osobowe przez okres nie dłuższy niż 3 miesiące po zakończeniu przedmiotowego postępowania przetargowego. </w:t>
      </w:r>
    </w:p>
    <w:p w14:paraId="0C0E6849" w14:textId="77777777"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Państwa dane osobowe mogą zostać udostępnione podmiotom upoważnionym na podstawie przepisów prawa oraz podwykonawcom związanym z administratorem umowami powierzenia przetwarzania danych osobowych, np. kancelarie radców prawnych, firmy informatyczne.</w:t>
      </w:r>
    </w:p>
    <w:p w14:paraId="1FC367CD" w14:textId="77777777"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Administrator deklaruje, że nie przekazuje i nie zamierza przekazywać danych osobowych do państwa trzeciego lub organizacji międzynarodowej.</w:t>
      </w:r>
    </w:p>
    <w:p w14:paraId="2671EE8D" w14:textId="16E50208" w:rsidR="00ED7FFB" w:rsidRPr="00D1620A" w:rsidRDefault="00ED7FFB" w:rsidP="0011708D">
      <w:pPr>
        <w:numPr>
          <w:ilvl w:val="0"/>
          <w:numId w:val="10"/>
        </w:numPr>
        <w:ind w:left="426" w:hanging="426"/>
        <w:contextualSpacing/>
        <w:jc w:val="both"/>
        <w:rPr>
          <w:rFonts w:asciiTheme="minorHAnsi" w:hAnsiTheme="minorHAnsi" w:cstheme="minorHAnsi"/>
        </w:rPr>
      </w:pPr>
      <w:r w:rsidRPr="00D1620A">
        <w:rPr>
          <w:rFonts w:asciiTheme="minorHAnsi" w:hAnsiTheme="minorHAnsi" w:cstheme="minorHAnsi"/>
        </w:rPr>
        <w:t>Kontakt z Administratorem</w:t>
      </w:r>
      <w:r w:rsidR="003F7C0A">
        <w:rPr>
          <w:rFonts w:asciiTheme="minorHAnsi" w:hAnsiTheme="minorHAnsi" w:cstheme="minorHAnsi"/>
        </w:rPr>
        <w:t>:</w:t>
      </w:r>
    </w:p>
    <w:p w14:paraId="7BD97135" w14:textId="6EC501DA" w:rsidR="00ED7FFB" w:rsidRPr="00D1620A" w:rsidRDefault="00ED7FFB" w:rsidP="0011708D">
      <w:pPr>
        <w:numPr>
          <w:ilvl w:val="0"/>
          <w:numId w:val="12"/>
        </w:numPr>
        <w:ind w:left="993" w:hanging="426"/>
        <w:contextualSpacing/>
        <w:jc w:val="both"/>
        <w:rPr>
          <w:rFonts w:asciiTheme="minorHAnsi" w:hAnsiTheme="minorHAnsi" w:cstheme="minorHAnsi"/>
        </w:rPr>
      </w:pPr>
      <w:r w:rsidRPr="00D1620A">
        <w:rPr>
          <w:rFonts w:asciiTheme="minorHAnsi" w:hAnsiTheme="minorHAnsi" w:cstheme="minorHAnsi"/>
        </w:rPr>
        <w:t xml:space="preserve">telefonicznie: </w:t>
      </w:r>
      <w:r w:rsidR="003F7C0A">
        <w:rPr>
          <w:rFonts w:asciiTheme="minorHAnsi" w:hAnsiTheme="minorHAnsi" w:cstheme="minorHAnsi"/>
        </w:rPr>
        <w:t>(</w:t>
      </w:r>
      <w:r w:rsidRPr="00D1620A">
        <w:rPr>
          <w:rFonts w:asciiTheme="minorHAnsi" w:hAnsiTheme="minorHAnsi" w:cstheme="minorHAnsi"/>
        </w:rPr>
        <w:t>61</w:t>
      </w:r>
      <w:r w:rsidR="003F7C0A">
        <w:rPr>
          <w:rFonts w:asciiTheme="minorHAnsi" w:hAnsiTheme="minorHAnsi" w:cstheme="minorHAnsi"/>
        </w:rPr>
        <w:t>)</w:t>
      </w:r>
      <w:r w:rsidRPr="00D1620A">
        <w:rPr>
          <w:rFonts w:asciiTheme="minorHAnsi" w:hAnsiTheme="minorHAnsi" w:cstheme="minorHAnsi"/>
        </w:rPr>
        <w:t xml:space="preserve"> 285 35 18</w:t>
      </w:r>
    </w:p>
    <w:p w14:paraId="5FD90439" w14:textId="77777777" w:rsidR="00ED7FFB" w:rsidRPr="00D1620A" w:rsidRDefault="00ED7FFB" w:rsidP="0011708D">
      <w:pPr>
        <w:numPr>
          <w:ilvl w:val="0"/>
          <w:numId w:val="12"/>
        </w:numPr>
        <w:ind w:left="993" w:hanging="426"/>
        <w:contextualSpacing/>
        <w:jc w:val="both"/>
        <w:rPr>
          <w:rFonts w:asciiTheme="minorHAnsi" w:hAnsiTheme="minorHAnsi" w:cstheme="minorHAnsi"/>
        </w:rPr>
      </w:pPr>
      <w:r w:rsidRPr="00D1620A">
        <w:rPr>
          <w:rFonts w:asciiTheme="minorHAnsi" w:hAnsiTheme="minorHAnsi" w:cstheme="minorHAnsi"/>
        </w:rPr>
        <w:t xml:space="preserve">drogą elektroniczną: </w:t>
      </w:r>
      <w:hyperlink r:id="rId46" w:history="1">
        <w:r w:rsidRPr="00D1620A">
          <w:rPr>
            <w:rFonts w:asciiTheme="minorHAnsi" w:hAnsiTheme="minorHAnsi" w:cstheme="minorHAnsi"/>
            <w:color w:val="0000FF"/>
            <w:u w:val="single"/>
          </w:rPr>
          <w:t>sekretariat@mpecwik.pl</w:t>
        </w:r>
      </w:hyperlink>
    </w:p>
    <w:p w14:paraId="2383F638" w14:textId="77777777" w:rsidR="00ED7FFB" w:rsidRPr="00D1620A" w:rsidRDefault="00ED7FFB" w:rsidP="0011708D">
      <w:pPr>
        <w:numPr>
          <w:ilvl w:val="0"/>
          <w:numId w:val="10"/>
        </w:numPr>
        <w:autoSpaceDE w:val="0"/>
        <w:autoSpaceDN w:val="0"/>
        <w:adjustRightInd w:val="0"/>
        <w:ind w:left="426" w:hanging="426"/>
        <w:contextualSpacing/>
        <w:jc w:val="both"/>
        <w:rPr>
          <w:rFonts w:asciiTheme="minorHAnsi" w:hAnsiTheme="minorHAnsi" w:cstheme="minorHAnsi"/>
          <w:b/>
          <w:bCs/>
        </w:rPr>
      </w:pPr>
      <w:r w:rsidRPr="00D1620A">
        <w:rPr>
          <w:rFonts w:asciiTheme="minorHAnsi" w:hAnsiTheme="minorHAnsi" w:cstheme="minorHAnsi"/>
        </w:rPr>
        <w:t xml:space="preserve">Szczegółowe informacje dotyczące przetwarzania danych osobowych przez Administratora znajdują się na stronie internetowej </w:t>
      </w:r>
      <w:hyperlink r:id="rId47" w:history="1">
        <w:r w:rsidRPr="00D1620A">
          <w:rPr>
            <w:rFonts w:asciiTheme="minorHAnsi" w:hAnsiTheme="minorHAnsi" w:cstheme="minorHAnsi"/>
            <w:color w:val="0000FF"/>
            <w:u w:val="single"/>
          </w:rPr>
          <w:t>http://www.wodociagi-sroda.pl</w:t>
        </w:r>
      </w:hyperlink>
      <w:r w:rsidRPr="00D1620A">
        <w:rPr>
          <w:rFonts w:asciiTheme="minorHAnsi" w:hAnsiTheme="minorHAnsi" w:cstheme="minorHAnsi"/>
          <w:b/>
          <w:bCs/>
        </w:rPr>
        <w:t xml:space="preserve"> </w:t>
      </w:r>
    </w:p>
    <w:p w14:paraId="402B64BF" w14:textId="77777777" w:rsidR="009E5335" w:rsidRPr="00D1620A" w:rsidRDefault="009E5335" w:rsidP="00D1620A">
      <w:pPr>
        <w:autoSpaceDE w:val="0"/>
        <w:autoSpaceDN w:val="0"/>
        <w:adjustRightInd w:val="0"/>
        <w:jc w:val="both"/>
        <w:rPr>
          <w:rFonts w:asciiTheme="minorHAnsi" w:hAnsiTheme="minorHAnsi" w:cstheme="minorHAnsi"/>
          <w:b/>
          <w:bCs/>
        </w:rPr>
      </w:pPr>
    </w:p>
    <w:p w14:paraId="5BC4BE9D" w14:textId="5B6E1C3B" w:rsidR="009E5335" w:rsidRPr="00D1620A" w:rsidRDefault="00371356" w:rsidP="00D1620A">
      <w:pPr>
        <w:shd w:val="clear" w:color="auto" w:fill="DAEEF3" w:themeFill="accent5" w:themeFillTint="33"/>
        <w:autoSpaceDE w:val="0"/>
        <w:autoSpaceDN w:val="0"/>
        <w:adjustRightInd w:val="0"/>
        <w:jc w:val="both"/>
        <w:rPr>
          <w:rFonts w:asciiTheme="minorHAnsi" w:hAnsiTheme="minorHAnsi" w:cstheme="minorHAnsi"/>
          <w:b/>
          <w:bCs/>
        </w:rPr>
      </w:pPr>
      <w:r w:rsidRPr="00D1620A">
        <w:rPr>
          <w:rFonts w:asciiTheme="minorHAnsi" w:hAnsiTheme="minorHAnsi" w:cstheme="minorHAnsi"/>
          <w:b/>
          <w:bCs/>
        </w:rPr>
        <w:t>XX</w:t>
      </w:r>
      <w:r w:rsidR="009B3689" w:rsidRPr="00D1620A">
        <w:rPr>
          <w:rFonts w:asciiTheme="minorHAnsi" w:hAnsiTheme="minorHAnsi" w:cstheme="minorHAnsi"/>
          <w:b/>
          <w:bCs/>
        </w:rPr>
        <w:t>I</w:t>
      </w:r>
      <w:r w:rsidRPr="00D1620A">
        <w:rPr>
          <w:rFonts w:asciiTheme="minorHAnsi" w:hAnsiTheme="minorHAnsi" w:cstheme="minorHAnsi"/>
          <w:b/>
          <w:bCs/>
        </w:rPr>
        <w:t>I</w:t>
      </w:r>
      <w:r w:rsidR="009E5335" w:rsidRPr="00D1620A">
        <w:rPr>
          <w:rFonts w:asciiTheme="minorHAnsi" w:hAnsiTheme="minorHAnsi" w:cstheme="minorHAnsi"/>
          <w:b/>
          <w:bCs/>
        </w:rPr>
        <w:t>. Wykaz załączników</w:t>
      </w:r>
      <w:r w:rsidR="00A849D2" w:rsidRPr="00D1620A">
        <w:rPr>
          <w:rFonts w:asciiTheme="minorHAnsi" w:hAnsiTheme="minorHAnsi" w:cstheme="minorHAnsi"/>
          <w:b/>
          <w:bCs/>
        </w:rPr>
        <w:t>.</w:t>
      </w:r>
    </w:p>
    <w:p w14:paraId="25D174F6" w14:textId="77777777" w:rsidR="009E5335" w:rsidRPr="00D1620A" w:rsidRDefault="009E5335" w:rsidP="00D1620A">
      <w:pPr>
        <w:autoSpaceDE w:val="0"/>
        <w:autoSpaceDN w:val="0"/>
        <w:adjustRightInd w:val="0"/>
        <w:jc w:val="both"/>
        <w:rPr>
          <w:rFonts w:asciiTheme="minorHAnsi" w:hAnsiTheme="minorHAnsi" w:cstheme="minorHAnsi"/>
          <w:b/>
          <w:bCs/>
        </w:rPr>
      </w:pPr>
    </w:p>
    <w:p w14:paraId="6F80D8BB" w14:textId="5151A162" w:rsidR="009E5335" w:rsidRPr="00D1620A" w:rsidRDefault="009E5335" w:rsidP="00D1620A">
      <w:pPr>
        <w:autoSpaceDE w:val="0"/>
        <w:autoSpaceDN w:val="0"/>
        <w:adjustRightInd w:val="0"/>
        <w:rPr>
          <w:rFonts w:asciiTheme="minorHAnsi" w:hAnsiTheme="minorHAnsi" w:cstheme="minorHAnsi"/>
        </w:rPr>
      </w:pPr>
      <w:r w:rsidRPr="00D1620A">
        <w:rPr>
          <w:rFonts w:asciiTheme="minorHAnsi" w:hAnsiTheme="minorHAnsi" w:cstheme="minorHAnsi"/>
        </w:rPr>
        <w:t xml:space="preserve">Załącznikami do niniejszej </w:t>
      </w:r>
      <w:r w:rsidR="00EB1F1F" w:rsidRPr="00D1620A">
        <w:rPr>
          <w:rFonts w:asciiTheme="minorHAnsi" w:hAnsiTheme="minorHAnsi" w:cstheme="minorHAnsi"/>
        </w:rPr>
        <w:t>WZ</w:t>
      </w:r>
      <w:r w:rsidRPr="00D1620A">
        <w:rPr>
          <w:rFonts w:asciiTheme="minorHAnsi" w:hAnsiTheme="minorHAnsi" w:cstheme="minorHAnsi"/>
        </w:rPr>
        <w:t xml:space="preserve"> są:</w:t>
      </w:r>
    </w:p>
    <w:p w14:paraId="4B331519" w14:textId="6E627371" w:rsidR="00B44C50" w:rsidRDefault="002311F2" w:rsidP="0011708D">
      <w:pPr>
        <w:numPr>
          <w:ilvl w:val="0"/>
          <w:numId w:val="6"/>
        </w:numPr>
        <w:autoSpaceDE w:val="0"/>
        <w:autoSpaceDN w:val="0"/>
        <w:adjustRightInd w:val="0"/>
        <w:ind w:left="426" w:hanging="426"/>
        <w:jc w:val="both"/>
        <w:rPr>
          <w:rFonts w:asciiTheme="minorHAnsi" w:hAnsiTheme="minorHAnsi" w:cstheme="minorHAnsi"/>
          <w:b/>
        </w:rPr>
      </w:pPr>
      <w:r w:rsidRPr="00D1620A">
        <w:rPr>
          <w:rFonts w:asciiTheme="minorHAnsi" w:hAnsiTheme="minorHAnsi" w:cstheme="minorHAnsi"/>
          <w:b/>
        </w:rPr>
        <w:t>Załącznik nr 1</w:t>
      </w:r>
      <w:r w:rsidR="0003195E">
        <w:rPr>
          <w:rFonts w:asciiTheme="minorHAnsi" w:hAnsiTheme="minorHAnsi" w:cstheme="minorHAnsi"/>
          <w:b/>
        </w:rPr>
        <w:tab/>
      </w:r>
      <w:r w:rsidRPr="00D1620A">
        <w:rPr>
          <w:rFonts w:asciiTheme="minorHAnsi" w:hAnsiTheme="minorHAnsi" w:cstheme="minorHAnsi"/>
        </w:rPr>
        <w:t>Formularz ofertowy.</w:t>
      </w:r>
    </w:p>
    <w:p w14:paraId="7185BB09" w14:textId="77129E8E" w:rsidR="00B44C50" w:rsidRDefault="002311F2"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Załącznik nr 2</w:t>
      </w:r>
      <w:r w:rsidR="0003195E">
        <w:rPr>
          <w:rFonts w:asciiTheme="minorHAnsi" w:hAnsiTheme="minorHAnsi" w:cstheme="minorHAnsi"/>
        </w:rPr>
        <w:tab/>
      </w:r>
      <w:r w:rsidR="00C04AA4" w:rsidRPr="00B44C50">
        <w:rPr>
          <w:rFonts w:asciiTheme="minorHAnsi" w:hAnsiTheme="minorHAnsi" w:cstheme="minorHAnsi"/>
        </w:rPr>
        <w:t>Szczegółowy opis przedmiotu zamówienia</w:t>
      </w:r>
      <w:r w:rsidR="00B44C50">
        <w:rPr>
          <w:rFonts w:asciiTheme="minorHAnsi" w:hAnsiTheme="minorHAnsi" w:cstheme="minorHAnsi"/>
        </w:rPr>
        <w:t>.</w:t>
      </w:r>
    </w:p>
    <w:p w14:paraId="51E975D7" w14:textId="7D6F706D" w:rsidR="00B44C50" w:rsidRDefault="00C04AA4"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Załącznik nr 3</w:t>
      </w:r>
      <w:r w:rsidRPr="00B44C50">
        <w:rPr>
          <w:rFonts w:asciiTheme="minorHAnsi" w:hAnsiTheme="minorHAnsi" w:cstheme="minorHAnsi"/>
        </w:rPr>
        <w:t xml:space="preserve"> </w:t>
      </w:r>
      <w:r w:rsidR="0003195E">
        <w:rPr>
          <w:rFonts w:asciiTheme="minorHAnsi" w:hAnsiTheme="minorHAnsi" w:cstheme="minorHAnsi"/>
        </w:rPr>
        <w:tab/>
      </w:r>
      <w:r w:rsidR="00EE4A67" w:rsidRPr="00B44C50">
        <w:rPr>
          <w:rFonts w:asciiTheme="minorHAnsi" w:eastAsia="Times New Roman" w:hAnsiTheme="minorHAnsi" w:cstheme="minorHAnsi"/>
          <w:lang w:eastAsia="pl-PL"/>
        </w:rPr>
        <w:t xml:space="preserve">Wykaz </w:t>
      </w:r>
      <w:r w:rsidRPr="00B44C50">
        <w:rPr>
          <w:rFonts w:asciiTheme="minorHAnsi" w:hAnsiTheme="minorHAnsi" w:cstheme="minorHAnsi"/>
        </w:rPr>
        <w:t xml:space="preserve"> </w:t>
      </w:r>
      <w:r w:rsidR="00EE4A67" w:rsidRPr="00B44C50">
        <w:rPr>
          <w:rFonts w:asciiTheme="minorHAnsi" w:hAnsiTheme="minorHAnsi" w:cstheme="minorHAnsi"/>
        </w:rPr>
        <w:t>podwykonawców.</w:t>
      </w:r>
    </w:p>
    <w:p w14:paraId="102C2AAD" w14:textId="77777777" w:rsidR="0003195E" w:rsidRPr="0003195E" w:rsidRDefault="00EE4A67"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 xml:space="preserve">Załącznik nr 4 </w:t>
      </w:r>
      <w:r w:rsidR="0003195E">
        <w:rPr>
          <w:rFonts w:asciiTheme="minorHAnsi" w:hAnsiTheme="minorHAnsi" w:cstheme="minorHAnsi"/>
          <w:b/>
        </w:rPr>
        <w:tab/>
      </w:r>
      <w:r w:rsidR="002311F2" w:rsidRPr="00B44C50">
        <w:rPr>
          <w:rFonts w:asciiTheme="minorHAnsi" w:hAnsiTheme="minorHAnsi" w:cstheme="minorHAnsi"/>
        </w:rPr>
        <w:t xml:space="preserve">Wykaz </w:t>
      </w:r>
      <w:r w:rsidR="00C04AA4" w:rsidRPr="00B44C50">
        <w:rPr>
          <w:rFonts w:asciiTheme="minorHAnsi" w:hAnsiTheme="minorHAnsi" w:cstheme="minorHAnsi"/>
        </w:rPr>
        <w:t xml:space="preserve">zawierający wskazanie </w:t>
      </w:r>
      <w:r w:rsidR="002311F2" w:rsidRPr="00B44C50">
        <w:rPr>
          <w:rFonts w:asciiTheme="minorHAnsi" w:hAnsiTheme="minorHAnsi" w:cstheme="minorHAnsi"/>
        </w:rPr>
        <w:t>os</w:t>
      </w:r>
      <w:r w:rsidR="00C04AA4" w:rsidRPr="00B44C50">
        <w:rPr>
          <w:rFonts w:asciiTheme="minorHAnsi" w:hAnsiTheme="minorHAnsi" w:cstheme="minorHAnsi"/>
        </w:rPr>
        <w:t xml:space="preserve">oby, która będzie </w:t>
      </w:r>
      <w:r w:rsidR="00437285" w:rsidRPr="00B44C50">
        <w:rPr>
          <w:rFonts w:asciiTheme="minorHAnsi" w:hAnsiTheme="minorHAnsi" w:cstheme="minorHAnsi"/>
        </w:rPr>
        <w:t xml:space="preserve">wyznaczonych do </w:t>
      </w:r>
    </w:p>
    <w:p w14:paraId="46049606" w14:textId="65D53A9C" w:rsidR="00B44C50" w:rsidRPr="00B44C50" w:rsidRDefault="0003195E" w:rsidP="0003195E">
      <w:pPr>
        <w:autoSpaceDE w:val="0"/>
        <w:autoSpaceDN w:val="0"/>
        <w:adjustRightInd w:val="0"/>
        <w:ind w:left="709"/>
        <w:jc w:val="both"/>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00437285" w:rsidRPr="00B44C50">
        <w:rPr>
          <w:rFonts w:asciiTheme="minorHAnsi" w:hAnsiTheme="minorHAnsi" w:cstheme="minorHAnsi"/>
        </w:rPr>
        <w:t xml:space="preserve">kierowania </w:t>
      </w:r>
      <w:r w:rsidR="00D354AC" w:rsidRPr="00B44C50">
        <w:rPr>
          <w:rFonts w:asciiTheme="minorHAnsi" w:hAnsiTheme="minorHAnsi" w:cstheme="minorHAnsi"/>
        </w:rPr>
        <w:t>pracami</w:t>
      </w:r>
      <w:r w:rsidR="00C04AA4" w:rsidRPr="00B44C50">
        <w:rPr>
          <w:rFonts w:asciiTheme="minorHAnsi" w:hAnsiTheme="minorHAnsi" w:cstheme="minorHAnsi"/>
        </w:rPr>
        <w:t xml:space="preserve"> (ekspert</w:t>
      </w:r>
      <w:r w:rsidR="00B44C50">
        <w:rPr>
          <w:rFonts w:asciiTheme="minorHAnsi" w:hAnsiTheme="minorHAnsi" w:cstheme="minorHAnsi"/>
        </w:rPr>
        <w:t>).</w:t>
      </w:r>
    </w:p>
    <w:p w14:paraId="5A7A2B4D" w14:textId="6989FC5A" w:rsidR="00B44C50" w:rsidRDefault="00C04AA4"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 xml:space="preserve">Załącznik nr </w:t>
      </w:r>
      <w:r w:rsidR="00EE4A67" w:rsidRPr="00B44C50">
        <w:rPr>
          <w:rFonts w:asciiTheme="minorHAnsi" w:hAnsiTheme="minorHAnsi" w:cstheme="minorHAnsi"/>
          <w:b/>
        </w:rPr>
        <w:t>5</w:t>
      </w:r>
      <w:r w:rsidR="0003195E">
        <w:rPr>
          <w:rFonts w:asciiTheme="minorHAnsi" w:hAnsiTheme="minorHAnsi" w:cstheme="minorHAnsi"/>
          <w:b/>
        </w:rPr>
        <w:tab/>
      </w:r>
      <w:r w:rsidR="002311F2" w:rsidRPr="00B44C50">
        <w:rPr>
          <w:rFonts w:asciiTheme="minorHAnsi" w:hAnsiTheme="minorHAnsi" w:cstheme="minorHAnsi"/>
        </w:rPr>
        <w:t>Wykaz</w:t>
      </w:r>
      <w:r w:rsidRPr="00B44C50">
        <w:rPr>
          <w:rFonts w:asciiTheme="minorHAnsi" w:hAnsiTheme="minorHAnsi" w:cstheme="minorHAnsi"/>
        </w:rPr>
        <w:t xml:space="preserve"> zamówień realizowanych przez wykonawcę.</w:t>
      </w:r>
    </w:p>
    <w:p w14:paraId="7EBC5BDE" w14:textId="1F3B05D4" w:rsidR="00B44C50" w:rsidRDefault="00C04AA4"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eastAsia="Times New Roman" w:hAnsiTheme="minorHAnsi" w:cstheme="minorHAnsi"/>
          <w:b/>
          <w:bCs/>
          <w:lang w:eastAsia="pl-PL"/>
        </w:rPr>
        <w:t xml:space="preserve">Załącznik nr </w:t>
      </w:r>
      <w:r w:rsidR="00EE4A67" w:rsidRPr="00B44C50">
        <w:rPr>
          <w:rFonts w:asciiTheme="minorHAnsi" w:eastAsia="Times New Roman" w:hAnsiTheme="minorHAnsi" w:cstheme="minorHAnsi"/>
          <w:b/>
          <w:bCs/>
          <w:lang w:eastAsia="pl-PL"/>
        </w:rPr>
        <w:t>6</w:t>
      </w:r>
      <w:r w:rsidR="0003195E">
        <w:rPr>
          <w:rFonts w:asciiTheme="minorHAnsi" w:eastAsia="Times New Roman" w:hAnsiTheme="minorHAnsi" w:cstheme="minorHAnsi"/>
          <w:b/>
          <w:bCs/>
          <w:lang w:eastAsia="pl-PL"/>
        </w:rPr>
        <w:tab/>
      </w:r>
      <w:r w:rsidR="004F70B3" w:rsidRPr="00B44C50">
        <w:rPr>
          <w:rFonts w:asciiTheme="minorHAnsi" w:hAnsiTheme="minorHAnsi" w:cstheme="minorHAnsi"/>
        </w:rPr>
        <w:t xml:space="preserve">Wykaz </w:t>
      </w:r>
      <w:r w:rsidRPr="00B44C50">
        <w:rPr>
          <w:rFonts w:asciiTheme="minorHAnsi" w:hAnsiTheme="minorHAnsi" w:cstheme="minorHAnsi"/>
        </w:rPr>
        <w:t xml:space="preserve">osób uprawnionych </w:t>
      </w:r>
      <w:r w:rsidR="00EE4A67" w:rsidRPr="00B44C50">
        <w:rPr>
          <w:rFonts w:asciiTheme="minorHAnsi" w:hAnsiTheme="minorHAnsi" w:cstheme="minorHAnsi"/>
        </w:rPr>
        <w:t>do podpisywania oferty i umowy.</w:t>
      </w:r>
    </w:p>
    <w:p w14:paraId="00FE5382" w14:textId="5CC3BC85" w:rsidR="00B44C50" w:rsidRDefault="004F70B3"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 xml:space="preserve">Załącznik nr </w:t>
      </w:r>
      <w:r w:rsidR="00EE4A67" w:rsidRPr="00B44C50">
        <w:rPr>
          <w:rFonts w:asciiTheme="minorHAnsi" w:hAnsiTheme="minorHAnsi" w:cstheme="minorHAnsi"/>
          <w:b/>
        </w:rPr>
        <w:t>7</w:t>
      </w:r>
      <w:r w:rsidR="0003195E">
        <w:rPr>
          <w:rFonts w:asciiTheme="minorHAnsi" w:hAnsiTheme="minorHAnsi" w:cstheme="minorHAnsi"/>
          <w:b/>
        </w:rPr>
        <w:tab/>
      </w:r>
      <w:r w:rsidR="00EE4A67" w:rsidRPr="00B44C50">
        <w:rPr>
          <w:rFonts w:asciiTheme="minorHAnsi" w:hAnsiTheme="minorHAnsi" w:cstheme="minorHAnsi"/>
        </w:rPr>
        <w:t>Oświadczenie o korzystaniu z innych podmiotów.</w:t>
      </w:r>
    </w:p>
    <w:p w14:paraId="2DF0894B" w14:textId="77777777" w:rsidR="0003195E" w:rsidRPr="0003195E" w:rsidRDefault="002311F2"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bCs/>
          <w:iCs/>
        </w:rPr>
        <w:t xml:space="preserve">Załącznik nr </w:t>
      </w:r>
      <w:r w:rsidR="00EE4A67" w:rsidRPr="00B44C50">
        <w:rPr>
          <w:rFonts w:asciiTheme="minorHAnsi" w:hAnsiTheme="minorHAnsi" w:cstheme="minorHAnsi"/>
          <w:b/>
          <w:bCs/>
          <w:iCs/>
        </w:rPr>
        <w:t>8</w:t>
      </w:r>
      <w:r w:rsidR="0003195E">
        <w:rPr>
          <w:rFonts w:asciiTheme="minorHAnsi" w:hAnsiTheme="minorHAnsi" w:cstheme="minorHAnsi"/>
          <w:b/>
          <w:bCs/>
          <w:iCs/>
        </w:rPr>
        <w:tab/>
      </w:r>
      <w:r w:rsidR="00EE4A67" w:rsidRPr="00B44C50">
        <w:rPr>
          <w:rFonts w:asciiTheme="minorHAnsi" w:hAnsiTheme="minorHAnsi" w:cstheme="minorHAnsi"/>
          <w:bCs/>
          <w:iCs/>
        </w:rPr>
        <w:t xml:space="preserve">Oświadczenie o posługiwaniu się językiem polskim lub dysponowaniu </w:t>
      </w:r>
    </w:p>
    <w:p w14:paraId="0B45DD46" w14:textId="5B74E135" w:rsidR="00B44C50" w:rsidRPr="00B44C50" w:rsidRDefault="00EE4A67" w:rsidP="0003195E">
      <w:pPr>
        <w:autoSpaceDE w:val="0"/>
        <w:autoSpaceDN w:val="0"/>
        <w:adjustRightInd w:val="0"/>
        <w:ind w:left="1844" w:firstLine="283"/>
        <w:jc w:val="both"/>
        <w:rPr>
          <w:rFonts w:asciiTheme="minorHAnsi" w:hAnsiTheme="minorHAnsi" w:cstheme="minorHAnsi"/>
          <w:b/>
        </w:rPr>
      </w:pPr>
      <w:r w:rsidRPr="00B44C50">
        <w:rPr>
          <w:rFonts w:asciiTheme="minorHAnsi" w:hAnsiTheme="minorHAnsi" w:cstheme="minorHAnsi"/>
          <w:bCs/>
          <w:iCs/>
        </w:rPr>
        <w:t>tłumaczem języka polskiego.</w:t>
      </w:r>
    </w:p>
    <w:p w14:paraId="529FF5EC" w14:textId="36EC2CE1" w:rsidR="00B44C50" w:rsidRPr="00B44C50" w:rsidRDefault="002311F2"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 xml:space="preserve">Załącznik nr </w:t>
      </w:r>
      <w:r w:rsidR="00EE4A67" w:rsidRPr="00B44C50">
        <w:rPr>
          <w:rFonts w:asciiTheme="minorHAnsi" w:hAnsiTheme="minorHAnsi" w:cstheme="minorHAnsi"/>
          <w:b/>
        </w:rPr>
        <w:t>9</w:t>
      </w:r>
      <w:r w:rsidR="0003195E">
        <w:rPr>
          <w:rFonts w:asciiTheme="minorHAnsi" w:hAnsiTheme="minorHAnsi" w:cstheme="minorHAnsi"/>
          <w:b/>
        </w:rPr>
        <w:tab/>
      </w:r>
      <w:r w:rsidRPr="00B44C50">
        <w:rPr>
          <w:rFonts w:asciiTheme="minorHAnsi" w:hAnsiTheme="minorHAnsi" w:cstheme="minorHAnsi"/>
        </w:rPr>
        <w:t xml:space="preserve">Oświadczenie </w:t>
      </w:r>
      <w:r w:rsidR="00EE4A67" w:rsidRPr="00B44C50">
        <w:rPr>
          <w:rFonts w:asciiTheme="minorHAnsi" w:hAnsiTheme="minorHAnsi" w:cstheme="minorHAnsi"/>
        </w:rPr>
        <w:t>o braku podstaw wykluczenia.</w:t>
      </w:r>
    </w:p>
    <w:p w14:paraId="462D3214" w14:textId="6DD9E6B7" w:rsidR="006768C1" w:rsidRPr="00B44C50" w:rsidRDefault="002311F2" w:rsidP="0011708D">
      <w:pPr>
        <w:numPr>
          <w:ilvl w:val="0"/>
          <w:numId w:val="6"/>
        </w:numPr>
        <w:autoSpaceDE w:val="0"/>
        <w:autoSpaceDN w:val="0"/>
        <w:adjustRightInd w:val="0"/>
        <w:ind w:left="426" w:hanging="426"/>
        <w:jc w:val="both"/>
        <w:rPr>
          <w:rFonts w:asciiTheme="minorHAnsi" w:hAnsiTheme="minorHAnsi" w:cstheme="minorHAnsi"/>
          <w:b/>
        </w:rPr>
      </w:pPr>
      <w:r w:rsidRPr="00B44C50">
        <w:rPr>
          <w:rFonts w:asciiTheme="minorHAnsi" w:hAnsiTheme="minorHAnsi" w:cstheme="minorHAnsi"/>
          <w:b/>
        </w:rPr>
        <w:t xml:space="preserve">Załącznik nr </w:t>
      </w:r>
      <w:r w:rsidR="00EE4A67" w:rsidRPr="00B44C50">
        <w:rPr>
          <w:rFonts w:asciiTheme="minorHAnsi" w:hAnsiTheme="minorHAnsi" w:cstheme="minorHAnsi"/>
          <w:b/>
        </w:rPr>
        <w:t>10</w:t>
      </w:r>
      <w:r w:rsidR="0003195E">
        <w:rPr>
          <w:rFonts w:asciiTheme="minorHAnsi" w:hAnsiTheme="minorHAnsi" w:cstheme="minorHAnsi"/>
          <w:b/>
        </w:rPr>
        <w:tab/>
      </w:r>
      <w:r w:rsidR="00EE4A67" w:rsidRPr="00B44C50">
        <w:rPr>
          <w:rFonts w:asciiTheme="minorHAnsi" w:hAnsiTheme="minorHAnsi" w:cstheme="minorHAnsi"/>
        </w:rPr>
        <w:t xml:space="preserve">Wzór umowy. </w:t>
      </w:r>
    </w:p>
    <w:p w14:paraId="4EE6F252" w14:textId="77777777" w:rsidR="009E5335" w:rsidRPr="00D1620A" w:rsidRDefault="009E5335" w:rsidP="00D1620A">
      <w:pPr>
        <w:autoSpaceDE w:val="0"/>
        <w:autoSpaceDN w:val="0"/>
        <w:adjustRightInd w:val="0"/>
        <w:rPr>
          <w:rFonts w:asciiTheme="minorHAnsi" w:hAnsiTheme="minorHAnsi" w:cstheme="minorHAnsi"/>
        </w:rPr>
      </w:pPr>
    </w:p>
    <w:p w14:paraId="31094491" w14:textId="77777777" w:rsidR="00FB1721" w:rsidRPr="00D1620A" w:rsidRDefault="0022297C" w:rsidP="00B44C50">
      <w:pPr>
        <w:ind w:left="5673" w:firstLine="708"/>
        <w:jc w:val="both"/>
        <w:rPr>
          <w:rFonts w:asciiTheme="minorHAnsi" w:hAnsiTheme="minorHAnsi" w:cstheme="minorHAnsi"/>
          <w:b/>
          <w:bCs/>
        </w:rPr>
      </w:pPr>
      <w:r w:rsidRPr="00D1620A">
        <w:rPr>
          <w:rFonts w:asciiTheme="minorHAnsi" w:hAnsiTheme="minorHAnsi" w:cstheme="minorHAnsi"/>
          <w:b/>
          <w:bCs/>
        </w:rPr>
        <w:t>Zatwierdzam:</w:t>
      </w:r>
    </w:p>
    <w:p w14:paraId="4B9835B5" w14:textId="769F44A4" w:rsidR="00F93243" w:rsidRPr="00D1620A" w:rsidRDefault="00F93243" w:rsidP="00D1620A">
      <w:pPr>
        <w:ind w:left="4956"/>
        <w:jc w:val="center"/>
        <w:rPr>
          <w:rFonts w:asciiTheme="minorHAnsi" w:hAnsiTheme="minorHAnsi" w:cstheme="minorHAnsi"/>
        </w:rPr>
      </w:pPr>
      <w:r w:rsidRPr="00D1620A">
        <w:rPr>
          <w:rFonts w:asciiTheme="minorHAnsi" w:hAnsiTheme="minorHAnsi" w:cstheme="minorHAnsi"/>
        </w:rPr>
        <w:t>Prezes</w:t>
      </w:r>
    </w:p>
    <w:p w14:paraId="2D611DF6" w14:textId="77777777" w:rsidR="00F93243" w:rsidRPr="00D1620A" w:rsidRDefault="00F93243" w:rsidP="00D1620A">
      <w:pPr>
        <w:ind w:left="4956"/>
        <w:jc w:val="center"/>
        <w:rPr>
          <w:rFonts w:asciiTheme="minorHAnsi" w:hAnsiTheme="minorHAnsi" w:cstheme="minorHAnsi"/>
        </w:rPr>
      </w:pPr>
      <w:r w:rsidRPr="00D1620A">
        <w:rPr>
          <w:rFonts w:asciiTheme="minorHAnsi" w:hAnsiTheme="minorHAnsi" w:cstheme="minorHAnsi"/>
        </w:rPr>
        <w:t xml:space="preserve">/-/ </w:t>
      </w:r>
      <w:r w:rsidR="00237C8B" w:rsidRPr="00D1620A">
        <w:rPr>
          <w:rFonts w:asciiTheme="minorHAnsi" w:hAnsiTheme="minorHAnsi" w:cstheme="minorHAnsi"/>
        </w:rPr>
        <w:t>Bartosz Bałażyk</w:t>
      </w:r>
    </w:p>
    <w:p w14:paraId="000C6DB3" w14:textId="2ECECC04" w:rsidR="00AD3E68" w:rsidRPr="00D1620A" w:rsidRDefault="00AD3E68" w:rsidP="00D1620A">
      <w:pPr>
        <w:autoSpaceDE w:val="0"/>
        <w:autoSpaceDN w:val="0"/>
        <w:adjustRightInd w:val="0"/>
        <w:jc w:val="both"/>
        <w:rPr>
          <w:rFonts w:asciiTheme="minorHAnsi" w:hAnsiTheme="minorHAnsi" w:cstheme="minorHAnsi"/>
        </w:rPr>
      </w:pPr>
      <w:r w:rsidRPr="00D1620A">
        <w:rPr>
          <w:rFonts w:asciiTheme="minorHAnsi" w:hAnsiTheme="minorHAnsi" w:cstheme="minorHAnsi"/>
        </w:rPr>
        <w:t>Środa Wielkopolska</w:t>
      </w:r>
      <w:r w:rsidR="002434BC" w:rsidRPr="00D1620A">
        <w:rPr>
          <w:rFonts w:asciiTheme="minorHAnsi" w:hAnsiTheme="minorHAnsi" w:cstheme="minorHAnsi"/>
        </w:rPr>
        <w:t>,</w:t>
      </w:r>
      <w:r w:rsidRPr="00D1620A">
        <w:rPr>
          <w:rFonts w:asciiTheme="minorHAnsi" w:hAnsiTheme="minorHAnsi" w:cstheme="minorHAnsi"/>
        </w:rPr>
        <w:t xml:space="preserve"> dnia</w:t>
      </w:r>
      <w:r w:rsidR="00A31235">
        <w:rPr>
          <w:rFonts w:asciiTheme="minorHAnsi" w:hAnsiTheme="minorHAnsi" w:cstheme="minorHAnsi"/>
        </w:rPr>
        <w:t xml:space="preserve"> 10 września 2024</w:t>
      </w:r>
      <w:r w:rsidR="001C1155" w:rsidRPr="00D1620A">
        <w:rPr>
          <w:rFonts w:asciiTheme="minorHAnsi" w:hAnsiTheme="minorHAnsi" w:cstheme="minorHAnsi"/>
        </w:rPr>
        <w:t xml:space="preserve"> r.</w:t>
      </w:r>
    </w:p>
    <w:sectPr w:rsidR="00AD3E68" w:rsidRPr="00D1620A" w:rsidSect="00FB1721">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FECBF" w14:textId="77777777" w:rsidR="00780C36" w:rsidRDefault="00780C36" w:rsidP="00EB545E">
      <w:pPr>
        <w:spacing w:line="240" w:lineRule="auto"/>
      </w:pPr>
      <w:r>
        <w:separator/>
      </w:r>
    </w:p>
  </w:endnote>
  <w:endnote w:type="continuationSeparator" w:id="0">
    <w:p w14:paraId="61B830CE" w14:textId="77777777" w:rsidR="00780C36" w:rsidRDefault="00780C36" w:rsidP="00EB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ED6A" w14:textId="77777777" w:rsidR="002607B4" w:rsidRDefault="00C25452">
    <w:pPr>
      <w:pStyle w:val="Stopka"/>
      <w:jc w:val="right"/>
    </w:pPr>
    <w:r>
      <w:fldChar w:fldCharType="begin"/>
    </w:r>
    <w:r w:rsidR="00A41E31">
      <w:instrText>PAGE   \* MERGEFORMAT</w:instrText>
    </w:r>
    <w:r>
      <w:fldChar w:fldCharType="separate"/>
    </w:r>
    <w:r w:rsidR="004B053A">
      <w:rPr>
        <w:noProof/>
      </w:rPr>
      <w:t>17</w:t>
    </w:r>
    <w:r>
      <w:rPr>
        <w:noProof/>
      </w:rPr>
      <w:fldChar w:fldCharType="end"/>
    </w:r>
  </w:p>
  <w:p w14:paraId="4159CBFB" w14:textId="77777777" w:rsidR="002607B4" w:rsidRDefault="002607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CE46" w14:textId="77777777" w:rsidR="00780C36" w:rsidRDefault="00780C36" w:rsidP="00EB545E">
      <w:pPr>
        <w:spacing w:line="240" w:lineRule="auto"/>
      </w:pPr>
      <w:r>
        <w:separator/>
      </w:r>
    </w:p>
  </w:footnote>
  <w:footnote w:type="continuationSeparator" w:id="0">
    <w:p w14:paraId="6D69D06C" w14:textId="77777777" w:rsidR="00780C36" w:rsidRDefault="00780C36" w:rsidP="00EB54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624"/>
    <w:multiLevelType w:val="hybridMultilevel"/>
    <w:tmpl w:val="4808E7D0"/>
    <w:lvl w:ilvl="0" w:tplc="BE122A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C2EEB"/>
    <w:multiLevelType w:val="hybridMultilevel"/>
    <w:tmpl w:val="BAA4A180"/>
    <w:lvl w:ilvl="0" w:tplc="4590F9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8735F"/>
    <w:multiLevelType w:val="hybridMultilevel"/>
    <w:tmpl w:val="933622F2"/>
    <w:lvl w:ilvl="0" w:tplc="2236F1C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A72E1"/>
    <w:multiLevelType w:val="hybridMultilevel"/>
    <w:tmpl w:val="85D26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0800A7"/>
    <w:multiLevelType w:val="hybridMultilevel"/>
    <w:tmpl w:val="6CCC4A1A"/>
    <w:lvl w:ilvl="0" w:tplc="87707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B1CF8"/>
    <w:multiLevelType w:val="hybridMultilevel"/>
    <w:tmpl w:val="AF0613D2"/>
    <w:lvl w:ilvl="0" w:tplc="877075D8">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812BFE"/>
    <w:multiLevelType w:val="hybridMultilevel"/>
    <w:tmpl w:val="CED0B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27072"/>
    <w:multiLevelType w:val="hybridMultilevel"/>
    <w:tmpl w:val="87EAA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E50E91"/>
    <w:multiLevelType w:val="hybridMultilevel"/>
    <w:tmpl w:val="DB7A5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26399"/>
    <w:multiLevelType w:val="hybridMultilevel"/>
    <w:tmpl w:val="6A663152"/>
    <w:lvl w:ilvl="0" w:tplc="DCC04B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F6DED"/>
    <w:multiLevelType w:val="hybridMultilevel"/>
    <w:tmpl w:val="D57EE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DA5FC1"/>
    <w:multiLevelType w:val="hybridMultilevel"/>
    <w:tmpl w:val="14DC8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7546A"/>
    <w:multiLevelType w:val="hybridMultilevel"/>
    <w:tmpl w:val="54C800D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5BA2A28"/>
    <w:multiLevelType w:val="hybridMultilevel"/>
    <w:tmpl w:val="0B3C52F8"/>
    <w:lvl w:ilvl="0" w:tplc="877075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61D1861"/>
    <w:multiLevelType w:val="hybridMultilevel"/>
    <w:tmpl w:val="D262A6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53395"/>
    <w:multiLevelType w:val="hybridMultilevel"/>
    <w:tmpl w:val="4B74FF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F2C0E62"/>
    <w:multiLevelType w:val="hybridMultilevel"/>
    <w:tmpl w:val="E0B87B54"/>
    <w:lvl w:ilvl="0" w:tplc="D1426C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57426"/>
    <w:multiLevelType w:val="hybridMultilevel"/>
    <w:tmpl w:val="FD08B204"/>
    <w:lvl w:ilvl="0" w:tplc="FFFFFFFF">
      <w:start w:val="1"/>
      <w:numFmt w:val="decimal"/>
      <w:lvlText w:val="%1)"/>
      <w:lvlJc w:val="left"/>
      <w:pPr>
        <w:ind w:left="1069" w:hanging="360"/>
      </w:pPr>
      <w:rPr>
        <w:b w:val="0"/>
        <w:color w:val="auto"/>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4895D11"/>
    <w:multiLevelType w:val="hybridMultilevel"/>
    <w:tmpl w:val="87EAA6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6D90AF4"/>
    <w:multiLevelType w:val="hybridMultilevel"/>
    <w:tmpl w:val="770EE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52A67"/>
    <w:multiLevelType w:val="hybridMultilevel"/>
    <w:tmpl w:val="EE1ADA3C"/>
    <w:lvl w:ilvl="0" w:tplc="61A6AF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B030F"/>
    <w:multiLevelType w:val="hybridMultilevel"/>
    <w:tmpl w:val="E2A67FB8"/>
    <w:lvl w:ilvl="0" w:tplc="04150011">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85A223A"/>
    <w:multiLevelType w:val="hybridMultilevel"/>
    <w:tmpl w:val="00C83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6351B"/>
    <w:multiLevelType w:val="hybridMultilevel"/>
    <w:tmpl w:val="1E04CFF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A4A7AEF"/>
    <w:multiLevelType w:val="hybridMultilevel"/>
    <w:tmpl w:val="F41C9428"/>
    <w:lvl w:ilvl="0" w:tplc="E7649E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FE71AE"/>
    <w:multiLevelType w:val="hybridMultilevel"/>
    <w:tmpl w:val="F32C68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DEE1B98"/>
    <w:multiLevelType w:val="hybridMultilevel"/>
    <w:tmpl w:val="714AC54C"/>
    <w:lvl w:ilvl="0" w:tplc="BF54AF2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9CBED02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C62EC2"/>
    <w:multiLevelType w:val="hybridMultilevel"/>
    <w:tmpl w:val="0FE8A9E2"/>
    <w:lvl w:ilvl="0" w:tplc="BB60CB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9" w15:restartNumberingAfterBreak="0">
    <w:nsid w:val="4474513C"/>
    <w:multiLevelType w:val="hybridMultilevel"/>
    <w:tmpl w:val="73FE6A8A"/>
    <w:lvl w:ilvl="0" w:tplc="9B92D2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A65B12"/>
    <w:multiLevelType w:val="hybridMultilevel"/>
    <w:tmpl w:val="43B61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51D05"/>
    <w:multiLevelType w:val="hybridMultilevel"/>
    <w:tmpl w:val="0290CA8E"/>
    <w:lvl w:ilvl="0" w:tplc="50E82D4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A3471A"/>
    <w:multiLevelType w:val="hybridMultilevel"/>
    <w:tmpl w:val="F70C4C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2C2B4C"/>
    <w:multiLevelType w:val="hybridMultilevel"/>
    <w:tmpl w:val="BE8CA9D8"/>
    <w:lvl w:ilvl="0" w:tplc="FFFFFFFF">
      <w:start w:val="1"/>
      <w:numFmt w:val="decimal"/>
      <w:lvlText w:val="%1)"/>
      <w:lvlJc w:val="left"/>
      <w:pPr>
        <w:ind w:left="1069" w:hanging="360"/>
      </w:pPr>
      <w:rPr>
        <w:b w:val="0"/>
        <w:color w:val="auto"/>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4A543422"/>
    <w:multiLevelType w:val="hybridMultilevel"/>
    <w:tmpl w:val="06C61AC8"/>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50CB518C"/>
    <w:multiLevelType w:val="hybridMultilevel"/>
    <w:tmpl w:val="6FD4B378"/>
    <w:lvl w:ilvl="0" w:tplc="70388D3C">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512116FA"/>
    <w:multiLevelType w:val="hybridMultilevel"/>
    <w:tmpl w:val="5CB29474"/>
    <w:lvl w:ilvl="0" w:tplc="04150017">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53CF77B7"/>
    <w:multiLevelType w:val="hybridMultilevel"/>
    <w:tmpl w:val="BB66B632"/>
    <w:lvl w:ilvl="0" w:tplc="306613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5765753"/>
    <w:multiLevelType w:val="hybridMultilevel"/>
    <w:tmpl w:val="F718D59A"/>
    <w:lvl w:ilvl="0" w:tplc="00DC435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70D6380"/>
    <w:multiLevelType w:val="hybridMultilevel"/>
    <w:tmpl w:val="E8FED8FA"/>
    <w:lvl w:ilvl="0" w:tplc="6620789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74774BD"/>
    <w:multiLevelType w:val="hybridMultilevel"/>
    <w:tmpl w:val="8EF2508E"/>
    <w:lvl w:ilvl="0" w:tplc="9B92D2FC">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F1619"/>
    <w:multiLevelType w:val="hybridMultilevel"/>
    <w:tmpl w:val="BE8CA9D8"/>
    <w:lvl w:ilvl="0" w:tplc="04150011">
      <w:start w:val="1"/>
      <w:numFmt w:val="decimal"/>
      <w:lvlText w:val="%1)"/>
      <w:lvlJc w:val="left"/>
      <w:pPr>
        <w:ind w:left="720" w:hanging="360"/>
      </w:pPr>
      <w:rPr>
        <w:b w:val="0"/>
        <w:color w:val="auto"/>
      </w:rPr>
    </w:lvl>
    <w:lvl w:ilvl="1" w:tplc="1B222C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D5029B"/>
    <w:multiLevelType w:val="hybridMultilevel"/>
    <w:tmpl w:val="5D88B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0264E"/>
    <w:multiLevelType w:val="hybridMultilevel"/>
    <w:tmpl w:val="950C6C82"/>
    <w:lvl w:ilvl="0" w:tplc="04150017">
      <w:start w:val="1"/>
      <w:numFmt w:val="lowerLetter"/>
      <w:lvlText w:val="%1)"/>
      <w:lvlJc w:val="left"/>
      <w:pPr>
        <w:ind w:left="1789" w:hanging="360"/>
      </w:pPr>
    </w:lvl>
    <w:lvl w:ilvl="1" w:tplc="04150019">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15:restartNumberingAfterBreak="0">
    <w:nsid w:val="61D97ECF"/>
    <w:multiLevelType w:val="hybridMultilevel"/>
    <w:tmpl w:val="E38E5026"/>
    <w:lvl w:ilvl="0" w:tplc="27B832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28139E"/>
    <w:multiLevelType w:val="hybridMultilevel"/>
    <w:tmpl w:val="A68CF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572C2C"/>
    <w:multiLevelType w:val="hybridMultilevel"/>
    <w:tmpl w:val="A87C29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E6571C2"/>
    <w:multiLevelType w:val="hybridMultilevel"/>
    <w:tmpl w:val="DE060D1C"/>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709A01E2"/>
    <w:multiLevelType w:val="hybridMultilevel"/>
    <w:tmpl w:val="12440B72"/>
    <w:lvl w:ilvl="0" w:tplc="67D022C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12D0AC8"/>
    <w:multiLevelType w:val="hybridMultilevel"/>
    <w:tmpl w:val="73AC0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720BC"/>
    <w:multiLevelType w:val="hybridMultilevel"/>
    <w:tmpl w:val="13167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3567907"/>
    <w:multiLevelType w:val="hybridMultilevel"/>
    <w:tmpl w:val="D0E2F874"/>
    <w:lvl w:ilvl="0" w:tplc="BF54AF2E">
      <w:start w:val="1"/>
      <w:numFmt w:val="upperRoman"/>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8C1971"/>
    <w:multiLevelType w:val="hybridMultilevel"/>
    <w:tmpl w:val="4F20D7F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0D0D98"/>
    <w:multiLevelType w:val="hybridMultilevel"/>
    <w:tmpl w:val="7938E46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7C4247B0"/>
    <w:multiLevelType w:val="hybridMultilevel"/>
    <w:tmpl w:val="2B34DAD2"/>
    <w:lvl w:ilvl="0" w:tplc="2E946EF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8D544A"/>
    <w:multiLevelType w:val="hybridMultilevel"/>
    <w:tmpl w:val="E09672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F9D7470"/>
    <w:multiLevelType w:val="hybridMultilevel"/>
    <w:tmpl w:val="829ABA52"/>
    <w:lvl w:ilvl="0" w:tplc="842029C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C45E02"/>
    <w:multiLevelType w:val="hybridMultilevel"/>
    <w:tmpl w:val="49467552"/>
    <w:lvl w:ilvl="0" w:tplc="49E2C372">
      <w:start w:val="4"/>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num w:numId="1" w16cid:durableId="405300529">
    <w:abstractNumId w:val="28"/>
  </w:num>
  <w:num w:numId="2" w16cid:durableId="877863320">
    <w:abstractNumId w:val="26"/>
  </w:num>
  <w:num w:numId="3" w16cid:durableId="662467721">
    <w:abstractNumId w:val="41"/>
  </w:num>
  <w:num w:numId="4" w16cid:durableId="1141770439">
    <w:abstractNumId w:val="19"/>
  </w:num>
  <w:num w:numId="5" w16cid:durableId="780996767">
    <w:abstractNumId w:val="35"/>
  </w:num>
  <w:num w:numId="6" w16cid:durableId="923952561">
    <w:abstractNumId w:val="21"/>
  </w:num>
  <w:num w:numId="7" w16cid:durableId="519589205">
    <w:abstractNumId w:val="42"/>
  </w:num>
  <w:num w:numId="8" w16cid:durableId="14115860">
    <w:abstractNumId w:val="34"/>
  </w:num>
  <w:num w:numId="9" w16cid:durableId="1019820026">
    <w:abstractNumId w:val="14"/>
  </w:num>
  <w:num w:numId="10" w16cid:durableId="1208226439">
    <w:abstractNumId w:val="29"/>
  </w:num>
  <w:num w:numId="11" w16cid:durableId="1271472773">
    <w:abstractNumId w:val="40"/>
  </w:num>
  <w:num w:numId="12" w16cid:durableId="914243607">
    <w:abstractNumId w:val="32"/>
  </w:num>
  <w:num w:numId="13" w16cid:durableId="166870038">
    <w:abstractNumId w:val="51"/>
  </w:num>
  <w:num w:numId="14" w16cid:durableId="201481089">
    <w:abstractNumId w:val="36"/>
  </w:num>
  <w:num w:numId="15" w16cid:durableId="1293053654">
    <w:abstractNumId w:val="47"/>
  </w:num>
  <w:num w:numId="16" w16cid:durableId="1864510828">
    <w:abstractNumId w:val="24"/>
  </w:num>
  <w:num w:numId="17" w16cid:durableId="489835177">
    <w:abstractNumId w:val="52"/>
  </w:num>
  <w:num w:numId="18" w16cid:durableId="192884451">
    <w:abstractNumId w:val="55"/>
  </w:num>
  <w:num w:numId="19" w16cid:durableId="231427748">
    <w:abstractNumId w:val="22"/>
  </w:num>
  <w:num w:numId="20" w16cid:durableId="1355229286">
    <w:abstractNumId w:val="1"/>
  </w:num>
  <w:num w:numId="21" w16cid:durableId="1725565510">
    <w:abstractNumId w:val="38"/>
  </w:num>
  <w:num w:numId="22" w16cid:durableId="554901659">
    <w:abstractNumId w:val="7"/>
  </w:num>
  <w:num w:numId="23" w16cid:durableId="1176000146">
    <w:abstractNumId w:val="39"/>
  </w:num>
  <w:num w:numId="24" w16cid:durableId="685715185">
    <w:abstractNumId w:val="11"/>
  </w:num>
  <w:num w:numId="25" w16cid:durableId="1437213889">
    <w:abstractNumId w:val="31"/>
  </w:num>
  <w:num w:numId="26" w16cid:durableId="152991938">
    <w:abstractNumId w:val="8"/>
  </w:num>
  <w:num w:numId="27" w16cid:durableId="5331683">
    <w:abstractNumId w:val="25"/>
  </w:num>
  <w:num w:numId="28" w16cid:durableId="266667102">
    <w:abstractNumId w:val="18"/>
  </w:num>
  <w:num w:numId="29" w16cid:durableId="2027293185">
    <w:abstractNumId w:val="3"/>
  </w:num>
  <w:num w:numId="30" w16cid:durableId="818763617">
    <w:abstractNumId w:val="56"/>
  </w:num>
  <w:num w:numId="31" w16cid:durableId="611284616">
    <w:abstractNumId w:val="17"/>
  </w:num>
  <w:num w:numId="32" w16cid:durableId="1570964226">
    <w:abstractNumId w:val="9"/>
  </w:num>
  <w:num w:numId="33" w16cid:durableId="654721446">
    <w:abstractNumId w:val="27"/>
  </w:num>
  <w:num w:numId="34" w16cid:durableId="7340697">
    <w:abstractNumId w:val="45"/>
  </w:num>
  <w:num w:numId="35" w16cid:durableId="999849742">
    <w:abstractNumId w:val="33"/>
  </w:num>
  <w:num w:numId="36" w16cid:durableId="2036809878">
    <w:abstractNumId w:val="50"/>
  </w:num>
  <w:num w:numId="37" w16cid:durableId="1908950799">
    <w:abstractNumId w:val="30"/>
  </w:num>
  <w:num w:numId="38" w16cid:durableId="1519930993">
    <w:abstractNumId w:val="12"/>
  </w:num>
  <w:num w:numId="39" w16cid:durableId="391975433">
    <w:abstractNumId w:val="15"/>
  </w:num>
  <w:num w:numId="40" w16cid:durableId="1448506758">
    <w:abstractNumId w:val="43"/>
  </w:num>
  <w:num w:numId="41" w16cid:durableId="130292543">
    <w:abstractNumId w:val="48"/>
  </w:num>
  <w:num w:numId="42" w16cid:durableId="1946886833">
    <w:abstractNumId w:val="10"/>
  </w:num>
  <w:num w:numId="43" w16cid:durableId="270014512">
    <w:abstractNumId w:val="16"/>
  </w:num>
  <w:num w:numId="44" w16cid:durableId="120654354">
    <w:abstractNumId w:val="2"/>
  </w:num>
  <w:num w:numId="45" w16cid:durableId="618489352">
    <w:abstractNumId w:val="0"/>
  </w:num>
  <w:num w:numId="46" w16cid:durableId="1216969985">
    <w:abstractNumId w:val="37"/>
  </w:num>
  <w:num w:numId="47" w16cid:durableId="2135712670">
    <w:abstractNumId w:val="44"/>
  </w:num>
  <w:num w:numId="48" w16cid:durableId="1511139241">
    <w:abstractNumId w:val="20"/>
  </w:num>
  <w:num w:numId="49" w16cid:durableId="1265770721">
    <w:abstractNumId w:val="57"/>
  </w:num>
  <w:num w:numId="50" w16cid:durableId="3023403">
    <w:abstractNumId w:val="49"/>
  </w:num>
  <w:num w:numId="51" w16cid:durableId="141628879">
    <w:abstractNumId w:val="46"/>
  </w:num>
  <w:num w:numId="52" w16cid:durableId="939606410">
    <w:abstractNumId w:val="6"/>
  </w:num>
  <w:num w:numId="53" w16cid:durableId="1042677929">
    <w:abstractNumId w:val="53"/>
  </w:num>
  <w:num w:numId="54" w16cid:durableId="1553736830">
    <w:abstractNumId w:val="23"/>
  </w:num>
  <w:num w:numId="55" w16cid:durableId="2142140923">
    <w:abstractNumId w:val="5"/>
  </w:num>
  <w:num w:numId="56" w16cid:durableId="1678583056">
    <w:abstractNumId w:val="13"/>
  </w:num>
  <w:num w:numId="57" w16cid:durableId="1919510671">
    <w:abstractNumId w:val="4"/>
  </w:num>
  <w:num w:numId="58" w16cid:durableId="724332764">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7C"/>
    <w:rsid w:val="0000126B"/>
    <w:rsid w:val="000029E6"/>
    <w:rsid w:val="00003838"/>
    <w:rsid w:val="00006F3C"/>
    <w:rsid w:val="00010F31"/>
    <w:rsid w:val="000113B0"/>
    <w:rsid w:val="00011747"/>
    <w:rsid w:val="00012930"/>
    <w:rsid w:val="000135C0"/>
    <w:rsid w:val="00013A05"/>
    <w:rsid w:val="00014A94"/>
    <w:rsid w:val="00015701"/>
    <w:rsid w:val="00015D3F"/>
    <w:rsid w:val="000228DC"/>
    <w:rsid w:val="00022F53"/>
    <w:rsid w:val="00026AF0"/>
    <w:rsid w:val="00030CE0"/>
    <w:rsid w:val="0003195E"/>
    <w:rsid w:val="00034984"/>
    <w:rsid w:val="00034F51"/>
    <w:rsid w:val="000372CE"/>
    <w:rsid w:val="00037AC4"/>
    <w:rsid w:val="00040C21"/>
    <w:rsid w:val="00042290"/>
    <w:rsid w:val="0004229C"/>
    <w:rsid w:val="00043B31"/>
    <w:rsid w:val="00044E66"/>
    <w:rsid w:val="00046002"/>
    <w:rsid w:val="00047A9E"/>
    <w:rsid w:val="00047C54"/>
    <w:rsid w:val="0005174C"/>
    <w:rsid w:val="0005227C"/>
    <w:rsid w:val="00053E1D"/>
    <w:rsid w:val="00055913"/>
    <w:rsid w:val="00056C58"/>
    <w:rsid w:val="00060E28"/>
    <w:rsid w:val="00061E31"/>
    <w:rsid w:val="000624CD"/>
    <w:rsid w:val="00062515"/>
    <w:rsid w:val="00062AD3"/>
    <w:rsid w:val="00062DF1"/>
    <w:rsid w:val="00063045"/>
    <w:rsid w:val="000637B8"/>
    <w:rsid w:val="0006390E"/>
    <w:rsid w:val="0006439E"/>
    <w:rsid w:val="000643B0"/>
    <w:rsid w:val="00065514"/>
    <w:rsid w:val="000704B9"/>
    <w:rsid w:val="000740E4"/>
    <w:rsid w:val="00074BEB"/>
    <w:rsid w:val="0008247C"/>
    <w:rsid w:val="0008381A"/>
    <w:rsid w:val="000838D4"/>
    <w:rsid w:val="00084374"/>
    <w:rsid w:val="00094053"/>
    <w:rsid w:val="00094285"/>
    <w:rsid w:val="000A0DB7"/>
    <w:rsid w:val="000A0FEB"/>
    <w:rsid w:val="000A1518"/>
    <w:rsid w:val="000A72AE"/>
    <w:rsid w:val="000A73D4"/>
    <w:rsid w:val="000A7B90"/>
    <w:rsid w:val="000B0F9B"/>
    <w:rsid w:val="000B2102"/>
    <w:rsid w:val="000B6D66"/>
    <w:rsid w:val="000B7E3F"/>
    <w:rsid w:val="000C0352"/>
    <w:rsid w:val="000C03E5"/>
    <w:rsid w:val="000C73F8"/>
    <w:rsid w:val="000D0244"/>
    <w:rsid w:val="000D2683"/>
    <w:rsid w:val="000D2FC5"/>
    <w:rsid w:val="000D3D29"/>
    <w:rsid w:val="000D6890"/>
    <w:rsid w:val="000D719F"/>
    <w:rsid w:val="000D7584"/>
    <w:rsid w:val="000E0846"/>
    <w:rsid w:val="000E2BBC"/>
    <w:rsid w:val="000E2DFC"/>
    <w:rsid w:val="000E39BD"/>
    <w:rsid w:val="000E3CC0"/>
    <w:rsid w:val="000E3D95"/>
    <w:rsid w:val="000E56CA"/>
    <w:rsid w:val="000E68D8"/>
    <w:rsid w:val="000F1042"/>
    <w:rsid w:val="000F1E61"/>
    <w:rsid w:val="000F58FB"/>
    <w:rsid w:val="000F7618"/>
    <w:rsid w:val="000F795D"/>
    <w:rsid w:val="000F7CB5"/>
    <w:rsid w:val="001001E2"/>
    <w:rsid w:val="001010D4"/>
    <w:rsid w:val="0010139C"/>
    <w:rsid w:val="001016A2"/>
    <w:rsid w:val="00101EE4"/>
    <w:rsid w:val="001035E3"/>
    <w:rsid w:val="00103625"/>
    <w:rsid w:val="0010567D"/>
    <w:rsid w:val="00105E0E"/>
    <w:rsid w:val="001071A0"/>
    <w:rsid w:val="0010759E"/>
    <w:rsid w:val="00116EE4"/>
    <w:rsid w:val="0011708D"/>
    <w:rsid w:val="00117391"/>
    <w:rsid w:val="00120B83"/>
    <w:rsid w:val="0012110E"/>
    <w:rsid w:val="00121785"/>
    <w:rsid w:val="0012270B"/>
    <w:rsid w:val="0012295C"/>
    <w:rsid w:val="001271E3"/>
    <w:rsid w:val="00130DB8"/>
    <w:rsid w:val="00131005"/>
    <w:rsid w:val="00131700"/>
    <w:rsid w:val="00131EC5"/>
    <w:rsid w:val="001361C4"/>
    <w:rsid w:val="00136EF7"/>
    <w:rsid w:val="001414D7"/>
    <w:rsid w:val="0014514C"/>
    <w:rsid w:val="00146914"/>
    <w:rsid w:val="00147757"/>
    <w:rsid w:val="00147BC3"/>
    <w:rsid w:val="00157332"/>
    <w:rsid w:val="00161771"/>
    <w:rsid w:val="00161960"/>
    <w:rsid w:val="0016242A"/>
    <w:rsid w:val="00162FDF"/>
    <w:rsid w:val="001642A3"/>
    <w:rsid w:val="00164945"/>
    <w:rsid w:val="00164EC3"/>
    <w:rsid w:val="00166BFE"/>
    <w:rsid w:val="00173644"/>
    <w:rsid w:val="00174327"/>
    <w:rsid w:val="00176423"/>
    <w:rsid w:val="001765D7"/>
    <w:rsid w:val="001807B9"/>
    <w:rsid w:val="00180E8A"/>
    <w:rsid w:val="001817D3"/>
    <w:rsid w:val="00185607"/>
    <w:rsid w:val="00185EA5"/>
    <w:rsid w:val="00191AD4"/>
    <w:rsid w:val="0019254D"/>
    <w:rsid w:val="0019292A"/>
    <w:rsid w:val="0019303C"/>
    <w:rsid w:val="00195714"/>
    <w:rsid w:val="001A24AB"/>
    <w:rsid w:val="001A3463"/>
    <w:rsid w:val="001A4D54"/>
    <w:rsid w:val="001A4EEF"/>
    <w:rsid w:val="001A5D88"/>
    <w:rsid w:val="001A71CC"/>
    <w:rsid w:val="001B0451"/>
    <w:rsid w:val="001B2344"/>
    <w:rsid w:val="001B264C"/>
    <w:rsid w:val="001B35F0"/>
    <w:rsid w:val="001B381C"/>
    <w:rsid w:val="001B3DD1"/>
    <w:rsid w:val="001B4789"/>
    <w:rsid w:val="001B4CB6"/>
    <w:rsid w:val="001B4EBF"/>
    <w:rsid w:val="001B5E73"/>
    <w:rsid w:val="001B7382"/>
    <w:rsid w:val="001C0455"/>
    <w:rsid w:val="001C1155"/>
    <w:rsid w:val="001C1315"/>
    <w:rsid w:val="001C1BFD"/>
    <w:rsid w:val="001C2A7A"/>
    <w:rsid w:val="001C5723"/>
    <w:rsid w:val="001C6095"/>
    <w:rsid w:val="001C746A"/>
    <w:rsid w:val="001C7C16"/>
    <w:rsid w:val="001D62A2"/>
    <w:rsid w:val="001D685A"/>
    <w:rsid w:val="001D6E63"/>
    <w:rsid w:val="001D7381"/>
    <w:rsid w:val="001E24B6"/>
    <w:rsid w:val="001E385A"/>
    <w:rsid w:val="001E6A3E"/>
    <w:rsid w:val="001F0DBF"/>
    <w:rsid w:val="001F17C1"/>
    <w:rsid w:val="001F6725"/>
    <w:rsid w:val="001F792B"/>
    <w:rsid w:val="00200D29"/>
    <w:rsid w:val="002015D2"/>
    <w:rsid w:val="002020DC"/>
    <w:rsid w:val="00202558"/>
    <w:rsid w:val="0020393E"/>
    <w:rsid w:val="00204FD9"/>
    <w:rsid w:val="00205C1A"/>
    <w:rsid w:val="00207D42"/>
    <w:rsid w:val="002115B4"/>
    <w:rsid w:val="002119F9"/>
    <w:rsid w:val="0022297C"/>
    <w:rsid w:val="00222CC0"/>
    <w:rsid w:val="002259A1"/>
    <w:rsid w:val="002260C9"/>
    <w:rsid w:val="0022612C"/>
    <w:rsid w:val="00230942"/>
    <w:rsid w:val="00230FD1"/>
    <w:rsid w:val="002311F2"/>
    <w:rsid w:val="002316C4"/>
    <w:rsid w:val="00235F41"/>
    <w:rsid w:val="00237828"/>
    <w:rsid w:val="00237C8B"/>
    <w:rsid w:val="00241D48"/>
    <w:rsid w:val="002434BC"/>
    <w:rsid w:val="00244941"/>
    <w:rsid w:val="00252A3B"/>
    <w:rsid w:val="0025536D"/>
    <w:rsid w:val="002560CD"/>
    <w:rsid w:val="00256137"/>
    <w:rsid w:val="00257838"/>
    <w:rsid w:val="002607B4"/>
    <w:rsid w:val="0026139E"/>
    <w:rsid w:val="00261958"/>
    <w:rsid w:val="00262DC4"/>
    <w:rsid w:val="00265A22"/>
    <w:rsid w:val="002715E2"/>
    <w:rsid w:val="00272AC9"/>
    <w:rsid w:val="00274466"/>
    <w:rsid w:val="002768D9"/>
    <w:rsid w:val="0028098C"/>
    <w:rsid w:val="00281395"/>
    <w:rsid w:val="0028294C"/>
    <w:rsid w:val="00282973"/>
    <w:rsid w:val="002838AA"/>
    <w:rsid w:val="00284B64"/>
    <w:rsid w:val="00285540"/>
    <w:rsid w:val="00286560"/>
    <w:rsid w:val="00286697"/>
    <w:rsid w:val="002868B8"/>
    <w:rsid w:val="00286C11"/>
    <w:rsid w:val="00287069"/>
    <w:rsid w:val="00290BCA"/>
    <w:rsid w:val="00291276"/>
    <w:rsid w:val="00293B3A"/>
    <w:rsid w:val="002940C2"/>
    <w:rsid w:val="00296C37"/>
    <w:rsid w:val="00296E5E"/>
    <w:rsid w:val="002A08DE"/>
    <w:rsid w:val="002A27CC"/>
    <w:rsid w:val="002A29FA"/>
    <w:rsid w:val="002A393E"/>
    <w:rsid w:val="002A4C5D"/>
    <w:rsid w:val="002A4D81"/>
    <w:rsid w:val="002A7432"/>
    <w:rsid w:val="002B031E"/>
    <w:rsid w:val="002B0F85"/>
    <w:rsid w:val="002B0FE2"/>
    <w:rsid w:val="002B14CE"/>
    <w:rsid w:val="002B548D"/>
    <w:rsid w:val="002C015F"/>
    <w:rsid w:val="002C0912"/>
    <w:rsid w:val="002C0E17"/>
    <w:rsid w:val="002C44D2"/>
    <w:rsid w:val="002C4F4A"/>
    <w:rsid w:val="002C54DC"/>
    <w:rsid w:val="002C5C4E"/>
    <w:rsid w:val="002C7EDC"/>
    <w:rsid w:val="002D3BDA"/>
    <w:rsid w:val="002D3F43"/>
    <w:rsid w:val="002D44BB"/>
    <w:rsid w:val="002D54F6"/>
    <w:rsid w:val="002D557B"/>
    <w:rsid w:val="002D66BA"/>
    <w:rsid w:val="002D70CE"/>
    <w:rsid w:val="002D72DF"/>
    <w:rsid w:val="002D739F"/>
    <w:rsid w:val="002E0EB3"/>
    <w:rsid w:val="002E1E41"/>
    <w:rsid w:val="002E22C4"/>
    <w:rsid w:val="002E271C"/>
    <w:rsid w:val="002E4E2D"/>
    <w:rsid w:val="002E7DE6"/>
    <w:rsid w:val="002F100B"/>
    <w:rsid w:val="002F3163"/>
    <w:rsid w:val="002F4163"/>
    <w:rsid w:val="002F5691"/>
    <w:rsid w:val="002F57DC"/>
    <w:rsid w:val="002F767E"/>
    <w:rsid w:val="00300F35"/>
    <w:rsid w:val="0030327B"/>
    <w:rsid w:val="00303942"/>
    <w:rsid w:val="00306A5A"/>
    <w:rsid w:val="00306CA4"/>
    <w:rsid w:val="0031081E"/>
    <w:rsid w:val="00316430"/>
    <w:rsid w:val="0031679F"/>
    <w:rsid w:val="00317CED"/>
    <w:rsid w:val="00322FAD"/>
    <w:rsid w:val="00324823"/>
    <w:rsid w:val="00326462"/>
    <w:rsid w:val="00327352"/>
    <w:rsid w:val="003313FB"/>
    <w:rsid w:val="00331417"/>
    <w:rsid w:val="00331488"/>
    <w:rsid w:val="00331696"/>
    <w:rsid w:val="00333367"/>
    <w:rsid w:val="00333A11"/>
    <w:rsid w:val="00333E3E"/>
    <w:rsid w:val="00334FE9"/>
    <w:rsid w:val="00335014"/>
    <w:rsid w:val="003361D2"/>
    <w:rsid w:val="003362ED"/>
    <w:rsid w:val="003366FA"/>
    <w:rsid w:val="003373D5"/>
    <w:rsid w:val="00340531"/>
    <w:rsid w:val="00342315"/>
    <w:rsid w:val="00344B2B"/>
    <w:rsid w:val="00346764"/>
    <w:rsid w:val="00346F8B"/>
    <w:rsid w:val="00350BF8"/>
    <w:rsid w:val="0035154A"/>
    <w:rsid w:val="003522F3"/>
    <w:rsid w:val="00352C04"/>
    <w:rsid w:val="003530D3"/>
    <w:rsid w:val="00353788"/>
    <w:rsid w:val="00353C42"/>
    <w:rsid w:val="00356B6B"/>
    <w:rsid w:val="00361909"/>
    <w:rsid w:val="00361961"/>
    <w:rsid w:val="003620F0"/>
    <w:rsid w:val="00364A94"/>
    <w:rsid w:val="00364BD0"/>
    <w:rsid w:val="00365320"/>
    <w:rsid w:val="00365D9C"/>
    <w:rsid w:val="003706E9"/>
    <w:rsid w:val="00371356"/>
    <w:rsid w:val="00373ED2"/>
    <w:rsid w:val="00373F28"/>
    <w:rsid w:val="0037448E"/>
    <w:rsid w:val="0037548C"/>
    <w:rsid w:val="003760AE"/>
    <w:rsid w:val="00377255"/>
    <w:rsid w:val="00377E02"/>
    <w:rsid w:val="0038082C"/>
    <w:rsid w:val="00380E12"/>
    <w:rsid w:val="003815F6"/>
    <w:rsid w:val="0038655A"/>
    <w:rsid w:val="00386A2B"/>
    <w:rsid w:val="00390179"/>
    <w:rsid w:val="00390CDE"/>
    <w:rsid w:val="0039310E"/>
    <w:rsid w:val="0039324E"/>
    <w:rsid w:val="00395AF0"/>
    <w:rsid w:val="0039632E"/>
    <w:rsid w:val="00396AF7"/>
    <w:rsid w:val="00396FDF"/>
    <w:rsid w:val="003A3D9C"/>
    <w:rsid w:val="003A6CCA"/>
    <w:rsid w:val="003A79D3"/>
    <w:rsid w:val="003B0300"/>
    <w:rsid w:val="003B1792"/>
    <w:rsid w:val="003B7177"/>
    <w:rsid w:val="003B7BD8"/>
    <w:rsid w:val="003C05EC"/>
    <w:rsid w:val="003C0A6C"/>
    <w:rsid w:val="003C1F5F"/>
    <w:rsid w:val="003C26E7"/>
    <w:rsid w:val="003C2AB8"/>
    <w:rsid w:val="003C3B5B"/>
    <w:rsid w:val="003C4444"/>
    <w:rsid w:val="003C54FA"/>
    <w:rsid w:val="003C5C93"/>
    <w:rsid w:val="003C6B16"/>
    <w:rsid w:val="003D1FBE"/>
    <w:rsid w:val="003D2504"/>
    <w:rsid w:val="003D2D4A"/>
    <w:rsid w:val="003D327F"/>
    <w:rsid w:val="003D41B4"/>
    <w:rsid w:val="003D7F59"/>
    <w:rsid w:val="003E22E4"/>
    <w:rsid w:val="003E252D"/>
    <w:rsid w:val="003E260D"/>
    <w:rsid w:val="003E71D6"/>
    <w:rsid w:val="003E7AB2"/>
    <w:rsid w:val="003F209F"/>
    <w:rsid w:val="003F5056"/>
    <w:rsid w:val="003F570C"/>
    <w:rsid w:val="003F688F"/>
    <w:rsid w:val="003F6FCA"/>
    <w:rsid w:val="003F74C6"/>
    <w:rsid w:val="003F7C0A"/>
    <w:rsid w:val="004025CE"/>
    <w:rsid w:val="00404073"/>
    <w:rsid w:val="004058A2"/>
    <w:rsid w:val="00412707"/>
    <w:rsid w:val="004148FF"/>
    <w:rsid w:val="0041734B"/>
    <w:rsid w:val="0042031D"/>
    <w:rsid w:val="00420376"/>
    <w:rsid w:val="00420642"/>
    <w:rsid w:val="0042173E"/>
    <w:rsid w:val="004220A2"/>
    <w:rsid w:val="00423812"/>
    <w:rsid w:val="0042602C"/>
    <w:rsid w:val="00426696"/>
    <w:rsid w:val="004273C5"/>
    <w:rsid w:val="00427C8C"/>
    <w:rsid w:val="00427E72"/>
    <w:rsid w:val="004300D9"/>
    <w:rsid w:val="00431FFD"/>
    <w:rsid w:val="004338CA"/>
    <w:rsid w:val="00434499"/>
    <w:rsid w:val="004354F8"/>
    <w:rsid w:val="00437285"/>
    <w:rsid w:val="004400C9"/>
    <w:rsid w:val="00440D32"/>
    <w:rsid w:val="00441FF3"/>
    <w:rsid w:val="004436CD"/>
    <w:rsid w:val="00445564"/>
    <w:rsid w:val="00445719"/>
    <w:rsid w:val="00445F27"/>
    <w:rsid w:val="0044721A"/>
    <w:rsid w:val="00450E10"/>
    <w:rsid w:val="0045261E"/>
    <w:rsid w:val="00454DF8"/>
    <w:rsid w:val="00455D90"/>
    <w:rsid w:val="00460F81"/>
    <w:rsid w:val="004637E8"/>
    <w:rsid w:val="004677EE"/>
    <w:rsid w:val="004715D8"/>
    <w:rsid w:val="0047171E"/>
    <w:rsid w:val="004721DF"/>
    <w:rsid w:val="004734C6"/>
    <w:rsid w:val="0047440B"/>
    <w:rsid w:val="00474E1E"/>
    <w:rsid w:val="004750BE"/>
    <w:rsid w:val="0048127D"/>
    <w:rsid w:val="004855E6"/>
    <w:rsid w:val="004903C1"/>
    <w:rsid w:val="004930A6"/>
    <w:rsid w:val="00493F0C"/>
    <w:rsid w:val="00493F42"/>
    <w:rsid w:val="004941FD"/>
    <w:rsid w:val="00497913"/>
    <w:rsid w:val="0049797E"/>
    <w:rsid w:val="004A17E9"/>
    <w:rsid w:val="004A3364"/>
    <w:rsid w:val="004A37AE"/>
    <w:rsid w:val="004A427C"/>
    <w:rsid w:val="004A5248"/>
    <w:rsid w:val="004A72D5"/>
    <w:rsid w:val="004B050F"/>
    <w:rsid w:val="004B053A"/>
    <w:rsid w:val="004B1F77"/>
    <w:rsid w:val="004B43EE"/>
    <w:rsid w:val="004B5D0C"/>
    <w:rsid w:val="004B5D90"/>
    <w:rsid w:val="004B64C0"/>
    <w:rsid w:val="004C0D20"/>
    <w:rsid w:val="004C0E70"/>
    <w:rsid w:val="004C2DD2"/>
    <w:rsid w:val="004C3920"/>
    <w:rsid w:val="004C4280"/>
    <w:rsid w:val="004C4E34"/>
    <w:rsid w:val="004C53C7"/>
    <w:rsid w:val="004D03B4"/>
    <w:rsid w:val="004D1AB5"/>
    <w:rsid w:val="004D6C88"/>
    <w:rsid w:val="004D7F58"/>
    <w:rsid w:val="004E1B47"/>
    <w:rsid w:val="004E270D"/>
    <w:rsid w:val="004E6006"/>
    <w:rsid w:val="004E6136"/>
    <w:rsid w:val="004F2EEA"/>
    <w:rsid w:val="004F3123"/>
    <w:rsid w:val="004F373B"/>
    <w:rsid w:val="004F4CC6"/>
    <w:rsid w:val="004F4E7C"/>
    <w:rsid w:val="004F6FD2"/>
    <w:rsid w:val="004F70B3"/>
    <w:rsid w:val="004F734E"/>
    <w:rsid w:val="00501B46"/>
    <w:rsid w:val="00502C43"/>
    <w:rsid w:val="005047D8"/>
    <w:rsid w:val="005049DA"/>
    <w:rsid w:val="00504F24"/>
    <w:rsid w:val="00506F9F"/>
    <w:rsid w:val="005071B5"/>
    <w:rsid w:val="005074DC"/>
    <w:rsid w:val="00507FC0"/>
    <w:rsid w:val="00511492"/>
    <w:rsid w:val="0051446D"/>
    <w:rsid w:val="0051671F"/>
    <w:rsid w:val="00517341"/>
    <w:rsid w:val="00521C71"/>
    <w:rsid w:val="00522CFF"/>
    <w:rsid w:val="00523914"/>
    <w:rsid w:val="005245FF"/>
    <w:rsid w:val="0052756E"/>
    <w:rsid w:val="00527FA3"/>
    <w:rsid w:val="00532CAF"/>
    <w:rsid w:val="00532E99"/>
    <w:rsid w:val="00532F03"/>
    <w:rsid w:val="00534A5E"/>
    <w:rsid w:val="00534AEF"/>
    <w:rsid w:val="00534B05"/>
    <w:rsid w:val="00534F66"/>
    <w:rsid w:val="00537F13"/>
    <w:rsid w:val="00540F16"/>
    <w:rsid w:val="00543500"/>
    <w:rsid w:val="00543F1C"/>
    <w:rsid w:val="0054423A"/>
    <w:rsid w:val="00544875"/>
    <w:rsid w:val="00544E87"/>
    <w:rsid w:val="0054648D"/>
    <w:rsid w:val="005473F2"/>
    <w:rsid w:val="0054785E"/>
    <w:rsid w:val="0054788C"/>
    <w:rsid w:val="00550CDE"/>
    <w:rsid w:val="005514DF"/>
    <w:rsid w:val="00555DF4"/>
    <w:rsid w:val="0055624B"/>
    <w:rsid w:val="00557186"/>
    <w:rsid w:val="0055781F"/>
    <w:rsid w:val="005579AF"/>
    <w:rsid w:val="00562A34"/>
    <w:rsid w:val="0056336A"/>
    <w:rsid w:val="00563ABC"/>
    <w:rsid w:val="005640F5"/>
    <w:rsid w:val="005654AE"/>
    <w:rsid w:val="00565E8F"/>
    <w:rsid w:val="005662A1"/>
    <w:rsid w:val="00575328"/>
    <w:rsid w:val="0057682D"/>
    <w:rsid w:val="00577972"/>
    <w:rsid w:val="00582868"/>
    <w:rsid w:val="00582EAF"/>
    <w:rsid w:val="00583577"/>
    <w:rsid w:val="00583684"/>
    <w:rsid w:val="005849E0"/>
    <w:rsid w:val="00585081"/>
    <w:rsid w:val="005852FD"/>
    <w:rsid w:val="00585FCF"/>
    <w:rsid w:val="0058622E"/>
    <w:rsid w:val="00586621"/>
    <w:rsid w:val="00587A4E"/>
    <w:rsid w:val="005901CF"/>
    <w:rsid w:val="00590811"/>
    <w:rsid w:val="00591CD9"/>
    <w:rsid w:val="00591D2E"/>
    <w:rsid w:val="00591EBA"/>
    <w:rsid w:val="00592396"/>
    <w:rsid w:val="005935A6"/>
    <w:rsid w:val="005956AD"/>
    <w:rsid w:val="0059706F"/>
    <w:rsid w:val="00597659"/>
    <w:rsid w:val="005A0217"/>
    <w:rsid w:val="005A0877"/>
    <w:rsid w:val="005A316B"/>
    <w:rsid w:val="005A33A3"/>
    <w:rsid w:val="005A3610"/>
    <w:rsid w:val="005A3658"/>
    <w:rsid w:val="005A5A99"/>
    <w:rsid w:val="005B0414"/>
    <w:rsid w:val="005B1E0C"/>
    <w:rsid w:val="005B251D"/>
    <w:rsid w:val="005B4622"/>
    <w:rsid w:val="005B4811"/>
    <w:rsid w:val="005B733F"/>
    <w:rsid w:val="005B7A7E"/>
    <w:rsid w:val="005C02DA"/>
    <w:rsid w:val="005C1E91"/>
    <w:rsid w:val="005C1EB1"/>
    <w:rsid w:val="005C21B3"/>
    <w:rsid w:val="005C2C45"/>
    <w:rsid w:val="005C2DEC"/>
    <w:rsid w:val="005C42A8"/>
    <w:rsid w:val="005C42D0"/>
    <w:rsid w:val="005C4500"/>
    <w:rsid w:val="005C673D"/>
    <w:rsid w:val="005D0E8A"/>
    <w:rsid w:val="005D2E0D"/>
    <w:rsid w:val="005D31DB"/>
    <w:rsid w:val="005D4B3C"/>
    <w:rsid w:val="005E0DB6"/>
    <w:rsid w:val="005E14F4"/>
    <w:rsid w:val="005E2202"/>
    <w:rsid w:val="005E28A9"/>
    <w:rsid w:val="005E2C72"/>
    <w:rsid w:val="005E2DB9"/>
    <w:rsid w:val="005E48BB"/>
    <w:rsid w:val="005E6439"/>
    <w:rsid w:val="005F0E4C"/>
    <w:rsid w:val="005F384A"/>
    <w:rsid w:val="005F52D0"/>
    <w:rsid w:val="005F5CBE"/>
    <w:rsid w:val="00601554"/>
    <w:rsid w:val="0060189C"/>
    <w:rsid w:val="00601B79"/>
    <w:rsid w:val="00602B7D"/>
    <w:rsid w:val="006046B6"/>
    <w:rsid w:val="00604D4F"/>
    <w:rsid w:val="006054EF"/>
    <w:rsid w:val="006076FB"/>
    <w:rsid w:val="006130AD"/>
    <w:rsid w:val="00614E63"/>
    <w:rsid w:val="0062131D"/>
    <w:rsid w:val="0062443E"/>
    <w:rsid w:val="0063013C"/>
    <w:rsid w:val="00630252"/>
    <w:rsid w:val="006305A8"/>
    <w:rsid w:val="006347B0"/>
    <w:rsid w:val="00640CBF"/>
    <w:rsid w:val="00641A2F"/>
    <w:rsid w:val="00641DA1"/>
    <w:rsid w:val="00642910"/>
    <w:rsid w:val="00643063"/>
    <w:rsid w:val="00646AE4"/>
    <w:rsid w:val="006473C9"/>
    <w:rsid w:val="00650D72"/>
    <w:rsid w:val="00652D58"/>
    <w:rsid w:val="006539B9"/>
    <w:rsid w:val="00653FAD"/>
    <w:rsid w:val="006558E6"/>
    <w:rsid w:val="00655EF4"/>
    <w:rsid w:val="00656B20"/>
    <w:rsid w:val="00662A7B"/>
    <w:rsid w:val="0066363F"/>
    <w:rsid w:val="006637D4"/>
    <w:rsid w:val="0066547D"/>
    <w:rsid w:val="00665580"/>
    <w:rsid w:val="006655F3"/>
    <w:rsid w:val="006702C7"/>
    <w:rsid w:val="006707C0"/>
    <w:rsid w:val="0067081C"/>
    <w:rsid w:val="00671DD0"/>
    <w:rsid w:val="00671F73"/>
    <w:rsid w:val="00673954"/>
    <w:rsid w:val="00673F4E"/>
    <w:rsid w:val="006768C1"/>
    <w:rsid w:val="00680D2D"/>
    <w:rsid w:val="00680FC4"/>
    <w:rsid w:val="006814CE"/>
    <w:rsid w:val="0068277C"/>
    <w:rsid w:val="00684DC4"/>
    <w:rsid w:val="00685ABE"/>
    <w:rsid w:val="00686290"/>
    <w:rsid w:val="00687FC5"/>
    <w:rsid w:val="00694299"/>
    <w:rsid w:val="0069656B"/>
    <w:rsid w:val="006A2AC4"/>
    <w:rsid w:val="006A39DC"/>
    <w:rsid w:val="006A4747"/>
    <w:rsid w:val="006A58C5"/>
    <w:rsid w:val="006A6311"/>
    <w:rsid w:val="006A6560"/>
    <w:rsid w:val="006A6E3A"/>
    <w:rsid w:val="006A7508"/>
    <w:rsid w:val="006B138A"/>
    <w:rsid w:val="006B1EBA"/>
    <w:rsid w:val="006B2EEF"/>
    <w:rsid w:val="006B2FDD"/>
    <w:rsid w:val="006B3E4D"/>
    <w:rsid w:val="006B4B8A"/>
    <w:rsid w:val="006B73AD"/>
    <w:rsid w:val="006C0816"/>
    <w:rsid w:val="006C1119"/>
    <w:rsid w:val="006C15F9"/>
    <w:rsid w:val="006C27EE"/>
    <w:rsid w:val="006C3308"/>
    <w:rsid w:val="006C37AD"/>
    <w:rsid w:val="006C4916"/>
    <w:rsid w:val="006C5825"/>
    <w:rsid w:val="006C69AB"/>
    <w:rsid w:val="006D15BF"/>
    <w:rsid w:val="006D2B23"/>
    <w:rsid w:val="006D2EA1"/>
    <w:rsid w:val="006D306A"/>
    <w:rsid w:val="006D5A97"/>
    <w:rsid w:val="006D667E"/>
    <w:rsid w:val="006D75B9"/>
    <w:rsid w:val="006D7A49"/>
    <w:rsid w:val="006E0A37"/>
    <w:rsid w:val="006E31A9"/>
    <w:rsid w:val="006E3B39"/>
    <w:rsid w:val="006E403F"/>
    <w:rsid w:val="006E4101"/>
    <w:rsid w:val="006E6C86"/>
    <w:rsid w:val="006E754C"/>
    <w:rsid w:val="006E757A"/>
    <w:rsid w:val="006E7846"/>
    <w:rsid w:val="006E7D81"/>
    <w:rsid w:val="006F1FEB"/>
    <w:rsid w:val="006F36EC"/>
    <w:rsid w:val="006F591D"/>
    <w:rsid w:val="006F6036"/>
    <w:rsid w:val="006F6F04"/>
    <w:rsid w:val="006F70FC"/>
    <w:rsid w:val="006F72F8"/>
    <w:rsid w:val="006F77BF"/>
    <w:rsid w:val="0070113F"/>
    <w:rsid w:val="00704231"/>
    <w:rsid w:val="0070455A"/>
    <w:rsid w:val="00705D04"/>
    <w:rsid w:val="007072DC"/>
    <w:rsid w:val="007114A2"/>
    <w:rsid w:val="00712B2D"/>
    <w:rsid w:val="007163BE"/>
    <w:rsid w:val="0071696E"/>
    <w:rsid w:val="00720D58"/>
    <w:rsid w:val="0072138E"/>
    <w:rsid w:val="00721DA0"/>
    <w:rsid w:val="00722C76"/>
    <w:rsid w:val="0072344E"/>
    <w:rsid w:val="007242EE"/>
    <w:rsid w:val="00725329"/>
    <w:rsid w:val="00725846"/>
    <w:rsid w:val="00727A06"/>
    <w:rsid w:val="007327B1"/>
    <w:rsid w:val="00732BDF"/>
    <w:rsid w:val="0073316E"/>
    <w:rsid w:val="00734139"/>
    <w:rsid w:val="00734707"/>
    <w:rsid w:val="007348C8"/>
    <w:rsid w:val="00735A78"/>
    <w:rsid w:val="00735B73"/>
    <w:rsid w:val="00736958"/>
    <w:rsid w:val="007370D8"/>
    <w:rsid w:val="007406A3"/>
    <w:rsid w:val="00740961"/>
    <w:rsid w:val="00740F96"/>
    <w:rsid w:val="007419C6"/>
    <w:rsid w:val="00741DAA"/>
    <w:rsid w:val="007450FA"/>
    <w:rsid w:val="00745D40"/>
    <w:rsid w:val="00746DE4"/>
    <w:rsid w:val="007470DA"/>
    <w:rsid w:val="00752841"/>
    <w:rsid w:val="007545C3"/>
    <w:rsid w:val="007572C8"/>
    <w:rsid w:val="00757FEC"/>
    <w:rsid w:val="0076307A"/>
    <w:rsid w:val="0076390E"/>
    <w:rsid w:val="007644E6"/>
    <w:rsid w:val="00764BF5"/>
    <w:rsid w:val="00767288"/>
    <w:rsid w:val="00772D3B"/>
    <w:rsid w:val="00774CF0"/>
    <w:rsid w:val="00774E13"/>
    <w:rsid w:val="00776B59"/>
    <w:rsid w:val="00780C36"/>
    <w:rsid w:val="00781385"/>
    <w:rsid w:val="0078349E"/>
    <w:rsid w:val="00783846"/>
    <w:rsid w:val="0078443F"/>
    <w:rsid w:val="00784B22"/>
    <w:rsid w:val="00786473"/>
    <w:rsid w:val="00786A72"/>
    <w:rsid w:val="007948A0"/>
    <w:rsid w:val="007955F3"/>
    <w:rsid w:val="00795A53"/>
    <w:rsid w:val="007975AA"/>
    <w:rsid w:val="007A10F3"/>
    <w:rsid w:val="007A3C98"/>
    <w:rsid w:val="007A3D5F"/>
    <w:rsid w:val="007A4B4C"/>
    <w:rsid w:val="007A58B8"/>
    <w:rsid w:val="007B112E"/>
    <w:rsid w:val="007B1E14"/>
    <w:rsid w:val="007B2282"/>
    <w:rsid w:val="007B281B"/>
    <w:rsid w:val="007B65BA"/>
    <w:rsid w:val="007B7936"/>
    <w:rsid w:val="007B7A72"/>
    <w:rsid w:val="007C19AD"/>
    <w:rsid w:val="007C2774"/>
    <w:rsid w:val="007C27BC"/>
    <w:rsid w:val="007C2D01"/>
    <w:rsid w:val="007C3788"/>
    <w:rsid w:val="007C4455"/>
    <w:rsid w:val="007C60EE"/>
    <w:rsid w:val="007D040B"/>
    <w:rsid w:val="007D05D0"/>
    <w:rsid w:val="007D1186"/>
    <w:rsid w:val="007D61D1"/>
    <w:rsid w:val="007E17E0"/>
    <w:rsid w:val="007E2ABE"/>
    <w:rsid w:val="007E7633"/>
    <w:rsid w:val="007F09AE"/>
    <w:rsid w:val="007F0D00"/>
    <w:rsid w:val="007F0D01"/>
    <w:rsid w:val="007F17B7"/>
    <w:rsid w:val="007F17CA"/>
    <w:rsid w:val="007F1A4C"/>
    <w:rsid w:val="007F21B8"/>
    <w:rsid w:val="007F2C3A"/>
    <w:rsid w:val="007F7585"/>
    <w:rsid w:val="007F7A66"/>
    <w:rsid w:val="00800188"/>
    <w:rsid w:val="0080126E"/>
    <w:rsid w:val="00802CEC"/>
    <w:rsid w:val="00805628"/>
    <w:rsid w:val="00805FF9"/>
    <w:rsid w:val="0080792B"/>
    <w:rsid w:val="0081348A"/>
    <w:rsid w:val="00814022"/>
    <w:rsid w:val="00815F64"/>
    <w:rsid w:val="0081622F"/>
    <w:rsid w:val="00830CCD"/>
    <w:rsid w:val="0083223E"/>
    <w:rsid w:val="008330F8"/>
    <w:rsid w:val="00833805"/>
    <w:rsid w:val="00833BCD"/>
    <w:rsid w:val="008377BB"/>
    <w:rsid w:val="00841FA9"/>
    <w:rsid w:val="0084419D"/>
    <w:rsid w:val="00847015"/>
    <w:rsid w:val="0085002C"/>
    <w:rsid w:val="0085077C"/>
    <w:rsid w:val="0085097A"/>
    <w:rsid w:val="00851596"/>
    <w:rsid w:val="008522D2"/>
    <w:rsid w:val="00853D67"/>
    <w:rsid w:val="0085473D"/>
    <w:rsid w:val="00854CFC"/>
    <w:rsid w:val="00855A97"/>
    <w:rsid w:val="00857259"/>
    <w:rsid w:val="0086375D"/>
    <w:rsid w:val="008639A4"/>
    <w:rsid w:val="008650B2"/>
    <w:rsid w:val="00865277"/>
    <w:rsid w:val="008662A7"/>
    <w:rsid w:val="00866F66"/>
    <w:rsid w:val="00867554"/>
    <w:rsid w:val="008747C9"/>
    <w:rsid w:val="00875F3D"/>
    <w:rsid w:val="00876225"/>
    <w:rsid w:val="00881BB2"/>
    <w:rsid w:val="00882898"/>
    <w:rsid w:val="00884563"/>
    <w:rsid w:val="00887124"/>
    <w:rsid w:val="008929FB"/>
    <w:rsid w:val="008940B4"/>
    <w:rsid w:val="00894F60"/>
    <w:rsid w:val="00897B8B"/>
    <w:rsid w:val="008A2DC7"/>
    <w:rsid w:val="008A35B3"/>
    <w:rsid w:val="008A5ABD"/>
    <w:rsid w:val="008A5C41"/>
    <w:rsid w:val="008B0C31"/>
    <w:rsid w:val="008B2834"/>
    <w:rsid w:val="008B5F85"/>
    <w:rsid w:val="008B628F"/>
    <w:rsid w:val="008B6EF4"/>
    <w:rsid w:val="008C4227"/>
    <w:rsid w:val="008C45A8"/>
    <w:rsid w:val="008D07BF"/>
    <w:rsid w:val="008D07C8"/>
    <w:rsid w:val="008D2A82"/>
    <w:rsid w:val="008D5DEE"/>
    <w:rsid w:val="008E0E27"/>
    <w:rsid w:val="008E0F06"/>
    <w:rsid w:val="008E11F5"/>
    <w:rsid w:val="008E13B9"/>
    <w:rsid w:val="008E1BBE"/>
    <w:rsid w:val="008E1DD7"/>
    <w:rsid w:val="008E20ED"/>
    <w:rsid w:val="008E5D00"/>
    <w:rsid w:val="008E7D2C"/>
    <w:rsid w:val="008F046A"/>
    <w:rsid w:val="008F049A"/>
    <w:rsid w:val="008F0E8E"/>
    <w:rsid w:val="008F2887"/>
    <w:rsid w:val="008F2B48"/>
    <w:rsid w:val="008F4B03"/>
    <w:rsid w:val="0090228A"/>
    <w:rsid w:val="009030CC"/>
    <w:rsid w:val="00903239"/>
    <w:rsid w:val="00905479"/>
    <w:rsid w:val="009075C8"/>
    <w:rsid w:val="00907CD3"/>
    <w:rsid w:val="00911B5C"/>
    <w:rsid w:val="0091241F"/>
    <w:rsid w:val="00913F9E"/>
    <w:rsid w:val="0091601D"/>
    <w:rsid w:val="009161EE"/>
    <w:rsid w:val="009201C8"/>
    <w:rsid w:val="0092544E"/>
    <w:rsid w:val="009261AC"/>
    <w:rsid w:val="00926706"/>
    <w:rsid w:val="00927F27"/>
    <w:rsid w:val="009302A3"/>
    <w:rsid w:val="00930738"/>
    <w:rsid w:val="00930FB7"/>
    <w:rsid w:val="00932A7E"/>
    <w:rsid w:val="00934021"/>
    <w:rsid w:val="0093489C"/>
    <w:rsid w:val="009353FB"/>
    <w:rsid w:val="009361CE"/>
    <w:rsid w:val="00937474"/>
    <w:rsid w:val="00940BB3"/>
    <w:rsid w:val="009415D7"/>
    <w:rsid w:val="00941FDB"/>
    <w:rsid w:val="0094726B"/>
    <w:rsid w:val="00950415"/>
    <w:rsid w:val="0095044E"/>
    <w:rsid w:val="0095055E"/>
    <w:rsid w:val="0095320D"/>
    <w:rsid w:val="009545A6"/>
    <w:rsid w:val="00954B72"/>
    <w:rsid w:val="00955027"/>
    <w:rsid w:val="009559EA"/>
    <w:rsid w:val="00956106"/>
    <w:rsid w:val="00956117"/>
    <w:rsid w:val="009565DC"/>
    <w:rsid w:val="009566E6"/>
    <w:rsid w:val="009610AF"/>
    <w:rsid w:val="009617B9"/>
    <w:rsid w:val="00961F61"/>
    <w:rsid w:val="009620B2"/>
    <w:rsid w:val="009628E2"/>
    <w:rsid w:val="00964DDB"/>
    <w:rsid w:val="00965F35"/>
    <w:rsid w:val="0096773B"/>
    <w:rsid w:val="00967D65"/>
    <w:rsid w:val="00971325"/>
    <w:rsid w:val="00971C93"/>
    <w:rsid w:val="009777B7"/>
    <w:rsid w:val="00977B97"/>
    <w:rsid w:val="00977CD6"/>
    <w:rsid w:val="00982C45"/>
    <w:rsid w:val="00982EA0"/>
    <w:rsid w:val="0098502D"/>
    <w:rsid w:val="00991354"/>
    <w:rsid w:val="0099176A"/>
    <w:rsid w:val="009918DE"/>
    <w:rsid w:val="00997988"/>
    <w:rsid w:val="00997EC4"/>
    <w:rsid w:val="009A02FE"/>
    <w:rsid w:val="009A0C9C"/>
    <w:rsid w:val="009A21A7"/>
    <w:rsid w:val="009A47AA"/>
    <w:rsid w:val="009A6B7C"/>
    <w:rsid w:val="009A6C64"/>
    <w:rsid w:val="009A6F5D"/>
    <w:rsid w:val="009A7AED"/>
    <w:rsid w:val="009B01A7"/>
    <w:rsid w:val="009B04C4"/>
    <w:rsid w:val="009B2539"/>
    <w:rsid w:val="009B3689"/>
    <w:rsid w:val="009B5A06"/>
    <w:rsid w:val="009B6A5A"/>
    <w:rsid w:val="009C04E6"/>
    <w:rsid w:val="009C10B7"/>
    <w:rsid w:val="009C3967"/>
    <w:rsid w:val="009C48A7"/>
    <w:rsid w:val="009C5808"/>
    <w:rsid w:val="009C6301"/>
    <w:rsid w:val="009D0087"/>
    <w:rsid w:val="009D0428"/>
    <w:rsid w:val="009D1049"/>
    <w:rsid w:val="009D1EC6"/>
    <w:rsid w:val="009D305C"/>
    <w:rsid w:val="009D3316"/>
    <w:rsid w:val="009D3ABB"/>
    <w:rsid w:val="009D6130"/>
    <w:rsid w:val="009E20BE"/>
    <w:rsid w:val="009E42B0"/>
    <w:rsid w:val="009E4F4A"/>
    <w:rsid w:val="009E525C"/>
    <w:rsid w:val="009E5335"/>
    <w:rsid w:val="009E69B8"/>
    <w:rsid w:val="009E6FB9"/>
    <w:rsid w:val="009E7F10"/>
    <w:rsid w:val="009F0F45"/>
    <w:rsid w:val="009F1A44"/>
    <w:rsid w:val="009F32E8"/>
    <w:rsid w:val="009F43B0"/>
    <w:rsid w:val="009F4D07"/>
    <w:rsid w:val="009F7735"/>
    <w:rsid w:val="009F7E21"/>
    <w:rsid w:val="00A00A9B"/>
    <w:rsid w:val="00A02003"/>
    <w:rsid w:val="00A04E98"/>
    <w:rsid w:val="00A0519E"/>
    <w:rsid w:val="00A07D22"/>
    <w:rsid w:val="00A104A8"/>
    <w:rsid w:val="00A1060B"/>
    <w:rsid w:val="00A10858"/>
    <w:rsid w:val="00A11B4F"/>
    <w:rsid w:val="00A13FB9"/>
    <w:rsid w:val="00A148DD"/>
    <w:rsid w:val="00A16C04"/>
    <w:rsid w:val="00A17384"/>
    <w:rsid w:val="00A226A3"/>
    <w:rsid w:val="00A2273B"/>
    <w:rsid w:val="00A24EC8"/>
    <w:rsid w:val="00A25202"/>
    <w:rsid w:val="00A253DF"/>
    <w:rsid w:val="00A2614B"/>
    <w:rsid w:val="00A26345"/>
    <w:rsid w:val="00A2680A"/>
    <w:rsid w:val="00A26F21"/>
    <w:rsid w:val="00A270D4"/>
    <w:rsid w:val="00A279B1"/>
    <w:rsid w:val="00A27B4E"/>
    <w:rsid w:val="00A27F36"/>
    <w:rsid w:val="00A30465"/>
    <w:rsid w:val="00A30E0F"/>
    <w:rsid w:val="00A31235"/>
    <w:rsid w:val="00A3161D"/>
    <w:rsid w:val="00A321B6"/>
    <w:rsid w:val="00A32241"/>
    <w:rsid w:val="00A323A7"/>
    <w:rsid w:val="00A32EFB"/>
    <w:rsid w:val="00A32FB6"/>
    <w:rsid w:val="00A36135"/>
    <w:rsid w:val="00A366B8"/>
    <w:rsid w:val="00A4025B"/>
    <w:rsid w:val="00A41B7E"/>
    <w:rsid w:val="00A41E31"/>
    <w:rsid w:val="00A42857"/>
    <w:rsid w:val="00A44859"/>
    <w:rsid w:val="00A44B7F"/>
    <w:rsid w:val="00A51AAB"/>
    <w:rsid w:val="00A51C83"/>
    <w:rsid w:val="00A52C91"/>
    <w:rsid w:val="00A537D2"/>
    <w:rsid w:val="00A55554"/>
    <w:rsid w:val="00A55EF0"/>
    <w:rsid w:val="00A56587"/>
    <w:rsid w:val="00A56600"/>
    <w:rsid w:val="00A57375"/>
    <w:rsid w:val="00A60CAC"/>
    <w:rsid w:val="00A60F3E"/>
    <w:rsid w:val="00A616BD"/>
    <w:rsid w:val="00A618DA"/>
    <w:rsid w:val="00A61C02"/>
    <w:rsid w:val="00A61CC1"/>
    <w:rsid w:val="00A64316"/>
    <w:rsid w:val="00A6662E"/>
    <w:rsid w:val="00A66F53"/>
    <w:rsid w:val="00A7079F"/>
    <w:rsid w:val="00A71DCE"/>
    <w:rsid w:val="00A739CA"/>
    <w:rsid w:val="00A743EA"/>
    <w:rsid w:val="00A75086"/>
    <w:rsid w:val="00A7566B"/>
    <w:rsid w:val="00A75761"/>
    <w:rsid w:val="00A75BE1"/>
    <w:rsid w:val="00A849D2"/>
    <w:rsid w:val="00A862EB"/>
    <w:rsid w:val="00A87300"/>
    <w:rsid w:val="00A92A3D"/>
    <w:rsid w:val="00A92FD8"/>
    <w:rsid w:val="00A94738"/>
    <w:rsid w:val="00A95B13"/>
    <w:rsid w:val="00AA0389"/>
    <w:rsid w:val="00AA17F1"/>
    <w:rsid w:val="00AA2A91"/>
    <w:rsid w:val="00AB0BD1"/>
    <w:rsid w:val="00AB5711"/>
    <w:rsid w:val="00AB6442"/>
    <w:rsid w:val="00AB703F"/>
    <w:rsid w:val="00AC00B1"/>
    <w:rsid w:val="00AC50AC"/>
    <w:rsid w:val="00AC5DF3"/>
    <w:rsid w:val="00AC773C"/>
    <w:rsid w:val="00AC7ABB"/>
    <w:rsid w:val="00AC7B16"/>
    <w:rsid w:val="00AD0D2C"/>
    <w:rsid w:val="00AD19D1"/>
    <w:rsid w:val="00AD1A5C"/>
    <w:rsid w:val="00AD3E68"/>
    <w:rsid w:val="00AD515A"/>
    <w:rsid w:val="00AD5483"/>
    <w:rsid w:val="00AE2215"/>
    <w:rsid w:val="00AE3EC3"/>
    <w:rsid w:val="00AE672B"/>
    <w:rsid w:val="00AF183F"/>
    <w:rsid w:val="00AF1986"/>
    <w:rsid w:val="00AF433C"/>
    <w:rsid w:val="00B01F93"/>
    <w:rsid w:val="00B0561A"/>
    <w:rsid w:val="00B0587A"/>
    <w:rsid w:val="00B148D1"/>
    <w:rsid w:val="00B17A42"/>
    <w:rsid w:val="00B2042D"/>
    <w:rsid w:val="00B2123B"/>
    <w:rsid w:val="00B214D5"/>
    <w:rsid w:val="00B21D12"/>
    <w:rsid w:val="00B22582"/>
    <w:rsid w:val="00B23D31"/>
    <w:rsid w:val="00B24239"/>
    <w:rsid w:val="00B25CD9"/>
    <w:rsid w:val="00B26461"/>
    <w:rsid w:val="00B26F91"/>
    <w:rsid w:val="00B30410"/>
    <w:rsid w:val="00B30CE4"/>
    <w:rsid w:val="00B3142F"/>
    <w:rsid w:val="00B32DFA"/>
    <w:rsid w:val="00B3370D"/>
    <w:rsid w:val="00B40409"/>
    <w:rsid w:val="00B405D2"/>
    <w:rsid w:val="00B40BAC"/>
    <w:rsid w:val="00B44589"/>
    <w:rsid w:val="00B44C50"/>
    <w:rsid w:val="00B46503"/>
    <w:rsid w:val="00B46E4D"/>
    <w:rsid w:val="00B4713A"/>
    <w:rsid w:val="00B47821"/>
    <w:rsid w:val="00B529B5"/>
    <w:rsid w:val="00B529B8"/>
    <w:rsid w:val="00B5539B"/>
    <w:rsid w:val="00B56D48"/>
    <w:rsid w:val="00B6242D"/>
    <w:rsid w:val="00B64490"/>
    <w:rsid w:val="00B65E4F"/>
    <w:rsid w:val="00B70A14"/>
    <w:rsid w:val="00B70FF2"/>
    <w:rsid w:val="00B7142C"/>
    <w:rsid w:val="00B71D61"/>
    <w:rsid w:val="00B73D22"/>
    <w:rsid w:val="00B760C3"/>
    <w:rsid w:val="00B76489"/>
    <w:rsid w:val="00B76661"/>
    <w:rsid w:val="00B77D9A"/>
    <w:rsid w:val="00B82EDF"/>
    <w:rsid w:val="00B83B51"/>
    <w:rsid w:val="00B85DA6"/>
    <w:rsid w:val="00B864B8"/>
    <w:rsid w:val="00B864CA"/>
    <w:rsid w:val="00B87237"/>
    <w:rsid w:val="00B91BD7"/>
    <w:rsid w:val="00B92C9E"/>
    <w:rsid w:val="00B941B3"/>
    <w:rsid w:val="00B961F3"/>
    <w:rsid w:val="00B97606"/>
    <w:rsid w:val="00BA2196"/>
    <w:rsid w:val="00BA2276"/>
    <w:rsid w:val="00BA3C5D"/>
    <w:rsid w:val="00BA53A4"/>
    <w:rsid w:val="00BA5937"/>
    <w:rsid w:val="00BA5F10"/>
    <w:rsid w:val="00BA6032"/>
    <w:rsid w:val="00BB0329"/>
    <w:rsid w:val="00BB04D6"/>
    <w:rsid w:val="00BB0BB6"/>
    <w:rsid w:val="00BB2227"/>
    <w:rsid w:val="00BB2E1E"/>
    <w:rsid w:val="00BB6164"/>
    <w:rsid w:val="00BB6477"/>
    <w:rsid w:val="00BB6809"/>
    <w:rsid w:val="00BB6FD0"/>
    <w:rsid w:val="00BC2814"/>
    <w:rsid w:val="00BC3B1B"/>
    <w:rsid w:val="00BC4D3D"/>
    <w:rsid w:val="00BC5B28"/>
    <w:rsid w:val="00BC5C1D"/>
    <w:rsid w:val="00BC6C09"/>
    <w:rsid w:val="00BC6C11"/>
    <w:rsid w:val="00BC6E18"/>
    <w:rsid w:val="00BC6FDB"/>
    <w:rsid w:val="00BC7773"/>
    <w:rsid w:val="00BD28D8"/>
    <w:rsid w:val="00BD3DAB"/>
    <w:rsid w:val="00BD6109"/>
    <w:rsid w:val="00BE161F"/>
    <w:rsid w:val="00BE1A0A"/>
    <w:rsid w:val="00BE2362"/>
    <w:rsid w:val="00BE3042"/>
    <w:rsid w:val="00BE5F76"/>
    <w:rsid w:val="00BF3C7E"/>
    <w:rsid w:val="00BF594D"/>
    <w:rsid w:val="00BF6265"/>
    <w:rsid w:val="00C00B16"/>
    <w:rsid w:val="00C01CC7"/>
    <w:rsid w:val="00C021AC"/>
    <w:rsid w:val="00C0282C"/>
    <w:rsid w:val="00C03454"/>
    <w:rsid w:val="00C03F82"/>
    <w:rsid w:val="00C04A98"/>
    <w:rsid w:val="00C04AA4"/>
    <w:rsid w:val="00C05D64"/>
    <w:rsid w:val="00C126EC"/>
    <w:rsid w:val="00C139A8"/>
    <w:rsid w:val="00C14035"/>
    <w:rsid w:val="00C1405A"/>
    <w:rsid w:val="00C1474A"/>
    <w:rsid w:val="00C147BD"/>
    <w:rsid w:val="00C15581"/>
    <w:rsid w:val="00C16388"/>
    <w:rsid w:val="00C16B69"/>
    <w:rsid w:val="00C2344C"/>
    <w:rsid w:val="00C23EF9"/>
    <w:rsid w:val="00C24929"/>
    <w:rsid w:val="00C25452"/>
    <w:rsid w:val="00C2686A"/>
    <w:rsid w:val="00C27726"/>
    <w:rsid w:val="00C31F43"/>
    <w:rsid w:val="00C3475F"/>
    <w:rsid w:val="00C34967"/>
    <w:rsid w:val="00C35C3B"/>
    <w:rsid w:val="00C36026"/>
    <w:rsid w:val="00C3739D"/>
    <w:rsid w:val="00C42C6E"/>
    <w:rsid w:val="00C4486E"/>
    <w:rsid w:val="00C45777"/>
    <w:rsid w:val="00C459E2"/>
    <w:rsid w:val="00C45E2E"/>
    <w:rsid w:val="00C47179"/>
    <w:rsid w:val="00C50D93"/>
    <w:rsid w:val="00C511C2"/>
    <w:rsid w:val="00C51A23"/>
    <w:rsid w:val="00C531AA"/>
    <w:rsid w:val="00C56002"/>
    <w:rsid w:val="00C5622D"/>
    <w:rsid w:val="00C60537"/>
    <w:rsid w:val="00C61351"/>
    <w:rsid w:val="00C64924"/>
    <w:rsid w:val="00C65098"/>
    <w:rsid w:val="00C71870"/>
    <w:rsid w:val="00C71915"/>
    <w:rsid w:val="00C72E5C"/>
    <w:rsid w:val="00C72EA8"/>
    <w:rsid w:val="00C73D38"/>
    <w:rsid w:val="00C77BDE"/>
    <w:rsid w:val="00C77E9A"/>
    <w:rsid w:val="00C84AD7"/>
    <w:rsid w:val="00C84FFB"/>
    <w:rsid w:val="00C85C90"/>
    <w:rsid w:val="00C865A1"/>
    <w:rsid w:val="00C873BC"/>
    <w:rsid w:val="00C87BAE"/>
    <w:rsid w:val="00C87D95"/>
    <w:rsid w:val="00C87DAE"/>
    <w:rsid w:val="00C91ED6"/>
    <w:rsid w:val="00C950AD"/>
    <w:rsid w:val="00C956D5"/>
    <w:rsid w:val="00C961B5"/>
    <w:rsid w:val="00C97432"/>
    <w:rsid w:val="00C97F18"/>
    <w:rsid w:val="00CA0EB0"/>
    <w:rsid w:val="00CA31FB"/>
    <w:rsid w:val="00CA365A"/>
    <w:rsid w:val="00CA3A5F"/>
    <w:rsid w:val="00CA3CA7"/>
    <w:rsid w:val="00CA577D"/>
    <w:rsid w:val="00CA7002"/>
    <w:rsid w:val="00CB0519"/>
    <w:rsid w:val="00CB2CB5"/>
    <w:rsid w:val="00CB5302"/>
    <w:rsid w:val="00CB637E"/>
    <w:rsid w:val="00CB74AC"/>
    <w:rsid w:val="00CB755B"/>
    <w:rsid w:val="00CC2491"/>
    <w:rsid w:val="00CC2666"/>
    <w:rsid w:val="00CC2B80"/>
    <w:rsid w:val="00CC2C75"/>
    <w:rsid w:val="00CC51FB"/>
    <w:rsid w:val="00CC628B"/>
    <w:rsid w:val="00CD1269"/>
    <w:rsid w:val="00CD2456"/>
    <w:rsid w:val="00CD35A3"/>
    <w:rsid w:val="00CD3C91"/>
    <w:rsid w:val="00CD4173"/>
    <w:rsid w:val="00CD53B6"/>
    <w:rsid w:val="00CD5B88"/>
    <w:rsid w:val="00CD6728"/>
    <w:rsid w:val="00CE0032"/>
    <w:rsid w:val="00CE08D1"/>
    <w:rsid w:val="00CE643A"/>
    <w:rsid w:val="00CE6F83"/>
    <w:rsid w:val="00CF3BF2"/>
    <w:rsid w:val="00CF41EF"/>
    <w:rsid w:val="00CF550D"/>
    <w:rsid w:val="00CF733F"/>
    <w:rsid w:val="00D023C7"/>
    <w:rsid w:val="00D027F2"/>
    <w:rsid w:val="00D03D3E"/>
    <w:rsid w:val="00D051C3"/>
    <w:rsid w:val="00D059E9"/>
    <w:rsid w:val="00D074C8"/>
    <w:rsid w:val="00D10036"/>
    <w:rsid w:val="00D10395"/>
    <w:rsid w:val="00D103F6"/>
    <w:rsid w:val="00D10487"/>
    <w:rsid w:val="00D1248A"/>
    <w:rsid w:val="00D12DFF"/>
    <w:rsid w:val="00D12EF0"/>
    <w:rsid w:val="00D138D6"/>
    <w:rsid w:val="00D1620A"/>
    <w:rsid w:val="00D16F25"/>
    <w:rsid w:val="00D2221B"/>
    <w:rsid w:val="00D23464"/>
    <w:rsid w:val="00D23C3D"/>
    <w:rsid w:val="00D23C44"/>
    <w:rsid w:val="00D24780"/>
    <w:rsid w:val="00D24D65"/>
    <w:rsid w:val="00D26156"/>
    <w:rsid w:val="00D27537"/>
    <w:rsid w:val="00D27590"/>
    <w:rsid w:val="00D316CD"/>
    <w:rsid w:val="00D3339A"/>
    <w:rsid w:val="00D333F0"/>
    <w:rsid w:val="00D33776"/>
    <w:rsid w:val="00D354AC"/>
    <w:rsid w:val="00D37B5E"/>
    <w:rsid w:val="00D418FD"/>
    <w:rsid w:val="00D41D12"/>
    <w:rsid w:val="00D443FA"/>
    <w:rsid w:val="00D4445C"/>
    <w:rsid w:val="00D44FC1"/>
    <w:rsid w:val="00D46842"/>
    <w:rsid w:val="00D479FF"/>
    <w:rsid w:val="00D47AB1"/>
    <w:rsid w:val="00D51623"/>
    <w:rsid w:val="00D57637"/>
    <w:rsid w:val="00D62112"/>
    <w:rsid w:val="00D62A12"/>
    <w:rsid w:val="00D62A93"/>
    <w:rsid w:val="00D62AA3"/>
    <w:rsid w:val="00D63D92"/>
    <w:rsid w:val="00D6456A"/>
    <w:rsid w:val="00D65E83"/>
    <w:rsid w:val="00D67B41"/>
    <w:rsid w:val="00D71A63"/>
    <w:rsid w:val="00D71EF3"/>
    <w:rsid w:val="00D76200"/>
    <w:rsid w:val="00D77536"/>
    <w:rsid w:val="00D80DB5"/>
    <w:rsid w:val="00D8130E"/>
    <w:rsid w:val="00D81949"/>
    <w:rsid w:val="00D81A47"/>
    <w:rsid w:val="00D8313F"/>
    <w:rsid w:val="00D84880"/>
    <w:rsid w:val="00D854E7"/>
    <w:rsid w:val="00D86980"/>
    <w:rsid w:val="00D86D4E"/>
    <w:rsid w:val="00D9033A"/>
    <w:rsid w:val="00D924E1"/>
    <w:rsid w:val="00D93A20"/>
    <w:rsid w:val="00D93F85"/>
    <w:rsid w:val="00D95850"/>
    <w:rsid w:val="00D96BA9"/>
    <w:rsid w:val="00D97567"/>
    <w:rsid w:val="00DA1046"/>
    <w:rsid w:val="00DA1BA6"/>
    <w:rsid w:val="00DA5CCF"/>
    <w:rsid w:val="00DA6033"/>
    <w:rsid w:val="00DA70BD"/>
    <w:rsid w:val="00DA742F"/>
    <w:rsid w:val="00DB1D05"/>
    <w:rsid w:val="00DB30EB"/>
    <w:rsid w:val="00DB3F35"/>
    <w:rsid w:val="00DB4F99"/>
    <w:rsid w:val="00DB52E4"/>
    <w:rsid w:val="00DB5CBF"/>
    <w:rsid w:val="00DB5E42"/>
    <w:rsid w:val="00DB5F7E"/>
    <w:rsid w:val="00DB61E1"/>
    <w:rsid w:val="00DB67DD"/>
    <w:rsid w:val="00DB70FA"/>
    <w:rsid w:val="00DB726A"/>
    <w:rsid w:val="00DB74AF"/>
    <w:rsid w:val="00DC0444"/>
    <w:rsid w:val="00DC04D2"/>
    <w:rsid w:val="00DC2349"/>
    <w:rsid w:val="00DC3166"/>
    <w:rsid w:val="00DD182E"/>
    <w:rsid w:val="00DD37C5"/>
    <w:rsid w:val="00DD399B"/>
    <w:rsid w:val="00DD6705"/>
    <w:rsid w:val="00DD6FC5"/>
    <w:rsid w:val="00DE09F2"/>
    <w:rsid w:val="00DE53E2"/>
    <w:rsid w:val="00DF06E9"/>
    <w:rsid w:val="00DF139F"/>
    <w:rsid w:val="00DF1AE7"/>
    <w:rsid w:val="00DF4456"/>
    <w:rsid w:val="00DF4A15"/>
    <w:rsid w:val="00DF6EE8"/>
    <w:rsid w:val="00DF7093"/>
    <w:rsid w:val="00DF7417"/>
    <w:rsid w:val="00DF7776"/>
    <w:rsid w:val="00E00D50"/>
    <w:rsid w:val="00E026FE"/>
    <w:rsid w:val="00E052A6"/>
    <w:rsid w:val="00E11AEB"/>
    <w:rsid w:val="00E13615"/>
    <w:rsid w:val="00E13EA1"/>
    <w:rsid w:val="00E153FC"/>
    <w:rsid w:val="00E162C4"/>
    <w:rsid w:val="00E16E10"/>
    <w:rsid w:val="00E221FB"/>
    <w:rsid w:val="00E266E4"/>
    <w:rsid w:val="00E2742E"/>
    <w:rsid w:val="00E27489"/>
    <w:rsid w:val="00E3098D"/>
    <w:rsid w:val="00E30F99"/>
    <w:rsid w:val="00E33652"/>
    <w:rsid w:val="00E33756"/>
    <w:rsid w:val="00E3376A"/>
    <w:rsid w:val="00E33A5B"/>
    <w:rsid w:val="00E3457D"/>
    <w:rsid w:val="00E35109"/>
    <w:rsid w:val="00E37F97"/>
    <w:rsid w:val="00E40183"/>
    <w:rsid w:val="00E416FF"/>
    <w:rsid w:val="00E43276"/>
    <w:rsid w:val="00E44138"/>
    <w:rsid w:val="00E44BE6"/>
    <w:rsid w:val="00E45ADE"/>
    <w:rsid w:val="00E46231"/>
    <w:rsid w:val="00E4666C"/>
    <w:rsid w:val="00E5073A"/>
    <w:rsid w:val="00E62798"/>
    <w:rsid w:val="00E65967"/>
    <w:rsid w:val="00E662C3"/>
    <w:rsid w:val="00E724C3"/>
    <w:rsid w:val="00E72C3B"/>
    <w:rsid w:val="00E752EC"/>
    <w:rsid w:val="00E81423"/>
    <w:rsid w:val="00E83860"/>
    <w:rsid w:val="00E879AA"/>
    <w:rsid w:val="00E87DE6"/>
    <w:rsid w:val="00E87F3F"/>
    <w:rsid w:val="00E90681"/>
    <w:rsid w:val="00E92476"/>
    <w:rsid w:val="00E94B12"/>
    <w:rsid w:val="00E978DB"/>
    <w:rsid w:val="00EA1BDF"/>
    <w:rsid w:val="00EA27E8"/>
    <w:rsid w:val="00EA4E20"/>
    <w:rsid w:val="00EA50D9"/>
    <w:rsid w:val="00EA6C46"/>
    <w:rsid w:val="00EA6DDE"/>
    <w:rsid w:val="00EA7F76"/>
    <w:rsid w:val="00EB0618"/>
    <w:rsid w:val="00EB0A91"/>
    <w:rsid w:val="00EB1F1F"/>
    <w:rsid w:val="00EB2CC0"/>
    <w:rsid w:val="00EB4A8B"/>
    <w:rsid w:val="00EB545E"/>
    <w:rsid w:val="00EB6A5F"/>
    <w:rsid w:val="00EC0402"/>
    <w:rsid w:val="00EC2A16"/>
    <w:rsid w:val="00EC3808"/>
    <w:rsid w:val="00EC788A"/>
    <w:rsid w:val="00ED0CA3"/>
    <w:rsid w:val="00ED1DED"/>
    <w:rsid w:val="00ED2F58"/>
    <w:rsid w:val="00ED520E"/>
    <w:rsid w:val="00ED7FFB"/>
    <w:rsid w:val="00EE3385"/>
    <w:rsid w:val="00EE38EC"/>
    <w:rsid w:val="00EE4A67"/>
    <w:rsid w:val="00EE4FAB"/>
    <w:rsid w:val="00EE55B1"/>
    <w:rsid w:val="00EF0154"/>
    <w:rsid w:val="00EF09AA"/>
    <w:rsid w:val="00EF4C19"/>
    <w:rsid w:val="00EF57C6"/>
    <w:rsid w:val="00EF61BA"/>
    <w:rsid w:val="00EF6977"/>
    <w:rsid w:val="00EF6A29"/>
    <w:rsid w:val="00EF7257"/>
    <w:rsid w:val="00F00279"/>
    <w:rsid w:val="00F00C67"/>
    <w:rsid w:val="00F01A26"/>
    <w:rsid w:val="00F02BD7"/>
    <w:rsid w:val="00F02F55"/>
    <w:rsid w:val="00F0383A"/>
    <w:rsid w:val="00F0402A"/>
    <w:rsid w:val="00F06A39"/>
    <w:rsid w:val="00F10975"/>
    <w:rsid w:val="00F10F12"/>
    <w:rsid w:val="00F1168D"/>
    <w:rsid w:val="00F1197A"/>
    <w:rsid w:val="00F145F1"/>
    <w:rsid w:val="00F14E5D"/>
    <w:rsid w:val="00F15BBB"/>
    <w:rsid w:val="00F161FC"/>
    <w:rsid w:val="00F16B6A"/>
    <w:rsid w:val="00F246D4"/>
    <w:rsid w:val="00F24865"/>
    <w:rsid w:val="00F3096D"/>
    <w:rsid w:val="00F31D3F"/>
    <w:rsid w:val="00F32AB8"/>
    <w:rsid w:val="00F33F6D"/>
    <w:rsid w:val="00F34483"/>
    <w:rsid w:val="00F34C0F"/>
    <w:rsid w:val="00F36547"/>
    <w:rsid w:val="00F36EDC"/>
    <w:rsid w:val="00F37AFB"/>
    <w:rsid w:val="00F40BE4"/>
    <w:rsid w:val="00F41493"/>
    <w:rsid w:val="00F42013"/>
    <w:rsid w:val="00F43FBF"/>
    <w:rsid w:val="00F45052"/>
    <w:rsid w:val="00F452F4"/>
    <w:rsid w:val="00F4636D"/>
    <w:rsid w:val="00F479DA"/>
    <w:rsid w:val="00F52D78"/>
    <w:rsid w:val="00F53868"/>
    <w:rsid w:val="00F600B3"/>
    <w:rsid w:val="00F60A97"/>
    <w:rsid w:val="00F60F3F"/>
    <w:rsid w:val="00F60FF2"/>
    <w:rsid w:val="00F61285"/>
    <w:rsid w:val="00F6182A"/>
    <w:rsid w:val="00F61B21"/>
    <w:rsid w:val="00F63E61"/>
    <w:rsid w:val="00F6404F"/>
    <w:rsid w:val="00F65606"/>
    <w:rsid w:val="00F659FC"/>
    <w:rsid w:val="00F65A1F"/>
    <w:rsid w:val="00F660FF"/>
    <w:rsid w:val="00F66954"/>
    <w:rsid w:val="00F67F59"/>
    <w:rsid w:val="00F7387F"/>
    <w:rsid w:val="00F73896"/>
    <w:rsid w:val="00F74AD8"/>
    <w:rsid w:val="00F751BF"/>
    <w:rsid w:val="00F809D6"/>
    <w:rsid w:val="00F837C2"/>
    <w:rsid w:val="00F84304"/>
    <w:rsid w:val="00F911AE"/>
    <w:rsid w:val="00F93243"/>
    <w:rsid w:val="00F9377B"/>
    <w:rsid w:val="00F9378A"/>
    <w:rsid w:val="00F949EA"/>
    <w:rsid w:val="00F94D24"/>
    <w:rsid w:val="00F952AF"/>
    <w:rsid w:val="00F95E55"/>
    <w:rsid w:val="00F96204"/>
    <w:rsid w:val="00FA03F3"/>
    <w:rsid w:val="00FA134D"/>
    <w:rsid w:val="00FA2826"/>
    <w:rsid w:val="00FA3446"/>
    <w:rsid w:val="00FA4F25"/>
    <w:rsid w:val="00FA75E6"/>
    <w:rsid w:val="00FA7BCD"/>
    <w:rsid w:val="00FB017C"/>
    <w:rsid w:val="00FB0389"/>
    <w:rsid w:val="00FB0488"/>
    <w:rsid w:val="00FB0606"/>
    <w:rsid w:val="00FB096B"/>
    <w:rsid w:val="00FB1721"/>
    <w:rsid w:val="00FB2549"/>
    <w:rsid w:val="00FB37A9"/>
    <w:rsid w:val="00FB3971"/>
    <w:rsid w:val="00FB4625"/>
    <w:rsid w:val="00FB73EC"/>
    <w:rsid w:val="00FC0210"/>
    <w:rsid w:val="00FC09E2"/>
    <w:rsid w:val="00FC3901"/>
    <w:rsid w:val="00FC41F9"/>
    <w:rsid w:val="00FC57E8"/>
    <w:rsid w:val="00FC5B5E"/>
    <w:rsid w:val="00FC7026"/>
    <w:rsid w:val="00FC7C73"/>
    <w:rsid w:val="00FD15B0"/>
    <w:rsid w:val="00FD1C85"/>
    <w:rsid w:val="00FD26CD"/>
    <w:rsid w:val="00FD4F41"/>
    <w:rsid w:val="00FD69F1"/>
    <w:rsid w:val="00FE1DD7"/>
    <w:rsid w:val="00FE3B7F"/>
    <w:rsid w:val="00FE3BDD"/>
    <w:rsid w:val="00FE3F0C"/>
    <w:rsid w:val="00FE46EB"/>
    <w:rsid w:val="00FE504F"/>
    <w:rsid w:val="00FE5E7D"/>
    <w:rsid w:val="00FE66B0"/>
    <w:rsid w:val="00FE7B23"/>
    <w:rsid w:val="00FF12CC"/>
    <w:rsid w:val="00FF1D9A"/>
    <w:rsid w:val="00FF2C58"/>
    <w:rsid w:val="00FF5C38"/>
    <w:rsid w:val="00FF60AF"/>
    <w:rsid w:val="00FF631E"/>
    <w:rsid w:val="00FF7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223D"/>
  <w15:docId w15:val="{292A6710-FA94-48D0-A4F6-151D1A8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721"/>
    <w:pPr>
      <w:spacing w:line="276" w:lineRule="auto"/>
    </w:pPr>
    <w:rPr>
      <w:sz w:val="22"/>
      <w:szCs w:val="22"/>
      <w:lang w:eastAsia="en-US"/>
    </w:rPr>
  </w:style>
  <w:style w:type="paragraph" w:styleId="Nagwek3">
    <w:name w:val="heading 3"/>
    <w:basedOn w:val="Normalny"/>
    <w:next w:val="Normalny"/>
    <w:link w:val="Nagwek3Znak"/>
    <w:qFormat/>
    <w:rsid w:val="004E6006"/>
    <w:pPr>
      <w:keepNext/>
      <w:numPr>
        <w:ilvl w:val="2"/>
        <w:numId w:val="1"/>
      </w:numPr>
      <w:suppressAutoHyphens/>
      <w:spacing w:line="360" w:lineRule="auto"/>
      <w:jc w:val="right"/>
      <w:outlineLvl w:val="2"/>
    </w:pPr>
    <w:rPr>
      <w:rFonts w:ascii="Times New Roman" w:eastAsia="Times New Roman" w:hAnsi="Times New Roman"/>
      <w:i/>
      <w:sz w:val="24"/>
      <w:szCs w:val="20"/>
      <w:lang w:eastAsia="ar-SA"/>
    </w:rPr>
  </w:style>
  <w:style w:type="paragraph" w:styleId="Nagwek5">
    <w:name w:val="heading 5"/>
    <w:basedOn w:val="Normalny"/>
    <w:next w:val="Normalny"/>
    <w:link w:val="Nagwek5Znak"/>
    <w:uiPriority w:val="9"/>
    <w:semiHidden/>
    <w:unhideWhenUsed/>
    <w:qFormat/>
    <w:rsid w:val="00C42C6E"/>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65277"/>
    <w:rPr>
      <w:color w:val="0000FF"/>
      <w:u w:val="single"/>
    </w:rPr>
  </w:style>
  <w:style w:type="character" w:styleId="UyteHipercze">
    <w:name w:val="FollowedHyperlink"/>
    <w:uiPriority w:val="99"/>
    <w:semiHidden/>
    <w:unhideWhenUsed/>
    <w:rsid w:val="00865277"/>
    <w:rPr>
      <w:color w:val="800080"/>
      <w:u w:val="single"/>
    </w:rPr>
  </w:style>
  <w:style w:type="paragraph" w:styleId="Tekstpodstawowywcity">
    <w:name w:val="Body Text Indent"/>
    <w:basedOn w:val="Normalny"/>
    <w:link w:val="TekstpodstawowywcityZnak"/>
    <w:semiHidden/>
    <w:rsid w:val="006A39DC"/>
    <w:pPr>
      <w:spacing w:line="240" w:lineRule="auto"/>
      <w:ind w:left="709"/>
      <w:jc w:val="both"/>
    </w:pPr>
    <w:rPr>
      <w:rFonts w:ascii="Arial" w:eastAsia="Times New Roman" w:hAnsi="Arial"/>
      <w:b/>
      <w:sz w:val="24"/>
      <w:szCs w:val="20"/>
      <w:lang w:eastAsia="pl-PL"/>
    </w:rPr>
  </w:style>
  <w:style w:type="character" w:customStyle="1" w:styleId="TekstpodstawowywcityZnak">
    <w:name w:val="Tekst podstawowy wcięty Znak"/>
    <w:link w:val="Tekstpodstawowywcity"/>
    <w:semiHidden/>
    <w:rsid w:val="006A39DC"/>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2838AA"/>
    <w:pPr>
      <w:spacing w:line="240" w:lineRule="auto"/>
    </w:pPr>
    <w:rPr>
      <w:rFonts w:ascii="Tahoma" w:hAnsi="Tahoma"/>
      <w:sz w:val="16"/>
      <w:szCs w:val="16"/>
    </w:rPr>
  </w:style>
  <w:style w:type="character" w:customStyle="1" w:styleId="TekstdymkaZnak">
    <w:name w:val="Tekst dymka Znak"/>
    <w:link w:val="Tekstdymka"/>
    <w:uiPriority w:val="99"/>
    <w:semiHidden/>
    <w:rsid w:val="002838AA"/>
    <w:rPr>
      <w:rFonts w:ascii="Tahoma" w:hAnsi="Tahoma" w:cs="Tahoma"/>
      <w:sz w:val="16"/>
      <w:szCs w:val="16"/>
    </w:rPr>
  </w:style>
  <w:style w:type="table" w:styleId="Tabela-Siatka">
    <w:name w:val="Table Grid"/>
    <w:basedOn w:val="Standardowy"/>
    <w:uiPriority w:val="59"/>
    <w:rsid w:val="005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punktor kreska,Normal,Akapit z listą3,Akapit z listą31,Wypunktowanie,Normal2,Obiekt,List Paragraph1,Wyliczanie,BulletC,List_Paragraph,Multilevel para_II,Akapit z listą BS,Bullet1,Bullets,List Paragraph 1,References,Normalny1,L"/>
    <w:basedOn w:val="Normalny"/>
    <w:link w:val="AkapitzlistZnak"/>
    <w:uiPriority w:val="34"/>
    <w:qFormat/>
    <w:rsid w:val="00C23EF9"/>
    <w:pPr>
      <w:ind w:left="720"/>
      <w:contextualSpacing/>
    </w:pPr>
  </w:style>
  <w:style w:type="paragraph" w:styleId="Tekstblokowy">
    <w:name w:val="Block Text"/>
    <w:basedOn w:val="Normalny"/>
    <w:semiHidden/>
    <w:rsid w:val="00540F16"/>
    <w:pPr>
      <w:spacing w:line="240" w:lineRule="auto"/>
      <w:ind w:left="708" w:right="140"/>
    </w:pPr>
    <w:rPr>
      <w:rFonts w:ascii="Times New Roman" w:eastAsia="Times New Roman" w:hAnsi="Times New Roman"/>
      <w:sz w:val="24"/>
      <w:szCs w:val="20"/>
      <w:lang w:eastAsia="pl-PL"/>
    </w:rPr>
  </w:style>
  <w:style w:type="character" w:styleId="Odwoaniedokomentarza">
    <w:name w:val="annotation reference"/>
    <w:uiPriority w:val="99"/>
    <w:semiHidden/>
    <w:unhideWhenUsed/>
    <w:rsid w:val="0054785E"/>
    <w:rPr>
      <w:sz w:val="16"/>
      <w:szCs w:val="16"/>
    </w:rPr>
  </w:style>
  <w:style w:type="paragraph" w:styleId="Tekstkomentarza">
    <w:name w:val="annotation text"/>
    <w:basedOn w:val="Normalny"/>
    <w:link w:val="TekstkomentarzaZnak"/>
    <w:uiPriority w:val="99"/>
    <w:unhideWhenUsed/>
    <w:rsid w:val="0054785E"/>
    <w:pPr>
      <w:spacing w:line="240" w:lineRule="auto"/>
    </w:pPr>
    <w:rPr>
      <w:sz w:val="20"/>
      <w:szCs w:val="20"/>
    </w:rPr>
  </w:style>
  <w:style w:type="character" w:customStyle="1" w:styleId="TekstkomentarzaZnak">
    <w:name w:val="Tekst komentarza Znak"/>
    <w:link w:val="Tekstkomentarza"/>
    <w:uiPriority w:val="99"/>
    <w:rsid w:val="0054785E"/>
    <w:rPr>
      <w:sz w:val="20"/>
      <w:szCs w:val="20"/>
    </w:rPr>
  </w:style>
  <w:style w:type="paragraph" w:styleId="Tematkomentarza">
    <w:name w:val="annotation subject"/>
    <w:basedOn w:val="Tekstkomentarza"/>
    <w:next w:val="Tekstkomentarza"/>
    <w:link w:val="TematkomentarzaZnak"/>
    <w:uiPriority w:val="99"/>
    <w:semiHidden/>
    <w:unhideWhenUsed/>
    <w:rsid w:val="0054785E"/>
    <w:rPr>
      <w:b/>
      <w:bCs/>
    </w:rPr>
  </w:style>
  <w:style w:type="character" w:customStyle="1" w:styleId="TematkomentarzaZnak">
    <w:name w:val="Temat komentarza Znak"/>
    <w:link w:val="Tematkomentarza"/>
    <w:uiPriority w:val="99"/>
    <w:semiHidden/>
    <w:rsid w:val="0054785E"/>
    <w:rPr>
      <w:b/>
      <w:bCs/>
      <w:sz w:val="20"/>
      <w:szCs w:val="20"/>
    </w:rPr>
  </w:style>
  <w:style w:type="paragraph" w:customStyle="1" w:styleId="Default">
    <w:name w:val="Default"/>
    <w:basedOn w:val="Normalny"/>
    <w:rsid w:val="002316C4"/>
    <w:pPr>
      <w:autoSpaceDE w:val="0"/>
      <w:autoSpaceDN w:val="0"/>
      <w:spacing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EB545E"/>
    <w:pPr>
      <w:tabs>
        <w:tab w:val="center" w:pos="4536"/>
        <w:tab w:val="right" w:pos="9072"/>
      </w:tabs>
      <w:spacing w:line="240" w:lineRule="auto"/>
    </w:pPr>
  </w:style>
  <w:style w:type="character" w:customStyle="1" w:styleId="NagwekZnak">
    <w:name w:val="Nagłówek Znak"/>
    <w:basedOn w:val="Domylnaczcionkaakapitu"/>
    <w:link w:val="Nagwek"/>
    <w:rsid w:val="00EB545E"/>
  </w:style>
  <w:style w:type="paragraph" w:styleId="Stopka">
    <w:name w:val="footer"/>
    <w:basedOn w:val="Normalny"/>
    <w:link w:val="StopkaZnak"/>
    <w:uiPriority w:val="99"/>
    <w:unhideWhenUsed/>
    <w:rsid w:val="00EB545E"/>
    <w:pPr>
      <w:tabs>
        <w:tab w:val="center" w:pos="4536"/>
        <w:tab w:val="right" w:pos="9072"/>
      </w:tabs>
      <w:spacing w:line="240" w:lineRule="auto"/>
    </w:pPr>
  </w:style>
  <w:style w:type="character" w:customStyle="1" w:styleId="StopkaZnak">
    <w:name w:val="Stopka Znak"/>
    <w:basedOn w:val="Domylnaczcionkaakapitu"/>
    <w:link w:val="Stopka"/>
    <w:uiPriority w:val="99"/>
    <w:rsid w:val="00EB545E"/>
  </w:style>
  <w:style w:type="paragraph" w:styleId="Tytu">
    <w:name w:val="Title"/>
    <w:basedOn w:val="Normalny"/>
    <w:link w:val="TytuZnak"/>
    <w:qFormat/>
    <w:rsid w:val="00244941"/>
    <w:pPr>
      <w:spacing w:line="240" w:lineRule="auto"/>
      <w:jc w:val="center"/>
    </w:pPr>
    <w:rPr>
      <w:rFonts w:ascii="Times New Roman" w:eastAsia="Times New Roman" w:hAnsi="Times New Roman"/>
      <w:b/>
      <w:sz w:val="28"/>
      <w:szCs w:val="28"/>
      <w:lang w:eastAsia="pl-PL"/>
    </w:rPr>
  </w:style>
  <w:style w:type="character" w:customStyle="1" w:styleId="TytuZnak">
    <w:name w:val="Tytuł Znak"/>
    <w:link w:val="Tytu"/>
    <w:rsid w:val="00244941"/>
    <w:rPr>
      <w:rFonts w:ascii="Times New Roman" w:eastAsia="Times New Roman" w:hAnsi="Times New Roman" w:cs="Times New Roman"/>
      <w:b/>
      <w:sz w:val="28"/>
      <w:szCs w:val="28"/>
      <w:lang w:eastAsia="pl-PL"/>
    </w:rPr>
  </w:style>
  <w:style w:type="paragraph" w:styleId="Tekstpodstawowy">
    <w:name w:val="Body Text"/>
    <w:aliases w:val=" Znak"/>
    <w:basedOn w:val="Normalny"/>
    <w:link w:val="TekstpodstawowyZnak"/>
    <w:uiPriority w:val="99"/>
    <w:unhideWhenUsed/>
    <w:rsid w:val="00534AEF"/>
    <w:pPr>
      <w:spacing w:after="120"/>
    </w:pPr>
  </w:style>
  <w:style w:type="character" w:customStyle="1" w:styleId="TekstpodstawowyZnak">
    <w:name w:val="Tekst podstawowy Znak"/>
    <w:aliases w:val=" Znak Znak"/>
    <w:link w:val="Tekstpodstawowy"/>
    <w:uiPriority w:val="99"/>
    <w:rsid w:val="00534AEF"/>
    <w:rPr>
      <w:sz w:val="22"/>
      <w:szCs w:val="22"/>
      <w:lang w:eastAsia="en-US"/>
    </w:rPr>
  </w:style>
  <w:style w:type="paragraph" w:customStyle="1" w:styleId="Standard">
    <w:name w:val="Standard"/>
    <w:rsid w:val="00534AEF"/>
    <w:pPr>
      <w:widowControl w:val="0"/>
      <w:autoSpaceDE w:val="0"/>
      <w:autoSpaceDN w:val="0"/>
      <w:adjustRightInd w:val="0"/>
    </w:pPr>
    <w:rPr>
      <w:rFonts w:ascii="Times New Roman" w:eastAsia="Times New Roman" w:hAnsi="Times New Roman"/>
      <w:sz w:val="24"/>
      <w:szCs w:val="24"/>
    </w:rPr>
  </w:style>
  <w:style w:type="character" w:styleId="Pogrubienie">
    <w:name w:val="Strong"/>
    <w:uiPriority w:val="22"/>
    <w:qFormat/>
    <w:rsid w:val="00D33776"/>
    <w:rPr>
      <w:b/>
      <w:bCs/>
    </w:rPr>
  </w:style>
  <w:style w:type="character" w:customStyle="1" w:styleId="Nagwek3Znak">
    <w:name w:val="Nagłówek 3 Znak"/>
    <w:link w:val="Nagwek3"/>
    <w:rsid w:val="004E6006"/>
    <w:rPr>
      <w:rFonts w:ascii="Times New Roman" w:eastAsia="Times New Roman" w:hAnsi="Times New Roman"/>
      <w:i/>
      <w:sz w:val="24"/>
      <w:lang w:eastAsia="ar-SA"/>
    </w:rPr>
  </w:style>
  <w:style w:type="paragraph" w:styleId="Tekstpodstawowy2">
    <w:name w:val="Body Text 2"/>
    <w:basedOn w:val="Normalny"/>
    <w:link w:val="Tekstpodstawowy2Znak"/>
    <w:uiPriority w:val="99"/>
    <w:semiHidden/>
    <w:unhideWhenUsed/>
    <w:rsid w:val="00261958"/>
    <w:pPr>
      <w:spacing w:after="120" w:line="480" w:lineRule="auto"/>
    </w:pPr>
  </w:style>
  <w:style w:type="character" w:customStyle="1" w:styleId="Tekstpodstawowy2Znak">
    <w:name w:val="Tekst podstawowy 2 Znak"/>
    <w:link w:val="Tekstpodstawowy2"/>
    <w:uiPriority w:val="99"/>
    <w:semiHidden/>
    <w:rsid w:val="00261958"/>
    <w:rPr>
      <w:sz w:val="22"/>
      <w:szCs w:val="22"/>
      <w:lang w:eastAsia="en-US"/>
    </w:rPr>
  </w:style>
  <w:style w:type="character" w:customStyle="1" w:styleId="Nagwek5Znak">
    <w:name w:val="Nagłówek 5 Znak"/>
    <w:link w:val="Nagwek5"/>
    <w:uiPriority w:val="9"/>
    <w:semiHidden/>
    <w:rsid w:val="00C42C6E"/>
    <w:rPr>
      <w:rFonts w:ascii="Calibri" w:eastAsia="Times New Roman" w:hAnsi="Calibri" w:cs="Times New Roman"/>
      <w:b/>
      <w:bCs/>
      <w:i/>
      <w:iCs/>
      <w:sz w:val="26"/>
      <w:szCs w:val="26"/>
      <w:lang w:eastAsia="en-US"/>
    </w:rPr>
  </w:style>
  <w:style w:type="paragraph" w:customStyle="1" w:styleId="Standardopisy">
    <w:name w:val="Standard opisy"/>
    <w:basedOn w:val="Normalny"/>
    <w:link w:val="StandardopisyZnak"/>
    <w:rsid w:val="009A6C64"/>
    <w:pPr>
      <w:keepNext/>
      <w:keepLines/>
      <w:suppressAutoHyphens/>
      <w:spacing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9A6C64"/>
    <w:rPr>
      <w:rFonts w:ascii="Arial" w:eastAsia="Times New Roman" w:hAnsi="Arial"/>
      <w:sz w:val="22"/>
      <w:szCs w:val="24"/>
    </w:rPr>
  </w:style>
  <w:style w:type="character" w:customStyle="1" w:styleId="AkapitzlistZnak">
    <w:name w:val="Akapit z listą Znak"/>
    <w:aliases w:val="Numerowanie Znak,punktor kreska Znak,Normal Znak,Akapit z listą3 Znak,Akapit z listą31 Znak,Wypunktowanie Znak,Normal2 Znak,Obiekt Znak,List Paragraph1 Znak,Wyliczanie Znak,BulletC Znak,List_Paragraph Znak,Multilevel para_II Znak"/>
    <w:link w:val="Akapitzlist"/>
    <w:uiPriority w:val="34"/>
    <w:qFormat/>
    <w:rsid w:val="00511492"/>
    <w:rPr>
      <w:sz w:val="22"/>
      <w:szCs w:val="22"/>
      <w:lang w:eastAsia="en-US"/>
    </w:rPr>
  </w:style>
  <w:style w:type="paragraph" w:styleId="Poprawka">
    <w:name w:val="Revision"/>
    <w:hidden/>
    <w:uiPriority w:val="99"/>
    <w:semiHidden/>
    <w:rsid w:val="006655F3"/>
    <w:rPr>
      <w:sz w:val="22"/>
      <w:szCs w:val="22"/>
      <w:lang w:eastAsia="en-US"/>
    </w:rPr>
  </w:style>
  <w:style w:type="character" w:customStyle="1" w:styleId="footnote">
    <w:name w:val="footnote"/>
    <w:basedOn w:val="Domylnaczcionkaakapitu"/>
    <w:rsid w:val="009559EA"/>
  </w:style>
  <w:style w:type="paragraph" w:styleId="Bezodstpw">
    <w:name w:val="No Spacing"/>
    <w:link w:val="BezodstpwZnak"/>
    <w:uiPriority w:val="1"/>
    <w:qFormat/>
    <w:rsid w:val="008F2887"/>
    <w:rPr>
      <w:rFonts w:ascii="Arial" w:eastAsia="Times New Roman" w:hAnsi="Arial"/>
      <w:szCs w:val="24"/>
    </w:rPr>
  </w:style>
  <w:style w:type="character" w:customStyle="1" w:styleId="BezodstpwZnak">
    <w:name w:val="Bez odstępów Znak"/>
    <w:basedOn w:val="Domylnaczcionkaakapitu"/>
    <w:link w:val="Bezodstpw"/>
    <w:uiPriority w:val="1"/>
    <w:rsid w:val="008F2887"/>
    <w:rPr>
      <w:rFonts w:ascii="Arial" w:eastAsia="Times New Roman" w:hAnsi="Arial"/>
      <w:szCs w:val="24"/>
    </w:rPr>
  </w:style>
  <w:style w:type="paragraph" w:styleId="NormalnyWeb">
    <w:name w:val="Normal (Web)"/>
    <w:basedOn w:val="Normalny"/>
    <w:rsid w:val="008F2887"/>
    <w:pPr>
      <w:spacing w:before="100" w:beforeAutospacing="1" w:after="119"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A30E0F"/>
    <w:rPr>
      <w:color w:val="605E5C"/>
      <w:shd w:val="clear" w:color="auto" w:fill="E1DFDD"/>
    </w:rPr>
  </w:style>
  <w:style w:type="character" w:customStyle="1" w:styleId="WW8Num8z0">
    <w:name w:val="WW8Num8z0"/>
    <w:uiPriority w:val="99"/>
    <w:rsid w:val="00C147BD"/>
    <w:rPr>
      <w:rFonts w:ascii="StarSymbol" w:hAnsi="StarSymbo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7851">
      <w:bodyDiv w:val="1"/>
      <w:marLeft w:val="0"/>
      <w:marRight w:val="0"/>
      <w:marTop w:val="0"/>
      <w:marBottom w:val="0"/>
      <w:divBdr>
        <w:top w:val="none" w:sz="0" w:space="0" w:color="auto"/>
        <w:left w:val="none" w:sz="0" w:space="0" w:color="auto"/>
        <w:bottom w:val="none" w:sz="0" w:space="0" w:color="auto"/>
        <w:right w:val="none" w:sz="0" w:space="0" w:color="auto"/>
      </w:divBdr>
    </w:div>
    <w:div w:id="249435109">
      <w:bodyDiv w:val="1"/>
      <w:marLeft w:val="0"/>
      <w:marRight w:val="0"/>
      <w:marTop w:val="0"/>
      <w:marBottom w:val="0"/>
      <w:divBdr>
        <w:top w:val="none" w:sz="0" w:space="0" w:color="auto"/>
        <w:left w:val="none" w:sz="0" w:space="0" w:color="auto"/>
        <w:bottom w:val="none" w:sz="0" w:space="0" w:color="auto"/>
        <w:right w:val="none" w:sz="0" w:space="0" w:color="auto"/>
      </w:divBdr>
      <w:divsChild>
        <w:div w:id="218831077">
          <w:marLeft w:val="0"/>
          <w:marRight w:val="0"/>
          <w:marTop w:val="0"/>
          <w:marBottom w:val="0"/>
          <w:divBdr>
            <w:top w:val="none" w:sz="0" w:space="0" w:color="auto"/>
            <w:left w:val="none" w:sz="0" w:space="0" w:color="auto"/>
            <w:bottom w:val="none" w:sz="0" w:space="0" w:color="auto"/>
            <w:right w:val="none" w:sz="0" w:space="0" w:color="auto"/>
          </w:divBdr>
          <w:divsChild>
            <w:div w:id="1765957822">
              <w:marLeft w:val="0"/>
              <w:marRight w:val="0"/>
              <w:marTop w:val="0"/>
              <w:marBottom w:val="0"/>
              <w:divBdr>
                <w:top w:val="none" w:sz="0" w:space="0" w:color="auto"/>
                <w:left w:val="none" w:sz="0" w:space="0" w:color="auto"/>
                <w:bottom w:val="none" w:sz="0" w:space="0" w:color="auto"/>
                <w:right w:val="none" w:sz="0" w:space="0" w:color="auto"/>
              </w:divBdr>
            </w:div>
            <w:div w:id="2001881330">
              <w:marLeft w:val="0"/>
              <w:marRight w:val="0"/>
              <w:marTop w:val="0"/>
              <w:marBottom w:val="0"/>
              <w:divBdr>
                <w:top w:val="none" w:sz="0" w:space="0" w:color="auto"/>
                <w:left w:val="none" w:sz="0" w:space="0" w:color="auto"/>
                <w:bottom w:val="none" w:sz="0" w:space="0" w:color="auto"/>
                <w:right w:val="none" w:sz="0" w:space="0" w:color="auto"/>
              </w:divBdr>
            </w:div>
            <w:div w:id="11540387">
              <w:marLeft w:val="0"/>
              <w:marRight w:val="0"/>
              <w:marTop w:val="0"/>
              <w:marBottom w:val="0"/>
              <w:divBdr>
                <w:top w:val="none" w:sz="0" w:space="0" w:color="auto"/>
                <w:left w:val="none" w:sz="0" w:space="0" w:color="auto"/>
                <w:bottom w:val="none" w:sz="0" w:space="0" w:color="auto"/>
                <w:right w:val="none" w:sz="0" w:space="0" w:color="auto"/>
              </w:divBdr>
            </w:div>
            <w:div w:id="1664383816">
              <w:marLeft w:val="0"/>
              <w:marRight w:val="0"/>
              <w:marTop w:val="0"/>
              <w:marBottom w:val="0"/>
              <w:divBdr>
                <w:top w:val="none" w:sz="0" w:space="0" w:color="auto"/>
                <w:left w:val="none" w:sz="0" w:space="0" w:color="auto"/>
                <w:bottom w:val="none" w:sz="0" w:space="0" w:color="auto"/>
                <w:right w:val="none" w:sz="0" w:space="0" w:color="auto"/>
              </w:divBdr>
            </w:div>
            <w:div w:id="762913725">
              <w:marLeft w:val="0"/>
              <w:marRight w:val="0"/>
              <w:marTop w:val="0"/>
              <w:marBottom w:val="0"/>
              <w:divBdr>
                <w:top w:val="none" w:sz="0" w:space="0" w:color="auto"/>
                <w:left w:val="none" w:sz="0" w:space="0" w:color="auto"/>
                <w:bottom w:val="none" w:sz="0" w:space="0" w:color="auto"/>
                <w:right w:val="none" w:sz="0" w:space="0" w:color="auto"/>
              </w:divBdr>
            </w:div>
          </w:divsChild>
        </w:div>
        <w:div w:id="1269196813">
          <w:marLeft w:val="0"/>
          <w:marRight w:val="0"/>
          <w:marTop w:val="0"/>
          <w:marBottom w:val="0"/>
          <w:divBdr>
            <w:top w:val="none" w:sz="0" w:space="0" w:color="auto"/>
            <w:left w:val="none" w:sz="0" w:space="0" w:color="auto"/>
            <w:bottom w:val="none" w:sz="0" w:space="0" w:color="auto"/>
            <w:right w:val="none" w:sz="0" w:space="0" w:color="auto"/>
          </w:divBdr>
          <w:divsChild>
            <w:div w:id="386418324">
              <w:marLeft w:val="0"/>
              <w:marRight w:val="0"/>
              <w:marTop w:val="0"/>
              <w:marBottom w:val="0"/>
              <w:divBdr>
                <w:top w:val="none" w:sz="0" w:space="0" w:color="auto"/>
                <w:left w:val="none" w:sz="0" w:space="0" w:color="auto"/>
                <w:bottom w:val="none" w:sz="0" w:space="0" w:color="auto"/>
                <w:right w:val="none" w:sz="0" w:space="0" w:color="auto"/>
              </w:divBdr>
            </w:div>
            <w:div w:id="901213333">
              <w:marLeft w:val="0"/>
              <w:marRight w:val="0"/>
              <w:marTop w:val="0"/>
              <w:marBottom w:val="0"/>
              <w:divBdr>
                <w:top w:val="none" w:sz="0" w:space="0" w:color="auto"/>
                <w:left w:val="none" w:sz="0" w:space="0" w:color="auto"/>
                <w:bottom w:val="none" w:sz="0" w:space="0" w:color="auto"/>
                <w:right w:val="none" w:sz="0" w:space="0" w:color="auto"/>
              </w:divBdr>
            </w:div>
          </w:divsChild>
        </w:div>
        <w:div w:id="1412580151">
          <w:marLeft w:val="0"/>
          <w:marRight w:val="0"/>
          <w:marTop w:val="0"/>
          <w:marBottom w:val="0"/>
          <w:divBdr>
            <w:top w:val="none" w:sz="0" w:space="0" w:color="auto"/>
            <w:left w:val="none" w:sz="0" w:space="0" w:color="auto"/>
            <w:bottom w:val="none" w:sz="0" w:space="0" w:color="auto"/>
            <w:right w:val="none" w:sz="0" w:space="0" w:color="auto"/>
          </w:divBdr>
        </w:div>
        <w:div w:id="696589152">
          <w:marLeft w:val="0"/>
          <w:marRight w:val="0"/>
          <w:marTop w:val="0"/>
          <w:marBottom w:val="0"/>
          <w:divBdr>
            <w:top w:val="none" w:sz="0" w:space="0" w:color="auto"/>
            <w:left w:val="none" w:sz="0" w:space="0" w:color="auto"/>
            <w:bottom w:val="none" w:sz="0" w:space="0" w:color="auto"/>
            <w:right w:val="none" w:sz="0" w:space="0" w:color="auto"/>
          </w:divBdr>
        </w:div>
        <w:div w:id="1417434338">
          <w:marLeft w:val="0"/>
          <w:marRight w:val="0"/>
          <w:marTop w:val="0"/>
          <w:marBottom w:val="0"/>
          <w:divBdr>
            <w:top w:val="none" w:sz="0" w:space="0" w:color="auto"/>
            <w:left w:val="none" w:sz="0" w:space="0" w:color="auto"/>
            <w:bottom w:val="none" w:sz="0" w:space="0" w:color="auto"/>
            <w:right w:val="none" w:sz="0" w:space="0" w:color="auto"/>
          </w:divBdr>
        </w:div>
      </w:divsChild>
    </w:div>
    <w:div w:id="278296509">
      <w:bodyDiv w:val="1"/>
      <w:marLeft w:val="0"/>
      <w:marRight w:val="0"/>
      <w:marTop w:val="0"/>
      <w:marBottom w:val="0"/>
      <w:divBdr>
        <w:top w:val="none" w:sz="0" w:space="0" w:color="auto"/>
        <w:left w:val="none" w:sz="0" w:space="0" w:color="auto"/>
        <w:bottom w:val="none" w:sz="0" w:space="0" w:color="auto"/>
        <w:right w:val="none" w:sz="0" w:space="0" w:color="auto"/>
      </w:divBdr>
    </w:div>
    <w:div w:id="407923849">
      <w:bodyDiv w:val="1"/>
      <w:marLeft w:val="0"/>
      <w:marRight w:val="0"/>
      <w:marTop w:val="0"/>
      <w:marBottom w:val="0"/>
      <w:divBdr>
        <w:top w:val="none" w:sz="0" w:space="0" w:color="auto"/>
        <w:left w:val="none" w:sz="0" w:space="0" w:color="auto"/>
        <w:bottom w:val="none" w:sz="0" w:space="0" w:color="auto"/>
        <w:right w:val="none" w:sz="0" w:space="0" w:color="auto"/>
      </w:divBdr>
    </w:div>
    <w:div w:id="488401096">
      <w:bodyDiv w:val="1"/>
      <w:marLeft w:val="0"/>
      <w:marRight w:val="0"/>
      <w:marTop w:val="0"/>
      <w:marBottom w:val="0"/>
      <w:divBdr>
        <w:top w:val="none" w:sz="0" w:space="0" w:color="auto"/>
        <w:left w:val="none" w:sz="0" w:space="0" w:color="auto"/>
        <w:bottom w:val="none" w:sz="0" w:space="0" w:color="auto"/>
        <w:right w:val="none" w:sz="0" w:space="0" w:color="auto"/>
      </w:divBdr>
    </w:div>
    <w:div w:id="625622708">
      <w:bodyDiv w:val="1"/>
      <w:marLeft w:val="0"/>
      <w:marRight w:val="0"/>
      <w:marTop w:val="0"/>
      <w:marBottom w:val="0"/>
      <w:divBdr>
        <w:top w:val="none" w:sz="0" w:space="0" w:color="auto"/>
        <w:left w:val="none" w:sz="0" w:space="0" w:color="auto"/>
        <w:bottom w:val="none" w:sz="0" w:space="0" w:color="auto"/>
        <w:right w:val="none" w:sz="0" w:space="0" w:color="auto"/>
      </w:divBdr>
    </w:div>
    <w:div w:id="685252667">
      <w:bodyDiv w:val="1"/>
      <w:marLeft w:val="0"/>
      <w:marRight w:val="0"/>
      <w:marTop w:val="0"/>
      <w:marBottom w:val="0"/>
      <w:divBdr>
        <w:top w:val="none" w:sz="0" w:space="0" w:color="auto"/>
        <w:left w:val="none" w:sz="0" w:space="0" w:color="auto"/>
        <w:bottom w:val="none" w:sz="0" w:space="0" w:color="auto"/>
        <w:right w:val="none" w:sz="0" w:space="0" w:color="auto"/>
      </w:divBdr>
      <w:divsChild>
        <w:div w:id="1529875894">
          <w:marLeft w:val="0"/>
          <w:marRight w:val="0"/>
          <w:marTop w:val="0"/>
          <w:marBottom w:val="0"/>
          <w:divBdr>
            <w:top w:val="none" w:sz="0" w:space="0" w:color="auto"/>
            <w:left w:val="none" w:sz="0" w:space="0" w:color="auto"/>
            <w:bottom w:val="none" w:sz="0" w:space="0" w:color="auto"/>
            <w:right w:val="none" w:sz="0" w:space="0" w:color="auto"/>
          </w:divBdr>
        </w:div>
        <w:div w:id="172230875">
          <w:marLeft w:val="0"/>
          <w:marRight w:val="0"/>
          <w:marTop w:val="0"/>
          <w:marBottom w:val="0"/>
          <w:divBdr>
            <w:top w:val="none" w:sz="0" w:space="0" w:color="auto"/>
            <w:left w:val="none" w:sz="0" w:space="0" w:color="auto"/>
            <w:bottom w:val="none" w:sz="0" w:space="0" w:color="auto"/>
            <w:right w:val="none" w:sz="0" w:space="0" w:color="auto"/>
          </w:divBdr>
        </w:div>
        <w:div w:id="1448768907">
          <w:marLeft w:val="0"/>
          <w:marRight w:val="0"/>
          <w:marTop w:val="0"/>
          <w:marBottom w:val="0"/>
          <w:divBdr>
            <w:top w:val="none" w:sz="0" w:space="0" w:color="auto"/>
            <w:left w:val="none" w:sz="0" w:space="0" w:color="auto"/>
            <w:bottom w:val="none" w:sz="0" w:space="0" w:color="auto"/>
            <w:right w:val="none" w:sz="0" w:space="0" w:color="auto"/>
          </w:divBdr>
        </w:div>
        <w:div w:id="2057659060">
          <w:marLeft w:val="0"/>
          <w:marRight w:val="0"/>
          <w:marTop w:val="0"/>
          <w:marBottom w:val="0"/>
          <w:divBdr>
            <w:top w:val="none" w:sz="0" w:space="0" w:color="auto"/>
            <w:left w:val="none" w:sz="0" w:space="0" w:color="auto"/>
            <w:bottom w:val="none" w:sz="0" w:space="0" w:color="auto"/>
            <w:right w:val="none" w:sz="0" w:space="0" w:color="auto"/>
          </w:divBdr>
        </w:div>
      </w:divsChild>
    </w:div>
    <w:div w:id="719790421">
      <w:bodyDiv w:val="1"/>
      <w:marLeft w:val="0"/>
      <w:marRight w:val="0"/>
      <w:marTop w:val="0"/>
      <w:marBottom w:val="0"/>
      <w:divBdr>
        <w:top w:val="none" w:sz="0" w:space="0" w:color="auto"/>
        <w:left w:val="none" w:sz="0" w:space="0" w:color="auto"/>
        <w:bottom w:val="none" w:sz="0" w:space="0" w:color="auto"/>
        <w:right w:val="none" w:sz="0" w:space="0" w:color="auto"/>
      </w:divBdr>
    </w:div>
    <w:div w:id="833380800">
      <w:bodyDiv w:val="1"/>
      <w:marLeft w:val="0"/>
      <w:marRight w:val="0"/>
      <w:marTop w:val="0"/>
      <w:marBottom w:val="0"/>
      <w:divBdr>
        <w:top w:val="none" w:sz="0" w:space="0" w:color="auto"/>
        <w:left w:val="none" w:sz="0" w:space="0" w:color="auto"/>
        <w:bottom w:val="none" w:sz="0" w:space="0" w:color="auto"/>
        <w:right w:val="none" w:sz="0" w:space="0" w:color="auto"/>
      </w:divBdr>
    </w:div>
    <w:div w:id="897280654">
      <w:bodyDiv w:val="1"/>
      <w:marLeft w:val="0"/>
      <w:marRight w:val="0"/>
      <w:marTop w:val="0"/>
      <w:marBottom w:val="0"/>
      <w:divBdr>
        <w:top w:val="none" w:sz="0" w:space="0" w:color="auto"/>
        <w:left w:val="none" w:sz="0" w:space="0" w:color="auto"/>
        <w:bottom w:val="none" w:sz="0" w:space="0" w:color="auto"/>
        <w:right w:val="none" w:sz="0" w:space="0" w:color="auto"/>
      </w:divBdr>
    </w:div>
    <w:div w:id="1011687977">
      <w:bodyDiv w:val="1"/>
      <w:marLeft w:val="0"/>
      <w:marRight w:val="0"/>
      <w:marTop w:val="0"/>
      <w:marBottom w:val="0"/>
      <w:divBdr>
        <w:top w:val="none" w:sz="0" w:space="0" w:color="auto"/>
        <w:left w:val="none" w:sz="0" w:space="0" w:color="auto"/>
        <w:bottom w:val="none" w:sz="0" w:space="0" w:color="auto"/>
        <w:right w:val="none" w:sz="0" w:space="0" w:color="auto"/>
      </w:divBdr>
    </w:div>
    <w:div w:id="1014456559">
      <w:bodyDiv w:val="1"/>
      <w:marLeft w:val="0"/>
      <w:marRight w:val="0"/>
      <w:marTop w:val="0"/>
      <w:marBottom w:val="0"/>
      <w:divBdr>
        <w:top w:val="none" w:sz="0" w:space="0" w:color="auto"/>
        <w:left w:val="none" w:sz="0" w:space="0" w:color="auto"/>
        <w:bottom w:val="none" w:sz="0" w:space="0" w:color="auto"/>
        <w:right w:val="none" w:sz="0" w:space="0" w:color="auto"/>
      </w:divBdr>
    </w:div>
    <w:div w:id="1220283171">
      <w:bodyDiv w:val="1"/>
      <w:marLeft w:val="0"/>
      <w:marRight w:val="0"/>
      <w:marTop w:val="0"/>
      <w:marBottom w:val="0"/>
      <w:divBdr>
        <w:top w:val="none" w:sz="0" w:space="0" w:color="auto"/>
        <w:left w:val="none" w:sz="0" w:space="0" w:color="auto"/>
        <w:bottom w:val="none" w:sz="0" w:space="0" w:color="auto"/>
        <w:right w:val="none" w:sz="0" w:space="0" w:color="auto"/>
      </w:divBdr>
    </w:div>
    <w:div w:id="1503089176">
      <w:bodyDiv w:val="1"/>
      <w:marLeft w:val="0"/>
      <w:marRight w:val="0"/>
      <w:marTop w:val="0"/>
      <w:marBottom w:val="0"/>
      <w:divBdr>
        <w:top w:val="none" w:sz="0" w:space="0" w:color="auto"/>
        <w:left w:val="none" w:sz="0" w:space="0" w:color="auto"/>
        <w:bottom w:val="none" w:sz="0" w:space="0" w:color="auto"/>
        <w:right w:val="none" w:sz="0" w:space="0" w:color="auto"/>
      </w:divBdr>
    </w:div>
    <w:div w:id="1512719102">
      <w:bodyDiv w:val="1"/>
      <w:marLeft w:val="0"/>
      <w:marRight w:val="0"/>
      <w:marTop w:val="0"/>
      <w:marBottom w:val="0"/>
      <w:divBdr>
        <w:top w:val="none" w:sz="0" w:space="0" w:color="auto"/>
        <w:left w:val="none" w:sz="0" w:space="0" w:color="auto"/>
        <w:bottom w:val="none" w:sz="0" w:space="0" w:color="auto"/>
        <w:right w:val="none" w:sz="0" w:space="0" w:color="auto"/>
      </w:divBdr>
    </w:div>
    <w:div w:id="1544519011">
      <w:bodyDiv w:val="1"/>
      <w:marLeft w:val="0"/>
      <w:marRight w:val="0"/>
      <w:marTop w:val="0"/>
      <w:marBottom w:val="0"/>
      <w:divBdr>
        <w:top w:val="none" w:sz="0" w:space="0" w:color="auto"/>
        <w:left w:val="none" w:sz="0" w:space="0" w:color="auto"/>
        <w:bottom w:val="none" w:sz="0" w:space="0" w:color="auto"/>
        <w:right w:val="none" w:sz="0" w:space="0" w:color="auto"/>
      </w:divBdr>
      <w:divsChild>
        <w:div w:id="624508090">
          <w:marLeft w:val="0"/>
          <w:marRight w:val="0"/>
          <w:marTop w:val="0"/>
          <w:marBottom w:val="0"/>
          <w:divBdr>
            <w:top w:val="none" w:sz="0" w:space="0" w:color="auto"/>
            <w:left w:val="none" w:sz="0" w:space="0" w:color="auto"/>
            <w:bottom w:val="none" w:sz="0" w:space="0" w:color="auto"/>
            <w:right w:val="none" w:sz="0" w:space="0" w:color="auto"/>
          </w:divBdr>
        </w:div>
        <w:div w:id="1447969347">
          <w:marLeft w:val="0"/>
          <w:marRight w:val="0"/>
          <w:marTop w:val="0"/>
          <w:marBottom w:val="0"/>
          <w:divBdr>
            <w:top w:val="none" w:sz="0" w:space="0" w:color="auto"/>
            <w:left w:val="none" w:sz="0" w:space="0" w:color="auto"/>
            <w:bottom w:val="none" w:sz="0" w:space="0" w:color="auto"/>
            <w:right w:val="none" w:sz="0" w:space="0" w:color="auto"/>
          </w:divBdr>
        </w:div>
        <w:div w:id="1708287673">
          <w:marLeft w:val="0"/>
          <w:marRight w:val="0"/>
          <w:marTop w:val="0"/>
          <w:marBottom w:val="0"/>
          <w:divBdr>
            <w:top w:val="none" w:sz="0" w:space="0" w:color="auto"/>
            <w:left w:val="none" w:sz="0" w:space="0" w:color="auto"/>
            <w:bottom w:val="none" w:sz="0" w:space="0" w:color="auto"/>
            <w:right w:val="none" w:sz="0" w:space="0" w:color="auto"/>
          </w:divBdr>
          <w:divsChild>
            <w:div w:id="563837321">
              <w:marLeft w:val="0"/>
              <w:marRight w:val="0"/>
              <w:marTop w:val="0"/>
              <w:marBottom w:val="0"/>
              <w:divBdr>
                <w:top w:val="none" w:sz="0" w:space="0" w:color="auto"/>
                <w:left w:val="none" w:sz="0" w:space="0" w:color="auto"/>
                <w:bottom w:val="none" w:sz="0" w:space="0" w:color="auto"/>
                <w:right w:val="none" w:sz="0" w:space="0" w:color="auto"/>
              </w:divBdr>
            </w:div>
            <w:div w:id="937563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 w:id="1008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801">
      <w:bodyDiv w:val="1"/>
      <w:marLeft w:val="0"/>
      <w:marRight w:val="0"/>
      <w:marTop w:val="0"/>
      <w:marBottom w:val="0"/>
      <w:divBdr>
        <w:top w:val="none" w:sz="0" w:space="0" w:color="auto"/>
        <w:left w:val="none" w:sz="0" w:space="0" w:color="auto"/>
        <w:bottom w:val="none" w:sz="0" w:space="0" w:color="auto"/>
        <w:right w:val="none" w:sz="0" w:space="0" w:color="auto"/>
      </w:divBdr>
      <w:divsChild>
        <w:div w:id="1888298217">
          <w:marLeft w:val="0"/>
          <w:marRight w:val="0"/>
          <w:marTop w:val="0"/>
          <w:marBottom w:val="0"/>
          <w:divBdr>
            <w:top w:val="none" w:sz="0" w:space="0" w:color="auto"/>
            <w:left w:val="none" w:sz="0" w:space="0" w:color="auto"/>
            <w:bottom w:val="none" w:sz="0" w:space="0" w:color="auto"/>
            <w:right w:val="none" w:sz="0" w:space="0" w:color="auto"/>
          </w:divBdr>
        </w:div>
        <w:div w:id="120079825">
          <w:marLeft w:val="0"/>
          <w:marRight w:val="0"/>
          <w:marTop w:val="0"/>
          <w:marBottom w:val="0"/>
          <w:divBdr>
            <w:top w:val="none" w:sz="0" w:space="0" w:color="auto"/>
            <w:left w:val="none" w:sz="0" w:space="0" w:color="auto"/>
            <w:bottom w:val="none" w:sz="0" w:space="0" w:color="auto"/>
            <w:right w:val="none" w:sz="0" w:space="0" w:color="auto"/>
          </w:divBdr>
        </w:div>
        <w:div w:id="900336506">
          <w:marLeft w:val="0"/>
          <w:marRight w:val="0"/>
          <w:marTop w:val="0"/>
          <w:marBottom w:val="0"/>
          <w:divBdr>
            <w:top w:val="none" w:sz="0" w:space="0" w:color="auto"/>
            <w:left w:val="none" w:sz="0" w:space="0" w:color="auto"/>
            <w:bottom w:val="none" w:sz="0" w:space="0" w:color="auto"/>
            <w:right w:val="none" w:sz="0" w:space="0" w:color="auto"/>
          </w:divBdr>
          <w:divsChild>
            <w:div w:id="89204738">
              <w:marLeft w:val="0"/>
              <w:marRight w:val="0"/>
              <w:marTop w:val="0"/>
              <w:marBottom w:val="0"/>
              <w:divBdr>
                <w:top w:val="none" w:sz="0" w:space="0" w:color="auto"/>
                <w:left w:val="none" w:sz="0" w:space="0" w:color="auto"/>
                <w:bottom w:val="none" w:sz="0" w:space="0" w:color="auto"/>
                <w:right w:val="none" w:sz="0" w:space="0" w:color="auto"/>
              </w:divBdr>
            </w:div>
            <w:div w:id="1626884045">
              <w:marLeft w:val="0"/>
              <w:marRight w:val="0"/>
              <w:marTop w:val="0"/>
              <w:marBottom w:val="0"/>
              <w:divBdr>
                <w:top w:val="none" w:sz="0" w:space="0" w:color="auto"/>
                <w:left w:val="none" w:sz="0" w:space="0" w:color="auto"/>
                <w:bottom w:val="none" w:sz="0" w:space="0" w:color="auto"/>
                <w:right w:val="none" w:sz="0" w:space="0" w:color="auto"/>
              </w:divBdr>
            </w:div>
            <w:div w:id="706370772">
              <w:marLeft w:val="0"/>
              <w:marRight w:val="0"/>
              <w:marTop w:val="0"/>
              <w:marBottom w:val="0"/>
              <w:divBdr>
                <w:top w:val="none" w:sz="0" w:space="0" w:color="auto"/>
                <w:left w:val="none" w:sz="0" w:space="0" w:color="auto"/>
                <w:bottom w:val="none" w:sz="0" w:space="0" w:color="auto"/>
                <w:right w:val="none" w:sz="0" w:space="0" w:color="auto"/>
              </w:divBdr>
            </w:div>
            <w:div w:id="1487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893">
      <w:bodyDiv w:val="1"/>
      <w:marLeft w:val="0"/>
      <w:marRight w:val="0"/>
      <w:marTop w:val="0"/>
      <w:marBottom w:val="0"/>
      <w:divBdr>
        <w:top w:val="none" w:sz="0" w:space="0" w:color="auto"/>
        <w:left w:val="none" w:sz="0" w:space="0" w:color="auto"/>
        <w:bottom w:val="none" w:sz="0" w:space="0" w:color="auto"/>
        <w:right w:val="none" w:sz="0" w:space="0" w:color="auto"/>
      </w:divBdr>
      <w:divsChild>
        <w:div w:id="954101312">
          <w:marLeft w:val="300"/>
          <w:marRight w:val="0"/>
          <w:marTop w:val="0"/>
          <w:marBottom w:val="0"/>
          <w:divBdr>
            <w:top w:val="none" w:sz="0" w:space="0" w:color="auto"/>
            <w:left w:val="none" w:sz="0" w:space="0" w:color="auto"/>
            <w:bottom w:val="none" w:sz="0" w:space="0" w:color="auto"/>
            <w:right w:val="none" w:sz="0" w:space="0" w:color="auto"/>
          </w:divBdr>
        </w:div>
        <w:div w:id="852956343">
          <w:marLeft w:val="300"/>
          <w:marRight w:val="0"/>
          <w:marTop w:val="0"/>
          <w:marBottom w:val="0"/>
          <w:divBdr>
            <w:top w:val="none" w:sz="0" w:space="0" w:color="auto"/>
            <w:left w:val="none" w:sz="0" w:space="0" w:color="auto"/>
            <w:bottom w:val="none" w:sz="0" w:space="0" w:color="auto"/>
            <w:right w:val="none" w:sz="0" w:space="0" w:color="auto"/>
          </w:divBdr>
        </w:div>
        <w:div w:id="908879846">
          <w:marLeft w:val="300"/>
          <w:marRight w:val="0"/>
          <w:marTop w:val="0"/>
          <w:marBottom w:val="0"/>
          <w:divBdr>
            <w:top w:val="none" w:sz="0" w:space="0" w:color="auto"/>
            <w:left w:val="none" w:sz="0" w:space="0" w:color="auto"/>
            <w:bottom w:val="none" w:sz="0" w:space="0" w:color="auto"/>
            <w:right w:val="none" w:sz="0" w:space="0" w:color="auto"/>
          </w:divBdr>
        </w:div>
        <w:div w:id="250434842">
          <w:marLeft w:val="300"/>
          <w:marRight w:val="0"/>
          <w:marTop w:val="0"/>
          <w:marBottom w:val="0"/>
          <w:divBdr>
            <w:top w:val="none" w:sz="0" w:space="0" w:color="auto"/>
            <w:left w:val="none" w:sz="0" w:space="0" w:color="auto"/>
            <w:bottom w:val="none" w:sz="0" w:space="0" w:color="auto"/>
            <w:right w:val="none" w:sz="0" w:space="0" w:color="auto"/>
          </w:divBdr>
        </w:div>
      </w:divsChild>
    </w:div>
    <w:div w:id="1840346557">
      <w:bodyDiv w:val="1"/>
      <w:marLeft w:val="0"/>
      <w:marRight w:val="0"/>
      <w:marTop w:val="0"/>
      <w:marBottom w:val="0"/>
      <w:divBdr>
        <w:top w:val="none" w:sz="0" w:space="0" w:color="auto"/>
        <w:left w:val="none" w:sz="0" w:space="0" w:color="auto"/>
        <w:bottom w:val="none" w:sz="0" w:space="0" w:color="auto"/>
        <w:right w:val="none" w:sz="0" w:space="0" w:color="auto"/>
      </w:divBdr>
    </w:div>
    <w:div w:id="1844314999">
      <w:bodyDiv w:val="1"/>
      <w:marLeft w:val="0"/>
      <w:marRight w:val="0"/>
      <w:marTop w:val="0"/>
      <w:marBottom w:val="0"/>
      <w:divBdr>
        <w:top w:val="none" w:sz="0" w:space="0" w:color="auto"/>
        <w:left w:val="none" w:sz="0" w:space="0" w:color="auto"/>
        <w:bottom w:val="none" w:sz="0" w:space="0" w:color="auto"/>
        <w:right w:val="none" w:sz="0" w:space="0" w:color="auto"/>
      </w:divBdr>
    </w:div>
    <w:div w:id="1937012501">
      <w:bodyDiv w:val="1"/>
      <w:marLeft w:val="0"/>
      <w:marRight w:val="0"/>
      <w:marTop w:val="0"/>
      <w:marBottom w:val="0"/>
      <w:divBdr>
        <w:top w:val="none" w:sz="0" w:space="0" w:color="auto"/>
        <w:left w:val="none" w:sz="0" w:space="0" w:color="auto"/>
        <w:bottom w:val="none" w:sz="0" w:space="0" w:color="auto"/>
        <w:right w:val="none" w:sz="0" w:space="0" w:color="auto"/>
      </w:divBdr>
    </w:div>
    <w:div w:id="1941181149">
      <w:bodyDiv w:val="1"/>
      <w:marLeft w:val="0"/>
      <w:marRight w:val="0"/>
      <w:marTop w:val="0"/>
      <w:marBottom w:val="0"/>
      <w:divBdr>
        <w:top w:val="none" w:sz="0" w:space="0" w:color="auto"/>
        <w:left w:val="none" w:sz="0" w:space="0" w:color="auto"/>
        <w:bottom w:val="none" w:sz="0" w:space="0" w:color="auto"/>
        <w:right w:val="none" w:sz="0" w:space="0" w:color="auto"/>
      </w:divBdr>
    </w:div>
    <w:div w:id="1951349448">
      <w:bodyDiv w:val="1"/>
      <w:marLeft w:val="0"/>
      <w:marRight w:val="0"/>
      <w:marTop w:val="0"/>
      <w:marBottom w:val="0"/>
      <w:divBdr>
        <w:top w:val="none" w:sz="0" w:space="0" w:color="auto"/>
        <w:left w:val="none" w:sz="0" w:space="0" w:color="auto"/>
        <w:bottom w:val="none" w:sz="0" w:space="0" w:color="auto"/>
        <w:right w:val="none" w:sz="0" w:space="0" w:color="auto"/>
      </w:divBdr>
    </w:div>
    <w:div w:id="2036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odociagi_sroda"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www.wodociagi-sroda.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wodociagi_srod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mailto:sekretariat@mpecwik.pl" TargetMode="External"/><Relationship Id="rId2" Type="http://schemas.openxmlformats.org/officeDocument/2006/relationships/numbering" Target="numbering.xml"/><Relationship Id="rId16" Type="http://schemas.openxmlformats.org/officeDocument/2006/relationships/hyperlink" Target="https://www.portalzp.pl/kody-cpv/szczegoly/roboty-w-zakresie-kopania-rowow-6368" TargetMode="External"/><Relationship Id="rId20"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wodociagi_sro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dociagi-srod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www.portalzp.pl/kody-cpv"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wodociagi_sroda" TargetMode="External"/><Relationship Id="rId19" Type="http://schemas.openxmlformats.org/officeDocument/2006/relationships/hyperlink" Target="https://platformazakupowa.pl/pn/wodociagi_sroda"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wodociagi_sroda" TargetMode="External"/><Relationship Id="rId14" Type="http://schemas.openxmlformats.org/officeDocument/2006/relationships/hyperlink" Target="https://platformazakupowa.pl/pn/wodociagi_sroda" TargetMode="External"/><Relationship Id="rId22" Type="http://schemas.openxmlformats.org/officeDocument/2006/relationships/hyperlink" Target="mailto:przetargi@mpecwik.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dociagi_sroda"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18B9-65BB-4AEB-B799-1BBCCAFA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8651</Words>
  <Characters>51910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Warunki Zamówienia</vt:lpstr>
    </vt:vector>
  </TitlesOfParts>
  <Company>oem</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Zamówienia</dc:title>
  <dc:creator>kuderska</dc:creator>
  <cp:lastModifiedBy>ikuderska@WODOCIAGI.CORP</cp:lastModifiedBy>
  <cp:revision>2</cp:revision>
  <cp:lastPrinted>2024-09-10T06:28:00Z</cp:lastPrinted>
  <dcterms:created xsi:type="dcterms:W3CDTF">2024-09-10T12:44:00Z</dcterms:created>
  <dcterms:modified xsi:type="dcterms:W3CDTF">2024-09-10T12:44:00Z</dcterms:modified>
</cp:coreProperties>
</file>