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5A8EE" w14:textId="77777777" w:rsidR="003D5185" w:rsidRDefault="003D5185" w:rsidP="003D5185">
      <w:pPr>
        <w:pStyle w:val="Zwykytekst1"/>
        <w:spacing w:before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</w:t>
      </w:r>
    </w:p>
    <w:p w14:paraId="241E6544" w14:textId="77777777" w:rsidR="003D5185" w:rsidRDefault="003D5185" w:rsidP="003D5185">
      <w:pPr>
        <w:pStyle w:val="Zwykytekst1"/>
        <w:jc w:val="both"/>
        <w:rPr>
          <w:rFonts w:ascii="Times New Roman" w:hAnsi="Times New Roman" w:cs="Times New Roman"/>
        </w:rPr>
      </w:pPr>
    </w:p>
    <w:p w14:paraId="4DE44593" w14:textId="0A01D523" w:rsidR="003D5185" w:rsidRDefault="003D5185" w:rsidP="003D5185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CCD68FF" wp14:editId="5F41D03B">
                <wp:simplePos x="0" y="0"/>
                <wp:positionH relativeFrom="column">
                  <wp:posOffset>38735</wp:posOffset>
                </wp:positionH>
                <wp:positionV relativeFrom="paragraph">
                  <wp:posOffset>65405</wp:posOffset>
                </wp:positionV>
                <wp:extent cx="6034405" cy="495300"/>
                <wp:effectExtent l="3810" t="3175" r="2540" b="3175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320" cy="495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0709B5" w14:textId="77777777" w:rsidR="003D5185" w:rsidRDefault="003D5185" w:rsidP="003D5185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lIns="94680" tIns="48960" rIns="9468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D68FF" id="Text Box 55" o:spid="_x0000_s1026" style="position:absolute;left:0;text-align:left;margin-left:3.05pt;margin-top:5.15pt;width:475.15pt;height:39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" o:allowincell="f" fillcolor="silver" strokeweight=".5pt">
                <v:textbox inset="2.63mm,1.36mm,2.63mm,1.36mm">
                  <w:txbxContent>
                    <w:p w14:paraId="710709B5" w14:textId="77777777" w:rsidR="003D5185" w:rsidRDefault="003D5185" w:rsidP="003D5185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94DE760" w14:textId="77777777" w:rsidR="003D5185" w:rsidRDefault="003D5185" w:rsidP="003D5185">
      <w:pPr>
        <w:pStyle w:val="NormalnyWeb"/>
        <w:rPr>
          <w:sz w:val="22"/>
          <w:szCs w:val="22"/>
        </w:rPr>
      </w:pPr>
      <w:r>
        <w:t>Nawiązując do ogłoszenia w postępowaniu na:</w:t>
      </w:r>
      <w:bookmarkStart w:id="0" w:name="_Hlk528675833"/>
      <w:r>
        <w:rPr>
          <w:b/>
        </w:rPr>
        <w:t xml:space="preserve"> </w:t>
      </w:r>
      <w:bookmarkEnd w:id="0"/>
      <w:r w:rsidRPr="00F7665D">
        <w:rPr>
          <w:b/>
          <w:bCs/>
          <w:color w:val="000000"/>
          <w:sz w:val="22"/>
          <w:szCs w:val="22"/>
        </w:rPr>
        <w:t>Budowa</w:t>
      </w:r>
      <w:r w:rsidRPr="00F7665D">
        <w:rPr>
          <w:rFonts w:ascii="Book Antiqua" w:hAnsi="Book Antiqua"/>
          <w:b/>
          <w:bCs/>
          <w:color w:val="000000"/>
          <w:sz w:val="22"/>
          <w:szCs w:val="22"/>
        </w:rPr>
        <w:t xml:space="preserve"> 3 międzypokoleniowych aktywnych stref rekreacyjno-sportowych, w ramach realizacji operacji: </w:t>
      </w:r>
      <w:r w:rsidRPr="00F7665D">
        <w:rPr>
          <w:color w:val="000000"/>
        </w:rPr>
        <w:t>„</w:t>
      </w:r>
      <w:r w:rsidRPr="00F7665D">
        <w:rPr>
          <w:rFonts w:ascii="Book Antiqua" w:hAnsi="Book Antiqua"/>
          <w:b/>
          <w:bCs/>
          <w:color w:val="000000"/>
        </w:rPr>
        <w:t>Od juniora do seniora – budowa 3 obiektów infrastruktury rekreacyjnej w gminie Toszek” z udziałem środków Europejskiego Funduszu Rolnego na rzecz Rozwoju Obszarów Wiejskich</w:t>
      </w:r>
      <w:r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cstheme="minorHAnsi"/>
          <w:i/>
          <w:iCs/>
          <w:color w:val="000000" w:themeColor="text1"/>
        </w:rPr>
        <w:t xml:space="preserve">– znak sprawy </w:t>
      </w:r>
      <w:r>
        <w:rPr>
          <w:b/>
          <w:bCs/>
          <w:sz w:val="22"/>
          <w:szCs w:val="22"/>
        </w:rPr>
        <w:t xml:space="preserve">ZRP.2600.20.2024 </w:t>
      </w:r>
    </w:p>
    <w:p w14:paraId="4CB238F2" w14:textId="77777777" w:rsidR="003D5185" w:rsidRDefault="003D5185" w:rsidP="003D5185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C3F8B68" w14:textId="77777777" w:rsidR="003D5185" w:rsidRDefault="003D5185" w:rsidP="003D51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NIŻEJ PODPISANI:</w:t>
      </w:r>
    </w:p>
    <w:p w14:paraId="5CD3F969" w14:textId="77777777" w:rsidR="003D5185" w:rsidRDefault="003D5185" w:rsidP="003D5185">
      <w:pPr>
        <w:pStyle w:val="Zwykytekst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</w:t>
      </w:r>
    </w:p>
    <w:p w14:paraId="4B1408E3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5AA5BAD7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</w:t>
      </w:r>
    </w:p>
    <w:p w14:paraId="22FDA3CC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</w:t>
      </w:r>
    </w:p>
    <w:p w14:paraId="77818CD7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</w:t>
      </w:r>
    </w:p>
    <w:p w14:paraId="40051C1A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NIP:</w:t>
      </w:r>
    </w:p>
    <w:p w14:paraId="1F13DF00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REGON:</w:t>
      </w:r>
    </w:p>
    <w:p w14:paraId="585EB666" w14:textId="77777777" w:rsidR="003D5185" w:rsidRDefault="003D5185" w:rsidP="003D5185">
      <w:pPr>
        <w:pStyle w:val="Zwykytekst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(nazwa (firma) dokładny adres Wykonawcy/Wykonawców)</w:t>
      </w:r>
    </w:p>
    <w:p w14:paraId="4488581F" w14:textId="77777777" w:rsidR="003D5185" w:rsidRDefault="003D5185" w:rsidP="003D5185">
      <w:pPr>
        <w:pStyle w:val="Zwykytekst1"/>
        <w:spacing w:before="120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3DA97AC6" w14:textId="77777777" w:rsidR="003D5185" w:rsidRDefault="003D5185" w:rsidP="003D5185">
      <w:pPr>
        <w:pStyle w:val="Zwykytekst1"/>
        <w:spacing w:before="120"/>
        <w:ind w:right="567"/>
        <w:jc w:val="center"/>
        <w:rPr>
          <w:rFonts w:ascii="Times New Roman" w:hAnsi="Times New Roman" w:cs="Times New Roman"/>
          <w:b/>
        </w:rPr>
      </w:pPr>
    </w:p>
    <w:p w14:paraId="29D7CBC8" w14:textId="77777777" w:rsidR="003D5185" w:rsidRDefault="003D5185" w:rsidP="003D5185">
      <w:pPr>
        <w:pStyle w:val="Zwykytekst1"/>
        <w:spacing w:before="120"/>
        <w:ind w:right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6B186EE" w14:textId="77777777" w:rsidR="003D5185" w:rsidRDefault="003D5185" w:rsidP="003D5185">
      <w:pPr>
        <w:pStyle w:val="Zwykytekst1"/>
        <w:spacing w:before="120"/>
        <w:ind w:right="567"/>
        <w:jc w:val="center"/>
        <w:rPr>
          <w:rFonts w:ascii="Times New Roman" w:hAnsi="Times New Roman" w:cs="Times New Roman"/>
          <w:b/>
        </w:rPr>
      </w:pPr>
    </w:p>
    <w:p w14:paraId="7392390A" w14:textId="77777777" w:rsidR="003D5185" w:rsidRDefault="003D5185" w:rsidP="003D5185">
      <w:pPr>
        <w:ind w:right="567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Składając ofertę w postępowaniu pn.: </w:t>
      </w:r>
      <w:r w:rsidRPr="00F7665D">
        <w:rPr>
          <w:b/>
          <w:bCs/>
          <w:color w:val="000000"/>
        </w:rPr>
        <w:t>Budowa</w:t>
      </w:r>
      <w:r w:rsidRPr="00F7665D">
        <w:rPr>
          <w:rFonts w:ascii="Book Antiqua" w:hAnsi="Book Antiqua"/>
          <w:b/>
          <w:bCs/>
          <w:color w:val="000000"/>
        </w:rPr>
        <w:t xml:space="preserve"> 3 międzypokoleniowych aktywnych stref rekreacyjno-sportowych, w ramach realizacji operacji: </w:t>
      </w:r>
      <w:r w:rsidRPr="00F7665D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F7665D">
        <w:rPr>
          <w:rFonts w:ascii="Book Antiqua" w:eastAsia="Times New Roman" w:hAnsi="Book Antiqua"/>
          <w:b/>
          <w:bCs/>
          <w:color w:val="000000"/>
        </w:rPr>
        <w:t>Od juniora do seniora – budowa 3 obiektów infrastruktury rekreacyjnej w gminie Toszek” z udziałem środków Europejskiego Funduszu Rolnego na rzecz Rozwoju Obszarów Wiejskich</w:t>
      </w:r>
      <w:r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theme="minorHAnsi"/>
          <w:i/>
          <w:iCs/>
          <w:color w:val="000000" w:themeColor="text1"/>
          <w:sz w:val="24"/>
          <w:szCs w:val="24"/>
        </w:rPr>
        <w:t xml:space="preserve">– znak sprawy </w:t>
      </w:r>
      <w:r>
        <w:rPr>
          <w:b/>
          <w:bCs/>
        </w:rPr>
        <w:t>ZRP.2600.20.2024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zobowiązuję się do wykonania przedmiotu zamówienia zgodnie z następującymi warunkami:</w:t>
      </w:r>
    </w:p>
    <w:p w14:paraId="4BA33A01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51E7D" w14:textId="77777777" w:rsidR="003D5185" w:rsidRDefault="003D5185" w:rsidP="003D5185">
      <w:pPr>
        <w:pStyle w:val="Zwykytekst1"/>
        <w:numPr>
          <w:ilvl w:val="0"/>
          <w:numId w:val="19"/>
        </w:numPr>
        <w:spacing w:before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</w:t>
      </w:r>
      <w:r>
        <w:rPr>
          <w:rFonts w:ascii="Times New Roman" w:hAnsi="Times New Roman" w:cs="Times New Roman"/>
        </w:rPr>
        <w:t xml:space="preserve"> na wykonanie przedmiotu zamówienia zgodnie z warunkami określonymi w zapytaniu ofertowym:</w:t>
      </w:r>
    </w:p>
    <w:p w14:paraId="099F915B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499811C5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netto: ………………………………… PLN (słownie: …………………………) </w:t>
      </w:r>
    </w:p>
    <w:p w14:paraId="69EE97DE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</w:p>
    <w:p w14:paraId="01450FAC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VAT</w:t>
      </w:r>
    </w:p>
    <w:p w14:paraId="5176DBCD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57DB28A8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Cena ofertowa brutto: …………………………………PLN (słownie: ………………….) </w:t>
      </w:r>
    </w:p>
    <w:p w14:paraId="0DB38A87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3BD61A2F" w14:textId="77777777" w:rsidR="003D5185" w:rsidRDefault="003D5185" w:rsidP="003D5185">
      <w:pPr>
        <w:pStyle w:val="Zwykytekst1"/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1FB75F4F" w14:textId="714E1D78" w:rsidR="003D5185" w:rsidRDefault="003D5185" w:rsidP="001B04A1">
      <w:pPr>
        <w:pStyle w:val="Zwykytekst1"/>
        <w:numPr>
          <w:ilvl w:val="0"/>
          <w:numId w:val="19"/>
        </w:numPr>
        <w:spacing w:before="120"/>
        <w:ind w:left="284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 xml:space="preserve">, że oferujemy minimalny termin gwarancji wynoszący </w:t>
      </w:r>
      <w:r w:rsidR="005A7964">
        <w:rPr>
          <w:rFonts w:ascii="Times New Roman" w:hAnsi="Times New Roman"/>
        </w:rPr>
        <w:t xml:space="preserve">60 </w:t>
      </w:r>
      <w:r>
        <w:rPr>
          <w:rFonts w:ascii="Times New Roman" w:hAnsi="Times New Roman"/>
        </w:rPr>
        <w:t>miesięcy</w:t>
      </w:r>
      <w:r>
        <w:rPr>
          <w:rFonts w:ascii="Times New Roman" w:hAnsi="Times New Roman"/>
          <w:color w:val="00B050"/>
        </w:rPr>
        <w:t>.</w:t>
      </w:r>
    </w:p>
    <w:p w14:paraId="4156E05B" w14:textId="0ADCF3B9" w:rsidR="003D5185" w:rsidRDefault="001B04A1" w:rsidP="001B04A1">
      <w:pPr>
        <w:pStyle w:val="Zwykytekst1"/>
        <w:numPr>
          <w:ilvl w:val="0"/>
          <w:numId w:val="19"/>
        </w:numPr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 xml:space="preserve">, że </w:t>
      </w:r>
      <w:r w:rsidRPr="001B04A1">
        <w:rPr>
          <w:rFonts w:ascii="Times New Roman" w:hAnsi="Times New Roman"/>
        </w:rPr>
        <w:t xml:space="preserve"> nie podlega</w:t>
      </w:r>
      <w:r>
        <w:rPr>
          <w:rFonts w:ascii="Times New Roman" w:hAnsi="Times New Roman"/>
        </w:rPr>
        <w:t xml:space="preserve">m </w:t>
      </w:r>
      <w:r w:rsidRPr="001B04A1">
        <w:rPr>
          <w:rFonts w:ascii="Times New Roman" w:hAnsi="Times New Roman"/>
        </w:rPr>
        <w:t>wykluczeniu na podstawie art. 7 ust. 1 ustawy z dnia 13 kwietnia 2022 r. o szczególnych rozwiązaniach w zakresie przeciwdziałania wspierania agresji na Ukrainę oraz służących ochronie bezpieczeństwa narodowego (Dz. U. poz. 835).</w:t>
      </w:r>
    </w:p>
    <w:p w14:paraId="3CE9D4E1" w14:textId="77777777" w:rsidR="003D5185" w:rsidRDefault="003D5185" w:rsidP="003D5185">
      <w:pPr>
        <w:numPr>
          <w:ilvl w:val="0"/>
          <w:numId w:val="19"/>
        </w:numPr>
        <w:suppressAutoHyphens/>
        <w:spacing w:after="0" w:line="240" w:lineRule="auto"/>
        <w:ind w:left="357" w:right="425" w:hanging="357"/>
        <w:jc w:val="both"/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>, że podana wyżej ceny i oprocentowania obejmują wszystkie koszty Wykonawcy i obowiązuje w całym okresie realizacji zamówienia.</w:t>
      </w:r>
    </w:p>
    <w:p w14:paraId="7198A310" w14:textId="77777777" w:rsidR="003D5185" w:rsidRDefault="003D5185" w:rsidP="003D5185">
      <w:pPr>
        <w:ind w:left="357" w:right="425"/>
        <w:jc w:val="both"/>
        <w:rPr>
          <w:rFonts w:ascii="Times New Roman" w:hAnsi="Times New Roman"/>
        </w:rPr>
      </w:pPr>
    </w:p>
    <w:p w14:paraId="07B4892A" w14:textId="23182B9E" w:rsidR="003D5185" w:rsidRDefault="003D5185" w:rsidP="003D5185">
      <w:pPr>
        <w:pStyle w:val="Zwykytekst1"/>
        <w:numPr>
          <w:ilvl w:val="0"/>
          <w:numId w:val="19"/>
        </w:numPr>
        <w:spacing w:before="120"/>
        <w:ind w:left="357" w:right="425" w:hanging="35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cenie zawarto wszystkie koszty związane z pełnym i prawidłowym wykonaniem przedmiotu zamówienia. </w:t>
      </w:r>
      <w:r w:rsidR="003E5C2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świadczamy, że wybór naszej oferty:</w:t>
      </w:r>
    </w:p>
    <w:p w14:paraId="33FEB68C" w14:textId="77777777" w:rsidR="003D5185" w:rsidRDefault="003D5185" w:rsidP="003D5185">
      <w:pPr>
        <w:pStyle w:val="WW-Tekstpodstawowy2"/>
        <w:overflowPunct w:val="0"/>
        <w:rPr>
          <w:rFonts w:ascii="Times New Roman" w:hAnsi="Times New Roman"/>
          <w:szCs w:val="22"/>
        </w:rPr>
      </w:pPr>
    </w:p>
    <w:tbl>
      <w:tblPr>
        <w:tblW w:w="9034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3D5185" w14:paraId="24393ABA" w14:textId="77777777" w:rsidTr="00602ABA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EBBB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nie będzie ** </w:t>
            </w:r>
            <w:r>
              <w:rPr>
                <w:sz w:val="20"/>
                <w:szCs w:val="20"/>
              </w:rPr>
              <w:t>prowadził do powstania u Zamawiaj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cego obowi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zku podatkowego zgodnie  z przepisami ustawy z dnia 11 marca 2004 r. o podatku od towarów i usług </w:t>
            </w:r>
          </w:p>
        </w:tc>
      </w:tr>
      <w:tr w:rsidR="003D5185" w14:paraId="3981849B" w14:textId="77777777" w:rsidTr="00602ABA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CA96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będzie ** </w:t>
            </w:r>
            <w:r>
              <w:rPr>
                <w:sz w:val="20"/>
                <w:szCs w:val="20"/>
              </w:rPr>
              <w:t>prowadził do powstania u Zamawiaj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cego obowi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zku podatkowego zgodnie  z przepisami ustawy z dnia 11 marca 2004 r. o podatku od towarów i usług.</w:t>
            </w:r>
          </w:p>
          <w:p w14:paraId="7AFEAE3C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</w:p>
          <w:p w14:paraId="176F3A85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jednocześnie wskazujemy: </w:t>
            </w:r>
          </w:p>
          <w:p w14:paraId="2124CA93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nazwy (rodzaju) towaru lub usługi, których dostawa lub świadczenie będzie prowadzić do jego powstania</w:t>
            </w:r>
          </w:p>
          <w:p w14:paraId="1B7C1D1B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…………………………………………………………………….….………….</w:t>
            </w:r>
          </w:p>
          <w:p w14:paraId="03755507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wraz z określeniem ich wartości bez kwoty podatku…………………………………….</w:t>
            </w:r>
          </w:p>
          <w:p w14:paraId="474B9435" w14:textId="77777777" w:rsidR="003D5185" w:rsidRDefault="003D5185" w:rsidP="00602ABA">
            <w:pPr>
              <w:pStyle w:val="Akapitzlist"/>
              <w:ind w:left="4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zgodne z wiedzą wykonawcy, będzie miała zastosowanie: …………%</w:t>
            </w:r>
          </w:p>
        </w:tc>
      </w:tr>
      <w:tr w:rsidR="003D5185" w14:paraId="708BEAAE" w14:textId="77777777" w:rsidTr="00602ABA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EF7F" w14:textId="77777777" w:rsidR="003D5185" w:rsidRDefault="003D5185" w:rsidP="00602ABA">
            <w:pPr>
              <w:pStyle w:val="Akapitzlist"/>
              <w:ind w:left="180" w:hanging="180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Należy zaznaczyć właściwe pole i ewentualnie wskazać wymagane informacje (należy zapoznać się z w/w ustawą o podatku od towarów i usług,; </w:t>
            </w:r>
            <w:r>
              <w:rPr>
                <w:color w:val="000000"/>
                <w:sz w:val="20"/>
                <w:szCs w:val="20"/>
                <w:u w:val="single"/>
              </w:rPr>
              <w:t>obowiązku podatkowego po stronie Zamawiającego nie będzie w przypadku, gdy obowiązek rozliczenia podatku VAT będzie po stronie Wykonawcy).)</w:t>
            </w:r>
          </w:p>
          <w:p w14:paraId="0F98B607" w14:textId="77777777" w:rsidR="003D5185" w:rsidRDefault="003D5185" w:rsidP="00602ABA">
            <w:pPr>
              <w:pStyle w:val="Akapitzlist"/>
              <w:ind w:left="849" w:hanging="849"/>
              <w:jc w:val="both"/>
              <w:rPr>
                <w:sz w:val="20"/>
                <w:szCs w:val="20"/>
              </w:rPr>
            </w:pPr>
          </w:p>
        </w:tc>
      </w:tr>
    </w:tbl>
    <w:p w14:paraId="42B701A2" w14:textId="77777777" w:rsidR="003D5185" w:rsidRDefault="003D5185" w:rsidP="003D5185">
      <w:pPr>
        <w:pStyle w:val="Akapitzlist"/>
        <w:ind w:left="180" w:hanging="180"/>
        <w:jc w:val="both"/>
        <w:rPr>
          <w:sz w:val="20"/>
          <w:szCs w:val="20"/>
        </w:rPr>
      </w:pPr>
    </w:p>
    <w:p w14:paraId="01C67767" w14:textId="77777777" w:rsidR="003D5185" w:rsidRDefault="003D5185" w:rsidP="003D5185">
      <w:pPr>
        <w:pStyle w:val="Zwykytekst1"/>
        <w:numPr>
          <w:ilvl w:val="0"/>
          <w:numId w:val="19"/>
        </w:numPr>
        <w:tabs>
          <w:tab w:val="left" w:pos="10348"/>
        </w:tabs>
        <w:spacing w:before="120"/>
        <w:ind w:left="357" w:right="425" w:hanging="35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zapisami zapytania ofertowego i uznajemy się za związanych określonymi w nim postanowieniami i zasadami postępowania.</w:t>
      </w:r>
    </w:p>
    <w:p w14:paraId="35DF4BD6" w14:textId="77777777" w:rsidR="003D5185" w:rsidRDefault="003D5185" w:rsidP="003D5185">
      <w:pPr>
        <w:ind w:right="425"/>
        <w:jc w:val="both"/>
        <w:rPr>
          <w:rFonts w:ascii="Times New Roman" w:hAnsi="Times New Roman"/>
        </w:rPr>
      </w:pPr>
    </w:p>
    <w:p w14:paraId="526D2B08" w14:textId="77777777" w:rsidR="003D5185" w:rsidRDefault="003D5185" w:rsidP="003D5185">
      <w:pPr>
        <w:numPr>
          <w:ilvl w:val="0"/>
          <w:numId w:val="19"/>
        </w:numPr>
        <w:suppressAutoHyphens/>
        <w:spacing w:after="0" w:line="240" w:lineRule="auto"/>
        <w:ind w:left="357" w:right="425" w:hanging="357"/>
        <w:jc w:val="both"/>
      </w:pPr>
      <w:r>
        <w:rPr>
          <w:rFonts w:ascii="Times New Roman" w:hAnsi="Times New Roman"/>
          <w:b/>
        </w:rPr>
        <w:t>ZOBOWIĄZUJEMY SIĘ</w:t>
      </w:r>
      <w:r>
        <w:rPr>
          <w:rFonts w:ascii="Times New Roman" w:hAnsi="Times New Roman"/>
        </w:rPr>
        <w:t xml:space="preserve"> do wykonania przedmiotu zamówienia w terminie określonym w zapytaniu ofertowym.</w:t>
      </w:r>
    </w:p>
    <w:p w14:paraId="4118BE07" w14:textId="77777777" w:rsidR="003D5185" w:rsidRPr="00EB48AA" w:rsidRDefault="003D5185" w:rsidP="003D5185">
      <w:pPr>
        <w:numPr>
          <w:ilvl w:val="0"/>
          <w:numId w:val="19"/>
        </w:numPr>
        <w:suppressAutoHyphens/>
        <w:spacing w:after="0" w:line="240" w:lineRule="auto"/>
        <w:ind w:left="357" w:right="425" w:hanging="357"/>
        <w:jc w:val="both"/>
      </w:pPr>
      <w:r>
        <w:rPr>
          <w:rFonts w:ascii="Times New Roman" w:hAnsi="Times New Roman"/>
          <w:b/>
        </w:rPr>
        <w:t xml:space="preserve">AKCEPTUJEMY </w:t>
      </w:r>
      <w:r>
        <w:rPr>
          <w:rFonts w:ascii="Times New Roman" w:hAnsi="Times New Roman"/>
        </w:rPr>
        <w:t>warunki płatności określone przez Zamawiającego w zapytaniu ofertowym.</w:t>
      </w:r>
    </w:p>
    <w:p w14:paraId="6D3EF080" w14:textId="77777777" w:rsidR="003D5185" w:rsidRDefault="003D5185" w:rsidP="003D5185">
      <w:pPr>
        <w:numPr>
          <w:ilvl w:val="0"/>
          <w:numId w:val="19"/>
        </w:numPr>
        <w:suppressAutoHyphens/>
        <w:spacing w:after="0" w:line="240" w:lineRule="auto"/>
        <w:ind w:left="357" w:right="425" w:hanging="357"/>
        <w:jc w:val="both"/>
      </w:pPr>
      <w:r w:rsidRPr="00A704B3">
        <w:rPr>
          <w:rFonts w:ascii="Book Antiqua" w:hAnsi="Book Antiqua"/>
        </w:rPr>
        <w:t>Wykonawca będzie realizował przedmiot umowy wyłącznie siłami własnymi</w:t>
      </w:r>
      <w:r>
        <w:rPr>
          <w:rFonts w:ascii="Book Antiqua" w:hAnsi="Book Antiqua"/>
        </w:rPr>
        <w:t xml:space="preserve">. </w:t>
      </w:r>
    </w:p>
    <w:p w14:paraId="229D562A" w14:textId="77777777" w:rsidR="003D5185" w:rsidRDefault="003D5185" w:rsidP="003D5185">
      <w:pPr>
        <w:pStyle w:val="Akapitzlist"/>
        <w:tabs>
          <w:tab w:val="left" w:pos="9072"/>
        </w:tabs>
        <w:ind w:left="426" w:right="-366"/>
        <w:jc w:val="both"/>
      </w:pPr>
    </w:p>
    <w:p w14:paraId="08FF3FE2" w14:textId="77777777" w:rsidR="003D5185" w:rsidRDefault="003D5185" w:rsidP="003D5185">
      <w:pPr>
        <w:pStyle w:val="Zwykytekst1"/>
        <w:spacing w:before="120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4342848A" w14:textId="77777777" w:rsidR="003D5185" w:rsidRDefault="003D5185" w:rsidP="003D5185">
      <w:pPr>
        <w:pStyle w:val="Zwykytekst1"/>
        <w:spacing w:before="120"/>
        <w:rPr>
          <w:rFonts w:ascii="Times New Roman" w:hAnsi="Times New Roman" w:cs="Times New Roman"/>
        </w:rPr>
      </w:pPr>
    </w:p>
    <w:p w14:paraId="69E367E4" w14:textId="77777777" w:rsidR="003D5185" w:rsidRDefault="003D5185" w:rsidP="003D518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541573CA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(podpis osobisty </w:t>
      </w:r>
    </w:p>
    <w:p w14:paraId="5607DDAE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lub podpis zaufany Wykonawcy/Wykonawców)</w:t>
      </w:r>
    </w:p>
    <w:p w14:paraId="0B686845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</w:p>
    <w:p w14:paraId="3F74DBD5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</w:p>
    <w:p w14:paraId="01226023" w14:textId="77777777" w:rsidR="003D5185" w:rsidRDefault="003D5185" w:rsidP="003D5185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</w:p>
    <w:p w14:paraId="1ECEC575" w14:textId="77777777" w:rsidR="003D5185" w:rsidRDefault="003D5185" w:rsidP="003D5185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niepotrzebne skreślić</w:t>
      </w:r>
    </w:p>
    <w:p w14:paraId="7D79C975" w14:textId="77777777" w:rsidR="003D5185" w:rsidRDefault="003D5185" w:rsidP="003D5185">
      <w:pPr>
        <w:spacing w:before="120"/>
        <w:rPr>
          <w:rFonts w:ascii="Times New Roman" w:hAnsi="Times New Roman"/>
          <w:b/>
          <w:i/>
          <w:iCs/>
        </w:rPr>
      </w:pPr>
    </w:p>
    <w:p w14:paraId="44327C6F" w14:textId="77777777" w:rsidR="003D5185" w:rsidRDefault="003D5185" w:rsidP="003D5185">
      <w:pPr>
        <w:spacing w:before="1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i/>
          <w:iCs/>
        </w:rPr>
        <w:t>Informacja dla wykonawcy:</w:t>
      </w:r>
      <w:r>
        <w:rPr>
          <w:rFonts w:ascii="Times New Roman" w:hAnsi="Times New Roman"/>
          <w:bCs/>
          <w:i/>
          <w:iCs/>
        </w:rPr>
        <w:t xml:space="preserve"> </w:t>
      </w:r>
    </w:p>
    <w:p w14:paraId="5FDC9859" w14:textId="77777777" w:rsidR="003D5185" w:rsidRDefault="003D5185" w:rsidP="003D5185">
      <w:pPr>
        <w:spacing w:before="1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Formularz oferty musi być podpisany przez osobę lub osoby uprawnione do reprezentowania firmy).</w:t>
      </w:r>
    </w:p>
    <w:p w14:paraId="0E1AA364" w14:textId="77777777" w:rsidR="003F6D8D" w:rsidRPr="00667B88" w:rsidRDefault="003F6D8D" w:rsidP="00667B88">
      <w:pPr>
        <w:tabs>
          <w:tab w:val="left" w:pos="1935"/>
        </w:tabs>
        <w:spacing w:after="0" w:line="240" w:lineRule="auto"/>
        <w:rPr>
          <w:rFonts w:ascii="Book Antiqua" w:eastAsia="Times New Roman" w:hAnsi="Book Antiqua"/>
          <w:bCs/>
          <w:sz w:val="22"/>
          <w:szCs w:val="22"/>
        </w:rPr>
      </w:pPr>
    </w:p>
    <w:sectPr w:rsidR="003F6D8D" w:rsidRPr="00667B88" w:rsidSect="00F16C58">
      <w:footerReference w:type="default" r:id="rId8"/>
      <w:pgSz w:w="11906" w:h="16838"/>
      <w:pgMar w:top="568" w:right="1417" w:bottom="993" w:left="1417" w:header="708" w:footer="1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A7DB0" w14:textId="77777777" w:rsidR="00F16C58" w:rsidRDefault="00F16C58" w:rsidP="00EC7894">
      <w:pPr>
        <w:spacing w:after="0" w:line="240" w:lineRule="auto"/>
      </w:pPr>
      <w:r>
        <w:separator/>
      </w:r>
    </w:p>
  </w:endnote>
  <w:endnote w:type="continuationSeparator" w:id="0">
    <w:p w14:paraId="79A0C788" w14:textId="77777777" w:rsidR="00F16C58" w:rsidRDefault="00F16C58" w:rsidP="00EC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1752080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14:paraId="48E77253" w14:textId="52502E06" w:rsidR="00BE11D0" w:rsidRPr="005D034B" w:rsidRDefault="00667B88">
        <w:pPr>
          <w:pStyle w:val="Stopka"/>
          <w:jc w:val="center"/>
          <w:rPr>
            <w:rFonts w:ascii="Book Antiqua" w:hAnsi="Book Antiqua"/>
            <w:sz w:val="18"/>
            <w:szCs w:val="18"/>
          </w:rPr>
        </w:pPr>
        <w:r w:rsidRPr="0099739A">
          <w:rPr>
            <w:rFonts w:ascii="Book Antiqua" w:hAnsi="Book Antiqua"/>
            <w:noProof/>
          </w:rPr>
          <w:drawing>
            <wp:anchor distT="0" distB="0" distL="114300" distR="114300" simplePos="0" relativeHeight="251661312" behindDoc="0" locked="0" layoutInCell="1" allowOverlap="1" wp14:anchorId="4183D559" wp14:editId="799C979D">
              <wp:simplePos x="0" y="0"/>
              <wp:positionH relativeFrom="column">
                <wp:posOffset>-290195</wp:posOffset>
              </wp:positionH>
              <wp:positionV relativeFrom="paragraph">
                <wp:posOffset>312420</wp:posOffset>
              </wp:positionV>
              <wp:extent cx="1027430" cy="685800"/>
              <wp:effectExtent l="0" t="0" r="1270" b="0"/>
              <wp:wrapTopAndBottom/>
              <wp:docPr id="233" name="Obraz 233" descr="C:\Users\Joanna\Desktop\nivea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oanna\Desktop\nivea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74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9739A">
          <w:rPr>
            <w:rFonts w:ascii="Book Antiqua" w:hAnsi="Book Antiqua"/>
            <w:noProof/>
          </w:rPr>
          <w:drawing>
            <wp:anchor distT="0" distB="0" distL="114300" distR="114300" simplePos="0" relativeHeight="251663360" behindDoc="0" locked="0" layoutInCell="1" allowOverlap="1" wp14:anchorId="0771628A" wp14:editId="23DE0F64">
              <wp:simplePos x="0" y="0"/>
              <wp:positionH relativeFrom="column">
                <wp:posOffset>1805305</wp:posOffset>
              </wp:positionH>
              <wp:positionV relativeFrom="paragraph">
                <wp:posOffset>301625</wp:posOffset>
              </wp:positionV>
              <wp:extent cx="757387" cy="742950"/>
              <wp:effectExtent l="0" t="0" r="5080" b="0"/>
              <wp:wrapNone/>
              <wp:docPr id="234" name="Obraz 234" descr="C:\Users\Joanna\Desktop\nivea\L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oanna\Desktop\nivea\Leader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387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9739A">
          <w:rPr>
            <w:rFonts w:ascii="Book Antiqua" w:hAnsi="Book Antiqua"/>
            <w:noProof/>
          </w:rPr>
          <w:drawing>
            <wp:anchor distT="0" distB="0" distL="114300" distR="114300" simplePos="0" relativeHeight="251665408" behindDoc="0" locked="0" layoutInCell="1" allowOverlap="1" wp14:anchorId="19013F34" wp14:editId="5FE2797E">
              <wp:simplePos x="0" y="0"/>
              <wp:positionH relativeFrom="column">
                <wp:posOffset>3267075</wp:posOffset>
              </wp:positionH>
              <wp:positionV relativeFrom="paragraph">
                <wp:posOffset>93345</wp:posOffset>
              </wp:positionV>
              <wp:extent cx="847725" cy="1162050"/>
              <wp:effectExtent l="0" t="0" r="9525" b="0"/>
              <wp:wrapSquare wrapText="bothSides"/>
              <wp:docPr id="235" name="Obraz 235" descr="C:\Users\Joanna\Desktop\nivea\LOGO_Leśna Kraina_WZÓR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anna\Desktop\nivea\LOGO_Leśna Kraina_WZÓR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C7894">
          <w:rPr>
            <w:noProof/>
          </w:rPr>
          <w:drawing>
            <wp:anchor distT="0" distB="0" distL="114300" distR="114300" simplePos="0" relativeHeight="251659264" behindDoc="1" locked="0" layoutInCell="1" allowOverlap="1" wp14:anchorId="0E5BBB2E" wp14:editId="70289678">
              <wp:simplePos x="0" y="0"/>
              <wp:positionH relativeFrom="margin">
                <wp:posOffset>4853305</wp:posOffset>
              </wp:positionH>
              <wp:positionV relativeFrom="paragraph">
                <wp:posOffset>309879</wp:posOffset>
              </wp:positionV>
              <wp:extent cx="1228725" cy="803369"/>
              <wp:effectExtent l="0" t="0" r="0" b="0"/>
              <wp:wrapNone/>
              <wp:docPr id="236" name="Obraz 236" descr="C:\Users\Joanna\Desktop\nivea\PROW-2014-2020-logo-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Joanna\Desktop\nivea\PROW-2014-2020-logo-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9745" cy="810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                                                   </w:t>
        </w:r>
        <w:r w:rsidR="00BE11D0" w:rsidRPr="005D034B">
          <w:rPr>
            <w:rFonts w:ascii="Book Antiqua" w:hAnsi="Book Antiqua"/>
            <w:sz w:val="18"/>
            <w:szCs w:val="18"/>
          </w:rPr>
          <w:fldChar w:fldCharType="begin"/>
        </w:r>
        <w:r w:rsidR="00BE11D0" w:rsidRPr="005D034B">
          <w:rPr>
            <w:rFonts w:ascii="Book Antiqua" w:hAnsi="Book Antiqua"/>
            <w:sz w:val="18"/>
            <w:szCs w:val="18"/>
          </w:rPr>
          <w:instrText>PAGE   \* MERGEFORMAT</w:instrText>
        </w:r>
        <w:r w:rsidR="00BE11D0" w:rsidRPr="005D034B">
          <w:rPr>
            <w:rFonts w:ascii="Book Antiqua" w:hAnsi="Book Antiqua"/>
            <w:sz w:val="18"/>
            <w:szCs w:val="18"/>
          </w:rPr>
          <w:fldChar w:fldCharType="separate"/>
        </w:r>
        <w:r w:rsidR="008B29DB">
          <w:rPr>
            <w:rFonts w:ascii="Book Antiqua" w:hAnsi="Book Antiqua"/>
            <w:noProof/>
            <w:sz w:val="18"/>
            <w:szCs w:val="18"/>
          </w:rPr>
          <w:t>3</w:t>
        </w:r>
        <w:r w:rsidR="00BE11D0" w:rsidRPr="005D034B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14:paraId="7219AA66" w14:textId="77777777" w:rsidR="00EC7894" w:rsidRDefault="00667B88" w:rsidP="00667B88">
    <w:pPr>
      <w:pStyle w:val="Stopka"/>
      <w:tabs>
        <w:tab w:val="left" w:pos="4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5289B" w14:textId="77777777" w:rsidR="00F16C58" w:rsidRDefault="00F16C58" w:rsidP="00EC7894">
      <w:pPr>
        <w:spacing w:after="0" w:line="240" w:lineRule="auto"/>
      </w:pPr>
      <w:r>
        <w:separator/>
      </w:r>
    </w:p>
  </w:footnote>
  <w:footnote w:type="continuationSeparator" w:id="0">
    <w:p w14:paraId="632E54B8" w14:textId="77777777" w:rsidR="00F16C58" w:rsidRDefault="00F16C58" w:rsidP="00EC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94B9D"/>
    <w:multiLevelType w:val="hybridMultilevel"/>
    <w:tmpl w:val="1A1C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AB"/>
    <w:multiLevelType w:val="hybridMultilevel"/>
    <w:tmpl w:val="61E2A482"/>
    <w:lvl w:ilvl="0" w:tplc="82162B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C0686"/>
    <w:multiLevelType w:val="multilevel"/>
    <w:tmpl w:val="09E60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D774D"/>
    <w:multiLevelType w:val="hybridMultilevel"/>
    <w:tmpl w:val="CAA4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AD2"/>
    <w:multiLevelType w:val="hybridMultilevel"/>
    <w:tmpl w:val="CF741F7C"/>
    <w:lvl w:ilvl="0" w:tplc="13A28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178CE"/>
    <w:multiLevelType w:val="hybridMultilevel"/>
    <w:tmpl w:val="753CE960"/>
    <w:lvl w:ilvl="0" w:tplc="F8EAF55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B2E601C"/>
    <w:multiLevelType w:val="multilevel"/>
    <w:tmpl w:val="234EBE0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/>
        <w:b w:val="0"/>
        <w:i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FE25E94"/>
    <w:multiLevelType w:val="hybridMultilevel"/>
    <w:tmpl w:val="621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4F46"/>
    <w:multiLevelType w:val="hybridMultilevel"/>
    <w:tmpl w:val="CF741F7C"/>
    <w:lvl w:ilvl="0" w:tplc="13A28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D0FF6"/>
    <w:multiLevelType w:val="hybridMultilevel"/>
    <w:tmpl w:val="0ECC14A0"/>
    <w:lvl w:ilvl="0" w:tplc="B184BBC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950"/>
    <w:multiLevelType w:val="hybridMultilevel"/>
    <w:tmpl w:val="EDE4DF02"/>
    <w:lvl w:ilvl="0" w:tplc="C10EB0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98F05D6"/>
    <w:multiLevelType w:val="hybridMultilevel"/>
    <w:tmpl w:val="6FA80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04871"/>
    <w:multiLevelType w:val="hybridMultilevel"/>
    <w:tmpl w:val="3E6E6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9120CD"/>
    <w:multiLevelType w:val="hybridMultilevel"/>
    <w:tmpl w:val="3A0EAA1A"/>
    <w:lvl w:ilvl="0" w:tplc="31F0149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46D4773"/>
    <w:multiLevelType w:val="hybridMultilevel"/>
    <w:tmpl w:val="7D02552E"/>
    <w:lvl w:ilvl="0" w:tplc="6E8A07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97672"/>
    <w:multiLevelType w:val="hybridMultilevel"/>
    <w:tmpl w:val="2D906F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078FD"/>
    <w:multiLevelType w:val="hybridMultilevel"/>
    <w:tmpl w:val="E6481636"/>
    <w:lvl w:ilvl="0" w:tplc="3D8688EE">
      <w:start w:val="1"/>
      <w:numFmt w:val="decimal"/>
      <w:lvlText w:val="1.%1."/>
      <w:lvlJc w:val="left"/>
      <w:pPr>
        <w:tabs>
          <w:tab w:val="num" w:pos="757"/>
        </w:tabs>
        <w:ind w:left="75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17E0D"/>
    <w:multiLevelType w:val="hybridMultilevel"/>
    <w:tmpl w:val="EFBA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85077"/>
    <w:multiLevelType w:val="hybridMultilevel"/>
    <w:tmpl w:val="361A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0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81327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181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5753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64398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561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30618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82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982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9954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004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55025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769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2928295">
    <w:abstractNumId w:val="5"/>
  </w:num>
  <w:num w:numId="15" w16cid:durableId="1597640646">
    <w:abstractNumId w:val="10"/>
  </w:num>
  <w:num w:numId="16" w16cid:durableId="1490900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4690827">
    <w:abstractNumId w:val="7"/>
  </w:num>
  <w:num w:numId="18" w16cid:durableId="820541174">
    <w:abstractNumId w:val="13"/>
  </w:num>
  <w:num w:numId="19" w16cid:durableId="200651865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94"/>
    <w:rsid w:val="00072348"/>
    <w:rsid w:val="000733D0"/>
    <w:rsid w:val="000C30FB"/>
    <w:rsid w:val="000E600D"/>
    <w:rsid w:val="000E7E7C"/>
    <w:rsid w:val="000F5469"/>
    <w:rsid w:val="0010039F"/>
    <w:rsid w:val="00116454"/>
    <w:rsid w:val="00123988"/>
    <w:rsid w:val="001745DB"/>
    <w:rsid w:val="001771C5"/>
    <w:rsid w:val="001924AB"/>
    <w:rsid w:val="001A1695"/>
    <w:rsid w:val="001B04A1"/>
    <w:rsid w:val="001C240B"/>
    <w:rsid w:val="001C6405"/>
    <w:rsid w:val="001D0CF2"/>
    <w:rsid w:val="001D2287"/>
    <w:rsid w:val="001F3360"/>
    <w:rsid w:val="001F68B3"/>
    <w:rsid w:val="00213722"/>
    <w:rsid w:val="002324B5"/>
    <w:rsid w:val="00264227"/>
    <w:rsid w:val="00276628"/>
    <w:rsid w:val="002F5C95"/>
    <w:rsid w:val="003509F2"/>
    <w:rsid w:val="00361278"/>
    <w:rsid w:val="00374CCB"/>
    <w:rsid w:val="003C7BD7"/>
    <w:rsid w:val="003D5185"/>
    <w:rsid w:val="003E5C25"/>
    <w:rsid w:val="003F6D8D"/>
    <w:rsid w:val="00406977"/>
    <w:rsid w:val="00413D25"/>
    <w:rsid w:val="0042755F"/>
    <w:rsid w:val="00431D69"/>
    <w:rsid w:val="004856F4"/>
    <w:rsid w:val="00485BF3"/>
    <w:rsid w:val="004B183A"/>
    <w:rsid w:val="004B4A8C"/>
    <w:rsid w:val="004D6108"/>
    <w:rsid w:val="004E2B39"/>
    <w:rsid w:val="00515945"/>
    <w:rsid w:val="00530461"/>
    <w:rsid w:val="00543A34"/>
    <w:rsid w:val="00547ADB"/>
    <w:rsid w:val="005829CA"/>
    <w:rsid w:val="005847AF"/>
    <w:rsid w:val="005A7964"/>
    <w:rsid w:val="005D034B"/>
    <w:rsid w:val="006215A5"/>
    <w:rsid w:val="00635EF4"/>
    <w:rsid w:val="00666C8E"/>
    <w:rsid w:val="00667B88"/>
    <w:rsid w:val="006733E8"/>
    <w:rsid w:val="00696FF6"/>
    <w:rsid w:val="006F337E"/>
    <w:rsid w:val="00782C10"/>
    <w:rsid w:val="007D37E2"/>
    <w:rsid w:val="008022BB"/>
    <w:rsid w:val="0088514D"/>
    <w:rsid w:val="008A2920"/>
    <w:rsid w:val="008B29DB"/>
    <w:rsid w:val="00910DD0"/>
    <w:rsid w:val="00911B9C"/>
    <w:rsid w:val="009562C6"/>
    <w:rsid w:val="009725AF"/>
    <w:rsid w:val="00984ACB"/>
    <w:rsid w:val="009936C7"/>
    <w:rsid w:val="009E3C40"/>
    <w:rsid w:val="00A248CA"/>
    <w:rsid w:val="00A478A3"/>
    <w:rsid w:val="00A561D2"/>
    <w:rsid w:val="00A57272"/>
    <w:rsid w:val="00AA4250"/>
    <w:rsid w:val="00AA434F"/>
    <w:rsid w:val="00AF19F1"/>
    <w:rsid w:val="00B15DFB"/>
    <w:rsid w:val="00B72A44"/>
    <w:rsid w:val="00BC21A1"/>
    <w:rsid w:val="00BE11D0"/>
    <w:rsid w:val="00C0185B"/>
    <w:rsid w:val="00C72401"/>
    <w:rsid w:val="00CF0587"/>
    <w:rsid w:val="00D3205D"/>
    <w:rsid w:val="00D625CD"/>
    <w:rsid w:val="00E550EC"/>
    <w:rsid w:val="00E63C05"/>
    <w:rsid w:val="00E77D57"/>
    <w:rsid w:val="00EA4357"/>
    <w:rsid w:val="00EA45C1"/>
    <w:rsid w:val="00EC7894"/>
    <w:rsid w:val="00F16C58"/>
    <w:rsid w:val="00F2100A"/>
    <w:rsid w:val="00F60D39"/>
    <w:rsid w:val="00F73CD1"/>
    <w:rsid w:val="00FC6FC9"/>
    <w:rsid w:val="00FE200E"/>
    <w:rsid w:val="00FE2181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8367"/>
  <w15:chartTrackingRefBased/>
  <w15:docId w15:val="{2F1C861F-0198-4565-9035-860F5D3A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34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94"/>
  </w:style>
  <w:style w:type="paragraph" w:styleId="Stopka">
    <w:name w:val="footer"/>
    <w:basedOn w:val="Normalny"/>
    <w:link w:val="StopkaZnak"/>
    <w:uiPriority w:val="99"/>
    <w:unhideWhenUsed/>
    <w:rsid w:val="00EC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94"/>
  </w:style>
  <w:style w:type="paragraph" w:styleId="Akapitzlist">
    <w:name w:val="List Paragraph"/>
    <w:basedOn w:val="Normalny"/>
    <w:link w:val="AkapitzlistZnak"/>
    <w:uiPriority w:val="99"/>
    <w:qFormat/>
    <w:rsid w:val="00AA43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1C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1C5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1C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C5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7BD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55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55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55F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1164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16454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6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D5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3D5185"/>
    <w:pPr>
      <w:suppressAutoHyphens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WW-Tekstpodstawowy2">
    <w:name w:val="WW-Tekst podstawowy 2"/>
    <w:basedOn w:val="Normalny"/>
    <w:qFormat/>
    <w:rsid w:val="003D5185"/>
    <w:pPr>
      <w:suppressAutoHyphens/>
      <w:spacing w:after="0" w:line="240" w:lineRule="auto"/>
      <w:jc w:val="both"/>
    </w:pPr>
    <w:rPr>
      <w:rFonts w:ascii="Arial" w:eastAsia="Times New Roman" w:hAnsi="Arial"/>
      <w:sz w:val="22"/>
    </w:rPr>
  </w:style>
  <w:style w:type="paragraph" w:customStyle="1" w:styleId="Zawartoramki">
    <w:name w:val="Zawartość ramki"/>
    <w:basedOn w:val="Normalny"/>
    <w:qFormat/>
    <w:rsid w:val="003D5185"/>
    <w:pPr>
      <w:widowControl w:val="0"/>
      <w:suppressAutoHyphens/>
      <w:spacing w:after="0" w:line="240" w:lineRule="auto"/>
    </w:pPr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0F5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080E-A26B-47EF-8796-FB97043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PC</cp:lastModifiedBy>
  <cp:revision>2</cp:revision>
  <cp:lastPrinted>2019-07-12T08:28:00Z</cp:lastPrinted>
  <dcterms:created xsi:type="dcterms:W3CDTF">2024-04-04T07:48:00Z</dcterms:created>
  <dcterms:modified xsi:type="dcterms:W3CDTF">2024-04-04T07:48:00Z</dcterms:modified>
</cp:coreProperties>
</file>