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4A" w:rsidRPr="00AE32C3" w:rsidRDefault="005263AE" w:rsidP="00927351">
      <w:pPr>
        <w:widowControl w:val="0"/>
        <w:autoSpaceDE w:val="0"/>
        <w:autoSpaceDN w:val="0"/>
        <w:adjustRightInd w:val="0"/>
        <w:spacing w:after="0"/>
        <w:rPr>
          <w:rFonts w:ascii="Calibri" w:eastAsia="Times New Roman" w:hAnsi="Calibri" w:cs="Times New Roman"/>
          <w:sz w:val="32"/>
          <w:szCs w:val="24"/>
        </w:rPr>
      </w:pPr>
      <w:r>
        <w:rPr>
          <w:rFonts w:ascii="Calibri" w:eastAsia="Times New Roman" w:hAnsi="Calibri" w:cs="Times New Roman"/>
          <w:b/>
          <w:bCs/>
          <w:sz w:val="32"/>
          <w:szCs w:val="24"/>
        </w:rPr>
        <w:t xml:space="preserve">WARUNKI </w:t>
      </w:r>
      <w:r w:rsidR="005A494A" w:rsidRPr="00AE32C3">
        <w:rPr>
          <w:rFonts w:ascii="Calibri" w:eastAsia="Times New Roman" w:hAnsi="Calibri" w:cs="Times New Roman"/>
          <w:b/>
          <w:bCs/>
          <w:sz w:val="32"/>
          <w:szCs w:val="24"/>
        </w:rPr>
        <w:t>ZAMÓWIENIA (WZ)</w:t>
      </w:r>
    </w:p>
    <w:p w:rsidR="005A494A" w:rsidRPr="00FC0663" w:rsidRDefault="005A494A" w:rsidP="00927351">
      <w:pPr>
        <w:widowControl w:val="0"/>
        <w:autoSpaceDE w:val="0"/>
        <w:autoSpaceDN w:val="0"/>
        <w:adjustRightInd w:val="0"/>
        <w:spacing w:after="0"/>
        <w:rPr>
          <w:rFonts w:ascii="Calibri" w:eastAsia="Times New Roman" w:hAnsi="Calibri" w:cs="Times New Roman"/>
          <w:sz w:val="24"/>
          <w:szCs w:val="24"/>
        </w:rPr>
      </w:pPr>
    </w:p>
    <w:p w:rsidR="005A494A" w:rsidRPr="00FC0663" w:rsidRDefault="005A494A" w:rsidP="00927351">
      <w:pPr>
        <w:widowControl w:val="0"/>
        <w:autoSpaceDE w:val="0"/>
        <w:autoSpaceDN w:val="0"/>
        <w:adjustRightInd w:val="0"/>
        <w:spacing w:after="0"/>
        <w:rPr>
          <w:rFonts w:ascii="Calibri" w:eastAsia="Times New Roman" w:hAnsi="Calibri" w:cs="Times New Roman"/>
          <w:sz w:val="24"/>
          <w:szCs w:val="24"/>
        </w:rPr>
      </w:pPr>
      <w:r w:rsidRPr="00FC0663">
        <w:rPr>
          <w:rFonts w:ascii="Calibri" w:eastAsia="Times New Roman" w:hAnsi="Calibri" w:cs="Times New Roman"/>
          <w:sz w:val="24"/>
          <w:szCs w:val="24"/>
        </w:rPr>
        <w:t>POSTĘPOWANIE O UDZIELENIE</w:t>
      </w:r>
    </w:p>
    <w:p w:rsidR="005A494A" w:rsidRPr="00FC0663" w:rsidRDefault="005A494A" w:rsidP="00927351">
      <w:pPr>
        <w:widowControl w:val="0"/>
        <w:autoSpaceDE w:val="0"/>
        <w:autoSpaceDN w:val="0"/>
        <w:adjustRightInd w:val="0"/>
        <w:spacing w:after="0"/>
        <w:rPr>
          <w:rFonts w:ascii="Calibri" w:eastAsia="Times New Roman" w:hAnsi="Calibri" w:cs="Times New Roman"/>
          <w:sz w:val="24"/>
          <w:szCs w:val="24"/>
        </w:rPr>
      </w:pPr>
      <w:r w:rsidRPr="00FC0663">
        <w:rPr>
          <w:rFonts w:ascii="Calibri" w:eastAsia="Times New Roman" w:hAnsi="Calibri" w:cs="Times New Roman"/>
          <w:sz w:val="24"/>
          <w:szCs w:val="24"/>
        </w:rPr>
        <w:t>ZAMÓWIENIA PUBLICZNEGO</w:t>
      </w:r>
    </w:p>
    <w:p w:rsidR="00F21071" w:rsidRDefault="005A494A" w:rsidP="00927351">
      <w:pPr>
        <w:widowControl w:val="0"/>
        <w:autoSpaceDE w:val="0"/>
        <w:autoSpaceDN w:val="0"/>
        <w:adjustRightInd w:val="0"/>
        <w:spacing w:after="0"/>
        <w:rPr>
          <w:rFonts w:ascii="Calibri" w:eastAsia="Times New Roman" w:hAnsi="Calibri" w:cs="Times New Roman"/>
          <w:color w:val="000000"/>
          <w:sz w:val="24"/>
          <w:szCs w:val="24"/>
        </w:rPr>
      </w:pPr>
      <w:r w:rsidRPr="00FC0663">
        <w:rPr>
          <w:rFonts w:ascii="Calibri" w:eastAsia="Times New Roman" w:hAnsi="Calibri" w:cs="Times New Roman"/>
          <w:sz w:val="24"/>
          <w:szCs w:val="24"/>
        </w:rPr>
        <w:t>PROWADZONE W TRYBIE PRZETARGU NIEOGRANICZONEGO</w:t>
      </w:r>
      <w:r w:rsidR="00F21071" w:rsidRPr="00F21071">
        <w:rPr>
          <w:rFonts w:ascii="Calibri" w:eastAsia="Times New Roman" w:hAnsi="Calibri" w:cs="Times New Roman"/>
          <w:color w:val="000000"/>
          <w:sz w:val="24"/>
          <w:szCs w:val="24"/>
        </w:rPr>
        <w:t xml:space="preserve"> </w:t>
      </w:r>
    </w:p>
    <w:p w:rsidR="005A494A" w:rsidRPr="00FC0663" w:rsidRDefault="00F21071" w:rsidP="00927351">
      <w:pPr>
        <w:widowControl w:val="0"/>
        <w:autoSpaceDE w:val="0"/>
        <w:autoSpaceDN w:val="0"/>
        <w:adjustRightInd w:val="0"/>
        <w:spacing w:after="0"/>
        <w:rPr>
          <w:rFonts w:ascii="Calibri" w:eastAsia="Times New Roman" w:hAnsi="Calibri" w:cs="Times New Roman"/>
          <w:sz w:val="24"/>
          <w:szCs w:val="24"/>
        </w:rPr>
      </w:pPr>
      <w:r w:rsidRPr="00FC0663">
        <w:rPr>
          <w:rFonts w:ascii="Calibri" w:eastAsia="Times New Roman" w:hAnsi="Calibri" w:cs="Times New Roman"/>
          <w:color w:val="000000"/>
          <w:sz w:val="24"/>
          <w:szCs w:val="24"/>
        </w:rPr>
        <w:t>na podstawie „Regulaminu udzielania zamówień publicznych, do których nie mają zastosowania przepisy ustawy Prawo zamówień publicznych w Spółce Komunalnej Wschowa Sp. z o.o.”</w:t>
      </w:r>
    </w:p>
    <w:p w:rsidR="005A494A" w:rsidRPr="00FC0663" w:rsidRDefault="005A494A" w:rsidP="00927351">
      <w:pPr>
        <w:widowControl w:val="0"/>
        <w:autoSpaceDE w:val="0"/>
        <w:autoSpaceDN w:val="0"/>
        <w:adjustRightInd w:val="0"/>
        <w:spacing w:after="0"/>
        <w:ind w:left="3880"/>
        <w:rPr>
          <w:rFonts w:ascii="Calibri" w:eastAsia="Times New Roman" w:hAnsi="Calibri" w:cs="Times New Roman"/>
          <w:sz w:val="24"/>
          <w:szCs w:val="24"/>
        </w:rPr>
      </w:pPr>
    </w:p>
    <w:p w:rsidR="005A494A" w:rsidRPr="00FC0663" w:rsidRDefault="00557D45" w:rsidP="00927351">
      <w:pPr>
        <w:widowControl w:val="0"/>
        <w:autoSpaceDE w:val="0"/>
        <w:autoSpaceDN w:val="0"/>
        <w:adjustRightInd w:val="0"/>
        <w:spacing w:after="0"/>
        <w:ind w:left="3880"/>
        <w:rPr>
          <w:rFonts w:ascii="Calibri" w:eastAsia="Times New Roman" w:hAnsi="Calibri" w:cs="Times New Roman"/>
          <w:sz w:val="24"/>
          <w:szCs w:val="24"/>
        </w:rPr>
      </w:pPr>
      <w:r w:rsidRPr="00FC0663">
        <w:rPr>
          <w:rFonts w:ascii="Calibri" w:eastAsia="Times New Roman" w:hAnsi="Calibri" w:cs="Times New Roman"/>
          <w:sz w:val="24"/>
          <w:szCs w:val="24"/>
        </w:rPr>
        <w:t>NA USŁUGĘ :</w:t>
      </w:r>
    </w:p>
    <w:p w:rsidR="005A494A" w:rsidRPr="00FC0663" w:rsidRDefault="005A494A" w:rsidP="00927351">
      <w:pPr>
        <w:widowControl w:val="0"/>
        <w:tabs>
          <w:tab w:val="left" w:pos="3030"/>
          <w:tab w:val="center" w:pos="4447"/>
        </w:tabs>
        <w:autoSpaceDE w:val="0"/>
        <w:autoSpaceDN w:val="0"/>
        <w:adjustRightInd w:val="0"/>
        <w:spacing w:after="0"/>
        <w:rPr>
          <w:rFonts w:ascii="Calibri" w:eastAsia="Times New Roman" w:hAnsi="Calibri" w:cs="Times New Roman"/>
          <w:b/>
          <w:bCs/>
          <w:sz w:val="32"/>
          <w:szCs w:val="32"/>
        </w:rPr>
      </w:pPr>
    </w:p>
    <w:p w:rsidR="005A494A" w:rsidRDefault="00B93716" w:rsidP="00927351">
      <w:pPr>
        <w:widowControl w:val="0"/>
        <w:tabs>
          <w:tab w:val="left" w:pos="3030"/>
          <w:tab w:val="center" w:pos="4447"/>
        </w:tabs>
        <w:autoSpaceDE w:val="0"/>
        <w:autoSpaceDN w:val="0"/>
        <w:adjustRightInd w:val="0"/>
        <w:spacing w:after="0"/>
        <w:rPr>
          <w:rFonts w:ascii="Calibri" w:eastAsia="Times New Roman" w:hAnsi="Calibri" w:cs="Times New Roman"/>
          <w:b/>
          <w:bCs/>
          <w:sz w:val="32"/>
          <w:szCs w:val="32"/>
        </w:rPr>
      </w:pPr>
      <w:r>
        <w:rPr>
          <w:rFonts w:ascii="Calibri" w:eastAsia="Times New Roman" w:hAnsi="Calibri" w:cs="Times New Roman"/>
          <w:b/>
          <w:bCs/>
          <w:sz w:val="32"/>
          <w:szCs w:val="32"/>
        </w:rPr>
        <w:t>„</w:t>
      </w:r>
      <w:r w:rsidR="001C4300" w:rsidRPr="005B02F4">
        <w:rPr>
          <w:rFonts w:ascii="Calibri" w:eastAsia="Times New Roman" w:hAnsi="Calibri" w:cs="Times New Roman"/>
          <w:b/>
          <w:bCs/>
          <w:sz w:val="32"/>
          <w:szCs w:val="32"/>
        </w:rPr>
        <w:t>Budowa sieci kanalizacji sanitarnej w miejscowości Konradowo oraz budowa sieci wodociągowej w miejscowości Przyczyna Dolna</w:t>
      </w:r>
      <w:r>
        <w:rPr>
          <w:rFonts w:ascii="Calibri" w:eastAsia="Times New Roman" w:hAnsi="Calibri" w:cs="Times New Roman"/>
          <w:b/>
          <w:bCs/>
          <w:sz w:val="32"/>
          <w:szCs w:val="32"/>
        </w:rPr>
        <w:t>,</w:t>
      </w:r>
      <w:r w:rsidRPr="00B93716">
        <w:rPr>
          <w:rFonts w:ascii="Calibri" w:eastAsia="Times New Roman" w:hAnsi="Calibri" w:cs="Times New Roman"/>
          <w:b/>
          <w:bCs/>
          <w:sz w:val="32"/>
          <w:szCs w:val="32"/>
        </w:rPr>
        <w:t xml:space="preserve"> gm. Wschowa</w:t>
      </w:r>
      <w:r>
        <w:rPr>
          <w:rFonts w:ascii="Calibri" w:eastAsia="Times New Roman" w:hAnsi="Calibri" w:cs="Times New Roman"/>
          <w:b/>
          <w:bCs/>
          <w:sz w:val="32"/>
          <w:szCs w:val="32"/>
        </w:rPr>
        <w:t>”</w:t>
      </w:r>
    </w:p>
    <w:p w:rsidR="00F21071" w:rsidRPr="00FC0663" w:rsidRDefault="00F21071" w:rsidP="00927351">
      <w:pPr>
        <w:widowControl w:val="0"/>
        <w:tabs>
          <w:tab w:val="left" w:pos="3030"/>
          <w:tab w:val="center" w:pos="4447"/>
        </w:tabs>
        <w:autoSpaceDE w:val="0"/>
        <w:autoSpaceDN w:val="0"/>
        <w:adjustRightInd w:val="0"/>
        <w:spacing w:after="0"/>
        <w:ind w:left="-284" w:hanging="142"/>
        <w:rPr>
          <w:rFonts w:ascii="Calibri" w:eastAsia="Times New Roman" w:hAnsi="Calibri" w:cs="Times New Roman"/>
          <w:b/>
          <w:bCs/>
          <w:sz w:val="32"/>
          <w:szCs w:val="32"/>
        </w:rPr>
      </w:pPr>
    </w:p>
    <w:p w:rsidR="004737DD" w:rsidRPr="00FC0663" w:rsidRDefault="004737DD" w:rsidP="00927351">
      <w:pPr>
        <w:widowControl w:val="0"/>
        <w:autoSpaceDE w:val="0"/>
        <w:autoSpaceDN w:val="0"/>
        <w:adjustRightInd w:val="0"/>
        <w:spacing w:after="0"/>
        <w:ind w:left="31"/>
        <w:rPr>
          <w:rFonts w:ascii="Calibri" w:eastAsia="Times New Roman" w:hAnsi="Calibri" w:cs="Times New Roman"/>
          <w:sz w:val="24"/>
          <w:szCs w:val="24"/>
        </w:rPr>
      </w:pPr>
      <w:r w:rsidRPr="00FC0663">
        <w:rPr>
          <w:rFonts w:ascii="Calibri" w:eastAsia="Times New Roman" w:hAnsi="Calibri" w:cs="Times New Roman"/>
          <w:b/>
          <w:bCs/>
          <w:sz w:val="24"/>
          <w:szCs w:val="24"/>
        </w:rPr>
        <w:t>Numer postępowania:</w:t>
      </w:r>
    </w:p>
    <w:p w:rsidR="004737DD" w:rsidRPr="00FC0663" w:rsidRDefault="004737DD" w:rsidP="00927351">
      <w:pPr>
        <w:widowControl w:val="0"/>
        <w:autoSpaceDE w:val="0"/>
        <w:autoSpaceDN w:val="0"/>
        <w:adjustRightInd w:val="0"/>
        <w:spacing w:after="0"/>
        <w:ind w:left="31"/>
        <w:rPr>
          <w:rFonts w:ascii="Calibri" w:eastAsia="Times New Roman" w:hAnsi="Calibri" w:cs="Times New Roman"/>
          <w:sz w:val="24"/>
          <w:szCs w:val="24"/>
        </w:rPr>
      </w:pPr>
      <w:r w:rsidRPr="00FC0663">
        <w:rPr>
          <w:rFonts w:ascii="Calibri" w:eastAsia="Times New Roman" w:hAnsi="Calibri" w:cs="Times New Roman"/>
          <w:sz w:val="24"/>
          <w:szCs w:val="24"/>
        </w:rPr>
        <w:t>Postępowanie, którego doty</w:t>
      </w:r>
      <w:r>
        <w:rPr>
          <w:rFonts w:ascii="Calibri" w:eastAsia="Times New Roman" w:hAnsi="Calibri" w:cs="Times New Roman"/>
          <w:sz w:val="24"/>
          <w:szCs w:val="24"/>
        </w:rPr>
        <w:t>czy niniejszy dokument</w:t>
      </w:r>
      <w:r w:rsidRPr="00FC0663">
        <w:rPr>
          <w:rFonts w:ascii="Calibri" w:eastAsia="Times New Roman" w:hAnsi="Calibri" w:cs="Times New Roman"/>
          <w:sz w:val="24"/>
          <w:szCs w:val="24"/>
        </w:rPr>
        <w:t xml:space="preserve"> oznaczone jest numerem:</w:t>
      </w:r>
    </w:p>
    <w:p w:rsidR="004737DD" w:rsidRPr="00FC0663" w:rsidRDefault="004737DD" w:rsidP="00927351">
      <w:pPr>
        <w:widowControl w:val="0"/>
        <w:overflowPunct w:val="0"/>
        <w:autoSpaceDE w:val="0"/>
        <w:autoSpaceDN w:val="0"/>
        <w:adjustRightInd w:val="0"/>
        <w:spacing w:after="0"/>
        <w:ind w:left="31"/>
        <w:rPr>
          <w:rFonts w:ascii="Calibri" w:eastAsia="Times New Roman" w:hAnsi="Calibri" w:cs="Times New Roman"/>
          <w:b/>
          <w:bCs/>
          <w:sz w:val="24"/>
          <w:szCs w:val="24"/>
        </w:rPr>
      </w:pPr>
      <w:r w:rsidRPr="00FC0663">
        <w:rPr>
          <w:rFonts w:ascii="Calibri" w:eastAsia="Times New Roman" w:hAnsi="Calibri" w:cs="Times New Roman"/>
          <w:b/>
          <w:bCs/>
          <w:sz w:val="24"/>
          <w:szCs w:val="24"/>
        </w:rPr>
        <w:t>ZP.</w:t>
      </w:r>
      <w:r w:rsidR="00856138">
        <w:rPr>
          <w:rFonts w:ascii="Calibri" w:eastAsia="Times New Roman" w:hAnsi="Calibri" w:cs="Times New Roman"/>
          <w:b/>
          <w:bCs/>
          <w:sz w:val="24"/>
          <w:szCs w:val="24"/>
        </w:rPr>
        <w:t>SPN.1.2023</w:t>
      </w:r>
    </w:p>
    <w:p w:rsidR="001F280F" w:rsidRPr="006F5EA8" w:rsidRDefault="00F402D2" w:rsidP="00927351">
      <w:pPr>
        <w:widowControl w:val="0"/>
        <w:tabs>
          <w:tab w:val="left" w:pos="3030"/>
          <w:tab w:val="center" w:pos="4447"/>
        </w:tabs>
        <w:autoSpaceDE w:val="0"/>
        <w:autoSpaceDN w:val="0"/>
        <w:adjustRightInd w:val="0"/>
        <w:spacing w:after="0"/>
        <w:ind w:left="-284"/>
        <w:rPr>
          <w:rFonts w:ascii="Calibri" w:eastAsia="Times New Roman" w:hAnsi="Calibri" w:cs="Times New Roman"/>
          <w:b/>
          <w:bCs/>
          <w:sz w:val="36"/>
          <w:szCs w:val="32"/>
        </w:rPr>
      </w:pPr>
      <w:r w:rsidRPr="006F5EA8">
        <w:rPr>
          <w:rFonts w:ascii="Calibri" w:eastAsia="Times New Roman" w:hAnsi="Calibri" w:cs="Times New Roman"/>
          <w:b/>
          <w:bCs/>
          <w:sz w:val="36"/>
          <w:szCs w:val="32"/>
        </w:rPr>
        <w:t xml:space="preserve">    </w:t>
      </w:r>
    </w:p>
    <w:p w:rsidR="004737DD" w:rsidRPr="00FC0663" w:rsidRDefault="004737DD" w:rsidP="00927351">
      <w:pPr>
        <w:widowControl w:val="0"/>
        <w:overflowPunct w:val="0"/>
        <w:autoSpaceDE w:val="0"/>
        <w:autoSpaceDN w:val="0"/>
        <w:adjustRightInd w:val="0"/>
        <w:spacing w:after="0"/>
        <w:ind w:left="31"/>
        <w:rPr>
          <w:rFonts w:ascii="Calibri" w:eastAsia="Times New Roman" w:hAnsi="Calibri" w:cs="Times New Roman"/>
          <w:sz w:val="24"/>
          <w:szCs w:val="24"/>
        </w:rPr>
      </w:pPr>
      <w:r w:rsidRPr="00FC0663">
        <w:rPr>
          <w:rFonts w:ascii="Calibri" w:eastAsia="Times New Roman" w:hAnsi="Calibri" w:cs="Times New Roman"/>
          <w:sz w:val="24"/>
          <w:szCs w:val="24"/>
        </w:rPr>
        <w:t xml:space="preserve">Wykonawcy porozumiewając się z Zamawiającym </w:t>
      </w:r>
      <w:r>
        <w:rPr>
          <w:rFonts w:ascii="Calibri" w:eastAsia="Times New Roman" w:hAnsi="Calibri" w:cs="Times New Roman"/>
          <w:sz w:val="24"/>
          <w:szCs w:val="24"/>
        </w:rPr>
        <w:t xml:space="preserve">w spawie przedmiotowego postępowania </w:t>
      </w:r>
      <w:r w:rsidRPr="00FC0663">
        <w:rPr>
          <w:rFonts w:ascii="Calibri" w:eastAsia="Times New Roman" w:hAnsi="Calibri" w:cs="Times New Roman"/>
          <w:sz w:val="24"/>
          <w:szCs w:val="24"/>
        </w:rPr>
        <w:t>winni powoły</w:t>
      </w:r>
      <w:r>
        <w:rPr>
          <w:rFonts w:ascii="Calibri" w:eastAsia="Times New Roman" w:hAnsi="Calibri" w:cs="Times New Roman"/>
          <w:sz w:val="24"/>
          <w:szCs w:val="24"/>
        </w:rPr>
        <w:t>wać się na ten numer.</w:t>
      </w:r>
    </w:p>
    <w:p w:rsidR="004737DD" w:rsidRDefault="004737DD" w:rsidP="00927351">
      <w:pPr>
        <w:suppressAutoHyphens/>
        <w:spacing w:after="0"/>
        <w:rPr>
          <w:rFonts w:ascii="Calibri" w:eastAsia="SimSun" w:hAnsi="Calibri"/>
          <w:kern w:val="1"/>
          <w:sz w:val="24"/>
          <w:szCs w:val="24"/>
          <w:lang w:eastAsia="ar-SA"/>
        </w:rPr>
      </w:pPr>
    </w:p>
    <w:p w:rsidR="006F5EA8" w:rsidRDefault="00557D45" w:rsidP="00927351">
      <w:pPr>
        <w:suppressAutoHyphens/>
        <w:spacing w:after="0"/>
        <w:rPr>
          <w:rFonts w:ascii="Calibri" w:eastAsia="SimSun" w:hAnsi="Calibri"/>
          <w:kern w:val="1"/>
          <w:sz w:val="24"/>
          <w:szCs w:val="24"/>
          <w:lang w:eastAsia="ar-SA"/>
        </w:rPr>
      </w:pPr>
      <w:r w:rsidRPr="006F5EA8">
        <w:rPr>
          <w:rFonts w:ascii="Calibri" w:eastAsia="SimSun" w:hAnsi="Calibri"/>
          <w:kern w:val="1"/>
          <w:sz w:val="24"/>
          <w:szCs w:val="24"/>
          <w:lang w:eastAsia="ar-SA"/>
        </w:rPr>
        <w:t xml:space="preserve">Przedmiotowe postępowanie prowadzone jest przy użyciu środków komunikacji elektronicznej. </w:t>
      </w:r>
      <w:r w:rsidR="00B93716">
        <w:rPr>
          <w:rFonts w:ascii="Calibri" w:eastAsia="SimSun" w:hAnsi="Calibri"/>
          <w:kern w:val="1"/>
          <w:sz w:val="24"/>
          <w:szCs w:val="24"/>
          <w:lang w:eastAsia="ar-SA"/>
        </w:rPr>
        <w:t>Zamawiający do</w:t>
      </w:r>
      <w:r w:rsidR="0059637D">
        <w:rPr>
          <w:rFonts w:ascii="Calibri" w:eastAsia="SimSun" w:hAnsi="Calibri"/>
          <w:kern w:val="1"/>
          <w:sz w:val="24"/>
          <w:szCs w:val="24"/>
          <w:lang w:eastAsia="ar-SA"/>
        </w:rPr>
        <w:t>puszcza składanie ofert w postaci</w:t>
      </w:r>
      <w:r w:rsidR="00B93716">
        <w:rPr>
          <w:rFonts w:ascii="Calibri" w:eastAsia="SimSun" w:hAnsi="Calibri"/>
          <w:kern w:val="1"/>
          <w:sz w:val="24"/>
          <w:szCs w:val="24"/>
          <w:lang w:eastAsia="ar-SA"/>
        </w:rPr>
        <w:t xml:space="preserve"> papierowej.</w:t>
      </w:r>
    </w:p>
    <w:p w:rsidR="006F5EA8" w:rsidRDefault="006F5EA8" w:rsidP="00927351">
      <w:pPr>
        <w:suppressAutoHyphens/>
        <w:spacing w:after="0"/>
        <w:rPr>
          <w:rFonts w:ascii="Calibri" w:eastAsia="SimSun" w:hAnsi="Calibri"/>
          <w:kern w:val="1"/>
          <w:sz w:val="24"/>
          <w:szCs w:val="24"/>
          <w:lang w:eastAsia="ar-SA"/>
        </w:rPr>
      </w:pPr>
    </w:p>
    <w:p w:rsidR="00557D45" w:rsidRDefault="006F5EA8" w:rsidP="00927351">
      <w:pPr>
        <w:suppressAutoHyphens/>
        <w:spacing w:after="0"/>
        <w:rPr>
          <w:rFonts w:ascii="Calibri" w:eastAsia="SimSun" w:hAnsi="Calibri"/>
          <w:kern w:val="1"/>
          <w:sz w:val="24"/>
          <w:szCs w:val="24"/>
          <w:lang w:eastAsia="ar-SA"/>
        </w:rPr>
      </w:pPr>
      <w:r w:rsidRPr="006F5EA8">
        <w:rPr>
          <w:rFonts w:ascii="Calibri" w:eastAsia="SimSun" w:hAnsi="Calibri"/>
          <w:b/>
          <w:kern w:val="1"/>
          <w:sz w:val="24"/>
          <w:szCs w:val="24"/>
          <w:lang w:eastAsia="ar-SA"/>
        </w:rPr>
        <w:t>Strona prowadzonego postępowania</w:t>
      </w:r>
      <w:r w:rsidRPr="006F5EA8">
        <w:rPr>
          <w:rFonts w:ascii="Calibri" w:eastAsia="SimSun" w:hAnsi="Calibri"/>
          <w:kern w:val="1"/>
          <w:sz w:val="24"/>
          <w:szCs w:val="24"/>
          <w:lang w:eastAsia="ar-SA"/>
        </w:rPr>
        <w:t xml:space="preserve">, na której prowadzi się postępowanie, w szczególności gdzie Zamawiający udostępnia dokumenty postępowania i gdzie odbywa się </w:t>
      </w:r>
      <w:r w:rsidRPr="006F5EA8">
        <w:rPr>
          <w:rFonts w:ascii="Calibri" w:eastAsia="SimSun" w:hAnsi="Calibri"/>
          <w:b/>
          <w:bCs/>
          <w:kern w:val="1"/>
          <w:sz w:val="24"/>
          <w:szCs w:val="24"/>
          <w:lang w:eastAsia="ar-SA"/>
        </w:rPr>
        <w:t>s</w:t>
      </w:r>
      <w:r w:rsidR="00557D45" w:rsidRPr="006F5EA8">
        <w:rPr>
          <w:rFonts w:ascii="Calibri" w:eastAsia="SimSun" w:hAnsi="Calibri"/>
          <w:b/>
          <w:bCs/>
          <w:kern w:val="1"/>
          <w:sz w:val="24"/>
          <w:szCs w:val="24"/>
          <w:lang w:eastAsia="ar-SA"/>
        </w:rPr>
        <w:t>kładnie ofert</w:t>
      </w:r>
      <w:r w:rsidRPr="006F5EA8">
        <w:rPr>
          <w:rFonts w:ascii="Calibri" w:eastAsia="SimSun" w:hAnsi="Calibri"/>
          <w:b/>
          <w:bCs/>
          <w:kern w:val="1"/>
          <w:sz w:val="24"/>
          <w:szCs w:val="24"/>
          <w:lang w:eastAsia="ar-SA"/>
        </w:rPr>
        <w:t>,</w:t>
      </w:r>
      <w:r w:rsidR="00557D45" w:rsidRPr="006F5EA8">
        <w:rPr>
          <w:rFonts w:ascii="Calibri" w:eastAsia="SimSun" w:hAnsi="Calibri"/>
          <w:kern w:val="1"/>
          <w:sz w:val="24"/>
          <w:szCs w:val="24"/>
          <w:lang w:eastAsia="ar-SA"/>
        </w:rPr>
        <w:t xml:space="preserve"> </w:t>
      </w:r>
      <w:r w:rsidRPr="006F5EA8">
        <w:rPr>
          <w:rFonts w:ascii="Calibri" w:eastAsia="SimSun" w:hAnsi="Calibri"/>
          <w:kern w:val="1"/>
          <w:sz w:val="24"/>
          <w:szCs w:val="24"/>
          <w:lang w:eastAsia="ar-SA"/>
        </w:rPr>
        <w:t>dostępna jest</w:t>
      </w:r>
      <w:r w:rsidR="008C6E22">
        <w:rPr>
          <w:rFonts w:ascii="Calibri" w:eastAsia="SimSun" w:hAnsi="Calibri"/>
          <w:kern w:val="1"/>
          <w:sz w:val="24"/>
          <w:szCs w:val="24"/>
          <w:lang w:eastAsia="ar-SA"/>
        </w:rPr>
        <w:t xml:space="preserve"> pod adresem internetowym: </w:t>
      </w:r>
      <w:hyperlink r:id="rId8" w:history="1">
        <w:r w:rsidR="008C6E22" w:rsidRPr="0072503C">
          <w:rPr>
            <w:rStyle w:val="Hipercze"/>
            <w:rFonts w:ascii="Calibri" w:eastAsia="SimSun" w:hAnsi="Calibri"/>
            <w:kern w:val="1"/>
            <w:sz w:val="24"/>
            <w:szCs w:val="24"/>
            <w:lang w:eastAsia="ar-SA"/>
          </w:rPr>
          <w:t>https://platformazakupowa.pl/transakcja/713893</w:t>
        </w:r>
      </w:hyperlink>
    </w:p>
    <w:p w:rsidR="006F5EA8" w:rsidRPr="006F5EA8" w:rsidRDefault="006F5EA8" w:rsidP="00927351">
      <w:pPr>
        <w:suppressAutoHyphens/>
        <w:spacing w:after="0"/>
        <w:rPr>
          <w:rFonts w:ascii="Calibri" w:eastAsia="SimSun" w:hAnsi="Calibri"/>
          <w:b/>
          <w:bCs/>
          <w:kern w:val="1"/>
          <w:sz w:val="24"/>
          <w:szCs w:val="24"/>
          <w:u w:val="single"/>
          <w:lang w:eastAsia="ar-SA"/>
        </w:rPr>
      </w:pPr>
    </w:p>
    <w:p w:rsidR="006F5EA8" w:rsidRPr="006F5EA8" w:rsidRDefault="006F5EA8" w:rsidP="00927351">
      <w:pPr>
        <w:suppressAutoHyphens/>
        <w:spacing w:after="0"/>
        <w:rPr>
          <w:rFonts w:ascii="Calibri" w:hAnsi="Calibri" w:cs="Times New Roman"/>
          <w:sz w:val="24"/>
        </w:rPr>
      </w:pPr>
    </w:p>
    <w:p w:rsidR="00FC0663" w:rsidRPr="006F5EA8" w:rsidRDefault="00FC0663" w:rsidP="00927351">
      <w:pPr>
        <w:suppressAutoHyphens/>
        <w:spacing w:after="0"/>
        <w:rPr>
          <w:rFonts w:ascii="Calibri" w:hAnsi="Calibri" w:cs="Times New Roman"/>
          <w:b/>
          <w:bCs/>
          <w:sz w:val="24"/>
        </w:rPr>
      </w:pPr>
      <w:r w:rsidRPr="006F5EA8">
        <w:rPr>
          <w:rFonts w:ascii="Calibri" w:hAnsi="Calibri" w:cs="Times New Roman"/>
          <w:sz w:val="24"/>
        </w:rPr>
        <w:t xml:space="preserve">Termin składania ofert: </w:t>
      </w:r>
      <w:r w:rsidR="00856138">
        <w:rPr>
          <w:rFonts w:ascii="Calibri" w:hAnsi="Calibri" w:cs="Times New Roman"/>
          <w:b/>
          <w:bCs/>
          <w:sz w:val="24"/>
        </w:rPr>
        <w:t>27.01.2023</w:t>
      </w:r>
      <w:r w:rsidRPr="006F5EA8">
        <w:rPr>
          <w:rFonts w:ascii="Calibri" w:hAnsi="Calibri" w:cs="Times New Roman"/>
          <w:b/>
          <w:bCs/>
          <w:sz w:val="24"/>
        </w:rPr>
        <w:t xml:space="preserve"> r. godz. 11:00</w:t>
      </w:r>
    </w:p>
    <w:p w:rsidR="00FC0663" w:rsidRPr="006F5EA8" w:rsidRDefault="00FC0663" w:rsidP="00927351">
      <w:pPr>
        <w:suppressAutoHyphens/>
        <w:spacing w:after="0"/>
        <w:rPr>
          <w:rFonts w:ascii="Calibri" w:eastAsia="SimSun" w:hAnsi="Calibri"/>
          <w:kern w:val="1"/>
          <w:sz w:val="28"/>
          <w:szCs w:val="24"/>
          <w:lang w:eastAsia="ar-SA"/>
        </w:rPr>
      </w:pPr>
    </w:p>
    <w:p w:rsidR="005A494A" w:rsidRPr="00FC0663" w:rsidRDefault="005A494A" w:rsidP="00927351">
      <w:pPr>
        <w:widowControl w:val="0"/>
        <w:overflowPunct w:val="0"/>
        <w:autoSpaceDE w:val="0"/>
        <w:autoSpaceDN w:val="0"/>
        <w:adjustRightInd w:val="0"/>
        <w:spacing w:after="0"/>
        <w:ind w:right="20"/>
        <w:rPr>
          <w:rFonts w:ascii="Calibri" w:eastAsia="Times New Roman" w:hAnsi="Calibri" w:cs="Times New Roman"/>
          <w:sz w:val="24"/>
          <w:szCs w:val="24"/>
        </w:rPr>
      </w:pPr>
      <w:r w:rsidRPr="00FC0663">
        <w:rPr>
          <w:rFonts w:ascii="Calibri" w:eastAsia="Times New Roman" w:hAnsi="Calibri" w:cs="Times New Roman"/>
          <w:b/>
          <w:bCs/>
          <w:sz w:val="24"/>
          <w:szCs w:val="24"/>
        </w:rPr>
        <w:t>ZATWIERDZAM:</w:t>
      </w:r>
    </w:p>
    <w:p w:rsidR="005A494A" w:rsidRDefault="005A494A" w:rsidP="00927351">
      <w:pPr>
        <w:widowControl w:val="0"/>
        <w:autoSpaceDE w:val="0"/>
        <w:autoSpaceDN w:val="0"/>
        <w:adjustRightInd w:val="0"/>
        <w:spacing w:after="0"/>
        <w:rPr>
          <w:rFonts w:ascii="Calibri" w:eastAsia="Times New Roman" w:hAnsi="Calibri" w:cs="Times New Roman"/>
          <w:i/>
          <w:iCs/>
          <w:sz w:val="24"/>
          <w:szCs w:val="24"/>
        </w:rPr>
      </w:pPr>
    </w:p>
    <w:p w:rsidR="00DA31BE" w:rsidRPr="00DA31BE" w:rsidRDefault="00003225" w:rsidP="00DA31BE">
      <w:pPr>
        <w:widowControl w:val="0"/>
        <w:autoSpaceDE w:val="0"/>
        <w:autoSpaceDN w:val="0"/>
        <w:adjustRightInd w:val="0"/>
        <w:spacing w:after="0"/>
        <w:rPr>
          <w:rFonts w:ascii="Calibri" w:eastAsia="Times New Roman" w:hAnsi="Calibri" w:cs="Times New Roman"/>
          <w:i/>
          <w:iCs/>
          <w:sz w:val="24"/>
          <w:szCs w:val="24"/>
        </w:rPr>
      </w:pPr>
      <w:r>
        <w:rPr>
          <w:rFonts w:ascii="Calibri" w:eastAsia="Times New Roman" w:hAnsi="Calibri" w:cs="Times New Roman"/>
          <w:i/>
          <w:iCs/>
          <w:sz w:val="24"/>
          <w:szCs w:val="24"/>
        </w:rPr>
        <w:t xml:space="preserve"> </w:t>
      </w:r>
      <w:r w:rsidR="00DA31BE" w:rsidRPr="00DA31BE">
        <w:rPr>
          <w:rFonts w:ascii="Calibri" w:eastAsia="Times New Roman" w:hAnsi="Calibri" w:cs="Times New Roman"/>
          <w:i/>
          <w:iCs/>
          <w:sz w:val="24"/>
          <w:szCs w:val="24"/>
        </w:rPr>
        <w:t>/-/ Krzysztof Kołodziejczyk</w:t>
      </w:r>
    </w:p>
    <w:p w:rsidR="006F5EA8" w:rsidRDefault="00DA31BE" w:rsidP="00927351">
      <w:pPr>
        <w:widowControl w:val="0"/>
        <w:autoSpaceDE w:val="0"/>
        <w:autoSpaceDN w:val="0"/>
        <w:adjustRightInd w:val="0"/>
        <w:spacing w:after="0"/>
        <w:rPr>
          <w:rFonts w:ascii="Calibri" w:eastAsia="Times New Roman" w:hAnsi="Calibri" w:cs="Times New Roman"/>
          <w:i/>
          <w:iCs/>
          <w:sz w:val="24"/>
          <w:szCs w:val="24"/>
        </w:rPr>
      </w:pPr>
      <w:r w:rsidRPr="00DA31BE">
        <w:rPr>
          <w:rFonts w:ascii="Calibri" w:eastAsia="Times New Roman" w:hAnsi="Calibri" w:cs="Times New Roman"/>
          <w:i/>
          <w:iCs/>
          <w:sz w:val="24"/>
          <w:szCs w:val="24"/>
        </w:rPr>
        <w:t>Prezes Zarządu</w:t>
      </w:r>
      <w:r w:rsidR="00003225">
        <w:rPr>
          <w:rFonts w:ascii="Calibri" w:eastAsia="Times New Roman" w:hAnsi="Calibri" w:cs="Times New Roman"/>
          <w:i/>
          <w:iCs/>
          <w:sz w:val="24"/>
          <w:szCs w:val="24"/>
        </w:rPr>
        <w:t xml:space="preserve">                                                                                                                             </w:t>
      </w:r>
    </w:p>
    <w:p w:rsidR="005A494A" w:rsidRPr="006F5EA8" w:rsidRDefault="005A494A" w:rsidP="00927351">
      <w:pPr>
        <w:widowControl w:val="0"/>
        <w:autoSpaceDE w:val="0"/>
        <w:autoSpaceDN w:val="0"/>
        <w:adjustRightInd w:val="0"/>
        <w:spacing w:after="0"/>
        <w:rPr>
          <w:rFonts w:ascii="Calibri" w:eastAsia="Times New Roman" w:hAnsi="Calibri" w:cs="Times New Roman"/>
          <w:iCs/>
          <w:sz w:val="24"/>
          <w:szCs w:val="24"/>
        </w:rPr>
      </w:pPr>
      <w:r w:rsidRPr="006F5EA8">
        <w:rPr>
          <w:rFonts w:ascii="Calibri" w:hAnsi="Calibri" w:cs="Times New Roman"/>
          <w:noProof/>
          <w:sz w:val="24"/>
          <w:szCs w:val="24"/>
          <w:lang w:eastAsia="pl-PL"/>
        </w:rPr>
        <w:t xml:space="preserve">                                                                                                                                                                              </w:t>
      </w:r>
      <w:r w:rsidR="006F5EA8" w:rsidRPr="006F5EA8">
        <w:rPr>
          <w:rFonts w:ascii="Calibri" w:hAnsi="Calibri" w:cs="Times New Roman"/>
          <w:noProof/>
          <w:sz w:val="24"/>
          <w:szCs w:val="24"/>
          <w:lang w:eastAsia="pl-PL"/>
        </w:rPr>
        <w:t xml:space="preserve">                           </w:t>
      </w:r>
      <w:r w:rsidR="006F5EA8" w:rsidRPr="006F5EA8">
        <w:rPr>
          <w:rFonts w:ascii="Calibri" w:eastAsia="Times New Roman" w:hAnsi="Calibri" w:cs="Times New Roman"/>
          <w:b/>
          <w:bCs/>
          <w:sz w:val="24"/>
          <w:szCs w:val="24"/>
        </w:rPr>
        <w:t>(</w:t>
      </w:r>
      <w:r w:rsidRPr="006F5EA8">
        <w:rPr>
          <w:rFonts w:ascii="Calibri" w:eastAsia="Times New Roman" w:hAnsi="Calibri" w:cs="Times New Roman"/>
          <w:b/>
          <w:bCs/>
          <w:sz w:val="24"/>
          <w:szCs w:val="24"/>
        </w:rPr>
        <w:t>podpis Kierownika Zamawiającego)</w:t>
      </w:r>
    </w:p>
    <w:p w:rsidR="006F5EA8" w:rsidRDefault="006F5EA8" w:rsidP="00927351">
      <w:pPr>
        <w:widowControl w:val="0"/>
        <w:autoSpaceDE w:val="0"/>
        <w:autoSpaceDN w:val="0"/>
        <w:adjustRightInd w:val="0"/>
        <w:spacing w:after="0"/>
        <w:rPr>
          <w:rFonts w:ascii="Calibri" w:eastAsia="Times New Roman" w:hAnsi="Calibri" w:cs="Times New Roman"/>
          <w:b/>
          <w:bCs/>
          <w:sz w:val="24"/>
          <w:szCs w:val="24"/>
        </w:rPr>
      </w:pPr>
    </w:p>
    <w:p w:rsidR="00AE32C3" w:rsidRDefault="00AE32C3" w:rsidP="00927351">
      <w:pPr>
        <w:widowControl w:val="0"/>
        <w:autoSpaceDE w:val="0"/>
        <w:autoSpaceDN w:val="0"/>
        <w:adjustRightInd w:val="0"/>
        <w:spacing w:after="0"/>
        <w:rPr>
          <w:rFonts w:ascii="Calibri" w:eastAsia="Times New Roman" w:hAnsi="Calibri" w:cs="Times New Roman"/>
          <w:b/>
          <w:bCs/>
          <w:sz w:val="24"/>
          <w:szCs w:val="24"/>
        </w:rPr>
      </w:pPr>
    </w:p>
    <w:p w:rsidR="00AE32C3" w:rsidRDefault="00AE32C3" w:rsidP="00927351">
      <w:pPr>
        <w:widowControl w:val="0"/>
        <w:autoSpaceDE w:val="0"/>
        <w:autoSpaceDN w:val="0"/>
        <w:adjustRightInd w:val="0"/>
        <w:spacing w:after="0"/>
        <w:rPr>
          <w:rFonts w:ascii="Calibri" w:eastAsia="Times New Roman" w:hAnsi="Calibri" w:cs="Times New Roman"/>
          <w:b/>
          <w:bCs/>
          <w:sz w:val="24"/>
          <w:szCs w:val="24"/>
        </w:rPr>
      </w:pPr>
    </w:p>
    <w:p w:rsidR="005A494A" w:rsidRPr="00FC0663" w:rsidRDefault="00856138" w:rsidP="00927351">
      <w:pPr>
        <w:widowControl w:val="0"/>
        <w:autoSpaceDE w:val="0"/>
        <w:autoSpaceDN w:val="0"/>
        <w:adjustRightInd w:val="0"/>
        <w:spacing w:after="0"/>
        <w:ind w:left="3240"/>
        <w:rPr>
          <w:rFonts w:ascii="Calibri" w:eastAsia="Times New Roman" w:hAnsi="Calibri" w:cs="Times New Roman"/>
          <w:b/>
          <w:bCs/>
          <w:sz w:val="24"/>
          <w:szCs w:val="24"/>
        </w:rPr>
      </w:pPr>
      <w:r>
        <w:rPr>
          <w:rFonts w:ascii="Calibri" w:eastAsia="Times New Roman" w:hAnsi="Calibri" w:cs="Times New Roman"/>
          <w:b/>
          <w:bCs/>
          <w:sz w:val="24"/>
          <w:szCs w:val="24"/>
        </w:rPr>
        <w:t>Wschowa, styczeń 2023</w:t>
      </w:r>
      <w:r w:rsidR="005A494A" w:rsidRPr="00FC0663">
        <w:rPr>
          <w:rFonts w:ascii="Calibri" w:eastAsia="Times New Roman" w:hAnsi="Calibri" w:cs="Times New Roman"/>
          <w:b/>
          <w:bCs/>
          <w:sz w:val="24"/>
          <w:szCs w:val="24"/>
        </w:rPr>
        <w:t xml:space="preserve"> r.</w:t>
      </w:r>
    </w:p>
    <w:p w:rsidR="005A494A" w:rsidRPr="00FC0663" w:rsidRDefault="005A494A" w:rsidP="00927351">
      <w:pPr>
        <w:widowControl w:val="0"/>
        <w:autoSpaceDE w:val="0"/>
        <w:autoSpaceDN w:val="0"/>
        <w:adjustRightInd w:val="0"/>
        <w:spacing w:after="0"/>
        <w:rPr>
          <w:rFonts w:ascii="Calibri" w:eastAsia="Times New Roman" w:hAnsi="Calibri" w:cs="Times New Roman"/>
          <w:sz w:val="24"/>
          <w:szCs w:val="24"/>
        </w:rPr>
        <w:sectPr w:rsidR="005A494A" w:rsidRPr="00FC0663" w:rsidSect="006F5EA8">
          <w:headerReference w:type="default" r:id="rId9"/>
          <w:footerReference w:type="default" r:id="rId10"/>
          <w:pgSz w:w="11900" w:h="16840" w:code="9"/>
          <w:pgMar w:top="1135" w:right="1120" w:bottom="709" w:left="1134" w:header="426" w:footer="720" w:gutter="0"/>
          <w:cols w:space="720" w:equalWidth="0">
            <w:col w:w="9646"/>
          </w:cols>
          <w:noEndnote/>
          <w:titlePg/>
          <w:docGrid w:linePitch="299"/>
        </w:sectPr>
      </w:pPr>
    </w:p>
    <w:p w:rsidR="005A494A" w:rsidRPr="00AE32C3" w:rsidRDefault="00DA32E0" w:rsidP="00927351">
      <w:pPr>
        <w:pStyle w:val="Akapitzlist"/>
        <w:widowControl w:val="0"/>
        <w:numPr>
          <w:ilvl w:val="0"/>
          <w:numId w:val="45"/>
        </w:numPr>
        <w:autoSpaceDE w:val="0"/>
        <w:autoSpaceDN w:val="0"/>
        <w:adjustRightInd w:val="0"/>
        <w:spacing w:after="0"/>
        <w:ind w:left="0" w:hanging="142"/>
        <w:rPr>
          <w:color w:val="365F91" w:themeColor="accent1" w:themeShade="BF"/>
          <w:sz w:val="24"/>
          <w:szCs w:val="24"/>
          <w:lang w:val="pl-PL"/>
        </w:rPr>
      </w:pPr>
      <w:bookmarkStart w:id="0" w:name="page3"/>
      <w:bookmarkEnd w:id="0"/>
      <w:r w:rsidRPr="00AE32C3">
        <w:rPr>
          <w:b/>
          <w:bCs/>
          <w:color w:val="365F91" w:themeColor="accent1" w:themeShade="BF"/>
          <w:sz w:val="24"/>
          <w:szCs w:val="24"/>
          <w:lang w:val="pl-PL"/>
        </w:rPr>
        <w:lastRenderedPageBreak/>
        <w:t>Nazwa i adres zamawiającego</w:t>
      </w:r>
    </w:p>
    <w:p w:rsidR="005A494A" w:rsidRPr="00FC0663" w:rsidRDefault="005A494A" w:rsidP="00927351">
      <w:pPr>
        <w:widowControl w:val="0"/>
        <w:autoSpaceDE w:val="0"/>
        <w:autoSpaceDN w:val="0"/>
        <w:adjustRightInd w:val="0"/>
        <w:spacing w:after="0"/>
        <w:ind w:left="51"/>
        <w:rPr>
          <w:rFonts w:ascii="Calibri" w:eastAsia="Times New Roman" w:hAnsi="Calibri" w:cs="Times New Roman"/>
          <w:sz w:val="24"/>
          <w:szCs w:val="24"/>
        </w:rPr>
      </w:pPr>
      <w:r w:rsidRPr="00AE32C3">
        <w:rPr>
          <w:rFonts w:ascii="Calibri" w:eastAsia="Times New Roman" w:hAnsi="Calibri" w:cs="Times New Roman"/>
          <w:b/>
          <w:bCs/>
          <w:sz w:val="24"/>
          <w:szCs w:val="24"/>
        </w:rPr>
        <w:t>Spółka Komunalna Wschowa Sp. z</w:t>
      </w:r>
      <w:r w:rsidRPr="00FC0663">
        <w:rPr>
          <w:rFonts w:ascii="Calibri" w:eastAsia="Times New Roman" w:hAnsi="Calibri" w:cs="Times New Roman"/>
          <w:b/>
          <w:bCs/>
          <w:sz w:val="24"/>
          <w:szCs w:val="24"/>
        </w:rPr>
        <w:t xml:space="preserve"> o.o.</w:t>
      </w:r>
    </w:p>
    <w:p w:rsidR="005A494A" w:rsidRPr="00FC0663" w:rsidRDefault="005A494A" w:rsidP="00927351">
      <w:pPr>
        <w:widowControl w:val="0"/>
        <w:autoSpaceDE w:val="0"/>
        <w:autoSpaceDN w:val="0"/>
        <w:adjustRightInd w:val="0"/>
        <w:spacing w:after="0"/>
        <w:ind w:left="51"/>
        <w:rPr>
          <w:rFonts w:ascii="Calibri" w:eastAsia="Times New Roman" w:hAnsi="Calibri" w:cs="Times New Roman"/>
          <w:sz w:val="24"/>
          <w:szCs w:val="24"/>
        </w:rPr>
      </w:pPr>
      <w:r w:rsidRPr="00FC0663">
        <w:rPr>
          <w:rFonts w:ascii="Calibri" w:eastAsia="Times New Roman" w:hAnsi="Calibri" w:cs="Times New Roman"/>
          <w:b/>
          <w:bCs/>
          <w:sz w:val="24"/>
          <w:szCs w:val="24"/>
        </w:rPr>
        <w:t xml:space="preserve">Adres: </w:t>
      </w:r>
      <w:r w:rsidRPr="00FC0663">
        <w:rPr>
          <w:rFonts w:ascii="Calibri" w:eastAsia="Times New Roman" w:hAnsi="Calibri" w:cs="Times New Roman"/>
          <w:sz w:val="24"/>
          <w:szCs w:val="24"/>
        </w:rPr>
        <w:t>ul. Daszyńskiego 10; 67-400 Wschowa</w:t>
      </w:r>
    </w:p>
    <w:p w:rsidR="005A494A" w:rsidRPr="00FC0663" w:rsidRDefault="005A494A" w:rsidP="00927351">
      <w:pPr>
        <w:widowControl w:val="0"/>
        <w:autoSpaceDE w:val="0"/>
        <w:autoSpaceDN w:val="0"/>
        <w:adjustRightInd w:val="0"/>
        <w:spacing w:after="0"/>
        <w:ind w:left="51"/>
        <w:rPr>
          <w:rFonts w:ascii="Calibri" w:eastAsia="Times New Roman" w:hAnsi="Calibri" w:cs="Times New Roman"/>
          <w:sz w:val="24"/>
          <w:szCs w:val="24"/>
        </w:rPr>
      </w:pPr>
      <w:r w:rsidRPr="00FC0663">
        <w:rPr>
          <w:rFonts w:ascii="Calibri" w:eastAsia="Times New Roman" w:hAnsi="Calibri" w:cs="Times New Roman"/>
          <w:b/>
          <w:bCs/>
          <w:sz w:val="24"/>
          <w:szCs w:val="24"/>
        </w:rPr>
        <w:t xml:space="preserve">Tel. </w:t>
      </w:r>
      <w:r w:rsidRPr="00FC0663">
        <w:rPr>
          <w:rFonts w:ascii="Calibri" w:eastAsia="Times New Roman" w:hAnsi="Calibri" w:cs="Times New Roman"/>
          <w:sz w:val="24"/>
          <w:szCs w:val="24"/>
        </w:rPr>
        <w:t>(65) 540</w:t>
      </w:r>
      <w:r w:rsidR="00F402D2" w:rsidRPr="00FC0663">
        <w:rPr>
          <w:rFonts w:ascii="Calibri" w:eastAsia="Times New Roman" w:hAnsi="Calibri" w:cs="Times New Roman"/>
          <w:sz w:val="24"/>
          <w:szCs w:val="24"/>
        </w:rPr>
        <w:t xml:space="preserve"> </w:t>
      </w:r>
      <w:r w:rsidRPr="00FC0663">
        <w:rPr>
          <w:rFonts w:ascii="Calibri" w:eastAsia="Times New Roman" w:hAnsi="Calibri" w:cs="Times New Roman"/>
          <w:sz w:val="24"/>
          <w:szCs w:val="24"/>
        </w:rPr>
        <w:t>26</w:t>
      </w:r>
      <w:r w:rsidR="00F402D2" w:rsidRPr="00FC0663">
        <w:rPr>
          <w:rFonts w:ascii="Calibri" w:eastAsia="Times New Roman" w:hAnsi="Calibri" w:cs="Times New Roman"/>
          <w:sz w:val="24"/>
          <w:szCs w:val="24"/>
        </w:rPr>
        <w:t xml:space="preserve"> </w:t>
      </w:r>
      <w:r w:rsidRPr="00FC0663">
        <w:rPr>
          <w:rFonts w:ascii="Calibri" w:eastAsia="Times New Roman" w:hAnsi="Calibri" w:cs="Times New Roman"/>
          <w:sz w:val="24"/>
          <w:szCs w:val="24"/>
        </w:rPr>
        <w:t>05</w:t>
      </w:r>
    </w:p>
    <w:p w:rsidR="005A494A" w:rsidRPr="00FC0663" w:rsidRDefault="005A494A" w:rsidP="00927351">
      <w:pPr>
        <w:widowControl w:val="0"/>
        <w:autoSpaceDE w:val="0"/>
        <w:autoSpaceDN w:val="0"/>
        <w:adjustRightInd w:val="0"/>
        <w:spacing w:after="0"/>
        <w:ind w:left="51"/>
        <w:rPr>
          <w:rFonts w:ascii="Calibri" w:eastAsia="Times New Roman" w:hAnsi="Calibri" w:cs="Times New Roman"/>
          <w:sz w:val="24"/>
          <w:szCs w:val="24"/>
          <w:lang w:val="en-US"/>
        </w:rPr>
      </w:pPr>
      <w:r w:rsidRPr="00FC0663">
        <w:rPr>
          <w:rFonts w:ascii="Calibri" w:eastAsia="Times New Roman" w:hAnsi="Calibri" w:cs="Times New Roman"/>
          <w:b/>
          <w:bCs/>
          <w:sz w:val="24"/>
          <w:szCs w:val="24"/>
          <w:lang w:val="en-US"/>
        </w:rPr>
        <w:t xml:space="preserve">Fax. </w:t>
      </w:r>
      <w:r w:rsidRPr="00FC0663">
        <w:rPr>
          <w:rFonts w:ascii="Calibri" w:eastAsia="Times New Roman" w:hAnsi="Calibri" w:cs="Times New Roman"/>
          <w:sz w:val="24"/>
          <w:szCs w:val="24"/>
          <w:lang w:val="en-US"/>
        </w:rPr>
        <w:t>(65) 540</w:t>
      </w:r>
      <w:r w:rsidR="00F402D2" w:rsidRPr="00FC0663">
        <w:rPr>
          <w:rFonts w:ascii="Calibri" w:eastAsia="Times New Roman" w:hAnsi="Calibri" w:cs="Times New Roman"/>
          <w:sz w:val="24"/>
          <w:szCs w:val="24"/>
          <w:lang w:val="en-US"/>
        </w:rPr>
        <w:t xml:space="preserve"> </w:t>
      </w:r>
      <w:r w:rsidRPr="00FC0663">
        <w:rPr>
          <w:rFonts w:ascii="Calibri" w:eastAsia="Times New Roman" w:hAnsi="Calibri" w:cs="Times New Roman"/>
          <w:sz w:val="24"/>
          <w:szCs w:val="24"/>
          <w:lang w:val="en-US"/>
        </w:rPr>
        <w:t>26</w:t>
      </w:r>
      <w:r w:rsidR="00F402D2" w:rsidRPr="00FC0663">
        <w:rPr>
          <w:rFonts w:ascii="Calibri" w:eastAsia="Times New Roman" w:hAnsi="Calibri" w:cs="Times New Roman"/>
          <w:sz w:val="24"/>
          <w:szCs w:val="24"/>
          <w:lang w:val="en-US"/>
        </w:rPr>
        <w:t xml:space="preserve"> </w:t>
      </w:r>
      <w:r w:rsidRPr="00FC0663">
        <w:rPr>
          <w:rFonts w:ascii="Calibri" w:eastAsia="Times New Roman" w:hAnsi="Calibri" w:cs="Times New Roman"/>
          <w:sz w:val="24"/>
          <w:szCs w:val="24"/>
          <w:lang w:val="en-US"/>
        </w:rPr>
        <w:t>07</w:t>
      </w:r>
    </w:p>
    <w:p w:rsidR="005A494A" w:rsidRPr="00FC0663" w:rsidRDefault="005A494A" w:rsidP="00927351">
      <w:pPr>
        <w:widowControl w:val="0"/>
        <w:autoSpaceDE w:val="0"/>
        <w:autoSpaceDN w:val="0"/>
        <w:adjustRightInd w:val="0"/>
        <w:spacing w:after="0"/>
        <w:ind w:left="51"/>
        <w:rPr>
          <w:rFonts w:ascii="Calibri" w:eastAsia="Times New Roman" w:hAnsi="Calibri" w:cs="Times New Roman"/>
          <w:color w:val="0000FF"/>
          <w:sz w:val="24"/>
          <w:szCs w:val="24"/>
          <w:u w:val="single"/>
          <w:lang w:val="en-US"/>
        </w:rPr>
      </w:pPr>
      <w:r w:rsidRPr="00FC0663">
        <w:rPr>
          <w:rFonts w:ascii="Calibri" w:eastAsia="Times New Roman" w:hAnsi="Calibri" w:cs="Times New Roman"/>
          <w:b/>
          <w:bCs/>
          <w:sz w:val="24"/>
          <w:szCs w:val="24"/>
          <w:lang w:val="en-US"/>
        </w:rPr>
        <w:t xml:space="preserve">Internet: </w:t>
      </w:r>
      <w:hyperlink r:id="rId11" w:history="1">
        <w:r w:rsidRPr="00FC0663">
          <w:rPr>
            <w:rFonts w:ascii="Calibri" w:eastAsia="Times New Roman" w:hAnsi="Calibri" w:cs="Times New Roman"/>
            <w:color w:val="0000FF"/>
            <w:sz w:val="24"/>
            <w:szCs w:val="24"/>
            <w:u w:val="single"/>
            <w:lang w:val="en-US"/>
          </w:rPr>
          <w:t>www.skwschowa.pl</w:t>
        </w:r>
      </w:hyperlink>
    </w:p>
    <w:p w:rsidR="005A494A" w:rsidRPr="00FC0663" w:rsidRDefault="005A494A" w:rsidP="00927351">
      <w:pPr>
        <w:widowControl w:val="0"/>
        <w:autoSpaceDE w:val="0"/>
        <w:autoSpaceDN w:val="0"/>
        <w:adjustRightInd w:val="0"/>
        <w:spacing w:after="0"/>
        <w:ind w:left="51"/>
        <w:rPr>
          <w:rFonts w:ascii="Calibri" w:eastAsia="Times New Roman" w:hAnsi="Calibri" w:cs="Times New Roman"/>
          <w:sz w:val="24"/>
          <w:szCs w:val="24"/>
          <w:lang w:val="en-US"/>
        </w:rPr>
      </w:pPr>
      <w:r w:rsidRPr="00FC0663">
        <w:rPr>
          <w:rFonts w:ascii="Calibri" w:eastAsia="Times New Roman" w:hAnsi="Calibri" w:cs="Times New Roman"/>
          <w:b/>
          <w:bCs/>
          <w:sz w:val="24"/>
          <w:szCs w:val="24"/>
          <w:lang w:val="en-US"/>
        </w:rPr>
        <w:t xml:space="preserve">e-mail: </w:t>
      </w:r>
      <w:hyperlink r:id="rId12" w:history="1">
        <w:r w:rsidRPr="00FC0663">
          <w:rPr>
            <w:rFonts w:ascii="Calibri" w:eastAsia="Times New Roman" w:hAnsi="Calibri" w:cs="Times New Roman"/>
            <w:color w:val="0000FF"/>
            <w:sz w:val="24"/>
            <w:szCs w:val="24"/>
            <w:u w:val="single"/>
            <w:lang w:val="en-US"/>
          </w:rPr>
          <w:t>sekretariat@skwschowa.pl</w:t>
        </w:r>
      </w:hyperlink>
      <w:r w:rsidRPr="00FC0663">
        <w:rPr>
          <w:rFonts w:ascii="Calibri" w:eastAsia="Times New Roman" w:hAnsi="Calibri" w:cs="Times New Roman"/>
          <w:sz w:val="24"/>
          <w:szCs w:val="24"/>
          <w:lang w:val="en-US"/>
        </w:rPr>
        <w:t xml:space="preserve"> </w:t>
      </w:r>
    </w:p>
    <w:p w:rsidR="005A494A" w:rsidRPr="006348DA" w:rsidRDefault="005A494A" w:rsidP="00927351">
      <w:pPr>
        <w:widowControl w:val="0"/>
        <w:autoSpaceDE w:val="0"/>
        <w:autoSpaceDN w:val="0"/>
        <w:adjustRightInd w:val="0"/>
        <w:spacing w:after="0"/>
        <w:ind w:left="51"/>
        <w:rPr>
          <w:rFonts w:ascii="Calibri" w:eastAsia="Times New Roman" w:hAnsi="Calibri" w:cs="Times New Roman"/>
          <w:sz w:val="24"/>
          <w:szCs w:val="24"/>
        </w:rPr>
      </w:pPr>
      <w:r w:rsidRPr="006348DA">
        <w:rPr>
          <w:rFonts w:ascii="Calibri" w:eastAsia="Times New Roman" w:hAnsi="Calibri" w:cs="Times New Roman"/>
          <w:b/>
          <w:bCs/>
          <w:sz w:val="24"/>
          <w:szCs w:val="24"/>
        </w:rPr>
        <w:t>KRS:</w:t>
      </w:r>
      <w:r w:rsidRPr="006348DA">
        <w:rPr>
          <w:rFonts w:ascii="Calibri" w:eastAsia="Times New Roman" w:hAnsi="Calibri" w:cs="Times New Roman"/>
          <w:sz w:val="24"/>
          <w:szCs w:val="24"/>
        </w:rPr>
        <w:t xml:space="preserve"> 0000170632</w:t>
      </w:r>
    </w:p>
    <w:p w:rsidR="005A494A" w:rsidRPr="00FC0663" w:rsidRDefault="005A494A" w:rsidP="00927351">
      <w:pPr>
        <w:widowControl w:val="0"/>
        <w:autoSpaceDE w:val="0"/>
        <w:autoSpaceDN w:val="0"/>
        <w:adjustRightInd w:val="0"/>
        <w:spacing w:after="0"/>
        <w:ind w:left="31"/>
        <w:rPr>
          <w:rFonts w:ascii="Calibri" w:eastAsia="Times New Roman" w:hAnsi="Calibri" w:cs="Times New Roman"/>
          <w:sz w:val="24"/>
          <w:szCs w:val="24"/>
        </w:rPr>
      </w:pPr>
      <w:r w:rsidRPr="00FC0663">
        <w:rPr>
          <w:rFonts w:ascii="Calibri" w:eastAsia="Times New Roman" w:hAnsi="Calibri" w:cs="Times New Roman"/>
          <w:b/>
          <w:bCs/>
          <w:sz w:val="24"/>
          <w:szCs w:val="24"/>
        </w:rPr>
        <w:t xml:space="preserve">NIP: </w:t>
      </w:r>
      <w:r w:rsidRPr="00FC0663">
        <w:rPr>
          <w:rFonts w:ascii="Calibri" w:eastAsia="Times New Roman" w:hAnsi="Calibri" w:cs="Times New Roman"/>
          <w:sz w:val="24"/>
          <w:szCs w:val="24"/>
        </w:rPr>
        <w:t>925-19-34-779</w:t>
      </w:r>
    </w:p>
    <w:p w:rsidR="005A494A" w:rsidRPr="00FC0663" w:rsidRDefault="005A494A" w:rsidP="00927351">
      <w:pPr>
        <w:widowControl w:val="0"/>
        <w:autoSpaceDE w:val="0"/>
        <w:autoSpaceDN w:val="0"/>
        <w:adjustRightInd w:val="0"/>
        <w:spacing w:after="0"/>
        <w:ind w:left="31"/>
        <w:rPr>
          <w:rFonts w:ascii="Calibri" w:eastAsia="Times New Roman" w:hAnsi="Calibri" w:cs="Times New Roman"/>
          <w:sz w:val="24"/>
          <w:szCs w:val="24"/>
        </w:rPr>
      </w:pPr>
      <w:r w:rsidRPr="00FC0663">
        <w:rPr>
          <w:rFonts w:ascii="Calibri" w:eastAsia="Times New Roman" w:hAnsi="Calibri" w:cs="Times New Roman"/>
          <w:b/>
          <w:bCs/>
          <w:sz w:val="24"/>
          <w:szCs w:val="24"/>
        </w:rPr>
        <w:t xml:space="preserve">Regon: </w:t>
      </w:r>
      <w:r w:rsidRPr="00FC0663">
        <w:rPr>
          <w:rFonts w:ascii="Calibri" w:eastAsia="Times New Roman" w:hAnsi="Calibri" w:cs="Times New Roman"/>
          <w:sz w:val="24"/>
          <w:szCs w:val="24"/>
        </w:rPr>
        <w:t>978050124</w:t>
      </w:r>
    </w:p>
    <w:p w:rsidR="005A494A" w:rsidRPr="00FC0663" w:rsidRDefault="005A494A" w:rsidP="00927351">
      <w:pPr>
        <w:widowControl w:val="0"/>
        <w:autoSpaceDE w:val="0"/>
        <w:autoSpaceDN w:val="0"/>
        <w:adjustRightInd w:val="0"/>
        <w:spacing w:after="0"/>
        <w:ind w:left="31"/>
        <w:rPr>
          <w:rFonts w:ascii="Calibri" w:eastAsia="Times New Roman" w:hAnsi="Calibri" w:cs="Times New Roman"/>
          <w:sz w:val="24"/>
          <w:szCs w:val="24"/>
        </w:rPr>
      </w:pPr>
      <w:r w:rsidRPr="00FC0663">
        <w:rPr>
          <w:rFonts w:ascii="Calibri" w:eastAsia="Times New Roman" w:hAnsi="Calibri" w:cs="Times New Roman"/>
          <w:b/>
          <w:bCs/>
          <w:sz w:val="24"/>
          <w:szCs w:val="24"/>
        </w:rPr>
        <w:t xml:space="preserve">Godziny urzędowania: </w:t>
      </w:r>
      <w:r w:rsidRPr="00FC0663">
        <w:rPr>
          <w:rFonts w:ascii="Calibri" w:eastAsia="Times New Roman" w:hAnsi="Calibri" w:cs="Times New Roman"/>
          <w:sz w:val="24"/>
          <w:szCs w:val="24"/>
        </w:rPr>
        <w:t>od poniedziałku do piątku, w godzinach 7</w:t>
      </w:r>
      <w:r w:rsidRPr="00FC0663">
        <w:rPr>
          <w:rFonts w:ascii="Calibri" w:eastAsia="Times New Roman" w:hAnsi="Calibri" w:cs="Times New Roman"/>
          <w:sz w:val="24"/>
          <w:szCs w:val="24"/>
          <w:vertAlign w:val="superscript"/>
        </w:rPr>
        <w:t>00</w:t>
      </w:r>
      <w:r w:rsidRPr="00FC0663">
        <w:rPr>
          <w:rFonts w:ascii="Calibri" w:eastAsia="Times New Roman" w:hAnsi="Calibri" w:cs="Times New Roman"/>
          <w:b/>
          <w:bCs/>
          <w:sz w:val="24"/>
          <w:szCs w:val="24"/>
        </w:rPr>
        <w:t xml:space="preserve"> </w:t>
      </w:r>
      <w:r w:rsidRPr="00FC0663">
        <w:rPr>
          <w:rFonts w:ascii="Calibri" w:eastAsia="Times New Roman" w:hAnsi="Calibri" w:cs="Times New Roman"/>
          <w:sz w:val="24"/>
          <w:szCs w:val="24"/>
        </w:rPr>
        <w:t>- 15</w:t>
      </w:r>
      <w:r w:rsidRPr="00FC0663">
        <w:rPr>
          <w:rFonts w:ascii="Calibri" w:eastAsia="Times New Roman" w:hAnsi="Calibri" w:cs="Times New Roman"/>
          <w:sz w:val="24"/>
          <w:szCs w:val="24"/>
          <w:vertAlign w:val="superscript"/>
        </w:rPr>
        <w:t>00</w:t>
      </w:r>
    </w:p>
    <w:p w:rsidR="005A494A" w:rsidRPr="00FC0663" w:rsidRDefault="005A494A" w:rsidP="00927351">
      <w:pPr>
        <w:widowControl w:val="0"/>
        <w:autoSpaceDE w:val="0"/>
        <w:autoSpaceDN w:val="0"/>
        <w:adjustRightInd w:val="0"/>
        <w:spacing w:after="0"/>
        <w:ind w:left="31"/>
        <w:rPr>
          <w:rFonts w:ascii="Calibri" w:eastAsia="Times New Roman" w:hAnsi="Calibri" w:cs="Times New Roman"/>
          <w:sz w:val="24"/>
          <w:szCs w:val="24"/>
        </w:rPr>
      </w:pPr>
      <w:r w:rsidRPr="00FC0663">
        <w:rPr>
          <w:rFonts w:ascii="Calibri" w:eastAsia="Times New Roman" w:hAnsi="Calibri" w:cs="Times New Roman"/>
          <w:b/>
          <w:bCs/>
          <w:sz w:val="24"/>
          <w:szCs w:val="24"/>
        </w:rPr>
        <w:t xml:space="preserve">Konto bankowe: </w:t>
      </w:r>
      <w:r w:rsidRPr="00FC0663">
        <w:rPr>
          <w:rFonts w:ascii="Calibri" w:eastAsia="Times New Roman" w:hAnsi="Calibri" w:cs="Times New Roman"/>
          <w:sz w:val="24"/>
          <w:szCs w:val="24"/>
        </w:rPr>
        <w:t>Bank Spółdzielczy Wschowa 1</w:t>
      </w:r>
      <w:r w:rsidR="00DA32E0">
        <w:rPr>
          <w:rFonts w:ascii="Calibri" w:eastAsia="Times New Roman" w:hAnsi="Calibri" w:cs="Times New Roman"/>
          <w:sz w:val="24"/>
          <w:szCs w:val="24"/>
        </w:rPr>
        <w:t>4 8669 0001 0005 8001 2000 0002</w:t>
      </w:r>
    </w:p>
    <w:p w:rsidR="005A494A" w:rsidRPr="00DA32E0" w:rsidRDefault="00DA32E0" w:rsidP="00927351">
      <w:pPr>
        <w:widowControl w:val="0"/>
        <w:numPr>
          <w:ilvl w:val="3"/>
          <w:numId w:val="1"/>
        </w:numPr>
        <w:tabs>
          <w:tab w:val="clear" w:pos="3337"/>
        </w:tabs>
        <w:overflowPunct w:val="0"/>
        <w:autoSpaceDE w:val="0"/>
        <w:autoSpaceDN w:val="0"/>
        <w:adjustRightInd w:val="0"/>
        <w:spacing w:before="240" w:after="0"/>
        <w:ind w:left="0" w:hanging="284"/>
        <w:rPr>
          <w:rFonts w:ascii="Calibri" w:eastAsia="Times New Roman" w:hAnsi="Calibri" w:cs="Times New Roman"/>
          <w:b/>
          <w:bCs/>
          <w:color w:val="365F91" w:themeColor="accent1" w:themeShade="BF"/>
          <w:sz w:val="24"/>
          <w:szCs w:val="24"/>
        </w:rPr>
      </w:pPr>
      <w:r w:rsidRPr="00DA32E0">
        <w:rPr>
          <w:rFonts w:ascii="Calibri" w:eastAsia="Times New Roman" w:hAnsi="Calibri" w:cs="Times New Roman"/>
          <w:b/>
          <w:bCs/>
          <w:color w:val="365F91" w:themeColor="accent1" w:themeShade="BF"/>
          <w:sz w:val="24"/>
          <w:szCs w:val="24"/>
        </w:rPr>
        <w:t xml:space="preserve">Tryb udzielania zamówienia </w:t>
      </w:r>
    </w:p>
    <w:p w:rsidR="001833F9" w:rsidRPr="00FC0663" w:rsidRDefault="005A494A" w:rsidP="00927351">
      <w:pPr>
        <w:numPr>
          <w:ilvl w:val="0"/>
          <w:numId w:val="12"/>
        </w:numPr>
        <w:spacing w:after="0"/>
        <w:ind w:left="284" w:hanging="284"/>
        <w:rPr>
          <w:rFonts w:ascii="Calibri" w:eastAsia="Times New Roman" w:hAnsi="Calibri" w:cs="Times New Roman"/>
          <w:color w:val="000000"/>
          <w:sz w:val="24"/>
          <w:szCs w:val="24"/>
        </w:rPr>
      </w:pPr>
      <w:r w:rsidRPr="00FC0663">
        <w:rPr>
          <w:rFonts w:ascii="Calibri" w:eastAsia="Times New Roman" w:hAnsi="Calibri" w:cs="Times New Roman"/>
          <w:color w:val="000000"/>
          <w:sz w:val="24"/>
          <w:szCs w:val="24"/>
        </w:rPr>
        <w:t xml:space="preserve">Niniejsze zamówienie jest zamówieniem </w:t>
      </w:r>
      <w:r w:rsidR="003A353A" w:rsidRPr="00FC0663">
        <w:rPr>
          <w:rFonts w:ascii="Calibri" w:eastAsia="Times New Roman" w:hAnsi="Calibri" w:cs="Times New Roman"/>
          <w:color w:val="000000"/>
          <w:sz w:val="24"/>
          <w:szCs w:val="24"/>
        </w:rPr>
        <w:t>sektorowym w rozumieniu art. 7 pkt 35</w:t>
      </w:r>
      <w:r w:rsidRPr="00FC0663">
        <w:rPr>
          <w:rFonts w:ascii="Calibri" w:eastAsia="Times New Roman" w:hAnsi="Calibri" w:cs="Times New Roman"/>
          <w:color w:val="000000"/>
          <w:sz w:val="24"/>
          <w:szCs w:val="24"/>
        </w:rPr>
        <w:t xml:space="preserve"> </w:t>
      </w:r>
      <w:r w:rsidR="005C37B0">
        <w:rPr>
          <w:rFonts w:ascii="Calibri" w:eastAsia="Times New Roman" w:hAnsi="Calibri" w:cs="Times New Roman"/>
          <w:color w:val="000000"/>
          <w:sz w:val="24"/>
          <w:szCs w:val="24"/>
        </w:rPr>
        <w:t xml:space="preserve">ustawy z </w:t>
      </w:r>
      <w:r w:rsidR="003A353A" w:rsidRPr="00FC0663">
        <w:rPr>
          <w:rFonts w:ascii="Calibri" w:eastAsia="Times New Roman" w:hAnsi="Calibri" w:cs="Times New Roman"/>
          <w:color w:val="000000"/>
          <w:sz w:val="24"/>
          <w:szCs w:val="24"/>
        </w:rPr>
        <w:t>dnia 11 września 2019 r. Prawo zamów</w:t>
      </w:r>
      <w:r w:rsidR="004737DD">
        <w:rPr>
          <w:rFonts w:ascii="Calibri" w:eastAsia="Times New Roman" w:hAnsi="Calibri" w:cs="Times New Roman"/>
          <w:color w:val="000000"/>
          <w:sz w:val="24"/>
          <w:szCs w:val="24"/>
        </w:rPr>
        <w:t>ień publicznych (t.j. Dz.U. 2022 poz. 1710</w:t>
      </w:r>
      <w:r w:rsidRPr="00FC0663">
        <w:rPr>
          <w:rFonts w:ascii="Calibri" w:eastAsia="Times New Roman" w:hAnsi="Calibri" w:cs="Times New Roman"/>
          <w:color w:val="000000"/>
          <w:sz w:val="24"/>
          <w:szCs w:val="24"/>
        </w:rPr>
        <w:t xml:space="preserve"> ze. zm.) – dalej zwana Ustawą Pzp, w stosunku do któr</w:t>
      </w:r>
      <w:r w:rsidR="003A353A" w:rsidRPr="00FC0663">
        <w:rPr>
          <w:rFonts w:ascii="Calibri" w:eastAsia="Times New Roman" w:hAnsi="Calibri" w:cs="Times New Roman"/>
          <w:color w:val="000000"/>
          <w:sz w:val="24"/>
          <w:szCs w:val="24"/>
        </w:rPr>
        <w:t xml:space="preserve">ego nie stosuje </w:t>
      </w:r>
      <w:r w:rsidRPr="00FC0663">
        <w:rPr>
          <w:rFonts w:ascii="Calibri" w:eastAsia="Times New Roman" w:hAnsi="Calibri" w:cs="Times New Roman"/>
          <w:color w:val="000000"/>
          <w:sz w:val="24"/>
          <w:szCs w:val="24"/>
        </w:rPr>
        <w:t>się  przepisów Ustawy Pzp;</w:t>
      </w:r>
    </w:p>
    <w:p w:rsidR="005A494A" w:rsidRPr="00FC0663" w:rsidRDefault="005A494A" w:rsidP="00927351">
      <w:pPr>
        <w:numPr>
          <w:ilvl w:val="0"/>
          <w:numId w:val="12"/>
        </w:numPr>
        <w:spacing w:after="0"/>
        <w:ind w:left="284" w:hanging="284"/>
        <w:rPr>
          <w:rFonts w:ascii="Calibri" w:eastAsia="Times New Roman" w:hAnsi="Calibri" w:cs="Times New Roman"/>
          <w:color w:val="000000"/>
          <w:sz w:val="24"/>
          <w:szCs w:val="24"/>
        </w:rPr>
      </w:pPr>
      <w:r w:rsidRPr="00FC0663">
        <w:rPr>
          <w:rFonts w:ascii="Calibri" w:eastAsia="Times New Roman" w:hAnsi="Calibri" w:cs="Times New Roman"/>
          <w:color w:val="000000"/>
          <w:sz w:val="24"/>
          <w:szCs w:val="24"/>
        </w:rPr>
        <w:t>Przedmiotowe postępowanie,</w:t>
      </w:r>
      <w:r w:rsidRPr="00FC0663">
        <w:rPr>
          <w:rFonts w:ascii="Calibri" w:hAnsi="Calibri"/>
        </w:rPr>
        <w:t xml:space="preserve"> </w:t>
      </w:r>
      <w:r w:rsidRPr="00FC0663">
        <w:rPr>
          <w:rFonts w:ascii="Calibri" w:eastAsia="Times New Roman" w:hAnsi="Calibri" w:cs="Times New Roman"/>
          <w:color w:val="000000"/>
          <w:sz w:val="24"/>
          <w:szCs w:val="24"/>
        </w:rPr>
        <w:t xml:space="preserve">o wartości szacunkowej poniżej </w:t>
      </w:r>
      <w:r w:rsidR="001833F9" w:rsidRPr="00FC0663">
        <w:rPr>
          <w:rFonts w:ascii="Calibri" w:eastAsia="Times New Roman" w:hAnsi="Calibri" w:cs="Times New Roman"/>
          <w:color w:val="000000"/>
          <w:sz w:val="24"/>
          <w:szCs w:val="24"/>
        </w:rPr>
        <w:t xml:space="preserve">5 350 000,00 EURO, </w:t>
      </w:r>
      <w:r w:rsidRPr="00FC0663">
        <w:rPr>
          <w:rFonts w:ascii="Calibri" w:eastAsia="Times New Roman" w:hAnsi="Calibri" w:cs="Times New Roman"/>
          <w:color w:val="000000"/>
          <w:sz w:val="24"/>
          <w:szCs w:val="24"/>
        </w:rPr>
        <w:t>prowadzone jest w tr</w:t>
      </w:r>
      <w:r w:rsidR="001F280F" w:rsidRPr="00FC0663">
        <w:rPr>
          <w:rFonts w:ascii="Calibri" w:eastAsia="Times New Roman" w:hAnsi="Calibri" w:cs="Times New Roman"/>
          <w:color w:val="000000"/>
          <w:sz w:val="24"/>
          <w:szCs w:val="24"/>
        </w:rPr>
        <w:t>ybie przetargu nieograniczonego</w:t>
      </w:r>
      <w:r w:rsidRPr="00FC0663">
        <w:rPr>
          <w:rFonts w:ascii="Calibri" w:eastAsia="Times New Roman" w:hAnsi="Calibri" w:cs="Times New Roman"/>
          <w:color w:val="000000"/>
          <w:sz w:val="24"/>
          <w:szCs w:val="24"/>
        </w:rPr>
        <w:t xml:space="preserve"> na podstawie „</w:t>
      </w:r>
      <w:r w:rsidR="001F280F" w:rsidRPr="00FC0663">
        <w:rPr>
          <w:rFonts w:ascii="Calibri" w:eastAsia="Times New Roman" w:hAnsi="Calibri" w:cs="Times New Roman"/>
          <w:color w:val="000000"/>
          <w:sz w:val="24"/>
          <w:szCs w:val="24"/>
        </w:rPr>
        <w:t>Regulaminu udzielania zamówień publicznych, do których nie mają zastosowania przepisy ustawy Prawo zamówień publicznych w Spółce Komunalnej Wschowa Sp. z o.o.</w:t>
      </w:r>
      <w:r w:rsidRPr="00FC0663">
        <w:rPr>
          <w:rFonts w:ascii="Calibri" w:eastAsia="Times New Roman" w:hAnsi="Calibri" w:cs="Times New Roman"/>
          <w:color w:val="000000"/>
          <w:sz w:val="24"/>
          <w:szCs w:val="24"/>
        </w:rPr>
        <w:t xml:space="preserve">” – dalej zwanym </w:t>
      </w:r>
      <w:r w:rsidRPr="00FC0663">
        <w:rPr>
          <w:rFonts w:ascii="Calibri" w:eastAsia="Times New Roman" w:hAnsi="Calibri" w:cs="Times New Roman"/>
          <w:i/>
          <w:iCs/>
          <w:color w:val="000000"/>
          <w:sz w:val="24"/>
          <w:szCs w:val="24"/>
        </w:rPr>
        <w:t>Regulaminem.</w:t>
      </w:r>
      <w:r w:rsidRPr="00FC0663">
        <w:rPr>
          <w:rFonts w:ascii="Calibri" w:eastAsia="Times New Roman" w:hAnsi="Calibri" w:cs="Times New Roman"/>
          <w:color w:val="000000"/>
          <w:sz w:val="24"/>
          <w:szCs w:val="24"/>
        </w:rPr>
        <w:t xml:space="preserve"> W interesie Wykonawców jest zapoznanie się z </w:t>
      </w:r>
      <w:r w:rsidRPr="00FC0663">
        <w:rPr>
          <w:rFonts w:ascii="Calibri" w:eastAsia="Times New Roman" w:hAnsi="Calibri" w:cs="Times New Roman"/>
          <w:i/>
          <w:iCs/>
          <w:color w:val="000000"/>
          <w:sz w:val="24"/>
          <w:szCs w:val="24"/>
        </w:rPr>
        <w:t xml:space="preserve">Regulaminem </w:t>
      </w:r>
      <w:r w:rsidRPr="00FC0663">
        <w:rPr>
          <w:rFonts w:ascii="Calibri" w:eastAsia="Times New Roman" w:hAnsi="Calibri" w:cs="Times New Roman"/>
          <w:color w:val="000000"/>
          <w:sz w:val="24"/>
          <w:szCs w:val="24"/>
        </w:rPr>
        <w:t>umieszczonym na stronie internetowej Zamawiającego.</w:t>
      </w:r>
    </w:p>
    <w:p w:rsidR="005A494A" w:rsidRDefault="005A494A" w:rsidP="00927351">
      <w:pPr>
        <w:numPr>
          <w:ilvl w:val="0"/>
          <w:numId w:val="12"/>
        </w:numPr>
        <w:tabs>
          <w:tab w:val="num" w:pos="1440"/>
        </w:tabs>
        <w:spacing w:after="100" w:afterAutospacing="1"/>
        <w:ind w:left="284" w:hanging="284"/>
        <w:contextualSpacing/>
        <w:rPr>
          <w:rFonts w:ascii="Calibri" w:eastAsia="Times New Roman" w:hAnsi="Calibri" w:cs="Times New Roman"/>
          <w:sz w:val="24"/>
          <w:szCs w:val="24"/>
        </w:rPr>
      </w:pPr>
      <w:r w:rsidRPr="00FC0663">
        <w:rPr>
          <w:rFonts w:ascii="Calibri" w:eastAsia="Times New Roman" w:hAnsi="Calibri" w:cs="Times New Roman"/>
          <w:sz w:val="24"/>
          <w:szCs w:val="24"/>
        </w:rPr>
        <w:t xml:space="preserve">W sprawach nieuregulowanych w niniejszej WZ oraz w </w:t>
      </w:r>
      <w:r w:rsidRPr="00FC0663">
        <w:rPr>
          <w:rFonts w:ascii="Calibri" w:eastAsia="Times New Roman" w:hAnsi="Calibri" w:cs="Times New Roman"/>
          <w:i/>
          <w:iCs/>
          <w:sz w:val="24"/>
          <w:szCs w:val="24"/>
        </w:rPr>
        <w:t>Regulaminie</w:t>
      </w:r>
      <w:r w:rsidRPr="00FC0663">
        <w:rPr>
          <w:rFonts w:ascii="Calibri" w:eastAsia="Times New Roman" w:hAnsi="Calibri" w:cs="Times New Roman"/>
          <w:sz w:val="24"/>
          <w:szCs w:val="24"/>
        </w:rPr>
        <w:t xml:space="preserve"> do czynności podejmowanych przez Zamawiającego i Wykonawców w postępowaniu o udzielenie zamówienia publicznego stosuje się przepisy Ustawy  z dnia 23 kwietnia 1964 r. </w:t>
      </w:r>
      <w:r w:rsidR="004737DD">
        <w:rPr>
          <w:rFonts w:ascii="Calibri" w:eastAsia="Times New Roman" w:hAnsi="Calibri" w:cs="Times New Roman"/>
          <w:sz w:val="24"/>
          <w:szCs w:val="24"/>
        </w:rPr>
        <w:t>– Kodeks cywilny (t.j. Dz.U.2022 poz. 1360</w:t>
      </w:r>
      <w:r w:rsidRPr="00FC0663">
        <w:rPr>
          <w:rFonts w:ascii="Calibri" w:eastAsia="Times New Roman" w:hAnsi="Calibri" w:cs="Times New Roman"/>
          <w:sz w:val="24"/>
          <w:szCs w:val="24"/>
        </w:rPr>
        <w:t xml:space="preserve"> ze zm.).</w:t>
      </w:r>
    </w:p>
    <w:p w:rsidR="00DA32E0" w:rsidRPr="00DA32E0" w:rsidRDefault="00DA32E0" w:rsidP="00927351">
      <w:pPr>
        <w:spacing w:after="100" w:afterAutospacing="1"/>
        <w:ind w:left="284"/>
        <w:contextualSpacing/>
        <w:rPr>
          <w:rFonts w:ascii="Calibri" w:eastAsia="Times New Roman" w:hAnsi="Calibri" w:cs="Times New Roman"/>
          <w:sz w:val="24"/>
          <w:szCs w:val="24"/>
        </w:rPr>
      </w:pPr>
    </w:p>
    <w:p w:rsidR="004737DD" w:rsidRPr="00DA32E0" w:rsidRDefault="00DA32E0" w:rsidP="00927351">
      <w:pPr>
        <w:widowControl w:val="0"/>
        <w:numPr>
          <w:ilvl w:val="0"/>
          <w:numId w:val="11"/>
        </w:numPr>
        <w:overflowPunct w:val="0"/>
        <w:autoSpaceDE w:val="0"/>
        <w:autoSpaceDN w:val="0"/>
        <w:adjustRightInd w:val="0"/>
        <w:spacing w:after="0"/>
        <w:ind w:left="0" w:hanging="426"/>
        <w:rPr>
          <w:rFonts w:ascii="Calibri" w:eastAsia="Times New Roman" w:hAnsi="Calibri" w:cs="Times New Roman"/>
          <w:b/>
          <w:bCs/>
          <w:color w:val="365F91" w:themeColor="accent1" w:themeShade="BF"/>
          <w:sz w:val="24"/>
          <w:szCs w:val="24"/>
        </w:rPr>
      </w:pPr>
      <w:r w:rsidRPr="00DA32E0">
        <w:rPr>
          <w:rFonts w:ascii="Calibri" w:eastAsia="Times New Roman" w:hAnsi="Calibri" w:cs="Times New Roman"/>
          <w:b/>
          <w:bCs/>
          <w:color w:val="365F91" w:themeColor="accent1" w:themeShade="BF"/>
          <w:sz w:val="24"/>
          <w:szCs w:val="24"/>
        </w:rPr>
        <w:t>Finansowanie</w:t>
      </w:r>
    </w:p>
    <w:p w:rsidR="004737DD" w:rsidRDefault="005C37B0" w:rsidP="00927351">
      <w:pPr>
        <w:pStyle w:val="Akapitzlist"/>
        <w:widowControl w:val="0"/>
        <w:numPr>
          <w:ilvl w:val="0"/>
          <w:numId w:val="19"/>
        </w:numPr>
        <w:overflowPunct w:val="0"/>
        <w:autoSpaceDE w:val="0"/>
        <w:autoSpaceDN w:val="0"/>
        <w:adjustRightInd w:val="0"/>
        <w:spacing w:after="0"/>
        <w:ind w:left="284" w:hanging="284"/>
        <w:rPr>
          <w:bCs/>
          <w:sz w:val="24"/>
          <w:szCs w:val="24"/>
          <w:lang w:val="pl-PL"/>
        </w:rPr>
      </w:pPr>
      <w:r w:rsidRPr="005C37B0">
        <w:rPr>
          <w:bCs/>
          <w:sz w:val="24"/>
          <w:szCs w:val="24"/>
          <w:lang w:val="pl-PL"/>
        </w:rPr>
        <w:t xml:space="preserve">Niniejsze zamówienie </w:t>
      </w:r>
      <w:r w:rsidRPr="00E06162">
        <w:rPr>
          <w:b/>
          <w:bCs/>
          <w:sz w:val="24"/>
          <w:szCs w:val="24"/>
          <w:lang w:val="pl-PL"/>
        </w:rPr>
        <w:t>będzie finansowane</w:t>
      </w:r>
      <w:r w:rsidRPr="005C37B0">
        <w:rPr>
          <w:bCs/>
          <w:sz w:val="24"/>
          <w:szCs w:val="24"/>
          <w:lang w:val="pl-PL"/>
        </w:rPr>
        <w:t xml:space="preserve"> ze środków przyznanych </w:t>
      </w:r>
      <w:r w:rsidRPr="00C80CF4">
        <w:rPr>
          <w:b/>
          <w:bCs/>
          <w:sz w:val="24"/>
          <w:szCs w:val="24"/>
          <w:lang w:val="pl-PL"/>
        </w:rPr>
        <w:t xml:space="preserve">w ramach dofinansowania </w:t>
      </w:r>
      <w:r w:rsidRPr="005C37B0">
        <w:rPr>
          <w:bCs/>
          <w:sz w:val="24"/>
          <w:szCs w:val="24"/>
          <w:lang w:val="pl-PL"/>
        </w:rPr>
        <w:t xml:space="preserve">na operacje typu „Gospodarka wodno-ściekowa” w ramach poddziałania „Wsparcie inwestycji związanych z tworzeniem, ulepszaniem lub rozbudową wszystkich rodzajów małej infrastruktury, w tym inwestycji w energię odnawialną i w oszczędzanie energii” objętego </w:t>
      </w:r>
      <w:r w:rsidRPr="00C80CF4">
        <w:rPr>
          <w:b/>
          <w:bCs/>
          <w:sz w:val="24"/>
          <w:szCs w:val="24"/>
          <w:lang w:val="pl-PL"/>
        </w:rPr>
        <w:t>Programem Rozwoju Obszarów Wiejskich na lata 2014–2020</w:t>
      </w:r>
      <w:r w:rsidRPr="005C37B0">
        <w:rPr>
          <w:bCs/>
          <w:sz w:val="24"/>
          <w:szCs w:val="24"/>
          <w:lang w:val="pl-PL"/>
        </w:rPr>
        <w:t>.</w:t>
      </w:r>
    </w:p>
    <w:p w:rsidR="005C37B0" w:rsidRPr="005C37B0" w:rsidRDefault="005C37B0" w:rsidP="00927351">
      <w:pPr>
        <w:pStyle w:val="Akapitzlist"/>
        <w:widowControl w:val="0"/>
        <w:numPr>
          <w:ilvl w:val="0"/>
          <w:numId w:val="19"/>
        </w:numPr>
        <w:overflowPunct w:val="0"/>
        <w:autoSpaceDE w:val="0"/>
        <w:autoSpaceDN w:val="0"/>
        <w:adjustRightInd w:val="0"/>
        <w:spacing w:after="0"/>
        <w:ind w:left="284" w:hanging="284"/>
        <w:rPr>
          <w:bCs/>
          <w:sz w:val="24"/>
          <w:szCs w:val="24"/>
          <w:lang w:val="pl-PL"/>
        </w:rPr>
      </w:pPr>
      <w:r>
        <w:rPr>
          <w:bCs/>
          <w:sz w:val="24"/>
          <w:szCs w:val="24"/>
          <w:lang w:val="pl-PL"/>
        </w:rPr>
        <w:t xml:space="preserve">W związku z powyższym </w:t>
      </w:r>
      <w:r w:rsidRPr="00C80CF4">
        <w:rPr>
          <w:b/>
          <w:bCs/>
          <w:sz w:val="24"/>
          <w:szCs w:val="24"/>
          <w:lang w:val="pl-PL"/>
        </w:rPr>
        <w:t>Zamawiający zastrzega możliwość unieważnienia postępowania</w:t>
      </w:r>
      <w:r w:rsidR="00E06162">
        <w:rPr>
          <w:bCs/>
          <w:sz w:val="24"/>
          <w:szCs w:val="24"/>
          <w:lang w:val="pl-PL"/>
        </w:rPr>
        <w:t>,</w:t>
      </w:r>
      <w:r>
        <w:rPr>
          <w:bCs/>
          <w:sz w:val="24"/>
          <w:szCs w:val="24"/>
          <w:lang w:val="pl-PL"/>
        </w:rPr>
        <w:t xml:space="preserve"> </w:t>
      </w:r>
      <w:r w:rsidR="00E06162">
        <w:rPr>
          <w:bCs/>
          <w:sz w:val="24"/>
          <w:szCs w:val="24"/>
          <w:lang w:val="pl-PL"/>
        </w:rPr>
        <w:t>na każdym jego etapie</w:t>
      </w:r>
      <w:r w:rsidR="00E06162" w:rsidRPr="00C80CF4">
        <w:rPr>
          <w:b/>
          <w:bCs/>
          <w:sz w:val="24"/>
          <w:szCs w:val="24"/>
          <w:lang w:val="pl-PL"/>
        </w:rPr>
        <w:t xml:space="preserve">, </w:t>
      </w:r>
      <w:r w:rsidRPr="00C80CF4">
        <w:rPr>
          <w:b/>
          <w:bCs/>
          <w:sz w:val="24"/>
          <w:szCs w:val="24"/>
          <w:lang w:val="pl-PL"/>
        </w:rPr>
        <w:t>w przypadku nieotrzymania dofinansowania</w:t>
      </w:r>
      <w:r>
        <w:rPr>
          <w:bCs/>
          <w:sz w:val="24"/>
          <w:szCs w:val="24"/>
          <w:lang w:val="pl-PL"/>
        </w:rPr>
        <w:t>.</w:t>
      </w:r>
    </w:p>
    <w:p w:rsidR="00C80CF4" w:rsidRPr="005C37B0" w:rsidRDefault="00C80CF4" w:rsidP="00927351">
      <w:pPr>
        <w:widowControl w:val="0"/>
        <w:overflowPunct w:val="0"/>
        <w:autoSpaceDE w:val="0"/>
        <w:autoSpaceDN w:val="0"/>
        <w:adjustRightInd w:val="0"/>
        <w:spacing w:after="0"/>
        <w:rPr>
          <w:bCs/>
          <w:sz w:val="24"/>
          <w:szCs w:val="24"/>
        </w:rPr>
      </w:pPr>
    </w:p>
    <w:p w:rsidR="005A494A" w:rsidRPr="00DA32E0" w:rsidRDefault="00DA32E0" w:rsidP="00927351">
      <w:pPr>
        <w:widowControl w:val="0"/>
        <w:numPr>
          <w:ilvl w:val="0"/>
          <w:numId w:val="11"/>
        </w:numPr>
        <w:overflowPunct w:val="0"/>
        <w:autoSpaceDE w:val="0"/>
        <w:autoSpaceDN w:val="0"/>
        <w:adjustRightInd w:val="0"/>
        <w:spacing w:after="0"/>
        <w:ind w:left="0" w:hanging="426"/>
        <w:rPr>
          <w:rFonts w:ascii="Calibri" w:eastAsia="Times New Roman" w:hAnsi="Calibri" w:cs="Times New Roman"/>
          <w:b/>
          <w:bCs/>
          <w:color w:val="365F91" w:themeColor="accent1" w:themeShade="BF"/>
          <w:sz w:val="24"/>
          <w:szCs w:val="24"/>
        </w:rPr>
      </w:pPr>
      <w:r w:rsidRPr="00DA32E0">
        <w:rPr>
          <w:rFonts w:ascii="Calibri" w:eastAsia="Times New Roman" w:hAnsi="Calibri" w:cs="Times New Roman"/>
          <w:b/>
          <w:bCs/>
          <w:color w:val="365F91" w:themeColor="accent1" w:themeShade="BF"/>
          <w:sz w:val="24"/>
          <w:szCs w:val="24"/>
        </w:rPr>
        <w:t>Informacje ogólne</w:t>
      </w:r>
    </w:p>
    <w:p w:rsidR="005A494A" w:rsidRPr="00FC0663"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Wykonawca ponosi wszelkie koszty związane z pr</w:t>
      </w:r>
      <w:r w:rsidR="004737DD">
        <w:rPr>
          <w:rFonts w:ascii="Calibri" w:eastAsia="Times New Roman" w:hAnsi="Calibri" w:cs="Times New Roman"/>
          <w:sz w:val="24"/>
          <w:szCs w:val="24"/>
        </w:rPr>
        <w:t xml:space="preserve">zygotowaniem i złożeniem oferty </w:t>
      </w:r>
      <w:r w:rsidRPr="00FC0663">
        <w:rPr>
          <w:rFonts w:ascii="Calibri" w:eastAsia="Times New Roman" w:hAnsi="Calibri" w:cs="Times New Roman"/>
          <w:sz w:val="24"/>
          <w:szCs w:val="24"/>
        </w:rPr>
        <w:t xml:space="preserve">niezależnie od wyniku postępowania. </w:t>
      </w:r>
    </w:p>
    <w:p w:rsidR="005A494A" w:rsidRPr="00FC0663"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 xml:space="preserve">Postępowanie o udzielenie zamówienia prowadzi się w języku polskim. </w:t>
      </w:r>
    </w:p>
    <w:p w:rsidR="005A494A" w:rsidRPr="00FC0663"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 xml:space="preserve">Rozliczenie pomiędzy Zamawiającym a Wykonawcą, prowadzone będzie w PLN. </w:t>
      </w:r>
    </w:p>
    <w:p w:rsidR="005A494A" w:rsidRPr="00FC0663"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 xml:space="preserve">Zamawiający nie dopuszcza składania ofert wariantowych. </w:t>
      </w:r>
    </w:p>
    <w:p w:rsidR="00DA31BE" w:rsidRPr="00DA31BE" w:rsidRDefault="00DA31BE" w:rsidP="00DA31BE">
      <w:pPr>
        <w:pStyle w:val="Akapitzlist"/>
        <w:numPr>
          <w:ilvl w:val="0"/>
          <w:numId w:val="16"/>
        </w:numPr>
        <w:spacing w:after="0"/>
        <w:ind w:left="284" w:hanging="284"/>
        <w:rPr>
          <w:sz w:val="24"/>
          <w:szCs w:val="24"/>
          <w:lang w:val="pl-PL"/>
        </w:rPr>
      </w:pPr>
      <w:r w:rsidRPr="00DA31BE">
        <w:rPr>
          <w:sz w:val="24"/>
          <w:szCs w:val="24"/>
          <w:lang w:val="pl-PL"/>
        </w:rPr>
        <w:lastRenderedPageBreak/>
        <w:t xml:space="preserve">Zamawiający </w:t>
      </w:r>
      <w:r w:rsidRPr="00DA31BE">
        <w:rPr>
          <w:b/>
          <w:sz w:val="24"/>
          <w:szCs w:val="24"/>
          <w:lang w:val="pl-PL"/>
        </w:rPr>
        <w:t>dopuszcza możliwość składania ofert częściowych</w:t>
      </w:r>
      <w:r>
        <w:rPr>
          <w:sz w:val="24"/>
          <w:szCs w:val="24"/>
          <w:lang w:val="pl-PL"/>
        </w:rPr>
        <w:t xml:space="preserve"> w odniesieniu do jednej</w:t>
      </w:r>
      <w:r w:rsidRPr="00DA31BE">
        <w:rPr>
          <w:sz w:val="24"/>
          <w:szCs w:val="24"/>
          <w:lang w:val="pl-PL"/>
        </w:rPr>
        <w:t xml:space="preserve"> l</w:t>
      </w:r>
      <w:r>
        <w:rPr>
          <w:sz w:val="24"/>
          <w:szCs w:val="24"/>
          <w:lang w:val="pl-PL"/>
        </w:rPr>
        <w:t>ub wszystkich części Zamówienia, co oznacza, że Wykonawca może złożyć ofertę tylko na część 1 lub tylko na część 2 lub na obie części.</w:t>
      </w:r>
    </w:p>
    <w:p w:rsidR="005A494A" w:rsidRPr="00DA31BE"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DA31BE">
        <w:rPr>
          <w:rFonts w:ascii="Calibri" w:eastAsia="Times New Roman" w:hAnsi="Calibri" w:cs="Times New Roman"/>
          <w:sz w:val="24"/>
          <w:szCs w:val="24"/>
        </w:rPr>
        <w:t xml:space="preserve">Zamawiający nie przewiduje zawarcia umowy ramowej. </w:t>
      </w:r>
    </w:p>
    <w:p w:rsidR="005A494A" w:rsidRPr="00FC0663"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 xml:space="preserve">Zamawiający nie przewiduje zastosowania aukcji elektronicznej. </w:t>
      </w:r>
    </w:p>
    <w:p w:rsidR="005A494A" w:rsidRPr="00FC0663"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Zamawiający przewiduje możliwość udzielenia dotychczasowemu wykonawcy usługi, zamówienia polegającego na powtórzeniu podobnych usług, polegający</w:t>
      </w:r>
      <w:r w:rsidR="00827E89">
        <w:rPr>
          <w:rFonts w:ascii="Calibri" w:eastAsia="Times New Roman" w:hAnsi="Calibri" w:cs="Times New Roman"/>
          <w:sz w:val="24"/>
          <w:szCs w:val="24"/>
        </w:rPr>
        <w:t>ch na budowie sieci kanalizacji sanitarnej</w:t>
      </w:r>
      <w:r w:rsidR="00557D45" w:rsidRPr="00FC0663">
        <w:rPr>
          <w:rFonts w:ascii="Calibri" w:eastAsia="Times New Roman" w:hAnsi="Calibri" w:cs="Times New Roman"/>
          <w:sz w:val="24"/>
          <w:szCs w:val="24"/>
        </w:rPr>
        <w:t xml:space="preserve"> do wielkości </w:t>
      </w:r>
      <w:r w:rsidRPr="00FC0663">
        <w:rPr>
          <w:rFonts w:ascii="Calibri" w:eastAsia="Times New Roman" w:hAnsi="Calibri" w:cs="Times New Roman"/>
          <w:sz w:val="24"/>
          <w:szCs w:val="24"/>
        </w:rPr>
        <w:t>20 % zamówienia podstawowego.</w:t>
      </w:r>
    </w:p>
    <w:p w:rsidR="005A494A" w:rsidRPr="00FC0663" w:rsidRDefault="005A494A" w:rsidP="00927351">
      <w:pPr>
        <w:widowControl w:val="0"/>
        <w:numPr>
          <w:ilvl w:val="0"/>
          <w:numId w:val="16"/>
        </w:numPr>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W dobrze pojętym interesie Wykonawcy jest bieżące śledzenie przedmiotowego postępowania na st</w:t>
      </w:r>
      <w:r w:rsidR="00557D45" w:rsidRPr="00FC0663">
        <w:rPr>
          <w:rFonts w:ascii="Calibri" w:eastAsia="Times New Roman" w:hAnsi="Calibri" w:cs="Times New Roman"/>
          <w:sz w:val="24"/>
          <w:szCs w:val="24"/>
        </w:rPr>
        <w:t>ronie internetowej prowadzonego postępowania</w:t>
      </w:r>
      <w:r w:rsidRPr="00FC0663">
        <w:rPr>
          <w:rFonts w:ascii="Calibri" w:eastAsia="Times New Roman" w:hAnsi="Calibri" w:cs="Times New Roman"/>
          <w:sz w:val="24"/>
          <w:szCs w:val="24"/>
        </w:rPr>
        <w:t>, ponieważ Zamawiający na tej stronie zamieszcza istotne dla przedmiotowego postępowania informacje i zmiany.</w:t>
      </w:r>
    </w:p>
    <w:p w:rsidR="005A494A" w:rsidRPr="006348DA" w:rsidRDefault="005A494A" w:rsidP="00927351">
      <w:pPr>
        <w:widowControl w:val="0"/>
        <w:numPr>
          <w:ilvl w:val="0"/>
          <w:numId w:val="16"/>
        </w:numPr>
        <w:overflowPunct w:val="0"/>
        <w:autoSpaceDE w:val="0"/>
        <w:autoSpaceDN w:val="0"/>
        <w:adjustRightInd w:val="0"/>
        <w:spacing w:after="0"/>
        <w:ind w:left="284" w:hanging="426"/>
        <w:rPr>
          <w:rFonts w:ascii="Calibri" w:eastAsia="Times New Roman" w:hAnsi="Calibri" w:cs="Times New Roman"/>
          <w:sz w:val="24"/>
          <w:szCs w:val="24"/>
        </w:rPr>
      </w:pPr>
      <w:r w:rsidRPr="00FC0663">
        <w:rPr>
          <w:rFonts w:ascii="Calibri" w:eastAsia="Times New Roman" w:hAnsi="Calibri" w:cs="Times New Roman"/>
          <w:sz w:val="24"/>
          <w:szCs w:val="24"/>
        </w:rPr>
        <w:t>Ryzyko złożenia oferty niezgodnej z wymogami, jakie postawił Zamawiający w treści WZ, jest wyłącznie ryzykiem własnym Wykonawcy</w:t>
      </w:r>
      <w:r w:rsidRPr="006348DA">
        <w:rPr>
          <w:rFonts w:ascii="Calibri" w:eastAsia="Times New Roman" w:hAnsi="Calibri" w:cs="Times New Roman"/>
          <w:sz w:val="24"/>
          <w:szCs w:val="24"/>
        </w:rPr>
        <w:t>.</w:t>
      </w:r>
    </w:p>
    <w:p w:rsidR="005A494A" w:rsidRPr="00FC0663" w:rsidRDefault="005A494A" w:rsidP="00927351">
      <w:pPr>
        <w:widowControl w:val="0"/>
        <w:autoSpaceDE w:val="0"/>
        <w:autoSpaceDN w:val="0"/>
        <w:adjustRightInd w:val="0"/>
        <w:spacing w:after="0"/>
        <w:ind w:left="31"/>
        <w:rPr>
          <w:rFonts w:ascii="Calibri" w:eastAsia="Times New Roman" w:hAnsi="Calibri" w:cs="Times New Roman"/>
          <w:sz w:val="24"/>
          <w:szCs w:val="24"/>
        </w:rPr>
      </w:pPr>
    </w:p>
    <w:p w:rsidR="005A494A" w:rsidRPr="00DA32E0" w:rsidRDefault="00DA32E0" w:rsidP="00927351">
      <w:pPr>
        <w:pStyle w:val="Akapitzlist"/>
        <w:widowControl w:val="0"/>
        <w:numPr>
          <w:ilvl w:val="0"/>
          <w:numId w:val="11"/>
        </w:numPr>
        <w:autoSpaceDE w:val="0"/>
        <w:autoSpaceDN w:val="0"/>
        <w:adjustRightInd w:val="0"/>
        <w:spacing w:after="0"/>
        <w:ind w:left="0" w:hanging="284"/>
        <w:rPr>
          <w:color w:val="365F91" w:themeColor="accent1" w:themeShade="BF"/>
          <w:sz w:val="24"/>
          <w:szCs w:val="24"/>
          <w:lang w:val="pl-PL"/>
        </w:rPr>
      </w:pPr>
      <w:r w:rsidRPr="00DA32E0">
        <w:rPr>
          <w:b/>
          <w:bCs/>
          <w:color w:val="365F91" w:themeColor="accent1" w:themeShade="BF"/>
          <w:sz w:val="24"/>
          <w:szCs w:val="24"/>
          <w:lang w:val="pl-PL"/>
        </w:rPr>
        <w:t>Opis przedmiotu zamówienia</w:t>
      </w:r>
    </w:p>
    <w:p w:rsidR="00610664" w:rsidRDefault="005A494A" w:rsidP="00DA31BE">
      <w:pPr>
        <w:widowControl w:val="0"/>
        <w:numPr>
          <w:ilvl w:val="0"/>
          <w:numId w:val="2"/>
        </w:numPr>
        <w:tabs>
          <w:tab w:val="clear" w:pos="720"/>
          <w:tab w:val="left" w:pos="4111"/>
        </w:tabs>
        <w:overflowPunct w:val="0"/>
        <w:autoSpaceDE w:val="0"/>
        <w:autoSpaceDN w:val="0"/>
        <w:adjustRightInd w:val="0"/>
        <w:spacing w:after="0"/>
        <w:ind w:left="284" w:hanging="284"/>
        <w:rPr>
          <w:rFonts w:ascii="Calibri" w:eastAsia="Times New Roman" w:hAnsi="Calibri" w:cs="Times New Roman"/>
          <w:sz w:val="24"/>
          <w:szCs w:val="24"/>
        </w:rPr>
      </w:pPr>
      <w:r w:rsidRPr="00FC0663">
        <w:rPr>
          <w:rFonts w:ascii="Calibri" w:eastAsia="Times New Roman" w:hAnsi="Calibri" w:cs="Times New Roman"/>
          <w:sz w:val="24"/>
          <w:szCs w:val="24"/>
        </w:rPr>
        <w:t xml:space="preserve">Przedmiotem zamówienia </w:t>
      </w:r>
      <w:r w:rsidRPr="00FC0663">
        <w:rPr>
          <w:rFonts w:ascii="Calibri" w:eastAsia="Times New Roman" w:hAnsi="Calibri" w:cs="Times New Roman"/>
          <w:bCs/>
          <w:sz w:val="24"/>
          <w:szCs w:val="24"/>
        </w:rPr>
        <w:t>jest</w:t>
      </w:r>
      <w:r w:rsidRPr="00FC0663">
        <w:rPr>
          <w:rFonts w:ascii="Calibri" w:eastAsia="Times New Roman" w:hAnsi="Calibri" w:cs="Times New Roman"/>
          <w:b/>
          <w:bCs/>
          <w:sz w:val="24"/>
          <w:szCs w:val="24"/>
        </w:rPr>
        <w:t xml:space="preserve">: </w:t>
      </w:r>
      <w:r w:rsidR="00DA31BE">
        <w:rPr>
          <w:rFonts w:ascii="Calibri" w:eastAsia="Times New Roman" w:hAnsi="Calibri" w:cs="Times New Roman"/>
          <w:b/>
          <w:bCs/>
          <w:sz w:val="24"/>
          <w:szCs w:val="24"/>
        </w:rPr>
        <w:t>b</w:t>
      </w:r>
      <w:r w:rsidR="00DA31BE" w:rsidRPr="00DA31BE">
        <w:rPr>
          <w:rFonts w:ascii="Calibri" w:eastAsia="Times New Roman" w:hAnsi="Calibri" w:cs="Times New Roman"/>
          <w:b/>
          <w:bCs/>
          <w:sz w:val="24"/>
          <w:szCs w:val="24"/>
        </w:rPr>
        <w:t>udowa sieci kanalizacji sanitarnej w miejscowości Konradowo oraz budowa sieci wodociągowej w miejscowości Przyczyna Dolna, gm. Ws</w:t>
      </w:r>
      <w:r w:rsidR="00DA31BE">
        <w:rPr>
          <w:rFonts w:ascii="Calibri" w:eastAsia="Times New Roman" w:hAnsi="Calibri" w:cs="Times New Roman"/>
          <w:b/>
          <w:bCs/>
          <w:sz w:val="24"/>
          <w:szCs w:val="24"/>
        </w:rPr>
        <w:t>chowa.</w:t>
      </w:r>
    </w:p>
    <w:p w:rsidR="001C4300" w:rsidRPr="007A6404" w:rsidRDefault="001C4300" w:rsidP="00D911CE">
      <w:pPr>
        <w:widowControl w:val="0"/>
        <w:numPr>
          <w:ilvl w:val="0"/>
          <w:numId w:val="2"/>
        </w:numPr>
        <w:tabs>
          <w:tab w:val="clear" w:pos="720"/>
          <w:tab w:val="left" w:pos="4111"/>
        </w:tabs>
        <w:overflowPunct w:val="0"/>
        <w:autoSpaceDE w:val="0"/>
        <w:autoSpaceDN w:val="0"/>
        <w:adjustRightInd w:val="0"/>
        <w:ind w:left="284" w:hanging="284"/>
        <w:rPr>
          <w:rFonts w:ascii="Calibri" w:eastAsia="Times New Roman" w:hAnsi="Calibri" w:cs="Times New Roman"/>
          <w:sz w:val="24"/>
          <w:szCs w:val="24"/>
        </w:rPr>
      </w:pPr>
      <w:r>
        <w:rPr>
          <w:rFonts w:ascii="Calibri" w:eastAsia="Times New Roman" w:hAnsi="Calibri" w:cs="Times New Roman"/>
          <w:sz w:val="24"/>
          <w:szCs w:val="24"/>
        </w:rPr>
        <w:t xml:space="preserve">Przedmiot niniejszego zamówienia </w:t>
      </w:r>
      <w:r w:rsidR="00DA31BE">
        <w:rPr>
          <w:rFonts w:ascii="Calibri" w:eastAsia="Times New Roman" w:hAnsi="Calibri" w:cs="Times New Roman"/>
          <w:b/>
          <w:sz w:val="24"/>
          <w:szCs w:val="24"/>
        </w:rPr>
        <w:t>podzielony został na dwie Części</w:t>
      </w:r>
      <w:r>
        <w:rPr>
          <w:rFonts w:ascii="Calibri" w:eastAsia="Times New Roman" w:hAnsi="Calibri" w:cs="Times New Roman"/>
          <w:sz w:val="24"/>
          <w:szCs w:val="24"/>
        </w:rPr>
        <w:t>:</w:t>
      </w:r>
    </w:p>
    <w:p w:rsidR="001C4300" w:rsidRDefault="00DA31BE" w:rsidP="001C4300">
      <w:pPr>
        <w:widowControl w:val="0"/>
        <w:tabs>
          <w:tab w:val="left" w:pos="4111"/>
        </w:tabs>
        <w:overflowPunct w:val="0"/>
        <w:autoSpaceDE w:val="0"/>
        <w:autoSpaceDN w:val="0"/>
        <w:adjustRightInd w:val="0"/>
        <w:spacing w:after="0"/>
        <w:ind w:left="284"/>
        <w:rPr>
          <w:rFonts w:ascii="Calibri" w:eastAsia="Times New Roman" w:hAnsi="Calibri" w:cs="Times New Roman"/>
          <w:sz w:val="24"/>
          <w:szCs w:val="24"/>
        </w:rPr>
      </w:pPr>
      <w:r w:rsidRPr="00D911CE">
        <w:rPr>
          <w:rFonts w:ascii="Calibri" w:eastAsia="Times New Roman" w:hAnsi="Calibri" w:cs="Times New Roman"/>
          <w:b/>
          <w:sz w:val="28"/>
          <w:szCs w:val="24"/>
        </w:rPr>
        <w:t>Część</w:t>
      </w:r>
      <w:r w:rsidR="001C4300" w:rsidRPr="00D911CE">
        <w:rPr>
          <w:rFonts w:ascii="Calibri" w:eastAsia="Times New Roman" w:hAnsi="Calibri" w:cs="Times New Roman"/>
          <w:b/>
          <w:sz w:val="28"/>
          <w:szCs w:val="24"/>
        </w:rPr>
        <w:t xml:space="preserve"> 1</w:t>
      </w:r>
      <w:r w:rsidR="001C4300" w:rsidRPr="00D911CE">
        <w:rPr>
          <w:rFonts w:ascii="Calibri" w:eastAsia="Times New Roman" w:hAnsi="Calibri" w:cs="Times New Roman"/>
          <w:sz w:val="28"/>
          <w:szCs w:val="24"/>
        </w:rPr>
        <w:t xml:space="preserve"> </w:t>
      </w:r>
      <w:r w:rsidR="00856138" w:rsidRPr="00D911CE">
        <w:rPr>
          <w:rFonts w:ascii="Calibri" w:eastAsia="Times New Roman" w:hAnsi="Calibri" w:cs="Times New Roman"/>
          <w:b/>
          <w:sz w:val="28"/>
          <w:szCs w:val="24"/>
        </w:rPr>
        <w:t>–</w:t>
      </w:r>
      <w:r w:rsidR="001C4300" w:rsidRPr="00D911CE">
        <w:rPr>
          <w:rFonts w:ascii="Calibri" w:eastAsia="Times New Roman" w:hAnsi="Calibri" w:cs="Times New Roman"/>
          <w:b/>
          <w:sz w:val="28"/>
          <w:szCs w:val="24"/>
        </w:rPr>
        <w:t xml:space="preserve"> </w:t>
      </w:r>
      <w:r w:rsidR="00856138" w:rsidRPr="00D911CE">
        <w:rPr>
          <w:rFonts w:ascii="Calibri" w:eastAsia="Times New Roman" w:hAnsi="Calibri" w:cs="Times New Roman"/>
          <w:b/>
          <w:sz w:val="28"/>
          <w:szCs w:val="24"/>
        </w:rPr>
        <w:t>„</w:t>
      </w:r>
      <w:r w:rsidR="001C4300" w:rsidRPr="00D911CE">
        <w:rPr>
          <w:rFonts w:ascii="Calibri" w:eastAsia="Times New Roman" w:hAnsi="Calibri" w:cs="Times New Roman"/>
          <w:b/>
          <w:sz w:val="28"/>
          <w:szCs w:val="24"/>
        </w:rPr>
        <w:t>Budowa sieci kanalizacji sanitarnej w miejscowości Konradowo</w:t>
      </w:r>
      <w:r w:rsidR="00856138" w:rsidRPr="00D911CE">
        <w:rPr>
          <w:rFonts w:ascii="Calibri" w:eastAsia="Times New Roman" w:hAnsi="Calibri" w:cs="Times New Roman"/>
          <w:b/>
          <w:sz w:val="28"/>
          <w:szCs w:val="24"/>
        </w:rPr>
        <w:t>”</w:t>
      </w:r>
      <w:r w:rsidRPr="00D911CE">
        <w:rPr>
          <w:rFonts w:ascii="Calibri" w:eastAsia="Times New Roman" w:hAnsi="Calibri" w:cs="Times New Roman"/>
          <w:sz w:val="28"/>
          <w:szCs w:val="24"/>
        </w:rPr>
        <w:t xml:space="preserve"> </w:t>
      </w:r>
      <w:r>
        <w:rPr>
          <w:rFonts w:ascii="Calibri" w:eastAsia="Times New Roman" w:hAnsi="Calibri" w:cs="Times New Roman"/>
          <w:sz w:val="24"/>
          <w:szCs w:val="24"/>
        </w:rPr>
        <w:t>– polegająca na budowie</w:t>
      </w:r>
      <w:r w:rsidRPr="00DA31BE">
        <w:rPr>
          <w:rFonts w:ascii="Calibri" w:eastAsia="Times New Roman" w:hAnsi="Calibri" w:cs="Times New Roman"/>
          <w:sz w:val="24"/>
          <w:szCs w:val="24"/>
        </w:rPr>
        <w:t xml:space="preserve"> sieci kanalizacji sanitarnej w miejscowości Konradowo gm. Wschowa o długości ok. 5,629 km, </w:t>
      </w:r>
      <w:r w:rsidR="006F6352">
        <w:rPr>
          <w:rFonts w:ascii="Calibri" w:eastAsia="Times New Roman" w:hAnsi="Calibri" w:cs="Times New Roman"/>
          <w:sz w:val="24"/>
          <w:szCs w:val="24"/>
        </w:rPr>
        <w:t>na podstawie projektu budowlanego</w:t>
      </w:r>
      <w:r w:rsidR="00A72A2A">
        <w:rPr>
          <w:rFonts w:ascii="Calibri" w:eastAsia="Times New Roman" w:hAnsi="Calibri" w:cs="Times New Roman"/>
          <w:sz w:val="24"/>
          <w:szCs w:val="24"/>
        </w:rPr>
        <w:t xml:space="preserve"> </w:t>
      </w:r>
      <w:r w:rsidR="006F6352">
        <w:rPr>
          <w:rFonts w:ascii="Calibri" w:eastAsia="Times New Roman" w:hAnsi="Calibri" w:cs="Times New Roman"/>
          <w:sz w:val="24"/>
          <w:szCs w:val="24"/>
        </w:rPr>
        <w:t>stanowiącego</w:t>
      </w:r>
      <w:r w:rsidRPr="00DA31BE">
        <w:rPr>
          <w:rFonts w:ascii="Calibri" w:eastAsia="Times New Roman" w:hAnsi="Calibri" w:cs="Times New Roman"/>
          <w:sz w:val="24"/>
          <w:szCs w:val="24"/>
        </w:rPr>
        <w:t xml:space="preserve"> załącznik nr 1 do niniejszego</w:t>
      </w:r>
      <w:r w:rsidR="00A72A2A">
        <w:rPr>
          <w:rFonts w:ascii="Calibri" w:eastAsia="Times New Roman" w:hAnsi="Calibri" w:cs="Times New Roman"/>
          <w:sz w:val="24"/>
          <w:szCs w:val="24"/>
        </w:rPr>
        <w:t xml:space="preserve"> WZ</w:t>
      </w:r>
      <w:r>
        <w:rPr>
          <w:rFonts w:ascii="Calibri" w:eastAsia="Times New Roman" w:hAnsi="Calibri" w:cs="Times New Roman"/>
          <w:sz w:val="24"/>
          <w:szCs w:val="24"/>
        </w:rPr>
        <w:t>.</w:t>
      </w:r>
      <w:r w:rsidR="00A72A2A">
        <w:rPr>
          <w:rFonts w:ascii="Calibri" w:eastAsia="Times New Roman" w:hAnsi="Calibri" w:cs="Times New Roman"/>
          <w:sz w:val="24"/>
          <w:szCs w:val="24"/>
        </w:rPr>
        <w:t xml:space="preserve"> </w:t>
      </w:r>
      <w:r w:rsidR="00A72A2A" w:rsidRPr="00A72A2A">
        <w:rPr>
          <w:rFonts w:ascii="Calibri" w:eastAsia="Times New Roman" w:hAnsi="Calibri" w:cs="Times New Roman"/>
          <w:sz w:val="24"/>
          <w:szCs w:val="24"/>
        </w:rPr>
        <w:t>Uwaga - w pasie gruntów rolnych, odmiennie od projektu budowlanego, Zamawiający wymaga ułożenia rurociągu metodą wykopu otwartego, na co posiada zgodę właściciela i użytkownika nieruchomości).</w:t>
      </w:r>
    </w:p>
    <w:p w:rsidR="00D911CE" w:rsidRPr="007A6404" w:rsidRDefault="00A72A2A" w:rsidP="00D911CE">
      <w:pPr>
        <w:widowControl w:val="0"/>
        <w:tabs>
          <w:tab w:val="left" w:pos="4111"/>
        </w:tabs>
        <w:overflowPunct w:val="0"/>
        <w:autoSpaceDE w:val="0"/>
        <w:autoSpaceDN w:val="0"/>
        <w:adjustRightInd w:val="0"/>
        <w:spacing w:after="0"/>
        <w:ind w:left="284"/>
        <w:rPr>
          <w:rFonts w:ascii="Calibri" w:eastAsia="Times New Roman" w:hAnsi="Calibri" w:cs="Times New Roman"/>
          <w:sz w:val="24"/>
          <w:szCs w:val="24"/>
        </w:rPr>
      </w:pPr>
      <w:r>
        <w:rPr>
          <w:rFonts w:ascii="Calibri" w:eastAsia="Times New Roman" w:hAnsi="Calibri" w:cs="Times New Roman"/>
          <w:sz w:val="24"/>
          <w:szCs w:val="24"/>
        </w:rPr>
        <w:t>Przedmiot niniejszej części</w:t>
      </w:r>
      <w:r w:rsidR="00D911CE">
        <w:rPr>
          <w:rFonts w:ascii="Calibri" w:eastAsia="Times New Roman" w:hAnsi="Calibri" w:cs="Times New Roman"/>
          <w:sz w:val="24"/>
          <w:szCs w:val="24"/>
        </w:rPr>
        <w:t xml:space="preserve"> zamówienia </w:t>
      </w:r>
      <w:r w:rsidR="00D911CE" w:rsidRPr="00610664">
        <w:rPr>
          <w:rFonts w:ascii="Calibri" w:eastAsia="Times New Roman" w:hAnsi="Calibri" w:cs="Times New Roman"/>
          <w:b/>
          <w:sz w:val="24"/>
          <w:szCs w:val="24"/>
        </w:rPr>
        <w:t xml:space="preserve">podzielony został na </w:t>
      </w:r>
      <w:r w:rsidR="00C32758">
        <w:rPr>
          <w:rFonts w:ascii="Calibri" w:eastAsia="Times New Roman" w:hAnsi="Calibri" w:cs="Times New Roman"/>
          <w:b/>
          <w:sz w:val="24"/>
          <w:szCs w:val="24"/>
        </w:rPr>
        <w:t xml:space="preserve">dwa </w:t>
      </w:r>
      <w:r w:rsidR="00D911CE" w:rsidRPr="00610664">
        <w:rPr>
          <w:rFonts w:ascii="Calibri" w:eastAsia="Times New Roman" w:hAnsi="Calibri" w:cs="Times New Roman"/>
          <w:b/>
          <w:sz w:val="24"/>
          <w:szCs w:val="24"/>
        </w:rPr>
        <w:t>etapy</w:t>
      </w:r>
      <w:r w:rsidR="00D911CE">
        <w:rPr>
          <w:rFonts w:ascii="Calibri" w:eastAsia="Times New Roman" w:hAnsi="Calibri" w:cs="Times New Roman"/>
          <w:sz w:val="24"/>
          <w:szCs w:val="24"/>
        </w:rPr>
        <w:t>.</w:t>
      </w:r>
    </w:p>
    <w:p w:rsidR="00D911CE" w:rsidRPr="00610664" w:rsidRDefault="00D911CE" w:rsidP="00D911CE">
      <w:pPr>
        <w:widowControl w:val="0"/>
        <w:tabs>
          <w:tab w:val="left" w:pos="4111"/>
        </w:tabs>
        <w:overflowPunct w:val="0"/>
        <w:autoSpaceDE w:val="0"/>
        <w:autoSpaceDN w:val="0"/>
        <w:adjustRightInd w:val="0"/>
        <w:spacing w:after="0"/>
        <w:ind w:left="284"/>
        <w:rPr>
          <w:rFonts w:ascii="Calibri" w:eastAsia="Times New Roman" w:hAnsi="Calibri" w:cs="Times New Roman"/>
          <w:b/>
          <w:sz w:val="24"/>
          <w:szCs w:val="24"/>
          <w:u w:val="single"/>
        </w:rPr>
      </w:pPr>
      <w:r>
        <w:rPr>
          <w:rFonts w:ascii="Calibri" w:eastAsia="Times New Roman" w:hAnsi="Calibri" w:cs="Times New Roman"/>
          <w:b/>
          <w:sz w:val="24"/>
          <w:szCs w:val="24"/>
          <w:u w:val="single"/>
        </w:rPr>
        <w:t xml:space="preserve">W ramach I </w:t>
      </w:r>
      <w:r w:rsidRPr="00610664">
        <w:rPr>
          <w:rFonts w:ascii="Calibri" w:eastAsia="Times New Roman" w:hAnsi="Calibri" w:cs="Times New Roman"/>
          <w:b/>
          <w:sz w:val="24"/>
          <w:szCs w:val="24"/>
          <w:u w:val="single"/>
        </w:rPr>
        <w:t>ETAP</w:t>
      </w:r>
      <w:r>
        <w:rPr>
          <w:rFonts w:ascii="Calibri" w:eastAsia="Times New Roman" w:hAnsi="Calibri" w:cs="Times New Roman"/>
          <w:b/>
          <w:sz w:val="24"/>
          <w:szCs w:val="24"/>
          <w:u w:val="single"/>
        </w:rPr>
        <w:t>U Wykonawca wykona:</w:t>
      </w:r>
    </w:p>
    <w:p w:rsidR="00D911CE" w:rsidRDefault="00D911CE" w:rsidP="00D911CE">
      <w:pPr>
        <w:pStyle w:val="Akapitzlist"/>
        <w:widowControl w:val="0"/>
        <w:tabs>
          <w:tab w:val="left" w:pos="4111"/>
        </w:tabs>
        <w:overflowPunct w:val="0"/>
        <w:autoSpaceDE w:val="0"/>
        <w:autoSpaceDN w:val="0"/>
        <w:adjustRightInd w:val="0"/>
        <w:spacing w:after="0"/>
        <w:ind w:left="567"/>
        <w:rPr>
          <w:sz w:val="24"/>
          <w:szCs w:val="24"/>
          <w:lang w:val="pl-PL"/>
        </w:rPr>
      </w:pPr>
      <w:r>
        <w:rPr>
          <w:sz w:val="24"/>
          <w:szCs w:val="24"/>
          <w:lang w:val="pl-PL"/>
        </w:rPr>
        <w:t>budowę p</w:t>
      </w:r>
      <w:r w:rsidRPr="00610664">
        <w:rPr>
          <w:sz w:val="24"/>
          <w:szCs w:val="24"/>
          <w:lang w:val="pl-PL"/>
        </w:rPr>
        <w:t>rzepom</w:t>
      </w:r>
      <w:r>
        <w:rPr>
          <w:sz w:val="24"/>
          <w:szCs w:val="24"/>
          <w:lang w:val="pl-PL"/>
        </w:rPr>
        <w:t>powni</w:t>
      </w:r>
      <w:r w:rsidRPr="00610664">
        <w:rPr>
          <w:sz w:val="24"/>
          <w:szCs w:val="24"/>
          <w:lang w:val="pl-PL"/>
        </w:rPr>
        <w:t xml:space="preserve"> ścieków P1 z rurociągiem tłocznym</w:t>
      </w:r>
      <w:r>
        <w:rPr>
          <w:sz w:val="24"/>
          <w:szCs w:val="24"/>
          <w:lang w:val="pl-PL"/>
        </w:rPr>
        <w:t xml:space="preserve"> odcinek Konradowo-Oczyszczalnia Ścieków we Wschowie ok. 3,124 km</w:t>
      </w:r>
      <w:r w:rsidR="00A72A2A">
        <w:rPr>
          <w:sz w:val="24"/>
          <w:szCs w:val="24"/>
          <w:lang w:val="pl-PL"/>
        </w:rPr>
        <w:t xml:space="preserve">. </w:t>
      </w:r>
      <w:r>
        <w:rPr>
          <w:sz w:val="24"/>
          <w:szCs w:val="24"/>
          <w:lang w:val="pl-PL"/>
        </w:rPr>
        <w:t>Zakres zamówienia obejmuje również odtworzenie systemu melioracji poprzez odtworzenia systemu drenarskiego uszkodzonego podczas robót budowlanych;</w:t>
      </w:r>
    </w:p>
    <w:p w:rsidR="00D911CE" w:rsidRDefault="00D911CE" w:rsidP="00D911CE">
      <w:pPr>
        <w:widowControl w:val="0"/>
        <w:tabs>
          <w:tab w:val="left" w:pos="4111"/>
        </w:tabs>
        <w:overflowPunct w:val="0"/>
        <w:autoSpaceDE w:val="0"/>
        <w:autoSpaceDN w:val="0"/>
        <w:adjustRightInd w:val="0"/>
        <w:spacing w:after="0"/>
        <w:ind w:firstLine="284"/>
        <w:rPr>
          <w:b/>
          <w:sz w:val="24"/>
          <w:szCs w:val="24"/>
          <w:u w:val="single"/>
        </w:rPr>
      </w:pPr>
      <w:r w:rsidRPr="007A2E98">
        <w:rPr>
          <w:b/>
          <w:sz w:val="24"/>
          <w:szCs w:val="24"/>
          <w:u w:val="single"/>
        </w:rPr>
        <w:t xml:space="preserve">W ramach </w:t>
      </w:r>
      <w:r>
        <w:rPr>
          <w:b/>
          <w:sz w:val="24"/>
          <w:szCs w:val="24"/>
          <w:u w:val="single"/>
        </w:rPr>
        <w:t xml:space="preserve">II ETAPU </w:t>
      </w:r>
      <w:r w:rsidRPr="007A2E98">
        <w:rPr>
          <w:b/>
          <w:sz w:val="24"/>
          <w:szCs w:val="24"/>
          <w:u w:val="single"/>
        </w:rPr>
        <w:t>Wykonawca wykona:</w:t>
      </w:r>
    </w:p>
    <w:p w:rsidR="00D911CE" w:rsidRPr="007A2E98" w:rsidRDefault="00D911CE" w:rsidP="00D911CE">
      <w:pPr>
        <w:pStyle w:val="Akapitzlist"/>
        <w:widowControl w:val="0"/>
        <w:numPr>
          <w:ilvl w:val="4"/>
          <w:numId w:val="12"/>
        </w:numPr>
        <w:tabs>
          <w:tab w:val="left" w:pos="4111"/>
        </w:tabs>
        <w:overflowPunct w:val="0"/>
        <w:autoSpaceDE w:val="0"/>
        <w:autoSpaceDN w:val="0"/>
        <w:adjustRightInd w:val="0"/>
        <w:spacing w:after="0"/>
        <w:ind w:left="567" w:hanging="283"/>
        <w:rPr>
          <w:b/>
          <w:sz w:val="24"/>
          <w:szCs w:val="24"/>
          <w:u w:val="single"/>
          <w:lang w:val="pl-PL"/>
        </w:rPr>
      </w:pPr>
      <w:r>
        <w:rPr>
          <w:sz w:val="24"/>
          <w:szCs w:val="24"/>
          <w:lang w:val="pl-PL"/>
        </w:rPr>
        <w:t>budowę</w:t>
      </w:r>
      <w:r w:rsidRPr="007A2E98">
        <w:rPr>
          <w:sz w:val="24"/>
          <w:szCs w:val="24"/>
          <w:lang w:val="pl-PL"/>
        </w:rPr>
        <w:t xml:space="preserve"> </w:t>
      </w:r>
      <w:r>
        <w:rPr>
          <w:sz w:val="24"/>
          <w:szCs w:val="24"/>
          <w:lang w:val="pl-PL"/>
        </w:rPr>
        <w:t>odcinka od przepompowni</w:t>
      </w:r>
      <w:r w:rsidRPr="007A2E98">
        <w:rPr>
          <w:sz w:val="24"/>
          <w:szCs w:val="24"/>
          <w:lang w:val="pl-PL"/>
        </w:rPr>
        <w:t xml:space="preserve"> P1 - SR1 - SR9 wraz z przykanalikami</w:t>
      </w:r>
      <w:r>
        <w:rPr>
          <w:sz w:val="24"/>
          <w:szCs w:val="24"/>
          <w:lang w:val="pl-PL"/>
        </w:rPr>
        <w:t>;</w:t>
      </w:r>
    </w:p>
    <w:p w:rsidR="00D911CE" w:rsidRPr="007A2E98" w:rsidRDefault="00D911CE" w:rsidP="00D911CE">
      <w:pPr>
        <w:pStyle w:val="Akapitzlist"/>
        <w:widowControl w:val="0"/>
        <w:numPr>
          <w:ilvl w:val="4"/>
          <w:numId w:val="12"/>
        </w:numPr>
        <w:tabs>
          <w:tab w:val="left" w:pos="4111"/>
        </w:tabs>
        <w:overflowPunct w:val="0"/>
        <w:autoSpaceDE w:val="0"/>
        <w:autoSpaceDN w:val="0"/>
        <w:adjustRightInd w:val="0"/>
        <w:spacing w:after="0"/>
        <w:ind w:left="567" w:hanging="283"/>
        <w:rPr>
          <w:b/>
          <w:sz w:val="24"/>
          <w:szCs w:val="24"/>
          <w:u w:val="single"/>
          <w:lang w:val="pl-PL"/>
        </w:rPr>
      </w:pPr>
      <w:r>
        <w:rPr>
          <w:sz w:val="24"/>
          <w:szCs w:val="24"/>
          <w:lang w:val="pl-PL"/>
        </w:rPr>
        <w:t xml:space="preserve">budowę </w:t>
      </w:r>
      <w:r w:rsidRPr="007A2E98">
        <w:rPr>
          <w:sz w:val="24"/>
          <w:szCs w:val="24"/>
          <w:lang w:val="pl-PL"/>
        </w:rPr>
        <w:t>odcinka SR4 - SR10 - SR31 wraz z przykanalikami</w:t>
      </w:r>
      <w:r>
        <w:rPr>
          <w:sz w:val="24"/>
          <w:szCs w:val="24"/>
          <w:lang w:val="pl-PL"/>
        </w:rPr>
        <w:t>;</w:t>
      </w:r>
    </w:p>
    <w:p w:rsidR="00D911CE" w:rsidRPr="007A2E98" w:rsidRDefault="00D911CE" w:rsidP="00D911CE">
      <w:pPr>
        <w:pStyle w:val="Akapitzlist"/>
        <w:widowControl w:val="0"/>
        <w:numPr>
          <w:ilvl w:val="4"/>
          <w:numId w:val="12"/>
        </w:numPr>
        <w:tabs>
          <w:tab w:val="left" w:pos="4111"/>
        </w:tabs>
        <w:overflowPunct w:val="0"/>
        <w:autoSpaceDE w:val="0"/>
        <w:autoSpaceDN w:val="0"/>
        <w:adjustRightInd w:val="0"/>
        <w:spacing w:after="0"/>
        <w:ind w:left="567" w:hanging="283"/>
        <w:rPr>
          <w:b/>
          <w:sz w:val="24"/>
          <w:szCs w:val="24"/>
          <w:u w:val="single"/>
          <w:lang w:val="pl-PL"/>
        </w:rPr>
      </w:pPr>
      <w:r>
        <w:rPr>
          <w:sz w:val="24"/>
          <w:szCs w:val="24"/>
          <w:lang w:val="pl-PL"/>
        </w:rPr>
        <w:t>budowę odcinka SR17 - SR32 - SR39 + odcinka</w:t>
      </w:r>
      <w:r w:rsidRPr="007A2E98">
        <w:rPr>
          <w:sz w:val="24"/>
          <w:szCs w:val="24"/>
          <w:lang w:val="pl-PL"/>
        </w:rPr>
        <w:t xml:space="preserve"> SR34 - SR40 - SR41 wr</w:t>
      </w:r>
      <w:r>
        <w:rPr>
          <w:sz w:val="24"/>
          <w:szCs w:val="24"/>
          <w:lang w:val="pl-PL"/>
        </w:rPr>
        <w:t>az z przykanalikami plus odcinka</w:t>
      </w:r>
      <w:r w:rsidRPr="007A2E98">
        <w:rPr>
          <w:sz w:val="24"/>
          <w:szCs w:val="24"/>
          <w:lang w:val="pl-PL"/>
        </w:rPr>
        <w:t xml:space="preserve"> SR13-SR13a</w:t>
      </w:r>
      <w:r>
        <w:rPr>
          <w:sz w:val="24"/>
          <w:szCs w:val="24"/>
          <w:lang w:val="pl-PL"/>
        </w:rPr>
        <w:t>;</w:t>
      </w:r>
    </w:p>
    <w:p w:rsidR="00D911CE" w:rsidRPr="007A2E98" w:rsidRDefault="00D911CE" w:rsidP="00D911CE">
      <w:pPr>
        <w:pStyle w:val="Akapitzlist"/>
        <w:widowControl w:val="0"/>
        <w:numPr>
          <w:ilvl w:val="4"/>
          <w:numId w:val="12"/>
        </w:numPr>
        <w:tabs>
          <w:tab w:val="left" w:pos="4111"/>
        </w:tabs>
        <w:overflowPunct w:val="0"/>
        <w:autoSpaceDE w:val="0"/>
        <w:autoSpaceDN w:val="0"/>
        <w:adjustRightInd w:val="0"/>
        <w:spacing w:after="0"/>
        <w:ind w:left="567" w:hanging="283"/>
        <w:rPr>
          <w:b/>
          <w:sz w:val="24"/>
          <w:szCs w:val="24"/>
          <w:u w:val="single"/>
          <w:lang w:val="pl-PL"/>
        </w:rPr>
      </w:pPr>
      <w:r>
        <w:rPr>
          <w:sz w:val="24"/>
          <w:szCs w:val="24"/>
          <w:lang w:val="pl-PL"/>
        </w:rPr>
        <w:t>budowę odcinka SR6 - SR42 - SR46 + odcinka</w:t>
      </w:r>
      <w:r w:rsidRPr="007A2E98">
        <w:rPr>
          <w:sz w:val="24"/>
          <w:szCs w:val="24"/>
          <w:lang w:val="pl-PL"/>
        </w:rPr>
        <w:t xml:space="preserve"> SR44 - SR47 - SR49 wraz z przykanalikami</w:t>
      </w:r>
    </w:p>
    <w:p w:rsidR="00D911CE" w:rsidRDefault="00D911CE" w:rsidP="00D911CE">
      <w:pPr>
        <w:widowControl w:val="0"/>
        <w:tabs>
          <w:tab w:val="left" w:pos="4111"/>
        </w:tabs>
        <w:overflowPunct w:val="0"/>
        <w:autoSpaceDE w:val="0"/>
        <w:autoSpaceDN w:val="0"/>
        <w:adjustRightInd w:val="0"/>
        <w:spacing w:after="0"/>
        <w:rPr>
          <w:rFonts w:ascii="Calibri" w:eastAsia="Times New Roman" w:hAnsi="Calibri" w:cs="Times New Roman"/>
          <w:sz w:val="24"/>
          <w:szCs w:val="24"/>
        </w:rPr>
      </w:pPr>
    </w:p>
    <w:p w:rsidR="001C4300" w:rsidRDefault="00DA31BE" w:rsidP="001C4300">
      <w:pPr>
        <w:widowControl w:val="0"/>
        <w:tabs>
          <w:tab w:val="left" w:pos="4111"/>
        </w:tabs>
        <w:overflowPunct w:val="0"/>
        <w:autoSpaceDE w:val="0"/>
        <w:autoSpaceDN w:val="0"/>
        <w:adjustRightInd w:val="0"/>
        <w:spacing w:after="0"/>
        <w:ind w:left="284"/>
        <w:rPr>
          <w:sz w:val="24"/>
          <w:szCs w:val="24"/>
        </w:rPr>
      </w:pPr>
      <w:r w:rsidRPr="00D911CE">
        <w:rPr>
          <w:b/>
          <w:sz w:val="28"/>
          <w:szCs w:val="24"/>
        </w:rPr>
        <w:t>Część</w:t>
      </w:r>
      <w:r w:rsidR="001C4300" w:rsidRPr="00D911CE">
        <w:rPr>
          <w:b/>
          <w:sz w:val="28"/>
          <w:szCs w:val="24"/>
        </w:rPr>
        <w:t xml:space="preserve"> 2</w:t>
      </w:r>
      <w:r w:rsidR="001C4300" w:rsidRPr="00D911CE">
        <w:rPr>
          <w:sz w:val="24"/>
        </w:rPr>
        <w:t xml:space="preserve"> </w:t>
      </w:r>
      <w:r w:rsidR="00856138" w:rsidRPr="00D911CE">
        <w:rPr>
          <w:sz w:val="28"/>
          <w:szCs w:val="24"/>
        </w:rPr>
        <w:t>–</w:t>
      </w:r>
      <w:r w:rsidR="001C4300" w:rsidRPr="00D911CE">
        <w:rPr>
          <w:sz w:val="28"/>
          <w:szCs w:val="24"/>
        </w:rPr>
        <w:t xml:space="preserve"> </w:t>
      </w:r>
      <w:r w:rsidR="00856138" w:rsidRPr="00D911CE">
        <w:rPr>
          <w:b/>
          <w:sz w:val="28"/>
          <w:szCs w:val="24"/>
        </w:rPr>
        <w:t>„</w:t>
      </w:r>
      <w:r w:rsidR="001C4300" w:rsidRPr="00D911CE">
        <w:rPr>
          <w:b/>
          <w:sz w:val="28"/>
          <w:szCs w:val="24"/>
        </w:rPr>
        <w:t>Budowa sieci wodociągowej w miejscowości Przyczyna Dolna</w:t>
      </w:r>
      <w:r w:rsidR="00840FC1">
        <w:rPr>
          <w:b/>
          <w:sz w:val="28"/>
          <w:szCs w:val="24"/>
        </w:rPr>
        <w:t xml:space="preserve"> w formule „Zaprojektuj i wybuduj”</w:t>
      </w:r>
      <w:r w:rsidR="00856138" w:rsidRPr="00D911CE">
        <w:rPr>
          <w:b/>
          <w:sz w:val="28"/>
          <w:szCs w:val="24"/>
        </w:rPr>
        <w:t>”</w:t>
      </w:r>
      <w:r w:rsidRPr="00D911CE">
        <w:rPr>
          <w:sz w:val="28"/>
          <w:szCs w:val="24"/>
        </w:rPr>
        <w:t xml:space="preserve"> </w:t>
      </w:r>
      <w:r>
        <w:rPr>
          <w:sz w:val="24"/>
          <w:szCs w:val="24"/>
        </w:rPr>
        <w:t>– polegająca na budowie</w:t>
      </w:r>
      <w:r w:rsidRPr="00DA31BE">
        <w:rPr>
          <w:sz w:val="24"/>
          <w:szCs w:val="24"/>
        </w:rPr>
        <w:t xml:space="preserve"> sieci wodociągowej w miejscowości Przyczyna Dolna, gm. Wschowa o długości ok. 0,234 km w formule „zaprojektuj i wybuduj” zgodnie z Programem Funkcjonalno-Użytkowym, stanowiącym załącznik nr 2 do </w:t>
      </w:r>
      <w:r w:rsidRPr="00DA31BE">
        <w:rPr>
          <w:sz w:val="24"/>
          <w:szCs w:val="24"/>
        </w:rPr>
        <w:lastRenderedPageBreak/>
        <w:t>niniejszej WZ.</w:t>
      </w:r>
    </w:p>
    <w:p w:rsidR="00D911CE" w:rsidRDefault="00D911CE" w:rsidP="001C4300">
      <w:pPr>
        <w:widowControl w:val="0"/>
        <w:tabs>
          <w:tab w:val="left" w:pos="4111"/>
        </w:tabs>
        <w:overflowPunct w:val="0"/>
        <w:autoSpaceDE w:val="0"/>
        <w:autoSpaceDN w:val="0"/>
        <w:adjustRightInd w:val="0"/>
        <w:spacing w:after="0"/>
        <w:ind w:left="284"/>
        <w:rPr>
          <w:rFonts w:ascii="Calibri" w:eastAsia="Times New Roman" w:hAnsi="Calibri" w:cs="Times New Roman"/>
          <w:sz w:val="24"/>
          <w:szCs w:val="24"/>
        </w:rPr>
      </w:pPr>
      <w:r>
        <w:rPr>
          <w:b/>
          <w:sz w:val="24"/>
          <w:szCs w:val="24"/>
        </w:rPr>
        <w:t>Zakresem przedmiotu zamówienia w ramach Części 2 jest</w:t>
      </w:r>
      <w:r w:rsidRPr="00D911CE">
        <w:rPr>
          <w:rFonts w:ascii="Calibri" w:eastAsia="Times New Roman" w:hAnsi="Calibri" w:cs="Times New Roman"/>
          <w:sz w:val="24"/>
          <w:szCs w:val="24"/>
        </w:rPr>
        <w:t>:</w:t>
      </w:r>
    </w:p>
    <w:p w:rsidR="0009738E" w:rsidRDefault="00D911CE" w:rsidP="00D911CE">
      <w:pPr>
        <w:pStyle w:val="Akapitzlist"/>
        <w:widowControl w:val="0"/>
        <w:numPr>
          <w:ilvl w:val="1"/>
          <w:numId w:val="51"/>
        </w:numPr>
        <w:tabs>
          <w:tab w:val="left" w:pos="4111"/>
        </w:tabs>
        <w:overflowPunct w:val="0"/>
        <w:autoSpaceDE w:val="0"/>
        <w:autoSpaceDN w:val="0"/>
        <w:adjustRightInd w:val="0"/>
        <w:spacing w:after="0"/>
        <w:ind w:left="567" w:hanging="283"/>
        <w:rPr>
          <w:sz w:val="24"/>
          <w:szCs w:val="24"/>
          <w:lang w:val="pl-PL"/>
        </w:rPr>
      </w:pPr>
      <w:r>
        <w:rPr>
          <w:sz w:val="24"/>
          <w:szCs w:val="24"/>
          <w:lang w:val="pl-PL"/>
        </w:rPr>
        <w:t>opracowanie</w:t>
      </w:r>
      <w:r w:rsidR="007A2E98" w:rsidRPr="007A2E98">
        <w:rPr>
          <w:sz w:val="24"/>
          <w:szCs w:val="24"/>
          <w:lang w:val="pl-PL"/>
        </w:rPr>
        <w:t xml:space="preserve"> projektu budowlanego i dokumentacji technicznej</w:t>
      </w:r>
      <w:r w:rsidR="0009738E">
        <w:rPr>
          <w:sz w:val="24"/>
          <w:szCs w:val="24"/>
          <w:lang w:val="pl-PL"/>
        </w:rPr>
        <w:t>:</w:t>
      </w:r>
    </w:p>
    <w:p w:rsidR="0009738E" w:rsidRDefault="0009738E" w:rsidP="00D911CE">
      <w:pPr>
        <w:pStyle w:val="Akapitzlist"/>
        <w:widowControl w:val="0"/>
        <w:tabs>
          <w:tab w:val="left" w:pos="4111"/>
        </w:tabs>
        <w:overflowPunct w:val="0"/>
        <w:autoSpaceDE w:val="0"/>
        <w:autoSpaceDN w:val="0"/>
        <w:adjustRightInd w:val="0"/>
        <w:spacing w:after="0"/>
        <w:ind w:left="786" w:hanging="219"/>
        <w:rPr>
          <w:rFonts w:eastAsia="Calibri" w:cs="Calibri"/>
          <w:sz w:val="24"/>
          <w:szCs w:val="24"/>
          <w:lang w:val="pl-PL"/>
        </w:rPr>
      </w:pPr>
      <w:r w:rsidRPr="0009738E">
        <w:rPr>
          <w:rFonts w:eastAsia="Calibri" w:cs="Calibri"/>
          <w:b/>
          <w:bCs/>
          <w:sz w:val="24"/>
          <w:szCs w:val="24"/>
          <w:lang w:val="pl-PL"/>
        </w:rPr>
        <w:t>Zakres opracowania</w:t>
      </w:r>
      <w:r w:rsidRPr="0009738E">
        <w:rPr>
          <w:rFonts w:eastAsia="Calibri" w:cs="Calibri"/>
          <w:sz w:val="24"/>
          <w:szCs w:val="24"/>
          <w:lang w:val="pl-PL"/>
        </w:rPr>
        <w:t xml:space="preserve"> (do zweryfikowania indywidualnie przez projektantów):</w:t>
      </w:r>
    </w:p>
    <w:p w:rsidR="0009738E" w:rsidRPr="0009738E" w:rsidRDefault="0009738E" w:rsidP="00D911CE">
      <w:pPr>
        <w:numPr>
          <w:ilvl w:val="0"/>
          <w:numId w:val="21"/>
        </w:numPr>
        <w:spacing w:after="160"/>
        <w:ind w:left="851" w:hanging="283"/>
        <w:contextualSpacing/>
        <w:rPr>
          <w:rFonts w:ascii="Calibri" w:eastAsia="Calibri" w:hAnsi="Calibri" w:cs="Calibri"/>
          <w:sz w:val="24"/>
          <w:szCs w:val="24"/>
        </w:rPr>
      </w:pPr>
      <w:r w:rsidRPr="0009738E">
        <w:rPr>
          <w:rFonts w:ascii="Calibri" w:eastAsia="Calibri" w:hAnsi="Calibri" w:cs="Calibri"/>
          <w:sz w:val="24"/>
          <w:szCs w:val="24"/>
        </w:rPr>
        <w:t>opracowanie projektu budowlanego zgodnie z przepisami Prawa budowlanego, w tym Rozporządzenia Ministra Rozwoju z dnia 11 września 2020 r. w sprawie szczegółowego zakresu i formy projektu budowlanego (Dz.U. z 2020 r., poz. 1609) w ilości 5 egz.;</w:t>
      </w:r>
    </w:p>
    <w:p w:rsidR="0009738E" w:rsidRPr="0009738E" w:rsidRDefault="0009738E" w:rsidP="00D911CE">
      <w:pPr>
        <w:numPr>
          <w:ilvl w:val="0"/>
          <w:numId w:val="21"/>
        </w:numPr>
        <w:spacing w:after="160"/>
        <w:ind w:left="851" w:hanging="283"/>
        <w:contextualSpacing/>
        <w:rPr>
          <w:rFonts w:ascii="Calibri" w:eastAsia="Calibri" w:hAnsi="Calibri" w:cs="Calibri"/>
          <w:sz w:val="24"/>
          <w:szCs w:val="24"/>
        </w:rPr>
      </w:pPr>
      <w:r w:rsidRPr="0009738E">
        <w:rPr>
          <w:rFonts w:ascii="Calibri" w:eastAsia="Calibri" w:hAnsi="Calibri" w:cs="Calibri"/>
          <w:sz w:val="24"/>
          <w:szCs w:val="24"/>
        </w:rPr>
        <w:t>uzyskanie decyzji środowiskowej jeżeli wymagana;</w:t>
      </w:r>
    </w:p>
    <w:p w:rsidR="0009738E" w:rsidRPr="0009738E" w:rsidRDefault="0009738E" w:rsidP="00D911CE">
      <w:pPr>
        <w:numPr>
          <w:ilvl w:val="0"/>
          <w:numId w:val="21"/>
        </w:numPr>
        <w:spacing w:after="160"/>
        <w:ind w:left="851" w:hanging="283"/>
        <w:contextualSpacing/>
        <w:rPr>
          <w:rFonts w:ascii="Calibri" w:eastAsia="Calibri" w:hAnsi="Calibri" w:cs="Calibri"/>
          <w:sz w:val="24"/>
          <w:szCs w:val="24"/>
        </w:rPr>
      </w:pPr>
      <w:r w:rsidRPr="0009738E">
        <w:rPr>
          <w:rFonts w:ascii="Calibri" w:eastAsia="Calibri" w:hAnsi="Calibri" w:cs="Calibri"/>
          <w:sz w:val="24"/>
          <w:szCs w:val="24"/>
        </w:rPr>
        <w:t>uzyskanie niezbędnych uzgodnień;</w:t>
      </w:r>
    </w:p>
    <w:p w:rsidR="0009738E" w:rsidRPr="0009738E" w:rsidRDefault="0009738E" w:rsidP="00D911CE">
      <w:pPr>
        <w:numPr>
          <w:ilvl w:val="0"/>
          <w:numId w:val="21"/>
        </w:numPr>
        <w:spacing w:after="160"/>
        <w:ind w:left="851" w:hanging="283"/>
        <w:contextualSpacing/>
        <w:rPr>
          <w:rFonts w:ascii="Calibri" w:eastAsia="Calibri" w:hAnsi="Calibri" w:cs="Calibri"/>
          <w:sz w:val="24"/>
          <w:szCs w:val="24"/>
        </w:rPr>
      </w:pPr>
      <w:r w:rsidRPr="0009738E">
        <w:rPr>
          <w:rFonts w:ascii="Calibri" w:eastAsia="Calibri" w:hAnsi="Calibri" w:cs="Calibri"/>
          <w:sz w:val="24"/>
          <w:szCs w:val="24"/>
        </w:rPr>
        <w:t>uzyskanie niezbędnych zgód właścicieli działek prywatnych jeżeli zajdzie taka potrzeba;</w:t>
      </w:r>
    </w:p>
    <w:p w:rsidR="0009738E" w:rsidRPr="0009738E" w:rsidRDefault="0009738E" w:rsidP="00D911CE">
      <w:pPr>
        <w:numPr>
          <w:ilvl w:val="0"/>
          <w:numId w:val="21"/>
        </w:numPr>
        <w:spacing w:after="160"/>
        <w:ind w:left="851" w:hanging="283"/>
        <w:contextualSpacing/>
        <w:rPr>
          <w:rFonts w:ascii="Calibri" w:eastAsia="Calibri" w:hAnsi="Calibri" w:cs="Calibri"/>
          <w:sz w:val="24"/>
          <w:szCs w:val="24"/>
        </w:rPr>
      </w:pPr>
      <w:r w:rsidRPr="0009738E">
        <w:rPr>
          <w:rFonts w:ascii="Calibri" w:eastAsia="Calibri" w:hAnsi="Calibri" w:cs="Calibri"/>
          <w:sz w:val="24"/>
          <w:szCs w:val="24"/>
        </w:rPr>
        <w:t>uzyskanie decyzji o warunkach zabudowy (w przypadku braku miejscowego planu zagospodarowania terenu).;</w:t>
      </w:r>
    </w:p>
    <w:p w:rsidR="0009738E" w:rsidRPr="0009738E" w:rsidRDefault="0009738E" w:rsidP="00D911CE">
      <w:pPr>
        <w:numPr>
          <w:ilvl w:val="0"/>
          <w:numId w:val="21"/>
        </w:numPr>
        <w:spacing w:after="160"/>
        <w:ind w:left="851" w:hanging="283"/>
        <w:contextualSpacing/>
        <w:rPr>
          <w:rFonts w:ascii="Calibri" w:eastAsia="Calibri" w:hAnsi="Calibri" w:cs="Calibri"/>
          <w:sz w:val="24"/>
          <w:szCs w:val="24"/>
        </w:rPr>
      </w:pPr>
      <w:r w:rsidRPr="0009738E">
        <w:rPr>
          <w:rFonts w:ascii="Calibri" w:eastAsia="Calibri" w:hAnsi="Calibri" w:cs="Calibri"/>
          <w:sz w:val="24"/>
          <w:szCs w:val="24"/>
        </w:rPr>
        <w:t>uzyskanie decyzji pozwolenia na budowę lub zgłoszenia umożliwiającego rozpoczęcie robót;</w:t>
      </w:r>
    </w:p>
    <w:p w:rsidR="0009738E" w:rsidRPr="0009738E" w:rsidRDefault="0009738E" w:rsidP="00D911CE">
      <w:pPr>
        <w:numPr>
          <w:ilvl w:val="0"/>
          <w:numId w:val="21"/>
        </w:numPr>
        <w:spacing w:after="160"/>
        <w:ind w:left="851" w:hanging="283"/>
        <w:contextualSpacing/>
        <w:rPr>
          <w:rFonts w:ascii="Calibri" w:eastAsia="Calibri" w:hAnsi="Calibri" w:cs="Calibri"/>
          <w:sz w:val="24"/>
          <w:szCs w:val="24"/>
        </w:rPr>
      </w:pPr>
      <w:r w:rsidRPr="0009738E">
        <w:rPr>
          <w:rFonts w:ascii="Calibri" w:eastAsia="Calibri" w:hAnsi="Calibri" w:cs="Calibri"/>
          <w:sz w:val="24"/>
          <w:szCs w:val="24"/>
        </w:rPr>
        <w:t>opracowanie specyfikacji technicznej wykonania i odbioru robót budowlanych;</w:t>
      </w:r>
    </w:p>
    <w:p w:rsidR="00C1565C" w:rsidRPr="00235F1C" w:rsidRDefault="0009738E" w:rsidP="00D911CE">
      <w:pPr>
        <w:numPr>
          <w:ilvl w:val="0"/>
          <w:numId w:val="21"/>
        </w:numPr>
        <w:spacing w:after="0"/>
        <w:ind w:left="851" w:hanging="283"/>
        <w:contextualSpacing/>
        <w:rPr>
          <w:rFonts w:ascii="Calibri" w:eastAsia="Calibri" w:hAnsi="Calibri" w:cs="Calibri"/>
          <w:sz w:val="24"/>
          <w:szCs w:val="24"/>
        </w:rPr>
      </w:pPr>
      <w:r w:rsidRPr="0009738E">
        <w:rPr>
          <w:rFonts w:ascii="Calibri" w:eastAsia="Calibri" w:hAnsi="Calibri" w:cs="Calibri"/>
          <w:sz w:val="24"/>
          <w:szCs w:val="24"/>
        </w:rPr>
        <w:t>wykonanie kosztorysów inwestorskich oraz przedmiaru robót w ilości 2 egz. w wersji elektronicznej</w:t>
      </w:r>
      <w:r w:rsidR="00DD3355">
        <w:rPr>
          <w:rFonts w:ascii="Calibri" w:eastAsia="Calibri" w:hAnsi="Calibri" w:cs="Calibri"/>
          <w:sz w:val="24"/>
          <w:szCs w:val="24"/>
        </w:rPr>
        <w:t>;</w:t>
      </w:r>
    </w:p>
    <w:p w:rsidR="0009738E" w:rsidRPr="0009738E" w:rsidRDefault="0009738E" w:rsidP="00D911CE">
      <w:pPr>
        <w:numPr>
          <w:ilvl w:val="0"/>
          <w:numId w:val="21"/>
        </w:numPr>
        <w:spacing w:after="0"/>
        <w:ind w:left="851" w:hanging="283"/>
        <w:contextualSpacing/>
        <w:rPr>
          <w:rFonts w:ascii="Calibri" w:eastAsia="Calibri" w:hAnsi="Calibri" w:cs="Calibri"/>
          <w:sz w:val="24"/>
          <w:szCs w:val="24"/>
        </w:rPr>
      </w:pPr>
      <w:r w:rsidRPr="0009738E">
        <w:rPr>
          <w:rFonts w:ascii="Calibri" w:eastAsia="Times New Roman" w:hAnsi="Calibri" w:cs="Calibri"/>
          <w:bCs/>
          <w:sz w:val="24"/>
          <w:szCs w:val="24"/>
          <w:lang w:eastAsia="pl-PL"/>
        </w:rPr>
        <w:t>pełnienie nadzoru autorskiego.</w:t>
      </w:r>
    </w:p>
    <w:p w:rsidR="0009738E" w:rsidRPr="0009738E" w:rsidRDefault="0009738E" w:rsidP="00D911CE">
      <w:pPr>
        <w:spacing w:after="160"/>
        <w:ind w:left="567"/>
        <w:contextualSpacing/>
        <w:rPr>
          <w:rFonts w:ascii="Calibri" w:eastAsia="Calibri" w:hAnsi="Calibri" w:cs="Calibri"/>
          <w:sz w:val="24"/>
          <w:szCs w:val="24"/>
        </w:rPr>
      </w:pPr>
      <w:r w:rsidRPr="0009738E">
        <w:rPr>
          <w:rFonts w:ascii="Calibri" w:eastAsia="Calibri" w:hAnsi="Calibri" w:cs="Calibri"/>
          <w:color w:val="000000"/>
          <w:sz w:val="24"/>
          <w:szCs w:val="24"/>
          <w:lang w:eastAsia="pl-PL"/>
        </w:rPr>
        <w:t>Dokumentacja projektowa powinna zostać wykonana zgodnie z obowiązującymi</w:t>
      </w:r>
      <w:r w:rsidRPr="0009738E">
        <w:rPr>
          <w:rFonts w:ascii="Calibri" w:eastAsia="Calibri" w:hAnsi="Calibri" w:cs="Calibri"/>
          <w:color w:val="000000"/>
          <w:sz w:val="24"/>
          <w:szCs w:val="24"/>
          <w:lang w:eastAsia="pl-PL"/>
        </w:rPr>
        <w:br/>
        <w:t>w tym zakresie przepisami prawa m.in.:</w:t>
      </w:r>
    </w:p>
    <w:p w:rsidR="0009738E" w:rsidRPr="0009738E" w:rsidRDefault="0009738E" w:rsidP="00D911CE">
      <w:pPr>
        <w:numPr>
          <w:ilvl w:val="0"/>
          <w:numId w:val="20"/>
        </w:numPr>
        <w:spacing w:after="160"/>
        <w:ind w:left="851" w:hanging="283"/>
        <w:contextualSpacing/>
        <w:rPr>
          <w:rFonts w:ascii="Calibri" w:eastAsia="Calibri" w:hAnsi="Calibri" w:cs="Calibri"/>
          <w:sz w:val="24"/>
          <w:szCs w:val="24"/>
        </w:rPr>
      </w:pPr>
      <w:r w:rsidRPr="0009738E">
        <w:rPr>
          <w:rFonts w:ascii="Calibri" w:eastAsia="Calibri" w:hAnsi="Calibri" w:cs="Calibri"/>
          <w:color w:val="000000"/>
          <w:sz w:val="24"/>
          <w:szCs w:val="24"/>
          <w:lang w:eastAsia="pl-PL"/>
        </w:rPr>
        <w:t>Ustawą z dnia 07 lipca 1994 r. Prawo budowlane (tj. Dz. U. z 2021 r. poz. 2351, ze zm.);</w:t>
      </w:r>
    </w:p>
    <w:p w:rsidR="0009738E" w:rsidRPr="0009738E" w:rsidRDefault="0009738E" w:rsidP="00D911CE">
      <w:pPr>
        <w:numPr>
          <w:ilvl w:val="0"/>
          <w:numId w:val="20"/>
        </w:numPr>
        <w:spacing w:after="160"/>
        <w:ind w:left="851" w:hanging="283"/>
        <w:contextualSpacing/>
        <w:rPr>
          <w:rFonts w:ascii="Calibri" w:eastAsia="Calibri" w:hAnsi="Calibri" w:cs="Calibri"/>
          <w:sz w:val="24"/>
          <w:szCs w:val="24"/>
        </w:rPr>
      </w:pPr>
      <w:r w:rsidRPr="0009738E">
        <w:rPr>
          <w:rFonts w:ascii="Calibri" w:eastAsia="Calibri" w:hAnsi="Calibri" w:cs="Calibri"/>
          <w:color w:val="000000"/>
          <w:sz w:val="24"/>
          <w:szCs w:val="24"/>
          <w:lang w:eastAsia="pl-PL"/>
        </w:rPr>
        <w:t>Ustawą z dnia 11 września 2019 r. . – Prawo zamówień publiczn</w:t>
      </w:r>
      <w:r w:rsidR="00C1565C">
        <w:rPr>
          <w:rFonts w:ascii="Calibri" w:eastAsia="Calibri" w:hAnsi="Calibri" w:cs="Calibri"/>
          <w:color w:val="000000"/>
          <w:sz w:val="24"/>
          <w:szCs w:val="24"/>
          <w:lang w:eastAsia="pl-PL"/>
        </w:rPr>
        <w:t xml:space="preserve">ych (t.j. Dz. U. z 2022 r. </w:t>
      </w:r>
      <w:r w:rsidRPr="0009738E">
        <w:rPr>
          <w:rFonts w:ascii="Calibri" w:eastAsia="Calibri" w:hAnsi="Calibri" w:cs="Calibri"/>
          <w:color w:val="000000"/>
          <w:sz w:val="24"/>
          <w:szCs w:val="24"/>
          <w:lang w:eastAsia="pl-PL"/>
        </w:rPr>
        <w:t xml:space="preserve">poz. </w:t>
      </w:r>
      <w:r w:rsidR="00C1565C">
        <w:rPr>
          <w:rFonts w:ascii="Calibri" w:eastAsia="Calibri" w:hAnsi="Calibri" w:cs="Calibri"/>
          <w:color w:val="000000"/>
          <w:sz w:val="24"/>
          <w:szCs w:val="24"/>
          <w:lang w:eastAsia="pl-PL"/>
        </w:rPr>
        <w:t>1710)</w:t>
      </w:r>
      <w:r w:rsidRPr="0009738E">
        <w:rPr>
          <w:rFonts w:ascii="Calibri" w:eastAsia="Calibri" w:hAnsi="Calibri" w:cs="Calibri"/>
          <w:color w:val="000000"/>
          <w:sz w:val="24"/>
          <w:szCs w:val="24"/>
          <w:lang w:eastAsia="pl-PL"/>
        </w:rPr>
        <w:t>;</w:t>
      </w:r>
    </w:p>
    <w:p w:rsidR="0009738E" w:rsidRPr="0009738E" w:rsidRDefault="0009738E" w:rsidP="00D911CE">
      <w:pPr>
        <w:numPr>
          <w:ilvl w:val="0"/>
          <w:numId w:val="20"/>
        </w:numPr>
        <w:spacing w:after="160"/>
        <w:ind w:left="851" w:hanging="283"/>
        <w:contextualSpacing/>
        <w:rPr>
          <w:rFonts w:ascii="Calibri" w:eastAsia="Calibri" w:hAnsi="Calibri" w:cs="Calibri"/>
          <w:sz w:val="24"/>
          <w:szCs w:val="24"/>
        </w:rPr>
      </w:pPr>
      <w:r w:rsidRPr="0009738E">
        <w:rPr>
          <w:rFonts w:ascii="Calibri" w:eastAsia="Calibri" w:hAnsi="Calibri" w:cs="Calibri"/>
          <w:color w:val="000000"/>
          <w:sz w:val="24"/>
          <w:szCs w:val="24"/>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rsidR="0009738E" w:rsidRPr="00235F1C" w:rsidRDefault="0009738E" w:rsidP="00D911CE">
      <w:pPr>
        <w:numPr>
          <w:ilvl w:val="0"/>
          <w:numId w:val="20"/>
        </w:numPr>
        <w:spacing w:after="160"/>
        <w:ind w:left="851" w:hanging="283"/>
        <w:contextualSpacing/>
        <w:rPr>
          <w:rFonts w:ascii="Calibri" w:eastAsia="Calibri" w:hAnsi="Calibri" w:cs="Calibri"/>
          <w:sz w:val="24"/>
          <w:szCs w:val="24"/>
        </w:rPr>
      </w:pPr>
      <w:r w:rsidRPr="0009738E">
        <w:rPr>
          <w:rFonts w:ascii="Calibri" w:eastAsia="Calibri" w:hAnsi="Calibri" w:cs="Calibri"/>
          <w:color w:val="000000"/>
          <w:sz w:val="24"/>
          <w:szCs w:val="24"/>
          <w:lang w:eastAsia="pl-PL"/>
        </w:rPr>
        <w:t xml:space="preserve">Rozporządzeniem Ministra Rozwoju i Technologii z dnia 20 grudnia 2021 r. </w:t>
      </w:r>
      <w:r w:rsidRPr="0009738E">
        <w:rPr>
          <w:rFonts w:ascii="Calibri" w:eastAsia="Calibri" w:hAnsi="Calibri" w:cs="Calibri"/>
          <w:color w:val="000000"/>
          <w:sz w:val="24"/>
          <w:szCs w:val="24"/>
          <w:lang w:eastAsia="pl-PL"/>
        </w:rPr>
        <w:br/>
        <w:t>w sprawie szczegółowego zakresu i formy dokumentacji projektowej, specyfikacji technicznych wykonania i odbioru robót budowlanych oraz programu funkcjonalno-użytkowego (tj. Dz. U. z 2021 r., poz. 2454).</w:t>
      </w:r>
    </w:p>
    <w:p w:rsidR="00235F1C" w:rsidRPr="00717809" w:rsidRDefault="00235F1C" w:rsidP="0059637D">
      <w:pPr>
        <w:spacing w:after="160"/>
        <w:ind w:left="284"/>
        <w:contextualSpacing/>
        <w:rPr>
          <w:rFonts w:ascii="Calibri" w:eastAsia="Calibri" w:hAnsi="Calibri" w:cs="Calibri"/>
          <w:b/>
          <w:sz w:val="24"/>
          <w:szCs w:val="24"/>
        </w:rPr>
      </w:pPr>
      <w:r w:rsidRPr="00717809">
        <w:rPr>
          <w:rFonts w:ascii="Calibri" w:eastAsia="Calibri" w:hAnsi="Calibri" w:cs="Calibri"/>
          <w:b/>
          <w:color w:val="000000"/>
          <w:sz w:val="24"/>
          <w:szCs w:val="24"/>
          <w:lang w:eastAsia="pl-PL"/>
        </w:rPr>
        <w:t>Zamawiający informuje, że posiada mapę do celów projektowych</w:t>
      </w:r>
      <w:r w:rsidR="00927351" w:rsidRPr="00717809">
        <w:rPr>
          <w:rFonts w:ascii="Calibri" w:eastAsia="Calibri" w:hAnsi="Calibri" w:cs="Calibri"/>
          <w:b/>
          <w:color w:val="000000"/>
          <w:sz w:val="24"/>
          <w:szCs w:val="24"/>
          <w:lang w:eastAsia="pl-PL"/>
        </w:rPr>
        <w:t xml:space="preserve"> dla niniejszej inwestycji</w:t>
      </w:r>
      <w:r w:rsidR="00B038C2" w:rsidRPr="00717809">
        <w:rPr>
          <w:rFonts w:ascii="Calibri" w:eastAsia="Calibri" w:hAnsi="Calibri" w:cs="Calibri"/>
          <w:b/>
          <w:color w:val="000000"/>
          <w:sz w:val="24"/>
          <w:szCs w:val="24"/>
          <w:lang w:eastAsia="pl-PL"/>
        </w:rPr>
        <w:t xml:space="preserve"> </w:t>
      </w:r>
      <w:r w:rsidR="00856138">
        <w:rPr>
          <w:rFonts w:ascii="Calibri" w:eastAsia="Calibri" w:hAnsi="Calibri" w:cs="Calibri"/>
          <w:b/>
          <w:color w:val="000000"/>
          <w:sz w:val="24"/>
          <w:szCs w:val="24"/>
          <w:lang w:eastAsia="pl-PL"/>
        </w:rPr>
        <w:t>„Budowa</w:t>
      </w:r>
      <w:r w:rsidR="00856138" w:rsidRPr="00856138">
        <w:rPr>
          <w:rFonts w:ascii="Calibri" w:eastAsia="Calibri" w:hAnsi="Calibri" w:cs="Calibri"/>
          <w:b/>
          <w:color w:val="000000"/>
          <w:sz w:val="24"/>
          <w:szCs w:val="24"/>
          <w:lang w:eastAsia="pl-PL"/>
        </w:rPr>
        <w:t xml:space="preserve"> sieci wodociągowej w miejscowości Przyczyna Dolna</w:t>
      </w:r>
      <w:r w:rsidR="00856138">
        <w:rPr>
          <w:rFonts w:ascii="Calibri" w:eastAsia="Calibri" w:hAnsi="Calibri" w:cs="Calibri"/>
          <w:b/>
          <w:color w:val="000000"/>
          <w:sz w:val="24"/>
          <w:szCs w:val="24"/>
          <w:lang w:eastAsia="pl-PL"/>
        </w:rPr>
        <w:t>”</w:t>
      </w:r>
      <w:r w:rsidR="00856138" w:rsidRPr="00856138">
        <w:rPr>
          <w:rFonts w:ascii="Calibri" w:eastAsia="Calibri" w:hAnsi="Calibri" w:cs="Calibri"/>
          <w:b/>
          <w:color w:val="000000"/>
          <w:sz w:val="24"/>
          <w:szCs w:val="24"/>
          <w:lang w:eastAsia="pl-PL"/>
        </w:rPr>
        <w:t xml:space="preserve"> </w:t>
      </w:r>
      <w:r w:rsidR="00B038C2" w:rsidRPr="00717809">
        <w:rPr>
          <w:rFonts w:ascii="Calibri" w:eastAsia="Calibri" w:hAnsi="Calibri" w:cs="Calibri"/>
          <w:b/>
          <w:color w:val="000000"/>
          <w:sz w:val="24"/>
          <w:szCs w:val="24"/>
          <w:lang w:eastAsia="pl-PL"/>
        </w:rPr>
        <w:t>(w załączeniu)</w:t>
      </w:r>
      <w:r w:rsidRPr="00717809">
        <w:rPr>
          <w:rFonts w:ascii="Calibri" w:eastAsia="Calibri" w:hAnsi="Calibri" w:cs="Calibri"/>
          <w:b/>
          <w:color w:val="000000"/>
          <w:sz w:val="24"/>
          <w:szCs w:val="24"/>
          <w:lang w:eastAsia="pl-PL"/>
        </w:rPr>
        <w:t>;</w:t>
      </w:r>
    </w:p>
    <w:p w:rsidR="000B5E0E" w:rsidRDefault="007A2E98" w:rsidP="00D911CE">
      <w:pPr>
        <w:pStyle w:val="Akapitzlist"/>
        <w:widowControl w:val="0"/>
        <w:numPr>
          <w:ilvl w:val="1"/>
          <w:numId w:val="51"/>
        </w:numPr>
        <w:tabs>
          <w:tab w:val="left" w:pos="4111"/>
        </w:tabs>
        <w:overflowPunct w:val="0"/>
        <w:autoSpaceDE w:val="0"/>
        <w:autoSpaceDN w:val="0"/>
        <w:adjustRightInd w:val="0"/>
        <w:spacing w:after="0"/>
        <w:ind w:left="567" w:hanging="283"/>
        <w:rPr>
          <w:sz w:val="24"/>
          <w:szCs w:val="24"/>
          <w:lang w:val="pl-PL"/>
        </w:rPr>
      </w:pPr>
      <w:r>
        <w:rPr>
          <w:sz w:val="24"/>
          <w:szCs w:val="24"/>
          <w:lang w:val="pl-PL"/>
        </w:rPr>
        <w:t>w</w:t>
      </w:r>
      <w:r w:rsidR="000B5E0E" w:rsidRPr="000B5E0E">
        <w:rPr>
          <w:sz w:val="24"/>
          <w:szCs w:val="24"/>
          <w:lang w:val="pl-PL"/>
        </w:rPr>
        <w:t>ykonanie robót ziemnych, częściowe odwodnienie wykopów, wykonanie szalunków tymczasowych, zasypanie wykopów, podwieszenia infrastruktury kolidującej</w:t>
      </w:r>
      <w:r w:rsidR="000B5E0E">
        <w:rPr>
          <w:sz w:val="24"/>
          <w:szCs w:val="24"/>
          <w:lang w:val="pl-PL"/>
        </w:rPr>
        <w:t>;</w:t>
      </w:r>
    </w:p>
    <w:p w:rsidR="007A2E98" w:rsidRDefault="007A2E98" w:rsidP="00D911CE">
      <w:pPr>
        <w:pStyle w:val="Akapitzlist"/>
        <w:widowControl w:val="0"/>
        <w:numPr>
          <w:ilvl w:val="1"/>
          <w:numId w:val="51"/>
        </w:numPr>
        <w:tabs>
          <w:tab w:val="left" w:pos="4111"/>
        </w:tabs>
        <w:overflowPunct w:val="0"/>
        <w:autoSpaceDE w:val="0"/>
        <w:autoSpaceDN w:val="0"/>
        <w:adjustRightInd w:val="0"/>
        <w:spacing w:after="0"/>
        <w:ind w:left="567" w:hanging="283"/>
        <w:rPr>
          <w:sz w:val="24"/>
          <w:szCs w:val="24"/>
          <w:lang w:val="pl-PL"/>
        </w:rPr>
      </w:pPr>
      <w:r>
        <w:rPr>
          <w:sz w:val="24"/>
          <w:szCs w:val="24"/>
          <w:lang w:val="pl-PL"/>
        </w:rPr>
        <w:t>d</w:t>
      </w:r>
      <w:r w:rsidR="000B5E0E" w:rsidRPr="000B5E0E">
        <w:rPr>
          <w:sz w:val="24"/>
          <w:szCs w:val="24"/>
          <w:lang w:val="pl-PL"/>
        </w:rPr>
        <w:t>ostawa i montaż rurociągu w</w:t>
      </w:r>
      <w:r>
        <w:rPr>
          <w:sz w:val="24"/>
          <w:szCs w:val="24"/>
          <w:lang w:val="pl-PL"/>
        </w:rPr>
        <w:t xml:space="preserve"> </w:t>
      </w:r>
      <w:r w:rsidR="000B5E0E" w:rsidRPr="000B5E0E">
        <w:rPr>
          <w:sz w:val="24"/>
          <w:szCs w:val="24"/>
          <w:lang w:val="pl-PL"/>
        </w:rPr>
        <w:t>PE90 do sieci wodociągowej oraz oznakowanie wodociągu taśmą</w:t>
      </w:r>
      <w:r>
        <w:rPr>
          <w:sz w:val="24"/>
          <w:szCs w:val="24"/>
          <w:lang w:val="pl-PL"/>
        </w:rPr>
        <w:t>;</w:t>
      </w:r>
    </w:p>
    <w:p w:rsidR="007A2E98" w:rsidRPr="007A2E98" w:rsidRDefault="007A2E98" w:rsidP="00D911CE">
      <w:pPr>
        <w:pStyle w:val="Akapitzlist"/>
        <w:widowControl w:val="0"/>
        <w:numPr>
          <w:ilvl w:val="1"/>
          <w:numId w:val="51"/>
        </w:numPr>
        <w:tabs>
          <w:tab w:val="left" w:pos="4111"/>
        </w:tabs>
        <w:overflowPunct w:val="0"/>
        <w:autoSpaceDE w:val="0"/>
        <w:autoSpaceDN w:val="0"/>
        <w:adjustRightInd w:val="0"/>
        <w:spacing w:after="0"/>
        <w:ind w:left="567" w:hanging="283"/>
        <w:rPr>
          <w:sz w:val="24"/>
          <w:szCs w:val="24"/>
          <w:lang w:val="pl-PL"/>
        </w:rPr>
      </w:pPr>
      <w:r>
        <w:rPr>
          <w:sz w:val="24"/>
          <w:szCs w:val="24"/>
          <w:lang w:val="pl-PL"/>
        </w:rPr>
        <w:t>m</w:t>
      </w:r>
      <w:r w:rsidR="000B5E0E" w:rsidRPr="007A2E98">
        <w:rPr>
          <w:sz w:val="24"/>
          <w:szCs w:val="24"/>
          <w:lang w:val="pl-PL"/>
        </w:rPr>
        <w:t>ontaż hydrantów, montaż armatury zaporowej</w:t>
      </w:r>
      <w:r w:rsidRPr="007A2E98">
        <w:rPr>
          <w:sz w:val="24"/>
          <w:szCs w:val="24"/>
          <w:lang w:val="pl-PL"/>
        </w:rPr>
        <w:t>;</w:t>
      </w:r>
    </w:p>
    <w:p w:rsidR="007A2E98" w:rsidRPr="007A2E98" w:rsidRDefault="007A2E98" w:rsidP="00D911CE">
      <w:pPr>
        <w:pStyle w:val="Akapitzlist"/>
        <w:widowControl w:val="0"/>
        <w:numPr>
          <w:ilvl w:val="1"/>
          <w:numId w:val="51"/>
        </w:numPr>
        <w:tabs>
          <w:tab w:val="left" w:pos="4111"/>
        </w:tabs>
        <w:overflowPunct w:val="0"/>
        <w:autoSpaceDE w:val="0"/>
        <w:autoSpaceDN w:val="0"/>
        <w:adjustRightInd w:val="0"/>
        <w:spacing w:after="0"/>
        <w:ind w:left="567" w:hanging="283"/>
        <w:rPr>
          <w:sz w:val="24"/>
          <w:szCs w:val="24"/>
          <w:lang w:val="pl-PL"/>
        </w:rPr>
      </w:pPr>
      <w:r>
        <w:rPr>
          <w:sz w:val="24"/>
          <w:szCs w:val="24"/>
          <w:lang w:val="pl-PL"/>
        </w:rPr>
        <w:t>p</w:t>
      </w:r>
      <w:r w:rsidR="000B5E0E" w:rsidRPr="007A2E98">
        <w:rPr>
          <w:sz w:val="24"/>
          <w:szCs w:val="24"/>
          <w:lang w:val="pl-PL"/>
        </w:rPr>
        <w:t>róba szczelności, płukanie i dezynfekcja wodociągu</w:t>
      </w:r>
      <w:r w:rsidRPr="007A2E98">
        <w:rPr>
          <w:sz w:val="24"/>
          <w:szCs w:val="24"/>
          <w:lang w:val="pl-PL"/>
        </w:rPr>
        <w:t>;</w:t>
      </w:r>
    </w:p>
    <w:p w:rsidR="00610664" w:rsidRDefault="007A2E98" w:rsidP="00D911CE">
      <w:pPr>
        <w:pStyle w:val="Akapitzlist"/>
        <w:widowControl w:val="0"/>
        <w:numPr>
          <w:ilvl w:val="1"/>
          <w:numId w:val="51"/>
        </w:numPr>
        <w:tabs>
          <w:tab w:val="left" w:pos="4111"/>
        </w:tabs>
        <w:overflowPunct w:val="0"/>
        <w:autoSpaceDE w:val="0"/>
        <w:autoSpaceDN w:val="0"/>
        <w:adjustRightInd w:val="0"/>
        <w:spacing w:after="0"/>
        <w:ind w:left="567" w:hanging="283"/>
        <w:rPr>
          <w:sz w:val="24"/>
          <w:szCs w:val="24"/>
          <w:lang w:val="pl-PL"/>
        </w:rPr>
      </w:pPr>
      <w:r w:rsidRPr="007A2E98">
        <w:rPr>
          <w:sz w:val="24"/>
          <w:szCs w:val="24"/>
          <w:lang w:val="pl-PL"/>
        </w:rPr>
        <w:t>w</w:t>
      </w:r>
      <w:r w:rsidR="000B5E0E" w:rsidRPr="007A2E98">
        <w:rPr>
          <w:sz w:val="24"/>
          <w:szCs w:val="24"/>
          <w:lang w:val="pl-PL"/>
        </w:rPr>
        <w:t>ykonanie przyłącza wodociągowego do granicy działki</w:t>
      </w:r>
      <w:r>
        <w:rPr>
          <w:sz w:val="24"/>
          <w:szCs w:val="24"/>
          <w:lang w:val="pl-PL"/>
        </w:rPr>
        <w:t>;</w:t>
      </w:r>
    </w:p>
    <w:p w:rsidR="006F6352" w:rsidRDefault="006F6352" w:rsidP="00D911CE">
      <w:pPr>
        <w:widowControl w:val="0"/>
        <w:tabs>
          <w:tab w:val="left" w:pos="4111"/>
        </w:tabs>
        <w:overflowPunct w:val="0"/>
        <w:autoSpaceDE w:val="0"/>
        <w:autoSpaceDN w:val="0"/>
        <w:adjustRightInd w:val="0"/>
        <w:spacing w:after="0"/>
        <w:rPr>
          <w:sz w:val="24"/>
          <w:szCs w:val="24"/>
        </w:rPr>
      </w:pPr>
    </w:p>
    <w:p w:rsidR="008B50A2" w:rsidRPr="00D911CE" w:rsidRDefault="008B50A2" w:rsidP="00D911CE">
      <w:pPr>
        <w:widowControl w:val="0"/>
        <w:tabs>
          <w:tab w:val="left" w:pos="4111"/>
        </w:tabs>
        <w:overflowPunct w:val="0"/>
        <w:autoSpaceDE w:val="0"/>
        <w:autoSpaceDN w:val="0"/>
        <w:adjustRightInd w:val="0"/>
        <w:spacing w:after="0"/>
        <w:rPr>
          <w:sz w:val="24"/>
          <w:szCs w:val="24"/>
        </w:rPr>
      </w:pPr>
    </w:p>
    <w:p w:rsidR="00FD0B9C" w:rsidRDefault="005A494A" w:rsidP="00927351">
      <w:pPr>
        <w:widowControl w:val="0"/>
        <w:numPr>
          <w:ilvl w:val="0"/>
          <w:numId w:val="2"/>
        </w:numPr>
        <w:tabs>
          <w:tab w:val="clear" w:pos="720"/>
          <w:tab w:val="left" w:pos="4111"/>
        </w:tabs>
        <w:overflowPunct w:val="0"/>
        <w:autoSpaceDE w:val="0"/>
        <w:autoSpaceDN w:val="0"/>
        <w:adjustRightInd w:val="0"/>
        <w:spacing w:after="0"/>
        <w:ind w:left="284" w:hanging="284"/>
        <w:rPr>
          <w:rFonts w:ascii="Calibri" w:eastAsia="Times New Roman" w:hAnsi="Calibri" w:cs="Times New Roman"/>
          <w:sz w:val="24"/>
          <w:szCs w:val="24"/>
        </w:rPr>
      </w:pPr>
      <w:r w:rsidRPr="00610664">
        <w:rPr>
          <w:rFonts w:ascii="Calibri" w:eastAsia="Times New Roman" w:hAnsi="Calibri" w:cs="Times New Roman"/>
          <w:sz w:val="24"/>
          <w:szCs w:val="24"/>
        </w:rPr>
        <w:lastRenderedPageBreak/>
        <w:t>Szczegółow</w:t>
      </w:r>
      <w:r w:rsidR="00C80CF4" w:rsidRPr="00610664">
        <w:rPr>
          <w:rFonts w:ascii="Calibri" w:eastAsia="Times New Roman" w:hAnsi="Calibri" w:cs="Times New Roman"/>
          <w:sz w:val="24"/>
          <w:szCs w:val="24"/>
        </w:rPr>
        <w:t>y Opis Przed</w:t>
      </w:r>
      <w:r w:rsidR="00610664" w:rsidRPr="00610664">
        <w:rPr>
          <w:rFonts w:ascii="Calibri" w:eastAsia="Times New Roman" w:hAnsi="Calibri" w:cs="Times New Roman"/>
          <w:sz w:val="24"/>
          <w:szCs w:val="24"/>
        </w:rPr>
        <w:t xml:space="preserve">miotu Zamówienia </w:t>
      </w:r>
      <w:r w:rsidR="00FD0B9C">
        <w:rPr>
          <w:rFonts w:ascii="Calibri" w:eastAsia="Times New Roman" w:hAnsi="Calibri" w:cs="Times New Roman"/>
          <w:sz w:val="24"/>
          <w:szCs w:val="24"/>
        </w:rPr>
        <w:t xml:space="preserve">oraz sposób jego realizacji </w:t>
      </w:r>
      <w:r w:rsidR="00610664" w:rsidRPr="00610664">
        <w:rPr>
          <w:rFonts w:ascii="Calibri" w:eastAsia="Times New Roman" w:hAnsi="Calibri" w:cs="Times New Roman"/>
          <w:sz w:val="24"/>
          <w:szCs w:val="24"/>
        </w:rPr>
        <w:t>opisany</w:t>
      </w:r>
      <w:r w:rsidR="00610664">
        <w:rPr>
          <w:rFonts w:ascii="Calibri" w:eastAsia="Times New Roman" w:hAnsi="Calibri" w:cs="Times New Roman"/>
          <w:sz w:val="24"/>
          <w:szCs w:val="24"/>
        </w:rPr>
        <w:t xml:space="preserve"> został</w:t>
      </w:r>
      <w:r w:rsidR="00717809">
        <w:rPr>
          <w:rFonts w:ascii="Calibri" w:eastAsia="Times New Roman" w:hAnsi="Calibri" w:cs="Times New Roman"/>
          <w:sz w:val="24"/>
          <w:szCs w:val="24"/>
        </w:rPr>
        <w:t xml:space="preserve"> w </w:t>
      </w:r>
      <w:r w:rsidR="00610664" w:rsidRPr="00610664">
        <w:rPr>
          <w:rFonts w:ascii="Calibri" w:eastAsia="Times New Roman" w:hAnsi="Calibri" w:cs="Times New Roman"/>
          <w:sz w:val="24"/>
          <w:szCs w:val="24"/>
        </w:rPr>
        <w:t xml:space="preserve">dokumentacji </w:t>
      </w:r>
      <w:r w:rsidRPr="00610664">
        <w:rPr>
          <w:rFonts w:ascii="Calibri" w:eastAsia="Times New Roman" w:hAnsi="Calibri" w:cs="Times New Roman"/>
          <w:sz w:val="24"/>
          <w:szCs w:val="24"/>
        </w:rPr>
        <w:t>załączone</w:t>
      </w:r>
      <w:r w:rsidR="00610664" w:rsidRPr="00610664">
        <w:rPr>
          <w:rFonts w:ascii="Calibri" w:eastAsia="Times New Roman" w:hAnsi="Calibri" w:cs="Times New Roman"/>
          <w:sz w:val="24"/>
          <w:szCs w:val="24"/>
        </w:rPr>
        <w:t>j</w:t>
      </w:r>
      <w:r w:rsidRPr="00610664">
        <w:rPr>
          <w:rFonts w:ascii="Calibri" w:eastAsia="Times New Roman" w:hAnsi="Calibri" w:cs="Times New Roman"/>
          <w:sz w:val="24"/>
          <w:szCs w:val="24"/>
        </w:rPr>
        <w:t xml:space="preserve"> do </w:t>
      </w:r>
      <w:r w:rsidR="00610664" w:rsidRPr="00610664">
        <w:rPr>
          <w:rFonts w:ascii="Calibri" w:eastAsia="Times New Roman" w:hAnsi="Calibri" w:cs="Times New Roman"/>
          <w:sz w:val="24"/>
          <w:szCs w:val="24"/>
        </w:rPr>
        <w:t xml:space="preserve">niniejszego </w:t>
      </w:r>
      <w:r w:rsidRPr="00610664">
        <w:rPr>
          <w:rFonts w:ascii="Calibri" w:eastAsia="Times New Roman" w:hAnsi="Calibri" w:cs="Times New Roman"/>
          <w:sz w:val="24"/>
          <w:szCs w:val="24"/>
        </w:rPr>
        <w:t>WZ;</w:t>
      </w:r>
    </w:p>
    <w:p w:rsidR="00FD0B9C" w:rsidRDefault="005A494A" w:rsidP="00927351">
      <w:pPr>
        <w:widowControl w:val="0"/>
        <w:numPr>
          <w:ilvl w:val="0"/>
          <w:numId w:val="2"/>
        </w:numPr>
        <w:tabs>
          <w:tab w:val="clear" w:pos="720"/>
          <w:tab w:val="left" w:pos="4111"/>
        </w:tabs>
        <w:overflowPunct w:val="0"/>
        <w:autoSpaceDE w:val="0"/>
        <w:autoSpaceDN w:val="0"/>
        <w:adjustRightInd w:val="0"/>
        <w:spacing w:after="0"/>
        <w:ind w:left="284" w:hanging="284"/>
        <w:rPr>
          <w:rFonts w:ascii="Calibri" w:eastAsia="Times New Roman" w:hAnsi="Calibri" w:cs="Times New Roman"/>
          <w:sz w:val="24"/>
          <w:szCs w:val="24"/>
        </w:rPr>
      </w:pPr>
      <w:r w:rsidRPr="00FD0B9C">
        <w:rPr>
          <w:rFonts w:ascii="Calibri" w:eastAsia="Times New Roman" w:hAnsi="Calibri" w:cs="Times New Roman"/>
          <w:b/>
          <w:bCs/>
          <w:sz w:val="24"/>
          <w:szCs w:val="24"/>
        </w:rPr>
        <w:t>Wizja lokalna.</w:t>
      </w:r>
      <w:r w:rsidRPr="00FD0B9C">
        <w:rPr>
          <w:rFonts w:ascii="Calibri" w:eastAsia="Times New Roman" w:hAnsi="Calibri" w:cs="Times New Roman"/>
          <w:sz w:val="24"/>
          <w:szCs w:val="24"/>
        </w:rPr>
        <w:t xml:space="preserve"> Zamawiający informuje Wykonawców o ich upra</w:t>
      </w:r>
      <w:r w:rsidR="00FB217D" w:rsidRPr="00FD0B9C">
        <w:rPr>
          <w:rFonts w:ascii="Calibri" w:eastAsia="Times New Roman" w:hAnsi="Calibri" w:cs="Times New Roman"/>
          <w:sz w:val="24"/>
          <w:szCs w:val="24"/>
        </w:rPr>
        <w:t>wnie</w:t>
      </w:r>
      <w:r w:rsidR="00FD0B9C">
        <w:rPr>
          <w:rFonts w:ascii="Calibri" w:eastAsia="Times New Roman" w:hAnsi="Calibri" w:cs="Times New Roman"/>
          <w:sz w:val="24"/>
          <w:szCs w:val="24"/>
        </w:rPr>
        <w:t xml:space="preserve">niu </w:t>
      </w:r>
      <w:r w:rsidRPr="00FD0B9C">
        <w:rPr>
          <w:rFonts w:ascii="Calibri" w:eastAsia="Times New Roman" w:hAnsi="Calibri" w:cs="Times New Roman"/>
          <w:sz w:val="24"/>
          <w:szCs w:val="24"/>
        </w:rPr>
        <w:t>do przeprowadzenia wizji lokalnej terenu budowy i otoczenia planowanej Inwestycji. Zaleca się, aby Wykonawca dokonał wizji lokalnej, a także zdobył, na własną odpowiedzialność</w:t>
      </w:r>
      <w:r w:rsidR="0038193F" w:rsidRPr="00FD0B9C">
        <w:rPr>
          <w:rFonts w:ascii="Calibri" w:eastAsia="Times New Roman" w:hAnsi="Calibri" w:cs="Times New Roman"/>
          <w:sz w:val="24"/>
          <w:szCs w:val="24"/>
        </w:rPr>
        <w:t xml:space="preserve">, na własny koszt i na własne </w:t>
      </w:r>
      <w:r w:rsidRPr="00FD0B9C">
        <w:rPr>
          <w:rFonts w:ascii="Calibri" w:eastAsia="Times New Roman" w:hAnsi="Calibri" w:cs="Times New Roman"/>
          <w:sz w:val="24"/>
          <w:szCs w:val="24"/>
        </w:rPr>
        <w:t xml:space="preserve">ryzyko, wszelkie potrzebne informacje, które mogą być konieczne do przygotowania oferty oraz zawarcia umowy i </w:t>
      </w:r>
      <w:r w:rsidR="00FB217D" w:rsidRPr="00FD0B9C">
        <w:rPr>
          <w:rFonts w:ascii="Calibri" w:eastAsia="Times New Roman" w:hAnsi="Calibri" w:cs="Times New Roman"/>
          <w:sz w:val="24"/>
          <w:szCs w:val="24"/>
        </w:rPr>
        <w:t xml:space="preserve">należytego </w:t>
      </w:r>
      <w:r w:rsidRPr="00FD0B9C">
        <w:rPr>
          <w:rFonts w:ascii="Calibri" w:eastAsia="Times New Roman" w:hAnsi="Calibri" w:cs="Times New Roman"/>
          <w:sz w:val="24"/>
          <w:szCs w:val="24"/>
        </w:rPr>
        <w:t>wykonania zamówienia</w:t>
      </w:r>
      <w:r w:rsidR="0038193F" w:rsidRPr="00FD0B9C">
        <w:rPr>
          <w:rFonts w:ascii="Calibri" w:eastAsia="Times New Roman" w:hAnsi="Calibri" w:cs="Times New Roman"/>
          <w:sz w:val="24"/>
          <w:szCs w:val="24"/>
        </w:rPr>
        <w:t xml:space="preserve">. Wizji lokalnej należy dokonać </w:t>
      </w:r>
      <w:r w:rsidRPr="00FD0B9C">
        <w:rPr>
          <w:rFonts w:ascii="Calibri" w:eastAsia="Times New Roman" w:hAnsi="Calibri" w:cs="Times New Roman"/>
          <w:sz w:val="24"/>
          <w:szCs w:val="24"/>
        </w:rPr>
        <w:t>w uzgodnieniu z Zamawiającym.</w:t>
      </w:r>
    </w:p>
    <w:p w:rsidR="00FD0B9C" w:rsidRDefault="005A494A" w:rsidP="00927351">
      <w:pPr>
        <w:widowControl w:val="0"/>
        <w:numPr>
          <w:ilvl w:val="0"/>
          <w:numId w:val="2"/>
        </w:numPr>
        <w:tabs>
          <w:tab w:val="clear" w:pos="720"/>
          <w:tab w:val="left" w:pos="4111"/>
        </w:tabs>
        <w:overflowPunct w:val="0"/>
        <w:autoSpaceDE w:val="0"/>
        <w:autoSpaceDN w:val="0"/>
        <w:adjustRightInd w:val="0"/>
        <w:spacing w:after="0"/>
        <w:ind w:left="284" w:hanging="284"/>
        <w:rPr>
          <w:rFonts w:ascii="Calibri" w:eastAsia="Times New Roman" w:hAnsi="Calibri" w:cs="Times New Roman"/>
          <w:sz w:val="24"/>
          <w:szCs w:val="24"/>
        </w:rPr>
      </w:pPr>
      <w:r w:rsidRPr="00FD0B9C">
        <w:rPr>
          <w:rFonts w:ascii="Calibri" w:eastAsia="Times New Roman" w:hAnsi="Calibri" w:cs="Times New Roman"/>
          <w:sz w:val="24"/>
          <w:szCs w:val="24"/>
        </w:rPr>
        <w:t xml:space="preserve">Zamawiający wymaga, by gwarancja oraz rękojmia na wykonane roboty </w:t>
      </w:r>
      <w:r w:rsidR="00D911CE">
        <w:rPr>
          <w:rFonts w:ascii="Calibri" w:eastAsia="Times New Roman" w:hAnsi="Calibri" w:cs="Times New Roman"/>
          <w:sz w:val="24"/>
          <w:szCs w:val="24"/>
        </w:rPr>
        <w:t xml:space="preserve">w zakresie Części 1 i Części 2 </w:t>
      </w:r>
      <w:r w:rsidRPr="00FD0B9C">
        <w:rPr>
          <w:rFonts w:ascii="Calibri" w:eastAsia="Times New Roman" w:hAnsi="Calibri" w:cs="Times New Roman"/>
          <w:sz w:val="24"/>
          <w:szCs w:val="24"/>
        </w:rPr>
        <w:t>wynos</w:t>
      </w:r>
      <w:r w:rsidR="00D911CE">
        <w:rPr>
          <w:rFonts w:ascii="Calibri" w:eastAsia="Times New Roman" w:hAnsi="Calibri" w:cs="Times New Roman"/>
          <w:sz w:val="24"/>
          <w:szCs w:val="24"/>
        </w:rPr>
        <w:t xml:space="preserve">iła minimum </w:t>
      </w:r>
      <w:r w:rsidRPr="00FD0B9C">
        <w:rPr>
          <w:rFonts w:ascii="Calibri" w:eastAsia="Times New Roman" w:hAnsi="Calibri" w:cs="Times New Roman"/>
          <w:sz w:val="24"/>
          <w:szCs w:val="24"/>
        </w:rPr>
        <w:t>36 miesięcy licząc od dnia protokolarnego końcowego odbioru robót.</w:t>
      </w:r>
      <w:bookmarkStart w:id="1" w:name="page7"/>
      <w:bookmarkEnd w:id="1"/>
    </w:p>
    <w:p w:rsidR="00FD0B9C" w:rsidRDefault="00594A49" w:rsidP="00927351">
      <w:pPr>
        <w:widowControl w:val="0"/>
        <w:numPr>
          <w:ilvl w:val="0"/>
          <w:numId w:val="2"/>
        </w:numPr>
        <w:tabs>
          <w:tab w:val="clear" w:pos="720"/>
          <w:tab w:val="left" w:pos="4111"/>
        </w:tabs>
        <w:overflowPunct w:val="0"/>
        <w:autoSpaceDE w:val="0"/>
        <w:autoSpaceDN w:val="0"/>
        <w:adjustRightInd w:val="0"/>
        <w:spacing w:after="0"/>
        <w:ind w:left="284" w:hanging="284"/>
        <w:rPr>
          <w:rFonts w:ascii="Calibri" w:eastAsia="Times New Roman" w:hAnsi="Calibri" w:cs="Times New Roman"/>
          <w:sz w:val="24"/>
          <w:szCs w:val="24"/>
        </w:rPr>
      </w:pPr>
      <w:r w:rsidRPr="00FD0B9C">
        <w:rPr>
          <w:rFonts w:ascii="Calibri" w:eastAsia="Times New Roman" w:hAnsi="Calibri" w:cs="Times New Roman"/>
          <w:sz w:val="24"/>
          <w:szCs w:val="24"/>
        </w:rPr>
        <w:t>Wykonawca musi posiadać atesty oraz niezbędne certyfikaty/deklaracje/aprobaty</w:t>
      </w:r>
      <w:r w:rsidR="00FD0B9C">
        <w:rPr>
          <w:rFonts w:ascii="Calibri" w:eastAsia="Times New Roman" w:hAnsi="Calibri" w:cs="Times New Roman"/>
          <w:sz w:val="24"/>
          <w:szCs w:val="24"/>
        </w:rPr>
        <w:t xml:space="preserve"> na </w:t>
      </w:r>
      <w:r w:rsidRPr="00FD0B9C">
        <w:rPr>
          <w:rFonts w:ascii="Calibri" w:eastAsia="Times New Roman" w:hAnsi="Calibri" w:cs="Times New Roman"/>
          <w:sz w:val="24"/>
          <w:szCs w:val="24"/>
        </w:rPr>
        <w:t>materiał zastosowany na budowie.</w:t>
      </w:r>
    </w:p>
    <w:p w:rsidR="00D911CE" w:rsidRDefault="005A494A" w:rsidP="00927351">
      <w:pPr>
        <w:widowControl w:val="0"/>
        <w:numPr>
          <w:ilvl w:val="0"/>
          <w:numId w:val="2"/>
        </w:numPr>
        <w:tabs>
          <w:tab w:val="clear" w:pos="720"/>
          <w:tab w:val="left" w:pos="4111"/>
        </w:tabs>
        <w:overflowPunct w:val="0"/>
        <w:autoSpaceDE w:val="0"/>
        <w:autoSpaceDN w:val="0"/>
        <w:adjustRightInd w:val="0"/>
        <w:spacing w:after="0"/>
        <w:ind w:left="284" w:hanging="284"/>
        <w:rPr>
          <w:rFonts w:ascii="Calibri" w:eastAsia="Times New Roman" w:hAnsi="Calibri" w:cs="Times New Roman"/>
          <w:sz w:val="24"/>
          <w:szCs w:val="24"/>
        </w:rPr>
      </w:pPr>
      <w:r w:rsidRPr="00FD0B9C">
        <w:rPr>
          <w:rFonts w:ascii="Calibri" w:eastAsia="Times New Roman" w:hAnsi="Calibri" w:cs="Times New Roman"/>
          <w:sz w:val="24"/>
          <w:szCs w:val="24"/>
        </w:rPr>
        <w:t>Zamawiający wymaga, aby Wykonawca posiadał, ważną przez cały okres realizacji niniejszego zamówienia, polisę odpowiedzialności cywilnej w zakresie prowadzonej działalności zwią</w:t>
      </w:r>
      <w:r w:rsidR="00557D45" w:rsidRPr="00FD0B9C">
        <w:rPr>
          <w:rFonts w:ascii="Calibri" w:eastAsia="Times New Roman" w:hAnsi="Calibri" w:cs="Times New Roman"/>
          <w:sz w:val="24"/>
          <w:szCs w:val="24"/>
        </w:rPr>
        <w:t xml:space="preserve">zanej </w:t>
      </w:r>
      <w:r w:rsidRPr="00FD0B9C">
        <w:rPr>
          <w:rFonts w:ascii="Calibri" w:eastAsia="Times New Roman" w:hAnsi="Calibri" w:cs="Times New Roman"/>
          <w:sz w:val="24"/>
          <w:szCs w:val="24"/>
        </w:rPr>
        <w:t>z przedmiotem zamówienia na kwo</w:t>
      </w:r>
      <w:r w:rsidR="00FB217D" w:rsidRPr="00FD0B9C">
        <w:rPr>
          <w:rFonts w:ascii="Calibri" w:eastAsia="Times New Roman" w:hAnsi="Calibri" w:cs="Times New Roman"/>
          <w:sz w:val="24"/>
          <w:szCs w:val="24"/>
        </w:rPr>
        <w:t>tę r</w:t>
      </w:r>
      <w:r w:rsidR="0064428B">
        <w:rPr>
          <w:rFonts w:ascii="Calibri" w:eastAsia="Times New Roman" w:hAnsi="Calibri" w:cs="Times New Roman"/>
          <w:sz w:val="24"/>
          <w:szCs w:val="24"/>
        </w:rPr>
        <w:t>ówną lub wyższą niż</w:t>
      </w:r>
      <w:r w:rsidR="00D911CE">
        <w:rPr>
          <w:rFonts w:ascii="Calibri" w:eastAsia="Times New Roman" w:hAnsi="Calibri" w:cs="Times New Roman"/>
          <w:sz w:val="24"/>
          <w:szCs w:val="24"/>
        </w:rPr>
        <w:t>:</w:t>
      </w:r>
    </w:p>
    <w:p w:rsidR="00FD0B9C" w:rsidRDefault="00D911CE" w:rsidP="00D911CE">
      <w:pPr>
        <w:pStyle w:val="Akapitzlist"/>
        <w:widowControl w:val="0"/>
        <w:numPr>
          <w:ilvl w:val="4"/>
          <w:numId w:val="51"/>
        </w:numPr>
        <w:tabs>
          <w:tab w:val="left" w:pos="4111"/>
        </w:tabs>
        <w:overflowPunct w:val="0"/>
        <w:autoSpaceDE w:val="0"/>
        <w:autoSpaceDN w:val="0"/>
        <w:adjustRightInd w:val="0"/>
        <w:spacing w:after="0"/>
        <w:ind w:left="567" w:hanging="283"/>
        <w:rPr>
          <w:sz w:val="24"/>
          <w:szCs w:val="24"/>
          <w:lang w:val="pl-PL"/>
        </w:rPr>
      </w:pPr>
      <w:r>
        <w:rPr>
          <w:sz w:val="24"/>
          <w:szCs w:val="24"/>
          <w:lang w:val="pl-PL"/>
        </w:rPr>
        <w:t>w</w:t>
      </w:r>
      <w:r w:rsidRPr="00D911CE">
        <w:rPr>
          <w:sz w:val="24"/>
          <w:szCs w:val="24"/>
          <w:lang w:val="pl-PL"/>
        </w:rPr>
        <w:t xml:space="preserve"> Częś</w:t>
      </w:r>
      <w:r>
        <w:rPr>
          <w:sz w:val="24"/>
          <w:szCs w:val="24"/>
          <w:lang w:val="pl-PL"/>
        </w:rPr>
        <w:t>ci 1 -</w:t>
      </w:r>
      <w:r w:rsidR="0064428B" w:rsidRPr="00D911CE">
        <w:rPr>
          <w:sz w:val="24"/>
          <w:szCs w:val="24"/>
          <w:lang w:val="pl-PL"/>
        </w:rPr>
        <w:t xml:space="preserve"> 1 0</w:t>
      </w:r>
      <w:r w:rsidR="005A494A" w:rsidRPr="00D911CE">
        <w:rPr>
          <w:sz w:val="24"/>
          <w:szCs w:val="24"/>
          <w:lang w:val="pl-PL"/>
        </w:rPr>
        <w:t>00</w:t>
      </w:r>
      <w:r w:rsidR="00FD0B9C" w:rsidRPr="00D911CE">
        <w:rPr>
          <w:sz w:val="24"/>
          <w:szCs w:val="24"/>
          <w:lang w:val="pl-PL"/>
        </w:rPr>
        <w:t> </w:t>
      </w:r>
      <w:r w:rsidR="005A494A" w:rsidRPr="00D911CE">
        <w:rPr>
          <w:sz w:val="24"/>
          <w:szCs w:val="24"/>
          <w:lang w:val="pl-PL"/>
        </w:rPr>
        <w:t>000</w:t>
      </w:r>
      <w:r w:rsidR="00FD0B9C" w:rsidRPr="00D911CE">
        <w:rPr>
          <w:sz w:val="24"/>
          <w:szCs w:val="24"/>
          <w:lang w:val="pl-PL"/>
        </w:rPr>
        <w:t>,00</w:t>
      </w:r>
      <w:r w:rsidR="005A494A" w:rsidRPr="00D911CE">
        <w:rPr>
          <w:sz w:val="24"/>
          <w:szCs w:val="24"/>
          <w:lang w:val="pl-PL"/>
        </w:rPr>
        <w:t xml:space="preserve"> zł (wartość kontraktowa i deliktowa w sumie);</w:t>
      </w:r>
    </w:p>
    <w:p w:rsidR="00D911CE" w:rsidRPr="00D911CE" w:rsidRDefault="00F94B84" w:rsidP="00D911CE">
      <w:pPr>
        <w:pStyle w:val="Akapitzlist"/>
        <w:widowControl w:val="0"/>
        <w:numPr>
          <w:ilvl w:val="4"/>
          <w:numId w:val="51"/>
        </w:numPr>
        <w:tabs>
          <w:tab w:val="left" w:pos="4111"/>
        </w:tabs>
        <w:overflowPunct w:val="0"/>
        <w:autoSpaceDE w:val="0"/>
        <w:autoSpaceDN w:val="0"/>
        <w:adjustRightInd w:val="0"/>
        <w:spacing w:after="0"/>
        <w:ind w:left="567" w:hanging="283"/>
        <w:rPr>
          <w:sz w:val="24"/>
          <w:szCs w:val="24"/>
          <w:lang w:val="pl-PL"/>
        </w:rPr>
      </w:pPr>
      <w:r>
        <w:rPr>
          <w:sz w:val="24"/>
          <w:szCs w:val="24"/>
          <w:lang w:val="pl-PL"/>
        </w:rPr>
        <w:t>w Części 2 – 5</w:t>
      </w:r>
      <w:r w:rsidR="00D911CE">
        <w:rPr>
          <w:sz w:val="24"/>
          <w:szCs w:val="24"/>
          <w:lang w:val="pl-PL"/>
        </w:rPr>
        <w:t xml:space="preserve">0 000,00 zł </w:t>
      </w:r>
      <w:r w:rsidR="00D911CE" w:rsidRPr="00D911CE">
        <w:rPr>
          <w:sz w:val="24"/>
          <w:szCs w:val="24"/>
          <w:lang w:val="pl-PL"/>
        </w:rPr>
        <w:t>(wartość kontraktowa i deliktowa w sumie);</w:t>
      </w:r>
    </w:p>
    <w:p w:rsidR="005A494A" w:rsidRPr="00FD0B9C" w:rsidRDefault="005A494A" w:rsidP="00D911CE">
      <w:pPr>
        <w:widowControl w:val="0"/>
        <w:numPr>
          <w:ilvl w:val="0"/>
          <w:numId w:val="51"/>
        </w:numPr>
        <w:tabs>
          <w:tab w:val="left" w:pos="4111"/>
        </w:tabs>
        <w:overflowPunct w:val="0"/>
        <w:autoSpaceDE w:val="0"/>
        <w:autoSpaceDN w:val="0"/>
        <w:adjustRightInd w:val="0"/>
        <w:spacing w:after="0"/>
        <w:ind w:left="284" w:hanging="284"/>
        <w:rPr>
          <w:rFonts w:ascii="Calibri" w:eastAsia="Times New Roman" w:hAnsi="Calibri" w:cs="Times New Roman"/>
          <w:sz w:val="24"/>
          <w:szCs w:val="24"/>
        </w:rPr>
      </w:pPr>
      <w:r w:rsidRPr="00FD0B9C">
        <w:rPr>
          <w:rFonts w:ascii="Calibri" w:eastAsia="Times New Roman" w:hAnsi="Calibri" w:cs="Times New Roman"/>
          <w:b/>
          <w:bCs/>
          <w:sz w:val="24"/>
          <w:szCs w:val="24"/>
        </w:rPr>
        <w:t xml:space="preserve">Kod i nazwa według Wspólnego Słownika Zamówień (CPV) </w:t>
      </w:r>
    </w:p>
    <w:p w:rsidR="00D911CE" w:rsidRPr="00EF08A3" w:rsidRDefault="00D911CE" w:rsidP="00927351">
      <w:pPr>
        <w:widowControl w:val="0"/>
        <w:overflowPunct w:val="0"/>
        <w:autoSpaceDE w:val="0"/>
        <w:autoSpaceDN w:val="0"/>
        <w:adjustRightInd w:val="0"/>
        <w:spacing w:after="0"/>
        <w:ind w:left="1701" w:hanging="1417"/>
        <w:rPr>
          <w:rFonts w:ascii="Calibri" w:eastAsia="Times New Roman" w:hAnsi="Calibri" w:cs="Times New Roman"/>
          <w:b/>
          <w:bCs/>
          <w:sz w:val="24"/>
          <w:szCs w:val="24"/>
          <w:u w:val="single"/>
        </w:rPr>
      </w:pPr>
      <w:r w:rsidRPr="00EF08A3">
        <w:rPr>
          <w:rFonts w:ascii="Calibri" w:eastAsia="Times New Roman" w:hAnsi="Calibri" w:cs="Times New Roman"/>
          <w:b/>
          <w:bCs/>
          <w:sz w:val="24"/>
          <w:szCs w:val="24"/>
          <w:u w:val="single"/>
        </w:rPr>
        <w:t>Dla Części 1:</w:t>
      </w:r>
    </w:p>
    <w:p w:rsidR="00FD0B9C" w:rsidRPr="00731C47" w:rsidRDefault="00FD0B9C" w:rsidP="00D911CE">
      <w:pPr>
        <w:widowControl w:val="0"/>
        <w:overflowPunct w:val="0"/>
        <w:autoSpaceDE w:val="0"/>
        <w:autoSpaceDN w:val="0"/>
        <w:adjustRightInd w:val="0"/>
        <w:spacing w:after="0"/>
        <w:ind w:left="1843" w:hanging="1417"/>
        <w:rPr>
          <w:rFonts w:ascii="Calibri" w:eastAsia="Times New Roman" w:hAnsi="Calibri" w:cs="Times New Roman"/>
          <w:bCs/>
          <w:sz w:val="24"/>
          <w:szCs w:val="24"/>
        </w:rPr>
      </w:pPr>
      <w:r w:rsidRPr="00FD0B9C">
        <w:rPr>
          <w:rFonts w:ascii="Calibri" w:eastAsia="Times New Roman" w:hAnsi="Calibri" w:cs="Times New Roman"/>
          <w:b/>
          <w:bCs/>
          <w:sz w:val="24"/>
          <w:szCs w:val="24"/>
        </w:rPr>
        <w:t>45231300-8</w:t>
      </w:r>
      <w:r>
        <w:rPr>
          <w:rFonts w:ascii="Calibri" w:eastAsia="Times New Roman" w:hAnsi="Calibri" w:cs="Times New Roman"/>
          <w:b/>
          <w:bCs/>
          <w:sz w:val="24"/>
          <w:szCs w:val="24"/>
        </w:rPr>
        <w:t xml:space="preserve"> – </w:t>
      </w:r>
      <w:r w:rsidRPr="00731C47">
        <w:rPr>
          <w:rFonts w:ascii="Calibri" w:eastAsia="Times New Roman" w:hAnsi="Calibri" w:cs="Times New Roman"/>
          <w:bCs/>
          <w:sz w:val="24"/>
          <w:szCs w:val="24"/>
        </w:rPr>
        <w:t>Roboty budowlane w zakresie budowy wodociągów i rurociągów do odprowadzania ścieków</w:t>
      </w:r>
    </w:p>
    <w:p w:rsidR="006D6FC3" w:rsidRPr="00EF08A3" w:rsidRDefault="006D6FC3" w:rsidP="00D911CE">
      <w:pPr>
        <w:widowControl w:val="0"/>
        <w:overflowPunct w:val="0"/>
        <w:autoSpaceDE w:val="0"/>
        <w:autoSpaceDN w:val="0"/>
        <w:adjustRightInd w:val="0"/>
        <w:spacing w:after="0"/>
        <w:ind w:left="1843" w:hanging="1417"/>
        <w:rPr>
          <w:rFonts w:ascii="Calibri" w:eastAsia="Times New Roman" w:hAnsi="Calibri" w:cs="Times New Roman"/>
          <w:bCs/>
          <w:sz w:val="24"/>
          <w:szCs w:val="24"/>
        </w:rPr>
      </w:pPr>
      <w:r w:rsidRPr="00FC0663">
        <w:rPr>
          <w:rFonts w:ascii="Calibri" w:eastAsia="Times New Roman" w:hAnsi="Calibri" w:cs="Times New Roman"/>
          <w:b/>
          <w:bCs/>
          <w:sz w:val="24"/>
          <w:szCs w:val="24"/>
        </w:rPr>
        <w:t xml:space="preserve">45111200-0 – </w:t>
      </w:r>
      <w:r w:rsidR="00731C47" w:rsidRPr="00EF08A3">
        <w:rPr>
          <w:rFonts w:ascii="Calibri" w:eastAsia="Times New Roman" w:hAnsi="Calibri" w:cs="Times New Roman"/>
          <w:bCs/>
          <w:sz w:val="24"/>
          <w:szCs w:val="24"/>
        </w:rPr>
        <w:t>R</w:t>
      </w:r>
      <w:r w:rsidRPr="00EF08A3">
        <w:rPr>
          <w:rFonts w:ascii="Calibri" w:eastAsia="Times New Roman" w:hAnsi="Calibri" w:cs="Times New Roman"/>
          <w:bCs/>
          <w:sz w:val="24"/>
          <w:szCs w:val="24"/>
        </w:rPr>
        <w:t>oboty w zakresie przygotowania terenu pod budowę i roboty ziemne,</w:t>
      </w:r>
    </w:p>
    <w:p w:rsidR="00731C47" w:rsidRPr="00EF08A3" w:rsidRDefault="00FD0B9C" w:rsidP="00D911CE">
      <w:pPr>
        <w:widowControl w:val="0"/>
        <w:overflowPunct w:val="0"/>
        <w:autoSpaceDE w:val="0"/>
        <w:autoSpaceDN w:val="0"/>
        <w:adjustRightInd w:val="0"/>
        <w:spacing w:after="0"/>
        <w:ind w:left="1843" w:hanging="1417"/>
        <w:rPr>
          <w:rFonts w:ascii="Calibri" w:eastAsia="Times New Roman" w:hAnsi="Calibri" w:cs="Times New Roman"/>
          <w:bCs/>
          <w:sz w:val="24"/>
          <w:szCs w:val="24"/>
        </w:rPr>
      </w:pPr>
      <w:r w:rsidRPr="00EF08A3">
        <w:rPr>
          <w:rFonts w:ascii="Calibri" w:eastAsia="Times New Roman" w:hAnsi="Calibri" w:cs="Times New Roman"/>
          <w:b/>
          <w:bCs/>
          <w:sz w:val="24"/>
          <w:szCs w:val="24"/>
        </w:rPr>
        <w:t xml:space="preserve">45232440-8 – </w:t>
      </w:r>
      <w:r w:rsidRPr="00EF08A3">
        <w:rPr>
          <w:rFonts w:ascii="Calibri" w:eastAsia="Times New Roman" w:hAnsi="Calibri" w:cs="Times New Roman"/>
          <w:bCs/>
          <w:sz w:val="24"/>
          <w:szCs w:val="24"/>
        </w:rPr>
        <w:t>Roboty budowlane w zakresie budowy rurociągów do odprowadzania ścieków</w:t>
      </w:r>
    </w:p>
    <w:p w:rsidR="00D911CE" w:rsidRPr="00EF08A3" w:rsidRDefault="00D911CE" w:rsidP="00EF08A3">
      <w:pPr>
        <w:widowControl w:val="0"/>
        <w:overflowPunct w:val="0"/>
        <w:autoSpaceDE w:val="0"/>
        <w:autoSpaceDN w:val="0"/>
        <w:adjustRightInd w:val="0"/>
        <w:spacing w:before="240" w:after="0"/>
        <w:ind w:left="1701" w:hanging="1417"/>
        <w:rPr>
          <w:rFonts w:ascii="Calibri" w:eastAsia="Times New Roman" w:hAnsi="Calibri" w:cs="Times New Roman"/>
          <w:b/>
          <w:bCs/>
          <w:sz w:val="24"/>
          <w:szCs w:val="24"/>
          <w:u w:val="single"/>
        </w:rPr>
      </w:pPr>
      <w:r w:rsidRPr="00EF08A3">
        <w:rPr>
          <w:rFonts w:ascii="Calibri" w:eastAsia="Times New Roman" w:hAnsi="Calibri" w:cs="Times New Roman"/>
          <w:b/>
          <w:bCs/>
          <w:sz w:val="24"/>
          <w:szCs w:val="24"/>
          <w:u w:val="single"/>
        </w:rPr>
        <w:t>Dla Części 2:</w:t>
      </w:r>
    </w:p>
    <w:p w:rsidR="00D911CE" w:rsidRPr="00731C47" w:rsidRDefault="00D911CE" w:rsidP="00EF08A3">
      <w:pPr>
        <w:widowControl w:val="0"/>
        <w:overflowPunct w:val="0"/>
        <w:autoSpaceDE w:val="0"/>
        <w:autoSpaceDN w:val="0"/>
        <w:adjustRightInd w:val="0"/>
        <w:spacing w:after="0"/>
        <w:ind w:left="1843" w:hanging="1417"/>
        <w:rPr>
          <w:rFonts w:ascii="Calibri" w:eastAsia="Times New Roman" w:hAnsi="Calibri" w:cs="Times New Roman"/>
          <w:bCs/>
          <w:sz w:val="24"/>
          <w:szCs w:val="24"/>
        </w:rPr>
      </w:pPr>
      <w:r w:rsidRPr="00FD0B9C">
        <w:rPr>
          <w:rFonts w:ascii="Calibri" w:eastAsia="Times New Roman" w:hAnsi="Calibri" w:cs="Times New Roman"/>
          <w:b/>
          <w:bCs/>
          <w:sz w:val="24"/>
          <w:szCs w:val="24"/>
        </w:rPr>
        <w:t>45231300-8</w:t>
      </w:r>
      <w:r>
        <w:rPr>
          <w:rFonts w:ascii="Calibri" w:eastAsia="Times New Roman" w:hAnsi="Calibri" w:cs="Times New Roman"/>
          <w:b/>
          <w:bCs/>
          <w:sz w:val="24"/>
          <w:szCs w:val="24"/>
        </w:rPr>
        <w:t xml:space="preserve"> – </w:t>
      </w:r>
      <w:r w:rsidRPr="00731C47">
        <w:rPr>
          <w:rFonts w:ascii="Calibri" w:eastAsia="Times New Roman" w:hAnsi="Calibri" w:cs="Times New Roman"/>
          <w:bCs/>
          <w:sz w:val="24"/>
          <w:szCs w:val="24"/>
        </w:rPr>
        <w:t>Roboty budowlane w zakresie budowy wodociągów i rurociągów do odprowadzania ścieków</w:t>
      </w:r>
    </w:p>
    <w:p w:rsidR="00D911CE" w:rsidRPr="00731C47" w:rsidRDefault="00D911CE" w:rsidP="00EF08A3">
      <w:pPr>
        <w:widowControl w:val="0"/>
        <w:overflowPunct w:val="0"/>
        <w:autoSpaceDE w:val="0"/>
        <w:autoSpaceDN w:val="0"/>
        <w:adjustRightInd w:val="0"/>
        <w:spacing w:after="0"/>
        <w:ind w:left="1843" w:hanging="1417"/>
        <w:rPr>
          <w:rFonts w:ascii="Calibri" w:eastAsia="Times New Roman" w:hAnsi="Calibri" w:cs="Times New Roman"/>
          <w:bCs/>
          <w:sz w:val="24"/>
          <w:szCs w:val="24"/>
        </w:rPr>
      </w:pPr>
      <w:r w:rsidRPr="00FC0663">
        <w:rPr>
          <w:rFonts w:ascii="Calibri" w:eastAsia="Times New Roman" w:hAnsi="Calibri" w:cs="Times New Roman"/>
          <w:b/>
          <w:bCs/>
          <w:sz w:val="24"/>
          <w:szCs w:val="24"/>
        </w:rPr>
        <w:t xml:space="preserve">45111200-0 – </w:t>
      </w:r>
      <w:r>
        <w:rPr>
          <w:rFonts w:ascii="Calibri" w:eastAsia="Times New Roman" w:hAnsi="Calibri" w:cs="Times New Roman"/>
          <w:bCs/>
          <w:sz w:val="24"/>
          <w:szCs w:val="24"/>
        </w:rPr>
        <w:t>R</w:t>
      </w:r>
      <w:r w:rsidRPr="00731C47">
        <w:rPr>
          <w:rFonts w:ascii="Calibri" w:eastAsia="Times New Roman" w:hAnsi="Calibri" w:cs="Times New Roman"/>
          <w:bCs/>
          <w:sz w:val="24"/>
          <w:szCs w:val="24"/>
        </w:rPr>
        <w:t>oboty w zakresie przygotowania terenu pod budowę i roboty ziemne,</w:t>
      </w:r>
    </w:p>
    <w:p w:rsidR="00D911CE" w:rsidRDefault="00D911CE" w:rsidP="00EF08A3">
      <w:pPr>
        <w:widowControl w:val="0"/>
        <w:overflowPunct w:val="0"/>
        <w:autoSpaceDE w:val="0"/>
        <w:autoSpaceDN w:val="0"/>
        <w:adjustRightInd w:val="0"/>
        <w:spacing w:after="0"/>
        <w:ind w:left="1843" w:hanging="1417"/>
        <w:rPr>
          <w:rFonts w:ascii="Calibri" w:eastAsia="Times New Roman" w:hAnsi="Calibri" w:cs="Times New Roman"/>
          <w:bCs/>
          <w:sz w:val="24"/>
          <w:szCs w:val="24"/>
        </w:rPr>
      </w:pPr>
      <w:r w:rsidRPr="0009738E">
        <w:rPr>
          <w:rFonts w:ascii="Calibri" w:eastAsia="Times New Roman" w:hAnsi="Calibri" w:cs="Times New Roman"/>
          <w:b/>
          <w:bCs/>
          <w:sz w:val="24"/>
          <w:szCs w:val="24"/>
        </w:rPr>
        <w:t>44162500-8</w:t>
      </w:r>
      <w:r>
        <w:rPr>
          <w:rFonts w:ascii="Calibri" w:eastAsia="Times New Roman" w:hAnsi="Calibri" w:cs="Times New Roman"/>
          <w:b/>
          <w:bCs/>
          <w:sz w:val="24"/>
          <w:szCs w:val="24"/>
        </w:rPr>
        <w:t xml:space="preserve"> – </w:t>
      </w:r>
      <w:r w:rsidRPr="0009738E">
        <w:rPr>
          <w:rFonts w:ascii="Calibri" w:eastAsia="Times New Roman" w:hAnsi="Calibri" w:cs="Times New Roman"/>
          <w:bCs/>
          <w:sz w:val="24"/>
          <w:szCs w:val="24"/>
        </w:rPr>
        <w:t>Rurociągi wody pitnej</w:t>
      </w:r>
    </w:p>
    <w:p w:rsidR="00D911CE" w:rsidRPr="0009738E" w:rsidRDefault="00D911CE" w:rsidP="00EF08A3">
      <w:pPr>
        <w:widowControl w:val="0"/>
        <w:overflowPunct w:val="0"/>
        <w:autoSpaceDE w:val="0"/>
        <w:autoSpaceDN w:val="0"/>
        <w:adjustRightInd w:val="0"/>
        <w:spacing w:after="0"/>
        <w:ind w:left="1843" w:hanging="1417"/>
        <w:rPr>
          <w:rFonts w:ascii="Calibri" w:eastAsia="Times New Roman" w:hAnsi="Calibri" w:cs="Times New Roman"/>
          <w:b/>
          <w:bCs/>
          <w:sz w:val="24"/>
          <w:szCs w:val="24"/>
        </w:rPr>
      </w:pPr>
      <w:r>
        <w:rPr>
          <w:rFonts w:ascii="Calibri" w:eastAsia="Times New Roman" w:hAnsi="Calibri" w:cs="Times New Roman"/>
          <w:b/>
          <w:bCs/>
          <w:sz w:val="24"/>
          <w:szCs w:val="24"/>
        </w:rPr>
        <w:t>71320000</w:t>
      </w:r>
      <w:r w:rsidRPr="0009738E">
        <w:rPr>
          <w:rFonts w:ascii="Calibri" w:eastAsia="Times New Roman" w:hAnsi="Calibri" w:cs="Times New Roman"/>
          <w:b/>
          <w:bCs/>
          <w:sz w:val="24"/>
          <w:szCs w:val="24"/>
        </w:rPr>
        <w:t>-7</w:t>
      </w:r>
      <w:r>
        <w:rPr>
          <w:rFonts w:ascii="Calibri" w:eastAsia="Times New Roman" w:hAnsi="Calibri" w:cs="Times New Roman"/>
          <w:b/>
          <w:bCs/>
          <w:sz w:val="24"/>
          <w:szCs w:val="24"/>
        </w:rPr>
        <w:t xml:space="preserve"> – </w:t>
      </w:r>
      <w:r w:rsidRPr="0009738E">
        <w:rPr>
          <w:rFonts w:ascii="Calibri" w:eastAsia="Times New Roman" w:hAnsi="Calibri" w:cs="Times New Roman"/>
          <w:bCs/>
          <w:sz w:val="24"/>
          <w:szCs w:val="24"/>
        </w:rPr>
        <w:t>Usługi inżynieryjne w zakresie projektowania</w:t>
      </w:r>
    </w:p>
    <w:p w:rsidR="00D911CE" w:rsidRPr="00FC0663" w:rsidRDefault="00D911CE" w:rsidP="00EF08A3">
      <w:pPr>
        <w:widowControl w:val="0"/>
        <w:overflowPunct w:val="0"/>
        <w:autoSpaceDE w:val="0"/>
        <w:autoSpaceDN w:val="0"/>
        <w:adjustRightInd w:val="0"/>
        <w:spacing w:after="0"/>
        <w:ind w:left="1843" w:hanging="1417"/>
        <w:rPr>
          <w:rFonts w:ascii="Calibri" w:eastAsia="Times New Roman" w:hAnsi="Calibri" w:cs="Times New Roman"/>
          <w:b/>
          <w:bCs/>
          <w:sz w:val="24"/>
          <w:szCs w:val="24"/>
        </w:rPr>
      </w:pPr>
      <w:r w:rsidRPr="00731C47">
        <w:rPr>
          <w:rFonts w:ascii="Calibri" w:eastAsia="Times New Roman" w:hAnsi="Calibri" w:cs="Times New Roman"/>
          <w:b/>
          <w:bCs/>
          <w:sz w:val="24"/>
          <w:szCs w:val="24"/>
        </w:rPr>
        <w:t>71322200-3</w:t>
      </w:r>
      <w:r>
        <w:rPr>
          <w:rFonts w:ascii="Calibri" w:eastAsia="Times New Roman" w:hAnsi="Calibri" w:cs="Times New Roman"/>
          <w:b/>
          <w:bCs/>
          <w:sz w:val="24"/>
          <w:szCs w:val="24"/>
        </w:rPr>
        <w:t xml:space="preserve"> –</w:t>
      </w:r>
      <w:r w:rsidRPr="00731C47">
        <w:t xml:space="preserve"> </w:t>
      </w:r>
      <w:r w:rsidRPr="00731C47">
        <w:rPr>
          <w:rFonts w:ascii="Calibri" w:eastAsia="Times New Roman" w:hAnsi="Calibri" w:cs="Times New Roman"/>
          <w:bCs/>
          <w:sz w:val="24"/>
          <w:szCs w:val="24"/>
        </w:rPr>
        <w:t>Usługi projektowania rurociągów</w:t>
      </w:r>
    </w:p>
    <w:p w:rsidR="005A494A" w:rsidRPr="00FC0663" w:rsidRDefault="005A494A" w:rsidP="00927351">
      <w:pPr>
        <w:spacing w:after="0"/>
        <w:rPr>
          <w:rFonts w:ascii="Calibri" w:hAnsi="Calibri" w:cs="Times New Roman"/>
          <w:sz w:val="24"/>
          <w:szCs w:val="24"/>
        </w:rPr>
      </w:pPr>
    </w:p>
    <w:p w:rsidR="005A494A" w:rsidRPr="00C1565C" w:rsidRDefault="00DA32E0" w:rsidP="00927351">
      <w:pPr>
        <w:pStyle w:val="Akapitzlist"/>
        <w:widowControl w:val="0"/>
        <w:numPr>
          <w:ilvl w:val="0"/>
          <w:numId w:val="11"/>
        </w:numPr>
        <w:autoSpaceDE w:val="0"/>
        <w:autoSpaceDN w:val="0"/>
        <w:adjustRightInd w:val="0"/>
        <w:spacing w:after="0"/>
        <w:ind w:left="0" w:right="-434" w:hanging="284"/>
        <w:rPr>
          <w:sz w:val="24"/>
          <w:szCs w:val="24"/>
          <w:lang w:val="pl-PL"/>
        </w:rPr>
      </w:pPr>
      <w:r w:rsidRPr="00DA32E0">
        <w:rPr>
          <w:b/>
          <w:bCs/>
          <w:color w:val="365F91" w:themeColor="accent1" w:themeShade="BF"/>
          <w:sz w:val="24"/>
          <w:szCs w:val="24"/>
          <w:lang w:val="pl-PL"/>
        </w:rPr>
        <w:t xml:space="preserve">Wymagania i informacje dotyczące umów o podwykonawstwo </w:t>
      </w:r>
    </w:p>
    <w:p w:rsidR="00C1565C" w:rsidRDefault="00C1565C" w:rsidP="00927351">
      <w:pPr>
        <w:pStyle w:val="Akapitzlist"/>
        <w:numPr>
          <w:ilvl w:val="0"/>
          <w:numId w:val="22"/>
        </w:numPr>
        <w:ind w:left="284" w:hanging="284"/>
        <w:contextualSpacing/>
        <w:rPr>
          <w:rFonts w:eastAsia="Calibri"/>
          <w:sz w:val="24"/>
          <w:lang w:val="pl-PL"/>
        </w:rPr>
      </w:pPr>
      <w:r w:rsidRPr="00C1565C">
        <w:rPr>
          <w:rFonts w:eastAsia="Calibri"/>
          <w:sz w:val="24"/>
          <w:lang w:val="pl-PL"/>
        </w:rPr>
        <w:t>Wykonawca może powierzyć wykonanie c</w:t>
      </w:r>
      <w:r>
        <w:rPr>
          <w:rFonts w:eastAsia="Calibri"/>
          <w:sz w:val="24"/>
          <w:lang w:val="pl-PL"/>
        </w:rPr>
        <w:t>zęści zamówienia P</w:t>
      </w:r>
      <w:r w:rsidRPr="00C1565C">
        <w:rPr>
          <w:rFonts w:eastAsia="Calibri"/>
          <w:sz w:val="24"/>
          <w:lang w:val="pl-PL"/>
        </w:rPr>
        <w:t>odwykonawcom.</w:t>
      </w:r>
    </w:p>
    <w:p w:rsidR="00C1565C" w:rsidRDefault="00C1565C" w:rsidP="00927351">
      <w:pPr>
        <w:pStyle w:val="Akapitzlist"/>
        <w:numPr>
          <w:ilvl w:val="0"/>
          <w:numId w:val="22"/>
        </w:numPr>
        <w:ind w:left="284" w:hanging="284"/>
        <w:contextualSpacing/>
        <w:rPr>
          <w:rFonts w:eastAsia="Calibri"/>
          <w:sz w:val="24"/>
          <w:lang w:val="pl-PL"/>
        </w:rPr>
      </w:pPr>
      <w:r w:rsidRPr="00C1565C">
        <w:rPr>
          <w:rFonts w:eastAsia="Calibri"/>
          <w:sz w:val="24"/>
          <w:lang w:val="pl-PL"/>
        </w:rPr>
        <w:t>Powierzen</w:t>
      </w:r>
      <w:r>
        <w:rPr>
          <w:rFonts w:eastAsia="Calibri"/>
          <w:sz w:val="24"/>
          <w:lang w:val="pl-PL"/>
        </w:rPr>
        <w:t>ie wykonania części zamówienia P</w:t>
      </w:r>
      <w:r w:rsidRPr="00C1565C">
        <w:rPr>
          <w:rFonts w:eastAsia="Calibri"/>
          <w:sz w:val="24"/>
          <w:lang w:val="pl-PL"/>
        </w:rPr>
        <w:t xml:space="preserve">odwykonawcom nie zwalnia Wykonawcy z odpowiedzialności za należyte wykonanie tego zamówienia. </w:t>
      </w:r>
    </w:p>
    <w:p w:rsidR="005A494A" w:rsidRPr="00351258" w:rsidRDefault="00C1565C" w:rsidP="00927351">
      <w:pPr>
        <w:pStyle w:val="Akapitzlist"/>
        <w:numPr>
          <w:ilvl w:val="0"/>
          <w:numId w:val="22"/>
        </w:numPr>
        <w:ind w:left="284" w:hanging="284"/>
        <w:contextualSpacing/>
        <w:rPr>
          <w:rFonts w:eastAsia="Calibri"/>
          <w:sz w:val="24"/>
          <w:lang w:val="pl-PL"/>
        </w:rPr>
      </w:pPr>
      <w:r w:rsidRPr="00C1565C">
        <w:rPr>
          <w:rFonts w:eastAsia="Calibri"/>
          <w:sz w:val="24"/>
          <w:lang w:val="pl-PL"/>
        </w:rPr>
        <w:t>Wykonawca ponosi odpowiedzialność za działania lub zaniechanie działań Podwykonawc</w:t>
      </w:r>
      <w:r>
        <w:rPr>
          <w:rFonts w:eastAsia="Calibri"/>
          <w:sz w:val="24"/>
          <w:lang w:val="pl-PL"/>
        </w:rPr>
        <w:t xml:space="preserve">ów tak jak za działania własne, </w:t>
      </w:r>
      <w:r w:rsidR="005A494A" w:rsidRPr="00C1565C">
        <w:rPr>
          <w:rFonts w:eastAsia="Calibri"/>
          <w:sz w:val="24"/>
          <w:lang w:val="pl-PL"/>
        </w:rPr>
        <w:t>zatem w</w:t>
      </w:r>
      <w:r>
        <w:rPr>
          <w:rFonts w:eastAsia="Calibri"/>
          <w:sz w:val="24"/>
          <w:lang w:val="pl-PL"/>
        </w:rPr>
        <w:t>szelkie związane z działaniami P</w:t>
      </w:r>
      <w:r w:rsidR="005A494A" w:rsidRPr="00C1565C">
        <w:rPr>
          <w:rFonts w:eastAsia="Calibri"/>
          <w:sz w:val="24"/>
          <w:lang w:val="pl-PL"/>
        </w:rPr>
        <w:t>odwykonawców roszczenia Zamawiający może kierować bezpośrednio do Wykonawcy.</w:t>
      </w:r>
    </w:p>
    <w:p w:rsidR="00C97983" w:rsidRPr="00DA32E0" w:rsidRDefault="00DA32E0" w:rsidP="00927351">
      <w:pPr>
        <w:widowControl w:val="0"/>
        <w:numPr>
          <w:ilvl w:val="0"/>
          <w:numId w:val="11"/>
        </w:numPr>
        <w:tabs>
          <w:tab w:val="left" w:pos="851"/>
        </w:tabs>
        <w:overflowPunct w:val="0"/>
        <w:autoSpaceDE w:val="0"/>
        <w:autoSpaceDN w:val="0"/>
        <w:adjustRightInd w:val="0"/>
        <w:spacing w:after="0"/>
        <w:ind w:left="0" w:hanging="426"/>
        <w:rPr>
          <w:rFonts w:ascii="Calibri" w:eastAsia="Times New Roman" w:hAnsi="Calibri" w:cs="Times New Roman"/>
          <w:b/>
          <w:bCs/>
          <w:color w:val="365F91" w:themeColor="accent1" w:themeShade="BF"/>
          <w:sz w:val="24"/>
          <w:szCs w:val="24"/>
        </w:rPr>
      </w:pPr>
      <w:r w:rsidRPr="00DA32E0">
        <w:rPr>
          <w:rFonts w:ascii="Calibri" w:eastAsia="Times New Roman" w:hAnsi="Calibri" w:cs="Times New Roman"/>
          <w:b/>
          <w:bCs/>
          <w:color w:val="365F91" w:themeColor="accent1" w:themeShade="BF"/>
          <w:sz w:val="24"/>
          <w:szCs w:val="24"/>
        </w:rPr>
        <w:t>Termin wykonania zamówienia</w:t>
      </w:r>
    </w:p>
    <w:p w:rsidR="00C97983" w:rsidRPr="00262D27" w:rsidRDefault="00FC0663" w:rsidP="00927351">
      <w:pPr>
        <w:widowControl w:val="0"/>
        <w:overflowPunct w:val="0"/>
        <w:autoSpaceDE w:val="0"/>
        <w:autoSpaceDN w:val="0"/>
        <w:adjustRightInd w:val="0"/>
        <w:spacing w:after="0"/>
        <w:rPr>
          <w:sz w:val="24"/>
          <w:szCs w:val="24"/>
        </w:rPr>
      </w:pPr>
      <w:r w:rsidRPr="00262D27">
        <w:rPr>
          <w:sz w:val="24"/>
          <w:szCs w:val="24"/>
        </w:rPr>
        <w:t>Wykonawc</w:t>
      </w:r>
      <w:r w:rsidR="00C97983" w:rsidRPr="00262D27">
        <w:rPr>
          <w:sz w:val="24"/>
          <w:szCs w:val="24"/>
        </w:rPr>
        <w:t>a zobowiązuje się do wykonania</w:t>
      </w:r>
      <w:r w:rsidR="00717809">
        <w:rPr>
          <w:sz w:val="24"/>
          <w:szCs w:val="24"/>
        </w:rPr>
        <w:t xml:space="preserve"> zamówienia w nieprzekraczalnym </w:t>
      </w:r>
      <w:r w:rsidRPr="00262D27">
        <w:rPr>
          <w:sz w:val="24"/>
          <w:szCs w:val="24"/>
        </w:rPr>
        <w:t>terminie</w:t>
      </w:r>
      <w:r w:rsidR="00EF08A3">
        <w:rPr>
          <w:sz w:val="24"/>
          <w:szCs w:val="24"/>
        </w:rPr>
        <w:t xml:space="preserve"> od dnia podpisania umowy</w:t>
      </w:r>
      <w:r w:rsidR="007A6404">
        <w:rPr>
          <w:sz w:val="24"/>
          <w:szCs w:val="24"/>
        </w:rPr>
        <w:t>:</w:t>
      </w:r>
    </w:p>
    <w:p w:rsidR="00EF08A3" w:rsidRPr="00EF08A3" w:rsidRDefault="00EF08A3" w:rsidP="00EF08A3">
      <w:pPr>
        <w:widowControl w:val="0"/>
        <w:overflowPunct w:val="0"/>
        <w:autoSpaceDE w:val="0"/>
        <w:autoSpaceDN w:val="0"/>
        <w:adjustRightInd w:val="0"/>
        <w:spacing w:after="0"/>
        <w:rPr>
          <w:b/>
          <w:sz w:val="24"/>
          <w:szCs w:val="24"/>
          <w:u w:val="single"/>
        </w:rPr>
      </w:pPr>
      <w:r w:rsidRPr="00EF08A3">
        <w:rPr>
          <w:b/>
          <w:sz w:val="24"/>
          <w:szCs w:val="24"/>
          <w:u w:val="single"/>
        </w:rPr>
        <w:lastRenderedPageBreak/>
        <w:t>W zakresie Części 1:</w:t>
      </w:r>
    </w:p>
    <w:p w:rsidR="001C4300" w:rsidRDefault="007A6404" w:rsidP="00EF08A3">
      <w:pPr>
        <w:pStyle w:val="Akapitzlist"/>
        <w:widowControl w:val="0"/>
        <w:numPr>
          <w:ilvl w:val="0"/>
          <w:numId w:val="17"/>
        </w:numPr>
        <w:overflowPunct w:val="0"/>
        <w:autoSpaceDE w:val="0"/>
        <w:autoSpaceDN w:val="0"/>
        <w:adjustRightInd w:val="0"/>
        <w:spacing w:after="0"/>
        <w:ind w:left="284" w:hanging="284"/>
        <w:rPr>
          <w:sz w:val="24"/>
          <w:szCs w:val="24"/>
          <w:lang w:val="pl-PL"/>
        </w:rPr>
      </w:pPr>
      <w:r>
        <w:rPr>
          <w:sz w:val="24"/>
          <w:szCs w:val="24"/>
          <w:lang w:val="pl-PL"/>
        </w:rPr>
        <w:t>ETAP I – do 31.12.2023 r.</w:t>
      </w:r>
      <w:r w:rsidR="00C1565C">
        <w:rPr>
          <w:sz w:val="24"/>
          <w:szCs w:val="24"/>
          <w:lang w:val="pl-PL"/>
        </w:rPr>
        <w:t xml:space="preserve"> </w:t>
      </w:r>
      <w:r w:rsidR="00EF08A3" w:rsidRPr="00EF08A3">
        <w:rPr>
          <w:sz w:val="24"/>
          <w:szCs w:val="24"/>
          <w:lang w:val="pl-PL"/>
        </w:rPr>
        <w:t>Zamawiający zastrzega, że budowa rurociągu tłocznego na działkach rolnych odcinek od studzienki W1/37 do studzienki W1/26 (ok. 1,645 km) – musi zostać przeprowadzona poza okresem wegetacji upraw, tj. do dnia 15.03.2023 r. lub w terminie ustalonym z użytkownikiem</w:t>
      </w:r>
      <w:r w:rsidR="00A72A2A">
        <w:rPr>
          <w:sz w:val="24"/>
          <w:szCs w:val="24"/>
          <w:lang w:val="pl-PL"/>
        </w:rPr>
        <w:t xml:space="preserve"> przedmiotowych działek;</w:t>
      </w:r>
    </w:p>
    <w:p w:rsidR="00FC0663" w:rsidRDefault="00351258" w:rsidP="001C4300">
      <w:pPr>
        <w:pStyle w:val="Akapitzlist"/>
        <w:widowControl w:val="0"/>
        <w:numPr>
          <w:ilvl w:val="0"/>
          <w:numId w:val="17"/>
        </w:numPr>
        <w:overflowPunct w:val="0"/>
        <w:autoSpaceDE w:val="0"/>
        <w:autoSpaceDN w:val="0"/>
        <w:adjustRightInd w:val="0"/>
        <w:spacing w:after="0"/>
        <w:ind w:left="284" w:hanging="284"/>
        <w:rPr>
          <w:sz w:val="24"/>
          <w:szCs w:val="24"/>
          <w:lang w:val="pl-PL"/>
        </w:rPr>
      </w:pPr>
      <w:r w:rsidRPr="00351258">
        <w:rPr>
          <w:sz w:val="24"/>
          <w:szCs w:val="24"/>
          <w:lang w:val="pl-PL"/>
        </w:rPr>
        <w:t>ETAP II</w:t>
      </w:r>
      <w:r w:rsidR="00FC0663" w:rsidRPr="00351258">
        <w:rPr>
          <w:sz w:val="24"/>
          <w:szCs w:val="24"/>
          <w:lang w:val="pl-PL"/>
        </w:rPr>
        <w:t xml:space="preserve"> </w:t>
      </w:r>
      <w:r w:rsidR="007A6404">
        <w:rPr>
          <w:sz w:val="24"/>
          <w:szCs w:val="24"/>
          <w:lang w:val="pl-PL"/>
        </w:rPr>
        <w:t>–</w:t>
      </w:r>
      <w:r w:rsidR="00FC0663" w:rsidRPr="00351258">
        <w:rPr>
          <w:sz w:val="24"/>
          <w:szCs w:val="24"/>
          <w:lang w:val="pl-PL"/>
        </w:rPr>
        <w:t xml:space="preserve"> </w:t>
      </w:r>
      <w:r w:rsidR="007A6404">
        <w:rPr>
          <w:sz w:val="24"/>
          <w:szCs w:val="24"/>
          <w:lang w:val="pl-PL"/>
        </w:rPr>
        <w:t>do 31.08.2024 r.</w:t>
      </w:r>
      <w:r w:rsidRPr="00351258">
        <w:rPr>
          <w:sz w:val="24"/>
          <w:szCs w:val="24"/>
          <w:lang w:val="pl-PL"/>
        </w:rPr>
        <w:t xml:space="preserve"> - wykonanie i odbiór całego zakresu robót b</w:t>
      </w:r>
      <w:r w:rsidR="00EF08A3">
        <w:rPr>
          <w:sz w:val="24"/>
          <w:szCs w:val="24"/>
          <w:lang w:val="pl-PL"/>
        </w:rPr>
        <w:t xml:space="preserve">udowlanych w zakresie </w:t>
      </w:r>
      <w:r>
        <w:rPr>
          <w:sz w:val="24"/>
          <w:szCs w:val="24"/>
          <w:lang w:val="pl-PL"/>
        </w:rPr>
        <w:t xml:space="preserve">oraz </w:t>
      </w:r>
      <w:r w:rsidR="00FC0663" w:rsidRPr="00351258">
        <w:rPr>
          <w:sz w:val="24"/>
          <w:szCs w:val="24"/>
          <w:lang w:val="pl-PL"/>
        </w:rPr>
        <w:t>sporządzenie kompletnej dokumentacji</w:t>
      </w:r>
      <w:r w:rsidR="00EF08A3">
        <w:rPr>
          <w:sz w:val="24"/>
          <w:szCs w:val="24"/>
          <w:lang w:val="pl-PL"/>
        </w:rPr>
        <w:t xml:space="preserve"> powykonawczej i odbiór końcowy;</w:t>
      </w:r>
    </w:p>
    <w:p w:rsidR="00EF08A3" w:rsidRPr="00EF08A3" w:rsidRDefault="00EF08A3" w:rsidP="00EF08A3">
      <w:pPr>
        <w:widowControl w:val="0"/>
        <w:overflowPunct w:val="0"/>
        <w:autoSpaceDE w:val="0"/>
        <w:autoSpaceDN w:val="0"/>
        <w:adjustRightInd w:val="0"/>
        <w:spacing w:after="0"/>
        <w:rPr>
          <w:b/>
          <w:sz w:val="24"/>
          <w:szCs w:val="24"/>
          <w:u w:val="single"/>
        </w:rPr>
      </w:pPr>
      <w:r w:rsidRPr="00EF08A3">
        <w:rPr>
          <w:b/>
          <w:sz w:val="24"/>
          <w:szCs w:val="24"/>
          <w:u w:val="single"/>
        </w:rPr>
        <w:t>W zakresie Części 2:</w:t>
      </w:r>
    </w:p>
    <w:p w:rsidR="00EF08A3" w:rsidRPr="00EF08A3" w:rsidRDefault="00EF08A3" w:rsidP="00EF08A3">
      <w:pPr>
        <w:pStyle w:val="Akapitzlist"/>
        <w:widowControl w:val="0"/>
        <w:overflowPunct w:val="0"/>
        <w:autoSpaceDE w:val="0"/>
        <w:autoSpaceDN w:val="0"/>
        <w:adjustRightInd w:val="0"/>
        <w:spacing w:after="0"/>
        <w:ind w:left="0"/>
        <w:rPr>
          <w:sz w:val="24"/>
          <w:szCs w:val="24"/>
          <w:lang w:val="pl-PL"/>
        </w:rPr>
      </w:pPr>
      <w:r>
        <w:rPr>
          <w:sz w:val="24"/>
          <w:szCs w:val="24"/>
          <w:lang w:val="pl-PL"/>
        </w:rPr>
        <w:t xml:space="preserve">do 31.12.2023 r. </w:t>
      </w:r>
      <w:r w:rsidR="006F6352">
        <w:rPr>
          <w:sz w:val="24"/>
          <w:szCs w:val="24"/>
          <w:lang w:val="pl-PL"/>
        </w:rPr>
        <w:t xml:space="preserve">wykonanie </w:t>
      </w:r>
      <w:r w:rsidRPr="00EF08A3">
        <w:rPr>
          <w:sz w:val="24"/>
          <w:szCs w:val="24"/>
          <w:lang w:val="pl-PL"/>
        </w:rPr>
        <w:t xml:space="preserve">dokumentacji projektowej oraz całości robót </w:t>
      </w:r>
      <w:r>
        <w:rPr>
          <w:sz w:val="24"/>
          <w:szCs w:val="24"/>
          <w:lang w:val="pl-PL"/>
        </w:rPr>
        <w:t>budowlanych</w:t>
      </w:r>
      <w:r w:rsidRPr="00EF08A3">
        <w:rPr>
          <w:sz w:val="24"/>
          <w:szCs w:val="24"/>
          <w:lang w:val="pl-PL"/>
        </w:rPr>
        <w:t xml:space="preserve"> wraz ze sporządzeniem kompletnej dokumentacji powykonawczej i odbiorem końcowym.</w:t>
      </w:r>
    </w:p>
    <w:p w:rsidR="005A494A" w:rsidRPr="00FC0663" w:rsidRDefault="005A494A" w:rsidP="00927351">
      <w:pPr>
        <w:widowControl w:val="0"/>
        <w:overflowPunct w:val="0"/>
        <w:autoSpaceDE w:val="0"/>
        <w:autoSpaceDN w:val="0"/>
        <w:adjustRightInd w:val="0"/>
        <w:spacing w:after="0"/>
        <w:rPr>
          <w:rFonts w:ascii="Calibri" w:eastAsia="Times New Roman" w:hAnsi="Calibri" w:cs="Times New Roman"/>
          <w:b/>
          <w:bCs/>
          <w:sz w:val="24"/>
          <w:szCs w:val="24"/>
        </w:rPr>
      </w:pPr>
    </w:p>
    <w:p w:rsidR="005A494A" w:rsidRPr="00DA32E0" w:rsidRDefault="00DA32E0" w:rsidP="00927351">
      <w:pPr>
        <w:pStyle w:val="Akapitzlist"/>
        <w:widowControl w:val="0"/>
        <w:numPr>
          <w:ilvl w:val="0"/>
          <w:numId w:val="11"/>
        </w:numPr>
        <w:autoSpaceDE w:val="0"/>
        <w:autoSpaceDN w:val="0"/>
        <w:adjustRightInd w:val="0"/>
        <w:spacing w:after="0"/>
        <w:ind w:left="0" w:hanging="426"/>
        <w:rPr>
          <w:color w:val="365F91" w:themeColor="accent1" w:themeShade="BF"/>
          <w:sz w:val="24"/>
          <w:szCs w:val="24"/>
          <w:lang w:val="pl-PL"/>
        </w:rPr>
      </w:pPr>
      <w:r w:rsidRPr="00DA32E0">
        <w:rPr>
          <w:b/>
          <w:bCs/>
          <w:color w:val="365F91" w:themeColor="accent1" w:themeShade="BF"/>
          <w:sz w:val="24"/>
          <w:szCs w:val="24"/>
          <w:lang w:val="pl-PL"/>
        </w:rPr>
        <w:t>Opis warunków udziału oraz przesłanek wykluczenia w postępowaniu oraz opis sposobu dokonywania oceny</w:t>
      </w:r>
      <w:r w:rsidR="005A494A" w:rsidRPr="00DA32E0">
        <w:rPr>
          <w:color w:val="365F91" w:themeColor="accent1" w:themeShade="BF"/>
          <w:sz w:val="24"/>
          <w:szCs w:val="24"/>
          <w:lang w:val="pl-PL"/>
        </w:rPr>
        <w:t xml:space="preserve"> </w:t>
      </w:r>
      <w:r w:rsidRPr="00DA32E0">
        <w:rPr>
          <w:b/>
          <w:bCs/>
          <w:color w:val="365F91" w:themeColor="accent1" w:themeShade="BF"/>
          <w:sz w:val="24"/>
          <w:szCs w:val="24"/>
          <w:lang w:val="pl-PL"/>
        </w:rPr>
        <w:t>spełniania tych warunków</w:t>
      </w:r>
    </w:p>
    <w:p w:rsidR="005A494A" w:rsidRPr="00FC0663" w:rsidRDefault="005A494A" w:rsidP="00927351">
      <w:pPr>
        <w:widowControl w:val="0"/>
        <w:numPr>
          <w:ilvl w:val="0"/>
          <w:numId w:val="14"/>
        </w:numPr>
        <w:overflowPunct w:val="0"/>
        <w:autoSpaceDE w:val="0"/>
        <w:autoSpaceDN w:val="0"/>
        <w:adjustRightInd w:val="0"/>
        <w:spacing w:after="0"/>
        <w:ind w:left="284" w:hanging="284"/>
        <w:rPr>
          <w:rFonts w:ascii="Calibri" w:eastAsia="Times New Roman" w:hAnsi="Calibri" w:cs="Times New Roman"/>
          <w:b/>
          <w:bCs/>
          <w:sz w:val="24"/>
          <w:szCs w:val="24"/>
        </w:rPr>
      </w:pPr>
      <w:r w:rsidRPr="00FC0663">
        <w:rPr>
          <w:rFonts w:ascii="Calibri" w:eastAsia="Times New Roman" w:hAnsi="Calibri" w:cs="Times New Roman"/>
          <w:sz w:val="24"/>
          <w:szCs w:val="24"/>
        </w:rPr>
        <w:t xml:space="preserve">O udzielenie zamówienia mogą ubiegać się Wykonawcy, którzy spełniają warunki udziału          w postępowaniu </w:t>
      </w:r>
      <w:r w:rsidRPr="00FC0663">
        <w:rPr>
          <w:rFonts w:ascii="Calibri" w:eastAsia="Times New Roman" w:hAnsi="Calibri" w:cs="Times New Roman"/>
          <w:b/>
          <w:bCs/>
          <w:sz w:val="24"/>
          <w:szCs w:val="24"/>
        </w:rPr>
        <w:t xml:space="preserve">w zakresie zdolności technicznej lub zawodowej. </w:t>
      </w:r>
    </w:p>
    <w:p w:rsidR="00C97983" w:rsidRDefault="00C97983" w:rsidP="00927351">
      <w:pPr>
        <w:widowControl w:val="0"/>
        <w:tabs>
          <w:tab w:val="left" w:pos="426"/>
        </w:tabs>
        <w:overflowPunct w:val="0"/>
        <w:autoSpaceDE w:val="0"/>
        <w:autoSpaceDN w:val="0"/>
        <w:adjustRightInd w:val="0"/>
        <w:spacing w:after="0"/>
        <w:ind w:left="426"/>
        <w:rPr>
          <w:rFonts w:ascii="Calibri" w:eastAsia="Times New Roman" w:hAnsi="Calibri" w:cs="Times New Roman"/>
          <w:sz w:val="24"/>
          <w:szCs w:val="24"/>
        </w:rPr>
      </w:pPr>
      <w:r w:rsidRPr="00594A49">
        <w:rPr>
          <w:rFonts w:ascii="Calibri" w:eastAsia="Times New Roman" w:hAnsi="Calibri" w:cs="Times New Roman"/>
          <w:sz w:val="24"/>
          <w:szCs w:val="24"/>
        </w:rPr>
        <w:t>Zamawiający uzna, że Wykonawca spełnia warunek, jeżeli:</w:t>
      </w:r>
    </w:p>
    <w:p w:rsidR="006F6352" w:rsidRPr="006F6352" w:rsidRDefault="006F6352" w:rsidP="00927351">
      <w:pPr>
        <w:widowControl w:val="0"/>
        <w:tabs>
          <w:tab w:val="left" w:pos="426"/>
        </w:tabs>
        <w:overflowPunct w:val="0"/>
        <w:autoSpaceDE w:val="0"/>
        <w:autoSpaceDN w:val="0"/>
        <w:adjustRightInd w:val="0"/>
        <w:spacing w:after="0"/>
        <w:ind w:left="426"/>
        <w:rPr>
          <w:rFonts w:ascii="Calibri" w:eastAsia="Times New Roman" w:hAnsi="Calibri" w:cs="Times New Roman"/>
          <w:b/>
          <w:sz w:val="24"/>
          <w:szCs w:val="24"/>
        </w:rPr>
      </w:pPr>
      <w:r w:rsidRPr="006F6352">
        <w:rPr>
          <w:rFonts w:ascii="Calibri" w:eastAsia="Times New Roman" w:hAnsi="Calibri" w:cs="Times New Roman"/>
          <w:b/>
          <w:sz w:val="24"/>
          <w:szCs w:val="24"/>
        </w:rPr>
        <w:t>Dla Części 1:</w:t>
      </w:r>
    </w:p>
    <w:p w:rsidR="00351258" w:rsidRDefault="00C97983" w:rsidP="00927351">
      <w:pPr>
        <w:pStyle w:val="Akapitzlist"/>
        <w:widowControl w:val="0"/>
        <w:numPr>
          <w:ilvl w:val="0"/>
          <w:numId w:val="18"/>
        </w:numPr>
        <w:tabs>
          <w:tab w:val="left" w:pos="426"/>
        </w:tabs>
        <w:overflowPunct w:val="0"/>
        <w:autoSpaceDE w:val="0"/>
        <w:autoSpaceDN w:val="0"/>
        <w:adjustRightInd w:val="0"/>
        <w:spacing w:after="0"/>
        <w:ind w:left="851" w:hanging="425"/>
        <w:rPr>
          <w:sz w:val="24"/>
          <w:szCs w:val="24"/>
          <w:lang w:val="pl-PL"/>
        </w:rPr>
      </w:pPr>
      <w:r w:rsidRPr="00594A49">
        <w:rPr>
          <w:sz w:val="24"/>
          <w:szCs w:val="24"/>
          <w:lang w:val="pl-PL"/>
        </w:rPr>
        <w:t>wykaże, iż w okresie ostatnich 5 lat przed upływem terminu składa</w:t>
      </w:r>
      <w:r w:rsidR="00351258">
        <w:rPr>
          <w:sz w:val="24"/>
          <w:szCs w:val="24"/>
          <w:lang w:val="pl-PL"/>
        </w:rPr>
        <w:t xml:space="preserve">nia ofert, </w:t>
      </w:r>
      <w:r w:rsidRPr="00594A49">
        <w:rPr>
          <w:sz w:val="24"/>
          <w:szCs w:val="24"/>
          <w:lang w:val="pl-PL"/>
        </w:rPr>
        <w:t xml:space="preserve">a w przypadku gdy okres prowadzenia działalności jest krótszy, w tym okresie, wykonał należycie co najmniej </w:t>
      </w:r>
      <w:r w:rsidR="00E915A7">
        <w:rPr>
          <w:sz w:val="24"/>
          <w:szCs w:val="24"/>
          <w:lang w:val="pl-PL"/>
        </w:rPr>
        <w:t>1 robotę budowlaną polegającą</w:t>
      </w:r>
      <w:r w:rsidR="00351258">
        <w:rPr>
          <w:sz w:val="24"/>
          <w:szCs w:val="24"/>
          <w:lang w:val="pl-PL"/>
        </w:rPr>
        <w:t xml:space="preserve"> na budowie sie</w:t>
      </w:r>
      <w:r w:rsidR="00370D85">
        <w:rPr>
          <w:sz w:val="24"/>
          <w:szCs w:val="24"/>
          <w:lang w:val="pl-PL"/>
        </w:rPr>
        <w:t xml:space="preserve">ci kanalizacji sanitarnej </w:t>
      </w:r>
      <w:r w:rsidR="000362AF">
        <w:rPr>
          <w:sz w:val="24"/>
          <w:szCs w:val="24"/>
          <w:lang w:val="pl-PL"/>
        </w:rPr>
        <w:t>i/</w:t>
      </w:r>
      <w:r w:rsidR="00370D85">
        <w:rPr>
          <w:sz w:val="24"/>
          <w:szCs w:val="24"/>
          <w:lang w:val="pl-PL"/>
        </w:rPr>
        <w:t xml:space="preserve">lub </w:t>
      </w:r>
      <w:r w:rsidR="00351258">
        <w:rPr>
          <w:sz w:val="24"/>
          <w:szCs w:val="24"/>
          <w:lang w:val="pl-PL"/>
        </w:rPr>
        <w:t xml:space="preserve">wodociągowej </w:t>
      </w:r>
      <w:r w:rsidRPr="00594A49">
        <w:rPr>
          <w:sz w:val="24"/>
          <w:szCs w:val="24"/>
          <w:lang w:val="pl-PL"/>
        </w:rPr>
        <w:t>o</w:t>
      </w:r>
      <w:r w:rsidR="00351258">
        <w:rPr>
          <w:sz w:val="24"/>
          <w:szCs w:val="24"/>
          <w:lang w:val="pl-PL"/>
        </w:rPr>
        <w:t xml:space="preserve"> łącznej długości nie mniejszej niż 5</w:t>
      </w:r>
      <w:r w:rsidRPr="00594A49">
        <w:rPr>
          <w:sz w:val="24"/>
          <w:szCs w:val="24"/>
          <w:lang w:val="pl-PL"/>
        </w:rPr>
        <w:t>00 m;</w:t>
      </w:r>
    </w:p>
    <w:p w:rsidR="00113C1F" w:rsidRDefault="00113C1F" w:rsidP="00927351">
      <w:pPr>
        <w:pStyle w:val="Akapitzlist"/>
        <w:widowControl w:val="0"/>
        <w:numPr>
          <w:ilvl w:val="0"/>
          <w:numId w:val="18"/>
        </w:numPr>
        <w:tabs>
          <w:tab w:val="left" w:pos="426"/>
        </w:tabs>
        <w:overflowPunct w:val="0"/>
        <w:autoSpaceDE w:val="0"/>
        <w:autoSpaceDN w:val="0"/>
        <w:adjustRightInd w:val="0"/>
        <w:spacing w:after="0"/>
        <w:ind w:left="851" w:hanging="425"/>
        <w:rPr>
          <w:sz w:val="24"/>
          <w:szCs w:val="24"/>
          <w:lang w:val="pl-PL"/>
        </w:rPr>
      </w:pPr>
      <w:r w:rsidRPr="007C3F93">
        <w:rPr>
          <w:sz w:val="24"/>
          <w:szCs w:val="24"/>
          <w:lang w:val="pl-PL"/>
        </w:rPr>
        <w:t>oświadczy, że dysponuje co najmniej jedną osobą (kierownikiem budowy) posiadającą uprawnienia do kierowania robotami bud</w:t>
      </w:r>
      <w:r w:rsidR="007C3F93" w:rsidRPr="007C3F93">
        <w:rPr>
          <w:sz w:val="24"/>
          <w:szCs w:val="24"/>
          <w:lang w:val="pl-PL"/>
        </w:rPr>
        <w:t>owlanymi w specjalności instalacyjnej w zakresie sieci, instalacji i urządzeń kanalizacyjnych i wodociągowych</w:t>
      </w:r>
      <w:r w:rsidR="00D42587">
        <w:rPr>
          <w:sz w:val="24"/>
          <w:szCs w:val="24"/>
          <w:lang w:val="pl-PL"/>
        </w:rPr>
        <w:t xml:space="preserve"> bez ograniczeń</w:t>
      </w:r>
      <w:r w:rsidR="007C3F93" w:rsidRPr="007C3F93">
        <w:rPr>
          <w:sz w:val="24"/>
          <w:szCs w:val="24"/>
          <w:lang w:val="pl-PL"/>
        </w:rPr>
        <w:t>,</w:t>
      </w:r>
      <w:r w:rsidR="007C3F93">
        <w:rPr>
          <w:sz w:val="24"/>
          <w:szCs w:val="24"/>
          <w:lang w:val="pl-PL"/>
        </w:rPr>
        <w:t xml:space="preserve"> oraz:</w:t>
      </w:r>
    </w:p>
    <w:p w:rsidR="007C3F93" w:rsidRDefault="007C3F93" w:rsidP="00927351">
      <w:pPr>
        <w:pStyle w:val="Akapitzlist"/>
        <w:widowControl w:val="0"/>
        <w:numPr>
          <w:ilvl w:val="0"/>
          <w:numId w:val="46"/>
        </w:numPr>
        <w:tabs>
          <w:tab w:val="left" w:pos="426"/>
        </w:tabs>
        <w:overflowPunct w:val="0"/>
        <w:autoSpaceDE w:val="0"/>
        <w:autoSpaceDN w:val="0"/>
        <w:adjustRightInd w:val="0"/>
        <w:spacing w:after="0"/>
        <w:ind w:left="1134" w:hanging="283"/>
        <w:rPr>
          <w:sz w:val="24"/>
          <w:szCs w:val="24"/>
          <w:lang w:val="pl-PL"/>
        </w:rPr>
      </w:pPr>
      <w:r>
        <w:rPr>
          <w:sz w:val="24"/>
          <w:szCs w:val="24"/>
          <w:lang w:val="pl-PL"/>
        </w:rPr>
        <w:t>posiada</w:t>
      </w:r>
      <w:r w:rsidR="0064428B">
        <w:rPr>
          <w:sz w:val="24"/>
          <w:szCs w:val="24"/>
          <w:lang w:val="pl-PL"/>
        </w:rPr>
        <w:t xml:space="preserve"> co najmniej 2</w:t>
      </w:r>
      <w:r w:rsidRPr="007C3F93">
        <w:rPr>
          <w:sz w:val="24"/>
          <w:szCs w:val="24"/>
          <w:lang w:val="pl-PL"/>
        </w:rPr>
        <w:t xml:space="preserve">-letnie doświadczenie zawodowe w pełnieniu funkcji kierownika budowy, w ramach którego osoba ta pełniła taką funkcję przy realizacji przynajmniej jednego zamówienia polegającego na budowie nowej sieci </w:t>
      </w:r>
      <w:r>
        <w:rPr>
          <w:sz w:val="24"/>
          <w:szCs w:val="24"/>
          <w:lang w:val="pl-PL"/>
        </w:rPr>
        <w:t>kanalizacji sanitarnej lub wodociągowej;</w:t>
      </w:r>
    </w:p>
    <w:p w:rsidR="004B0E5F" w:rsidRDefault="007C3F93" w:rsidP="004B0E5F">
      <w:pPr>
        <w:pStyle w:val="Akapitzlist"/>
        <w:widowControl w:val="0"/>
        <w:numPr>
          <w:ilvl w:val="0"/>
          <w:numId w:val="46"/>
        </w:numPr>
        <w:tabs>
          <w:tab w:val="left" w:pos="426"/>
        </w:tabs>
        <w:overflowPunct w:val="0"/>
        <w:autoSpaceDE w:val="0"/>
        <w:autoSpaceDN w:val="0"/>
        <w:adjustRightInd w:val="0"/>
        <w:spacing w:after="0"/>
        <w:ind w:left="1134" w:hanging="283"/>
        <w:rPr>
          <w:sz w:val="24"/>
          <w:szCs w:val="24"/>
          <w:lang w:val="pl-PL"/>
        </w:rPr>
      </w:pPr>
      <w:r>
        <w:rPr>
          <w:sz w:val="24"/>
          <w:szCs w:val="24"/>
          <w:lang w:val="pl-PL"/>
        </w:rPr>
        <w:t>posiada</w:t>
      </w:r>
      <w:r w:rsidRPr="007C3F93">
        <w:rPr>
          <w:sz w:val="24"/>
          <w:szCs w:val="24"/>
          <w:lang w:val="pl-PL"/>
        </w:rPr>
        <w:t xml:space="preserve"> pr</w:t>
      </w:r>
      <w:r>
        <w:rPr>
          <w:sz w:val="24"/>
          <w:szCs w:val="24"/>
          <w:lang w:val="pl-PL"/>
        </w:rPr>
        <w:t>awo wykonywania zawodu, tzn. jest</w:t>
      </w:r>
      <w:r w:rsidRPr="007C3F93">
        <w:rPr>
          <w:sz w:val="24"/>
          <w:szCs w:val="24"/>
          <w:lang w:val="pl-PL"/>
        </w:rPr>
        <w:t xml:space="preserve"> czynnym członkiem właściwej izby samorządu zawodowego inżynierów bud</w:t>
      </w:r>
      <w:r>
        <w:rPr>
          <w:sz w:val="24"/>
          <w:szCs w:val="24"/>
          <w:lang w:val="pl-PL"/>
        </w:rPr>
        <w:t>ownictwa;</w:t>
      </w:r>
    </w:p>
    <w:p w:rsidR="004B0E5F" w:rsidRPr="004B0E5F" w:rsidRDefault="004B0E5F" w:rsidP="004B0E5F">
      <w:pPr>
        <w:pStyle w:val="Akapitzlist"/>
        <w:numPr>
          <w:ilvl w:val="0"/>
          <w:numId w:val="18"/>
        </w:numPr>
        <w:ind w:left="851"/>
        <w:rPr>
          <w:sz w:val="24"/>
          <w:szCs w:val="24"/>
          <w:lang w:val="pl-PL"/>
        </w:rPr>
      </w:pPr>
      <w:r w:rsidRPr="004B0E5F">
        <w:rPr>
          <w:sz w:val="24"/>
          <w:szCs w:val="24"/>
          <w:lang w:val="pl-PL"/>
        </w:rPr>
        <w:t>oświadczy, że posiada potencjał techniczny i finansowy oraz zasoby niezbędne i wystarczające do realizacji niniejszego zamówienia.</w:t>
      </w:r>
    </w:p>
    <w:p w:rsidR="006F6352" w:rsidRPr="006F6352" w:rsidRDefault="006F6352" w:rsidP="006F6352">
      <w:pPr>
        <w:widowControl w:val="0"/>
        <w:tabs>
          <w:tab w:val="left" w:pos="426"/>
        </w:tabs>
        <w:overflowPunct w:val="0"/>
        <w:autoSpaceDE w:val="0"/>
        <w:autoSpaceDN w:val="0"/>
        <w:adjustRightInd w:val="0"/>
        <w:spacing w:after="0"/>
        <w:ind w:left="426"/>
        <w:rPr>
          <w:b/>
          <w:sz w:val="24"/>
          <w:szCs w:val="24"/>
        </w:rPr>
      </w:pPr>
      <w:r w:rsidRPr="006F6352">
        <w:rPr>
          <w:b/>
          <w:sz w:val="24"/>
          <w:szCs w:val="24"/>
        </w:rPr>
        <w:t>Dla Części 2:</w:t>
      </w:r>
    </w:p>
    <w:p w:rsidR="006F6352" w:rsidRDefault="006F6352" w:rsidP="006F6352">
      <w:pPr>
        <w:pStyle w:val="Akapitzlist"/>
        <w:widowControl w:val="0"/>
        <w:numPr>
          <w:ilvl w:val="0"/>
          <w:numId w:val="52"/>
        </w:numPr>
        <w:tabs>
          <w:tab w:val="left" w:pos="426"/>
        </w:tabs>
        <w:overflowPunct w:val="0"/>
        <w:autoSpaceDE w:val="0"/>
        <w:autoSpaceDN w:val="0"/>
        <w:adjustRightInd w:val="0"/>
        <w:spacing w:after="0"/>
        <w:ind w:left="851" w:hanging="425"/>
        <w:rPr>
          <w:sz w:val="24"/>
          <w:szCs w:val="24"/>
          <w:lang w:val="pl-PL"/>
        </w:rPr>
      </w:pPr>
      <w:r w:rsidRPr="00594A49">
        <w:rPr>
          <w:sz w:val="24"/>
          <w:szCs w:val="24"/>
          <w:lang w:val="pl-PL"/>
        </w:rPr>
        <w:t>wykaże, iż w okresie ostatnich 5 lat przed upływem terminu składa</w:t>
      </w:r>
      <w:r>
        <w:rPr>
          <w:sz w:val="24"/>
          <w:szCs w:val="24"/>
          <w:lang w:val="pl-PL"/>
        </w:rPr>
        <w:t xml:space="preserve">nia ofert, </w:t>
      </w:r>
      <w:r w:rsidRPr="00594A49">
        <w:rPr>
          <w:sz w:val="24"/>
          <w:szCs w:val="24"/>
          <w:lang w:val="pl-PL"/>
        </w:rPr>
        <w:t xml:space="preserve">a w przypadku gdy okres prowadzenia działalności jest krótszy, w tym okresie, wykonał należycie co najmniej </w:t>
      </w:r>
      <w:r>
        <w:rPr>
          <w:sz w:val="24"/>
          <w:szCs w:val="24"/>
          <w:lang w:val="pl-PL"/>
        </w:rPr>
        <w:t xml:space="preserve">1 robotę budowlaną polegającą na budowie sieci kanalizacji sanitarnej </w:t>
      </w:r>
      <w:r w:rsidR="000362AF">
        <w:rPr>
          <w:sz w:val="24"/>
          <w:szCs w:val="24"/>
          <w:lang w:val="pl-PL"/>
        </w:rPr>
        <w:t>i/</w:t>
      </w:r>
      <w:r>
        <w:rPr>
          <w:sz w:val="24"/>
          <w:szCs w:val="24"/>
          <w:lang w:val="pl-PL"/>
        </w:rPr>
        <w:t>lub wodociągowej</w:t>
      </w:r>
      <w:r w:rsidRPr="00594A49">
        <w:rPr>
          <w:sz w:val="24"/>
          <w:szCs w:val="24"/>
          <w:lang w:val="pl-PL"/>
        </w:rPr>
        <w:t>;</w:t>
      </w:r>
    </w:p>
    <w:p w:rsidR="006F6352" w:rsidRDefault="006F6352" w:rsidP="006F6352">
      <w:pPr>
        <w:pStyle w:val="Akapitzlist"/>
        <w:widowControl w:val="0"/>
        <w:numPr>
          <w:ilvl w:val="0"/>
          <w:numId w:val="52"/>
        </w:numPr>
        <w:tabs>
          <w:tab w:val="left" w:pos="426"/>
        </w:tabs>
        <w:overflowPunct w:val="0"/>
        <w:autoSpaceDE w:val="0"/>
        <w:autoSpaceDN w:val="0"/>
        <w:adjustRightInd w:val="0"/>
        <w:spacing w:after="0"/>
        <w:ind w:left="851" w:hanging="425"/>
        <w:rPr>
          <w:sz w:val="24"/>
          <w:szCs w:val="24"/>
          <w:lang w:val="pl-PL"/>
        </w:rPr>
      </w:pPr>
      <w:r w:rsidRPr="00351258">
        <w:rPr>
          <w:sz w:val="24"/>
          <w:szCs w:val="24"/>
          <w:lang w:val="pl-PL"/>
        </w:rPr>
        <w:t>wykaże, iż w okresie ostatnich 3 lat przed upływem terminu składania ofert, a w przypadku gdy okres prowadzenia działalności jest krótszy, w tym okresie, wykonał należycie co najmniej 1 usługę projektowania sieci wodociągowej lub kanalizacji sanitarnej;</w:t>
      </w:r>
    </w:p>
    <w:p w:rsidR="006F6352" w:rsidRPr="004B0E5F" w:rsidRDefault="006F6352" w:rsidP="00CD3DF0">
      <w:pPr>
        <w:pStyle w:val="Akapitzlist"/>
        <w:widowControl w:val="0"/>
        <w:numPr>
          <w:ilvl w:val="0"/>
          <w:numId w:val="52"/>
        </w:numPr>
        <w:tabs>
          <w:tab w:val="left" w:pos="426"/>
        </w:tabs>
        <w:overflowPunct w:val="0"/>
        <w:autoSpaceDE w:val="0"/>
        <w:autoSpaceDN w:val="0"/>
        <w:adjustRightInd w:val="0"/>
        <w:spacing w:after="0"/>
        <w:ind w:left="851" w:hanging="425"/>
        <w:rPr>
          <w:sz w:val="24"/>
          <w:szCs w:val="24"/>
          <w:lang w:val="pl-PL"/>
        </w:rPr>
      </w:pPr>
      <w:r w:rsidRPr="007C3F93">
        <w:rPr>
          <w:sz w:val="24"/>
          <w:szCs w:val="24"/>
          <w:lang w:val="pl-PL"/>
        </w:rPr>
        <w:lastRenderedPageBreak/>
        <w:t>oświadczy, że dysponuje co najmniej jedną osobą (kierownikiem budowy) posiadającą uprawnienia do kierowania robotami budowlanymi w specjalności instalacyjnej w zakresie sieci, instalacji i urządzeń kanalizacyjnych i wodociągowych</w:t>
      </w:r>
      <w:r>
        <w:rPr>
          <w:sz w:val="24"/>
          <w:szCs w:val="24"/>
          <w:lang w:val="pl-PL"/>
        </w:rPr>
        <w:t xml:space="preserve"> bez ograniczeń</w:t>
      </w:r>
      <w:r w:rsidR="00CD3DF0">
        <w:rPr>
          <w:sz w:val="24"/>
          <w:szCs w:val="24"/>
          <w:lang w:val="pl-PL"/>
        </w:rPr>
        <w:t>;</w:t>
      </w:r>
    </w:p>
    <w:p w:rsidR="00D42587" w:rsidRPr="00D42587" w:rsidRDefault="00CD3DF0" w:rsidP="006F6352">
      <w:pPr>
        <w:pStyle w:val="Akapitzlist"/>
        <w:widowControl w:val="0"/>
        <w:numPr>
          <w:ilvl w:val="0"/>
          <w:numId w:val="52"/>
        </w:numPr>
        <w:tabs>
          <w:tab w:val="left" w:pos="426"/>
        </w:tabs>
        <w:overflowPunct w:val="0"/>
        <w:autoSpaceDE w:val="0"/>
        <w:autoSpaceDN w:val="0"/>
        <w:adjustRightInd w:val="0"/>
        <w:spacing w:after="0"/>
        <w:ind w:left="851" w:hanging="425"/>
        <w:rPr>
          <w:sz w:val="24"/>
          <w:szCs w:val="24"/>
          <w:lang w:val="pl-PL"/>
        </w:rPr>
      </w:pPr>
      <w:r>
        <w:rPr>
          <w:sz w:val="24"/>
          <w:szCs w:val="24"/>
          <w:lang w:val="pl-PL"/>
        </w:rPr>
        <w:t xml:space="preserve">oświadczy, że </w:t>
      </w:r>
      <w:r w:rsidR="00D42587">
        <w:rPr>
          <w:sz w:val="24"/>
          <w:szCs w:val="24"/>
          <w:lang w:val="pl-PL"/>
        </w:rPr>
        <w:t>dysponuje co najmniej jedną osobą posiadającą</w:t>
      </w:r>
      <w:r w:rsidR="00D42587" w:rsidRPr="00D42587">
        <w:rPr>
          <w:sz w:val="24"/>
          <w:szCs w:val="24"/>
          <w:lang w:val="pl-PL"/>
        </w:rPr>
        <w:t xml:space="preserve"> uprawnienia budowlane </w:t>
      </w:r>
      <w:r w:rsidR="00D42587">
        <w:rPr>
          <w:sz w:val="24"/>
          <w:szCs w:val="24"/>
          <w:lang w:val="pl-PL"/>
        </w:rPr>
        <w:t xml:space="preserve">do projektowania w specjalności </w:t>
      </w:r>
      <w:r w:rsidR="00D42587" w:rsidRPr="00D42587">
        <w:rPr>
          <w:sz w:val="24"/>
          <w:szCs w:val="24"/>
          <w:lang w:val="pl-PL"/>
        </w:rPr>
        <w:t>inżyni</w:t>
      </w:r>
      <w:r w:rsidR="00D42587">
        <w:rPr>
          <w:sz w:val="24"/>
          <w:szCs w:val="24"/>
          <w:lang w:val="pl-PL"/>
        </w:rPr>
        <w:t xml:space="preserve">eryjnej </w:t>
      </w:r>
      <w:r w:rsidR="00D42587" w:rsidRPr="00D42587">
        <w:rPr>
          <w:sz w:val="24"/>
          <w:szCs w:val="24"/>
          <w:lang w:val="pl-PL"/>
        </w:rPr>
        <w:t>instalacyjnej w zakresie sieci, instalacji i ur</w:t>
      </w:r>
      <w:r w:rsidR="00D42587">
        <w:rPr>
          <w:sz w:val="24"/>
          <w:szCs w:val="24"/>
          <w:lang w:val="pl-PL"/>
        </w:rPr>
        <w:t xml:space="preserve">ządzeń wod.-kan. bez ograniczeń, który przynależy </w:t>
      </w:r>
      <w:r w:rsidR="00D42587" w:rsidRPr="00D42587">
        <w:rPr>
          <w:sz w:val="24"/>
          <w:szCs w:val="24"/>
          <w:lang w:val="pl-PL"/>
        </w:rPr>
        <w:t>do Izby Inżynierów Budownictwa w rozumieniu przepisów Rozporządzenia Ministra Inwestycji i Rozwoju z dnia 29 kwietnia 2019 r. w sprawie przygotowania zawodowego do wykonywania samodzielnych funkcji technicznych w budownict</w:t>
      </w:r>
      <w:r w:rsidR="00D42587">
        <w:rPr>
          <w:sz w:val="24"/>
          <w:szCs w:val="24"/>
          <w:lang w:val="pl-PL"/>
        </w:rPr>
        <w:t>wie (Dz. U. z 2019 r. poz. 831);</w:t>
      </w:r>
    </w:p>
    <w:p w:rsidR="00C97983" w:rsidRDefault="005A494A" w:rsidP="006F6352">
      <w:pPr>
        <w:pStyle w:val="Akapitzlist"/>
        <w:widowControl w:val="0"/>
        <w:numPr>
          <w:ilvl w:val="0"/>
          <w:numId w:val="52"/>
        </w:numPr>
        <w:tabs>
          <w:tab w:val="left" w:pos="426"/>
        </w:tabs>
        <w:overflowPunct w:val="0"/>
        <w:autoSpaceDE w:val="0"/>
        <w:autoSpaceDN w:val="0"/>
        <w:adjustRightInd w:val="0"/>
        <w:spacing w:after="0"/>
        <w:ind w:left="851" w:hanging="425"/>
        <w:rPr>
          <w:sz w:val="24"/>
          <w:szCs w:val="24"/>
          <w:lang w:val="pl-PL"/>
        </w:rPr>
      </w:pPr>
      <w:r w:rsidRPr="00594A49">
        <w:rPr>
          <w:sz w:val="24"/>
          <w:szCs w:val="24"/>
          <w:lang w:val="pl-PL"/>
        </w:rPr>
        <w:t>oświadczy</w:t>
      </w:r>
      <w:r w:rsidR="00594A49">
        <w:rPr>
          <w:sz w:val="24"/>
          <w:szCs w:val="24"/>
          <w:lang w:val="pl-PL"/>
        </w:rPr>
        <w:t xml:space="preserve">, że posiada </w:t>
      </w:r>
      <w:r w:rsidRPr="00594A49">
        <w:rPr>
          <w:sz w:val="24"/>
          <w:szCs w:val="24"/>
          <w:lang w:val="pl-PL"/>
        </w:rPr>
        <w:t xml:space="preserve">potencjał techniczny i </w:t>
      </w:r>
      <w:r w:rsidR="00594A49">
        <w:rPr>
          <w:sz w:val="24"/>
          <w:szCs w:val="24"/>
          <w:lang w:val="pl-PL"/>
        </w:rPr>
        <w:t>finansowy oraz zasoby niezbędne</w:t>
      </w:r>
      <w:r w:rsidR="00594A49" w:rsidRPr="00594A49">
        <w:rPr>
          <w:sz w:val="24"/>
          <w:szCs w:val="24"/>
          <w:lang w:val="pl-PL"/>
        </w:rPr>
        <w:t xml:space="preserve"> </w:t>
      </w:r>
      <w:r w:rsidR="007C3F93">
        <w:rPr>
          <w:sz w:val="24"/>
          <w:szCs w:val="24"/>
          <w:lang w:val="pl-PL"/>
        </w:rPr>
        <w:t xml:space="preserve">i </w:t>
      </w:r>
      <w:r w:rsidRPr="00594A49">
        <w:rPr>
          <w:sz w:val="24"/>
          <w:szCs w:val="24"/>
          <w:lang w:val="pl-PL"/>
        </w:rPr>
        <w:t>wystarczające do realizacji niniejszego zamówienia.</w:t>
      </w:r>
    </w:p>
    <w:p w:rsidR="004B0E5F" w:rsidRPr="004B0E5F" w:rsidRDefault="004B0E5F" w:rsidP="004B0E5F">
      <w:pPr>
        <w:pStyle w:val="Akapitzlist"/>
        <w:widowControl w:val="0"/>
        <w:tabs>
          <w:tab w:val="left" w:pos="426"/>
        </w:tabs>
        <w:overflowPunct w:val="0"/>
        <w:autoSpaceDE w:val="0"/>
        <w:autoSpaceDN w:val="0"/>
        <w:adjustRightInd w:val="0"/>
        <w:spacing w:after="0"/>
        <w:ind w:left="426"/>
        <w:rPr>
          <w:sz w:val="24"/>
          <w:szCs w:val="24"/>
          <w:lang w:val="pl-PL"/>
        </w:rPr>
      </w:pPr>
      <w:r>
        <w:rPr>
          <w:sz w:val="24"/>
          <w:szCs w:val="24"/>
          <w:lang w:val="pl-PL"/>
        </w:rPr>
        <w:t>Zamawiający, określając powyższe warunki dla Kierownika Budowy w zakresie uprawnień budowlanych, dopuszcza wykazanie się odpowiadającymi im aktualnymi uprawnieniami budowlanymi, które zostały wydane na podstawie wcześniej obowiązujących przepisów.</w:t>
      </w:r>
    </w:p>
    <w:p w:rsidR="00CD3DF0" w:rsidRPr="004B0E5F" w:rsidRDefault="004B0E5F" w:rsidP="00CD3DF0">
      <w:pPr>
        <w:widowControl w:val="0"/>
        <w:tabs>
          <w:tab w:val="left" w:pos="426"/>
        </w:tabs>
        <w:overflowPunct w:val="0"/>
        <w:autoSpaceDE w:val="0"/>
        <w:autoSpaceDN w:val="0"/>
        <w:adjustRightInd w:val="0"/>
        <w:spacing w:after="0"/>
        <w:ind w:left="426"/>
        <w:rPr>
          <w:sz w:val="24"/>
          <w:szCs w:val="24"/>
        </w:rPr>
      </w:pPr>
      <w:r w:rsidRPr="004B0E5F">
        <w:rPr>
          <w:sz w:val="24"/>
          <w:szCs w:val="24"/>
        </w:rPr>
        <w:t>W przypadku składania oferty na obi</w:t>
      </w:r>
      <w:r w:rsidR="00CD3DF0">
        <w:rPr>
          <w:sz w:val="24"/>
          <w:szCs w:val="24"/>
        </w:rPr>
        <w:t>e części Zamawiający dopuszcza wykazanie się jedną i tą samą osobą w zakresie Części 1 i Części 2 posiadającą odpowiednie uprawnienia.</w:t>
      </w:r>
    </w:p>
    <w:p w:rsidR="00DA32E0" w:rsidRPr="00DA32E0" w:rsidRDefault="00DA32E0" w:rsidP="00927351">
      <w:pPr>
        <w:numPr>
          <w:ilvl w:val="6"/>
          <w:numId w:val="23"/>
        </w:numPr>
        <w:spacing w:after="0"/>
        <w:ind w:left="284" w:hanging="284"/>
        <w:contextualSpacing/>
        <w:rPr>
          <w:rFonts w:ascii="Calibri" w:hAnsi="Calibri" w:cs="Calibri"/>
          <w:sz w:val="24"/>
          <w:szCs w:val="24"/>
        </w:rPr>
      </w:pPr>
      <w:r w:rsidRPr="00DA32E0">
        <w:rPr>
          <w:rFonts w:ascii="Calibri" w:hAnsi="Calibri" w:cs="Calibri"/>
          <w:sz w:val="24"/>
          <w:szCs w:val="24"/>
        </w:rPr>
        <w:t>O udzielenie niniejszego zamówienia mogą ubiegać się Wykonawcy, którzy nie podlegają wykluczeniu z udziału w niniejszym postępowaniu.</w:t>
      </w:r>
    </w:p>
    <w:p w:rsidR="00DA32E0" w:rsidRPr="00DA32E0" w:rsidRDefault="00DA32E0" w:rsidP="00927351">
      <w:pPr>
        <w:spacing w:after="0"/>
        <w:ind w:left="284"/>
        <w:contextualSpacing/>
        <w:rPr>
          <w:rFonts w:ascii="Calibri" w:eastAsia="Calibri" w:hAnsi="Calibri" w:cs="Calibri"/>
          <w:b/>
          <w:bCs/>
          <w:sz w:val="24"/>
          <w:szCs w:val="24"/>
          <w:lang w:eastAsia="pl-PL"/>
        </w:rPr>
      </w:pPr>
      <w:r w:rsidRPr="00DA32E0">
        <w:rPr>
          <w:rFonts w:ascii="Calibri" w:eastAsia="Calibri" w:hAnsi="Calibri" w:cs="Calibri"/>
          <w:b/>
          <w:bCs/>
          <w:sz w:val="24"/>
          <w:szCs w:val="24"/>
          <w:lang w:eastAsia="pl-PL"/>
        </w:rPr>
        <w:t>Zamawiający wykluczy z postępowania Wykonawcę:</w:t>
      </w:r>
    </w:p>
    <w:p w:rsidR="00DA32E0" w:rsidRPr="00DA32E0" w:rsidRDefault="00DA32E0" w:rsidP="00927351">
      <w:pPr>
        <w:numPr>
          <w:ilvl w:val="0"/>
          <w:numId w:val="24"/>
        </w:numPr>
        <w:spacing w:after="0"/>
        <w:ind w:left="567" w:hanging="283"/>
        <w:contextualSpacing/>
        <w:rPr>
          <w:rFonts w:ascii="Calibri" w:eastAsia="Calibri" w:hAnsi="Calibri" w:cs="Calibri"/>
          <w:b/>
          <w:bCs/>
          <w:sz w:val="24"/>
          <w:szCs w:val="24"/>
          <w:lang w:eastAsia="pl-PL"/>
        </w:rPr>
      </w:pPr>
      <w:r w:rsidRPr="00DA32E0">
        <w:rPr>
          <w:rFonts w:ascii="Calibri" w:eastAsia="Calibri" w:hAnsi="Calibri" w:cs="Calibri"/>
          <w:bCs/>
          <w:sz w:val="24"/>
          <w:szCs w:val="24"/>
          <w:lang w:eastAsia="pl-PL"/>
        </w:rPr>
        <w:t>który nie wykazał braku podstaw wykluczenia;</w:t>
      </w:r>
    </w:p>
    <w:p w:rsidR="00DA32E0" w:rsidRPr="00DA32E0" w:rsidRDefault="00DA32E0" w:rsidP="00927351">
      <w:pPr>
        <w:numPr>
          <w:ilvl w:val="0"/>
          <w:numId w:val="24"/>
        </w:numPr>
        <w:spacing w:after="0"/>
        <w:ind w:left="567" w:hanging="283"/>
        <w:contextualSpacing/>
        <w:rPr>
          <w:rFonts w:ascii="Calibri" w:eastAsia="Calibri" w:hAnsi="Calibri" w:cs="Calibri"/>
          <w:b/>
          <w:bCs/>
          <w:sz w:val="24"/>
          <w:szCs w:val="24"/>
          <w:lang w:eastAsia="pl-PL"/>
        </w:rPr>
      </w:pPr>
      <w:r w:rsidRPr="00DA32E0">
        <w:rPr>
          <w:rFonts w:ascii="Calibri" w:eastAsia="Calibri" w:hAnsi="Calibri" w:cs="Calibri"/>
          <w:bCs/>
          <w:sz w:val="24"/>
          <w:szCs w:val="24"/>
          <w:lang w:eastAsia="pl-PL"/>
        </w:rPr>
        <w:t xml:space="preserve">który </w:t>
      </w:r>
      <w:r w:rsidRPr="00DA32E0">
        <w:rPr>
          <w:rFonts w:ascii="Calibri" w:eastAsia="Times New Roman" w:hAnsi="Calibri" w:cs="Calibri"/>
          <w:sz w:val="24"/>
          <w:szCs w:val="24"/>
        </w:rPr>
        <w:t xml:space="preserve">podlega wykluczeniu z udziału w postępowaniu na podstawie przesłanek wymienionych w § 12 </w:t>
      </w:r>
      <w:r w:rsidRPr="00DA32E0">
        <w:rPr>
          <w:rFonts w:ascii="Calibri" w:eastAsia="Times New Roman" w:hAnsi="Calibri" w:cs="Calibri"/>
          <w:i/>
          <w:iCs/>
          <w:sz w:val="24"/>
          <w:szCs w:val="24"/>
        </w:rPr>
        <w:t>Regulaminu</w:t>
      </w:r>
      <w:r w:rsidRPr="00DA32E0">
        <w:rPr>
          <w:rFonts w:ascii="Calibri" w:eastAsia="Times New Roman" w:hAnsi="Calibri" w:cs="Calibri"/>
          <w:sz w:val="24"/>
          <w:szCs w:val="24"/>
        </w:rPr>
        <w:t>.</w:t>
      </w:r>
    </w:p>
    <w:p w:rsidR="00DA32E0" w:rsidRPr="00DA32E0" w:rsidRDefault="00DA32E0" w:rsidP="00927351">
      <w:pPr>
        <w:numPr>
          <w:ilvl w:val="0"/>
          <w:numId w:val="24"/>
        </w:numPr>
        <w:spacing w:after="0"/>
        <w:ind w:left="567" w:hanging="283"/>
        <w:contextualSpacing/>
        <w:rPr>
          <w:rFonts w:ascii="Calibri" w:eastAsia="Calibri" w:hAnsi="Calibri" w:cs="Calibri"/>
          <w:bCs/>
          <w:sz w:val="24"/>
          <w:szCs w:val="24"/>
          <w:lang w:eastAsia="pl-PL"/>
        </w:rPr>
      </w:pPr>
      <w:r w:rsidRPr="00DA32E0">
        <w:rPr>
          <w:rFonts w:ascii="Calibri" w:eastAsia="Calibri" w:hAnsi="Calibri" w:cs="Calibri"/>
          <w:bCs/>
          <w:sz w:val="24"/>
          <w:szCs w:val="24"/>
          <w:lang w:eastAsia="pl-PL"/>
        </w:rPr>
        <w:t>na podstawie</w:t>
      </w:r>
      <w:r w:rsidRPr="00DA32E0">
        <w:rPr>
          <w:rFonts w:ascii="Calibri" w:hAnsi="Calibri" w:cs="Calibri"/>
          <w:sz w:val="24"/>
          <w:szCs w:val="24"/>
        </w:rPr>
        <w:t xml:space="preserve"> art. 7 ust. 1 Ustawy z dnia 13 kwietnia 2022 r. o szczególnych rozwiązaniach w zakresie przeciwdziałania wspieraniu agresji na Ukrainę oraz służących ochronie bezpieczeństwa narodowego (Dz. U. z 2022 r., poz. 835, zez zm.):</w:t>
      </w:r>
    </w:p>
    <w:p w:rsidR="00DA32E0" w:rsidRPr="00DA32E0" w:rsidRDefault="00DA32E0" w:rsidP="00927351">
      <w:pPr>
        <w:numPr>
          <w:ilvl w:val="0"/>
          <w:numId w:val="25"/>
        </w:numPr>
        <w:autoSpaceDE w:val="0"/>
        <w:autoSpaceDN w:val="0"/>
        <w:adjustRightInd w:val="0"/>
        <w:spacing w:after="0"/>
        <w:ind w:left="851" w:hanging="284"/>
        <w:contextualSpacing/>
        <w:rPr>
          <w:rFonts w:ascii="Calibri" w:hAnsi="Calibri" w:cs="Calibri"/>
          <w:sz w:val="24"/>
          <w:szCs w:val="24"/>
        </w:rPr>
      </w:pPr>
      <w:r w:rsidRPr="00DA32E0">
        <w:rPr>
          <w:rFonts w:ascii="Calibri" w:hAnsi="Calibri" w:cs="Calibri"/>
          <w:sz w:val="24"/>
          <w:szCs w:val="24"/>
        </w:rPr>
        <w:t xml:space="preserve">Wykonawcę wymienionego w wykazach określonych w rozporządzeniu 765/2006 </w:t>
      </w:r>
      <w:r w:rsidRPr="00DA32E0">
        <w:rPr>
          <w:rFonts w:ascii="Calibri" w:hAnsi="Calibri" w:cs="Calibri"/>
          <w:sz w:val="24"/>
          <w:szCs w:val="24"/>
        </w:rPr>
        <w:br/>
        <w:t>i rozporządzeniu 269/2014 albo wpisanego na listę na podstawie decyzji w sprawie wpisu na listę rozstrzygającej o zastosowaniu środka, o którym mowa w art. 1 pkt 3;</w:t>
      </w:r>
    </w:p>
    <w:p w:rsidR="00DA32E0" w:rsidRPr="00DA32E0" w:rsidRDefault="00DA32E0" w:rsidP="00927351">
      <w:pPr>
        <w:numPr>
          <w:ilvl w:val="0"/>
          <w:numId w:val="25"/>
        </w:numPr>
        <w:autoSpaceDE w:val="0"/>
        <w:autoSpaceDN w:val="0"/>
        <w:adjustRightInd w:val="0"/>
        <w:spacing w:after="0"/>
        <w:ind w:left="851" w:hanging="284"/>
        <w:contextualSpacing/>
        <w:rPr>
          <w:rFonts w:ascii="Calibri" w:hAnsi="Calibri" w:cs="Calibri"/>
          <w:sz w:val="24"/>
          <w:szCs w:val="24"/>
        </w:rPr>
      </w:pPr>
      <w:r w:rsidRPr="00DA32E0">
        <w:rPr>
          <w:rFonts w:ascii="Calibri" w:hAnsi="Calibri" w:cs="Calibri"/>
          <w:sz w:val="24"/>
          <w:szCs w:val="24"/>
        </w:rPr>
        <w:t xml:space="preserve">Wykonawcę, którego beneficjentem rzeczywistym w rozumieniu ustawy z dnia </w:t>
      </w:r>
      <w:r w:rsidRPr="00DA32E0">
        <w:rPr>
          <w:rFonts w:ascii="Calibri" w:hAnsi="Calibri" w:cs="Calibri"/>
          <w:sz w:val="24"/>
          <w:szCs w:val="24"/>
        </w:rPr>
        <w:br/>
        <w:t xml:space="preserve">1 marca 2018 r. o przeciwdziałaniu praniu pieniędzy oraz finansowaniu terroryzmu </w:t>
      </w:r>
      <w:r w:rsidRPr="00DA32E0">
        <w:rPr>
          <w:rFonts w:ascii="Calibri" w:hAnsi="Calibri" w:cs="Calibri"/>
          <w:sz w:val="24"/>
          <w:szCs w:val="24"/>
        </w:rPr>
        <w:br/>
        <w:t xml:space="preserve">(Dz. U. z 2022 r. poz. 593 i 655) jest osoba wymieniona w wykazach określonych </w:t>
      </w:r>
      <w:r w:rsidRPr="00DA32E0">
        <w:rPr>
          <w:rFonts w:ascii="Calibri" w:hAnsi="Calibri" w:cs="Calibri"/>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A32E0" w:rsidRPr="00DA32E0" w:rsidRDefault="00DA32E0" w:rsidP="00927351">
      <w:pPr>
        <w:numPr>
          <w:ilvl w:val="0"/>
          <w:numId w:val="25"/>
        </w:numPr>
        <w:autoSpaceDE w:val="0"/>
        <w:autoSpaceDN w:val="0"/>
        <w:adjustRightInd w:val="0"/>
        <w:spacing w:after="0"/>
        <w:ind w:left="851" w:hanging="284"/>
        <w:contextualSpacing/>
        <w:rPr>
          <w:rFonts w:ascii="Calibri" w:hAnsi="Calibri" w:cs="Calibri"/>
          <w:sz w:val="24"/>
          <w:szCs w:val="24"/>
        </w:rPr>
      </w:pPr>
      <w:r w:rsidRPr="00DA32E0">
        <w:rPr>
          <w:rFonts w:ascii="Calibri" w:hAnsi="Calibri" w:cs="Calibri"/>
          <w:sz w:val="24"/>
          <w:szCs w:val="24"/>
        </w:rPr>
        <w:t xml:space="preserve">Wykonawcę, którego jednostką dominującą w rozumieniu art. 3 ust. 1 pkt 37 ustawy </w:t>
      </w:r>
      <w:r w:rsidRPr="00DA32E0">
        <w:rPr>
          <w:rFonts w:ascii="Calibri" w:hAnsi="Calibri" w:cs="Calibri"/>
          <w:sz w:val="24"/>
          <w:szCs w:val="24"/>
        </w:rPr>
        <w:br/>
        <w:t xml:space="preserve">z dnia 29 września 1994 r. o rachunkowości (Dz. U. z 2021 r. poz. 217, 2105 </w:t>
      </w:r>
      <w:r w:rsidRPr="00DA32E0">
        <w:rPr>
          <w:rFonts w:ascii="Calibri" w:hAnsi="Calibri" w:cs="Calibri"/>
          <w:sz w:val="24"/>
          <w:szCs w:val="24"/>
        </w:rPr>
        <w:br/>
        <w:t>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A32E0" w:rsidRPr="00DA32E0" w:rsidRDefault="00DA32E0" w:rsidP="00927351">
      <w:pPr>
        <w:widowControl w:val="0"/>
        <w:numPr>
          <w:ilvl w:val="3"/>
          <w:numId w:val="41"/>
        </w:numPr>
        <w:suppressAutoHyphens/>
        <w:spacing w:after="0"/>
        <w:ind w:left="284" w:hanging="284"/>
        <w:contextualSpacing/>
        <w:rPr>
          <w:rFonts w:ascii="Calibri" w:hAnsi="Calibri" w:cs="Calibri"/>
          <w:sz w:val="24"/>
          <w:szCs w:val="24"/>
        </w:rPr>
      </w:pPr>
      <w:r w:rsidRPr="00DA32E0">
        <w:rPr>
          <w:rFonts w:ascii="Calibri" w:hAnsi="Calibri" w:cs="Calibri"/>
          <w:sz w:val="24"/>
          <w:szCs w:val="24"/>
        </w:rPr>
        <w:t>Wykluczenie, o którym mowa w ust. 2 pkt 3 powyżej, następować będzie na okres trwania ww. okoliczności.</w:t>
      </w:r>
    </w:p>
    <w:p w:rsidR="00DA32E0" w:rsidRPr="00DA32E0" w:rsidRDefault="00DA32E0" w:rsidP="00927351">
      <w:pPr>
        <w:widowControl w:val="0"/>
        <w:numPr>
          <w:ilvl w:val="3"/>
          <w:numId w:val="41"/>
        </w:numPr>
        <w:suppressAutoHyphens/>
        <w:spacing w:after="0"/>
        <w:ind w:left="284" w:hanging="284"/>
        <w:contextualSpacing/>
        <w:rPr>
          <w:rFonts w:ascii="Calibri" w:hAnsi="Calibri" w:cs="Calibri"/>
          <w:sz w:val="24"/>
          <w:szCs w:val="24"/>
        </w:rPr>
      </w:pPr>
      <w:r w:rsidRPr="00DA32E0">
        <w:rPr>
          <w:rFonts w:ascii="Calibri" w:eastAsia="Calibri" w:hAnsi="Calibri" w:cs="Calibri"/>
          <w:bCs/>
          <w:sz w:val="24"/>
          <w:szCs w:val="24"/>
          <w:lang w:eastAsia="pl-PL"/>
        </w:rPr>
        <w:lastRenderedPageBreak/>
        <w:t xml:space="preserve">Zamawiający sprawdzi czy Wykonawca spełnia warunki udziału w postepowaniu i czy nie podlega wykluczeniu w oparciu o złożone przez Wykonawcę oświadczenia, </w:t>
      </w:r>
      <w:r w:rsidR="00113C70">
        <w:rPr>
          <w:rFonts w:ascii="Calibri" w:eastAsia="Calibri" w:hAnsi="Calibri" w:cs="Calibri"/>
          <w:bCs/>
          <w:sz w:val="24"/>
          <w:szCs w:val="24"/>
          <w:lang w:eastAsia="pl-PL"/>
        </w:rPr>
        <w:t>zawarte w treści załącznika nr 4 do WZ</w:t>
      </w:r>
      <w:r w:rsidRPr="00DA32E0">
        <w:rPr>
          <w:rFonts w:ascii="Calibri" w:eastAsia="Calibri" w:hAnsi="Calibri" w:cs="Calibri"/>
          <w:bCs/>
          <w:sz w:val="24"/>
          <w:szCs w:val="24"/>
          <w:lang w:eastAsia="pl-PL"/>
        </w:rPr>
        <w:t>;</w:t>
      </w:r>
    </w:p>
    <w:p w:rsidR="00DA32E0" w:rsidRPr="00DA32E0" w:rsidRDefault="00DA32E0" w:rsidP="00927351">
      <w:pPr>
        <w:pStyle w:val="Akapitzlist"/>
        <w:keepNext/>
        <w:keepLines/>
        <w:numPr>
          <w:ilvl w:val="0"/>
          <w:numId w:val="11"/>
        </w:numPr>
        <w:spacing w:before="480" w:after="0"/>
        <w:ind w:left="0" w:hanging="284"/>
        <w:outlineLvl w:val="0"/>
        <w:rPr>
          <w:rFonts w:cstheme="minorHAnsi"/>
          <w:b/>
          <w:bCs/>
          <w:color w:val="365F91" w:themeColor="accent1" w:themeShade="BF"/>
          <w:sz w:val="24"/>
          <w:szCs w:val="28"/>
          <w:lang w:val="pl-PL"/>
        </w:rPr>
      </w:pPr>
      <w:bookmarkStart w:id="2" w:name="_Toc108098073"/>
      <w:r w:rsidRPr="00DA32E0">
        <w:rPr>
          <w:rFonts w:cstheme="minorHAnsi"/>
          <w:b/>
          <w:bCs/>
          <w:color w:val="365F91" w:themeColor="accent1" w:themeShade="BF"/>
          <w:sz w:val="24"/>
          <w:szCs w:val="28"/>
          <w:lang w:val="pl-PL"/>
        </w:rPr>
        <w:t>Wykaz oświadczeń i dokumentów, jakie mają dostarczyć Wykonawcy w postępowaniu</w:t>
      </w:r>
      <w:bookmarkEnd w:id="2"/>
    </w:p>
    <w:p w:rsidR="00DA32E0" w:rsidRPr="00CD3DF0" w:rsidRDefault="00DA32E0" w:rsidP="00927351">
      <w:pPr>
        <w:widowControl w:val="0"/>
        <w:numPr>
          <w:ilvl w:val="0"/>
          <w:numId w:val="3"/>
        </w:numPr>
        <w:tabs>
          <w:tab w:val="num" w:pos="284"/>
          <w:tab w:val="left" w:pos="426"/>
        </w:tabs>
        <w:autoSpaceDE w:val="0"/>
        <w:autoSpaceDN w:val="0"/>
        <w:adjustRightInd w:val="0"/>
        <w:spacing w:after="0"/>
        <w:ind w:hanging="720"/>
        <w:rPr>
          <w:rFonts w:ascii="Calibri" w:eastAsia="Times New Roman" w:hAnsi="Calibri" w:cs="Calibri"/>
          <w:b/>
          <w:bCs/>
          <w:sz w:val="24"/>
          <w:szCs w:val="24"/>
        </w:rPr>
      </w:pPr>
      <w:r w:rsidRPr="00DA32E0">
        <w:rPr>
          <w:rFonts w:ascii="Calibri" w:eastAsia="Times New Roman" w:hAnsi="Calibri" w:cs="Calibri"/>
          <w:b/>
          <w:bCs/>
          <w:sz w:val="24"/>
          <w:szCs w:val="24"/>
          <w:u w:val="single"/>
        </w:rPr>
        <w:t>Każdy Wykonawca dołącza do oferty:</w:t>
      </w:r>
    </w:p>
    <w:p w:rsidR="00CD3DF0" w:rsidRPr="00CD3DF0" w:rsidRDefault="00CD3DF0" w:rsidP="00662F94">
      <w:pPr>
        <w:widowControl w:val="0"/>
        <w:tabs>
          <w:tab w:val="left" w:pos="426"/>
        </w:tabs>
        <w:autoSpaceDE w:val="0"/>
        <w:autoSpaceDN w:val="0"/>
        <w:adjustRightInd w:val="0"/>
        <w:spacing w:before="240" w:after="0"/>
        <w:ind w:firstLine="284"/>
        <w:rPr>
          <w:rFonts w:ascii="Calibri" w:eastAsia="Times New Roman" w:hAnsi="Calibri" w:cs="Calibri"/>
          <w:b/>
          <w:bCs/>
          <w:sz w:val="24"/>
          <w:szCs w:val="24"/>
        </w:rPr>
      </w:pPr>
      <w:r>
        <w:rPr>
          <w:rFonts w:ascii="Calibri" w:eastAsia="Times New Roman" w:hAnsi="Calibri" w:cs="Calibri"/>
          <w:b/>
          <w:bCs/>
          <w:sz w:val="24"/>
          <w:szCs w:val="24"/>
        </w:rPr>
        <w:t xml:space="preserve">Składając ofertę na Część 1 </w:t>
      </w:r>
      <w:r w:rsidR="00662F94" w:rsidRPr="00662F94">
        <w:rPr>
          <w:rFonts w:ascii="Calibri" w:eastAsia="Times New Roman" w:hAnsi="Calibri" w:cs="Calibri"/>
          <w:b/>
          <w:bCs/>
          <w:sz w:val="24"/>
          <w:szCs w:val="24"/>
        </w:rPr>
        <w:t>„Budowa sieci kanalizacji sanitarnej w miejscowości Konradowo”</w:t>
      </w:r>
    </w:p>
    <w:p w:rsidR="00AE32C3" w:rsidRDefault="00DA32E0" w:rsidP="00927351">
      <w:pPr>
        <w:widowControl w:val="0"/>
        <w:numPr>
          <w:ilvl w:val="1"/>
          <w:numId w:val="3"/>
        </w:numPr>
        <w:tabs>
          <w:tab w:val="num" w:pos="851"/>
        </w:tabs>
        <w:overflowPunct w:val="0"/>
        <w:autoSpaceDE w:val="0"/>
        <w:autoSpaceDN w:val="0"/>
        <w:adjustRightInd w:val="0"/>
        <w:spacing w:after="0"/>
        <w:ind w:left="709" w:hanging="425"/>
        <w:rPr>
          <w:rFonts w:ascii="Calibri" w:eastAsia="Times New Roman" w:hAnsi="Calibri" w:cs="Calibri"/>
          <w:sz w:val="24"/>
          <w:szCs w:val="24"/>
        </w:rPr>
      </w:pPr>
      <w:r w:rsidRPr="00DA32E0">
        <w:rPr>
          <w:rFonts w:ascii="Calibri" w:eastAsia="Times New Roman" w:hAnsi="Calibri" w:cs="Calibri"/>
          <w:sz w:val="24"/>
          <w:szCs w:val="24"/>
        </w:rPr>
        <w:t xml:space="preserve">oświadczenie dotyczące spełniania warunków udziału oraz braku podstaw wykluczenia </w:t>
      </w:r>
      <w:r w:rsidRPr="00DA32E0">
        <w:rPr>
          <w:rFonts w:ascii="Calibri" w:eastAsia="Times New Roman" w:hAnsi="Calibri" w:cs="Calibri"/>
          <w:sz w:val="24"/>
          <w:szCs w:val="24"/>
        </w:rPr>
        <w:br/>
        <w:t>z wyk</w:t>
      </w:r>
      <w:r>
        <w:rPr>
          <w:rFonts w:ascii="Calibri" w:eastAsia="Times New Roman" w:hAnsi="Calibri" w:cs="Calibri"/>
          <w:sz w:val="24"/>
          <w:szCs w:val="24"/>
        </w:rPr>
        <w:t>orzystaniem wzoru –</w:t>
      </w:r>
      <w:r w:rsidR="00113C70">
        <w:rPr>
          <w:rFonts w:ascii="Calibri" w:eastAsia="Times New Roman" w:hAnsi="Calibri" w:cs="Calibri"/>
          <w:sz w:val="24"/>
          <w:szCs w:val="24"/>
        </w:rPr>
        <w:t xml:space="preserve"> załącznik nr 4</w:t>
      </w:r>
      <w:r w:rsidRPr="00DA32E0">
        <w:rPr>
          <w:rFonts w:ascii="Calibri" w:eastAsia="Times New Roman" w:hAnsi="Calibri" w:cs="Calibri"/>
          <w:sz w:val="24"/>
          <w:szCs w:val="24"/>
        </w:rPr>
        <w:t xml:space="preserve"> do niniejszego WZ;</w:t>
      </w:r>
    </w:p>
    <w:p w:rsidR="000362AF" w:rsidRDefault="00AE32C3" w:rsidP="00927351">
      <w:pPr>
        <w:widowControl w:val="0"/>
        <w:numPr>
          <w:ilvl w:val="1"/>
          <w:numId w:val="3"/>
        </w:numPr>
        <w:tabs>
          <w:tab w:val="num" w:pos="851"/>
        </w:tabs>
        <w:overflowPunct w:val="0"/>
        <w:autoSpaceDE w:val="0"/>
        <w:autoSpaceDN w:val="0"/>
        <w:adjustRightInd w:val="0"/>
        <w:spacing w:after="0"/>
        <w:ind w:left="709" w:hanging="425"/>
        <w:rPr>
          <w:rFonts w:ascii="Calibri" w:eastAsia="Times New Roman" w:hAnsi="Calibri" w:cs="Calibri"/>
          <w:sz w:val="24"/>
          <w:szCs w:val="24"/>
        </w:rPr>
      </w:pPr>
      <w:r w:rsidRPr="000362AF">
        <w:rPr>
          <w:rFonts w:ascii="Calibri" w:eastAsia="Times New Roman" w:hAnsi="Calibri" w:cs="Calibri"/>
          <w:sz w:val="24"/>
          <w:szCs w:val="24"/>
        </w:rPr>
        <w:t>w</w:t>
      </w:r>
      <w:r w:rsidR="00DA32E0" w:rsidRPr="000362AF">
        <w:rPr>
          <w:rFonts w:ascii="Calibri" w:eastAsia="Times New Roman" w:hAnsi="Calibri" w:cs="Calibri"/>
          <w:sz w:val="24"/>
          <w:szCs w:val="24"/>
        </w:rPr>
        <w:t>ykaz robót budowlanych – załącznik n</w:t>
      </w:r>
      <w:r w:rsidR="00113C70" w:rsidRPr="000362AF">
        <w:rPr>
          <w:rFonts w:ascii="Calibri" w:eastAsia="Times New Roman" w:hAnsi="Calibri" w:cs="Calibri"/>
          <w:sz w:val="24"/>
          <w:szCs w:val="24"/>
        </w:rPr>
        <w:t>r 5</w:t>
      </w:r>
      <w:r w:rsidR="00DA32E0" w:rsidRPr="000362AF">
        <w:rPr>
          <w:rFonts w:ascii="Calibri" w:eastAsia="Times New Roman" w:hAnsi="Calibri" w:cs="Calibri"/>
          <w:sz w:val="24"/>
          <w:szCs w:val="24"/>
        </w:rPr>
        <w:t xml:space="preserve"> do niniejszego WZ</w:t>
      </w:r>
      <w:r w:rsidRPr="000362AF">
        <w:rPr>
          <w:rFonts w:ascii="Calibri" w:eastAsia="Times New Roman" w:hAnsi="Calibri" w:cs="Calibri"/>
          <w:sz w:val="24"/>
          <w:szCs w:val="24"/>
        </w:rPr>
        <w:t xml:space="preserve"> </w:t>
      </w:r>
    </w:p>
    <w:p w:rsidR="00DA32E0" w:rsidRPr="000362AF" w:rsidRDefault="00DA32E0" w:rsidP="00927351">
      <w:pPr>
        <w:widowControl w:val="0"/>
        <w:numPr>
          <w:ilvl w:val="1"/>
          <w:numId w:val="3"/>
        </w:numPr>
        <w:tabs>
          <w:tab w:val="num" w:pos="851"/>
        </w:tabs>
        <w:overflowPunct w:val="0"/>
        <w:autoSpaceDE w:val="0"/>
        <w:autoSpaceDN w:val="0"/>
        <w:adjustRightInd w:val="0"/>
        <w:spacing w:after="0"/>
        <w:ind w:left="709" w:hanging="425"/>
        <w:rPr>
          <w:rFonts w:ascii="Calibri" w:eastAsia="Times New Roman" w:hAnsi="Calibri" w:cs="Calibri"/>
          <w:sz w:val="24"/>
          <w:szCs w:val="24"/>
        </w:rPr>
      </w:pPr>
      <w:r w:rsidRPr="000362AF">
        <w:rPr>
          <w:rFonts w:ascii="Calibri" w:eastAsia="Times New Roman" w:hAnsi="Calibri" w:cs="Calibri"/>
          <w:sz w:val="24"/>
          <w:szCs w:val="24"/>
        </w:rPr>
        <w:t>odpis z właściwego rejestru lub z centralnej ewidencji i informacji o działalności gospodarczej, jeżeli odrębne przepisy wymagają wpisu do rejestru lub ewidencji lub pełnomocnictwo, w celu potwierdzenia umocowania do reprezentowania Wykonawcy.</w:t>
      </w:r>
    </w:p>
    <w:p w:rsidR="00662F94" w:rsidRPr="00CD3DF0" w:rsidRDefault="00662F94" w:rsidP="00662F94">
      <w:pPr>
        <w:widowControl w:val="0"/>
        <w:tabs>
          <w:tab w:val="left" w:pos="426"/>
        </w:tabs>
        <w:autoSpaceDE w:val="0"/>
        <w:autoSpaceDN w:val="0"/>
        <w:adjustRightInd w:val="0"/>
        <w:spacing w:before="240" w:after="0"/>
        <w:ind w:firstLine="284"/>
        <w:rPr>
          <w:rFonts w:ascii="Calibri" w:eastAsia="Times New Roman" w:hAnsi="Calibri" w:cs="Calibri"/>
          <w:b/>
          <w:bCs/>
          <w:sz w:val="24"/>
          <w:szCs w:val="24"/>
        </w:rPr>
      </w:pPr>
      <w:r>
        <w:rPr>
          <w:rFonts w:ascii="Calibri" w:eastAsia="Times New Roman" w:hAnsi="Calibri" w:cs="Calibri"/>
          <w:b/>
          <w:bCs/>
          <w:sz w:val="24"/>
          <w:szCs w:val="24"/>
        </w:rPr>
        <w:t xml:space="preserve">Składając ofertę na Część 2 </w:t>
      </w:r>
      <w:r w:rsidRPr="00662F94">
        <w:rPr>
          <w:rFonts w:ascii="Calibri" w:eastAsia="Times New Roman" w:hAnsi="Calibri" w:cs="Calibri"/>
          <w:b/>
          <w:bCs/>
          <w:sz w:val="24"/>
          <w:szCs w:val="24"/>
        </w:rPr>
        <w:t>„Budowa sieci kanalizacji sanitarnej w miejscowości Konradowo”</w:t>
      </w:r>
    </w:p>
    <w:p w:rsidR="00662F94" w:rsidRDefault="00662F94" w:rsidP="00662F94">
      <w:pPr>
        <w:widowControl w:val="0"/>
        <w:numPr>
          <w:ilvl w:val="0"/>
          <w:numId w:val="55"/>
        </w:numPr>
        <w:tabs>
          <w:tab w:val="clear" w:pos="3621"/>
        </w:tabs>
        <w:overflowPunct w:val="0"/>
        <w:autoSpaceDE w:val="0"/>
        <w:autoSpaceDN w:val="0"/>
        <w:adjustRightInd w:val="0"/>
        <w:spacing w:after="0"/>
        <w:ind w:left="709" w:hanging="425"/>
        <w:rPr>
          <w:rFonts w:ascii="Calibri" w:eastAsia="Times New Roman" w:hAnsi="Calibri" w:cs="Calibri"/>
          <w:sz w:val="24"/>
          <w:szCs w:val="24"/>
        </w:rPr>
      </w:pPr>
      <w:r w:rsidRPr="00DA32E0">
        <w:rPr>
          <w:rFonts w:ascii="Calibri" w:eastAsia="Times New Roman" w:hAnsi="Calibri" w:cs="Calibri"/>
          <w:sz w:val="24"/>
          <w:szCs w:val="24"/>
        </w:rPr>
        <w:t xml:space="preserve">oświadczenie dotyczące spełniania warunków udziału oraz braku podstaw wykluczenia </w:t>
      </w:r>
      <w:r w:rsidRPr="00DA32E0">
        <w:rPr>
          <w:rFonts w:ascii="Calibri" w:eastAsia="Times New Roman" w:hAnsi="Calibri" w:cs="Calibri"/>
          <w:sz w:val="24"/>
          <w:szCs w:val="24"/>
        </w:rPr>
        <w:br/>
        <w:t>z wyk</w:t>
      </w:r>
      <w:r>
        <w:rPr>
          <w:rFonts w:ascii="Calibri" w:eastAsia="Times New Roman" w:hAnsi="Calibri" w:cs="Calibri"/>
          <w:sz w:val="24"/>
          <w:szCs w:val="24"/>
        </w:rPr>
        <w:t>orzystaniem wzoru – załącznik nr 4</w:t>
      </w:r>
      <w:r w:rsidRPr="00DA32E0">
        <w:rPr>
          <w:rFonts w:ascii="Calibri" w:eastAsia="Times New Roman" w:hAnsi="Calibri" w:cs="Calibri"/>
          <w:sz w:val="24"/>
          <w:szCs w:val="24"/>
        </w:rPr>
        <w:t xml:space="preserve"> do niniejszego WZ;</w:t>
      </w:r>
    </w:p>
    <w:p w:rsidR="00662F94" w:rsidRDefault="00662F94" w:rsidP="00662F94">
      <w:pPr>
        <w:widowControl w:val="0"/>
        <w:numPr>
          <w:ilvl w:val="0"/>
          <w:numId w:val="55"/>
        </w:numPr>
        <w:tabs>
          <w:tab w:val="clear" w:pos="3621"/>
          <w:tab w:val="num" w:pos="851"/>
        </w:tabs>
        <w:overflowPunct w:val="0"/>
        <w:autoSpaceDE w:val="0"/>
        <w:autoSpaceDN w:val="0"/>
        <w:adjustRightInd w:val="0"/>
        <w:spacing w:after="0"/>
        <w:ind w:left="709" w:hanging="425"/>
        <w:rPr>
          <w:rFonts w:ascii="Calibri" w:eastAsia="Times New Roman" w:hAnsi="Calibri" w:cs="Calibri"/>
          <w:sz w:val="24"/>
          <w:szCs w:val="24"/>
        </w:rPr>
      </w:pPr>
      <w:r>
        <w:rPr>
          <w:rFonts w:ascii="Calibri" w:eastAsia="Times New Roman" w:hAnsi="Calibri" w:cs="Calibri"/>
          <w:sz w:val="24"/>
          <w:szCs w:val="24"/>
        </w:rPr>
        <w:t>w</w:t>
      </w:r>
      <w:r w:rsidRPr="00AE32C3">
        <w:rPr>
          <w:rFonts w:ascii="Calibri" w:eastAsia="Times New Roman" w:hAnsi="Calibri" w:cs="Calibri"/>
          <w:sz w:val="24"/>
          <w:szCs w:val="24"/>
        </w:rPr>
        <w:t>ykaz robót budowlanych – załącznik nr 5 do niniejszego WZ</w:t>
      </w:r>
      <w:r w:rsidR="000362AF">
        <w:rPr>
          <w:rFonts w:ascii="Calibri" w:eastAsia="Times New Roman" w:hAnsi="Calibri" w:cs="Calibri"/>
          <w:sz w:val="24"/>
          <w:szCs w:val="24"/>
        </w:rPr>
        <w:t>;</w:t>
      </w:r>
    </w:p>
    <w:p w:rsidR="00662F94" w:rsidRPr="00AE32C3" w:rsidRDefault="00662F94" w:rsidP="00662F94">
      <w:pPr>
        <w:widowControl w:val="0"/>
        <w:numPr>
          <w:ilvl w:val="0"/>
          <w:numId w:val="55"/>
        </w:numPr>
        <w:tabs>
          <w:tab w:val="clear" w:pos="3621"/>
          <w:tab w:val="num" w:pos="851"/>
        </w:tabs>
        <w:overflowPunct w:val="0"/>
        <w:autoSpaceDE w:val="0"/>
        <w:autoSpaceDN w:val="0"/>
        <w:adjustRightInd w:val="0"/>
        <w:spacing w:after="0"/>
        <w:ind w:left="709" w:hanging="425"/>
        <w:rPr>
          <w:rFonts w:ascii="Calibri" w:eastAsia="Times New Roman" w:hAnsi="Calibri" w:cs="Calibri"/>
          <w:sz w:val="24"/>
          <w:szCs w:val="24"/>
        </w:rPr>
      </w:pPr>
      <w:r>
        <w:rPr>
          <w:rFonts w:ascii="Calibri" w:eastAsia="Times New Roman" w:hAnsi="Calibri" w:cs="Calibri"/>
          <w:sz w:val="24"/>
          <w:szCs w:val="24"/>
        </w:rPr>
        <w:t>w</w:t>
      </w:r>
      <w:r w:rsidRPr="00AE32C3">
        <w:rPr>
          <w:rFonts w:ascii="Calibri" w:eastAsia="Times New Roman" w:hAnsi="Calibri" w:cs="Calibri"/>
          <w:sz w:val="24"/>
          <w:szCs w:val="24"/>
        </w:rPr>
        <w:t xml:space="preserve">ykaz usług – </w:t>
      </w:r>
      <w:r w:rsidRPr="00AE32C3">
        <w:rPr>
          <w:rFonts w:cs="Calibri"/>
          <w:sz w:val="24"/>
          <w:szCs w:val="24"/>
        </w:rPr>
        <w:t>załącznik nr 6 do niniejszego WZ</w:t>
      </w:r>
      <w:r w:rsidR="000362AF">
        <w:rPr>
          <w:rFonts w:cs="Calibri"/>
          <w:sz w:val="24"/>
          <w:szCs w:val="24"/>
        </w:rPr>
        <w:t>;</w:t>
      </w:r>
    </w:p>
    <w:p w:rsidR="00662F94" w:rsidRPr="00662F94" w:rsidRDefault="00662F94" w:rsidP="00662F94">
      <w:pPr>
        <w:widowControl w:val="0"/>
        <w:numPr>
          <w:ilvl w:val="0"/>
          <w:numId w:val="55"/>
        </w:numPr>
        <w:tabs>
          <w:tab w:val="clear" w:pos="3621"/>
          <w:tab w:val="num" w:pos="851"/>
        </w:tabs>
        <w:overflowPunct w:val="0"/>
        <w:autoSpaceDE w:val="0"/>
        <w:autoSpaceDN w:val="0"/>
        <w:adjustRightInd w:val="0"/>
        <w:spacing w:after="0"/>
        <w:ind w:left="709" w:hanging="425"/>
        <w:rPr>
          <w:rFonts w:ascii="Calibri" w:eastAsia="Times New Roman" w:hAnsi="Calibri" w:cs="Calibri"/>
          <w:sz w:val="24"/>
          <w:szCs w:val="24"/>
        </w:rPr>
      </w:pPr>
      <w:r w:rsidRPr="00DA32E0">
        <w:rPr>
          <w:rFonts w:ascii="Calibri" w:eastAsia="Times New Roman" w:hAnsi="Calibri" w:cs="Calibri"/>
          <w:sz w:val="24"/>
          <w:szCs w:val="24"/>
        </w:rPr>
        <w:t>odpis z właściwego rejestru lub z centralnej ewidencji i informacji o działalności gospodarczej, jeżeli odrębne przepisy wymagają wpisu do rejestru lub ewidencji lub pełnomocnictwo, w celu potwierdzenia umocowania do reprezentowania Wykonawcy.</w:t>
      </w:r>
    </w:p>
    <w:p w:rsidR="00DA32E0" w:rsidRPr="00DA32E0" w:rsidRDefault="00DA32E0" w:rsidP="00927351">
      <w:pPr>
        <w:widowControl w:val="0"/>
        <w:numPr>
          <w:ilvl w:val="0"/>
          <w:numId w:val="3"/>
        </w:numPr>
        <w:overflowPunct w:val="0"/>
        <w:autoSpaceDE w:val="0"/>
        <w:autoSpaceDN w:val="0"/>
        <w:adjustRightInd w:val="0"/>
        <w:spacing w:before="240" w:after="0"/>
        <w:ind w:left="284" w:hanging="284"/>
        <w:rPr>
          <w:rFonts w:ascii="Calibri" w:eastAsia="Times New Roman" w:hAnsi="Calibri" w:cs="Calibri"/>
          <w:b/>
          <w:bCs/>
          <w:sz w:val="24"/>
          <w:szCs w:val="24"/>
        </w:rPr>
      </w:pPr>
      <w:r w:rsidRPr="00DA32E0">
        <w:rPr>
          <w:rFonts w:ascii="Calibri" w:eastAsia="Times New Roman" w:hAnsi="Calibri" w:cs="Calibri"/>
          <w:b/>
          <w:bCs/>
          <w:sz w:val="24"/>
          <w:szCs w:val="24"/>
          <w:u w:val="single"/>
        </w:rPr>
        <w:t xml:space="preserve">Wykonawca zamieszkały poza terytorium Rzeczypospolitej Polskiej: </w:t>
      </w:r>
    </w:p>
    <w:p w:rsidR="00DA32E0" w:rsidRPr="00DA32E0" w:rsidRDefault="00DA32E0" w:rsidP="00927351">
      <w:pPr>
        <w:widowControl w:val="0"/>
        <w:numPr>
          <w:ilvl w:val="1"/>
          <w:numId w:val="4"/>
        </w:numPr>
        <w:tabs>
          <w:tab w:val="num" w:pos="709"/>
        </w:tabs>
        <w:overflowPunct w:val="0"/>
        <w:autoSpaceDE w:val="0"/>
        <w:autoSpaceDN w:val="0"/>
        <w:adjustRightInd w:val="0"/>
        <w:spacing w:after="0"/>
        <w:ind w:left="709" w:hanging="283"/>
        <w:rPr>
          <w:rFonts w:ascii="Calibri" w:eastAsia="Times New Roman" w:hAnsi="Calibri" w:cs="Calibri"/>
          <w:sz w:val="24"/>
          <w:szCs w:val="24"/>
        </w:rPr>
      </w:pPr>
      <w:r w:rsidRPr="00DA32E0">
        <w:rPr>
          <w:rFonts w:ascii="Calibri" w:eastAsia="Times New Roman" w:hAnsi="Calibri" w:cs="Calibri"/>
          <w:sz w:val="24"/>
          <w:szCs w:val="24"/>
        </w:rPr>
        <w:t xml:space="preserve">Jeżeli Wykonawca ma siedzibę lub miejsce zamieszkania poza terytorium Rzeczpospolitej Polskiej, zamiast dokumentów, o których mowa w ust. 1 niniejszego rozdziału, składa dokument lub dokumenty wystawione w kraju, w którym ma siedzibę lub miejsce zamieszkania. </w:t>
      </w:r>
    </w:p>
    <w:p w:rsidR="00DA32E0" w:rsidRPr="00DA32E0" w:rsidRDefault="00DA32E0" w:rsidP="00927351">
      <w:pPr>
        <w:widowControl w:val="0"/>
        <w:numPr>
          <w:ilvl w:val="1"/>
          <w:numId w:val="4"/>
        </w:numPr>
        <w:tabs>
          <w:tab w:val="num" w:pos="709"/>
        </w:tabs>
        <w:overflowPunct w:val="0"/>
        <w:autoSpaceDE w:val="0"/>
        <w:autoSpaceDN w:val="0"/>
        <w:adjustRightInd w:val="0"/>
        <w:spacing w:after="0"/>
        <w:ind w:left="709" w:hanging="283"/>
        <w:rPr>
          <w:rFonts w:ascii="Calibri" w:eastAsia="Times New Roman" w:hAnsi="Calibri" w:cs="Calibri"/>
          <w:b/>
          <w:bCs/>
          <w:sz w:val="24"/>
          <w:szCs w:val="24"/>
        </w:rPr>
      </w:pPr>
      <w:r w:rsidRPr="00DA32E0">
        <w:rPr>
          <w:rFonts w:ascii="Calibri" w:eastAsia="Times New Roman" w:hAnsi="Calibri" w:cs="Calibri"/>
          <w:sz w:val="24"/>
          <w:szCs w:val="24"/>
        </w:rPr>
        <w:t xml:space="preserve">Dokumenty te są składane w formie oryginału, odpisu, wypisu, wyciągu lub kopii przetłumaczonych na język polski. </w:t>
      </w:r>
    </w:p>
    <w:p w:rsidR="00DA32E0" w:rsidRPr="00DA32E0" w:rsidRDefault="00DA32E0" w:rsidP="00927351">
      <w:pPr>
        <w:widowControl w:val="0"/>
        <w:numPr>
          <w:ilvl w:val="1"/>
          <w:numId w:val="4"/>
        </w:numPr>
        <w:tabs>
          <w:tab w:val="num" w:pos="709"/>
        </w:tabs>
        <w:overflowPunct w:val="0"/>
        <w:autoSpaceDE w:val="0"/>
        <w:autoSpaceDN w:val="0"/>
        <w:adjustRightInd w:val="0"/>
        <w:spacing w:after="0"/>
        <w:ind w:left="709" w:hanging="283"/>
        <w:rPr>
          <w:rFonts w:ascii="Calibri" w:eastAsia="Times New Roman" w:hAnsi="Calibri" w:cs="Calibri"/>
          <w:b/>
          <w:bCs/>
          <w:sz w:val="24"/>
          <w:szCs w:val="24"/>
        </w:rPr>
      </w:pPr>
      <w:r w:rsidRPr="00DA32E0">
        <w:rPr>
          <w:rFonts w:ascii="Calibri" w:eastAsia="Times New Roman" w:hAnsi="Calibri" w:cs="Calibri"/>
          <w:sz w:val="24"/>
          <w:szCs w:val="24"/>
        </w:rPr>
        <w:t xml:space="preserve">Jeżeli w kraju pochodzenia osoby lub w kraju, w którym Wykonawca ma siedzibę lub miejsce zamieszkania, nie wydaje się tych dokumentów, zastępuje się je dokumentem zawierającym oświadczenie złożone przed notariuszem, właściwym organem sądowym, administracyjnym albo organem samorządu zawodowego lub gospodarczego odpowiednio w kraju pochodzenia osoby lub kraju, w którym wykonawca ma siedzibę lub miejsce zamieszkania. </w:t>
      </w:r>
    </w:p>
    <w:p w:rsidR="00DA32E0" w:rsidRPr="00DA32E0" w:rsidRDefault="00DA32E0" w:rsidP="00927351">
      <w:pPr>
        <w:widowControl w:val="0"/>
        <w:numPr>
          <w:ilvl w:val="1"/>
          <w:numId w:val="4"/>
        </w:numPr>
        <w:tabs>
          <w:tab w:val="num" w:pos="709"/>
          <w:tab w:val="num" w:pos="1008"/>
        </w:tabs>
        <w:overflowPunct w:val="0"/>
        <w:autoSpaceDE w:val="0"/>
        <w:autoSpaceDN w:val="0"/>
        <w:adjustRightInd w:val="0"/>
        <w:spacing w:after="0"/>
        <w:ind w:left="709" w:hanging="283"/>
        <w:rPr>
          <w:rFonts w:ascii="Calibri" w:eastAsia="Times New Roman" w:hAnsi="Calibri" w:cs="Calibri"/>
          <w:b/>
          <w:bCs/>
          <w:sz w:val="24"/>
          <w:szCs w:val="24"/>
        </w:rPr>
      </w:pPr>
      <w:r w:rsidRPr="00DA32E0">
        <w:rPr>
          <w:rFonts w:ascii="Calibri" w:eastAsia="Times New Roman" w:hAnsi="Calibri" w:cs="Calibri"/>
          <w:sz w:val="24"/>
          <w:szCs w:val="24"/>
        </w:rPr>
        <w:t xml:space="preserve">Dokumenty dołączone do oferty, sporządzone w języku obcym, składane są wraz z tłumaczeniem na język polski, sporządzonym przez tłumacza przysięgłego. </w:t>
      </w:r>
    </w:p>
    <w:p w:rsidR="00DA32E0" w:rsidRPr="00662F94" w:rsidRDefault="00DA32E0" w:rsidP="001224BB">
      <w:pPr>
        <w:pStyle w:val="Akapitzlist"/>
        <w:numPr>
          <w:ilvl w:val="0"/>
          <w:numId w:val="3"/>
        </w:numPr>
        <w:tabs>
          <w:tab w:val="clear" w:pos="720"/>
          <w:tab w:val="num" w:pos="284"/>
        </w:tabs>
        <w:ind w:left="284" w:hanging="284"/>
        <w:rPr>
          <w:rFonts w:cs="Calibri"/>
          <w:iCs/>
          <w:sz w:val="24"/>
          <w:szCs w:val="24"/>
          <w:lang w:val="pl-PL"/>
        </w:rPr>
      </w:pPr>
      <w:r w:rsidRPr="00662F94">
        <w:rPr>
          <w:rFonts w:cs="Calibri"/>
          <w:iCs/>
          <w:sz w:val="24"/>
          <w:szCs w:val="24"/>
          <w:lang w:val="pl-PL"/>
        </w:rPr>
        <w:t>Wykonawca może nie składać dokumen</w:t>
      </w:r>
      <w:r w:rsidR="00370D85" w:rsidRPr="00662F94">
        <w:rPr>
          <w:rFonts w:cs="Calibri"/>
          <w:iCs/>
          <w:sz w:val="24"/>
          <w:szCs w:val="24"/>
          <w:lang w:val="pl-PL"/>
        </w:rPr>
        <w:t xml:space="preserve">tu, o którym mowa w ust. 1 pkt </w:t>
      </w:r>
      <w:r w:rsidR="00662F94" w:rsidRPr="00662F94">
        <w:rPr>
          <w:rFonts w:cs="Calibri"/>
          <w:iCs/>
          <w:sz w:val="24"/>
          <w:szCs w:val="24"/>
          <w:lang w:val="pl-PL"/>
        </w:rPr>
        <w:t xml:space="preserve">3) wskazany w Części 1 i pkt </w:t>
      </w:r>
      <w:r w:rsidR="00370D85" w:rsidRPr="00662F94">
        <w:rPr>
          <w:rFonts w:cs="Calibri"/>
          <w:iCs/>
          <w:sz w:val="24"/>
          <w:szCs w:val="24"/>
          <w:lang w:val="pl-PL"/>
        </w:rPr>
        <w:t>4)</w:t>
      </w:r>
      <w:r w:rsidR="00662F94" w:rsidRPr="00662F94">
        <w:rPr>
          <w:rFonts w:cs="Calibri"/>
          <w:iCs/>
          <w:sz w:val="24"/>
          <w:szCs w:val="24"/>
          <w:lang w:val="pl-PL"/>
        </w:rPr>
        <w:t xml:space="preserve"> wskazany w Części 2 (odpis z właściwego rejestru lub z centralnej ewidencji i informacji o działalności gospodarczej, jeżeli odrębne przepisy wymagają wpisu do rejestru lub ewidencji lub pełnomocnictwo, w celu potwierdzenia umocowan</w:t>
      </w:r>
      <w:r w:rsidR="00662F94">
        <w:rPr>
          <w:rFonts w:cs="Calibri"/>
          <w:iCs/>
          <w:sz w:val="24"/>
          <w:szCs w:val="24"/>
          <w:lang w:val="pl-PL"/>
        </w:rPr>
        <w:t>ia do reprezentowania Wykonawcy)</w:t>
      </w:r>
      <w:r w:rsidRPr="00662F94">
        <w:rPr>
          <w:rFonts w:cs="Calibri"/>
          <w:iCs/>
          <w:sz w:val="24"/>
          <w:szCs w:val="24"/>
          <w:lang w:val="pl-PL"/>
        </w:rPr>
        <w:t xml:space="preserve">, </w:t>
      </w:r>
      <w:r w:rsidRPr="00662F94">
        <w:rPr>
          <w:rFonts w:cs="Calibri"/>
          <w:iCs/>
          <w:sz w:val="24"/>
          <w:szCs w:val="24"/>
          <w:lang w:val="pl-PL"/>
        </w:rPr>
        <w:lastRenderedPageBreak/>
        <w:t>jeżeli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tego dokumentu;</w:t>
      </w:r>
    </w:p>
    <w:p w:rsidR="00DA32E0" w:rsidRPr="00DA32E0" w:rsidRDefault="00DA32E0" w:rsidP="00927351">
      <w:pPr>
        <w:pStyle w:val="Akapitzlist"/>
        <w:widowControl w:val="0"/>
        <w:numPr>
          <w:ilvl w:val="0"/>
          <w:numId w:val="11"/>
        </w:numPr>
        <w:overflowPunct w:val="0"/>
        <w:autoSpaceDE w:val="0"/>
        <w:autoSpaceDN w:val="0"/>
        <w:adjustRightInd w:val="0"/>
        <w:spacing w:before="240" w:after="0"/>
        <w:ind w:left="0" w:hanging="284"/>
        <w:rPr>
          <w:rFonts w:cs="Calibri"/>
          <w:sz w:val="24"/>
          <w:szCs w:val="24"/>
          <w:lang w:val="pl-PL"/>
        </w:rPr>
      </w:pPr>
      <w:bookmarkStart w:id="3" w:name="_Toc108098074"/>
      <w:r w:rsidRPr="00DA32E0">
        <w:rPr>
          <w:rFonts w:cstheme="minorHAnsi"/>
          <w:b/>
          <w:bCs/>
          <w:color w:val="365F91" w:themeColor="accent1" w:themeShade="BF"/>
          <w:sz w:val="24"/>
          <w:szCs w:val="28"/>
          <w:lang w:val="pl-PL"/>
        </w:rPr>
        <w:t>Informacje o sposobie porozumiewania się zamawiającego z wykonawcami oraz przekazywania oświadczeń i dokumentów, a także wskazanie osób uprawnionych do porozumiewania się z wykonawcami</w:t>
      </w:r>
      <w:bookmarkEnd w:id="3"/>
    </w:p>
    <w:p w:rsidR="00DA32E0" w:rsidRPr="00DA32E0" w:rsidRDefault="00DA32E0" w:rsidP="00927351">
      <w:pPr>
        <w:widowControl w:val="0"/>
        <w:numPr>
          <w:ilvl w:val="0"/>
          <w:numId w:val="5"/>
        </w:numPr>
        <w:overflowPunct w:val="0"/>
        <w:autoSpaceDE w:val="0"/>
        <w:autoSpaceDN w:val="0"/>
        <w:adjustRightInd w:val="0"/>
        <w:spacing w:after="0"/>
        <w:ind w:left="284" w:hanging="284"/>
        <w:rPr>
          <w:rFonts w:ascii="Calibri" w:eastAsia="Times New Roman" w:hAnsi="Calibri" w:cs="Calibri"/>
          <w:bCs/>
          <w:sz w:val="24"/>
          <w:szCs w:val="24"/>
        </w:rPr>
      </w:pPr>
      <w:r w:rsidRPr="00DA32E0">
        <w:rPr>
          <w:rFonts w:ascii="Calibri" w:eastAsia="Times New Roman" w:hAnsi="Calibri" w:cs="Calibri"/>
          <w:bCs/>
          <w:sz w:val="24"/>
          <w:szCs w:val="24"/>
        </w:rPr>
        <w:t>Informacje ogólne:</w:t>
      </w:r>
    </w:p>
    <w:p w:rsidR="00DA32E0" w:rsidRPr="00662F94" w:rsidRDefault="00DA32E0" w:rsidP="00662F94">
      <w:pPr>
        <w:widowControl w:val="0"/>
        <w:numPr>
          <w:ilvl w:val="1"/>
          <w:numId w:val="3"/>
        </w:numPr>
        <w:tabs>
          <w:tab w:val="num" w:pos="1701"/>
        </w:tabs>
        <w:overflowPunct w:val="0"/>
        <w:autoSpaceDE w:val="0"/>
        <w:autoSpaceDN w:val="0"/>
        <w:adjustRightInd w:val="0"/>
        <w:spacing w:after="0"/>
        <w:ind w:left="709" w:hanging="426"/>
        <w:contextualSpacing/>
        <w:rPr>
          <w:rFonts w:ascii="Calibri" w:eastAsia="Times New Roman" w:hAnsi="Calibri" w:cs="Calibri"/>
          <w:bCs/>
          <w:sz w:val="24"/>
          <w:szCs w:val="24"/>
        </w:rPr>
      </w:pPr>
      <w:r w:rsidRPr="00DA32E0">
        <w:rPr>
          <w:rFonts w:ascii="Calibri" w:eastAsia="Times New Roman" w:hAnsi="Calibri" w:cs="Calibri"/>
          <w:bCs/>
          <w:sz w:val="24"/>
          <w:szCs w:val="24"/>
        </w:rPr>
        <w:t>postępowanie prowadzone</w:t>
      </w:r>
      <w:r w:rsidR="0059637D">
        <w:rPr>
          <w:rFonts w:ascii="Calibri" w:eastAsia="Times New Roman" w:hAnsi="Calibri" w:cs="Calibri"/>
          <w:bCs/>
          <w:sz w:val="24"/>
          <w:szCs w:val="24"/>
        </w:rPr>
        <w:t xml:space="preserve"> jest w języku polskim, w postaci</w:t>
      </w:r>
      <w:r w:rsidRPr="00DA32E0">
        <w:rPr>
          <w:rFonts w:ascii="Calibri" w:eastAsia="Times New Roman" w:hAnsi="Calibri" w:cs="Calibri"/>
          <w:bCs/>
          <w:sz w:val="24"/>
          <w:szCs w:val="24"/>
        </w:rPr>
        <w:t xml:space="preserve"> elektronicznej </w:t>
      </w:r>
      <w:r w:rsidRPr="00DA32E0">
        <w:rPr>
          <w:rFonts w:ascii="Calibri" w:eastAsia="Times New Roman" w:hAnsi="Calibri" w:cs="Calibri"/>
          <w:bCs/>
          <w:sz w:val="24"/>
          <w:szCs w:val="24"/>
        </w:rPr>
        <w:br/>
        <w:t>za pośrednictwem platformazakupowa.pl (dalej jako „Platforma”) pod adresem internetowym:  https://platformazakupowa.pl/pn/skwschowa (Profil Nabywcy – Spółka Komunalna Wschowa Sp. z o.o. platformazakupowa.pl)</w:t>
      </w:r>
      <w:r w:rsidR="00662F94">
        <w:rPr>
          <w:rFonts w:ascii="Calibri" w:eastAsia="Times New Roman" w:hAnsi="Calibri" w:cs="Calibri"/>
          <w:bCs/>
          <w:sz w:val="24"/>
          <w:szCs w:val="24"/>
        </w:rPr>
        <w:t xml:space="preserve"> lub za pośrednictwem poczty elektronicznej adres e-mail: </w:t>
      </w:r>
      <w:hyperlink r:id="rId13" w:history="1">
        <w:r w:rsidR="00662F94" w:rsidRPr="0072503C">
          <w:rPr>
            <w:rStyle w:val="Hipercze"/>
            <w:rFonts w:ascii="Calibri" w:eastAsia="Times New Roman" w:hAnsi="Calibri" w:cs="Calibri"/>
            <w:bCs/>
            <w:sz w:val="24"/>
            <w:szCs w:val="24"/>
          </w:rPr>
          <w:t>beata.jurek@skwschowa.pl</w:t>
        </w:r>
      </w:hyperlink>
      <w:r w:rsidR="00662F94">
        <w:rPr>
          <w:rFonts w:ascii="Calibri" w:eastAsia="Times New Roman" w:hAnsi="Calibri" w:cs="Calibri"/>
          <w:bCs/>
          <w:sz w:val="24"/>
          <w:szCs w:val="24"/>
        </w:rPr>
        <w:t>;</w:t>
      </w:r>
    </w:p>
    <w:p w:rsidR="00DA32E0" w:rsidRPr="00DA32E0" w:rsidRDefault="00DA32E0" w:rsidP="00927351">
      <w:pPr>
        <w:widowControl w:val="0"/>
        <w:numPr>
          <w:ilvl w:val="1"/>
          <w:numId w:val="3"/>
        </w:numPr>
        <w:tabs>
          <w:tab w:val="num" w:pos="1701"/>
        </w:tabs>
        <w:overflowPunct w:val="0"/>
        <w:autoSpaceDE w:val="0"/>
        <w:autoSpaceDN w:val="0"/>
        <w:adjustRightInd w:val="0"/>
        <w:spacing w:after="0"/>
        <w:ind w:left="709" w:hanging="426"/>
        <w:contextualSpacing/>
        <w:rPr>
          <w:rFonts w:ascii="Calibri" w:eastAsia="Times New Roman" w:hAnsi="Calibri" w:cs="Calibri"/>
          <w:bCs/>
          <w:sz w:val="24"/>
          <w:szCs w:val="24"/>
        </w:rPr>
      </w:pPr>
      <w:r w:rsidRPr="00DA32E0">
        <w:rPr>
          <w:rFonts w:ascii="Calibri" w:eastAsia="Times New Roman" w:hAnsi="Calibri" w:cs="Calibri"/>
          <w:bCs/>
          <w:sz w:val="24"/>
          <w:szCs w:val="24"/>
        </w:rPr>
        <w:t xml:space="preserve">w zakresie pytań technicznych związanych z działaniem systemu (Platformy) Zamawiający prosi o kontakt z Centrum Wsparcia Klienta platformazakupowa.pl pod numerem tel. 22 1010202, </w:t>
      </w:r>
      <w:hyperlink r:id="rId14" w:history="1">
        <w:r w:rsidRPr="00DA32E0">
          <w:rPr>
            <w:rFonts w:ascii="Calibri" w:eastAsia="Times New Roman" w:hAnsi="Calibri" w:cs="Calibri"/>
            <w:bCs/>
            <w:color w:val="0000FF" w:themeColor="hyperlink"/>
            <w:sz w:val="24"/>
            <w:szCs w:val="24"/>
            <w:u w:val="single"/>
          </w:rPr>
          <w:t>cwk@platformazakupowa.pl</w:t>
        </w:r>
      </w:hyperlink>
      <w:r w:rsidRPr="00DA32E0">
        <w:rPr>
          <w:rFonts w:ascii="Calibri" w:eastAsia="Times New Roman" w:hAnsi="Calibri" w:cs="Calibri"/>
          <w:bCs/>
          <w:sz w:val="24"/>
          <w:szCs w:val="24"/>
        </w:rPr>
        <w:t>;</w:t>
      </w:r>
    </w:p>
    <w:p w:rsidR="00DA32E0" w:rsidRPr="00DA32E0" w:rsidRDefault="00DA32E0" w:rsidP="00927351">
      <w:pPr>
        <w:widowControl w:val="0"/>
        <w:numPr>
          <w:ilvl w:val="1"/>
          <w:numId w:val="3"/>
        </w:numPr>
        <w:tabs>
          <w:tab w:val="num" w:pos="1701"/>
        </w:tabs>
        <w:overflowPunct w:val="0"/>
        <w:autoSpaceDE w:val="0"/>
        <w:autoSpaceDN w:val="0"/>
        <w:adjustRightInd w:val="0"/>
        <w:spacing w:after="0"/>
        <w:ind w:left="709" w:hanging="426"/>
        <w:contextualSpacing/>
        <w:rPr>
          <w:rFonts w:ascii="Calibri" w:eastAsia="Times New Roman" w:hAnsi="Calibri" w:cs="Calibri"/>
          <w:bCs/>
          <w:sz w:val="24"/>
          <w:szCs w:val="24"/>
        </w:rPr>
      </w:pPr>
      <w:r w:rsidRPr="00DA32E0">
        <w:rPr>
          <w:rFonts w:ascii="Calibri" w:eastAsia="Times New Roman" w:hAnsi="Calibri" w:cs="Calibri"/>
          <w:bCs/>
          <w:sz w:val="24"/>
          <w:szCs w:val="24"/>
        </w:rPr>
        <w:t>wymagania techniczne i organizacyjne opisane zostały w Regulaminie platformazakupowa.pl (https://platformazakupowa.pl/strona/1</w:t>
      </w:r>
      <w:r w:rsidRPr="00DA32E0">
        <w:rPr>
          <w:rFonts w:ascii="Calibri" w:eastAsia="Times New Roman" w:hAnsi="Calibri" w:cs="Calibri"/>
          <w:b/>
          <w:bCs/>
          <w:sz w:val="24"/>
          <w:szCs w:val="24"/>
        </w:rPr>
        <w:t>-regulamin);</w:t>
      </w:r>
    </w:p>
    <w:p w:rsidR="00DA32E0" w:rsidRPr="00DA32E0" w:rsidRDefault="00DA32E0" w:rsidP="00927351">
      <w:pPr>
        <w:widowControl w:val="0"/>
        <w:numPr>
          <w:ilvl w:val="0"/>
          <w:numId w:val="39"/>
        </w:numPr>
        <w:overflowPunct w:val="0"/>
        <w:autoSpaceDE w:val="0"/>
        <w:autoSpaceDN w:val="0"/>
        <w:adjustRightInd w:val="0"/>
        <w:spacing w:after="0"/>
        <w:ind w:left="284" w:hanging="284"/>
        <w:rPr>
          <w:rFonts w:ascii="Calibri" w:eastAsia="Times New Roman" w:hAnsi="Calibri" w:cs="Calibri"/>
          <w:bCs/>
          <w:sz w:val="24"/>
          <w:szCs w:val="24"/>
        </w:rPr>
      </w:pPr>
      <w:r w:rsidRPr="00DA32E0">
        <w:rPr>
          <w:rFonts w:ascii="Calibri" w:eastAsia="Times New Roman" w:hAnsi="Calibri" w:cs="Calibri"/>
          <w:bCs/>
          <w:sz w:val="24"/>
          <w:szCs w:val="24"/>
        </w:rPr>
        <w:t>Sposób komunikowania się Zamawiającego z Wykonawcami (nie dotyczy składania ofert):</w:t>
      </w:r>
    </w:p>
    <w:p w:rsidR="00DA32E0" w:rsidRPr="00DA32E0" w:rsidRDefault="00DA32E0" w:rsidP="00927351">
      <w:pPr>
        <w:widowControl w:val="0"/>
        <w:numPr>
          <w:ilvl w:val="1"/>
          <w:numId w:val="11"/>
        </w:numPr>
        <w:overflowPunct w:val="0"/>
        <w:autoSpaceDE w:val="0"/>
        <w:autoSpaceDN w:val="0"/>
        <w:adjustRightInd w:val="0"/>
        <w:spacing w:after="0"/>
        <w:ind w:left="709" w:hanging="425"/>
        <w:contextualSpacing/>
        <w:rPr>
          <w:rFonts w:ascii="Calibri" w:eastAsia="Times New Roman" w:hAnsi="Calibri" w:cs="Calibri"/>
          <w:bCs/>
          <w:sz w:val="24"/>
          <w:szCs w:val="24"/>
        </w:rPr>
      </w:pPr>
      <w:r w:rsidRPr="00DA32E0">
        <w:rPr>
          <w:rFonts w:ascii="Calibri" w:eastAsia="Times New Roman" w:hAnsi="Calibri" w:cs="Calibri"/>
          <w:bCs/>
          <w:sz w:val="24"/>
          <w:szCs w:val="24"/>
        </w:rPr>
        <w:t>komunikacja między Zamawiającym a Wy</w:t>
      </w:r>
      <w:r w:rsidR="0059637D">
        <w:rPr>
          <w:rFonts w:ascii="Calibri" w:eastAsia="Times New Roman" w:hAnsi="Calibri" w:cs="Calibri"/>
          <w:bCs/>
          <w:sz w:val="24"/>
          <w:szCs w:val="24"/>
        </w:rPr>
        <w:t>konawcą odbywa się w postaci</w:t>
      </w:r>
      <w:r w:rsidRPr="00DA32E0">
        <w:rPr>
          <w:rFonts w:ascii="Calibri" w:eastAsia="Times New Roman" w:hAnsi="Calibri" w:cs="Calibri"/>
          <w:bCs/>
          <w:sz w:val="24"/>
          <w:szCs w:val="24"/>
        </w:rPr>
        <w:t xml:space="preserve"> elektronicznej przy użyciu środków komunikacji elektronicznej za pośrednictwem dedykowanego formularza „Wyślij wiadomoś</w:t>
      </w:r>
      <w:r w:rsidR="00662F94">
        <w:rPr>
          <w:rFonts w:ascii="Calibri" w:eastAsia="Times New Roman" w:hAnsi="Calibri" w:cs="Calibri"/>
          <w:bCs/>
          <w:sz w:val="24"/>
          <w:szCs w:val="24"/>
        </w:rPr>
        <w:t xml:space="preserve">ć do zamawiającego” dostępnego </w:t>
      </w:r>
      <w:r w:rsidRPr="00DA32E0">
        <w:rPr>
          <w:rFonts w:ascii="Calibri" w:eastAsia="Times New Roman" w:hAnsi="Calibri" w:cs="Calibri"/>
          <w:bCs/>
          <w:sz w:val="24"/>
          <w:szCs w:val="24"/>
        </w:rPr>
        <w:t xml:space="preserve">na https://platformazakupowa.pl/pn/skwschowa lub opcjonalnie pocztą elektroniczną na adres: </w:t>
      </w:r>
      <w:hyperlink r:id="rId15" w:history="1">
        <w:r w:rsidRPr="00DA32E0">
          <w:rPr>
            <w:rFonts w:ascii="Calibri" w:eastAsia="Times New Roman" w:hAnsi="Calibri" w:cs="Calibri"/>
            <w:bCs/>
            <w:color w:val="0000FF" w:themeColor="hyperlink"/>
            <w:sz w:val="24"/>
            <w:szCs w:val="24"/>
            <w:u w:val="single"/>
          </w:rPr>
          <w:t>beata.jurek@skwschowa.pl</w:t>
        </w:r>
      </w:hyperlink>
      <w:r w:rsidRPr="00DA32E0">
        <w:rPr>
          <w:rFonts w:ascii="Calibri" w:eastAsia="Times New Roman" w:hAnsi="Calibri" w:cs="Calibri"/>
          <w:bCs/>
          <w:sz w:val="24"/>
          <w:szCs w:val="24"/>
        </w:rPr>
        <w:t>;</w:t>
      </w:r>
    </w:p>
    <w:p w:rsidR="00DA32E0" w:rsidRPr="00DA32E0" w:rsidRDefault="00DA32E0" w:rsidP="00927351">
      <w:pPr>
        <w:widowControl w:val="0"/>
        <w:numPr>
          <w:ilvl w:val="1"/>
          <w:numId w:val="11"/>
        </w:numPr>
        <w:overflowPunct w:val="0"/>
        <w:autoSpaceDE w:val="0"/>
        <w:autoSpaceDN w:val="0"/>
        <w:adjustRightInd w:val="0"/>
        <w:spacing w:after="0"/>
        <w:ind w:left="709" w:hanging="425"/>
        <w:contextualSpacing/>
        <w:rPr>
          <w:rFonts w:ascii="Calibri" w:eastAsia="Times New Roman" w:hAnsi="Calibri" w:cs="Calibri"/>
          <w:bCs/>
          <w:sz w:val="24"/>
          <w:szCs w:val="24"/>
        </w:rPr>
      </w:pPr>
      <w:r w:rsidRPr="00DA32E0">
        <w:rPr>
          <w:rFonts w:ascii="Calibri" w:eastAsia="Times New Roman" w:hAnsi="Calibri" w:cs="Calibri"/>
          <w:bCs/>
          <w:sz w:val="24"/>
          <w:szCs w:val="24"/>
        </w:rPr>
        <w:t xml:space="preserve">w celu skrócenia czasu udzielenia odpowiedzi na pytania preferuje się, aby komunikacja między Zamawiającym a Wykonawcami w zakresie: przesyłania pytań, przesyłania odpowiedzi na wezwania, przesyłania wyjaśnień, informacji, dokumentów lub oświadczeń </w:t>
      </w:r>
      <w:r w:rsidR="0059637D">
        <w:rPr>
          <w:rFonts w:ascii="Calibri" w:eastAsia="Times New Roman" w:hAnsi="Calibri" w:cs="Calibri"/>
          <w:bCs/>
          <w:sz w:val="24"/>
          <w:szCs w:val="24"/>
        </w:rPr>
        <w:t>wykonawcy – odbywa się elektronicznie</w:t>
      </w:r>
      <w:r w:rsidRPr="00DA32E0">
        <w:rPr>
          <w:rFonts w:ascii="Calibri" w:eastAsia="Times New Roman" w:hAnsi="Calibri" w:cs="Calibri"/>
          <w:bCs/>
          <w:sz w:val="24"/>
          <w:szCs w:val="24"/>
        </w:rPr>
        <w:t xml:space="preserve"> za pośrednictwem https://platformazakupowa.pl/pn/skwschowa i formularza „Wyślij wiadomość </w:t>
      </w:r>
      <w:r w:rsidRPr="00DA32E0">
        <w:rPr>
          <w:rFonts w:ascii="Calibri" w:eastAsia="Times New Roman" w:hAnsi="Calibri" w:cs="Calibri"/>
          <w:bCs/>
          <w:sz w:val="24"/>
          <w:szCs w:val="24"/>
        </w:rPr>
        <w:br/>
        <w:t>do zamawiającego”;</w:t>
      </w:r>
    </w:p>
    <w:p w:rsidR="00DA32E0" w:rsidRPr="00DA32E0" w:rsidRDefault="00DA32E0" w:rsidP="00927351">
      <w:pPr>
        <w:widowControl w:val="0"/>
        <w:numPr>
          <w:ilvl w:val="1"/>
          <w:numId w:val="11"/>
        </w:numPr>
        <w:overflowPunct w:val="0"/>
        <w:autoSpaceDE w:val="0"/>
        <w:autoSpaceDN w:val="0"/>
        <w:adjustRightInd w:val="0"/>
        <w:spacing w:after="0"/>
        <w:ind w:left="709" w:hanging="425"/>
        <w:contextualSpacing/>
        <w:rPr>
          <w:rFonts w:ascii="Calibri" w:eastAsia="Times New Roman" w:hAnsi="Calibri" w:cs="Calibri"/>
          <w:bCs/>
          <w:sz w:val="24"/>
          <w:szCs w:val="24"/>
        </w:rPr>
      </w:pPr>
      <w:r w:rsidRPr="00DA32E0">
        <w:rPr>
          <w:rFonts w:ascii="Calibri" w:eastAsia="Times New Roman" w:hAnsi="Calibri" w:cs="Calibri"/>
          <w:bCs/>
          <w:sz w:val="24"/>
          <w:szCs w:val="24"/>
        </w:rPr>
        <w:t>Zamawiający dopuszcza, opcjonalnie, komu</w:t>
      </w:r>
      <w:r w:rsidR="00370D85">
        <w:rPr>
          <w:rFonts w:ascii="Calibri" w:eastAsia="Times New Roman" w:hAnsi="Calibri" w:cs="Calibri"/>
          <w:bCs/>
          <w:sz w:val="24"/>
          <w:szCs w:val="24"/>
        </w:rPr>
        <w:t xml:space="preserve">nikację za pośrednictwem poczty </w:t>
      </w:r>
      <w:r w:rsidRPr="00DA32E0">
        <w:rPr>
          <w:rFonts w:ascii="Calibri" w:eastAsia="Times New Roman" w:hAnsi="Calibri" w:cs="Calibri"/>
          <w:bCs/>
          <w:sz w:val="24"/>
          <w:szCs w:val="24"/>
        </w:rPr>
        <w:t xml:space="preserve">elektronicznej. Adres poczty elektronicznej osoby uprawnionej do kontaktu z Wykonawcami: beata.jurek@skwschowa.pl; </w:t>
      </w:r>
    </w:p>
    <w:p w:rsidR="00DA32E0" w:rsidRPr="00DA32E0" w:rsidRDefault="00DA32E0" w:rsidP="00927351">
      <w:pPr>
        <w:widowControl w:val="0"/>
        <w:numPr>
          <w:ilvl w:val="1"/>
          <w:numId w:val="11"/>
        </w:numPr>
        <w:overflowPunct w:val="0"/>
        <w:autoSpaceDE w:val="0"/>
        <w:autoSpaceDN w:val="0"/>
        <w:adjustRightInd w:val="0"/>
        <w:spacing w:after="0"/>
        <w:ind w:left="709" w:hanging="425"/>
        <w:contextualSpacing/>
        <w:rPr>
          <w:rFonts w:ascii="Calibri" w:eastAsia="Times New Roman" w:hAnsi="Calibri" w:cs="Calibri"/>
          <w:bCs/>
          <w:sz w:val="24"/>
          <w:szCs w:val="24"/>
        </w:rPr>
      </w:pPr>
      <w:r w:rsidRPr="00DA32E0">
        <w:rPr>
          <w:rFonts w:ascii="Calibri" w:eastAsia="Times New Roman" w:hAnsi="Calibri" w:cs="Calibri"/>
          <w:sz w:val="24"/>
          <w:szCs w:val="24"/>
        </w:rPr>
        <w:t xml:space="preserve">Osobami uprawnionymi do porozumiewania się z Wykonawcami są: </w:t>
      </w:r>
    </w:p>
    <w:p w:rsidR="00DA32E0" w:rsidRPr="00DA32E0" w:rsidRDefault="00DA32E0" w:rsidP="00927351">
      <w:pPr>
        <w:widowControl w:val="0"/>
        <w:tabs>
          <w:tab w:val="num" w:pos="426"/>
        </w:tabs>
        <w:overflowPunct w:val="0"/>
        <w:autoSpaceDE w:val="0"/>
        <w:autoSpaceDN w:val="0"/>
        <w:adjustRightInd w:val="0"/>
        <w:spacing w:after="0"/>
        <w:ind w:left="709"/>
        <w:rPr>
          <w:rFonts w:ascii="Calibri" w:eastAsia="Times New Roman" w:hAnsi="Calibri" w:cs="Calibri"/>
          <w:sz w:val="24"/>
          <w:szCs w:val="24"/>
        </w:rPr>
      </w:pPr>
      <w:r w:rsidRPr="00DA32E0">
        <w:rPr>
          <w:rFonts w:ascii="Calibri" w:eastAsia="Times New Roman" w:hAnsi="Calibri" w:cs="Calibri"/>
          <w:sz w:val="24"/>
          <w:szCs w:val="24"/>
        </w:rPr>
        <w:t xml:space="preserve">-     w zakresie przedmiotu zamówienia: </w:t>
      </w:r>
    </w:p>
    <w:p w:rsidR="00DA32E0" w:rsidRDefault="00DA32E0" w:rsidP="00927351">
      <w:pPr>
        <w:widowControl w:val="0"/>
        <w:tabs>
          <w:tab w:val="num" w:pos="426"/>
        </w:tabs>
        <w:overflowPunct w:val="0"/>
        <w:autoSpaceDE w:val="0"/>
        <w:autoSpaceDN w:val="0"/>
        <w:adjustRightInd w:val="0"/>
        <w:spacing w:after="0"/>
        <w:ind w:left="709"/>
        <w:rPr>
          <w:rFonts w:ascii="Calibri" w:eastAsia="Times New Roman" w:hAnsi="Calibri" w:cs="Calibri"/>
          <w:sz w:val="24"/>
          <w:szCs w:val="24"/>
        </w:rPr>
      </w:pPr>
      <w:r w:rsidRPr="00DA32E0">
        <w:rPr>
          <w:rFonts w:ascii="Calibri" w:eastAsia="Times New Roman" w:hAnsi="Calibri" w:cs="Calibri"/>
          <w:sz w:val="24"/>
          <w:szCs w:val="24"/>
        </w:rPr>
        <w:t xml:space="preserve">      Bartłomiej Wilk [bartlomiej.wilk@skwschowa.pl] </w:t>
      </w:r>
    </w:p>
    <w:p w:rsidR="00370D85" w:rsidRPr="00DA32E0" w:rsidRDefault="00370D85" w:rsidP="00370D85">
      <w:pPr>
        <w:widowControl w:val="0"/>
        <w:tabs>
          <w:tab w:val="num" w:pos="426"/>
        </w:tabs>
        <w:overflowPunct w:val="0"/>
        <w:autoSpaceDE w:val="0"/>
        <w:autoSpaceDN w:val="0"/>
        <w:adjustRightInd w:val="0"/>
        <w:spacing w:after="0"/>
        <w:ind w:left="709" w:firstLine="284"/>
        <w:rPr>
          <w:rFonts w:ascii="Calibri" w:eastAsia="Times New Roman" w:hAnsi="Calibri" w:cs="Calibri"/>
          <w:sz w:val="24"/>
          <w:szCs w:val="24"/>
        </w:rPr>
      </w:pPr>
      <w:r>
        <w:rPr>
          <w:rFonts w:ascii="Calibri" w:eastAsia="Times New Roman" w:hAnsi="Calibri" w:cs="Calibri"/>
          <w:sz w:val="24"/>
          <w:szCs w:val="24"/>
        </w:rPr>
        <w:t xml:space="preserve"> Paweł Kajzer [</w:t>
      </w:r>
      <w:r w:rsidR="00032610">
        <w:rPr>
          <w:rFonts w:ascii="Calibri" w:eastAsia="Times New Roman" w:hAnsi="Calibri" w:cs="Calibri"/>
          <w:sz w:val="24"/>
          <w:szCs w:val="24"/>
        </w:rPr>
        <w:t>pawel.kajzer@skwschowa.pl]</w:t>
      </w:r>
    </w:p>
    <w:p w:rsidR="00DA32E0" w:rsidRPr="00DA32E0" w:rsidRDefault="00DA32E0" w:rsidP="00927351">
      <w:pPr>
        <w:widowControl w:val="0"/>
        <w:tabs>
          <w:tab w:val="num" w:pos="426"/>
        </w:tabs>
        <w:overflowPunct w:val="0"/>
        <w:autoSpaceDE w:val="0"/>
        <w:autoSpaceDN w:val="0"/>
        <w:adjustRightInd w:val="0"/>
        <w:spacing w:after="0"/>
        <w:ind w:left="709"/>
        <w:rPr>
          <w:rFonts w:ascii="Calibri" w:eastAsia="Times New Roman" w:hAnsi="Calibri" w:cs="Calibri"/>
          <w:sz w:val="24"/>
          <w:szCs w:val="24"/>
        </w:rPr>
      </w:pPr>
      <w:r w:rsidRPr="00DA32E0">
        <w:rPr>
          <w:rFonts w:ascii="Calibri" w:eastAsia="Times New Roman" w:hAnsi="Calibri" w:cs="Calibri"/>
          <w:sz w:val="24"/>
          <w:szCs w:val="24"/>
        </w:rPr>
        <w:t xml:space="preserve">-     w zakresie procedury przetargowej: </w:t>
      </w:r>
    </w:p>
    <w:p w:rsidR="00DA32E0" w:rsidRDefault="00DA32E0" w:rsidP="00927351">
      <w:pPr>
        <w:widowControl w:val="0"/>
        <w:tabs>
          <w:tab w:val="num" w:pos="426"/>
        </w:tabs>
        <w:overflowPunct w:val="0"/>
        <w:autoSpaceDE w:val="0"/>
        <w:autoSpaceDN w:val="0"/>
        <w:adjustRightInd w:val="0"/>
        <w:ind w:left="709"/>
        <w:rPr>
          <w:rFonts w:ascii="Calibri" w:eastAsia="Times New Roman" w:hAnsi="Calibri" w:cs="Calibri"/>
          <w:sz w:val="24"/>
          <w:szCs w:val="24"/>
        </w:rPr>
      </w:pPr>
      <w:r w:rsidRPr="00DA32E0">
        <w:rPr>
          <w:rFonts w:ascii="Calibri" w:eastAsia="Times New Roman" w:hAnsi="Calibri" w:cs="Calibri"/>
          <w:sz w:val="24"/>
          <w:szCs w:val="24"/>
        </w:rPr>
        <w:t xml:space="preserve">      Beata Jurek [beata.jurek@skwschowa.pl] </w:t>
      </w:r>
      <w:bookmarkStart w:id="4" w:name="_Toc108098075"/>
    </w:p>
    <w:p w:rsidR="00DA32E0" w:rsidRPr="00DA32E0" w:rsidRDefault="00DA32E0" w:rsidP="00927351">
      <w:pPr>
        <w:pStyle w:val="Akapitzlist"/>
        <w:widowControl w:val="0"/>
        <w:numPr>
          <w:ilvl w:val="0"/>
          <w:numId w:val="11"/>
        </w:numPr>
        <w:tabs>
          <w:tab w:val="num" w:pos="426"/>
        </w:tabs>
        <w:overflowPunct w:val="0"/>
        <w:autoSpaceDE w:val="0"/>
        <w:autoSpaceDN w:val="0"/>
        <w:adjustRightInd w:val="0"/>
        <w:spacing w:after="0"/>
        <w:ind w:left="0" w:hanging="426"/>
        <w:rPr>
          <w:rFonts w:cs="Calibri"/>
          <w:sz w:val="24"/>
          <w:szCs w:val="24"/>
          <w:lang w:val="pl-PL"/>
        </w:rPr>
      </w:pPr>
      <w:r w:rsidRPr="00DA32E0">
        <w:rPr>
          <w:rFonts w:cstheme="minorHAnsi"/>
          <w:b/>
          <w:bCs/>
          <w:color w:val="365F91" w:themeColor="accent1" w:themeShade="BF"/>
          <w:sz w:val="24"/>
          <w:szCs w:val="28"/>
          <w:lang w:val="pl-PL"/>
        </w:rPr>
        <w:t>Wadium</w:t>
      </w:r>
      <w:bookmarkEnd w:id="4"/>
    </w:p>
    <w:p w:rsidR="00AE32C3" w:rsidRDefault="00DA32E0" w:rsidP="00927351">
      <w:pPr>
        <w:widowControl w:val="0"/>
        <w:autoSpaceDE w:val="0"/>
        <w:autoSpaceDN w:val="0"/>
        <w:adjustRightInd w:val="0"/>
        <w:spacing w:after="0"/>
        <w:rPr>
          <w:rFonts w:ascii="Calibri" w:eastAsia="Times New Roman" w:hAnsi="Calibri" w:cs="Calibri"/>
          <w:sz w:val="24"/>
          <w:szCs w:val="24"/>
        </w:rPr>
      </w:pPr>
      <w:r w:rsidRPr="00DA32E0">
        <w:rPr>
          <w:rFonts w:ascii="Calibri" w:eastAsia="Times New Roman" w:hAnsi="Calibri" w:cs="Calibri"/>
          <w:sz w:val="24"/>
          <w:szCs w:val="24"/>
        </w:rPr>
        <w:t>Zamawiający nie wymaga wniesienia wadium.</w:t>
      </w:r>
      <w:bookmarkStart w:id="5" w:name="_Toc108098076"/>
    </w:p>
    <w:p w:rsidR="000362AF" w:rsidRPr="00DA32E0" w:rsidRDefault="000362AF" w:rsidP="00927351">
      <w:pPr>
        <w:widowControl w:val="0"/>
        <w:autoSpaceDE w:val="0"/>
        <w:autoSpaceDN w:val="0"/>
        <w:adjustRightInd w:val="0"/>
        <w:spacing w:after="0"/>
        <w:rPr>
          <w:rFonts w:ascii="Calibri" w:eastAsia="Times New Roman" w:hAnsi="Calibri" w:cs="Calibri"/>
          <w:sz w:val="24"/>
          <w:szCs w:val="24"/>
        </w:rPr>
      </w:pPr>
    </w:p>
    <w:p w:rsidR="00DA32E0" w:rsidRPr="00DA32E0" w:rsidRDefault="00DA32E0" w:rsidP="00927351">
      <w:pPr>
        <w:pStyle w:val="Akapitzlist"/>
        <w:widowControl w:val="0"/>
        <w:numPr>
          <w:ilvl w:val="0"/>
          <w:numId w:val="11"/>
        </w:numPr>
        <w:autoSpaceDE w:val="0"/>
        <w:autoSpaceDN w:val="0"/>
        <w:adjustRightInd w:val="0"/>
        <w:spacing w:before="240" w:after="0"/>
        <w:ind w:left="0" w:hanging="426"/>
        <w:rPr>
          <w:rFonts w:cs="Calibri"/>
          <w:sz w:val="24"/>
          <w:szCs w:val="24"/>
          <w:lang w:val="pl-PL"/>
        </w:rPr>
      </w:pPr>
      <w:r w:rsidRPr="00DA32E0">
        <w:rPr>
          <w:rFonts w:cstheme="minorHAnsi"/>
          <w:b/>
          <w:bCs/>
          <w:color w:val="365F91" w:themeColor="accent1" w:themeShade="BF"/>
          <w:sz w:val="24"/>
          <w:szCs w:val="28"/>
          <w:lang w:val="pl-PL"/>
        </w:rPr>
        <w:lastRenderedPageBreak/>
        <w:t>Termin związania ofertą</w:t>
      </w:r>
      <w:bookmarkEnd w:id="5"/>
    </w:p>
    <w:p w:rsidR="00DA32E0" w:rsidRPr="00DA32E0" w:rsidRDefault="00DA32E0" w:rsidP="00927351">
      <w:pPr>
        <w:widowControl w:val="0"/>
        <w:numPr>
          <w:ilvl w:val="0"/>
          <w:numId w:val="6"/>
        </w:numPr>
        <w:tabs>
          <w:tab w:val="clear" w:pos="720"/>
          <w:tab w:val="num" w:pos="284"/>
        </w:tabs>
        <w:overflowPunct w:val="0"/>
        <w:autoSpaceDE w:val="0"/>
        <w:autoSpaceDN w:val="0"/>
        <w:adjustRightInd w:val="0"/>
        <w:spacing w:after="0"/>
        <w:ind w:left="284" w:hanging="284"/>
        <w:rPr>
          <w:rFonts w:ascii="Calibri" w:eastAsia="Times New Roman" w:hAnsi="Calibri" w:cs="Calibri"/>
          <w:b/>
          <w:bCs/>
          <w:sz w:val="24"/>
          <w:szCs w:val="24"/>
        </w:rPr>
      </w:pPr>
      <w:r w:rsidRPr="00DA32E0">
        <w:rPr>
          <w:rFonts w:ascii="Calibri" w:eastAsia="Times New Roman" w:hAnsi="Calibri" w:cs="Calibri"/>
          <w:sz w:val="24"/>
          <w:szCs w:val="24"/>
        </w:rPr>
        <w:t xml:space="preserve">Wykonawca jest związany ofertą przez okres </w:t>
      </w:r>
      <w:r w:rsidRPr="00DA32E0">
        <w:rPr>
          <w:rFonts w:ascii="Calibri" w:eastAsia="Times New Roman" w:hAnsi="Calibri" w:cs="Calibri"/>
          <w:b/>
          <w:sz w:val="24"/>
          <w:szCs w:val="24"/>
          <w:u w:val="single"/>
        </w:rPr>
        <w:t>40 dni</w:t>
      </w:r>
      <w:r w:rsidRPr="00DA32E0">
        <w:rPr>
          <w:rFonts w:ascii="Calibri" w:eastAsia="Times New Roman" w:hAnsi="Calibri" w:cs="Calibri"/>
          <w:sz w:val="24"/>
          <w:szCs w:val="24"/>
        </w:rPr>
        <w:t xml:space="preserve">. </w:t>
      </w:r>
    </w:p>
    <w:p w:rsidR="00DA32E0" w:rsidRPr="00DA32E0" w:rsidRDefault="00DA32E0" w:rsidP="00927351">
      <w:pPr>
        <w:widowControl w:val="0"/>
        <w:numPr>
          <w:ilvl w:val="0"/>
          <w:numId w:val="6"/>
        </w:numPr>
        <w:tabs>
          <w:tab w:val="clear" w:pos="720"/>
          <w:tab w:val="num" w:pos="284"/>
        </w:tabs>
        <w:overflowPunct w:val="0"/>
        <w:autoSpaceDE w:val="0"/>
        <w:autoSpaceDN w:val="0"/>
        <w:adjustRightInd w:val="0"/>
        <w:spacing w:after="0"/>
        <w:ind w:left="284" w:hanging="284"/>
        <w:rPr>
          <w:rFonts w:ascii="Calibri" w:eastAsia="Times New Roman" w:hAnsi="Calibri" w:cs="Calibri"/>
          <w:b/>
          <w:bCs/>
          <w:sz w:val="24"/>
          <w:szCs w:val="24"/>
        </w:rPr>
      </w:pPr>
      <w:r w:rsidRPr="00DA32E0">
        <w:rPr>
          <w:rFonts w:ascii="Calibri" w:eastAsia="Times New Roman" w:hAnsi="Calibri" w:cs="Calibri"/>
          <w:sz w:val="24"/>
          <w:szCs w:val="24"/>
        </w:rPr>
        <w:t xml:space="preserve">Bieg terminu związania ofertą rozpoczyna się wraz z upływem terminu składania ofert,              tj. od dnia składania ofert włącznie. </w:t>
      </w:r>
    </w:p>
    <w:p w:rsidR="00AE32C3" w:rsidRPr="00AE32C3" w:rsidRDefault="00DA32E0" w:rsidP="00032610">
      <w:pPr>
        <w:widowControl w:val="0"/>
        <w:numPr>
          <w:ilvl w:val="0"/>
          <w:numId w:val="6"/>
        </w:numPr>
        <w:tabs>
          <w:tab w:val="clear" w:pos="720"/>
          <w:tab w:val="num" w:pos="284"/>
        </w:tabs>
        <w:overflowPunct w:val="0"/>
        <w:autoSpaceDE w:val="0"/>
        <w:autoSpaceDN w:val="0"/>
        <w:adjustRightInd w:val="0"/>
        <w:spacing w:after="0"/>
        <w:ind w:left="284" w:hanging="284"/>
        <w:rPr>
          <w:rFonts w:ascii="Calibri" w:eastAsia="Times New Roman" w:hAnsi="Calibri" w:cs="Calibri"/>
          <w:b/>
          <w:bCs/>
          <w:sz w:val="24"/>
          <w:szCs w:val="24"/>
        </w:rPr>
      </w:pPr>
      <w:r w:rsidRPr="00DA32E0">
        <w:rPr>
          <w:rFonts w:ascii="Calibri" w:eastAsia="Times New Roman" w:hAnsi="Calibri" w:cs="Calibri"/>
          <w:sz w:val="24"/>
          <w:szCs w:val="24"/>
        </w:rPr>
        <w:t>Wykonawca samodzielnie lub na wniosek zamawiającego może przedłużyć termin związania ofertą, na okres nie dłuższy jednak niż kolejne 60 dni.</w:t>
      </w:r>
      <w:bookmarkStart w:id="6" w:name="page17"/>
      <w:bookmarkStart w:id="7" w:name="_Toc108098077"/>
      <w:bookmarkEnd w:id="6"/>
    </w:p>
    <w:p w:rsidR="00113C1F" w:rsidRPr="00113C1F" w:rsidRDefault="00DA32E0" w:rsidP="00927351">
      <w:pPr>
        <w:pStyle w:val="Akapitzlist"/>
        <w:widowControl w:val="0"/>
        <w:numPr>
          <w:ilvl w:val="0"/>
          <w:numId w:val="11"/>
        </w:numPr>
        <w:overflowPunct w:val="0"/>
        <w:autoSpaceDE w:val="0"/>
        <w:autoSpaceDN w:val="0"/>
        <w:adjustRightInd w:val="0"/>
        <w:spacing w:before="240" w:after="0"/>
        <w:ind w:left="0" w:hanging="426"/>
        <w:rPr>
          <w:rFonts w:cs="Calibri"/>
          <w:b/>
          <w:bCs/>
          <w:sz w:val="24"/>
          <w:szCs w:val="24"/>
          <w:lang w:val="pl-PL"/>
        </w:rPr>
      </w:pPr>
      <w:r w:rsidRPr="00113C1F">
        <w:rPr>
          <w:rFonts w:cstheme="minorHAnsi"/>
          <w:b/>
          <w:bCs/>
          <w:color w:val="365F91" w:themeColor="accent1" w:themeShade="BF"/>
          <w:sz w:val="24"/>
          <w:szCs w:val="28"/>
          <w:lang w:val="pl-PL"/>
        </w:rPr>
        <w:t>Opis sposobu przygotowania oferty</w:t>
      </w:r>
      <w:bookmarkEnd w:id="7"/>
    </w:p>
    <w:p w:rsidR="00113C1F" w:rsidRPr="00113C1F" w:rsidRDefault="00DA32E0" w:rsidP="00927351">
      <w:pPr>
        <w:pStyle w:val="Akapitzlist"/>
        <w:widowControl w:val="0"/>
        <w:numPr>
          <w:ilvl w:val="0"/>
          <w:numId w:val="7"/>
        </w:numPr>
        <w:tabs>
          <w:tab w:val="clear" w:pos="1637"/>
          <w:tab w:val="num" w:pos="1418"/>
        </w:tabs>
        <w:overflowPunct w:val="0"/>
        <w:autoSpaceDE w:val="0"/>
        <w:autoSpaceDN w:val="0"/>
        <w:adjustRightInd w:val="0"/>
        <w:spacing w:after="0"/>
        <w:ind w:left="284" w:hanging="284"/>
        <w:rPr>
          <w:rFonts w:cs="Calibri"/>
          <w:b/>
          <w:bCs/>
          <w:sz w:val="24"/>
          <w:szCs w:val="24"/>
          <w:lang w:val="pl-PL"/>
        </w:rPr>
      </w:pPr>
      <w:r w:rsidRPr="00113C1F">
        <w:rPr>
          <w:rFonts w:cs="Calibri"/>
          <w:sz w:val="24"/>
          <w:szCs w:val="24"/>
          <w:lang w:val="pl-PL"/>
        </w:rPr>
        <w:t xml:space="preserve">Wykonawcy zobowiązani są zapoznać się dokładnie z informacjami zawartymi w niniejszym Zapytaniu. </w:t>
      </w:r>
    </w:p>
    <w:p w:rsidR="00113C1F" w:rsidRPr="00113C1F" w:rsidRDefault="00DA32E0" w:rsidP="00927351">
      <w:pPr>
        <w:pStyle w:val="Akapitzlist"/>
        <w:widowControl w:val="0"/>
        <w:numPr>
          <w:ilvl w:val="0"/>
          <w:numId w:val="7"/>
        </w:numPr>
        <w:tabs>
          <w:tab w:val="clear" w:pos="1637"/>
          <w:tab w:val="num" w:pos="1418"/>
        </w:tabs>
        <w:overflowPunct w:val="0"/>
        <w:autoSpaceDE w:val="0"/>
        <w:autoSpaceDN w:val="0"/>
        <w:adjustRightInd w:val="0"/>
        <w:spacing w:after="0"/>
        <w:ind w:left="284" w:hanging="284"/>
        <w:rPr>
          <w:rFonts w:cs="Calibri"/>
          <w:b/>
          <w:bCs/>
          <w:sz w:val="24"/>
          <w:szCs w:val="24"/>
          <w:lang w:val="pl-PL"/>
        </w:rPr>
      </w:pPr>
      <w:r w:rsidRPr="00113C1F">
        <w:rPr>
          <w:rFonts w:cs="Calibri"/>
          <w:sz w:val="24"/>
          <w:szCs w:val="24"/>
          <w:lang w:val="pl-PL"/>
        </w:rPr>
        <w:t xml:space="preserve">Każdy z Wykonawców może złożyć tylko jedną ofertę. </w:t>
      </w:r>
    </w:p>
    <w:p w:rsidR="00113C1F" w:rsidRPr="00113C1F" w:rsidRDefault="00DA32E0" w:rsidP="00927351">
      <w:pPr>
        <w:pStyle w:val="Akapitzlist"/>
        <w:widowControl w:val="0"/>
        <w:numPr>
          <w:ilvl w:val="0"/>
          <w:numId w:val="7"/>
        </w:numPr>
        <w:tabs>
          <w:tab w:val="clear" w:pos="1637"/>
          <w:tab w:val="num" w:pos="1418"/>
        </w:tabs>
        <w:overflowPunct w:val="0"/>
        <w:autoSpaceDE w:val="0"/>
        <w:autoSpaceDN w:val="0"/>
        <w:adjustRightInd w:val="0"/>
        <w:spacing w:after="0"/>
        <w:ind w:left="284" w:hanging="284"/>
        <w:rPr>
          <w:rFonts w:cs="Calibri"/>
          <w:b/>
          <w:bCs/>
          <w:sz w:val="24"/>
          <w:szCs w:val="24"/>
          <w:lang w:val="pl-PL"/>
        </w:rPr>
      </w:pPr>
      <w:r w:rsidRPr="00113C1F">
        <w:rPr>
          <w:rFonts w:cs="Calibri"/>
          <w:sz w:val="24"/>
          <w:szCs w:val="24"/>
          <w:lang w:val="pl-PL"/>
        </w:rPr>
        <w:t>Złożenie większej liczby ofert lub oferty zawierającej propozycje wariantowe spowoduje odrzucenie wszystkich ofert Wykonawcy.</w:t>
      </w:r>
    </w:p>
    <w:p w:rsidR="00113C1F" w:rsidRPr="00113C1F" w:rsidRDefault="00DA32E0" w:rsidP="00927351">
      <w:pPr>
        <w:pStyle w:val="Akapitzlist"/>
        <w:widowControl w:val="0"/>
        <w:numPr>
          <w:ilvl w:val="0"/>
          <w:numId w:val="7"/>
        </w:numPr>
        <w:tabs>
          <w:tab w:val="clear" w:pos="1637"/>
          <w:tab w:val="num" w:pos="1418"/>
        </w:tabs>
        <w:overflowPunct w:val="0"/>
        <w:autoSpaceDE w:val="0"/>
        <w:autoSpaceDN w:val="0"/>
        <w:adjustRightInd w:val="0"/>
        <w:spacing w:after="0"/>
        <w:ind w:left="284" w:hanging="284"/>
        <w:rPr>
          <w:rFonts w:cs="Calibri"/>
          <w:b/>
          <w:bCs/>
          <w:sz w:val="24"/>
          <w:szCs w:val="24"/>
          <w:lang w:val="pl-PL"/>
        </w:rPr>
      </w:pPr>
      <w:r w:rsidRPr="00113C1F">
        <w:rPr>
          <w:rFonts w:cs="Calibri"/>
          <w:sz w:val="24"/>
          <w:szCs w:val="24"/>
          <w:lang w:val="pl-PL"/>
        </w:rPr>
        <w:t xml:space="preserve">Dokumenty sporządzone w języku obcym muszą być składane przez Wykonawców wraz             z ich tłumaczeniem na język polski, poświadczonym przez Wykonawcę. </w:t>
      </w:r>
    </w:p>
    <w:p w:rsidR="00662F94" w:rsidRPr="00662F94" w:rsidRDefault="00662F94" w:rsidP="00927351">
      <w:pPr>
        <w:pStyle w:val="Akapitzlist"/>
        <w:widowControl w:val="0"/>
        <w:numPr>
          <w:ilvl w:val="0"/>
          <w:numId w:val="7"/>
        </w:numPr>
        <w:tabs>
          <w:tab w:val="clear" w:pos="1637"/>
          <w:tab w:val="num" w:pos="1418"/>
        </w:tabs>
        <w:overflowPunct w:val="0"/>
        <w:autoSpaceDE w:val="0"/>
        <w:autoSpaceDN w:val="0"/>
        <w:adjustRightInd w:val="0"/>
        <w:spacing w:after="0"/>
        <w:ind w:left="284" w:hanging="284"/>
        <w:rPr>
          <w:rFonts w:cs="Calibri"/>
          <w:bCs/>
          <w:sz w:val="24"/>
          <w:szCs w:val="24"/>
          <w:lang w:val="pl-PL"/>
        </w:rPr>
      </w:pPr>
      <w:r>
        <w:rPr>
          <w:rFonts w:cs="Calibri"/>
          <w:b/>
          <w:sz w:val="24"/>
          <w:szCs w:val="24"/>
          <w:lang w:val="pl-PL"/>
        </w:rPr>
        <w:t>Ofertę sporządza się:</w:t>
      </w:r>
    </w:p>
    <w:p w:rsidR="00FB15DF" w:rsidRDefault="0059637D" w:rsidP="00FB15DF">
      <w:pPr>
        <w:pStyle w:val="Akapitzlist"/>
        <w:numPr>
          <w:ilvl w:val="1"/>
          <w:numId w:val="11"/>
        </w:numPr>
        <w:spacing w:after="0"/>
        <w:ind w:left="567" w:hanging="283"/>
        <w:rPr>
          <w:rFonts w:cs="Calibri"/>
          <w:sz w:val="24"/>
          <w:szCs w:val="24"/>
          <w:lang w:val="pl-PL"/>
        </w:rPr>
      </w:pPr>
      <w:r>
        <w:rPr>
          <w:rFonts w:cs="Calibri"/>
          <w:b/>
          <w:sz w:val="24"/>
          <w:szCs w:val="24"/>
          <w:lang w:val="pl-PL"/>
        </w:rPr>
        <w:t>w postaci</w:t>
      </w:r>
      <w:r w:rsidR="00662F94" w:rsidRPr="00662F94">
        <w:rPr>
          <w:rFonts w:cs="Calibri"/>
          <w:b/>
          <w:sz w:val="24"/>
          <w:szCs w:val="24"/>
          <w:lang w:val="pl-PL"/>
        </w:rPr>
        <w:t xml:space="preserve"> elektronicznej </w:t>
      </w:r>
      <w:r w:rsidR="00FB15DF" w:rsidRPr="00FB15DF">
        <w:rPr>
          <w:rFonts w:cs="Calibri"/>
          <w:sz w:val="24"/>
          <w:szCs w:val="24"/>
          <w:lang w:val="pl-PL"/>
        </w:rPr>
        <w:t>– wypełnioną</w:t>
      </w:r>
      <w:r w:rsidR="00FB15DF">
        <w:rPr>
          <w:rFonts w:cs="Calibri"/>
          <w:b/>
          <w:sz w:val="24"/>
          <w:szCs w:val="24"/>
          <w:lang w:val="pl-PL"/>
        </w:rPr>
        <w:t xml:space="preserve"> </w:t>
      </w:r>
      <w:r w:rsidR="00113C1F" w:rsidRPr="00662F94">
        <w:rPr>
          <w:rFonts w:cs="Calibri"/>
          <w:sz w:val="24"/>
          <w:szCs w:val="24"/>
          <w:lang w:val="pl-PL"/>
        </w:rPr>
        <w:t>na wzorze stanowiącym z</w:t>
      </w:r>
      <w:r w:rsidR="00662F94" w:rsidRPr="00662F94">
        <w:rPr>
          <w:rFonts w:cs="Calibri"/>
          <w:sz w:val="24"/>
          <w:szCs w:val="24"/>
          <w:lang w:val="pl-PL"/>
        </w:rPr>
        <w:t>ałącznik nr 3 do niniejszego WZ</w:t>
      </w:r>
      <w:r w:rsidR="00FB15DF">
        <w:rPr>
          <w:rFonts w:cs="Calibri"/>
          <w:sz w:val="24"/>
          <w:szCs w:val="24"/>
          <w:lang w:val="pl-PL"/>
        </w:rPr>
        <w:t xml:space="preserve"> i podpisuje się </w:t>
      </w:r>
      <w:r w:rsidR="00662F94">
        <w:rPr>
          <w:rFonts w:cs="Calibri"/>
          <w:sz w:val="24"/>
          <w:szCs w:val="24"/>
          <w:lang w:val="pl-PL"/>
        </w:rPr>
        <w:t>podpisem zaufanym</w:t>
      </w:r>
      <w:r w:rsidR="00662F94" w:rsidRPr="00662F94">
        <w:rPr>
          <w:rFonts w:cs="Calibri"/>
          <w:sz w:val="24"/>
          <w:szCs w:val="24"/>
          <w:lang w:val="pl-PL"/>
        </w:rPr>
        <w:t xml:space="preserve"> lub kwalifikowanym podpisem elektr</w:t>
      </w:r>
      <w:r w:rsidR="00662F94">
        <w:rPr>
          <w:rFonts w:cs="Calibri"/>
          <w:sz w:val="24"/>
          <w:szCs w:val="24"/>
          <w:lang w:val="pl-PL"/>
        </w:rPr>
        <w:t>onicznym lub podpisem osobistym</w:t>
      </w:r>
      <w:r w:rsidR="00A61C94">
        <w:rPr>
          <w:rFonts w:cs="Calibri"/>
          <w:sz w:val="24"/>
          <w:szCs w:val="24"/>
          <w:lang w:val="pl-PL"/>
        </w:rPr>
        <w:t>;</w:t>
      </w:r>
    </w:p>
    <w:p w:rsidR="00FB15DF" w:rsidRPr="00FB15DF" w:rsidRDefault="0059637D" w:rsidP="00FB15DF">
      <w:pPr>
        <w:pStyle w:val="Akapitzlist"/>
        <w:numPr>
          <w:ilvl w:val="1"/>
          <w:numId w:val="11"/>
        </w:numPr>
        <w:spacing w:after="0"/>
        <w:ind w:left="567" w:hanging="283"/>
        <w:rPr>
          <w:rFonts w:cs="Calibri"/>
          <w:sz w:val="24"/>
          <w:szCs w:val="24"/>
          <w:lang w:val="pl-PL"/>
        </w:rPr>
      </w:pPr>
      <w:r>
        <w:rPr>
          <w:rFonts w:cs="Calibri"/>
          <w:b/>
          <w:sz w:val="24"/>
          <w:szCs w:val="24"/>
          <w:lang w:val="pl-PL"/>
        </w:rPr>
        <w:t>w postaci</w:t>
      </w:r>
      <w:r w:rsidR="00662F94" w:rsidRPr="00FB15DF">
        <w:rPr>
          <w:rFonts w:cs="Calibri"/>
          <w:b/>
          <w:sz w:val="24"/>
          <w:szCs w:val="24"/>
          <w:lang w:val="pl-PL"/>
        </w:rPr>
        <w:t xml:space="preserve"> papierowej </w:t>
      </w:r>
      <w:r w:rsidR="00662F94" w:rsidRPr="00FB15DF">
        <w:rPr>
          <w:rFonts w:cs="Calibri"/>
          <w:sz w:val="24"/>
          <w:szCs w:val="24"/>
          <w:lang w:val="pl-PL"/>
        </w:rPr>
        <w:t>na wzorze stanowiącym załącznik nr 3 do niniejszego WZ</w:t>
      </w:r>
      <w:r w:rsidR="00A61C94" w:rsidRPr="00FB15DF">
        <w:rPr>
          <w:rFonts w:cs="Calibri"/>
          <w:sz w:val="24"/>
          <w:szCs w:val="24"/>
          <w:lang w:val="pl-PL"/>
        </w:rPr>
        <w:t xml:space="preserve">, </w:t>
      </w:r>
      <w:r w:rsidR="00FB15DF">
        <w:rPr>
          <w:rFonts w:cs="Calibri"/>
          <w:sz w:val="24"/>
          <w:szCs w:val="24"/>
          <w:lang w:val="pl-PL"/>
        </w:rPr>
        <w:t>czytelnie wypełnionym i podpisuje się</w:t>
      </w:r>
      <w:r w:rsidR="00A61C94" w:rsidRPr="00FB15DF">
        <w:rPr>
          <w:rFonts w:cs="Calibri"/>
          <w:sz w:val="24"/>
          <w:szCs w:val="24"/>
          <w:lang w:val="pl-PL"/>
        </w:rPr>
        <w:t xml:space="preserve"> odręcznie przez Wykonawcę bądź peł</w:t>
      </w:r>
      <w:r w:rsidR="00FB15DF" w:rsidRPr="00FB15DF">
        <w:rPr>
          <w:rFonts w:cs="Calibri"/>
          <w:sz w:val="24"/>
          <w:szCs w:val="24"/>
          <w:lang w:val="pl-PL"/>
        </w:rPr>
        <w:t>nomocnika</w:t>
      </w:r>
      <w:r w:rsidR="00FB15DF">
        <w:rPr>
          <w:rFonts w:cs="Calibri"/>
          <w:sz w:val="24"/>
          <w:szCs w:val="24"/>
          <w:lang w:val="pl-PL"/>
        </w:rPr>
        <w:t>;</w:t>
      </w:r>
    </w:p>
    <w:p w:rsidR="00113C1F" w:rsidRPr="00A61C94" w:rsidRDefault="00DA32E0" w:rsidP="00A61C94">
      <w:pPr>
        <w:pStyle w:val="Akapitzlist"/>
        <w:widowControl w:val="0"/>
        <w:numPr>
          <w:ilvl w:val="0"/>
          <w:numId w:val="7"/>
        </w:numPr>
        <w:tabs>
          <w:tab w:val="clear" w:pos="1637"/>
        </w:tabs>
        <w:overflowPunct w:val="0"/>
        <w:autoSpaceDE w:val="0"/>
        <w:autoSpaceDN w:val="0"/>
        <w:adjustRightInd w:val="0"/>
        <w:spacing w:after="0"/>
        <w:ind w:left="284" w:hanging="284"/>
        <w:rPr>
          <w:rFonts w:cs="Calibri"/>
          <w:bCs/>
          <w:sz w:val="24"/>
          <w:szCs w:val="24"/>
          <w:lang w:val="pl-PL"/>
        </w:rPr>
      </w:pPr>
      <w:r w:rsidRPr="00A61C94">
        <w:rPr>
          <w:rFonts w:cs="Calibri"/>
          <w:sz w:val="24"/>
          <w:szCs w:val="24"/>
          <w:lang w:val="pl-PL"/>
        </w:rPr>
        <w:t>Ofertę należy przygotować z należytą starannością dla podmiotu ubiegającego się  o udzielenie zamówienia publicznego i</w:t>
      </w:r>
      <w:r w:rsidR="00A61C94" w:rsidRPr="00A61C94">
        <w:rPr>
          <w:rFonts w:cs="Calibri"/>
          <w:sz w:val="24"/>
          <w:szCs w:val="24"/>
          <w:lang w:val="pl-PL"/>
        </w:rPr>
        <w:t xml:space="preserve"> z</w:t>
      </w:r>
      <w:r w:rsidRPr="00A61C94">
        <w:rPr>
          <w:rFonts w:cs="Calibri"/>
          <w:sz w:val="24"/>
          <w:szCs w:val="24"/>
          <w:lang w:val="pl-PL"/>
        </w:rPr>
        <w:t xml:space="preserve"> zachowaniem odpowiedniego odstępu czasu do zakończenia przyjmowania ofert. </w:t>
      </w:r>
      <w:r w:rsidR="00A61C94" w:rsidRPr="00A61C94">
        <w:rPr>
          <w:rFonts w:cs="Calibri"/>
          <w:sz w:val="24"/>
          <w:szCs w:val="24"/>
          <w:lang w:val="pl-PL"/>
        </w:rPr>
        <w:t>Oferty elektroniczne sugerujemy złożyć</w:t>
      </w:r>
      <w:r w:rsidRPr="00A61C94">
        <w:rPr>
          <w:rFonts w:cs="Calibri"/>
          <w:sz w:val="24"/>
          <w:szCs w:val="24"/>
          <w:lang w:val="pl-PL"/>
        </w:rPr>
        <w:t xml:space="preserve"> na 24 godziny przed terminem składania ofert.</w:t>
      </w:r>
    </w:p>
    <w:p w:rsidR="00113C1F" w:rsidRPr="00113C1F" w:rsidRDefault="00DA32E0" w:rsidP="00A61C94">
      <w:pPr>
        <w:pStyle w:val="Akapitzlist"/>
        <w:widowControl w:val="0"/>
        <w:numPr>
          <w:ilvl w:val="0"/>
          <w:numId w:val="7"/>
        </w:numPr>
        <w:overflowPunct w:val="0"/>
        <w:autoSpaceDE w:val="0"/>
        <w:autoSpaceDN w:val="0"/>
        <w:adjustRightInd w:val="0"/>
        <w:spacing w:after="0"/>
        <w:ind w:left="284" w:hanging="284"/>
        <w:rPr>
          <w:rFonts w:cs="Calibri"/>
          <w:bCs/>
          <w:sz w:val="24"/>
          <w:szCs w:val="24"/>
          <w:lang w:val="pl-PL"/>
        </w:rPr>
      </w:pPr>
      <w:r w:rsidRPr="00113C1F">
        <w:rPr>
          <w:rFonts w:cs="Calibri"/>
          <w:b/>
          <w:sz w:val="24"/>
          <w:szCs w:val="24"/>
          <w:u w:val="single"/>
          <w:lang w:val="pl-PL"/>
        </w:rPr>
        <w:t>Oświad</w:t>
      </w:r>
      <w:r w:rsidR="00113C1F" w:rsidRPr="00113C1F">
        <w:rPr>
          <w:rFonts w:cs="Calibri"/>
          <w:b/>
          <w:sz w:val="24"/>
          <w:szCs w:val="24"/>
          <w:u w:val="single"/>
          <w:lang w:val="pl-PL"/>
        </w:rPr>
        <w:t>czenia i inne dokumenty</w:t>
      </w:r>
      <w:r w:rsidRPr="00113C1F">
        <w:rPr>
          <w:rFonts w:cs="Calibri"/>
          <w:b/>
          <w:sz w:val="24"/>
          <w:szCs w:val="24"/>
          <w:u w:val="single"/>
          <w:lang w:val="pl-PL"/>
        </w:rPr>
        <w:t xml:space="preserve"> </w:t>
      </w:r>
      <w:r w:rsidR="00113C1F" w:rsidRPr="00113C1F">
        <w:rPr>
          <w:rFonts w:cs="Calibri"/>
          <w:b/>
          <w:sz w:val="24"/>
          <w:szCs w:val="24"/>
          <w:u w:val="single"/>
          <w:lang w:val="pl-PL"/>
        </w:rPr>
        <w:t>składane w niniejszym postępowaniu</w:t>
      </w:r>
      <w:r w:rsidRPr="00113C1F">
        <w:rPr>
          <w:rFonts w:cs="Calibri"/>
          <w:b/>
          <w:sz w:val="24"/>
          <w:szCs w:val="24"/>
          <w:u w:val="single"/>
          <w:lang w:val="pl-PL"/>
        </w:rPr>
        <w:t xml:space="preserve"> należy podpisać profilem zaufanym lub kwalifikowanym podpisem elektronicznym lub podpisem osobistym</w:t>
      </w:r>
      <w:r w:rsidR="00A61C94">
        <w:rPr>
          <w:rFonts w:cs="Calibri"/>
          <w:b/>
          <w:sz w:val="24"/>
          <w:szCs w:val="24"/>
          <w:u w:val="single"/>
          <w:lang w:val="pl-PL"/>
        </w:rPr>
        <w:t xml:space="preserve"> w przypadku formy elektronicznej lub odręcznym podpisem w przypadku oferty papierowej</w:t>
      </w:r>
      <w:r w:rsidRPr="00113C1F">
        <w:rPr>
          <w:rFonts w:cs="Calibri"/>
          <w:sz w:val="24"/>
          <w:szCs w:val="24"/>
          <w:lang w:val="pl-PL"/>
        </w:rPr>
        <w:t>.</w:t>
      </w:r>
    </w:p>
    <w:p w:rsidR="00113C1F" w:rsidRPr="00113C1F" w:rsidRDefault="00DA32E0" w:rsidP="00A61C94">
      <w:pPr>
        <w:pStyle w:val="Akapitzlist"/>
        <w:widowControl w:val="0"/>
        <w:numPr>
          <w:ilvl w:val="0"/>
          <w:numId w:val="7"/>
        </w:numPr>
        <w:overflowPunct w:val="0"/>
        <w:autoSpaceDE w:val="0"/>
        <w:autoSpaceDN w:val="0"/>
        <w:adjustRightInd w:val="0"/>
        <w:spacing w:after="0"/>
        <w:ind w:left="284" w:hanging="284"/>
        <w:rPr>
          <w:rFonts w:cs="Calibri"/>
          <w:bCs/>
          <w:sz w:val="24"/>
          <w:szCs w:val="24"/>
          <w:lang w:val="pl-PL"/>
        </w:rPr>
      </w:pPr>
      <w:r w:rsidRPr="00113C1F">
        <w:rPr>
          <w:rFonts w:cs="Calibri"/>
          <w:sz w:val="24"/>
          <w:szCs w:val="24"/>
          <w:lang w:val="pl-PL"/>
        </w:rPr>
        <w:t>Jeśli wykonawca pakuje dokumenty np. w plik ZIP zalecamy wcześniejsze podpisanie każdego ze skompresowanych plików.</w:t>
      </w:r>
    </w:p>
    <w:p w:rsidR="00113C1F" w:rsidRPr="00113C1F" w:rsidRDefault="00DA32E0" w:rsidP="00A61C94">
      <w:pPr>
        <w:pStyle w:val="Akapitzlist"/>
        <w:widowControl w:val="0"/>
        <w:numPr>
          <w:ilvl w:val="0"/>
          <w:numId w:val="7"/>
        </w:numPr>
        <w:overflowPunct w:val="0"/>
        <w:autoSpaceDE w:val="0"/>
        <w:autoSpaceDN w:val="0"/>
        <w:adjustRightInd w:val="0"/>
        <w:spacing w:after="0"/>
        <w:ind w:left="284" w:hanging="284"/>
        <w:rPr>
          <w:rFonts w:cs="Calibri"/>
          <w:bCs/>
          <w:sz w:val="24"/>
          <w:szCs w:val="24"/>
          <w:lang w:val="pl-PL"/>
        </w:rPr>
      </w:pPr>
      <w:r w:rsidRPr="00113C1F">
        <w:rPr>
          <w:rFonts w:cs="Calibri"/>
          <w:sz w:val="24"/>
          <w:szCs w:val="24"/>
          <w:lang w:val="pl-PL"/>
        </w:rPr>
        <w:t xml:space="preserve">Zamawiający zaleca, aby nie wprowadzać jakichkolwiek zmian w plikach po podpisaniu ich podpisem kwalifikowanym. Może to skutkować naruszeniem integralności plików </w:t>
      </w:r>
      <w:r w:rsidRPr="00113C1F">
        <w:rPr>
          <w:rFonts w:cs="Calibri"/>
          <w:sz w:val="24"/>
          <w:szCs w:val="24"/>
          <w:lang w:val="pl-PL"/>
        </w:rPr>
        <w:br/>
        <w:t>co równoważne będzie z koniecznością odrzucenia oferty w postępowaniu.</w:t>
      </w:r>
    </w:p>
    <w:p w:rsidR="00113C1F" w:rsidRPr="00113C1F" w:rsidRDefault="00DA32E0" w:rsidP="00A61C94">
      <w:pPr>
        <w:pStyle w:val="Akapitzlist"/>
        <w:widowControl w:val="0"/>
        <w:numPr>
          <w:ilvl w:val="0"/>
          <w:numId w:val="7"/>
        </w:numPr>
        <w:overflowPunct w:val="0"/>
        <w:autoSpaceDE w:val="0"/>
        <w:autoSpaceDN w:val="0"/>
        <w:adjustRightInd w:val="0"/>
        <w:spacing w:after="0"/>
        <w:ind w:left="284" w:hanging="426"/>
        <w:rPr>
          <w:rFonts w:cs="Calibri"/>
          <w:bCs/>
          <w:sz w:val="24"/>
          <w:szCs w:val="24"/>
          <w:lang w:val="pl-PL"/>
        </w:rPr>
      </w:pPr>
      <w:r w:rsidRPr="00113C1F">
        <w:rPr>
          <w:rFonts w:cs="Calibri"/>
          <w:b/>
          <w:sz w:val="24"/>
          <w:szCs w:val="24"/>
          <w:lang w:val="pl-PL"/>
        </w:rPr>
        <w:t>Oferta powinna być podpisana przez osobę upoważnioną do reprezentowania Wykonawcy</w:t>
      </w:r>
      <w:r w:rsidRPr="00113C1F">
        <w:rPr>
          <w:rFonts w:cs="Calibri"/>
          <w:sz w:val="24"/>
          <w:szCs w:val="24"/>
          <w:lang w:val="pl-PL"/>
        </w:rPr>
        <w:t xml:space="preserve">, zgodnie z formą reprezentacji Wykonawcy określoną w rejestrze lub innym dokumencie, właściwym dla danej formy organizacyjnej Wykonawcy albo przez upełnomocnionego przedstawiciela Wykonawcy. </w:t>
      </w:r>
    </w:p>
    <w:p w:rsidR="00113C1F" w:rsidRDefault="00DA32E0" w:rsidP="00A61C94">
      <w:pPr>
        <w:pStyle w:val="Akapitzlist"/>
        <w:widowControl w:val="0"/>
        <w:numPr>
          <w:ilvl w:val="0"/>
          <w:numId w:val="7"/>
        </w:numPr>
        <w:overflowPunct w:val="0"/>
        <w:autoSpaceDE w:val="0"/>
        <w:autoSpaceDN w:val="0"/>
        <w:adjustRightInd w:val="0"/>
        <w:spacing w:after="0"/>
        <w:ind w:left="284" w:hanging="426"/>
        <w:rPr>
          <w:rFonts w:cs="Calibri"/>
          <w:bCs/>
          <w:sz w:val="24"/>
          <w:szCs w:val="24"/>
          <w:lang w:val="pl-PL"/>
        </w:rPr>
      </w:pPr>
      <w:r w:rsidRPr="00113C1F">
        <w:rPr>
          <w:rFonts w:cs="Calibri"/>
          <w:bCs/>
          <w:sz w:val="24"/>
          <w:szCs w:val="24"/>
          <w:lang w:val="pl-PL"/>
        </w:rPr>
        <w:t>Wykonawca może, przed upływem terminu do składania ofert, zmienić lub wycofać ofertę.</w:t>
      </w:r>
    </w:p>
    <w:p w:rsidR="00DA32E0" w:rsidRPr="00113C1F" w:rsidRDefault="00DA32E0" w:rsidP="00A61C94">
      <w:pPr>
        <w:pStyle w:val="Akapitzlist"/>
        <w:widowControl w:val="0"/>
        <w:numPr>
          <w:ilvl w:val="0"/>
          <w:numId w:val="7"/>
        </w:numPr>
        <w:overflowPunct w:val="0"/>
        <w:autoSpaceDE w:val="0"/>
        <w:autoSpaceDN w:val="0"/>
        <w:adjustRightInd w:val="0"/>
        <w:spacing w:after="0"/>
        <w:ind w:left="284" w:hanging="426"/>
        <w:rPr>
          <w:rFonts w:cs="Calibri"/>
          <w:bCs/>
          <w:sz w:val="24"/>
          <w:szCs w:val="24"/>
          <w:lang w:val="pl-PL"/>
        </w:rPr>
      </w:pPr>
      <w:r w:rsidRPr="00235F1C">
        <w:rPr>
          <w:rFonts w:cs="Calibri"/>
          <w:b/>
          <w:sz w:val="24"/>
          <w:szCs w:val="24"/>
          <w:u w:val="single"/>
          <w:lang w:val="pl-PL"/>
        </w:rPr>
        <w:t>Wykonawcy mogą wspólnie ubiegać się o udzielenie zamówienia</w:t>
      </w:r>
      <w:r w:rsidRPr="00235F1C">
        <w:rPr>
          <w:rFonts w:cs="Calibri"/>
          <w:b/>
          <w:sz w:val="24"/>
          <w:szCs w:val="24"/>
          <w:lang w:val="pl-PL"/>
        </w:rPr>
        <w:t>.</w:t>
      </w:r>
      <w:r w:rsidRPr="00235F1C">
        <w:rPr>
          <w:rFonts w:cs="Calibri"/>
          <w:sz w:val="24"/>
          <w:szCs w:val="24"/>
          <w:lang w:val="pl-PL"/>
        </w:rPr>
        <w:t xml:space="preserve"> W takim przypadku          ich oferta musi spełniać następujące wymagania: </w:t>
      </w:r>
    </w:p>
    <w:p w:rsidR="00DA32E0" w:rsidRPr="00DA32E0" w:rsidRDefault="00DA32E0" w:rsidP="00927351">
      <w:pPr>
        <w:widowControl w:val="0"/>
        <w:numPr>
          <w:ilvl w:val="0"/>
          <w:numId w:val="42"/>
        </w:numPr>
        <w:overflowPunct w:val="0"/>
        <w:autoSpaceDE w:val="0"/>
        <w:autoSpaceDN w:val="0"/>
        <w:adjustRightInd w:val="0"/>
        <w:spacing w:after="0"/>
        <w:ind w:left="567" w:hanging="283"/>
        <w:contextualSpacing/>
        <w:rPr>
          <w:rFonts w:ascii="Calibri" w:eastAsia="Times New Roman" w:hAnsi="Calibri" w:cs="Calibri"/>
          <w:b/>
          <w:bCs/>
          <w:sz w:val="24"/>
          <w:szCs w:val="24"/>
        </w:rPr>
      </w:pPr>
      <w:r w:rsidRPr="00DA32E0">
        <w:rPr>
          <w:rFonts w:ascii="Calibri" w:eastAsia="Times New Roman" w:hAnsi="Calibri" w:cs="Calibri"/>
          <w:sz w:val="24"/>
          <w:szCs w:val="24"/>
        </w:rPr>
        <w:t xml:space="preserve">Wykonawcy występujący wspólnie ustanawiają pełnomocnika do reprezentowania              ich w postępowaniu o udzielenie niniejszego zamówienia lub do reprezentowania                ich w postępowaniu i zawarcia umowy </w:t>
      </w:r>
      <w:bookmarkStart w:id="8" w:name="page19"/>
      <w:bookmarkEnd w:id="8"/>
      <w:r w:rsidRPr="00DA32E0">
        <w:rPr>
          <w:rFonts w:ascii="Calibri" w:eastAsia="Times New Roman" w:hAnsi="Calibri" w:cs="Calibri"/>
          <w:sz w:val="24"/>
          <w:szCs w:val="24"/>
        </w:rPr>
        <w:t xml:space="preserve">w sprawie zamówienia publicznego. Oferta musi być </w:t>
      </w:r>
      <w:r w:rsidRPr="00DA32E0">
        <w:rPr>
          <w:rFonts w:ascii="Calibri" w:eastAsia="Times New Roman" w:hAnsi="Calibri" w:cs="Calibri"/>
          <w:sz w:val="24"/>
          <w:szCs w:val="24"/>
        </w:rPr>
        <w:lastRenderedPageBreak/>
        <w:t>podpisana w taki sposób, by prawnie zobowiązywała wszystkich Partnerów.</w:t>
      </w:r>
    </w:p>
    <w:p w:rsidR="00DA32E0" w:rsidRPr="00DA32E0" w:rsidRDefault="00DA32E0" w:rsidP="00927351">
      <w:pPr>
        <w:widowControl w:val="0"/>
        <w:numPr>
          <w:ilvl w:val="0"/>
          <w:numId w:val="42"/>
        </w:numPr>
        <w:overflowPunct w:val="0"/>
        <w:autoSpaceDE w:val="0"/>
        <w:autoSpaceDN w:val="0"/>
        <w:adjustRightInd w:val="0"/>
        <w:spacing w:after="0"/>
        <w:ind w:left="567" w:hanging="283"/>
        <w:contextualSpacing/>
        <w:rPr>
          <w:rFonts w:ascii="Calibri" w:eastAsia="Times New Roman" w:hAnsi="Calibri" w:cs="Calibri"/>
          <w:b/>
          <w:bCs/>
          <w:sz w:val="24"/>
          <w:szCs w:val="24"/>
        </w:rPr>
      </w:pPr>
      <w:r w:rsidRPr="00DA32E0">
        <w:rPr>
          <w:rFonts w:ascii="Calibri" w:eastAsia="Times New Roman" w:hAnsi="Calibri" w:cs="Calibri"/>
          <w:bCs/>
          <w:sz w:val="24"/>
          <w:szCs w:val="24"/>
        </w:rPr>
        <w:t xml:space="preserve">Oferta składana w ramach działalności gospodarczej prowadzonej w oparciu o </w:t>
      </w:r>
      <w:r w:rsidRPr="00DA32E0">
        <w:rPr>
          <w:rFonts w:ascii="Calibri" w:eastAsia="Times New Roman" w:hAnsi="Calibri" w:cs="Calibri"/>
          <w:bCs/>
          <w:sz w:val="24"/>
          <w:szCs w:val="24"/>
          <w:u w:val="single"/>
        </w:rPr>
        <w:t>umowę spółki cywilnej stanowi ofertę wspólną.</w:t>
      </w:r>
      <w:r w:rsidRPr="00DA32E0">
        <w:rPr>
          <w:rFonts w:ascii="Calibri" w:eastAsia="Times New Roman" w:hAnsi="Calibri" w:cs="Calibri"/>
          <w:bCs/>
          <w:sz w:val="24"/>
          <w:szCs w:val="24"/>
        </w:rPr>
        <w:t xml:space="preserve"> Ofertę taką podpisują wszyscy wspólnicy spółki, bądź pełnomocnik. Jeżeli upoważnienie do złożenia oferty wspólnej wynika z umowy spółki cywilnej, to do oferty zamiast pełnomocnictwa można załączyć umowę (oryginał) lub jej kopię poświadczoną za zgodność z oryginałem przez pełnomocnika.</w:t>
      </w:r>
    </w:p>
    <w:p w:rsidR="00DA32E0" w:rsidRPr="00DA32E0" w:rsidRDefault="00DA32E0" w:rsidP="00927351">
      <w:pPr>
        <w:widowControl w:val="0"/>
        <w:numPr>
          <w:ilvl w:val="0"/>
          <w:numId w:val="42"/>
        </w:numPr>
        <w:overflowPunct w:val="0"/>
        <w:autoSpaceDE w:val="0"/>
        <w:autoSpaceDN w:val="0"/>
        <w:adjustRightInd w:val="0"/>
        <w:spacing w:after="0"/>
        <w:ind w:left="567" w:hanging="283"/>
        <w:contextualSpacing/>
        <w:rPr>
          <w:rFonts w:ascii="Calibri" w:eastAsia="Times New Roman" w:hAnsi="Calibri" w:cs="Calibri"/>
          <w:b/>
          <w:bCs/>
          <w:sz w:val="24"/>
          <w:szCs w:val="24"/>
        </w:rPr>
      </w:pPr>
      <w:r w:rsidRPr="00DA32E0">
        <w:rPr>
          <w:rFonts w:ascii="Calibri" w:eastAsia="Times New Roman" w:hAnsi="Calibri" w:cs="Calibri"/>
          <w:sz w:val="24"/>
          <w:szCs w:val="24"/>
        </w:rPr>
        <w:t xml:space="preserve">Pełnomocnictwo/upoważnienie do pełnienia takiej funkcji wystawione zgodnie                       z wymogami ustawowymi i podpisane przez prawnie upoważnionych przedstawicieli każdego z Wykonawców, winno być dołączone do oferty. </w:t>
      </w:r>
    </w:p>
    <w:p w:rsidR="00DA32E0" w:rsidRPr="00DA32E0" w:rsidRDefault="00DA32E0" w:rsidP="00927351">
      <w:pPr>
        <w:widowControl w:val="0"/>
        <w:numPr>
          <w:ilvl w:val="0"/>
          <w:numId w:val="42"/>
        </w:numPr>
        <w:overflowPunct w:val="0"/>
        <w:autoSpaceDE w:val="0"/>
        <w:autoSpaceDN w:val="0"/>
        <w:adjustRightInd w:val="0"/>
        <w:spacing w:after="0"/>
        <w:ind w:left="567" w:hanging="283"/>
        <w:contextualSpacing/>
        <w:rPr>
          <w:rFonts w:ascii="Calibri" w:eastAsia="Times New Roman" w:hAnsi="Calibri" w:cs="Calibri"/>
          <w:b/>
          <w:bCs/>
          <w:sz w:val="24"/>
          <w:szCs w:val="24"/>
        </w:rPr>
      </w:pPr>
      <w:r w:rsidRPr="00DA32E0">
        <w:rPr>
          <w:rFonts w:ascii="Calibri" w:eastAsia="Times New Roman" w:hAnsi="Calibri" w:cs="Calibri"/>
          <w:sz w:val="24"/>
          <w:szCs w:val="24"/>
        </w:rPr>
        <w:t xml:space="preserve">Wszelka korespondencja oraz rozliczenia dokonywane będą wyłącznie </w:t>
      </w:r>
      <w:r w:rsidRPr="00DA32E0">
        <w:rPr>
          <w:rFonts w:ascii="Calibri" w:eastAsia="Times New Roman" w:hAnsi="Calibri" w:cs="Calibri"/>
          <w:sz w:val="24"/>
          <w:szCs w:val="24"/>
        </w:rPr>
        <w:br/>
        <w:t>z pełnomocnikiem.</w:t>
      </w:r>
    </w:p>
    <w:p w:rsidR="00DA32E0" w:rsidRPr="00DA32E0" w:rsidRDefault="00DA32E0" w:rsidP="00927351">
      <w:pPr>
        <w:widowControl w:val="0"/>
        <w:numPr>
          <w:ilvl w:val="0"/>
          <w:numId w:val="42"/>
        </w:numPr>
        <w:overflowPunct w:val="0"/>
        <w:autoSpaceDE w:val="0"/>
        <w:autoSpaceDN w:val="0"/>
        <w:adjustRightInd w:val="0"/>
        <w:spacing w:after="0"/>
        <w:ind w:left="567" w:hanging="283"/>
        <w:contextualSpacing/>
        <w:rPr>
          <w:rFonts w:ascii="Calibri" w:eastAsia="Times New Roman" w:hAnsi="Calibri" w:cs="Calibri"/>
          <w:b/>
          <w:bCs/>
          <w:sz w:val="24"/>
          <w:szCs w:val="24"/>
        </w:rPr>
      </w:pPr>
      <w:r w:rsidRPr="00DA32E0">
        <w:rPr>
          <w:rFonts w:ascii="Calibri" w:eastAsia="Times New Roman" w:hAnsi="Calibri" w:cs="Calibri"/>
          <w:sz w:val="24"/>
          <w:szCs w:val="24"/>
        </w:rPr>
        <w:t>Wypełniając formularz ofertowy, jak również inne dokumenty powołujące się                       na „Wykonawcę”; w miejscu „np. nazwa i adres Wykonawcy” należy wpisać dane dotyczące wszystkich Wykonawców wspólnie ubiegających się o udzielenie zamówienia (wszystkich członków konsorcjum).</w:t>
      </w:r>
    </w:p>
    <w:p w:rsidR="00DA32E0" w:rsidRPr="00DA32E0" w:rsidRDefault="00DA32E0" w:rsidP="00927351">
      <w:pPr>
        <w:widowControl w:val="0"/>
        <w:numPr>
          <w:ilvl w:val="0"/>
          <w:numId w:val="42"/>
        </w:numPr>
        <w:overflowPunct w:val="0"/>
        <w:autoSpaceDE w:val="0"/>
        <w:autoSpaceDN w:val="0"/>
        <w:adjustRightInd w:val="0"/>
        <w:spacing w:after="0"/>
        <w:ind w:left="567" w:hanging="283"/>
        <w:contextualSpacing/>
        <w:rPr>
          <w:rFonts w:ascii="Calibri" w:eastAsia="Times New Roman" w:hAnsi="Calibri" w:cs="Calibri"/>
          <w:b/>
          <w:bCs/>
          <w:sz w:val="24"/>
          <w:szCs w:val="24"/>
        </w:rPr>
      </w:pPr>
      <w:r w:rsidRPr="00DA32E0">
        <w:rPr>
          <w:rFonts w:ascii="Calibri" w:eastAsia="Times New Roman" w:hAnsi="Calibri" w:cs="Calibri"/>
          <w:sz w:val="24"/>
          <w:szCs w:val="24"/>
        </w:rPr>
        <w:t>Niezależnie od przyjętej formy współdziałania każda z występujących wspólnie osób/ przedsiębiorców musi złożyć osobny komplet dokumentów potwierdzających brak podstaw do wykluczenia z udziału w postępowaniu, gdyż warunki o charakterze osobistym musi spełniać indywidualnie każdy z Wykonawców.</w:t>
      </w:r>
      <w:r w:rsidRPr="00DA32E0">
        <w:rPr>
          <w:rFonts w:ascii="Calibri" w:eastAsia="Times New Roman" w:hAnsi="Calibri" w:cs="Calibri"/>
          <w:sz w:val="24"/>
          <w:szCs w:val="24"/>
          <w:shd w:val="clear" w:color="auto" w:fill="FFFFFF"/>
        </w:rPr>
        <w:t xml:space="preserve"> Każdy z Wykonawców wspólnie ubiegających się o zamówienie składa oświadczenia o spełnieniu warunków udziału i braku podstaw do wykluczeni</w:t>
      </w:r>
      <w:r w:rsidR="00AE32C3">
        <w:rPr>
          <w:rFonts w:ascii="Calibri" w:eastAsia="Times New Roman" w:hAnsi="Calibri" w:cs="Calibri"/>
          <w:sz w:val="24"/>
          <w:szCs w:val="24"/>
          <w:shd w:val="clear" w:color="auto" w:fill="FFFFFF"/>
        </w:rPr>
        <w:t xml:space="preserve">a, o których mowa w </w:t>
      </w:r>
      <w:r w:rsidRPr="00DA32E0">
        <w:rPr>
          <w:rFonts w:ascii="Calibri" w:eastAsia="Times New Roman" w:hAnsi="Calibri" w:cs="Calibri"/>
          <w:sz w:val="24"/>
          <w:szCs w:val="24"/>
          <w:shd w:val="clear" w:color="auto" w:fill="FFFFFF"/>
        </w:rPr>
        <w:t>niniejszej WZ.</w:t>
      </w:r>
    </w:p>
    <w:p w:rsidR="00DA32E0" w:rsidRPr="00DA32E0" w:rsidRDefault="00DA32E0" w:rsidP="00927351">
      <w:pPr>
        <w:widowControl w:val="0"/>
        <w:numPr>
          <w:ilvl w:val="0"/>
          <w:numId w:val="42"/>
        </w:numPr>
        <w:overflowPunct w:val="0"/>
        <w:autoSpaceDE w:val="0"/>
        <w:autoSpaceDN w:val="0"/>
        <w:adjustRightInd w:val="0"/>
        <w:spacing w:after="0"/>
        <w:ind w:left="567" w:hanging="283"/>
        <w:contextualSpacing/>
        <w:rPr>
          <w:rFonts w:ascii="Calibri" w:eastAsia="Times New Roman" w:hAnsi="Calibri" w:cs="Calibri"/>
          <w:b/>
          <w:bCs/>
          <w:sz w:val="24"/>
          <w:szCs w:val="24"/>
        </w:rPr>
      </w:pPr>
      <w:r w:rsidRPr="00DA32E0">
        <w:rPr>
          <w:rFonts w:ascii="Calibri" w:eastAsia="Times New Roman" w:hAnsi="Calibri" w:cs="Calibri"/>
          <w:sz w:val="24"/>
          <w:szCs w:val="24"/>
        </w:rPr>
        <w:t xml:space="preserve">Zamawiający zażąda przed zawarciem umowy w sprawie zamówienia publicznego umowy regulującej współpracę tych wykonawców. </w:t>
      </w:r>
    </w:p>
    <w:p w:rsidR="00DA32E0" w:rsidRPr="00DA32E0" w:rsidRDefault="00DA32E0" w:rsidP="00927351">
      <w:pPr>
        <w:numPr>
          <w:ilvl w:val="0"/>
          <w:numId w:val="43"/>
        </w:numPr>
        <w:spacing w:after="0"/>
        <w:ind w:left="284" w:hanging="426"/>
        <w:contextualSpacing/>
        <w:rPr>
          <w:rFonts w:ascii="Calibri" w:eastAsia="Times New Roman" w:hAnsi="Calibri" w:cs="Calibri"/>
          <w:b/>
          <w:bCs/>
          <w:sz w:val="24"/>
          <w:szCs w:val="24"/>
        </w:rPr>
      </w:pPr>
      <w:r w:rsidRPr="00DA32E0">
        <w:rPr>
          <w:rFonts w:ascii="Calibri" w:eastAsia="Times New Roman" w:hAnsi="Calibri" w:cs="Calibri"/>
          <w:b/>
          <w:bCs/>
          <w:sz w:val="24"/>
          <w:szCs w:val="24"/>
        </w:rPr>
        <w:t xml:space="preserve">Zamawiający odrzuci ofertę, jeżeli w trakcie jej sprawdzania stwierdzi, że oferta: </w:t>
      </w:r>
    </w:p>
    <w:p w:rsidR="00DA32E0" w:rsidRPr="00DA32E0" w:rsidRDefault="00DA32E0" w:rsidP="00927351">
      <w:pPr>
        <w:widowControl w:val="0"/>
        <w:numPr>
          <w:ilvl w:val="3"/>
          <w:numId w:val="10"/>
        </w:numPr>
        <w:overflowPunct w:val="0"/>
        <w:autoSpaceDE w:val="0"/>
        <w:autoSpaceDN w:val="0"/>
        <w:adjustRightInd w:val="0"/>
        <w:spacing w:after="0"/>
        <w:ind w:left="567" w:hanging="283"/>
        <w:rPr>
          <w:rFonts w:ascii="Calibri" w:eastAsia="Times New Roman" w:hAnsi="Calibri" w:cs="Calibri"/>
          <w:b/>
          <w:bCs/>
          <w:sz w:val="24"/>
          <w:szCs w:val="24"/>
        </w:rPr>
      </w:pPr>
      <w:r w:rsidRPr="00DA32E0">
        <w:rPr>
          <w:rFonts w:ascii="Calibri" w:eastAsia="Times New Roman" w:hAnsi="Calibri" w:cs="Calibri"/>
          <w:sz w:val="24"/>
          <w:szCs w:val="24"/>
        </w:rPr>
        <w:t xml:space="preserve">jest niezgodna z niniejszym Zapytaniem; </w:t>
      </w:r>
    </w:p>
    <w:p w:rsidR="00DA32E0" w:rsidRPr="00DA32E0" w:rsidRDefault="00DA32E0" w:rsidP="00927351">
      <w:pPr>
        <w:widowControl w:val="0"/>
        <w:numPr>
          <w:ilvl w:val="3"/>
          <w:numId w:val="10"/>
        </w:numPr>
        <w:overflowPunct w:val="0"/>
        <w:autoSpaceDE w:val="0"/>
        <w:autoSpaceDN w:val="0"/>
        <w:adjustRightInd w:val="0"/>
        <w:spacing w:after="0"/>
        <w:ind w:left="567" w:hanging="283"/>
        <w:rPr>
          <w:rFonts w:ascii="Calibri" w:eastAsia="Times New Roman" w:hAnsi="Calibri" w:cs="Calibri"/>
          <w:b/>
          <w:bCs/>
          <w:sz w:val="24"/>
          <w:szCs w:val="24"/>
        </w:rPr>
      </w:pPr>
      <w:r w:rsidRPr="00DA32E0">
        <w:rPr>
          <w:rFonts w:ascii="Calibri" w:eastAsia="Times New Roman" w:hAnsi="Calibri" w:cs="Calibri"/>
          <w:sz w:val="24"/>
          <w:szCs w:val="24"/>
        </w:rPr>
        <w:t xml:space="preserve">jej złożenie stanowi czyn nieuczciwej konkurencji w rozumieniu przepisów o zwalczaniu nieuczciwej konkurencji; </w:t>
      </w:r>
    </w:p>
    <w:p w:rsidR="00DA32E0" w:rsidRPr="00DA32E0" w:rsidRDefault="00DA32E0" w:rsidP="00927351">
      <w:pPr>
        <w:widowControl w:val="0"/>
        <w:numPr>
          <w:ilvl w:val="3"/>
          <w:numId w:val="10"/>
        </w:numPr>
        <w:overflowPunct w:val="0"/>
        <w:autoSpaceDE w:val="0"/>
        <w:autoSpaceDN w:val="0"/>
        <w:adjustRightInd w:val="0"/>
        <w:spacing w:after="0"/>
        <w:ind w:left="567" w:hanging="283"/>
        <w:rPr>
          <w:rFonts w:ascii="Calibri" w:eastAsia="Times New Roman" w:hAnsi="Calibri" w:cs="Calibri"/>
          <w:b/>
          <w:bCs/>
          <w:sz w:val="24"/>
          <w:szCs w:val="24"/>
        </w:rPr>
      </w:pPr>
      <w:r w:rsidRPr="00DA32E0">
        <w:rPr>
          <w:rFonts w:ascii="Calibri" w:eastAsia="Times New Roman" w:hAnsi="Calibri" w:cs="Calibri"/>
          <w:sz w:val="24"/>
          <w:szCs w:val="24"/>
        </w:rPr>
        <w:t xml:space="preserve">zawiera rażąco niską cenę w stosunku do przedmiotu zamówienia; </w:t>
      </w:r>
    </w:p>
    <w:p w:rsidR="00DA32E0" w:rsidRPr="00DA32E0" w:rsidRDefault="00DA32E0" w:rsidP="00927351">
      <w:pPr>
        <w:widowControl w:val="0"/>
        <w:numPr>
          <w:ilvl w:val="3"/>
          <w:numId w:val="10"/>
        </w:numPr>
        <w:overflowPunct w:val="0"/>
        <w:autoSpaceDE w:val="0"/>
        <w:autoSpaceDN w:val="0"/>
        <w:adjustRightInd w:val="0"/>
        <w:spacing w:after="0"/>
        <w:ind w:left="567" w:hanging="283"/>
        <w:rPr>
          <w:rFonts w:ascii="Calibri" w:eastAsia="Times New Roman" w:hAnsi="Calibri" w:cs="Calibri"/>
          <w:b/>
          <w:bCs/>
          <w:sz w:val="24"/>
          <w:szCs w:val="24"/>
        </w:rPr>
      </w:pPr>
      <w:r w:rsidRPr="00DA32E0">
        <w:rPr>
          <w:rFonts w:ascii="Calibri" w:eastAsia="Times New Roman" w:hAnsi="Calibri" w:cs="Calibri"/>
          <w:sz w:val="24"/>
          <w:szCs w:val="24"/>
        </w:rPr>
        <w:t>została złożona przez Wykonawcę wykluczonego z udziału w postępowaniu o udzielenie zamówienia;</w:t>
      </w:r>
      <w:bookmarkStart w:id="9" w:name="page21"/>
      <w:bookmarkEnd w:id="9"/>
    </w:p>
    <w:p w:rsidR="00DA32E0" w:rsidRDefault="00DA32E0" w:rsidP="00927351">
      <w:pPr>
        <w:widowControl w:val="0"/>
        <w:numPr>
          <w:ilvl w:val="3"/>
          <w:numId w:val="10"/>
        </w:numPr>
        <w:overflowPunct w:val="0"/>
        <w:autoSpaceDE w:val="0"/>
        <w:autoSpaceDN w:val="0"/>
        <w:adjustRightInd w:val="0"/>
        <w:spacing w:after="0"/>
        <w:ind w:left="567" w:hanging="283"/>
        <w:rPr>
          <w:rFonts w:ascii="Calibri" w:eastAsia="Times New Roman" w:hAnsi="Calibri" w:cs="Calibri"/>
          <w:bCs/>
          <w:sz w:val="24"/>
          <w:szCs w:val="24"/>
        </w:rPr>
      </w:pPr>
      <w:r w:rsidRPr="00DA32E0">
        <w:rPr>
          <w:rFonts w:ascii="Calibri" w:eastAsia="Times New Roman" w:hAnsi="Calibri" w:cs="Calibri"/>
          <w:bCs/>
          <w:sz w:val="24"/>
          <w:szCs w:val="24"/>
        </w:rPr>
        <w:t>zawiera błędy w obliczeniu ceny;</w:t>
      </w:r>
    </w:p>
    <w:p w:rsidR="00A61C94" w:rsidRPr="00DA32E0" w:rsidRDefault="00A61C94" w:rsidP="00927351">
      <w:pPr>
        <w:widowControl w:val="0"/>
        <w:numPr>
          <w:ilvl w:val="3"/>
          <w:numId w:val="10"/>
        </w:numPr>
        <w:overflowPunct w:val="0"/>
        <w:autoSpaceDE w:val="0"/>
        <w:autoSpaceDN w:val="0"/>
        <w:adjustRightInd w:val="0"/>
        <w:spacing w:after="0"/>
        <w:ind w:left="567" w:hanging="283"/>
        <w:rPr>
          <w:rFonts w:ascii="Calibri" w:eastAsia="Times New Roman" w:hAnsi="Calibri" w:cs="Calibri"/>
          <w:bCs/>
          <w:sz w:val="24"/>
          <w:szCs w:val="24"/>
        </w:rPr>
      </w:pPr>
      <w:r>
        <w:rPr>
          <w:rFonts w:ascii="Calibri" w:eastAsia="Times New Roman" w:hAnsi="Calibri" w:cs="Calibri"/>
          <w:bCs/>
          <w:sz w:val="24"/>
          <w:szCs w:val="24"/>
        </w:rPr>
        <w:t>została złożona po upływie terminu składania ofert;</w:t>
      </w:r>
    </w:p>
    <w:p w:rsidR="00DA32E0" w:rsidRPr="00DA32E0" w:rsidRDefault="00DA32E0" w:rsidP="00927351">
      <w:pPr>
        <w:widowControl w:val="0"/>
        <w:numPr>
          <w:ilvl w:val="3"/>
          <w:numId w:val="10"/>
        </w:numPr>
        <w:overflowPunct w:val="0"/>
        <w:autoSpaceDE w:val="0"/>
        <w:autoSpaceDN w:val="0"/>
        <w:adjustRightInd w:val="0"/>
        <w:spacing w:after="0"/>
        <w:ind w:left="567" w:hanging="283"/>
        <w:rPr>
          <w:rFonts w:ascii="Calibri" w:eastAsia="Times New Roman" w:hAnsi="Calibri" w:cs="Calibri"/>
          <w:b/>
          <w:bCs/>
          <w:sz w:val="24"/>
          <w:szCs w:val="24"/>
        </w:rPr>
      </w:pPr>
      <w:r w:rsidRPr="00DA32E0">
        <w:rPr>
          <w:rFonts w:ascii="Calibri" w:eastAsia="Times New Roman" w:hAnsi="Calibri" w:cs="Calibri"/>
          <w:sz w:val="24"/>
          <w:szCs w:val="24"/>
        </w:rPr>
        <w:t xml:space="preserve">jest nieważna na podstawie odrębnych przepisów. </w:t>
      </w:r>
    </w:p>
    <w:p w:rsidR="00DA32E0" w:rsidRPr="00113C1F" w:rsidRDefault="00DA32E0" w:rsidP="00FB15DF">
      <w:pPr>
        <w:pStyle w:val="Akapitzlist"/>
        <w:keepNext/>
        <w:keepLines/>
        <w:numPr>
          <w:ilvl w:val="0"/>
          <w:numId w:val="56"/>
        </w:numPr>
        <w:tabs>
          <w:tab w:val="clear" w:pos="1637"/>
          <w:tab w:val="num" w:pos="993"/>
        </w:tabs>
        <w:spacing w:before="480" w:after="0"/>
        <w:ind w:left="0" w:hanging="426"/>
        <w:outlineLvl w:val="0"/>
        <w:rPr>
          <w:rFonts w:cstheme="minorHAnsi"/>
          <w:b/>
          <w:bCs/>
          <w:color w:val="365F91" w:themeColor="accent1" w:themeShade="BF"/>
          <w:sz w:val="24"/>
          <w:szCs w:val="28"/>
          <w:lang w:val="pl-PL"/>
        </w:rPr>
      </w:pPr>
      <w:bookmarkStart w:id="10" w:name="_Toc108098078"/>
      <w:r w:rsidRPr="00113C1F">
        <w:rPr>
          <w:rFonts w:cstheme="minorHAnsi"/>
          <w:b/>
          <w:bCs/>
          <w:color w:val="365F91" w:themeColor="accent1" w:themeShade="BF"/>
          <w:sz w:val="24"/>
          <w:szCs w:val="28"/>
          <w:lang w:val="pl-PL"/>
        </w:rPr>
        <w:t>Miejsce oraz termin składania i otwarcia ofert</w:t>
      </w:r>
      <w:bookmarkEnd w:id="10"/>
    </w:p>
    <w:p w:rsidR="00FB15DF" w:rsidRDefault="00DA32E0" w:rsidP="00927351">
      <w:pPr>
        <w:numPr>
          <w:ilvl w:val="0"/>
          <w:numId w:val="40"/>
        </w:numPr>
        <w:ind w:left="284" w:hanging="283"/>
        <w:contextualSpacing/>
        <w:rPr>
          <w:rFonts w:ascii="Calibri" w:hAnsi="Calibri" w:cs="Calibri"/>
          <w:sz w:val="24"/>
          <w:szCs w:val="24"/>
        </w:rPr>
      </w:pPr>
      <w:r w:rsidRPr="00DA32E0">
        <w:rPr>
          <w:rFonts w:ascii="Calibri" w:hAnsi="Calibri" w:cs="Calibri"/>
          <w:sz w:val="24"/>
          <w:szCs w:val="24"/>
        </w:rPr>
        <w:t>Wykonawca składa ofertę za pośrednictwem</w:t>
      </w:r>
      <w:r w:rsidR="00FB15DF">
        <w:rPr>
          <w:rFonts w:ascii="Calibri" w:hAnsi="Calibri" w:cs="Calibri"/>
          <w:sz w:val="24"/>
          <w:szCs w:val="24"/>
        </w:rPr>
        <w:t>:</w:t>
      </w:r>
    </w:p>
    <w:p w:rsidR="00FB15DF" w:rsidRPr="00FB15DF" w:rsidRDefault="00FB15DF" w:rsidP="00FB15DF">
      <w:pPr>
        <w:pStyle w:val="Akapitzlist"/>
        <w:numPr>
          <w:ilvl w:val="1"/>
          <w:numId w:val="51"/>
        </w:numPr>
        <w:ind w:left="567" w:hanging="283"/>
        <w:rPr>
          <w:rFonts w:cs="Calibri"/>
          <w:sz w:val="24"/>
          <w:szCs w:val="24"/>
          <w:lang w:val="pl-PL"/>
        </w:rPr>
      </w:pPr>
      <w:r w:rsidRPr="00FB15DF">
        <w:rPr>
          <w:rFonts w:cs="Calibri"/>
          <w:sz w:val="24"/>
          <w:szCs w:val="24"/>
          <w:lang w:val="pl-PL"/>
        </w:rPr>
        <w:t xml:space="preserve">platformy </w:t>
      </w:r>
      <w:r w:rsidR="00DA32E0" w:rsidRPr="00FB15DF">
        <w:rPr>
          <w:rFonts w:cs="Calibri"/>
          <w:color w:val="0000FF" w:themeColor="hyperlink"/>
          <w:sz w:val="24"/>
          <w:szCs w:val="24"/>
          <w:u w:val="single"/>
          <w:lang w:val="pl-PL"/>
        </w:rPr>
        <w:t>platformazakupowa.pl</w:t>
      </w:r>
      <w:r w:rsidR="00DA32E0" w:rsidRPr="00FB15DF">
        <w:rPr>
          <w:rFonts w:cs="Calibri"/>
          <w:sz w:val="24"/>
          <w:szCs w:val="24"/>
          <w:lang w:val="pl-PL"/>
        </w:rPr>
        <w:t xml:space="preserve"> </w:t>
      </w:r>
      <w:r w:rsidRPr="00FB15DF">
        <w:rPr>
          <w:rFonts w:cs="Calibri"/>
          <w:sz w:val="24"/>
          <w:szCs w:val="24"/>
          <w:lang w:val="pl-PL"/>
        </w:rPr>
        <w:t>–</w:t>
      </w:r>
      <w:r>
        <w:rPr>
          <w:rFonts w:cs="Calibri"/>
          <w:sz w:val="24"/>
          <w:szCs w:val="24"/>
          <w:lang w:val="pl-PL"/>
        </w:rPr>
        <w:t xml:space="preserve"> </w:t>
      </w:r>
      <w:r w:rsidR="0059637D">
        <w:rPr>
          <w:rFonts w:cs="Calibri"/>
          <w:b/>
          <w:sz w:val="24"/>
          <w:szCs w:val="24"/>
          <w:lang w:val="pl-PL"/>
        </w:rPr>
        <w:t>oferta w postaci</w:t>
      </w:r>
      <w:r w:rsidRPr="00FB15DF">
        <w:rPr>
          <w:rFonts w:cs="Calibri"/>
          <w:b/>
          <w:sz w:val="24"/>
          <w:szCs w:val="24"/>
          <w:lang w:val="pl-PL"/>
        </w:rPr>
        <w:t xml:space="preserve"> elektronicznej</w:t>
      </w:r>
      <w:r>
        <w:rPr>
          <w:rFonts w:cs="Calibri"/>
          <w:sz w:val="24"/>
          <w:szCs w:val="24"/>
          <w:lang w:val="pl-PL"/>
        </w:rPr>
        <w:t xml:space="preserve">. </w:t>
      </w:r>
      <w:r w:rsidRPr="00FB15DF">
        <w:rPr>
          <w:rFonts w:cs="Calibri"/>
          <w:sz w:val="24"/>
          <w:szCs w:val="24"/>
          <w:lang w:val="pl-PL"/>
        </w:rPr>
        <w:t xml:space="preserve">Za datę przekazania oferty przyjmuje się datę jej przekazania w systemie (Platformie) poprzez kliknięcie przycisku “Złóż ofertę” i wyświetlenie się komunikatu, że oferta została złożona </w:t>
      </w:r>
    </w:p>
    <w:p w:rsidR="00FB15DF" w:rsidRPr="00FB15DF" w:rsidRDefault="00FB15DF" w:rsidP="00FB15DF">
      <w:pPr>
        <w:pStyle w:val="Akapitzlist"/>
        <w:numPr>
          <w:ilvl w:val="1"/>
          <w:numId w:val="51"/>
        </w:numPr>
        <w:ind w:left="567" w:hanging="283"/>
        <w:rPr>
          <w:rFonts w:cs="Calibri"/>
          <w:sz w:val="24"/>
          <w:szCs w:val="24"/>
          <w:lang w:val="pl-PL"/>
        </w:rPr>
      </w:pPr>
      <w:r w:rsidRPr="00FB15DF">
        <w:rPr>
          <w:rFonts w:cs="Calibri"/>
          <w:sz w:val="24"/>
          <w:szCs w:val="24"/>
          <w:lang w:val="pl-PL"/>
        </w:rPr>
        <w:lastRenderedPageBreak/>
        <w:t xml:space="preserve">operatora pocztowego lub osobiście w siedzibie Zamawiającego </w:t>
      </w:r>
      <w:r>
        <w:rPr>
          <w:rFonts w:cs="Calibri"/>
          <w:sz w:val="24"/>
          <w:szCs w:val="24"/>
          <w:lang w:val="pl-PL"/>
        </w:rPr>
        <w:t xml:space="preserve">– </w:t>
      </w:r>
      <w:r w:rsidRPr="00FB15DF">
        <w:rPr>
          <w:rFonts w:cs="Calibri"/>
          <w:b/>
          <w:sz w:val="24"/>
          <w:szCs w:val="24"/>
          <w:lang w:val="pl-PL"/>
        </w:rPr>
        <w:t>oferta</w:t>
      </w:r>
      <w:r w:rsidR="0059637D">
        <w:rPr>
          <w:rFonts w:cs="Calibri"/>
          <w:b/>
          <w:sz w:val="24"/>
          <w:szCs w:val="24"/>
          <w:lang w:val="pl-PL"/>
        </w:rPr>
        <w:t xml:space="preserve"> w postaci </w:t>
      </w:r>
      <w:r w:rsidRPr="00FB15DF">
        <w:rPr>
          <w:rFonts w:cs="Calibri"/>
          <w:b/>
          <w:sz w:val="24"/>
          <w:szCs w:val="24"/>
          <w:lang w:val="pl-PL"/>
        </w:rPr>
        <w:t>papierowej</w:t>
      </w:r>
      <w:r w:rsidRPr="00FB15DF">
        <w:rPr>
          <w:rFonts w:cs="Calibri"/>
          <w:sz w:val="24"/>
          <w:szCs w:val="24"/>
          <w:lang w:val="pl-PL"/>
        </w:rPr>
        <w:t xml:space="preserve"> pod warunkiem, że oferta dotrze do Zamawiającego do terminu pr</w:t>
      </w:r>
      <w:r>
        <w:rPr>
          <w:rFonts w:cs="Calibri"/>
          <w:sz w:val="24"/>
          <w:szCs w:val="24"/>
          <w:lang w:val="pl-PL"/>
        </w:rPr>
        <w:t>zeznaczonego na składanie ofert.</w:t>
      </w:r>
    </w:p>
    <w:p w:rsidR="00DA32E0" w:rsidRPr="00DA32E0" w:rsidRDefault="00DA32E0" w:rsidP="00927351">
      <w:pPr>
        <w:numPr>
          <w:ilvl w:val="0"/>
          <w:numId w:val="40"/>
        </w:numPr>
        <w:pBdr>
          <w:top w:val="single" w:sz="4" w:space="1" w:color="auto"/>
          <w:left w:val="single" w:sz="4" w:space="4" w:color="auto"/>
          <w:bottom w:val="single" w:sz="4" w:space="1" w:color="auto"/>
          <w:right w:val="single" w:sz="4" w:space="4" w:color="auto"/>
        </w:pBdr>
        <w:shd w:val="clear" w:color="auto" w:fill="FABF8F" w:themeFill="accent6" w:themeFillTint="99"/>
        <w:ind w:left="284" w:hanging="283"/>
        <w:contextualSpacing/>
        <w:rPr>
          <w:rFonts w:ascii="Calibri" w:hAnsi="Calibri" w:cs="Calibri"/>
          <w:b/>
          <w:bCs/>
          <w:sz w:val="24"/>
          <w:szCs w:val="24"/>
        </w:rPr>
      </w:pPr>
      <w:r w:rsidRPr="00DA32E0">
        <w:rPr>
          <w:rFonts w:ascii="Calibri" w:hAnsi="Calibri" w:cs="Calibri"/>
          <w:sz w:val="24"/>
          <w:szCs w:val="24"/>
        </w:rPr>
        <w:t xml:space="preserve">Ofertę wraz z wymaganymi załącznikami należy złożyć w </w:t>
      </w:r>
      <w:r w:rsidRPr="00DA32E0">
        <w:rPr>
          <w:rFonts w:ascii="Calibri" w:hAnsi="Calibri" w:cs="Calibri"/>
          <w:b/>
          <w:bCs/>
          <w:sz w:val="24"/>
          <w:szCs w:val="24"/>
        </w:rPr>
        <w:t xml:space="preserve">terminie do </w:t>
      </w:r>
      <w:r w:rsidRPr="00DA32E0">
        <w:rPr>
          <w:rFonts w:ascii="Calibri" w:hAnsi="Calibri" w:cs="Calibri"/>
          <w:b/>
          <w:bCs/>
          <w:color w:val="FF0000"/>
          <w:sz w:val="24"/>
          <w:szCs w:val="24"/>
        </w:rPr>
        <w:t xml:space="preserve">dnia </w:t>
      </w:r>
      <w:r w:rsidR="0064428B">
        <w:rPr>
          <w:rFonts w:ascii="Calibri" w:hAnsi="Calibri" w:cs="Calibri"/>
          <w:b/>
          <w:bCs/>
          <w:color w:val="FF0000"/>
          <w:sz w:val="24"/>
          <w:szCs w:val="24"/>
        </w:rPr>
        <w:t>27.01</w:t>
      </w:r>
      <w:r w:rsidR="00FC27A2">
        <w:rPr>
          <w:rFonts w:ascii="Calibri" w:hAnsi="Calibri" w:cs="Calibri"/>
          <w:b/>
          <w:bCs/>
          <w:color w:val="FF0000"/>
          <w:sz w:val="24"/>
          <w:szCs w:val="24"/>
        </w:rPr>
        <w:t>.2023</w:t>
      </w:r>
      <w:r w:rsidRPr="00DA32E0">
        <w:rPr>
          <w:rFonts w:ascii="Calibri" w:hAnsi="Calibri" w:cs="Calibri"/>
          <w:b/>
          <w:bCs/>
          <w:color w:val="FF0000"/>
          <w:sz w:val="24"/>
          <w:szCs w:val="24"/>
        </w:rPr>
        <w:t xml:space="preserve"> </w:t>
      </w:r>
      <w:r w:rsidR="00173F5D">
        <w:rPr>
          <w:rFonts w:ascii="Calibri" w:hAnsi="Calibri" w:cs="Calibri"/>
          <w:b/>
          <w:bCs/>
          <w:sz w:val="24"/>
          <w:szCs w:val="24"/>
        </w:rPr>
        <w:t>r., do godz. 11</w:t>
      </w:r>
      <w:r w:rsidRPr="00DA32E0">
        <w:rPr>
          <w:rFonts w:ascii="Calibri" w:hAnsi="Calibri" w:cs="Calibri"/>
          <w:b/>
          <w:bCs/>
          <w:sz w:val="24"/>
          <w:szCs w:val="24"/>
        </w:rPr>
        <w:t>:00.</w:t>
      </w:r>
    </w:p>
    <w:p w:rsidR="00DA32E0" w:rsidRPr="00DA32E0" w:rsidRDefault="00DA32E0" w:rsidP="00927351">
      <w:pPr>
        <w:numPr>
          <w:ilvl w:val="0"/>
          <w:numId w:val="40"/>
        </w:numPr>
        <w:ind w:left="284" w:hanging="283"/>
        <w:contextualSpacing/>
        <w:rPr>
          <w:rFonts w:ascii="Calibri" w:hAnsi="Calibri" w:cs="Calibri"/>
          <w:sz w:val="24"/>
          <w:szCs w:val="24"/>
        </w:rPr>
      </w:pPr>
      <w:r w:rsidRPr="00DA32E0">
        <w:rPr>
          <w:rFonts w:ascii="Calibri" w:hAnsi="Calibri" w:cs="Calibri"/>
          <w:sz w:val="24"/>
          <w:szCs w:val="24"/>
        </w:rPr>
        <w:t>Zamawiający odrzuci ofertę złożoną po terminie składania ofert.</w:t>
      </w:r>
    </w:p>
    <w:p w:rsidR="00DA32E0" w:rsidRPr="00DA32E0" w:rsidRDefault="00DA32E0" w:rsidP="00927351">
      <w:pPr>
        <w:numPr>
          <w:ilvl w:val="0"/>
          <w:numId w:val="40"/>
        </w:numPr>
        <w:pBdr>
          <w:top w:val="single" w:sz="4" w:space="1" w:color="auto"/>
          <w:left w:val="single" w:sz="4" w:space="4" w:color="auto"/>
          <w:bottom w:val="single" w:sz="4" w:space="1" w:color="auto"/>
          <w:right w:val="single" w:sz="4" w:space="4" w:color="auto"/>
        </w:pBdr>
        <w:shd w:val="clear" w:color="auto" w:fill="FABF8F" w:themeFill="accent6" w:themeFillTint="99"/>
        <w:ind w:left="284" w:hanging="283"/>
        <w:contextualSpacing/>
        <w:rPr>
          <w:rFonts w:ascii="Calibri" w:hAnsi="Calibri" w:cs="Calibri"/>
          <w:b/>
          <w:bCs/>
          <w:sz w:val="24"/>
          <w:szCs w:val="24"/>
        </w:rPr>
      </w:pPr>
      <w:r w:rsidRPr="00DA32E0">
        <w:rPr>
          <w:rFonts w:ascii="Calibri" w:hAnsi="Calibri" w:cs="Calibri"/>
          <w:sz w:val="24"/>
          <w:szCs w:val="24"/>
        </w:rPr>
        <w:t xml:space="preserve">Otwarcie ofert nastąpi </w:t>
      </w:r>
      <w:r w:rsidRPr="00DA32E0">
        <w:rPr>
          <w:rFonts w:ascii="Calibri" w:hAnsi="Calibri" w:cs="Calibri"/>
          <w:b/>
          <w:bCs/>
          <w:sz w:val="24"/>
          <w:szCs w:val="24"/>
        </w:rPr>
        <w:t xml:space="preserve">w dniu </w:t>
      </w:r>
      <w:r w:rsidR="0064428B">
        <w:rPr>
          <w:rFonts w:ascii="Calibri" w:hAnsi="Calibri" w:cs="Calibri"/>
          <w:b/>
          <w:bCs/>
          <w:color w:val="FF0000"/>
          <w:sz w:val="24"/>
          <w:szCs w:val="24"/>
        </w:rPr>
        <w:t>27.01.2023</w:t>
      </w:r>
      <w:r w:rsidRPr="00DA32E0">
        <w:rPr>
          <w:rFonts w:ascii="Calibri" w:hAnsi="Calibri" w:cs="Calibri"/>
          <w:b/>
          <w:bCs/>
          <w:color w:val="FF0000"/>
          <w:sz w:val="24"/>
          <w:szCs w:val="24"/>
        </w:rPr>
        <w:t xml:space="preserve"> r. </w:t>
      </w:r>
      <w:r w:rsidR="00173F5D">
        <w:rPr>
          <w:rFonts w:ascii="Calibri" w:hAnsi="Calibri" w:cs="Calibri"/>
          <w:b/>
          <w:bCs/>
          <w:sz w:val="24"/>
          <w:szCs w:val="24"/>
        </w:rPr>
        <w:t>o godzinie 11</w:t>
      </w:r>
      <w:r w:rsidRPr="00DA32E0">
        <w:rPr>
          <w:rFonts w:ascii="Calibri" w:hAnsi="Calibri" w:cs="Calibri"/>
          <w:b/>
          <w:bCs/>
          <w:sz w:val="24"/>
          <w:szCs w:val="24"/>
        </w:rPr>
        <w:t>:05.</w:t>
      </w:r>
    </w:p>
    <w:p w:rsidR="00DA32E0" w:rsidRPr="00DA32E0" w:rsidRDefault="00DA32E0" w:rsidP="00927351">
      <w:pPr>
        <w:numPr>
          <w:ilvl w:val="0"/>
          <w:numId w:val="40"/>
        </w:numPr>
        <w:ind w:left="284" w:hanging="283"/>
        <w:contextualSpacing/>
        <w:rPr>
          <w:rFonts w:ascii="Calibri" w:hAnsi="Calibri" w:cs="Calibri"/>
          <w:sz w:val="24"/>
          <w:szCs w:val="24"/>
        </w:rPr>
      </w:pPr>
      <w:r w:rsidRPr="00DA32E0">
        <w:rPr>
          <w:rFonts w:ascii="Calibri" w:hAnsi="Calibri" w:cs="Calibri"/>
          <w:sz w:val="24"/>
          <w:szCs w:val="24"/>
        </w:rPr>
        <w:t>Otwarcie ofert jest niejawne.</w:t>
      </w:r>
    </w:p>
    <w:p w:rsidR="00DA32E0" w:rsidRPr="00DA32E0" w:rsidRDefault="00DA32E0" w:rsidP="00927351">
      <w:pPr>
        <w:numPr>
          <w:ilvl w:val="0"/>
          <w:numId w:val="40"/>
        </w:numPr>
        <w:ind w:left="284" w:hanging="283"/>
        <w:contextualSpacing/>
        <w:rPr>
          <w:rFonts w:ascii="Calibri" w:hAnsi="Calibri" w:cs="Calibri"/>
          <w:sz w:val="24"/>
          <w:szCs w:val="24"/>
        </w:rPr>
      </w:pPr>
      <w:r w:rsidRPr="00DA32E0">
        <w:rPr>
          <w:rFonts w:ascii="Calibri" w:hAnsi="Calibri" w:cs="Calibri"/>
          <w:sz w:val="24"/>
          <w:szCs w:val="24"/>
        </w:rPr>
        <w:t>Zamawiający niezwłocznie przekaże informację z otwarcia ofert wszystkim Wykonawcom, którzy złożyli ofertę.</w:t>
      </w:r>
    </w:p>
    <w:p w:rsidR="00DA32E0" w:rsidRPr="00DA32E0" w:rsidRDefault="00DA32E0" w:rsidP="00927351">
      <w:pPr>
        <w:numPr>
          <w:ilvl w:val="0"/>
          <w:numId w:val="40"/>
        </w:numPr>
        <w:ind w:left="284" w:hanging="283"/>
        <w:contextualSpacing/>
        <w:rPr>
          <w:rFonts w:ascii="Calibri" w:hAnsi="Calibri" w:cs="Calibri"/>
          <w:sz w:val="24"/>
          <w:szCs w:val="24"/>
        </w:rPr>
      </w:pPr>
      <w:r w:rsidRPr="00DA32E0">
        <w:rPr>
          <w:rFonts w:ascii="Calibri" w:hAnsi="Calibri" w:cs="Calibri"/>
          <w:sz w:val="24"/>
          <w:szCs w:val="24"/>
        </w:rPr>
        <w:t>W przypadku wystąpienia awarii systemu teleinformatycznego, która spowoduje brak możliwości otwarcia ofert w terminie określonym przez Zamawiającego, otwarcie ofert nastąpi niezwłocznie po usunięciu awarii.</w:t>
      </w:r>
    </w:p>
    <w:p w:rsidR="00DA32E0" w:rsidRPr="00DA32E0" w:rsidRDefault="00DA32E0" w:rsidP="00927351">
      <w:pPr>
        <w:numPr>
          <w:ilvl w:val="0"/>
          <w:numId w:val="40"/>
        </w:numPr>
        <w:ind w:left="284" w:hanging="284"/>
        <w:contextualSpacing/>
        <w:rPr>
          <w:rFonts w:ascii="Calibri" w:hAnsi="Calibri" w:cs="Calibri"/>
          <w:sz w:val="24"/>
          <w:szCs w:val="24"/>
        </w:rPr>
      </w:pPr>
      <w:r w:rsidRPr="00DA32E0">
        <w:rPr>
          <w:rFonts w:ascii="Calibri" w:hAnsi="Calibri" w:cs="Calibri"/>
          <w:sz w:val="24"/>
          <w:szCs w:val="24"/>
        </w:rPr>
        <w:t>Zamawiający poinformuje o zmianie terminu otwarcia ofert na stronie internetowej prowadzonego postepowania.</w:t>
      </w:r>
    </w:p>
    <w:p w:rsidR="00DA32E0" w:rsidRPr="00DA32E0" w:rsidRDefault="00DA32E0" w:rsidP="001224BB">
      <w:pPr>
        <w:numPr>
          <w:ilvl w:val="0"/>
          <w:numId w:val="40"/>
        </w:numPr>
        <w:ind w:left="284" w:hanging="284"/>
        <w:contextualSpacing/>
        <w:rPr>
          <w:rFonts w:ascii="Calibri" w:hAnsi="Calibri" w:cs="Calibri"/>
          <w:sz w:val="24"/>
          <w:szCs w:val="24"/>
        </w:rPr>
      </w:pPr>
      <w:r w:rsidRPr="00DA32E0">
        <w:rPr>
          <w:rFonts w:ascii="Calibri" w:hAnsi="Calibri" w:cs="Calibri"/>
          <w:sz w:val="24"/>
          <w:szCs w:val="24"/>
        </w:rPr>
        <w:t xml:space="preserve">Oferty, które nie zostaną odrzucone, zostaną poddane procedurze oceny zgodnie </w:t>
      </w:r>
      <w:r w:rsidRPr="00DA32E0">
        <w:rPr>
          <w:rFonts w:ascii="Calibri" w:hAnsi="Calibri" w:cs="Calibri"/>
          <w:sz w:val="24"/>
          <w:szCs w:val="24"/>
        </w:rPr>
        <w:br/>
        <w:t>z kryteriami oceny ofert określonymi w niniejszej WZ.</w:t>
      </w:r>
    </w:p>
    <w:p w:rsidR="00DA32E0" w:rsidRPr="00113C1F" w:rsidRDefault="00DA32E0" w:rsidP="00FB15DF">
      <w:pPr>
        <w:pStyle w:val="Akapitzlist"/>
        <w:keepNext/>
        <w:keepLines/>
        <w:numPr>
          <w:ilvl w:val="0"/>
          <w:numId w:val="56"/>
        </w:numPr>
        <w:spacing w:before="480" w:after="0"/>
        <w:ind w:left="0" w:hanging="426"/>
        <w:outlineLvl w:val="0"/>
        <w:rPr>
          <w:rFonts w:cstheme="minorHAnsi"/>
          <w:b/>
          <w:bCs/>
          <w:color w:val="365F91" w:themeColor="accent1" w:themeShade="BF"/>
          <w:sz w:val="24"/>
          <w:szCs w:val="28"/>
          <w:lang w:val="pl-PL"/>
        </w:rPr>
      </w:pPr>
      <w:bookmarkStart w:id="11" w:name="_Toc108098079"/>
      <w:r w:rsidRPr="00113C1F">
        <w:rPr>
          <w:rFonts w:cstheme="minorHAnsi"/>
          <w:b/>
          <w:bCs/>
          <w:color w:val="365F91" w:themeColor="accent1" w:themeShade="BF"/>
          <w:sz w:val="24"/>
          <w:szCs w:val="28"/>
          <w:lang w:val="pl-PL"/>
        </w:rPr>
        <w:t>Opis sposobu obliczenia ceny oferty</w:t>
      </w:r>
      <w:bookmarkEnd w:id="11"/>
    </w:p>
    <w:p w:rsidR="00826B05" w:rsidRPr="00826B05" w:rsidRDefault="007C3F93" w:rsidP="00927351">
      <w:pPr>
        <w:pStyle w:val="Akapitzlist"/>
        <w:numPr>
          <w:ilvl w:val="0"/>
          <w:numId w:val="47"/>
        </w:numPr>
        <w:tabs>
          <w:tab w:val="left" w:pos="284"/>
        </w:tabs>
        <w:autoSpaceDE w:val="0"/>
        <w:autoSpaceDN w:val="0"/>
        <w:adjustRightInd w:val="0"/>
        <w:spacing w:before="240" w:after="0"/>
        <w:ind w:left="284" w:hanging="284"/>
        <w:contextualSpacing/>
        <w:rPr>
          <w:rFonts w:eastAsiaTheme="minorHAnsi" w:cstheme="minorHAnsi"/>
          <w:color w:val="000000"/>
          <w:sz w:val="24"/>
          <w:szCs w:val="24"/>
          <w:lang w:val="pl-PL"/>
        </w:rPr>
      </w:pPr>
      <w:bookmarkStart w:id="12" w:name="_Toc108098080"/>
      <w:r w:rsidRPr="007C3F93">
        <w:rPr>
          <w:rFonts w:eastAsia="Calibri" w:cstheme="minorHAnsi"/>
          <w:color w:val="000000"/>
          <w:sz w:val="24"/>
          <w:szCs w:val="24"/>
          <w:lang w:val="pl-PL"/>
        </w:rPr>
        <w:t>Wykonawca podaje cenę oferty w Formularzu Ofertowym sporządzonym według wzoru stanowiącego Załącznik n</w:t>
      </w:r>
      <w:r>
        <w:rPr>
          <w:rFonts w:eastAsia="Calibri" w:cstheme="minorHAnsi"/>
          <w:color w:val="000000"/>
          <w:sz w:val="24"/>
          <w:szCs w:val="24"/>
          <w:lang w:val="pl-PL"/>
        </w:rPr>
        <w:t xml:space="preserve">r 3 do niniejszego </w:t>
      </w:r>
      <w:r w:rsidRPr="007C3F93">
        <w:rPr>
          <w:rFonts w:eastAsia="Calibri" w:cstheme="minorHAnsi"/>
          <w:color w:val="000000"/>
          <w:sz w:val="24"/>
          <w:szCs w:val="24"/>
          <w:lang w:val="pl-PL"/>
        </w:rPr>
        <w:t xml:space="preserve">WZ, jako cenę brutto [z uwzględnieniem kwoty podatku od towarów i usług (VAT)] z wyszczególnieniem stawki podatku od towarów i usług (VAT). </w:t>
      </w:r>
    </w:p>
    <w:p w:rsidR="00826B05" w:rsidRPr="00826B05" w:rsidRDefault="007C3F93" w:rsidP="00927351">
      <w:pPr>
        <w:pStyle w:val="Akapitzlist"/>
        <w:numPr>
          <w:ilvl w:val="0"/>
          <w:numId w:val="47"/>
        </w:numPr>
        <w:tabs>
          <w:tab w:val="left" w:pos="284"/>
        </w:tabs>
        <w:autoSpaceDE w:val="0"/>
        <w:autoSpaceDN w:val="0"/>
        <w:adjustRightInd w:val="0"/>
        <w:spacing w:before="240" w:after="0"/>
        <w:ind w:left="284" w:hanging="284"/>
        <w:contextualSpacing/>
        <w:rPr>
          <w:rFonts w:eastAsiaTheme="minorHAnsi" w:cstheme="minorHAnsi"/>
          <w:color w:val="000000"/>
          <w:sz w:val="24"/>
          <w:szCs w:val="24"/>
          <w:lang w:val="pl-PL"/>
        </w:rPr>
      </w:pPr>
      <w:r w:rsidRPr="00826B05">
        <w:rPr>
          <w:rFonts w:asciiTheme="minorHAnsi" w:eastAsia="Calibri" w:hAnsiTheme="minorHAnsi" w:cstheme="minorHAnsi"/>
          <w:color w:val="000000"/>
          <w:sz w:val="24"/>
          <w:szCs w:val="24"/>
          <w:lang w:val="pl-PL"/>
        </w:rPr>
        <w:t>Cena oferty stanowi wynagrodzenie ryczałtowe.</w:t>
      </w:r>
    </w:p>
    <w:p w:rsidR="00FB15DF" w:rsidRPr="00FB15DF" w:rsidRDefault="007C3F93" w:rsidP="00927351">
      <w:pPr>
        <w:pStyle w:val="Akapitzlist"/>
        <w:numPr>
          <w:ilvl w:val="0"/>
          <w:numId w:val="47"/>
        </w:numPr>
        <w:tabs>
          <w:tab w:val="left" w:pos="284"/>
        </w:tabs>
        <w:autoSpaceDE w:val="0"/>
        <w:autoSpaceDN w:val="0"/>
        <w:adjustRightInd w:val="0"/>
        <w:spacing w:before="240" w:after="0"/>
        <w:ind w:left="284" w:hanging="284"/>
        <w:contextualSpacing/>
        <w:rPr>
          <w:rFonts w:eastAsiaTheme="minorHAnsi" w:cstheme="minorHAnsi"/>
          <w:color w:val="000000"/>
          <w:sz w:val="24"/>
          <w:szCs w:val="24"/>
          <w:lang w:val="pl-PL"/>
        </w:rPr>
      </w:pPr>
      <w:r w:rsidRPr="00FB15DF">
        <w:rPr>
          <w:rFonts w:asciiTheme="minorHAnsi" w:hAnsiTheme="minorHAnsi" w:cstheme="minorHAnsi"/>
          <w:sz w:val="24"/>
          <w:szCs w:val="24"/>
          <w:lang w:val="pl-PL"/>
        </w:rPr>
        <w:t>Z uwagi na to, że wynagrodzenie wykonawcy wskazane w ofercie będzie miało charakter ryczałtowy, wykonawca przy wycenie oferty powinien opierać się na zakres</w:t>
      </w:r>
      <w:r w:rsidR="00826B05" w:rsidRPr="00FB15DF">
        <w:rPr>
          <w:rFonts w:asciiTheme="minorHAnsi" w:hAnsiTheme="minorHAnsi" w:cstheme="minorHAnsi"/>
          <w:sz w:val="24"/>
          <w:szCs w:val="24"/>
          <w:lang w:val="pl-PL"/>
        </w:rPr>
        <w:t xml:space="preserve">ie przedsięwzięcia wskazanym w </w:t>
      </w:r>
      <w:r w:rsidR="00FC02BB" w:rsidRPr="00FB15DF">
        <w:rPr>
          <w:rFonts w:asciiTheme="minorHAnsi" w:hAnsiTheme="minorHAnsi" w:cstheme="minorHAnsi"/>
          <w:sz w:val="24"/>
          <w:szCs w:val="24"/>
          <w:lang w:val="pl-PL"/>
        </w:rPr>
        <w:t xml:space="preserve">niniejszym </w:t>
      </w:r>
      <w:r w:rsidR="00826B05" w:rsidRPr="00FB15DF">
        <w:rPr>
          <w:rFonts w:asciiTheme="minorHAnsi" w:hAnsiTheme="minorHAnsi" w:cstheme="minorHAnsi"/>
          <w:sz w:val="24"/>
          <w:szCs w:val="24"/>
          <w:lang w:val="pl-PL"/>
        </w:rPr>
        <w:t xml:space="preserve">WZ, </w:t>
      </w:r>
      <w:r w:rsidR="00FB15DF" w:rsidRPr="00FB15DF">
        <w:rPr>
          <w:rFonts w:asciiTheme="minorHAnsi" w:hAnsiTheme="minorHAnsi" w:cstheme="minorHAnsi"/>
          <w:sz w:val="24"/>
          <w:szCs w:val="24"/>
          <w:lang w:val="pl-PL"/>
        </w:rPr>
        <w:t>projekcie budowlanym dla Części 1 i PFU dla Części</w:t>
      </w:r>
      <w:r w:rsidR="00826B05" w:rsidRPr="00FB15DF">
        <w:rPr>
          <w:rFonts w:asciiTheme="minorHAnsi" w:hAnsiTheme="minorHAnsi" w:cstheme="minorHAnsi"/>
          <w:sz w:val="24"/>
          <w:szCs w:val="24"/>
          <w:lang w:val="pl-PL"/>
        </w:rPr>
        <w:t xml:space="preserve"> 2</w:t>
      </w:r>
      <w:r w:rsidRPr="00FB15DF">
        <w:rPr>
          <w:rFonts w:asciiTheme="minorHAnsi" w:hAnsiTheme="minorHAnsi" w:cstheme="minorHAnsi"/>
          <w:sz w:val="24"/>
          <w:szCs w:val="24"/>
          <w:lang w:val="pl-PL"/>
        </w:rPr>
        <w:t>. Poszczególne ilości i rodzaje robót powinny być oszacowane w szczególności na podsta</w:t>
      </w:r>
      <w:r w:rsidR="00826B05" w:rsidRPr="00FB15DF">
        <w:rPr>
          <w:rFonts w:asciiTheme="minorHAnsi" w:hAnsiTheme="minorHAnsi" w:cstheme="minorHAnsi"/>
          <w:sz w:val="24"/>
          <w:szCs w:val="24"/>
          <w:lang w:val="pl-PL"/>
        </w:rPr>
        <w:t xml:space="preserve">wie dokumentacji. </w:t>
      </w:r>
    </w:p>
    <w:p w:rsidR="00826B05" w:rsidRPr="00FB15DF" w:rsidRDefault="007C3F93" w:rsidP="00927351">
      <w:pPr>
        <w:pStyle w:val="Akapitzlist"/>
        <w:numPr>
          <w:ilvl w:val="0"/>
          <w:numId w:val="47"/>
        </w:numPr>
        <w:tabs>
          <w:tab w:val="left" w:pos="284"/>
        </w:tabs>
        <w:autoSpaceDE w:val="0"/>
        <w:autoSpaceDN w:val="0"/>
        <w:adjustRightInd w:val="0"/>
        <w:spacing w:before="240" w:after="0"/>
        <w:ind w:left="284" w:hanging="284"/>
        <w:contextualSpacing/>
        <w:rPr>
          <w:rFonts w:eastAsiaTheme="minorHAnsi" w:cstheme="minorHAnsi"/>
          <w:color w:val="000000"/>
          <w:sz w:val="24"/>
          <w:szCs w:val="24"/>
          <w:lang w:val="pl-PL"/>
        </w:rPr>
      </w:pPr>
      <w:r w:rsidRPr="00FB15DF">
        <w:rPr>
          <w:rFonts w:asciiTheme="minorHAnsi" w:eastAsia="Calibri" w:hAnsiTheme="minorHAnsi" w:cstheme="minorHAnsi"/>
          <w:color w:val="000000"/>
          <w:sz w:val="24"/>
          <w:szCs w:val="24"/>
          <w:lang w:val="pl-PL"/>
        </w:rPr>
        <w:t>Cena musi być wyrażona w złotych polskich (PLN), z dokładnością nie większą niż dwa miejsca po przecinku.</w:t>
      </w:r>
    </w:p>
    <w:p w:rsidR="00826B05" w:rsidRPr="00826B05" w:rsidRDefault="007C3F93" w:rsidP="00927351">
      <w:pPr>
        <w:pStyle w:val="Akapitzlist"/>
        <w:numPr>
          <w:ilvl w:val="0"/>
          <w:numId w:val="47"/>
        </w:numPr>
        <w:tabs>
          <w:tab w:val="left" w:pos="284"/>
        </w:tabs>
        <w:autoSpaceDE w:val="0"/>
        <w:autoSpaceDN w:val="0"/>
        <w:adjustRightInd w:val="0"/>
        <w:spacing w:before="240" w:after="0"/>
        <w:ind w:left="284" w:hanging="284"/>
        <w:contextualSpacing/>
        <w:rPr>
          <w:rFonts w:eastAsiaTheme="minorHAnsi" w:cstheme="minorHAnsi"/>
          <w:color w:val="000000"/>
          <w:sz w:val="24"/>
          <w:szCs w:val="24"/>
          <w:lang w:val="pl-PL"/>
        </w:rPr>
      </w:pPr>
      <w:r w:rsidRPr="00826B05">
        <w:rPr>
          <w:rFonts w:asciiTheme="minorHAnsi" w:eastAsia="Calibri" w:hAnsiTheme="minorHAnsi" w:cstheme="minorHAnsi"/>
          <w:color w:val="000000"/>
          <w:sz w:val="24"/>
          <w:szCs w:val="24"/>
          <w:lang w:val="pl-PL"/>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w:t>
      </w:r>
      <w:r w:rsidR="00FC02BB">
        <w:rPr>
          <w:rFonts w:asciiTheme="minorHAnsi" w:eastAsia="Calibri" w:hAnsiTheme="minorHAnsi" w:cstheme="minorHAnsi"/>
          <w:color w:val="000000"/>
          <w:sz w:val="24"/>
          <w:szCs w:val="24"/>
          <w:lang w:val="pl-PL"/>
        </w:rPr>
        <w:t>cenie oferty</w:t>
      </w:r>
      <w:r w:rsidR="00826B05">
        <w:rPr>
          <w:rFonts w:asciiTheme="minorHAnsi" w:eastAsia="Calibri" w:hAnsiTheme="minorHAnsi" w:cstheme="minorHAnsi"/>
          <w:color w:val="000000"/>
          <w:sz w:val="24"/>
          <w:szCs w:val="24"/>
          <w:lang w:val="pl-PL"/>
        </w:rPr>
        <w:t>.</w:t>
      </w:r>
    </w:p>
    <w:p w:rsidR="00826B05" w:rsidRPr="00826B05" w:rsidRDefault="007C3F93" w:rsidP="00927351">
      <w:pPr>
        <w:pStyle w:val="Akapitzlist"/>
        <w:numPr>
          <w:ilvl w:val="0"/>
          <w:numId w:val="47"/>
        </w:numPr>
        <w:tabs>
          <w:tab w:val="left" w:pos="284"/>
        </w:tabs>
        <w:autoSpaceDE w:val="0"/>
        <w:autoSpaceDN w:val="0"/>
        <w:adjustRightInd w:val="0"/>
        <w:spacing w:before="240" w:after="0"/>
        <w:ind w:left="284" w:hanging="284"/>
        <w:contextualSpacing/>
        <w:rPr>
          <w:rFonts w:eastAsiaTheme="minorHAnsi" w:cstheme="minorHAnsi"/>
          <w:color w:val="000000"/>
          <w:sz w:val="24"/>
          <w:szCs w:val="24"/>
          <w:lang w:val="pl-PL"/>
        </w:rPr>
      </w:pPr>
      <w:r w:rsidRPr="00826B05">
        <w:rPr>
          <w:rFonts w:asciiTheme="minorHAnsi" w:eastAsia="Calibri" w:hAnsiTheme="minorHAnsi" w:cstheme="minorHAnsi"/>
          <w:color w:val="000000"/>
          <w:sz w:val="24"/>
          <w:szCs w:val="24"/>
          <w:lang w:val="pl-PL"/>
        </w:rPr>
        <w:t>Rozliczenia między Zamawiającym a Wykonawcą będą prowadzone w złotych polskich (PLN).</w:t>
      </w:r>
    </w:p>
    <w:p w:rsidR="007C3F93" w:rsidRPr="00826B05" w:rsidRDefault="00826B05" w:rsidP="00927351">
      <w:pPr>
        <w:pStyle w:val="Akapitzlist"/>
        <w:numPr>
          <w:ilvl w:val="0"/>
          <w:numId w:val="47"/>
        </w:numPr>
        <w:tabs>
          <w:tab w:val="left" w:pos="284"/>
        </w:tabs>
        <w:autoSpaceDE w:val="0"/>
        <w:autoSpaceDN w:val="0"/>
        <w:adjustRightInd w:val="0"/>
        <w:spacing w:before="240" w:after="0"/>
        <w:ind w:left="284" w:hanging="284"/>
        <w:contextualSpacing/>
        <w:rPr>
          <w:rFonts w:eastAsiaTheme="minorHAnsi" w:cstheme="minorHAnsi"/>
          <w:color w:val="000000"/>
          <w:sz w:val="24"/>
          <w:szCs w:val="24"/>
          <w:lang w:val="pl-PL"/>
        </w:rPr>
      </w:pPr>
      <w:r>
        <w:rPr>
          <w:rFonts w:asciiTheme="minorHAnsi" w:eastAsiaTheme="minorHAnsi" w:hAnsiTheme="minorHAnsi" w:cstheme="minorHAnsi"/>
          <w:color w:val="000000"/>
          <w:sz w:val="24"/>
          <w:szCs w:val="24"/>
          <w:lang w:val="pl-PL"/>
        </w:rPr>
        <w:t>Jeżeli zostanie</w:t>
      </w:r>
      <w:r w:rsidR="007C3F93" w:rsidRPr="00826B05">
        <w:rPr>
          <w:rFonts w:asciiTheme="minorHAnsi" w:eastAsiaTheme="minorHAnsi" w:hAnsiTheme="minorHAnsi" w:cstheme="minorHAnsi"/>
          <w:color w:val="000000"/>
          <w:sz w:val="24"/>
          <w:szCs w:val="24"/>
          <w:lang w:val="pl-PL"/>
        </w:rPr>
        <w:t xml:space="preserve">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rsidR="007C3F93" w:rsidRPr="007C3F93" w:rsidRDefault="007C3F93" w:rsidP="00927351">
      <w:pPr>
        <w:pStyle w:val="Akapitzlist"/>
        <w:numPr>
          <w:ilvl w:val="0"/>
          <w:numId w:val="48"/>
        </w:numPr>
        <w:tabs>
          <w:tab w:val="left" w:pos="284"/>
        </w:tabs>
        <w:autoSpaceDE w:val="0"/>
        <w:autoSpaceDN w:val="0"/>
        <w:adjustRightInd w:val="0"/>
        <w:spacing w:before="240" w:after="0"/>
        <w:ind w:left="567" w:hanging="283"/>
        <w:contextualSpacing/>
        <w:rPr>
          <w:rFonts w:asciiTheme="minorHAnsi" w:eastAsiaTheme="minorHAnsi" w:hAnsiTheme="minorHAnsi" w:cstheme="minorHAnsi"/>
          <w:color w:val="000000"/>
          <w:sz w:val="24"/>
          <w:szCs w:val="24"/>
          <w:lang w:val="pl-PL"/>
        </w:rPr>
      </w:pPr>
      <w:r w:rsidRPr="007C3F93">
        <w:rPr>
          <w:rFonts w:asciiTheme="minorHAnsi" w:eastAsiaTheme="minorHAnsi" w:hAnsiTheme="minorHAnsi" w:cstheme="minorHAnsi"/>
          <w:color w:val="000000"/>
          <w:sz w:val="24"/>
          <w:szCs w:val="24"/>
          <w:lang w:val="pl-PL"/>
        </w:rPr>
        <w:lastRenderedPageBreak/>
        <w:t xml:space="preserve">poinformowania zamawiającego, że wybór jego oferty będzie prowadził do powstania u zamawiającego obowiązku podatkowego; </w:t>
      </w:r>
    </w:p>
    <w:p w:rsidR="007C3F93" w:rsidRPr="007C3F93" w:rsidRDefault="007C3F93" w:rsidP="00927351">
      <w:pPr>
        <w:pStyle w:val="Akapitzlist"/>
        <w:numPr>
          <w:ilvl w:val="0"/>
          <w:numId w:val="48"/>
        </w:numPr>
        <w:tabs>
          <w:tab w:val="left" w:pos="284"/>
        </w:tabs>
        <w:autoSpaceDE w:val="0"/>
        <w:autoSpaceDN w:val="0"/>
        <w:adjustRightInd w:val="0"/>
        <w:spacing w:before="240" w:after="0"/>
        <w:ind w:left="567" w:hanging="283"/>
        <w:contextualSpacing/>
        <w:rPr>
          <w:rFonts w:asciiTheme="minorHAnsi" w:eastAsiaTheme="minorHAnsi" w:hAnsiTheme="minorHAnsi" w:cstheme="minorHAnsi"/>
          <w:color w:val="000000"/>
          <w:sz w:val="24"/>
          <w:szCs w:val="24"/>
          <w:lang w:val="pl-PL"/>
        </w:rPr>
      </w:pPr>
      <w:r w:rsidRPr="007C3F93">
        <w:rPr>
          <w:rFonts w:asciiTheme="minorHAnsi" w:eastAsiaTheme="minorHAnsi" w:hAnsiTheme="minorHAnsi" w:cstheme="minorHAnsi"/>
          <w:color w:val="000000"/>
          <w:sz w:val="24"/>
          <w:szCs w:val="24"/>
          <w:lang w:val="pl-PL"/>
        </w:rPr>
        <w:t xml:space="preserve">wskazania nazwy (rodzaju) towaru lub usługi, których dostawa lub świadczenie będą prowadziły do powstania obowiązku podatkowego; </w:t>
      </w:r>
    </w:p>
    <w:p w:rsidR="007C3F93" w:rsidRPr="007C3F93" w:rsidRDefault="007C3F93" w:rsidP="00927351">
      <w:pPr>
        <w:pStyle w:val="Akapitzlist"/>
        <w:numPr>
          <w:ilvl w:val="0"/>
          <w:numId w:val="48"/>
        </w:numPr>
        <w:tabs>
          <w:tab w:val="left" w:pos="284"/>
        </w:tabs>
        <w:autoSpaceDE w:val="0"/>
        <w:autoSpaceDN w:val="0"/>
        <w:adjustRightInd w:val="0"/>
        <w:spacing w:before="240" w:after="0"/>
        <w:ind w:left="567" w:hanging="283"/>
        <w:contextualSpacing/>
        <w:rPr>
          <w:rFonts w:asciiTheme="minorHAnsi" w:eastAsiaTheme="minorHAnsi" w:hAnsiTheme="minorHAnsi" w:cstheme="minorHAnsi"/>
          <w:color w:val="000000"/>
          <w:sz w:val="24"/>
          <w:szCs w:val="24"/>
          <w:lang w:val="pl-PL"/>
        </w:rPr>
      </w:pPr>
      <w:r w:rsidRPr="007C3F93">
        <w:rPr>
          <w:rFonts w:asciiTheme="minorHAnsi" w:eastAsiaTheme="minorHAnsi" w:hAnsiTheme="minorHAnsi" w:cstheme="minorHAnsi"/>
          <w:color w:val="000000"/>
          <w:sz w:val="24"/>
          <w:szCs w:val="24"/>
          <w:lang w:val="pl-PL"/>
        </w:rPr>
        <w:t xml:space="preserve">wskazania wartości towaru lub usługi objętego obowiązkiem podatkowym zamawiającego, bez kwoty podatku; </w:t>
      </w:r>
    </w:p>
    <w:p w:rsidR="007C3F93" w:rsidRPr="007C3F93" w:rsidRDefault="007C3F93" w:rsidP="00927351">
      <w:pPr>
        <w:pStyle w:val="Akapitzlist"/>
        <w:numPr>
          <w:ilvl w:val="0"/>
          <w:numId w:val="48"/>
        </w:numPr>
        <w:tabs>
          <w:tab w:val="left" w:pos="284"/>
        </w:tabs>
        <w:autoSpaceDE w:val="0"/>
        <w:autoSpaceDN w:val="0"/>
        <w:adjustRightInd w:val="0"/>
        <w:spacing w:before="240" w:after="0"/>
        <w:ind w:left="567" w:hanging="283"/>
        <w:contextualSpacing/>
        <w:rPr>
          <w:rFonts w:asciiTheme="minorHAnsi" w:eastAsiaTheme="minorHAnsi" w:hAnsiTheme="minorHAnsi" w:cstheme="minorHAnsi"/>
          <w:color w:val="000000"/>
          <w:sz w:val="24"/>
          <w:szCs w:val="24"/>
          <w:lang w:val="pl-PL"/>
        </w:rPr>
      </w:pPr>
      <w:r w:rsidRPr="007C3F93">
        <w:rPr>
          <w:rFonts w:asciiTheme="minorHAnsi" w:eastAsiaTheme="minorHAnsi" w:hAnsiTheme="minorHAnsi" w:cstheme="minorHAnsi"/>
          <w:color w:val="000000"/>
          <w:sz w:val="24"/>
          <w:szCs w:val="24"/>
          <w:lang w:val="pl-PL"/>
        </w:rPr>
        <w:t>wskazania stawki podatku od towarów i usług, która zgodnie z wiedzą wykonawcy, będzie miała zastosowanie.</w:t>
      </w:r>
    </w:p>
    <w:p w:rsidR="00DA32E0" w:rsidRPr="007C3F93" w:rsidRDefault="00DA32E0" w:rsidP="00FB15DF">
      <w:pPr>
        <w:pStyle w:val="Akapitzlist"/>
        <w:keepNext/>
        <w:keepLines/>
        <w:numPr>
          <w:ilvl w:val="0"/>
          <w:numId w:val="56"/>
        </w:numPr>
        <w:spacing w:before="480" w:after="0"/>
        <w:ind w:left="0" w:hanging="426"/>
        <w:outlineLvl w:val="0"/>
        <w:rPr>
          <w:rFonts w:cstheme="minorHAnsi"/>
          <w:b/>
          <w:bCs/>
          <w:color w:val="365F91" w:themeColor="accent1" w:themeShade="BF"/>
          <w:sz w:val="24"/>
          <w:szCs w:val="28"/>
          <w:lang w:val="pl-PL"/>
        </w:rPr>
      </w:pPr>
      <w:r w:rsidRPr="007C3F93">
        <w:rPr>
          <w:rFonts w:cstheme="minorHAnsi"/>
          <w:b/>
          <w:bCs/>
          <w:color w:val="365F91" w:themeColor="accent1" w:themeShade="BF"/>
          <w:sz w:val="24"/>
          <w:szCs w:val="28"/>
          <w:lang w:val="pl-PL"/>
        </w:rPr>
        <w:t>Badanie ofert, opis kryteriów, którymi zamawiający będzie się kierował przy wyborze oferty, wraz z podaniem znaczenia tych kryteriów i sposobu oceny ofert</w:t>
      </w:r>
      <w:bookmarkEnd w:id="12"/>
    </w:p>
    <w:p w:rsidR="00DA32E0" w:rsidRPr="00DA32E0" w:rsidRDefault="00DA32E0" w:rsidP="00927351">
      <w:pPr>
        <w:widowControl w:val="0"/>
        <w:numPr>
          <w:ilvl w:val="0"/>
          <w:numId w:val="15"/>
        </w:numPr>
        <w:overflowPunct w:val="0"/>
        <w:autoSpaceDE w:val="0"/>
        <w:autoSpaceDN w:val="0"/>
        <w:adjustRightInd w:val="0"/>
        <w:spacing w:after="0"/>
        <w:ind w:left="284" w:hanging="284"/>
        <w:rPr>
          <w:rFonts w:ascii="Calibri" w:eastAsia="Times New Roman" w:hAnsi="Calibri" w:cs="Calibri"/>
          <w:b/>
          <w:bCs/>
          <w:sz w:val="24"/>
          <w:szCs w:val="24"/>
        </w:rPr>
      </w:pPr>
      <w:r w:rsidRPr="00DA32E0">
        <w:rPr>
          <w:rFonts w:ascii="Calibri" w:eastAsia="Times New Roman" w:hAnsi="Calibri" w:cs="Calibri"/>
          <w:b/>
          <w:bCs/>
          <w:sz w:val="24"/>
          <w:szCs w:val="24"/>
        </w:rPr>
        <w:t>Badanie ofert.</w:t>
      </w:r>
    </w:p>
    <w:p w:rsidR="00DA32E0" w:rsidRPr="00DA32E0" w:rsidRDefault="00DA32E0" w:rsidP="00927351">
      <w:pPr>
        <w:numPr>
          <w:ilvl w:val="0"/>
          <w:numId w:val="28"/>
        </w:numPr>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W toku dokonywania badania i oceny złożonyc</w:t>
      </w:r>
      <w:r w:rsidR="00826B05">
        <w:rPr>
          <w:rFonts w:ascii="Calibri" w:eastAsia="Times New Roman" w:hAnsi="Calibri" w:cs="Calibri"/>
          <w:sz w:val="24"/>
          <w:szCs w:val="24"/>
        </w:rPr>
        <w:t xml:space="preserve">h ofert Zamawiający może żądać </w:t>
      </w:r>
      <w:r w:rsidRPr="00DA32E0">
        <w:rPr>
          <w:rFonts w:ascii="Calibri" w:eastAsia="Times New Roman" w:hAnsi="Calibri" w:cs="Calibri"/>
          <w:sz w:val="24"/>
          <w:szCs w:val="24"/>
        </w:rPr>
        <w:t>od Wykonawców wyjaśnień dotyczących ich treści, wezwać do uzupełnienia brakujących dokumentów.</w:t>
      </w:r>
    </w:p>
    <w:p w:rsidR="00DA32E0" w:rsidRPr="00DA32E0" w:rsidRDefault="00DA32E0" w:rsidP="00927351">
      <w:pPr>
        <w:widowControl w:val="0"/>
        <w:numPr>
          <w:ilvl w:val="0"/>
          <w:numId w:val="28"/>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 xml:space="preserve">Jeżeli zaoferowana cena lub ich istotne części składowe, wydają się rażąco niskie </w:t>
      </w:r>
      <w:r w:rsidRPr="00DA32E0">
        <w:rPr>
          <w:rFonts w:ascii="Calibri" w:eastAsia="Times New Roman" w:hAnsi="Calibri" w:cs="Calibri"/>
          <w:sz w:val="24"/>
          <w:szCs w:val="24"/>
        </w:rPr>
        <w:br/>
        <w:t xml:space="preserve">w stosunku do przedmiotu zamówienia i budzą wątpliwości Zamawiającego </w:t>
      </w:r>
      <w:r w:rsidRPr="00DA32E0">
        <w:rPr>
          <w:rFonts w:ascii="Calibri" w:eastAsia="Times New Roman" w:hAnsi="Calibri" w:cs="Calibri"/>
          <w:sz w:val="24"/>
          <w:szCs w:val="24"/>
        </w:rPr>
        <w:br/>
        <w:t xml:space="preserve">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w:t>
      </w:r>
    </w:p>
    <w:p w:rsidR="00DA32E0" w:rsidRPr="00DA32E0" w:rsidRDefault="00DA32E0" w:rsidP="00927351">
      <w:pPr>
        <w:widowControl w:val="0"/>
        <w:numPr>
          <w:ilvl w:val="0"/>
          <w:numId w:val="29"/>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w:t>
      </w:r>
      <w:r w:rsidRPr="00DA32E0">
        <w:rPr>
          <w:rFonts w:ascii="Calibri" w:eastAsia="Times New Roman" w:hAnsi="Calibri" w:cs="Calibri"/>
          <w:sz w:val="24"/>
          <w:szCs w:val="24"/>
        </w:rPr>
        <w:br/>
        <w:t xml:space="preserve">za pracę ustalonego na podstawie art. 2 ust. 3-5 Ustawy z dnia 10 października 2002 r.                      o minimalnym wynagrodzeniu za pracę (t.j. Dz. U. 2020 poz. 2207, ze zm.); </w:t>
      </w:r>
    </w:p>
    <w:p w:rsidR="00DA32E0" w:rsidRPr="00DA32E0" w:rsidRDefault="00DA32E0" w:rsidP="00927351">
      <w:pPr>
        <w:widowControl w:val="0"/>
        <w:numPr>
          <w:ilvl w:val="0"/>
          <w:numId w:val="29"/>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pomocy publicznej udzielonej na podstawie odrębnych przepisów;</w:t>
      </w:r>
    </w:p>
    <w:p w:rsidR="00DA32E0" w:rsidRPr="00DA32E0" w:rsidRDefault="00DA32E0" w:rsidP="00927351">
      <w:pPr>
        <w:widowControl w:val="0"/>
        <w:numPr>
          <w:ilvl w:val="0"/>
          <w:numId w:val="29"/>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 xml:space="preserve">wynikającym z przepisów prawa pracy i przepisów o zabezpieczeniu społecznym, obowiązujących w miejscu, w którym realizowane jest zamówienie; </w:t>
      </w:r>
    </w:p>
    <w:p w:rsidR="00DA32E0" w:rsidRPr="00DA32E0" w:rsidRDefault="00DA32E0" w:rsidP="00927351">
      <w:pPr>
        <w:widowControl w:val="0"/>
        <w:numPr>
          <w:ilvl w:val="0"/>
          <w:numId w:val="29"/>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 xml:space="preserve">wynikającym z przepisów prawa ochrony środowiska; </w:t>
      </w:r>
    </w:p>
    <w:p w:rsidR="00DA32E0" w:rsidRPr="00DA32E0" w:rsidRDefault="00DA32E0" w:rsidP="00927351">
      <w:pPr>
        <w:widowControl w:val="0"/>
        <w:numPr>
          <w:ilvl w:val="0"/>
          <w:numId w:val="29"/>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 xml:space="preserve">powierzenia wykonania części zamówienia podwykonawcy. </w:t>
      </w:r>
    </w:p>
    <w:p w:rsidR="00DA32E0" w:rsidRPr="00DA32E0" w:rsidRDefault="00DA32E0" w:rsidP="00927351">
      <w:pPr>
        <w:widowControl w:val="0"/>
        <w:numPr>
          <w:ilvl w:val="0"/>
          <w:numId w:val="30"/>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 xml:space="preserve">Obowiązek wykazania, że oferta nie zawiera rażąco niskiej ceny lub kosztu spoczywa </w:t>
      </w:r>
      <w:r w:rsidRPr="00DA32E0">
        <w:rPr>
          <w:rFonts w:ascii="Calibri" w:eastAsia="Times New Roman" w:hAnsi="Calibri" w:cs="Calibri"/>
          <w:sz w:val="24"/>
          <w:szCs w:val="24"/>
        </w:rPr>
        <w:br/>
        <w:t>na Wykonawcy.</w:t>
      </w:r>
    </w:p>
    <w:p w:rsidR="00DA32E0" w:rsidRPr="00DA32E0" w:rsidRDefault="00DA32E0" w:rsidP="00927351">
      <w:pPr>
        <w:widowControl w:val="0"/>
        <w:numPr>
          <w:ilvl w:val="0"/>
          <w:numId w:val="30"/>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Zamawiający odrzuca ofertę wykonawcy, który nie udzielił wyjaśnień lub jeżeli dokonana ocena wyjaśnień wraz ze złożonymi dowodami potwierdza, że oferta zawiera rażąco niską cenę lub koszt w stosunku do przedmiotu zamówienia.</w:t>
      </w:r>
    </w:p>
    <w:p w:rsidR="00DA32E0" w:rsidRPr="00DA32E0" w:rsidRDefault="00DA32E0" w:rsidP="00927351">
      <w:pPr>
        <w:widowControl w:val="0"/>
        <w:numPr>
          <w:ilvl w:val="0"/>
          <w:numId w:val="30"/>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Zamawiający poprawi w ofercie:</w:t>
      </w:r>
    </w:p>
    <w:p w:rsidR="00DA32E0" w:rsidRPr="00DA32E0" w:rsidRDefault="00DA32E0" w:rsidP="00927351">
      <w:pPr>
        <w:widowControl w:val="0"/>
        <w:numPr>
          <w:ilvl w:val="0"/>
          <w:numId w:val="31"/>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oczywiste omyłki pisarskie;</w:t>
      </w:r>
    </w:p>
    <w:p w:rsidR="00DA32E0" w:rsidRPr="00DA32E0" w:rsidRDefault="00DA32E0" w:rsidP="00927351">
      <w:pPr>
        <w:widowControl w:val="0"/>
        <w:numPr>
          <w:ilvl w:val="0"/>
          <w:numId w:val="31"/>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oczywiste omyłki rachunkowe, z uwzględnieniem konsekwencji rachunkowych dokonanych poprawek;</w:t>
      </w:r>
    </w:p>
    <w:p w:rsidR="00DA32E0" w:rsidRPr="00DA32E0" w:rsidRDefault="00DA32E0" w:rsidP="00927351">
      <w:pPr>
        <w:widowControl w:val="0"/>
        <w:numPr>
          <w:ilvl w:val="0"/>
          <w:numId w:val="31"/>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 xml:space="preserve">inne omyłki polegające na niezgodności oferty ze specyfikacją istotnych warunków </w:t>
      </w:r>
      <w:r w:rsidRPr="00DA32E0">
        <w:rPr>
          <w:rFonts w:ascii="Calibri" w:eastAsia="Times New Roman" w:hAnsi="Calibri" w:cs="Calibri"/>
          <w:sz w:val="24"/>
          <w:szCs w:val="24"/>
        </w:rPr>
        <w:lastRenderedPageBreak/>
        <w:t>zamówienia, niepowodujące istotnych zmian w treści oferty;</w:t>
      </w:r>
    </w:p>
    <w:p w:rsidR="00DA32E0" w:rsidRPr="00DA32E0" w:rsidRDefault="00DA32E0" w:rsidP="00927351">
      <w:pPr>
        <w:widowControl w:val="0"/>
        <w:overflowPunct w:val="0"/>
        <w:autoSpaceDE w:val="0"/>
        <w:autoSpaceDN w:val="0"/>
        <w:adjustRightInd w:val="0"/>
        <w:spacing w:after="0"/>
        <w:ind w:left="851"/>
        <w:contextualSpacing/>
        <w:rPr>
          <w:rFonts w:ascii="Calibri" w:eastAsia="Times New Roman" w:hAnsi="Calibri" w:cs="Calibri"/>
          <w:sz w:val="24"/>
          <w:szCs w:val="24"/>
        </w:rPr>
      </w:pPr>
      <w:r w:rsidRPr="00DA32E0">
        <w:rPr>
          <w:rFonts w:ascii="Calibri" w:eastAsia="Times New Roman" w:hAnsi="Calibri" w:cs="Calibri"/>
          <w:sz w:val="24"/>
          <w:szCs w:val="24"/>
        </w:rPr>
        <w:t>- niezwłocznie zawiadamiając o tym wykonawcę, którego oferta została poprawiona.</w:t>
      </w:r>
    </w:p>
    <w:p w:rsidR="00DA32E0" w:rsidRPr="00DA32E0" w:rsidRDefault="00DA32E0" w:rsidP="00927351">
      <w:pPr>
        <w:widowControl w:val="0"/>
        <w:overflowPunct w:val="0"/>
        <w:autoSpaceDE w:val="0"/>
        <w:autoSpaceDN w:val="0"/>
        <w:adjustRightInd w:val="0"/>
        <w:spacing w:after="0"/>
        <w:ind w:left="851" w:hanging="284"/>
        <w:rPr>
          <w:rFonts w:ascii="Calibri" w:eastAsia="Times New Roman" w:hAnsi="Calibri" w:cs="Calibri"/>
          <w:sz w:val="24"/>
          <w:szCs w:val="24"/>
        </w:rPr>
      </w:pPr>
      <w:r w:rsidRPr="00DA32E0">
        <w:rPr>
          <w:rFonts w:ascii="Calibri" w:eastAsia="Times New Roman" w:hAnsi="Calibri" w:cs="Calibri"/>
          <w:sz w:val="24"/>
          <w:szCs w:val="24"/>
        </w:rPr>
        <w:t xml:space="preserve">    Wykonawca w terminie 3 dni od dnia doręczenia zawiadomienia winien wyrazić zgodę     na poprawienie innej omyłki, o której mowa w niniejszym punkcie lit. c). Jeżeli Wykonawca  w wyznaczonym terminie nie zgodzi się z poprawką oferty dokonaną przez zamawiającego w części dot. omyłki lit. c), oferta jego zostanie odrzucona.</w:t>
      </w:r>
    </w:p>
    <w:p w:rsidR="00DA32E0" w:rsidRPr="00DA32E0" w:rsidRDefault="00DA32E0" w:rsidP="00927351">
      <w:pPr>
        <w:widowControl w:val="0"/>
        <w:numPr>
          <w:ilvl w:val="0"/>
          <w:numId w:val="32"/>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Za oczywistą omyłkę pisarską uznaje się omyłkę widoczną, niezamierzoną niedokładność, błąd pisarski lub inną podobną usterkę w tekście. Za oczywistą omyłkę pisarską uznaje się również omyłkę, która nie jest widoczna w treści samego formularza ofertowego, jest jednak omyłką wynikającą z porównania treści pozostałych dokumentów, stanowiących zawartość treści oferty.</w:t>
      </w:r>
    </w:p>
    <w:p w:rsidR="00DA32E0" w:rsidRPr="00DA32E0" w:rsidRDefault="00DA32E0" w:rsidP="00927351">
      <w:pPr>
        <w:widowControl w:val="0"/>
        <w:numPr>
          <w:ilvl w:val="0"/>
          <w:numId w:val="32"/>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Oczywistą omyłką rachunkową jest widoczny, niezamierzony błąd rachunkowy popełniony przez wykonawcę, który polega na uzyskaniu nieprawidłowego wyniku działania arytmetycznego, a w szczególności błędne zsumowanie lub odjęcie poszczególnych pozycji, omyłki w przeprowadzeniu rachunków na liczbach dotyczących obliczenia ceny, przy czym musi mieć ona charakter oczywisty.</w:t>
      </w:r>
    </w:p>
    <w:p w:rsidR="00DA32E0" w:rsidRPr="00DA32E0" w:rsidRDefault="00DA32E0" w:rsidP="00927351">
      <w:pPr>
        <w:widowControl w:val="0"/>
        <w:numPr>
          <w:ilvl w:val="0"/>
          <w:numId w:val="32"/>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Za oczywiste omyłki rachunkowe Zamawiający uzna w szczególności:</w:t>
      </w:r>
    </w:p>
    <w:p w:rsidR="00DA32E0" w:rsidRPr="00DA32E0" w:rsidRDefault="00DA32E0" w:rsidP="00927351">
      <w:pPr>
        <w:widowControl w:val="0"/>
        <w:numPr>
          <w:ilvl w:val="0"/>
          <w:numId w:val="33"/>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błędne zsumowanie w Formularzu ofertowym wartości netto i kwoty podatku VAT,</w:t>
      </w:r>
    </w:p>
    <w:p w:rsidR="00DA32E0" w:rsidRPr="00DA32E0" w:rsidRDefault="00DA32E0" w:rsidP="00927351">
      <w:pPr>
        <w:widowControl w:val="0"/>
        <w:numPr>
          <w:ilvl w:val="0"/>
          <w:numId w:val="33"/>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błędne zsumowanie w Formularzu ofertowym wartości brutto,</w:t>
      </w:r>
    </w:p>
    <w:p w:rsidR="00DA32E0" w:rsidRPr="00DA32E0" w:rsidRDefault="00DA32E0" w:rsidP="00927351">
      <w:pPr>
        <w:widowControl w:val="0"/>
        <w:numPr>
          <w:ilvl w:val="0"/>
          <w:numId w:val="33"/>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omyłki w przypadku mnożenia cen jednostkowych i liczby jednostek miar;</w:t>
      </w:r>
    </w:p>
    <w:p w:rsidR="00DA32E0" w:rsidRPr="00DA32E0" w:rsidRDefault="00DA32E0" w:rsidP="00927351">
      <w:pPr>
        <w:widowControl w:val="0"/>
        <w:numPr>
          <w:ilvl w:val="0"/>
          <w:numId w:val="33"/>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omyłki w przypadku oferty z ceną określoną za cały przedmiot zamówienia albo jego część (cena ryczałtowa) polegające na niezgodności ceny podanej  liczbowo i  słownie oraz omyłki w sumowaniu cen ryczałtowych.</w:t>
      </w:r>
    </w:p>
    <w:p w:rsidR="00DA32E0" w:rsidRPr="00DA32E0" w:rsidRDefault="00DA32E0" w:rsidP="00927351">
      <w:pPr>
        <w:widowControl w:val="0"/>
        <w:numPr>
          <w:ilvl w:val="0"/>
          <w:numId w:val="34"/>
        </w:numPr>
        <w:overflowPunct w:val="0"/>
        <w:autoSpaceDE w:val="0"/>
        <w:autoSpaceDN w:val="0"/>
        <w:adjustRightInd w:val="0"/>
        <w:spacing w:after="0"/>
        <w:ind w:left="567" w:hanging="283"/>
        <w:contextualSpacing/>
        <w:rPr>
          <w:rFonts w:ascii="Calibri" w:eastAsia="Times New Roman" w:hAnsi="Calibri" w:cs="Calibri"/>
          <w:sz w:val="24"/>
          <w:szCs w:val="24"/>
        </w:rPr>
      </w:pPr>
      <w:r w:rsidRPr="00DA32E0">
        <w:rPr>
          <w:rFonts w:ascii="Calibri" w:eastAsia="Times New Roman" w:hAnsi="Calibri" w:cs="Calibri"/>
          <w:sz w:val="24"/>
          <w:szCs w:val="24"/>
        </w:rPr>
        <w:t>Zamawiający poprawi oczywiste omyłki rachunkowe w obliczeniu ceny, w następujący sposób:</w:t>
      </w:r>
    </w:p>
    <w:p w:rsidR="00DA32E0" w:rsidRPr="00DA32E0" w:rsidRDefault="00DA32E0" w:rsidP="00927351">
      <w:pPr>
        <w:widowControl w:val="0"/>
        <w:numPr>
          <w:ilvl w:val="0"/>
          <w:numId w:val="35"/>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w przypadku mnożenia cen jednostkowych i liczby jednostek miar:</w:t>
      </w:r>
    </w:p>
    <w:p w:rsidR="00DA32E0" w:rsidRPr="00DA32E0" w:rsidRDefault="00DA32E0" w:rsidP="00927351">
      <w:pPr>
        <w:widowControl w:val="0"/>
        <w:numPr>
          <w:ilvl w:val="0"/>
          <w:numId w:val="27"/>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jeżeli obliczona cena nie odpowiada iloczynowi ceny jednostkowej oraz liczby  jednostek miar, przyjmuje się, że prawidłowo podano liczbę jednostek miar oraz cenę jednostkową,</w:t>
      </w:r>
    </w:p>
    <w:p w:rsidR="00DA32E0" w:rsidRPr="00DA32E0" w:rsidRDefault="00DA32E0" w:rsidP="00927351">
      <w:pPr>
        <w:widowControl w:val="0"/>
        <w:numPr>
          <w:ilvl w:val="0"/>
          <w:numId w:val="27"/>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jeżeli cenę jednostkową podano rozbieżnie słownie i liczbą, przyjmuje się,                     że prawidłowo podano liczbę jednostek miar i ten zapis ceny jednostkowej, który odpowiada dokonanemu obliczeniu ceny;</w:t>
      </w:r>
    </w:p>
    <w:p w:rsidR="00DA32E0" w:rsidRPr="00DA32E0" w:rsidRDefault="00DA32E0" w:rsidP="00927351">
      <w:pPr>
        <w:widowControl w:val="0"/>
        <w:numPr>
          <w:ilvl w:val="0"/>
          <w:numId w:val="35"/>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w przypadku sumowania cen za poszczególne części zamówienia:</w:t>
      </w:r>
    </w:p>
    <w:p w:rsidR="00DA32E0" w:rsidRPr="00DA32E0" w:rsidRDefault="00DA32E0" w:rsidP="00927351">
      <w:pPr>
        <w:widowControl w:val="0"/>
        <w:numPr>
          <w:ilvl w:val="0"/>
          <w:numId w:val="36"/>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jeżeli obliczona cena nie odpowiada sumie cen za części zamówienia, przyjmuje się,       że prawidłowo podano ceny za części zamówienia,</w:t>
      </w:r>
    </w:p>
    <w:p w:rsidR="00DA32E0" w:rsidRPr="00DA32E0" w:rsidRDefault="00DA32E0" w:rsidP="00927351">
      <w:pPr>
        <w:widowControl w:val="0"/>
        <w:numPr>
          <w:ilvl w:val="0"/>
          <w:numId w:val="36"/>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jeżeli cenę za część zamówienia podano rozbieżnie słownie i liczbą, przyjmuje się,           że prawidłowo podano ten zapis, który odpowiada dokonanemu obliczeniu ceny,</w:t>
      </w:r>
    </w:p>
    <w:p w:rsidR="00DA32E0" w:rsidRPr="00DA32E0" w:rsidRDefault="00DA32E0" w:rsidP="00927351">
      <w:pPr>
        <w:widowControl w:val="0"/>
        <w:numPr>
          <w:ilvl w:val="0"/>
          <w:numId w:val="36"/>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jeżeli ani cena za część zamówienia podana liczbą, ani podana słownie nie odpowiadają obliczonej cenie, przyjmuje się, że prawidłowo podano ceny za część zamówienia wyrażone słownie;</w:t>
      </w:r>
    </w:p>
    <w:p w:rsidR="00DA32E0" w:rsidRPr="00DA32E0" w:rsidRDefault="00DA32E0" w:rsidP="00927351">
      <w:pPr>
        <w:widowControl w:val="0"/>
        <w:numPr>
          <w:ilvl w:val="0"/>
          <w:numId w:val="35"/>
        </w:numPr>
        <w:overflowPunct w:val="0"/>
        <w:autoSpaceDE w:val="0"/>
        <w:autoSpaceDN w:val="0"/>
        <w:adjustRightInd w:val="0"/>
        <w:spacing w:after="0"/>
        <w:ind w:left="851" w:hanging="284"/>
        <w:contextualSpacing/>
        <w:rPr>
          <w:rFonts w:ascii="Calibri" w:eastAsia="Times New Roman" w:hAnsi="Calibri" w:cs="Calibri"/>
          <w:sz w:val="24"/>
          <w:szCs w:val="24"/>
        </w:rPr>
      </w:pPr>
      <w:r w:rsidRPr="00DA32E0">
        <w:rPr>
          <w:rFonts w:ascii="Calibri" w:eastAsia="Times New Roman" w:hAnsi="Calibri" w:cs="Calibri"/>
          <w:sz w:val="24"/>
          <w:szCs w:val="24"/>
        </w:rPr>
        <w:t>w przypadku oferty z ceną określoną za cały przedmiot zamówienia albo jego część (cena ryczałtowa):</w:t>
      </w:r>
    </w:p>
    <w:p w:rsidR="00DA32E0" w:rsidRPr="00DA32E0" w:rsidRDefault="00DA32E0" w:rsidP="00927351">
      <w:pPr>
        <w:widowControl w:val="0"/>
        <w:numPr>
          <w:ilvl w:val="0"/>
          <w:numId w:val="37"/>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 xml:space="preserve">przyjmuje się, że prawidłowo podano cenę ryczałtową bez względu na sposób               </w:t>
      </w:r>
      <w:r w:rsidRPr="00DA32E0">
        <w:rPr>
          <w:rFonts w:ascii="Calibri" w:eastAsia="Times New Roman" w:hAnsi="Calibri" w:cs="Calibri"/>
          <w:sz w:val="24"/>
          <w:szCs w:val="24"/>
        </w:rPr>
        <w:lastRenderedPageBreak/>
        <w:t>jej obliczenia,</w:t>
      </w:r>
    </w:p>
    <w:p w:rsidR="00DA32E0" w:rsidRPr="00DA32E0" w:rsidRDefault="00DA32E0" w:rsidP="00927351">
      <w:pPr>
        <w:widowControl w:val="0"/>
        <w:numPr>
          <w:ilvl w:val="0"/>
          <w:numId w:val="37"/>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jeżeli cena ryczałtowa podana liczbą nie odpowiada cenie ryczałtowej podanej słownie, przyjmuje się za prawidłową cenę ryczałtową podaną słownie,</w:t>
      </w:r>
    </w:p>
    <w:p w:rsidR="00DA32E0" w:rsidRPr="00DA32E0" w:rsidRDefault="00DA32E0" w:rsidP="00927351">
      <w:pPr>
        <w:widowControl w:val="0"/>
        <w:numPr>
          <w:ilvl w:val="0"/>
          <w:numId w:val="37"/>
        </w:numPr>
        <w:overflowPunct w:val="0"/>
        <w:autoSpaceDE w:val="0"/>
        <w:autoSpaceDN w:val="0"/>
        <w:adjustRightInd w:val="0"/>
        <w:spacing w:after="0"/>
        <w:ind w:left="1134" w:hanging="283"/>
        <w:contextualSpacing/>
        <w:rPr>
          <w:rFonts w:ascii="Calibri" w:eastAsia="Times New Roman" w:hAnsi="Calibri" w:cs="Calibri"/>
          <w:sz w:val="24"/>
          <w:szCs w:val="24"/>
        </w:rPr>
      </w:pPr>
      <w:r w:rsidRPr="00DA32E0">
        <w:rPr>
          <w:rFonts w:ascii="Calibri" w:eastAsia="Times New Roman" w:hAnsi="Calibri" w:cs="Calibri"/>
          <w:sz w:val="24"/>
          <w:szCs w:val="24"/>
        </w:rPr>
        <w:t>jeżeli obliczona cena nie odpowiada sumie cen ryczałtowych, przyjmuje się,                  że   prawidłowo podano poszczególne ceny ryczałtowe.</w:t>
      </w:r>
    </w:p>
    <w:p w:rsidR="00DA32E0" w:rsidRPr="00DA32E0" w:rsidRDefault="00DA32E0" w:rsidP="00927351">
      <w:pPr>
        <w:widowControl w:val="0"/>
        <w:numPr>
          <w:ilvl w:val="0"/>
          <w:numId w:val="38"/>
        </w:numPr>
        <w:overflowPunct w:val="0"/>
        <w:autoSpaceDE w:val="0"/>
        <w:autoSpaceDN w:val="0"/>
        <w:adjustRightInd w:val="0"/>
        <w:spacing w:after="0"/>
        <w:ind w:left="567" w:hanging="425"/>
        <w:contextualSpacing/>
        <w:rPr>
          <w:rFonts w:ascii="Calibri" w:eastAsia="Times New Roman" w:hAnsi="Calibri" w:cs="Calibri"/>
          <w:sz w:val="24"/>
          <w:szCs w:val="24"/>
        </w:rPr>
      </w:pPr>
      <w:r w:rsidRPr="00DA32E0">
        <w:rPr>
          <w:rFonts w:ascii="Calibri" w:eastAsia="Times New Roman" w:hAnsi="Calibri" w:cs="Calibri"/>
          <w:sz w:val="24"/>
          <w:szCs w:val="24"/>
        </w:rPr>
        <w:t xml:space="preserve">Omyłki, o których mowa w pkt.5 lit. c) winny mieć taki charakter, by czynności ich poprawy mógł dokonać Zamawiający samodzielnie, bez udziału wykonawcy w tej czynności. </w:t>
      </w:r>
    </w:p>
    <w:p w:rsidR="00DA32E0" w:rsidRDefault="00DA32E0" w:rsidP="00927351">
      <w:pPr>
        <w:widowControl w:val="0"/>
        <w:numPr>
          <w:ilvl w:val="0"/>
          <w:numId w:val="38"/>
        </w:numPr>
        <w:overflowPunct w:val="0"/>
        <w:autoSpaceDE w:val="0"/>
        <w:autoSpaceDN w:val="0"/>
        <w:adjustRightInd w:val="0"/>
        <w:spacing w:before="240" w:after="0"/>
        <w:ind w:left="567" w:hanging="425"/>
        <w:contextualSpacing/>
        <w:rPr>
          <w:rFonts w:ascii="Calibri" w:eastAsia="Times New Roman" w:hAnsi="Calibri" w:cs="Calibri"/>
          <w:sz w:val="24"/>
          <w:szCs w:val="24"/>
        </w:rPr>
      </w:pPr>
      <w:r w:rsidRPr="00DA32E0">
        <w:rPr>
          <w:rFonts w:ascii="Calibri" w:eastAsia="Times New Roman" w:hAnsi="Calibri" w:cs="Calibri"/>
          <w:sz w:val="24"/>
          <w:szCs w:val="24"/>
        </w:rPr>
        <w:t>Zamawiający odrzuci ofertę jeżeli zawiera błędy w obliczeniu ceny.</w:t>
      </w:r>
    </w:p>
    <w:p w:rsidR="00AE32C3" w:rsidRPr="00DA32E0" w:rsidRDefault="00AE32C3" w:rsidP="00927351">
      <w:pPr>
        <w:widowControl w:val="0"/>
        <w:overflowPunct w:val="0"/>
        <w:autoSpaceDE w:val="0"/>
        <w:autoSpaceDN w:val="0"/>
        <w:adjustRightInd w:val="0"/>
        <w:spacing w:before="240" w:after="0"/>
        <w:contextualSpacing/>
        <w:rPr>
          <w:rFonts w:ascii="Calibri" w:eastAsia="Times New Roman" w:hAnsi="Calibri" w:cs="Calibri"/>
          <w:sz w:val="24"/>
          <w:szCs w:val="24"/>
        </w:rPr>
      </w:pPr>
    </w:p>
    <w:p w:rsidR="00826B05" w:rsidRDefault="00DA32E0" w:rsidP="00927351">
      <w:pPr>
        <w:widowControl w:val="0"/>
        <w:numPr>
          <w:ilvl w:val="0"/>
          <w:numId w:val="15"/>
        </w:numPr>
        <w:overflowPunct w:val="0"/>
        <w:autoSpaceDE w:val="0"/>
        <w:autoSpaceDN w:val="0"/>
        <w:adjustRightInd w:val="0"/>
        <w:spacing w:before="240" w:after="0"/>
        <w:ind w:left="284" w:hanging="284"/>
        <w:rPr>
          <w:rFonts w:ascii="Calibri" w:eastAsia="Times New Roman" w:hAnsi="Calibri" w:cs="Calibri"/>
          <w:b/>
          <w:bCs/>
          <w:sz w:val="24"/>
          <w:szCs w:val="24"/>
        </w:rPr>
      </w:pPr>
      <w:r w:rsidRPr="00DA32E0">
        <w:rPr>
          <w:rFonts w:ascii="Calibri" w:eastAsia="Times New Roman" w:hAnsi="Calibri" w:cs="Calibri"/>
          <w:b/>
          <w:bCs/>
          <w:sz w:val="24"/>
          <w:szCs w:val="24"/>
        </w:rPr>
        <w:t>Przy wyborze oferty najkorzystniejszej Zamawiający będzie się kierował następującymi kryteriami ich znaczeniem:</w:t>
      </w:r>
    </w:p>
    <w:p w:rsidR="00FB15DF" w:rsidRPr="00FB15DF" w:rsidRDefault="00FB15DF" w:rsidP="00FB15DF">
      <w:pPr>
        <w:widowControl w:val="0"/>
        <w:overflowPunct w:val="0"/>
        <w:autoSpaceDE w:val="0"/>
        <w:autoSpaceDN w:val="0"/>
        <w:adjustRightInd w:val="0"/>
        <w:spacing w:before="240" w:after="0"/>
        <w:ind w:left="284"/>
        <w:rPr>
          <w:rFonts w:ascii="Calibri" w:eastAsia="Times New Roman" w:hAnsi="Calibri" w:cs="Calibri"/>
          <w:b/>
          <w:bCs/>
          <w:sz w:val="24"/>
          <w:szCs w:val="24"/>
          <w:u w:val="single"/>
        </w:rPr>
      </w:pPr>
      <w:r w:rsidRPr="00FB15DF">
        <w:rPr>
          <w:rFonts w:ascii="Calibri" w:eastAsia="Times New Roman" w:hAnsi="Calibri" w:cs="Calibri"/>
          <w:b/>
          <w:bCs/>
          <w:sz w:val="24"/>
          <w:szCs w:val="24"/>
          <w:u w:val="single"/>
        </w:rPr>
        <w:t>Wspólne dla Części 1 i Części 2:</w:t>
      </w:r>
    </w:p>
    <w:p w:rsidR="00826B05" w:rsidRPr="00826B05" w:rsidRDefault="00826B05" w:rsidP="00927351">
      <w:pPr>
        <w:widowControl w:val="0"/>
        <w:overflowPunct w:val="0"/>
        <w:autoSpaceDE w:val="0"/>
        <w:autoSpaceDN w:val="0"/>
        <w:adjustRightInd w:val="0"/>
        <w:spacing w:after="0"/>
        <w:ind w:left="284"/>
        <w:rPr>
          <w:rFonts w:ascii="Calibri" w:eastAsia="Times New Roman" w:hAnsi="Calibri" w:cs="Calibri"/>
          <w:b/>
          <w:bCs/>
          <w:sz w:val="24"/>
          <w:szCs w:val="24"/>
        </w:rPr>
      </w:pPr>
    </w:p>
    <w:tbl>
      <w:tblPr>
        <w:tblStyle w:val="Tabela-Siatka"/>
        <w:tblW w:w="0" w:type="auto"/>
        <w:tblInd w:w="392" w:type="dxa"/>
        <w:tblLook w:val="04A0" w:firstRow="1" w:lastRow="0" w:firstColumn="1" w:lastColumn="0" w:noHBand="0" w:noVBand="1"/>
      </w:tblPr>
      <w:tblGrid>
        <w:gridCol w:w="1843"/>
        <w:gridCol w:w="5244"/>
        <w:gridCol w:w="1560"/>
      </w:tblGrid>
      <w:tr w:rsidR="00826B05" w:rsidRPr="00826B05" w:rsidTr="00FC02BB">
        <w:tc>
          <w:tcPr>
            <w:tcW w:w="1843" w:type="dxa"/>
          </w:tcPr>
          <w:p w:rsidR="00826B05" w:rsidRPr="00826B05" w:rsidRDefault="00826B05" w:rsidP="00927351">
            <w:pPr>
              <w:autoSpaceDE w:val="0"/>
              <w:autoSpaceDN w:val="0"/>
              <w:adjustRightInd w:val="0"/>
              <w:spacing w:line="276" w:lineRule="auto"/>
              <w:rPr>
                <w:rFonts w:asciiTheme="minorHAnsi" w:eastAsia="Calibri" w:hAnsiTheme="minorHAnsi" w:cstheme="minorHAnsi"/>
                <w:b/>
                <w:bCs/>
                <w:color w:val="000000"/>
                <w:sz w:val="24"/>
                <w:szCs w:val="24"/>
              </w:rPr>
            </w:pPr>
            <w:r w:rsidRPr="00826B05">
              <w:rPr>
                <w:rFonts w:asciiTheme="minorHAnsi" w:eastAsia="Calibri" w:hAnsiTheme="minorHAnsi" w:cstheme="minorHAnsi"/>
                <w:b/>
                <w:bCs/>
                <w:color w:val="000000"/>
                <w:sz w:val="24"/>
                <w:szCs w:val="24"/>
              </w:rPr>
              <w:t>Nazwa kryterium</w:t>
            </w:r>
          </w:p>
        </w:tc>
        <w:tc>
          <w:tcPr>
            <w:tcW w:w="5244" w:type="dxa"/>
          </w:tcPr>
          <w:p w:rsidR="00826B05" w:rsidRPr="00826B05" w:rsidRDefault="00826B05" w:rsidP="00927351">
            <w:pPr>
              <w:autoSpaceDE w:val="0"/>
              <w:autoSpaceDN w:val="0"/>
              <w:adjustRightInd w:val="0"/>
              <w:spacing w:line="276" w:lineRule="auto"/>
              <w:rPr>
                <w:rFonts w:asciiTheme="minorHAnsi" w:eastAsia="Calibri" w:hAnsiTheme="minorHAnsi" w:cstheme="minorHAnsi"/>
                <w:b/>
                <w:bCs/>
                <w:color w:val="000000"/>
                <w:sz w:val="24"/>
                <w:szCs w:val="24"/>
              </w:rPr>
            </w:pPr>
            <w:r w:rsidRPr="00826B05">
              <w:rPr>
                <w:rFonts w:asciiTheme="minorHAnsi" w:eastAsia="Calibri" w:hAnsiTheme="minorHAnsi" w:cstheme="minorHAnsi"/>
                <w:b/>
                <w:bCs/>
                <w:color w:val="000000"/>
                <w:sz w:val="24"/>
                <w:szCs w:val="24"/>
              </w:rPr>
              <w:t>Opis kryterium</w:t>
            </w:r>
          </w:p>
        </w:tc>
        <w:tc>
          <w:tcPr>
            <w:tcW w:w="1560" w:type="dxa"/>
          </w:tcPr>
          <w:p w:rsidR="00826B05" w:rsidRPr="00826B05" w:rsidRDefault="00826B05" w:rsidP="00927351">
            <w:pPr>
              <w:autoSpaceDE w:val="0"/>
              <w:autoSpaceDN w:val="0"/>
              <w:adjustRightInd w:val="0"/>
              <w:spacing w:line="276" w:lineRule="auto"/>
              <w:rPr>
                <w:rFonts w:asciiTheme="minorHAnsi" w:eastAsia="Calibri" w:hAnsiTheme="minorHAnsi" w:cstheme="minorHAnsi"/>
                <w:b/>
                <w:bCs/>
                <w:color w:val="000000"/>
                <w:sz w:val="24"/>
                <w:szCs w:val="24"/>
              </w:rPr>
            </w:pPr>
            <w:r w:rsidRPr="00826B05">
              <w:rPr>
                <w:rFonts w:asciiTheme="minorHAnsi" w:eastAsia="Calibri" w:hAnsiTheme="minorHAnsi" w:cstheme="minorHAnsi"/>
                <w:b/>
                <w:bCs/>
                <w:color w:val="000000"/>
                <w:sz w:val="24"/>
                <w:szCs w:val="24"/>
              </w:rPr>
              <w:t>Waga kryterium</w:t>
            </w:r>
          </w:p>
        </w:tc>
      </w:tr>
      <w:tr w:rsidR="00826B05" w:rsidRPr="00826B05" w:rsidTr="00FC02BB">
        <w:tc>
          <w:tcPr>
            <w:tcW w:w="1843" w:type="dxa"/>
          </w:tcPr>
          <w:p w:rsidR="00826B05" w:rsidRPr="00826B05" w:rsidRDefault="00826B05" w:rsidP="00927351">
            <w:pPr>
              <w:autoSpaceDE w:val="0"/>
              <w:autoSpaceDN w:val="0"/>
              <w:adjustRightInd w:val="0"/>
              <w:spacing w:line="276" w:lineRule="auto"/>
              <w:rPr>
                <w:rFonts w:asciiTheme="minorHAnsi" w:eastAsia="Calibri" w:hAnsiTheme="minorHAnsi" w:cstheme="minorHAnsi"/>
                <w:color w:val="000000"/>
                <w:sz w:val="24"/>
                <w:szCs w:val="24"/>
              </w:rPr>
            </w:pPr>
            <w:r w:rsidRPr="00826B05">
              <w:rPr>
                <w:rFonts w:asciiTheme="minorHAnsi" w:eastAsia="Calibri" w:hAnsiTheme="minorHAnsi" w:cstheme="minorHAnsi"/>
                <w:color w:val="000000"/>
                <w:sz w:val="24"/>
                <w:szCs w:val="24"/>
              </w:rPr>
              <w:t>Cena brutto (C)</w:t>
            </w:r>
          </w:p>
        </w:tc>
        <w:tc>
          <w:tcPr>
            <w:tcW w:w="5244" w:type="dxa"/>
          </w:tcPr>
          <w:p w:rsidR="00826B05" w:rsidRPr="00826B05" w:rsidRDefault="00826B05" w:rsidP="00927351">
            <w:pPr>
              <w:autoSpaceDE w:val="0"/>
              <w:autoSpaceDN w:val="0"/>
              <w:adjustRightInd w:val="0"/>
              <w:spacing w:line="276" w:lineRule="auto"/>
              <w:rPr>
                <w:rFonts w:asciiTheme="minorHAnsi" w:eastAsia="Calibri" w:hAnsiTheme="minorHAnsi" w:cstheme="minorHAnsi"/>
                <w:color w:val="000000"/>
                <w:sz w:val="24"/>
                <w:szCs w:val="24"/>
              </w:rPr>
            </w:pPr>
            <w:r w:rsidRPr="00826B05">
              <w:rPr>
                <w:rFonts w:asciiTheme="minorHAnsi" w:eastAsia="Calibri" w:hAnsiTheme="minorHAnsi" w:cstheme="minorHAnsi"/>
                <w:color w:val="000000"/>
                <w:sz w:val="24"/>
                <w:szCs w:val="24"/>
              </w:rPr>
              <w:t>Kryterium „Cena brutto” będzie rozpatrywane na podstawie ceny brutto za wykonanie przedmiotu zamówienia, podanej przez Wykonawcę w Formularzu oferty.</w:t>
            </w:r>
          </w:p>
        </w:tc>
        <w:tc>
          <w:tcPr>
            <w:tcW w:w="1560" w:type="dxa"/>
            <w:vAlign w:val="center"/>
          </w:tcPr>
          <w:p w:rsidR="00826B05" w:rsidRPr="00826B05" w:rsidRDefault="00FC27A2" w:rsidP="00927351">
            <w:pPr>
              <w:autoSpaceDE w:val="0"/>
              <w:autoSpaceDN w:val="0"/>
              <w:adjustRightInd w:val="0"/>
              <w:spacing w:line="276" w:lineRule="auto"/>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100</w:t>
            </w:r>
            <w:r w:rsidR="00826B05" w:rsidRPr="00826B05">
              <w:rPr>
                <w:rFonts w:asciiTheme="minorHAnsi" w:eastAsia="Calibri" w:hAnsiTheme="minorHAnsi" w:cstheme="minorHAnsi"/>
                <w:color w:val="000000"/>
                <w:sz w:val="24"/>
                <w:szCs w:val="24"/>
              </w:rPr>
              <w:t xml:space="preserve"> %</w:t>
            </w:r>
          </w:p>
        </w:tc>
      </w:tr>
    </w:tbl>
    <w:p w:rsidR="00826B05" w:rsidRPr="00826B05" w:rsidRDefault="00826B05" w:rsidP="00927351">
      <w:pPr>
        <w:autoSpaceDE w:val="0"/>
        <w:autoSpaceDN w:val="0"/>
        <w:adjustRightInd w:val="0"/>
        <w:ind w:left="284"/>
        <w:rPr>
          <w:rFonts w:eastAsia="Calibri" w:cstheme="minorHAnsi"/>
          <w:color w:val="000000"/>
          <w:sz w:val="24"/>
          <w:szCs w:val="24"/>
        </w:rPr>
      </w:pPr>
      <w:r w:rsidRPr="00826B05">
        <w:rPr>
          <w:rFonts w:eastAsia="Calibri" w:cstheme="minorHAnsi"/>
          <w:color w:val="000000"/>
          <w:sz w:val="24"/>
          <w:szCs w:val="24"/>
        </w:rPr>
        <w:t>Ocenę złożonych ofert stanowić będzie suma punktów przyznanych w kryte</w:t>
      </w:r>
      <w:r w:rsidR="00FC27A2">
        <w:rPr>
          <w:rFonts w:eastAsia="Calibri" w:cstheme="minorHAnsi"/>
          <w:color w:val="000000"/>
          <w:sz w:val="24"/>
          <w:szCs w:val="24"/>
        </w:rPr>
        <w:t>rium „Cena brutto”</w:t>
      </w:r>
      <w:r w:rsidRPr="00826B05">
        <w:rPr>
          <w:rFonts w:eastAsia="Calibri" w:cstheme="minorHAnsi"/>
          <w:color w:val="000000"/>
          <w:sz w:val="24"/>
          <w:szCs w:val="24"/>
        </w:rPr>
        <w:t>. Ocena ofert zostanie dokonana wg następującej zasady:</w:t>
      </w:r>
    </w:p>
    <w:p w:rsidR="00826B05" w:rsidRPr="00826B05" w:rsidRDefault="00826B05" w:rsidP="00927351">
      <w:pPr>
        <w:pStyle w:val="Akapitzlist"/>
        <w:numPr>
          <w:ilvl w:val="0"/>
          <w:numId w:val="50"/>
        </w:numPr>
        <w:autoSpaceDE w:val="0"/>
        <w:autoSpaceDN w:val="0"/>
        <w:adjustRightInd w:val="0"/>
        <w:spacing w:after="0"/>
        <w:ind w:left="851" w:hanging="284"/>
        <w:contextualSpacing/>
        <w:rPr>
          <w:rFonts w:asciiTheme="minorHAnsi" w:eastAsia="Calibri" w:hAnsiTheme="minorHAnsi" w:cstheme="minorHAnsi"/>
          <w:color w:val="000000"/>
          <w:sz w:val="24"/>
          <w:szCs w:val="24"/>
          <w:lang w:val="pl-PL"/>
        </w:rPr>
      </w:pPr>
      <w:bookmarkStart w:id="13" w:name="_Hlk116610496"/>
      <w:r w:rsidRPr="00826B05">
        <w:rPr>
          <w:rFonts w:asciiTheme="minorHAnsi" w:eastAsia="Calibri" w:hAnsiTheme="minorHAnsi" w:cstheme="minorHAnsi"/>
          <w:color w:val="000000"/>
          <w:sz w:val="24"/>
          <w:szCs w:val="24"/>
          <w:lang w:val="pl-PL"/>
        </w:rPr>
        <w:t>kryte</w:t>
      </w:r>
      <w:r w:rsidR="00FC02BB">
        <w:rPr>
          <w:rFonts w:asciiTheme="minorHAnsi" w:eastAsia="Calibri" w:hAnsiTheme="minorHAnsi" w:cstheme="minorHAnsi"/>
          <w:color w:val="000000"/>
          <w:sz w:val="24"/>
          <w:szCs w:val="24"/>
          <w:lang w:val="pl-PL"/>
        </w:rPr>
        <w:t xml:space="preserve">rium „Cena brutto” (C) o wadze </w:t>
      </w:r>
      <w:r w:rsidR="00FC27A2">
        <w:rPr>
          <w:rFonts w:asciiTheme="minorHAnsi" w:eastAsia="Calibri" w:hAnsiTheme="minorHAnsi" w:cstheme="minorHAnsi"/>
          <w:color w:val="000000"/>
          <w:sz w:val="24"/>
          <w:szCs w:val="24"/>
          <w:lang w:val="pl-PL"/>
        </w:rPr>
        <w:t>100</w:t>
      </w:r>
      <w:r w:rsidRPr="00826B05">
        <w:rPr>
          <w:rFonts w:asciiTheme="minorHAnsi" w:eastAsia="Calibri" w:hAnsiTheme="minorHAnsi" w:cstheme="minorHAnsi"/>
          <w:color w:val="000000"/>
          <w:sz w:val="24"/>
          <w:szCs w:val="24"/>
          <w:lang w:val="pl-PL"/>
        </w:rPr>
        <w:t xml:space="preserve"> %</w:t>
      </w:r>
    </w:p>
    <w:p w:rsidR="00826B05" w:rsidRPr="00826B05" w:rsidRDefault="00826B05" w:rsidP="00927351">
      <w:pPr>
        <w:autoSpaceDE w:val="0"/>
        <w:autoSpaceDN w:val="0"/>
        <w:adjustRightInd w:val="0"/>
        <w:ind w:firstLine="851"/>
        <w:rPr>
          <w:rFonts w:eastAsia="Calibri" w:cstheme="minorHAnsi"/>
          <w:color w:val="000000"/>
          <w:sz w:val="24"/>
          <w:szCs w:val="24"/>
        </w:rPr>
      </w:pPr>
      <w:r w:rsidRPr="00826B05">
        <w:rPr>
          <w:rFonts w:eastAsia="Calibri" w:cstheme="minorHAnsi"/>
          <w:color w:val="000000"/>
          <w:sz w:val="24"/>
          <w:szCs w:val="24"/>
        </w:rPr>
        <w:t>W ramach tego kryterium wyko</w:t>
      </w:r>
      <w:r w:rsidR="00FC02BB">
        <w:rPr>
          <w:rFonts w:eastAsia="Calibri" w:cstheme="minorHAnsi"/>
          <w:color w:val="000000"/>
          <w:sz w:val="24"/>
          <w:szCs w:val="24"/>
        </w:rPr>
        <w:t xml:space="preserve">nawca może uzyskać maksymalnie </w:t>
      </w:r>
      <w:r w:rsidR="00FC27A2">
        <w:rPr>
          <w:rFonts w:eastAsia="Calibri" w:cstheme="minorHAnsi"/>
          <w:color w:val="000000"/>
          <w:sz w:val="24"/>
          <w:szCs w:val="24"/>
        </w:rPr>
        <w:t>100</w:t>
      </w:r>
      <w:r w:rsidRPr="00826B05">
        <w:rPr>
          <w:rFonts w:eastAsia="Calibri" w:cstheme="minorHAnsi"/>
          <w:color w:val="000000"/>
          <w:sz w:val="24"/>
          <w:szCs w:val="24"/>
        </w:rPr>
        <w:t xml:space="preserve"> pkt.</w:t>
      </w:r>
    </w:p>
    <w:p w:rsidR="00826B05" w:rsidRPr="00826B05" w:rsidRDefault="00826B05" w:rsidP="00927351">
      <w:pPr>
        <w:autoSpaceDE w:val="0"/>
        <w:autoSpaceDN w:val="0"/>
        <w:adjustRightInd w:val="0"/>
        <w:ind w:firstLine="851"/>
        <w:rPr>
          <w:rFonts w:eastAsia="Calibri" w:cstheme="minorHAnsi"/>
          <w:color w:val="000000"/>
          <w:sz w:val="24"/>
          <w:szCs w:val="24"/>
        </w:rPr>
      </w:pPr>
      <w:r w:rsidRPr="00826B05">
        <w:rPr>
          <w:rFonts w:eastAsia="Calibri" w:cstheme="minorHAnsi"/>
          <w:color w:val="000000"/>
          <w:sz w:val="24"/>
          <w:szCs w:val="24"/>
        </w:rPr>
        <w:t>Ocena punktowa dokonana zostanie zgodnie z formułą:</w:t>
      </w:r>
      <w:bookmarkEnd w:id="13"/>
    </w:p>
    <w:p w:rsidR="00826B05" w:rsidRPr="00826B05" w:rsidRDefault="00826B05" w:rsidP="00927351">
      <w:pPr>
        <w:autoSpaceDE w:val="0"/>
        <w:autoSpaceDN w:val="0"/>
        <w:adjustRightInd w:val="0"/>
        <w:ind w:firstLine="851"/>
        <w:rPr>
          <w:rFonts w:eastAsia="Calibri" w:cstheme="minorHAnsi"/>
          <w:color w:val="000000"/>
          <w:sz w:val="24"/>
          <w:szCs w:val="24"/>
        </w:rPr>
      </w:pPr>
      <w:r w:rsidRPr="00826B05">
        <w:rPr>
          <w:rFonts w:eastAsia="Calibri" w:cstheme="minorHAnsi"/>
          <w:color w:val="000000"/>
          <w:sz w:val="24"/>
          <w:szCs w:val="24"/>
        </w:rPr>
        <w:t xml:space="preserve">C = </w:t>
      </w:r>
      <m:oMath>
        <m:f>
          <m:fPr>
            <m:ctrlPr>
              <w:rPr>
                <w:rFonts w:ascii="Cambria Math" w:eastAsia="Calibri" w:hAnsi="Cambria Math" w:cstheme="minorHAnsi"/>
                <w:i/>
                <w:color w:val="000000"/>
                <w:sz w:val="24"/>
                <w:szCs w:val="24"/>
              </w:rPr>
            </m:ctrlPr>
          </m:fPr>
          <m:num>
            <m:r>
              <w:rPr>
                <w:rFonts w:ascii="Cambria Math" w:eastAsia="Calibri" w:hAnsi="Cambria Math" w:cstheme="minorHAnsi"/>
                <w:color w:val="000000"/>
                <w:sz w:val="24"/>
                <w:szCs w:val="24"/>
              </w:rPr>
              <m:t>cena brutto najtańszej oferty</m:t>
            </m:r>
          </m:num>
          <m:den>
            <m:r>
              <w:rPr>
                <w:rFonts w:ascii="Cambria Math" w:eastAsia="Calibri" w:hAnsi="Cambria Math" w:cstheme="minorHAnsi"/>
                <w:color w:val="000000"/>
                <w:sz w:val="24"/>
                <w:szCs w:val="24"/>
              </w:rPr>
              <m:t>cena brutto oferty badanej</m:t>
            </m:r>
          </m:den>
        </m:f>
      </m:oMath>
      <w:r w:rsidR="00FC02BB">
        <w:rPr>
          <w:rFonts w:eastAsia="Calibri" w:cstheme="minorHAnsi"/>
          <w:color w:val="000000"/>
          <w:sz w:val="24"/>
          <w:szCs w:val="24"/>
        </w:rPr>
        <w:t xml:space="preserve"> x </w:t>
      </w:r>
      <w:r w:rsidR="00FC27A2">
        <w:rPr>
          <w:rFonts w:eastAsia="Calibri" w:cstheme="minorHAnsi"/>
          <w:color w:val="000000"/>
          <w:sz w:val="24"/>
          <w:szCs w:val="24"/>
        </w:rPr>
        <w:t>100</w:t>
      </w:r>
      <w:r w:rsidRPr="00826B05">
        <w:rPr>
          <w:rFonts w:eastAsia="Calibri" w:cstheme="minorHAnsi"/>
          <w:color w:val="000000"/>
          <w:sz w:val="24"/>
          <w:szCs w:val="24"/>
        </w:rPr>
        <w:t xml:space="preserve"> pkt</w:t>
      </w:r>
    </w:p>
    <w:p w:rsidR="00826B05" w:rsidRPr="00826B05" w:rsidRDefault="00826B05" w:rsidP="001224BB">
      <w:pPr>
        <w:pStyle w:val="Akapitzlist"/>
        <w:numPr>
          <w:ilvl w:val="0"/>
          <w:numId w:val="57"/>
        </w:numPr>
        <w:autoSpaceDE w:val="0"/>
        <w:autoSpaceDN w:val="0"/>
        <w:adjustRightInd w:val="0"/>
        <w:spacing w:after="0"/>
        <w:ind w:left="284" w:hanging="284"/>
        <w:contextualSpacing/>
        <w:rPr>
          <w:rFonts w:asciiTheme="minorHAnsi" w:eastAsia="Calibri" w:hAnsiTheme="minorHAnsi" w:cstheme="minorHAnsi"/>
          <w:color w:val="000000"/>
          <w:sz w:val="24"/>
          <w:szCs w:val="24"/>
          <w:lang w:val="pl-PL"/>
        </w:rPr>
      </w:pPr>
      <w:r w:rsidRPr="00826B05">
        <w:rPr>
          <w:rFonts w:asciiTheme="minorHAnsi" w:eastAsia="Calibri" w:hAnsiTheme="minorHAnsi" w:cstheme="minorHAnsi"/>
          <w:color w:val="000000"/>
          <w:sz w:val="24"/>
          <w:szCs w:val="24"/>
          <w:lang w:val="pl-PL"/>
        </w:rPr>
        <w:t>Za najkorzystniejszą zostanie wybrana oferta, która zgodnie z powyższymi kryteriami oceny ofert uzy</w:t>
      </w:r>
      <w:r w:rsidR="00FC27A2">
        <w:rPr>
          <w:rFonts w:asciiTheme="minorHAnsi" w:eastAsia="Calibri" w:hAnsiTheme="minorHAnsi" w:cstheme="minorHAnsi"/>
          <w:color w:val="000000"/>
          <w:sz w:val="24"/>
          <w:szCs w:val="24"/>
          <w:lang w:val="pl-PL"/>
        </w:rPr>
        <w:t>ska najwyższą liczbę punktów</w:t>
      </w:r>
      <w:r w:rsidRPr="00826B05">
        <w:rPr>
          <w:rFonts w:asciiTheme="minorHAnsi" w:eastAsia="Calibri" w:hAnsiTheme="minorHAnsi" w:cstheme="minorHAnsi"/>
          <w:color w:val="000000"/>
          <w:sz w:val="24"/>
          <w:szCs w:val="24"/>
          <w:lang w:val="pl-PL"/>
        </w:rPr>
        <w:t xml:space="preserve"> spośród ofert nie podlegających odrzuceniu.</w:t>
      </w:r>
    </w:p>
    <w:p w:rsidR="00DA32E0" w:rsidRPr="00DA32E0" w:rsidRDefault="00FC27A2" w:rsidP="00927351">
      <w:pPr>
        <w:widowControl w:val="0"/>
        <w:numPr>
          <w:ilvl w:val="0"/>
          <w:numId w:val="26"/>
        </w:numPr>
        <w:tabs>
          <w:tab w:val="num" w:pos="426"/>
        </w:tabs>
        <w:overflowPunct w:val="0"/>
        <w:autoSpaceDE w:val="0"/>
        <w:autoSpaceDN w:val="0"/>
        <w:adjustRightInd w:val="0"/>
        <w:spacing w:after="0"/>
        <w:ind w:left="284" w:hanging="284"/>
        <w:rPr>
          <w:rFonts w:ascii="Calibri" w:eastAsia="Times New Roman" w:hAnsi="Calibri" w:cs="Calibri"/>
          <w:b/>
          <w:bCs/>
          <w:sz w:val="24"/>
          <w:szCs w:val="24"/>
        </w:rPr>
      </w:pPr>
      <w:r>
        <w:rPr>
          <w:rFonts w:ascii="Calibri" w:eastAsia="Times New Roman" w:hAnsi="Calibri" w:cs="Calibri"/>
          <w:sz w:val="24"/>
          <w:szCs w:val="24"/>
        </w:rPr>
        <w:t xml:space="preserve">Maksymalna </w:t>
      </w:r>
      <w:r w:rsidR="00DA32E0" w:rsidRPr="00DA32E0">
        <w:rPr>
          <w:rFonts w:ascii="Calibri" w:eastAsia="Times New Roman" w:hAnsi="Calibri" w:cs="Calibri"/>
          <w:sz w:val="24"/>
          <w:szCs w:val="24"/>
        </w:rPr>
        <w:t>liczba punktów, jaką może uzyskać Wykonawca wynosi - 100 pkt.</w:t>
      </w:r>
    </w:p>
    <w:p w:rsidR="00DA32E0" w:rsidRPr="00DA32E0" w:rsidRDefault="00DA32E0" w:rsidP="00927351">
      <w:pPr>
        <w:numPr>
          <w:ilvl w:val="0"/>
          <w:numId w:val="26"/>
        </w:numPr>
        <w:tabs>
          <w:tab w:val="num" w:pos="426"/>
        </w:tabs>
        <w:spacing w:after="0"/>
        <w:ind w:left="284" w:hanging="284"/>
        <w:rPr>
          <w:rFonts w:ascii="Calibri" w:eastAsia="Times New Roman" w:hAnsi="Calibri" w:cs="Calibri"/>
          <w:sz w:val="24"/>
          <w:szCs w:val="24"/>
        </w:rPr>
      </w:pPr>
      <w:r w:rsidRPr="00DA32E0">
        <w:rPr>
          <w:rFonts w:ascii="Calibri" w:eastAsia="Times New Roman" w:hAnsi="Calibri" w:cs="Calibri"/>
          <w:sz w:val="24"/>
          <w:szCs w:val="24"/>
        </w:rPr>
        <w:t>Jeżeli nie można wybrać najkorzystniejszej oferty z uwagi na to, że d</w:t>
      </w:r>
      <w:r w:rsidR="00B427C0">
        <w:rPr>
          <w:rFonts w:ascii="Calibri" w:eastAsia="Times New Roman" w:hAnsi="Calibri" w:cs="Calibri"/>
          <w:sz w:val="24"/>
          <w:szCs w:val="24"/>
        </w:rPr>
        <w:t>wie lub więcej ofert przedstawią</w:t>
      </w:r>
      <w:r w:rsidRPr="00DA32E0">
        <w:rPr>
          <w:rFonts w:ascii="Calibri" w:eastAsia="Times New Roman" w:hAnsi="Calibri" w:cs="Calibri"/>
          <w:sz w:val="24"/>
          <w:szCs w:val="24"/>
        </w:rPr>
        <w:t xml:space="preserve"> ta</w:t>
      </w:r>
      <w:r w:rsidR="00B427C0">
        <w:rPr>
          <w:rFonts w:ascii="Calibri" w:eastAsia="Times New Roman" w:hAnsi="Calibri" w:cs="Calibri"/>
          <w:sz w:val="24"/>
          <w:szCs w:val="24"/>
        </w:rPr>
        <w:t>ką samą cenę</w:t>
      </w:r>
      <w:r w:rsidR="00FC27A2">
        <w:rPr>
          <w:rFonts w:ascii="Calibri" w:eastAsia="Times New Roman" w:hAnsi="Calibri" w:cs="Calibri"/>
          <w:sz w:val="24"/>
          <w:szCs w:val="24"/>
        </w:rPr>
        <w:t xml:space="preserve"> Zamawiający wzywa W</w:t>
      </w:r>
      <w:r w:rsidRPr="00DA32E0">
        <w:rPr>
          <w:rFonts w:ascii="Calibri" w:eastAsia="Times New Roman" w:hAnsi="Calibri" w:cs="Calibri"/>
          <w:sz w:val="24"/>
          <w:szCs w:val="24"/>
        </w:rPr>
        <w:t>ykonawców, którzy złożyli te oferty, do złożenia w terminie określonym przez zamawiającego ofert dodatkowych.</w:t>
      </w:r>
    </w:p>
    <w:p w:rsidR="00DA32E0" w:rsidRPr="00DA32E0" w:rsidRDefault="00DA32E0" w:rsidP="00927351">
      <w:pPr>
        <w:numPr>
          <w:ilvl w:val="0"/>
          <w:numId w:val="26"/>
        </w:numPr>
        <w:tabs>
          <w:tab w:val="num" w:pos="426"/>
          <w:tab w:val="num" w:pos="1134"/>
        </w:tabs>
        <w:spacing w:after="0"/>
        <w:ind w:left="284" w:hanging="284"/>
        <w:rPr>
          <w:rFonts w:ascii="Calibri" w:eastAsia="Times New Roman" w:hAnsi="Calibri" w:cs="Calibri"/>
          <w:sz w:val="24"/>
          <w:szCs w:val="24"/>
        </w:rPr>
      </w:pPr>
      <w:r w:rsidRPr="00DA32E0">
        <w:rPr>
          <w:rFonts w:ascii="Calibri" w:eastAsia="Times New Roman" w:hAnsi="Calibri" w:cs="Calibri"/>
          <w:sz w:val="24"/>
          <w:szCs w:val="24"/>
        </w:rPr>
        <w:t>Wykonawcy, składając oferty dodatkowe, nie mogą zaoferować cen wyższych niż zaoferowane w złożonych ofertach.</w:t>
      </w:r>
    </w:p>
    <w:p w:rsidR="00B427C0" w:rsidRDefault="00DA32E0" w:rsidP="00927351">
      <w:pPr>
        <w:widowControl w:val="0"/>
        <w:numPr>
          <w:ilvl w:val="0"/>
          <w:numId w:val="26"/>
        </w:numPr>
        <w:tabs>
          <w:tab w:val="num" w:pos="426"/>
        </w:tabs>
        <w:overflowPunct w:val="0"/>
        <w:autoSpaceDE w:val="0"/>
        <w:autoSpaceDN w:val="0"/>
        <w:adjustRightInd w:val="0"/>
        <w:spacing w:after="0"/>
        <w:ind w:left="284" w:hanging="284"/>
        <w:rPr>
          <w:rFonts w:ascii="Calibri" w:eastAsia="Times New Roman" w:hAnsi="Calibri" w:cs="Calibri"/>
          <w:b/>
          <w:bCs/>
          <w:sz w:val="24"/>
          <w:szCs w:val="24"/>
        </w:rPr>
      </w:pPr>
      <w:r w:rsidRPr="00DA32E0">
        <w:rPr>
          <w:rFonts w:ascii="Calibri" w:eastAsia="Times New Roman" w:hAnsi="Calibri" w:cs="Calibri"/>
          <w:sz w:val="24"/>
          <w:szCs w:val="24"/>
        </w:rPr>
        <w:t>Zamawiający najpierw dokona oceny ofert, a następnie zbada, czy wykonawca, którego oferta została oceniona jako najkorzystniejsza, nie podlega wykluczeniu oraz spełnia warunki udziału w postępowaniu.</w:t>
      </w:r>
      <w:r w:rsidRPr="00DA32E0">
        <w:rPr>
          <w:rFonts w:ascii="Calibri" w:eastAsia="Times New Roman" w:hAnsi="Calibri" w:cs="Calibri"/>
          <w:b/>
          <w:bCs/>
          <w:sz w:val="24"/>
          <w:szCs w:val="24"/>
        </w:rPr>
        <w:t xml:space="preserve"> </w:t>
      </w:r>
    </w:p>
    <w:p w:rsidR="00113C70" w:rsidRDefault="00DA32E0" w:rsidP="00927351">
      <w:pPr>
        <w:widowControl w:val="0"/>
        <w:numPr>
          <w:ilvl w:val="0"/>
          <w:numId w:val="26"/>
        </w:numPr>
        <w:tabs>
          <w:tab w:val="num" w:pos="426"/>
        </w:tabs>
        <w:overflowPunct w:val="0"/>
        <w:autoSpaceDE w:val="0"/>
        <w:autoSpaceDN w:val="0"/>
        <w:adjustRightInd w:val="0"/>
        <w:spacing w:after="0"/>
        <w:ind w:left="284" w:hanging="284"/>
        <w:rPr>
          <w:rFonts w:ascii="Calibri" w:eastAsia="Times New Roman" w:hAnsi="Calibri" w:cs="Calibri"/>
          <w:b/>
          <w:bCs/>
          <w:sz w:val="24"/>
          <w:szCs w:val="24"/>
        </w:rPr>
      </w:pPr>
      <w:r w:rsidRPr="00DA32E0">
        <w:rPr>
          <w:rFonts w:ascii="Calibri" w:eastAsia="Times New Roman" w:hAnsi="Calibri" w:cs="Calibri"/>
          <w:sz w:val="24"/>
          <w:szCs w:val="24"/>
        </w:rPr>
        <w:t>Jeżeli wykonawca, którego oferta została wybrana jako najkorzystniejsza uchyla się od zawarcia umowy zamawiający może</w:t>
      </w:r>
      <w:r w:rsidR="00B427C0">
        <w:rPr>
          <w:rFonts w:ascii="Calibri" w:eastAsia="Times New Roman" w:hAnsi="Calibri" w:cs="Calibri"/>
          <w:sz w:val="24"/>
          <w:szCs w:val="24"/>
        </w:rPr>
        <w:t xml:space="preserve"> wybrać ofertę Wykonawcy</w:t>
      </w:r>
      <w:r w:rsidRPr="00DA32E0">
        <w:rPr>
          <w:rFonts w:ascii="Calibri" w:eastAsia="Times New Roman" w:hAnsi="Calibri" w:cs="Calibri"/>
          <w:sz w:val="24"/>
          <w:szCs w:val="24"/>
        </w:rPr>
        <w:t>, który złożył ofertę najwyżej ocenioną spośród pozostałych ofert.</w:t>
      </w:r>
    </w:p>
    <w:p w:rsidR="00113C70" w:rsidRPr="00113C70" w:rsidRDefault="00113C70" w:rsidP="00927351">
      <w:pPr>
        <w:widowControl w:val="0"/>
        <w:numPr>
          <w:ilvl w:val="0"/>
          <w:numId w:val="26"/>
        </w:numPr>
        <w:tabs>
          <w:tab w:val="num" w:pos="426"/>
        </w:tabs>
        <w:overflowPunct w:val="0"/>
        <w:autoSpaceDE w:val="0"/>
        <w:autoSpaceDN w:val="0"/>
        <w:adjustRightInd w:val="0"/>
        <w:spacing w:after="0"/>
        <w:ind w:left="284" w:hanging="284"/>
        <w:rPr>
          <w:rFonts w:ascii="Calibri" w:eastAsia="Times New Roman" w:hAnsi="Calibri" w:cs="Calibri"/>
          <w:b/>
          <w:bCs/>
          <w:sz w:val="24"/>
          <w:szCs w:val="24"/>
        </w:rPr>
      </w:pPr>
      <w:r w:rsidRPr="00113C70">
        <w:rPr>
          <w:rFonts w:ascii="Calibri" w:eastAsia="Times New Roman" w:hAnsi="Calibri" w:cs="Calibri"/>
          <w:b/>
          <w:sz w:val="24"/>
          <w:szCs w:val="24"/>
        </w:rPr>
        <w:lastRenderedPageBreak/>
        <w:t>Zamawiający zastrzega możliwość przeprowadzenia negocjacji i/lub zaproszenia do złożenia oferty dodatkowej, w szczególności w przypadku, gdy cena najkorzystniejszej oferty przekracza kwotę jaką Zamawiający zamierzał przeznaczyć na realizację</w:t>
      </w:r>
      <w:r w:rsidRPr="00113C70">
        <w:rPr>
          <w:rFonts w:ascii="Calibri" w:eastAsia="Times New Roman" w:hAnsi="Calibri" w:cs="Calibri"/>
          <w:sz w:val="24"/>
          <w:szCs w:val="24"/>
        </w:rPr>
        <w:t xml:space="preserve"> niniejszego zamówienia. Wówczas:</w:t>
      </w:r>
    </w:p>
    <w:p w:rsidR="00113C70" w:rsidRPr="00113C70" w:rsidRDefault="00113C70" w:rsidP="00FB15DF">
      <w:pPr>
        <w:widowControl w:val="0"/>
        <w:numPr>
          <w:ilvl w:val="1"/>
          <w:numId w:val="56"/>
        </w:numPr>
        <w:overflowPunct w:val="0"/>
        <w:autoSpaceDE w:val="0"/>
        <w:autoSpaceDN w:val="0"/>
        <w:adjustRightInd w:val="0"/>
        <w:spacing w:after="0"/>
        <w:ind w:left="567" w:hanging="283"/>
        <w:contextualSpacing/>
        <w:rPr>
          <w:rFonts w:ascii="Calibri" w:eastAsia="Times New Roman" w:hAnsi="Calibri" w:cs="Calibri"/>
          <w:sz w:val="24"/>
          <w:szCs w:val="24"/>
        </w:rPr>
      </w:pPr>
      <w:r w:rsidRPr="00113C70">
        <w:rPr>
          <w:rFonts w:ascii="Calibri" w:eastAsia="Times New Roman" w:hAnsi="Calibri" w:cs="Calibri"/>
          <w:sz w:val="24"/>
          <w:szCs w:val="24"/>
        </w:rPr>
        <w:t xml:space="preserve">Zamawiający zaprosi do złożenia oferty dodatkowej Wykonawców, których oferty nie zostały odrzucone; </w:t>
      </w:r>
    </w:p>
    <w:p w:rsidR="00113C70" w:rsidRDefault="00113C70" w:rsidP="00FB15DF">
      <w:pPr>
        <w:widowControl w:val="0"/>
        <w:numPr>
          <w:ilvl w:val="1"/>
          <w:numId w:val="56"/>
        </w:numPr>
        <w:overflowPunct w:val="0"/>
        <w:autoSpaceDE w:val="0"/>
        <w:autoSpaceDN w:val="0"/>
        <w:adjustRightInd w:val="0"/>
        <w:spacing w:after="0"/>
        <w:ind w:left="567" w:hanging="283"/>
        <w:contextualSpacing/>
        <w:rPr>
          <w:rFonts w:ascii="Calibri" w:eastAsia="Times New Roman" w:hAnsi="Calibri" w:cs="Calibri"/>
          <w:sz w:val="24"/>
          <w:szCs w:val="24"/>
        </w:rPr>
      </w:pPr>
      <w:r w:rsidRPr="00113C70">
        <w:rPr>
          <w:rFonts w:ascii="Calibri" w:eastAsia="Times New Roman" w:hAnsi="Calibri" w:cs="Calibri"/>
          <w:sz w:val="24"/>
          <w:szCs w:val="24"/>
        </w:rPr>
        <w:t>Wykonawca może złożyć ofertę dodatkową, która zawiera nowe propozycje w zakresie treści oferty podlegających ocenie w ramach kryteriów oceny ofert wskazanych przez Zamawiającego w zaproszeniu do złożenia oferty dodatkowej;</w:t>
      </w:r>
    </w:p>
    <w:p w:rsidR="00113C70" w:rsidRPr="00113C70" w:rsidRDefault="00113C70" w:rsidP="00FB15DF">
      <w:pPr>
        <w:widowControl w:val="0"/>
        <w:numPr>
          <w:ilvl w:val="1"/>
          <w:numId w:val="56"/>
        </w:numPr>
        <w:overflowPunct w:val="0"/>
        <w:autoSpaceDE w:val="0"/>
        <w:autoSpaceDN w:val="0"/>
        <w:adjustRightInd w:val="0"/>
        <w:spacing w:after="0"/>
        <w:ind w:left="567" w:hanging="283"/>
        <w:contextualSpacing/>
        <w:rPr>
          <w:rFonts w:ascii="Calibri" w:eastAsia="Times New Roman" w:hAnsi="Calibri" w:cs="Calibri"/>
          <w:sz w:val="24"/>
          <w:szCs w:val="24"/>
        </w:rPr>
      </w:pPr>
      <w:r w:rsidRPr="00113C70">
        <w:rPr>
          <w:rFonts w:ascii="Calibri" w:eastAsia="Times New Roman" w:hAnsi="Calibri" w:cs="Calibri"/>
          <w:sz w:val="24"/>
          <w:szCs w:val="24"/>
        </w:rPr>
        <w:t>oferta przestaje wiązać Wykonawcę w zakresie, w jakim złoży on ofertę dodatkową.</w:t>
      </w:r>
    </w:p>
    <w:p w:rsidR="00DA32E0" w:rsidRPr="00DA32E0" w:rsidRDefault="00DA32E0" w:rsidP="00B427C0">
      <w:pPr>
        <w:widowControl w:val="0"/>
        <w:numPr>
          <w:ilvl w:val="0"/>
          <w:numId w:val="26"/>
        </w:numPr>
        <w:tabs>
          <w:tab w:val="num" w:pos="426"/>
        </w:tabs>
        <w:overflowPunct w:val="0"/>
        <w:autoSpaceDE w:val="0"/>
        <w:autoSpaceDN w:val="0"/>
        <w:adjustRightInd w:val="0"/>
        <w:spacing w:after="0"/>
        <w:ind w:left="284" w:hanging="426"/>
        <w:rPr>
          <w:rFonts w:ascii="Calibri" w:eastAsia="Times New Roman" w:hAnsi="Calibri" w:cs="Calibri"/>
          <w:b/>
          <w:bCs/>
          <w:sz w:val="24"/>
          <w:szCs w:val="24"/>
        </w:rPr>
      </w:pPr>
      <w:r w:rsidRPr="00DA32E0">
        <w:rPr>
          <w:rFonts w:ascii="Calibri" w:eastAsia="Times New Roman" w:hAnsi="Calibri" w:cs="Calibri"/>
          <w:sz w:val="24"/>
          <w:szCs w:val="24"/>
        </w:rPr>
        <w:t xml:space="preserve">Za ofertę najkorzystniejszą Zamawiający uzna ofertę, która nie podlega odrzuceniu oraz w sumie uzyska największą ilość </w:t>
      </w:r>
      <w:r w:rsidR="00113C70">
        <w:rPr>
          <w:rFonts w:ascii="Calibri" w:eastAsia="Times New Roman" w:hAnsi="Calibri" w:cs="Calibri"/>
          <w:sz w:val="24"/>
          <w:szCs w:val="24"/>
        </w:rPr>
        <w:t>punktów ustalonych według zasad</w:t>
      </w:r>
      <w:r w:rsidRPr="00DA32E0">
        <w:rPr>
          <w:rFonts w:ascii="Calibri" w:eastAsia="Times New Roman" w:hAnsi="Calibri" w:cs="Calibri"/>
          <w:sz w:val="24"/>
          <w:szCs w:val="24"/>
        </w:rPr>
        <w:t xml:space="preserve">. </w:t>
      </w:r>
    </w:p>
    <w:p w:rsidR="00113C70" w:rsidRPr="00113C70" w:rsidRDefault="00DA32E0" w:rsidP="00927351">
      <w:pPr>
        <w:widowControl w:val="0"/>
        <w:numPr>
          <w:ilvl w:val="0"/>
          <w:numId w:val="26"/>
        </w:numPr>
        <w:tabs>
          <w:tab w:val="num" w:pos="426"/>
        </w:tabs>
        <w:overflowPunct w:val="0"/>
        <w:autoSpaceDE w:val="0"/>
        <w:autoSpaceDN w:val="0"/>
        <w:adjustRightInd w:val="0"/>
        <w:spacing w:after="0"/>
        <w:ind w:left="284" w:hanging="426"/>
        <w:rPr>
          <w:rFonts w:ascii="Calibri" w:eastAsia="Times New Roman" w:hAnsi="Calibri" w:cs="Calibri"/>
          <w:b/>
          <w:bCs/>
          <w:sz w:val="24"/>
          <w:szCs w:val="24"/>
        </w:rPr>
      </w:pPr>
      <w:r w:rsidRPr="00DA32E0">
        <w:rPr>
          <w:rFonts w:ascii="Calibri" w:eastAsia="Times New Roman" w:hAnsi="Calibri" w:cs="Calibri"/>
          <w:sz w:val="24"/>
          <w:szCs w:val="24"/>
        </w:rPr>
        <w:t>Zamawiający udzieli zamówienia Wykonawcy, którego oferta odpowiada wszystkim wymaganiom określonym w niniejszym WZ i w oparciu o podane kryteria wyboru została oceniona, jako najkorzystniejsza tj. uzyskała największą ilość punktów spośród badanych ofert.</w:t>
      </w:r>
    </w:p>
    <w:p w:rsidR="00AE32C3" w:rsidRPr="00AE32C3" w:rsidRDefault="00113C70" w:rsidP="00927351">
      <w:pPr>
        <w:widowControl w:val="0"/>
        <w:numPr>
          <w:ilvl w:val="0"/>
          <w:numId w:val="26"/>
        </w:numPr>
        <w:tabs>
          <w:tab w:val="num" w:pos="426"/>
        </w:tabs>
        <w:overflowPunct w:val="0"/>
        <w:autoSpaceDE w:val="0"/>
        <w:autoSpaceDN w:val="0"/>
        <w:adjustRightInd w:val="0"/>
        <w:spacing w:after="0"/>
        <w:ind w:left="284" w:hanging="426"/>
        <w:rPr>
          <w:rFonts w:ascii="Calibri" w:eastAsia="Times New Roman" w:hAnsi="Calibri" w:cs="Calibri"/>
          <w:bCs/>
          <w:sz w:val="24"/>
          <w:szCs w:val="24"/>
        </w:rPr>
      </w:pPr>
      <w:r w:rsidRPr="00113C70">
        <w:rPr>
          <w:rFonts w:ascii="Calibri" w:eastAsia="Times New Roman" w:hAnsi="Calibri" w:cs="Calibri"/>
          <w:b/>
          <w:bCs/>
          <w:sz w:val="24"/>
          <w:szCs w:val="24"/>
        </w:rPr>
        <w:t xml:space="preserve">Przed podpisaniem umowy </w:t>
      </w:r>
      <w:r w:rsidRPr="00AE32C3">
        <w:rPr>
          <w:rFonts w:ascii="Calibri" w:eastAsia="Times New Roman" w:hAnsi="Calibri" w:cs="Calibri"/>
          <w:bCs/>
          <w:sz w:val="24"/>
          <w:szCs w:val="24"/>
        </w:rPr>
        <w:t>Wykonawcy wspólnie ubiegający się o udzielenie zamówienia (w przypadku wyboru ich oferty jako najkorzystniejszej) przedstawią Zamawiającemu umowę regulującą współpracę tych Wykonawców.</w:t>
      </w:r>
    </w:p>
    <w:p w:rsidR="00113C70" w:rsidRPr="00AE32C3" w:rsidRDefault="00113C70" w:rsidP="00927351">
      <w:pPr>
        <w:widowControl w:val="0"/>
        <w:numPr>
          <w:ilvl w:val="0"/>
          <w:numId w:val="26"/>
        </w:numPr>
        <w:tabs>
          <w:tab w:val="num" w:pos="426"/>
        </w:tabs>
        <w:overflowPunct w:val="0"/>
        <w:autoSpaceDE w:val="0"/>
        <w:autoSpaceDN w:val="0"/>
        <w:adjustRightInd w:val="0"/>
        <w:spacing w:after="0"/>
        <w:ind w:left="284" w:hanging="426"/>
        <w:rPr>
          <w:rFonts w:ascii="Calibri" w:eastAsia="Times New Roman" w:hAnsi="Calibri" w:cs="Calibri"/>
          <w:bCs/>
          <w:sz w:val="24"/>
          <w:szCs w:val="24"/>
        </w:rPr>
      </w:pPr>
      <w:r w:rsidRPr="00AE32C3">
        <w:rPr>
          <w:rFonts w:ascii="Calibri" w:eastAsia="Times New Roman" w:hAnsi="Calibri" w:cs="Calibri"/>
          <w:b/>
          <w:bCs/>
          <w:sz w:val="24"/>
          <w:szCs w:val="24"/>
        </w:rPr>
        <w:t xml:space="preserve">Przed podpisaniem umowy </w:t>
      </w:r>
      <w:r w:rsidRPr="00AE32C3">
        <w:rPr>
          <w:rFonts w:ascii="Calibri" w:eastAsia="Times New Roman" w:hAnsi="Calibri" w:cs="Calibri"/>
          <w:bCs/>
          <w:sz w:val="24"/>
          <w:szCs w:val="24"/>
        </w:rPr>
        <w:t>Wykonawca dostarczy kopię opłaconej polisy OC.</w:t>
      </w:r>
    </w:p>
    <w:p w:rsidR="00DA32E0" w:rsidRPr="00826B05" w:rsidRDefault="00DA32E0" w:rsidP="00FB15DF">
      <w:pPr>
        <w:pStyle w:val="Akapitzlist"/>
        <w:keepNext/>
        <w:keepLines/>
        <w:numPr>
          <w:ilvl w:val="0"/>
          <w:numId w:val="56"/>
        </w:numPr>
        <w:tabs>
          <w:tab w:val="left" w:pos="284"/>
        </w:tabs>
        <w:spacing w:before="480" w:after="0"/>
        <w:ind w:left="0" w:hanging="567"/>
        <w:outlineLvl w:val="0"/>
        <w:rPr>
          <w:rFonts w:cstheme="minorHAnsi"/>
          <w:b/>
          <w:bCs/>
          <w:color w:val="365F91" w:themeColor="accent1" w:themeShade="BF"/>
          <w:sz w:val="24"/>
          <w:szCs w:val="28"/>
          <w:lang w:val="pl-PL"/>
        </w:rPr>
      </w:pPr>
      <w:bookmarkStart w:id="14" w:name="_Toc108098081"/>
      <w:r w:rsidRPr="00826B05">
        <w:rPr>
          <w:rFonts w:cstheme="minorHAnsi"/>
          <w:b/>
          <w:bCs/>
          <w:color w:val="365F91" w:themeColor="accent1" w:themeShade="BF"/>
          <w:sz w:val="24"/>
          <w:szCs w:val="28"/>
          <w:lang w:val="pl-PL"/>
        </w:rPr>
        <w:t>Wymagania dotyczące zabezpieczenia należytego wykonania umowy</w:t>
      </w:r>
      <w:bookmarkEnd w:id="14"/>
    </w:p>
    <w:p w:rsidR="00826B05" w:rsidRPr="00826B05" w:rsidRDefault="00DA32E0" w:rsidP="00927351">
      <w:pPr>
        <w:widowControl w:val="0"/>
        <w:autoSpaceDE w:val="0"/>
        <w:autoSpaceDN w:val="0"/>
        <w:adjustRightInd w:val="0"/>
        <w:spacing w:after="0"/>
        <w:ind w:left="40" w:hanging="40"/>
        <w:rPr>
          <w:rFonts w:ascii="Calibri" w:eastAsia="Times New Roman" w:hAnsi="Calibri" w:cs="Calibri"/>
          <w:sz w:val="24"/>
          <w:szCs w:val="24"/>
        </w:rPr>
      </w:pPr>
      <w:r w:rsidRPr="00DA32E0">
        <w:rPr>
          <w:rFonts w:ascii="Calibri" w:eastAsia="Times New Roman" w:hAnsi="Calibri" w:cs="Calibri"/>
          <w:sz w:val="24"/>
          <w:szCs w:val="24"/>
        </w:rPr>
        <w:t>Nie dotyczy.</w:t>
      </w:r>
      <w:bookmarkStart w:id="15" w:name="_Toc108098082"/>
    </w:p>
    <w:p w:rsidR="00DA32E0" w:rsidRPr="00826B05" w:rsidRDefault="00DA32E0" w:rsidP="00FB15DF">
      <w:pPr>
        <w:pStyle w:val="Akapitzlist"/>
        <w:widowControl w:val="0"/>
        <w:numPr>
          <w:ilvl w:val="0"/>
          <w:numId w:val="56"/>
        </w:numPr>
        <w:autoSpaceDE w:val="0"/>
        <w:autoSpaceDN w:val="0"/>
        <w:adjustRightInd w:val="0"/>
        <w:spacing w:before="240" w:after="0"/>
        <w:ind w:left="0" w:hanging="567"/>
        <w:rPr>
          <w:rFonts w:cs="Calibri"/>
          <w:sz w:val="24"/>
          <w:szCs w:val="24"/>
          <w:lang w:val="pl-PL"/>
        </w:rPr>
      </w:pPr>
      <w:r w:rsidRPr="00826B05">
        <w:rPr>
          <w:rFonts w:cstheme="minorHAnsi"/>
          <w:b/>
          <w:bCs/>
          <w:color w:val="365F91" w:themeColor="accent1" w:themeShade="BF"/>
          <w:sz w:val="24"/>
          <w:szCs w:val="28"/>
          <w:lang w:val="pl-PL"/>
        </w:rPr>
        <w:t>Istotne postanowienia umowy</w:t>
      </w:r>
      <w:bookmarkEnd w:id="15"/>
    </w:p>
    <w:p w:rsidR="00DA32E0" w:rsidRPr="00DA32E0" w:rsidRDefault="00DA32E0" w:rsidP="00927351">
      <w:pPr>
        <w:widowControl w:val="0"/>
        <w:autoSpaceDE w:val="0"/>
        <w:autoSpaceDN w:val="0"/>
        <w:adjustRightInd w:val="0"/>
        <w:spacing w:after="0"/>
        <w:rPr>
          <w:rFonts w:ascii="Calibri" w:hAnsi="Calibri" w:cs="Calibri"/>
          <w:sz w:val="24"/>
          <w:szCs w:val="24"/>
        </w:rPr>
      </w:pPr>
      <w:r w:rsidRPr="00DA32E0">
        <w:rPr>
          <w:rFonts w:ascii="Calibri" w:hAnsi="Calibri" w:cs="Calibri"/>
          <w:sz w:val="24"/>
          <w:szCs w:val="24"/>
        </w:rPr>
        <w:t>Wszelkie istotne dla stron postanowienia zawiera wzór</w:t>
      </w:r>
      <w:r w:rsidR="00B427C0">
        <w:rPr>
          <w:rFonts w:ascii="Calibri" w:hAnsi="Calibri" w:cs="Calibri"/>
          <w:sz w:val="24"/>
          <w:szCs w:val="24"/>
        </w:rPr>
        <w:t xml:space="preserve"> umowy stanowiący Załącznik nr 7</w:t>
      </w:r>
      <w:r w:rsidR="00630C93">
        <w:rPr>
          <w:rFonts w:ascii="Calibri" w:hAnsi="Calibri" w:cs="Calibri"/>
          <w:sz w:val="24"/>
          <w:szCs w:val="24"/>
        </w:rPr>
        <w:t>a</w:t>
      </w:r>
      <w:bookmarkStart w:id="16" w:name="_GoBack"/>
      <w:bookmarkEnd w:id="16"/>
      <w:r w:rsidR="00630C93">
        <w:rPr>
          <w:rFonts w:ascii="Calibri" w:hAnsi="Calibri" w:cs="Calibri"/>
          <w:sz w:val="24"/>
          <w:szCs w:val="24"/>
        </w:rPr>
        <w:t xml:space="preserve"> dla części 1 i 7b dla Części 2</w:t>
      </w:r>
      <w:r w:rsidRPr="00DA32E0">
        <w:rPr>
          <w:rFonts w:ascii="Calibri" w:hAnsi="Calibri" w:cs="Calibri"/>
          <w:sz w:val="24"/>
          <w:szCs w:val="24"/>
        </w:rPr>
        <w:t>. Umowa zostanie zawarta na podstawie złożonej oferty Wykonawcy.</w:t>
      </w:r>
    </w:p>
    <w:p w:rsidR="00DA32E0" w:rsidRPr="00DA32E0" w:rsidRDefault="00DA32E0" w:rsidP="00FB15DF">
      <w:pPr>
        <w:keepNext/>
        <w:keepLines/>
        <w:numPr>
          <w:ilvl w:val="0"/>
          <w:numId w:val="56"/>
        </w:numPr>
        <w:spacing w:before="480" w:after="0"/>
        <w:ind w:left="0" w:hanging="426"/>
        <w:outlineLvl w:val="0"/>
        <w:rPr>
          <w:rFonts w:eastAsia="Times New Roman" w:cstheme="minorHAnsi"/>
          <w:b/>
          <w:bCs/>
          <w:color w:val="365F91" w:themeColor="accent1" w:themeShade="BF"/>
          <w:sz w:val="28"/>
          <w:szCs w:val="28"/>
          <w:lang w:eastAsia="pl-PL"/>
        </w:rPr>
      </w:pPr>
      <w:bookmarkStart w:id="17" w:name="_Toc108098083"/>
      <w:r w:rsidRPr="00DA32E0">
        <w:rPr>
          <w:rFonts w:eastAsia="Times New Roman" w:cstheme="minorHAnsi"/>
          <w:b/>
          <w:bCs/>
          <w:color w:val="365F91" w:themeColor="accent1" w:themeShade="BF"/>
          <w:sz w:val="24"/>
          <w:szCs w:val="28"/>
        </w:rPr>
        <w:t>Klauzula informacyjna RODO</w:t>
      </w:r>
      <w:bookmarkEnd w:id="17"/>
    </w:p>
    <w:p w:rsidR="00DA32E0" w:rsidRPr="00DA32E0" w:rsidRDefault="00DA32E0" w:rsidP="00927351">
      <w:pPr>
        <w:spacing w:after="0"/>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A32E0" w:rsidRPr="00DA32E0" w:rsidRDefault="00DA32E0" w:rsidP="00927351">
      <w:pPr>
        <w:numPr>
          <w:ilvl w:val="0"/>
          <w:numId w:val="13"/>
        </w:numPr>
        <w:tabs>
          <w:tab w:val="left" w:pos="284"/>
        </w:tabs>
        <w:spacing w:after="0"/>
        <w:ind w:left="284" w:hanging="284"/>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t xml:space="preserve">administratorem Pani/Pana danych osobowych jest Spółka Komunalna Wschowa </w:t>
      </w:r>
      <w:r w:rsidRPr="00DA32E0">
        <w:rPr>
          <w:rFonts w:ascii="Calibri" w:eastAsia="Times New Roman" w:hAnsi="Calibri" w:cs="Calibri"/>
          <w:bCs/>
          <w:sz w:val="24"/>
          <w:szCs w:val="24"/>
          <w:lang w:eastAsia="pl-PL"/>
        </w:rPr>
        <w:br/>
        <w:t>Sp. z o.o. we Wschowie;</w:t>
      </w:r>
    </w:p>
    <w:p w:rsidR="00DA32E0" w:rsidRPr="00DA32E0" w:rsidRDefault="00DA32E0" w:rsidP="00927351">
      <w:pPr>
        <w:numPr>
          <w:ilvl w:val="0"/>
          <w:numId w:val="13"/>
        </w:numPr>
        <w:tabs>
          <w:tab w:val="left" w:pos="284"/>
        </w:tabs>
        <w:spacing w:after="0"/>
        <w:ind w:left="284" w:hanging="284"/>
        <w:contextualSpacing/>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t xml:space="preserve">kontakt z Inspektorem Ochrony Danych w Spółce Komunalnej Wschowa Sp. z o.o. możliwy jest pod numerem tel. 783479791 oraz adresem e-mail: </w:t>
      </w:r>
      <w:hyperlink r:id="rId16" w:history="1">
        <w:r w:rsidRPr="00DA32E0">
          <w:rPr>
            <w:rFonts w:ascii="Calibri" w:eastAsia="Times New Roman" w:hAnsi="Calibri" w:cs="Calibri"/>
            <w:bCs/>
            <w:color w:val="0000FF" w:themeColor="hyperlink"/>
            <w:sz w:val="24"/>
            <w:szCs w:val="24"/>
            <w:u w:val="single"/>
            <w:lang w:eastAsia="pl-PL"/>
          </w:rPr>
          <w:t>ochronadanychosobowych@gmail.com</w:t>
        </w:r>
      </w:hyperlink>
      <w:r w:rsidRPr="00DA32E0">
        <w:rPr>
          <w:rFonts w:ascii="Calibri" w:eastAsia="Times New Roman" w:hAnsi="Calibri" w:cs="Calibri"/>
          <w:bCs/>
          <w:sz w:val="24"/>
          <w:szCs w:val="24"/>
          <w:lang w:eastAsia="pl-PL"/>
        </w:rPr>
        <w:t>;</w:t>
      </w:r>
    </w:p>
    <w:p w:rsidR="00DA32E0" w:rsidRPr="00DA32E0" w:rsidRDefault="00DA32E0" w:rsidP="00927351">
      <w:pPr>
        <w:numPr>
          <w:ilvl w:val="0"/>
          <w:numId w:val="13"/>
        </w:numPr>
        <w:tabs>
          <w:tab w:val="left" w:pos="284"/>
        </w:tabs>
        <w:spacing w:after="0"/>
        <w:ind w:left="284" w:hanging="284"/>
        <w:contextualSpacing/>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t>Pani/Pana dane osobowe przetwarzane będą na podstawie art. 6 ust. 1 lit. c RODO w celu związanym z postępowaniem o udzielenie zamówienia publicznego pn.</w:t>
      </w:r>
      <w:r w:rsidRPr="00DA32E0">
        <w:t xml:space="preserve"> </w:t>
      </w:r>
      <w:r w:rsidRPr="00DA32E0">
        <w:rPr>
          <w:rFonts w:ascii="Calibri" w:eastAsia="Times New Roman" w:hAnsi="Calibri" w:cs="Calibri"/>
          <w:bCs/>
          <w:sz w:val="24"/>
          <w:szCs w:val="24"/>
          <w:lang w:eastAsia="pl-PL"/>
        </w:rPr>
        <w:t>„</w:t>
      </w:r>
      <w:r w:rsidR="00826B05" w:rsidRPr="00826B05">
        <w:rPr>
          <w:rFonts w:ascii="Calibri" w:eastAsia="Times New Roman" w:hAnsi="Calibri" w:cs="Calibri"/>
          <w:bCs/>
          <w:sz w:val="24"/>
          <w:szCs w:val="24"/>
          <w:lang w:eastAsia="pl-PL"/>
        </w:rPr>
        <w:t>Budowa sieci kanalizacji sanitarnej w miejscowości Konradowo oraz budowa sieci wodociągowej w miejscowoś</w:t>
      </w:r>
      <w:r w:rsidR="00826B05">
        <w:rPr>
          <w:rFonts w:ascii="Calibri" w:eastAsia="Times New Roman" w:hAnsi="Calibri" w:cs="Calibri"/>
          <w:bCs/>
          <w:sz w:val="24"/>
          <w:szCs w:val="24"/>
          <w:lang w:eastAsia="pl-PL"/>
        </w:rPr>
        <w:t xml:space="preserve">ci Przyczyna Dolna, gm. Wschowa” </w:t>
      </w:r>
      <w:r w:rsidR="00856138">
        <w:rPr>
          <w:rFonts w:ascii="Calibri" w:eastAsia="Times New Roman" w:hAnsi="Calibri" w:cs="Calibri"/>
          <w:bCs/>
          <w:sz w:val="24"/>
          <w:szCs w:val="24"/>
          <w:lang w:eastAsia="pl-PL"/>
        </w:rPr>
        <w:t>ZP.SPN.1.2023</w:t>
      </w:r>
      <w:r w:rsidR="00826B05">
        <w:rPr>
          <w:rFonts w:ascii="Calibri" w:eastAsia="Times New Roman" w:hAnsi="Calibri" w:cs="Calibri"/>
          <w:bCs/>
          <w:sz w:val="24"/>
          <w:szCs w:val="24"/>
          <w:lang w:eastAsia="pl-PL"/>
        </w:rPr>
        <w:t xml:space="preserve"> </w:t>
      </w:r>
      <w:r w:rsidRPr="00DA32E0">
        <w:rPr>
          <w:rFonts w:ascii="Calibri" w:eastAsia="Times New Roman" w:hAnsi="Calibri" w:cs="Calibri"/>
          <w:bCs/>
          <w:sz w:val="24"/>
          <w:szCs w:val="24"/>
          <w:lang w:eastAsia="pl-PL"/>
        </w:rPr>
        <w:t>;</w:t>
      </w:r>
    </w:p>
    <w:p w:rsidR="00DA32E0" w:rsidRPr="00DA32E0" w:rsidRDefault="00DA32E0" w:rsidP="00927351">
      <w:pPr>
        <w:numPr>
          <w:ilvl w:val="0"/>
          <w:numId w:val="13"/>
        </w:numPr>
        <w:tabs>
          <w:tab w:val="left" w:pos="284"/>
        </w:tabs>
        <w:spacing w:after="0"/>
        <w:ind w:left="284" w:hanging="284"/>
        <w:contextualSpacing/>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lastRenderedPageBreak/>
        <w:t xml:space="preserve">odbiorcami Pani/Pana danych osobowych będą osoby lub podmioty, którym udostępniona zostanie dokumentacja postępowania; </w:t>
      </w:r>
    </w:p>
    <w:p w:rsidR="00DA32E0" w:rsidRPr="00DA32E0" w:rsidRDefault="00DA32E0" w:rsidP="00927351">
      <w:pPr>
        <w:numPr>
          <w:ilvl w:val="0"/>
          <w:numId w:val="13"/>
        </w:numPr>
        <w:tabs>
          <w:tab w:val="left" w:pos="284"/>
        </w:tabs>
        <w:spacing w:after="0"/>
        <w:ind w:left="284" w:hanging="284"/>
        <w:contextualSpacing/>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t>Pani/Pana dane</w:t>
      </w:r>
      <w:r w:rsidR="00887F9C">
        <w:rPr>
          <w:rFonts w:ascii="Calibri" w:eastAsia="Times New Roman" w:hAnsi="Calibri" w:cs="Calibri"/>
          <w:bCs/>
          <w:sz w:val="24"/>
          <w:szCs w:val="24"/>
          <w:lang w:eastAsia="pl-PL"/>
        </w:rPr>
        <w:t xml:space="preserve"> osobowe będą przechowywane</w:t>
      </w:r>
      <w:r w:rsidRPr="00DA32E0">
        <w:rPr>
          <w:rFonts w:ascii="Calibri" w:eastAsia="Times New Roman" w:hAnsi="Calibri" w:cs="Calibri"/>
          <w:bCs/>
          <w:sz w:val="24"/>
          <w:szCs w:val="24"/>
          <w:lang w:eastAsia="pl-PL"/>
        </w:rPr>
        <w:t xml:space="preserve"> przez okres 4 lat od dnia zakończenia postępowania o udzielenie zamówienia, a jeżeli czas trwania umowy przekracza 4 lata, okres przechowywania obejmuje cały czas trwania umowy;</w:t>
      </w:r>
    </w:p>
    <w:p w:rsidR="00DA32E0" w:rsidRPr="00DA32E0" w:rsidRDefault="00DA32E0" w:rsidP="00927351">
      <w:pPr>
        <w:numPr>
          <w:ilvl w:val="0"/>
          <w:numId w:val="13"/>
        </w:numPr>
        <w:tabs>
          <w:tab w:val="left" w:pos="284"/>
        </w:tabs>
        <w:spacing w:after="0"/>
        <w:ind w:left="284" w:hanging="284"/>
        <w:contextualSpacing/>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t>obowiązek podania przez Panią/Pana danych osobowych bezpośrednio Pani/Pana dotyczących jest wymogiem ustawowym określonym w przepisach Ustawy Pzp, związanym z udziałem w postępowaniu o udz</w:t>
      </w:r>
      <w:r w:rsidR="00887F9C">
        <w:rPr>
          <w:rFonts w:ascii="Calibri" w:eastAsia="Times New Roman" w:hAnsi="Calibri" w:cs="Calibri"/>
          <w:bCs/>
          <w:sz w:val="24"/>
          <w:szCs w:val="24"/>
          <w:lang w:eastAsia="pl-PL"/>
        </w:rPr>
        <w:t>ielenie zamówienia publicznego</w:t>
      </w:r>
      <w:r w:rsidRPr="00DA32E0">
        <w:rPr>
          <w:rFonts w:ascii="Calibri" w:eastAsia="Times New Roman" w:hAnsi="Calibri" w:cs="Calibri"/>
          <w:bCs/>
          <w:sz w:val="24"/>
          <w:szCs w:val="24"/>
          <w:lang w:eastAsia="pl-PL"/>
        </w:rPr>
        <w:t xml:space="preserve">;  </w:t>
      </w:r>
    </w:p>
    <w:p w:rsidR="00AE32C3" w:rsidRDefault="00DA32E0" w:rsidP="00927351">
      <w:pPr>
        <w:numPr>
          <w:ilvl w:val="0"/>
          <w:numId w:val="13"/>
        </w:numPr>
        <w:tabs>
          <w:tab w:val="left" w:pos="284"/>
        </w:tabs>
        <w:spacing w:after="0"/>
        <w:ind w:left="284" w:hanging="284"/>
        <w:contextualSpacing/>
        <w:rPr>
          <w:rFonts w:ascii="Calibri" w:eastAsia="Times New Roman" w:hAnsi="Calibri" w:cs="Calibri"/>
          <w:bCs/>
          <w:sz w:val="24"/>
          <w:szCs w:val="24"/>
          <w:lang w:eastAsia="pl-PL"/>
        </w:rPr>
      </w:pPr>
      <w:r w:rsidRPr="00DA32E0">
        <w:rPr>
          <w:rFonts w:ascii="Calibri" w:eastAsia="Times New Roman" w:hAnsi="Calibri" w:cs="Calibri"/>
          <w:bCs/>
          <w:sz w:val="24"/>
          <w:szCs w:val="24"/>
          <w:lang w:eastAsia="pl-PL"/>
        </w:rPr>
        <w:t>w odniesieniu do Pani/Pana danych osobowych decyzje nie będą podejmowane w sposób zautomatyzowany, stosowanie do art. 22 RODO;</w:t>
      </w:r>
    </w:p>
    <w:p w:rsidR="00DA32E0" w:rsidRPr="00AE32C3" w:rsidRDefault="00DA32E0" w:rsidP="00927351">
      <w:pPr>
        <w:numPr>
          <w:ilvl w:val="0"/>
          <w:numId w:val="13"/>
        </w:numPr>
        <w:tabs>
          <w:tab w:val="left" w:pos="284"/>
        </w:tabs>
        <w:spacing w:after="0"/>
        <w:ind w:left="284" w:hanging="284"/>
        <w:contextualSpacing/>
        <w:rPr>
          <w:rFonts w:ascii="Calibri" w:eastAsia="Times New Roman" w:hAnsi="Calibri" w:cs="Calibri"/>
          <w:bCs/>
          <w:sz w:val="24"/>
          <w:szCs w:val="24"/>
          <w:lang w:eastAsia="pl-PL"/>
        </w:rPr>
      </w:pPr>
      <w:r w:rsidRPr="00AE32C3">
        <w:rPr>
          <w:rFonts w:ascii="Calibri" w:eastAsia="Times New Roman" w:hAnsi="Calibri" w:cs="Calibri"/>
          <w:bCs/>
          <w:sz w:val="24"/>
          <w:szCs w:val="24"/>
          <w:lang w:eastAsia="pl-PL"/>
        </w:rPr>
        <w:t>posiada Pani/Pan:</w:t>
      </w:r>
    </w:p>
    <w:p w:rsidR="00DA32E0" w:rsidRPr="00DA32E0" w:rsidRDefault="00DA32E0" w:rsidP="00927351">
      <w:pPr>
        <w:spacing w:after="0"/>
        <w:ind w:left="567" w:hanging="284"/>
        <w:contextualSpacing/>
        <w:rPr>
          <w:rFonts w:ascii="Calibri" w:eastAsia="Times New Roman" w:hAnsi="Calibri" w:cs="Calibri"/>
          <w:sz w:val="24"/>
          <w:szCs w:val="24"/>
        </w:rPr>
      </w:pPr>
      <w:r w:rsidRPr="00DA32E0">
        <w:rPr>
          <w:rFonts w:ascii="Calibri" w:eastAsia="Times New Roman" w:hAnsi="Calibri" w:cs="Calibri"/>
          <w:sz w:val="24"/>
          <w:szCs w:val="24"/>
        </w:rPr>
        <w:t>1)</w:t>
      </w:r>
      <w:r w:rsidRPr="00DA32E0">
        <w:rPr>
          <w:rFonts w:ascii="Calibri" w:eastAsia="Times New Roman" w:hAnsi="Calibri" w:cs="Calibri"/>
          <w:sz w:val="24"/>
          <w:szCs w:val="24"/>
        </w:rPr>
        <w:tab/>
        <w:t xml:space="preserve">na podstawie art. 15 RODO prawo dostępu do danych </w:t>
      </w:r>
      <w:r w:rsidR="001224BB">
        <w:rPr>
          <w:rFonts w:ascii="Calibri" w:eastAsia="Times New Roman" w:hAnsi="Calibri" w:cs="Calibri"/>
          <w:sz w:val="24"/>
          <w:szCs w:val="24"/>
        </w:rPr>
        <w:t>osobowych Pani/Pana dotyczących</w:t>
      </w:r>
      <w:r w:rsidRPr="00DA32E0">
        <w:rPr>
          <w:rFonts w:ascii="Calibri" w:eastAsia="Times New Roman" w:hAnsi="Calibri" w:cs="Calibri"/>
          <w:sz w:val="24"/>
          <w:szCs w:val="24"/>
        </w:rPr>
        <w:t>;</w:t>
      </w:r>
    </w:p>
    <w:p w:rsidR="00DA32E0" w:rsidRPr="00DA32E0" w:rsidRDefault="00DA32E0" w:rsidP="00927351">
      <w:pPr>
        <w:spacing w:after="0"/>
        <w:ind w:left="567" w:hanging="284"/>
        <w:contextualSpacing/>
        <w:rPr>
          <w:rFonts w:ascii="Calibri" w:eastAsia="Times New Roman" w:hAnsi="Calibri" w:cs="Calibri"/>
          <w:sz w:val="24"/>
          <w:szCs w:val="24"/>
        </w:rPr>
      </w:pPr>
      <w:r w:rsidRPr="00DA32E0">
        <w:rPr>
          <w:rFonts w:ascii="Calibri" w:eastAsia="Times New Roman" w:hAnsi="Calibri" w:cs="Calibri"/>
          <w:sz w:val="24"/>
          <w:szCs w:val="24"/>
        </w:rPr>
        <w:t>2)</w:t>
      </w:r>
      <w:r w:rsidRPr="00DA32E0">
        <w:rPr>
          <w:rFonts w:ascii="Calibri" w:eastAsia="Times New Roman" w:hAnsi="Calibri" w:cs="Calibri"/>
          <w:sz w:val="24"/>
          <w:szCs w:val="24"/>
        </w:rPr>
        <w:tab/>
        <w:t>na podstawie art. 16 RODO prawo do sprostowa</w:t>
      </w:r>
      <w:r w:rsidR="001224BB">
        <w:rPr>
          <w:rFonts w:ascii="Calibri" w:eastAsia="Times New Roman" w:hAnsi="Calibri" w:cs="Calibri"/>
          <w:sz w:val="24"/>
          <w:szCs w:val="24"/>
        </w:rPr>
        <w:t>nia Pani/Pana danych osobowych</w:t>
      </w:r>
      <w:r w:rsidRPr="00DA32E0">
        <w:rPr>
          <w:rFonts w:ascii="Calibri" w:eastAsia="Times New Roman" w:hAnsi="Calibri" w:cs="Calibri"/>
          <w:sz w:val="24"/>
          <w:szCs w:val="24"/>
        </w:rPr>
        <w:t>;</w:t>
      </w:r>
    </w:p>
    <w:p w:rsidR="00DA32E0" w:rsidRPr="00DA32E0" w:rsidRDefault="00DA32E0" w:rsidP="00927351">
      <w:pPr>
        <w:spacing w:after="0"/>
        <w:ind w:left="567" w:hanging="284"/>
        <w:contextualSpacing/>
        <w:rPr>
          <w:rFonts w:ascii="Calibri" w:eastAsia="Times New Roman" w:hAnsi="Calibri" w:cs="Calibri"/>
          <w:sz w:val="24"/>
          <w:szCs w:val="24"/>
        </w:rPr>
      </w:pPr>
      <w:r w:rsidRPr="00DA32E0">
        <w:rPr>
          <w:rFonts w:ascii="Calibri" w:eastAsia="Times New Roman" w:hAnsi="Calibri" w:cs="Calibri"/>
          <w:sz w:val="24"/>
          <w:szCs w:val="24"/>
        </w:rPr>
        <w:t>3)</w:t>
      </w:r>
      <w:r w:rsidRPr="00DA32E0">
        <w:rPr>
          <w:rFonts w:ascii="Calibri" w:eastAsia="Times New Roman" w:hAnsi="Calibri" w:cs="Calibri"/>
          <w:sz w:val="24"/>
          <w:szCs w:val="24"/>
        </w:rPr>
        <w:tab/>
        <w:t>na podstawie art. 18 RODO prawo żądania od administratora ograniczenia przetwarzania danych osobowych z zastrzeżeniem przypadków, o któ</w:t>
      </w:r>
      <w:r w:rsidR="001224BB">
        <w:rPr>
          <w:rFonts w:ascii="Calibri" w:eastAsia="Times New Roman" w:hAnsi="Calibri" w:cs="Calibri"/>
          <w:sz w:val="24"/>
          <w:szCs w:val="24"/>
        </w:rPr>
        <w:t>rych mowa w art. 18 ust. 2 RODO</w:t>
      </w:r>
      <w:r w:rsidRPr="00DA32E0">
        <w:rPr>
          <w:rFonts w:ascii="Calibri" w:eastAsia="Times New Roman" w:hAnsi="Calibri" w:cs="Calibri"/>
          <w:b/>
          <w:bCs/>
          <w:sz w:val="24"/>
          <w:szCs w:val="24"/>
        </w:rPr>
        <w:t xml:space="preserve">; </w:t>
      </w:r>
      <w:r w:rsidRPr="00DA32E0">
        <w:rPr>
          <w:rFonts w:ascii="Calibri" w:eastAsia="Times New Roman" w:hAnsi="Calibri" w:cs="Calibri"/>
          <w:sz w:val="24"/>
          <w:szCs w:val="24"/>
        </w:rPr>
        <w:t xml:space="preserve"> </w:t>
      </w:r>
    </w:p>
    <w:p w:rsidR="00DA32E0" w:rsidRPr="00DA32E0" w:rsidRDefault="00DA32E0" w:rsidP="00927351">
      <w:pPr>
        <w:spacing w:after="0"/>
        <w:ind w:left="567" w:hanging="284"/>
        <w:contextualSpacing/>
        <w:rPr>
          <w:rFonts w:ascii="Calibri" w:eastAsia="Times New Roman" w:hAnsi="Calibri" w:cs="Calibri"/>
          <w:sz w:val="24"/>
          <w:szCs w:val="24"/>
        </w:rPr>
      </w:pPr>
      <w:r w:rsidRPr="00DA32E0">
        <w:rPr>
          <w:rFonts w:ascii="Calibri" w:eastAsia="Times New Roman" w:hAnsi="Calibri" w:cs="Calibri"/>
          <w:sz w:val="24"/>
          <w:szCs w:val="24"/>
        </w:rPr>
        <w:t>4)</w:t>
      </w:r>
      <w:r w:rsidRPr="00DA32E0">
        <w:rPr>
          <w:rFonts w:ascii="Calibri" w:eastAsia="Times New Roman" w:hAnsi="Calibri" w:cs="Calibri"/>
          <w:sz w:val="24"/>
          <w:szCs w:val="24"/>
        </w:rPr>
        <w:tab/>
        <w:t>prawo do wniesienia skargi do Prezesa Urzędu Ochrony Danych Osobowych, gdy uzna Pani/Pan, że przetwarzanie danych osobowych Pani/Pana dotyczących narusza przepisy RODO;</w:t>
      </w:r>
      <w:r w:rsidRPr="00DA32E0">
        <w:rPr>
          <w:rFonts w:ascii="Calibri" w:eastAsia="Times New Roman" w:hAnsi="Calibri" w:cs="Calibri"/>
          <w:sz w:val="24"/>
          <w:szCs w:val="24"/>
        </w:rPr>
        <w:tab/>
      </w:r>
    </w:p>
    <w:p w:rsidR="00DA32E0" w:rsidRPr="00DA32E0" w:rsidRDefault="00DA32E0" w:rsidP="00927351">
      <w:pPr>
        <w:numPr>
          <w:ilvl w:val="0"/>
          <w:numId w:val="13"/>
        </w:numPr>
        <w:spacing w:after="0"/>
        <w:ind w:left="284" w:hanging="284"/>
        <w:contextualSpacing/>
        <w:rPr>
          <w:rFonts w:ascii="Calibri" w:eastAsia="Times New Roman" w:hAnsi="Calibri" w:cs="Calibri"/>
          <w:sz w:val="24"/>
          <w:szCs w:val="24"/>
        </w:rPr>
      </w:pPr>
      <w:r w:rsidRPr="00DA32E0">
        <w:rPr>
          <w:rFonts w:ascii="Calibri" w:eastAsia="Times New Roman" w:hAnsi="Calibri" w:cs="Calibri"/>
          <w:sz w:val="24"/>
          <w:szCs w:val="24"/>
        </w:rPr>
        <w:t>nie przysługuje Pani/Panu:</w:t>
      </w:r>
    </w:p>
    <w:p w:rsidR="00DA32E0" w:rsidRPr="00DA32E0" w:rsidRDefault="00DA32E0" w:rsidP="00927351">
      <w:pPr>
        <w:numPr>
          <w:ilvl w:val="1"/>
          <w:numId w:val="44"/>
        </w:numPr>
        <w:spacing w:after="0"/>
        <w:ind w:left="567" w:hanging="284"/>
        <w:contextualSpacing/>
        <w:rPr>
          <w:rFonts w:ascii="Calibri" w:eastAsia="Times New Roman" w:hAnsi="Calibri" w:cs="Calibri"/>
          <w:sz w:val="24"/>
          <w:szCs w:val="24"/>
        </w:rPr>
      </w:pPr>
      <w:r w:rsidRPr="00DA32E0">
        <w:rPr>
          <w:rFonts w:ascii="Calibri" w:eastAsia="Times New Roman" w:hAnsi="Calibri" w:cs="Calibri"/>
          <w:sz w:val="24"/>
          <w:szCs w:val="24"/>
        </w:rPr>
        <w:t>w związku z art. 17 ust. 3 lit. b, d lub e RODO prawo do usunięcia danych osobowych;</w:t>
      </w:r>
    </w:p>
    <w:p w:rsidR="00DA32E0" w:rsidRPr="00DA32E0" w:rsidRDefault="00DA32E0" w:rsidP="00927351">
      <w:pPr>
        <w:numPr>
          <w:ilvl w:val="1"/>
          <w:numId w:val="44"/>
        </w:numPr>
        <w:spacing w:after="0"/>
        <w:ind w:left="567" w:hanging="284"/>
        <w:contextualSpacing/>
        <w:rPr>
          <w:rFonts w:ascii="Calibri" w:eastAsia="Times New Roman" w:hAnsi="Calibri" w:cs="Calibri"/>
          <w:sz w:val="24"/>
          <w:szCs w:val="24"/>
        </w:rPr>
      </w:pPr>
      <w:r w:rsidRPr="00DA32E0">
        <w:rPr>
          <w:rFonts w:ascii="Calibri" w:eastAsia="Times New Roman" w:hAnsi="Calibri" w:cs="Calibri"/>
          <w:sz w:val="24"/>
          <w:szCs w:val="24"/>
        </w:rPr>
        <w:t>prawo do przenoszenia danych osobowych, o którym mowa w art. 20 RODO;</w:t>
      </w:r>
    </w:p>
    <w:p w:rsidR="00DA32E0" w:rsidRPr="00DA32E0" w:rsidRDefault="00DA32E0" w:rsidP="00927351">
      <w:pPr>
        <w:numPr>
          <w:ilvl w:val="1"/>
          <w:numId w:val="44"/>
        </w:numPr>
        <w:spacing w:after="0"/>
        <w:ind w:left="567" w:hanging="284"/>
        <w:contextualSpacing/>
        <w:rPr>
          <w:rFonts w:ascii="Calibri" w:eastAsia="Times New Roman" w:hAnsi="Calibri" w:cs="Calibri"/>
          <w:sz w:val="24"/>
          <w:szCs w:val="24"/>
        </w:rPr>
      </w:pPr>
      <w:r w:rsidRPr="00DA32E0">
        <w:rPr>
          <w:rFonts w:ascii="Calibri" w:eastAsia="Times New Roman" w:hAnsi="Calibri" w:cs="Calibri"/>
          <w:sz w:val="24"/>
          <w:szCs w:val="24"/>
        </w:rPr>
        <w:t>na podstawie art. 21 RODO prawo sprzeciwu, wobec przetwarzania danych osobowych, gdyż podstawą prawną przetwarzania Pani/Pana danych osobowych jest art. 6 ust. 1 lit. c RODO.</w:t>
      </w:r>
    </w:p>
    <w:p w:rsidR="00DA32E0" w:rsidRPr="001224BB" w:rsidRDefault="00DA32E0" w:rsidP="001224BB">
      <w:pPr>
        <w:keepNext/>
        <w:keepLines/>
        <w:numPr>
          <w:ilvl w:val="0"/>
          <w:numId w:val="56"/>
        </w:numPr>
        <w:spacing w:before="480" w:after="0"/>
        <w:ind w:left="0" w:hanging="426"/>
        <w:outlineLvl w:val="0"/>
        <w:rPr>
          <w:rFonts w:eastAsia="Times New Roman" w:cstheme="minorHAnsi"/>
          <w:b/>
          <w:bCs/>
          <w:color w:val="365F91" w:themeColor="accent1" w:themeShade="BF"/>
          <w:sz w:val="24"/>
          <w:szCs w:val="28"/>
        </w:rPr>
      </w:pPr>
      <w:r w:rsidRPr="00DA32E0">
        <w:rPr>
          <w:rFonts w:eastAsia="Times New Roman" w:cstheme="minorHAnsi"/>
          <w:b/>
          <w:bCs/>
          <w:color w:val="365F91" w:themeColor="accent1" w:themeShade="BF"/>
          <w:sz w:val="24"/>
          <w:szCs w:val="28"/>
        </w:rPr>
        <w:t>ZAŁĄCZNIKI</w:t>
      </w:r>
    </w:p>
    <w:p w:rsidR="00DA32E0" w:rsidRPr="00DA32E0" w:rsidRDefault="00887F9C" w:rsidP="00927351">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
          <w:bCs/>
          <w:sz w:val="24"/>
          <w:szCs w:val="24"/>
        </w:rPr>
      </w:pPr>
      <w:r>
        <w:rPr>
          <w:rFonts w:ascii="Calibri" w:eastAsia="Times New Roman" w:hAnsi="Calibri" w:cs="Calibri"/>
          <w:sz w:val="24"/>
          <w:szCs w:val="24"/>
        </w:rPr>
        <w:t>Załącznik nr 1 – D</w:t>
      </w:r>
      <w:r w:rsidR="001224BB">
        <w:rPr>
          <w:rFonts w:ascii="Calibri" w:eastAsia="Times New Roman" w:hAnsi="Calibri" w:cs="Calibri"/>
          <w:sz w:val="24"/>
          <w:szCs w:val="24"/>
        </w:rPr>
        <w:t>okumentacja projektowa dla Części 1</w:t>
      </w:r>
      <w:r>
        <w:rPr>
          <w:rFonts w:ascii="Calibri" w:eastAsia="Times New Roman" w:hAnsi="Calibri" w:cs="Calibri"/>
          <w:sz w:val="24"/>
          <w:szCs w:val="24"/>
        </w:rPr>
        <w:t xml:space="preserve"> – budowa sieci kanalizacji sanitarnej</w:t>
      </w:r>
      <w:r w:rsidR="00DA32E0" w:rsidRPr="00DA32E0">
        <w:rPr>
          <w:rFonts w:ascii="Calibri" w:eastAsia="Times New Roman" w:hAnsi="Calibri" w:cs="Calibri"/>
          <w:sz w:val="24"/>
          <w:szCs w:val="24"/>
        </w:rPr>
        <w:t>;</w:t>
      </w:r>
    </w:p>
    <w:p w:rsidR="00DA32E0" w:rsidRPr="00887F9C" w:rsidRDefault="00DA32E0" w:rsidP="00927351">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
          <w:bCs/>
          <w:sz w:val="24"/>
          <w:szCs w:val="24"/>
        </w:rPr>
      </w:pPr>
      <w:r w:rsidRPr="00DA32E0">
        <w:rPr>
          <w:rFonts w:ascii="Calibri" w:eastAsia="Times New Roman" w:hAnsi="Calibri" w:cs="Calibri"/>
          <w:sz w:val="24"/>
          <w:szCs w:val="24"/>
        </w:rPr>
        <w:t xml:space="preserve">Załącznik nr 2 – </w:t>
      </w:r>
      <w:r w:rsidR="001224BB">
        <w:rPr>
          <w:rFonts w:ascii="Calibri" w:eastAsia="Times New Roman" w:hAnsi="Calibri" w:cs="Calibri"/>
          <w:sz w:val="24"/>
          <w:szCs w:val="24"/>
        </w:rPr>
        <w:t>PFU dla Części</w:t>
      </w:r>
      <w:r w:rsidR="00887F9C">
        <w:rPr>
          <w:rFonts w:ascii="Calibri" w:eastAsia="Times New Roman" w:hAnsi="Calibri" w:cs="Calibri"/>
          <w:sz w:val="24"/>
          <w:szCs w:val="24"/>
        </w:rPr>
        <w:t xml:space="preserve"> 2 – budowa sieci wodociągowej;</w:t>
      </w:r>
    </w:p>
    <w:p w:rsidR="00DA32E0" w:rsidRPr="00887F9C" w:rsidRDefault="00DA32E0" w:rsidP="00927351">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
          <w:bCs/>
          <w:sz w:val="24"/>
          <w:szCs w:val="24"/>
        </w:rPr>
      </w:pPr>
      <w:r w:rsidRPr="00DA32E0">
        <w:rPr>
          <w:rFonts w:ascii="Calibri" w:eastAsia="Times New Roman" w:hAnsi="Calibri" w:cs="Calibri"/>
          <w:sz w:val="24"/>
          <w:szCs w:val="24"/>
        </w:rPr>
        <w:t xml:space="preserve">Załącznik nr 3 – </w:t>
      </w:r>
      <w:bookmarkStart w:id="18" w:name="page29"/>
      <w:bookmarkEnd w:id="18"/>
      <w:r w:rsidR="00887F9C">
        <w:rPr>
          <w:rFonts w:ascii="Calibri" w:eastAsia="Times New Roman" w:hAnsi="Calibri" w:cs="Calibri"/>
          <w:sz w:val="24"/>
          <w:szCs w:val="24"/>
        </w:rPr>
        <w:t>Formularz ofertowy</w:t>
      </w:r>
      <w:r w:rsidR="00887F9C">
        <w:rPr>
          <w:rFonts w:ascii="Calibri" w:eastAsia="Times New Roman" w:hAnsi="Calibri" w:cs="Calibri"/>
          <w:bCs/>
          <w:sz w:val="24"/>
          <w:szCs w:val="24"/>
        </w:rPr>
        <w:t>;</w:t>
      </w:r>
    </w:p>
    <w:p w:rsidR="00887F9C" w:rsidRPr="00887F9C" w:rsidRDefault="00887F9C" w:rsidP="00927351">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
          <w:bCs/>
          <w:sz w:val="24"/>
          <w:szCs w:val="24"/>
        </w:rPr>
      </w:pPr>
      <w:r>
        <w:rPr>
          <w:rFonts w:ascii="Calibri" w:eastAsia="Times New Roman" w:hAnsi="Calibri" w:cs="Calibri"/>
          <w:bCs/>
          <w:sz w:val="24"/>
          <w:szCs w:val="24"/>
        </w:rPr>
        <w:t>Załącznik nr 4 – Oświadczenie o spełnianiu warunków udziału i braku przesłanek wykluczenia;</w:t>
      </w:r>
    </w:p>
    <w:p w:rsidR="00887F9C" w:rsidRPr="00887F9C" w:rsidRDefault="00887F9C" w:rsidP="00927351">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
          <w:bCs/>
          <w:sz w:val="24"/>
          <w:szCs w:val="24"/>
        </w:rPr>
      </w:pPr>
      <w:r>
        <w:rPr>
          <w:rFonts w:ascii="Calibri" w:eastAsia="Times New Roman" w:hAnsi="Calibri" w:cs="Calibri"/>
          <w:bCs/>
          <w:sz w:val="24"/>
          <w:szCs w:val="24"/>
        </w:rPr>
        <w:t>Załącznik nr 5 – Wykaz robót budowlanych</w:t>
      </w:r>
      <w:r w:rsidR="001224BB">
        <w:rPr>
          <w:rFonts w:ascii="Calibri" w:eastAsia="Times New Roman" w:hAnsi="Calibri" w:cs="Calibri"/>
          <w:bCs/>
          <w:sz w:val="24"/>
          <w:szCs w:val="24"/>
        </w:rPr>
        <w:t xml:space="preserve"> dla Części 1 i 2</w:t>
      </w:r>
      <w:r>
        <w:rPr>
          <w:rFonts w:ascii="Calibri" w:eastAsia="Times New Roman" w:hAnsi="Calibri" w:cs="Calibri"/>
          <w:bCs/>
          <w:sz w:val="24"/>
          <w:szCs w:val="24"/>
        </w:rPr>
        <w:t>;</w:t>
      </w:r>
    </w:p>
    <w:p w:rsidR="00887F9C" w:rsidRDefault="00887F9C" w:rsidP="00927351">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
          <w:bCs/>
          <w:sz w:val="24"/>
          <w:szCs w:val="24"/>
        </w:rPr>
      </w:pPr>
      <w:r>
        <w:rPr>
          <w:rFonts w:ascii="Calibri" w:eastAsia="Times New Roman" w:hAnsi="Calibri" w:cs="Calibri"/>
          <w:bCs/>
          <w:sz w:val="24"/>
          <w:szCs w:val="24"/>
        </w:rPr>
        <w:t xml:space="preserve">Załącznik nr 6 – </w:t>
      </w:r>
      <w:r w:rsidRPr="00887F9C">
        <w:rPr>
          <w:rFonts w:ascii="Calibri" w:eastAsia="Times New Roman" w:hAnsi="Calibri" w:cs="Calibri"/>
          <w:bCs/>
          <w:sz w:val="24"/>
          <w:szCs w:val="24"/>
        </w:rPr>
        <w:t>Wykaz usług</w:t>
      </w:r>
      <w:r w:rsidR="001224BB">
        <w:rPr>
          <w:rFonts w:ascii="Calibri" w:eastAsia="Times New Roman" w:hAnsi="Calibri" w:cs="Calibri"/>
          <w:bCs/>
          <w:sz w:val="24"/>
          <w:szCs w:val="24"/>
        </w:rPr>
        <w:t xml:space="preserve"> dla Części 2</w:t>
      </w:r>
      <w:r w:rsidRPr="00887F9C">
        <w:rPr>
          <w:rFonts w:ascii="Calibri" w:eastAsia="Times New Roman" w:hAnsi="Calibri" w:cs="Calibri"/>
          <w:bCs/>
          <w:sz w:val="24"/>
          <w:szCs w:val="24"/>
        </w:rPr>
        <w:t>;</w:t>
      </w:r>
    </w:p>
    <w:p w:rsidR="001224BB" w:rsidRDefault="00887F9C" w:rsidP="001224BB">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Cs/>
          <w:sz w:val="24"/>
          <w:szCs w:val="24"/>
        </w:rPr>
      </w:pPr>
      <w:r w:rsidRPr="00887F9C">
        <w:rPr>
          <w:rFonts w:ascii="Calibri" w:eastAsia="Times New Roman" w:hAnsi="Calibri" w:cs="Calibri"/>
          <w:bCs/>
          <w:sz w:val="24"/>
          <w:szCs w:val="24"/>
        </w:rPr>
        <w:t>Załącznik nr 7</w:t>
      </w:r>
      <w:r w:rsidR="001224BB">
        <w:rPr>
          <w:rFonts w:ascii="Calibri" w:eastAsia="Times New Roman" w:hAnsi="Calibri" w:cs="Calibri"/>
          <w:bCs/>
          <w:sz w:val="24"/>
          <w:szCs w:val="24"/>
        </w:rPr>
        <w:t>a</w:t>
      </w:r>
      <w:r w:rsidRPr="00887F9C">
        <w:rPr>
          <w:rFonts w:ascii="Calibri" w:eastAsia="Times New Roman" w:hAnsi="Calibri" w:cs="Calibri"/>
          <w:bCs/>
          <w:sz w:val="24"/>
          <w:szCs w:val="24"/>
        </w:rPr>
        <w:t xml:space="preserve"> – Projekt umowy</w:t>
      </w:r>
      <w:r w:rsidR="001224BB">
        <w:rPr>
          <w:rFonts w:ascii="Calibri" w:eastAsia="Times New Roman" w:hAnsi="Calibri" w:cs="Calibri"/>
          <w:bCs/>
          <w:sz w:val="24"/>
          <w:szCs w:val="24"/>
        </w:rPr>
        <w:t xml:space="preserve"> dla Części 1</w:t>
      </w:r>
      <w:r w:rsidRPr="00887F9C">
        <w:rPr>
          <w:rFonts w:ascii="Calibri" w:eastAsia="Times New Roman" w:hAnsi="Calibri" w:cs="Calibri"/>
          <w:bCs/>
          <w:sz w:val="24"/>
          <w:szCs w:val="24"/>
        </w:rPr>
        <w:t>;</w:t>
      </w:r>
    </w:p>
    <w:p w:rsidR="001224BB" w:rsidRDefault="001224BB" w:rsidP="001224BB">
      <w:pPr>
        <w:widowControl w:val="0"/>
        <w:numPr>
          <w:ilvl w:val="0"/>
          <w:numId w:val="8"/>
        </w:numPr>
        <w:tabs>
          <w:tab w:val="num" w:pos="284"/>
        </w:tabs>
        <w:overflowPunct w:val="0"/>
        <w:autoSpaceDE w:val="0"/>
        <w:autoSpaceDN w:val="0"/>
        <w:adjustRightInd w:val="0"/>
        <w:spacing w:after="0"/>
        <w:ind w:left="400" w:hanging="367"/>
        <w:rPr>
          <w:rFonts w:ascii="Calibri" w:eastAsia="Times New Roman" w:hAnsi="Calibri" w:cs="Calibri"/>
          <w:bCs/>
          <w:sz w:val="24"/>
          <w:szCs w:val="24"/>
        </w:rPr>
      </w:pPr>
      <w:r w:rsidRPr="001224BB">
        <w:rPr>
          <w:rFonts w:ascii="Calibri" w:eastAsia="Times New Roman" w:hAnsi="Calibri" w:cs="Calibri"/>
          <w:bCs/>
          <w:sz w:val="24"/>
          <w:szCs w:val="24"/>
        </w:rPr>
        <w:t>Załącznik nr 7</w:t>
      </w:r>
      <w:r>
        <w:rPr>
          <w:rFonts w:ascii="Calibri" w:eastAsia="Times New Roman" w:hAnsi="Calibri" w:cs="Calibri"/>
          <w:bCs/>
          <w:sz w:val="24"/>
          <w:szCs w:val="24"/>
        </w:rPr>
        <w:t>b</w:t>
      </w:r>
      <w:r w:rsidRPr="001224BB">
        <w:rPr>
          <w:rFonts w:ascii="Calibri" w:eastAsia="Times New Roman" w:hAnsi="Calibri" w:cs="Calibri"/>
          <w:bCs/>
          <w:sz w:val="24"/>
          <w:szCs w:val="24"/>
        </w:rPr>
        <w:t xml:space="preserve"> – Projekt umowy dla Częś</w:t>
      </w:r>
      <w:r>
        <w:rPr>
          <w:rFonts w:ascii="Calibri" w:eastAsia="Times New Roman" w:hAnsi="Calibri" w:cs="Calibri"/>
          <w:bCs/>
          <w:sz w:val="24"/>
          <w:szCs w:val="24"/>
        </w:rPr>
        <w:t>ci 2</w:t>
      </w:r>
      <w:r w:rsidRPr="001224BB">
        <w:rPr>
          <w:rFonts w:ascii="Calibri" w:eastAsia="Times New Roman" w:hAnsi="Calibri" w:cs="Calibri"/>
          <w:bCs/>
          <w:sz w:val="24"/>
          <w:szCs w:val="24"/>
        </w:rPr>
        <w:t>;</w:t>
      </w:r>
    </w:p>
    <w:p w:rsidR="00630C93" w:rsidRPr="001224BB" w:rsidRDefault="00630C93" w:rsidP="00630C93">
      <w:pPr>
        <w:widowControl w:val="0"/>
        <w:overflowPunct w:val="0"/>
        <w:autoSpaceDE w:val="0"/>
        <w:autoSpaceDN w:val="0"/>
        <w:adjustRightInd w:val="0"/>
        <w:spacing w:after="0"/>
        <w:ind w:left="33"/>
        <w:rPr>
          <w:rFonts w:ascii="Calibri" w:eastAsia="Times New Roman" w:hAnsi="Calibri" w:cs="Calibri"/>
          <w:bCs/>
          <w:sz w:val="24"/>
          <w:szCs w:val="24"/>
        </w:rPr>
      </w:pPr>
    </w:p>
    <w:p w:rsidR="001224BB" w:rsidRPr="00DA32E0" w:rsidRDefault="001224BB" w:rsidP="001224BB">
      <w:pPr>
        <w:widowControl w:val="0"/>
        <w:overflowPunct w:val="0"/>
        <w:autoSpaceDE w:val="0"/>
        <w:autoSpaceDN w:val="0"/>
        <w:adjustRightInd w:val="0"/>
        <w:spacing w:after="0"/>
        <w:ind w:left="400"/>
        <w:rPr>
          <w:rFonts w:ascii="Calibri" w:eastAsia="Times New Roman" w:hAnsi="Calibri" w:cs="Calibri"/>
          <w:bCs/>
          <w:sz w:val="24"/>
          <w:szCs w:val="24"/>
        </w:rPr>
      </w:pPr>
    </w:p>
    <w:p w:rsidR="00DA32E0" w:rsidRPr="00DA32E0" w:rsidRDefault="00DA32E0" w:rsidP="00927351">
      <w:pPr>
        <w:tabs>
          <w:tab w:val="num" w:pos="284"/>
        </w:tabs>
        <w:ind w:hanging="367"/>
      </w:pPr>
    </w:p>
    <w:p w:rsidR="00594A49" w:rsidRPr="006348DA" w:rsidRDefault="00594A49" w:rsidP="00927351">
      <w:pPr>
        <w:widowControl w:val="0"/>
        <w:overflowPunct w:val="0"/>
        <w:autoSpaceDE w:val="0"/>
        <w:autoSpaceDN w:val="0"/>
        <w:adjustRightInd w:val="0"/>
        <w:spacing w:after="0"/>
        <w:rPr>
          <w:rFonts w:ascii="Calibri" w:eastAsia="Times New Roman" w:hAnsi="Calibri" w:cs="Times New Roman"/>
          <w:sz w:val="24"/>
          <w:szCs w:val="24"/>
        </w:rPr>
      </w:pPr>
    </w:p>
    <w:sectPr w:rsidR="00594A49" w:rsidRPr="006348DA" w:rsidSect="00113C1F">
      <w:pgSz w:w="11900" w:h="16840" w:code="9"/>
      <w:pgMar w:top="1134" w:right="1418" w:bottom="1134" w:left="1276" w:header="284" w:footer="113" w:gutter="0"/>
      <w:cols w:space="720" w:equalWidth="0">
        <w:col w:w="9524"/>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5E" w:rsidRDefault="0049595E" w:rsidP="007036A8">
      <w:pPr>
        <w:spacing w:after="0" w:line="240" w:lineRule="auto"/>
      </w:pPr>
      <w:r>
        <w:separator/>
      </w:r>
    </w:p>
  </w:endnote>
  <w:endnote w:type="continuationSeparator" w:id="0">
    <w:p w:rsidR="0049595E" w:rsidRDefault="0049595E" w:rsidP="0070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024626"/>
      <w:docPartObj>
        <w:docPartGallery w:val="Page Numbers (Bottom of Page)"/>
        <w:docPartUnique/>
      </w:docPartObj>
    </w:sdtPr>
    <w:sdtEndPr/>
    <w:sdtContent>
      <w:sdt>
        <w:sdtPr>
          <w:id w:val="98381352"/>
          <w:docPartObj>
            <w:docPartGallery w:val="Page Numbers (Top of Page)"/>
            <w:docPartUnique/>
          </w:docPartObj>
        </w:sdtPr>
        <w:sdtEndPr/>
        <w:sdtContent>
          <w:p w:rsidR="004B0E5F" w:rsidRDefault="004B0E5F" w:rsidP="00AE32C3">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630C93">
              <w:rPr>
                <w:b/>
                <w:bCs/>
                <w:noProof/>
              </w:rPr>
              <w:t>17</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630C93">
              <w:rPr>
                <w:b/>
                <w:bCs/>
                <w:noProof/>
              </w:rPr>
              <w:t>17</w:t>
            </w:r>
            <w:r>
              <w:rPr>
                <w:b/>
                <w:bCs/>
                <w:sz w:val="24"/>
                <w:szCs w:val="24"/>
              </w:rPr>
              <w:fldChar w:fldCharType="end"/>
            </w:r>
          </w:p>
        </w:sdtContent>
      </w:sdt>
    </w:sdtContent>
  </w:sdt>
  <w:p w:rsidR="004B0E5F" w:rsidRDefault="004B0E5F" w:rsidP="005A494A">
    <w:pPr>
      <w:pStyle w:val="Stopka"/>
      <w:tabs>
        <w:tab w:val="clear" w:pos="4536"/>
        <w:tab w:val="clear" w:pos="9072"/>
        <w:tab w:val="left" w:pos="1050"/>
      </w:tabs>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5E" w:rsidRDefault="0049595E" w:rsidP="007036A8">
      <w:pPr>
        <w:spacing w:after="0" w:line="240" w:lineRule="auto"/>
      </w:pPr>
      <w:r>
        <w:separator/>
      </w:r>
    </w:p>
  </w:footnote>
  <w:footnote w:type="continuationSeparator" w:id="0">
    <w:p w:rsidR="0049595E" w:rsidRDefault="0049595E" w:rsidP="00703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5F" w:rsidRDefault="004B0E5F" w:rsidP="00C80CF4">
    <w:pPr>
      <w:pStyle w:val="Nagwek"/>
      <w:spacing w:after="0" w:line="240" w:lineRule="auto"/>
      <w:ind w:right="-425"/>
      <w:rPr>
        <w:b/>
        <w:sz w:val="16"/>
        <w:lang w:val="pl-PL"/>
      </w:rPr>
    </w:pPr>
    <w:r w:rsidRPr="00C80CF4">
      <w:rPr>
        <w:b/>
        <w:sz w:val="16"/>
        <w:lang w:val="pl-PL"/>
      </w:rPr>
      <w:t>Budowa sieci kanalizacji sanitarnej w miejscowości Konradowo oraz budowa sieci wodociągowej w miejscowości Przyczyna Dolna, gm. Wschowa</w:t>
    </w:r>
    <w:r>
      <w:rPr>
        <w:b/>
        <w:sz w:val="16"/>
        <w:lang w:val="pl-PL"/>
      </w:rPr>
      <w:t xml:space="preserve"> </w:t>
    </w:r>
  </w:p>
  <w:p w:rsidR="004B0E5F" w:rsidRPr="00C60775" w:rsidRDefault="004B0E5F" w:rsidP="00C80CF4">
    <w:pPr>
      <w:pStyle w:val="Nagwek"/>
      <w:spacing w:after="0" w:line="240" w:lineRule="auto"/>
      <w:ind w:right="-425"/>
      <w:rPr>
        <w:b/>
        <w:color w:val="FF0000"/>
        <w:sz w:val="16"/>
        <w:lang w:val="pl-PL"/>
      </w:rPr>
    </w:pPr>
    <w:r>
      <w:rPr>
        <w:b/>
        <w:color w:val="FF0000"/>
        <w:sz w:val="16"/>
        <w:lang w:val="pl-PL"/>
      </w:rPr>
      <w:t>ZP.SPN.1.2023</w:t>
    </w:r>
  </w:p>
  <w:p w:rsidR="004B0E5F" w:rsidRDefault="004B0E5F" w:rsidP="005A494A">
    <w:pPr>
      <w:pStyle w:val="Nagwek"/>
      <w:spacing w:after="0" w:line="240" w:lineRule="auto"/>
      <w:ind w:right="-425"/>
      <w:rPr>
        <w:b/>
        <w:sz w:val="16"/>
        <w:lang w:val="pl-PL"/>
      </w:rPr>
    </w:pPr>
    <w:r>
      <w:rPr>
        <w:rFonts w:ascii="Cambria" w:hAnsi="Cambria" w:cs="Cambria"/>
        <w:b/>
        <w:bCs/>
        <w:color w:val="FF0000"/>
        <w:sz w:val="18"/>
        <w:szCs w:val="18"/>
        <w:lang w:val="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00003D6C">
      <w:start w:val="35"/>
      <w:numFmt w:val="upperLetter"/>
      <w:lvlText w:val="%4."/>
      <w:lvlJc w:val="left"/>
      <w:pPr>
        <w:tabs>
          <w:tab w:val="num" w:pos="3337"/>
        </w:tabs>
        <w:ind w:left="3337" w:hanging="360"/>
      </w:pPr>
    </w:lvl>
    <w:lvl w:ilvl="4" w:tplc="00002CD6">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574C875E"/>
    <w:lvl w:ilvl="0" w:tplc="D56E638A">
      <w:start w:val="4"/>
      <w:numFmt w:val="decimal"/>
      <w:lvlText w:val="%1."/>
      <w:lvlJc w:val="left"/>
      <w:pPr>
        <w:tabs>
          <w:tab w:val="num" w:pos="720"/>
        </w:tabs>
        <w:ind w:left="720" w:hanging="360"/>
      </w:pPr>
      <w:rPr>
        <w:b/>
        <w:bCs/>
      </w:rPr>
    </w:lvl>
    <w:lvl w:ilvl="1" w:tplc="9DEA9C44">
      <w:start w:val="1"/>
      <w:numFmt w:val="decimal"/>
      <w:lvlText w:val="%2)"/>
      <w:lvlJc w:val="left"/>
      <w:pPr>
        <w:tabs>
          <w:tab w:val="num" w:pos="928"/>
        </w:tabs>
        <w:ind w:left="928" w:hanging="360"/>
      </w:pPr>
      <w:rPr>
        <w:rFonts w:ascii="Calibri" w:eastAsia="Times New Roman" w:hAnsi="Calibri" w:cs="Times New Roman" w:hint="default"/>
        <w:b w:val="0"/>
        <w:bCs w:val="0"/>
      </w:rPr>
    </w:lvl>
    <w:lvl w:ilvl="2" w:tplc="00004DF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E1"/>
    <w:multiLevelType w:val="hybridMultilevel"/>
    <w:tmpl w:val="BC4C5F70"/>
    <w:lvl w:ilvl="0" w:tplc="AD1EC9D8">
      <w:start w:val="1"/>
      <w:numFmt w:val="decimal"/>
      <w:lvlText w:val="%1."/>
      <w:lvlJc w:val="left"/>
      <w:pPr>
        <w:tabs>
          <w:tab w:val="num" w:pos="1637"/>
        </w:tabs>
        <w:ind w:left="1637" w:hanging="360"/>
      </w:pPr>
      <w:rPr>
        <w:rFonts w:hint="default"/>
        <w:b w:val="0"/>
        <w:bCs w:val="0"/>
        <w:sz w:val="24"/>
        <w:szCs w:val="24"/>
      </w:rPr>
    </w:lvl>
    <w:lvl w:ilvl="1" w:tplc="000073D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CD0"/>
    <w:multiLevelType w:val="hybridMultilevel"/>
    <w:tmpl w:val="16A8AA18"/>
    <w:lvl w:ilvl="0" w:tplc="EA5EC37A">
      <w:start w:val="1"/>
      <w:numFmt w:val="decimal"/>
      <w:lvlText w:val="%1."/>
      <w:lvlJc w:val="left"/>
      <w:pPr>
        <w:tabs>
          <w:tab w:val="num" w:pos="720"/>
        </w:tabs>
        <w:ind w:left="720" w:hanging="360"/>
      </w:pPr>
      <w:rPr>
        <w:b w:val="0"/>
        <w:bCs/>
      </w:rPr>
    </w:lvl>
    <w:lvl w:ilvl="1" w:tplc="00004230">
      <w:start w:val="1"/>
      <w:numFmt w:val="bullet"/>
      <w:lvlText w:val="-"/>
      <w:lvlJc w:val="left"/>
      <w:pPr>
        <w:tabs>
          <w:tab w:val="num" w:pos="1440"/>
        </w:tabs>
        <w:ind w:left="1440" w:hanging="360"/>
      </w:pPr>
    </w:lvl>
    <w:lvl w:ilvl="2" w:tplc="00007EB7">
      <w:start w:val="1"/>
      <w:numFmt w:val="decimal"/>
      <w:lvlText w:val="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833"/>
    <w:multiLevelType w:val="hybridMultilevel"/>
    <w:tmpl w:val="1DD4B216"/>
    <w:lvl w:ilvl="0" w:tplc="B35A03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78F6CFDA"/>
    <w:lvl w:ilvl="0" w:tplc="3470F7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EF6"/>
    <w:multiLevelType w:val="hybridMultilevel"/>
    <w:tmpl w:val="9FF87FFE"/>
    <w:lvl w:ilvl="0" w:tplc="C1DCC7AC">
      <w:start w:val="1"/>
      <w:numFmt w:val="decimal"/>
      <w:lvlText w:val="%1."/>
      <w:lvlJc w:val="left"/>
      <w:pPr>
        <w:tabs>
          <w:tab w:val="num" w:pos="720"/>
        </w:tabs>
        <w:ind w:left="720" w:hanging="360"/>
      </w:pPr>
      <w:rPr>
        <w:b w:val="0"/>
        <w:bCs w:val="0"/>
      </w:rPr>
    </w:lvl>
    <w:lvl w:ilvl="1" w:tplc="0000409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E45"/>
    <w:multiLevelType w:val="hybridMultilevel"/>
    <w:tmpl w:val="F60A8A5E"/>
    <w:lvl w:ilvl="0" w:tplc="84E0F732">
      <w:start w:val="1"/>
      <w:numFmt w:val="decimal"/>
      <w:lvlText w:val="%1."/>
      <w:lvlJc w:val="left"/>
      <w:pPr>
        <w:tabs>
          <w:tab w:val="num" w:pos="720"/>
        </w:tabs>
        <w:ind w:left="720" w:hanging="360"/>
      </w:pPr>
      <w:rPr>
        <w:b/>
        <w:bCs/>
      </w:rPr>
    </w:lvl>
    <w:lvl w:ilvl="1" w:tplc="DDBC155E">
      <w:start w:val="1"/>
      <w:numFmt w:val="decimal"/>
      <w:lvlText w:val="%2)"/>
      <w:lvlJc w:val="left"/>
      <w:pPr>
        <w:tabs>
          <w:tab w:val="num" w:pos="3621"/>
        </w:tabs>
        <w:ind w:left="3621" w:hanging="360"/>
      </w:pPr>
      <w:rPr>
        <w:rFonts w:hint="default"/>
        <w:b w:val="0"/>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374B0E"/>
    <w:multiLevelType w:val="hybridMultilevel"/>
    <w:tmpl w:val="48206B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03656D7D"/>
    <w:multiLevelType w:val="hybridMultilevel"/>
    <w:tmpl w:val="508EE2E4"/>
    <w:lvl w:ilvl="0" w:tplc="D29EAEC8">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FE463B"/>
    <w:multiLevelType w:val="hybridMultilevel"/>
    <w:tmpl w:val="EFC88C7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nsid w:val="04B30487"/>
    <w:multiLevelType w:val="hybridMultilevel"/>
    <w:tmpl w:val="1ED66E7E"/>
    <w:lvl w:ilvl="0" w:tplc="6AA821B2">
      <w:start w:val="14"/>
      <w:numFmt w:val="upperRoman"/>
      <w:lvlText w:val="%1."/>
      <w:lvlJc w:val="left"/>
      <w:pPr>
        <w:tabs>
          <w:tab w:val="num" w:pos="1637"/>
        </w:tabs>
        <w:ind w:left="1637" w:hanging="360"/>
      </w:pPr>
      <w:rPr>
        <w:rFonts w:hint="default"/>
        <w:b/>
        <w:bCs w:val="0"/>
        <w:color w:val="548DD4" w:themeColor="text2" w:themeTint="99"/>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81681E"/>
    <w:multiLevelType w:val="hybridMultilevel"/>
    <w:tmpl w:val="03924274"/>
    <w:lvl w:ilvl="0" w:tplc="DE94815E">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9130FA"/>
    <w:multiLevelType w:val="hybridMultilevel"/>
    <w:tmpl w:val="63DC82A6"/>
    <w:lvl w:ilvl="0" w:tplc="86E2004E">
      <w:start w:val="4"/>
      <w:numFmt w:val="decimal"/>
      <w:lvlText w:val="%1."/>
      <w:lvlJc w:val="left"/>
      <w:pPr>
        <w:tabs>
          <w:tab w:val="num" w:pos="720"/>
        </w:tabs>
        <w:ind w:left="720" w:hanging="360"/>
      </w:pPr>
      <w:rPr>
        <w:rFonts w:hint="default"/>
        <w:b w:val="0"/>
      </w:rPr>
    </w:lvl>
    <w:lvl w:ilvl="1" w:tplc="376A3E7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2F2158"/>
    <w:multiLevelType w:val="hybridMultilevel"/>
    <w:tmpl w:val="D844451A"/>
    <w:lvl w:ilvl="0" w:tplc="DDBC155E">
      <w:start w:val="1"/>
      <w:numFmt w:val="decimal"/>
      <w:lvlText w:val="%1)"/>
      <w:lvlJc w:val="left"/>
      <w:pPr>
        <w:tabs>
          <w:tab w:val="num" w:pos="3621"/>
        </w:tabs>
        <w:ind w:left="362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F67421"/>
    <w:multiLevelType w:val="hybridMultilevel"/>
    <w:tmpl w:val="4410A0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0F166416"/>
    <w:multiLevelType w:val="hybridMultilevel"/>
    <w:tmpl w:val="B2A60A8C"/>
    <w:lvl w:ilvl="0" w:tplc="470E3D10">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286814"/>
    <w:multiLevelType w:val="hybridMultilevel"/>
    <w:tmpl w:val="56683F0A"/>
    <w:lvl w:ilvl="0" w:tplc="42A29C08">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
    <w:nsid w:val="11E52BE3"/>
    <w:multiLevelType w:val="hybridMultilevel"/>
    <w:tmpl w:val="B986EF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11FE6C73"/>
    <w:multiLevelType w:val="hybridMultilevel"/>
    <w:tmpl w:val="7E062F3A"/>
    <w:lvl w:ilvl="0" w:tplc="171CF67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1495"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E36A976">
      <w:start w:val="2"/>
      <w:numFmt w:val="decimal"/>
      <w:lvlText w:val="%7."/>
      <w:lvlJc w:val="left"/>
      <w:pPr>
        <w:ind w:left="786"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6643697"/>
    <w:multiLevelType w:val="hybridMultilevel"/>
    <w:tmpl w:val="FF4A6CDA"/>
    <w:lvl w:ilvl="0" w:tplc="66AC44D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742CD9"/>
    <w:multiLevelType w:val="multilevel"/>
    <w:tmpl w:val="0EE00298"/>
    <w:lvl w:ilvl="0">
      <w:start w:val="1"/>
      <w:numFmt w:val="decimal"/>
      <w:lvlText w:val="%1."/>
      <w:lvlJc w:val="left"/>
      <w:pPr>
        <w:ind w:left="720" w:hanging="360"/>
      </w:pPr>
      <w:rPr>
        <w:rFonts w:hint="default"/>
        <w:b w:val="0"/>
        <w:bCs w:val="0"/>
      </w:rPr>
    </w:lvl>
    <w:lvl w:ilvl="1">
      <w:start w:val="1"/>
      <w:numFmt w:val="decimal"/>
      <w:lvlText w:val="%2)"/>
      <w:lvlJc w:val="left"/>
      <w:pPr>
        <w:ind w:left="786" w:hanging="360"/>
      </w:pPr>
      <w:rPr>
        <w:rFonts w:hint="default"/>
        <w:color w:val="auto"/>
        <w:sz w:val="24"/>
        <w:szCs w:val="24"/>
      </w:rPr>
    </w:lvl>
    <w:lvl w:ilvl="2">
      <w:start w:val="1"/>
      <w:numFmt w:val="decimal"/>
      <w:isLgl/>
      <w:lvlText w:val="%1.%2.%3."/>
      <w:lvlJc w:val="left"/>
      <w:pPr>
        <w:ind w:left="3960" w:hanging="720"/>
      </w:pPr>
      <w:rPr>
        <w:rFonts w:hint="default"/>
        <w:color w:val="auto"/>
        <w:sz w:val="18"/>
      </w:rPr>
    </w:lvl>
    <w:lvl w:ilvl="3">
      <w:start w:val="1"/>
      <w:numFmt w:val="decimal"/>
      <w:isLgl/>
      <w:lvlText w:val="%1.%2.%3.%4."/>
      <w:lvlJc w:val="left"/>
      <w:pPr>
        <w:ind w:left="5400" w:hanging="720"/>
      </w:pPr>
      <w:rPr>
        <w:rFonts w:hint="default"/>
        <w:color w:val="auto"/>
        <w:sz w:val="18"/>
      </w:rPr>
    </w:lvl>
    <w:lvl w:ilvl="4">
      <w:start w:val="1"/>
      <w:numFmt w:val="decimal"/>
      <w:lvlText w:val="%5)"/>
      <w:lvlJc w:val="left"/>
      <w:pPr>
        <w:ind w:left="6840" w:hanging="720"/>
      </w:pPr>
      <w:rPr>
        <w:rFonts w:hint="default"/>
        <w:b w:val="0"/>
        <w:color w:val="auto"/>
        <w:sz w:val="24"/>
        <w:szCs w:val="24"/>
      </w:rPr>
    </w:lvl>
    <w:lvl w:ilvl="5">
      <w:start w:val="1"/>
      <w:numFmt w:val="decimal"/>
      <w:isLgl/>
      <w:lvlText w:val="%1.%2.%3.%4.%5.%6."/>
      <w:lvlJc w:val="left"/>
      <w:pPr>
        <w:ind w:left="8640" w:hanging="1080"/>
      </w:pPr>
      <w:rPr>
        <w:rFonts w:hint="default"/>
        <w:color w:val="auto"/>
        <w:sz w:val="18"/>
      </w:rPr>
    </w:lvl>
    <w:lvl w:ilvl="6">
      <w:start w:val="1"/>
      <w:numFmt w:val="decimal"/>
      <w:isLgl/>
      <w:lvlText w:val="%1.%2.%3.%4.%5.%6.%7."/>
      <w:lvlJc w:val="left"/>
      <w:pPr>
        <w:ind w:left="10080" w:hanging="1080"/>
      </w:pPr>
      <w:rPr>
        <w:rFonts w:hint="default"/>
        <w:color w:val="auto"/>
        <w:sz w:val="18"/>
      </w:rPr>
    </w:lvl>
    <w:lvl w:ilvl="7">
      <w:start w:val="1"/>
      <w:numFmt w:val="decimal"/>
      <w:isLgl/>
      <w:lvlText w:val="%1.%2.%3.%4.%5.%6.%7.%8."/>
      <w:lvlJc w:val="left"/>
      <w:pPr>
        <w:ind w:left="11520" w:hanging="1080"/>
      </w:pPr>
      <w:rPr>
        <w:rFonts w:hint="default"/>
        <w:color w:val="auto"/>
        <w:sz w:val="18"/>
      </w:rPr>
    </w:lvl>
    <w:lvl w:ilvl="8">
      <w:start w:val="1"/>
      <w:numFmt w:val="decimal"/>
      <w:isLgl/>
      <w:lvlText w:val="%1.%2.%3.%4.%5.%6.%7.%8.%9."/>
      <w:lvlJc w:val="left"/>
      <w:pPr>
        <w:ind w:left="13320" w:hanging="1440"/>
      </w:pPr>
      <w:rPr>
        <w:rFonts w:hint="default"/>
        <w:color w:val="auto"/>
        <w:sz w:val="18"/>
      </w:rPr>
    </w:lvl>
  </w:abstractNum>
  <w:abstractNum w:abstractNumId="22">
    <w:nsid w:val="251840FC"/>
    <w:multiLevelType w:val="hybridMultilevel"/>
    <w:tmpl w:val="49C0D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8A7579"/>
    <w:multiLevelType w:val="hybridMultilevel"/>
    <w:tmpl w:val="B366C50C"/>
    <w:lvl w:ilvl="0" w:tplc="274A8696">
      <w:start w:val="1"/>
      <w:numFmt w:val="upperRoman"/>
      <w:lvlText w:val="%1."/>
      <w:lvlJc w:val="left"/>
      <w:pPr>
        <w:ind w:left="436" w:hanging="72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4">
    <w:nsid w:val="2B867935"/>
    <w:multiLevelType w:val="multilevel"/>
    <w:tmpl w:val="0EE00298"/>
    <w:lvl w:ilvl="0">
      <w:start w:val="1"/>
      <w:numFmt w:val="decimal"/>
      <w:lvlText w:val="%1."/>
      <w:lvlJc w:val="left"/>
      <w:pPr>
        <w:ind w:left="720" w:hanging="360"/>
      </w:pPr>
      <w:rPr>
        <w:rFonts w:hint="default"/>
        <w:b w:val="0"/>
        <w:bCs w:val="0"/>
      </w:rPr>
    </w:lvl>
    <w:lvl w:ilvl="1">
      <w:start w:val="1"/>
      <w:numFmt w:val="decimal"/>
      <w:lvlText w:val="%2)"/>
      <w:lvlJc w:val="left"/>
      <w:pPr>
        <w:ind w:left="786" w:hanging="360"/>
      </w:pPr>
      <w:rPr>
        <w:rFonts w:hint="default"/>
        <w:color w:val="auto"/>
        <w:sz w:val="24"/>
        <w:szCs w:val="24"/>
      </w:rPr>
    </w:lvl>
    <w:lvl w:ilvl="2">
      <w:start w:val="1"/>
      <w:numFmt w:val="decimal"/>
      <w:isLgl/>
      <w:lvlText w:val="%1.%2.%3."/>
      <w:lvlJc w:val="left"/>
      <w:pPr>
        <w:ind w:left="3960" w:hanging="720"/>
      </w:pPr>
      <w:rPr>
        <w:rFonts w:hint="default"/>
        <w:color w:val="auto"/>
        <w:sz w:val="18"/>
      </w:rPr>
    </w:lvl>
    <w:lvl w:ilvl="3">
      <w:start w:val="1"/>
      <w:numFmt w:val="decimal"/>
      <w:isLgl/>
      <w:lvlText w:val="%1.%2.%3.%4."/>
      <w:lvlJc w:val="left"/>
      <w:pPr>
        <w:ind w:left="5400" w:hanging="720"/>
      </w:pPr>
      <w:rPr>
        <w:rFonts w:hint="default"/>
        <w:color w:val="auto"/>
        <w:sz w:val="18"/>
      </w:rPr>
    </w:lvl>
    <w:lvl w:ilvl="4">
      <w:start w:val="1"/>
      <w:numFmt w:val="decimal"/>
      <w:lvlText w:val="%5)"/>
      <w:lvlJc w:val="left"/>
      <w:pPr>
        <w:ind w:left="6840" w:hanging="720"/>
      </w:pPr>
      <w:rPr>
        <w:rFonts w:hint="default"/>
        <w:b w:val="0"/>
        <w:color w:val="auto"/>
        <w:sz w:val="24"/>
        <w:szCs w:val="24"/>
      </w:rPr>
    </w:lvl>
    <w:lvl w:ilvl="5">
      <w:start w:val="1"/>
      <w:numFmt w:val="decimal"/>
      <w:isLgl/>
      <w:lvlText w:val="%1.%2.%3.%4.%5.%6."/>
      <w:lvlJc w:val="left"/>
      <w:pPr>
        <w:ind w:left="8640" w:hanging="1080"/>
      </w:pPr>
      <w:rPr>
        <w:rFonts w:hint="default"/>
        <w:color w:val="auto"/>
        <w:sz w:val="18"/>
      </w:rPr>
    </w:lvl>
    <w:lvl w:ilvl="6">
      <w:start w:val="1"/>
      <w:numFmt w:val="decimal"/>
      <w:isLgl/>
      <w:lvlText w:val="%1.%2.%3.%4.%5.%6.%7."/>
      <w:lvlJc w:val="left"/>
      <w:pPr>
        <w:ind w:left="10080" w:hanging="1080"/>
      </w:pPr>
      <w:rPr>
        <w:rFonts w:hint="default"/>
        <w:color w:val="auto"/>
        <w:sz w:val="18"/>
      </w:rPr>
    </w:lvl>
    <w:lvl w:ilvl="7">
      <w:start w:val="1"/>
      <w:numFmt w:val="decimal"/>
      <w:isLgl/>
      <w:lvlText w:val="%1.%2.%3.%4.%5.%6.%7.%8."/>
      <w:lvlJc w:val="left"/>
      <w:pPr>
        <w:ind w:left="11520" w:hanging="1080"/>
      </w:pPr>
      <w:rPr>
        <w:rFonts w:hint="default"/>
        <w:color w:val="auto"/>
        <w:sz w:val="18"/>
      </w:rPr>
    </w:lvl>
    <w:lvl w:ilvl="8">
      <w:start w:val="1"/>
      <w:numFmt w:val="decimal"/>
      <w:isLgl/>
      <w:lvlText w:val="%1.%2.%3.%4.%5.%6.%7.%8.%9."/>
      <w:lvlJc w:val="left"/>
      <w:pPr>
        <w:ind w:left="13320" w:hanging="1440"/>
      </w:pPr>
      <w:rPr>
        <w:rFonts w:hint="default"/>
        <w:color w:val="auto"/>
        <w:sz w:val="18"/>
      </w:rPr>
    </w:lvl>
  </w:abstractNum>
  <w:abstractNum w:abstractNumId="25">
    <w:nsid w:val="2C7708B6"/>
    <w:multiLevelType w:val="hybridMultilevel"/>
    <w:tmpl w:val="B2169D9A"/>
    <w:lvl w:ilvl="0" w:tplc="67B85BE2">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ED400D"/>
    <w:multiLevelType w:val="multilevel"/>
    <w:tmpl w:val="6652AD7C"/>
    <w:lvl w:ilvl="0">
      <w:start w:val="3"/>
      <w:numFmt w:val="upperRoman"/>
      <w:lvlText w:val="%1."/>
      <w:lvlJc w:val="left"/>
      <w:pPr>
        <w:ind w:left="6107" w:hanging="720"/>
      </w:pPr>
      <w:rPr>
        <w:rFonts w:hint="default"/>
        <w:b/>
        <w:bCs/>
        <w:color w:val="365F91" w:themeColor="accent1" w:themeShade="BF"/>
        <w:sz w:val="24"/>
      </w:rPr>
    </w:lvl>
    <w:lvl w:ilvl="1">
      <w:start w:val="1"/>
      <w:numFmt w:val="decimal"/>
      <w:isLgl/>
      <w:lvlText w:val="%2)"/>
      <w:lvlJc w:val="left"/>
      <w:pPr>
        <w:ind w:left="4330" w:hanging="360"/>
      </w:pPr>
      <w:rPr>
        <w:rFonts w:asciiTheme="minorHAnsi" w:eastAsia="Times New Roman" w:hAnsiTheme="minorHAnsi" w:cstheme="minorHAnsi" w:hint="default"/>
        <w:b/>
        <w:strike w:val="0"/>
      </w:rPr>
    </w:lvl>
    <w:lvl w:ilvl="2">
      <w:start w:val="1"/>
      <w:numFmt w:val="decimal"/>
      <w:isLgl/>
      <w:lvlText w:val="%1.%2.%3."/>
      <w:lvlJc w:val="left"/>
      <w:pPr>
        <w:ind w:left="4690" w:hanging="720"/>
      </w:pPr>
      <w:rPr>
        <w:rFonts w:hint="default"/>
        <w:b/>
      </w:rPr>
    </w:lvl>
    <w:lvl w:ilvl="3">
      <w:start w:val="1"/>
      <w:numFmt w:val="decimal"/>
      <w:isLgl/>
      <w:lvlText w:val="%1.%2.%3.%4."/>
      <w:lvlJc w:val="left"/>
      <w:pPr>
        <w:ind w:left="4690" w:hanging="720"/>
      </w:pPr>
      <w:rPr>
        <w:rFonts w:hint="default"/>
        <w:b/>
      </w:rPr>
    </w:lvl>
    <w:lvl w:ilvl="4">
      <w:start w:val="1"/>
      <w:numFmt w:val="decimal"/>
      <w:isLgl/>
      <w:lvlText w:val="%1.%2.%3.%4.%5."/>
      <w:lvlJc w:val="left"/>
      <w:pPr>
        <w:ind w:left="5050" w:hanging="1080"/>
      </w:pPr>
      <w:rPr>
        <w:rFonts w:hint="default"/>
        <w:b/>
      </w:rPr>
    </w:lvl>
    <w:lvl w:ilvl="5">
      <w:start w:val="1"/>
      <w:numFmt w:val="decimal"/>
      <w:isLgl/>
      <w:lvlText w:val="%1.%2.%3.%4.%5.%6."/>
      <w:lvlJc w:val="left"/>
      <w:pPr>
        <w:ind w:left="5050" w:hanging="1080"/>
      </w:pPr>
      <w:rPr>
        <w:rFonts w:hint="default"/>
        <w:b/>
      </w:rPr>
    </w:lvl>
    <w:lvl w:ilvl="6">
      <w:start w:val="1"/>
      <w:numFmt w:val="decimal"/>
      <w:isLgl/>
      <w:lvlText w:val="%1.%2.%3.%4.%5.%6.%7."/>
      <w:lvlJc w:val="left"/>
      <w:pPr>
        <w:ind w:left="5050" w:hanging="1080"/>
      </w:pPr>
      <w:rPr>
        <w:rFonts w:hint="default"/>
        <w:b/>
      </w:rPr>
    </w:lvl>
    <w:lvl w:ilvl="7">
      <w:start w:val="1"/>
      <w:numFmt w:val="decimal"/>
      <w:isLgl/>
      <w:lvlText w:val="%1.%2.%3.%4.%5.%6.%7.%8."/>
      <w:lvlJc w:val="left"/>
      <w:pPr>
        <w:ind w:left="5410" w:hanging="1440"/>
      </w:pPr>
      <w:rPr>
        <w:rFonts w:hint="default"/>
        <w:b/>
      </w:rPr>
    </w:lvl>
    <w:lvl w:ilvl="8">
      <w:start w:val="1"/>
      <w:numFmt w:val="decimal"/>
      <w:isLgl/>
      <w:lvlText w:val="%1.%2.%3.%4.%5.%6.%7.%8.%9."/>
      <w:lvlJc w:val="left"/>
      <w:pPr>
        <w:ind w:left="5410" w:hanging="1440"/>
      </w:pPr>
      <w:rPr>
        <w:rFonts w:hint="default"/>
        <w:b/>
      </w:rPr>
    </w:lvl>
  </w:abstractNum>
  <w:abstractNum w:abstractNumId="27">
    <w:nsid w:val="2D722F2A"/>
    <w:multiLevelType w:val="hybridMultilevel"/>
    <w:tmpl w:val="4DD8EBE8"/>
    <w:lvl w:ilvl="0" w:tplc="0E06441C">
      <w:start w:val="13"/>
      <w:numFmt w:val="decimal"/>
      <w:lvlText w:val="%1."/>
      <w:lvlJc w:val="left"/>
      <w:pPr>
        <w:ind w:left="10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5B32D6"/>
    <w:multiLevelType w:val="hybridMultilevel"/>
    <w:tmpl w:val="6D64EF08"/>
    <w:lvl w:ilvl="0" w:tplc="C6CC2FBC">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C6FC53F8">
      <w:start w:val="1"/>
      <w:numFmt w:val="decimal"/>
      <w:lvlText w:val="%3)"/>
      <w:lvlJc w:val="right"/>
      <w:pPr>
        <w:tabs>
          <w:tab w:val="num" w:pos="2160"/>
        </w:tabs>
        <w:ind w:left="2160" w:hanging="180"/>
      </w:pPr>
      <w:rPr>
        <w:rFonts w:ascii="Times New Roman" w:eastAsia="Calibri" w:hAnsi="Times New Roman" w:cs="Times New Roman"/>
        <w:b/>
      </w:rPr>
    </w:lvl>
    <w:lvl w:ilvl="3" w:tplc="04150011">
      <w:start w:val="1"/>
      <w:numFmt w:val="decimal"/>
      <w:lvlText w:val="%4)"/>
      <w:lvlJc w:val="left"/>
      <w:pPr>
        <w:ind w:left="2880" w:hanging="360"/>
      </w:pPr>
      <w:rPr>
        <w:rFonts w:hint="default"/>
        <w:b w:val="0"/>
        <w:bCs/>
      </w:rPr>
    </w:lvl>
    <w:lvl w:ilvl="4" w:tplc="49189A94">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16C319A"/>
    <w:multiLevelType w:val="multilevel"/>
    <w:tmpl w:val="EB1AD388"/>
    <w:lvl w:ilvl="0">
      <w:start w:val="3"/>
      <w:numFmt w:val="upperRoman"/>
      <w:lvlText w:val="%1."/>
      <w:lvlJc w:val="left"/>
      <w:pPr>
        <w:ind w:left="6674" w:hanging="720"/>
      </w:pPr>
      <w:rPr>
        <w:rFonts w:hint="default"/>
      </w:rPr>
    </w:lvl>
    <w:lvl w:ilvl="1">
      <w:start w:val="1"/>
      <w:numFmt w:val="decimal"/>
      <w:isLgl/>
      <w:lvlText w:val="%2)"/>
      <w:lvlJc w:val="left"/>
      <w:pPr>
        <w:ind w:left="2204" w:hanging="360"/>
      </w:pPr>
      <w:rPr>
        <w:rFonts w:asciiTheme="minorHAnsi" w:eastAsia="Times New Roman" w:hAnsiTheme="minorHAnsi" w:cstheme="minorHAnsi" w:hint="default"/>
        <w:b w:val="0"/>
        <w:bCs/>
        <w:strike w:val="0"/>
      </w:rPr>
    </w:lvl>
    <w:lvl w:ilvl="2">
      <w:start w:val="1"/>
      <w:numFmt w:val="decimal"/>
      <w:isLgl/>
      <w:lvlText w:val="%1.%2.%3."/>
      <w:lvlJc w:val="left"/>
      <w:pPr>
        <w:ind w:left="6674" w:hanging="720"/>
      </w:pPr>
      <w:rPr>
        <w:rFonts w:hint="default"/>
        <w:b/>
      </w:rPr>
    </w:lvl>
    <w:lvl w:ilvl="3">
      <w:start w:val="1"/>
      <w:numFmt w:val="decimal"/>
      <w:isLgl/>
      <w:lvlText w:val="%1.%2.%3.%4."/>
      <w:lvlJc w:val="left"/>
      <w:pPr>
        <w:ind w:left="6674" w:hanging="720"/>
      </w:pPr>
      <w:rPr>
        <w:rFonts w:hint="default"/>
        <w:b/>
      </w:rPr>
    </w:lvl>
    <w:lvl w:ilvl="4">
      <w:start w:val="1"/>
      <w:numFmt w:val="decimal"/>
      <w:isLgl/>
      <w:lvlText w:val="%1.%2.%3.%4.%5."/>
      <w:lvlJc w:val="left"/>
      <w:pPr>
        <w:ind w:left="7034" w:hanging="1080"/>
      </w:pPr>
      <w:rPr>
        <w:rFonts w:hint="default"/>
        <w:b/>
      </w:rPr>
    </w:lvl>
    <w:lvl w:ilvl="5">
      <w:start w:val="1"/>
      <w:numFmt w:val="decimal"/>
      <w:isLgl/>
      <w:lvlText w:val="%1.%2.%3.%4.%5.%6."/>
      <w:lvlJc w:val="left"/>
      <w:pPr>
        <w:ind w:left="7034" w:hanging="1080"/>
      </w:pPr>
      <w:rPr>
        <w:rFonts w:hint="default"/>
        <w:b/>
      </w:rPr>
    </w:lvl>
    <w:lvl w:ilvl="6">
      <w:start w:val="1"/>
      <w:numFmt w:val="decimal"/>
      <w:isLgl/>
      <w:lvlText w:val="%1.%2.%3.%4.%5.%6.%7."/>
      <w:lvlJc w:val="left"/>
      <w:pPr>
        <w:ind w:left="7034" w:hanging="1080"/>
      </w:pPr>
      <w:rPr>
        <w:rFonts w:hint="default"/>
        <w:b/>
      </w:rPr>
    </w:lvl>
    <w:lvl w:ilvl="7">
      <w:start w:val="1"/>
      <w:numFmt w:val="decimal"/>
      <w:isLgl/>
      <w:lvlText w:val="%1.%2.%3.%4.%5.%6.%7.%8."/>
      <w:lvlJc w:val="left"/>
      <w:pPr>
        <w:ind w:left="7394" w:hanging="1440"/>
      </w:pPr>
      <w:rPr>
        <w:rFonts w:hint="default"/>
        <w:b/>
      </w:rPr>
    </w:lvl>
    <w:lvl w:ilvl="8">
      <w:start w:val="1"/>
      <w:numFmt w:val="decimal"/>
      <w:isLgl/>
      <w:lvlText w:val="%1.%2.%3.%4.%5.%6.%7.%8.%9."/>
      <w:lvlJc w:val="left"/>
      <w:pPr>
        <w:ind w:left="7394" w:hanging="1440"/>
      </w:pPr>
      <w:rPr>
        <w:rFonts w:hint="default"/>
        <w:b/>
      </w:rPr>
    </w:lvl>
  </w:abstractNum>
  <w:abstractNum w:abstractNumId="30">
    <w:nsid w:val="33EC1E06"/>
    <w:multiLevelType w:val="hybridMultilevel"/>
    <w:tmpl w:val="EFC88C7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nsid w:val="36977E51"/>
    <w:multiLevelType w:val="hybridMultilevel"/>
    <w:tmpl w:val="7D56F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CA1E80"/>
    <w:multiLevelType w:val="hybridMultilevel"/>
    <w:tmpl w:val="AA60CC0C"/>
    <w:lvl w:ilvl="0" w:tplc="5936E6F2">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1F2C37"/>
    <w:multiLevelType w:val="multilevel"/>
    <w:tmpl w:val="2F88D7CE"/>
    <w:lvl w:ilvl="0">
      <w:start w:val="1"/>
      <w:numFmt w:val="decimal"/>
      <w:lvlText w:val="%1."/>
      <w:lvlJc w:val="left"/>
      <w:pPr>
        <w:ind w:left="1800" w:hanging="360"/>
      </w:pPr>
      <w:rPr>
        <w:rFonts w:ascii="Arial Narrow" w:eastAsia="Calibri" w:hAnsi="Arial Narrow" w:cs="Arial"/>
        <w:strike w:val="0"/>
      </w:rPr>
    </w:lvl>
    <w:lvl w:ilvl="1">
      <w:start w:val="1"/>
      <w:numFmt w:val="decimal"/>
      <w:pStyle w:val="Spistreci2"/>
      <w:isLgl/>
      <w:lvlText w:val="%2."/>
      <w:lvlJc w:val="left"/>
      <w:pPr>
        <w:ind w:left="1353" w:hanging="360"/>
      </w:pPr>
      <w:rPr>
        <w:rFonts w:ascii="Arial Narrow" w:eastAsia="Calibri" w:hAnsi="Arial Narrow" w:cs="Arial"/>
        <w:b w:val="0"/>
        <w:u w:val="none"/>
      </w:rPr>
    </w:lvl>
    <w:lvl w:ilvl="2">
      <w:start w:val="1"/>
      <w:numFmt w:val="decimal"/>
      <w:isLgl/>
      <w:lvlText w:val="%1.%2.%3."/>
      <w:lvlJc w:val="left"/>
      <w:pPr>
        <w:ind w:left="2160" w:hanging="720"/>
      </w:pPr>
      <w:rPr>
        <w:rFonts w:eastAsia="Times New Roman" w:hint="default"/>
        <w:u w:val="single"/>
      </w:rPr>
    </w:lvl>
    <w:lvl w:ilvl="3">
      <w:start w:val="1"/>
      <w:numFmt w:val="decimal"/>
      <w:isLgl/>
      <w:lvlText w:val="%1.%2.%3.%4."/>
      <w:lvlJc w:val="left"/>
      <w:pPr>
        <w:ind w:left="2160" w:hanging="720"/>
      </w:pPr>
      <w:rPr>
        <w:rFonts w:eastAsia="Times New Roman" w:hint="default"/>
        <w:u w:val="single"/>
      </w:rPr>
    </w:lvl>
    <w:lvl w:ilvl="4">
      <w:start w:val="1"/>
      <w:numFmt w:val="decimal"/>
      <w:isLgl/>
      <w:lvlText w:val="%1.%2.%3.%4.%5."/>
      <w:lvlJc w:val="left"/>
      <w:pPr>
        <w:ind w:left="2520" w:hanging="1080"/>
      </w:pPr>
      <w:rPr>
        <w:rFonts w:eastAsia="Times New Roman" w:hint="default"/>
        <w:u w:val="single"/>
      </w:rPr>
    </w:lvl>
    <w:lvl w:ilvl="5">
      <w:start w:val="1"/>
      <w:numFmt w:val="decimal"/>
      <w:isLgl/>
      <w:lvlText w:val="%1.%2.%3.%4.%5.%6."/>
      <w:lvlJc w:val="left"/>
      <w:pPr>
        <w:ind w:left="2520" w:hanging="1080"/>
      </w:pPr>
      <w:rPr>
        <w:rFonts w:eastAsia="Times New Roman" w:hint="default"/>
        <w:u w:val="single"/>
      </w:rPr>
    </w:lvl>
    <w:lvl w:ilvl="6">
      <w:start w:val="1"/>
      <w:numFmt w:val="decimal"/>
      <w:isLgl/>
      <w:lvlText w:val="%1.%2.%3.%4.%5.%6.%7."/>
      <w:lvlJc w:val="left"/>
      <w:pPr>
        <w:ind w:left="2880" w:hanging="1440"/>
      </w:pPr>
      <w:rPr>
        <w:rFonts w:eastAsia="Times New Roman" w:hint="default"/>
        <w:u w:val="single"/>
      </w:rPr>
    </w:lvl>
    <w:lvl w:ilvl="7">
      <w:start w:val="1"/>
      <w:numFmt w:val="decimal"/>
      <w:isLgl/>
      <w:lvlText w:val="%1.%2.%3.%4.%5.%6.%7.%8."/>
      <w:lvlJc w:val="left"/>
      <w:pPr>
        <w:ind w:left="2880" w:hanging="1440"/>
      </w:pPr>
      <w:rPr>
        <w:rFonts w:eastAsia="Times New Roman" w:hint="default"/>
        <w:u w:val="single"/>
      </w:rPr>
    </w:lvl>
    <w:lvl w:ilvl="8">
      <w:start w:val="1"/>
      <w:numFmt w:val="decimal"/>
      <w:isLgl/>
      <w:lvlText w:val="%1.%2.%3.%4.%5.%6.%7.%8.%9."/>
      <w:lvlJc w:val="left"/>
      <w:pPr>
        <w:ind w:left="3240" w:hanging="1800"/>
      </w:pPr>
      <w:rPr>
        <w:rFonts w:eastAsia="Times New Roman" w:hint="default"/>
        <w:u w:val="single"/>
      </w:rPr>
    </w:lvl>
  </w:abstractNum>
  <w:abstractNum w:abstractNumId="34">
    <w:nsid w:val="3952355E"/>
    <w:multiLevelType w:val="hybridMultilevel"/>
    <w:tmpl w:val="2C96BF84"/>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399A109F"/>
    <w:multiLevelType w:val="hybridMultilevel"/>
    <w:tmpl w:val="BEAEAF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39F65736"/>
    <w:multiLevelType w:val="hybridMultilevel"/>
    <w:tmpl w:val="FDA2C4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438932AC"/>
    <w:multiLevelType w:val="hybridMultilevel"/>
    <w:tmpl w:val="48206B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454D5329"/>
    <w:multiLevelType w:val="hybridMultilevel"/>
    <w:tmpl w:val="2D8CA7A4"/>
    <w:lvl w:ilvl="0" w:tplc="F7B6978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8A2901"/>
    <w:multiLevelType w:val="hybridMultilevel"/>
    <w:tmpl w:val="CE1A71E8"/>
    <w:lvl w:ilvl="0" w:tplc="8C702F94">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nsid w:val="4ADF0386"/>
    <w:multiLevelType w:val="multilevel"/>
    <w:tmpl w:val="2E305696"/>
    <w:lvl w:ilvl="0">
      <w:start w:val="1"/>
      <w:numFmt w:val="decimal"/>
      <w:lvlText w:val="%1."/>
      <w:lvlJc w:val="left"/>
      <w:pPr>
        <w:ind w:left="928" w:hanging="360"/>
      </w:pPr>
      <w:rPr>
        <w:rFonts w:hint="default"/>
        <w:b w:val="0"/>
        <w:bCs w:val="0"/>
      </w:rPr>
    </w:lvl>
    <w:lvl w:ilvl="1">
      <w:start w:val="2"/>
      <w:numFmt w:val="decimal"/>
      <w:isLgl/>
      <w:lvlText w:val="%1.%2."/>
      <w:lvlJc w:val="left"/>
      <w:pPr>
        <w:ind w:left="1778" w:hanging="360"/>
      </w:pPr>
      <w:rPr>
        <w:rFonts w:hint="default"/>
        <w:b/>
        <w:bCs/>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1">
    <w:nsid w:val="4B75134F"/>
    <w:multiLevelType w:val="hybridMultilevel"/>
    <w:tmpl w:val="E9BEB1C4"/>
    <w:lvl w:ilvl="0" w:tplc="8E4A5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DF6ADF"/>
    <w:multiLevelType w:val="hybridMultilevel"/>
    <w:tmpl w:val="5BBA7B3C"/>
    <w:lvl w:ilvl="0" w:tplc="DDBC155E">
      <w:start w:val="1"/>
      <w:numFmt w:val="decimal"/>
      <w:lvlText w:val="%1)"/>
      <w:lvlJc w:val="left"/>
      <w:pPr>
        <w:tabs>
          <w:tab w:val="num" w:pos="3621"/>
        </w:tabs>
        <w:ind w:left="362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9F2419"/>
    <w:multiLevelType w:val="hybridMultilevel"/>
    <w:tmpl w:val="1FD8F1D4"/>
    <w:lvl w:ilvl="0" w:tplc="8E5034C4">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nsid w:val="54E10579"/>
    <w:multiLevelType w:val="hybridMultilevel"/>
    <w:tmpl w:val="558444A6"/>
    <w:lvl w:ilvl="0" w:tplc="8E5034C4">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nsid w:val="5A3C75B5"/>
    <w:multiLevelType w:val="hybridMultilevel"/>
    <w:tmpl w:val="16EE1616"/>
    <w:lvl w:ilvl="0" w:tplc="9104E2D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AAA074D"/>
    <w:multiLevelType w:val="hybridMultilevel"/>
    <w:tmpl w:val="4F725182"/>
    <w:lvl w:ilvl="0" w:tplc="71AAF59E">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47">
    <w:nsid w:val="5B3E1475"/>
    <w:multiLevelType w:val="hybridMultilevel"/>
    <w:tmpl w:val="C1C2C276"/>
    <w:lvl w:ilvl="0" w:tplc="C21C4408">
      <w:start w:val="4"/>
      <w:numFmt w:val="decimal"/>
      <w:lvlText w:val="%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45311A"/>
    <w:multiLevelType w:val="hybridMultilevel"/>
    <w:tmpl w:val="3E8008DA"/>
    <w:lvl w:ilvl="0" w:tplc="0415000B">
      <w:start w:val="1"/>
      <w:numFmt w:val="bullet"/>
      <w:lvlText w:val=""/>
      <w:lvlJc w:val="left"/>
      <w:pPr>
        <w:ind w:left="1004" w:hanging="360"/>
      </w:pPr>
      <w:rPr>
        <w:rFonts w:ascii="Wingdings" w:hAnsi="Wingding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C877704"/>
    <w:multiLevelType w:val="hybridMultilevel"/>
    <w:tmpl w:val="DB04A97A"/>
    <w:lvl w:ilvl="0" w:tplc="1AE41B6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D43C30"/>
    <w:multiLevelType w:val="hybridMultilevel"/>
    <w:tmpl w:val="8D14D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034039"/>
    <w:multiLevelType w:val="hybridMultilevel"/>
    <w:tmpl w:val="10166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433A3E"/>
    <w:multiLevelType w:val="hybridMultilevel"/>
    <w:tmpl w:val="2F509164"/>
    <w:lvl w:ilvl="0" w:tplc="8E5034C4">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nsid w:val="67D80B65"/>
    <w:multiLevelType w:val="hybridMultilevel"/>
    <w:tmpl w:val="9DC4F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350855"/>
    <w:multiLevelType w:val="hybridMultilevel"/>
    <w:tmpl w:val="71B238F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nsid w:val="773C1A1F"/>
    <w:multiLevelType w:val="hybridMultilevel"/>
    <w:tmpl w:val="921806F8"/>
    <w:lvl w:ilvl="0" w:tplc="7846981A">
      <w:start w:val="3"/>
      <w:numFmt w:val="upperRoman"/>
      <w:lvlText w:val="%1."/>
      <w:lvlJc w:val="left"/>
      <w:pPr>
        <w:ind w:left="144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E9A5288">
      <w:start w:val="3"/>
      <w:numFmt w:val="decimal"/>
      <w:lvlText w:val="%4."/>
      <w:lvlJc w:val="left"/>
      <w:pPr>
        <w:ind w:left="2487"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D80CE8"/>
    <w:multiLevelType w:val="hybridMultilevel"/>
    <w:tmpl w:val="C1E030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5"/>
  </w:num>
  <w:num w:numId="3">
    <w:abstractNumId w:val="7"/>
  </w:num>
  <w:num w:numId="4">
    <w:abstractNumId w:val="1"/>
  </w:num>
  <w:num w:numId="5">
    <w:abstractNumId w:val="3"/>
  </w:num>
  <w:num w:numId="6">
    <w:abstractNumId w:val="6"/>
  </w:num>
  <w:num w:numId="7">
    <w:abstractNumId w:val="2"/>
  </w:num>
  <w:num w:numId="8">
    <w:abstractNumId w:val="4"/>
  </w:num>
  <w:num w:numId="9">
    <w:abstractNumId w:val="33"/>
  </w:num>
  <w:num w:numId="10">
    <w:abstractNumId w:val="28"/>
  </w:num>
  <w:num w:numId="11">
    <w:abstractNumId w:val="26"/>
  </w:num>
  <w:num w:numId="12">
    <w:abstractNumId w:val="24"/>
  </w:num>
  <w:num w:numId="13">
    <w:abstractNumId w:val="22"/>
  </w:num>
  <w:num w:numId="14">
    <w:abstractNumId w:val="40"/>
  </w:num>
  <w:num w:numId="15">
    <w:abstractNumId w:val="17"/>
  </w:num>
  <w:num w:numId="16">
    <w:abstractNumId w:val="49"/>
  </w:num>
  <w:num w:numId="17">
    <w:abstractNumId w:val="36"/>
  </w:num>
  <w:num w:numId="18">
    <w:abstractNumId w:val="30"/>
  </w:num>
  <w:num w:numId="19">
    <w:abstractNumId w:val="51"/>
  </w:num>
  <w:num w:numId="20">
    <w:abstractNumId w:val="48"/>
  </w:num>
  <w:num w:numId="21">
    <w:abstractNumId w:val="34"/>
  </w:num>
  <w:num w:numId="22">
    <w:abstractNumId w:val="41"/>
  </w:num>
  <w:num w:numId="23">
    <w:abstractNumId w:val="19"/>
  </w:num>
  <w:num w:numId="24">
    <w:abstractNumId w:val="45"/>
  </w:num>
  <w:num w:numId="25">
    <w:abstractNumId w:val="53"/>
  </w:num>
  <w:num w:numId="26">
    <w:abstractNumId w:val="13"/>
  </w:num>
  <w:num w:numId="27">
    <w:abstractNumId w:val="43"/>
  </w:num>
  <w:num w:numId="28">
    <w:abstractNumId w:val="18"/>
  </w:num>
  <w:num w:numId="29">
    <w:abstractNumId w:val="56"/>
  </w:num>
  <w:num w:numId="30">
    <w:abstractNumId w:val="38"/>
  </w:num>
  <w:num w:numId="31">
    <w:abstractNumId w:val="50"/>
  </w:num>
  <w:num w:numId="32">
    <w:abstractNumId w:val="32"/>
  </w:num>
  <w:num w:numId="33">
    <w:abstractNumId w:val="35"/>
  </w:num>
  <w:num w:numId="34">
    <w:abstractNumId w:val="25"/>
  </w:num>
  <w:num w:numId="35">
    <w:abstractNumId w:val="15"/>
  </w:num>
  <w:num w:numId="36">
    <w:abstractNumId w:val="44"/>
  </w:num>
  <w:num w:numId="37">
    <w:abstractNumId w:val="52"/>
  </w:num>
  <w:num w:numId="38">
    <w:abstractNumId w:val="16"/>
  </w:num>
  <w:num w:numId="39">
    <w:abstractNumId w:val="20"/>
  </w:num>
  <w:num w:numId="40">
    <w:abstractNumId w:val="39"/>
  </w:num>
  <w:num w:numId="41">
    <w:abstractNumId w:val="55"/>
  </w:num>
  <w:num w:numId="42">
    <w:abstractNumId w:val="46"/>
  </w:num>
  <w:num w:numId="43">
    <w:abstractNumId w:val="27"/>
  </w:num>
  <w:num w:numId="44">
    <w:abstractNumId w:val="29"/>
  </w:num>
  <w:num w:numId="45">
    <w:abstractNumId w:val="23"/>
  </w:num>
  <w:num w:numId="46">
    <w:abstractNumId w:val="8"/>
  </w:num>
  <w:num w:numId="47">
    <w:abstractNumId w:val="12"/>
  </w:num>
  <w:num w:numId="48">
    <w:abstractNumId w:val="54"/>
  </w:num>
  <w:num w:numId="49">
    <w:abstractNumId w:val="47"/>
  </w:num>
  <w:num w:numId="50">
    <w:abstractNumId w:val="31"/>
  </w:num>
  <w:num w:numId="51">
    <w:abstractNumId w:val="21"/>
  </w:num>
  <w:num w:numId="52">
    <w:abstractNumId w:val="10"/>
  </w:num>
  <w:num w:numId="53">
    <w:abstractNumId w:val="37"/>
  </w:num>
  <w:num w:numId="54">
    <w:abstractNumId w:val="42"/>
  </w:num>
  <w:num w:numId="55">
    <w:abstractNumId w:val="14"/>
  </w:num>
  <w:num w:numId="56">
    <w:abstractNumId w:val="11"/>
  </w:num>
  <w:num w:numId="57">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4A"/>
    <w:rsid w:val="00003225"/>
    <w:rsid w:val="00004532"/>
    <w:rsid w:val="00026261"/>
    <w:rsid w:val="00032610"/>
    <w:rsid w:val="000362AF"/>
    <w:rsid w:val="0005017D"/>
    <w:rsid w:val="0005760D"/>
    <w:rsid w:val="00073870"/>
    <w:rsid w:val="0009738E"/>
    <w:rsid w:val="000A11F6"/>
    <w:rsid w:val="000B5E0E"/>
    <w:rsid w:val="000C0F4F"/>
    <w:rsid w:val="00113C1F"/>
    <w:rsid w:val="00113C70"/>
    <w:rsid w:val="00117F29"/>
    <w:rsid w:val="001224BB"/>
    <w:rsid w:val="00133F08"/>
    <w:rsid w:val="00141165"/>
    <w:rsid w:val="00173F5D"/>
    <w:rsid w:val="00175123"/>
    <w:rsid w:val="001833F9"/>
    <w:rsid w:val="00184BDA"/>
    <w:rsid w:val="00191A15"/>
    <w:rsid w:val="001A7118"/>
    <w:rsid w:val="001B4EDB"/>
    <w:rsid w:val="001C4300"/>
    <w:rsid w:val="001C60A1"/>
    <w:rsid w:val="001F280F"/>
    <w:rsid w:val="002000CB"/>
    <w:rsid w:val="00207F3D"/>
    <w:rsid w:val="00235F1C"/>
    <w:rsid w:val="00262D27"/>
    <w:rsid w:val="003246D4"/>
    <w:rsid w:val="00327F42"/>
    <w:rsid w:val="00351258"/>
    <w:rsid w:val="00370D85"/>
    <w:rsid w:val="0038193F"/>
    <w:rsid w:val="00383BB8"/>
    <w:rsid w:val="003A353A"/>
    <w:rsid w:val="003A79F4"/>
    <w:rsid w:val="00446FBD"/>
    <w:rsid w:val="0045635C"/>
    <w:rsid w:val="0046676F"/>
    <w:rsid w:val="004737DD"/>
    <w:rsid w:val="004757E5"/>
    <w:rsid w:val="0049595E"/>
    <w:rsid w:val="004B0E5F"/>
    <w:rsid w:val="004B5D6A"/>
    <w:rsid w:val="004C384C"/>
    <w:rsid w:val="005263AE"/>
    <w:rsid w:val="00553959"/>
    <w:rsid w:val="00557D45"/>
    <w:rsid w:val="00594A49"/>
    <w:rsid w:val="0059637D"/>
    <w:rsid w:val="005A494A"/>
    <w:rsid w:val="005B010E"/>
    <w:rsid w:val="005B02F4"/>
    <w:rsid w:val="005C37B0"/>
    <w:rsid w:val="005C6D6D"/>
    <w:rsid w:val="005C7717"/>
    <w:rsid w:val="00605FF2"/>
    <w:rsid w:val="00610664"/>
    <w:rsid w:val="00630C93"/>
    <w:rsid w:val="006348DA"/>
    <w:rsid w:val="0064428B"/>
    <w:rsid w:val="00662F94"/>
    <w:rsid w:val="006B20C1"/>
    <w:rsid w:val="006D6FC3"/>
    <w:rsid w:val="006E20C4"/>
    <w:rsid w:val="006E674C"/>
    <w:rsid w:val="006F5EA8"/>
    <w:rsid w:val="006F6352"/>
    <w:rsid w:val="007036A8"/>
    <w:rsid w:val="00705AAC"/>
    <w:rsid w:val="00717809"/>
    <w:rsid w:val="00731C47"/>
    <w:rsid w:val="00761FD0"/>
    <w:rsid w:val="007A2E98"/>
    <w:rsid w:val="007A6404"/>
    <w:rsid w:val="007B5F47"/>
    <w:rsid w:val="007C3F93"/>
    <w:rsid w:val="007C4985"/>
    <w:rsid w:val="00826B05"/>
    <w:rsid w:val="00827E89"/>
    <w:rsid w:val="00840FC1"/>
    <w:rsid w:val="00856138"/>
    <w:rsid w:val="00887F9C"/>
    <w:rsid w:val="00896C15"/>
    <w:rsid w:val="008B50A2"/>
    <w:rsid w:val="008C6E22"/>
    <w:rsid w:val="008D58AD"/>
    <w:rsid w:val="00900762"/>
    <w:rsid w:val="00927351"/>
    <w:rsid w:val="00933612"/>
    <w:rsid w:val="00944C2D"/>
    <w:rsid w:val="00960593"/>
    <w:rsid w:val="0099695C"/>
    <w:rsid w:val="009B051C"/>
    <w:rsid w:val="009C0FD1"/>
    <w:rsid w:val="009D425A"/>
    <w:rsid w:val="00A30F99"/>
    <w:rsid w:val="00A61C94"/>
    <w:rsid w:val="00A722F0"/>
    <w:rsid w:val="00A72A2A"/>
    <w:rsid w:val="00A735E1"/>
    <w:rsid w:val="00AE32C3"/>
    <w:rsid w:val="00B038C2"/>
    <w:rsid w:val="00B427C0"/>
    <w:rsid w:val="00B71F02"/>
    <w:rsid w:val="00B74DF9"/>
    <w:rsid w:val="00B93716"/>
    <w:rsid w:val="00BB14BD"/>
    <w:rsid w:val="00BC4749"/>
    <w:rsid w:val="00C1565C"/>
    <w:rsid w:val="00C32758"/>
    <w:rsid w:val="00C55985"/>
    <w:rsid w:val="00C80CF4"/>
    <w:rsid w:val="00C97983"/>
    <w:rsid w:val="00CB41AB"/>
    <w:rsid w:val="00CD3DF0"/>
    <w:rsid w:val="00D10152"/>
    <w:rsid w:val="00D42587"/>
    <w:rsid w:val="00D642F3"/>
    <w:rsid w:val="00D80032"/>
    <w:rsid w:val="00D911CE"/>
    <w:rsid w:val="00DA31BE"/>
    <w:rsid w:val="00DA32E0"/>
    <w:rsid w:val="00DD3355"/>
    <w:rsid w:val="00DE7B69"/>
    <w:rsid w:val="00DF220A"/>
    <w:rsid w:val="00E06162"/>
    <w:rsid w:val="00E370E5"/>
    <w:rsid w:val="00E62BF8"/>
    <w:rsid w:val="00E915A7"/>
    <w:rsid w:val="00EB4E3F"/>
    <w:rsid w:val="00EF08A3"/>
    <w:rsid w:val="00F21071"/>
    <w:rsid w:val="00F402D2"/>
    <w:rsid w:val="00F77224"/>
    <w:rsid w:val="00F94B84"/>
    <w:rsid w:val="00FB15DF"/>
    <w:rsid w:val="00FB217D"/>
    <w:rsid w:val="00FC02BB"/>
    <w:rsid w:val="00FC0663"/>
    <w:rsid w:val="00FC27A2"/>
    <w:rsid w:val="00FD0B9C"/>
    <w:rsid w:val="00FE6F03"/>
    <w:rsid w:val="00FF28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A494A"/>
    <w:pPr>
      <w:keepNext/>
      <w:widowControl w:val="0"/>
      <w:tabs>
        <w:tab w:val="num" w:pos="3621"/>
      </w:tabs>
      <w:overflowPunct w:val="0"/>
      <w:autoSpaceDE w:val="0"/>
      <w:autoSpaceDN w:val="0"/>
      <w:adjustRightInd w:val="0"/>
      <w:spacing w:after="0" w:line="353" w:lineRule="auto"/>
      <w:ind w:left="1123" w:hanging="839"/>
      <w:jc w:val="both"/>
      <w:outlineLvl w:val="0"/>
    </w:pPr>
    <w:rPr>
      <w:rFonts w:ascii="Cambria" w:eastAsia="Times New Roman" w:hAnsi="Cambria" w:cs="Arial"/>
      <w:b/>
      <w:sz w:val="18"/>
      <w:szCs w:val="24"/>
      <w:u w:val="single"/>
    </w:rPr>
  </w:style>
  <w:style w:type="paragraph" w:styleId="Nagwek2">
    <w:name w:val="heading 2"/>
    <w:basedOn w:val="Normalny"/>
    <w:next w:val="Normalny"/>
    <w:link w:val="Nagwek2Znak"/>
    <w:qFormat/>
    <w:rsid w:val="005A494A"/>
    <w:pPr>
      <w:keepNext/>
      <w:widowControl w:val="0"/>
      <w:autoSpaceDE w:val="0"/>
      <w:autoSpaceDN w:val="0"/>
      <w:adjustRightInd w:val="0"/>
      <w:spacing w:after="0" w:line="360" w:lineRule="auto"/>
      <w:outlineLvl w:val="1"/>
    </w:pPr>
    <w:rPr>
      <w:rFonts w:ascii="Cambria" w:eastAsia="Times New Roman" w:hAnsi="Cambria" w:cs="Times New Roman"/>
      <w:b/>
      <w:bCs/>
      <w:sz w:val="18"/>
      <w:szCs w:val="18"/>
      <w:u w:val="single"/>
    </w:rPr>
  </w:style>
  <w:style w:type="paragraph" w:styleId="Nagwek3">
    <w:name w:val="heading 3"/>
    <w:basedOn w:val="Normalny"/>
    <w:next w:val="Normalny"/>
    <w:link w:val="Nagwek3Znak"/>
    <w:qFormat/>
    <w:rsid w:val="005A494A"/>
    <w:pPr>
      <w:keepNext/>
      <w:spacing w:before="240" w:after="60" w:line="240" w:lineRule="auto"/>
      <w:jc w:val="center"/>
      <w:outlineLvl w:val="2"/>
    </w:pPr>
    <w:rPr>
      <w:rFonts w:ascii="Arial Narrow" w:eastAsia="Times New Roman" w:hAnsi="Arial Narrow" w:cs="Times New Roman"/>
      <w:b/>
      <w:bCs/>
      <w:i/>
      <w:sz w:val="24"/>
      <w:szCs w:val="26"/>
      <w:u w:val="single"/>
      <w:lang w:val="en-US"/>
    </w:rPr>
  </w:style>
  <w:style w:type="paragraph" w:styleId="Nagwek4">
    <w:name w:val="heading 4"/>
    <w:basedOn w:val="Normalny"/>
    <w:next w:val="Normalny"/>
    <w:link w:val="Nagwek4Znak"/>
    <w:qFormat/>
    <w:rsid w:val="005A494A"/>
    <w:pPr>
      <w:keepNext/>
      <w:jc w:val="right"/>
      <w:outlineLvl w:val="3"/>
    </w:pPr>
    <w:rPr>
      <w:rFonts w:ascii="Cambria" w:eastAsia="Times New Roman" w:hAnsi="Cambria" w:cs="Times New Roman"/>
      <w:b/>
      <w:sz w:val="18"/>
      <w:szCs w:val="24"/>
    </w:rPr>
  </w:style>
  <w:style w:type="paragraph" w:styleId="Nagwek5">
    <w:name w:val="heading 5"/>
    <w:basedOn w:val="Normalny"/>
    <w:next w:val="Normalny"/>
    <w:link w:val="Nagwek5Znak"/>
    <w:qFormat/>
    <w:rsid w:val="005A494A"/>
    <w:pPr>
      <w:keepNext/>
      <w:jc w:val="center"/>
      <w:outlineLvl w:val="4"/>
    </w:pPr>
    <w:rPr>
      <w:rFonts w:ascii="Cambria" w:eastAsia="Times New Roman" w:hAnsi="Cambria" w:cs="Times New Roman"/>
      <w:b/>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494A"/>
    <w:rPr>
      <w:rFonts w:ascii="Cambria" w:eastAsia="Times New Roman" w:hAnsi="Cambria" w:cs="Arial"/>
      <w:b/>
      <w:sz w:val="18"/>
      <w:szCs w:val="24"/>
      <w:u w:val="single"/>
    </w:rPr>
  </w:style>
  <w:style w:type="character" w:customStyle="1" w:styleId="Nagwek2Znak">
    <w:name w:val="Nagłówek 2 Znak"/>
    <w:basedOn w:val="Domylnaczcionkaakapitu"/>
    <w:link w:val="Nagwek2"/>
    <w:rsid w:val="005A494A"/>
    <w:rPr>
      <w:rFonts w:ascii="Cambria" w:eastAsia="Times New Roman" w:hAnsi="Cambria" w:cs="Times New Roman"/>
      <w:b/>
      <w:bCs/>
      <w:sz w:val="18"/>
      <w:szCs w:val="18"/>
      <w:u w:val="single"/>
    </w:rPr>
  </w:style>
  <w:style w:type="character" w:customStyle="1" w:styleId="Nagwek3Znak">
    <w:name w:val="Nagłówek 3 Znak"/>
    <w:basedOn w:val="Domylnaczcionkaakapitu"/>
    <w:link w:val="Nagwek3"/>
    <w:rsid w:val="005A494A"/>
    <w:rPr>
      <w:rFonts w:ascii="Arial Narrow" w:eastAsia="Times New Roman" w:hAnsi="Arial Narrow" w:cs="Times New Roman"/>
      <w:b/>
      <w:bCs/>
      <w:i/>
      <w:sz w:val="24"/>
      <w:szCs w:val="26"/>
      <w:u w:val="single"/>
      <w:lang w:val="en-US"/>
    </w:rPr>
  </w:style>
  <w:style w:type="character" w:customStyle="1" w:styleId="Nagwek4Znak">
    <w:name w:val="Nagłówek 4 Znak"/>
    <w:basedOn w:val="Domylnaczcionkaakapitu"/>
    <w:link w:val="Nagwek4"/>
    <w:rsid w:val="005A494A"/>
    <w:rPr>
      <w:rFonts w:ascii="Cambria" w:eastAsia="Times New Roman" w:hAnsi="Cambria" w:cs="Times New Roman"/>
      <w:b/>
      <w:sz w:val="18"/>
      <w:szCs w:val="24"/>
    </w:rPr>
  </w:style>
  <w:style w:type="character" w:customStyle="1" w:styleId="Nagwek5Znak">
    <w:name w:val="Nagłówek 5 Znak"/>
    <w:basedOn w:val="Domylnaczcionkaakapitu"/>
    <w:link w:val="Nagwek5"/>
    <w:rsid w:val="005A494A"/>
    <w:rPr>
      <w:rFonts w:ascii="Cambria" w:eastAsia="Times New Roman" w:hAnsi="Cambria" w:cs="Times New Roman"/>
      <w:b/>
      <w:sz w:val="24"/>
      <w:szCs w:val="28"/>
    </w:rPr>
  </w:style>
  <w:style w:type="numbering" w:customStyle="1" w:styleId="Bezlisty1">
    <w:name w:val="Bez listy1"/>
    <w:next w:val="Bezlisty"/>
    <w:uiPriority w:val="99"/>
    <w:semiHidden/>
    <w:unhideWhenUsed/>
    <w:rsid w:val="005A494A"/>
  </w:style>
  <w:style w:type="numbering" w:customStyle="1" w:styleId="Bezlisty11">
    <w:name w:val="Bez listy11"/>
    <w:next w:val="Bezlisty"/>
    <w:uiPriority w:val="99"/>
    <w:semiHidden/>
    <w:unhideWhenUsed/>
    <w:rsid w:val="005A494A"/>
  </w:style>
  <w:style w:type="paragraph" w:styleId="Tekstpodstawowywcity">
    <w:name w:val="Body Text Indent"/>
    <w:basedOn w:val="Normalny"/>
    <w:link w:val="TekstpodstawowywcityZnak"/>
    <w:semiHidden/>
    <w:rsid w:val="005A494A"/>
    <w:pPr>
      <w:widowControl w:val="0"/>
      <w:overflowPunct w:val="0"/>
      <w:autoSpaceDE w:val="0"/>
      <w:autoSpaceDN w:val="0"/>
      <w:adjustRightInd w:val="0"/>
      <w:spacing w:after="0" w:line="338" w:lineRule="auto"/>
      <w:ind w:left="1123"/>
      <w:jc w:val="both"/>
    </w:pPr>
    <w:rPr>
      <w:rFonts w:ascii="Times" w:eastAsia="Times New Roman" w:hAnsi="Times" w:cs="Times"/>
      <w:sz w:val="18"/>
      <w:szCs w:val="18"/>
    </w:rPr>
  </w:style>
  <w:style w:type="character" w:customStyle="1" w:styleId="TekstpodstawowywcityZnak">
    <w:name w:val="Tekst podstawowy wcięty Znak"/>
    <w:basedOn w:val="Domylnaczcionkaakapitu"/>
    <w:link w:val="Tekstpodstawowywcity"/>
    <w:semiHidden/>
    <w:rsid w:val="005A494A"/>
    <w:rPr>
      <w:rFonts w:ascii="Times" w:eastAsia="Times New Roman" w:hAnsi="Times" w:cs="Times"/>
      <w:sz w:val="18"/>
      <w:szCs w:val="18"/>
    </w:rPr>
  </w:style>
  <w:style w:type="paragraph" w:styleId="Nagwek">
    <w:name w:val="header"/>
    <w:basedOn w:val="Normalny"/>
    <w:link w:val="NagwekZnak"/>
    <w:unhideWhenUsed/>
    <w:rsid w:val="005A494A"/>
    <w:pPr>
      <w:tabs>
        <w:tab w:val="center" w:pos="4536"/>
        <w:tab w:val="right" w:pos="9072"/>
      </w:tabs>
    </w:pPr>
    <w:rPr>
      <w:rFonts w:ascii="Calibri" w:eastAsia="Times New Roman" w:hAnsi="Calibri" w:cs="Times New Roman"/>
      <w:lang w:val="en-US"/>
    </w:rPr>
  </w:style>
  <w:style w:type="character" w:customStyle="1" w:styleId="NagwekZnak">
    <w:name w:val="Nagłówek Znak"/>
    <w:basedOn w:val="Domylnaczcionkaakapitu"/>
    <w:link w:val="Nagwek"/>
    <w:rsid w:val="005A494A"/>
    <w:rPr>
      <w:rFonts w:ascii="Calibri" w:eastAsia="Times New Roman" w:hAnsi="Calibri" w:cs="Times New Roman"/>
      <w:lang w:val="en-US"/>
    </w:rPr>
  </w:style>
  <w:style w:type="paragraph" w:styleId="Stopka">
    <w:name w:val="footer"/>
    <w:basedOn w:val="Normalny"/>
    <w:link w:val="StopkaZnak"/>
    <w:uiPriority w:val="99"/>
    <w:unhideWhenUsed/>
    <w:rsid w:val="005A494A"/>
    <w:pPr>
      <w:tabs>
        <w:tab w:val="center" w:pos="4536"/>
        <w:tab w:val="right" w:pos="9072"/>
      </w:tabs>
    </w:pPr>
    <w:rPr>
      <w:rFonts w:ascii="Calibri" w:eastAsia="Times New Roman" w:hAnsi="Calibri" w:cs="Times New Roman"/>
      <w:lang w:val="en-US"/>
    </w:rPr>
  </w:style>
  <w:style w:type="character" w:customStyle="1" w:styleId="StopkaZnak">
    <w:name w:val="Stopka Znak"/>
    <w:basedOn w:val="Domylnaczcionkaakapitu"/>
    <w:link w:val="Stopka"/>
    <w:uiPriority w:val="99"/>
    <w:rsid w:val="005A494A"/>
    <w:rPr>
      <w:rFonts w:ascii="Calibri" w:eastAsia="Times New Roman" w:hAnsi="Calibri" w:cs="Times New Roman"/>
      <w:lang w:val="en-US"/>
    </w:rPr>
  </w:style>
  <w:style w:type="paragraph" w:styleId="Tekstdymka">
    <w:name w:val="Balloon Text"/>
    <w:basedOn w:val="Normalny"/>
    <w:link w:val="TekstdymkaZnak"/>
    <w:semiHidden/>
    <w:unhideWhenUsed/>
    <w:rsid w:val="005A494A"/>
    <w:pPr>
      <w:spacing w:after="0" w:line="240" w:lineRule="auto"/>
    </w:pPr>
    <w:rPr>
      <w:rFonts w:ascii="Tahoma" w:eastAsia="Times New Roman" w:hAnsi="Tahoma" w:cs="Times New Roman"/>
      <w:sz w:val="16"/>
      <w:szCs w:val="16"/>
      <w:lang w:val="en-US"/>
    </w:rPr>
  </w:style>
  <w:style w:type="character" w:customStyle="1" w:styleId="TekstdymkaZnak">
    <w:name w:val="Tekst dymka Znak"/>
    <w:basedOn w:val="Domylnaczcionkaakapitu"/>
    <w:link w:val="Tekstdymka"/>
    <w:semiHidden/>
    <w:rsid w:val="005A494A"/>
    <w:rPr>
      <w:rFonts w:ascii="Tahoma" w:eastAsia="Times New Roman" w:hAnsi="Tahoma" w:cs="Times New Roman"/>
      <w:sz w:val="16"/>
      <w:szCs w:val="16"/>
      <w:lang w:val="en-US"/>
    </w:rPr>
  </w:style>
  <w:style w:type="paragraph" w:styleId="Akapitzlist">
    <w:name w:val="List Paragraph"/>
    <w:aliases w:val="List Paragraph (numbered (a)),Bullets,Numbered Paragraph,Main numbered paragraph,References,Numbered List Paragraph,123 List Paragraph,List Paragraph nowy,Liste 1,List_Paragraph,Multilevel para_II,Bullet paras,Normal 2,L1,Numerowanie"/>
    <w:basedOn w:val="Normalny"/>
    <w:link w:val="AkapitzlistZnak"/>
    <w:uiPriority w:val="34"/>
    <w:qFormat/>
    <w:rsid w:val="005A494A"/>
    <w:pPr>
      <w:ind w:left="708"/>
    </w:pPr>
    <w:rPr>
      <w:rFonts w:ascii="Calibri" w:eastAsia="Times New Roman" w:hAnsi="Calibri" w:cs="Times New Roman"/>
      <w:lang w:val="en-US"/>
    </w:rPr>
  </w:style>
  <w:style w:type="character" w:styleId="Hipercze">
    <w:name w:val="Hyperlink"/>
    <w:unhideWhenUsed/>
    <w:rsid w:val="005A494A"/>
    <w:rPr>
      <w:color w:val="0000FF"/>
      <w:u w:val="single"/>
    </w:rPr>
  </w:style>
  <w:style w:type="paragraph" w:customStyle="1" w:styleId="Default">
    <w:name w:val="Default"/>
    <w:rsid w:val="005A494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semiHidden/>
    <w:unhideWhenUsed/>
    <w:rsid w:val="005A494A"/>
    <w:rPr>
      <w:sz w:val="16"/>
      <w:szCs w:val="16"/>
    </w:rPr>
  </w:style>
  <w:style w:type="paragraph" w:styleId="Tekstkomentarza">
    <w:name w:val="annotation text"/>
    <w:basedOn w:val="Normalny"/>
    <w:link w:val="TekstkomentarzaZnak"/>
    <w:semiHidden/>
    <w:unhideWhenUsed/>
    <w:rsid w:val="005A494A"/>
    <w:rPr>
      <w:rFonts w:ascii="Calibri" w:eastAsia="Times New Roman" w:hAnsi="Calibri" w:cs="Times New Roman"/>
      <w:sz w:val="20"/>
      <w:szCs w:val="20"/>
      <w:lang w:val="en-US"/>
    </w:rPr>
  </w:style>
  <w:style w:type="character" w:customStyle="1" w:styleId="TekstkomentarzaZnak">
    <w:name w:val="Tekst komentarza Znak"/>
    <w:basedOn w:val="Domylnaczcionkaakapitu"/>
    <w:link w:val="Tekstkomentarza"/>
    <w:semiHidden/>
    <w:rsid w:val="005A494A"/>
    <w:rPr>
      <w:rFonts w:ascii="Calibri" w:eastAsia="Times New Roman" w:hAnsi="Calibri" w:cs="Times New Roman"/>
      <w:sz w:val="20"/>
      <w:szCs w:val="20"/>
      <w:lang w:val="en-US"/>
    </w:rPr>
  </w:style>
  <w:style w:type="paragraph" w:styleId="Tematkomentarza">
    <w:name w:val="annotation subject"/>
    <w:basedOn w:val="Tekstkomentarza"/>
    <w:next w:val="Tekstkomentarza"/>
    <w:link w:val="TematkomentarzaZnak"/>
    <w:semiHidden/>
    <w:unhideWhenUsed/>
    <w:rsid w:val="005A494A"/>
    <w:rPr>
      <w:b/>
      <w:bCs/>
    </w:rPr>
  </w:style>
  <w:style w:type="character" w:customStyle="1" w:styleId="TematkomentarzaZnak">
    <w:name w:val="Temat komentarza Znak"/>
    <w:basedOn w:val="TekstkomentarzaZnak"/>
    <w:link w:val="Tematkomentarza"/>
    <w:semiHidden/>
    <w:rsid w:val="005A494A"/>
    <w:rPr>
      <w:rFonts w:ascii="Calibri" w:eastAsia="Times New Roman" w:hAnsi="Calibri" w:cs="Times New Roman"/>
      <w:b/>
      <w:bCs/>
      <w:sz w:val="20"/>
      <w:szCs w:val="20"/>
      <w:lang w:val="en-US"/>
    </w:rPr>
  </w:style>
  <w:style w:type="paragraph" w:styleId="Spistreci2">
    <w:name w:val="toc 2"/>
    <w:basedOn w:val="Normalny"/>
    <w:next w:val="Normalny"/>
    <w:autoRedefine/>
    <w:semiHidden/>
    <w:unhideWhenUsed/>
    <w:qFormat/>
    <w:rsid w:val="005A494A"/>
    <w:pPr>
      <w:numPr>
        <w:ilvl w:val="1"/>
        <w:numId w:val="9"/>
      </w:numPr>
      <w:tabs>
        <w:tab w:val="left" w:pos="284"/>
        <w:tab w:val="left" w:pos="851"/>
        <w:tab w:val="left" w:pos="1418"/>
      </w:tabs>
      <w:spacing w:line="240" w:lineRule="auto"/>
      <w:ind w:left="851" w:right="-30" w:hanging="425"/>
      <w:contextualSpacing/>
      <w:jc w:val="both"/>
    </w:pPr>
    <w:rPr>
      <w:rFonts w:ascii="Arial Narrow" w:eastAsia="Calibri" w:hAnsi="Arial Narrow" w:cs="Arial"/>
      <w:bCs/>
      <w:sz w:val="24"/>
      <w:szCs w:val="24"/>
    </w:rPr>
  </w:style>
  <w:style w:type="paragraph" w:styleId="Tekstpodstawowywcity2">
    <w:name w:val="Body Text Indent 2"/>
    <w:basedOn w:val="Normalny"/>
    <w:link w:val="Tekstpodstawowywcity2Znak"/>
    <w:semiHidden/>
    <w:rsid w:val="005A494A"/>
    <w:pPr>
      <w:widowControl w:val="0"/>
      <w:autoSpaceDE w:val="0"/>
      <w:autoSpaceDN w:val="0"/>
      <w:adjustRightInd w:val="0"/>
      <w:spacing w:after="0" w:line="240" w:lineRule="exact"/>
      <w:ind w:left="284"/>
    </w:pPr>
    <w:rPr>
      <w:rFonts w:ascii="Calibri" w:eastAsia="Calibri" w:hAnsi="Calibri" w:cs="Times New Roman"/>
      <w:bCs/>
      <w:szCs w:val="24"/>
    </w:rPr>
  </w:style>
  <w:style w:type="character" w:customStyle="1" w:styleId="Tekstpodstawowywcity2Znak">
    <w:name w:val="Tekst podstawowy wcięty 2 Znak"/>
    <w:basedOn w:val="Domylnaczcionkaakapitu"/>
    <w:link w:val="Tekstpodstawowywcity2"/>
    <w:semiHidden/>
    <w:rsid w:val="005A494A"/>
    <w:rPr>
      <w:rFonts w:ascii="Calibri" w:eastAsia="Calibri" w:hAnsi="Calibri" w:cs="Times New Roman"/>
      <w:bCs/>
      <w:szCs w:val="24"/>
    </w:rPr>
  </w:style>
  <w:style w:type="paragraph" w:styleId="Tekstblokowy">
    <w:name w:val="Block Text"/>
    <w:basedOn w:val="Normalny"/>
    <w:semiHidden/>
    <w:rsid w:val="005A494A"/>
    <w:pPr>
      <w:widowControl w:val="0"/>
      <w:overflowPunct w:val="0"/>
      <w:autoSpaceDE w:val="0"/>
      <w:autoSpaceDN w:val="0"/>
      <w:adjustRightInd w:val="0"/>
      <w:spacing w:after="0" w:line="341" w:lineRule="auto"/>
      <w:ind w:left="284" w:right="20"/>
      <w:jc w:val="both"/>
    </w:pPr>
    <w:rPr>
      <w:rFonts w:ascii="Cambria" w:eastAsia="Times New Roman" w:hAnsi="Cambria" w:cs="Times New Roman"/>
      <w:sz w:val="18"/>
      <w:szCs w:val="18"/>
    </w:rPr>
  </w:style>
  <w:style w:type="paragraph" w:styleId="Tekstpodstawowy">
    <w:name w:val="Body Text"/>
    <w:basedOn w:val="Normalny"/>
    <w:link w:val="TekstpodstawowyZnak"/>
    <w:semiHidden/>
    <w:rsid w:val="005A494A"/>
    <w:pPr>
      <w:widowControl w:val="0"/>
      <w:autoSpaceDE w:val="0"/>
      <w:autoSpaceDN w:val="0"/>
      <w:adjustRightInd w:val="0"/>
      <w:spacing w:after="0" w:line="370" w:lineRule="exact"/>
    </w:pPr>
    <w:rPr>
      <w:rFonts w:ascii="Times New Roman" w:eastAsia="Times New Roman" w:hAnsi="Times New Roman" w:cs="Times New Roman"/>
      <w:b/>
      <w:iCs/>
      <w:sz w:val="24"/>
      <w:szCs w:val="24"/>
    </w:rPr>
  </w:style>
  <w:style w:type="character" w:customStyle="1" w:styleId="TekstpodstawowyZnak">
    <w:name w:val="Tekst podstawowy Znak"/>
    <w:basedOn w:val="Domylnaczcionkaakapitu"/>
    <w:link w:val="Tekstpodstawowy"/>
    <w:semiHidden/>
    <w:rsid w:val="005A494A"/>
    <w:rPr>
      <w:rFonts w:ascii="Times New Roman" w:eastAsia="Times New Roman" w:hAnsi="Times New Roman" w:cs="Times New Roman"/>
      <w:b/>
      <w:iCs/>
      <w:sz w:val="24"/>
      <w:szCs w:val="24"/>
    </w:rPr>
  </w:style>
  <w:style w:type="paragraph" w:styleId="Tekstpodstawowy2">
    <w:name w:val="Body Text 2"/>
    <w:basedOn w:val="Normalny"/>
    <w:link w:val="Tekstpodstawowy2Znak"/>
    <w:semiHidden/>
    <w:rsid w:val="005A494A"/>
    <w:pPr>
      <w:widowControl w:val="0"/>
      <w:overflowPunct w:val="0"/>
      <w:autoSpaceDE w:val="0"/>
      <w:autoSpaceDN w:val="0"/>
      <w:adjustRightInd w:val="0"/>
      <w:spacing w:after="0" w:line="338" w:lineRule="auto"/>
      <w:jc w:val="both"/>
    </w:pPr>
    <w:rPr>
      <w:rFonts w:ascii="Cambria" w:eastAsia="Times New Roman" w:hAnsi="Cambria" w:cs="Times New Roman"/>
      <w:sz w:val="18"/>
      <w:szCs w:val="18"/>
    </w:rPr>
  </w:style>
  <w:style w:type="character" w:customStyle="1" w:styleId="Tekstpodstawowy2Znak">
    <w:name w:val="Tekst podstawowy 2 Znak"/>
    <w:basedOn w:val="Domylnaczcionkaakapitu"/>
    <w:link w:val="Tekstpodstawowy2"/>
    <w:semiHidden/>
    <w:rsid w:val="005A494A"/>
    <w:rPr>
      <w:rFonts w:ascii="Cambria" w:eastAsia="Times New Roman" w:hAnsi="Cambria" w:cs="Times New Roman"/>
      <w:sz w:val="18"/>
      <w:szCs w:val="18"/>
    </w:rPr>
  </w:style>
  <w:style w:type="paragraph" w:styleId="Tekstpodstawowy3">
    <w:name w:val="Body Text 3"/>
    <w:basedOn w:val="Normalny"/>
    <w:link w:val="Tekstpodstawowy3Znak"/>
    <w:semiHidden/>
    <w:rsid w:val="005A494A"/>
    <w:pPr>
      <w:widowControl w:val="0"/>
      <w:autoSpaceDE w:val="0"/>
      <w:autoSpaceDN w:val="0"/>
      <w:adjustRightInd w:val="0"/>
      <w:spacing w:after="0" w:line="370" w:lineRule="exact"/>
    </w:pPr>
    <w:rPr>
      <w:rFonts w:ascii="Cambria" w:eastAsia="Times New Roman" w:hAnsi="Cambria" w:cs="Times New Roman"/>
      <w:sz w:val="18"/>
      <w:szCs w:val="24"/>
    </w:rPr>
  </w:style>
  <w:style w:type="character" w:customStyle="1" w:styleId="Tekstpodstawowy3Znak">
    <w:name w:val="Tekst podstawowy 3 Znak"/>
    <w:basedOn w:val="Domylnaczcionkaakapitu"/>
    <w:link w:val="Tekstpodstawowy3"/>
    <w:semiHidden/>
    <w:rsid w:val="005A494A"/>
    <w:rPr>
      <w:rFonts w:ascii="Cambria" w:eastAsia="Times New Roman" w:hAnsi="Cambria" w:cs="Times New Roman"/>
      <w:sz w:val="18"/>
      <w:szCs w:val="24"/>
    </w:rPr>
  </w:style>
  <w:style w:type="paragraph" w:styleId="Tekstpodstawowywcity3">
    <w:name w:val="Body Text Indent 3"/>
    <w:basedOn w:val="Normalny"/>
    <w:link w:val="Tekstpodstawowywcity3Znak"/>
    <w:semiHidden/>
    <w:rsid w:val="005A494A"/>
    <w:pPr>
      <w:widowControl w:val="0"/>
      <w:overflowPunct w:val="0"/>
      <w:autoSpaceDE w:val="0"/>
      <w:autoSpaceDN w:val="0"/>
      <w:adjustRightInd w:val="0"/>
      <w:spacing w:after="0" w:line="338" w:lineRule="auto"/>
      <w:ind w:left="23" w:hanging="23"/>
      <w:jc w:val="both"/>
    </w:pPr>
    <w:rPr>
      <w:rFonts w:ascii="Cambria" w:eastAsia="Times New Roman" w:hAnsi="Cambria" w:cs="Times New Roman"/>
      <w:sz w:val="18"/>
      <w:szCs w:val="18"/>
    </w:rPr>
  </w:style>
  <w:style w:type="character" w:customStyle="1" w:styleId="Tekstpodstawowywcity3Znak">
    <w:name w:val="Tekst podstawowy wcięty 3 Znak"/>
    <w:basedOn w:val="Domylnaczcionkaakapitu"/>
    <w:link w:val="Tekstpodstawowywcity3"/>
    <w:semiHidden/>
    <w:rsid w:val="005A494A"/>
    <w:rPr>
      <w:rFonts w:ascii="Cambria" w:eastAsia="Times New Roman" w:hAnsi="Cambria" w:cs="Times New Roman"/>
      <w:sz w:val="18"/>
      <w:szCs w:val="18"/>
    </w:rPr>
  </w:style>
  <w:style w:type="character" w:styleId="UyteHipercze">
    <w:name w:val="FollowedHyperlink"/>
    <w:semiHidden/>
    <w:rsid w:val="005A494A"/>
    <w:rPr>
      <w:color w:val="800080"/>
      <w:u w:val="single"/>
    </w:rPr>
  </w:style>
  <w:style w:type="paragraph" w:customStyle="1" w:styleId="pkt">
    <w:name w:val="pkt"/>
    <w:basedOn w:val="Normalny"/>
    <w:rsid w:val="005A494A"/>
    <w:pPr>
      <w:widowControl w:val="0"/>
      <w:autoSpaceDE w:val="0"/>
      <w:autoSpaceDN w:val="0"/>
      <w:adjustRightInd w:val="0"/>
      <w:spacing w:before="60" w:after="60" w:line="240" w:lineRule="auto"/>
      <w:ind w:left="851" w:hanging="295"/>
      <w:jc w:val="both"/>
    </w:pPr>
    <w:rPr>
      <w:rFonts w:ascii="Univers-PL" w:eastAsia="Times New Roman" w:hAnsi="Univers-PL" w:cs="Times New Roman"/>
      <w:sz w:val="19"/>
      <w:szCs w:val="19"/>
      <w:lang w:eastAsia="pl-PL"/>
    </w:rPr>
  </w:style>
  <w:style w:type="table" w:styleId="Tabela-Siatka">
    <w:name w:val="Table Grid"/>
    <w:basedOn w:val="Standardowy"/>
    <w:uiPriority w:val="39"/>
    <w:rsid w:val="005A494A"/>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5A494A"/>
    <w:pPr>
      <w:spacing w:before="100" w:beforeAutospacing="1" w:after="100" w:afterAutospacing="1" w:line="240" w:lineRule="auto"/>
      <w:jc w:val="both"/>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List Paragraph (numbered (a)) Znak,Bullets Znak,Numbered Paragraph Znak,Main numbered paragraph Znak,References Znak,Numbered List Paragraph Znak,123 List Paragraph Znak,List Paragraph nowy Znak,Liste 1 Znak,List_Paragraph Znak"/>
    <w:link w:val="Akapitzlist"/>
    <w:uiPriority w:val="34"/>
    <w:qFormat/>
    <w:rsid w:val="005A494A"/>
    <w:rPr>
      <w:rFonts w:ascii="Calibri" w:eastAsia="Times New Roman" w:hAnsi="Calibri" w:cs="Times New Roman"/>
      <w:lang w:val="en-US"/>
    </w:rPr>
  </w:style>
  <w:style w:type="paragraph" w:styleId="Tekstprzypisudolnego">
    <w:name w:val="footnote text"/>
    <w:basedOn w:val="Normalny"/>
    <w:link w:val="TekstprzypisudolnegoZnak"/>
    <w:uiPriority w:val="99"/>
    <w:rsid w:val="005A49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A494A"/>
    <w:rPr>
      <w:rFonts w:ascii="Times New Roman" w:eastAsia="Times New Roman" w:hAnsi="Times New Roman" w:cs="Times New Roman"/>
      <w:sz w:val="20"/>
      <w:szCs w:val="20"/>
      <w:lang w:eastAsia="pl-PL"/>
    </w:rPr>
  </w:style>
  <w:style w:type="character" w:styleId="Odwoanieprzypisudolnego">
    <w:name w:val="footnote reference"/>
    <w:uiPriority w:val="99"/>
    <w:rsid w:val="005A494A"/>
    <w:rPr>
      <w:vertAlign w:val="superscript"/>
    </w:rPr>
  </w:style>
  <w:style w:type="character" w:customStyle="1" w:styleId="DeltaViewInsertion">
    <w:name w:val="DeltaView Insertion"/>
    <w:rsid w:val="005A494A"/>
    <w:rPr>
      <w:b/>
      <w:i/>
      <w:spacing w:val="0"/>
    </w:rPr>
  </w:style>
  <w:style w:type="paragraph" w:styleId="Bezodstpw">
    <w:name w:val="No Spacing"/>
    <w:uiPriority w:val="1"/>
    <w:qFormat/>
    <w:rsid w:val="005A494A"/>
    <w:pPr>
      <w:spacing w:after="0" w:line="240" w:lineRule="auto"/>
    </w:pPr>
  </w:style>
  <w:style w:type="table" w:customStyle="1" w:styleId="Tabela-Siatka1">
    <w:name w:val="Tabela - Siatka1"/>
    <w:basedOn w:val="Standardowy"/>
    <w:next w:val="Tabela-Siatka"/>
    <w:uiPriority w:val="39"/>
    <w:rsid w:val="005A4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61C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1C94"/>
    <w:rPr>
      <w:sz w:val="20"/>
      <w:szCs w:val="20"/>
    </w:rPr>
  </w:style>
  <w:style w:type="character" w:styleId="Odwoanieprzypisukocowego">
    <w:name w:val="endnote reference"/>
    <w:basedOn w:val="Domylnaczcionkaakapitu"/>
    <w:uiPriority w:val="99"/>
    <w:semiHidden/>
    <w:unhideWhenUsed/>
    <w:rsid w:val="00A61C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A494A"/>
    <w:pPr>
      <w:keepNext/>
      <w:widowControl w:val="0"/>
      <w:tabs>
        <w:tab w:val="num" w:pos="3621"/>
      </w:tabs>
      <w:overflowPunct w:val="0"/>
      <w:autoSpaceDE w:val="0"/>
      <w:autoSpaceDN w:val="0"/>
      <w:adjustRightInd w:val="0"/>
      <w:spacing w:after="0" w:line="353" w:lineRule="auto"/>
      <w:ind w:left="1123" w:hanging="839"/>
      <w:jc w:val="both"/>
      <w:outlineLvl w:val="0"/>
    </w:pPr>
    <w:rPr>
      <w:rFonts w:ascii="Cambria" w:eastAsia="Times New Roman" w:hAnsi="Cambria" w:cs="Arial"/>
      <w:b/>
      <w:sz w:val="18"/>
      <w:szCs w:val="24"/>
      <w:u w:val="single"/>
    </w:rPr>
  </w:style>
  <w:style w:type="paragraph" w:styleId="Nagwek2">
    <w:name w:val="heading 2"/>
    <w:basedOn w:val="Normalny"/>
    <w:next w:val="Normalny"/>
    <w:link w:val="Nagwek2Znak"/>
    <w:qFormat/>
    <w:rsid w:val="005A494A"/>
    <w:pPr>
      <w:keepNext/>
      <w:widowControl w:val="0"/>
      <w:autoSpaceDE w:val="0"/>
      <w:autoSpaceDN w:val="0"/>
      <w:adjustRightInd w:val="0"/>
      <w:spacing w:after="0" w:line="360" w:lineRule="auto"/>
      <w:outlineLvl w:val="1"/>
    </w:pPr>
    <w:rPr>
      <w:rFonts w:ascii="Cambria" w:eastAsia="Times New Roman" w:hAnsi="Cambria" w:cs="Times New Roman"/>
      <w:b/>
      <w:bCs/>
      <w:sz w:val="18"/>
      <w:szCs w:val="18"/>
      <w:u w:val="single"/>
    </w:rPr>
  </w:style>
  <w:style w:type="paragraph" w:styleId="Nagwek3">
    <w:name w:val="heading 3"/>
    <w:basedOn w:val="Normalny"/>
    <w:next w:val="Normalny"/>
    <w:link w:val="Nagwek3Znak"/>
    <w:qFormat/>
    <w:rsid w:val="005A494A"/>
    <w:pPr>
      <w:keepNext/>
      <w:spacing w:before="240" w:after="60" w:line="240" w:lineRule="auto"/>
      <w:jc w:val="center"/>
      <w:outlineLvl w:val="2"/>
    </w:pPr>
    <w:rPr>
      <w:rFonts w:ascii="Arial Narrow" w:eastAsia="Times New Roman" w:hAnsi="Arial Narrow" w:cs="Times New Roman"/>
      <w:b/>
      <w:bCs/>
      <w:i/>
      <w:sz w:val="24"/>
      <w:szCs w:val="26"/>
      <w:u w:val="single"/>
      <w:lang w:val="en-US"/>
    </w:rPr>
  </w:style>
  <w:style w:type="paragraph" w:styleId="Nagwek4">
    <w:name w:val="heading 4"/>
    <w:basedOn w:val="Normalny"/>
    <w:next w:val="Normalny"/>
    <w:link w:val="Nagwek4Znak"/>
    <w:qFormat/>
    <w:rsid w:val="005A494A"/>
    <w:pPr>
      <w:keepNext/>
      <w:jc w:val="right"/>
      <w:outlineLvl w:val="3"/>
    </w:pPr>
    <w:rPr>
      <w:rFonts w:ascii="Cambria" w:eastAsia="Times New Roman" w:hAnsi="Cambria" w:cs="Times New Roman"/>
      <w:b/>
      <w:sz w:val="18"/>
      <w:szCs w:val="24"/>
    </w:rPr>
  </w:style>
  <w:style w:type="paragraph" w:styleId="Nagwek5">
    <w:name w:val="heading 5"/>
    <w:basedOn w:val="Normalny"/>
    <w:next w:val="Normalny"/>
    <w:link w:val="Nagwek5Znak"/>
    <w:qFormat/>
    <w:rsid w:val="005A494A"/>
    <w:pPr>
      <w:keepNext/>
      <w:jc w:val="center"/>
      <w:outlineLvl w:val="4"/>
    </w:pPr>
    <w:rPr>
      <w:rFonts w:ascii="Cambria" w:eastAsia="Times New Roman" w:hAnsi="Cambria" w:cs="Times New Roman"/>
      <w:b/>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494A"/>
    <w:rPr>
      <w:rFonts w:ascii="Cambria" w:eastAsia="Times New Roman" w:hAnsi="Cambria" w:cs="Arial"/>
      <w:b/>
      <w:sz w:val="18"/>
      <w:szCs w:val="24"/>
      <w:u w:val="single"/>
    </w:rPr>
  </w:style>
  <w:style w:type="character" w:customStyle="1" w:styleId="Nagwek2Znak">
    <w:name w:val="Nagłówek 2 Znak"/>
    <w:basedOn w:val="Domylnaczcionkaakapitu"/>
    <w:link w:val="Nagwek2"/>
    <w:rsid w:val="005A494A"/>
    <w:rPr>
      <w:rFonts w:ascii="Cambria" w:eastAsia="Times New Roman" w:hAnsi="Cambria" w:cs="Times New Roman"/>
      <w:b/>
      <w:bCs/>
      <w:sz w:val="18"/>
      <w:szCs w:val="18"/>
      <w:u w:val="single"/>
    </w:rPr>
  </w:style>
  <w:style w:type="character" w:customStyle="1" w:styleId="Nagwek3Znak">
    <w:name w:val="Nagłówek 3 Znak"/>
    <w:basedOn w:val="Domylnaczcionkaakapitu"/>
    <w:link w:val="Nagwek3"/>
    <w:rsid w:val="005A494A"/>
    <w:rPr>
      <w:rFonts w:ascii="Arial Narrow" w:eastAsia="Times New Roman" w:hAnsi="Arial Narrow" w:cs="Times New Roman"/>
      <w:b/>
      <w:bCs/>
      <w:i/>
      <w:sz w:val="24"/>
      <w:szCs w:val="26"/>
      <w:u w:val="single"/>
      <w:lang w:val="en-US"/>
    </w:rPr>
  </w:style>
  <w:style w:type="character" w:customStyle="1" w:styleId="Nagwek4Znak">
    <w:name w:val="Nagłówek 4 Znak"/>
    <w:basedOn w:val="Domylnaczcionkaakapitu"/>
    <w:link w:val="Nagwek4"/>
    <w:rsid w:val="005A494A"/>
    <w:rPr>
      <w:rFonts w:ascii="Cambria" w:eastAsia="Times New Roman" w:hAnsi="Cambria" w:cs="Times New Roman"/>
      <w:b/>
      <w:sz w:val="18"/>
      <w:szCs w:val="24"/>
    </w:rPr>
  </w:style>
  <w:style w:type="character" w:customStyle="1" w:styleId="Nagwek5Znak">
    <w:name w:val="Nagłówek 5 Znak"/>
    <w:basedOn w:val="Domylnaczcionkaakapitu"/>
    <w:link w:val="Nagwek5"/>
    <w:rsid w:val="005A494A"/>
    <w:rPr>
      <w:rFonts w:ascii="Cambria" w:eastAsia="Times New Roman" w:hAnsi="Cambria" w:cs="Times New Roman"/>
      <w:b/>
      <w:sz w:val="24"/>
      <w:szCs w:val="28"/>
    </w:rPr>
  </w:style>
  <w:style w:type="numbering" w:customStyle="1" w:styleId="Bezlisty1">
    <w:name w:val="Bez listy1"/>
    <w:next w:val="Bezlisty"/>
    <w:uiPriority w:val="99"/>
    <w:semiHidden/>
    <w:unhideWhenUsed/>
    <w:rsid w:val="005A494A"/>
  </w:style>
  <w:style w:type="numbering" w:customStyle="1" w:styleId="Bezlisty11">
    <w:name w:val="Bez listy11"/>
    <w:next w:val="Bezlisty"/>
    <w:uiPriority w:val="99"/>
    <w:semiHidden/>
    <w:unhideWhenUsed/>
    <w:rsid w:val="005A494A"/>
  </w:style>
  <w:style w:type="paragraph" w:styleId="Tekstpodstawowywcity">
    <w:name w:val="Body Text Indent"/>
    <w:basedOn w:val="Normalny"/>
    <w:link w:val="TekstpodstawowywcityZnak"/>
    <w:semiHidden/>
    <w:rsid w:val="005A494A"/>
    <w:pPr>
      <w:widowControl w:val="0"/>
      <w:overflowPunct w:val="0"/>
      <w:autoSpaceDE w:val="0"/>
      <w:autoSpaceDN w:val="0"/>
      <w:adjustRightInd w:val="0"/>
      <w:spacing w:after="0" w:line="338" w:lineRule="auto"/>
      <w:ind w:left="1123"/>
      <w:jc w:val="both"/>
    </w:pPr>
    <w:rPr>
      <w:rFonts w:ascii="Times" w:eastAsia="Times New Roman" w:hAnsi="Times" w:cs="Times"/>
      <w:sz w:val="18"/>
      <w:szCs w:val="18"/>
    </w:rPr>
  </w:style>
  <w:style w:type="character" w:customStyle="1" w:styleId="TekstpodstawowywcityZnak">
    <w:name w:val="Tekst podstawowy wcięty Znak"/>
    <w:basedOn w:val="Domylnaczcionkaakapitu"/>
    <w:link w:val="Tekstpodstawowywcity"/>
    <w:semiHidden/>
    <w:rsid w:val="005A494A"/>
    <w:rPr>
      <w:rFonts w:ascii="Times" w:eastAsia="Times New Roman" w:hAnsi="Times" w:cs="Times"/>
      <w:sz w:val="18"/>
      <w:szCs w:val="18"/>
    </w:rPr>
  </w:style>
  <w:style w:type="paragraph" w:styleId="Nagwek">
    <w:name w:val="header"/>
    <w:basedOn w:val="Normalny"/>
    <w:link w:val="NagwekZnak"/>
    <w:unhideWhenUsed/>
    <w:rsid w:val="005A494A"/>
    <w:pPr>
      <w:tabs>
        <w:tab w:val="center" w:pos="4536"/>
        <w:tab w:val="right" w:pos="9072"/>
      </w:tabs>
    </w:pPr>
    <w:rPr>
      <w:rFonts w:ascii="Calibri" w:eastAsia="Times New Roman" w:hAnsi="Calibri" w:cs="Times New Roman"/>
      <w:lang w:val="en-US"/>
    </w:rPr>
  </w:style>
  <w:style w:type="character" w:customStyle="1" w:styleId="NagwekZnak">
    <w:name w:val="Nagłówek Znak"/>
    <w:basedOn w:val="Domylnaczcionkaakapitu"/>
    <w:link w:val="Nagwek"/>
    <w:rsid w:val="005A494A"/>
    <w:rPr>
      <w:rFonts w:ascii="Calibri" w:eastAsia="Times New Roman" w:hAnsi="Calibri" w:cs="Times New Roman"/>
      <w:lang w:val="en-US"/>
    </w:rPr>
  </w:style>
  <w:style w:type="paragraph" w:styleId="Stopka">
    <w:name w:val="footer"/>
    <w:basedOn w:val="Normalny"/>
    <w:link w:val="StopkaZnak"/>
    <w:uiPriority w:val="99"/>
    <w:unhideWhenUsed/>
    <w:rsid w:val="005A494A"/>
    <w:pPr>
      <w:tabs>
        <w:tab w:val="center" w:pos="4536"/>
        <w:tab w:val="right" w:pos="9072"/>
      </w:tabs>
    </w:pPr>
    <w:rPr>
      <w:rFonts w:ascii="Calibri" w:eastAsia="Times New Roman" w:hAnsi="Calibri" w:cs="Times New Roman"/>
      <w:lang w:val="en-US"/>
    </w:rPr>
  </w:style>
  <w:style w:type="character" w:customStyle="1" w:styleId="StopkaZnak">
    <w:name w:val="Stopka Znak"/>
    <w:basedOn w:val="Domylnaczcionkaakapitu"/>
    <w:link w:val="Stopka"/>
    <w:uiPriority w:val="99"/>
    <w:rsid w:val="005A494A"/>
    <w:rPr>
      <w:rFonts w:ascii="Calibri" w:eastAsia="Times New Roman" w:hAnsi="Calibri" w:cs="Times New Roman"/>
      <w:lang w:val="en-US"/>
    </w:rPr>
  </w:style>
  <w:style w:type="paragraph" w:styleId="Tekstdymka">
    <w:name w:val="Balloon Text"/>
    <w:basedOn w:val="Normalny"/>
    <w:link w:val="TekstdymkaZnak"/>
    <w:semiHidden/>
    <w:unhideWhenUsed/>
    <w:rsid w:val="005A494A"/>
    <w:pPr>
      <w:spacing w:after="0" w:line="240" w:lineRule="auto"/>
    </w:pPr>
    <w:rPr>
      <w:rFonts w:ascii="Tahoma" w:eastAsia="Times New Roman" w:hAnsi="Tahoma" w:cs="Times New Roman"/>
      <w:sz w:val="16"/>
      <w:szCs w:val="16"/>
      <w:lang w:val="en-US"/>
    </w:rPr>
  </w:style>
  <w:style w:type="character" w:customStyle="1" w:styleId="TekstdymkaZnak">
    <w:name w:val="Tekst dymka Znak"/>
    <w:basedOn w:val="Domylnaczcionkaakapitu"/>
    <w:link w:val="Tekstdymka"/>
    <w:semiHidden/>
    <w:rsid w:val="005A494A"/>
    <w:rPr>
      <w:rFonts w:ascii="Tahoma" w:eastAsia="Times New Roman" w:hAnsi="Tahoma" w:cs="Times New Roman"/>
      <w:sz w:val="16"/>
      <w:szCs w:val="16"/>
      <w:lang w:val="en-US"/>
    </w:rPr>
  </w:style>
  <w:style w:type="paragraph" w:styleId="Akapitzlist">
    <w:name w:val="List Paragraph"/>
    <w:aliases w:val="List Paragraph (numbered (a)),Bullets,Numbered Paragraph,Main numbered paragraph,References,Numbered List Paragraph,123 List Paragraph,List Paragraph nowy,Liste 1,List_Paragraph,Multilevel para_II,Bullet paras,Normal 2,L1,Numerowanie"/>
    <w:basedOn w:val="Normalny"/>
    <w:link w:val="AkapitzlistZnak"/>
    <w:uiPriority w:val="34"/>
    <w:qFormat/>
    <w:rsid w:val="005A494A"/>
    <w:pPr>
      <w:ind w:left="708"/>
    </w:pPr>
    <w:rPr>
      <w:rFonts w:ascii="Calibri" w:eastAsia="Times New Roman" w:hAnsi="Calibri" w:cs="Times New Roman"/>
      <w:lang w:val="en-US"/>
    </w:rPr>
  </w:style>
  <w:style w:type="character" w:styleId="Hipercze">
    <w:name w:val="Hyperlink"/>
    <w:unhideWhenUsed/>
    <w:rsid w:val="005A494A"/>
    <w:rPr>
      <w:color w:val="0000FF"/>
      <w:u w:val="single"/>
    </w:rPr>
  </w:style>
  <w:style w:type="paragraph" w:customStyle="1" w:styleId="Default">
    <w:name w:val="Default"/>
    <w:rsid w:val="005A494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semiHidden/>
    <w:unhideWhenUsed/>
    <w:rsid w:val="005A494A"/>
    <w:rPr>
      <w:sz w:val="16"/>
      <w:szCs w:val="16"/>
    </w:rPr>
  </w:style>
  <w:style w:type="paragraph" w:styleId="Tekstkomentarza">
    <w:name w:val="annotation text"/>
    <w:basedOn w:val="Normalny"/>
    <w:link w:val="TekstkomentarzaZnak"/>
    <w:semiHidden/>
    <w:unhideWhenUsed/>
    <w:rsid w:val="005A494A"/>
    <w:rPr>
      <w:rFonts w:ascii="Calibri" w:eastAsia="Times New Roman" w:hAnsi="Calibri" w:cs="Times New Roman"/>
      <w:sz w:val="20"/>
      <w:szCs w:val="20"/>
      <w:lang w:val="en-US"/>
    </w:rPr>
  </w:style>
  <w:style w:type="character" w:customStyle="1" w:styleId="TekstkomentarzaZnak">
    <w:name w:val="Tekst komentarza Znak"/>
    <w:basedOn w:val="Domylnaczcionkaakapitu"/>
    <w:link w:val="Tekstkomentarza"/>
    <w:semiHidden/>
    <w:rsid w:val="005A494A"/>
    <w:rPr>
      <w:rFonts w:ascii="Calibri" w:eastAsia="Times New Roman" w:hAnsi="Calibri" w:cs="Times New Roman"/>
      <w:sz w:val="20"/>
      <w:szCs w:val="20"/>
      <w:lang w:val="en-US"/>
    </w:rPr>
  </w:style>
  <w:style w:type="paragraph" w:styleId="Tematkomentarza">
    <w:name w:val="annotation subject"/>
    <w:basedOn w:val="Tekstkomentarza"/>
    <w:next w:val="Tekstkomentarza"/>
    <w:link w:val="TematkomentarzaZnak"/>
    <w:semiHidden/>
    <w:unhideWhenUsed/>
    <w:rsid w:val="005A494A"/>
    <w:rPr>
      <w:b/>
      <w:bCs/>
    </w:rPr>
  </w:style>
  <w:style w:type="character" w:customStyle="1" w:styleId="TematkomentarzaZnak">
    <w:name w:val="Temat komentarza Znak"/>
    <w:basedOn w:val="TekstkomentarzaZnak"/>
    <w:link w:val="Tematkomentarza"/>
    <w:semiHidden/>
    <w:rsid w:val="005A494A"/>
    <w:rPr>
      <w:rFonts w:ascii="Calibri" w:eastAsia="Times New Roman" w:hAnsi="Calibri" w:cs="Times New Roman"/>
      <w:b/>
      <w:bCs/>
      <w:sz w:val="20"/>
      <w:szCs w:val="20"/>
      <w:lang w:val="en-US"/>
    </w:rPr>
  </w:style>
  <w:style w:type="paragraph" w:styleId="Spistreci2">
    <w:name w:val="toc 2"/>
    <w:basedOn w:val="Normalny"/>
    <w:next w:val="Normalny"/>
    <w:autoRedefine/>
    <w:semiHidden/>
    <w:unhideWhenUsed/>
    <w:qFormat/>
    <w:rsid w:val="005A494A"/>
    <w:pPr>
      <w:numPr>
        <w:ilvl w:val="1"/>
        <w:numId w:val="9"/>
      </w:numPr>
      <w:tabs>
        <w:tab w:val="left" w:pos="284"/>
        <w:tab w:val="left" w:pos="851"/>
        <w:tab w:val="left" w:pos="1418"/>
      </w:tabs>
      <w:spacing w:line="240" w:lineRule="auto"/>
      <w:ind w:left="851" w:right="-30" w:hanging="425"/>
      <w:contextualSpacing/>
      <w:jc w:val="both"/>
    </w:pPr>
    <w:rPr>
      <w:rFonts w:ascii="Arial Narrow" w:eastAsia="Calibri" w:hAnsi="Arial Narrow" w:cs="Arial"/>
      <w:bCs/>
      <w:sz w:val="24"/>
      <w:szCs w:val="24"/>
    </w:rPr>
  </w:style>
  <w:style w:type="paragraph" w:styleId="Tekstpodstawowywcity2">
    <w:name w:val="Body Text Indent 2"/>
    <w:basedOn w:val="Normalny"/>
    <w:link w:val="Tekstpodstawowywcity2Znak"/>
    <w:semiHidden/>
    <w:rsid w:val="005A494A"/>
    <w:pPr>
      <w:widowControl w:val="0"/>
      <w:autoSpaceDE w:val="0"/>
      <w:autoSpaceDN w:val="0"/>
      <w:adjustRightInd w:val="0"/>
      <w:spacing w:after="0" w:line="240" w:lineRule="exact"/>
      <w:ind w:left="284"/>
    </w:pPr>
    <w:rPr>
      <w:rFonts w:ascii="Calibri" w:eastAsia="Calibri" w:hAnsi="Calibri" w:cs="Times New Roman"/>
      <w:bCs/>
      <w:szCs w:val="24"/>
    </w:rPr>
  </w:style>
  <w:style w:type="character" w:customStyle="1" w:styleId="Tekstpodstawowywcity2Znak">
    <w:name w:val="Tekst podstawowy wcięty 2 Znak"/>
    <w:basedOn w:val="Domylnaczcionkaakapitu"/>
    <w:link w:val="Tekstpodstawowywcity2"/>
    <w:semiHidden/>
    <w:rsid w:val="005A494A"/>
    <w:rPr>
      <w:rFonts w:ascii="Calibri" w:eastAsia="Calibri" w:hAnsi="Calibri" w:cs="Times New Roman"/>
      <w:bCs/>
      <w:szCs w:val="24"/>
    </w:rPr>
  </w:style>
  <w:style w:type="paragraph" w:styleId="Tekstblokowy">
    <w:name w:val="Block Text"/>
    <w:basedOn w:val="Normalny"/>
    <w:semiHidden/>
    <w:rsid w:val="005A494A"/>
    <w:pPr>
      <w:widowControl w:val="0"/>
      <w:overflowPunct w:val="0"/>
      <w:autoSpaceDE w:val="0"/>
      <w:autoSpaceDN w:val="0"/>
      <w:adjustRightInd w:val="0"/>
      <w:spacing w:after="0" w:line="341" w:lineRule="auto"/>
      <w:ind w:left="284" w:right="20"/>
      <w:jc w:val="both"/>
    </w:pPr>
    <w:rPr>
      <w:rFonts w:ascii="Cambria" w:eastAsia="Times New Roman" w:hAnsi="Cambria" w:cs="Times New Roman"/>
      <w:sz w:val="18"/>
      <w:szCs w:val="18"/>
    </w:rPr>
  </w:style>
  <w:style w:type="paragraph" w:styleId="Tekstpodstawowy">
    <w:name w:val="Body Text"/>
    <w:basedOn w:val="Normalny"/>
    <w:link w:val="TekstpodstawowyZnak"/>
    <w:semiHidden/>
    <w:rsid w:val="005A494A"/>
    <w:pPr>
      <w:widowControl w:val="0"/>
      <w:autoSpaceDE w:val="0"/>
      <w:autoSpaceDN w:val="0"/>
      <w:adjustRightInd w:val="0"/>
      <w:spacing w:after="0" w:line="370" w:lineRule="exact"/>
    </w:pPr>
    <w:rPr>
      <w:rFonts w:ascii="Times New Roman" w:eastAsia="Times New Roman" w:hAnsi="Times New Roman" w:cs="Times New Roman"/>
      <w:b/>
      <w:iCs/>
      <w:sz w:val="24"/>
      <w:szCs w:val="24"/>
    </w:rPr>
  </w:style>
  <w:style w:type="character" w:customStyle="1" w:styleId="TekstpodstawowyZnak">
    <w:name w:val="Tekst podstawowy Znak"/>
    <w:basedOn w:val="Domylnaczcionkaakapitu"/>
    <w:link w:val="Tekstpodstawowy"/>
    <w:semiHidden/>
    <w:rsid w:val="005A494A"/>
    <w:rPr>
      <w:rFonts w:ascii="Times New Roman" w:eastAsia="Times New Roman" w:hAnsi="Times New Roman" w:cs="Times New Roman"/>
      <w:b/>
      <w:iCs/>
      <w:sz w:val="24"/>
      <w:szCs w:val="24"/>
    </w:rPr>
  </w:style>
  <w:style w:type="paragraph" w:styleId="Tekstpodstawowy2">
    <w:name w:val="Body Text 2"/>
    <w:basedOn w:val="Normalny"/>
    <w:link w:val="Tekstpodstawowy2Znak"/>
    <w:semiHidden/>
    <w:rsid w:val="005A494A"/>
    <w:pPr>
      <w:widowControl w:val="0"/>
      <w:overflowPunct w:val="0"/>
      <w:autoSpaceDE w:val="0"/>
      <w:autoSpaceDN w:val="0"/>
      <w:adjustRightInd w:val="0"/>
      <w:spacing w:after="0" w:line="338" w:lineRule="auto"/>
      <w:jc w:val="both"/>
    </w:pPr>
    <w:rPr>
      <w:rFonts w:ascii="Cambria" w:eastAsia="Times New Roman" w:hAnsi="Cambria" w:cs="Times New Roman"/>
      <w:sz w:val="18"/>
      <w:szCs w:val="18"/>
    </w:rPr>
  </w:style>
  <w:style w:type="character" w:customStyle="1" w:styleId="Tekstpodstawowy2Znak">
    <w:name w:val="Tekst podstawowy 2 Znak"/>
    <w:basedOn w:val="Domylnaczcionkaakapitu"/>
    <w:link w:val="Tekstpodstawowy2"/>
    <w:semiHidden/>
    <w:rsid w:val="005A494A"/>
    <w:rPr>
      <w:rFonts w:ascii="Cambria" w:eastAsia="Times New Roman" w:hAnsi="Cambria" w:cs="Times New Roman"/>
      <w:sz w:val="18"/>
      <w:szCs w:val="18"/>
    </w:rPr>
  </w:style>
  <w:style w:type="paragraph" w:styleId="Tekstpodstawowy3">
    <w:name w:val="Body Text 3"/>
    <w:basedOn w:val="Normalny"/>
    <w:link w:val="Tekstpodstawowy3Znak"/>
    <w:semiHidden/>
    <w:rsid w:val="005A494A"/>
    <w:pPr>
      <w:widowControl w:val="0"/>
      <w:autoSpaceDE w:val="0"/>
      <w:autoSpaceDN w:val="0"/>
      <w:adjustRightInd w:val="0"/>
      <w:spacing w:after="0" w:line="370" w:lineRule="exact"/>
    </w:pPr>
    <w:rPr>
      <w:rFonts w:ascii="Cambria" w:eastAsia="Times New Roman" w:hAnsi="Cambria" w:cs="Times New Roman"/>
      <w:sz w:val="18"/>
      <w:szCs w:val="24"/>
    </w:rPr>
  </w:style>
  <w:style w:type="character" w:customStyle="1" w:styleId="Tekstpodstawowy3Znak">
    <w:name w:val="Tekst podstawowy 3 Znak"/>
    <w:basedOn w:val="Domylnaczcionkaakapitu"/>
    <w:link w:val="Tekstpodstawowy3"/>
    <w:semiHidden/>
    <w:rsid w:val="005A494A"/>
    <w:rPr>
      <w:rFonts w:ascii="Cambria" w:eastAsia="Times New Roman" w:hAnsi="Cambria" w:cs="Times New Roman"/>
      <w:sz w:val="18"/>
      <w:szCs w:val="24"/>
    </w:rPr>
  </w:style>
  <w:style w:type="paragraph" w:styleId="Tekstpodstawowywcity3">
    <w:name w:val="Body Text Indent 3"/>
    <w:basedOn w:val="Normalny"/>
    <w:link w:val="Tekstpodstawowywcity3Znak"/>
    <w:semiHidden/>
    <w:rsid w:val="005A494A"/>
    <w:pPr>
      <w:widowControl w:val="0"/>
      <w:overflowPunct w:val="0"/>
      <w:autoSpaceDE w:val="0"/>
      <w:autoSpaceDN w:val="0"/>
      <w:adjustRightInd w:val="0"/>
      <w:spacing w:after="0" w:line="338" w:lineRule="auto"/>
      <w:ind w:left="23" w:hanging="23"/>
      <w:jc w:val="both"/>
    </w:pPr>
    <w:rPr>
      <w:rFonts w:ascii="Cambria" w:eastAsia="Times New Roman" w:hAnsi="Cambria" w:cs="Times New Roman"/>
      <w:sz w:val="18"/>
      <w:szCs w:val="18"/>
    </w:rPr>
  </w:style>
  <w:style w:type="character" w:customStyle="1" w:styleId="Tekstpodstawowywcity3Znak">
    <w:name w:val="Tekst podstawowy wcięty 3 Znak"/>
    <w:basedOn w:val="Domylnaczcionkaakapitu"/>
    <w:link w:val="Tekstpodstawowywcity3"/>
    <w:semiHidden/>
    <w:rsid w:val="005A494A"/>
    <w:rPr>
      <w:rFonts w:ascii="Cambria" w:eastAsia="Times New Roman" w:hAnsi="Cambria" w:cs="Times New Roman"/>
      <w:sz w:val="18"/>
      <w:szCs w:val="18"/>
    </w:rPr>
  </w:style>
  <w:style w:type="character" w:styleId="UyteHipercze">
    <w:name w:val="FollowedHyperlink"/>
    <w:semiHidden/>
    <w:rsid w:val="005A494A"/>
    <w:rPr>
      <w:color w:val="800080"/>
      <w:u w:val="single"/>
    </w:rPr>
  </w:style>
  <w:style w:type="paragraph" w:customStyle="1" w:styleId="pkt">
    <w:name w:val="pkt"/>
    <w:basedOn w:val="Normalny"/>
    <w:rsid w:val="005A494A"/>
    <w:pPr>
      <w:widowControl w:val="0"/>
      <w:autoSpaceDE w:val="0"/>
      <w:autoSpaceDN w:val="0"/>
      <w:adjustRightInd w:val="0"/>
      <w:spacing w:before="60" w:after="60" w:line="240" w:lineRule="auto"/>
      <w:ind w:left="851" w:hanging="295"/>
      <w:jc w:val="both"/>
    </w:pPr>
    <w:rPr>
      <w:rFonts w:ascii="Univers-PL" w:eastAsia="Times New Roman" w:hAnsi="Univers-PL" w:cs="Times New Roman"/>
      <w:sz w:val="19"/>
      <w:szCs w:val="19"/>
      <w:lang w:eastAsia="pl-PL"/>
    </w:rPr>
  </w:style>
  <w:style w:type="table" w:styleId="Tabela-Siatka">
    <w:name w:val="Table Grid"/>
    <w:basedOn w:val="Standardowy"/>
    <w:uiPriority w:val="39"/>
    <w:rsid w:val="005A494A"/>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5A494A"/>
    <w:pPr>
      <w:spacing w:before="100" w:beforeAutospacing="1" w:after="100" w:afterAutospacing="1" w:line="240" w:lineRule="auto"/>
      <w:jc w:val="both"/>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List Paragraph (numbered (a)) Znak,Bullets Znak,Numbered Paragraph Znak,Main numbered paragraph Znak,References Znak,Numbered List Paragraph Znak,123 List Paragraph Znak,List Paragraph nowy Znak,Liste 1 Znak,List_Paragraph Znak"/>
    <w:link w:val="Akapitzlist"/>
    <w:uiPriority w:val="34"/>
    <w:qFormat/>
    <w:rsid w:val="005A494A"/>
    <w:rPr>
      <w:rFonts w:ascii="Calibri" w:eastAsia="Times New Roman" w:hAnsi="Calibri" w:cs="Times New Roman"/>
      <w:lang w:val="en-US"/>
    </w:rPr>
  </w:style>
  <w:style w:type="paragraph" w:styleId="Tekstprzypisudolnego">
    <w:name w:val="footnote text"/>
    <w:basedOn w:val="Normalny"/>
    <w:link w:val="TekstprzypisudolnegoZnak"/>
    <w:uiPriority w:val="99"/>
    <w:rsid w:val="005A49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A494A"/>
    <w:rPr>
      <w:rFonts w:ascii="Times New Roman" w:eastAsia="Times New Roman" w:hAnsi="Times New Roman" w:cs="Times New Roman"/>
      <w:sz w:val="20"/>
      <w:szCs w:val="20"/>
      <w:lang w:eastAsia="pl-PL"/>
    </w:rPr>
  </w:style>
  <w:style w:type="character" w:styleId="Odwoanieprzypisudolnego">
    <w:name w:val="footnote reference"/>
    <w:uiPriority w:val="99"/>
    <w:rsid w:val="005A494A"/>
    <w:rPr>
      <w:vertAlign w:val="superscript"/>
    </w:rPr>
  </w:style>
  <w:style w:type="character" w:customStyle="1" w:styleId="DeltaViewInsertion">
    <w:name w:val="DeltaView Insertion"/>
    <w:rsid w:val="005A494A"/>
    <w:rPr>
      <w:b/>
      <w:i/>
      <w:spacing w:val="0"/>
    </w:rPr>
  </w:style>
  <w:style w:type="paragraph" w:styleId="Bezodstpw">
    <w:name w:val="No Spacing"/>
    <w:uiPriority w:val="1"/>
    <w:qFormat/>
    <w:rsid w:val="005A494A"/>
    <w:pPr>
      <w:spacing w:after="0" w:line="240" w:lineRule="auto"/>
    </w:pPr>
  </w:style>
  <w:style w:type="table" w:customStyle="1" w:styleId="Tabela-Siatka1">
    <w:name w:val="Tabela - Siatka1"/>
    <w:basedOn w:val="Standardowy"/>
    <w:next w:val="Tabela-Siatka"/>
    <w:uiPriority w:val="39"/>
    <w:rsid w:val="005A4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61C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1C94"/>
    <w:rPr>
      <w:sz w:val="20"/>
      <w:szCs w:val="20"/>
    </w:rPr>
  </w:style>
  <w:style w:type="character" w:styleId="Odwoanieprzypisukocowego">
    <w:name w:val="endnote reference"/>
    <w:basedOn w:val="Domylnaczcionkaakapitu"/>
    <w:uiPriority w:val="99"/>
    <w:semiHidden/>
    <w:unhideWhenUsed/>
    <w:rsid w:val="00A61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6556">
      <w:bodyDiv w:val="1"/>
      <w:marLeft w:val="0"/>
      <w:marRight w:val="0"/>
      <w:marTop w:val="0"/>
      <w:marBottom w:val="0"/>
      <w:divBdr>
        <w:top w:val="none" w:sz="0" w:space="0" w:color="auto"/>
        <w:left w:val="none" w:sz="0" w:space="0" w:color="auto"/>
        <w:bottom w:val="none" w:sz="0" w:space="0" w:color="auto"/>
        <w:right w:val="none" w:sz="0" w:space="0" w:color="auto"/>
      </w:divBdr>
    </w:div>
    <w:div w:id="92164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13893" TargetMode="External"/><Relationship Id="rId13" Type="http://schemas.openxmlformats.org/officeDocument/2006/relationships/hyperlink" Target="mailto:beata.jurek@skwschowa.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kretariat@skwsch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chronadanychosobowych@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kwschowa.pl" TargetMode="External"/><Relationship Id="rId5" Type="http://schemas.openxmlformats.org/officeDocument/2006/relationships/webSettings" Target="webSettings.xml"/><Relationship Id="rId15" Type="http://schemas.openxmlformats.org/officeDocument/2006/relationships/hyperlink" Target="mailto:beata.jurek@skwsch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17</Pages>
  <Words>6265</Words>
  <Characters>37593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Jurek</dc:creator>
  <cp:lastModifiedBy>SK</cp:lastModifiedBy>
  <cp:revision>8</cp:revision>
  <cp:lastPrinted>2023-01-03T10:24:00Z</cp:lastPrinted>
  <dcterms:created xsi:type="dcterms:W3CDTF">2023-01-10T12:49:00Z</dcterms:created>
  <dcterms:modified xsi:type="dcterms:W3CDTF">2023-01-11T09:00:00Z</dcterms:modified>
</cp:coreProperties>
</file>