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02" w:rsidRPr="001271E2" w:rsidRDefault="004D1D0D">
      <w:pPr>
        <w:pStyle w:val="Teksttreci20"/>
        <w:shd w:val="clear" w:color="auto" w:fill="auto"/>
        <w:ind w:left="5080"/>
        <w:rPr>
          <w:rFonts w:ascii="Times New Roman" w:hAnsi="Times New Roman" w:cs="Times New Roman"/>
          <w:color w:val="auto"/>
          <w:sz w:val="22"/>
          <w:szCs w:val="22"/>
        </w:rPr>
      </w:pPr>
      <w:r w:rsidRPr="001271E2"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12700</wp:posOffset>
                </wp:positionV>
                <wp:extent cx="728345" cy="2959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002" w:rsidRDefault="004D1D0D">
                            <w:pPr>
                              <w:pStyle w:val="Teksttreci20"/>
                              <w:shd w:val="clear" w:color="auto" w:fill="auto"/>
                              <w:ind w:left="0"/>
                            </w:pPr>
                            <w:r>
                              <w:t>Znak sprawy:</w:t>
                            </w:r>
                          </w:p>
                          <w:p w:rsidR="00DD0002" w:rsidRDefault="004F0877">
                            <w:pPr>
                              <w:pStyle w:val="Teksttreci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103</w:t>
                            </w:r>
                            <w:r w:rsidR="004D1D0D">
                              <w:rPr>
                                <w:b/>
                                <w:bCs/>
                              </w:rPr>
                              <w:t>/W/20</w:t>
                            </w:r>
                            <w:r w:rsidR="006757F6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7.05pt;margin-top:1pt;width:57.35pt;height:23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" filled="f" stroked="f">
                <v:textbox style="mso-fit-shape-to-text:t" inset="0,0,0,0">
                  <w:txbxContent>
                    <w:p w:rsidR="00DD0002" w:rsidRDefault="004D1D0D">
                      <w:pPr>
                        <w:pStyle w:val="Teksttreci20"/>
                        <w:shd w:val="clear" w:color="auto" w:fill="auto"/>
                        <w:ind w:left="0"/>
                      </w:pPr>
                      <w:r>
                        <w:t>Znak sprawy:</w:t>
                      </w:r>
                    </w:p>
                    <w:p w:rsidR="00DD0002" w:rsidRDefault="004F0877">
                      <w:pPr>
                        <w:pStyle w:val="Teksttreci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103</w:t>
                      </w:r>
                      <w:r w:rsidR="004D1D0D">
                        <w:rPr>
                          <w:b/>
                          <w:bCs/>
                        </w:rPr>
                        <w:t>/W/20</w:t>
                      </w:r>
                      <w:r w:rsidR="006757F6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271E2">
        <w:rPr>
          <w:rFonts w:ascii="Times New Roman" w:hAnsi="Times New Roman" w:cs="Times New Roman"/>
          <w:b/>
          <w:bCs/>
          <w:color w:val="auto"/>
          <w:sz w:val="22"/>
          <w:szCs w:val="22"/>
        </w:rPr>
        <w:t>Otwock</w:t>
      </w:r>
      <w:r w:rsidRPr="004F087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, </w:t>
      </w:r>
      <w:r w:rsidR="000A7372" w:rsidRPr="004F087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4F0877" w:rsidRPr="004F0877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="00664D0D" w:rsidRPr="004F0877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  <w:r w:rsidR="004F0877" w:rsidRPr="004F087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10</w:t>
      </w:r>
      <w:r w:rsidRPr="004F0877">
        <w:rPr>
          <w:rFonts w:ascii="Times New Roman" w:hAnsi="Times New Roman" w:cs="Times New Roman"/>
          <w:b/>
          <w:bCs/>
          <w:color w:val="FF0000"/>
          <w:sz w:val="22"/>
          <w:szCs w:val="22"/>
        </w:rPr>
        <w:t>.20</w:t>
      </w:r>
      <w:r w:rsidR="006757F6" w:rsidRPr="004F0877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="004F0877" w:rsidRPr="004F0877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Pr="004F087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r</w:t>
      </w:r>
      <w:r w:rsidRPr="001271E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DD0002" w:rsidRPr="001271E2" w:rsidRDefault="004D1D0D" w:rsidP="005F46AE">
      <w:pPr>
        <w:pStyle w:val="Teksttreci20"/>
        <w:shd w:val="clear" w:color="auto" w:fill="auto"/>
        <w:ind w:left="5080"/>
        <w:rPr>
          <w:rFonts w:ascii="Times New Roman" w:hAnsi="Times New Roman" w:cs="Times New Roman"/>
          <w:color w:val="auto"/>
          <w:sz w:val="22"/>
          <w:szCs w:val="22"/>
        </w:rPr>
      </w:pPr>
      <w:r w:rsidRPr="001271E2">
        <w:rPr>
          <w:rFonts w:ascii="Times New Roman" w:hAnsi="Times New Roman" w:cs="Times New Roman"/>
          <w:color w:val="auto"/>
          <w:sz w:val="22"/>
          <w:szCs w:val="22"/>
        </w:rPr>
        <w:t>Zał. Nr 3 do Regulaminu</w:t>
      </w:r>
    </w:p>
    <w:p w:rsidR="005F46AE" w:rsidRPr="001271E2" w:rsidRDefault="005F46AE" w:rsidP="005F46AE">
      <w:pPr>
        <w:pStyle w:val="Teksttreci20"/>
        <w:shd w:val="clear" w:color="auto" w:fill="auto"/>
        <w:ind w:left="508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DD0002" w:rsidRPr="001271E2" w:rsidRDefault="004D1D0D">
      <w:pPr>
        <w:pStyle w:val="Nagwek10"/>
        <w:keepNext/>
        <w:keepLines/>
        <w:shd w:val="clear" w:color="auto" w:fill="auto"/>
        <w:spacing w:after="0"/>
        <w:rPr>
          <w:color w:val="auto"/>
        </w:rPr>
      </w:pPr>
      <w:bookmarkStart w:id="1" w:name="bookmark0"/>
      <w:r w:rsidRPr="001271E2">
        <w:rPr>
          <w:color w:val="auto"/>
        </w:rPr>
        <w:t>Protokół</w:t>
      </w:r>
      <w:bookmarkEnd w:id="1"/>
    </w:p>
    <w:p w:rsidR="00DD0002" w:rsidRPr="001271E2" w:rsidRDefault="004D1D0D">
      <w:pPr>
        <w:pStyle w:val="Nagwek10"/>
        <w:keepNext/>
        <w:keepLines/>
        <w:shd w:val="clear" w:color="auto" w:fill="auto"/>
        <w:rPr>
          <w:color w:val="auto"/>
        </w:rPr>
      </w:pPr>
      <w:bookmarkStart w:id="2" w:name="bookmark1"/>
      <w:r w:rsidRPr="001271E2">
        <w:rPr>
          <w:color w:val="auto"/>
        </w:rPr>
        <w:t>rozeznania cenowego i wyboru najkorzystniejszej oferty dla zamówienia o wartości</w:t>
      </w:r>
      <w:r w:rsidR="004F0877">
        <w:rPr>
          <w:color w:val="auto"/>
        </w:rPr>
        <w:t xml:space="preserve"> </w:t>
      </w:r>
      <w:r w:rsidRPr="001271E2">
        <w:rPr>
          <w:color w:val="auto"/>
        </w:rPr>
        <w:t>netto powyżej 6 000 euro i nie wyższej niż 30 000 euro.</w:t>
      </w:r>
      <w:bookmarkEnd w:id="2"/>
    </w:p>
    <w:p w:rsidR="00D83BFE" w:rsidRPr="001271E2" w:rsidRDefault="004D1D0D" w:rsidP="00D83BFE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</w:pPr>
      <w:r w:rsidRPr="001271E2">
        <w:rPr>
          <w:rFonts w:ascii="Times New Roman" w:hAnsi="Times New Roman" w:cs="Times New Roman"/>
          <w:color w:val="auto"/>
          <w:sz w:val="22"/>
          <w:szCs w:val="22"/>
        </w:rPr>
        <w:t>W celu udzielenia zamówienia p.n.</w:t>
      </w:r>
      <w:r w:rsidR="00664D0D" w:rsidRPr="001271E2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</w:t>
      </w:r>
      <w:r w:rsidR="00A5538F" w:rsidRPr="001271E2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„</w:t>
      </w:r>
      <w:r w:rsidR="00D83BFE" w:rsidRPr="001271E2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Sukcesywna dostawa przez okres </w:t>
      </w:r>
      <w:r w:rsidR="004F0877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12</w:t>
      </w:r>
      <w:r w:rsidR="00D83BFE" w:rsidRPr="001271E2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miesięcy do siedziby</w:t>
      </w:r>
    </w:p>
    <w:p w:rsidR="00664D0D" w:rsidRPr="001271E2" w:rsidRDefault="00D83BFE" w:rsidP="00D83BFE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71E2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Zamawiającego środków czystości w asortymencie i ilościach określonych w załączniku A.</w:t>
      </w:r>
      <w:r w:rsidR="00012481" w:rsidRPr="001271E2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”</w:t>
      </w:r>
      <w:r w:rsidR="00A5538F" w:rsidRPr="001271E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8E6B95" w:rsidRPr="001271E2" w:rsidRDefault="008E6B95" w:rsidP="008E6B95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</w:pPr>
    </w:p>
    <w:p w:rsidR="00DD0002" w:rsidRPr="001271E2" w:rsidRDefault="004D1D0D" w:rsidP="00F32668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  <w:jc w:val="both"/>
        <w:rPr>
          <w:color w:val="auto"/>
          <w:sz w:val="22"/>
          <w:szCs w:val="22"/>
        </w:rPr>
      </w:pPr>
      <w:r w:rsidRPr="001271E2">
        <w:rPr>
          <w:color w:val="auto"/>
          <w:sz w:val="22"/>
          <w:szCs w:val="22"/>
        </w:rPr>
        <w:t xml:space="preserve">Zamawiający </w:t>
      </w:r>
      <w:r w:rsidR="00664D0D" w:rsidRPr="001271E2">
        <w:rPr>
          <w:color w:val="auto"/>
          <w:spacing w:val="-2"/>
          <w:sz w:val="22"/>
          <w:szCs w:val="22"/>
        </w:rPr>
        <w:t>przeprowadził rozeznanie cenowe w</w:t>
      </w:r>
      <w:r w:rsidR="00370A2D" w:rsidRPr="001271E2">
        <w:rPr>
          <w:color w:val="auto"/>
          <w:spacing w:val="-2"/>
          <w:sz w:val="22"/>
          <w:szCs w:val="22"/>
        </w:rPr>
        <w:t>śród wykonawców cieszących się wysoką renomą, mogących dostarczyć urządzenie wysokiej jakości</w:t>
      </w:r>
      <w:r w:rsidR="00664D0D" w:rsidRPr="001271E2">
        <w:rPr>
          <w:color w:val="auto"/>
          <w:spacing w:val="-2"/>
          <w:sz w:val="22"/>
          <w:szCs w:val="22"/>
        </w:rPr>
        <w:t xml:space="preserve">. </w:t>
      </w:r>
    </w:p>
    <w:p w:rsidR="00A5538F" w:rsidRPr="001271E2" w:rsidRDefault="00A5538F" w:rsidP="005F46AE">
      <w:pPr>
        <w:pStyle w:val="Teksttreci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71" w:lineRule="auto"/>
        <w:rPr>
          <w:color w:val="auto"/>
          <w:sz w:val="22"/>
          <w:szCs w:val="22"/>
        </w:rPr>
      </w:pPr>
      <w:r w:rsidRPr="001271E2">
        <w:rPr>
          <w:color w:val="auto"/>
          <w:sz w:val="22"/>
          <w:szCs w:val="22"/>
        </w:rPr>
        <w:t xml:space="preserve">O ogłoszonym zapytaniu ofertowym zostały powiadomione </w:t>
      </w:r>
      <w:r w:rsidR="004F0877">
        <w:rPr>
          <w:color w:val="auto"/>
          <w:sz w:val="22"/>
          <w:szCs w:val="22"/>
        </w:rPr>
        <w:t xml:space="preserve">……. </w:t>
      </w:r>
      <w:r w:rsidRPr="001271E2">
        <w:rPr>
          <w:color w:val="auto"/>
          <w:sz w:val="22"/>
          <w:szCs w:val="22"/>
        </w:rPr>
        <w:t xml:space="preserve"> firmy: </w:t>
      </w:r>
    </w:p>
    <w:p w:rsidR="008E6B95" w:rsidRPr="004F0877" w:rsidRDefault="00370A2D" w:rsidP="00D83BFE">
      <w:pPr>
        <w:pStyle w:val="Teksttreci0"/>
        <w:tabs>
          <w:tab w:val="left" w:pos="324"/>
        </w:tabs>
        <w:spacing w:after="0" w:line="276" w:lineRule="auto"/>
        <w:rPr>
          <w:strike/>
          <w:color w:val="auto"/>
          <w:sz w:val="22"/>
          <w:szCs w:val="22"/>
        </w:rPr>
      </w:pPr>
      <w:r w:rsidRPr="004F0877">
        <w:rPr>
          <w:strike/>
          <w:color w:val="auto"/>
          <w:sz w:val="22"/>
          <w:szCs w:val="22"/>
        </w:rPr>
        <w:t>2.</w:t>
      </w:r>
      <w:r w:rsidR="00D83BFE" w:rsidRPr="004F0877">
        <w:rPr>
          <w:strike/>
          <w:color w:val="auto"/>
          <w:sz w:val="22"/>
          <w:szCs w:val="22"/>
        </w:rPr>
        <w:t>1.</w:t>
      </w:r>
      <w:r w:rsidR="000A7372" w:rsidRPr="004F0877">
        <w:rPr>
          <w:strike/>
          <w:color w:val="auto"/>
          <w:sz w:val="22"/>
          <w:szCs w:val="22"/>
        </w:rPr>
        <w:t xml:space="preserve"> </w:t>
      </w:r>
      <w:r w:rsidR="00D83BFE" w:rsidRPr="004F0877">
        <w:rPr>
          <w:strike/>
          <w:color w:val="auto"/>
          <w:sz w:val="22"/>
          <w:szCs w:val="22"/>
        </w:rPr>
        <w:t xml:space="preserve">ADMOR Jolanta </w:t>
      </w:r>
      <w:proofErr w:type="spellStart"/>
      <w:r w:rsidR="00D83BFE" w:rsidRPr="004F0877">
        <w:rPr>
          <w:strike/>
          <w:color w:val="auto"/>
          <w:sz w:val="22"/>
          <w:szCs w:val="22"/>
        </w:rPr>
        <w:t>Moryto</w:t>
      </w:r>
      <w:proofErr w:type="spellEnd"/>
      <w:r w:rsidR="00D83BFE" w:rsidRPr="004F0877">
        <w:rPr>
          <w:strike/>
          <w:color w:val="auto"/>
          <w:sz w:val="22"/>
          <w:szCs w:val="22"/>
        </w:rPr>
        <w:t xml:space="preserve"> ul. Trzebińskiego 25, 26-600 Radom</w:t>
      </w:r>
    </w:p>
    <w:p w:rsidR="00D83BFE" w:rsidRPr="004F0877" w:rsidRDefault="00D83BFE" w:rsidP="00D83BFE">
      <w:pPr>
        <w:pStyle w:val="Teksttreci0"/>
        <w:tabs>
          <w:tab w:val="left" w:pos="324"/>
        </w:tabs>
        <w:spacing w:after="0" w:line="276" w:lineRule="auto"/>
        <w:rPr>
          <w:strike/>
          <w:color w:val="auto"/>
          <w:sz w:val="22"/>
          <w:szCs w:val="22"/>
        </w:rPr>
      </w:pPr>
      <w:r w:rsidRPr="004F0877">
        <w:rPr>
          <w:strike/>
          <w:color w:val="auto"/>
          <w:sz w:val="22"/>
          <w:szCs w:val="22"/>
        </w:rPr>
        <w:t>2.2 AGAPIT  Sp z o.o Spółka komandytowa 10-302 Olsztyn</w:t>
      </w:r>
      <w:r w:rsidR="00917920" w:rsidRPr="004F0877">
        <w:rPr>
          <w:strike/>
          <w:color w:val="auto"/>
          <w:sz w:val="22"/>
          <w:szCs w:val="22"/>
        </w:rPr>
        <w:t xml:space="preserve"> Marii Zientary-Malewskiej 26</w:t>
      </w:r>
    </w:p>
    <w:p w:rsidR="00D83BFE" w:rsidRPr="004F0877" w:rsidRDefault="00D83BFE" w:rsidP="00917920">
      <w:pPr>
        <w:pStyle w:val="Teksttreci0"/>
        <w:tabs>
          <w:tab w:val="left" w:pos="324"/>
        </w:tabs>
        <w:spacing w:after="0" w:line="276" w:lineRule="auto"/>
        <w:rPr>
          <w:strike/>
          <w:color w:val="auto"/>
          <w:sz w:val="22"/>
          <w:szCs w:val="22"/>
        </w:rPr>
      </w:pPr>
      <w:r w:rsidRPr="004F0877">
        <w:rPr>
          <w:strike/>
          <w:color w:val="auto"/>
          <w:sz w:val="22"/>
          <w:szCs w:val="22"/>
        </w:rPr>
        <w:t>2.3 FREGA FREJOWSKI, GARBOL SP. J</w:t>
      </w:r>
      <w:r w:rsidR="00917920" w:rsidRPr="004F0877">
        <w:rPr>
          <w:strike/>
          <w:color w:val="auto"/>
          <w:sz w:val="22"/>
          <w:szCs w:val="22"/>
        </w:rPr>
        <w:t xml:space="preserve"> ul. Batalionów Chłopskich 172</w:t>
      </w:r>
      <w:r w:rsidR="006C7FA5" w:rsidRPr="004F0877">
        <w:rPr>
          <w:strike/>
          <w:color w:val="auto"/>
          <w:sz w:val="22"/>
          <w:szCs w:val="22"/>
        </w:rPr>
        <w:t xml:space="preserve">;  </w:t>
      </w:r>
      <w:r w:rsidR="00917920" w:rsidRPr="004F0877">
        <w:rPr>
          <w:strike/>
          <w:color w:val="auto"/>
          <w:sz w:val="22"/>
          <w:szCs w:val="22"/>
        </w:rPr>
        <w:t>25-670 Kielce</w:t>
      </w:r>
    </w:p>
    <w:p w:rsidR="00917920" w:rsidRPr="004F0877" w:rsidRDefault="00917920" w:rsidP="00917920">
      <w:pPr>
        <w:pStyle w:val="Teksttreci0"/>
        <w:tabs>
          <w:tab w:val="left" w:pos="324"/>
        </w:tabs>
        <w:spacing w:after="0" w:line="276" w:lineRule="auto"/>
        <w:rPr>
          <w:strike/>
          <w:color w:val="auto"/>
          <w:sz w:val="22"/>
          <w:szCs w:val="22"/>
        </w:rPr>
      </w:pPr>
      <w:r w:rsidRPr="004F0877">
        <w:rPr>
          <w:strike/>
          <w:color w:val="auto"/>
          <w:sz w:val="22"/>
          <w:szCs w:val="22"/>
        </w:rPr>
        <w:t xml:space="preserve">2.4. System SW </w:t>
      </w:r>
      <w:proofErr w:type="spellStart"/>
      <w:r w:rsidRPr="004F0877">
        <w:rPr>
          <w:strike/>
          <w:color w:val="auto"/>
          <w:sz w:val="22"/>
          <w:szCs w:val="22"/>
        </w:rPr>
        <w:t>sp.zo.o</w:t>
      </w:r>
      <w:proofErr w:type="spellEnd"/>
      <w:r w:rsidRPr="004F0877">
        <w:rPr>
          <w:strike/>
          <w:color w:val="auto"/>
          <w:sz w:val="22"/>
          <w:szCs w:val="22"/>
        </w:rPr>
        <w:t xml:space="preserve">  Krowoderska 79/20 31-158 Kraków</w:t>
      </w:r>
    </w:p>
    <w:p w:rsidR="00370A2D" w:rsidRPr="001271E2" w:rsidRDefault="00370A2D" w:rsidP="00370A2D">
      <w:pPr>
        <w:pStyle w:val="Teksttreci0"/>
        <w:shd w:val="clear" w:color="auto" w:fill="auto"/>
        <w:tabs>
          <w:tab w:val="left" w:pos="324"/>
        </w:tabs>
        <w:spacing w:after="0" w:line="271" w:lineRule="auto"/>
        <w:rPr>
          <w:color w:val="auto"/>
          <w:sz w:val="22"/>
          <w:szCs w:val="22"/>
        </w:rPr>
      </w:pPr>
    </w:p>
    <w:p w:rsidR="00DD0002" w:rsidRPr="001271E2" w:rsidRDefault="00664D0D">
      <w:pPr>
        <w:pStyle w:val="Teksttreci0"/>
        <w:numPr>
          <w:ilvl w:val="0"/>
          <w:numId w:val="1"/>
        </w:numPr>
        <w:shd w:val="clear" w:color="auto" w:fill="auto"/>
        <w:tabs>
          <w:tab w:val="left" w:pos="324"/>
        </w:tabs>
        <w:spacing w:line="271" w:lineRule="auto"/>
        <w:rPr>
          <w:color w:val="auto"/>
          <w:sz w:val="22"/>
          <w:szCs w:val="22"/>
        </w:rPr>
      </w:pPr>
      <w:r w:rsidRPr="001271E2">
        <w:rPr>
          <w:color w:val="auto"/>
          <w:sz w:val="22"/>
          <w:szCs w:val="22"/>
        </w:rPr>
        <w:t>Do upływu terminu składania ofert wpłynęł</w:t>
      </w:r>
      <w:r w:rsidR="00370A2D" w:rsidRPr="001271E2">
        <w:rPr>
          <w:color w:val="auto"/>
          <w:sz w:val="22"/>
          <w:szCs w:val="22"/>
        </w:rPr>
        <w:t>y</w:t>
      </w:r>
      <w:r w:rsidRPr="001271E2">
        <w:rPr>
          <w:color w:val="auto"/>
          <w:sz w:val="22"/>
          <w:szCs w:val="22"/>
        </w:rPr>
        <w:t xml:space="preserve"> </w:t>
      </w:r>
      <w:r w:rsidR="00F422C7">
        <w:rPr>
          <w:color w:val="auto"/>
          <w:sz w:val="22"/>
          <w:szCs w:val="22"/>
        </w:rPr>
        <w:t>4</w:t>
      </w:r>
      <w:r w:rsidRPr="001271E2">
        <w:rPr>
          <w:color w:val="auto"/>
          <w:sz w:val="22"/>
          <w:szCs w:val="22"/>
        </w:rPr>
        <w:t xml:space="preserve"> ofert</w:t>
      </w:r>
      <w:r w:rsidR="00370A2D" w:rsidRPr="001271E2">
        <w:rPr>
          <w:color w:val="auto"/>
          <w:sz w:val="22"/>
          <w:szCs w:val="22"/>
        </w:rPr>
        <w:t>y</w:t>
      </w:r>
      <w:r w:rsidR="00A5538F" w:rsidRPr="001271E2">
        <w:rPr>
          <w:color w:val="auto"/>
          <w:sz w:val="22"/>
          <w:szCs w:val="22"/>
        </w:rPr>
        <w:t xml:space="preserve">. </w:t>
      </w:r>
      <w:r w:rsidR="008E6B95" w:rsidRPr="001271E2">
        <w:rPr>
          <w:color w:val="auto"/>
          <w:sz w:val="22"/>
          <w:szCs w:val="22"/>
        </w:rPr>
        <w:t>Szczegóły</w:t>
      </w:r>
      <w:r w:rsidR="004D1D0D" w:rsidRPr="001271E2">
        <w:rPr>
          <w:color w:val="auto"/>
          <w:sz w:val="22"/>
          <w:szCs w:val="22"/>
        </w:rPr>
        <w:t xml:space="preserve"> ofert przedstawia poniższa tabela.</w:t>
      </w:r>
    </w:p>
    <w:tbl>
      <w:tblPr>
        <w:tblOverlap w:val="never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687"/>
        <w:gridCol w:w="1418"/>
        <w:gridCol w:w="1134"/>
        <w:gridCol w:w="1276"/>
        <w:gridCol w:w="3260"/>
      </w:tblGrid>
      <w:tr w:rsidR="00DB5BCA" w:rsidRPr="001271E2" w:rsidTr="001271E2">
        <w:trPr>
          <w:trHeight w:hRule="exact" w:val="518"/>
        </w:trPr>
        <w:tc>
          <w:tcPr>
            <w:tcW w:w="439" w:type="dxa"/>
            <w:shd w:val="clear" w:color="auto" w:fill="FFFFFF"/>
            <w:vAlign w:val="center"/>
          </w:tcPr>
          <w:p w:rsidR="00DD0002" w:rsidRPr="001271E2" w:rsidRDefault="004D1D0D" w:rsidP="001B5F2C">
            <w:pPr>
              <w:pStyle w:val="Inne0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1271E2">
              <w:rPr>
                <w:color w:val="auto"/>
                <w:sz w:val="22"/>
                <w:szCs w:val="22"/>
              </w:rPr>
              <w:t>L.p.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DD0002" w:rsidRPr="001271E2" w:rsidRDefault="004D1D0D" w:rsidP="001B5F2C">
            <w:pPr>
              <w:pStyle w:val="Inne0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1271E2">
              <w:rPr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002" w:rsidRPr="001271E2" w:rsidRDefault="004D1D0D" w:rsidP="001B5F2C">
            <w:pPr>
              <w:pStyle w:val="Inne0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1271E2">
              <w:rPr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0002" w:rsidRPr="001271E2" w:rsidRDefault="004D1D0D" w:rsidP="001B5F2C">
            <w:pPr>
              <w:pStyle w:val="Inne0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1271E2">
              <w:rPr>
                <w:color w:val="auto"/>
                <w:sz w:val="22"/>
                <w:szCs w:val="22"/>
              </w:rPr>
              <w:t>Cena netto</w:t>
            </w:r>
            <w:r w:rsidR="008B5AA7" w:rsidRPr="001271E2">
              <w:rPr>
                <w:color w:val="auto"/>
                <w:sz w:val="22"/>
                <w:szCs w:val="22"/>
              </w:rPr>
              <w:t xml:space="preserve"> </w:t>
            </w:r>
            <w:r w:rsidR="001B5F2C" w:rsidRPr="001271E2">
              <w:rPr>
                <w:color w:val="auto"/>
                <w:sz w:val="22"/>
                <w:szCs w:val="22"/>
              </w:rPr>
              <w:t>(PLN)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D0002" w:rsidRPr="001271E2" w:rsidRDefault="004D1D0D" w:rsidP="001B5F2C">
            <w:pPr>
              <w:pStyle w:val="Inne0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1271E2">
              <w:rPr>
                <w:color w:val="auto"/>
                <w:sz w:val="22"/>
                <w:szCs w:val="22"/>
              </w:rPr>
              <w:t>Cena brutto</w:t>
            </w:r>
            <w:r w:rsidR="001B5F2C" w:rsidRPr="001271E2">
              <w:rPr>
                <w:color w:val="auto"/>
                <w:sz w:val="22"/>
                <w:szCs w:val="22"/>
              </w:rPr>
              <w:t xml:space="preserve"> (PLN)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D0002" w:rsidRPr="001271E2" w:rsidRDefault="004D1D0D" w:rsidP="001B5F2C">
            <w:pPr>
              <w:pStyle w:val="Inne0"/>
              <w:shd w:val="clear" w:color="auto" w:fill="auto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1271E2">
              <w:rPr>
                <w:color w:val="auto"/>
                <w:sz w:val="22"/>
                <w:szCs w:val="22"/>
              </w:rPr>
              <w:t>uwagi</w:t>
            </w:r>
          </w:p>
        </w:tc>
      </w:tr>
      <w:tr w:rsidR="00DB5BCA" w:rsidRPr="001271E2" w:rsidTr="001271E2">
        <w:trPr>
          <w:trHeight w:hRule="exact" w:val="2840"/>
        </w:trPr>
        <w:tc>
          <w:tcPr>
            <w:tcW w:w="439" w:type="dxa"/>
            <w:shd w:val="clear" w:color="auto" w:fill="FFFFFF"/>
            <w:vAlign w:val="center"/>
          </w:tcPr>
          <w:p w:rsidR="00370A2D" w:rsidRPr="001271E2" w:rsidRDefault="00370A2D" w:rsidP="00F96293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1271E2">
              <w:rPr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370A2D" w:rsidRPr="001271E2" w:rsidRDefault="00370A2D" w:rsidP="001271E2">
            <w:pPr>
              <w:pStyle w:val="Inne0"/>
              <w:spacing w:after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70A2D" w:rsidRPr="001271E2" w:rsidRDefault="00370A2D" w:rsidP="001271E2">
            <w:pPr>
              <w:pStyle w:val="Teksttreci0"/>
              <w:tabs>
                <w:tab w:val="left" w:pos="324"/>
              </w:tabs>
              <w:spacing w:after="0" w:line="271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70A2D" w:rsidRPr="001271E2" w:rsidRDefault="00370A2D" w:rsidP="001271E2">
            <w:pPr>
              <w:pStyle w:val="Inne0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70A2D" w:rsidRPr="001271E2" w:rsidRDefault="00370A2D" w:rsidP="001271E2">
            <w:pPr>
              <w:pStyle w:val="Inne0"/>
              <w:shd w:val="clear" w:color="auto" w:fill="auto"/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917920" w:rsidRPr="001271E2" w:rsidRDefault="00917920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Przelew 30 dni od dostarczenia prawidłowo</w:t>
            </w:r>
          </w:p>
          <w:p w:rsidR="00917920" w:rsidRPr="001271E2" w:rsidRDefault="00917920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wystawionej faktury;</w:t>
            </w:r>
            <w:r w:rsidRPr="00127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realizacji 7 dni od otrzymania zamówienia;</w:t>
            </w:r>
            <w:r w:rsidRPr="00127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Wszelkie dodatkowe koszty, w tym koszty</w:t>
            </w:r>
          </w:p>
          <w:p w:rsidR="00370A2D" w:rsidRPr="001271E2" w:rsidRDefault="00917920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transportu, po stronie wykonawcy</w:t>
            </w:r>
          </w:p>
        </w:tc>
      </w:tr>
      <w:tr w:rsidR="00DB5BCA" w:rsidRPr="001271E2" w:rsidTr="001271E2">
        <w:trPr>
          <w:trHeight w:hRule="exact" w:val="2002"/>
        </w:trPr>
        <w:tc>
          <w:tcPr>
            <w:tcW w:w="439" w:type="dxa"/>
            <w:shd w:val="clear" w:color="auto" w:fill="FFFFFF"/>
            <w:vAlign w:val="center"/>
          </w:tcPr>
          <w:p w:rsidR="00DD0002" w:rsidRPr="001271E2" w:rsidRDefault="00370A2D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1271E2">
              <w:rPr>
                <w:b/>
                <w:color w:val="auto"/>
                <w:sz w:val="22"/>
                <w:szCs w:val="22"/>
              </w:rPr>
              <w:t>2</w:t>
            </w:r>
            <w:r w:rsidR="004D1D0D" w:rsidRPr="001271E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DD0002" w:rsidRPr="001271E2" w:rsidRDefault="00DD0002" w:rsidP="0012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D0002" w:rsidRPr="001271E2" w:rsidRDefault="00DD0002" w:rsidP="001271E2">
            <w:pPr>
              <w:pStyle w:val="Inne0"/>
              <w:shd w:val="clear" w:color="auto" w:fill="auto"/>
              <w:spacing w:after="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2919" w:rsidRPr="001271E2" w:rsidRDefault="00AE2919" w:rsidP="001271E2">
            <w:pPr>
              <w:pStyle w:val="Inne0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D0002" w:rsidRPr="001271E2" w:rsidRDefault="00DD0002" w:rsidP="001271E2">
            <w:pPr>
              <w:pStyle w:val="Inne0"/>
              <w:shd w:val="clear" w:color="auto" w:fill="auto"/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917920" w:rsidRPr="001271E2" w:rsidRDefault="00917920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Przelew 30 dni od dostarczenia prawidłowo wystawionej</w:t>
            </w:r>
          </w:p>
          <w:p w:rsidR="00917920" w:rsidRPr="001271E2" w:rsidRDefault="00917920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Faktury;</w:t>
            </w:r>
            <w:r w:rsidRPr="00127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realizacji 7 dni od otrzymania zamówienia;</w:t>
            </w:r>
            <w:r w:rsidRPr="00127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Wszelkie dodatkowe koszty, w tym koszty transportu,</w:t>
            </w:r>
          </w:p>
          <w:p w:rsidR="00CC04EF" w:rsidRPr="001271E2" w:rsidRDefault="00917920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 stronie wykonawcy</w:t>
            </w:r>
          </w:p>
        </w:tc>
      </w:tr>
      <w:tr w:rsidR="00DB5BCA" w:rsidRPr="001271E2" w:rsidTr="001271E2">
        <w:trPr>
          <w:trHeight w:hRule="exact" w:val="1971"/>
        </w:trPr>
        <w:tc>
          <w:tcPr>
            <w:tcW w:w="439" w:type="dxa"/>
            <w:shd w:val="clear" w:color="auto" w:fill="FFFFFF"/>
            <w:vAlign w:val="center"/>
          </w:tcPr>
          <w:p w:rsidR="000A7372" w:rsidRPr="001271E2" w:rsidRDefault="001271E2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1271E2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A7372" w:rsidRPr="001271E2" w:rsidRDefault="000A7372" w:rsidP="001271E2">
            <w:pPr>
              <w:pStyle w:val="Inne0"/>
              <w:spacing w:after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A7372" w:rsidRPr="001271E2" w:rsidRDefault="000A7372" w:rsidP="004F0877">
            <w:pPr>
              <w:shd w:val="clear" w:color="auto" w:fill="FFFFFF"/>
              <w:tabs>
                <w:tab w:val="left" w:pos="324"/>
              </w:tabs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A7372" w:rsidRPr="001271E2" w:rsidRDefault="000A7372" w:rsidP="001271E2">
            <w:pPr>
              <w:pStyle w:val="Inne0"/>
              <w:shd w:val="clear" w:color="auto" w:fill="auto"/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A7372" w:rsidRPr="001271E2" w:rsidRDefault="000A7372" w:rsidP="001271E2">
            <w:pPr>
              <w:pStyle w:val="Inne0"/>
              <w:shd w:val="clear" w:color="auto" w:fill="auto"/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5BCA" w:rsidRPr="001271E2" w:rsidRDefault="00DB5BCA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Przelew 30 dni od dostarczenia prawidłowo</w:t>
            </w:r>
            <w:r w:rsidR="001A56B2"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wystawionej faktury; Termin realizacji </w:t>
            </w:r>
            <w:r w:rsidR="001271E2"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 od otrzymania zamówienia; Wszelkie dodatkowe koszty, w tym koszty</w:t>
            </w:r>
          </w:p>
          <w:p w:rsidR="000A7372" w:rsidRPr="001271E2" w:rsidRDefault="00DB5BCA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transportu, po stronie wykonawcy; </w:t>
            </w:r>
          </w:p>
        </w:tc>
      </w:tr>
      <w:tr w:rsidR="001271E2" w:rsidRPr="001271E2" w:rsidTr="001271E2">
        <w:trPr>
          <w:trHeight w:hRule="exact" w:val="1547"/>
        </w:trPr>
        <w:tc>
          <w:tcPr>
            <w:tcW w:w="439" w:type="dxa"/>
            <w:shd w:val="clear" w:color="auto" w:fill="FFFFFF"/>
            <w:vAlign w:val="center"/>
          </w:tcPr>
          <w:p w:rsidR="001271E2" w:rsidRPr="001271E2" w:rsidRDefault="001271E2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1271E2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1271E2" w:rsidRPr="001271E2" w:rsidRDefault="001271E2" w:rsidP="001271E2">
            <w:pPr>
              <w:pStyle w:val="Inne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271E2" w:rsidRPr="001271E2" w:rsidRDefault="001271E2" w:rsidP="001271E2">
            <w:pPr>
              <w:shd w:val="clear" w:color="auto" w:fill="FFFFFF"/>
              <w:tabs>
                <w:tab w:val="left" w:pos="324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71E2" w:rsidRPr="001271E2" w:rsidRDefault="001271E2" w:rsidP="001271E2">
            <w:pPr>
              <w:pStyle w:val="Inne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271E2" w:rsidRPr="001271E2" w:rsidRDefault="001271E2" w:rsidP="001271E2">
            <w:pPr>
              <w:pStyle w:val="Inne0"/>
              <w:shd w:val="clear" w:color="auto" w:fill="auto"/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271E2" w:rsidRPr="001271E2" w:rsidRDefault="001271E2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Przelew 30 dni od dostarczenia prawidłowo wystawionej faktury; Termin realizacji 7 dni  od otrzymania zamówienia; Wszelkie dodatkowe koszty, w tym koszty</w:t>
            </w:r>
          </w:p>
          <w:p w:rsidR="001271E2" w:rsidRPr="001271E2" w:rsidRDefault="001271E2" w:rsidP="001271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transportu, po stronie wykonawcy;</w:t>
            </w:r>
          </w:p>
        </w:tc>
      </w:tr>
    </w:tbl>
    <w:p w:rsidR="00DB5BCA" w:rsidRDefault="00DB5BCA">
      <w:pPr>
        <w:spacing w:after="226" w:line="14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C7FA5" w:rsidRPr="001271E2" w:rsidRDefault="006C7FA5">
      <w:pPr>
        <w:spacing w:after="226" w:line="14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6757F6" w:rsidRPr="008F0695" w:rsidRDefault="004D1D0D" w:rsidP="008F0695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F0695">
        <w:rPr>
          <w:rFonts w:ascii="Times New Roman" w:hAnsi="Times New Roman" w:cs="Times New Roman"/>
          <w:color w:val="auto"/>
          <w:sz w:val="22"/>
          <w:szCs w:val="22"/>
        </w:rPr>
        <w:lastRenderedPageBreak/>
        <w:t>W wyniku przeprowadzonej procedury</w:t>
      </w:r>
      <w:r w:rsidR="005F46AE" w:rsidRPr="008F0695">
        <w:rPr>
          <w:rFonts w:ascii="Times New Roman" w:hAnsi="Times New Roman" w:cs="Times New Roman"/>
          <w:color w:val="auto"/>
          <w:sz w:val="22"/>
          <w:szCs w:val="22"/>
        </w:rPr>
        <w:t xml:space="preserve"> i oceny bezpośredniego użytkownika </w:t>
      </w:r>
      <w:r w:rsidRPr="008F0695">
        <w:rPr>
          <w:rFonts w:ascii="Times New Roman" w:hAnsi="Times New Roman" w:cs="Times New Roman"/>
          <w:color w:val="auto"/>
          <w:sz w:val="22"/>
          <w:szCs w:val="22"/>
        </w:rPr>
        <w:t xml:space="preserve"> Komisja Przetargowa podjęła decyzję, że </w:t>
      </w:r>
      <w:r w:rsidR="008E6B95" w:rsidRPr="008F0695">
        <w:rPr>
          <w:rFonts w:ascii="Times New Roman" w:hAnsi="Times New Roman" w:cs="Times New Roman"/>
          <w:color w:val="auto"/>
          <w:sz w:val="22"/>
          <w:szCs w:val="22"/>
        </w:rPr>
        <w:t xml:space="preserve">do wykonania </w:t>
      </w:r>
      <w:r w:rsidRPr="008F0695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8E6B95" w:rsidRPr="008F0695">
        <w:rPr>
          <w:rFonts w:ascii="Times New Roman" w:hAnsi="Times New Roman" w:cs="Times New Roman"/>
          <w:color w:val="auto"/>
          <w:sz w:val="22"/>
          <w:szCs w:val="22"/>
        </w:rPr>
        <w:t>amówienia</w:t>
      </w:r>
      <w:r w:rsidRPr="008F0695">
        <w:rPr>
          <w:rFonts w:ascii="Times New Roman" w:hAnsi="Times New Roman" w:cs="Times New Roman"/>
          <w:color w:val="auto"/>
          <w:sz w:val="22"/>
          <w:szCs w:val="22"/>
        </w:rPr>
        <w:t xml:space="preserve"> na: </w:t>
      </w:r>
      <w:r w:rsidR="00A5538F" w:rsidRPr="008F0695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„</w:t>
      </w:r>
      <w:r w:rsidR="001271E2" w:rsidRPr="008F0695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Sukcesywna dostawa przez okres </w:t>
      </w:r>
      <w:r w:rsidR="004F0877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12</w:t>
      </w:r>
      <w:r w:rsidR="001271E2" w:rsidRPr="008F0695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miesięcy do siedziby</w:t>
      </w:r>
      <w:r w:rsidR="008F0695" w:rsidRPr="008F0695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</w:t>
      </w:r>
      <w:r w:rsidR="001271E2" w:rsidRPr="008F0695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Zamawiającego środków czystości w asortymencie i ilościach określonych w załączniku A.”</w:t>
      </w:r>
      <w:r w:rsidR="008F0695" w:rsidRPr="008F069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E6B95" w:rsidRPr="008F0695">
        <w:rPr>
          <w:rFonts w:ascii="Times New Roman" w:hAnsi="Times New Roman" w:cs="Times New Roman"/>
          <w:color w:val="auto"/>
          <w:sz w:val="22"/>
          <w:szCs w:val="22"/>
        </w:rPr>
        <w:t>rekomenduje Wykonawcę</w:t>
      </w:r>
      <w:r w:rsidR="001271E2" w:rsidRPr="008F0695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8F0695" w:rsidRDefault="008F0695" w:rsidP="005D440A">
      <w:pPr>
        <w:pStyle w:val="Teksttreci0"/>
        <w:shd w:val="clear" w:color="auto" w:fill="auto"/>
        <w:tabs>
          <w:tab w:val="left" w:pos="324"/>
        </w:tabs>
        <w:spacing w:after="0" w:line="276" w:lineRule="auto"/>
        <w:rPr>
          <w:b/>
          <w:color w:val="auto"/>
          <w:sz w:val="22"/>
          <w:szCs w:val="22"/>
        </w:rPr>
      </w:pPr>
      <w:bookmarkStart w:id="3" w:name="_Hlk51579320"/>
    </w:p>
    <w:bookmarkEnd w:id="3"/>
    <w:p w:rsidR="00FB6F97" w:rsidRPr="008F0695" w:rsidRDefault="004F0877" w:rsidP="005D440A">
      <w:pPr>
        <w:pStyle w:val="Teksttreci0"/>
        <w:shd w:val="clear" w:color="auto" w:fill="auto"/>
        <w:tabs>
          <w:tab w:val="left" w:pos="324"/>
        </w:tabs>
        <w:spacing w:after="0" w:line="276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………………………………………………………</w:t>
      </w:r>
    </w:p>
    <w:p w:rsidR="00FB6F97" w:rsidRPr="008F0695" w:rsidRDefault="00FB6F97" w:rsidP="00FB6F97">
      <w:pPr>
        <w:pStyle w:val="Teksttreci0"/>
        <w:shd w:val="clear" w:color="auto" w:fill="auto"/>
        <w:tabs>
          <w:tab w:val="left" w:pos="324"/>
        </w:tabs>
        <w:spacing w:after="0" w:line="276" w:lineRule="auto"/>
        <w:rPr>
          <w:color w:val="auto"/>
          <w:sz w:val="22"/>
          <w:szCs w:val="22"/>
        </w:rPr>
      </w:pPr>
    </w:p>
    <w:p w:rsidR="00DD0002" w:rsidRPr="008F0695" w:rsidRDefault="004D1D0D" w:rsidP="005D440A">
      <w:pPr>
        <w:pStyle w:val="Teksttreci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76" w:lineRule="auto"/>
        <w:rPr>
          <w:color w:val="auto"/>
          <w:sz w:val="22"/>
          <w:szCs w:val="22"/>
        </w:rPr>
      </w:pPr>
      <w:r w:rsidRPr="008F0695">
        <w:rPr>
          <w:color w:val="auto"/>
          <w:sz w:val="22"/>
          <w:szCs w:val="22"/>
        </w:rPr>
        <w:t>Uzasadnienie wyboru najkorzystniejszej oferty:</w:t>
      </w:r>
    </w:p>
    <w:p w:rsidR="005D440A" w:rsidRPr="008F0695" w:rsidRDefault="005D440A" w:rsidP="001A56B2">
      <w:pPr>
        <w:pStyle w:val="Teksttreci0"/>
        <w:shd w:val="clear" w:color="auto" w:fill="auto"/>
        <w:spacing w:after="0" w:line="276" w:lineRule="auto"/>
        <w:rPr>
          <w:color w:val="auto"/>
          <w:sz w:val="22"/>
          <w:szCs w:val="22"/>
        </w:rPr>
      </w:pPr>
    </w:p>
    <w:p w:rsidR="00DD0002" w:rsidRPr="008F0695" w:rsidRDefault="008F0695" w:rsidP="00F30E4B">
      <w:pPr>
        <w:pStyle w:val="Teksttreci0"/>
        <w:shd w:val="clear" w:color="auto" w:fill="auto"/>
        <w:spacing w:after="0" w:line="276" w:lineRule="auto"/>
        <w:jc w:val="both"/>
        <w:rPr>
          <w:b/>
          <w:color w:val="auto"/>
          <w:sz w:val="22"/>
          <w:szCs w:val="22"/>
        </w:rPr>
      </w:pPr>
      <w:r w:rsidRPr="008F0695">
        <w:rPr>
          <w:color w:val="auto"/>
          <w:sz w:val="22"/>
          <w:szCs w:val="22"/>
        </w:rPr>
        <w:t>Przegląd katalogów przesłanych przez oferentów ujawnił</w:t>
      </w:r>
      <w:r w:rsidR="00F30E4B">
        <w:rPr>
          <w:color w:val="auto"/>
          <w:sz w:val="22"/>
          <w:szCs w:val="22"/>
        </w:rPr>
        <w:t>,</w:t>
      </w:r>
      <w:r w:rsidRPr="008F0695">
        <w:rPr>
          <w:color w:val="auto"/>
          <w:sz w:val="22"/>
          <w:szCs w:val="22"/>
        </w:rPr>
        <w:t xml:space="preserve"> że najtańszą ofertą spełniającą wymagania określone w </w:t>
      </w:r>
      <w:r w:rsidRPr="008F0695">
        <w:rPr>
          <w:b/>
          <w:color w:val="auto"/>
          <w:sz w:val="22"/>
          <w:szCs w:val="22"/>
        </w:rPr>
        <w:t>Załączniku A</w:t>
      </w:r>
      <w:r w:rsidRPr="008F0695">
        <w:rPr>
          <w:color w:val="auto"/>
          <w:sz w:val="22"/>
          <w:szCs w:val="22"/>
        </w:rPr>
        <w:t xml:space="preserve"> jest oferta nr 2 nadesłana przez Wykonawcę </w:t>
      </w:r>
      <w:r w:rsidR="004F0877">
        <w:rPr>
          <w:color w:val="auto"/>
          <w:sz w:val="22"/>
          <w:szCs w:val="22"/>
        </w:rPr>
        <w:t>…………………..</w:t>
      </w:r>
      <w:r w:rsidRPr="008F0695">
        <w:rPr>
          <w:color w:val="auto"/>
          <w:sz w:val="22"/>
          <w:szCs w:val="22"/>
        </w:rPr>
        <w:t xml:space="preserve">. </w:t>
      </w:r>
      <w:r w:rsidR="005D440A" w:rsidRPr="008F0695">
        <w:rPr>
          <w:color w:val="auto"/>
          <w:sz w:val="22"/>
          <w:szCs w:val="22"/>
        </w:rPr>
        <w:t>Ponadto, c</w:t>
      </w:r>
      <w:r w:rsidR="004D1D0D" w:rsidRPr="008F0695">
        <w:rPr>
          <w:color w:val="auto"/>
          <w:sz w:val="22"/>
          <w:szCs w:val="22"/>
        </w:rPr>
        <w:t>en</w:t>
      </w:r>
      <w:r w:rsidR="007C399E" w:rsidRPr="008F0695">
        <w:rPr>
          <w:color w:val="auto"/>
          <w:sz w:val="22"/>
          <w:szCs w:val="22"/>
        </w:rPr>
        <w:t>a</w:t>
      </w:r>
      <w:r w:rsidR="004D1D0D" w:rsidRPr="008F0695">
        <w:rPr>
          <w:color w:val="auto"/>
          <w:sz w:val="22"/>
          <w:szCs w:val="22"/>
        </w:rPr>
        <w:t xml:space="preserve"> oferty firmy</w:t>
      </w:r>
      <w:r w:rsidR="00DB5BCA" w:rsidRPr="008F0695">
        <w:rPr>
          <w:sz w:val="22"/>
          <w:szCs w:val="22"/>
        </w:rPr>
        <w:t xml:space="preserve"> </w:t>
      </w:r>
      <w:r w:rsidR="00F15095" w:rsidRPr="008F0695">
        <w:rPr>
          <w:sz w:val="22"/>
          <w:szCs w:val="22"/>
        </w:rPr>
        <w:t xml:space="preserve">  </w:t>
      </w:r>
      <w:r w:rsidR="004F0877">
        <w:rPr>
          <w:b/>
          <w:sz w:val="22"/>
          <w:szCs w:val="22"/>
        </w:rPr>
        <w:t>………………….</w:t>
      </w:r>
      <w:r w:rsidR="005D440A" w:rsidRPr="008F0695">
        <w:rPr>
          <w:b/>
          <w:sz w:val="22"/>
          <w:szCs w:val="22"/>
        </w:rPr>
        <w:t xml:space="preserve">   </w:t>
      </w:r>
      <w:r w:rsidR="006E2134" w:rsidRPr="008F0695">
        <w:rPr>
          <w:color w:val="auto"/>
          <w:sz w:val="22"/>
          <w:szCs w:val="22"/>
        </w:rPr>
        <w:t xml:space="preserve">mieści się w kwocie jaką </w:t>
      </w:r>
      <w:r w:rsidR="00445432" w:rsidRPr="008F0695">
        <w:rPr>
          <w:color w:val="auto"/>
          <w:sz w:val="22"/>
          <w:szCs w:val="22"/>
        </w:rPr>
        <w:t>Z</w:t>
      </w:r>
      <w:r w:rsidR="006E2134" w:rsidRPr="008F0695">
        <w:rPr>
          <w:color w:val="auto"/>
          <w:sz w:val="22"/>
          <w:szCs w:val="22"/>
        </w:rPr>
        <w:t>amawiający może przeznaczyć na realizację zamówienia</w:t>
      </w:r>
      <w:r w:rsidR="00C47E27" w:rsidRPr="008F0695">
        <w:rPr>
          <w:color w:val="auto"/>
          <w:sz w:val="22"/>
          <w:szCs w:val="22"/>
        </w:rPr>
        <w:t xml:space="preserve"> oraz spełnia kryteria wyboru</w:t>
      </w:r>
      <w:r w:rsidR="005F46AE" w:rsidRPr="008F0695">
        <w:rPr>
          <w:color w:val="auto"/>
          <w:sz w:val="22"/>
          <w:szCs w:val="22"/>
        </w:rPr>
        <w:t xml:space="preserve"> określone we wniosku</w:t>
      </w:r>
      <w:r w:rsidR="00C47E27" w:rsidRPr="008F0695">
        <w:rPr>
          <w:color w:val="auto"/>
          <w:sz w:val="22"/>
          <w:szCs w:val="22"/>
        </w:rPr>
        <w:t>:</w:t>
      </w:r>
    </w:p>
    <w:p w:rsidR="005F46AE" w:rsidRPr="001271E2" w:rsidRDefault="005F46AE" w:rsidP="00F30E4B">
      <w:pPr>
        <w:pStyle w:val="Teksttreci0"/>
        <w:shd w:val="clear" w:color="auto" w:fill="auto"/>
        <w:spacing w:after="0" w:line="264" w:lineRule="auto"/>
        <w:jc w:val="both"/>
        <w:rPr>
          <w:color w:val="auto"/>
          <w:sz w:val="22"/>
          <w:szCs w:val="22"/>
        </w:rPr>
      </w:pPr>
    </w:p>
    <w:p w:rsidR="00DD0002" w:rsidRPr="001271E2" w:rsidRDefault="004D1D0D" w:rsidP="008B5AA7">
      <w:pPr>
        <w:pStyle w:val="Teksttreci0"/>
        <w:shd w:val="clear" w:color="auto" w:fill="auto"/>
        <w:spacing w:after="0" w:line="264" w:lineRule="auto"/>
        <w:rPr>
          <w:color w:val="auto"/>
          <w:sz w:val="22"/>
          <w:szCs w:val="22"/>
        </w:rPr>
      </w:pPr>
      <w:r w:rsidRPr="001271E2">
        <w:rPr>
          <w:b/>
          <w:bCs/>
          <w:color w:val="auto"/>
          <w:sz w:val="22"/>
          <w:szCs w:val="22"/>
        </w:rPr>
        <w:t xml:space="preserve">Otwock, dn. </w:t>
      </w:r>
      <w:r w:rsidR="00DB5BCA" w:rsidRPr="001271E2">
        <w:rPr>
          <w:b/>
          <w:bCs/>
          <w:color w:val="auto"/>
          <w:sz w:val="22"/>
          <w:szCs w:val="22"/>
        </w:rPr>
        <w:t>17</w:t>
      </w:r>
      <w:r w:rsidRPr="001271E2">
        <w:rPr>
          <w:b/>
          <w:bCs/>
          <w:color w:val="auto"/>
          <w:sz w:val="22"/>
          <w:szCs w:val="22"/>
        </w:rPr>
        <w:t>.</w:t>
      </w:r>
      <w:r w:rsidR="006E5EEC" w:rsidRPr="001271E2">
        <w:rPr>
          <w:b/>
          <w:bCs/>
          <w:color w:val="auto"/>
          <w:sz w:val="22"/>
          <w:szCs w:val="22"/>
        </w:rPr>
        <w:t>0</w:t>
      </w:r>
      <w:r w:rsidR="00DB5BCA" w:rsidRPr="001271E2">
        <w:rPr>
          <w:b/>
          <w:bCs/>
          <w:color w:val="auto"/>
          <w:sz w:val="22"/>
          <w:szCs w:val="22"/>
        </w:rPr>
        <w:t>8</w:t>
      </w:r>
      <w:r w:rsidRPr="001271E2">
        <w:rPr>
          <w:b/>
          <w:bCs/>
          <w:color w:val="auto"/>
          <w:sz w:val="22"/>
          <w:szCs w:val="22"/>
        </w:rPr>
        <w:t>.20</w:t>
      </w:r>
      <w:r w:rsidR="006E5EEC" w:rsidRPr="001271E2">
        <w:rPr>
          <w:b/>
          <w:bCs/>
          <w:color w:val="auto"/>
          <w:sz w:val="22"/>
          <w:szCs w:val="22"/>
        </w:rPr>
        <w:t>20</w:t>
      </w:r>
      <w:r w:rsidRPr="001271E2">
        <w:rPr>
          <w:b/>
          <w:bCs/>
          <w:color w:val="auto"/>
          <w:sz w:val="22"/>
          <w:szCs w:val="22"/>
        </w:rPr>
        <w:t xml:space="preserve"> r.</w:t>
      </w:r>
    </w:p>
    <w:p w:rsidR="004D1D0D" w:rsidRPr="001271E2" w:rsidRDefault="004D1D0D" w:rsidP="008B5AA7">
      <w:pPr>
        <w:pStyle w:val="Podpisobrazu0"/>
        <w:shd w:val="clear" w:color="auto" w:fill="auto"/>
        <w:spacing w:after="120"/>
        <w:rPr>
          <w:color w:val="auto"/>
          <w:sz w:val="22"/>
          <w:szCs w:val="22"/>
        </w:rPr>
      </w:pPr>
      <w:r w:rsidRPr="001271E2">
        <w:rPr>
          <w:color w:val="auto"/>
          <w:sz w:val="22"/>
          <w:szCs w:val="22"/>
        </w:rPr>
        <w:t xml:space="preserve">(podpisy członków Komisji Przetargowej) </w:t>
      </w:r>
    </w:p>
    <w:p w:rsidR="001A56B2" w:rsidRPr="001271E2" w:rsidRDefault="00E11FFF" w:rsidP="005F46AE">
      <w:pPr>
        <w:pStyle w:val="Podpisobrazu0"/>
        <w:numPr>
          <w:ilvl w:val="0"/>
          <w:numId w:val="2"/>
        </w:numPr>
        <w:shd w:val="clear" w:color="auto" w:fill="auto"/>
        <w:spacing w:after="120"/>
        <w:ind w:left="426"/>
        <w:rPr>
          <w:b/>
          <w:color w:val="auto"/>
          <w:sz w:val="22"/>
          <w:szCs w:val="22"/>
        </w:rPr>
      </w:pPr>
      <w:r w:rsidRPr="001271E2">
        <w:rPr>
          <w:color w:val="auto"/>
          <w:sz w:val="22"/>
          <w:szCs w:val="22"/>
        </w:rPr>
        <w:t xml:space="preserve">Katarzyna </w:t>
      </w:r>
      <w:r w:rsidR="004D1D0D" w:rsidRPr="001271E2">
        <w:rPr>
          <w:color w:val="auto"/>
          <w:sz w:val="22"/>
          <w:szCs w:val="22"/>
        </w:rPr>
        <w:t xml:space="preserve">Domanowska </w:t>
      </w:r>
      <w:r w:rsidR="00143BED" w:rsidRPr="001271E2">
        <w:rPr>
          <w:color w:val="auto"/>
          <w:sz w:val="22"/>
          <w:szCs w:val="22"/>
        </w:rPr>
        <w:t>………………</w:t>
      </w:r>
      <w:r w:rsidR="00577BE5" w:rsidRPr="001271E2">
        <w:rPr>
          <w:color w:val="auto"/>
          <w:sz w:val="22"/>
          <w:szCs w:val="22"/>
        </w:rPr>
        <w:t>..</w:t>
      </w:r>
      <w:r w:rsidR="00143BED" w:rsidRPr="001271E2">
        <w:rPr>
          <w:color w:val="auto"/>
          <w:sz w:val="22"/>
          <w:szCs w:val="22"/>
        </w:rPr>
        <w:t>……</w:t>
      </w:r>
      <w:r w:rsidR="008E6B95" w:rsidRPr="001271E2">
        <w:rPr>
          <w:color w:val="auto"/>
          <w:sz w:val="22"/>
          <w:szCs w:val="22"/>
        </w:rPr>
        <w:t>..</w:t>
      </w:r>
      <w:r w:rsidR="00143BED" w:rsidRPr="001271E2">
        <w:rPr>
          <w:color w:val="auto"/>
          <w:sz w:val="22"/>
          <w:szCs w:val="22"/>
        </w:rPr>
        <w:t>….</w:t>
      </w:r>
      <w:r w:rsidR="005F46AE" w:rsidRPr="001271E2">
        <w:rPr>
          <w:color w:val="auto"/>
          <w:sz w:val="22"/>
          <w:szCs w:val="22"/>
        </w:rPr>
        <w:t xml:space="preserve">                                     </w:t>
      </w:r>
    </w:p>
    <w:p w:rsidR="004D1D0D" w:rsidRPr="001271E2" w:rsidRDefault="001A56B2" w:rsidP="001A56B2">
      <w:pPr>
        <w:pStyle w:val="Podpisobrazu0"/>
        <w:shd w:val="clear" w:color="auto" w:fill="auto"/>
        <w:spacing w:after="120"/>
        <w:ind w:left="66"/>
        <w:rPr>
          <w:color w:val="auto"/>
          <w:sz w:val="22"/>
          <w:szCs w:val="22"/>
        </w:rPr>
      </w:pPr>
      <w:r w:rsidRPr="001271E2">
        <w:rPr>
          <w:color w:val="auto"/>
          <w:sz w:val="22"/>
          <w:szCs w:val="22"/>
        </w:rPr>
        <w:t>2</w:t>
      </w:r>
      <w:r w:rsidR="005F46AE" w:rsidRPr="001271E2">
        <w:rPr>
          <w:color w:val="auto"/>
          <w:sz w:val="22"/>
          <w:szCs w:val="22"/>
        </w:rPr>
        <w:t xml:space="preserve">     </w:t>
      </w:r>
      <w:r w:rsidR="00E11FFF" w:rsidRPr="001271E2">
        <w:rPr>
          <w:color w:val="auto"/>
          <w:sz w:val="22"/>
          <w:szCs w:val="22"/>
        </w:rPr>
        <w:t xml:space="preserve">Krzysztof </w:t>
      </w:r>
      <w:r w:rsidR="004D1D0D" w:rsidRPr="001271E2">
        <w:rPr>
          <w:color w:val="auto"/>
          <w:sz w:val="22"/>
          <w:szCs w:val="22"/>
        </w:rPr>
        <w:t xml:space="preserve">Małetka </w:t>
      </w:r>
      <w:r w:rsidR="00143BED" w:rsidRPr="001271E2">
        <w:rPr>
          <w:color w:val="auto"/>
          <w:sz w:val="22"/>
          <w:szCs w:val="22"/>
        </w:rPr>
        <w:t>………</w:t>
      </w:r>
      <w:r w:rsidR="00577BE5" w:rsidRPr="001271E2">
        <w:rPr>
          <w:color w:val="auto"/>
          <w:sz w:val="22"/>
          <w:szCs w:val="22"/>
        </w:rPr>
        <w:t>.</w:t>
      </w:r>
      <w:r w:rsidR="00143BED" w:rsidRPr="001271E2">
        <w:rPr>
          <w:color w:val="auto"/>
          <w:sz w:val="22"/>
          <w:szCs w:val="22"/>
        </w:rPr>
        <w:t>…………</w:t>
      </w:r>
      <w:r w:rsidR="008E6B95" w:rsidRPr="001271E2">
        <w:rPr>
          <w:color w:val="auto"/>
          <w:sz w:val="22"/>
          <w:szCs w:val="22"/>
        </w:rPr>
        <w:t>………….</w:t>
      </w:r>
    </w:p>
    <w:p w:rsidR="00DD0002" w:rsidRPr="001271E2" w:rsidRDefault="001A56B2" w:rsidP="001A56B2">
      <w:pPr>
        <w:pStyle w:val="Podpisobrazu0"/>
        <w:shd w:val="clear" w:color="auto" w:fill="auto"/>
        <w:spacing w:after="120"/>
        <w:rPr>
          <w:color w:val="auto"/>
          <w:sz w:val="22"/>
          <w:szCs w:val="22"/>
        </w:rPr>
      </w:pPr>
      <w:r w:rsidRPr="001271E2">
        <w:rPr>
          <w:color w:val="auto"/>
          <w:sz w:val="22"/>
          <w:szCs w:val="22"/>
        </w:rPr>
        <w:t xml:space="preserve"> 3.     </w:t>
      </w:r>
      <w:r w:rsidR="00201D7D" w:rsidRPr="001271E2">
        <w:rPr>
          <w:color w:val="auto"/>
          <w:sz w:val="22"/>
          <w:szCs w:val="22"/>
        </w:rPr>
        <w:t xml:space="preserve">Małgorzata </w:t>
      </w:r>
      <w:r w:rsidR="00577BE5" w:rsidRPr="001271E2">
        <w:rPr>
          <w:color w:val="auto"/>
          <w:sz w:val="22"/>
          <w:szCs w:val="22"/>
        </w:rPr>
        <w:t>Pisarek</w:t>
      </w:r>
      <w:r w:rsidRPr="001271E2">
        <w:rPr>
          <w:color w:val="auto"/>
          <w:sz w:val="22"/>
          <w:szCs w:val="22"/>
        </w:rPr>
        <w:t xml:space="preserve"> </w:t>
      </w:r>
      <w:r w:rsidR="00577BE5" w:rsidRPr="001271E2">
        <w:rPr>
          <w:color w:val="auto"/>
          <w:sz w:val="22"/>
          <w:szCs w:val="22"/>
        </w:rPr>
        <w:t>………………………</w:t>
      </w:r>
      <w:r w:rsidR="008E6B95" w:rsidRPr="001271E2">
        <w:rPr>
          <w:color w:val="auto"/>
          <w:sz w:val="22"/>
          <w:szCs w:val="22"/>
        </w:rPr>
        <w:t>………</w:t>
      </w:r>
    </w:p>
    <w:p w:rsidR="001A56B2" w:rsidRPr="001271E2" w:rsidRDefault="001A56B2" w:rsidP="001A56B2">
      <w:pPr>
        <w:pStyle w:val="Podpisobrazu0"/>
        <w:shd w:val="clear" w:color="auto" w:fill="auto"/>
        <w:spacing w:after="120"/>
        <w:rPr>
          <w:color w:val="auto"/>
          <w:sz w:val="22"/>
          <w:szCs w:val="22"/>
        </w:rPr>
      </w:pPr>
      <w:r w:rsidRPr="001271E2">
        <w:rPr>
          <w:color w:val="auto"/>
          <w:sz w:val="22"/>
          <w:szCs w:val="22"/>
        </w:rPr>
        <w:t xml:space="preserve"> 4.     </w:t>
      </w:r>
      <w:r w:rsidR="00796C8C" w:rsidRPr="001271E2">
        <w:rPr>
          <w:color w:val="auto"/>
          <w:sz w:val="22"/>
          <w:szCs w:val="22"/>
        </w:rPr>
        <w:t>Magdalena Popińska ……………………………</w:t>
      </w:r>
    </w:p>
    <w:p w:rsidR="008E6B95" w:rsidRPr="001271E2" w:rsidRDefault="001A56B2" w:rsidP="001A56B2">
      <w:pPr>
        <w:pStyle w:val="Podpisobrazu0"/>
        <w:shd w:val="clear" w:color="auto" w:fill="auto"/>
        <w:spacing w:after="120"/>
        <w:rPr>
          <w:color w:val="auto"/>
          <w:sz w:val="22"/>
          <w:szCs w:val="22"/>
        </w:rPr>
      </w:pPr>
      <w:r w:rsidRPr="001271E2">
        <w:rPr>
          <w:color w:val="auto"/>
          <w:sz w:val="22"/>
          <w:szCs w:val="22"/>
        </w:rPr>
        <w:t xml:space="preserve"> 5.     </w:t>
      </w:r>
      <w:r w:rsidR="006C0830">
        <w:rPr>
          <w:color w:val="auto"/>
          <w:sz w:val="22"/>
          <w:szCs w:val="22"/>
        </w:rPr>
        <w:t>Marek Stolarczyk</w:t>
      </w:r>
      <w:r w:rsidR="008E6B95" w:rsidRPr="001271E2">
        <w:rPr>
          <w:color w:val="auto"/>
          <w:sz w:val="22"/>
          <w:szCs w:val="22"/>
        </w:rPr>
        <w:t xml:space="preserve"> …………………………….</w:t>
      </w:r>
    </w:p>
    <w:p w:rsidR="001A56B2" w:rsidRPr="001271E2" w:rsidRDefault="001A56B2" w:rsidP="001A56B2">
      <w:pPr>
        <w:pStyle w:val="Podpisobrazu0"/>
        <w:shd w:val="clear" w:color="auto" w:fill="auto"/>
        <w:spacing w:after="120"/>
        <w:rPr>
          <w:color w:val="auto"/>
          <w:sz w:val="22"/>
          <w:szCs w:val="22"/>
        </w:rPr>
      </w:pPr>
    </w:p>
    <w:p w:rsidR="001A56B2" w:rsidRPr="001271E2" w:rsidRDefault="001A56B2" w:rsidP="001A56B2">
      <w:pPr>
        <w:pStyle w:val="Podpisobrazu0"/>
        <w:shd w:val="clear" w:color="auto" w:fill="auto"/>
        <w:spacing w:after="120"/>
        <w:rPr>
          <w:color w:val="auto"/>
          <w:sz w:val="22"/>
          <w:szCs w:val="22"/>
        </w:rPr>
      </w:pPr>
    </w:p>
    <w:p w:rsidR="001A56B2" w:rsidRPr="001271E2" w:rsidRDefault="001A56B2" w:rsidP="001A56B2">
      <w:pPr>
        <w:pStyle w:val="Podpisobrazu0"/>
        <w:shd w:val="clear" w:color="auto" w:fill="auto"/>
        <w:spacing w:after="120"/>
        <w:rPr>
          <w:color w:val="auto"/>
          <w:sz w:val="22"/>
          <w:szCs w:val="22"/>
        </w:rPr>
      </w:pPr>
    </w:p>
    <w:p w:rsidR="001A56B2" w:rsidRPr="001271E2" w:rsidRDefault="001A56B2" w:rsidP="001A56B2">
      <w:pPr>
        <w:pStyle w:val="Podpisobrazu0"/>
        <w:shd w:val="clear" w:color="auto" w:fill="auto"/>
        <w:spacing w:after="120"/>
        <w:rPr>
          <w:color w:val="auto"/>
          <w:sz w:val="22"/>
          <w:szCs w:val="22"/>
        </w:rPr>
      </w:pPr>
    </w:p>
    <w:p w:rsidR="005F46AE" w:rsidRPr="001271E2" w:rsidRDefault="001A56B2" w:rsidP="005F46AE">
      <w:pPr>
        <w:pStyle w:val="Podpisobrazu0"/>
        <w:shd w:val="clear" w:color="auto" w:fill="auto"/>
        <w:spacing w:after="120"/>
        <w:rPr>
          <w:b/>
          <w:color w:val="auto"/>
          <w:sz w:val="22"/>
          <w:szCs w:val="22"/>
        </w:rPr>
      </w:pPr>
      <w:r w:rsidRPr="001271E2">
        <w:rPr>
          <w:b/>
          <w:color w:val="auto"/>
          <w:sz w:val="22"/>
          <w:szCs w:val="22"/>
        </w:rPr>
        <w:t>Zatwierdzam / Nie zatwierdzam</w:t>
      </w:r>
    </w:p>
    <w:sectPr w:rsidR="005F46AE" w:rsidRPr="001271E2">
      <w:footerReference w:type="default" r:id="rId7"/>
      <w:pgSz w:w="11900" w:h="16840"/>
      <w:pgMar w:top="1047" w:right="622" w:bottom="842" w:left="1631" w:header="61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83" w:rsidRDefault="00F87883">
      <w:r>
        <w:separator/>
      </w:r>
    </w:p>
  </w:endnote>
  <w:endnote w:type="continuationSeparator" w:id="0">
    <w:p w:rsidR="00F87883" w:rsidRDefault="00F8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CF" w:rsidRDefault="008E5BCF">
    <w:pPr>
      <w:pStyle w:val="Stopka"/>
    </w:pPr>
  </w:p>
  <w:p w:rsidR="00DD0002" w:rsidRDefault="00DD0002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83" w:rsidRDefault="00F87883"/>
  </w:footnote>
  <w:footnote w:type="continuationSeparator" w:id="0">
    <w:p w:rsidR="00F87883" w:rsidRDefault="00F878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9E1"/>
    <w:multiLevelType w:val="hybridMultilevel"/>
    <w:tmpl w:val="69FE9B98"/>
    <w:lvl w:ilvl="0" w:tplc="7DA2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A85"/>
    <w:multiLevelType w:val="hybridMultilevel"/>
    <w:tmpl w:val="6878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48EA"/>
    <w:multiLevelType w:val="multilevel"/>
    <w:tmpl w:val="DECCC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D12365"/>
    <w:multiLevelType w:val="hybridMultilevel"/>
    <w:tmpl w:val="6ABE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02"/>
    <w:rsid w:val="00012481"/>
    <w:rsid w:val="0005311C"/>
    <w:rsid w:val="000A7372"/>
    <w:rsid w:val="00112F99"/>
    <w:rsid w:val="001271E2"/>
    <w:rsid w:val="00143BED"/>
    <w:rsid w:val="001A56B2"/>
    <w:rsid w:val="001B5F2C"/>
    <w:rsid w:val="001C4B69"/>
    <w:rsid w:val="001D4DEB"/>
    <w:rsid w:val="00201D7D"/>
    <w:rsid w:val="00215041"/>
    <w:rsid w:val="00270785"/>
    <w:rsid w:val="002B3BFD"/>
    <w:rsid w:val="003261BE"/>
    <w:rsid w:val="00336C88"/>
    <w:rsid w:val="00370A2D"/>
    <w:rsid w:val="00377639"/>
    <w:rsid w:val="00445432"/>
    <w:rsid w:val="00482A73"/>
    <w:rsid w:val="004D1D0D"/>
    <w:rsid w:val="004F0877"/>
    <w:rsid w:val="004F3BF2"/>
    <w:rsid w:val="005223E9"/>
    <w:rsid w:val="00561995"/>
    <w:rsid w:val="0057735F"/>
    <w:rsid w:val="00577BE5"/>
    <w:rsid w:val="005D440A"/>
    <w:rsid w:val="005F46AE"/>
    <w:rsid w:val="00664D0D"/>
    <w:rsid w:val="006757F6"/>
    <w:rsid w:val="0067609F"/>
    <w:rsid w:val="006B435A"/>
    <w:rsid w:val="006C0830"/>
    <w:rsid w:val="006C7FA5"/>
    <w:rsid w:val="006E2134"/>
    <w:rsid w:val="006E5EEC"/>
    <w:rsid w:val="007073F2"/>
    <w:rsid w:val="007267D4"/>
    <w:rsid w:val="00796C8C"/>
    <w:rsid w:val="007C399E"/>
    <w:rsid w:val="007F06BF"/>
    <w:rsid w:val="007F4FEB"/>
    <w:rsid w:val="008B5AA7"/>
    <w:rsid w:val="008E5BCF"/>
    <w:rsid w:val="008E6B95"/>
    <w:rsid w:val="008F0695"/>
    <w:rsid w:val="00917920"/>
    <w:rsid w:val="00975FBE"/>
    <w:rsid w:val="009A66AE"/>
    <w:rsid w:val="00A5538F"/>
    <w:rsid w:val="00A924F0"/>
    <w:rsid w:val="00AB00E5"/>
    <w:rsid w:val="00AE2919"/>
    <w:rsid w:val="00B64FE8"/>
    <w:rsid w:val="00BA6F7F"/>
    <w:rsid w:val="00BD571E"/>
    <w:rsid w:val="00BE34AB"/>
    <w:rsid w:val="00C26736"/>
    <w:rsid w:val="00C47E27"/>
    <w:rsid w:val="00C96B2E"/>
    <w:rsid w:val="00CC04EF"/>
    <w:rsid w:val="00CC6281"/>
    <w:rsid w:val="00D6294E"/>
    <w:rsid w:val="00D83BFE"/>
    <w:rsid w:val="00DB5BCA"/>
    <w:rsid w:val="00DD0002"/>
    <w:rsid w:val="00DE6767"/>
    <w:rsid w:val="00E11FFF"/>
    <w:rsid w:val="00E52590"/>
    <w:rsid w:val="00F04625"/>
    <w:rsid w:val="00F15095"/>
    <w:rsid w:val="00F30E4B"/>
    <w:rsid w:val="00F32668"/>
    <w:rsid w:val="00F422C7"/>
    <w:rsid w:val="00F6458C"/>
    <w:rsid w:val="00F87883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B3D"/>
  <w15:docId w15:val="{C355E2E8-4D5A-4A92-811F-38A9ED46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1E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4C2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54C2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2540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after="400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ind w:left="420"/>
      <w:jc w:val="center"/>
      <w:outlineLvl w:val="0"/>
    </w:pPr>
    <w:rPr>
      <w:rFonts w:ascii="Times New Roman" w:eastAsia="Times New Roman" w:hAnsi="Times New Roman" w:cs="Times New Roman"/>
      <w:b/>
      <w:bCs/>
      <w:color w:val="40404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266" w:lineRule="auto"/>
    </w:pPr>
    <w:rPr>
      <w:rFonts w:ascii="Times New Roman" w:eastAsia="Times New Roman" w:hAnsi="Times New Roman" w:cs="Times New Roman"/>
      <w:color w:val="404040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240" w:line="266" w:lineRule="auto"/>
    </w:pPr>
    <w:rPr>
      <w:rFonts w:ascii="Times New Roman" w:eastAsia="Times New Roman" w:hAnsi="Times New Roman" w:cs="Times New Roman"/>
      <w:color w:val="404040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10" w:line="233" w:lineRule="auto"/>
      <w:ind w:left="200" w:right="20" w:firstLine="10"/>
      <w:jc w:val="center"/>
      <w:outlineLvl w:val="1"/>
    </w:pPr>
    <w:rPr>
      <w:rFonts w:ascii="Times New Roman" w:eastAsia="Times New Roman" w:hAnsi="Times New Roman" w:cs="Times New Roman"/>
      <w:color w:val="3F54C2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0" w:line="223" w:lineRule="auto"/>
      <w:ind w:right="20"/>
      <w:jc w:val="center"/>
    </w:pPr>
    <w:rPr>
      <w:rFonts w:ascii="Times New Roman" w:eastAsia="Times New Roman" w:hAnsi="Times New Roman" w:cs="Times New Roman"/>
      <w:i/>
      <w:iCs/>
      <w:color w:val="3F54C2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BC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B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Popińska</dc:creator>
  <cp:lastModifiedBy>Krzysztof Małetka</cp:lastModifiedBy>
  <cp:revision>11</cp:revision>
  <cp:lastPrinted>2020-09-21T08:42:00Z</cp:lastPrinted>
  <dcterms:created xsi:type="dcterms:W3CDTF">2020-08-17T11:46:00Z</dcterms:created>
  <dcterms:modified xsi:type="dcterms:W3CDTF">2022-10-12T10:09:00Z</dcterms:modified>
</cp:coreProperties>
</file>