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2EBD9" w14:textId="77777777" w:rsidR="00E72428" w:rsidRDefault="00E72428">
      <w:pPr>
        <w:pStyle w:val="pkt"/>
        <w:ind w:left="0" w:firstLine="0"/>
        <w:rPr>
          <w:b/>
        </w:rPr>
      </w:pPr>
    </w:p>
    <w:p w14:paraId="7984936A" w14:textId="6634A2EB" w:rsidR="00EB7871" w:rsidRPr="00E72428" w:rsidRDefault="007B70C3">
      <w:pPr>
        <w:pStyle w:val="pkt"/>
        <w:ind w:left="0" w:firstLine="0"/>
        <w:rPr>
          <w:rFonts w:asciiTheme="minorHAnsi" w:hAnsiTheme="minorHAnsi" w:cstheme="minorHAnsi"/>
          <w:b/>
        </w:rPr>
      </w:pPr>
      <w:r w:rsidRPr="00E72428">
        <w:rPr>
          <w:rFonts w:asciiTheme="minorHAnsi" w:hAnsiTheme="minorHAnsi" w:cstheme="minorHAnsi"/>
          <w:b/>
        </w:rPr>
        <w:t xml:space="preserve">Powiat Ostrowski, </w:t>
      </w:r>
      <w:r w:rsidR="00E72428">
        <w:rPr>
          <w:rFonts w:asciiTheme="minorHAnsi" w:hAnsiTheme="minorHAnsi" w:cstheme="minorHAnsi"/>
          <w:b/>
        </w:rPr>
        <w:t>Powiatowy Urząd Pracy</w:t>
      </w:r>
      <w:r w:rsidRPr="00E72428">
        <w:rPr>
          <w:rFonts w:asciiTheme="minorHAnsi" w:hAnsiTheme="minorHAnsi" w:cstheme="minorHAnsi"/>
          <w:b/>
        </w:rPr>
        <w:t xml:space="preserve"> w Ostrowie Wielkopolskim</w:t>
      </w:r>
    </w:p>
    <w:p w14:paraId="6E1846B6" w14:textId="5FB16730" w:rsidR="00EB7871" w:rsidRPr="00E72428" w:rsidRDefault="00E72428">
      <w:pPr>
        <w:pStyle w:val="pkt"/>
        <w:ind w:left="0" w:firstLine="0"/>
        <w:rPr>
          <w:rFonts w:asciiTheme="minorHAnsi" w:hAnsiTheme="minorHAnsi" w:cstheme="minorHAnsi"/>
          <w:bCs/>
        </w:rPr>
      </w:pPr>
      <w:r>
        <w:rPr>
          <w:rFonts w:asciiTheme="minorHAnsi" w:hAnsiTheme="minorHAnsi" w:cstheme="minorHAnsi"/>
          <w:bCs/>
        </w:rPr>
        <w:t>ul. Wolności 29a</w:t>
      </w:r>
    </w:p>
    <w:p w14:paraId="345DA20A" w14:textId="4BD243D5" w:rsidR="00EB7871" w:rsidRPr="00E72428" w:rsidRDefault="007B70C3">
      <w:pPr>
        <w:pStyle w:val="pkt"/>
        <w:ind w:left="0" w:firstLine="0"/>
        <w:rPr>
          <w:rFonts w:asciiTheme="minorHAnsi" w:hAnsiTheme="minorHAnsi" w:cstheme="minorHAnsi"/>
          <w:b/>
        </w:rPr>
      </w:pPr>
      <w:r w:rsidRPr="00E72428">
        <w:rPr>
          <w:rFonts w:asciiTheme="minorHAnsi" w:hAnsiTheme="minorHAnsi" w:cstheme="minorHAnsi"/>
          <w:bCs/>
        </w:rPr>
        <w:t>63-400</w:t>
      </w:r>
      <w:r w:rsidR="00EB7871" w:rsidRPr="00E72428">
        <w:rPr>
          <w:rFonts w:asciiTheme="minorHAnsi" w:hAnsiTheme="minorHAnsi" w:cstheme="minorHAnsi"/>
          <w:bCs/>
        </w:rPr>
        <w:t xml:space="preserve"> </w:t>
      </w:r>
      <w:r w:rsidRPr="00E72428">
        <w:rPr>
          <w:rFonts w:asciiTheme="minorHAnsi" w:hAnsiTheme="minorHAnsi" w:cstheme="minorHAnsi"/>
          <w:bCs/>
        </w:rPr>
        <w:t>Ostrów Wielkopol</w:t>
      </w:r>
      <w:r w:rsidR="00E72428">
        <w:rPr>
          <w:rFonts w:asciiTheme="minorHAnsi" w:hAnsiTheme="minorHAnsi" w:cstheme="minorHAnsi"/>
          <w:bCs/>
        </w:rPr>
        <w:t>ski</w:t>
      </w:r>
    </w:p>
    <w:p w14:paraId="299B9DCF" w14:textId="77777777" w:rsidR="00EB7871" w:rsidRPr="003209A8" w:rsidRDefault="00EB7871">
      <w:pPr>
        <w:pStyle w:val="pkt"/>
      </w:pPr>
    </w:p>
    <w:p w14:paraId="5201C99E" w14:textId="77777777" w:rsidR="00EB7871" w:rsidRPr="003209A8" w:rsidRDefault="00EB7871">
      <w:pPr>
        <w:pStyle w:val="pkt"/>
      </w:pPr>
    </w:p>
    <w:p w14:paraId="29A08DD0" w14:textId="078B8024" w:rsidR="00EB7871" w:rsidRPr="003209A8" w:rsidRDefault="00E72428" w:rsidP="00E11924">
      <w:pPr>
        <w:pStyle w:val="pkt"/>
        <w:tabs>
          <w:tab w:val="right" w:pos="9214"/>
        </w:tabs>
        <w:spacing w:after="840"/>
        <w:ind w:left="0" w:firstLine="0"/>
      </w:pPr>
      <w:r>
        <w:rPr>
          <w:rFonts w:asciiTheme="minorHAnsi" w:hAnsiTheme="minorHAnsi" w:cstheme="minorHAnsi"/>
          <w:b/>
        </w:rPr>
        <w:t>OR.2710.1.2024</w:t>
      </w:r>
      <w:r w:rsidR="00EB7871" w:rsidRPr="003209A8">
        <w:tab/>
      </w:r>
      <w:r w:rsidR="007B70C3" w:rsidRPr="00E72428">
        <w:rPr>
          <w:rFonts w:asciiTheme="minorHAnsi" w:hAnsiTheme="minorHAnsi" w:cstheme="minorHAnsi"/>
        </w:rPr>
        <w:t>Ostrów Wielkopolski</w:t>
      </w:r>
      <w:r w:rsidR="00EB7871" w:rsidRPr="00E72428">
        <w:rPr>
          <w:rFonts w:asciiTheme="minorHAnsi" w:hAnsiTheme="minorHAnsi" w:cstheme="minorHAnsi"/>
        </w:rPr>
        <w:t xml:space="preserve">, </w:t>
      </w:r>
      <w:r w:rsidR="007B70C3" w:rsidRPr="00E72428">
        <w:rPr>
          <w:rFonts w:asciiTheme="minorHAnsi" w:hAnsiTheme="minorHAnsi" w:cstheme="minorHAnsi"/>
        </w:rPr>
        <w:t>202</w:t>
      </w:r>
      <w:r w:rsidR="000F3509" w:rsidRPr="00E72428">
        <w:rPr>
          <w:rFonts w:asciiTheme="minorHAnsi" w:hAnsiTheme="minorHAnsi" w:cstheme="minorHAnsi"/>
        </w:rPr>
        <w:t>4</w:t>
      </w:r>
      <w:r w:rsidR="007B70C3" w:rsidRPr="00E72428">
        <w:rPr>
          <w:rFonts w:asciiTheme="minorHAnsi" w:hAnsiTheme="minorHAnsi" w:cstheme="minorHAnsi"/>
        </w:rPr>
        <w:t>-</w:t>
      </w:r>
      <w:r>
        <w:rPr>
          <w:rFonts w:asciiTheme="minorHAnsi" w:hAnsiTheme="minorHAnsi" w:cstheme="minorHAnsi"/>
        </w:rPr>
        <w:t>1</w:t>
      </w:r>
      <w:r w:rsidR="0065291E">
        <w:rPr>
          <w:rFonts w:asciiTheme="minorHAnsi" w:hAnsiTheme="minorHAnsi" w:cstheme="minorHAnsi"/>
        </w:rPr>
        <w:t>2</w:t>
      </w:r>
      <w:r w:rsidR="007B70C3" w:rsidRPr="00E72428">
        <w:rPr>
          <w:rFonts w:asciiTheme="minorHAnsi" w:hAnsiTheme="minorHAnsi" w:cstheme="minorHAnsi"/>
        </w:rPr>
        <w:t>-</w:t>
      </w:r>
      <w:r w:rsidR="0065291E">
        <w:rPr>
          <w:rFonts w:asciiTheme="minorHAnsi" w:hAnsiTheme="minorHAnsi" w:cstheme="minorHAnsi"/>
        </w:rPr>
        <w:t>03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4B69350D"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F6D2F1F" w14:textId="77777777" w:rsidR="00277E7E" w:rsidRPr="00E72428" w:rsidRDefault="00277E7E">
            <w:pPr>
              <w:pStyle w:val="Tytu"/>
              <w:rPr>
                <w:rFonts w:asciiTheme="minorHAnsi" w:hAnsiTheme="minorHAnsi" w:cstheme="minorHAnsi"/>
              </w:rPr>
            </w:pPr>
            <w:r w:rsidRPr="00E72428">
              <w:rPr>
                <w:rFonts w:asciiTheme="minorHAnsi" w:hAnsiTheme="minorHAnsi" w:cstheme="minorHAnsi"/>
              </w:rPr>
              <w:t>SPECYFIKACJA WARUNKÓW ZAMÓWIENIA</w:t>
            </w:r>
          </w:p>
          <w:p w14:paraId="6AB56178" w14:textId="77777777" w:rsidR="00277E7E" w:rsidRDefault="00277E7E">
            <w:pPr>
              <w:keepNext/>
              <w:suppressAutoHyphens/>
              <w:spacing w:after="240"/>
              <w:jc w:val="center"/>
              <w:outlineLvl w:val="1"/>
              <w:rPr>
                <w:b/>
                <w:lang w:eastAsia="ar-SA"/>
              </w:rPr>
            </w:pPr>
            <w:r w:rsidRPr="00E72428">
              <w:rPr>
                <w:rFonts w:asciiTheme="minorHAnsi" w:hAnsiTheme="minorHAnsi" w:cstheme="minorHAnsi"/>
                <w:lang w:eastAsia="ar-SA"/>
              </w:rPr>
              <w:t>zwana dalej</w:t>
            </w:r>
            <w:r w:rsidRPr="00E72428">
              <w:rPr>
                <w:rFonts w:asciiTheme="minorHAnsi" w:hAnsiTheme="minorHAnsi" w:cstheme="minorHAnsi"/>
                <w:b/>
                <w:lang w:eastAsia="ar-SA"/>
              </w:rPr>
              <w:t xml:space="preserve"> (SWZ)</w:t>
            </w:r>
          </w:p>
        </w:tc>
      </w:tr>
    </w:tbl>
    <w:p w14:paraId="1E250240" w14:textId="5ED8C4C2" w:rsidR="00EB7871" w:rsidRPr="00E72428" w:rsidRDefault="007B70C3" w:rsidP="00277E7E">
      <w:pPr>
        <w:spacing w:before="600"/>
        <w:jc w:val="center"/>
        <w:rPr>
          <w:rFonts w:asciiTheme="minorHAnsi" w:hAnsiTheme="minorHAnsi" w:cstheme="minorHAnsi"/>
          <w:b/>
          <w:sz w:val="28"/>
          <w:szCs w:val="28"/>
        </w:rPr>
      </w:pPr>
      <w:r w:rsidRPr="00E72428">
        <w:rPr>
          <w:rFonts w:asciiTheme="minorHAnsi" w:hAnsiTheme="minorHAnsi" w:cstheme="minorHAnsi"/>
          <w:b/>
          <w:sz w:val="28"/>
          <w:szCs w:val="28"/>
        </w:rPr>
        <w:t>Świadczenie usług pocztowych w obrocie krajowym i zagranicz</w:t>
      </w:r>
      <w:r w:rsidR="00FA72E0" w:rsidRPr="00E72428">
        <w:rPr>
          <w:rFonts w:asciiTheme="minorHAnsi" w:hAnsiTheme="minorHAnsi" w:cstheme="minorHAnsi"/>
          <w:b/>
          <w:sz w:val="28"/>
          <w:szCs w:val="28"/>
        </w:rPr>
        <w:t>n</w:t>
      </w:r>
      <w:r w:rsidRPr="00E72428">
        <w:rPr>
          <w:rFonts w:asciiTheme="minorHAnsi" w:hAnsiTheme="minorHAnsi" w:cstheme="minorHAnsi"/>
          <w:b/>
          <w:sz w:val="28"/>
          <w:szCs w:val="28"/>
        </w:rPr>
        <w:t xml:space="preserve">ym </w:t>
      </w:r>
      <w:r w:rsidR="001B5C44" w:rsidRPr="00E72428">
        <w:rPr>
          <w:rFonts w:asciiTheme="minorHAnsi" w:hAnsiTheme="minorHAnsi" w:cstheme="minorHAnsi"/>
          <w:b/>
          <w:sz w:val="28"/>
          <w:szCs w:val="28"/>
        </w:rPr>
        <w:br/>
      </w:r>
      <w:r w:rsidRPr="00E72428">
        <w:rPr>
          <w:rFonts w:asciiTheme="minorHAnsi" w:hAnsiTheme="minorHAnsi" w:cstheme="minorHAnsi"/>
          <w:b/>
          <w:sz w:val="28"/>
          <w:szCs w:val="28"/>
        </w:rPr>
        <w:t>w zakresie przyjmowania, pr</w:t>
      </w:r>
      <w:r w:rsidR="00FA72E0" w:rsidRPr="00E72428">
        <w:rPr>
          <w:rFonts w:asciiTheme="minorHAnsi" w:hAnsiTheme="minorHAnsi" w:cstheme="minorHAnsi"/>
          <w:b/>
          <w:sz w:val="28"/>
          <w:szCs w:val="28"/>
        </w:rPr>
        <w:t>z</w:t>
      </w:r>
      <w:r w:rsidRPr="00E72428">
        <w:rPr>
          <w:rFonts w:asciiTheme="minorHAnsi" w:hAnsiTheme="minorHAnsi" w:cstheme="minorHAnsi"/>
          <w:b/>
          <w:sz w:val="28"/>
          <w:szCs w:val="28"/>
        </w:rPr>
        <w:t xml:space="preserve">emieszczania i doręczania przesyłek pocztowych oraz ich ewentualnych zwrotów na potrzeby </w:t>
      </w:r>
      <w:r w:rsidR="00E72428">
        <w:rPr>
          <w:rFonts w:asciiTheme="minorHAnsi" w:hAnsiTheme="minorHAnsi" w:cstheme="minorHAnsi"/>
          <w:b/>
          <w:sz w:val="28"/>
          <w:szCs w:val="28"/>
        </w:rPr>
        <w:t>Powiatowego Urzędu Pracy w Ostrowie Wielkopolskim, ul. Wolności 29a, 63-400 Ostrów Wielkopolski</w:t>
      </w:r>
    </w:p>
    <w:p w14:paraId="0CD41284" w14:textId="77777777" w:rsidR="00EB7871" w:rsidRPr="003209A8" w:rsidRDefault="00EB7871">
      <w:pPr>
        <w:jc w:val="center"/>
        <w:rPr>
          <w:b/>
          <w:sz w:val="32"/>
          <w:szCs w:val="32"/>
        </w:rPr>
      </w:pPr>
    </w:p>
    <w:p w14:paraId="3ED70D72" w14:textId="77777777" w:rsidR="00EB7871" w:rsidRPr="003209A8" w:rsidRDefault="00EB7871">
      <w:pPr>
        <w:jc w:val="center"/>
        <w:rPr>
          <w:b/>
          <w:sz w:val="32"/>
          <w:szCs w:val="32"/>
        </w:rPr>
      </w:pPr>
    </w:p>
    <w:p w14:paraId="5B2BB0CB" w14:textId="77777777" w:rsidR="00EB7871" w:rsidRPr="003209A8" w:rsidRDefault="00EB7871">
      <w:pPr>
        <w:jc w:val="center"/>
        <w:rPr>
          <w:b/>
          <w:sz w:val="32"/>
          <w:szCs w:val="32"/>
        </w:rPr>
      </w:pPr>
    </w:p>
    <w:p w14:paraId="362A488B" w14:textId="77777777" w:rsidR="00EB7871" w:rsidRPr="00E72428" w:rsidRDefault="00EB7871">
      <w:pPr>
        <w:jc w:val="center"/>
        <w:rPr>
          <w:rFonts w:asciiTheme="minorHAnsi" w:hAnsiTheme="minorHAnsi" w:cstheme="minorHAnsi"/>
          <w:b/>
          <w:sz w:val="32"/>
          <w:szCs w:val="32"/>
        </w:rPr>
      </w:pPr>
    </w:p>
    <w:p w14:paraId="0F2DCC73" w14:textId="202F4F48" w:rsidR="00020FF3" w:rsidRPr="00E72428" w:rsidRDefault="00277E7E" w:rsidP="009838C7">
      <w:pPr>
        <w:jc w:val="both"/>
        <w:rPr>
          <w:rFonts w:asciiTheme="minorHAnsi" w:hAnsiTheme="minorHAnsi" w:cstheme="minorHAnsi"/>
        </w:rPr>
      </w:pPr>
      <w:r w:rsidRPr="00E72428">
        <w:rPr>
          <w:rFonts w:asciiTheme="minorHAnsi" w:hAnsiTheme="minorHAnsi" w:cstheme="minorHAnsi"/>
        </w:rPr>
        <w:t xml:space="preserve">Postępowanie o udzielenie zamówienia prowadzone jest na podstawie ustawy z dnia 11 września 2019 r. Prawo zamówień publicznych </w:t>
      </w:r>
      <w:r w:rsidR="007B70C3" w:rsidRPr="00E72428">
        <w:rPr>
          <w:rFonts w:asciiTheme="minorHAnsi" w:hAnsiTheme="minorHAnsi" w:cstheme="minorHAnsi"/>
        </w:rPr>
        <w:t>(Dz.U. z 202</w:t>
      </w:r>
      <w:r w:rsidR="00E72428">
        <w:rPr>
          <w:rFonts w:asciiTheme="minorHAnsi" w:hAnsiTheme="minorHAnsi" w:cstheme="minorHAnsi"/>
        </w:rPr>
        <w:t xml:space="preserve">4 </w:t>
      </w:r>
      <w:r w:rsidR="007B70C3" w:rsidRPr="00E72428">
        <w:rPr>
          <w:rFonts w:asciiTheme="minorHAnsi" w:hAnsiTheme="minorHAnsi" w:cstheme="minorHAnsi"/>
        </w:rPr>
        <w:t>r. poz. 1</w:t>
      </w:r>
      <w:r w:rsidR="00E72428">
        <w:rPr>
          <w:rFonts w:asciiTheme="minorHAnsi" w:hAnsiTheme="minorHAnsi" w:cstheme="minorHAnsi"/>
        </w:rPr>
        <w:t>320</w:t>
      </w:r>
      <w:r w:rsidR="00FA72E0" w:rsidRPr="00E72428">
        <w:rPr>
          <w:rFonts w:asciiTheme="minorHAnsi" w:hAnsiTheme="minorHAnsi" w:cstheme="minorHAnsi"/>
        </w:rPr>
        <w:t>)</w:t>
      </w:r>
      <w:r w:rsidRPr="00E72428">
        <w:rPr>
          <w:rFonts w:asciiTheme="minorHAnsi" w:hAnsiTheme="minorHAnsi" w:cstheme="minorHAnsi"/>
        </w:rPr>
        <w:t xml:space="preserve">, zwanej dalej ”ustawą </w:t>
      </w:r>
      <w:proofErr w:type="spellStart"/>
      <w:r w:rsidRPr="00E72428">
        <w:rPr>
          <w:rFonts w:asciiTheme="minorHAnsi" w:hAnsiTheme="minorHAnsi" w:cstheme="minorHAnsi"/>
        </w:rPr>
        <w:t>Pzp</w:t>
      </w:r>
      <w:proofErr w:type="spellEnd"/>
      <w:r w:rsidRPr="00E72428">
        <w:rPr>
          <w:rFonts w:asciiTheme="minorHAnsi" w:hAnsiTheme="minorHAnsi" w:cstheme="minorHAnsi"/>
        </w:rPr>
        <w:t xml:space="preserve">”. Wartość szacunkowa zamówienia </w:t>
      </w:r>
      <w:r w:rsidR="00192F39" w:rsidRPr="00E72428">
        <w:rPr>
          <w:rFonts w:asciiTheme="minorHAnsi" w:hAnsiTheme="minorHAnsi" w:cstheme="minorHAnsi"/>
        </w:rPr>
        <w:t>jest niższa od</w:t>
      </w:r>
      <w:r w:rsidRPr="00E72428">
        <w:rPr>
          <w:rFonts w:asciiTheme="minorHAnsi" w:hAnsiTheme="minorHAnsi" w:cstheme="minorHAnsi"/>
        </w:rPr>
        <w:t xml:space="preserve"> progów unijnych określonych na podstawie art. 3 ustawy </w:t>
      </w:r>
      <w:proofErr w:type="spellStart"/>
      <w:r w:rsidRPr="00E72428">
        <w:rPr>
          <w:rFonts w:asciiTheme="minorHAnsi" w:hAnsiTheme="minorHAnsi" w:cstheme="minorHAnsi"/>
        </w:rPr>
        <w:t>Pzp</w:t>
      </w:r>
      <w:proofErr w:type="spellEnd"/>
      <w:r w:rsidR="00627ED2" w:rsidRPr="00E72428">
        <w:rPr>
          <w:rFonts w:asciiTheme="minorHAnsi" w:hAnsiTheme="minorHAnsi" w:cstheme="minorHAnsi"/>
        </w:rPr>
        <w:t>.</w:t>
      </w:r>
    </w:p>
    <w:p w14:paraId="505D3A8C" w14:textId="21E89698" w:rsidR="004332AB" w:rsidRPr="0070110C" w:rsidRDefault="004332AB" w:rsidP="009838C7">
      <w:pPr>
        <w:jc w:val="both"/>
        <w:rPr>
          <w:rFonts w:asciiTheme="minorHAnsi" w:hAnsiTheme="minorHAnsi" w:cstheme="minorHAnsi"/>
          <w:color w:val="FF0000"/>
        </w:rPr>
      </w:pPr>
      <w:r w:rsidRPr="00E72428">
        <w:rPr>
          <w:rFonts w:asciiTheme="minorHAnsi" w:hAnsiTheme="minorHAnsi" w:cstheme="minorHAnsi"/>
        </w:rPr>
        <w:t xml:space="preserve">Ze względu na ograniczoną liczbę znaków w tytule zamówienia na platformie e-zamówienia postępowanie ogłoszone jest pod nazwą: „Świadczenie usług pocztowych w obrocie krajowym i zagranicznym na potrzeby </w:t>
      </w:r>
      <w:r w:rsidR="0070110C">
        <w:rPr>
          <w:rFonts w:asciiTheme="minorHAnsi" w:hAnsiTheme="minorHAnsi" w:cstheme="minorHAnsi"/>
        </w:rPr>
        <w:t>Powiatowego Urzędu Pracy w Ostrowie Wielkopolskim</w:t>
      </w:r>
      <w:r w:rsidRPr="00E72428">
        <w:rPr>
          <w:rFonts w:asciiTheme="minorHAnsi" w:hAnsiTheme="minorHAnsi" w:cstheme="minorHAnsi"/>
        </w:rPr>
        <w:t xml:space="preserve">” – </w:t>
      </w:r>
      <w:r w:rsidRPr="00B843E6">
        <w:rPr>
          <w:rFonts w:asciiTheme="minorHAnsi" w:hAnsiTheme="minorHAnsi" w:cstheme="minorHAnsi"/>
        </w:rPr>
        <w:t>ogłoszenie nr</w:t>
      </w:r>
      <w:r w:rsidR="00B843E6" w:rsidRPr="00B843E6">
        <w:rPr>
          <w:rFonts w:asciiTheme="minorHAnsi" w:hAnsiTheme="minorHAnsi" w:cstheme="minorHAnsi"/>
        </w:rPr>
        <w:t>: 2024/BZP 00630712</w:t>
      </w:r>
      <w:r w:rsidRPr="00B843E6">
        <w:rPr>
          <w:rFonts w:asciiTheme="minorHAnsi" w:hAnsiTheme="minorHAnsi" w:cstheme="minorHAnsi"/>
        </w:rPr>
        <w:t xml:space="preserve">  z dnia 2024-</w:t>
      </w:r>
      <w:r w:rsidR="00891E4A" w:rsidRPr="00B843E6">
        <w:rPr>
          <w:rFonts w:asciiTheme="minorHAnsi" w:hAnsiTheme="minorHAnsi" w:cstheme="minorHAnsi"/>
        </w:rPr>
        <w:t>12</w:t>
      </w:r>
      <w:r w:rsidRPr="00B843E6">
        <w:rPr>
          <w:rFonts w:asciiTheme="minorHAnsi" w:hAnsiTheme="minorHAnsi" w:cstheme="minorHAnsi"/>
        </w:rPr>
        <w:t>-0</w:t>
      </w:r>
      <w:r w:rsidR="00891E4A" w:rsidRPr="00B843E6">
        <w:rPr>
          <w:rFonts w:asciiTheme="minorHAnsi" w:hAnsiTheme="minorHAnsi" w:cstheme="minorHAnsi"/>
        </w:rPr>
        <w:t>3</w:t>
      </w:r>
      <w:r w:rsidRPr="00B843E6">
        <w:rPr>
          <w:rFonts w:asciiTheme="minorHAnsi" w:hAnsiTheme="minorHAnsi" w:cstheme="minorHAnsi"/>
        </w:rPr>
        <w:t>.</w:t>
      </w:r>
    </w:p>
    <w:p w14:paraId="6B0903FC" w14:textId="77777777" w:rsidR="00EB7871" w:rsidRPr="0070110C" w:rsidRDefault="00EB7871">
      <w:pPr>
        <w:jc w:val="both"/>
        <w:rPr>
          <w:color w:val="FF0000"/>
        </w:rPr>
      </w:pPr>
    </w:p>
    <w:p w14:paraId="53EABAD4" w14:textId="77777777" w:rsidR="00EB7871" w:rsidRDefault="00EB7871">
      <w:pPr>
        <w:jc w:val="both"/>
      </w:pPr>
    </w:p>
    <w:p w14:paraId="6F0E4096" w14:textId="77777777" w:rsidR="00277E7E" w:rsidRDefault="00277E7E">
      <w:pPr>
        <w:jc w:val="both"/>
      </w:pPr>
    </w:p>
    <w:p w14:paraId="0162F9FC" w14:textId="64DA0A1F" w:rsidR="00EB7871" w:rsidRPr="0070110C" w:rsidRDefault="0070110C" w:rsidP="0070110C">
      <w:pPr>
        <w:jc w:val="center"/>
        <w:rPr>
          <w:rFonts w:asciiTheme="minorHAnsi" w:hAnsiTheme="minorHAnsi" w:cstheme="minorHAnsi"/>
          <w:b/>
          <w:bCs/>
        </w:rPr>
      </w:pPr>
      <w:r>
        <w:rPr>
          <w:rFonts w:asciiTheme="minorHAnsi" w:hAnsiTheme="minorHAnsi" w:cstheme="minorHAnsi"/>
          <w:b/>
          <w:bCs/>
        </w:rPr>
        <w:t xml:space="preserve">                                                    </w:t>
      </w:r>
      <w:r w:rsidR="00DF5156">
        <w:rPr>
          <w:rFonts w:asciiTheme="minorHAnsi" w:hAnsiTheme="minorHAnsi" w:cstheme="minorHAnsi"/>
          <w:b/>
          <w:bCs/>
        </w:rPr>
        <w:t xml:space="preserve"> </w:t>
      </w:r>
      <w:r w:rsidR="00EB7871" w:rsidRPr="0070110C">
        <w:rPr>
          <w:rFonts w:asciiTheme="minorHAnsi" w:hAnsiTheme="minorHAnsi" w:cstheme="minorHAnsi"/>
          <w:b/>
          <w:bCs/>
        </w:rPr>
        <w:t>Zatwierdz</w:t>
      </w:r>
      <w:r>
        <w:rPr>
          <w:rFonts w:asciiTheme="minorHAnsi" w:hAnsiTheme="minorHAnsi" w:cstheme="minorHAnsi"/>
          <w:b/>
          <w:bCs/>
        </w:rPr>
        <w:t>am</w:t>
      </w:r>
    </w:p>
    <w:p w14:paraId="4D1CE61A" w14:textId="2F57C7FE" w:rsidR="00EB7871" w:rsidRPr="0070110C" w:rsidRDefault="0070110C" w:rsidP="0070110C">
      <w:pPr>
        <w:jc w:val="center"/>
        <w:rPr>
          <w:rFonts w:asciiTheme="minorHAnsi" w:hAnsiTheme="minorHAnsi" w:cstheme="minorHAnsi"/>
          <w:b/>
          <w:bCs/>
        </w:rPr>
      </w:pPr>
      <w:r>
        <w:rPr>
          <w:rFonts w:asciiTheme="minorHAnsi" w:hAnsiTheme="minorHAnsi" w:cstheme="minorHAnsi"/>
          <w:b/>
          <w:bCs/>
        </w:rPr>
        <w:t xml:space="preserve">                                                      </w:t>
      </w:r>
      <w:r w:rsidR="00D557BA">
        <w:rPr>
          <w:rFonts w:asciiTheme="minorHAnsi" w:hAnsiTheme="minorHAnsi" w:cstheme="minorHAnsi"/>
          <w:b/>
          <w:bCs/>
        </w:rPr>
        <w:br/>
        <w:t xml:space="preserve">                                                      </w:t>
      </w:r>
      <w:r w:rsidRPr="0070110C">
        <w:rPr>
          <w:rFonts w:asciiTheme="minorHAnsi" w:hAnsiTheme="minorHAnsi" w:cstheme="minorHAnsi"/>
          <w:b/>
          <w:bCs/>
        </w:rPr>
        <w:t>Dyrektor PUP</w:t>
      </w:r>
      <w:r w:rsidRPr="0070110C">
        <w:rPr>
          <w:rFonts w:asciiTheme="minorHAnsi" w:hAnsiTheme="minorHAnsi" w:cstheme="minorHAnsi"/>
          <w:b/>
          <w:bCs/>
        </w:rPr>
        <w:br/>
      </w:r>
      <w:r>
        <w:rPr>
          <w:rFonts w:asciiTheme="minorHAnsi" w:hAnsiTheme="minorHAnsi" w:cstheme="minorHAnsi"/>
          <w:b/>
          <w:bCs/>
        </w:rPr>
        <w:t xml:space="preserve">                                                                                  </w:t>
      </w:r>
      <w:r w:rsidRPr="0070110C">
        <w:rPr>
          <w:rFonts w:asciiTheme="minorHAnsi" w:hAnsiTheme="minorHAnsi" w:cstheme="minorHAnsi"/>
          <w:b/>
          <w:bCs/>
        </w:rPr>
        <w:t>mgr Hanna Pawlak-Kornacka</w:t>
      </w:r>
    </w:p>
    <w:p w14:paraId="68B45E11" w14:textId="77777777" w:rsidR="00EB7871" w:rsidRPr="003209A8" w:rsidRDefault="00EB7871">
      <w:pPr>
        <w:ind w:left="5940"/>
      </w:pPr>
    </w:p>
    <w:p w14:paraId="6A89A9AF" w14:textId="77777777" w:rsidR="00EB7871" w:rsidRPr="003209A8" w:rsidRDefault="00EB7871">
      <w:pPr>
        <w:ind w:left="5940"/>
      </w:pPr>
    </w:p>
    <w:p w14:paraId="3E3F93EA" w14:textId="77777777" w:rsidR="00EB7871" w:rsidRPr="003209A8" w:rsidRDefault="00EB7871">
      <w:pPr>
        <w:ind w:left="5940"/>
      </w:pPr>
    </w:p>
    <w:p w14:paraId="281A3CB8" w14:textId="77777777" w:rsidR="00EB7871" w:rsidRPr="003209A8" w:rsidRDefault="00EB7871">
      <w:pPr>
        <w:ind w:left="5940"/>
      </w:pPr>
    </w:p>
    <w:p w14:paraId="119827FA" w14:textId="107C1F7B" w:rsidR="00EB7871" w:rsidRPr="003209A8" w:rsidRDefault="00EB7871" w:rsidP="00E72428"/>
    <w:p w14:paraId="15426017" w14:textId="6F092912" w:rsidR="009838C7" w:rsidRPr="0070110C" w:rsidRDefault="009838C7" w:rsidP="0070110C">
      <w:pPr>
        <w:autoSpaceDE w:val="0"/>
        <w:autoSpaceDN w:val="0"/>
        <w:adjustRightInd w:val="0"/>
        <w:spacing w:line="360" w:lineRule="auto"/>
        <w:rPr>
          <w:rFonts w:asciiTheme="minorHAnsi" w:eastAsia="Calibri" w:hAnsiTheme="minorHAnsi" w:cstheme="minorHAnsi"/>
          <w:b/>
          <w:bCs/>
          <w:sz w:val="20"/>
          <w:szCs w:val="20"/>
        </w:rPr>
      </w:pPr>
      <w:bookmarkStart w:id="0" w:name="_Toc258314242"/>
      <w:r w:rsidRPr="0070110C">
        <w:rPr>
          <w:rFonts w:asciiTheme="minorHAnsi" w:hAnsiTheme="minorHAnsi" w:cstheme="minorHAnsi"/>
          <w:b/>
          <w:bCs/>
        </w:rPr>
        <w:t>Nazwa</w:t>
      </w:r>
      <w:r w:rsidR="00277E7E" w:rsidRPr="0070110C">
        <w:rPr>
          <w:rFonts w:asciiTheme="minorHAnsi" w:hAnsiTheme="minorHAnsi" w:cstheme="minorHAnsi"/>
          <w:b/>
          <w:bCs/>
        </w:rPr>
        <w:t xml:space="preserve"> oraz adres </w:t>
      </w:r>
      <w:r w:rsidRPr="0070110C">
        <w:rPr>
          <w:rFonts w:asciiTheme="minorHAnsi" w:hAnsiTheme="minorHAnsi" w:cstheme="minorHAnsi"/>
          <w:b/>
          <w:bCs/>
        </w:rPr>
        <w:t>Zamawiającego</w:t>
      </w:r>
      <w:bookmarkEnd w:id="0"/>
      <w:r w:rsidR="00D13657">
        <w:rPr>
          <w:rFonts w:asciiTheme="minorHAnsi" w:hAnsiTheme="minorHAnsi" w:cstheme="minorHAnsi"/>
          <w:b/>
          <w:bCs/>
        </w:rPr>
        <w:t>:</w:t>
      </w:r>
    </w:p>
    <w:p w14:paraId="2E6D03A9" w14:textId="4C44126A" w:rsidR="009838C7" w:rsidRPr="0070110C" w:rsidRDefault="009838C7" w:rsidP="001644FA">
      <w:pPr>
        <w:pStyle w:val="Tekstpodstawowy"/>
        <w:spacing w:after="0" w:line="276" w:lineRule="auto"/>
        <w:ind w:left="360"/>
        <w:rPr>
          <w:rFonts w:asciiTheme="minorHAnsi" w:hAnsiTheme="minorHAnsi" w:cstheme="minorHAnsi"/>
        </w:rPr>
      </w:pPr>
      <w:r w:rsidRPr="0070110C">
        <w:rPr>
          <w:rFonts w:asciiTheme="minorHAnsi" w:hAnsiTheme="minorHAnsi" w:cstheme="minorHAnsi"/>
        </w:rPr>
        <w:t xml:space="preserve"> </w:t>
      </w:r>
      <w:r w:rsidR="00D13657">
        <w:rPr>
          <w:rFonts w:asciiTheme="minorHAnsi" w:hAnsiTheme="minorHAnsi" w:cstheme="minorHAnsi"/>
        </w:rPr>
        <w:t>Powiatowy Urząd Pracy w Ostrowie Wielkopolskim</w:t>
      </w:r>
    </w:p>
    <w:p w14:paraId="273231CE" w14:textId="54E67401" w:rsidR="009838C7" w:rsidRPr="0070110C" w:rsidRDefault="009838C7" w:rsidP="001644FA">
      <w:pPr>
        <w:pStyle w:val="Tekstpodstawowy"/>
        <w:spacing w:after="0" w:line="276" w:lineRule="auto"/>
        <w:ind w:left="360"/>
        <w:rPr>
          <w:rFonts w:asciiTheme="minorHAnsi" w:hAnsiTheme="minorHAnsi" w:cstheme="minorHAnsi"/>
        </w:rPr>
      </w:pPr>
      <w:r w:rsidRPr="0070110C">
        <w:rPr>
          <w:rFonts w:asciiTheme="minorHAnsi" w:hAnsiTheme="minorHAnsi" w:cstheme="minorHAnsi"/>
        </w:rPr>
        <w:t xml:space="preserve"> </w:t>
      </w:r>
      <w:r w:rsidR="00D13657">
        <w:rPr>
          <w:rFonts w:asciiTheme="minorHAnsi" w:hAnsiTheme="minorHAnsi" w:cstheme="minorHAnsi"/>
        </w:rPr>
        <w:t>ul. Wolności 29a</w:t>
      </w:r>
    </w:p>
    <w:p w14:paraId="4BAD6348" w14:textId="77777777" w:rsidR="008B60B4" w:rsidRPr="0070110C" w:rsidRDefault="009838C7" w:rsidP="008B60B4">
      <w:pPr>
        <w:pStyle w:val="Tekstpodstawowy"/>
        <w:spacing w:after="0" w:line="276" w:lineRule="auto"/>
        <w:ind w:left="360"/>
        <w:rPr>
          <w:rFonts w:asciiTheme="minorHAnsi" w:hAnsiTheme="minorHAnsi" w:cstheme="minorHAnsi"/>
        </w:rPr>
      </w:pPr>
      <w:r w:rsidRPr="0070110C">
        <w:rPr>
          <w:rFonts w:asciiTheme="minorHAnsi" w:hAnsiTheme="minorHAnsi" w:cstheme="minorHAnsi"/>
        </w:rPr>
        <w:t xml:space="preserve"> </w:t>
      </w:r>
      <w:r w:rsidR="007B70C3" w:rsidRPr="0070110C">
        <w:rPr>
          <w:rFonts w:asciiTheme="minorHAnsi" w:hAnsiTheme="minorHAnsi" w:cstheme="minorHAnsi"/>
        </w:rPr>
        <w:t>63-400</w:t>
      </w:r>
      <w:r w:rsidRPr="0070110C">
        <w:rPr>
          <w:rFonts w:asciiTheme="minorHAnsi" w:hAnsiTheme="minorHAnsi" w:cstheme="minorHAnsi"/>
        </w:rPr>
        <w:t xml:space="preserve"> </w:t>
      </w:r>
      <w:r w:rsidR="007B70C3" w:rsidRPr="0070110C">
        <w:rPr>
          <w:rFonts w:asciiTheme="minorHAnsi" w:hAnsiTheme="minorHAnsi" w:cstheme="minorHAnsi"/>
        </w:rPr>
        <w:t>Ostrów Wielkopolski</w:t>
      </w:r>
    </w:p>
    <w:p w14:paraId="55C6AAE1" w14:textId="5F8BFAF2" w:rsidR="008B60B4" w:rsidRPr="0070110C" w:rsidRDefault="008B60B4" w:rsidP="008B60B4">
      <w:pPr>
        <w:pStyle w:val="Tekstpodstawowy"/>
        <w:spacing w:after="0" w:line="276" w:lineRule="auto"/>
        <w:ind w:left="360"/>
        <w:rPr>
          <w:rFonts w:asciiTheme="minorHAnsi" w:hAnsiTheme="minorHAnsi" w:cstheme="minorHAnsi"/>
        </w:rPr>
      </w:pPr>
      <w:r w:rsidRPr="0070110C">
        <w:rPr>
          <w:rFonts w:asciiTheme="minorHAnsi" w:hAnsiTheme="minorHAnsi" w:cstheme="minorHAnsi"/>
        </w:rPr>
        <w:t xml:space="preserve"> Tel.: </w:t>
      </w:r>
      <w:r w:rsidR="007B70C3" w:rsidRPr="0070110C">
        <w:rPr>
          <w:rFonts w:asciiTheme="minorHAnsi" w:hAnsiTheme="minorHAnsi" w:cstheme="minorHAnsi"/>
        </w:rPr>
        <w:t>62</w:t>
      </w:r>
      <w:r w:rsidRPr="0070110C">
        <w:rPr>
          <w:rFonts w:asciiTheme="minorHAnsi" w:hAnsiTheme="minorHAnsi" w:cstheme="minorHAnsi"/>
        </w:rPr>
        <w:t xml:space="preserve"> </w:t>
      </w:r>
      <w:r w:rsidR="007B70C3" w:rsidRPr="0070110C">
        <w:rPr>
          <w:rFonts w:asciiTheme="minorHAnsi" w:hAnsiTheme="minorHAnsi" w:cstheme="minorHAnsi"/>
        </w:rPr>
        <w:t xml:space="preserve">737 </w:t>
      </w:r>
      <w:r w:rsidR="00D13657">
        <w:rPr>
          <w:rFonts w:asciiTheme="minorHAnsi" w:hAnsiTheme="minorHAnsi" w:cstheme="minorHAnsi"/>
        </w:rPr>
        <w:t>32 00</w:t>
      </w:r>
    </w:p>
    <w:p w14:paraId="41965EE4" w14:textId="0DBFB62B" w:rsidR="000E7443" w:rsidRPr="00E30DD8" w:rsidRDefault="008B60B4" w:rsidP="001644FA">
      <w:pPr>
        <w:pStyle w:val="Tekstpodstawowy"/>
        <w:spacing w:after="0" w:line="276" w:lineRule="auto"/>
        <w:ind w:left="360"/>
        <w:rPr>
          <w:rFonts w:asciiTheme="minorHAnsi" w:hAnsiTheme="minorHAnsi" w:cstheme="minorHAnsi"/>
          <w:color w:val="2E74B5" w:themeColor="accent5" w:themeShade="BF"/>
        </w:rPr>
      </w:pPr>
      <w:r w:rsidRPr="0070110C">
        <w:rPr>
          <w:rFonts w:asciiTheme="minorHAnsi" w:hAnsiTheme="minorHAnsi" w:cstheme="minorHAnsi"/>
        </w:rPr>
        <w:t xml:space="preserve"> </w:t>
      </w:r>
      <w:r w:rsidR="00277E7E" w:rsidRPr="0070110C">
        <w:rPr>
          <w:rFonts w:asciiTheme="minorHAnsi" w:hAnsiTheme="minorHAnsi" w:cstheme="minorHAnsi"/>
        </w:rPr>
        <w:t>Adres poczty elektronicznej</w:t>
      </w:r>
      <w:r w:rsidR="000E7443" w:rsidRPr="0070110C">
        <w:rPr>
          <w:rFonts w:asciiTheme="minorHAnsi" w:hAnsiTheme="minorHAnsi" w:cstheme="minorHAnsi"/>
        </w:rPr>
        <w:t xml:space="preserve">: </w:t>
      </w:r>
      <w:hyperlink r:id="rId8" w:history="1">
        <w:r w:rsidR="00E30DD8" w:rsidRPr="00E30DD8">
          <w:rPr>
            <w:rStyle w:val="Hipercze"/>
            <w:rFonts w:asciiTheme="minorHAnsi" w:hAnsiTheme="minorHAnsi" w:cstheme="minorHAnsi"/>
            <w:color w:val="2E74B5" w:themeColor="accent5" w:themeShade="BF"/>
          </w:rPr>
          <w:t>poow@praca.gov.pl</w:t>
        </w:r>
      </w:hyperlink>
    </w:p>
    <w:p w14:paraId="3B989FE0" w14:textId="71575B9F" w:rsidR="00E30DD8" w:rsidRPr="00E30DD8" w:rsidRDefault="00E30DD8" w:rsidP="001644FA">
      <w:pPr>
        <w:pStyle w:val="Tekstpodstawowy"/>
        <w:spacing w:after="0" w:line="276" w:lineRule="auto"/>
        <w:ind w:left="360"/>
        <w:rPr>
          <w:rFonts w:asciiTheme="minorHAnsi" w:hAnsiTheme="minorHAnsi" w:cstheme="minorHAnsi"/>
          <w:color w:val="2E74B5" w:themeColor="accent5" w:themeShade="BF"/>
          <w:u w:val="single"/>
        </w:rPr>
      </w:pPr>
      <w:r>
        <w:rPr>
          <w:rFonts w:asciiTheme="minorHAnsi" w:hAnsiTheme="minorHAnsi" w:cstheme="minorHAnsi"/>
          <w:color w:val="0000FF"/>
        </w:rPr>
        <w:t xml:space="preserve"> </w:t>
      </w:r>
      <w:r w:rsidRPr="00E30DD8">
        <w:rPr>
          <w:rFonts w:asciiTheme="minorHAnsi" w:hAnsiTheme="minorHAnsi" w:cstheme="minorHAnsi"/>
        </w:rPr>
        <w:t>Strona internetowa:</w:t>
      </w:r>
      <w:r>
        <w:rPr>
          <w:rFonts w:asciiTheme="minorHAnsi" w:hAnsiTheme="minorHAnsi" w:cstheme="minorHAnsi"/>
        </w:rPr>
        <w:t xml:space="preserve"> </w:t>
      </w:r>
      <w:r w:rsidRPr="00E30DD8">
        <w:rPr>
          <w:rFonts w:asciiTheme="minorHAnsi" w:hAnsiTheme="minorHAnsi" w:cstheme="minorHAnsi"/>
          <w:color w:val="2E74B5" w:themeColor="accent5" w:themeShade="BF"/>
          <w:u w:val="single"/>
        </w:rPr>
        <w:t>https://ostrowwielkopolski.praca.gov.pl/</w:t>
      </w:r>
    </w:p>
    <w:p w14:paraId="6E163FCC" w14:textId="712B01A0" w:rsidR="00E30DD8" w:rsidRPr="00E30DD8" w:rsidRDefault="00E30DD8" w:rsidP="00E30DD8">
      <w:pPr>
        <w:pStyle w:val="Tekstpodstawowy"/>
        <w:spacing w:after="0" w:line="276" w:lineRule="auto"/>
        <w:ind w:left="360"/>
        <w:rPr>
          <w:vertAlign w:val="superscript"/>
        </w:rPr>
      </w:pPr>
      <w:r w:rsidRPr="00E30DD8">
        <w:rPr>
          <w:rFonts w:asciiTheme="minorHAnsi" w:hAnsiTheme="minorHAnsi" w:cstheme="minorHAnsi"/>
        </w:rPr>
        <w:t xml:space="preserve"> Godziny urzędowania: poniedziałek – piątek </w:t>
      </w:r>
      <w:r>
        <w:rPr>
          <w:rFonts w:asciiTheme="minorHAnsi" w:hAnsiTheme="minorHAnsi" w:cstheme="minorHAnsi"/>
        </w:rPr>
        <w:t xml:space="preserve"> 7</w:t>
      </w:r>
      <w:r>
        <w:rPr>
          <w:vertAlign w:val="superscript"/>
        </w:rPr>
        <w:t xml:space="preserve">30 - </w:t>
      </w:r>
      <w:r>
        <w:rPr>
          <w:rFonts w:asciiTheme="minorHAnsi" w:hAnsiTheme="minorHAnsi" w:cstheme="minorHAnsi"/>
        </w:rPr>
        <w:t>15</w:t>
      </w:r>
      <w:r>
        <w:rPr>
          <w:vertAlign w:val="superscript"/>
        </w:rPr>
        <w:t>30</w:t>
      </w:r>
    </w:p>
    <w:p w14:paraId="40C332E9" w14:textId="163E644D" w:rsidR="000E7443" w:rsidRPr="00D13657" w:rsidRDefault="00192F39" w:rsidP="00D13657">
      <w:pPr>
        <w:pStyle w:val="Tekstpodstawowy"/>
        <w:spacing w:after="0" w:line="276" w:lineRule="auto"/>
        <w:ind w:left="426"/>
        <w:rPr>
          <w:rFonts w:asciiTheme="minorHAnsi" w:hAnsiTheme="minorHAnsi" w:cstheme="minorHAnsi"/>
          <w:color w:val="0000FF"/>
        </w:rPr>
      </w:pPr>
      <w:r w:rsidRPr="0070110C">
        <w:rPr>
          <w:rFonts w:asciiTheme="minorHAnsi" w:hAnsiTheme="minorHAnsi" w:cstheme="minorHAnsi"/>
        </w:rPr>
        <w:t>Adres strony internetowej prowadzonego postępowania oraz strony, na której udostępniane będą zmiany i wyjaśnienia treści SWZ oraz inne dokumenty zamówienia bezpośrednio związane z postępowaniem</w:t>
      </w:r>
      <w:r w:rsidR="000E7443" w:rsidRPr="0070110C">
        <w:rPr>
          <w:rFonts w:asciiTheme="minorHAnsi" w:hAnsiTheme="minorHAnsi" w:cstheme="minorHAnsi"/>
        </w:rPr>
        <w:t>:</w:t>
      </w:r>
      <w:r w:rsidR="00D13657">
        <w:rPr>
          <w:rFonts w:asciiTheme="minorHAnsi" w:hAnsiTheme="minorHAnsi" w:cstheme="minorHAnsi"/>
        </w:rPr>
        <w:t xml:space="preserve"> </w:t>
      </w:r>
      <w:r w:rsidR="00D13657" w:rsidRPr="00E30DD8">
        <w:rPr>
          <w:rFonts w:asciiTheme="minorHAnsi" w:hAnsiTheme="minorHAnsi" w:cstheme="minorHAnsi"/>
          <w:color w:val="2E74B5" w:themeColor="accent5" w:themeShade="BF"/>
        </w:rPr>
        <w:t>https://platformazakupowa.pl/transakcja/1029582</w:t>
      </w:r>
    </w:p>
    <w:p w14:paraId="1B84E592" w14:textId="77777777" w:rsidR="009838C7" w:rsidRPr="00D13657" w:rsidRDefault="009838C7" w:rsidP="001153BB">
      <w:pPr>
        <w:pStyle w:val="Nagwek1"/>
      </w:pPr>
      <w:bookmarkStart w:id="1" w:name="_Toc258314243"/>
      <w:r w:rsidRPr="00D13657">
        <w:t>Tryb udzielenia zamówienia</w:t>
      </w:r>
      <w:bookmarkEnd w:id="1"/>
    </w:p>
    <w:p w14:paraId="5467CC1C" w14:textId="2D4D137E" w:rsidR="00EB7871" w:rsidRPr="00D13657" w:rsidRDefault="009838C7" w:rsidP="003D02DA">
      <w:pPr>
        <w:pStyle w:val="Tekstpodstawowywcity"/>
        <w:ind w:left="426" w:firstLine="5"/>
        <w:jc w:val="both"/>
        <w:rPr>
          <w:rFonts w:asciiTheme="minorHAnsi" w:hAnsiTheme="minorHAnsi" w:cstheme="minorHAnsi"/>
        </w:rPr>
      </w:pPr>
      <w:r w:rsidRPr="00D13657">
        <w:rPr>
          <w:rFonts w:asciiTheme="minorHAnsi" w:hAnsiTheme="minorHAnsi" w:cstheme="minorHAnsi"/>
        </w:rPr>
        <w:t xml:space="preserve">Postępowanie </w:t>
      </w:r>
      <w:r w:rsidR="00277E7E" w:rsidRPr="00D13657">
        <w:rPr>
          <w:rFonts w:asciiTheme="minorHAnsi" w:hAnsiTheme="minorHAnsi" w:cstheme="minorHAnsi"/>
        </w:rPr>
        <w:t xml:space="preserve">o udzielenie zamówienia </w:t>
      </w:r>
      <w:r w:rsidRPr="00D13657">
        <w:rPr>
          <w:rFonts w:asciiTheme="minorHAnsi" w:hAnsiTheme="minorHAnsi" w:cstheme="minorHAnsi"/>
        </w:rPr>
        <w:t>prowadzone</w:t>
      </w:r>
      <w:r w:rsidR="00277E7E" w:rsidRPr="00D13657">
        <w:rPr>
          <w:rFonts w:asciiTheme="minorHAnsi" w:hAnsiTheme="minorHAnsi" w:cstheme="minorHAnsi"/>
        </w:rPr>
        <w:t xml:space="preserve"> jest w trybie </w:t>
      </w:r>
      <w:r w:rsidR="00FA72E0" w:rsidRPr="00D13657">
        <w:rPr>
          <w:rFonts w:asciiTheme="minorHAnsi" w:hAnsiTheme="minorHAnsi" w:cstheme="minorHAnsi"/>
        </w:rPr>
        <w:t>p</w:t>
      </w:r>
      <w:r w:rsidR="00277E7E" w:rsidRPr="00D13657">
        <w:rPr>
          <w:rFonts w:asciiTheme="minorHAnsi" w:hAnsiTheme="minorHAnsi" w:cstheme="minorHAnsi"/>
        </w:rPr>
        <w:t>odstawowy</w:t>
      </w:r>
      <w:r w:rsidR="00FA72E0" w:rsidRPr="00D13657">
        <w:rPr>
          <w:rFonts w:asciiTheme="minorHAnsi" w:hAnsiTheme="minorHAnsi" w:cstheme="minorHAnsi"/>
        </w:rPr>
        <w:t>m</w:t>
      </w:r>
      <w:r w:rsidR="00277E7E" w:rsidRPr="00D13657">
        <w:rPr>
          <w:rFonts w:asciiTheme="minorHAnsi" w:hAnsiTheme="minorHAnsi" w:cstheme="minorHAnsi"/>
        </w:rPr>
        <w:t xml:space="preserve"> bez</w:t>
      </w:r>
      <w:r w:rsidR="003D02DA" w:rsidRPr="00D13657">
        <w:rPr>
          <w:rFonts w:asciiTheme="minorHAnsi" w:hAnsiTheme="minorHAnsi" w:cstheme="minorHAnsi"/>
        </w:rPr>
        <w:t xml:space="preserve"> </w:t>
      </w:r>
      <w:r w:rsidR="00277E7E" w:rsidRPr="00D13657">
        <w:rPr>
          <w:rFonts w:asciiTheme="minorHAnsi" w:hAnsiTheme="minorHAnsi" w:cstheme="minorHAnsi"/>
        </w:rPr>
        <w:t xml:space="preserve">negocjacji, o którym mowa w art. 275 pkt 1 ustawy </w:t>
      </w:r>
      <w:proofErr w:type="spellStart"/>
      <w:r w:rsidR="00277E7E" w:rsidRPr="00D13657">
        <w:rPr>
          <w:rFonts w:asciiTheme="minorHAnsi" w:hAnsiTheme="minorHAnsi" w:cstheme="minorHAnsi"/>
        </w:rPr>
        <w:t>Pzp</w:t>
      </w:r>
      <w:proofErr w:type="spellEnd"/>
      <w:r w:rsidR="00277E7E" w:rsidRPr="00D13657">
        <w:rPr>
          <w:rFonts w:asciiTheme="minorHAnsi" w:hAnsiTheme="minorHAnsi" w:cstheme="minorHAnsi"/>
        </w:rPr>
        <w:t>.</w:t>
      </w:r>
    </w:p>
    <w:p w14:paraId="2D0E1F3F" w14:textId="77777777" w:rsidR="00E11924" w:rsidRPr="00D13657" w:rsidRDefault="00E11924" w:rsidP="001153BB">
      <w:pPr>
        <w:pStyle w:val="Nagwek1"/>
      </w:pPr>
      <w:bookmarkStart w:id="2" w:name="_Toc258314244"/>
      <w:r w:rsidRPr="00D13657">
        <w:t>informacje ogólne</w:t>
      </w:r>
    </w:p>
    <w:p w14:paraId="11D17BE5" w14:textId="77777777" w:rsidR="00E11924" w:rsidRPr="00D13657" w:rsidRDefault="00E11924" w:rsidP="0065291E">
      <w:pPr>
        <w:pStyle w:val="Nagwek2"/>
      </w:pPr>
      <w:r w:rsidRPr="00D13657">
        <w:t>Komunikacja w postępowaniu</w:t>
      </w:r>
    </w:p>
    <w:p w14:paraId="2C8AC906" w14:textId="438D6072" w:rsidR="00E11924" w:rsidRDefault="00E11924" w:rsidP="0065291E">
      <w:pPr>
        <w:pStyle w:val="Nagwek2"/>
        <w:numPr>
          <w:ilvl w:val="0"/>
          <w:numId w:val="0"/>
        </w:numPr>
        <w:ind w:left="680"/>
      </w:pPr>
      <w:r w:rsidRPr="00D13657">
        <w:t>W niniejszym postępowaniu komunikacja między Zamawiającym a Wykonawcami odbywa się przy użyciu środków komunikacji elektronicznej, za pośrednictwem platformy on-line działającej pod adresem</w:t>
      </w:r>
      <w:r w:rsidR="00E30DD8">
        <w:t>:</w:t>
      </w:r>
      <w:r w:rsidR="00670A26" w:rsidRPr="00D13657">
        <w:t xml:space="preserve"> </w:t>
      </w:r>
      <w:r w:rsidR="000F3509" w:rsidRPr="00B834E5">
        <w:rPr>
          <w:color w:val="2E74B5" w:themeColor="accent5" w:themeShade="BF"/>
        </w:rPr>
        <w:t>https://platformazakupowa.pl/transakcja/</w:t>
      </w:r>
      <w:r w:rsidR="00EE6568" w:rsidRPr="00B834E5">
        <w:rPr>
          <w:color w:val="2E74B5" w:themeColor="accent5" w:themeShade="BF"/>
        </w:rPr>
        <w:t>1029582</w:t>
      </w:r>
      <w:r w:rsidRPr="00B834E5">
        <w:rPr>
          <w:color w:val="2E74B5" w:themeColor="accent5" w:themeShade="BF"/>
        </w:rPr>
        <w:t xml:space="preserve"> </w:t>
      </w:r>
      <w:r w:rsidRPr="00D13657">
        <w:t>(dalej jako: ”Platforma”).</w:t>
      </w:r>
    </w:p>
    <w:p w14:paraId="53A485E5" w14:textId="7E1551FF" w:rsidR="00B834E5" w:rsidRPr="00D13657" w:rsidRDefault="00B834E5" w:rsidP="0065291E">
      <w:pPr>
        <w:pStyle w:val="Nagwek2"/>
      </w:pPr>
      <w:r>
        <w:t>Postępowanie, którego dotyczy niniejszy dokument oznaczone jest znakiem sprawy (numerem referencyjnym) OR.2710.1.2024.AS. Wykonawcy powinni we wszelkich kontaktach z Zamawiającym powoływać się na wyżej podane oznaczenie.</w:t>
      </w:r>
    </w:p>
    <w:p w14:paraId="634EB3EF" w14:textId="77777777" w:rsidR="00836183" w:rsidRPr="00D13657" w:rsidRDefault="00E11924" w:rsidP="0065291E">
      <w:pPr>
        <w:pStyle w:val="Nagwek2"/>
      </w:pPr>
      <w:r w:rsidRPr="00D13657">
        <w:t>Wizja lokalna</w:t>
      </w:r>
      <w:r w:rsidR="00192F39" w:rsidRPr="00D13657">
        <w:rPr>
          <w:lang w:val="pl-PL"/>
        </w:rPr>
        <w:t xml:space="preserve"> </w:t>
      </w:r>
    </w:p>
    <w:p w14:paraId="5D59BFF9" w14:textId="77777777" w:rsidR="000B0F13" w:rsidRPr="00D13657" w:rsidRDefault="007B70C3" w:rsidP="0065291E">
      <w:pPr>
        <w:pStyle w:val="Nagwek2"/>
        <w:numPr>
          <w:ilvl w:val="0"/>
          <w:numId w:val="0"/>
        </w:numPr>
        <w:ind w:left="680"/>
        <w:rPr>
          <w:lang w:val="pl-PL"/>
        </w:rPr>
      </w:pPr>
      <w:r w:rsidRPr="00D13657">
        <w:t>Zamawiający nie przewiduje obowiązku odbyci</w:t>
      </w:r>
      <w:r w:rsidRPr="00D13657">
        <w:rPr>
          <w:lang w:val="pl-PL"/>
        </w:rPr>
        <w:t>a</w:t>
      </w:r>
      <w:r w:rsidRPr="00D13657">
        <w:t xml:space="preserve"> przez </w:t>
      </w:r>
      <w:r w:rsidRPr="00D13657">
        <w:rPr>
          <w:lang w:val="pl-PL"/>
        </w:rPr>
        <w:t>Wykonawcę</w:t>
      </w:r>
      <w:r w:rsidRPr="00D13657">
        <w:t xml:space="preserve"> wizji lokalnej lub sprawdzenia przez Wykonawcę dokumentów niezbędnych do realizacji zamówienia</w:t>
      </w:r>
      <w:r w:rsidRPr="00D13657">
        <w:rPr>
          <w:lang w:val="pl-PL"/>
        </w:rPr>
        <w:t>.</w:t>
      </w:r>
    </w:p>
    <w:p w14:paraId="57269FBA" w14:textId="77777777" w:rsidR="00E11924" w:rsidRPr="00D13657" w:rsidRDefault="00E11924" w:rsidP="0065291E">
      <w:pPr>
        <w:pStyle w:val="Nagwek2"/>
      </w:pPr>
      <w:r w:rsidRPr="00D13657">
        <w:t xml:space="preserve">Zaliczki na poczet </w:t>
      </w:r>
      <w:r w:rsidR="000B0F13" w:rsidRPr="00D13657">
        <w:t>wykonania</w:t>
      </w:r>
      <w:r w:rsidRPr="00D13657">
        <w:t xml:space="preserve"> zamówienia</w:t>
      </w:r>
    </w:p>
    <w:p w14:paraId="7FCA8E77" w14:textId="77777777" w:rsidR="000B0F13" w:rsidRPr="00D13657" w:rsidRDefault="007B70C3" w:rsidP="0065291E">
      <w:pPr>
        <w:pStyle w:val="Nagwek2"/>
        <w:numPr>
          <w:ilvl w:val="0"/>
          <w:numId w:val="0"/>
        </w:numPr>
        <w:ind w:left="680"/>
        <w:rPr>
          <w:lang w:val="pl-PL"/>
        </w:rPr>
      </w:pPr>
      <w:r w:rsidRPr="00D13657">
        <w:t>Zamawiający nie przewiduje udzielenia zaliczek na poczet wykonania zamówienia.</w:t>
      </w:r>
    </w:p>
    <w:p w14:paraId="18C85AA7" w14:textId="77777777" w:rsidR="00E11924" w:rsidRPr="00D13657" w:rsidRDefault="00E11924" w:rsidP="0065291E">
      <w:pPr>
        <w:pStyle w:val="Nagwek2"/>
      </w:pPr>
      <w:r w:rsidRPr="00D13657">
        <w:t>Katalogi elektroniczne</w:t>
      </w:r>
    </w:p>
    <w:p w14:paraId="594A700A" w14:textId="77777777" w:rsidR="00C270BA" w:rsidRDefault="00C270BA" w:rsidP="0065291E">
      <w:pPr>
        <w:pStyle w:val="Nagwek2"/>
        <w:numPr>
          <w:ilvl w:val="0"/>
          <w:numId w:val="0"/>
        </w:numPr>
        <w:ind w:left="680"/>
      </w:pPr>
      <w:r w:rsidRPr="00D13657">
        <w:t xml:space="preserve">Zamawiający </w:t>
      </w:r>
      <w:r w:rsidR="007B70C3" w:rsidRPr="00D13657">
        <w:fldChar w:fldCharType="begin">
          <w:ffData>
            <w:name w:val="Wybór1"/>
            <w:enabled/>
            <w:calcOnExit w:val="0"/>
            <w:checkBox>
              <w:sizeAuto/>
              <w:default w:val="0"/>
              <w:checked w:val="0"/>
            </w:checkBox>
          </w:ffData>
        </w:fldChar>
      </w:r>
      <w:bookmarkStart w:id="3" w:name="Wybór1"/>
      <w:r w:rsidR="007B70C3" w:rsidRPr="00D13657">
        <w:instrText xml:space="preserve"> FORMCHECKBOX </w:instrText>
      </w:r>
      <w:r w:rsidR="007B70C3" w:rsidRPr="00D13657">
        <w:fldChar w:fldCharType="separate"/>
      </w:r>
      <w:r w:rsidR="007B70C3" w:rsidRPr="00D13657">
        <w:fldChar w:fldCharType="end"/>
      </w:r>
      <w:bookmarkEnd w:id="3"/>
      <w:r w:rsidRPr="00D13657">
        <w:t xml:space="preserve"> wymaga /  </w:t>
      </w:r>
      <w:r w:rsidR="007B70C3" w:rsidRPr="00D13657">
        <w:fldChar w:fldCharType="begin">
          <w:ffData>
            <w:name w:val="Wybór2"/>
            <w:enabled/>
            <w:calcOnExit w:val="0"/>
            <w:checkBox>
              <w:sizeAuto/>
              <w:default w:val="0"/>
              <w:checked/>
            </w:checkBox>
          </w:ffData>
        </w:fldChar>
      </w:r>
      <w:bookmarkStart w:id="4" w:name="Wybór2"/>
      <w:r w:rsidR="007B70C3" w:rsidRPr="00D13657">
        <w:instrText xml:space="preserve"> FORMCHECKBOX </w:instrText>
      </w:r>
      <w:r w:rsidR="007B70C3" w:rsidRPr="00D13657">
        <w:fldChar w:fldCharType="separate"/>
      </w:r>
      <w:r w:rsidR="007B70C3" w:rsidRPr="00D13657">
        <w:fldChar w:fldCharType="end"/>
      </w:r>
      <w:bookmarkEnd w:id="4"/>
      <w:r w:rsidRPr="00D13657">
        <w:t xml:space="preserve"> nie wymaga złożenia ofert w postaci katalogów elektronicznych.</w:t>
      </w:r>
    </w:p>
    <w:p w14:paraId="6605BE78" w14:textId="3A50B80E" w:rsidR="00B834E5" w:rsidRPr="00D13657" w:rsidRDefault="00B834E5" w:rsidP="0065291E">
      <w:pPr>
        <w:pStyle w:val="Nagwek2"/>
      </w:pPr>
      <w:r>
        <w:t>Postępowanie o udzielenie zamówienia prowadzi się pisemnie w języku polskim.</w:t>
      </w:r>
    </w:p>
    <w:p w14:paraId="17B91264" w14:textId="2B6B0137" w:rsidR="00E11924" w:rsidRDefault="00E11924" w:rsidP="0065291E">
      <w:pPr>
        <w:pStyle w:val="Nagwek2"/>
        <w:rPr>
          <w:lang w:val="pl-PL"/>
        </w:rPr>
      </w:pPr>
      <w:r w:rsidRPr="00D13657">
        <w:rPr>
          <w:lang w:val="pl-PL"/>
        </w:rPr>
        <w:t>Do spraw nieure</w:t>
      </w:r>
      <w:r w:rsidR="00C270BA" w:rsidRPr="00D13657">
        <w:rPr>
          <w:lang w:val="pl-PL"/>
        </w:rPr>
        <w:t xml:space="preserve">gulowanych </w:t>
      </w:r>
      <w:r w:rsidR="00C270BA" w:rsidRPr="00D13657">
        <w:t xml:space="preserve">w niniejszej SWZ mają zastosowanie przepisy ustawy z dnia </w:t>
      </w:r>
      <w:r w:rsidR="009F663D" w:rsidRPr="00D13657">
        <w:t>11 września 2019</w:t>
      </w:r>
      <w:r w:rsidR="000838F4">
        <w:t xml:space="preserve"> </w:t>
      </w:r>
      <w:r w:rsidR="009F663D" w:rsidRPr="00D13657">
        <w:t xml:space="preserve">r. roku Prawo zamówień publicznych </w:t>
      </w:r>
      <w:r w:rsidR="007B70C3" w:rsidRPr="00D13657">
        <w:t>(</w:t>
      </w:r>
      <w:proofErr w:type="spellStart"/>
      <w:r w:rsidR="007B70C3" w:rsidRPr="00D13657">
        <w:t>t.j</w:t>
      </w:r>
      <w:proofErr w:type="spellEnd"/>
      <w:r w:rsidR="007B70C3" w:rsidRPr="00D13657">
        <w:t>. Dz.U. z 202</w:t>
      </w:r>
      <w:r w:rsidR="00D13657">
        <w:t xml:space="preserve">4 </w:t>
      </w:r>
      <w:r w:rsidR="007B70C3" w:rsidRPr="00D13657">
        <w:t>r. poz. 1</w:t>
      </w:r>
      <w:r w:rsidR="00EE6568">
        <w:t>320</w:t>
      </w:r>
      <w:r w:rsidR="007B70C3" w:rsidRPr="00D13657">
        <w:t>)</w:t>
      </w:r>
      <w:r w:rsidR="00C270BA" w:rsidRPr="00D13657">
        <w:rPr>
          <w:lang w:val="pl-PL"/>
        </w:rPr>
        <w:t>.</w:t>
      </w:r>
    </w:p>
    <w:p w14:paraId="3EF3DC45" w14:textId="77777777" w:rsidR="00B834E5" w:rsidRPr="00D13657" w:rsidRDefault="00B834E5" w:rsidP="0065291E">
      <w:pPr>
        <w:pStyle w:val="Nagwek2"/>
        <w:numPr>
          <w:ilvl w:val="0"/>
          <w:numId w:val="0"/>
        </w:numPr>
        <w:ind w:left="680"/>
      </w:pPr>
    </w:p>
    <w:p w14:paraId="3203493E" w14:textId="77777777" w:rsidR="00EB7871" w:rsidRPr="00EE6568" w:rsidRDefault="00F23594" w:rsidP="001153BB">
      <w:pPr>
        <w:pStyle w:val="Nagwek1"/>
      </w:pPr>
      <w:r w:rsidRPr="00EE6568">
        <w:lastRenderedPageBreak/>
        <w:t>Opis przedmiotu zamówienia</w:t>
      </w:r>
      <w:bookmarkEnd w:id="2"/>
    </w:p>
    <w:p w14:paraId="60D9634E" w14:textId="15DD833B" w:rsidR="00EE6568" w:rsidRPr="00D91376" w:rsidRDefault="008F7292" w:rsidP="0065291E">
      <w:pPr>
        <w:pStyle w:val="Nagwek2"/>
      </w:pPr>
      <w:r w:rsidRPr="00EE6568">
        <w:t xml:space="preserve">Przedmiotem zamówienia jest </w:t>
      </w:r>
      <w:r w:rsidR="0006403D" w:rsidRPr="00EE6568">
        <w:rPr>
          <w:lang w:val="pl-PL"/>
        </w:rPr>
        <w:t>ś</w:t>
      </w:r>
      <w:proofErr w:type="spellStart"/>
      <w:r w:rsidR="007B70C3" w:rsidRPr="00EE6568">
        <w:t>wiadczenie</w:t>
      </w:r>
      <w:proofErr w:type="spellEnd"/>
      <w:r w:rsidR="007B70C3" w:rsidRPr="00EE6568">
        <w:t xml:space="preserve"> usług pocztowych w obrocie krajowym i </w:t>
      </w:r>
      <w:proofErr w:type="spellStart"/>
      <w:r w:rsidR="007B70C3" w:rsidRPr="00EE6568">
        <w:t>zagranicz</w:t>
      </w:r>
      <w:r w:rsidR="00FA72E0" w:rsidRPr="00EE6568">
        <w:rPr>
          <w:lang w:val="pl-PL"/>
        </w:rPr>
        <w:t>n</w:t>
      </w:r>
      <w:r w:rsidR="007B70C3" w:rsidRPr="00EE6568">
        <w:t>ym</w:t>
      </w:r>
      <w:proofErr w:type="spellEnd"/>
      <w:r w:rsidR="007B70C3" w:rsidRPr="00EE6568">
        <w:t xml:space="preserve"> w zakresie przyjmowania, </w:t>
      </w:r>
      <w:proofErr w:type="spellStart"/>
      <w:r w:rsidR="007B70C3" w:rsidRPr="00EE6568">
        <w:t>pr</w:t>
      </w:r>
      <w:r w:rsidR="00FA72E0" w:rsidRPr="00EE6568">
        <w:rPr>
          <w:lang w:val="pl-PL"/>
        </w:rPr>
        <w:t>z</w:t>
      </w:r>
      <w:r w:rsidR="007B70C3" w:rsidRPr="00EE6568">
        <w:t>emieszczania</w:t>
      </w:r>
      <w:proofErr w:type="spellEnd"/>
      <w:r w:rsidR="007B70C3" w:rsidRPr="00EE6568">
        <w:t xml:space="preserve"> i doręczania przesyłek pocztowych oraz ich ewentualnych zwrotów na potrz</w:t>
      </w:r>
      <w:r w:rsidR="00EE6568">
        <w:t>eby Powiatowego Urzędu Pracy w Ostrowie Wielkopolskim, ul. Wolności 29a, 63-400 Ostrów Wielkopolski</w:t>
      </w:r>
      <w:r w:rsidR="0069753D">
        <w:t>, zgodnie z przepisami ustawy Prawo</w:t>
      </w:r>
      <w:r w:rsidR="0069753D" w:rsidRPr="0069753D">
        <w:rPr>
          <w:lang w:eastAsia="pl-PL"/>
        </w:rPr>
        <w:t xml:space="preserve"> pocztowe z dnia 23 listopada 2012 r. (Dz. U. z 2023 r. poz. 1640)</w:t>
      </w:r>
      <w:r w:rsidR="0069753D" w:rsidRPr="0069753D">
        <w:rPr>
          <w:color w:val="3366FF"/>
          <w:lang w:eastAsia="pl-PL"/>
        </w:rPr>
        <w:t xml:space="preserve"> </w:t>
      </w:r>
      <w:r w:rsidR="0069753D" w:rsidRPr="0069753D">
        <w:rPr>
          <w:lang w:eastAsia="pl-PL"/>
        </w:rPr>
        <w:t>oraz obowiązującymi rozporządzeniami w szczególności: Ministra Administracji i Cyfryzacji z dnia 29 kwietnia 2013</w:t>
      </w:r>
      <w:r w:rsidR="0069753D">
        <w:rPr>
          <w:lang w:eastAsia="pl-PL"/>
        </w:rPr>
        <w:t xml:space="preserve"> </w:t>
      </w:r>
      <w:r w:rsidR="0069753D" w:rsidRPr="0069753D">
        <w:rPr>
          <w:lang w:eastAsia="pl-PL"/>
        </w:rPr>
        <w:t>r. w sprawie warunków wykonywania usług powszechnych przez operatora wyznaczonego (</w:t>
      </w:r>
      <w:bookmarkStart w:id="5" w:name="_Hlk184112496"/>
      <w:r w:rsidR="0069753D" w:rsidRPr="0069753D">
        <w:rPr>
          <w:lang w:eastAsia="pl-PL"/>
        </w:rPr>
        <w:t>Dz. U. z 2020 r. poz. 1026</w:t>
      </w:r>
      <w:bookmarkEnd w:id="5"/>
      <w:r w:rsidR="0069753D" w:rsidRPr="0069753D">
        <w:rPr>
          <w:lang w:eastAsia="pl-PL"/>
        </w:rPr>
        <w:t>); rozporządzenia Ministra Administracji i Cyfryzacji z dnia 26 listopada 2013 r. w sprawie reklamacji usługi pocztowej (Dz. U. z 2019 r. poz.474)</w:t>
      </w:r>
      <w:r w:rsidR="000838F4">
        <w:rPr>
          <w:lang w:eastAsia="pl-PL"/>
        </w:rPr>
        <w:t>,</w:t>
      </w:r>
      <w:r w:rsidR="0069753D" w:rsidRPr="0069753D">
        <w:rPr>
          <w:lang w:eastAsia="pl-PL"/>
        </w:rPr>
        <w:t xml:space="preserve"> międzynarodowych przepisów pocztowych wiążących Rzeczpospolitą Polską umów międzynarodowych dotyczących świadczenia usług pocztowych oraz wiążących regulaminów Światowego Związku Pocztowego, ustawy a dnia 10 maja 2018 r. o ochronie danych osobowych </w:t>
      </w:r>
      <w:r w:rsidR="00D2224C">
        <w:rPr>
          <w:lang w:eastAsia="pl-PL"/>
        </w:rPr>
        <w:t>(</w:t>
      </w:r>
      <w:r w:rsidR="0069753D" w:rsidRPr="0069753D">
        <w:rPr>
          <w:lang w:eastAsia="pl-PL"/>
        </w:rPr>
        <w:t xml:space="preserve">Dz. U. z 2019 </w:t>
      </w:r>
      <w:r w:rsidR="00D2224C">
        <w:rPr>
          <w:lang w:eastAsia="pl-PL"/>
        </w:rPr>
        <w:t>r. poz. 1781).</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7B70C3" w:rsidRPr="00D91376" w14:paraId="18D80A47" w14:textId="77777777" w:rsidTr="00083EC1">
        <w:tc>
          <w:tcPr>
            <w:tcW w:w="8651" w:type="dxa"/>
          </w:tcPr>
          <w:p w14:paraId="5F653B17" w14:textId="499E5B9D" w:rsidR="007B70C3" w:rsidRPr="00E30DD8" w:rsidRDefault="007B70C3" w:rsidP="00083EC1">
            <w:pPr>
              <w:pStyle w:val="Tekstpodstawowy"/>
              <w:spacing w:before="80"/>
              <w:rPr>
                <w:rFonts w:asciiTheme="minorHAnsi" w:hAnsiTheme="minorHAnsi" w:cstheme="minorHAnsi"/>
              </w:rPr>
            </w:pPr>
            <w:r w:rsidRPr="00E30DD8">
              <w:rPr>
                <w:rFonts w:asciiTheme="minorHAnsi" w:hAnsiTheme="minorHAnsi" w:cstheme="minorHAnsi"/>
                <w:b/>
              </w:rPr>
              <w:t xml:space="preserve">Wspólny Słownik Zamówień: </w:t>
            </w:r>
            <w:r w:rsidRPr="00E30DD8">
              <w:rPr>
                <w:rFonts w:asciiTheme="minorHAnsi" w:hAnsiTheme="minorHAnsi" w:cstheme="minorHAnsi"/>
              </w:rPr>
              <w:t>64110000-0 - Usługi pocztowe</w:t>
            </w:r>
          </w:p>
          <w:p w14:paraId="4998D665" w14:textId="7D9DBE44" w:rsidR="007B70C3" w:rsidRPr="00E30DD8" w:rsidRDefault="007B70C3" w:rsidP="00083EC1">
            <w:pPr>
              <w:pStyle w:val="Tekstpodstawowy"/>
              <w:spacing w:before="80" w:after="60"/>
              <w:rPr>
                <w:rFonts w:asciiTheme="minorHAnsi" w:hAnsiTheme="minorHAnsi" w:cstheme="minorHAnsi"/>
                <w:b/>
              </w:rPr>
            </w:pPr>
            <w:r w:rsidRPr="00E30DD8">
              <w:rPr>
                <w:rFonts w:asciiTheme="minorHAnsi" w:hAnsiTheme="minorHAnsi" w:cstheme="minorHAnsi"/>
              </w:rPr>
              <w:t>Szczegółowy opis przedmiotu zamówienia</w:t>
            </w:r>
            <w:r w:rsidR="000F3509" w:rsidRPr="00E30DD8">
              <w:rPr>
                <w:rFonts w:asciiTheme="minorHAnsi" w:hAnsiTheme="minorHAnsi" w:cstheme="minorHAnsi"/>
              </w:rPr>
              <w:t xml:space="preserve"> znajduje się w dokumencie: „Opis przedmiotu zamówienia”.</w:t>
            </w:r>
          </w:p>
          <w:p w14:paraId="0763C061" w14:textId="77777777" w:rsidR="007B70C3" w:rsidRPr="004C3FCD" w:rsidRDefault="007B70C3" w:rsidP="00083EC1">
            <w:pPr>
              <w:pStyle w:val="Tekstpodstawowy"/>
            </w:pPr>
            <w:r w:rsidRPr="00E30DD8">
              <w:rPr>
                <w:rFonts w:asciiTheme="minorHAnsi" w:hAnsiTheme="minorHAnsi" w:cstheme="minorHAnsi"/>
                <w:b/>
              </w:rPr>
              <w:t>Zamawiający dopuszcza składanie ofert równoważnych</w:t>
            </w:r>
          </w:p>
        </w:tc>
      </w:tr>
    </w:tbl>
    <w:p w14:paraId="330F12BF" w14:textId="77777777" w:rsidR="00466D96" w:rsidRDefault="008F7292" w:rsidP="0065291E">
      <w:pPr>
        <w:pStyle w:val="Nagwek2"/>
        <w:numPr>
          <w:ilvl w:val="0"/>
          <w:numId w:val="0"/>
        </w:numPr>
        <w:ind w:left="680"/>
      </w:pPr>
      <w:r w:rsidRPr="00D91376">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644EF1C4" w14:textId="77777777" w:rsidR="00041A23" w:rsidRDefault="00041A23" w:rsidP="0065291E">
      <w:pPr>
        <w:pStyle w:val="Nagwek2"/>
        <w:numPr>
          <w:ilvl w:val="0"/>
          <w:numId w:val="0"/>
        </w:numPr>
        <w:ind w:left="680"/>
      </w:pPr>
      <w:r>
        <w:t xml:space="preserve">Powody niedokonania podziału zamówienia </w:t>
      </w:r>
      <w:r w:rsidR="00D62D55">
        <w:t>na części:</w:t>
      </w:r>
    </w:p>
    <w:p w14:paraId="439DD7E0" w14:textId="77777777" w:rsidR="00D62D55" w:rsidRPr="00041A23" w:rsidRDefault="007B70C3" w:rsidP="0065291E">
      <w:pPr>
        <w:pStyle w:val="Nagwek2"/>
        <w:numPr>
          <w:ilvl w:val="0"/>
          <w:numId w:val="0"/>
        </w:numPr>
        <w:ind w:left="680"/>
      </w:pPr>
      <w:r w:rsidRPr="007B70C3">
        <w:t>Przedmiot zamówienia stanowi kompleksową usługę pocztową. Podzielenie jej na części groziłoby, w ocenie Zamawiającego, nadmiernymi trudnościami technicznymi i kosztami wykonania zamówienia, a także potrzebą skoordynowania działań różnych wykonawców realizujących poszczególne części zamówienia.</w:t>
      </w:r>
    </w:p>
    <w:p w14:paraId="196F86E4" w14:textId="77777777" w:rsidR="00D62D55" w:rsidRPr="00D62D55" w:rsidRDefault="00D62D55" w:rsidP="0065291E">
      <w:pPr>
        <w:pStyle w:val="Nagwek2"/>
      </w:pPr>
      <w:r>
        <w:t xml:space="preserve">Informacje dotyczące oferty wariantowej, o której mowa w art. 92 ustawy </w:t>
      </w:r>
      <w:proofErr w:type="spellStart"/>
      <w:r>
        <w:t>Pzp</w:t>
      </w:r>
      <w:proofErr w:type="spellEnd"/>
      <w:r>
        <w:t>.</w:t>
      </w:r>
    </w:p>
    <w:p w14:paraId="3AFE4213" w14:textId="0AD21E8F" w:rsidR="007B70C3" w:rsidRPr="00FA72E0" w:rsidRDefault="007B70C3" w:rsidP="0065291E">
      <w:pPr>
        <w:pStyle w:val="Nagwek2"/>
        <w:numPr>
          <w:ilvl w:val="0"/>
          <w:numId w:val="0"/>
        </w:numPr>
        <w:ind w:left="680"/>
      </w:pPr>
      <w:r w:rsidRPr="007B70C3">
        <w:t>Zamawiający nie dopuszcza składania ofert wariantowych</w:t>
      </w:r>
    </w:p>
    <w:p w14:paraId="4739A480" w14:textId="1434D9B5" w:rsidR="007B70C3" w:rsidRPr="0069753D" w:rsidRDefault="007B70C3" w:rsidP="0065291E">
      <w:pPr>
        <w:pStyle w:val="Nagwek2"/>
      </w:pPr>
      <w:r w:rsidRPr="00713508">
        <w:t>Zamawiający określa wymagania odnośnie zatrudnienia pr</w:t>
      </w:r>
      <w:r>
        <w:t>zez W</w:t>
      </w:r>
      <w:r w:rsidRPr="00713508">
        <w:t>ykonawcę lub Podwykonawcę osób wykonujących wskazane przez Zamawiającego czynności w zakresie realizacji zamówienia na podstawie umowy o pracę</w:t>
      </w:r>
      <w:r w:rsidR="00893F2A">
        <w:rPr>
          <w:lang w:val="pl-PL"/>
        </w:rPr>
        <w:t xml:space="preserve"> i umieszcza je w </w:t>
      </w:r>
      <w:r w:rsidR="007C6E6F">
        <w:rPr>
          <w:lang w:val="pl-PL"/>
        </w:rPr>
        <w:t xml:space="preserve">istotnych postanowieniach umowy. </w:t>
      </w:r>
    </w:p>
    <w:p w14:paraId="1130CB93" w14:textId="77F9D2AC" w:rsidR="0069753D" w:rsidRPr="0069753D" w:rsidRDefault="0069753D" w:rsidP="0065291E">
      <w:pPr>
        <w:pStyle w:val="Nagwek2"/>
      </w:pPr>
      <w:r>
        <w:t xml:space="preserve">Zamawiający nie zastrzega możliwości ubiegania się o udzielenie zamówienia wyłącznie przez Wykonawców, o których mowa w art. 94 </w:t>
      </w:r>
      <w:proofErr w:type="spellStart"/>
      <w:r>
        <w:t>Pzp</w:t>
      </w:r>
      <w:proofErr w:type="spellEnd"/>
      <w:r>
        <w:t>.</w:t>
      </w:r>
    </w:p>
    <w:p w14:paraId="0A38A89E" w14:textId="52626E57" w:rsidR="0069753D" w:rsidRDefault="0069753D" w:rsidP="0065291E">
      <w:pPr>
        <w:pStyle w:val="Nagwek2"/>
      </w:pPr>
      <w:r>
        <w:t xml:space="preserve">Zamawiający nie określa wymagań, o których mowa w art. 96 ust. 2 pkt. 2 ustawy </w:t>
      </w:r>
      <w:proofErr w:type="spellStart"/>
      <w:r>
        <w:t>Pzp</w:t>
      </w:r>
      <w:proofErr w:type="spellEnd"/>
      <w:r>
        <w:t xml:space="preserve"> związanych z zatrudnianiem osób.</w:t>
      </w:r>
    </w:p>
    <w:p w14:paraId="488E94F5" w14:textId="394E04E7" w:rsidR="00F23594" w:rsidRDefault="00F23594" w:rsidP="0065291E">
      <w:pPr>
        <w:pStyle w:val="Nagwek2"/>
      </w:pPr>
      <w:r>
        <w:t>Miejsce realizacji:</w:t>
      </w:r>
      <w:r w:rsidR="0040419B">
        <w:t xml:space="preserve"> </w:t>
      </w:r>
      <w:r w:rsidR="00AD7BC4">
        <w:t>Powiatowy Urząd Pracy w Ostrowie Wielkopolskim, ul. Wolności 29a, 63-400 Ostrów Wielkopolski.</w:t>
      </w:r>
    </w:p>
    <w:p w14:paraId="20F55226" w14:textId="77777777" w:rsidR="00A2369F" w:rsidRPr="000B08A9" w:rsidRDefault="00A2369F" w:rsidP="001153BB">
      <w:pPr>
        <w:pStyle w:val="Nagwek1"/>
      </w:pPr>
      <w:bookmarkStart w:id="6" w:name="_Toc258314245"/>
      <w:r w:rsidRPr="007C4CE2">
        <w:lastRenderedPageBreak/>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6"/>
      <w:r w:rsidR="005D0A27">
        <w:rPr>
          <w:lang w:val="pl-PL"/>
        </w:rPr>
        <w:t>.</w:t>
      </w:r>
    </w:p>
    <w:p w14:paraId="7E5D38CB" w14:textId="77777777" w:rsidR="00EB7871" w:rsidRPr="00381D45" w:rsidRDefault="007B70C3" w:rsidP="0065291E">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5958BE67" w14:textId="77777777" w:rsidR="00EB7871" w:rsidRPr="003209A8" w:rsidRDefault="00A2369F" w:rsidP="001153BB">
      <w:pPr>
        <w:pStyle w:val="Nagwek1"/>
      </w:pPr>
      <w:bookmarkStart w:id="7" w:name="_Toc258314246"/>
      <w:r w:rsidRPr="007731F5">
        <w:t>Termin wykonania zamówienia</w:t>
      </w:r>
      <w:bookmarkEnd w:id="7"/>
    </w:p>
    <w:p w14:paraId="3C8D5C98" w14:textId="189AF66C" w:rsidR="00EB7871" w:rsidRPr="003209A8" w:rsidRDefault="00EB7871" w:rsidP="0065291E">
      <w:pPr>
        <w:pStyle w:val="Nagwek2"/>
        <w:numPr>
          <w:ilvl w:val="0"/>
          <w:numId w:val="0"/>
        </w:numPr>
        <w:ind w:left="426"/>
      </w:pPr>
      <w:r w:rsidRPr="003209A8">
        <w:t>Zamówienie musi zostać zrealizowane w termini</w:t>
      </w:r>
      <w:r w:rsidR="00AD7BC4">
        <w:t xml:space="preserve">e </w:t>
      </w:r>
      <w:r w:rsidR="00AD7BC4" w:rsidRPr="00AD7BC4">
        <w:rPr>
          <w:b/>
        </w:rPr>
        <w:t>od dnia 0</w:t>
      </w:r>
      <w:r w:rsidR="00AD7BC4">
        <w:rPr>
          <w:b/>
        </w:rPr>
        <w:t>2</w:t>
      </w:r>
      <w:r w:rsidR="00AD7BC4" w:rsidRPr="00AD7BC4">
        <w:rPr>
          <w:b/>
        </w:rPr>
        <w:t>.01.2025 r. do dnia 31.12.2025</w:t>
      </w:r>
      <w:r w:rsidR="007B70C3" w:rsidRPr="00AD7BC4">
        <w:rPr>
          <w:b/>
        </w:rPr>
        <w:t xml:space="preserve"> r</w:t>
      </w:r>
      <w:r w:rsidR="007B70C3" w:rsidRPr="007B70C3">
        <w:t>. lub na okres</w:t>
      </w:r>
      <w:r w:rsidR="00051AD9">
        <w:rPr>
          <w:lang w:val="pl-PL"/>
        </w:rPr>
        <w:t>,</w:t>
      </w:r>
      <w:r w:rsidR="007B70C3" w:rsidRPr="007B70C3">
        <w:t xml:space="preserve"> w którym zostanie wykorzystana maksymalna wartość umowy</w:t>
      </w:r>
      <w:r w:rsidR="00E00A53">
        <w:rPr>
          <w:lang w:val="pl-PL"/>
        </w:rPr>
        <w:t>.</w:t>
      </w:r>
    </w:p>
    <w:p w14:paraId="162611A2" w14:textId="77777777" w:rsidR="00A2369F" w:rsidRPr="00876900" w:rsidRDefault="00024DB1" w:rsidP="001153BB">
      <w:pPr>
        <w:pStyle w:val="Nagwek1"/>
      </w:pPr>
      <w:bookmarkStart w:id="8" w:name="_Toc258314247"/>
      <w:r>
        <w:rPr>
          <w:lang w:val="pl-PL"/>
        </w:rPr>
        <w:t xml:space="preserve">Informacja o </w:t>
      </w:r>
      <w:r w:rsidRPr="001153BB">
        <w:rPr>
          <w:lang w:val="pl-PL"/>
        </w:rPr>
        <w:t>warunkach</w:t>
      </w:r>
      <w:r w:rsidR="00A2369F" w:rsidRPr="001153BB">
        <w:t xml:space="preserve"> udziału w postępowaniu</w:t>
      </w:r>
      <w:bookmarkEnd w:id="8"/>
    </w:p>
    <w:p w14:paraId="4D7F223B" w14:textId="77777777" w:rsidR="00A2369F" w:rsidRPr="00876900" w:rsidRDefault="00627ED2" w:rsidP="0065291E">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21511BFC" w14:textId="77777777" w:rsidR="002E0CCC" w:rsidRPr="002E0CCC" w:rsidRDefault="00024DB1" w:rsidP="0065291E">
      <w:pPr>
        <w:pStyle w:val="Nagwek2"/>
      </w:pPr>
      <w:r>
        <w:t xml:space="preserve">Zamawiający, na podstawie art. 112 ustawy </w:t>
      </w:r>
      <w:proofErr w:type="spellStart"/>
      <w:r>
        <w:t>Pzp</w:t>
      </w:r>
      <w:proofErr w:type="spellEnd"/>
      <w:r>
        <w:t xml:space="preserve"> określa następujące warunki udziału w postępowaniu</w:t>
      </w:r>
      <w:r w:rsidR="00A2369F">
        <w:t>:</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B70C3" w:rsidRPr="00CD4B52" w14:paraId="50E34822" w14:textId="77777777" w:rsidTr="009529F4">
        <w:tc>
          <w:tcPr>
            <w:tcW w:w="720" w:type="dxa"/>
            <w:tcBorders>
              <w:top w:val="single" w:sz="4" w:space="0" w:color="auto"/>
              <w:left w:val="single" w:sz="4" w:space="0" w:color="auto"/>
              <w:bottom w:val="single" w:sz="4" w:space="0" w:color="auto"/>
              <w:right w:val="single" w:sz="4" w:space="0" w:color="auto"/>
            </w:tcBorders>
            <w:vAlign w:val="center"/>
            <w:hideMark/>
          </w:tcPr>
          <w:p w14:paraId="2A595274" w14:textId="77777777" w:rsidR="007B70C3" w:rsidRPr="00D2224C" w:rsidRDefault="007B70C3" w:rsidP="00083EC1">
            <w:pPr>
              <w:spacing w:before="60" w:after="120"/>
              <w:jc w:val="center"/>
              <w:rPr>
                <w:rFonts w:asciiTheme="minorHAnsi" w:hAnsiTheme="minorHAnsi" w:cstheme="minorHAnsi"/>
                <w:b/>
                <w:sz w:val="20"/>
                <w:szCs w:val="20"/>
              </w:rPr>
            </w:pPr>
            <w:r w:rsidRPr="00D2224C">
              <w:rPr>
                <w:rFonts w:asciiTheme="minorHAnsi" w:hAnsiTheme="minorHAnsi" w:cstheme="minorHAnsi"/>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FBD012F" w14:textId="77777777" w:rsidR="007B70C3" w:rsidRPr="00D2224C" w:rsidRDefault="007B70C3" w:rsidP="00083EC1">
            <w:pPr>
              <w:spacing w:before="60" w:after="120"/>
              <w:rPr>
                <w:rFonts w:asciiTheme="minorHAnsi" w:hAnsiTheme="minorHAnsi" w:cstheme="minorHAnsi"/>
                <w:sz w:val="20"/>
                <w:szCs w:val="20"/>
              </w:rPr>
            </w:pPr>
            <w:r w:rsidRPr="00D2224C">
              <w:rPr>
                <w:rFonts w:asciiTheme="minorHAnsi" w:hAnsiTheme="minorHAnsi" w:cstheme="minorHAnsi"/>
                <w:b/>
                <w:sz w:val="20"/>
                <w:szCs w:val="20"/>
              </w:rPr>
              <w:t>Warunki udziału w postępowaniu</w:t>
            </w:r>
          </w:p>
        </w:tc>
      </w:tr>
      <w:tr w:rsidR="007B70C3" w:rsidRPr="00CD4B52" w14:paraId="545B83DF" w14:textId="77777777" w:rsidTr="009529F4">
        <w:tc>
          <w:tcPr>
            <w:tcW w:w="720" w:type="dxa"/>
            <w:tcBorders>
              <w:top w:val="single" w:sz="4" w:space="0" w:color="auto"/>
              <w:left w:val="single" w:sz="4" w:space="0" w:color="auto"/>
              <w:bottom w:val="single" w:sz="4" w:space="0" w:color="auto"/>
              <w:right w:val="single" w:sz="4" w:space="0" w:color="auto"/>
            </w:tcBorders>
            <w:hideMark/>
          </w:tcPr>
          <w:p w14:paraId="3A5314F2" w14:textId="77777777" w:rsidR="007B70C3" w:rsidRPr="00D2224C" w:rsidRDefault="007B70C3" w:rsidP="00083EC1">
            <w:pPr>
              <w:spacing w:before="60" w:after="120"/>
              <w:jc w:val="center"/>
              <w:rPr>
                <w:rFonts w:asciiTheme="minorHAnsi" w:hAnsiTheme="minorHAnsi" w:cstheme="minorHAnsi"/>
              </w:rPr>
            </w:pPr>
            <w:r w:rsidRPr="00D2224C">
              <w:rPr>
                <w:rFonts w:asciiTheme="minorHAnsi" w:hAnsiTheme="minorHAnsi" w:cstheme="minorHAnsi"/>
              </w:rPr>
              <w:t>1</w:t>
            </w:r>
          </w:p>
        </w:tc>
        <w:tc>
          <w:tcPr>
            <w:tcW w:w="7774" w:type="dxa"/>
            <w:tcBorders>
              <w:top w:val="single" w:sz="4" w:space="0" w:color="auto"/>
              <w:left w:val="single" w:sz="4" w:space="0" w:color="auto"/>
              <w:bottom w:val="single" w:sz="4" w:space="0" w:color="auto"/>
              <w:right w:val="single" w:sz="4" w:space="0" w:color="auto"/>
            </w:tcBorders>
            <w:hideMark/>
          </w:tcPr>
          <w:p w14:paraId="20576487" w14:textId="77777777" w:rsidR="007B70C3" w:rsidRPr="006B2CE7" w:rsidRDefault="007B70C3" w:rsidP="00083EC1">
            <w:pPr>
              <w:spacing w:before="60" w:after="120"/>
              <w:jc w:val="both"/>
              <w:rPr>
                <w:rFonts w:asciiTheme="minorHAnsi" w:hAnsiTheme="minorHAnsi" w:cstheme="minorHAnsi"/>
                <w:b/>
                <w:bCs/>
              </w:rPr>
            </w:pPr>
            <w:r w:rsidRPr="006B2CE7">
              <w:rPr>
                <w:rFonts w:asciiTheme="minorHAnsi" w:hAnsiTheme="minorHAnsi" w:cstheme="minorHAnsi"/>
                <w:b/>
                <w:bCs/>
              </w:rPr>
              <w:t>Sytuacja ekonomiczna lub finansowa</w:t>
            </w:r>
          </w:p>
          <w:p w14:paraId="006725EB" w14:textId="77777777" w:rsidR="007B70C3" w:rsidRDefault="006B2CE7" w:rsidP="00083EC1">
            <w:pPr>
              <w:spacing w:before="60" w:after="120"/>
              <w:jc w:val="both"/>
              <w:rPr>
                <w:rFonts w:asciiTheme="minorHAnsi" w:hAnsiTheme="minorHAnsi" w:cstheme="minorHAnsi"/>
              </w:rPr>
            </w:pPr>
            <w:r>
              <w:rPr>
                <w:rFonts w:asciiTheme="minorHAnsi" w:hAnsiTheme="minorHAnsi" w:cstheme="minorHAnsi"/>
              </w:rPr>
              <w:t>O udzielenie zamówienia publicznego mogą ubiegać się wykonawcy, którzy spełniają warunki, dotyczące sytuacji ekonomicznej lub finansowej. Ocena spełniania warunków udziału w postępowaniu będzie dokonana na zasadzie spełnia/nie spełnia.</w:t>
            </w:r>
          </w:p>
          <w:p w14:paraId="61C8185D" w14:textId="3F65788A" w:rsidR="006B2CE7" w:rsidRPr="00D2224C" w:rsidRDefault="006B2CE7" w:rsidP="00083EC1">
            <w:pPr>
              <w:spacing w:before="60" w:after="120"/>
              <w:jc w:val="both"/>
              <w:rPr>
                <w:rFonts w:asciiTheme="minorHAnsi" w:hAnsiTheme="minorHAnsi" w:cstheme="minorHAnsi"/>
              </w:rPr>
            </w:pPr>
            <w:r>
              <w:rPr>
                <w:rFonts w:asciiTheme="minorHAnsi" w:hAnsiTheme="minorHAnsi" w:cstheme="minorHAnsi"/>
              </w:rPr>
              <w:t>Zamawiający nie wyznacza szczególnego warunku udziału w tym zakresie.</w:t>
            </w:r>
          </w:p>
        </w:tc>
      </w:tr>
      <w:tr w:rsidR="007B70C3" w:rsidRPr="00CD4B52" w14:paraId="60004D52" w14:textId="77777777" w:rsidTr="009529F4">
        <w:tc>
          <w:tcPr>
            <w:tcW w:w="720" w:type="dxa"/>
            <w:tcBorders>
              <w:top w:val="single" w:sz="4" w:space="0" w:color="auto"/>
              <w:left w:val="single" w:sz="4" w:space="0" w:color="auto"/>
              <w:bottom w:val="single" w:sz="4" w:space="0" w:color="auto"/>
              <w:right w:val="single" w:sz="4" w:space="0" w:color="auto"/>
            </w:tcBorders>
            <w:hideMark/>
          </w:tcPr>
          <w:p w14:paraId="55DEE4EB" w14:textId="77777777" w:rsidR="007B70C3" w:rsidRPr="00D2224C" w:rsidRDefault="007B70C3" w:rsidP="00083EC1">
            <w:pPr>
              <w:spacing w:before="60" w:after="120"/>
              <w:jc w:val="center"/>
              <w:rPr>
                <w:rFonts w:asciiTheme="minorHAnsi" w:hAnsiTheme="minorHAnsi" w:cstheme="minorHAnsi"/>
              </w:rPr>
            </w:pPr>
            <w:r w:rsidRPr="00D2224C">
              <w:rPr>
                <w:rFonts w:asciiTheme="minorHAnsi" w:hAnsiTheme="minorHAnsi" w:cstheme="minorHAnsi"/>
              </w:rPr>
              <w:t>2</w:t>
            </w:r>
          </w:p>
        </w:tc>
        <w:tc>
          <w:tcPr>
            <w:tcW w:w="7774" w:type="dxa"/>
            <w:tcBorders>
              <w:top w:val="single" w:sz="4" w:space="0" w:color="auto"/>
              <w:left w:val="single" w:sz="4" w:space="0" w:color="auto"/>
              <w:bottom w:val="single" w:sz="4" w:space="0" w:color="auto"/>
              <w:right w:val="single" w:sz="4" w:space="0" w:color="auto"/>
            </w:tcBorders>
            <w:hideMark/>
          </w:tcPr>
          <w:p w14:paraId="6300DC38" w14:textId="77777777" w:rsidR="007B70C3" w:rsidRPr="006B2CE7" w:rsidRDefault="007B70C3" w:rsidP="00083EC1">
            <w:pPr>
              <w:spacing w:before="60" w:after="120"/>
              <w:jc w:val="both"/>
              <w:rPr>
                <w:rFonts w:asciiTheme="minorHAnsi" w:hAnsiTheme="minorHAnsi" w:cstheme="minorHAnsi"/>
                <w:b/>
                <w:bCs/>
              </w:rPr>
            </w:pPr>
            <w:r w:rsidRPr="006B2CE7">
              <w:rPr>
                <w:rFonts w:asciiTheme="minorHAnsi" w:hAnsiTheme="minorHAnsi" w:cstheme="minorHAnsi"/>
                <w:b/>
                <w:bCs/>
              </w:rPr>
              <w:t>Zdolność techniczna lub zawodowa</w:t>
            </w:r>
          </w:p>
          <w:p w14:paraId="7A47670C" w14:textId="2D5DA26D" w:rsidR="006B2CE7" w:rsidRDefault="006B2CE7" w:rsidP="006B2CE7">
            <w:pPr>
              <w:spacing w:before="60" w:after="120"/>
              <w:jc w:val="both"/>
              <w:rPr>
                <w:rFonts w:asciiTheme="minorHAnsi" w:hAnsiTheme="minorHAnsi" w:cstheme="minorHAnsi"/>
              </w:rPr>
            </w:pPr>
            <w:r>
              <w:rPr>
                <w:rFonts w:asciiTheme="minorHAnsi" w:hAnsiTheme="minorHAnsi" w:cstheme="minorHAnsi"/>
              </w:rPr>
              <w:t>O udzielenie zamówienia publicznego mogą ubiegać się wykonawcy, którzy spełniają warunki, dotyczące zdolności technicznej lub zawodowej. Ocena spełniania warunków udziału w postępowaniu będzie dokonana na zasadzie spełnia/nie spełnia.</w:t>
            </w:r>
          </w:p>
          <w:p w14:paraId="1B09BF65" w14:textId="20492475" w:rsidR="007B70C3" w:rsidRPr="00D2224C" w:rsidRDefault="006B2CE7" w:rsidP="006B2CE7">
            <w:pPr>
              <w:spacing w:before="60" w:after="120"/>
              <w:jc w:val="both"/>
              <w:rPr>
                <w:rFonts w:asciiTheme="minorHAnsi" w:hAnsiTheme="minorHAnsi" w:cstheme="minorHAnsi"/>
              </w:rPr>
            </w:pPr>
            <w:r>
              <w:rPr>
                <w:rFonts w:asciiTheme="minorHAnsi" w:hAnsiTheme="minorHAnsi" w:cstheme="minorHAnsi"/>
              </w:rPr>
              <w:t>Zamawiający nie wyznacza szczególnego warunku udziału w tym zakresie.</w:t>
            </w:r>
          </w:p>
        </w:tc>
      </w:tr>
      <w:tr w:rsidR="007B70C3" w:rsidRPr="00CD4B52" w14:paraId="413AC3A5" w14:textId="77777777" w:rsidTr="009529F4">
        <w:tc>
          <w:tcPr>
            <w:tcW w:w="720" w:type="dxa"/>
            <w:tcBorders>
              <w:top w:val="single" w:sz="4" w:space="0" w:color="auto"/>
              <w:left w:val="single" w:sz="4" w:space="0" w:color="auto"/>
              <w:bottom w:val="single" w:sz="4" w:space="0" w:color="auto"/>
              <w:right w:val="single" w:sz="4" w:space="0" w:color="auto"/>
            </w:tcBorders>
            <w:hideMark/>
          </w:tcPr>
          <w:p w14:paraId="06A33582" w14:textId="77777777" w:rsidR="007B70C3" w:rsidRPr="00D2224C" w:rsidRDefault="007B70C3" w:rsidP="00083EC1">
            <w:pPr>
              <w:spacing w:before="60" w:after="120"/>
              <w:jc w:val="center"/>
              <w:rPr>
                <w:rFonts w:asciiTheme="minorHAnsi" w:hAnsiTheme="minorHAnsi" w:cstheme="minorHAnsi"/>
              </w:rPr>
            </w:pPr>
            <w:r w:rsidRPr="00D2224C">
              <w:rPr>
                <w:rFonts w:asciiTheme="minorHAnsi" w:hAnsiTheme="minorHAnsi" w:cstheme="minorHAnsi"/>
              </w:rPr>
              <w:t>3</w:t>
            </w:r>
          </w:p>
        </w:tc>
        <w:tc>
          <w:tcPr>
            <w:tcW w:w="7774" w:type="dxa"/>
            <w:tcBorders>
              <w:top w:val="single" w:sz="4" w:space="0" w:color="auto"/>
              <w:left w:val="single" w:sz="4" w:space="0" w:color="auto"/>
              <w:bottom w:val="single" w:sz="4" w:space="0" w:color="auto"/>
              <w:right w:val="single" w:sz="4" w:space="0" w:color="auto"/>
            </w:tcBorders>
            <w:hideMark/>
          </w:tcPr>
          <w:p w14:paraId="3E487339" w14:textId="77777777" w:rsidR="007B70C3" w:rsidRDefault="007B70C3" w:rsidP="00083EC1">
            <w:pPr>
              <w:spacing w:before="60" w:after="120"/>
              <w:jc w:val="both"/>
              <w:rPr>
                <w:rFonts w:asciiTheme="minorHAnsi" w:hAnsiTheme="minorHAnsi" w:cstheme="minorHAnsi"/>
                <w:b/>
                <w:bCs/>
              </w:rPr>
            </w:pPr>
            <w:r w:rsidRPr="00D2224C">
              <w:rPr>
                <w:rFonts w:asciiTheme="minorHAnsi" w:hAnsiTheme="minorHAnsi" w:cstheme="minorHAnsi"/>
                <w:b/>
                <w:bCs/>
              </w:rPr>
              <w:t>Zdolność do występowania w obrocie gospodarczym</w:t>
            </w:r>
          </w:p>
          <w:p w14:paraId="3908168D" w14:textId="3F415896" w:rsidR="006B2CE7" w:rsidRPr="006B2CE7" w:rsidRDefault="006B2CE7" w:rsidP="00083EC1">
            <w:pPr>
              <w:spacing w:before="60" w:after="120"/>
              <w:jc w:val="both"/>
              <w:rPr>
                <w:rFonts w:asciiTheme="minorHAnsi" w:hAnsiTheme="minorHAnsi" w:cstheme="minorHAnsi"/>
              </w:rPr>
            </w:pPr>
            <w:r>
              <w:rPr>
                <w:rFonts w:asciiTheme="minorHAnsi" w:hAnsiTheme="minorHAnsi" w:cstheme="minorHAnsi"/>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51659610" w14:textId="607D0300" w:rsidR="007B70C3" w:rsidRPr="00D2224C" w:rsidRDefault="007B70C3" w:rsidP="000838F4">
            <w:pPr>
              <w:spacing w:before="60" w:after="120"/>
              <w:jc w:val="both"/>
              <w:rPr>
                <w:rFonts w:asciiTheme="minorHAnsi" w:hAnsiTheme="minorHAnsi" w:cstheme="minorHAnsi"/>
              </w:rPr>
            </w:pPr>
            <w:r w:rsidRPr="00D2224C">
              <w:rPr>
                <w:rFonts w:asciiTheme="minorHAnsi" w:hAnsiTheme="minorHAnsi" w:cstheme="minorHAnsi"/>
              </w:rPr>
              <w:t>Zamawiający nie wyznacza szczególnego warunku udziału w tym zakresie.</w:t>
            </w:r>
          </w:p>
        </w:tc>
      </w:tr>
      <w:tr w:rsidR="007B70C3" w:rsidRPr="00CD4B52" w14:paraId="527B1520" w14:textId="77777777" w:rsidTr="009529F4">
        <w:tc>
          <w:tcPr>
            <w:tcW w:w="720" w:type="dxa"/>
            <w:tcBorders>
              <w:top w:val="single" w:sz="4" w:space="0" w:color="auto"/>
              <w:left w:val="single" w:sz="4" w:space="0" w:color="auto"/>
              <w:bottom w:val="single" w:sz="4" w:space="0" w:color="auto"/>
              <w:right w:val="single" w:sz="4" w:space="0" w:color="auto"/>
            </w:tcBorders>
            <w:hideMark/>
          </w:tcPr>
          <w:p w14:paraId="067076FF" w14:textId="77777777" w:rsidR="007B70C3" w:rsidRPr="00D2224C" w:rsidRDefault="007B70C3" w:rsidP="00083EC1">
            <w:pPr>
              <w:spacing w:before="60" w:after="120"/>
              <w:jc w:val="center"/>
              <w:rPr>
                <w:rFonts w:asciiTheme="minorHAnsi" w:hAnsiTheme="minorHAnsi" w:cstheme="minorHAnsi"/>
              </w:rPr>
            </w:pPr>
            <w:r w:rsidRPr="00D2224C">
              <w:rPr>
                <w:rFonts w:asciiTheme="minorHAnsi" w:hAnsiTheme="minorHAnsi" w:cstheme="minorHAnsi"/>
              </w:rPr>
              <w:t>4</w:t>
            </w:r>
          </w:p>
        </w:tc>
        <w:tc>
          <w:tcPr>
            <w:tcW w:w="7774" w:type="dxa"/>
            <w:tcBorders>
              <w:top w:val="single" w:sz="4" w:space="0" w:color="auto"/>
              <w:left w:val="single" w:sz="4" w:space="0" w:color="auto"/>
              <w:bottom w:val="single" w:sz="4" w:space="0" w:color="auto"/>
              <w:right w:val="single" w:sz="4" w:space="0" w:color="auto"/>
            </w:tcBorders>
            <w:hideMark/>
          </w:tcPr>
          <w:p w14:paraId="2391D740" w14:textId="77777777" w:rsidR="007B70C3" w:rsidRPr="00D2224C" w:rsidRDefault="007B70C3" w:rsidP="00083EC1">
            <w:pPr>
              <w:spacing w:before="60" w:after="120"/>
              <w:jc w:val="both"/>
              <w:rPr>
                <w:rFonts w:asciiTheme="minorHAnsi" w:hAnsiTheme="minorHAnsi" w:cstheme="minorHAnsi"/>
                <w:b/>
                <w:bCs/>
              </w:rPr>
            </w:pPr>
            <w:r w:rsidRPr="00D2224C">
              <w:rPr>
                <w:rFonts w:asciiTheme="minorHAnsi" w:hAnsiTheme="minorHAnsi" w:cstheme="minorHAnsi"/>
                <w:b/>
                <w:bCs/>
              </w:rPr>
              <w:t>Uprawnienia do prowadzenia określonej działalności gospodarczej lub zawodowej, o ile wynika to z odrębnych przepisów</w:t>
            </w:r>
          </w:p>
          <w:p w14:paraId="7C3113B8" w14:textId="77777777" w:rsidR="007B70C3" w:rsidRDefault="006B2CE7" w:rsidP="00083EC1">
            <w:pPr>
              <w:spacing w:before="60" w:after="120"/>
              <w:jc w:val="both"/>
              <w:rPr>
                <w:rFonts w:asciiTheme="minorHAnsi" w:hAnsiTheme="minorHAnsi" w:cstheme="minorHAnsi"/>
              </w:rPr>
            </w:pPr>
            <w:r>
              <w:rPr>
                <w:rFonts w:asciiTheme="minorHAnsi" w:hAnsiTheme="minorHAnsi" w:cstheme="minorHAnsi"/>
              </w:rPr>
              <w:t xml:space="preserve">O udzielenie zamówienia publicznego mogą ubiegać się wykonawcy, którzy spełniają warunki, dotyczące posiadania uprawnień do prowadzenia określonej działalności gospodarczej lub zawodowej, o ile wynika to z </w:t>
            </w:r>
            <w:r>
              <w:rPr>
                <w:rFonts w:asciiTheme="minorHAnsi" w:hAnsiTheme="minorHAnsi" w:cstheme="minorHAnsi"/>
              </w:rPr>
              <w:lastRenderedPageBreak/>
              <w:t>odrębnych przepisów. Ocena spełniania warunków udziału w postępowaniu będzie dokonana na zasadzie spełnia/nie spełnia.</w:t>
            </w:r>
          </w:p>
          <w:p w14:paraId="463AA28F" w14:textId="2F08DBFD" w:rsidR="006B2CE7" w:rsidRPr="00D2224C" w:rsidRDefault="006B2CE7" w:rsidP="00083EC1">
            <w:pPr>
              <w:spacing w:before="60" w:after="120"/>
              <w:jc w:val="both"/>
              <w:rPr>
                <w:rFonts w:asciiTheme="minorHAnsi" w:hAnsiTheme="minorHAnsi" w:cstheme="minorHAnsi"/>
              </w:rPr>
            </w:pPr>
            <w:r>
              <w:rPr>
                <w:rFonts w:asciiTheme="minorHAnsi" w:hAnsiTheme="minorHAnsi" w:cstheme="minorHAnsi"/>
              </w:rPr>
              <w:t>Wykonawca spełni ten warunek, jeżeli wykaże, że posiada uprawnienia do wykonywania działalności objętej zamówieniem, tj. posiada wpis do rejestru operatorów pocztowych prowadzonego przez Prezesa Urzędu Komunikacji Elektronicznej, zgodnie z art. 6 ustawy z dn. 23 listopada 2012 r. Prawo pocztowe.</w:t>
            </w:r>
          </w:p>
        </w:tc>
      </w:tr>
    </w:tbl>
    <w:p w14:paraId="5BAE4EF4" w14:textId="77777777" w:rsidR="008E38E4" w:rsidRPr="001153BB" w:rsidRDefault="008E38E4" w:rsidP="001153BB">
      <w:pPr>
        <w:pStyle w:val="Nagwek1"/>
      </w:pPr>
      <w:r w:rsidRPr="001153BB">
        <w:lastRenderedPageBreak/>
        <w:t xml:space="preserve">Podstawy wykluczenia wykonawcy </w:t>
      </w:r>
      <w:r w:rsidR="004E3A7E" w:rsidRPr="001153BB">
        <w:t>Z POSTĘPOWANIA</w:t>
      </w:r>
    </w:p>
    <w:p w14:paraId="4ACCFEBD" w14:textId="3804944A" w:rsidR="0012689A" w:rsidRDefault="00A2369F" w:rsidP="0065291E">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12689A">
        <w:t xml:space="preserve"> </w:t>
      </w:r>
      <w:r w:rsidR="00A56785" w:rsidRPr="00A56785">
        <w:t xml:space="preserve">ustawy </w:t>
      </w:r>
      <w:proofErr w:type="spellStart"/>
      <w:r w:rsidR="00A56785" w:rsidRPr="00A56785">
        <w:t>Pzp</w:t>
      </w:r>
      <w:proofErr w:type="spellEnd"/>
      <w:r w:rsidR="00A56785" w:rsidRPr="00A56785">
        <w:t>.</w:t>
      </w:r>
    </w:p>
    <w:p w14:paraId="2F84FD41" w14:textId="7163F478" w:rsidR="00082C68" w:rsidRPr="006939EC" w:rsidRDefault="00BD5B29" w:rsidP="0065291E">
      <w:pPr>
        <w:pStyle w:val="Nagwek2"/>
      </w:pPr>
      <w:r>
        <w:t>Z postępowania o udzielenie zamówienia wyklucza się Wykonawcę, o którym mowa w art. 7 ust. 1 ustawy z dnia 13 kwietnia 2022 r. o szczególnych rozwiązaniach w zakresie przeciwdziałania wspieraniu agresji na Ukrainę oraz służących ochronie bezpieczeństwa narodowego (Dz. U. z 2022 r. poz. 835).</w:t>
      </w:r>
    </w:p>
    <w:p w14:paraId="1BF469D4" w14:textId="77777777" w:rsidR="00EB7871" w:rsidRDefault="00A56785" w:rsidP="0065291E">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0A8C9ADF" w14:textId="77777777" w:rsidR="006939EC" w:rsidRPr="00FA0742" w:rsidRDefault="006939EC" w:rsidP="0065291E">
      <w:pPr>
        <w:pStyle w:val="Nagwek2"/>
      </w:pPr>
      <w:r>
        <w:t xml:space="preserve">Wykonawca </w:t>
      </w:r>
      <w:r w:rsidR="009F663D" w:rsidRPr="009F663D">
        <w:t xml:space="preserve">nie podlega wykluczeniu w okolicznościach określonych w art. 108 ust. 1 pkt 1, 2 i 5 lub art. 109 ust. 1 pkt 2‒5 i 7‒10 ustawy </w:t>
      </w:r>
      <w:proofErr w:type="spellStart"/>
      <w:r w:rsidR="009F663D" w:rsidRPr="009F663D">
        <w:t>Pzp</w:t>
      </w:r>
      <w:proofErr w:type="spellEnd"/>
      <w:r w:rsidR="009F663D" w:rsidRPr="009F663D">
        <w:t xml:space="preserve">, jeżeli udowodni Zamawiającemu, że spełnił łącznie przesłanki określone w art. 110 ust. 2 ustawy </w:t>
      </w:r>
      <w:proofErr w:type="spellStart"/>
      <w:r w:rsidR="009F663D" w:rsidRPr="009F663D">
        <w:t>Pzp</w:t>
      </w:r>
      <w:proofErr w:type="spellEnd"/>
      <w:r>
        <w:t>.</w:t>
      </w:r>
    </w:p>
    <w:p w14:paraId="4F1E20F9" w14:textId="77777777" w:rsidR="00A34E0E" w:rsidRDefault="00FA0742" w:rsidP="0065291E">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51E3C0A1" w14:textId="77777777" w:rsidR="00A56785" w:rsidRPr="00A56785" w:rsidRDefault="00A56785" w:rsidP="0065291E">
      <w:pPr>
        <w:pStyle w:val="Nagwek2"/>
      </w:pPr>
      <w:r>
        <w:t>Zamawiający może wykluczyć Wykonawcę na każdym etapie postępowania</w:t>
      </w:r>
      <w:r w:rsidR="00E528CA">
        <w:t>, ofertę Wykonawcy wykluczonego uznaje się za odrzuconą.</w:t>
      </w:r>
    </w:p>
    <w:p w14:paraId="2961C7F7" w14:textId="77777777" w:rsidR="00F278EE" w:rsidRPr="001153BB" w:rsidRDefault="00596506" w:rsidP="001153BB">
      <w:pPr>
        <w:pStyle w:val="Nagwek1"/>
      </w:pPr>
      <w:bookmarkStart w:id="9" w:name="_Toc258314248"/>
      <w:r w:rsidRPr="001153BB">
        <w:t>informacja o podmiotowych środkach dowodowych</w:t>
      </w:r>
      <w:bookmarkEnd w:id="9"/>
    </w:p>
    <w:p w14:paraId="274122A7" w14:textId="77777777" w:rsidR="00892EAD" w:rsidRDefault="00B31453" w:rsidP="0065291E">
      <w:pPr>
        <w:pStyle w:val="Nagwek2"/>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45EE566F" w14:textId="77777777" w:rsidTr="00B31453">
        <w:tc>
          <w:tcPr>
            <w:tcW w:w="709" w:type="dxa"/>
          </w:tcPr>
          <w:p w14:paraId="08DB24EE" w14:textId="77777777" w:rsidR="009D2316" w:rsidRPr="00245586" w:rsidRDefault="009D2316" w:rsidP="007F7BF7">
            <w:pPr>
              <w:spacing w:before="60" w:after="120"/>
              <w:jc w:val="center"/>
              <w:rPr>
                <w:rFonts w:asciiTheme="minorHAnsi" w:hAnsiTheme="minorHAnsi" w:cstheme="minorHAnsi"/>
              </w:rPr>
            </w:pPr>
            <w:r w:rsidRPr="00245586">
              <w:rPr>
                <w:rFonts w:asciiTheme="minorHAnsi" w:hAnsiTheme="minorHAnsi" w:cstheme="minorHAnsi"/>
                <w:b/>
                <w:sz w:val="20"/>
                <w:szCs w:val="20"/>
              </w:rPr>
              <w:t>Lp.</w:t>
            </w:r>
          </w:p>
        </w:tc>
        <w:tc>
          <w:tcPr>
            <w:tcW w:w="7828" w:type="dxa"/>
          </w:tcPr>
          <w:p w14:paraId="5A248425" w14:textId="77777777" w:rsidR="009D2316" w:rsidRPr="00245586" w:rsidRDefault="009D2316" w:rsidP="009D2316">
            <w:pPr>
              <w:spacing w:before="60" w:after="120"/>
              <w:jc w:val="both"/>
              <w:rPr>
                <w:rFonts w:asciiTheme="minorHAnsi" w:hAnsiTheme="minorHAnsi" w:cstheme="minorHAnsi"/>
              </w:rPr>
            </w:pPr>
            <w:r w:rsidRPr="00245586">
              <w:rPr>
                <w:rFonts w:asciiTheme="minorHAnsi" w:hAnsiTheme="minorHAnsi" w:cstheme="minorHAnsi"/>
                <w:b/>
                <w:sz w:val="20"/>
                <w:szCs w:val="20"/>
              </w:rPr>
              <w:t>Wymagany dokument</w:t>
            </w:r>
          </w:p>
        </w:tc>
      </w:tr>
      <w:tr w:rsidR="007B70C3" w:rsidRPr="009D2316" w14:paraId="2EF73275" w14:textId="77777777" w:rsidTr="00083EC1">
        <w:tc>
          <w:tcPr>
            <w:tcW w:w="709" w:type="dxa"/>
          </w:tcPr>
          <w:p w14:paraId="6376B5BE" w14:textId="77777777" w:rsidR="007B70C3" w:rsidRPr="00245586" w:rsidRDefault="007B70C3" w:rsidP="00083EC1">
            <w:pPr>
              <w:spacing w:before="60" w:after="120"/>
              <w:jc w:val="center"/>
              <w:rPr>
                <w:rFonts w:asciiTheme="minorHAnsi" w:hAnsiTheme="minorHAnsi" w:cstheme="minorHAnsi"/>
              </w:rPr>
            </w:pPr>
            <w:r w:rsidRPr="00245586">
              <w:rPr>
                <w:rFonts w:asciiTheme="minorHAnsi" w:hAnsiTheme="minorHAnsi" w:cstheme="minorHAnsi"/>
              </w:rPr>
              <w:t>1</w:t>
            </w:r>
          </w:p>
        </w:tc>
        <w:tc>
          <w:tcPr>
            <w:tcW w:w="7828" w:type="dxa"/>
          </w:tcPr>
          <w:p w14:paraId="5C2253A7" w14:textId="77777777" w:rsidR="007B70C3" w:rsidRDefault="007B70C3" w:rsidP="000F3509">
            <w:pPr>
              <w:spacing w:before="60" w:after="60"/>
              <w:jc w:val="both"/>
              <w:rPr>
                <w:rFonts w:asciiTheme="minorHAnsi" w:hAnsiTheme="minorHAnsi" w:cstheme="minorHAnsi"/>
                <w:bCs/>
              </w:rPr>
            </w:pPr>
            <w:r w:rsidRPr="00245586">
              <w:rPr>
                <w:rFonts w:asciiTheme="minorHAnsi" w:hAnsiTheme="minorHAnsi" w:cstheme="minorHAnsi"/>
                <w:b/>
              </w:rPr>
              <w:t>Wzór oferty na usługi</w:t>
            </w:r>
            <w:r w:rsidR="00245586">
              <w:rPr>
                <w:rFonts w:asciiTheme="minorHAnsi" w:hAnsiTheme="minorHAnsi" w:cstheme="minorHAnsi"/>
                <w:b/>
              </w:rPr>
              <w:t xml:space="preserve"> </w:t>
            </w:r>
          </w:p>
          <w:p w14:paraId="6299524D" w14:textId="56A5A444" w:rsidR="00245586" w:rsidRPr="00245586" w:rsidRDefault="00245586" w:rsidP="000F3509">
            <w:pPr>
              <w:spacing w:before="60" w:after="60"/>
              <w:jc w:val="both"/>
              <w:rPr>
                <w:rFonts w:asciiTheme="minorHAnsi" w:hAnsiTheme="minorHAnsi" w:cstheme="minorHAnsi"/>
              </w:rPr>
            </w:pPr>
            <w:r>
              <w:rPr>
                <w:rFonts w:asciiTheme="minorHAnsi" w:hAnsiTheme="minorHAnsi" w:cstheme="minorHAnsi"/>
                <w:bCs/>
              </w:rPr>
              <w:t>Do Wzoru oferty należy dołączyć uzupełniony Formularz cenowy.</w:t>
            </w:r>
          </w:p>
        </w:tc>
      </w:tr>
      <w:tr w:rsidR="007B70C3" w:rsidRPr="009D2316" w14:paraId="28838E64" w14:textId="77777777" w:rsidTr="00083EC1">
        <w:tc>
          <w:tcPr>
            <w:tcW w:w="709" w:type="dxa"/>
          </w:tcPr>
          <w:p w14:paraId="5C578E37" w14:textId="77777777" w:rsidR="007B70C3" w:rsidRPr="00245586" w:rsidRDefault="007B70C3" w:rsidP="00083EC1">
            <w:pPr>
              <w:spacing w:before="60" w:after="120"/>
              <w:jc w:val="center"/>
              <w:rPr>
                <w:rFonts w:asciiTheme="minorHAnsi" w:hAnsiTheme="minorHAnsi" w:cstheme="minorHAnsi"/>
              </w:rPr>
            </w:pPr>
            <w:r w:rsidRPr="00245586">
              <w:rPr>
                <w:rFonts w:asciiTheme="minorHAnsi" w:hAnsiTheme="minorHAnsi" w:cstheme="minorHAnsi"/>
              </w:rPr>
              <w:t>2</w:t>
            </w:r>
          </w:p>
        </w:tc>
        <w:tc>
          <w:tcPr>
            <w:tcW w:w="7828" w:type="dxa"/>
          </w:tcPr>
          <w:p w14:paraId="25F7BA69" w14:textId="77777777" w:rsidR="007B70C3" w:rsidRPr="00245586" w:rsidRDefault="007B70C3" w:rsidP="00083EC1">
            <w:pPr>
              <w:spacing w:before="60" w:after="60"/>
              <w:jc w:val="both"/>
              <w:rPr>
                <w:rFonts w:asciiTheme="minorHAnsi" w:hAnsiTheme="minorHAnsi" w:cstheme="minorHAnsi"/>
              </w:rPr>
            </w:pPr>
            <w:r w:rsidRPr="00245586">
              <w:rPr>
                <w:rFonts w:asciiTheme="minorHAnsi" w:hAnsiTheme="minorHAnsi" w:cstheme="minorHAnsi"/>
                <w:b/>
              </w:rPr>
              <w:t>Oświadczenie o niepodleganiu wykluczeniu oraz spełnianiu warunków udziału</w:t>
            </w:r>
          </w:p>
          <w:p w14:paraId="2BB70D3C" w14:textId="77777777" w:rsidR="007B70C3" w:rsidRPr="00245586" w:rsidRDefault="007B70C3" w:rsidP="00083EC1">
            <w:pPr>
              <w:spacing w:after="40"/>
              <w:jc w:val="both"/>
              <w:rPr>
                <w:rFonts w:asciiTheme="minorHAnsi" w:hAnsiTheme="minorHAnsi" w:cstheme="minorHAnsi"/>
              </w:rPr>
            </w:pPr>
            <w:r w:rsidRPr="00245586">
              <w:rPr>
                <w:rFonts w:asciiTheme="minorHAnsi" w:hAnsiTheme="minorHAnsi" w:cstheme="minorHAnsi"/>
              </w:rPr>
              <w:t>Aktualne na dzień składania ofert oświadczenie Wykonawcy stanowiące wstępne potwierdzenie spełniania warunków udziału w postępowaniu oraz brak podstaw wykluczenia</w:t>
            </w:r>
          </w:p>
        </w:tc>
      </w:tr>
      <w:tr w:rsidR="007B70C3" w:rsidRPr="009D2316" w14:paraId="09F5BBDB" w14:textId="77777777" w:rsidTr="00083EC1">
        <w:tc>
          <w:tcPr>
            <w:tcW w:w="709" w:type="dxa"/>
          </w:tcPr>
          <w:p w14:paraId="59FA52C4" w14:textId="77777777" w:rsidR="007B70C3" w:rsidRPr="00245586" w:rsidRDefault="007B70C3" w:rsidP="00083EC1">
            <w:pPr>
              <w:spacing w:before="60" w:after="120"/>
              <w:jc w:val="center"/>
              <w:rPr>
                <w:rFonts w:asciiTheme="minorHAnsi" w:hAnsiTheme="minorHAnsi" w:cstheme="minorHAnsi"/>
              </w:rPr>
            </w:pPr>
            <w:r w:rsidRPr="00245586">
              <w:rPr>
                <w:rFonts w:asciiTheme="minorHAnsi" w:hAnsiTheme="minorHAnsi" w:cstheme="minorHAnsi"/>
              </w:rPr>
              <w:t>3</w:t>
            </w:r>
          </w:p>
        </w:tc>
        <w:tc>
          <w:tcPr>
            <w:tcW w:w="7828" w:type="dxa"/>
          </w:tcPr>
          <w:p w14:paraId="73460B22" w14:textId="77777777" w:rsidR="007B70C3" w:rsidRPr="00245586" w:rsidRDefault="007B70C3" w:rsidP="00083EC1">
            <w:pPr>
              <w:spacing w:before="60" w:after="60"/>
              <w:jc w:val="both"/>
              <w:rPr>
                <w:rFonts w:asciiTheme="minorHAnsi" w:hAnsiTheme="minorHAnsi" w:cstheme="minorHAnsi"/>
              </w:rPr>
            </w:pPr>
            <w:r w:rsidRPr="00245586">
              <w:rPr>
                <w:rFonts w:asciiTheme="minorHAnsi" w:hAnsiTheme="minorHAnsi" w:cstheme="minorHAnsi"/>
                <w:b/>
              </w:rPr>
              <w:t>Wykaz części zamówienia, której wykonanie wykonawca zamierza powierzyć podwykonawcom</w:t>
            </w:r>
          </w:p>
          <w:p w14:paraId="612600B3" w14:textId="77777777" w:rsidR="007B70C3" w:rsidRPr="00245586" w:rsidRDefault="007B70C3" w:rsidP="00083EC1">
            <w:pPr>
              <w:spacing w:after="40"/>
              <w:jc w:val="both"/>
              <w:rPr>
                <w:rFonts w:asciiTheme="minorHAnsi" w:hAnsiTheme="minorHAnsi" w:cstheme="minorHAnsi"/>
              </w:rPr>
            </w:pPr>
            <w:r w:rsidRPr="00245586">
              <w:rPr>
                <w:rFonts w:asciiTheme="minorHAnsi" w:hAnsiTheme="minorHAnsi" w:cstheme="minorHAnsi"/>
              </w:rPr>
              <w:t>Wykaz części zamówienia, której wykonanie wykonawca zamierza powierzyć podwykonawcom - zawarty w ofercie</w:t>
            </w:r>
          </w:p>
        </w:tc>
      </w:tr>
      <w:tr w:rsidR="007B70C3" w:rsidRPr="009D2316" w14:paraId="027B638E" w14:textId="77777777" w:rsidTr="00083EC1">
        <w:tc>
          <w:tcPr>
            <w:tcW w:w="709" w:type="dxa"/>
          </w:tcPr>
          <w:p w14:paraId="6D884BE4" w14:textId="7C38BBF5" w:rsidR="007B70C3" w:rsidRPr="00245586" w:rsidRDefault="00A654B8" w:rsidP="00083EC1">
            <w:pPr>
              <w:spacing w:before="60" w:after="120"/>
              <w:jc w:val="center"/>
              <w:rPr>
                <w:rFonts w:asciiTheme="minorHAnsi" w:hAnsiTheme="minorHAnsi" w:cstheme="minorHAnsi"/>
              </w:rPr>
            </w:pPr>
            <w:r w:rsidRPr="00245586">
              <w:rPr>
                <w:rFonts w:asciiTheme="minorHAnsi" w:hAnsiTheme="minorHAnsi" w:cstheme="minorHAnsi"/>
              </w:rPr>
              <w:lastRenderedPageBreak/>
              <w:t>4</w:t>
            </w:r>
          </w:p>
        </w:tc>
        <w:tc>
          <w:tcPr>
            <w:tcW w:w="7828" w:type="dxa"/>
          </w:tcPr>
          <w:p w14:paraId="20D448B1" w14:textId="77777777" w:rsidR="007B70C3" w:rsidRPr="00245586" w:rsidRDefault="007B70C3" w:rsidP="00083EC1">
            <w:pPr>
              <w:spacing w:before="60" w:after="60"/>
              <w:jc w:val="both"/>
              <w:rPr>
                <w:rFonts w:asciiTheme="minorHAnsi" w:hAnsiTheme="minorHAnsi" w:cstheme="minorHAnsi"/>
              </w:rPr>
            </w:pPr>
            <w:r w:rsidRPr="00245586">
              <w:rPr>
                <w:rFonts w:asciiTheme="minorHAnsi" w:hAnsiTheme="minorHAnsi" w:cstheme="minorHAnsi"/>
                <w:b/>
              </w:rPr>
              <w:t>Zobowiązanie podmiotu udostępniającego zasoby</w:t>
            </w:r>
          </w:p>
          <w:p w14:paraId="0AF56048" w14:textId="77777777" w:rsidR="007B70C3" w:rsidRPr="00245586" w:rsidRDefault="007B70C3" w:rsidP="00083EC1">
            <w:pPr>
              <w:spacing w:after="40"/>
              <w:jc w:val="both"/>
              <w:rPr>
                <w:rFonts w:asciiTheme="minorHAnsi" w:hAnsiTheme="minorHAnsi" w:cstheme="minorHAnsi"/>
              </w:rPr>
            </w:pPr>
            <w:r w:rsidRPr="00245586">
              <w:rPr>
                <w:rFonts w:asciiTheme="minorHAnsi" w:hAnsiTheme="minorHAnsi" w:cstheme="minorHAnsi"/>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jeśli dotyczy</w:t>
            </w:r>
          </w:p>
        </w:tc>
      </w:tr>
      <w:tr w:rsidR="007B70C3" w:rsidRPr="009D2316" w14:paraId="0E0CDC68" w14:textId="77777777" w:rsidTr="00083EC1">
        <w:tc>
          <w:tcPr>
            <w:tcW w:w="709" w:type="dxa"/>
          </w:tcPr>
          <w:p w14:paraId="52A6F74E" w14:textId="4B080686" w:rsidR="007B70C3" w:rsidRPr="00245586" w:rsidRDefault="00A654B8" w:rsidP="00083EC1">
            <w:pPr>
              <w:spacing w:before="60" w:after="120"/>
              <w:jc w:val="center"/>
              <w:rPr>
                <w:rFonts w:asciiTheme="minorHAnsi" w:hAnsiTheme="minorHAnsi" w:cstheme="minorHAnsi"/>
              </w:rPr>
            </w:pPr>
            <w:r w:rsidRPr="00245586">
              <w:rPr>
                <w:rFonts w:asciiTheme="minorHAnsi" w:hAnsiTheme="minorHAnsi" w:cstheme="minorHAnsi"/>
              </w:rPr>
              <w:t>5</w:t>
            </w:r>
          </w:p>
        </w:tc>
        <w:tc>
          <w:tcPr>
            <w:tcW w:w="7828" w:type="dxa"/>
          </w:tcPr>
          <w:p w14:paraId="6A6A586E" w14:textId="77777777" w:rsidR="007B70C3" w:rsidRPr="00245586" w:rsidRDefault="007B70C3" w:rsidP="00083EC1">
            <w:pPr>
              <w:spacing w:before="60" w:after="60"/>
              <w:jc w:val="both"/>
              <w:rPr>
                <w:rFonts w:asciiTheme="minorHAnsi" w:hAnsiTheme="minorHAnsi" w:cstheme="minorHAnsi"/>
              </w:rPr>
            </w:pPr>
            <w:r w:rsidRPr="00245586">
              <w:rPr>
                <w:rFonts w:asciiTheme="minorHAnsi" w:hAnsiTheme="minorHAnsi" w:cstheme="minorHAnsi"/>
                <w:b/>
              </w:rPr>
              <w:t>Oświadczenie wykonawców wspólnie ubiegających się o udzielenie zamówienia</w:t>
            </w:r>
          </w:p>
          <w:p w14:paraId="0CCF76CA" w14:textId="77777777" w:rsidR="007B70C3" w:rsidRPr="00245586" w:rsidRDefault="007B70C3" w:rsidP="00083EC1">
            <w:pPr>
              <w:spacing w:after="40"/>
              <w:jc w:val="both"/>
              <w:rPr>
                <w:rFonts w:asciiTheme="minorHAnsi" w:hAnsiTheme="minorHAnsi" w:cstheme="minorHAnsi"/>
              </w:rPr>
            </w:pPr>
            <w:r w:rsidRPr="00245586">
              <w:rPr>
                <w:rFonts w:asciiTheme="minorHAnsi" w:hAnsiTheme="minorHAnsi" w:cstheme="minorHAnsi"/>
              </w:rPr>
              <w:t xml:space="preserve">Oświadczenie wykonawców wspólnie ubiegających się o udzielenie zamówienia, składane na podstawie art. 117 ust. 4 ustawy </w:t>
            </w:r>
            <w:proofErr w:type="spellStart"/>
            <w:r w:rsidRPr="00245586">
              <w:rPr>
                <w:rFonts w:asciiTheme="minorHAnsi" w:hAnsiTheme="minorHAnsi" w:cstheme="minorHAnsi"/>
              </w:rPr>
              <w:t>Pzp</w:t>
            </w:r>
            <w:proofErr w:type="spellEnd"/>
            <w:r w:rsidRPr="00245586">
              <w:rPr>
                <w:rFonts w:asciiTheme="minorHAnsi" w:hAnsiTheme="minorHAnsi" w:cstheme="minorHAnsi"/>
              </w:rPr>
              <w:t xml:space="preserve"> w zakresie wykazu dostaw, usług lub robót budowlanych, które wykonają wykonawcy wspólnie ubiegający się o udzielenie zamówienia - jeśli dotyczy</w:t>
            </w:r>
          </w:p>
        </w:tc>
      </w:tr>
    </w:tbl>
    <w:p w14:paraId="1E703E07" w14:textId="77777777" w:rsidR="007B70C3" w:rsidRPr="00D35FCB" w:rsidRDefault="00717726" w:rsidP="0065291E">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53084784" w14:textId="77777777" w:rsidR="007B70C3" w:rsidRDefault="007B70C3" w:rsidP="0065291E">
      <w:pPr>
        <w:pStyle w:val="Nagwek2"/>
        <w:numPr>
          <w:ilvl w:val="0"/>
          <w:numId w:val="12"/>
        </w:numPr>
      </w:pPr>
      <w:r>
        <w:t xml:space="preserve">W celu </w:t>
      </w:r>
      <w:r w:rsidRPr="00FF16DA">
        <w:t>potwierdzenia spełniania przez Wykonawcę warunków udziału w</w:t>
      </w:r>
      <w: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B70C3" w14:paraId="201FC5D5" w14:textId="77777777" w:rsidTr="00083EC1">
        <w:tc>
          <w:tcPr>
            <w:tcW w:w="708" w:type="dxa"/>
            <w:tcBorders>
              <w:top w:val="single" w:sz="4" w:space="0" w:color="auto"/>
              <w:left w:val="single" w:sz="4" w:space="0" w:color="auto"/>
              <w:bottom w:val="single" w:sz="4" w:space="0" w:color="auto"/>
              <w:right w:val="single" w:sz="4" w:space="0" w:color="auto"/>
            </w:tcBorders>
            <w:hideMark/>
          </w:tcPr>
          <w:p w14:paraId="7FAC7CE6" w14:textId="77777777" w:rsidR="007B70C3" w:rsidRPr="0012689A" w:rsidRDefault="007B70C3" w:rsidP="00083EC1">
            <w:pPr>
              <w:spacing w:before="60" w:after="120"/>
              <w:jc w:val="center"/>
              <w:rPr>
                <w:rFonts w:asciiTheme="minorHAnsi" w:hAnsiTheme="minorHAnsi" w:cstheme="minorHAnsi"/>
              </w:rPr>
            </w:pPr>
            <w:r w:rsidRPr="0012689A">
              <w:rPr>
                <w:rFonts w:asciiTheme="minorHAnsi" w:hAnsiTheme="minorHAnsi" w:cstheme="minorHAnsi"/>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7407D9E" w14:textId="77777777" w:rsidR="007B70C3" w:rsidRPr="0012689A" w:rsidRDefault="007B70C3" w:rsidP="00083EC1">
            <w:pPr>
              <w:spacing w:before="60" w:after="120"/>
              <w:jc w:val="both"/>
              <w:rPr>
                <w:rFonts w:asciiTheme="minorHAnsi" w:hAnsiTheme="minorHAnsi" w:cstheme="minorHAnsi"/>
              </w:rPr>
            </w:pPr>
            <w:r w:rsidRPr="0012689A">
              <w:rPr>
                <w:rFonts w:asciiTheme="minorHAnsi" w:hAnsiTheme="minorHAnsi" w:cstheme="minorHAnsi"/>
                <w:b/>
                <w:sz w:val="20"/>
                <w:szCs w:val="20"/>
              </w:rPr>
              <w:t>Wymagany dokument</w:t>
            </w:r>
          </w:p>
        </w:tc>
      </w:tr>
      <w:tr w:rsidR="007B70C3" w14:paraId="6A96B084" w14:textId="77777777" w:rsidTr="00083EC1">
        <w:tc>
          <w:tcPr>
            <w:tcW w:w="708" w:type="dxa"/>
            <w:tcBorders>
              <w:top w:val="single" w:sz="4" w:space="0" w:color="auto"/>
              <w:left w:val="single" w:sz="4" w:space="0" w:color="auto"/>
              <w:bottom w:val="single" w:sz="4" w:space="0" w:color="auto"/>
              <w:right w:val="single" w:sz="4" w:space="0" w:color="auto"/>
            </w:tcBorders>
            <w:hideMark/>
          </w:tcPr>
          <w:p w14:paraId="7DF52F07" w14:textId="77777777" w:rsidR="007B70C3" w:rsidRPr="0012689A" w:rsidRDefault="007B70C3" w:rsidP="00083EC1">
            <w:pPr>
              <w:spacing w:before="60" w:after="120"/>
              <w:jc w:val="center"/>
              <w:rPr>
                <w:rFonts w:asciiTheme="minorHAnsi" w:hAnsiTheme="minorHAnsi" w:cstheme="minorHAnsi"/>
              </w:rPr>
            </w:pPr>
            <w:r w:rsidRPr="0012689A">
              <w:rPr>
                <w:rFonts w:asciiTheme="minorHAnsi" w:hAnsiTheme="minorHAnsi" w:cstheme="minorHAnsi"/>
              </w:rPr>
              <w:t>1</w:t>
            </w:r>
          </w:p>
        </w:tc>
        <w:tc>
          <w:tcPr>
            <w:tcW w:w="7662" w:type="dxa"/>
            <w:tcBorders>
              <w:top w:val="single" w:sz="4" w:space="0" w:color="auto"/>
              <w:left w:val="single" w:sz="4" w:space="0" w:color="auto"/>
              <w:bottom w:val="single" w:sz="4" w:space="0" w:color="auto"/>
              <w:right w:val="single" w:sz="4" w:space="0" w:color="auto"/>
            </w:tcBorders>
            <w:hideMark/>
          </w:tcPr>
          <w:p w14:paraId="421A17A7" w14:textId="77777777" w:rsidR="007B70C3" w:rsidRPr="0012689A" w:rsidRDefault="007B70C3" w:rsidP="00083EC1">
            <w:pPr>
              <w:spacing w:before="60" w:after="120"/>
              <w:jc w:val="both"/>
              <w:rPr>
                <w:rFonts w:asciiTheme="minorHAnsi" w:hAnsiTheme="minorHAnsi" w:cstheme="minorHAnsi"/>
                <w:b/>
                <w:bCs/>
              </w:rPr>
            </w:pPr>
            <w:r w:rsidRPr="0012689A">
              <w:rPr>
                <w:rFonts w:asciiTheme="minorHAnsi" w:hAnsiTheme="minorHAnsi" w:cstheme="minorHAnsi"/>
                <w:b/>
                <w:bCs/>
              </w:rPr>
              <w:t>Dokument potwierdzający, że wykonawca uprawniony jest do świadczenia usług pocztowych na całym obszarze Rzeczypospolitej Polskiej zgodnie z ustawą Prawo pocztowe</w:t>
            </w:r>
          </w:p>
          <w:p w14:paraId="7E0A4219" w14:textId="77777777" w:rsidR="007B70C3" w:rsidRPr="0012689A" w:rsidRDefault="007B70C3" w:rsidP="00083EC1">
            <w:pPr>
              <w:spacing w:before="60" w:after="120"/>
              <w:jc w:val="both"/>
              <w:rPr>
                <w:rFonts w:asciiTheme="minorHAnsi" w:hAnsiTheme="minorHAnsi" w:cstheme="minorHAnsi"/>
              </w:rPr>
            </w:pPr>
            <w:r w:rsidRPr="0012689A">
              <w:rPr>
                <w:rFonts w:asciiTheme="minorHAnsi" w:hAnsiTheme="minorHAnsi" w:cstheme="minorHAnsi"/>
              </w:rPr>
              <w:t>Dokument potwierdzający, że wykonawca uprawniony jest do świadczenia usług pocztowych na całym obszarze Rzeczypospolitej Polskiej zgodnie z ustawą Prawo pocztowe, pod rygorem nieważności należy złożyć jako dokument elektroniczny lub jeżeli dokument został sporządzony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w:t>
            </w:r>
          </w:p>
        </w:tc>
      </w:tr>
    </w:tbl>
    <w:p w14:paraId="114546BA" w14:textId="77777777" w:rsidR="00204058" w:rsidRPr="00B06553" w:rsidRDefault="00204058" w:rsidP="0065291E">
      <w:pPr>
        <w:pStyle w:val="Nagwek2"/>
        <w:numPr>
          <w:ilvl w:val="0"/>
          <w:numId w:val="0"/>
        </w:numPr>
        <w:ind w:left="680"/>
      </w:pPr>
    </w:p>
    <w:p w14:paraId="29B70E16" w14:textId="77777777" w:rsidR="00983549" w:rsidRDefault="00983549" w:rsidP="0065291E">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6EA42487" w14:textId="77777777" w:rsidR="001F7B41" w:rsidRPr="001F7B41" w:rsidRDefault="001F7B41" w:rsidP="0065291E">
      <w:pPr>
        <w:pStyle w:val="Nagwek2"/>
      </w:pPr>
      <w:r>
        <w:t xml:space="preserve">Jeżeli </w:t>
      </w:r>
      <w:r w:rsidRPr="001F7B41">
        <w:t xml:space="preserve">zajdą uzasadnione podstawy do uznania, że złożone uprzednio podmiotowe środki dowodowe nie są już aktualne, Zamawiający może w każdym czasie wezwać Wykonawcę </w:t>
      </w:r>
      <w:r w:rsidRPr="001F7B41">
        <w:lastRenderedPageBreak/>
        <w:t>do złożenia wszystkich lub niektórych podmiotowych środków dowodowych, aktualnych na dzień ich</w:t>
      </w:r>
      <w:r>
        <w:t xml:space="preserve"> złożenia.</w:t>
      </w:r>
    </w:p>
    <w:p w14:paraId="2A1A3446" w14:textId="77777777" w:rsidR="001F7B41" w:rsidRPr="001F7B41" w:rsidRDefault="001F7B41" w:rsidP="0065291E">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4A542431" w14:textId="77777777" w:rsidR="001F7B41" w:rsidRPr="001F7B41" w:rsidRDefault="001F7B41" w:rsidP="0065291E">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467CA0BA" w14:textId="25442F05" w:rsidR="007B70C3" w:rsidRPr="00BD5B29" w:rsidRDefault="001F7B41" w:rsidP="0065291E">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10" w:name="_Toc258314249"/>
    </w:p>
    <w:p w14:paraId="362ECD7F" w14:textId="77777777" w:rsidR="007B70C3" w:rsidRDefault="007B70C3" w:rsidP="001153BB">
      <w:pPr>
        <w:pStyle w:val="Nagwek1"/>
      </w:pPr>
      <w:r w:rsidRPr="00A86605">
        <w:t>INFORMACJA DLA WYKONAWCÓW POLEGAJĄCYCH NA ZASOBACH</w:t>
      </w:r>
      <w:r>
        <w:rPr>
          <w:lang w:val="pl-PL"/>
        </w:rPr>
        <w:t xml:space="preserve"> podmiotów trzecich</w:t>
      </w:r>
    </w:p>
    <w:p w14:paraId="3C8E5761" w14:textId="77777777" w:rsidR="007B70C3" w:rsidRPr="00A86605" w:rsidRDefault="007B70C3" w:rsidP="0065291E">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14:paraId="3BBB00B3" w14:textId="77777777" w:rsidR="007B70C3" w:rsidRPr="006B2D67" w:rsidRDefault="007B70C3" w:rsidP="0065291E">
      <w:pPr>
        <w:pStyle w:val="Nagwek2"/>
      </w:pPr>
      <w:r w:rsidRPr="00A86605">
        <w:t xml:space="preserve">Wykonawca, </w:t>
      </w:r>
      <w:r w:rsidRPr="006B2D67">
        <w:t>który polega na zdolnościach lub sytuacji podmiotów udostępniających zasoby, zobowiązany jest</w:t>
      </w:r>
      <w:r>
        <w:rPr>
          <w:lang w:val="pl-PL"/>
        </w:rPr>
        <w:t>:</w:t>
      </w:r>
    </w:p>
    <w:p w14:paraId="1016B26A" w14:textId="77777777" w:rsidR="007B70C3" w:rsidRPr="007B174A" w:rsidRDefault="007B70C3" w:rsidP="0065291E">
      <w:pPr>
        <w:pStyle w:val="Nagwek2"/>
        <w:numPr>
          <w:ilvl w:val="0"/>
          <w:numId w:val="13"/>
        </w:numPr>
      </w:pPr>
      <w:r>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51C748C0" w14:textId="77777777" w:rsidR="007B70C3" w:rsidRPr="007B174A" w:rsidRDefault="007B70C3" w:rsidP="0065291E">
      <w:pPr>
        <w:pStyle w:val="Nagwek2"/>
        <w:numPr>
          <w:ilvl w:val="0"/>
          <w:numId w:val="14"/>
        </w:numPr>
      </w:pPr>
      <w:r>
        <w:t xml:space="preserve">zakres </w:t>
      </w:r>
      <w:r w:rsidRPr="007B174A">
        <w:t>dostępnych Wykonawcy zasobów podmiotu udostępniającego zasoby</w:t>
      </w:r>
      <w:r>
        <w:t>;</w:t>
      </w:r>
    </w:p>
    <w:p w14:paraId="653EC916" w14:textId="77777777" w:rsidR="007B70C3" w:rsidRPr="007B174A" w:rsidRDefault="007B70C3" w:rsidP="0065291E">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34B53AF1" w14:textId="77777777" w:rsidR="007B70C3" w:rsidRPr="006B2D67" w:rsidRDefault="007B70C3" w:rsidP="0065291E">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33C05D9B" w14:textId="312BAD64" w:rsidR="007B70C3" w:rsidRPr="00A86605" w:rsidRDefault="007B70C3" w:rsidP="0065291E">
      <w:pPr>
        <w:pStyle w:val="Nagwek2"/>
        <w:numPr>
          <w:ilvl w:val="0"/>
          <w:numId w:val="13"/>
        </w:numPr>
      </w:pPr>
      <w:r>
        <w:t xml:space="preserve">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14:paraId="75D3D55A" w14:textId="36081DD9" w:rsidR="007B70C3" w:rsidRDefault="007B70C3" w:rsidP="0065291E">
      <w:pPr>
        <w:pStyle w:val="Nagwek2"/>
      </w:pPr>
      <w:r w:rsidRPr="00A86605">
        <w:t>Zamaw</w:t>
      </w:r>
      <w:r>
        <w:t xml:space="preserve">iający </w:t>
      </w:r>
      <w:r w:rsidRPr="007B174A">
        <w:t>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w:t>
      </w:r>
      <w:r w:rsidR="001153BB">
        <w:t xml:space="preserve"> </w:t>
      </w:r>
      <w:r w:rsidRPr="007B174A">
        <w:t>niniejszej</w:t>
      </w:r>
      <w:r w:rsidRPr="00A86605">
        <w:t xml:space="preserve"> SWZ.</w:t>
      </w:r>
    </w:p>
    <w:p w14:paraId="5AACD9ED" w14:textId="46803C1B" w:rsidR="009E038F" w:rsidRPr="007B174A" w:rsidRDefault="007B70C3" w:rsidP="0065291E">
      <w:pPr>
        <w:pStyle w:val="Nagwek2"/>
      </w:pPr>
      <w:r>
        <w:lastRenderedPageBreak/>
        <w:t xml:space="preserve">Jeżeli </w:t>
      </w:r>
      <w:r w:rsidRPr="007B174A">
        <w:t>zdolności techniczne lub zawodowe, sytuacja ekonomiczna lub finansowa podmiotu udostępniającego zasoby nie potwierdzą spełniania przez Wykonawcę warunków udziału w postępowaniu lub zajdą wobec tego podmiotu podstawy wykluczenia, Zamawiający za</w:t>
      </w:r>
      <w:r w:rsidR="00797F15">
        <w:t>ż</w:t>
      </w:r>
      <w:r w:rsidRPr="007B174A">
        <w:t>ąda, aby Wykonawca w terminie określonym przez Zamawiającego zastąpił ten podmiot innym podmiotem lub podmiotami albo wykazał, że samodzielnie spełnia warunki udziału w</w:t>
      </w:r>
      <w:r>
        <w:t xml:space="preserve"> postępowaniu.</w:t>
      </w:r>
    </w:p>
    <w:p w14:paraId="3431393B" w14:textId="77777777" w:rsidR="0090602E" w:rsidRDefault="00A86605" w:rsidP="001153BB">
      <w:pPr>
        <w:pStyle w:val="Nagwek1"/>
        <w:rPr>
          <w:lang w:val="pl-PL"/>
        </w:rPr>
      </w:pPr>
      <w:r w:rsidRPr="000309CA">
        <w:t>INFORMACJA DLA WYKONAWCÓW zamierzających powierzyć wykonanie części zamówienia podwykonawcom</w:t>
      </w:r>
    </w:p>
    <w:p w14:paraId="5F6D67FF" w14:textId="77777777" w:rsidR="007B70C3" w:rsidRDefault="001C5986" w:rsidP="0065291E">
      <w:pPr>
        <w:pStyle w:val="Nagwek2"/>
      </w:pPr>
      <w:r w:rsidRPr="001C5986">
        <w:t>Wykonawca może powierz</w:t>
      </w:r>
      <w:r w:rsidR="00E26EEE">
        <w:t>yć wykonanie części zamówienia P</w:t>
      </w:r>
      <w:r w:rsidRPr="001C5986">
        <w:t>odwykonawcom</w:t>
      </w:r>
      <w:r w:rsidR="00FA5E2B">
        <w:rPr>
          <w:lang w:val="pl-PL"/>
        </w:rPr>
        <w:t xml:space="preserve">. </w:t>
      </w:r>
    </w:p>
    <w:p w14:paraId="1BC90B53" w14:textId="068FD4A0" w:rsidR="00853CE4" w:rsidRDefault="007B70C3" w:rsidP="0065291E">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14:paraId="0AC41FA3" w14:textId="77777777" w:rsidR="001C5986" w:rsidRPr="00AA5FCE" w:rsidRDefault="001C5986" w:rsidP="0065291E">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20FE6857" w14:textId="77777777" w:rsidR="007B70C3" w:rsidRPr="00BE6235" w:rsidRDefault="001C5986" w:rsidP="0065291E">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18472512" w14:textId="77777777" w:rsidR="00EE3618" w:rsidRDefault="00127036" w:rsidP="001153BB">
      <w:pPr>
        <w:pStyle w:val="Nagwek1"/>
      </w:pPr>
      <w:r>
        <w:t>Informacja dla wykonawców wspólnie ubiegających się o udzielenie zamówienia</w:t>
      </w:r>
    </w:p>
    <w:p w14:paraId="7C65E2A0" w14:textId="77777777" w:rsidR="00127036" w:rsidRDefault="00127036" w:rsidP="0065291E">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6BB41214" w14:textId="77777777" w:rsidR="009F4797" w:rsidRPr="009F4797" w:rsidRDefault="009F4797" w:rsidP="0065291E">
      <w:pPr>
        <w:pStyle w:val="Nagwek2"/>
      </w:pPr>
      <w:r>
        <w:t xml:space="preserve">Pełnomocnictwo </w:t>
      </w:r>
      <w:r w:rsidRPr="009F4797">
        <w:t>należy dołączyć do oferty i powinno ono zawierać w szczególności</w:t>
      </w:r>
      <w:r>
        <w:t xml:space="preserve"> wskazanie:</w:t>
      </w:r>
    </w:p>
    <w:p w14:paraId="76267024" w14:textId="77777777" w:rsidR="009F4797" w:rsidRPr="009F4797" w:rsidRDefault="009F4797" w:rsidP="0065291E">
      <w:pPr>
        <w:pStyle w:val="Nagwek2"/>
        <w:numPr>
          <w:ilvl w:val="0"/>
          <w:numId w:val="15"/>
        </w:numPr>
      </w:pPr>
      <w:r>
        <w:t xml:space="preserve">postępowania </w:t>
      </w:r>
      <w:r w:rsidRPr="009F4797">
        <w:t>o udzielenie zamówienie publicznego, którego</w:t>
      </w:r>
      <w:r>
        <w:t xml:space="preserve"> dotyczy;</w:t>
      </w:r>
    </w:p>
    <w:p w14:paraId="3BA8FE0E" w14:textId="77777777" w:rsidR="009F4797" w:rsidRPr="009F4797" w:rsidRDefault="009F4797" w:rsidP="0065291E">
      <w:pPr>
        <w:pStyle w:val="Nagwek2"/>
        <w:numPr>
          <w:ilvl w:val="0"/>
          <w:numId w:val="15"/>
        </w:numPr>
      </w:pPr>
      <w:r>
        <w:t xml:space="preserve">wszystkich </w:t>
      </w:r>
      <w:r w:rsidRPr="009F4797">
        <w:t>Wykonawców ubiegających się wspólnie o udzielenie</w:t>
      </w:r>
      <w:r>
        <w:t xml:space="preserve"> zamówienia;</w:t>
      </w:r>
    </w:p>
    <w:p w14:paraId="5D2724FE" w14:textId="77777777" w:rsidR="009F4797" w:rsidRPr="00127036" w:rsidRDefault="009F4797" w:rsidP="0065291E">
      <w:pPr>
        <w:pStyle w:val="Nagwek2"/>
        <w:numPr>
          <w:ilvl w:val="0"/>
          <w:numId w:val="15"/>
        </w:numPr>
      </w:pPr>
      <w:r>
        <w:t xml:space="preserve">ustanowionego </w:t>
      </w:r>
      <w:r w:rsidRPr="009F4797">
        <w:t xml:space="preserve">pełnomocnika oraz zakresu jego </w:t>
      </w:r>
      <w:r>
        <w:t xml:space="preserve"> umocowania.</w:t>
      </w:r>
    </w:p>
    <w:p w14:paraId="41C3102C" w14:textId="0C747656" w:rsidR="00127036" w:rsidRPr="00127036" w:rsidRDefault="00127036" w:rsidP="0065291E">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w:t>
      </w:r>
      <w:r w:rsidR="009F4797" w:rsidRPr="001153BB">
        <w:t>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73503109" w14:textId="77777777" w:rsidR="00BC04D7" w:rsidRPr="00876900" w:rsidRDefault="00127036" w:rsidP="001153BB">
      <w:pPr>
        <w:pStyle w:val="Nagwek1"/>
      </w:pPr>
      <w:r w:rsidRPr="00127036">
        <w:t>Informacje o sposobie porozumiewania się zamawiającego z Wykonawcami</w:t>
      </w:r>
      <w:bookmarkEnd w:id="10"/>
    </w:p>
    <w:p w14:paraId="66762A4B" w14:textId="6FE1FE18" w:rsidR="000515DB" w:rsidRPr="000515DB" w:rsidRDefault="000515DB" w:rsidP="0065291E">
      <w:pPr>
        <w:pStyle w:val="Nagwek2"/>
      </w:pPr>
      <w:r w:rsidRPr="00E44CEF">
        <w:lastRenderedPageBreak/>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5D0938" w:rsidRPr="00741008">
        <w:rPr>
          <w:color w:val="0070C0"/>
          <w:lang w:val="pl-PL"/>
        </w:rPr>
        <w:t>https://platformazakupowa.pl/transakcja/</w:t>
      </w:r>
      <w:r w:rsidR="00741008" w:rsidRPr="00741008">
        <w:rPr>
          <w:color w:val="0070C0"/>
          <w:lang w:val="pl-PL"/>
        </w:rPr>
        <w:t>1029582</w:t>
      </w:r>
      <w:r w:rsidR="00C73593" w:rsidRPr="00C73593">
        <w:rPr>
          <w:lang w:val="pl-PL"/>
        </w:rPr>
        <w:t>.</w:t>
      </w:r>
    </w:p>
    <w:p w14:paraId="5E415B2E" w14:textId="77777777" w:rsidR="006F5BCD" w:rsidRDefault="000515DB" w:rsidP="0065291E">
      <w:pPr>
        <w:pStyle w:val="Nagwek2"/>
      </w:pPr>
      <w:bookmarkStart w:id="11" w:name="_Hlk37863747"/>
      <w:r w:rsidRPr="00E44CEF">
        <w:t>Korzystanie z Platformy przez Wykonawcę jest bezpłatne</w:t>
      </w:r>
      <w:bookmarkEnd w:id="11"/>
      <w:r w:rsidR="00E14BA2">
        <w:t>.</w:t>
      </w:r>
    </w:p>
    <w:p w14:paraId="0C53EF0C" w14:textId="33CD8832" w:rsidR="000515DB" w:rsidRPr="000515DB" w:rsidRDefault="000515DB" w:rsidP="0065291E">
      <w:pPr>
        <w:pStyle w:val="Nagwek2"/>
      </w:pPr>
      <w:bookmarkStart w:id="12" w:name="_Hlk37863788"/>
      <w:r w:rsidRPr="00E44CEF">
        <w:t xml:space="preserve">Na Platformie postępowanie prowadzone jest pod nazwą: </w:t>
      </w:r>
      <w:r w:rsidRPr="005D0938">
        <w:t>”</w:t>
      </w:r>
      <w:r w:rsidR="007B70C3" w:rsidRPr="005D0938">
        <w:t xml:space="preserve">Świadczenie usług pocztowych w obrocie krajowym i </w:t>
      </w:r>
      <w:proofErr w:type="spellStart"/>
      <w:r w:rsidR="007B70C3" w:rsidRPr="005D0938">
        <w:t>zagranicz</w:t>
      </w:r>
      <w:r w:rsidR="001B5C44" w:rsidRPr="005D0938">
        <w:rPr>
          <w:lang w:val="pl-PL"/>
        </w:rPr>
        <w:t>n</w:t>
      </w:r>
      <w:r w:rsidR="007B70C3" w:rsidRPr="005D0938">
        <w:t>ym</w:t>
      </w:r>
      <w:proofErr w:type="spellEnd"/>
      <w:r w:rsidR="007B70C3" w:rsidRPr="005D0938">
        <w:t xml:space="preserve"> na potrzeby </w:t>
      </w:r>
      <w:r w:rsidR="00741008">
        <w:t>Powiatowego Urzędu Pracy w Ostrowie Wielkopolskim</w:t>
      </w:r>
      <w:r w:rsidRPr="005D0938">
        <w:t xml:space="preserve">” – </w:t>
      </w:r>
      <w:bookmarkEnd w:id="12"/>
      <w:r w:rsidR="00741008">
        <w:t>OR.2710.1.2024.AS</w:t>
      </w:r>
      <w:r w:rsidRPr="005D0938">
        <w:rPr>
          <w:lang w:val="pl-PL"/>
        </w:rPr>
        <w:t>.</w:t>
      </w:r>
    </w:p>
    <w:p w14:paraId="1DE8951E" w14:textId="77777777" w:rsidR="00797F15" w:rsidRPr="005B4306" w:rsidRDefault="00797F15" w:rsidP="0065291E">
      <w:pPr>
        <w:pStyle w:val="Nagwek2"/>
      </w:pPr>
      <w:bookmarkStart w:id="13" w:name="_Hlk37863807"/>
      <w:bookmarkStart w:id="14" w:name="_Toc258314250"/>
      <w:r>
        <w:t xml:space="preserve">W celu skrócenia czasu udzielenia odpowiedzi na pytania Zamawiający preferuje, aby komunikacja, w tym wszelkie oświadczenia, wnioski, zawiadomienia oraz informacje, przekazywane były za pośrednictwem </w:t>
      </w:r>
      <w:r>
        <w:rPr>
          <w:lang w:val="pl-PL"/>
        </w:rPr>
        <w:t>Platformy</w:t>
      </w:r>
      <w:r>
        <w:t xml:space="preserve"> i formularza: </w:t>
      </w:r>
      <w:r w:rsidRPr="00515CE5">
        <w:t>„Wyślij wiadomość do zamawiającego”.</w:t>
      </w:r>
      <w:r>
        <w:rPr>
          <w:b/>
        </w:rPr>
        <w:t xml:space="preserve"> </w:t>
      </w:r>
    </w:p>
    <w:p w14:paraId="7EAD5911" w14:textId="77777777" w:rsidR="00797F15" w:rsidRDefault="00797F15" w:rsidP="0065291E">
      <w:pPr>
        <w:pStyle w:val="Nagwek2"/>
        <w:numPr>
          <w:ilvl w:val="0"/>
          <w:numId w:val="0"/>
        </w:numPr>
        <w:ind w:left="680"/>
      </w:pPr>
      <w:r>
        <w:t xml:space="preserve">1. Za datę przekazania (wpływu) oświadczeń, wniosków, zawiadomień oraz informacji przyjmuje się datę ich przesłania za pośrednictwem </w:t>
      </w:r>
      <w:r>
        <w:rPr>
          <w:lang w:val="pl-PL"/>
        </w:rPr>
        <w:t>Platformy</w:t>
      </w:r>
      <w:r>
        <w:t xml:space="preserve"> poprzez kliknięcie przycisku „Wyślij wiadomość do zamawiającego”, po którym pojawi się komunikat, że wiadomość została wysłana do zamawiającego.</w:t>
      </w:r>
    </w:p>
    <w:p w14:paraId="5B3ED1B7" w14:textId="77777777" w:rsidR="00797F15" w:rsidRDefault="00797F15" w:rsidP="0065291E">
      <w:pPr>
        <w:pStyle w:val="Nagwek2"/>
        <w:numPr>
          <w:ilvl w:val="0"/>
          <w:numId w:val="0"/>
        </w:numPr>
        <w:ind w:left="680"/>
      </w:pPr>
      <w:r>
        <w:t xml:space="preserve">2. Zamawiający będzie przekazywał wykonawcom informacje w formie elektronicznej za pośrednictwem </w:t>
      </w:r>
      <w:r>
        <w:rPr>
          <w:lang w:val="pl-PL"/>
        </w:rPr>
        <w:t>Platformy.</w:t>
      </w:r>
      <w:r>
        <w:t xml:space="preserve"> Informacje dotyczące odpowiedzi na pytania, zmiany specyfikacji, zmiany terminu składania i otwarcia ofert Zamawiający będzie zamieszczał na platformie w sekcji Komunikaty. Korespondencja, której zgodnie </w:t>
      </w:r>
      <w:r>
        <w:br/>
        <w:t xml:space="preserve">z obowiązującymi przepisami adresatem jest konkretny Wykonawca, będzie przekazywana w formie elektronicznej za pośrednictwem </w:t>
      </w:r>
      <w:r>
        <w:rPr>
          <w:lang w:val="pl-PL"/>
        </w:rPr>
        <w:t>Platformy</w:t>
      </w:r>
      <w:r>
        <w:t xml:space="preserve"> do konkretnego </w:t>
      </w:r>
      <w:r>
        <w:rPr>
          <w:lang w:val="pl-PL"/>
        </w:rPr>
        <w:t>W</w:t>
      </w:r>
      <w:proofErr w:type="spellStart"/>
      <w:r>
        <w:t>ykonawcy</w:t>
      </w:r>
      <w:proofErr w:type="spellEnd"/>
      <w:r>
        <w:t>.</w:t>
      </w:r>
    </w:p>
    <w:p w14:paraId="485DA140" w14:textId="61199149" w:rsidR="00A71555" w:rsidRDefault="00797F15" w:rsidP="0065291E">
      <w:pPr>
        <w:pStyle w:val="Nagwek2"/>
        <w:numPr>
          <w:ilvl w:val="0"/>
          <w:numId w:val="0"/>
        </w:numPr>
        <w:ind w:left="680"/>
      </w:pPr>
      <w:r>
        <w:t>3. W</w:t>
      </w:r>
      <w:r w:rsidR="00276B32">
        <w:t>szystkie wysłane i odebrane w postępowaniu przez Wykonawcę wiadomości widoczne są po zalogowaniu w podglądzie</w:t>
      </w:r>
      <w:r w:rsidR="00A71555">
        <w:t xml:space="preserve"> postępowania, w zakładce </w:t>
      </w:r>
      <w:r w:rsidR="00A71555" w:rsidRPr="00A71555">
        <w:rPr>
          <w:i/>
        </w:rPr>
        <w:t>Komunikacja.</w:t>
      </w:r>
      <w:r w:rsidR="00A71555">
        <w:t xml:space="preserve"> Wykonawca</w:t>
      </w:r>
      <w:r>
        <w:t xml:space="preserve"> jako podmiot profesjonalny ma obowiązek sprawdzania komunikatów </w:t>
      </w:r>
      <w:r>
        <w:br/>
        <w:t xml:space="preserve">i wiadomości bezpośrednio na </w:t>
      </w:r>
      <w:r>
        <w:rPr>
          <w:lang w:val="pl-PL"/>
        </w:rPr>
        <w:t>Platformie</w:t>
      </w:r>
      <w:r>
        <w:t xml:space="preserve"> przesłanych przez zamawiającego, gdyż system powiadomień może ulec awarii lub powiadomienie może trafić do folderu SPAM.</w:t>
      </w:r>
    </w:p>
    <w:p w14:paraId="6B806BA0" w14:textId="77777777" w:rsidR="00797F15" w:rsidRPr="00741008" w:rsidRDefault="00797F15" w:rsidP="00797F15">
      <w:pPr>
        <w:numPr>
          <w:ilvl w:val="1"/>
          <w:numId w:val="1"/>
        </w:numPr>
        <w:spacing w:before="120"/>
        <w:jc w:val="both"/>
        <w:outlineLvl w:val="1"/>
        <w:rPr>
          <w:rFonts w:asciiTheme="minorHAnsi" w:hAnsiTheme="minorHAnsi" w:cstheme="minorHAnsi"/>
          <w:bCs/>
          <w:iCs/>
          <w:color w:val="000000"/>
          <w:lang w:val="x-none" w:eastAsia="x-none"/>
        </w:rPr>
      </w:pPr>
      <w:r w:rsidRPr="001153BB">
        <w:rPr>
          <w:rFonts w:asciiTheme="minorHAnsi" w:hAnsiTheme="minorHAnsi" w:cstheme="minorHAnsi"/>
          <w:bCs/>
        </w:rPr>
        <w:t>Instrukcje</w:t>
      </w:r>
      <w:r w:rsidRPr="00741008">
        <w:rPr>
          <w:rFonts w:asciiTheme="minorHAnsi" w:hAnsiTheme="minorHAnsi" w:cstheme="minorHAnsi"/>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741008">
          <w:rPr>
            <w:rStyle w:val="TekstpodstawowyZnak"/>
            <w:rFonts w:asciiTheme="minorHAnsi" w:hAnsiTheme="minorHAnsi" w:cstheme="minorHAnsi"/>
          </w:rPr>
          <w:t>https://platformazakupowa.pl/strona/45-instrukcje</w:t>
        </w:r>
      </w:hyperlink>
      <w:r w:rsidRPr="00741008">
        <w:rPr>
          <w:rStyle w:val="TekstpodstawowyZnak"/>
          <w:rFonts w:asciiTheme="minorHAnsi" w:hAnsiTheme="minorHAnsi" w:cstheme="minorHAnsi"/>
        </w:rPr>
        <w:t>.</w:t>
      </w:r>
    </w:p>
    <w:p w14:paraId="38ADC3E6" w14:textId="77777777" w:rsidR="00797F15" w:rsidRPr="000515DB" w:rsidRDefault="00797F15" w:rsidP="0065291E">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lang w:val="pl-PL"/>
        </w:rPr>
        <w:t xml:space="preserve">platformazakupowa.pl </w:t>
      </w:r>
      <w:r w:rsidRPr="00E44CEF">
        <w:t>oraz uznaje go za wiążący</w:t>
      </w:r>
      <w:r>
        <w:rPr>
          <w:lang w:val="pl-PL"/>
        </w:rPr>
        <w:t>.</w:t>
      </w:r>
    </w:p>
    <w:p w14:paraId="7D41223F" w14:textId="77777777" w:rsidR="00797F15" w:rsidRPr="00415ADB" w:rsidRDefault="00797F15" w:rsidP="0065291E">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rPr>
          <w:lang w:val="pl-PL"/>
        </w:rPr>
        <w:t>.</w:t>
      </w:r>
    </w:p>
    <w:p w14:paraId="46CBC6F8" w14:textId="043259C0" w:rsidR="00797F15" w:rsidRPr="00741008" w:rsidRDefault="00797F15" w:rsidP="00797F15">
      <w:pPr>
        <w:numPr>
          <w:ilvl w:val="1"/>
          <w:numId w:val="1"/>
        </w:numPr>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rPr>
        <w:t xml:space="preserve">Zamawiający nie ponosi odpowiedzialności za złożenie oferty w sposób niezgodny </w:t>
      </w:r>
      <w:r w:rsidRPr="00741008">
        <w:rPr>
          <w:rFonts w:asciiTheme="minorHAnsi" w:hAnsiTheme="minorHAnsi" w:cstheme="minorHAnsi"/>
        </w:rPr>
        <w:br/>
        <w:t>z Instrukcją korzystania z Platformy, w szczególności za sytuację, gdy zamawiający zapozna się z treścią oferty przed upływem termin</w:t>
      </w:r>
      <w:r w:rsidR="00515CE5" w:rsidRPr="00741008">
        <w:rPr>
          <w:rFonts w:asciiTheme="minorHAnsi" w:hAnsiTheme="minorHAnsi" w:cstheme="minorHAnsi"/>
        </w:rPr>
        <w:t>u</w:t>
      </w:r>
      <w:r w:rsidRPr="00741008">
        <w:rPr>
          <w:rFonts w:asciiTheme="minorHAnsi" w:hAnsiTheme="minorHAnsi" w:cstheme="minorHAnsi"/>
        </w:rPr>
        <w:t xml:space="preserve"> składania ofert (np. złożenie oferty w zakładce „Wyślij wiadomość do zamawiającego”). Taka oferta będzie uznana za ofertę </w:t>
      </w:r>
      <w:r w:rsidRPr="00741008">
        <w:rPr>
          <w:rFonts w:asciiTheme="minorHAnsi" w:hAnsiTheme="minorHAnsi" w:cstheme="minorHAnsi"/>
        </w:rPr>
        <w:lastRenderedPageBreak/>
        <w:t>handlową i nie będzie brana pod uwagę w przedmiotowym postępowaniu, ponieważ nie został spełniony obowiązek narzucony art. 221 ustawy Prawo zamówień publicznych.</w:t>
      </w:r>
    </w:p>
    <w:p w14:paraId="129CEA25" w14:textId="77777777" w:rsidR="00797F15" w:rsidRPr="00741008" w:rsidRDefault="00797F15" w:rsidP="00797F15">
      <w:pPr>
        <w:numPr>
          <w:ilvl w:val="1"/>
          <w:numId w:val="1"/>
        </w:numPr>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bCs/>
          <w:iCs/>
          <w:color w:val="000000"/>
          <w:lang w:eastAsia="x-none"/>
        </w:rPr>
        <w:t>Ilekroć w niniejszej SWZ jest mowa o:</w:t>
      </w:r>
    </w:p>
    <w:p w14:paraId="28CF3CF3" w14:textId="77777777" w:rsidR="00797F15" w:rsidRPr="00741008" w:rsidRDefault="00797F15" w:rsidP="00797F15">
      <w:pPr>
        <w:numPr>
          <w:ilvl w:val="0"/>
          <w:numId w:val="25"/>
        </w:numPr>
        <w:tabs>
          <w:tab w:val="left" w:pos="708"/>
        </w:tabs>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bCs/>
          <w:iCs/>
          <w:color w:val="000000"/>
          <w:lang w:eastAsia="x-none"/>
        </w:rPr>
        <w:t>Elektronicznym podpisie zaufanym – należy przez to rozumieć podpis, o którym mowa art. 3 pkt 14a ustawy z 17 lutego 2005 r. o informatyzacji działalności podmiotów realizujących zadania publiczne (Dz.U.2021 poz. 2070);</w:t>
      </w:r>
    </w:p>
    <w:p w14:paraId="3161EFE6" w14:textId="77777777" w:rsidR="00797F15" w:rsidRPr="00741008" w:rsidRDefault="00797F15" w:rsidP="00797F15">
      <w:pPr>
        <w:numPr>
          <w:ilvl w:val="0"/>
          <w:numId w:val="25"/>
        </w:numPr>
        <w:tabs>
          <w:tab w:val="left" w:pos="708"/>
        </w:tabs>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bCs/>
          <w:iCs/>
          <w:color w:val="000000"/>
          <w:lang w:eastAsia="x-none"/>
        </w:rPr>
        <w:t>Elektronicznym podpisie osobistym – należy przez to rozumieć podpis, o którym mowa w art. z art. 2 ust. 1 pkt 9 ustawy z 6 sierpnia 2010 r. o dowodach osobistych (</w:t>
      </w:r>
      <w:proofErr w:type="spellStart"/>
      <w:r w:rsidRPr="00741008">
        <w:rPr>
          <w:rFonts w:asciiTheme="minorHAnsi" w:hAnsiTheme="minorHAnsi" w:cstheme="minorHAnsi"/>
          <w:bCs/>
          <w:iCs/>
          <w:color w:val="000000"/>
          <w:lang w:eastAsia="x-none"/>
        </w:rPr>
        <w:t>t.j</w:t>
      </w:r>
      <w:proofErr w:type="spellEnd"/>
      <w:r w:rsidRPr="00741008">
        <w:rPr>
          <w:rFonts w:asciiTheme="minorHAnsi" w:hAnsiTheme="minorHAnsi" w:cstheme="minorHAnsi"/>
          <w:bCs/>
          <w:iCs/>
          <w:color w:val="000000"/>
          <w:lang w:eastAsia="x-none"/>
        </w:rPr>
        <w:t xml:space="preserve"> Dz.U.2021 poz. 816).</w:t>
      </w:r>
    </w:p>
    <w:p w14:paraId="153D182F" w14:textId="77777777" w:rsidR="00797F15" w:rsidRPr="00741008" w:rsidRDefault="00797F15" w:rsidP="00797F15">
      <w:pPr>
        <w:numPr>
          <w:ilvl w:val="1"/>
          <w:numId w:val="1"/>
        </w:numPr>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bCs/>
          <w:iCs/>
          <w:color w:val="000000"/>
          <w:lang w:val="x-none" w:eastAsia="x-none"/>
        </w:rPr>
        <w:t>Zalecenia Zamawiającego odnośnie kwalifikowanego podpisu elektronicznego</w:t>
      </w:r>
      <w:r w:rsidRPr="00741008">
        <w:rPr>
          <w:rFonts w:asciiTheme="minorHAnsi" w:hAnsiTheme="minorHAnsi" w:cstheme="minorHAnsi"/>
          <w:bCs/>
          <w:iCs/>
          <w:color w:val="000000"/>
          <w:lang w:eastAsia="x-none"/>
        </w:rPr>
        <w:t>:</w:t>
      </w:r>
    </w:p>
    <w:p w14:paraId="63D57D71" w14:textId="77777777" w:rsidR="00797F15" w:rsidRPr="00741008" w:rsidRDefault="00797F15" w:rsidP="0065291E">
      <w:pPr>
        <w:pStyle w:val="Nagwek2"/>
        <w:numPr>
          <w:ilvl w:val="0"/>
          <w:numId w:val="0"/>
        </w:numPr>
        <w:ind w:left="680"/>
      </w:pPr>
      <w:r w:rsidRPr="00741008">
        <w:rPr>
          <w:lang w:val="pl-PL"/>
        </w:rPr>
        <w:t xml:space="preserve">- </w:t>
      </w:r>
      <w:r w:rsidRPr="00741008">
        <w:t xml:space="preserve">dokumenty sporządzone i przesyłane w formacie .pdf zaleca się podpisywać kwalifikowanym podpisem elektronicznym w formacie </w:t>
      </w:r>
      <w:proofErr w:type="spellStart"/>
      <w:r w:rsidRPr="00741008">
        <w:t>PAdES</w:t>
      </w:r>
      <w:proofErr w:type="spellEnd"/>
      <w:r w:rsidRPr="00741008">
        <w:t>;</w:t>
      </w:r>
    </w:p>
    <w:p w14:paraId="103A4500" w14:textId="77777777" w:rsidR="00797F15" w:rsidRPr="00741008" w:rsidRDefault="00797F15" w:rsidP="0065291E">
      <w:pPr>
        <w:pStyle w:val="Nagwek2"/>
        <w:numPr>
          <w:ilvl w:val="0"/>
          <w:numId w:val="0"/>
        </w:numPr>
        <w:ind w:left="680"/>
      </w:pPr>
      <w:r w:rsidRPr="00741008">
        <w:rPr>
          <w:lang w:val="pl-PL"/>
        </w:rPr>
        <w:t xml:space="preserve">- </w:t>
      </w:r>
      <w:r w:rsidRPr="00741008">
        <w:t>dokumenty sporządzone i przesyłane w formacie innym niż .pdf (np.: .</w:t>
      </w:r>
      <w:proofErr w:type="spellStart"/>
      <w:r w:rsidRPr="00741008">
        <w:t>doc</w:t>
      </w:r>
      <w:proofErr w:type="spellEnd"/>
      <w:r w:rsidRPr="00741008">
        <w:t>, .</w:t>
      </w:r>
      <w:proofErr w:type="spellStart"/>
      <w:r w:rsidRPr="00741008">
        <w:t>docx</w:t>
      </w:r>
      <w:proofErr w:type="spellEnd"/>
      <w:r w:rsidRPr="00741008">
        <w:t>, .</w:t>
      </w:r>
      <w:proofErr w:type="spellStart"/>
      <w:r w:rsidRPr="00741008">
        <w:t>xlsx</w:t>
      </w:r>
      <w:proofErr w:type="spellEnd"/>
      <w:r w:rsidRPr="00741008">
        <w:t>, .</w:t>
      </w:r>
      <w:proofErr w:type="spellStart"/>
      <w:r w:rsidRPr="00741008">
        <w:t>xml</w:t>
      </w:r>
      <w:proofErr w:type="spellEnd"/>
      <w:r w:rsidRPr="00741008">
        <w:t xml:space="preserve">) zaleca się podpisywać kwalifikowanym podpisem elektronicznym w formacie </w:t>
      </w:r>
      <w:proofErr w:type="spellStart"/>
      <w:r w:rsidRPr="00741008">
        <w:t>XadES</w:t>
      </w:r>
      <w:proofErr w:type="spellEnd"/>
      <w:r w:rsidRPr="00741008">
        <w:t xml:space="preserve"> o typie zewnętrznym;</w:t>
      </w:r>
    </w:p>
    <w:p w14:paraId="2675C886" w14:textId="77777777" w:rsidR="00797F15" w:rsidRPr="00741008" w:rsidRDefault="00797F15" w:rsidP="0065291E">
      <w:pPr>
        <w:pStyle w:val="Nagwek2"/>
        <w:numPr>
          <w:ilvl w:val="0"/>
          <w:numId w:val="0"/>
        </w:numPr>
        <w:ind w:left="680"/>
      </w:pPr>
      <w:r w:rsidRPr="00741008">
        <w:rPr>
          <w:lang w:val="pl-PL"/>
        </w:rPr>
        <w:t xml:space="preserve">- </w:t>
      </w:r>
      <w:r w:rsidRPr="00741008">
        <w:t>Zamawiający rekomenduje wykorzystanie podpisu z kwalifikowanym znacznikiem czasu.</w:t>
      </w:r>
    </w:p>
    <w:p w14:paraId="0F9A8703" w14:textId="77777777" w:rsidR="00797F15" w:rsidRPr="00741008" w:rsidRDefault="00797F15" w:rsidP="0065291E">
      <w:pPr>
        <w:pStyle w:val="Nagwek2"/>
        <w:numPr>
          <w:ilvl w:val="0"/>
          <w:numId w:val="0"/>
        </w:numPr>
        <w:ind w:left="680"/>
      </w:pPr>
      <w:r w:rsidRPr="00741008">
        <w:rPr>
          <w:lang w:val="pl-PL"/>
        </w:rPr>
        <w:t xml:space="preserve">- </w:t>
      </w:r>
      <w:r w:rsidRPr="00741008">
        <w:t>Zamawiający zaleca, aby w przypadku podpisywania pliku przez kilka osób stosować podpisu tego samego rodzaju. Podpisywanie różnymi rodzajami podpisów np. osobistym i kwalifikowanym może doprowadzić do problemów w weryfikacji plików.</w:t>
      </w:r>
    </w:p>
    <w:p w14:paraId="363A38C2" w14:textId="77777777" w:rsidR="00797F15" w:rsidRPr="00741008" w:rsidRDefault="00797F15" w:rsidP="00797F15">
      <w:pPr>
        <w:numPr>
          <w:ilvl w:val="1"/>
          <w:numId w:val="1"/>
        </w:numPr>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bCs/>
          <w:iCs/>
          <w:color w:val="000000"/>
          <w:lang w:val="x-none" w:eastAsia="x-none"/>
        </w:rPr>
        <w:t>Zamawiający określa następujące wymagania sprzętowo – aplikacyjne pozwalające na korzystanie z Platformy</w:t>
      </w:r>
      <w:r w:rsidRPr="00741008">
        <w:rPr>
          <w:rFonts w:asciiTheme="minorHAnsi" w:hAnsiTheme="minorHAnsi" w:cstheme="minorHAnsi"/>
          <w:bCs/>
          <w:iCs/>
          <w:color w:val="000000"/>
          <w:lang w:eastAsia="x-none"/>
        </w:rPr>
        <w:t>:</w:t>
      </w:r>
    </w:p>
    <w:p w14:paraId="72A04CEE" w14:textId="77777777" w:rsidR="00797F15" w:rsidRPr="00741008" w:rsidRDefault="00797F15" w:rsidP="00797F15">
      <w:pPr>
        <w:numPr>
          <w:ilvl w:val="0"/>
          <w:numId w:val="26"/>
        </w:numPr>
        <w:tabs>
          <w:tab w:val="left" w:pos="708"/>
        </w:tabs>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bCs/>
          <w:iCs/>
          <w:color w:val="000000"/>
          <w:lang w:val="x-none" w:eastAsia="x-none"/>
        </w:rPr>
        <w:t>stały dostęp do sieci Internet</w:t>
      </w:r>
      <w:r w:rsidRPr="00741008">
        <w:rPr>
          <w:rFonts w:asciiTheme="minorHAnsi" w:hAnsiTheme="minorHAnsi" w:cstheme="minorHAnsi"/>
          <w:bCs/>
          <w:iCs/>
          <w:color w:val="000000"/>
          <w:lang w:eastAsia="x-none"/>
        </w:rPr>
        <w:t>;</w:t>
      </w:r>
    </w:p>
    <w:p w14:paraId="0AB43A3B" w14:textId="77777777" w:rsidR="00797F15" w:rsidRPr="00741008" w:rsidRDefault="00797F15" w:rsidP="00797F15">
      <w:pPr>
        <w:numPr>
          <w:ilvl w:val="0"/>
          <w:numId w:val="26"/>
        </w:numPr>
        <w:spacing w:before="60" w:after="60"/>
        <w:jc w:val="both"/>
        <w:outlineLvl w:val="1"/>
        <w:rPr>
          <w:rFonts w:asciiTheme="minorHAnsi" w:hAnsiTheme="minorHAnsi" w:cstheme="minorHAnsi"/>
          <w:bCs/>
          <w:iCs/>
          <w:lang w:eastAsia="x-none"/>
        </w:rPr>
      </w:pPr>
      <w:r w:rsidRPr="00741008">
        <w:rPr>
          <w:rFonts w:asciiTheme="minorHAnsi" w:hAnsiTheme="minorHAnsi" w:cstheme="minorHAnsi"/>
          <w:bCs/>
          <w:iCs/>
          <w:lang w:eastAsia="x-none"/>
        </w:rPr>
        <w:t>posiadanie dowolnej i aktywnej skrzynki poczty elektronicznej (e-mail),</w:t>
      </w:r>
    </w:p>
    <w:p w14:paraId="3F2A8EF9" w14:textId="77777777" w:rsidR="00797F15" w:rsidRPr="00741008" w:rsidRDefault="00797F15" w:rsidP="00797F15">
      <w:pPr>
        <w:numPr>
          <w:ilvl w:val="0"/>
          <w:numId w:val="26"/>
        </w:numPr>
        <w:spacing w:before="60" w:after="60"/>
        <w:jc w:val="both"/>
        <w:outlineLvl w:val="1"/>
        <w:rPr>
          <w:rFonts w:asciiTheme="minorHAnsi" w:hAnsiTheme="minorHAnsi" w:cstheme="minorHAnsi"/>
          <w:bCs/>
          <w:iCs/>
          <w:lang w:eastAsia="x-none"/>
        </w:rPr>
      </w:pPr>
      <w:r w:rsidRPr="00741008">
        <w:rPr>
          <w:rFonts w:asciiTheme="minorHAnsi" w:hAnsiTheme="minorHAnsi" w:cstheme="minorHAnsi"/>
        </w:rPr>
        <w:t>komputer z zainstalowanym systemem operacyjnym Windows 7 (lub nowszym) albo Linux</w:t>
      </w:r>
      <w:r w:rsidRPr="00741008">
        <w:rPr>
          <w:rFonts w:asciiTheme="minorHAnsi" w:hAnsiTheme="minorHAnsi" w:cstheme="minorHAnsi"/>
          <w:bCs/>
          <w:iCs/>
          <w:lang w:eastAsia="x-none"/>
        </w:rPr>
        <w:t>,</w:t>
      </w:r>
    </w:p>
    <w:p w14:paraId="5EBBC05F" w14:textId="77777777" w:rsidR="00797F15" w:rsidRPr="00741008" w:rsidRDefault="00797F15" w:rsidP="00797F15">
      <w:pPr>
        <w:numPr>
          <w:ilvl w:val="0"/>
          <w:numId w:val="26"/>
        </w:numPr>
        <w:spacing w:before="60" w:after="60"/>
        <w:jc w:val="both"/>
        <w:outlineLvl w:val="1"/>
        <w:rPr>
          <w:rFonts w:asciiTheme="minorHAnsi" w:hAnsiTheme="minorHAnsi" w:cstheme="minorHAnsi"/>
          <w:bCs/>
          <w:iCs/>
          <w:lang w:eastAsia="x-none"/>
        </w:rPr>
      </w:pPr>
      <w:r w:rsidRPr="00741008">
        <w:rPr>
          <w:rFonts w:asciiTheme="minorHAnsi" w:hAnsiTheme="minorHAnsi" w:cstheme="minorHAnsi"/>
          <w:bCs/>
          <w:iCs/>
          <w:lang w:eastAsia="x-none"/>
        </w:rPr>
        <w:t>zainstalowana dowolna przeglądarka internetowa</w:t>
      </w:r>
      <w:r w:rsidRPr="00741008">
        <w:rPr>
          <w:rFonts w:asciiTheme="minorHAnsi" w:hAnsiTheme="minorHAnsi" w:cstheme="minorHAnsi"/>
        </w:rPr>
        <w:t xml:space="preserve"> - Platforma współpracuje </w:t>
      </w:r>
      <w:r w:rsidRPr="00741008">
        <w:rPr>
          <w:rFonts w:asciiTheme="minorHAnsi" w:hAnsiTheme="minorHAnsi" w:cstheme="minorHAnsi"/>
        </w:rPr>
        <w:br/>
        <w:t xml:space="preserve">z najnowszymi, stabilnymi wersjami wszystkich głównych przeglądarek internetowych (Internet Explorer 10+, Microsoft Edge, Mozilla </w:t>
      </w:r>
      <w:proofErr w:type="spellStart"/>
      <w:r w:rsidRPr="00741008">
        <w:rPr>
          <w:rFonts w:asciiTheme="minorHAnsi" w:hAnsiTheme="minorHAnsi" w:cstheme="minorHAnsi"/>
        </w:rPr>
        <w:t>Firefox</w:t>
      </w:r>
      <w:proofErr w:type="spellEnd"/>
      <w:r w:rsidRPr="00741008">
        <w:rPr>
          <w:rFonts w:asciiTheme="minorHAnsi" w:hAnsiTheme="minorHAnsi" w:cstheme="minorHAnsi"/>
        </w:rPr>
        <w:t>, Google Chrome, Opera)</w:t>
      </w:r>
      <w:r w:rsidRPr="00741008">
        <w:rPr>
          <w:rFonts w:asciiTheme="minorHAnsi" w:hAnsiTheme="minorHAnsi" w:cstheme="minorHAnsi"/>
          <w:bCs/>
          <w:iCs/>
          <w:lang w:eastAsia="x-none"/>
        </w:rPr>
        <w:t>,</w:t>
      </w:r>
    </w:p>
    <w:p w14:paraId="63CFD526" w14:textId="77777777" w:rsidR="00797F15" w:rsidRPr="00741008" w:rsidRDefault="00797F15" w:rsidP="00797F15">
      <w:pPr>
        <w:numPr>
          <w:ilvl w:val="0"/>
          <w:numId w:val="26"/>
        </w:numPr>
        <w:tabs>
          <w:tab w:val="left" w:pos="708"/>
        </w:tabs>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bCs/>
          <w:iCs/>
          <w:color w:val="000000"/>
          <w:lang w:val="x-none" w:eastAsia="x-none"/>
        </w:rPr>
        <w:t xml:space="preserve">włączona obsługa JavaScript oraz </w:t>
      </w:r>
      <w:proofErr w:type="spellStart"/>
      <w:r w:rsidRPr="00741008">
        <w:rPr>
          <w:rFonts w:asciiTheme="minorHAnsi" w:hAnsiTheme="minorHAnsi" w:cstheme="minorHAnsi"/>
          <w:bCs/>
          <w:iCs/>
          <w:color w:val="000000"/>
          <w:lang w:val="x-none" w:eastAsia="x-none"/>
        </w:rPr>
        <w:t>Cookies</w:t>
      </w:r>
      <w:proofErr w:type="spellEnd"/>
      <w:r w:rsidRPr="00741008">
        <w:rPr>
          <w:rFonts w:asciiTheme="minorHAnsi" w:hAnsiTheme="minorHAnsi" w:cstheme="minorHAnsi"/>
          <w:bCs/>
          <w:iCs/>
          <w:color w:val="000000"/>
          <w:lang w:eastAsia="x-none"/>
        </w:rPr>
        <w:t>.</w:t>
      </w:r>
    </w:p>
    <w:p w14:paraId="37310E70" w14:textId="77777777" w:rsidR="00797F15" w:rsidRPr="00741008" w:rsidRDefault="00797F15" w:rsidP="00797F15">
      <w:pPr>
        <w:numPr>
          <w:ilvl w:val="1"/>
          <w:numId w:val="1"/>
        </w:numPr>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rPr>
        <w:t xml:space="preserve">Rozszerzenia plików wykorzystywanych przez Wykonawców powinny być zgodne </w:t>
      </w:r>
      <w:r w:rsidRPr="00741008">
        <w:rPr>
          <w:rFonts w:asciiTheme="minorHAnsi" w:hAnsiTheme="minorHAnsi" w:cstheme="minorHAnsi"/>
        </w:rP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741008">
        <w:rPr>
          <w:rFonts w:asciiTheme="minorHAnsi" w:hAnsiTheme="minorHAnsi" w:cstheme="minorHAnsi"/>
          <w:bCs/>
        </w:rPr>
        <w:t>Rozporządzeniem KRI.</w:t>
      </w:r>
    </w:p>
    <w:p w14:paraId="7003AD49" w14:textId="77777777" w:rsidR="00797F15" w:rsidRPr="00741008" w:rsidRDefault="00797F15" w:rsidP="0065291E">
      <w:pPr>
        <w:pStyle w:val="Nagwek2"/>
      </w:pPr>
      <w:r w:rsidRPr="00741008">
        <w:t>Zamawiający rekomenduje wykorzystanie formatów: .pdf, .</w:t>
      </w:r>
      <w:proofErr w:type="spellStart"/>
      <w:r w:rsidRPr="00741008">
        <w:t>doc</w:t>
      </w:r>
      <w:proofErr w:type="spellEnd"/>
      <w:r w:rsidRPr="00741008">
        <w:t>, .</w:t>
      </w:r>
      <w:proofErr w:type="spellStart"/>
      <w:r w:rsidRPr="00741008">
        <w:t>docx</w:t>
      </w:r>
      <w:proofErr w:type="spellEnd"/>
      <w:r w:rsidRPr="00741008">
        <w:t>, .xls, .</w:t>
      </w:r>
      <w:proofErr w:type="spellStart"/>
      <w:r w:rsidRPr="00741008">
        <w:t>xlsx</w:t>
      </w:r>
      <w:proofErr w:type="spellEnd"/>
      <w:r w:rsidRPr="00741008">
        <w:t>, .jpg (.</w:t>
      </w:r>
      <w:proofErr w:type="spellStart"/>
      <w:r w:rsidRPr="00741008">
        <w:t>jpeg</w:t>
      </w:r>
      <w:proofErr w:type="spellEnd"/>
      <w:r w:rsidRPr="00741008">
        <w:t xml:space="preserve">), ze szczególnym wskazaniem na .pdf. </w:t>
      </w:r>
    </w:p>
    <w:p w14:paraId="581BB81D" w14:textId="77777777" w:rsidR="00797F15" w:rsidRPr="00741008" w:rsidRDefault="00797F15" w:rsidP="00797F15">
      <w:pPr>
        <w:numPr>
          <w:ilvl w:val="1"/>
          <w:numId w:val="1"/>
        </w:numPr>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rPr>
        <w:t>W celu ewentualnej kompresji danych Zamawiający rekomenduje rozszerzenia .zip lub .7Z.</w:t>
      </w:r>
    </w:p>
    <w:p w14:paraId="3A730E45" w14:textId="77777777" w:rsidR="00797F15" w:rsidRPr="00741008" w:rsidRDefault="00797F15" w:rsidP="00797F15">
      <w:pPr>
        <w:numPr>
          <w:ilvl w:val="1"/>
          <w:numId w:val="1"/>
        </w:numPr>
        <w:spacing w:before="120"/>
        <w:jc w:val="both"/>
        <w:outlineLvl w:val="1"/>
        <w:rPr>
          <w:rFonts w:asciiTheme="minorHAnsi" w:hAnsiTheme="minorHAnsi" w:cstheme="minorHAnsi"/>
          <w:iCs/>
          <w:color w:val="000000"/>
          <w:lang w:val="x-none" w:eastAsia="x-none"/>
        </w:rPr>
      </w:pPr>
      <w:r w:rsidRPr="00741008">
        <w:rPr>
          <w:rFonts w:asciiTheme="minorHAnsi" w:hAnsiTheme="minorHAnsi" w:cstheme="minorHAnsi"/>
        </w:rPr>
        <w:lastRenderedPageBreak/>
        <w:t>Jeśli Wykonawca pakuje dokumenty np. w plik o rozszerzeniu .zip, zaleca się wcześniejsze podpisanie każdego ze skompresowanych plików.</w:t>
      </w:r>
    </w:p>
    <w:p w14:paraId="6AF74FD2" w14:textId="38C43002" w:rsidR="00797F15" w:rsidRPr="00741008" w:rsidRDefault="00797F15" w:rsidP="0065291E">
      <w:pPr>
        <w:pStyle w:val="Nagwek2"/>
      </w:pPr>
      <w:r w:rsidRPr="00741008">
        <w:t>Zamawiający zaleca</w:t>
      </w:r>
      <w:r w:rsidR="00DE1580" w:rsidRPr="00741008">
        <w:t>,</w:t>
      </w:r>
      <w:r w:rsidRPr="00741008">
        <w:t xml:space="preserve"> aby nie wprowadzać jakichkolwiek zmian w podpisanych elektronicznie plikach. Może to skutkować naruszeniem integralności plików, </w:t>
      </w:r>
      <w:r w:rsidRPr="00741008">
        <w:br/>
        <w:t>co równoważne będzie z koniecznością odrzucenia oferty.</w:t>
      </w:r>
    </w:p>
    <w:p w14:paraId="2CBE1491" w14:textId="77777777" w:rsidR="00797F15" w:rsidRPr="00741008" w:rsidRDefault="00797F15" w:rsidP="00797F15">
      <w:pPr>
        <w:numPr>
          <w:ilvl w:val="1"/>
          <w:numId w:val="1"/>
        </w:numPr>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rPr>
        <w:t xml:space="preserve">Wśród rozszerzeń powszechnych, a </w:t>
      </w:r>
      <w:r w:rsidRPr="00741008">
        <w:rPr>
          <w:rFonts w:asciiTheme="minorHAnsi" w:hAnsiTheme="minorHAnsi" w:cstheme="minorHAnsi"/>
          <w:bCs/>
        </w:rPr>
        <w:t>niewystępujących</w:t>
      </w:r>
      <w:r w:rsidRPr="00741008">
        <w:rPr>
          <w:rFonts w:asciiTheme="minorHAnsi" w:hAnsiTheme="minorHAnsi" w:cstheme="minorHAnsi"/>
        </w:rPr>
        <w:t xml:space="preserve"> w Rozporządzeniu KRI występują: .</w:t>
      </w:r>
      <w:proofErr w:type="spellStart"/>
      <w:r w:rsidRPr="00741008">
        <w:rPr>
          <w:rFonts w:asciiTheme="minorHAnsi" w:hAnsiTheme="minorHAnsi" w:cstheme="minorHAnsi"/>
        </w:rPr>
        <w:t>rar</w:t>
      </w:r>
      <w:proofErr w:type="spellEnd"/>
      <w:r w:rsidRPr="00741008">
        <w:rPr>
          <w:rFonts w:asciiTheme="minorHAnsi" w:hAnsiTheme="minorHAnsi" w:cstheme="minorHAnsi"/>
        </w:rPr>
        <w:t>, .gif, .</w:t>
      </w:r>
      <w:proofErr w:type="spellStart"/>
      <w:r w:rsidRPr="00741008">
        <w:rPr>
          <w:rFonts w:asciiTheme="minorHAnsi" w:hAnsiTheme="minorHAnsi" w:cstheme="minorHAnsi"/>
        </w:rPr>
        <w:t>bmp</w:t>
      </w:r>
      <w:proofErr w:type="spellEnd"/>
      <w:r w:rsidRPr="00741008">
        <w:rPr>
          <w:rFonts w:asciiTheme="minorHAnsi" w:hAnsiTheme="minorHAnsi" w:cstheme="minorHAnsi"/>
        </w:rPr>
        <w:t>, .</w:t>
      </w:r>
      <w:proofErr w:type="spellStart"/>
      <w:r w:rsidRPr="00741008">
        <w:rPr>
          <w:rFonts w:asciiTheme="minorHAnsi" w:hAnsiTheme="minorHAnsi" w:cstheme="minorHAnsi"/>
        </w:rPr>
        <w:t>numbers</w:t>
      </w:r>
      <w:proofErr w:type="spellEnd"/>
      <w:r w:rsidRPr="00741008">
        <w:rPr>
          <w:rFonts w:asciiTheme="minorHAnsi" w:hAnsiTheme="minorHAnsi" w:cstheme="minorHAnsi"/>
        </w:rPr>
        <w:t>, .</w:t>
      </w:r>
      <w:proofErr w:type="spellStart"/>
      <w:r w:rsidRPr="00741008">
        <w:rPr>
          <w:rFonts w:asciiTheme="minorHAnsi" w:hAnsiTheme="minorHAnsi" w:cstheme="minorHAnsi"/>
        </w:rPr>
        <w:t>pages</w:t>
      </w:r>
      <w:proofErr w:type="spellEnd"/>
      <w:r w:rsidRPr="00741008">
        <w:rPr>
          <w:rFonts w:asciiTheme="minorHAnsi" w:hAnsiTheme="minorHAnsi" w:cstheme="minorHAnsi"/>
        </w:rPr>
        <w:t>. Dokumenty złożone w takich plikach zostaną uznane za złożone nieskutecznie.</w:t>
      </w:r>
    </w:p>
    <w:p w14:paraId="1327BA19" w14:textId="2B21948B" w:rsidR="00797F15" w:rsidRPr="00741008" w:rsidRDefault="00797F15" w:rsidP="00DE1580">
      <w:pPr>
        <w:numPr>
          <w:ilvl w:val="1"/>
          <w:numId w:val="1"/>
        </w:numPr>
        <w:spacing w:before="120"/>
        <w:jc w:val="both"/>
        <w:outlineLvl w:val="1"/>
        <w:rPr>
          <w:rFonts w:asciiTheme="minorHAnsi" w:hAnsiTheme="minorHAnsi" w:cstheme="minorHAnsi"/>
          <w:color w:val="000000"/>
          <w:lang w:val="x-none" w:eastAsia="x-none"/>
        </w:rPr>
      </w:pPr>
      <w:r w:rsidRPr="00741008">
        <w:rPr>
          <w:rFonts w:asciiTheme="minorHAnsi" w:hAnsiTheme="minorHAnsi" w:cstheme="minorHAnsi"/>
        </w:rPr>
        <w:t xml:space="preserve">Zamawiający zwraca uwagę na ograniczenia wielkości plików podpisywanych elektronicznym profilem zaufanym, który wynosi maksymalnie 10MB, oraz na ograniczenie wielkości plików podpisywanych w aplikacji </w:t>
      </w:r>
      <w:proofErr w:type="spellStart"/>
      <w:r w:rsidRPr="00741008">
        <w:rPr>
          <w:rFonts w:asciiTheme="minorHAnsi" w:hAnsiTheme="minorHAnsi" w:cstheme="minorHAnsi"/>
        </w:rPr>
        <w:t>eDoApp</w:t>
      </w:r>
      <w:proofErr w:type="spellEnd"/>
      <w:r w:rsidRPr="00741008">
        <w:rPr>
          <w:rFonts w:asciiTheme="minorHAnsi" w:hAnsiTheme="minorHAnsi" w:cstheme="minorHAnsi"/>
        </w:rPr>
        <w:t xml:space="preserve"> służącej do składania podpisu osobistego, który wynosi maksymalnie 5MB. Prosimy  o sprawdzenie plików pod kątem wielkości po ich podpisaniu. Złożenie plików większych niż dopuszczalne będzie skutkowało technicznym brakiem możliwości odczytania treści oferty, a co za tym idzie – jej odrzuceniem.</w:t>
      </w:r>
    </w:p>
    <w:p w14:paraId="761B0621" w14:textId="77777777" w:rsidR="00797F15" w:rsidRPr="00DE1580" w:rsidRDefault="00797F15" w:rsidP="00797F15">
      <w:pPr>
        <w:numPr>
          <w:ilvl w:val="1"/>
          <w:numId w:val="1"/>
        </w:numPr>
        <w:spacing w:before="120"/>
        <w:jc w:val="both"/>
        <w:outlineLvl w:val="1"/>
        <w:rPr>
          <w:rFonts w:asciiTheme="minorHAnsi" w:hAnsiTheme="minorHAnsi" w:cstheme="minorHAnsi"/>
          <w:bCs/>
          <w:iCs/>
          <w:color w:val="000000"/>
          <w:lang w:val="x-none" w:eastAsia="x-none"/>
        </w:rPr>
      </w:pPr>
      <w:r w:rsidRPr="00DE1580">
        <w:rPr>
          <w:rFonts w:asciiTheme="minorHAnsi" w:hAnsiTheme="minorHAnsi" w:cstheme="minorHAnsi"/>
        </w:rPr>
        <w:t>Zamawiający określa następujące informacje na temat kodowania i czasu odbioru danych:</w:t>
      </w:r>
    </w:p>
    <w:p w14:paraId="05C710E9" w14:textId="77777777" w:rsidR="00797F15" w:rsidRPr="00DE1580" w:rsidRDefault="00797F15" w:rsidP="0065291E">
      <w:pPr>
        <w:pStyle w:val="Nagwek2"/>
        <w:numPr>
          <w:ilvl w:val="0"/>
          <w:numId w:val="0"/>
        </w:numPr>
        <w:ind w:left="680"/>
      </w:pPr>
      <w:r w:rsidRPr="00DE1580">
        <w:rPr>
          <w:lang w:val="pl-PL"/>
        </w:rPr>
        <w:t xml:space="preserve">- </w:t>
      </w:r>
      <w:r w:rsidRPr="00DE1580">
        <w:t xml:space="preserve">załączony i przesłany przez Wykonawcę za pomocą Platformy plik oferty wraz </w:t>
      </w:r>
      <w:r w:rsidRPr="00DE1580">
        <w:br/>
        <w:t>z załącznikami, nie jest dostępny dla Zamawiającego i przechowywany jest na serwerach Platformy w formie zaszyfrowanej. Zamawiający otrzyma dostęp do pliku dopiero po upływie terminu otwarcia ofert;</w:t>
      </w:r>
    </w:p>
    <w:p w14:paraId="40E063EE" w14:textId="77777777" w:rsidR="00797F15" w:rsidRPr="00DE1580" w:rsidRDefault="00797F15" w:rsidP="00797F15">
      <w:pPr>
        <w:spacing w:before="60" w:after="60"/>
        <w:ind w:left="680"/>
        <w:jc w:val="both"/>
        <w:outlineLvl w:val="1"/>
        <w:rPr>
          <w:rFonts w:asciiTheme="minorHAnsi" w:hAnsiTheme="minorHAnsi" w:cstheme="minorHAnsi"/>
          <w:bCs/>
          <w:iCs/>
          <w:lang w:eastAsia="x-none"/>
        </w:rPr>
      </w:pPr>
      <w:r w:rsidRPr="00DE1580">
        <w:rPr>
          <w:rFonts w:asciiTheme="minorHAnsi" w:hAnsiTheme="minorHAnsi" w:cstheme="minorHAnsi"/>
          <w:bCs/>
          <w:iCs/>
          <w:lang w:eastAsia="x-none"/>
        </w:rPr>
        <w:t>- oznaczenie czasu odbioru danych przez Platformę stanowi przyporządkowaną do dokumentu elektronicznego datę oraz dokładny czas (</w:t>
      </w:r>
      <w:proofErr w:type="spellStart"/>
      <w:r w:rsidRPr="00DE1580">
        <w:rPr>
          <w:rFonts w:asciiTheme="minorHAnsi" w:hAnsiTheme="minorHAnsi" w:cstheme="minorHAnsi"/>
          <w:bCs/>
          <w:iCs/>
          <w:lang w:eastAsia="x-none"/>
        </w:rPr>
        <w:t>hh:mm:ss</w:t>
      </w:r>
      <w:proofErr w:type="spellEnd"/>
      <w:r w:rsidRPr="00DE1580">
        <w:rPr>
          <w:rFonts w:asciiTheme="minorHAnsi" w:hAnsiTheme="minorHAnsi" w:cstheme="minorHAnsi"/>
          <w:bCs/>
          <w:iCs/>
          <w:lang w:eastAsia="x-none"/>
        </w:rPr>
        <w:t>), widoczne przy  wysłanym dokumencie w kolumnie ”Data przesłania”;</w:t>
      </w:r>
    </w:p>
    <w:p w14:paraId="7B667E85" w14:textId="77777777" w:rsidR="00797F15" w:rsidRPr="000515DB" w:rsidRDefault="00797F15" w:rsidP="0065291E">
      <w:pPr>
        <w:pStyle w:val="Nagwek2"/>
        <w:numPr>
          <w:ilvl w:val="0"/>
          <w:numId w:val="0"/>
        </w:numPr>
        <w:ind w:left="680"/>
      </w:pPr>
      <w:r w:rsidRPr="00DE1580">
        <w:rPr>
          <w:lang w:val="pl-PL"/>
        </w:rPr>
        <w:t xml:space="preserve">- </w:t>
      </w:r>
      <w:r w:rsidRPr="00DE1580">
        <w:t>o terminie przesłania decyduje czas pełnego przeprocesowania transakcji pliku n</w:t>
      </w:r>
      <w:r w:rsidRPr="00DE1580">
        <w:rPr>
          <w:lang w:val="pl-PL"/>
        </w:rPr>
        <w:t xml:space="preserve">a </w:t>
      </w:r>
      <w:r w:rsidRPr="00DE1580">
        <w:t>Platformie, dlatego Zamawiający rekomenduje wysłanie plików oferty na dobę przez zakończeniem terminu składania ofert</w:t>
      </w:r>
      <w:r>
        <w:t>.</w:t>
      </w:r>
    </w:p>
    <w:p w14:paraId="2610A516" w14:textId="77777777" w:rsidR="00797F15" w:rsidRPr="00DE1580" w:rsidRDefault="00797F15" w:rsidP="00797F15">
      <w:pPr>
        <w:numPr>
          <w:ilvl w:val="1"/>
          <w:numId w:val="1"/>
        </w:numPr>
        <w:spacing w:before="120"/>
        <w:jc w:val="both"/>
        <w:outlineLvl w:val="1"/>
        <w:rPr>
          <w:rFonts w:asciiTheme="minorHAnsi" w:hAnsiTheme="minorHAnsi" w:cstheme="minorHAnsi"/>
          <w:bCs/>
          <w:iCs/>
          <w:color w:val="000000"/>
          <w:lang w:val="x-none" w:eastAsia="x-none"/>
        </w:rPr>
      </w:pPr>
      <w:r w:rsidRPr="00DE1580">
        <w:rPr>
          <w:rFonts w:asciiTheme="minorHAnsi" w:hAnsiTheme="minorHAnsi" w:cstheme="minorHAnsi"/>
        </w:rPr>
        <w:t>Za datę wpływu oświadczeń, wniosków, zawiadomień oraz informacji przesłanych za pośrednictwem Platformy, przyjmuje się datę ich zamieszczenia na Platformie.</w:t>
      </w:r>
    </w:p>
    <w:p w14:paraId="6799FEB4" w14:textId="77777777" w:rsidR="00797F15" w:rsidRPr="00DE1580" w:rsidRDefault="00797F15" w:rsidP="00797F15">
      <w:pPr>
        <w:numPr>
          <w:ilvl w:val="1"/>
          <w:numId w:val="1"/>
        </w:numPr>
        <w:spacing w:before="120"/>
        <w:jc w:val="both"/>
        <w:outlineLvl w:val="1"/>
        <w:rPr>
          <w:rFonts w:asciiTheme="minorHAnsi" w:hAnsiTheme="minorHAnsi" w:cstheme="minorHAnsi"/>
          <w:bCs/>
          <w:iCs/>
          <w:color w:val="000000"/>
          <w:lang w:val="x-none" w:eastAsia="x-none"/>
        </w:rPr>
      </w:pPr>
      <w:r w:rsidRPr="00DE1580">
        <w:rPr>
          <w:rFonts w:asciiTheme="minorHAnsi" w:hAnsiTheme="minorHAnsi" w:cstheme="minorHAnsi"/>
        </w:rPr>
        <w:t>Postępowanie o udzielenie zamówienia prowadzi się w języku polskim. Dokumenty sporządzone w języku obcym są składane wraz z tłumaczeniem na język polski.</w:t>
      </w:r>
    </w:p>
    <w:bookmarkEnd w:id="13"/>
    <w:p w14:paraId="19CD24B2" w14:textId="77777777" w:rsidR="00797F15" w:rsidRPr="00DE1580" w:rsidRDefault="00797F15" w:rsidP="00797F15">
      <w:pPr>
        <w:numPr>
          <w:ilvl w:val="1"/>
          <w:numId w:val="1"/>
        </w:numPr>
        <w:spacing w:before="120"/>
        <w:jc w:val="both"/>
        <w:outlineLvl w:val="1"/>
        <w:rPr>
          <w:rFonts w:asciiTheme="minorHAnsi" w:hAnsiTheme="minorHAnsi" w:cstheme="minorHAnsi"/>
          <w:bCs/>
          <w:iCs/>
          <w:color w:val="000000"/>
          <w:lang w:val="x-none" w:eastAsia="x-none"/>
        </w:rPr>
      </w:pPr>
      <w:r w:rsidRPr="00DE1580">
        <w:rPr>
          <w:rFonts w:asciiTheme="minorHAnsi" w:hAnsiTheme="minorHAnsi" w:cstheme="minorHAnsi"/>
          <w:bCs/>
          <w:iCs/>
          <w:color w:val="000000"/>
          <w:lang w:val="x-none" w:eastAsia="x-none"/>
        </w:rPr>
        <w:t>Osob</w:t>
      </w:r>
      <w:r w:rsidRPr="00DE1580">
        <w:rPr>
          <w:rFonts w:asciiTheme="minorHAnsi" w:hAnsiTheme="minorHAnsi" w:cstheme="minorHAnsi"/>
          <w:bCs/>
          <w:iCs/>
          <w:color w:val="000000"/>
          <w:lang w:eastAsia="x-none"/>
        </w:rPr>
        <w:t>ami</w:t>
      </w:r>
      <w:r w:rsidRPr="00DE1580">
        <w:rPr>
          <w:rFonts w:asciiTheme="minorHAnsi" w:hAnsiTheme="minorHAnsi" w:cstheme="minorHAnsi"/>
          <w:bCs/>
          <w:iCs/>
          <w:color w:val="000000"/>
          <w:lang w:val="x-none" w:eastAsia="x-none"/>
        </w:rPr>
        <w:t xml:space="preserve"> uprawnion</w:t>
      </w:r>
      <w:r w:rsidRPr="00DE1580">
        <w:rPr>
          <w:rFonts w:asciiTheme="minorHAnsi" w:hAnsiTheme="minorHAnsi" w:cstheme="minorHAnsi"/>
          <w:bCs/>
          <w:iCs/>
          <w:color w:val="000000"/>
          <w:lang w:eastAsia="x-none"/>
        </w:rPr>
        <w:t>ymi</w:t>
      </w:r>
      <w:r w:rsidRPr="00DE1580">
        <w:rPr>
          <w:rFonts w:asciiTheme="minorHAnsi" w:hAnsiTheme="minorHAnsi" w:cstheme="minorHAnsi"/>
          <w:bCs/>
          <w:iCs/>
          <w:color w:val="000000"/>
          <w:lang w:val="x-none" w:eastAsia="x-none"/>
        </w:rPr>
        <w:t xml:space="preserve"> do kontaktu z Wykonawcami</w:t>
      </w:r>
      <w:r w:rsidRPr="00DE1580">
        <w:rPr>
          <w:rFonts w:asciiTheme="minorHAnsi" w:hAnsiTheme="minorHAnsi" w:cstheme="minorHAnsi"/>
          <w:bCs/>
          <w:iCs/>
          <w:color w:val="000000"/>
          <w:lang w:eastAsia="x-none"/>
        </w:rPr>
        <w:t xml:space="preserve"> są</w:t>
      </w:r>
      <w:r w:rsidRPr="00DE1580">
        <w:rPr>
          <w:rFonts w:asciiTheme="minorHAnsi" w:hAnsiTheme="minorHAnsi" w:cstheme="minorHAnsi"/>
          <w:bCs/>
          <w:iCs/>
          <w:color w:val="000000"/>
          <w:lang w:val="x-none" w:eastAsia="x-none"/>
        </w:rPr>
        <w:t>:</w:t>
      </w:r>
    </w:p>
    <w:p w14:paraId="78F31C0F" w14:textId="2ADA8574" w:rsidR="00797F15" w:rsidRPr="00DE1580" w:rsidRDefault="00797F15" w:rsidP="00DE1580">
      <w:pPr>
        <w:tabs>
          <w:tab w:val="left" w:pos="708"/>
        </w:tabs>
        <w:spacing w:before="120"/>
        <w:ind w:left="680"/>
        <w:jc w:val="both"/>
        <w:outlineLvl w:val="1"/>
        <w:rPr>
          <w:rFonts w:asciiTheme="minorHAnsi" w:hAnsiTheme="minorHAnsi" w:cstheme="minorHAnsi"/>
          <w:bCs/>
          <w:iCs/>
          <w:color w:val="000000"/>
          <w:lang w:val="x-none" w:eastAsia="x-none"/>
        </w:rPr>
      </w:pPr>
      <w:r w:rsidRPr="00DE1580">
        <w:rPr>
          <w:rFonts w:asciiTheme="minorHAnsi" w:hAnsiTheme="minorHAnsi" w:cstheme="minorHAnsi"/>
          <w:bCs/>
          <w:iCs/>
          <w:color w:val="000000"/>
          <w:lang w:val="x-none" w:eastAsia="x-none"/>
        </w:rPr>
        <w:t xml:space="preserve">w zakresie </w:t>
      </w:r>
      <w:r w:rsidR="00DE1580">
        <w:rPr>
          <w:rFonts w:asciiTheme="minorHAnsi" w:hAnsiTheme="minorHAnsi" w:cstheme="minorHAnsi"/>
          <w:bCs/>
          <w:iCs/>
          <w:color w:val="000000"/>
          <w:lang w:val="x-none" w:eastAsia="x-none"/>
        </w:rPr>
        <w:t xml:space="preserve"> formalnym i </w:t>
      </w:r>
      <w:r w:rsidRPr="00DE1580">
        <w:rPr>
          <w:rFonts w:asciiTheme="minorHAnsi" w:hAnsiTheme="minorHAnsi" w:cstheme="minorHAnsi"/>
          <w:bCs/>
          <w:iCs/>
          <w:color w:val="000000"/>
          <w:lang w:val="x-none" w:eastAsia="x-none"/>
        </w:rPr>
        <w:t>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97F15" w:rsidRPr="00DE1580" w14:paraId="0B00E720" w14:textId="77777777" w:rsidTr="003A645D">
        <w:tc>
          <w:tcPr>
            <w:tcW w:w="8636" w:type="dxa"/>
            <w:tcBorders>
              <w:top w:val="nil"/>
              <w:left w:val="nil"/>
              <w:bottom w:val="nil"/>
              <w:right w:val="nil"/>
            </w:tcBorders>
            <w:hideMark/>
          </w:tcPr>
          <w:p w14:paraId="1C4C073F" w14:textId="77777777" w:rsidR="00797F15" w:rsidRPr="001153BB" w:rsidRDefault="00797F15" w:rsidP="003A645D">
            <w:pPr>
              <w:rPr>
                <w:rFonts w:asciiTheme="minorHAnsi" w:hAnsiTheme="minorHAnsi" w:cstheme="minorHAnsi"/>
                <w:lang w:val="pt-BR"/>
              </w:rPr>
            </w:pPr>
            <w:r w:rsidRPr="00DE1580">
              <w:rPr>
                <w:rFonts w:asciiTheme="minorHAnsi" w:hAnsiTheme="minorHAnsi" w:cstheme="minorHAnsi"/>
                <w:lang w:val="pt-BR"/>
              </w:rPr>
              <w:t xml:space="preserve">  </w:t>
            </w:r>
            <w:r w:rsidR="00515CE5" w:rsidRPr="001153BB">
              <w:rPr>
                <w:rFonts w:asciiTheme="minorHAnsi" w:hAnsiTheme="minorHAnsi" w:cstheme="minorHAnsi"/>
                <w:lang w:val="pt-BR"/>
              </w:rPr>
              <w:t>A</w:t>
            </w:r>
            <w:r w:rsidR="00DE1580" w:rsidRPr="001153BB">
              <w:rPr>
                <w:rFonts w:asciiTheme="minorHAnsi" w:hAnsiTheme="minorHAnsi" w:cstheme="minorHAnsi"/>
                <w:lang w:val="pt-BR"/>
              </w:rPr>
              <w:t>nna Stodolska, tel. 62 737 32 46</w:t>
            </w:r>
          </w:p>
          <w:p w14:paraId="69174FE0" w14:textId="77777777" w:rsidR="00DE1580" w:rsidRPr="001153BB" w:rsidRDefault="00D41CDF" w:rsidP="003A645D">
            <w:pPr>
              <w:rPr>
                <w:rFonts w:asciiTheme="minorHAnsi" w:hAnsiTheme="minorHAnsi" w:cstheme="minorHAnsi"/>
                <w:lang w:val="pt-BR"/>
              </w:rPr>
            </w:pPr>
            <w:r w:rsidRPr="001153BB">
              <w:rPr>
                <w:rFonts w:asciiTheme="minorHAnsi" w:hAnsiTheme="minorHAnsi" w:cstheme="minorHAnsi"/>
                <w:lang w:val="pt-BR"/>
              </w:rPr>
              <w:t xml:space="preserve">  </w:t>
            </w:r>
            <w:r w:rsidR="00DE1580" w:rsidRPr="001153BB">
              <w:rPr>
                <w:rFonts w:asciiTheme="minorHAnsi" w:hAnsiTheme="minorHAnsi" w:cstheme="minorHAnsi"/>
                <w:lang w:val="pt-BR"/>
              </w:rPr>
              <w:t>Jolanta Gajek, tel. 62</w:t>
            </w:r>
            <w:r w:rsidRPr="001153BB">
              <w:rPr>
                <w:rFonts w:asciiTheme="minorHAnsi" w:hAnsiTheme="minorHAnsi" w:cstheme="minorHAnsi"/>
                <w:lang w:val="pt-BR"/>
              </w:rPr>
              <w:t> 737 32 56</w:t>
            </w:r>
          </w:p>
          <w:p w14:paraId="0C1D0B7F" w14:textId="77777777" w:rsidR="00741008" w:rsidRDefault="00741008" w:rsidP="003A645D">
            <w:pPr>
              <w:rPr>
                <w:rFonts w:asciiTheme="minorHAnsi" w:hAnsiTheme="minorHAnsi" w:cstheme="minorHAnsi"/>
                <w:b/>
                <w:bCs/>
                <w:lang w:val="pt-BR"/>
              </w:rPr>
            </w:pPr>
          </w:p>
          <w:p w14:paraId="21887518" w14:textId="0CC6738B" w:rsidR="00741008" w:rsidRPr="00DE1580" w:rsidRDefault="00741008" w:rsidP="003A645D">
            <w:pPr>
              <w:rPr>
                <w:rFonts w:asciiTheme="minorHAnsi" w:hAnsiTheme="minorHAnsi" w:cstheme="minorHAnsi"/>
                <w:b/>
                <w:bCs/>
                <w:lang w:val="pt-BR"/>
              </w:rPr>
            </w:pPr>
          </w:p>
        </w:tc>
      </w:tr>
    </w:tbl>
    <w:p w14:paraId="6F0D5D1D" w14:textId="77777777" w:rsidR="009B6086" w:rsidRDefault="009B6086" w:rsidP="001153BB">
      <w:pPr>
        <w:pStyle w:val="Nagwek1"/>
      </w:pPr>
      <w:r w:rsidRPr="00E44CEF">
        <w:t>OPIS SPO</w:t>
      </w:r>
      <w:bookmarkStart w:id="15" w:name="_Hlk37938975"/>
      <w:r w:rsidRPr="00E44CEF">
        <w:t>SOBU UDZIELANIA WYJAŚNIEŃ TREŚCI SWZ</w:t>
      </w:r>
      <w:bookmarkEnd w:id="15"/>
    </w:p>
    <w:p w14:paraId="17E4CB5C" w14:textId="77777777" w:rsidR="00515CE5" w:rsidRPr="00DE1580" w:rsidRDefault="00515CE5" w:rsidP="00515CE5">
      <w:pPr>
        <w:numPr>
          <w:ilvl w:val="1"/>
          <w:numId w:val="1"/>
        </w:numPr>
        <w:spacing w:before="120"/>
        <w:jc w:val="both"/>
        <w:outlineLvl w:val="1"/>
        <w:rPr>
          <w:rFonts w:asciiTheme="minorHAnsi" w:hAnsiTheme="minorHAnsi" w:cstheme="minorHAnsi"/>
          <w:bCs/>
          <w:iCs/>
          <w:color w:val="000000"/>
          <w:lang w:val="x-none" w:eastAsia="x-none"/>
        </w:rPr>
      </w:pPr>
      <w:bookmarkStart w:id="16" w:name="_Hlk37783375"/>
      <w:bookmarkStart w:id="17" w:name="_Hlk37938993"/>
      <w:r w:rsidRPr="00DE1580">
        <w:rPr>
          <w:rFonts w:asciiTheme="minorHAnsi" w:hAnsiTheme="minorHAnsi" w:cstheme="minorHAnsi"/>
          <w:bCs/>
          <w:iCs/>
          <w:color w:val="000000"/>
          <w:lang w:val="x-none" w:eastAsia="x-none"/>
        </w:rPr>
        <w:t>Wykonawca może zwrócić się do Zamawiającego z wnioskiem o wyjaśnienie treści SWZ, przekazanym za pośrednictwem Platformy (</w:t>
      </w:r>
      <w:bookmarkStart w:id="18" w:name="_Hlk37783409"/>
      <w:bookmarkEnd w:id="16"/>
      <w:r w:rsidRPr="00DE1580">
        <w:rPr>
          <w:rFonts w:asciiTheme="minorHAnsi" w:hAnsiTheme="minorHAnsi" w:cstheme="minorHAnsi"/>
          <w:bCs/>
          <w:iCs/>
          <w:color w:val="000000"/>
          <w:lang w:eastAsia="x-none"/>
        </w:rPr>
        <w:t>funkcja „Wyślij wiadomość do zamawiającego”)</w:t>
      </w:r>
    </w:p>
    <w:p w14:paraId="3F5A44D0" w14:textId="77777777" w:rsidR="00515CE5" w:rsidRPr="00DE1580" w:rsidRDefault="00515CE5" w:rsidP="00515CE5">
      <w:pPr>
        <w:numPr>
          <w:ilvl w:val="1"/>
          <w:numId w:val="1"/>
        </w:numPr>
        <w:spacing w:before="120"/>
        <w:jc w:val="both"/>
        <w:outlineLvl w:val="1"/>
        <w:rPr>
          <w:rFonts w:asciiTheme="minorHAnsi" w:hAnsiTheme="minorHAnsi" w:cstheme="minorHAnsi"/>
          <w:bCs/>
          <w:iCs/>
          <w:color w:val="000000"/>
          <w:lang w:val="x-none" w:eastAsia="x-none"/>
        </w:rPr>
      </w:pPr>
      <w:r w:rsidRPr="00DE1580">
        <w:rPr>
          <w:rFonts w:asciiTheme="minorHAnsi" w:hAnsiTheme="minorHAnsi" w:cstheme="minorHAnsi"/>
          <w:bCs/>
          <w:iCs/>
          <w:color w:val="000000"/>
          <w:lang w:val="x-none" w:eastAsia="x-none"/>
        </w:rPr>
        <w:lastRenderedPageBreak/>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050EC8D7" w14:textId="77777777" w:rsidR="00515CE5" w:rsidRPr="00DE1580" w:rsidRDefault="00515CE5" w:rsidP="00515CE5">
      <w:pPr>
        <w:numPr>
          <w:ilvl w:val="1"/>
          <w:numId w:val="1"/>
        </w:numPr>
        <w:spacing w:before="120"/>
        <w:jc w:val="both"/>
        <w:outlineLvl w:val="1"/>
        <w:rPr>
          <w:rFonts w:asciiTheme="minorHAnsi" w:hAnsiTheme="minorHAnsi" w:cstheme="minorHAnsi"/>
          <w:bCs/>
          <w:iCs/>
          <w:color w:val="000000"/>
          <w:lang w:val="x-none" w:eastAsia="x-none"/>
        </w:rPr>
      </w:pPr>
      <w:r w:rsidRPr="00DE1580">
        <w:rPr>
          <w:rFonts w:asciiTheme="minorHAnsi" w:hAnsiTheme="minorHAnsi" w:cstheme="minorHAnsi"/>
          <w:bCs/>
          <w:iCs/>
          <w:color w:val="000000"/>
          <w:lang w:val="x-none" w:eastAsia="x-none"/>
        </w:rPr>
        <w:t>Jeżeli wniosek o wyjaśnienie treści SWZ nie wpłynie w terminie, o którym mowa w</w:t>
      </w:r>
      <w:r w:rsidRPr="00DE1580">
        <w:rPr>
          <w:rFonts w:asciiTheme="minorHAnsi" w:hAnsiTheme="minorHAnsi" w:cstheme="minorHAnsi"/>
          <w:bCs/>
          <w:iCs/>
          <w:color w:val="000000"/>
          <w:lang w:eastAsia="x-none"/>
        </w:rPr>
        <w:t xml:space="preserve"> punkcie powyżej, </w:t>
      </w:r>
      <w:r w:rsidRPr="00DE1580">
        <w:rPr>
          <w:rFonts w:asciiTheme="minorHAnsi" w:hAnsiTheme="minorHAnsi" w:cstheme="minorHAnsi"/>
          <w:bCs/>
          <w:iCs/>
          <w:color w:val="000000"/>
          <w:lang w:val="x-none" w:eastAsia="x-none"/>
        </w:rPr>
        <w:t>Zamawiający nie ma obowiązku udzielania wyjaśnień SWZ.</w:t>
      </w:r>
    </w:p>
    <w:p w14:paraId="233B9B73" w14:textId="77777777" w:rsidR="00515CE5" w:rsidRPr="00DE1580" w:rsidRDefault="00515CE5" w:rsidP="00515CE5">
      <w:pPr>
        <w:numPr>
          <w:ilvl w:val="1"/>
          <w:numId w:val="1"/>
        </w:numPr>
        <w:spacing w:before="120"/>
        <w:jc w:val="both"/>
        <w:outlineLvl w:val="1"/>
        <w:rPr>
          <w:rFonts w:asciiTheme="minorHAnsi" w:hAnsiTheme="minorHAnsi" w:cstheme="minorHAnsi"/>
          <w:bCs/>
          <w:iCs/>
          <w:color w:val="000000"/>
          <w:lang w:val="x-none" w:eastAsia="x-none"/>
        </w:rPr>
      </w:pPr>
      <w:r w:rsidRPr="00DE1580">
        <w:rPr>
          <w:rFonts w:asciiTheme="minorHAnsi" w:hAnsiTheme="minorHAnsi" w:cstheme="minorHAnsi"/>
          <w:bCs/>
          <w:iCs/>
          <w:color w:val="000000"/>
          <w:lang w:val="x-none" w:eastAsia="x-none"/>
        </w:rPr>
        <w:t>Przedłużenie terminu składania ofert, nie wpływa na bieg terminu składania wniosku o wyjaśnienie treści SWZ.</w:t>
      </w:r>
    </w:p>
    <w:p w14:paraId="40C75F39" w14:textId="77777777" w:rsidR="00515CE5" w:rsidRPr="00DE1580" w:rsidRDefault="00515CE5" w:rsidP="00515CE5">
      <w:pPr>
        <w:numPr>
          <w:ilvl w:val="1"/>
          <w:numId w:val="1"/>
        </w:numPr>
        <w:spacing w:before="120"/>
        <w:jc w:val="both"/>
        <w:outlineLvl w:val="1"/>
        <w:rPr>
          <w:rFonts w:asciiTheme="minorHAnsi" w:hAnsiTheme="minorHAnsi" w:cstheme="minorHAnsi"/>
          <w:bCs/>
          <w:iCs/>
          <w:color w:val="000000"/>
          <w:lang w:val="x-none" w:eastAsia="x-none"/>
        </w:rPr>
      </w:pPr>
      <w:r w:rsidRPr="00DE1580">
        <w:rPr>
          <w:rFonts w:asciiTheme="minorHAnsi" w:hAnsiTheme="minorHAnsi" w:cstheme="minorHAnsi"/>
          <w:bCs/>
          <w:iCs/>
          <w:color w:val="000000"/>
          <w:lang w:val="x-none" w:eastAsia="x-none"/>
        </w:rPr>
        <w:t>Treść zapytań wraz z wyjaśnieniami Zamawiający udostępni na stronie internetowej prowadzonego postępowania, bez ujawniania źródła zapytania.</w:t>
      </w:r>
    </w:p>
    <w:p w14:paraId="3B9CDC62" w14:textId="77777777" w:rsidR="00515CE5" w:rsidRPr="00DE1580" w:rsidRDefault="00515CE5" w:rsidP="00515CE5">
      <w:pPr>
        <w:numPr>
          <w:ilvl w:val="1"/>
          <w:numId w:val="1"/>
        </w:numPr>
        <w:spacing w:before="120"/>
        <w:jc w:val="both"/>
        <w:outlineLvl w:val="1"/>
        <w:rPr>
          <w:rFonts w:asciiTheme="minorHAnsi" w:hAnsiTheme="minorHAnsi" w:cstheme="minorHAnsi"/>
          <w:bCs/>
          <w:iCs/>
          <w:color w:val="000000"/>
          <w:lang w:val="x-none" w:eastAsia="x-none"/>
        </w:rPr>
      </w:pPr>
      <w:r w:rsidRPr="00DE1580">
        <w:rPr>
          <w:rFonts w:asciiTheme="minorHAnsi" w:hAnsiTheme="minorHAnsi" w:cstheme="minorHAnsi"/>
          <w:bCs/>
          <w:iCs/>
          <w:color w:val="000000"/>
          <w:lang w:val="x-none" w:eastAsia="x-none"/>
        </w:rPr>
        <w:t xml:space="preserve">W </w:t>
      </w:r>
      <w:bookmarkEnd w:id="17"/>
      <w:r w:rsidRPr="00DE1580">
        <w:rPr>
          <w:rFonts w:asciiTheme="minorHAnsi" w:hAnsiTheme="minorHAnsi" w:cstheme="minorHAnsi"/>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DE1580">
        <w:rPr>
          <w:rFonts w:asciiTheme="minorHAnsi" w:hAnsiTheme="minorHAnsi" w:cstheme="minorHAnsi"/>
          <w:bCs/>
          <w:iCs/>
          <w:color w:val="000000"/>
          <w:lang w:eastAsia="x-none"/>
        </w:rPr>
        <w:t>.</w:t>
      </w:r>
    </w:p>
    <w:p w14:paraId="15D41ACC" w14:textId="5198D98D" w:rsidR="00DE1580" w:rsidRPr="00DE1580" w:rsidRDefault="00DE1580" w:rsidP="00515CE5">
      <w:pPr>
        <w:numPr>
          <w:ilvl w:val="1"/>
          <w:numId w:val="1"/>
        </w:numPr>
        <w:spacing w:before="120"/>
        <w:jc w:val="both"/>
        <w:outlineLvl w:val="1"/>
        <w:rPr>
          <w:rFonts w:asciiTheme="minorHAnsi" w:hAnsiTheme="minorHAnsi" w:cstheme="minorHAnsi"/>
          <w:bCs/>
          <w:iCs/>
          <w:color w:val="000000"/>
          <w:lang w:val="x-none" w:eastAsia="x-none"/>
        </w:rPr>
      </w:pPr>
      <w:r>
        <w:rPr>
          <w:rFonts w:asciiTheme="minorHAnsi" w:hAnsiTheme="minorHAnsi" w:cstheme="minorHAnsi"/>
          <w:bCs/>
          <w:iCs/>
          <w:color w:val="000000"/>
          <w:lang w:eastAsia="x-none"/>
        </w:rPr>
        <w:t>W przypadku gdy  zmiana treści SWZ prowadzi do zmiany treści ogłoszenia o zamówieniu, Zamawiający zamieści w Biuletynie Zamówień Publicznych ogłoszenie o zmianie ogłoszenia.</w:t>
      </w:r>
    </w:p>
    <w:p w14:paraId="4817AE56" w14:textId="77777777" w:rsidR="00EB7871" w:rsidRPr="003209A8" w:rsidRDefault="002B22BF" w:rsidP="001153BB">
      <w:pPr>
        <w:pStyle w:val="Nagwek1"/>
      </w:pPr>
      <w:r w:rsidRPr="00CF1AD9">
        <w:t>Wymagania dotycz</w:t>
      </w:r>
      <w:r w:rsidRPr="00CF1AD9">
        <w:rPr>
          <w:rFonts w:eastAsia="TimesNewRoman" w:cs="TimesNewRoman" w:hint="eastAsia"/>
        </w:rPr>
        <w:t>ą</w:t>
      </w:r>
      <w:r w:rsidRPr="00CF1AD9">
        <w:t>ce wadium</w:t>
      </w:r>
      <w:bookmarkEnd w:id="14"/>
    </w:p>
    <w:p w14:paraId="4F87E3CC" w14:textId="300404AB" w:rsidR="008F1B65" w:rsidRDefault="00B834E5" w:rsidP="0065291E">
      <w:pPr>
        <w:pStyle w:val="Nagwek2"/>
        <w:numPr>
          <w:ilvl w:val="0"/>
          <w:numId w:val="0"/>
        </w:numPr>
        <w:ind w:left="680"/>
      </w:pPr>
      <w:r>
        <w:t>Zamawiający nie wymaga wniesienia wadium w niniejszym postępowaniu.</w:t>
      </w:r>
    </w:p>
    <w:p w14:paraId="2B3AD8AF" w14:textId="77777777" w:rsidR="008D48A7" w:rsidRPr="00876900" w:rsidRDefault="008D48A7" w:rsidP="001153BB">
      <w:pPr>
        <w:pStyle w:val="Nagwek1"/>
      </w:pPr>
      <w:bookmarkStart w:id="1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9"/>
    </w:p>
    <w:p w14:paraId="0B9787AC" w14:textId="479B7A91" w:rsidR="008D48A7" w:rsidRPr="00245586" w:rsidRDefault="00245586" w:rsidP="0065291E">
      <w:pPr>
        <w:pStyle w:val="Nagwek2"/>
        <w:rPr>
          <w:b/>
        </w:rPr>
      </w:pPr>
      <w:r>
        <w:t>Termin związania z ofertą wynosi 30 dni od upływu terminu składania ofert, tj. do dnia</w:t>
      </w:r>
      <w:r w:rsidR="00741008">
        <w:t xml:space="preserve"> </w:t>
      </w:r>
      <w:r w:rsidR="00741008" w:rsidRPr="00741008">
        <w:rPr>
          <w:b/>
        </w:rPr>
        <w:t>09.01</w:t>
      </w:r>
      <w:r w:rsidRPr="00741008">
        <w:rPr>
          <w:b/>
        </w:rPr>
        <w:t>.202</w:t>
      </w:r>
      <w:r w:rsidR="00741008" w:rsidRPr="00741008">
        <w:rPr>
          <w:b/>
        </w:rPr>
        <w:t>5</w:t>
      </w:r>
      <w:r w:rsidRPr="00741008">
        <w:rPr>
          <w:b/>
        </w:rPr>
        <w:t xml:space="preserve"> r.</w:t>
      </w:r>
      <w:r w:rsidRPr="00245586">
        <w:rPr>
          <w:b/>
        </w:rPr>
        <w:t xml:space="preserve"> </w:t>
      </w:r>
    </w:p>
    <w:p w14:paraId="4F3C79A5" w14:textId="77777777" w:rsidR="008D48A7" w:rsidRDefault="008D48A7" w:rsidP="0065291E">
      <w:pPr>
        <w:pStyle w:val="Nagwek2"/>
      </w:pPr>
      <w:r>
        <w:t>Bieg terminu związania ofertą rozpoczyna się wraz z upływem terminu składania ofert.</w:t>
      </w:r>
    </w:p>
    <w:p w14:paraId="30841A89" w14:textId="0D58FEFF" w:rsidR="00BF579F" w:rsidRDefault="00BF579F" w:rsidP="0065291E">
      <w:pPr>
        <w:pStyle w:val="Nagwek2"/>
      </w:pPr>
      <w:r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t xml:space="preserve">30 dni. </w:t>
      </w:r>
    </w:p>
    <w:p w14:paraId="56FAB5C9" w14:textId="77777777" w:rsidR="008D48A7" w:rsidRPr="00876900" w:rsidRDefault="008D48A7" w:rsidP="001153BB">
      <w:pPr>
        <w:pStyle w:val="Nagwek1"/>
      </w:pPr>
      <w:bookmarkStart w:id="20" w:name="_Toc258314252"/>
      <w:r w:rsidRPr="008872CB">
        <w:t>Opis sposobu przygotowywania ofert</w:t>
      </w:r>
      <w:bookmarkEnd w:id="20"/>
    </w:p>
    <w:p w14:paraId="74390338" w14:textId="292391AE" w:rsidR="00276B32" w:rsidRPr="00A71555" w:rsidRDefault="00CD6965" w:rsidP="00A71555">
      <w:pPr>
        <w:numPr>
          <w:ilvl w:val="1"/>
          <w:numId w:val="1"/>
        </w:numPr>
        <w:spacing w:before="120"/>
        <w:jc w:val="both"/>
        <w:outlineLvl w:val="1"/>
        <w:rPr>
          <w:rFonts w:asciiTheme="minorHAnsi" w:hAnsiTheme="minorHAnsi" w:cstheme="minorHAnsi"/>
          <w:bCs/>
          <w:iCs/>
          <w:color w:val="000000"/>
          <w:lang w:val="x-none" w:eastAsia="x-none"/>
        </w:rPr>
      </w:pPr>
      <w:bookmarkStart w:id="21" w:name="_Toc258314253"/>
      <w:r w:rsidRPr="00741008">
        <w:rPr>
          <w:rFonts w:asciiTheme="minorHAnsi" w:hAnsiTheme="minorHAnsi" w:cstheme="minorHAnsi"/>
          <w:bCs/>
          <w:iCs/>
          <w:color w:val="000000"/>
          <w:lang w:val="x-none" w:eastAsia="x-none"/>
        </w:rPr>
        <w:t>Wykonawca może złożyć tylko jedną ofertę.</w:t>
      </w:r>
    </w:p>
    <w:p w14:paraId="51AD3C93" w14:textId="77777777" w:rsidR="00CD6965" w:rsidRPr="00741008" w:rsidRDefault="00CD6965" w:rsidP="00CD6965">
      <w:pPr>
        <w:numPr>
          <w:ilvl w:val="1"/>
          <w:numId w:val="1"/>
        </w:numPr>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bCs/>
          <w:iCs/>
          <w:color w:val="000000"/>
          <w:lang w:val="x-none" w:eastAsia="x-none"/>
        </w:rPr>
        <w:t>Tre</w:t>
      </w:r>
      <w:r w:rsidRPr="00741008">
        <w:rPr>
          <w:rFonts w:asciiTheme="minorHAnsi" w:eastAsia="TimesNewRoman" w:hAnsiTheme="minorHAnsi" w:cstheme="minorHAnsi"/>
          <w:bCs/>
          <w:iCs/>
          <w:color w:val="000000"/>
          <w:lang w:val="x-none" w:eastAsia="x-none"/>
        </w:rPr>
        <w:t xml:space="preserve">ść </w:t>
      </w:r>
      <w:r w:rsidRPr="00741008">
        <w:rPr>
          <w:rFonts w:asciiTheme="minorHAnsi" w:hAnsiTheme="minorHAnsi" w:cstheme="minorHAnsi"/>
          <w:bCs/>
          <w:iCs/>
          <w:color w:val="000000"/>
          <w:lang w:val="x-none" w:eastAsia="x-none"/>
        </w:rPr>
        <w:t xml:space="preserve">oferty musi być zgodna z wymaganiami Zamawiającego określonymi w niniejszej </w:t>
      </w:r>
      <w:r w:rsidRPr="00741008">
        <w:rPr>
          <w:rFonts w:asciiTheme="minorHAnsi" w:hAnsiTheme="minorHAnsi" w:cstheme="minorHAnsi"/>
          <w:bCs/>
          <w:iCs/>
          <w:color w:val="000000"/>
          <w:lang w:eastAsia="x-none"/>
        </w:rPr>
        <w:t>SWZ</w:t>
      </w:r>
      <w:r w:rsidRPr="00741008">
        <w:rPr>
          <w:rFonts w:asciiTheme="minorHAnsi" w:hAnsiTheme="minorHAnsi" w:cstheme="minorHAnsi"/>
          <w:bCs/>
          <w:iCs/>
          <w:color w:val="000000"/>
          <w:lang w:val="x-none" w:eastAsia="x-none"/>
        </w:rPr>
        <w:t>.</w:t>
      </w:r>
    </w:p>
    <w:p w14:paraId="7DF9BBED" w14:textId="77777777" w:rsidR="00CD6965" w:rsidRPr="00741008" w:rsidRDefault="00CD6965" w:rsidP="00CD6965">
      <w:pPr>
        <w:numPr>
          <w:ilvl w:val="1"/>
          <w:numId w:val="1"/>
        </w:numPr>
        <w:spacing w:before="120"/>
        <w:jc w:val="both"/>
        <w:outlineLvl w:val="1"/>
        <w:rPr>
          <w:rFonts w:asciiTheme="minorHAnsi" w:hAnsiTheme="minorHAnsi" w:cstheme="minorHAnsi"/>
          <w:bCs/>
          <w:iCs/>
          <w:color w:val="000000"/>
          <w:lang w:val="x-none" w:eastAsia="x-none"/>
        </w:rPr>
      </w:pPr>
      <w:bookmarkStart w:id="22" w:name="_Hlk37866068"/>
      <w:r w:rsidRPr="00741008">
        <w:rPr>
          <w:rFonts w:asciiTheme="minorHAnsi" w:hAnsiTheme="minorHAnsi" w:cstheme="minorHAnsi"/>
          <w:bCs/>
          <w:iCs/>
          <w:color w:val="000000"/>
          <w:lang w:val="x-none" w:eastAsia="x-none"/>
        </w:rPr>
        <w:t>Oferta oraz pozostałe oświadczenia i dokumenty, dla których Zamawiający określił wzory w formie formularzy, powinny być sporządzone zgodnie z tymi wzorami</w:t>
      </w:r>
      <w:bookmarkEnd w:id="22"/>
      <w:r w:rsidRPr="00741008">
        <w:rPr>
          <w:rFonts w:asciiTheme="minorHAnsi" w:hAnsiTheme="minorHAnsi" w:cstheme="minorHAnsi"/>
          <w:bCs/>
          <w:iCs/>
          <w:color w:val="000000"/>
          <w:lang w:eastAsia="x-none"/>
        </w:rPr>
        <w:t>.</w:t>
      </w:r>
    </w:p>
    <w:p w14:paraId="70AB5BD8" w14:textId="77777777" w:rsidR="00CD6965" w:rsidRPr="00741008" w:rsidRDefault="00CD6965" w:rsidP="00CD6965">
      <w:pPr>
        <w:numPr>
          <w:ilvl w:val="1"/>
          <w:numId w:val="1"/>
        </w:numPr>
        <w:spacing w:before="120"/>
        <w:jc w:val="both"/>
        <w:outlineLvl w:val="1"/>
        <w:rPr>
          <w:rFonts w:asciiTheme="minorHAnsi" w:hAnsiTheme="minorHAnsi" w:cstheme="minorHAnsi"/>
          <w:bCs/>
          <w:iCs/>
          <w:color w:val="000000"/>
          <w:lang w:val="x-none" w:eastAsia="x-none"/>
        </w:rPr>
      </w:pPr>
      <w:bookmarkStart w:id="23" w:name="_Hlk37839542"/>
      <w:bookmarkStart w:id="24" w:name="_Hlk37866106"/>
      <w:r w:rsidRPr="00741008">
        <w:rPr>
          <w:rFonts w:asciiTheme="minorHAnsi" w:hAnsiTheme="minorHAnsi" w:cstheme="minorHAnsi"/>
          <w:bCs/>
          <w:iCs/>
          <w:color w:val="000000"/>
          <w:lang w:val="x-none" w:eastAsia="x-none"/>
        </w:rPr>
        <w:t>Ofert</w:t>
      </w:r>
      <w:r w:rsidRPr="00741008">
        <w:rPr>
          <w:rFonts w:asciiTheme="minorHAnsi" w:hAnsiTheme="minorHAnsi" w:cstheme="minorHAnsi"/>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elektronicznym kwalifikowanym podpisem elektronicznym, elektronicznym podpisem zaufanym lub elektronicznym podpisem osobistym</w:t>
      </w:r>
      <w:r w:rsidRPr="00741008">
        <w:rPr>
          <w:rFonts w:asciiTheme="minorHAnsi" w:hAnsiTheme="minorHAnsi" w:cstheme="minorHAnsi"/>
          <w:bCs/>
          <w:iCs/>
          <w:color w:val="000000"/>
          <w:lang w:val="x-none" w:eastAsia="x-none"/>
        </w:rPr>
        <w:t>.</w:t>
      </w:r>
      <w:bookmarkEnd w:id="23"/>
      <w:bookmarkEnd w:id="24"/>
    </w:p>
    <w:p w14:paraId="78EF6B45" w14:textId="5E1005F5" w:rsidR="00CD6965" w:rsidRPr="00741008" w:rsidRDefault="00CD6965" w:rsidP="00CD6965">
      <w:pPr>
        <w:numPr>
          <w:ilvl w:val="1"/>
          <w:numId w:val="1"/>
        </w:numPr>
        <w:spacing w:before="120"/>
        <w:jc w:val="both"/>
        <w:outlineLvl w:val="1"/>
        <w:rPr>
          <w:rFonts w:asciiTheme="minorHAnsi" w:hAnsiTheme="minorHAnsi" w:cstheme="minorHAnsi"/>
          <w:bCs/>
          <w:iCs/>
          <w:color w:val="000000"/>
          <w:lang w:val="x-none" w:eastAsia="x-none"/>
        </w:rPr>
      </w:pPr>
      <w:bookmarkStart w:id="25" w:name="_Hlk37939197"/>
      <w:r w:rsidRPr="00741008">
        <w:rPr>
          <w:rFonts w:asciiTheme="minorHAnsi" w:hAnsiTheme="minorHAnsi" w:cstheme="minorHAnsi"/>
          <w:bCs/>
          <w:iCs/>
          <w:color w:val="000000"/>
          <w:lang w:val="x-none" w:eastAsia="x-none"/>
        </w:rPr>
        <w:lastRenderedPageBreak/>
        <w:t xml:space="preserve">Zamawiający informuje, iż zgodnie z art. 18 ust. 3 ustawy </w:t>
      </w:r>
      <w:proofErr w:type="spellStart"/>
      <w:r w:rsidRPr="00741008">
        <w:rPr>
          <w:rFonts w:asciiTheme="minorHAnsi" w:hAnsiTheme="minorHAnsi" w:cstheme="minorHAnsi"/>
          <w:bCs/>
          <w:iCs/>
          <w:color w:val="000000"/>
          <w:lang w:val="x-none" w:eastAsia="x-none"/>
        </w:rPr>
        <w:t>Pzp</w:t>
      </w:r>
      <w:proofErr w:type="spellEnd"/>
      <w:r w:rsidRPr="00741008">
        <w:rPr>
          <w:rFonts w:asciiTheme="minorHAnsi" w:hAnsiTheme="minorHAnsi" w:cstheme="minorHAnsi"/>
          <w:bCs/>
          <w:iCs/>
          <w:color w:val="000000"/>
          <w:lang w:val="x-none" w:eastAsia="x-none"/>
        </w:rPr>
        <w:t>, nie ujawnia się informacji stanowiących tajemnicę przedsiębiorstwa, w rozumieniu przepisów ustawy z dnia 16 kwietnia 1993 r. o zwalczaniu nieuczciwej konkurencj</w:t>
      </w:r>
      <w:r w:rsidR="005D0938" w:rsidRPr="00741008">
        <w:rPr>
          <w:rFonts w:asciiTheme="minorHAnsi" w:hAnsiTheme="minorHAnsi" w:cstheme="minorHAnsi"/>
          <w:bCs/>
          <w:iCs/>
          <w:color w:val="000000"/>
          <w:lang w:val="x-none" w:eastAsia="x-none"/>
        </w:rPr>
        <w:t>i</w:t>
      </w:r>
      <w:r w:rsidRPr="00741008">
        <w:rPr>
          <w:rFonts w:asciiTheme="minorHAnsi" w:hAnsiTheme="minorHAnsi" w:cstheme="minorHAnsi"/>
          <w:bCs/>
          <w:iCs/>
          <w:color w:val="000000"/>
          <w:lang w:val="x-none" w:eastAsia="x-none"/>
        </w:rPr>
        <w:t>, zwanej dalej „ustawą o zwalczaniu nieuczciwej konkurencji” jeżeli Wykonawca</w:t>
      </w:r>
      <w:bookmarkEnd w:id="25"/>
      <w:r w:rsidRPr="00741008">
        <w:rPr>
          <w:rFonts w:asciiTheme="minorHAnsi" w:hAnsiTheme="minorHAnsi" w:cstheme="minorHAnsi"/>
          <w:bCs/>
          <w:iCs/>
          <w:color w:val="000000"/>
          <w:lang w:eastAsia="x-none"/>
        </w:rPr>
        <w:t>:</w:t>
      </w:r>
    </w:p>
    <w:p w14:paraId="13F3355F" w14:textId="77777777" w:rsidR="00CD6965" w:rsidRPr="00741008" w:rsidRDefault="00CD6965" w:rsidP="00CD6965">
      <w:pPr>
        <w:numPr>
          <w:ilvl w:val="0"/>
          <w:numId w:val="27"/>
        </w:numPr>
        <w:tabs>
          <w:tab w:val="left" w:pos="708"/>
        </w:tabs>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bCs/>
          <w:iCs/>
          <w:color w:val="000000"/>
          <w:lang w:eastAsia="x-none"/>
        </w:rPr>
        <w:t xml:space="preserve">wraz </w:t>
      </w:r>
      <w:r w:rsidRPr="00741008">
        <w:rPr>
          <w:rFonts w:asciiTheme="minorHAnsi" w:hAnsiTheme="minorHAnsi" w:cstheme="minorHAnsi"/>
          <w:bCs/>
          <w:iCs/>
          <w:color w:val="000000"/>
          <w:lang w:val="x-none" w:eastAsia="x-none"/>
        </w:rPr>
        <w:t>z przekazaniem takich informacji, zastrzegł, że nie mogą być one udostępniane</w:t>
      </w:r>
      <w:r w:rsidRPr="00741008">
        <w:rPr>
          <w:rFonts w:asciiTheme="minorHAnsi" w:hAnsiTheme="minorHAnsi" w:cstheme="minorHAnsi"/>
          <w:bCs/>
          <w:iCs/>
          <w:color w:val="000000"/>
          <w:lang w:eastAsia="x-none"/>
        </w:rPr>
        <w:t>;</w:t>
      </w:r>
    </w:p>
    <w:p w14:paraId="7453485D" w14:textId="77777777" w:rsidR="00CD6965" w:rsidRPr="00741008" w:rsidRDefault="00CD6965" w:rsidP="00CD6965">
      <w:pPr>
        <w:numPr>
          <w:ilvl w:val="0"/>
          <w:numId w:val="27"/>
        </w:numPr>
        <w:tabs>
          <w:tab w:val="left" w:pos="708"/>
        </w:tabs>
        <w:spacing w:before="120"/>
        <w:jc w:val="both"/>
        <w:outlineLvl w:val="1"/>
        <w:rPr>
          <w:rFonts w:asciiTheme="minorHAnsi" w:hAnsiTheme="minorHAnsi" w:cstheme="minorHAnsi"/>
          <w:bCs/>
          <w:iCs/>
          <w:color w:val="000000"/>
          <w:lang w:val="x-none" w:eastAsia="x-none"/>
        </w:rPr>
      </w:pPr>
      <w:r w:rsidRPr="00741008">
        <w:rPr>
          <w:rFonts w:asciiTheme="minorHAnsi" w:hAnsiTheme="minorHAnsi" w:cstheme="minorHAnsi"/>
          <w:bCs/>
          <w:iCs/>
          <w:color w:val="000000"/>
          <w:lang w:val="x-none" w:eastAsia="x-none"/>
        </w:rPr>
        <w:t>wykazał</w:t>
      </w:r>
      <w:r w:rsidRPr="00741008">
        <w:rPr>
          <w:rFonts w:asciiTheme="minorHAnsi" w:hAnsiTheme="minorHAnsi" w:cstheme="minorHAnsi"/>
          <w:bCs/>
          <w:iCs/>
          <w:color w:val="000000"/>
          <w:lang w:eastAsia="x-none"/>
        </w:rPr>
        <w:t>,</w:t>
      </w:r>
      <w:r w:rsidRPr="00741008">
        <w:rPr>
          <w:rFonts w:asciiTheme="minorHAnsi" w:hAnsiTheme="minorHAnsi" w:cstheme="minorHAnsi"/>
          <w:bCs/>
          <w:iCs/>
          <w:color w:val="000000"/>
          <w:lang w:val="x-none" w:eastAsia="x-none"/>
        </w:rPr>
        <w:t xml:space="preserve"> załączając stosowne </w:t>
      </w:r>
      <w:r w:rsidRPr="00741008">
        <w:rPr>
          <w:rFonts w:asciiTheme="minorHAnsi" w:hAnsiTheme="minorHAnsi" w:cstheme="minorHAnsi"/>
          <w:bCs/>
          <w:iCs/>
          <w:color w:val="000000"/>
          <w:lang w:eastAsia="x-none"/>
        </w:rPr>
        <w:t>uzasadnienie</w:t>
      </w:r>
      <w:r w:rsidRPr="00741008">
        <w:rPr>
          <w:rFonts w:asciiTheme="minorHAnsi" w:hAnsiTheme="minorHAnsi" w:cstheme="minorHAnsi"/>
          <w:bCs/>
          <w:iCs/>
          <w:color w:val="000000"/>
          <w:lang w:val="x-none" w:eastAsia="x-none"/>
        </w:rPr>
        <w:t>, iż zastrzeżone informacje stanowią tajemnicę przedsiębiorstwa</w:t>
      </w:r>
      <w:r w:rsidRPr="00741008">
        <w:rPr>
          <w:rFonts w:asciiTheme="minorHAnsi" w:hAnsiTheme="minorHAnsi" w:cstheme="minorHAnsi"/>
          <w:bCs/>
          <w:iCs/>
          <w:color w:val="000000"/>
          <w:lang w:eastAsia="x-none"/>
        </w:rPr>
        <w:t>.</w:t>
      </w:r>
      <w:bookmarkStart w:id="26" w:name="_Hlk37939296"/>
    </w:p>
    <w:p w14:paraId="3A0C033C" w14:textId="77777777" w:rsidR="00CD6965" w:rsidRPr="00741008" w:rsidRDefault="00CD6965" w:rsidP="00CD6965">
      <w:pPr>
        <w:tabs>
          <w:tab w:val="left" w:pos="708"/>
        </w:tabs>
        <w:spacing w:before="120"/>
        <w:ind w:left="680"/>
        <w:jc w:val="both"/>
        <w:outlineLvl w:val="1"/>
        <w:rPr>
          <w:rFonts w:asciiTheme="minorHAnsi" w:hAnsiTheme="minorHAnsi" w:cstheme="minorHAnsi"/>
          <w:bCs/>
          <w:iCs/>
          <w:color w:val="000000"/>
          <w:lang w:val="x-none" w:eastAsia="x-none"/>
        </w:rPr>
      </w:pPr>
      <w:r w:rsidRPr="00741008">
        <w:rPr>
          <w:rFonts w:asciiTheme="minorHAnsi" w:hAnsiTheme="minorHAnsi" w:cstheme="minorHAnsi"/>
          <w:bCs/>
          <w:iCs/>
          <w:color w:val="000000"/>
          <w:lang w:val="x-none" w:eastAsia="x-none"/>
        </w:rPr>
        <w:t>Zaleca się, aby uzasadnienie o którym mowa powyżej było sformułowane w sposób umożliwiający jego udostępnienie pozostałym uczestnikom postępowania.</w:t>
      </w:r>
    </w:p>
    <w:p w14:paraId="79E4DA8D" w14:textId="77777777" w:rsidR="00CD6965" w:rsidRPr="00741008" w:rsidRDefault="00CD6965" w:rsidP="00CD6965">
      <w:pPr>
        <w:tabs>
          <w:tab w:val="left" w:pos="708"/>
        </w:tabs>
        <w:spacing w:before="120"/>
        <w:ind w:left="680"/>
        <w:jc w:val="both"/>
        <w:outlineLvl w:val="1"/>
        <w:rPr>
          <w:rFonts w:asciiTheme="minorHAnsi" w:hAnsiTheme="minorHAnsi" w:cstheme="minorHAnsi"/>
          <w:bCs/>
          <w:iCs/>
          <w:color w:val="000000"/>
          <w:lang w:val="x-none" w:eastAsia="x-none"/>
        </w:rPr>
      </w:pPr>
      <w:bookmarkStart w:id="27" w:name="_Hlk38143710"/>
      <w:r w:rsidRPr="00741008">
        <w:rPr>
          <w:rFonts w:asciiTheme="minorHAnsi" w:hAnsiTheme="minorHAnsi" w:cstheme="minorHAnsi"/>
          <w:bCs/>
          <w:iCs/>
          <w:color w:val="000000"/>
          <w:lang w:val="x-none" w:eastAsia="x-none"/>
        </w:rPr>
        <w:t xml:space="preserve">Wykonawca nie może zastrzec informacji, o których mowa w art. 222 ust. 5 ustawy </w:t>
      </w:r>
      <w:proofErr w:type="spellStart"/>
      <w:r w:rsidRPr="00741008">
        <w:rPr>
          <w:rFonts w:asciiTheme="minorHAnsi" w:hAnsiTheme="minorHAnsi" w:cstheme="minorHAnsi"/>
          <w:bCs/>
          <w:iCs/>
          <w:color w:val="000000"/>
          <w:lang w:val="x-none" w:eastAsia="x-none"/>
        </w:rPr>
        <w:t>Pzp</w:t>
      </w:r>
      <w:bookmarkEnd w:id="26"/>
      <w:bookmarkEnd w:id="27"/>
      <w:proofErr w:type="spellEnd"/>
      <w:r w:rsidRPr="00741008">
        <w:rPr>
          <w:rFonts w:asciiTheme="minorHAnsi" w:hAnsiTheme="minorHAnsi" w:cstheme="minorHAnsi"/>
          <w:bCs/>
          <w:iCs/>
          <w:color w:val="000000"/>
          <w:lang w:val="x-none" w:eastAsia="x-none"/>
        </w:rPr>
        <w:t>.</w:t>
      </w:r>
    </w:p>
    <w:p w14:paraId="5BA1578B" w14:textId="2F68E7C0" w:rsidR="00CD6965" w:rsidRDefault="00CD6965" w:rsidP="0065291E">
      <w:pPr>
        <w:pStyle w:val="Nagwek2"/>
      </w:pPr>
      <w:r>
        <w:t>W procesie składania oferty, wniosku</w:t>
      </w:r>
      <w:r>
        <w:rPr>
          <w:lang w:val="pl-PL"/>
        </w:rPr>
        <w:t>,</w:t>
      </w:r>
      <w:r>
        <w:t xml:space="preserve"> w tym przedmiotowych środków dowodowych na platformie, kwalifikowany podpis elektroniczny Wykonawca może złożyć bezpośrednio na dokumencie, który następnie przesyła do systemu (opcja rekomendowana przez </w:t>
      </w:r>
      <w:r>
        <w:rPr>
          <w:lang w:val="pl-PL"/>
        </w:rPr>
        <w:t>Platformę</w:t>
      </w:r>
      <w:r>
        <w:t>)</w:t>
      </w:r>
      <w:r w:rsidR="005D0938">
        <w:t>.</w:t>
      </w:r>
    </w:p>
    <w:p w14:paraId="57A8674E" w14:textId="77777777" w:rsidR="00CD6965" w:rsidRDefault="00CD6965" w:rsidP="0065291E">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7290062E" w14:textId="77777777" w:rsidR="00CD6965" w:rsidRDefault="00CD6965" w:rsidP="0065291E">
      <w:pPr>
        <w:pStyle w:val="Nagwek2"/>
        <w:rPr>
          <w:lang w:val="pl-PL"/>
        </w:rPr>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rPr>
          <w:lang w:val="pl-PL"/>
        </w:rPr>
        <w:t xml:space="preserve"> </w:t>
      </w:r>
    </w:p>
    <w:p w14:paraId="1A4A13AA" w14:textId="77777777" w:rsidR="00CD6965" w:rsidRPr="00E5398E" w:rsidRDefault="00CD6965" w:rsidP="0065291E">
      <w:pPr>
        <w:pStyle w:val="Nagwek2"/>
      </w:pPr>
      <w:r w:rsidRPr="00E23A94">
        <w:t xml:space="preserve">Wykonawca, za pośrednictwem </w:t>
      </w:r>
      <w:r w:rsidRPr="00C673EA">
        <w:rPr>
          <w:lang w:val="pl-PL"/>
        </w:rPr>
        <w:t>Platformy</w:t>
      </w:r>
      <w:r w:rsidRPr="00E23A94">
        <w:rPr>
          <w:color w:val="1155CD"/>
        </w:rPr>
        <w:t xml:space="preserve"> </w:t>
      </w:r>
      <w:r w:rsidRPr="00E23A94">
        <w:t xml:space="preserve">może przed upływem terminu </w:t>
      </w:r>
      <w:r>
        <w:rPr>
          <w:lang w:val="pl-PL"/>
        </w:rPr>
        <w:t>s</w:t>
      </w:r>
      <w:proofErr w:type="spellStart"/>
      <w:r w:rsidRPr="00E23A94">
        <w:t>kładania</w:t>
      </w:r>
      <w:proofErr w:type="spellEnd"/>
      <w:r w:rsidRPr="00E23A94">
        <w:t xml:space="preserve"> ofert zmienić lub wycofać ofertę. Sposób dokonywania zmiany lub wycofania oferty</w:t>
      </w:r>
      <w:r>
        <w:rPr>
          <w:lang w:val="pl-PL"/>
        </w:rPr>
        <w:t xml:space="preserve"> </w:t>
      </w:r>
      <w:r w:rsidRPr="00E23A94">
        <w:t xml:space="preserve">zamieszczono w instrukcji zamieszczonej na stronie internetowej pod adresem: </w:t>
      </w:r>
      <w:hyperlink r:id="rId10" w:history="1">
        <w:r w:rsidRPr="00891A77">
          <w:rPr>
            <w:rStyle w:val="Hipercze"/>
          </w:rPr>
          <w:t>https://platformazakupowa.pl/strona/45-instrukcje</w:t>
        </w:r>
      </w:hyperlink>
    </w:p>
    <w:p w14:paraId="26E12B77" w14:textId="77777777" w:rsidR="00CD6965" w:rsidRPr="00E5398E" w:rsidRDefault="00CD6965" w:rsidP="0065291E">
      <w:pPr>
        <w:pStyle w:val="Nagwek2"/>
      </w:pPr>
      <w:r w:rsidRPr="00E5398E">
        <w:t>Zamawiający nie przewiduje zwrotu kosztów udziału w postępowaniu. Wykonawca ponosi wszelkie koszty związane z przygotowaniem i złożeniem oferty.</w:t>
      </w:r>
    </w:p>
    <w:p w14:paraId="4AC5188D" w14:textId="77777777" w:rsidR="008D48A7" w:rsidRPr="00876900" w:rsidRDefault="008D48A7" w:rsidP="001153BB">
      <w:pPr>
        <w:pStyle w:val="Nagwek1"/>
      </w:pPr>
      <w:r w:rsidRPr="00CE099A">
        <w:t>Miejsce oraz termin składania i otwarcia ofert</w:t>
      </w:r>
      <w:bookmarkEnd w:id="21"/>
    </w:p>
    <w:p w14:paraId="064BA3EE" w14:textId="5B21DD01" w:rsidR="00B51D96" w:rsidRPr="003209A8" w:rsidRDefault="006E2613" w:rsidP="0065291E">
      <w:pPr>
        <w:pStyle w:val="Nagwek2"/>
        <w:numPr>
          <w:ilvl w:val="0"/>
          <w:numId w:val="0"/>
        </w:numPr>
        <w:ind w:left="431"/>
      </w:pPr>
      <w:bookmarkStart w:id="28" w:name="_Hlk37940485"/>
      <w:bookmarkStart w:id="29" w:name="_Hlk37857777"/>
      <w:r w:rsidRPr="00E44CEF">
        <w:t>Ofertę</w:t>
      </w:r>
      <w:r w:rsidR="00BE5528">
        <w:t xml:space="preserve">, </w:t>
      </w:r>
      <w:r w:rsidR="00BE5528" w:rsidRPr="00BE5528">
        <w:t>wraz z załącznikami, należy złożyć za pośrednictwem Platformy w terminie do dnia</w:t>
      </w:r>
      <w:r w:rsidRPr="00E44CEF">
        <w:t xml:space="preserve"> </w:t>
      </w:r>
      <w:r w:rsidR="00741008">
        <w:rPr>
          <w:b/>
        </w:rPr>
        <w:t>11.12.2024 r.</w:t>
      </w:r>
      <w:r w:rsidRPr="00E44CEF">
        <w:t xml:space="preserve"> do godz. </w:t>
      </w:r>
      <w:bookmarkEnd w:id="28"/>
      <w:bookmarkEnd w:id="29"/>
      <w:r w:rsidR="005D0938">
        <w:rPr>
          <w:b/>
        </w:rPr>
        <w:t>1</w:t>
      </w:r>
      <w:r w:rsidR="00276B32">
        <w:rPr>
          <w:b/>
        </w:rPr>
        <w:t>3</w:t>
      </w:r>
      <w:r w:rsidR="007B70C3" w:rsidRPr="007B70C3">
        <w:rPr>
          <w:b/>
        </w:rPr>
        <w:t>:00</w:t>
      </w:r>
      <w:r w:rsidR="008D48A7">
        <w:t>.</w:t>
      </w:r>
    </w:p>
    <w:p w14:paraId="1EDC989C" w14:textId="77777777" w:rsidR="00BE5528" w:rsidRDefault="00BE5528" w:rsidP="001153BB">
      <w:pPr>
        <w:pStyle w:val="Nagwek1"/>
      </w:pPr>
      <w:bookmarkStart w:id="30" w:name="_Toc258314254"/>
      <w:r>
        <w:t>termin otwarcia ofert</w:t>
      </w:r>
    </w:p>
    <w:p w14:paraId="0FD76687" w14:textId="51A0929E" w:rsidR="00BE5528" w:rsidRDefault="00BE5528" w:rsidP="0065291E">
      <w:pPr>
        <w:pStyle w:val="Nagwek2"/>
        <w:rPr>
          <w:lang w:val="pl-PL"/>
        </w:rPr>
      </w:pPr>
      <w:r>
        <w:rPr>
          <w:lang w:val="pl-PL"/>
        </w:rPr>
        <w:t xml:space="preserve">Otwarcie </w:t>
      </w:r>
      <w:r>
        <w:t xml:space="preserve">ofert nastąpi w dniu: </w:t>
      </w:r>
      <w:r w:rsidR="00741008">
        <w:rPr>
          <w:b/>
        </w:rPr>
        <w:t>11.</w:t>
      </w:r>
      <w:r w:rsidR="00D41CDF">
        <w:rPr>
          <w:b/>
        </w:rPr>
        <w:t>12.2024 r.</w:t>
      </w:r>
      <w:r>
        <w:t xml:space="preserve"> o godz. </w:t>
      </w:r>
      <w:r w:rsidR="005D0938">
        <w:rPr>
          <w:b/>
          <w:lang w:val="pl-PL"/>
        </w:rPr>
        <w:t>1</w:t>
      </w:r>
      <w:r w:rsidR="00276B32">
        <w:rPr>
          <w:b/>
          <w:lang w:val="pl-PL"/>
        </w:rPr>
        <w:t>3</w:t>
      </w:r>
      <w:r w:rsidR="007B70C3" w:rsidRPr="007B70C3">
        <w:rPr>
          <w:b/>
        </w:rPr>
        <w:t>:05</w:t>
      </w:r>
      <w:r>
        <w:t>, za pośrednictwem Platformy poprzez ich odszyfrowanie</w:t>
      </w:r>
      <w:r w:rsidR="001B5C44">
        <w:rPr>
          <w:lang w:val="pl-PL"/>
        </w:rPr>
        <w:t>.</w:t>
      </w:r>
    </w:p>
    <w:p w14:paraId="5584F1F4" w14:textId="77777777" w:rsidR="00BE5528" w:rsidRDefault="00C8093D" w:rsidP="0065291E">
      <w:pPr>
        <w:pStyle w:val="Nagwek2"/>
      </w:pPr>
      <w:r>
        <w:lastRenderedPageBreak/>
        <w:t xml:space="preserve">Zamawiający, </w:t>
      </w:r>
      <w:r w:rsidRPr="00C8093D">
        <w:t>najpóźniej przed otwarciem ofert, udostępni na stronie prowadzonego postępowania informację o kwocie, jaką zamierza przeznaczyć na sfinansowanie zamówienia</w:t>
      </w:r>
      <w:r>
        <w:t>.</w:t>
      </w:r>
    </w:p>
    <w:p w14:paraId="6842FE39" w14:textId="77777777" w:rsidR="00C8093D" w:rsidRDefault="00C8093D" w:rsidP="0065291E">
      <w:pPr>
        <w:pStyle w:val="Nagwek2"/>
      </w:pPr>
      <w:r>
        <w:t xml:space="preserve">Niezwłocznie </w:t>
      </w:r>
      <w:r w:rsidRPr="00C8093D">
        <w:t>po otwarciu ofert, Zamawiający zamieści na stronie internetowej prowadzonego postępowania informacje o</w:t>
      </w:r>
      <w:r>
        <w:t>:</w:t>
      </w:r>
    </w:p>
    <w:p w14:paraId="6D1FAFB7" w14:textId="77777777" w:rsidR="00C8093D" w:rsidRDefault="00C8093D" w:rsidP="0065291E">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73A4E59B" w14:textId="77777777" w:rsidR="00C8093D" w:rsidRPr="00BE5528" w:rsidRDefault="00C8093D" w:rsidP="0065291E">
      <w:pPr>
        <w:pStyle w:val="Nagwek2"/>
        <w:numPr>
          <w:ilvl w:val="0"/>
          <w:numId w:val="19"/>
        </w:numPr>
      </w:pPr>
      <w:r>
        <w:t>cenach lub kosztach zawartych w ofertach.</w:t>
      </w:r>
    </w:p>
    <w:p w14:paraId="18095B54" w14:textId="77777777" w:rsidR="008D48A7" w:rsidRPr="009A1915" w:rsidRDefault="008D48A7" w:rsidP="001153BB">
      <w:pPr>
        <w:pStyle w:val="Nagwek1"/>
      </w:pPr>
      <w:r w:rsidRPr="004A65BB">
        <w:t>Opis sposobu obliczenia ceny</w:t>
      </w:r>
      <w:bookmarkEnd w:id="30"/>
    </w:p>
    <w:p w14:paraId="3A016E46" w14:textId="77777777" w:rsidR="008D48A7" w:rsidRPr="00345533" w:rsidRDefault="008A3895" w:rsidP="0065291E">
      <w:pPr>
        <w:pStyle w:val="Nagwek2"/>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63F03537" w14:textId="77777777" w:rsidR="008D48A7" w:rsidRPr="00B51D96" w:rsidRDefault="00B51D96" w:rsidP="0065291E">
      <w:pPr>
        <w:pStyle w:val="Nagwek2"/>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11366B41" w14:textId="49DBCC25" w:rsidR="00226999" w:rsidRDefault="00226999" w:rsidP="0065291E">
      <w:pPr>
        <w:pStyle w:val="Nagwek2"/>
      </w:pPr>
      <w:r w:rsidRPr="00D21E80">
        <w:t xml:space="preserve">Rozliczenia </w:t>
      </w:r>
      <w:r w:rsidR="00C8093D" w:rsidRPr="00C8093D">
        <w:t>między Zamawiającym a Wykonawcą prowadzone będą w złotych polskich z dokładnością do dwóch miejsc po przecinku</w:t>
      </w:r>
      <w:r>
        <w:t>.</w:t>
      </w:r>
      <w:r w:rsidR="006848D0">
        <w:t xml:space="preserve"> Zamawiający nie wyraża zgody na prowadzenie rozliczeń z wykonawcą w walutach obcych.</w:t>
      </w:r>
    </w:p>
    <w:p w14:paraId="6FBD6225" w14:textId="77777777" w:rsidR="00C8093D" w:rsidRDefault="00C8093D" w:rsidP="0065291E">
      <w:pPr>
        <w:pStyle w:val="Nagwek2"/>
      </w:pPr>
      <w:r>
        <w:t xml:space="preserve">Wykonawca </w:t>
      </w:r>
      <w:r w:rsidRPr="00C8093D">
        <w:t>zobowiązany jest zastosować stawkę VAT zgodnie z obowiązującymi przepisami ustawy z 11 marca 2004 r. o  podatku od towarów i usług</w:t>
      </w:r>
      <w:r>
        <w:t>.</w:t>
      </w:r>
    </w:p>
    <w:p w14:paraId="4F6B14DC" w14:textId="77777777" w:rsidR="00B51D96" w:rsidRPr="00A07288" w:rsidRDefault="00B51D96" w:rsidP="0065291E">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5A0C19A8" w14:textId="77777777" w:rsidR="00EB7871" w:rsidRPr="00C8093D" w:rsidRDefault="00C8093D" w:rsidP="0065291E">
      <w:pPr>
        <w:pStyle w:val="Nagwek2"/>
      </w:pPr>
      <w:bookmarkStart w:id="31" w:name="_Hlk61113033"/>
      <w:r>
        <w:t>Wykonawca</w:t>
      </w:r>
      <w:bookmarkEnd w:id="31"/>
      <w:r>
        <w:t xml:space="preserve"> składając ofertę zobowiązany jest:</w:t>
      </w:r>
    </w:p>
    <w:p w14:paraId="1D4124CA" w14:textId="77777777" w:rsidR="00C8093D" w:rsidRPr="00C8093D" w:rsidRDefault="00C8093D" w:rsidP="0065291E">
      <w:pPr>
        <w:pStyle w:val="Nagwek2"/>
        <w:numPr>
          <w:ilvl w:val="0"/>
          <w:numId w:val="20"/>
        </w:numPr>
      </w:pPr>
      <w:r>
        <w:t xml:space="preserve">poinformować </w:t>
      </w:r>
      <w:r w:rsidRPr="00C8093D">
        <w:t>Zamawiającego, że wybór jego oferty będzie prowadził do powstania u Zamawiającego obowiązku podatkowego</w:t>
      </w:r>
      <w:r>
        <w:t>;</w:t>
      </w:r>
    </w:p>
    <w:p w14:paraId="672D1C4B" w14:textId="77777777" w:rsidR="00C8093D" w:rsidRPr="00C8093D" w:rsidRDefault="00C8093D" w:rsidP="0065291E">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48A34AF4" w14:textId="77777777" w:rsidR="00C8093D" w:rsidRPr="00610D3A" w:rsidRDefault="00C8093D" w:rsidP="0065291E">
      <w:pPr>
        <w:pStyle w:val="Nagwek2"/>
        <w:numPr>
          <w:ilvl w:val="0"/>
          <w:numId w:val="20"/>
        </w:numPr>
      </w:pPr>
      <w:r>
        <w:t xml:space="preserve">wskazać </w:t>
      </w:r>
      <w:r w:rsidRPr="00C8093D">
        <w:t>wartości towaru lub usługi objętego obowiązkiem podatkowym Zamawiającego, bez kwoty podatku</w:t>
      </w:r>
      <w:r>
        <w:t>;</w:t>
      </w:r>
    </w:p>
    <w:p w14:paraId="05EBFF89" w14:textId="11E28FE7" w:rsidR="006848D0" w:rsidRPr="003209A8" w:rsidRDefault="00610D3A" w:rsidP="0065291E">
      <w:pPr>
        <w:pStyle w:val="Nagwek2"/>
        <w:numPr>
          <w:ilvl w:val="0"/>
          <w:numId w:val="20"/>
        </w:numPr>
      </w:pPr>
      <w:r>
        <w:t xml:space="preserve">wskazać </w:t>
      </w:r>
      <w:r w:rsidRPr="00610D3A">
        <w:t>stawkę podatku od towarów i usług, która zgodnie z wiedzą Wykonawcy, będzie miała zastosowanie</w:t>
      </w:r>
      <w:r>
        <w:t>.</w:t>
      </w:r>
    </w:p>
    <w:p w14:paraId="1CD6E5AB" w14:textId="77777777" w:rsidR="008D48A7" w:rsidRPr="00876900" w:rsidRDefault="008D48A7" w:rsidP="001153BB">
      <w:pPr>
        <w:pStyle w:val="Nagwek1"/>
      </w:pPr>
      <w:bookmarkStart w:id="32"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32"/>
    </w:p>
    <w:p w14:paraId="7B35A051" w14:textId="77777777" w:rsidR="008D48A7" w:rsidRDefault="00DC227A" w:rsidP="0065291E">
      <w:pPr>
        <w:pStyle w:val="Nagwek2"/>
      </w:pPr>
      <w:r w:rsidRPr="00DC227A">
        <w:lastRenderedPageBreak/>
        <w:t>Przy dokonywaniu wyboru najkorzystniejszej oferty Zamawiający stosować będzie niżej podane kryteria</w:t>
      </w:r>
      <w:r w:rsidR="008D48A7" w:rsidRPr="00A149D4">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91"/>
        <w:gridCol w:w="963"/>
      </w:tblGrid>
      <w:tr w:rsidR="008D48A7" w:rsidRPr="006672A6" w14:paraId="0B766524" w14:textId="77777777" w:rsidTr="00856B28">
        <w:tc>
          <w:tcPr>
            <w:tcW w:w="851" w:type="dxa"/>
            <w:shd w:val="clear" w:color="auto" w:fill="F2F2F2"/>
          </w:tcPr>
          <w:p w14:paraId="53544367" w14:textId="77777777" w:rsidR="008D48A7" w:rsidRPr="00AA0DF3" w:rsidRDefault="008D48A7" w:rsidP="00663317">
            <w:pPr>
              <w:spacing w:before="60" w:after="120"/>
              <w:jc w:val="center"/>
              <w:rPr>
                <w:rFonts w:asciiTheme="minorHAnsi" w:hAnsiTheme="minorHAnsi" w:cstheme="minorHAnsi"/>
                <w:b/>
                <w:sz w:val="20"/>
                <w:szCs w:val="20"/>
              </w:rPr>
            </w:pPr>
            <w:r w:rsidRPr="00AA0DF3">
              <w:rPr>
                <w:rFonts w:asciiTheme="minorHAnsi" w:hAnsiTheme="minorHAnsi" w:cstheme="minorHAnsi"/>
                <w:b/>
                <w:sz w:val="20"/>
                <w:szCs w:val="20"/>
              </w:rPr>
              <w:t>Nr</w:t>
            </w:r>
          </w:p>
        </w:tc>
        <w:tc>
          <w:tcPr>
            <w:tcW w:w="6691" w:type="dxa"/>
            <w:shd w:val="clear" w:color="auto" w:fill="F2F2F2"/>
          </w:tcPr>
          <w:p w14:paraId="62AAA98C" w14:textId="77777777" w:rsidR="008D48A7" w:rsidRPr="00AA0DF3" w:rsidRDefault="008D48A7" w:rsidP="006672A6">
            <w:pPr>
              <w:spacing w:before="60" w:after="120"/>
              <w:jc w:val="both"/>
              <w:rPr>
                <w:rFonts w:asciiTheme="minorHAnsi" w:hAnsiTheme="minorHAnsi" w:cstheme="minorHAnsi"/>
                <w:b/>
                <w:sz w:val="20"/>
                <w:szCs w:val="20"/>
              </w:rPr>
            </w:pPr>
            <w:r w:rsidRPr="00AA0DF3">
              <w:rPr>
                <w:rFonts w:asciiTheme="minorHAnsi" w:hAnsiTheme="minorHAnsi" w:cstheme="minorHAnsi"/>
                <w:b/>
                <w:sz w:val="20"/>
                <w:szCs w:val="20"/>
              </w:rPr>
              <w:t xml:space="preserve">Nazwa kryterium </w:t>
            </w:r>
          </w:p>
        </w:tc>
        <w:tc>
          <w:tcPr>
            <w:tcW w:w="963" w:type="dxa"/>
            <w:shd w:val="clear" w:color="auto" w:fill="F2F2F2"/>
          </w:tcPr>
          <w:p w14:paraId="4837459D" w14:textId="77777777" w:rsidR="008D48A7" w:rsidRPr="00AA0DF3" w:rsidRDefault="008D48A7" w:rsidP="006672A6">
            <w:pPr>
              <w:spacing w:before="60" w:after="120"/>
              <w:jc w:val="both"/>
              <w:rPr>
                <w:rFonts w:asciiTheme="minorHAnsi" w:hAnsiTheme="minorHAnsi" w:cstheme="minorHAnsi"/>
                <w:b/>
                <w:sz w:val="20"/>
                <w:szCs w:val="20"/>
              </w:rPr>
            </w:pPr>
            <w:r w:rsidRPr="00AA0DF3">
              <w:rPr>
                <w:rFonts w:asciiTheme="minorHAnsi" w:hAnsiTheme="minorHAnsi" w:cstheme="minorHAnsi"/>
                <w:b/>
                <w:sz w:val="20"/>
                <w:szCs w:val="20"/>
              </w:rPr>
              <w:t>Waga</w:t>
            </w:r>
          </w:p>
        </w:tc>
      </w:tr>
      <w:tr w:rsidR="007B70C3" w:rsidRPr="006672A6" w14:paraId="690961D7" w14:textId="77777777" w:rsidTr="00856B28">
        <w:tc>
          <w:tcPr>
            <w:tcW w:w="851" w:type="dxa"/>
          </w:tcPr>
          <w:p w14:paraId="5812C608" w14:textId="77777777" w:rsidR="007B70C3" w:rsidRPr="00AA0DF3" w:rsidRDefault="007B70C3" w:rsidP="00083EC1">
            <w:pPr>
              <w:spacing w:before="60" w:after="120"/>
              <w:jc w:val="center"/>
              <w:rPr>
                <w:rFonts w:asciiTheme="minorHAnsi" w:hAnsiTheme="minorHAnsi" w:cstheme="minorHAnsi"/>
              </w:rPr>
            </w:pPr>
            <w:r w:rsidRPr="00AA0DF3">
              <w:rPr>
                <w:rFonts w:asciiTheme="minorHAnsi" w:hAnsiTheme="minorHAnsi" w:cstheme="minorHAnsi"/>
              </w:rPr>
              <w:t>1</w:t>
            </w:r>
          </w:p>
        </w:tc>
        <w:tc>
          <w:tcPr>
            <w:tcW w:w="6691" w:type="dxa"/>
          </w:tcPr>
          <w:p w14:paraId="63440456" w14:textId="77777777" w:rsidR="007B70C3" w:rsidRPr="00AA0DF3" w:rsidRDefault="007B70C3" w:rsidP="00083EC1">
            <w:pPr>
              <w:spacing w:before="60" w:after="120"/>
              <w:jc w:val="both"/>
              <w:rPr>
                <w:rFonts w:asciiTheme="minorHAnsi" w:hAnsiTheme="minorHAnsi" w:cstheme="minorHAnsi"/>
              </w:rPr>
            </w:pPr>
            <w:r w:rsidRPr="00AA0DF3">
              <w:rPr>
                <w:rFonts w:asciiTheme="minorHAnsi" w:hAnsiTheme="minorHAnsi" w:cstheme="minorHAnsi"/>
              </w:rPr>
              <w:t>Cena</w:t>
            </w:r>
          </w:p>
        </w:tc>
        <w:tc>
          <w:tcPr>
            <w:tcW w:w="963" w:type="dxa"/>
          </w:tcPr>
          <w:p w14:paraId="43673281" w14:textId="77777777" w:rsidR="007B70C3" w:rsidRPr="00AA0DF3" w:rsidRDefault="007B70C3" w:rsidP="00083EC1">
            <w:pPr>
              <w:spacing w:before="60" w:after="120"/>
              <w:jc w:val="both"/>
              <w:rPr>
                <w:rFonts w:asciiTheme="minorHAnsi" w:hAnsiTheme="minorHAnsi" w:cstheme="minorHAnsi"/>
              </w:rPr>
            </w:pPr>
            <w:r w:rsidRPr="00AA0DF3">
              <w:rPr>
                <w:rFonts w:asciiTheme="minorHAnsi" w:hAnsiTheme="minorHAnsi" w:cstheme="minorHAnsi"/>
              </w:rPr>
              <w:t>60 %</w:t>
            </w:r>
          </w:p>
        </w:tc>
      </w:tr>
      <w:tr w:rsidR="007B70C3" w:rsidRPr="006672A6" w14:paraId="1CCCC8D2" w14:textId="77777777" w:rsidTr="00856B28">
        <w:tc>
          <w:tcPr>
            <w:tcW w:w="851" w:type="dxa"/>
          </w:tcPr>
          <w:p w14:paraId="27FB7349" w14:textId="77777777" w:rsidR="007B70C3" w:rsidRPr="00745D5A" w:rsidRDefault="007B70C3" w:rsidP="00083EC1">
            <w:pPr>
              <w:spacing w:before="60" w:after="120"/>
              <w:jc w:val="center"/>
              <w:rPr>
                <w:rFonts w:asciiTheme="minorHAnsi" w:hAnsiTheme="minorHAnsi" w:cstheme="minorHAnsi"/>
              </w:rPr>
            </w:pPr>
            <w:r w:rsidRPr="00745D5A">
              <w:rPr>
                <w:rFonts w:asciiTheme="minorHAnsi" w:hAnsiTheme="minorHAnsi" w:cstheme="minorHAnsi"/>
              </w:rPr>
              <w:t>2</w:t>
            </w:r>
          </w:p>
        </w:tc>
        <w:tc>
          <w:tcPr>
            <w:tcW w:w="6691" w:type="dxa"/>
          </w:tcPr>
          <w:p w14:paraId="74828CDC" w14:textId="1FBD00DB" w:rsidR="007B70C3" w:rsidRPr="00745D5A" w:rsidRDefault="00745D5A" w:rsidP="00745D5A">
            <w:pPr>
              <w:spacing w:before="60" w:after="120"/>
              <w:rPr>
                <w:rFonts w:asciiTheme="minorHAnsi" w:hAnsiTheme="minorHAnsi" w:cstheme="minorHAnsi"/>
              </w:rPr>
            </w:pPr>
            <w:r w:rsidRPr="00745D5A">
              <w:rPr>
                <w:rFonts w:asciiTheme="minorHAnsi" w:hAnsiTheme="minorHAnsi" w:cstheme="minorHAnsi"/>
              </w:rPr>
              <w:t>Możliwość elektronicznego monitorowania przesyłek rejestrowanych krajowych i zagranicznych</w:t>
            </w:r>
          </w:p>
        </w:tc>
        <w:tc>
          <w:tcPr>
            <w:tcW w:w="963" w:type="dxa"/>
          </w:tcPr>
          <w:p w14:paraId="4F62CFDA" w14:textId="77777777" w:rsidR="007B70C3" w:rsidRPr="00745D5A" w:rsidRDefault="007B70C3" w:rsidP="00083EC1">
            <w:pPr>
              <w:spacing w:before="60" w:after="120"/>
              <w:jc w:val="both"/>
              <w:rPr>
                <w:rFonts w:asciiTheme="minorHAnsi" w:hAnsiTheme="minorHAnsi" w:cstheme="minorHAnsi"/>
              </w:rPr>
            </w:pPr>
            <w:r w:rsidRPr="00745D5A">
              <w:rPr>
                <w:rFonts w:asciiTheme="minorHAnsi" w:hAnsiTheme="minorHAnsi" w:cstheme="minorHAnsi"/>
              </w:rPr>
              <w:t>40 %</w:t>
            </w:r>
          </w:p>
        </w:tc>
      </w:tr>
    </w:tbl>
    <w:p w14:paraId="7740E5F8" w14:textId="77777777" w:rsidR="008D48A7" w:rsidRDefault="008D48A7" w:rsidP="0065291E">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7025"/>
      </w:tblGrid>
      <w:tr w:rsidR="008D48A7" w:rsidRPr="006672A6" w14:paraId="2BE17F93" w14:textId="77777777" w:rsidTr="00856B28">
        <w:tc>
          <w:tcPr>
            <w:tcW w:w="1446" w:type="dxa"/>
            <w:shd w:val="clear" w:color="auto" w:fill="F2F2F2"/>
          </w:tcPr>
          <w:p w14:paraId="0FC35874" w14:textId="77777777" w:rsidR="008D48A7" w:rsidRPr="00D41CDF" w:rsidRDefault="008D48A7" w:rsidP="006672A6">
            <w:pPr>
              <w:spacing w:before="60" w:after="120"/>
              <w:jc w:val="both"/>
              <w:rPr>
                <w:rFonts w:asciiTheme="minorHAnsi" w:hAnsiTheme="minorHAnsi" w:cstheme="minorHAnsi"/>
                <w:b/>
                <w:sz w:val="20"/>
                <w:szCs w:val="20"/>
              </w:rPr>
            </w:pPr>
            <w:r w:rsidRPr="00D41CDF">
              <w:rPr>
                <w:rFonts w:asciiTheme="minorHAnsi" w:hAnsiTheme="minorHAnsi" w:cstheme="minorHAnsi"/>
                <w:b/>
                <w:sz w:val="20"/>
                <w:szCs w:val="20"/>
              </w:rPr>
              <w:t>Nr kryterium</w:t>
            </w:r>
          </w:p>
        </w:tc>
        <w:tc>
          <w:tcPr>
            <w:tcW w:w="7025" w:type="dxa"/>
            <w:shd w:val="clear" w:color="auto" w:fill="F2F2F2"/>
          </w:tcPr>
          <w:p w14:paraId="54250945" w14:textId="77777777" w:rsidR="008D48A7" w:rsidRPr="00D41CDF" w:rsidRDefault="008D48A7" w:rsidP="006672A6">
            <w:pPr>
              <w:spacing w:before="60" w:after="120"/>
              <w:jc w:val="both"/>
              <w:rPr>
                <w:rFonts w:asciiTheme="minorHAnsi" w:hAnsiTheme="minorHAnsi" w:cstheme="minorHAnsi"/>
                <w:b/>
                <w:sz w:val="20"/>
                <w:szCs w:val="20"/>
              </w:rPr>
            </w:pPr>
            <w:r w:rsidRPr="00D41CDF">
              <w:rPr>
                <w:rFonts w:asciiTheme="minorHAnsi" w:hAnsiTheme="minorHAnsi" w:cstheme="minorHAnsi"/>
                <w:b/>
                <w:sz w:val="20"/>
                <w:szCs w:val="20"/>
              </w:rPr>
              <w:t>Wzór</w:t>
            </w:r>
          </w:p>
        </w:tc>
      </w:tr>
      <w:tr w:rsidR="007B70C3" w:rsidRPr="006672A6" w14:paraId="75BA7463" w14:textId="77777777" w:rsidTr="00856B28">
        <w:tc>
          <w:tcPr>
            <w:tcW w:w="1446" w:type="dxa"/>
          </w:tcPr>
          <w:p w14:paraId="04E7E646" w14:textId="77777777" w:rsidR="007B70C3" w:rsidRPr="00D41CDF" w:rsidRDefault="007B70C3" w:rsidP="00083EC1">
            <w:pPr>
              <w:spacing w:before="60" w:after="120"/>
              <w:jc w:val="both"/>
              <w:rPr>
                <w:rFonts w:asciiTheme="minorHAnsi" w:hAnsiTheme="minorHAnsi" w:cstheme="minorHAnsi"/>
                <w:b/>
              </w:rPr>
            </w:pPr>
            <w:r w:rsidRPr="00D41CDF">
              <w:rPr>
                <w:rFonts w:asciiTheme="minorHAnsi" w:hAnsiTheme="minorHAnsi" w:cstheme="minorHAnsi"/>
              </w:rPr>
              <w:t>1</w:t>
            </w:r>
          </w:p>
        </w:tc>
        <w:tc>
          <w:tcPr>
            <w:tcW w:w="7025" w:type="dxa"/>
          </w:tcPr>
          <w:p w14:paraId="58429DE6" w14:textId="643282D8" w:rsidR="0065291E" w:rsidRPr="0065291E" w:rsidRDefault="007B70C3" w:rsidP="0065291E">
            <w:pPr>
              <w:pStyle w:val="Tekstpodstawowy"/>
              <w:spacing w:before="60"/>
              <w:rPr>
                <w:rFonts w:asciiTheme="minorHAnsi" w:hAnsiTheme="minorHAnsi" w:cstheme="minorHAnsi"/>
                <w:b/>
                <w:bCs/>
              </w:rPr>
            </w:pPr>
            <w:r w:rsidRPr="0065291E">
              <w:rPr>
                <w:rFonts w:asciiTheme="minorHAnsi" w:hAnsiTheme="minorHAnsi" w:cstheme="minorHAnsi"/>
                <w:b/>
                <w:bCs/>
              </w:rPr>
              <w:t>Cena</w:t>
            </w:r>
          </w:p>
          <w:p w14:paraId="0EB052E7" w14:textId="77777777" w:rsidR="0065291E" w:rsidRPr="0065291E" w:rsidRDefault="0065291E" w:rsidP="0065291E">
            <w:pPr>
              <w:spacing w:before="60" w:after="120"/>
              <w:jc w:val="both"/>
              <w:rPr>
                <w:rFonts w:asciiTheme="minorHAnsi" w:hAnsiTheme="minorHAnsi" w:cstheme="minorHAnsi"/>
              </w:rPr>
            </w:pPr>
            <w:r w:rsidRPr="0065291E">
              <w:rPr>
                <w:rFonts w:asciiTheme="minorHAnsi" w:hAnsiTheme="minorHAnsi" w:cstheme="minorHAnsi"/>
              </w:rPr>
              <w:t xml:space="preserve">Liczba punktów = ( </w:t>
            </w:r>
            <w:proofErr w:type="spellStart"/>
            <w:r w:rsidRPr="0065291E">
              <w:rPr>
                <w:rFonts w:asciiTheme="minorHAnsi" w:hAnsiTheme="minorHAnsi" w:cstheme="minorHAnsi"/>
              </w:rPr>
              <w:t>Cmin</w:t>
            </w:r>
            <w:proofErr w:type="spellEnd"/>
            <w:r w:rsidRPr="0065291E">
              <w:rPr>
                <w:rFonts w:asciiTheme="minorHAnsi" w:hAnsiTheme="minorHAnsi" w:cstheme="minorHAnsi"/>
              </w:rPr>
              <w:t>/</w:t>
            </w:r>
            <w:proofErr w:type="spellStart"/>
            <w:r w:rsidRPr="0065291E">
              <w:rPr>
                <w:rFonts w:asciiTheme="minorHAnsi" w:hAnsiTheme="minorHAnsi" w:cstheme="minorHAnsi"/>
              </w:rPr>
              <w:t>Cof</w:t>
            </w:r>
            <w:proofErr w:type="spellEnd"/>
            <w:r w:rsidRPr="0065291E">
              <w:rPr>
                <w:rFonts w:asciiTheme="minorHAnsi" w:hAnsiTheme="minorHAnsi" w:cstheme="minorHAnsi"/>
              </w:rPr>
              <w:t xml:space="preserve"> ) * 100 * waga</w:t>
            </w:r>
          </w:p>
          <w:p w14:paraId="1D69334C" w14:textId="77777777" w:rsidR="0065291E" w:rsidRPr="0065291E" w:rsidRDefault="0065291E" w:rsidP="0065291E">
            <w:pPr>
              <w:spacing w:before="60" w:after="120"/>
              <w:jc w:val="both"/>
              <w:rPr>
                <w:rFonts w:asciiTheme="minorHAnsi" w:hAnsiTheme="minorHAnsi" w:cstheme="minorHAnsi"/>
              </w:rPr>
            </w:pPr>
            <w:r w:rsidRPr="0065291E">
              <w:rPr>
                <w:rFonts w:asciiTheme="minorHAnsi" w:hAnsiTheme="minorHAnsi" w:cstheme="minorHAnsi"/>
              </w:rPr>
              <w:t>gdzie:</w:t>
            </w:r>
          </w:p>
          <w:p w14:paraId="67E1BA1B" w14:textId="77777777" w:rsidR="0065291E" w:rsidRPr="0065291E" w:rsidRDefault="0065291E" w:rsidP="0065291E">
            <w:pPr>
              <w:spacing w:before="60" w:after="120"/>
              <w:jc w:val="both"/>
              <w:rPr>
                <w:rFonts w:asciiTheme="minorHAnsi" w:hAnsiTheme="minorHAnsi" w:cstheme="minorHAnsi"/>
              </w:rPr>
            </w:pPr>
            <w:r w:rsidRPr="0065291E">
              <w:rPr>
                <w:rFonts w:asciiTheme="minorHAnsi" w:hAnsiTheme="minorHAnsi" w:cstheme="minorHAnsi"/>
              </w:rPr>
              <w:t xml:space="preserve">- </w:t>
            </w:r>
            <w:proofErr w:type="spellStart"/>
            <w:r w:rsidRPr="0065291E">
              <w:rPr>
                <w:rFonts w:asciiTheme="minorHAnsi" w:hAnsiTheme="minorHAnsi" w:cstheme="minorHAnsi"/>
              </w:rPr>
              <w:t>Cmin</w:t>
            </w:r>
            <w:proofErr w:type="spellEnd"/>
            <w:r w:rsidRPr="0065291E">
              <w:rPr>
                <w:rFonts w:asciiTheme="minorHAnsi" w:hAnsiTheme="minorHAnsi" w:cstheme="minorHAnsi"/>
              </w:rPr>
              <w:t xml:space="preserve"> - najniższa cena spośród wszystkich ofert</w:t>
            </w:r>
          </w:p>
          <w:p w14:paraId="4BA0DFE7" w14:textId="72F89D41" w:rsidR="007B70C3" w:rsidRPr="0065291E" w:rsidRDefault="0065291E" w:rsidP="0065291E">
            <w:pPr>
              <w:spacing w:before="60" w:after="120"/>
              <w:jc w:val="both"/>
              <w:rPr>
                <w:rFonts w:asciiTheme="minorHAnsi" w:hAnsiTheme="minorHAnsi" w:cstheme="minorHAnsi"/>
                <w:b/>
              </w:rPr>
            </w:pPr>
            <w:r w:rsidRPr="0065291E">
              <w:rPr>
                <w:rFonts w:asciiTheme="minorHAnsi" w:hAnsiTheme="minorHAnsi" w:cstheme="minorHAnsi"/>
              </w:rPr>
              <w:t xml:space="preserve">- </w:t>
            </w:r>
            <w:proofErr w:type="spellStart"/>
            <w:r w:rsidRPr="0065291E">
              <w:rPr>
                <w:rFonts w:asciiTheme="minorHAnsi" w:hAnsiTheme="minorHAnsi" w:cstheme="minorHAnsi"/>
              </w:rPr>
              <w:t>Cof</w:t>
            </w:r>
            <w:proofErr w:type="spellEnd"/>
            <w:r w:rsidRPr="0065291E">
              <w:rPr>
                <w:rFonts w:asciiTheme="minorHAnsi" w:hAnsiTheme="minorHAnsi" w:cstheme="minorHAnsi"/>
              </w:rPr>
              <w:t xml:space="preserve"> -  cena podana w ofercie</w:t>
            </w:r>
          </w:p>
        </w:tc>
      </w:tr>
      <w:tr w:rsidR="006D4250" w:rsidRPr="006D4250" w14:paraId="146666A7" w14:textId="77777777" w:rsidTr="00856B28">
        <w:tc>
          <w:tcPr>
            <w:tcW w:w="1446" w:type="dxa"/>
          </w:tcPr>
          <w:p w14:paraId="0D0FE125" w14:textId="77777777" w:rsidR="007B70C3" w:rsidRPr="006D4250" w:rsidRDefault="007B70C3" w:rsidP="00083EC1">
            <w:pPr>
              <w:spacing w:before="60" w:after="120"/>
              <w:jc w:val="both"/>
              <w:rPr>
                <w:rFonts w:asciiTheme="minorHAnsi" w:hAnsiTheme="minorHAnsi" w:cstheme="minorHAnsi"/>
                <w:b/>
                <w:color w:val="FF0000"/>
              </w:rPr>
            </w:pPr>
            <w:r w:rsidRPr="0065291E">
              <w:rPr>
                <w:rFonts w:asciiTheme="minorHAnsi" w:hAnsiTheme="minorHAnsi" w:cstheme="minorHAnsi"/>
              </w:rPr>
              <w:t>2</w:t>
            </w:r>
          </w:p>
        </w:tc>
        <w:tc>
          <w:tcPr>
            <w:tcW w:w="7025" w:type="dxa"/>
          </w:tcPr>
          <w:p w14:paraId="07B84668" w14:textId="77777777" w:rsidR="0065291E" w:rsidRPr="0065291E" w:rsidRDefault="0065291E" w:rsidP="0065291E">
            <w:pPr>
              <w:pStyle w:val="Tekstpodstawowy"/>
              <w:spacing w:before="60"/>
              <w:rPr>
                <w:rFonts w:asciiTheme="minorHAnsi" w:hAnsiTheme="minorHAnsi" w:cstheme="minorHAnsi"/>
                <w:b/>
                <w:bCs/>
              </w:rPr>
            </w:pPr>
            <w:r w:rsidRPr="0065291E">
              <w:rPr>
                <w:rFonts w:asciiTheme="minorHAnsi" w:hAnsiTheme="minorHAnsi" w:cstheme="minorHAnsi"/>
                <w:b/>
                <w:bCs/>
              </w:rPr>
              <w:t>Możliwość elektronicznego monitorowania przesyłek rejestrowanych krajowych i zagranicznych</w:t>
            </w:r>
          </w:p>
          <w:p w14:paraId="4371C38C" w14:textId="77777777" w:rsidR="0065291E" w:rsidRPr="0065291E" w:rsidRDefault="0065291E" w:rsidP="0065291E">
            <w:pPr>
              <w:spacing w:before="60" w:after="120"/>
              <w:jc w:val="both"/>
              <w:rPr>
                <w:rFonts w:asciiTheme="minorHAnsi" w:hAnsiTheme="minorHAnsi" w:cstheme="minorHAnsi"/>
              </w:rPr>
            </w:pPr>
            <w:r w:rsidRPr="0065291E">
              <w:rPr>
                <w:rFonts w:asciiTheme="minorHAnsi" w:hAnsiTheme="minorHAnsi" w:cstheme="minorHAnsi"/>
              </w:rPr>
              <w:t>Podstawą przyznania punktów w kryterium „Możliwość elektronicznego monitorowania przesyłek rejestrowanych krajowych i zagranicznych” będzie oświadczenie Wykonawcy o takiej możliwości, wynikające z oferty, zgodnie z poniższym opisem przyznawania punktów:</w:t>
            </w:r>
          </w:p>
          <w:p w14:paraId="7E679B6F" w14:textId="50C23187" w:rsidR="0065291E" w:rsidRPr="0065291E" w:rsidRDefault="0065291E" w:rsidP="0065291E">
            <w:pPr>
              <w:spacing w:before="60" w:after="120"/>
              <w:jc w:val="both"/>
              <w:rPr>
                <w:rFonts w:asciiTheme="minorHAnsi" w:hAnsiTheme="minorHAnsi" w:cstheme="minorHAnsi"/>
              </w:rPr>
            </w:pPr>
            <w:r w:rsidRPr="0065291E">
              <w:rPr>
                <w:rFonts w:asciiTheme="minorHAnsi" w:hAnsiTheme="minorHAnsi" w:cstheme="minorHAnsi"/>
              </w:rPr>
              <w:t>• Za możliwość elektronicznego monitorowania przesyłek krajowych i zagranicznych Wykonawca otrzyma 40 pkt</w:t>
            </w:r>
            <w:r w:rsidR="009529F4">
              <w:rPr>
                <w:rFonts w:asciiTheme="minorHAnsi" w:hAnsiTheme="minorHAnsi" w:cstheme="minorHAnsi"/>
              </w:rPr>
              <w:t>;</w:t>
            </w:r>
          </w:p>
          <w:p w14:paraId="67C2FFC3" w14:textId="77777777" w:rsidR="0065291E" w:rsidRPr="0065291E" w:rsidRDefault="0065291E" w:rsidP="0065291E">
            <w:pPr>
              <w:spacing w:before="60" w:after="120"/>
              <w:jc w:val="both"/>
              <w:rPr>
                <w:rFonts w:asciiTheme="minorHAnsi" w:hAnsiTheme="minorHAnsi" w:cstheme="minorHAnsi"/>
              </w:rPr>
            </w:pPr>
            <w:r w:rsidRPr="0065291E">
              <w:rPr>
                <w:rFonts w:asciiTheme="minorHAnsi" w:hAnsiTheme="minorHAnsi" w:cstheme="minorHAnsi"/>
              </w:rPr>
              <w:t>• Za brak wyżej wymienionej możliwości Wykonawca otrzyma 0 pkt.</w:t>
            </w:r>
          </w:p>
          <w:p w14:paraId="5F77DD01" w14:textId="0B7F3170" w:rsidR="00AA0DF3" w:rsidRPr="009529F4" w:rsidRDefault="0065291E" w:rsidP="009529F4">
            <w:pPr>
              <w:pStyle w:val="Tekstpodstawowy"/>
              <w:spacing w:before="60"/>
              <w:jc w:val="both"/>
              <w:rPr>
                <w:rFonts w:asciiTheme="minorHAnsi" w:hAnsiTheme="minorHAnsi" w:cstheme="minorHAnsi"/>
                <w:b/>
                <w:bCs/>
                <w:color w:val="FF0000"/>
              </w:rPr>
            </w:pPr>
            <w:r w:rsidRPr="0065291E">
              <w:rPr>
                <w:rFonts w:asciiTheme="minorHAnsi" w:hAnsiTheme="minorHAnsi" w:cstheme="minorHAnsi"/>
              </w:rPr>
              <w:t>W przypadku niewypełnienia formularza ofertowego w pozycji „Możliwość elektronicznego monitorowania przesyłek rejestrowanych krajowych i zagranicznych” Zamawiający uzna, że Wykonawca nie zapewnia możliwości elektronicznego monitorowania przesyłek rejestrowanych krajowych i zagranicznych nie przyzna Wykonawcy punktów w tym kryterium.</w:t>
            </w:r>
          </w:p>
        </w:tc>
      </w:tr>
    </w:tbl>
    <w:p w14:paraId="20FEA56E" w14:textId="73C1EDCA" w:rsidR="006838D8" w:rsidRPr="0065291E" w:rsidRDefault="0065291E" w:rsidP="0065291E">
      <w:pPr>
        <w:pStyle w:val="Nagwek2"/>
      </w:pPr>
      <w:r w:rsidRPr="0065291E">
        <w:t>Po dokonaniu oceny punkty zostaną zsumowane dla każdego z kryteriów oddzielnie. Suma punktów uzyskanych za wszystkie kryteria oceny stanowić będzie końcową ocenę danej oferty.</w:t>
      </w:r>
    </w:p>
    <w:p w14:paraId="4A13F9BB" w14:textId="77777777" w:rsidR="008D48A7" w:rsidRDefault="008D48A7" w:rsidP="0065291E">
      <w:pPr>
        <w:pStyle w:val="Nagwek2"/>
      </w:pPr>
      <w:r>
        <w:t>Zamawiaj</w:t>
      </w:r>
      <w:r>
        <w:rPr>
          <w:rFonts w:ascii="TimesNewRoman" w:eastAsia="TimesNewRoman" w:cs="TimesNewRoman" w:hint="eastAsia"/>
        </w:rPr>
        <w:t>ą</w:t>
      </w:r>
      <w:r>
        <w:t>cy poprawi w ofercie:</w:t>
      </w:r>
    </w:p>
    <w:p w14:paraId="7B60694D" w14:textId="77777777" w:rsidR="00D95619" w:rsidRDefault="00872FB2" w:rsidP="0065291E">
      <w:pPr>
        <w:pStyle w:val="Nagwek2"/>
        <w:numPr>
          <w:ilvl w:val="0"/>
          <w:numId w:val="3"/>
        </w:numPr>
      </w:pPr>
      <w:r>
        <w:t>oczywiste omyłki pisarskie,</w:t>
      </w:r>
    </w:p>
    <w:p w14:paraId="3CB49E2B" w14:textId="77777777" w:rsidR="00D95619" w:rsidRDefault="00872FB2" w:rsidP="0065291E">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7824A060" w14:textId="77777777" w:rsidR="009554B6" w:rsidRDefault="00872FB2" w:rsidP="0065291E">
      <w:pPr>
        <w:pStyle w:val="Nagwek2"/>
        <w:numPr>
          <w:ilvl w:val="0"/>
          <w:numId w:val="3"/>
        </w:numPr>
      </w:pPr>
      <w:r>
        <w:lastRenderedPageBreak/>
        <w:t xml:space="preserve">inne omyłki </w:t>
      </w:r>
      <w:r w:rsidR="00663317" w:rsidRPr="00663317">
        <w:t>polegające na niezgodności oferty z dokumentami zamówienia, niepowodujące istotnych zmian w treści</w:t>
      </w:r>
      <w:r w:rsidR="009554B6">
        <w:t xml:space="preserve"> oferty </w:t>
      </w:r>
    </w:p>
    <w:p w14:paraId="30296B07" w14:textId="77777777" w:rsidR="008D48A7" w:rsidRPr="00555C92" w:rsidRDefault="00872FB2" w:rsidP="0065291E">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3FFBB19A" w14:textId="77777777" w:rsidR="00D95619" w:rsidRPr="0080324D" w:rsidRDefault="009554B6" w:rsidP="0065291E">
      <w:pPr>
        <w:pStyle w:val="Nagwek2"/>
      </w:pPr>
      <w:r>
        <w:rPr>
          <w:lang w:val="pl-PL"/>
        </w:rPr>
        <w:t>J</w:t>
      </w:r>
      <w:proofErr w:type="spellStart"/>
      <w:r w:rsidR="00D95619" w:rsidRPr="00D95619">
        <w:t>eżeli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35D9346B" w14:textId="77777777" w:rsidR="008D48A7" w:rsidRDefault="001C30E8" w:rsidP="0065291E">
      <w:pPr>
        <w:pStyle w:val="Nagwek2"/>
      </w:pPr>
      <w:r w:rsidRPr="0080324D">
        <w:t xml:space="preserve">Obowiązek </w:t>
      </w:r>
      <w:r w:rsidR="00663317" w:rsidRPr="00663317">
        <w:t>wykazania, że oferta nie zawiera rażąco niskiej ceny spoczywa na Wykonawcy</w:t>
      </w:r>
      <w:r>
        <w:t>.</w:t>
      </w:r>
    </w:p>
    <w:p w14:paraId="68BCADAF" w14:textId="77777777" w:rsidR="008D48A7" w:rsidRDefault="008A3895" w:rsidP="0065291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295FF0FC" w14:textId="77777777" w:rsidR="008D48A7" w:rsidRDefault="00D95619" w:rsidP="0065291E">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60ACC84A" w14:textId="77777777" w:rsidR="008D48A7" w:rsidRPr="00876900" w:rsidRDefault="008D48A7" w:rsidP="001153BB">
      <w:pPr>
        <w:pStyle w:val="Nagwek1"/>
      </w:pPr>
      <w:bookmarkStart w:id="33" w:name="_Toc258314256"/>
      <w:r w:rsidRPr="00772DC8">
        <w:t>UDZIELENIE ZAMÓWIENIA</w:t>
      </w:r>
      <w:bookmarkEnd w:id="33"/>
    </w:p>
    <w:p w14:paraId="5F8CA96E" w14:textId="77777777" w:rsidR="008D48A7" w:rsidRPr="00876900" w:rsidRDefault="00335C23" w:rsidP="0065291E">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324CC60A" w14:textId="7C122CD7" w:rsidR="008D48A7" w:rsidRPr="00876900" w:rsidRDefault="00335C23" w:rsidP="0065291E">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D0938">
        <w:rPr>
          <w:lang w:val="pl-PL"/>
        </w:rPr>
        <w:t xml:space="preserve">: </w:t>
      </w:r>
      <w:r w:rsidR="005D0938" w:rsidRPr="00CD5C18">
        <w:rPr>
          <w:color w:val="2E74B5" w:themeColor="accent5" w:themeShade="BF"/>
        </w:rPr>
        <w:t>https://platformazakupowa.pl/transakcja/</w:t>
      </w:r>
      <w:r w:rsidR="00CD5C18" w:rsidRPr="00CD5C18">
        <w:rPr>
          <w:color w:val="2E74B5" w:themeColor="accent5" w:themeShade="BF"/>
        </w:rPr>
        <w:t>1029582</w:t>
      </w:r>
      <w:r w:rsidR="00CD5C18" w:rsidRPr="00CD5C18">
        <w:t>.</w:t>
      </w:r>
    </w:p>
    <w:p w14:paraId="465648BF" w14:textId="77777777" w:rsidR="00EB7871" w:rsidRPr="003209A8" w:rsidRDefault="008D48A7" w:rsidP="0065291E">
      <w:pPr>
        <w:pStyle w:val="Nagwek2"/>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77319C6D" w14:textId="77777777" w:rsidR="008D48A7" w:rsidRDefault="008D48A7" w:rsidP="001153BB">
      <w:pPr>
        <w:pStyle w:val="Nagwek1"/>
      </w:pPr>
      <w:bookmarkStart w:id="34"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34"/>
    </w:p>
    <w:p w14:paraId="454B0805" w14:textId="77777777" w:rsidR="00603291" w:rsidRDefault="00335C23" w:rsidP="0065291E">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6A7F7C8F" w14:textId="77777777" w:rsidR="00603291" w:rsidRDefault="005F0D3B" w:rsidP="0065291E">
      <w:pPr>
        <w:pStyle w:val="Nagwek2"/>
      </w:pPr>
      <w:r>
        <w:t>Zamawiający poinformuje Wykonawcę, któremu zostanie udzielone zamówienie, o miejscu i terminie zawarcia umowy</w:t>
      </w:r>
      <w:r w:rsidR="00603291">
        <w:t>.</w:t>
      </w:r>
    </w:p>
    <w:p w14:paraId="37DA6480" w14:textId="77777777" w:rsidR="005F0D3B" w:rsidRDefault="005F0D3B" w:rsidP="0065291E">
      <w:pPr>
        <w:pStyle w:val="Nagwek2"/>
      </w:pPr>
      <w:r>
        <w:t xml:space="preserve">Przed zawarciem umowy </w:t>
      </w:r>
      <w:r w:rsidRPr="005F0D3B">
        <w:t>Wykonawca, na wezwanie Zamawiającego, zobowiązany jest do podania wszelkich informacji niezbędnych do wypełnienia treści umowy</w:t>
      </w:r>
      <w:r>
        <w:t>.</w:t>
      </w:r>
    </w:p>
    <w:p w14:paraId="6528B617" w14:textId="39DE5E67" w:rsidR="00335C23" w:rsidRPr="008D48A7" w:rsidRDefault="00603291" w:rsidP="0065291E">
      <w:pPr>
        <w:pStyle w:val="Nagwek2"/>
      </w:pPr>
      <w:r w:rsidRPr="008A0F54">
        <w:t xml:space="preserve">W </w:t>
      </w:r>
      <w:r w:rsidR="005F0D3B" w:rsidRPr="005F0D3B">
        <w:t xml:space="preserve">przypadku wyboru oferty Wykonawców wspólnie ubiegających się o udzielenie zamówienia, Wykonawcy ci, na wezwanie Zamawiającego, zobowiązani będą przed </w:t>
      </w:r>
      <w:r w:rsidR="005F0D3B" w:rsidRPr="005F0D3B">
        <w:lastRenderedPageBreak/>
        <w:t>zawarciem umowy w sprawie zamówienia publicznego przedłożyć kopię umowy regulującej współpracę tych Wykonawców</w:t>
      </w:r>
      <w:r>
        <w:t>.</w:t>
      </w:r>
    </w:p>
    <w:p w14:paraId="65DE8BC3" w14:textId="77777777" w:rsidR="00EB7871" w:rsidRPr="003209A8" w:rsidRDefault="00603291" w:rsidP="001153BB">
      <w:pPr>
        <w:pStyle w:val="Nagwek1"/>
      </w:pPr>
      <w:bookmarkStart w:id="35"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35"/>
    </w:p>
    <w:p w14:paraId="25A497E6" w14:textId="77777777" w:rsidR="00EB7871" w:rsidRPr="003209A8" w:rsidRDefault="007B70C3" w:rsidP="0065291E">
      <w:pPr>
        <w:pStyle w:val="Nagwek2"/>
      </w:pPr>
      <w:r w:rsidRPr="00D30384">
        <w:t>W danym postępowaniu wniesienie zabezpieczenie należytego wykonania umowy nie jest wymagane.</w:t>
      </w:r>
    </w:p>
    <w:p w14:paraId="36642726" w14:textId="77777777" w:rsidR="00EB7871" w:rsidRPr="003209A8" w:rsidRDefault="00514B68" w:rsidP="001153BB">
      <w:pPr>
        <w:pStyle w:val="Nagwek1"/>
      </w:pPr>
      <w:bookmarkStart w:id="36"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36"/>
    </w:p>
    <w:p w14:paraId="3B3EB96B" w14:textId="5E8C76CE" w:rsidR="00603291" w:rsidRPr="00876900" w:rsidRDefault="00C94805" w:rsidP="0065291E">
      <w:pPr>
        <w:pStyle w:val="Nagwek2"/>
      </w:pPr>
      <w:r>
        <w:rPr>
          <w:lang w:val="pl-PL"/>
        </w:rPr>
        <w:t>Istotne postanowienia umowy</w:t>
      </w:r>
      <w:r w:rsidR="00603291">
        <w:t xml:space="preserve"> stanow</w:t>
      </w:r>
      <w:r>
        <w:rPr>
          <w:lang w:val="pl-PL"/>
        </w:rPr>
        <w:t>ią</w:t>
      </w:r>
      <w:r w:rsidR="00603291">
        <w:t xml:space="preserve"> załącznik do niniejszej </w:t>
      </w:r>
      <w:r w:rsidR="00D30384">
        <w:rPr>
          <w:lang w:val="pl-PL"/>
        </w:rPr>
        <w:t>SWZ</w:t>
      </w:r>
      <w:r w:rsidR="00603291">
        <w:t>.</w:t>
      </w:r>
      <w:r w:rsidR="009E7B6E">
        <w:t xml:space="preserve"> </w:t>
      </w:r>
    </w:p>
    <w:p w14:paraId="705C04D3" w14:textId="2CFC892D" w:rsidR="00EB7871" w:rsidRPr="00C94805" w:rsidRDefault="007B70C3" w:rsidP="0065291E">
      <w:pPr>
        <w:pStyle w:val="Nagwek2"/>
        <w:numPr>
          <w:ilvl w:val="0"/>
          <w:numId w:val="0"/>
        </w:numPr>
        <w:ind w:left="680"/>
        <w:rPr>
          <w:lang w:val="pl-PL"/>
        </w:rPr>
      </w:pPr>
      <w:r>
        <w:t xml:space="preserve">Zakazuje się istotnych zmian postanowień zawartej umowy w stosunku do treści oferty, na podstawie której dokonano wyboru Wykonawcy. </w:t>
      </w:r>
      <w:r w:rsidR="00C94805">
        <w:rPr>
          <w:lang w:val="pl-PL"/>
        </w:rPr>
        <w:t>Dopuszczalne natomiast są przesłanki zmiany umowy zawarte w ustawie Prawo zamówień publicznych.</w:t>
      </w:r>
    </w:p>
    <w:p w14:paraId="15321362" w14:textId="77777777" w:rsidR="00603291" w:rsidRPr="00876900" w:rsidRDefault="00603291" w:rsidP="001153BB">
      <w:pPr>
        <w:pStyle w:val="Nagwek1"/>
      </w:pPr>
      <w:bookmarkStart w:id="37"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37"/>
    </w:p>
    <w:p w14:paraId="3D1E4C7A" w14:textId="77777777" w:rsidR="00A56852" w:rsidRPr="00514B68" w:rsidRDefault="00514B68" w:rsidP="0065291E">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4E68AECC" w14:textId="77777777" w:rsidR="00603291" w:rsidRPr="00930133" w:rsidRDefault="00603291" w:rsidP="001153BB">
      <w:pPr>
        <w:pStyle w:val="Nagwek1"/>
      </w:pPr>
      <w:r w:rsidRPr="00930133">
        <w:t>Aukcja elektroniczna</w:t>
      </w:r>
    </w:p>
    <w:p w14:paraId="2106B715" w14:textId="77777777" w:rsidR="00603291" w:rsidRPr="00876900" w:rsidRDefault="00514B68" w:rsidP="0065291E">
      <w:pPr>
        <w:pStyle w:val="Nagwek2"/>
      </w:pPr>
      <w:r>
        <w:rPr>
          <w:highlight w:val="green"/>
          <w:lang w:val="pl-PL"/>
        </w:rPr>
        <w:t xml:space="preserve">Zamawiający </w:t>
      </w:r>
      <w:r w:rsidRPr="00514B68">
        <w:rPr>
          <w:highlight w:val="green"/>
        </w:rPr>
        <w:t xml:space="preserve">nie przewiduje przeprowadzenia aukcji elektronicznej, o której mowa w art. 308 ust. 1 ustawy </w:t>
      </w:r>
      <w:proofErr w:type="spellStart"/>
      <w:r w:rsidRPr="00514B68">
        <w:rPr>
          <w:highlight w:val="green"/>
        </w:rPr>
        <w:t>Pzp</w:t>
      </w:r>
      <w:proofErr w:type="spellEnd"/>
      <w:r w:rsidR="00603291" w:rsidRPr="00514B68">
        <w:t>.</w:t>
      </w:r>
    </w:p>
    <w:p w14:paraId="19AA547B" w14:textId="77777777" w:rsidR="00603291" w:rsidRDefault="007911FF" w:rsidP="001153BB">
      <w:pPr>
        <w:pStyle w:val="Nagwek1"/>
      </w:pPr>
      <w:r>
        <w:t>Ochrona danych osobowych</w:t>
      </w:r>
    </w:p>
    <w:p w14:paraId="577AA2A8" w14:textId="77777777" w:rsidR="00455AFA" w:rsidRPr="00CD5C18" w:rsidRDefault="00455AFA" w:rsidP="00455AFA">
      <w:pPr>
        <w:numPr>
          <w:ilvl w:val="1"/>
          <w:numId w:val="1"/>
        </w:numPr>
        <w:spacing w:before="120"/>
        <w:jc w:val="both"/>
        <w:outlineLvl w:val="1"/>
        <w:rPr>
          <w:rFonts w:asciiTheme="minorHAnsi" w:hAnsiTheme="minorHAnsi" w:cstheme="minorHAnsi"/>
          <w:bCs/>
          <w:iCs/>
          <w:color w:val="000000"/>
          <w:lang w:val="x-none" w:eastAsia="x-none"/>
        </w:rPr>
      </w:pPr>
      <w:bookmarkStart w:id="38" w:name="_Hlk515367328"/>
      <w:r w:rsidRPr="00CD5C18">
        <w:rPr>
          <w:rFonts w:asciiTheme="minorHAnsi" w:hAnsiTheme="minorHAnsi" w:cstheme="minorHAnsi"/>
          <w:bCs/>
          <w:iCs/>
          <w:color w:val="000000"/>
          <w:lang w:eastAsia="x-none"/>
        </w:rPr>
        <w:t>Zamawiający</w:t>
      </w:r>
      <w:r w:rsidRPr="00CD5C18">
        <w:rPr>
          <w:rFonts w:asciiTheme="minorHAnsi" w:hAnsiTheme="minorHAnsi" w:cstheme="minorHAnsi"/>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CD5C18">
        <w:rPr>
          <w:rFonts w:asciiTheme="minorHAnsi" w:hAnsiTheme="minorHAnsi" w:cstheme="minorHAnsi"/>
          <w:bCs/>
          <w:iCs/>
          <w:color w:val="000000"/>
          <w:lang w:val="x-none" w:eastAsia="x-none"/>
        </w:rPr>
        <w:t>Dz.Urz</w:t>
      </w:r>
      <w:proofErr w:type="spellEnd"/>
      <w:r w:rsidRPr="00CD5C18">
        <w:rPr>
          <w:rFonts w:asciiTheme="minorHAnsi" w:hAnsiTheme="minorHAnsi" w:cstheme="minorHAnsi"/>
          <w:bCs/>
          <w:iCs/>
          <w:color w:val="000000"/>
          <w:lang w:val="x-none" w:eastAsia="x-none"/>
        </w:rPr>
        <w:t>. UE L 119 z 4 maja 2016 r.), dalej: RODO, tym samym dane osobowe podane przez Wykonawcę będą przetwarzane zgodnie z RODO oraz zgodnie z przepisami krajowymi</w:t>
      </w:r>
      <w:r w:rsidRPr="00CD5C18">
        <w:rPr>
          <w:rFonts w:asciiTheme="minorHAnsi" w:hAnsiTheme="minorHAnsi" w:cstheme="minorHAnsi"/>
          <w:bCs/>
          <w:iCs/>
          <w:color w:val="000000"/>
          <w:lang w:eastAsia="x-none"/>
        </w:rPr>
        <w:t>.</w:t>
      </w:r>
    </w:p>
    <w:p w14:paraId="16BEF421" w14:textId="77777777" w:rsidR="00455AFA" w:rsidRPr="000371D5" w:rsidRDefault="00455AFA" w:rsidP="00455AFA">
      <w:pPr>
        <w:numPr>
          <w:ilvl w:val="1"/>
          <w:numId w:val="1"/>
        </w:numPr>
        <w:spacing w:before="120"/>
        <w:jc w:val="both"/>
        <w:outlineLvl w:val="1"/>
        <w:rPr>
          <w:rFonts w:asciiTheme="minorHAnsi" w:hAnsiTheme="minorHAnsi" w:cstheme="minorHAnsi"/>
          <w:bCs/>
          <w:iCs/>
          <w:color w:val="000000"/>
          <w:lang w:val="x-none" w:eastAsia="x-none"/>
        </w:rPr>
      </w:pPr>
      <w:r w:rsidRPr="000371D5">
        <w:rPr>
          <w:rFonts w:asciiTheme="minorHAnsi" w:hAnsiTheme="minorHAnsi" w:cstheme="minorHAnsi"/>
          <w:bCs/>
          <w:iCs/>
          <w:color w:val="000000"/>
          <w:lang w:eastAsia="x-none"/>
        </w:rPr>
        <w:t>Zamawiający informuje, że:</w:t>
      </w:r>
    </w:p>
    <w:p w14:paraId="36A85B73" w14:textId="616C958E" w:rsidR="00455AFA" w:rsidRPr="00712A67" w:rsidRDefault="00455AFA" w:rsidP="0065291E">
      <w:pPr>
        <w:pStyle w:val="Nagwek2"/>
        <w:numPr>
          <w:ilvl w:val="0"/>
          <w:numId w:val="22"/>
        </w:numPr>
      </w:pPr>
      <w:r w:rsidRPr="001B365B">
        <w:t>administratorem danych osobowych Wykonawcy jest</w:t>
      </w:r>
      <w:r>
        <w:t xml:space="preserve"> </w:t>
      </w:r>
      <w:r w:rsidR="00CD5C18">
        <w:rPr>
          <w:b/>
          <w:lang w:val="pl-PL"/>
        </w:rPr>
        <w:t>Powiatowy Urząd Pracy</w:t>
      </w:r>
      <w:r w:rsidRPr="003A1067">
        <w:rPr>
          <w:b/>
        </w:rPr>
        <w:t xml:space="preserve"> w Ostrowie Wielkopolskim</w:t>
      </w:r>
      <w:r w:rsidR="00CD5C18">
        <w:rPr>
          <w:rFonts w:eastAsia="Calibri"/>
          <w:lang w:eastAsia="en-US"/>
        </w:rPr>
        <w:t xml:space="preserve"> z siedzibą przy ul. Wolności 29a</w:t>
      </w:r>
      <w:r>
        <w:t>,</w:t>
      </w:r>
      <w:r w:rsidR="00CD5C18">
        <w:t xml:space="preserve"> </w:t>
      </w:r>
      <w:r w:rsidRPr="003A1067">
        <w:t>63-400</w:t>
      </w:r>
      <w:r>
        <w:t xml:space="preserve"> </w:t>
      </w:r>
      <w:r w:rsidRPr="003A1067">
        <w:t>Ostrów Wielkopolski</w:t>
      </w:r>
      <w:r w:rsidR="00CD5C18">
        <w:rPr>
          <w:lang w:val="pl-PL"/>
        </w:rPr>
        <w:t>, reprezentowany przez Dyrektora Urzędu.</w:t>
      </w:r>
      <w:r w:rsidR="000371D5">
        <w:rPr>
          <w:lang w:val="pl-PL"/>
        </w:rPr>
        <w:t xml:space="preserve"> Wykonawca może się skontaktować z administratorem danych osobowych drogą elektroniczną na adres e-mail: </w:t>
      </w:r>
      <w:hyperlink r:id="rId11" w:history="1">
        <w:r w:rsidR="000371D5" w:rsidRPr="0039745E">
          <w:rPr>
            <w:rStyle w:val="Hipercze"/>
            <w:lang w:val="pl-PL"/>
          </w:rPr>
          <w:t>poow@praca.gov.pl</w:t>
        </w:r>
      </w:hyperlink>
      <w:r w:rsidR="000371D5">
        <w:rPr>
          <w:lang w:val="pl-PL"/>
        </w:rPr>
        <w:t xml:space="preserve"> lub telefonicznie pod numerem: 62 737 32 01.</w:t>
      </w:r>
    </w:p>
    <w:p w14:paraId="73C90CDC" w14:textId="0F6F8C58" w:rsidR="00455AFA" w:rsidRDefault="00455AFA" w:rsidP="0065291E">
      <w:pPr>
        <w:pStyle w:val="Nagwek2"/>
        <w:numPr>
          <w:ilvl w:val="0"/>
          <w:numId w:val="22"/>
        </w:numPr>
      </w:pPr>
      <w:r w:rsidRPr="00712A67">
        <w:t xml:space="preserve">w sprawach związanych z przetwarzaniem danych osobowych, można kontaktować się z </w:t>
      </w:r>
      <w:r w:rsidR="000371D5">
        <w:t xml:space="preserve">Panią Hanną Szczecińską - </w:t>
      </w:r>
      <w:r w:rsidRPr="00712A67">
        <w:t>Inspektorem Ochrony Danych</w:t>
      </w:r>
      <w:r w:rsidR="000371D5">
        <w:t xml:space="preserve"> Powiatowego Urzędu Pracy w Ostrowie Wielkopolskim</w:t>
      </w:r>
      <w:r w:rsidRPr="00712A67">
        <w:t xml:space="preserve">, </w:t>
      </w:r>
      <w:r w:rsidR="000371D5">
        <w:t>drogą elektroniczną na</w:t>
      </w:r>
      <w:r>
        <w:t xml:space="preserve"> adres e-mail: </w:t>
      </w:r>
      <w:hyperlink r:id="rId12" w:history="1">
        <w:r w:rsidR="000371D5" w:rsidRPr="0039745E">
          <w:rPr>
            <w:rStyle w:val="Hipercze"/>
            <w:lang w:val="pl-PL"/>
          </w:rPr>
          <w:t>iod@pupostrow.pl</w:t>
        </w:r>
      </w:hyperlink>
      <w:r w:rsidRPr="00712A67">
        <w:t>;</w:t>
      </w:r>
    </w:p>
    <w:p w14:paraId="02FF5C12" w14:textId="19E8879E" w:rsidR="00455AFA" w:rsidRPr="00712A67" w:rsidRDefault="00455AFA" w:rsidP="0065291E">
      <w:pPr>
        <w:pStyle w:val="Nagwek2"/>
        <w:numPr>
          <w:ilvl w:val="0"/>
          <w:numId w:val="22"/>
        </w:numPr>
      </w:pPr>
      <w:r w:rsidRPr="00712A67">
        <w:lastRenderedPageBreak/>
        <w:t xml:space="preserve">dane osobowe Wykonawcy będą przetwarzane w celu przeprowadzenia postępowania o udzielenie zamówienia publicznego pn. </w:t>
      </w:r>
      <w:r w:rsidR="00DA3207" w:rsidRPr="00DA3207">
        <w:t xml:space="preserve">Świadczenie usług pocztowych w obrocie krajowym i zagranicznym  w zakresie przyjmowania, przemieszczania i doręczania przesyłek pocztowych oraz ich ewentualnych zwrotów na potrzeby </w:t>
      </w:r>
      <w:r w:rsidR="00DB430D">
        <w:t>Powiatowego Urzędu Pracy w Ostrowie Wielkopolskim</w:t>
      </w:r>
      <w:r w:rsidR="00DA3207" w:rsidRPr="00DA3207">
        <w:rPr>
          <w:lang w:val="pl-PL"/>
        </w:rPr>
        <w:t xml:space="preserve"> </w:t>
      </w:r>
      <w:r w:rsidR="00DB430D">
        <w:rPr>
          <w:lang w:val="pl-PL"/>
        </w:rPr>
        <w:t>–</w:t>
      </w:r>
      <w:r w:rsidR="00DA3207">
        <w:rPr>
          <w:lang w:val="pl-PL"/>
        </w:rPr>
        <w:t xml:space="preserve"> </w:t>
      </w:r>
      <w:r w:rsidR="00DB430D">
        <w:t>OR.2710.1</w:t>
      </w:r>
      <w:r w:rsidRPr="00712A67">
        <w:t>.202</w:t>
      </w:r>
      <w:r w:rsidR="005D0938">
        <w:t>4</w:t>
      </w:r>
      <w:r w:rsidR="00DB430D">
        <w:t xml:space="preserve">.AS </w:t>
      </w:r>
      <w:r w:rsidRPr="00712A67">
        <w:t>oraz w celu archiwizacji dokumentacji dotyczącej tego postępowania;</w:t>
      </w:r>
    </w:p>
    <w:p w14:paraId="197BD3AA" w14:textId="77777777" w:rsidR="00455AFA" w:rsidRPr="00DB430D" w:rsidRDefault="00455AFA" w:rsidP="00455AFA">
      <w:pPr>
        <w:numPr>
          <w:ilvl w:val="0"/>
          <w:numId w:val="28"/>
        </w:numPr>
        <w:tabs>
          <w:tab w:val="left" w:pos="708"/>
        </w:tabs>
        <w:spacing w:before="120"/>
        <w:jc w:val="both"/>
        <w:outlineLvl w:val="1"/>
        <w:rPr>
          <w:rFonts w:asciiTheme="minorHAnsi" w:hAnsiTheme="minorHAnsi" w:cstheme="minorHAnsi"/>
          <w:bCs/>
          <w:iCs/>
          <w:color w:val="000000"/>
          <w:lang w:val="x-none" w:eastAsia="x-none"/>
        </w:rPr>
      </w:pPr>
      <w:r w:rsidRPr="00DB430D">
        <w:rPr>
          <w:rFonts w:asciiTheme="minorHAnsi" w:hAnsiTheme="minorHAnsi" w:cstheme="minorHAnsi"/>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DB430D">
        <w:rPr>
          <w:rFonts w:asciiTheme="minorHAnsi" w:hAnsiTheme="minorHAnsi" w:cstheme="minorHAnsi"/>
          <w:bCs/>
          <w:iCs/>
          <w:color w:val="000000"/>
          <w:lang w:eastAsia="x-none"/>
        </w:rPr>
        <w:t>Pzp</w:t>
      </w:r>
      <w:proofErr w:type="spellEnd"/>
      <w:r w:rsidRPr="00DB430D">
        <w:rPr>
          <w:rFonts w:asciiTheme="minorHAnsi" w:hAnsiTheme="minorHAnsi" w:cstheme="minorHAnsi"/>
          <w:bCs/>
          <w:iCs/>
          <w:color w:val="000000"/>
          <w:lang w:eastAsia="x-none"/>
        </w:rPr>
        <w:t>;</w:t>
      </w:r>
    </w:p>
    <w:p w14:paraId="3E73F248" w14:textId="77777777" w:rsidR="00455AFA" w:rsidRPr="00DB430D" w:rsidRDefault="00455AFA" w:rsidP="00455AFA">
      <w:pPr>
        <w:numPr>
          <w:ilvl w:val="0"/>
          <w:numId w:val="28"/>
        </w:numPr>
        <w:tabs>
          <w:tab w:val="left" w:pos="708"/>
        </w:tabs>
        <w:spacing w:before="120"/>
        <w:jc w:val="both"/>
        <w:outlineLvl w:val="1"/>
        <w:rPr>
          <w:rFonts w:asciiTheme="minorHAnsi" w:hAnsiTheme="minorHAnsi" w:cstheme="minorHAnsi"/>
          <w:bCs/>
          <w:iCs/>
          <w:color w:val="000000"/>
          <w:lang w:val="x-none" w:eastAsia="x-none"/>
        </w:rPr>
      </w:pPr>
      <w:r w:rsidRPr="00DB430D">
        <w:rPr>
          <w:rFonts w:asciiTheme="minorHAnsi" w:hAnsiTheme="minorHAnsi" w:cstheme="minorHAnsi"/>
          <w:bCs/>
          <w:iCs/>
          <w:color w:val="000000"/>
          <w:lang w:eastAsia="x-none"/>
        </w:rPr>
        <w:t xml:space="preserve">dane osobowe Wykonawcy będą przechowywane, zgodnie z art. 78 ustawy </w:t>
      </w:r>
      <w:proofErr w:type="spellStart"/>
      <w:r w:rsidRPr="00DB430D">
        <w:rPr>
          <w:rFonts w:asciiTheme="minorHAnsi" w:hAnsiTheme="minorHAnsi" w:cstheme="minorHAnsi"/>
          <w:bCs/>
          <w:iCs/>
          <w:color w:val="000000"/>
          <w:lang w:eastAsia="x-none"/>
        </w:rPr>
        <w:t>Pzp</w:t>
      </w:r>
      <w:proofErr w:type="spellEnd"/>
      <w:r w:rsidRPr="00DB430D">
        <w:rPr>
          <w:rFonts w:asciiTheme="minorHAnsi" w:hAnsiTheme="minorHAnsi" w:cstheme="minorHAnsi"/>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0122969E" w14:textId="77777777" w:rsidR="00455AFA" w:rsidRPr="00DB430D" w:rsidRDefault="00455AFA" w:rsidP="00455AFA">
      <w:pPr>
        <w:numPr>
          <w:ilvl w:val="1"/>
          <w:numId w:val="1"/>
        </w:numPr>
        <w:spacing w:before="120"/>
        <w:jc w:val="both"/>
        <w:outlineLvl w:val="1"/>
        <w:rPr>
          <w:rFonts w:asciiTheme="minorHAnsi" w:hAnsiTheme="minorHAnsi" w:cstheme="minorHAnsi"/>
          <w:bCs/>
          <w:iCs/>
          <w:color w:val="000000"/>
          <w:lang w:val="x-none" w:eastAsia="x-none"/>
        </w:rPr>
      </w:pPr>
      <w:r w:rsidRPr="00DB430D">
        <w:rPr>
          <w:rFonts w:asciiTheme="minorHAnsi" w:hAnsiTheme="minorHAnsi" w:cstheme="minorHAnsi"/>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8"/>
      <w:r w:rsidRPr="00DB430D">
        <w:rPr>
          <w:rFonts w:asciiTheme="minorHAnsi" w:hAnsiTheme="minorHAnsi" w:cstheme="minorHAnsi"/>
          <w:bCs/>
          <w:iCs/>
          <w:color w:val="000000"/>
          <w:lang w:eastAsia="x-none"/>
        </w:rPr>
        <w:t>:</w:t>
      </w:r>
    </w:p>
    <w:p w14:paraId="26F8D270" w14:textId="77777777" w:rsidR="00455AFA" w:rsidRPr="00DB430D" w:rsidRDefault="00455AFA" w:rsidP="00455AFA">
      <w:pPr>
        <w:numPr>
          <w:ilvl w:val="0"/>
          <w:numId w:val="29"/>
        </w:numPr>
        <w:tabs>
          <w:tab w:val="left" w:pos="708"/>
        </w:tabs>
        <w:spacing w:before="120"/>
        <w:jc w:val="both"/>
        <w:outlineLvl w:val="1"/>
        <w:rPr>
          <w:rFonts w:asciiTheme="minorHAnsi" w:hAnsiTheme="minorHAnsi" w:cstheme="minorHAnsi"/>
          <w:bCs/>
          <w:iCs/>
          <w:color w:val="000000"/>
          <w:lang w:val="x-none" w:eastAsia="x-none"/>
        </w:rPr>
      </w:pPr>
      <w:r w:rsidRPr="00DB430D">
        <w:rPr>
          <w:rFonts w:asciiTheme="minorHAnsi" w:hAnsiTheme="minorHAnsi" w:cstheme="minorHAnsi"/>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2ADDE84" w14:textId="77777777" w:rsidR="00455AFA" w:rsidRPr="00DB430D" w:rsidRDefault="00455AFA" w:rsidP="00455AFA">
      <w:pPr>
        <w:numPr>
          <w:ilvl w:val="0"/>
          <w:numId w:val="29"/>
        </w:numPr>
        <w:tabs>
          <w:tab w:val="left" w:pos="708"/>
        </w:tabs>
        <w:spacing w:before="120"/>
        <w:jc w:val="both"/>
        <w:outlineLvl w:val="1"/>
        <w:rPr>
          <w:rFonts w:asciiTheme="minorHAnsi" w:hAnsiTheme="minorHAnsi" w:cstheme="minorHAnsi"/>
          <w:bCs/>
          <w:iCs/>
          <w:color w:val="000000"/>
          <w:lang w:val="x-none" w:eastAsia="x-none"/>
        </w:rPr>
      </w:pPr>
      <w:r w:rsidRPr="00DB430D">
        <w:rPr>
          <w:rFonts w:asciiTheme="minorHAnsi" w:hAnsiTheme="minorHAnsi" w:cstheme="minorHAnsi"/>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33E4C66" w14:textId="77777777" w:rsidR="00455AFA" w:rsidRPr="00DB430D" w:rsidRDefault="00455AFA" w:rsidP="00455AFA">
      <w:pPr>
        <w:numPr>
          <w:ilvl w:val="1"/>
          <w:numId w:val="1"/>
        </w:numPr>
        <w:spacing w:before="120"/>
        <w:jc w:val="both"/>
        <w:outlineLvl w:val="1"/>
        <w:rPr>
          <w:rFonts w:asciiTheme="minorHAnsi" w:hAnsiTheme="minorHAnsi" w:cstheme="minorHAnsi"/>
          <w:bCs/>
          <w:iCs/>
          <w:color w:val="000000"/>
          <w:lang w:val="x-none" w:eastAsia="x-none"/>
        </w:rPr>
      </w:pPr>
      <w:r w:rsidRPr="00DB430D">
        <w:rPr>
          <w:rFonts w:asciiTheme="minorHAnsi" w:hAnsiTheme="minorHAnsi" w:cstheme="minorHAnsi"/>
          <w:bCs/>
          <w:iCs/>
          <w:color w:val="000000"/>
          <w:lang w:eastAsia="x-none"/>
        </w:rPr>
        <w:t>Zamawiający informuje, że;</w:t>
      </w:r>
    </w:p>
    <w:p w14:paraId="1805D078" w14:textId="77777777" w:rsidR="00455AFA" w:rsidRPr="00DB430D" w:rsidRDefault="00455AFA" w:rsidP="00455AFA">
      <w:pPr>
        <w:numPr>
          <w:ilvl w:val="0"/>
          <w:numId w:val="30"/>
        </w:numPr>
        <w:tabs>
          <w:tab w:val="left" w:pos="708"/>
        </w:tabs>
        <w:spacing w:before="120"/>
        <w:jc w:val="both"/>
        <w:outlineLvl w:val="1"/>
        <w:rPr>
          <w:rFonts w:asciiTheme="minorHAnsi" w:hAnsiTheme="minorHAnsi" w:cstheme="minorHAnsi"/>
          <w:bCs/>
          <w:iCs/>
          <w:color w:val="000000"/>
          <w:lang w:val="x-none" w:eastAsia="x-none"/>
        </w:rPr>
      </w:pPr>
      <w:r w:rsidRPr="00DB430D">
        <w:rPr>
          <w:rFonts w:asciiTheme="minorHAnsi" w:hAnsiTheme="minorHAnsi" w:cstheme="minorHAnsi"/>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DB430D">
        <w:rPr>
          <w:rFonts w:asciiTheme="minorHAnsi" w:hAnsiTheme="minorHAnsi" w:cstheme="minorHAnsi"/>
          <w:bCs/>
          <w:iCs/>
          <w:color w:val="000000"/>
          <w:lang w:eastAsia="x-none"/>
        </w:rPr>
        <w:t>Pzp</w:t>
      </w:r>
      <w:proofErr w:type="spellEnd"/>
      <w:r w:rsidRPr="00DB430D">
        <w:rPr>
          <w:rFonts w:asciiTheme="minorHAnsi" w:hAnsiTheme="minorHAnsi" w:cstheme="minorHAnsi"/>
          <w:bCs/>
          <w:iCs/>
          <w:color w:val="000000"/>
          <w:lang w:eastAsia="x-none"/>
        </w:rPr>
        <w:t>, do upływu terminu na ich wniesienie;</w:t>
      </w:r>
    </w:p>
    <w:p w14:paraId="321B3A80"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DB430D">
        <w:rPr>
          <w:rFonts w:asciiTheme="minorHAnsi" w:hAnsiTheme="minorHAnsi" w:cstheme="minorHAnsi"/>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w:t>
      </w:r>
      <w:r w:rsidRPr="001B365B">
        <w:rPr>
          <w:bCs/>
          <w:iCs/>
          <w:color w:val="000000"/>
          <w:lang w:eastAsia="x-none"/>
        </w:rPr>
        <w:t xml:space="preserve"> zdrowia, seksualności lub orientacji seksualnej tej osoby), zebranych w toku postępowania o udzielenie zamówienia;</w:t>
      </w:r>
    </w:p>
    <w:p w14:paraId="59A00F19" w14:textId="77777777" w:rsidR="00455AFA" w:rsidRPr="00DB430D" w:rsidRDefault="00455AFA" w:rsidP="00455AFA">
      <w:pPr>
        <w:numPr>
          <w:ilvl w:val="0"/>
          <w:numId w:val="30"/>
        </w:numPr>
        <w:tabs>
          <w:tab w:val="left" w:pos="708"/>
        </w:tabs>
        <w:spacing w:before="120"/>
        <w:jc w:val="both"/>
        <w:outlineLvl w:val="1"/>
        <w:rPr>
          <w:rFonts w:asciiTheme="minorHAnsi" w:hAnsiTheme="minorHAnsi" w:cstheme="minorHAnsi"/>
          <w:bCs/>
          <w:iCs/>
          <w:color w:val="000000"/>
          <w:lang w:val="x-none" w:eastAsia="x-none"/>
        </w:rPr>
      </w:pPr>
      <w:r w:rsidRPr="00DB430D">
        <w:rPr>
          <w:rFonts w:asciiTheme="minorHAnsi" w:hAnsiTheme="minorHAnsi" w:cstheme="minorHAnsi"/>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w:t>
      </w:r>
      <w:r w:rsidRPr="00DB430D">
        <w:rPr>
          <w:rFonts w:asciiTheme="minorHAnsi" w:hAnsiTheme="minorHAnsi" w:cstheme="minorHAnsi"/>
          <w:bCs/>
          <w:iCs/>
          <w:color w:val="000000"/>
          <w:lang w:eastAsia="x-none"/>
        </w:rPr>
        <w:lastRenderedPageBreak/>
        <w:t>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6C7020AC" w14:textId="77777777" w:rsidR="00455AFA" w:rsidRPr="00DB430D" w:rsidRDefault="00455AFA" w:rsidP="00455AFA">
      <w:pPr>
        <w:numPr>
          <w:ilvl w:val="0"/>
          <w:numId w:val="30"/>
        </w:numPr>
        <w:tabs>
          <w:tab w:val="left" w:pos="708"/>
        </w:tabs>
        <w:spacing w:before="120"/>
        <w:jc w:val="both"/>
        <w:outlineLvl w:val="1"/>
        <w:rPr>
          <w:rFonts w:asciiTheme="minorHAnsi" w:hAnsiTheme="minorHAnsi" w:cstheme="minorHAnsi"/>
          <w:bCs/>
          <w:iCs/>
          <w:color w:val="000000"/>
          <w:lang w:val="x-none" w:eastAsia="x-none"/>
        </w:rPr>
      </w:pPr>
      <w:r w:rsidRPr="00DB430D">
        <w:rPr>
          <w:rFonts w:asciiTheme="minorHAnsi" w:hAnsiTheme="minorHAnsi" w:cstheme="minorHAnsi"/>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24A26A96" w14:textId="77777777" w:rsidR="00455AFA" w:rsidRPr="00DB430D" w:rsidRDefault="00455AFA" w:rsidP="00455AFA">
      <w:pPr>
        <w:numPr>
          <w:ilvl w:val="0"/>
          <w:numId w:val="30"/>
        </w:numPr>
        <w:tabs>
          <w:tab w:val="left" w:pos="708"/>
        </w:tabs>
        <w:spacing w:before="120"/>
        <w:jc w:val="both"/>
        <w:outlineLvl w:val="1"/>
        <w:rPr>
          <w:rFonts w:asciiTheme="minorHAnsi" w:hAnsiTheme="minorHAnsi" w:cstheme="minorHAnsi"/>
          <w:bCs/>
          <w:iCs/>
          <w:color w:val="000000"/>
          <w:lang w:val="x-none" w:eastAsia="x-none"/>
        </w:rPr>
      </w:pPr>
      <w:r w:rsidRPr="00DB430D">
        <w:rPr>
          <w:rFonts w:asciiTheme="minorHAnsi" w:hAnsiTheme="minorHAnsi" w:cstheme="minorHAnsi"/>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05DFB8F7" w14:textId="77777777" w:rsidR="00455AFA" w:rsidRPr="00DB430D" w:rsidRDefault="00455AFA" w:rsidP="00455AFA">
      <w:pPr>
        <w:numPr>
          <w:ilvl w:val="0"/>
          <w:numId w:val="30"/>
        </w:numPr>
        <w:tabs>
          <w:tab w:val="left" w:pos="708"/>
        </w:tabs>
        <w:spacing w:before="120"/>
        <w:jc w:val="both"/>
        <w:outlineLvl w:val="1"/>
        <w:rPr>
          <w:rFonts w:asciiTheme="minorHAnsi" w:hAnsiTheme="minorHAnsi" w:cstheme="minorHAnsi"/>
          <w:bCs/>
          <w:iCs/>
          <w:color w:val="000000"/>
          <w:lang w:val="x-none" w:eastAsia="x-none"/>
        </w:rPr>
      </w:pPr>
      <w:r w:rsidRPr="00DB430D">
        <w:rPr>
          <w:rFonts w:asciiTheme="minorHAnsi" w:hAnsiTheme="minorHAnsi" w:cstheme="minorHAnsi"/>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7C5ACEB" w14:textId="77777777" w:rsidR="00AD7BC4" w:rsidRDefault="00AD7BC4" w:rsidP="0065291E">
      <w:pPr>
        <w:pStyle w:val="Nagwek2"/>
        <w:numPr>
          <w:ilvl w:val="0"/>
          <w:numId w:val="0"/>
        </w:numPr>
        <w:ind w:left="1040"/>
      </w:pPr>
    </w:p>
    <w:p w14:paraId="7FD1D7A3" w14:textId="77777777" w:rsidR="00603291" w:rsidRPr="00AD7BC4" w:rsidRDefault="00603291" w:rsidP="00603291">
      <w:pPr>
        <w:spacing w:before="60" w:after="120"/>
        <w:jc w:val="both"/>
        <w:rPr>
          <w:rFonts w:asciiTheme="minorHAnsi" w:hAnsiTheme="minorHAnsi" w:cstheme="minorHAnsi"/>
        </w:rPr>
      </w:pPr>
      <w:r w:rsidRPr="00AD7BC4">
        <w:rPr>
          <w:rFonts w:asciiTheme="minorHAnsi" w:hAnsiTheme="minorHAnsi" w:cstheme="minorHAnsi"/>
          <w:b/>
        </w:rPr>
        <w:t>Załącznik</w:t>
      </w:r>
      <w:r w:rsidR="00930133" w:rsidRPr="00AD7BC4">
        <w:rPr>
          <w:rFonts w:asciiTheme="minorHAnsi" w:hAnsiTheme="minorHAnsi" w:cstheme="minorHAnsi"/>
          <w:b/>
        </w:rPr>
        <w:t>i do SWZ</w:t>
      </w:r>
      <w:r w:rsidR="00930133" w:rsidRPr="00AD7BC4">
        <w:rPr>
          <w:rFonts w:asciiTheme="minorHAnsi" w:hAnsiTheme="minorHAnsi" w:cstheme="minorHAns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AD7BC4" w14:paraId="398BE1CD" w14:textId="77777777" w:rsidTr="00A654B8">
        <w:tc>
          <w:tcPr>
            <w:tcW w:w="828" w:type="dxa"/>
          </w:tcPr>
          <w:p w14:paraId="304A8B0A" w14:textId="77777777" w:rsidR="00603291" w:rsidRPr="00AD7BC4" w:rsidRDefault="00603291" w:rsidP="006672A6">
            <w:pPr>
              <w:spacing w:before="60" w:after="120"/>
              <w:jc w:val="both"/>
              <w:rPr>
                <w:rFonts w:asciiTheme="minorHAnsi" w:hAnsiTheme="minorHAnsi" w:cstheme="minorHAnsi"/>
                <w:b/>
                <w:sz w:val="20"/>
                <w:szCs w:val="20"/>
              </w:rPr>
            </w:pPr>
            <w:r w:rsidRPr="00AD7BC4">
              <w:rPr>
                <w:rFonts w:asciiTheme="minorHAnsi" w:hAnsiTheme="minorHAnsi" w:cstheme="minorHAnsi"/>
                <w:b/>
                <w:sz w:val="20"/>
                <w:szCs w:val="20"/>
              </w:rPr>
              <w:t>Nr</w:t>
            </w:r>
          </w:p>
        </w:tc>
        <w:tc>
          <w:tcPr>
            <w:tcW w:w="8636" w:type="dxa"/>
          </w:tcPr>
          <w:p w14:paraId="36C4DE2B" w14:textId="77777777" w:rsidR="00603291" w:rsidRPr="00AD7BC4" w:rsidRDefault="00603291" w:rsidP="006672A6">
            <w:pPr>
              <w:spacing w:before="60" w:after="120"/>
              <w:jc w:val="both"/>
              <w:rPr>
                <w:rFonts w:asciiTheme="minorHAnsi" w:hAnsiTheme="minorHAnsi" w:cstheme="minorHAnsi"/>
                <w:b/>
                <w:sz w:val="20"/>
                <w:szCs w:val="20"/>
              </w:rPr>
            </w:pPr>
            <w:r w:rsidRPr="00AD7BC4">
              <w:rPr>
                <w:rFonts w:asciiTheme="minorHAnsi" w:hAnsiTheme="minorHAnsi" w:cstheme="minorHAnsi"/>
                <w:b/>
                <w:sz w:val="20"/>
                <w:szCs w:val="20"/>
              </w:rPr>
              <w:t>Nazwa załącznika</w:t>
            </w:r>
          </w:p>
        </w:tc>
      </w:tr>
      <w:tr w:rsidR="007B70C3" w:rsidRPr="006672A6" w14:paraId="2581A887" w14:textId="77777777" w:rsidTr="00A654B8">
        <w:tc>
          <w:tcPr>
            <w:tcW w:w="828" w:type="dxa"/>
          </w:tcPr>
          <w:p w14:paraId="46624891" w14:textId="77777777" w:rsidR="007B70C3" w:rsidRPr="00AD7BC4" w:rsidRDefault="007B70C3" w:rsidP="00083EC1">
            <w:pPr>
              <w:spacing w:before="60" w:after="120"/>
              <w:jc w:val="both"/>
              <w:rPr>
                <w:rFonts w:asciiTheme="minorHAnsi" w:hAnsiTheme="minorHAnsi" w:cstheme="minorHAnsi"/>
                <w:b/>
              </w:rPr>
            </w:pPr>
            <w:r w:rsidRPr="00AD7BC4">
              <w:rPr>
                <w:rFonts w:asciiTheme="minorHAnsi" w:hAnsiTheme="minorHAnsi" w:cstheme="minorHAnsi"/>
              </w:rPr>
              <w:t>1</w:t>
            </w:r>
          </w:p>
        </w:tc>
        <w:tc>
          <w:tcPr>
            <w:tcW w:w="8636" w:type="dxa"/>
          </w:tcPr>
          <w:p w14:paraId="4386CD60" w14:textId="0C55250F" w:rsidR="007B70C3" w:rsidRPr="00AD7BC4" w:rsidRDefault="007B70C3" w:rsidP="00083EC1">
            <w:pPr>
              <w:spacing w:before="60" w:after="120"/>
              <w:jc w:val="both"/>
              <w:rPr>
                <w:rFonts w:asciiTheme="minorHAnsi" w:hAnsiTheme="minorHAnsi" w:cstheme="minorHAnsi"/>
                <w:b/>
              </w:rPr>
            </w:pPr>
            <w:r w:rsidRPr="00AD7BC4">
              <w:rPr>
                <w:rFonts w:asciiTheme="minorHAnsi" w:hAnsiTheme="minorHAnsi" w:cstheme="minorHAnsi"/>
              </w:rPr>
              <w:t>Wzór oferty</w:t>
            </w:r>
          </w:p>
        </w:tc>
      </w:tr>
      <w:tr w:rsidR="007B70C3" w:rsidRPr="006672A6" w14:paraId="7D0A9C8F" w14:textId="77777777" w:rsidTr="00A654B8">
        <w:tc>
          <w:tcPr>
            <w:tcW w:w="828" w:type="dxa"/>
          </w:tcPr>
          <w:p w14:paraId="7A2B15E9" w14:textId="77777777" w:rsidR="007B70C3" w:rsidRPr="00AD7BC4" w:rsidRDefault="007B70C3" w:rsidP="00083EC1">
            <w:pPr>
              <w:spacing w:before="60" w:after="120"/>
              <w:jc w:val="both"/>
              <w:rPr>
                <w:rFonts w:asciiTheme="minorHAnsi" w:hAnsiTheme="minorHAnsi" w:cstheme="minorHAnsi"/>
                <w:b/>
              </w:rPr>
            </w:pPr>
            <w:r w:rsidRPr="00AD7BC4">
              <w:rPr>
                <w:rFonts w:asciiTheme="minorHAnsi" w:hAnsiTheme="minorHAnsi" w:cstheme="minorHAnsi"/>
              </w:rPr>
              <w:t>2</w:t>
            </w:r>
          </w:p>
        </w:tc>
        <w:tc>
          <w:tcPr>
            <w:tcW w:w="8636" w:type="dxa"/>
          </w:tcPr>
          <w:p w14:paraId="61F487CD" w14:textId="42CAC63B" w:rsidR="007B70C3" w:rsidRPr="00AD7BC4" w:rsidRDefault="007B70C3" w:rsidP="00083EC1">
            <w:pPr>
              <w:spacing w:before="60" w:after="120"/>
              <w:jc w:val="both"/>
              <w:rPr>
                <w:rFonts w:asciiTheme="minorHAnsi" w:hAnsiTheme="minorHAnsi" w:cstheme="minorHAnsi"/>
                <w:b/>
              </w:rPr>
            </w:pPr>
            <w:r w:rsidRPr="00AD7BC4">
              <w:rPr>
                <w:rFonts w:asciiTheme="minorHAnsi" w:hAnsiTheme="minorHAnsi" w:cstheme="minorHAnsi"/>
              </w:rPr>
              <w:t>Wykaz części zamówienia, której wykonanie wykonawca zamierza powierzyć podwykonawcom</w:t>
            </w:r>
            <w:r w:rsidR="00455AFA" w:rsidRPr="00AD7BC4">
              <w:rPr>
                <w:rFonts w:asciiTheme="minorHAnsi" w:hAnsiTheme="minorHAnsi" w:cstheme="minorHAnsi"/>
              </w:rPr>
              <w:t xml:space="preserve"> – zawarty w ofercie</w:t>
            </w:r>
          </w:p>
        </w:tc>
      </w:tr>
      <w:tr w:rsidR="007B70C3" w:rsidRPr="006672A6" w14:paraId="09FAB74C" w14:textId="77777777" w:rsidTr="00A654B8">
        <w:tc>
          <w:tcPr>
            <w:tcW w:w="828" w:type="dxa"/>
          </w:tcPr>
          <w:p w14:paraId="0B018379" w14:textId="6C30A1DF" w:rsidR="007B70C3" w:rsidRPr="00AD7BC4" w:rsidRDefault="00A654B8" w:rsidP="00083EC1">
            <w:pPr>
              <w:spacing w:before="60" w:after="120"/>
              <w:jc w:val="both"/>
              <w:rPr>
                <w:rFonts w:asciiTheme="minorHAnsi" w:hAnsiTheme="minorHAnsi" w:cstheme="minorHAnsi"/>
                <w:b/>
              </w:rPr>
            </w:pPr>
            <w:r w:rsidRPr="00AD7BC4">
              <w:rPr>
                <w:rFonts w:asciiTheme="minorHAnsi" w:hAnsiTheme="minorHAnsi" w:cstheme="minorHAnsi"/>
              </w:rPr>
              <w:t>3</w:t>
            </w:r>
          </w:p>
        </w:tc>
        <w:tc>
          <w:tcPr>
            <w:tcW w:w="8636" w:type="dxa"/>
          </w:tcPr>
          <w:p w14:paraId="541D7ABE" w14:textId="77777777" w:rsidR="007B70C3" w:rsidRPr="00AD7BC4" w:rsidRDefault="007B70C3" w:rsidP="00083EC1">
            <w:pPr>
              <w:spacing w:before="60" w:after="120"/>
              <w:jc w:val="both"/>
              <w:rPr>
                <w:rFonts w:asciiTheme="minorHAnsi" w:hAnsiTheme="minorHAnsi" w:cstheme="minorHAnsi"/>
                <w:b/>
              </w:rPr>
            </w:pPr>
            <w:r w:rsidRPr="00AD7BC4">
              <w:rPr>
                <w:rFonts w:asciiTheme="minorHAnsi" w:hAnsiTheme="minorHAnsi" w:cstheme="minorHAnsi"/>
              </w:rPr>
              <w:t>Zobowiązanie podmiotu udostępniającego zasoby</w:t>
            </w:r>
          </w:p>
        </w:tc>
      </w:tr>
      <w:tr w:rsidR="007B70C3" w:rsidRPr="006672A6" w14:paraId="425B2DDF" w14:textId="77777777" w:rsidTr="00A654B8">
        <w:tc>
          <w:tcPr>
            <w:tcW w:w="828" w:type="dxa"/>
          </w:tcPr>
          <w:p w14:paraId="7256A424" w14:textId="545B74B2" w:rsidR="007B70C3" w:rsidRPr="00AD7BC4" w:rsidRDefault="00A654B8" w:rsidP="00083EC1">
            <w:pPr>
              <w:spacing w:before="60" w:after="120"/>
              <w:jc w:val="both"/>
              <w:rPr>
                <w:rFonts w:asciiTheme="minorHAnsi" w:hAnsiTheme="minorHAnsi" w:cstheme="minorHAnsi"/>
                <w:b/>
              </w:rPr>
            </w:pPr>
            <w:r w:rsidRPr="00AD7BC4">
              <w:rPr>
                <w:rFonts w:asciiTheme="minorHAnsi" w:hAnsiTheme="minorHAnsi" w:cstheme="minorHAnsi"/>
              </w:rPr>
              <w:t>4</w:t>
            </w:r>
          </w:p>
        </w:tc>
        <w:tc>
          <w:tcPr>
            <w:tcW w:w="8636" w:type="dxa"/>
          </w:tcPr>
          <w:p w14:paraId="00E3E880" w14:textId="77777777" w:rsidR="007B70C3" w:rsidRPr="00AD7BC4" w:rsidRDefault="007B70C3" w:rsidP="00083EC1">
            <w:pPr>
              <w:spacing w:before="60" w:after="120"/>
              <w:jc w:val="both"/>
              <w:rPr>
                <w:rFonts w:asciiTheme="minorHAnsi" w:hAnsiTheme="minorHAnsi" w:cstheme="minorHAnsi"/>
                <w:b/>
              </w:rPr>
            </w:pPr>
            <w:r w:rsidRPr="00AD7BC4">
              <w:rPr>
                <w:rFonts w:asciiTheme="minorHAnsi" w:hAnsiTheme="minorHAnsi" w:cstheme="minorHAnsi"/>
              </w:rPr>
              <w:t>Oświadczenie wykonawców wspólnie ubiegających się o udzielenie zamówienia</w:t>
            </w:r>
          </w:p>
        </w:tc>
      </w:tr>
      <w:tr w:rsidR="007B70C3" w:rsidRPr="006672A6" w14:paraId="5906743D" w14:textId="77777777" w:rsidTr="00A654B8">
        <w:tc>
          <w:tcPr>
            <w:tcW w:w="828" w:type="dxa"/>
          </w:tcPr>
          <w:p w14:paraId="3EFBA6C5" w14:textId="2427F926" w:rsidR="007B70C3" w:rsidRPr="00AD7BC4" w:rsidRDefault="00A654B8" w:rsidP="00083EC1">
            <w:pPr>
              <w:spacing w:before="60" w:after="120"/>
              <w:jc w:val="both"/>
              <w:rPr>
                <w:rFonts w:asciiTheme="minorHAnsi" w:hAnsiTheme="minorHAnsi" w:cstheme="minorHAnsi"/>
                <w:b/>
              </w:rPr>
            </w:pPr>
            <w:r w:rsidRPr="00AD7BC4">
              <w:rPr>
                <w:rFonts w:asciiTheme="minorHAnsi" w:hAnsiTheme="minorHAnsi" w:cstheme="minorHAnsi"/>
              </w:rPr>
              <w:t>5</w:t>
            </w:r>
          </w:p>
        </w:tc>
        <w:tc>
          <w:tcPr>
            <w:tcW w:w="8636" w:type="dxa"/>
          </w:tcPr>
          <w:p w14:paraId="5739A1F1" w14:textId="77777777" w:rsidR="007B70C3" w:rsidRPr="00AD7BC4" w:rsidRDefault="007B70C3" w:rsidP="00083EC1">
            <w:pPr>
              <w:spacing w:before="60" w:after="120"/>
              <w:jc w:val="both"/>
              <w:rPr>
                <w:rFonts w:asciiTheme="minorHAnsi" w:hAnsiTheme="minorHAnsi" w:cstheme="minorHAnsi"/>
                <w:b/>
              </w:rPr>
            </w:pPr>
            <w:r w:rsidRPr="00AD7BC4">
              <w:rPr>
                <w:rFonts w:asciiTheme="minorHAnsi" w:hAnsiTheme="minorHAnsi" w:cstheme="minorHAnsi"/>
              </w:rPr>
              <w:t>Oświadczenie o niepodleganiu wykluczeniu oraz spełnianiu warunków udziału</w:t>
            </w:r>
          </w:p>
        </w:tc>
      </w:tr>
      <w:tr w:rsidR="007B70C3" w:rsidRPr="006672A6" w14:paraId="4BE19BFC" w14:textId="77777777" w:rsidTr="00083EC1">
        <w:tc>
          <w:tcPr>
            <w:tcW w:w="828" w:type="dxa"/>
          </w:tcPr>
          <w:p w14:paraId="75005F82" w14:textId="11DBC215" w:rsidR="007B70C3" w:rsidRPr="00AD7BC4" w:rsidRDefault="0065291E" w:rsidP="00083EC1">
            <w:pPr>
              <w:spacing w:before="60" w:after="120"/>
              <w:jc w:val="both"/>
              <w:rPr>
                <w:rFonts w:asciiTheme="minorHAnsi" w:hAnsiTheme="minorHAnsi" w:cstheme="minorHAnsi"/>
                <w:b/>
              </w:rPr>
            </w:pPr>
            <w:r>
              <w:rPr>
                <w:rFonts w:asciiTheme="minorHAnsi" w:hAnsiTheme="minorHAnsi" w:cstheme="minorHAnsi"/>
              </w:rPr>
              <w:t>6</w:t>
            </w:r>
          </w:p>
        </w:tc>
        <w:tc>
          <w:tcPr>
            <w:tcW w:w="8636" w:type="dxa"/>
          </w:tcPr>
          <w:p w14:paraId="2A5CF9A3" w14:textId="5BAE0CA9" w:rsidR="007B70C3" w:rsidRPr="00AD7BC4" w:rsidRDefault="005D0938" w:rsidP="00083EC1">
            <w:pPr>
              <w:spacing w:before="60" w:after="120"/>
              <w:jc w:val="both"/>
              <w:rPr>
                <w:rFonts w:asciiTheme="minorHAnsi" w:hAnsiTheme="minorHAnsi" w:cstheme="minorHAnsi"/>
                <w:bCs/>
              </w:rPr>
            </w:pPr>
            <w:r w:rsidRPr="00AD7BC4">
              <w:rPr>
                <w:rFonts w:asciiTheme="minorHAnsi" w:hAnsiTheme="minorHAnsi" w:cstheme="minorHAnsi"/>
                <w:bCs/>
              </w:rPr>
              <w:t>Istotne postanowienia umowy</w:t>
            </w:r>
            <w:r w:rsidR="00AD7BC4">
              <w:rPr>
                <w:rFonts w:asciiTheme="minorHAnsi" w:hAnsiTheme="minorHAnsi" w:cstheme="minorHAnsi"/>
                <w:bCs/>
              </w:rPr>
              <w:t xml:space="preserve"> </w:t>
            </w:r>
          </w:p>
        </w:tc>
      </w:tr>
      <w:tr w:rsidR="005D0938" w:rsidRPr="006672A6" w14:paraId="1299677D" w14:textId="77777777" w:rsidTr="00083EC1">
        <w:tc>
          <w:tcPr>
            <w:tcW w:w="828" w:type="dxa"/>
          </w:tcPr>
          <w:p w14:paraId="4478BC30" w14:textId="4E3AE88C" w:rsidR="005D0938" w:rsidRPr="00AD7BC4" w:rsidRDefault="0065291E" w:rsidP="00083EC1">
            <w:pPr>
              <w:spacing w:before="60" w:after="120"/>
              <w:jc w:val="both"/>
              <w:rPr>
                <w:rFonts w:asciiTheme="minorHAnsi" w:hAnsiTheme="minorHAnsi" w:cstheme="minorHAnsi"/>
              </w:rPr>
            </w:pPr>
            <w:r>
              <w:rPr>
                <w:rFonts w:asciiTheme="minorHAnsi" w:hAnsiTheme="minorHAnsi" w:cstheme="minorHAnsi"/>
              </w:rPr>
              <w:t>7</w:t>
            </w:r>
          </w:p>
        </w:tc>
        <w:tc>
          <w:tcPr>
            <w:tcW w:w="8636" w:type="dxa"/>
          </w:tcPr>
          <w:p w14:paraId="66D849F0" w14:textId="53658B30" w:rsidR="005D0938" w:rsidRPr="00AD7BC4" w:rsidRDefault="005D0938" w:rsidP="00083EC1">
            <w:pPr>
              <w:spacing w:before="60" w:after="120"/>
              <w:jc w:val="both"/>
              <w:rPr>
                <w:rFonts w:asciiTheme="minorHAnsi" w:hAnsiTheme="minorHAnsi" w:cstheme="minorHAnsi"/>
                <w:bCs/>
              </w:rPr>
            </w:pPr>
            <w:r w:rsidRPr="00AD7BC4">
              <w:rPr>
                <w:rFonts w:asciiTheme="minorHAnsi" w:hAnsiTheme="minorHAnsi" w:cstheme="minorHAnsi"/>
                <w:bCs/>
              </w:rPr>
              <w:t xml:space="preserve">Formularz cenowy </w:t>
            </w:r>
          </w:p>
        </w:tc>
      </w:tr>
      <w:tr w:rsidR="00DD7D18" w:rsidRPr="006672A6" w14:paraId="4DD8C9CF" w14:textId="77777777" w:rsidTr="00083EC1">
        <w:tc>
          <w:tcPr>
            <w:tcW w:w="828" w:type="dxa"/>
          </w:tcPr>
          <w:p w14:paraId="1C9D5BDC" w14:textId="7C359EEC" w:rsidR="00DD7D18" w:rsidRPr="00AD7BC4" w:rsidRDefault="0065291E" w:rsidP="00083EC1">
            <w:pPr>
              <w:spacing w:before="60" w:after="120"/>
              <w:jc w:val="both"/>
              <w:rPr>
                <w:rFonts w:asciiTheme="minorHAnsi" w:hAnsiTheme="minorHAnsi" w:cstheme="minorHAnsi"/>
              </w:rPr>
            </w:pPr>
            <w:r>
              <w:rPr>
                <w:rFonts w:asciiTheme="minorHAnsi" w:hAnsiTheme="minorHAnsi" w:cstheme="minorHAnsi"/>
              </w:rPr>
              <w:t>8</w:t>
            </w:r>
          </w:p>
        </w:tc>
        <w:tc>
          <w:tcPr>
            <w:tcW w:w="8636" w:type="dxa"/>
          </w:tcPr>
          <w:p w14:paraId="5BD9CEA0" w14:textId="5F4C02EA" w:rsidR="00DD7D18" w:rsidRPr="00AD7BC4" w:rsidRDefault="00DD7D18" w:rsidP="00083EC1">
            <w:pPr>
              <w:spacing w:before="60" w:after="120"/>
              <w:jc w:val="both"/>
              <w:rPr>
                <w:rFonts w:asciiTheme="minorHAnsi" w:hAnsiTheme="minorHAnsi" w:cstheme="minorHAnsi"/>
                <w:bCs/>
              </w:rPr>
            </w:pPr>
            <w:r w:rsidRPr="00AD7BC4">
              <w:rPr>
                <w:rFonts w:asciiTheme="minorHAnsi" w:hAnsiTheme="minorHAnsi" w:cstheme="minorHAnsi"/>
              </w:rPr>
              <w:t>Opis przedmiotu zamówienia</w:t>
            </w:r>
          </w:p>
        </w:tc>
      </w:tr>
      <w:tr w:rsidR="001D6C35" w:rsidRPr="006672A6" w14:paraId="7E473BEF" w14:textId="77777777" w:rsidTr="00083EC1">
        <w:tc>
          <w:tcPr>
            <w:tcW w:w="828" w:type="dxa"/>
          </w:tcPr>
          <w:p w14:paraId="3DE6A934" w14:textId="26302CDE" w:rsidR="001D6C35" w:rsidRPr="00AD7BC4" w:rsidRDefault="0065291E" w:rsidP="00083EC1">
            <w:pPr>
              <w:spacing w:before="60" w:after="120"/>
              <w:jc w:val="both"/>
              <w:rPr>
                <w:rFonts w:asciiTheme="minorHAnsi" w:hAnsiTheme="minorHAnsi" w:cstheme="minorHAnsi"/>
              </w:rPr>
            </w:pPr>
            <w:r>
              <w:rPr>
                <w:rFonts w:asciiTheme="minorHAnsi" w:hAnsiTheme="minorHAnsi" w:cstheme="minorHAnsi"/>
              </w:rPr>
              <w:t>9</w:t>
            </w:r>
          </w:p>
        </w:tc>
        <w:tc>
          <w:tcPr>
            <w:tcW w:w="8636" w:type="dxa"/>
          </w:tcPr>
          <w:p w14:paraId="54F60C6B" w14:textId="61CB8133" w:rsidR="001D6C35" w:rsidRPr="00AD7BC4" w:rsidRDefault="001D6C35" w:rsidP="00083EC1">
            <w:pPr>
              <w:spacing w:before="60" w:after="120"/>
              <w:jc w:val="both"/>
              <w:rPr>
                <w:rFonts w:asciiTheme="minorHAnsi" w:hAnsiTheme="minorHAnsi" w:cstheme="minorHAnsi"/>
              </w:rPr>
            </w:pPr>
            <w:r>
              <w:rPr>
                <w:rFonts w:asciiTheme="minorHAnsi" w:hAnsiTheme="minorHAnsi" w:cstheme="minorHAnsi"/>
              </w:rPr>
              <w:t>Wykaz punktów odbioru przesyłek</w:t>
            </w:r>
          </w:p>
        </w:tc>
      </w:tr>
    </w:tbl>
    <w:p w14:paraId="2929EE1C" w14:textId="42B32E64" w:rsidR="00EB7871" w:rsidRPr="003209A8" w:rsidRDefault="00EB7871" w:rsidP="001153BB">
      <w:pPr>
        <w:pStyle w:val="Nagwek1"/>
        <w:numPr>
          <w:ilvl w:val="0"/>
          <w:numId w:val="0"/>
        </w:numPr>
      </w:pPr>
    </w:p>
    <w:sectPr w:rsidR="00EB7871" w:rsidRPr="003209A8">
      <w:headerReference w:type="default" r:id="rId13"/>
      <w:footerReference w:type="default" r:id="rId14"/>
      <w:head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3AF52" w14:textId="77777777" w:rsidR="00E073C7" w:rsidRDefault="00E073C7">
      <w:r>
        <w:separator/>
      </w:r>
    </w:p>
  </w:endnote>
  <w:endnote w:type="continuationSeparator" w:id="0">
    <w:p w14:paraId="12481871" w14:textId="77777777" w:rsidR="00E073C7" w:rsidRDefault="00E0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6257" w14:textId="0B120A29" w:rsidR="00D35830" w:rsidRPr="0070110C" w:rsidRDefault="00D35830">
    <w:pPr>
      <w:pStyle w:val="Stopka"/>
      <w:tabs>
        <w:tab w:val="clear" w:pos="4536"/>
        <w:tab w:val="right" w:pos="9000"/>
      </w:tabs>
      <w:rPr>
        <w:rFonts w:asciiTheme="minorHAnsi" w:hAnsiTheme="minorHAnsi" w:cstheme="minorHAnsi"/>
        <w:sz w:val="18"/>
        <w:szCs w:val="18"/>
      </w:rPr>
    </w:pPr>
    <w:r>
      <w:rPr>
        <w:sz w:val="18"/>
        <w:szCs w:val="18"/>
      </w:rPr>
      <w:tab/>
    </w:r>
    <w:r w:rsidRPr="0070110C">
      <w:rPr>
        <w:rFonts w:asciiTheme="minorHAnsi" w:hAnsiTheme="minorHAnsi" w:cstheme="minorHAnsi"/>
        <w:sz w:val="18"/>
        <w:szCs w:val="18"/>
      </w:rPr>
      <w:t xml:space="preserve">Strona: </w:t>
    </w:r>
    <w:r w:rsidRPr="0070110C">
      <w:rPr>
        <w:rStyle w:val="Numerstrony"/>
        <w:rFonts w:asciiTheme="minorHAnsi" w:hAnsiTheme="minorHAnsi" w:cstheme="minorHAnsi"/>
        <w:sz w:val="18"/>
        <w:szCs w:val="18"/>
      </w:rPr>
      <w:fldChar w:fldCharType="begin"/>
    </w:r>
    <w:r w:rsidRPr="0070110C">
      <w:rPr>
        <w:rStyle w:val="Numerstrony"/>
        <w:rFonts w:asciiTheme="minorHAnsi" w:hAnsiTheme="minorHAnsi" w:cstheme="minorHAnsi"/>
        <w:sz w:val="18"/>
        <w:szCs w:val="18"/>
      </w:rPr>
      <w:instrText xml:space="preserve"> PAGE </w:instrText>
    </w:r>
    <w:r w:rsidRPr="0070110C">
      <w:rPr>
        <w:rStyle w:val="Numerstrony"/>
        <w:rFonts w:asciiTheme="minorHAnsi" w:hAnsiTheme="minorHAnsi" w:cstheme="minorHAnsi"/>
        <w:sz w:val="18"/>
        <w:szCs w:val="18"/>
      </w:rPr>
      <w:fldChar w:fldCharType="separate"/>
    </w:r>
    <w:r w:rsidR="00930133" w:rsidRPr="0070110C">
      <w:rPr>
        <w:rStyle w:val="Numerstrony"/>
        <w:rFonts w:asciiTheme="minorHAnsi" w:hAnsiTheme="minorHAnsi" w:cstheme="minorHAnsi"/>
        <w:noProof/>
        <w:sz w:val="18"/>
        <w:szCs w:val="18"/>
      </w:rPr>
      <w:t>4</w:t>
    </w:r>
    <w:r w:rsidRPr="0070110C">
      <w:rPr>
        <w:rStyle w:val="Numerstrony"/>
        <w:rFonts w:asciiTheme="minorHAnsi" w:hAnsiTheme="minorHAnsi" w:cstheme="minorHAnsi"/>
        <w:sz w:val="18"/>
        <w:szCs w:val="18"/>
      </w:rPr>
      <w:fldChar w:fldCharType="end"/>
    </w:r>
    <w:r w:rsidRPr="0070110C">
      <w:rPr>
        <w:rStyle w:val="Numerstrony"/>
        <w:rFonts w:asciiTheme="minorHAnsi" w:hAnsiTheme="minorHAnsi" w:cstheme="minorHAnsi"/>
        <w:sz w:val="18"/>
        <w:szCs w:val="18"/>
      </w:rPr>
      <w:t>/</w:t>
    </w:r>
    <w:r w:rsidRPr="0070110C">
      <w:rPr>
        <w:rStyle w:val="Numerstrony"/>
        <w:rFonts w:asciiTheme="minorHAnsi" w:hAnsiTheme="minorHAnsi" w:cstheme="minorHAnsi"/>
        <w:sz w:val="18"/>
        <w:szCs w:val="18"/>
      </w:rPr>
      <w:fldChar w:fldCharType="begin"/>
    </w:r>
    <w:r w:rsidRPr="0070110C">
      <w:rPr>
        <w:rStyle w:val="Numerstrony"/>
        <w:rFonts w:asciiTheme="minorHAnsi" w:hAnsiTheme="minorHAnsi" w:cstheme="minorHAnsi"/>
        <w:sz w:val="18"/>
        <w:szCs w:val="18"/>
      </w:rPr>
      <w:instrText xml:space="preserve"> NUMPAGES </w:instrText>
    </w:r>
    <w:r w:rsidRPr="0070110C">
      <w:rPr>
        <w:rStyle w:val="Numerstrony"/>
        <w:rFonts w:asciiTheme="minorHAnsi" w:hAnsiTheme="minorHAnsi" w:cstheme="minorHAnsi"/>
        <w:sz w:val="18"/>
        <w:szCs w:val="18"/>
      </w:rPr>
      <w:fldChar w:fldCharType="separate"/>
    </w:r>
    <w:r w:rsidR="00930133" w:rsidRPr="0070110C">
      <w:rPr>
        <w:rStyle w:val="Numerstrony"/>
        <w:rFonts w:asciiTheme="minorHAnsi" w:hAnsiTheme="minorHAnsi" w:cstheme="minorHAnsi"/>
        <w:noProof/>
        <w:sz w:val="18"/>
        <w:szCs w:val="18"/>
      </w:rPr>
      <w:t>21</w:t>
    </w:r>
    <w:r w:rsidRPr="0070110C">
      <w:rPr>
        <w:rStyle w:val="Numerstrony"/>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F9468" w14:textId="77777777" w:rsidR="00E073C7" w:rsidRDefault="00E073C7">
      <w:r>
        <w:separator/>
      </w:r>
    </w:p>
  </w:footnote>
  <w:footnote w:type="continuationSeparator" w:id="0">
    <w:p w14:paraId="19A88DFE" w14:textId="77777777" w:rsidR="00E073C7" w:rsidRDefault="00E0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0CD9" w14:textId="77777777" w:rsidR="00D35830" w:rsidRPr="00EE6568" w:rsidRDefault="00D35830">
    <w:pPr>
      <w:pStyle w:val="Nagwek"/>
      <w:jc w:val="center"/>
      <w:rPr>
        <w:rFonts w:asciiTheme="minorHAnsi" w:hAnsiTheme="minorHAnsi" w:cstheme="minorHAnsi"/>
        <w:sz w:val="18"/>
        <w:szCs w:val="18"/>
      </w:rPr>
    </w:pPr>
    <w:r w:rsidRPr="00EE6568">
      <w:rPr>
        <w:rFonts w:asciiTheme="minorHAnsi" w:hAnsiTheme="minorHAnsi" w:cstheme="minorHAnsi"/>
        <w:sz w:val="18"/>
        <w:szCs w:val="18"/>
      </w:rPr>
      <w:t>S</w:t>
    </w:r>
    <w:r w:rsidR="00277E7E" w:rsidRPr="00EE6568">
      <w:rPr>
        <w:rFonts w:asciiTheme="minorHAnsi" w:hAnsiTheme="minorHAnsi" w:cstheme="minorHAnsi"/>
        <w:sz w:val="18"/>
        <w:szCs w:val="18"/>
      </w:rPr>
      <w:t>WZ</w:t>
    </w:r>
  </w:p>
  <w:p w14:paraId="7F4DAF0E" w14:textId="07FF8B37" w:rsidR="00D35830" w:rsidRPr="00EE6568" w:rsidRDefault="007B70C3">
    <w:pPr>
      <w:pStyle w:val="Nagwek"/>
      <w:jc w:val="center"/>
      <w:rPr>
        <w:rFonts w:asciiTheme="minorHAnsi" w:hAnsiTheme="minorHAnsi" w:cstheme="minorHAnsi"/>
        <w:sz w:val="18"/>
        <w:szCs w:val="18"/>
      </w:rPr>
    </w:pPr>
    <w:r w:rsidRPr="00EE6568">
      <w:rPr>
        <w:rFonts w:asciiTheme="minorHAnsi" w:hAnsiTheme="minorHAnsi" w:cstheme="minorHAnsi"/>
        <w:sz w:val="18"/>
        <w:szCs w:val="18"/>
      </w:rPr>
      <w:t>Świadczenie usług pocztowych w obrocie krajowym i zagranicz</w:t>
    </w:r>
    <w:r w:rsidR="00FA72E0" w:rsidRPr="00EE6568">
      <w:rPr>
        <w:rFonts w:asciiTheme="minorHAnsi" w:hAnsiTheme="minorHAnsi" w:cstheme="minorHAnsi"/>
        <w:sz w:val="18"/>
        <w:szCs w:val="18"/>
      </w:rPr>
      <w:t>n</w:t>
    </w:r>
    <w:r w:rsidRPr="00EE6568">
      <w:rPr>
        <w:rFonts w:asciiTheme="minorHAnsi" w:hAnsiTheme="minorHAnsi" w:cstheme="minorHAnsi"/>
        <w:sz w:val="18"/>
        <w:szCs w:val="18"/>
      </w:rPr>
      <w:t>ym w zakresie przyjmowania, pr</w:t>
    </w:r>
    <w:r w:rsidR="00FA72E0" w:rsidRPr="00EE6568">
      <w:rPr>
        <w:rFonts w:asciiTheme="minorHAnsi" w:hAnsiTheme="minorHAnsi" w:cstheme="minorHAnsi"/>
        <w:sz w:val="18"/>
        <w:szCs w:val="18"/>
      </w:rPr>
      <w:t>z</w:t>
    </w:r>
    <w:r w:rsidRPr="00EE6568">
      <w:rPr>
        <w:rFonts w:asciiTheme="minorHAnsi" w:hAnsiTheme="minorHAnsi" w:cstheme="minorHAnsi"/>
        <w:sz w:val="18"/>
        <w:szCs w:val="18"/>
      </w:rPr>
      <w:t>emieszczania i doręczania przesyłek pocztowych oraz ich ewentualnych zwrotów na potrzeby Starostwa Powiatowego w Ostrowie Wielkopolskim oraz Powiatowego Zespołu ds. Orzekania o Niepełnosprawności w Ostrowie Wielkopolskim</w:t>
    </w:r>
  </w:p>
  <w:p w14:paraId="62419E33" w14:textId="041A1876" w:rsidR="00D35830" w:rsidRDefault="00EF272F">
    <w:pPr>
      <w:pStyle w:val="Nagwek"/>
    </w:pPr>
    <w:r>
      <w:rPr>
        <w:noProof/>
      </w:rPr>
      <mc:AlternateContent>
        <mc:Choice Requires="wps">
          <w:drawing>
            <wp:anchor distT="0" distB="0" distL="114300" distR="114300" simplePos="0" relativeHeight="251658240" behindDoc="0" locked="0" layoutInCell="1" allowOverlap="1" wp14:anchorId="57488751" wp14:editId="279E6F2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9F29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384B" w14:textId="14FC7767" w:rsidR="007B70C3" w:rsidRDefault="00E72428">
    <w:pPr>
      <w:pStyle w:val="Nagwek"/>
    </w:pPr>
    <w:r>
      <w:rPr>
        <w:noProof/>
      </w:rPr>
      <w:drawing>
        <wp:inline distT="0" distB="0" distL="0" distR="0" wp14:anchorId="347D75A6" wp14:editId="4C1722DE">
          <wp:extent cx="1285200" cy="7812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00" cy="781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DE0"/>
    <w:multiLevelType w:val="hybridMultilevel"/>
    <w:tmpl w:val="47B8CC72"/>
    <w:lvl w:ilvl="0" w:tplc="E8025868">
      <w:start w:val="1"/>
      <w:numFmt w:val="decimal"/>
      <w:lvlText w:val="%1."/>
      <w:lvlJc w:val="left"/>
      <w:pPr>
        <w:ind w:left="720" w:hanging="360"/>
      </w:pPr>
      <w:rPr>
        <w:rFonts w:ascii="Arial"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89EA73C2"/>
    <w:lvl w:ilvl="0">
      <w:start w:val="1"/>
      <w:numFmt w:val="decimal"/>
      <w:pStyle w:val="Nagwek1"/>
      <w:lvlText w:val="%1."/>
      <w:lvlJc w:val="left"/>
      <w:pPr>
        <w:tabs>
          <w:tab w:val="num" w:pos="432"/>
        </w:tabs>
        <w:ind w:left="432" w:hanging="432"/>
      </w:pPr>
      <w:rPr>
        <w:rFonts w:asciiTheme="minorHAnsi" w:hAnsiTheme="minorHAnsi" w:cstheme="minorHAnsi" w:hint="default"/>
        <w:b/>
        <w:i w:val="0"/>
        <w:sz w:val="24"/>
        <w:szCs w:val="24"/>
      </w:rPr>
    </w:lvl>
    <w:lvl w:ilvl="1">
      <w:start w:val="1"/>
      <w:numFmt w:val="decimal"/>
      <w:pStyle w:val="Nagwek2"/>
      <w:lvlText w:val="%1.%2."/>
      <w:lvlJc w:val="left"/>
      <w:pPr>
        <w:tabs>
          <w:tab w:val="num" w:pos="680"/>
        </w:tabs>
        <w:ind w:left="680" w:hanging="680"/>
      </w:pPr>
      <w:rPr>
        <w:rFonts w:asciiTheme="minorHAnsi" w:hAnsiTheme="minorHAnsi" w:cstheme="minorHAnsi"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2"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281115623">
    <w:abstractNumId w:val="3"/>
  </w:num>
  <w:num w:numId="2" w16cid:durableId="463011856">
    <w:abstractNumId w:val="7"/>
  </w:num>
  <w:num w:numId="3" w16cid:durableId="457725358">
    <w:abstractNumId w:val="10"/>
  </w:num>
  <w:num w:numId="4" w16cid:durableId="1109079783">
    <w:abstractNumId w:val="6"/>
  </w:num>
  <w:num w:numId="5" w16cid:durableId="78068911">
    <w:abstractNumId w:val="8"/>
  </w:num>
  <w:num w:numId="6" w16cid:durableId="1332172930">
    <w:abstractNumId w:val="17"/>
  </w:num>
  <w:num w:numId="7" w16cid:durableId="1029376468">
    <w:abstractNumId w:val="14"/>
  </w:num>
  <w:num w:numId="8" w16cid:durableId="1091780409">
    <w:abstractNumId w:val="18"/>
  </w:num>
  <w:num w:numId="9" w16cid:durableId="963971272">
    <w:abstractNumId w:val="1"/>
  </w:num>
  <w:num w:numId="10" w16cid:durableId="143207743">
    <w:abstractNumId w:val="13"/>
  </w:num>
  <w:num w:numId="11" w16cid:durableId="2028287203">
    <w:abstractNumId w:val="15"/>
  </w:num>
  <w:num w:numId="12" w16cid:durableId="502479022">
    <w:abstractNumId w:val="19"/>
  </w:num>
  <w:num w:numId="13" w16cid:durableId="682392252">
    <w:abstractNumId w:val="2"/>
  </w:num>
  <w:num w:numId="14" w16cid:durableId="1259410434">
    <w:abstractNumId w:val="21"/>
  </w:num>
  <w:num w:numId="15" w16cid:durableId="1110931204">
    <w:abstractNumId w:val="22"/>
  </w:num>
  <w:num w:numId="16" w16cid:durableId="689647225">
    <w:abstractNumId w:val="24"/>
  </w:num>
  <w:num w:numId="17" w16cid:durableId="363556785">
    <w:abstractNumId w:val="4"/>
  </w:num>
  <w:num w:numId="18" w16cid:durableId="514467667">
    <w:abstractNumId w:val="12"/>
  </w:num>
  <w:num w:numId="19" w16cid:durableId="1233544865">
    <w:abstractNumId w:val="20"/>
  </w:num>
  <w:num w:numId="20" w16cid:durableId="2018846048">
    <w:abstractNumId w:val="5"/>
  </w:num>
  <w:num w:numId="21" w16cid:durableId="283312987">
    <w:abstractNumId w:val="16"/>
  </w:num>
  <w:num w:numId="22" w16cid:durableId="2017921454">
    <w:abstractNumId w:val="9"/>
  </w:num>
  <w:num w:numId="23" w16cid:durableId="391150897">
    <w:abstractNumId w:val="11"/>
  </w:num>
  <w:num w:numId="24" w16cid:durableId="325783921">
    <w:abstractNumId w:val="23"/>
  </w:num>
  <w:num w:numId="25" w16cid:durableId="16610371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2430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0218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3862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40167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8444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169086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76"/>
    <w:rsid w:val="00004D89"/>
    <w:rsid w:val="000067E5"/>
    <w:rsid w:val="00007BF6"/>
    <w:rsid w:val="00012833"/>
    <w:rsid w:val="00013EC7"/>
    <w:rsid w:val="00020FF3"/>
    <w:rsid w:val="00024DB1"/>
    <w:rsid w:val="00025A39"/>
    <w:rsid w:val="00026453"/>
    <w:rsid w:val="00026C9A"/>
    <w:rsid w:val="0002778D"/>
    <w:rsid w:val="00031855"/>
    <w:rsid w:val="00032558"/>
    <w:rsid w:val="00034D1A"/>
    <w:rsid w:val="00036DB5"/>
    <w:rsid w:val="000371D5"/>
    <w:rsid w:val="0004094C"/>
    <w:rsid w:val="0004113A"/>
    <w:rsid w:val="00041A23"/>
    <w:rsid w:val="00046CEF"/>
    <w:rsid w:val="000471B4"/>
    <w:rsid w:val="00050901"/>
    <w:rsid w:val="000515DB"/>
    <w:rsid w:val="00051AD9"/>
    <w:rsid w:val="00054160"/>
    <w:rsid w:val="00056B6A"/>
    <w:rsid w:val="0005779B"/>
    <w:rsid w:val="0006403D"/>
    <w:rsid w:val="000666AF"/>
    <w:rsid w:val="00080783"/>
    <w:rsid w:val="00080D02"/>
    <w:rsid w:val="00082134"/>
    <w:rsid w:val="00082C68"/>
    <w:rsid w:val="000838F4"/>
    <w:rsid w:val="000975E3"/>
    <w:rsid w:val="000A1140"/>
    <w:rsid w:val="000A1CDA"/>
    <w:rsid w:val="000A2E0B"/>
    <w:rsid w:val="000A59AF"/>
    <w:rsid w:val="000B08A9"/>
    <w:rsid w:val="000B0F13"/>
    <w:rsid w:val="000C19D6"/>
    <w:rsid w:val="000C63A2"/>
    <w:rsid w:val="000C732C"/>
    <w:rsid w:val="000D3BC4"/>
    <w:rsid w:val="000E737C"/>
    <w:rsid w:val="000E7443"/>
    <w:rsid w:val="000F01D8"/>
    <w:rsid w:val="000F03BD"/>
    <w:rsid w:val="000F3509"/>
    <w:rsid w:val="000F53AD"/>
    <w:rsid w:val="000F56E1"/>
    <w:rsid w:val="000F6BF2"/>
    <w:rsid w:val="00103072"/>
    <w:rsid w:val="00105A7A"/>
    <w:rsid w:val="001153BB"/>
    <w:rsid w:val="00115734"/>
    <w:rsid w:val="00121BF1"/>
    <w:rsid w:val="00125A9A"/>
    <w:rsid w:val="00126357"/>
    <w:rsid w:val="0012689A"/>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286E"/>
    <w:rsid w:val="001B3F5E"/>
    <w:rsid w:val="001B5C44"/>
    <w:rsid w:val="001B6A19"/>
    <w:rsid w:val="001C27D3"/>
    <w:rsid w:val="001C30E8"/>
    <w:rsid w:val="001C5986"/>
    <w:rsid w:val="001D6C35"/>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4E74"/>
    <w:rsid w:val="00245586"/>
    <w:rsid w:val="002457DC"/>
    <w:rsid w:val="0024673F"/>
    <w:rsid w:val="002478E6"/>
    <w:rsid w:val="00247C72"/>
    <w:rsid w:val="00263EFE"/>
    <w:rsid w:val="00264019"/>
    <w:rsid w:val="002746F7"/>
    <w:rsid w:val="00276B32"/>
    <w:rsid w:val="00277E7E"/>
    <w:rsid w:val="002962E0"/>
    <w:rsid w:val="002963F2"/>
    <w:rsid w:val="002A18B0"/>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23AC"/>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E37AB"/>
    <w:rsid w:val="003F5A2C"/>
    <w:rsid w:val="00403B18"/>
    <w:rsid w:val="0040419B"/>
    <w:rsid w:val="0041437D"/>
    <w:rsid w:val="004201F8"/>
    <w:rsid w:val="00422842"/>
    <w:rsid w:val="00423EDC"/>
    <w:rsid w:val="004248CE"/>
    <w:rsid w:val="00424D45"/>
    <w:rsid w:val="004327AD"/>
    <w:rsid w:val="004332AB"/>
    <w:rsid w:val="004350D7"/>
    <w:rsid w:val="00441956"/>
    <w:rsid w:val="004460EE"/>
    <w:rsid w:val="004463FB"/>
    <w:rsid w:val="00455AFA"/>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15CE5"/>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938"/>
    <w:rsid w:val="005D0A27"/>
    <w:rsid w:val="005D211F"/>
    <w:rsid w:val="005D2148"/>
    <w:rsid w:val="005E544C"/>
    <w:rsid w:val="005E601C"/>
    <w:rsid w:val="005E73AC"/>
    <w:rsid w:val="005F0D3B"/>
    <w:rsid w:val="005F5697"/>
    <w:rsid w:val="00603291"/>
    <w:rsid w:val="00603892"/>
    <w:rsid w:val="006047E6"/>
    <w:rsid w:val="006066FD"/>
    <w:rsid w:val="00610D3A"/>
    <w:rsid w:val="00611D76"/>
    <w:rsid w:val="00614581"/>
    <w:rsid w:val="006260AC"/>
    <w:rsid w:val="00627ED2"/>
    <w:rsid w:val="006318DF"/>
    <w:rsid w:val="0063322D"/>
    <w:rsid w:val="00634AFB"/>
    <w:rsid w:val="006369CE"/>
    <w:rsid w:val="0063732B"/>
    <w:rsid w:val="00650268"/>
    <w:rsid w:val="0065291E"/>
    <w:rsid w:val="00656498"/>
    <w:rsid w:val="00656996"/>
    <w:rsid w:val="0066198A"/>
    <w:rsid w:val="00663317"/>
    <w:rsid w:val="0066381A"/>
    <w:rsid w:val="00666C20"/>
    <w:rsid w:val="006672A6"/>
    <w:rsid w:val="00670A26"/>
    <w:rsid w:val="006737D4"/>
    <w:rsid w:val="006810A7"/>
    <w:rsid w:val="00681AF7"/>
    <w:rsid w:val="006838D8"/>
    <w:rsid w:val="006848D0"/>
    <w:rsid w:val="00686DA2"/>
    <w:rsid w:val="00691705"/>
    <w:rsid w:val="006939EC"/>
    <w:rsid w:val="0069753D"/>
    <w:rsid w:val="006B1DAA"/>
    <w:rsid w:val="006B281B"/>
    <w:rsid w:val="006B2CE7"/>
    <w:rsid w:val="006B2D67"/>
    <w:rsid w:val="006C1585"/>
    <w:rsid w:val="006C1F3A"/>
    <w:rsid w:val="006D4250"/>
    <w:rsid w:val="006D473F"/>
    <w:rsid w:val="006D74D8"/>
    <w:rsid w:val="006E2613"/>
    <w:rsid w:val="006E2896"/>
    <w:rsid w:val="006E2CC4"/>
    <w:rsid w:val="006F0CD5"/>
    <w:rsid w:val="006F5BCD"/>
    <w:rsid w:val="006F77F8"/>
    <w:rsid w:val="0070110C"/>
    <w:rsid w:val="00702626"/>
    <w:rsid w:val="00703CFE"/>
    <w:rsid w:val="00703F5F"/>
    <w:rsid w:val="00705BE6"/>
    <w:rsid w:val="0070620B"/>
    <w:rsid w:val="0071220B"/>
    <w:rsid w:val="00712C26"/>
    <w:rsid w:val="00713508"/>
    <w:rsid w:val="00713C69"/>
    <w:rsid w:val="00713E16"/>
    <w:rsid w:val="00717726"/>
    <w:rsid w:val="00722A08"/>
    <w:rsid w:val="007232EE"/>
    <w:rsid w:val="00723B03"/>
    <w:rsid w:val="00730E7F"/>
    <w:rsid w:val="0073111D"/>
    <w:rsid w:val="00732B5E"/>
    <w:rsid w:val="00734784"/>
    <w:rsid w:val="00740B94"/>
    <w:rsid w:val="00740EFA"/>
    <w:rsid w:val="00740F53"/>
    <w:rsid w:val="00741008"/>
    <w:rsid w:val="00741CCD"/>
    <w:rsid w:val="00745D5A"/>
    <w:rsid w:val="00757FE2"/>
    <w:rsid w:val="00760959"/>
    <w:rsid w:val="00770037"/>
    <w:rsid w:val="00770E75"/>
    <w:rsid w:val="00774374"/>
    <w:rsid w:val="00774A7C"/>
    <w:rsid w:val="00775EAC"/>
    <w:rsid w:val="007873D0"/>
    <w:rsid w:val="007911FF"/>
    <w:rsid w:val="00793568"/>
    <w:rsid w:val="007941DD"/>
    <w:rsid w:val="00797F15"/>
    <w:rsid w:val="007A004A"/>
    <w:rsid w:val="007A5710"/>
    <w:rsid w:val="007A6299"/>
    <w:rsid w:val="007B174A"/>
    <w:rsid w:val="007B4C2A"/>
    <w:rsid w:val="007B70C3"/>
    <w:rsid w:val="007C00B8"/>
    <w:rsid w:val="007C6E6F"/>
    <w:rsid w:val="007D731A"/>
    <w:rsid w:val="007F35F3"/>
    <w:rsid w:val="007F3A2E"/>
    <w:rsid w:val="007F507E"/>
    <w:rsid w:val="007F72FC"/>
    <w:rsid w:val="007F7BF7"/>
    <w:rsid w:val="008056A9"/>
    <w:rsid w:val="00810CE6"/>
    <w:rsid w:val="00811693"/>
    <w:rsid w:val="00811E8A"/>
    <w:rsid w:val="008121FA"/>
    <w:rsid w:val="008174FD"/>
    <w:rsid w:val="00820382"/>
    <w:rsid w:val="0082230A"/>
    <w:rsid w:val="00823C81"/>
    <w:rsid w:val="0082612A"/>
    <w:rsid w:val="008278C6"/>
    <w:rsid w:val="00827E1F"/>
    <w:rsid w:val="00836183"/>
    <w:rsid w:val="008431B7"/>
    <w:rsid w:val="00844250"/>
    <w:rsid w:val="0084633A"/>
    <w:rsid w:val="00853CE4"/>
    <w:rsid w:val="00855B32"/>
    <w:rsid w:val="00856B28"/>
    <w:rsid w:val="00861B28"/>
    <w:rsid w:val="00862609"/>
    <w:rsid w:val="0086293D"/>
    <w:rsid w:val="008634CF"/>
    <w:rsid w:val="00872FB2"/>
    <w:rsid w:val="008730FD"/>
    <w:rsid w:val="00873948"/>
    <w:rsid w:val="00874101"/>
    <w:rsid w:val="00881157"/>
    <w:rsid w:val="00881DEE"/>
    <w:rsid w:val="00883670"/>
    <w:rsid w:val="0088377C"/>
    <w:rsid w:val="00891E4A"/>
    <w:rsid w:val="00892EAD"/>
    <w:rsid w:val="00893F2A"/>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6C0C"/>
    <w:rsid w:val="00907308"/>
    <w:rsid w:val="00910126"/>
    <w:rsid w:val="00911334"/>
    <w:rsid w:val="00916008"/>
    <w:rsid w:val="00917B1E"/>
    <w:rsid w:val="0092294D"/>
    <w:rsid w:val="00922FC7"/>
    <w:rsid w:val="00925F62"/>
    <w:rsid w:val="00930133"/>
    <w:rsid w:val="009319B5"/>
    <w:rsid w:val="0093445C"/>
    <w:rsid w:val="00937FD5"/>
    <w:rsid w:val="0094101D"/>
    <w:rsid w:val="0094461F"/>
    <w:rsid w:val="00944DA3"/>
    <w:rsid w:val="00945B58"/>
    <w:rsid w:val="00950CB2"/>
    <w:rsid w:val="009526DC"/>
    <w:rsid w:val="009529F4"/>
    <w:rsid w:val="009554B6"/>
    <w:rsid w:val="009575AC"/>
    <w:rsid w:val="00961A57"/>
    <w:rsid w:val="00966186"/>
    <w:rsid w:val="00977128"/>
    <w:rsid w:val="00983549"/>
    <w:rsid w:val="00983725"/>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654B8"/>
    <w:rsid w:val="00A70B48"/>
    <w:rsid w:val="00A71555"/>
    <w:rsid w:val="00A722BA"/>
    <w:rsid w:val="00A72F5B"/>
    <w:rsid w:val="00A7644A"/>
    <w:rsid w:val="00A81069"/>
    <w:rsid w:val="00A832BE"/>
    <w:rsid w:val="00A84EC8"/>
    <w:rsid w:val="00A86605"/>
    <w:rsid w:val="00A90128"/>
    <w:rsid w:val="00A90C31"/>
    <w:rsid w:val="00A93016"/>
    <w:rsid w:val="00A94884"/>
    <w:rsid w:val="00A9512C"/>
    <w:rsid w:val="00A966A6"/>
    <w:rsid w:val="00A96E95"/>
    <w:rsid w:val="00AA0DF3"/>
    <w:rsid w:val="00AA1892"/>
    <w:rsid w:val="00AA5FCE"/>
    <w:rsid w:val="00AA661F"/>
    <w:rsid w:val="00AB2A54"/>
    <w:rsid w:val="00AB7036"/>
    <w:rsid w:val="00AC3CE1"/>
    <w:rsid w:val="00AD7BC4"/>
    <w:rsid w:val="00AE4E38"/>
    <w:rsid w:val="00AF1311"/>
    <w:rsid w:val="00AF5C90"/>
    <w:rsid w:val="00AF616D"/>
    <w:rsid w:val="00B053B4"/>
    <w:rsid w:val="00B05777"/>
    <w:rsid w:val="00B06553"/>
    <w:rsid w:val="00B0712C"/>
    <w:rsid w:val="00B11855"/>
    <w:rsid w:val="00B31453"/>
    <w:rsid w:val="00B34A16"/>
    <w:rsid w:val="00B36CE0"/>
    <w:rsid w:val="00B40837"/>
    <w:rsid w:val="00B430F9"/>
    <w:rsid w:val="00B51D96"/>
    <w:rsid w:val="00B556D6"/>
    <w:rsid w:val="00B579BB"/>
    <w:rsid w:val="00B73B96"/>
    <w:rsid w:val="00B80937"/>
    <w:rsid w:val="00B80EF1"/>
    <w:rsid w:val="00B8343A"/>
    <w:rsid w:val="00B834E5"/>
    <w:rsid w:val="00B843E6"/>
    <w:rsid w:val="00B86C3F"/>
    <w:rsid w:val="00B90CFE"/>
    <w:rsid w:val="00B91FEB"/>
    <w:rsid w:val="00BA1377"/>
    <w:rsid w:val="00BA1AB5"/>
    <w:rsid w:val="00BA21A6"/>
    <w:rsid w:val="00BB295E"/>
    <w:rsid w:val="00BC04D7"/>
    <w:rsid w:val="00BC2467"/>
    <w:rsid w:val="00BD5B29"/>
    <w:rsid w:val="00BD7307"/>
    <w:rsid w:val="00BE5528"/>
    <w:rsid w:val="00BE6235"/>
    <w:rsid w:val="00BF579F"/>
    <w:rsid w:val="00BF6632"/>
    <w:rsid w:val="00BF6DEC"/>
    <w:rsid w:val="00BF6E24"/>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94805"/>
    <w:rsid w:val="00CA3D6E"/>
    <w:rsid w:val="00CA5A13"/>
    <w:rsid w:val="00CB2E04"/>
    <w:rsid w:val="00CB3594"/>
    <w:rsid w:val="00CB4701"/>
    <w:rsid w:val="00CB6608"/>
    <w:rsid w:val="00CC4ADC"/>
    <w:rsid w:val="00CD1C53"/>
    <w:rsid w:val="00CD2A67"/>
    <w:rsid w:val="00CD5C18"/>
    <w:rsid w:val="00CD6965"/>
    <w:rsid w:val="00CE1482"/>
    <w:rsid w:val="00CE1F43"/>
    <w:rsid w:val="00CF3703"/>
    <w:rsid w:val="00D06196"/>
    <w:rsid w:val="00D06289"/>
    <w:rsid w:val="00D07762"/>
    <w:rsid w:val="00D13657"/>
    <w:rsid w:val="00D14E18"/>
    <w:rsid w:val="00D2224C"/>
    <w:rsid w:val="00D23093"/>
    <w:rsid w:val="00D24B8A"/>
    <w:rsid w:val="00D27C6E"/>
    <w:rsid w:val="00D30384"/>
    <w:rsid w:val="00D30E5D"/>
    <w:rsid w:val="00D35830"/>
    <w:rsid w:val="00D35FCB"/>
    <w:rsid w:val="00D41CDF"/>
    <w:rsid w:val="00D45566"/>
    <w:rsid w:val="00D50D88"/>
    <w:rsid w:val="00D5117C"/>
    <w:rsid w:val="00D557BA"/>
    <w:rsid w:val="00D565E7"/>
    <w:rsid w:val="00D577D9"/>
    <w:rsid w:val="00D626C7"/>
    <w:rsid w:val="00D62D55"/>
    <w:rsid w:val="00D65942"/>
    <w:rsid w:val="00D67BC1"/>
    <w:rsid w:val="00D74026"/>
    <w:rsid w:val="00D94CD8"/>
    <w:rsid w:val="00D95619"/>
    <w:rsid w:val="00D956E8"/>
    <w:rsid w:val="00DA094A"/>
    <w:rsid w:val="00DA3207"/>
    <w:rsid w:val="00DB3A54"/>
    <w:rsid w:val="00DB430D"/>
    <w:rsid w:val="00DC108C"/>
    <w:rsid w:val="00DC227A"/>
    <w:rsid w:val="00DC2DA0"/>
    <w:rsid w:val="00DC3E3B"/>
    <w:rsid w:val="00DD29C1"/>
    <w:rsid w:val="00DD574A"/>
    <w:rsid w:val="00DD7D18"/>
    <w:rsid w:val="00DE1580"/>
    <w:rsid w:val="00DE5056"/>
    <w:rsid w:val="00DE6DA3"/>
    <w:rsid w:val="00DF4EB3"/>
    <w:rsid w:val="00DF5156"/>
    <w:rsid w:val="00DF5C49"/>
    <w:rsid w:val="00E00A53"/>
    <w:rsid w:val="00E0511E"/>
    <w:rsid w:val="00E0552F"/>
    <w:rsid w:val="00E067A1"/>
    <w:rsid w:val="00E073C7"/>
    <w:rsid w:val="00E10E4F"/>
    <w:rsid w:val="00E11924"/>
    <w:rsid w:val="00E14BA2"/>
    <w:rsid w:val="00E17734"/>
    <w:rsid w:val="00E20949"/>
    <w:rsid w:val="00E234D8"/>
    <w:rsid w:val="00E26EEE"/>
    <w:rsid w:val="00E30DD8"/>
    <w:rsid w:val="00E30EB9"/>
    <w:rsid w:val="00E40611"/>
    <w:rsid w:val="00E528CA"/>
    <w:rsid w:val="00E547CA"/>
    <w:rsid w:val="00E65F99"/>
    <w:rsid w:val="00E72428"/>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D5544"/>
    <w:rsid w:val="00EE1213"/>
    <w:rsid w:val="00EE3618"/>
    <w:rsid w:val="00EE4B27"/>
    <w:rsid w:val="00EE6568"/>
    <w:rsid w:val="00EF0A3B"/>
    <w:rsid w:val="00EF272F"/>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A72E0"/>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61C79"/>
  <w15:chartTrackingRefBased/>
  <w15:docId w15:val="{D301B396-107E-4351-83A3-7CBB824D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1153BB"/>
    <w:pPr>
      <w:numPr>
        <w:numId w:val="1"/>
      </w:numPr>
      <w:spacing w:before="200" w:after="60"/>
      <w:ind w:left="431" w:hanging="431"/>
      <w:jc w:val="both"/>
      <w:outlineLvl w:val="0"/>
    </w:pPr>
    <w:rPr>
      <w:rFonts w:asciiTheme="minorHAnsi" w:hAnsiTheme="minorHAnsi" w:cstheme="minorHAnsi"/>
      <w:b/>
      <w:bCs/>
      <w:caps/>
      <w:kern w:val="32"/>
      <w:lang w:val="x-none" w:eastAsia="x-none"/>
    </w:rPr>
  </w:style>
  <w:style w:type="paragraph" w:styleId="Nagwek2">
    <w:name w:val="heading 2"/>
    <w:basedOn w:val="Normalny"/>
    <w:link w:val="Nagwek2Znak"/>
    <w:autoRedefine/>
    <w:qFormat/>
    <w:rsid w:val="0065291E"/>
    <w:pPr>
      <w:numPr>
        <w:ilvl w:val="1"/>
        <w:numId w:val="1"/>
      </w:numPr>
      <w:spacing w:before="120" w:after="60"/>
      <w:jc w:val="both"/>
      <w:outlineLvl w:val="1"/>
    </w:pPr>
    <w:rPr>
      <w:rFonts w:asciiTheme="minorHAnsi" w:hAnsiTheme="minorHAnsi" w:cstheme="minorHAnsi"/>
      <w:bCs/>
      <w:iCs/>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1153BB"/>
    <w:rPr>
      <w:rFonts w:asciiTheme="minorHAnsi" w:hAnsiTheme="minorHAnsi" w:cstheme="minorHAnsi"/>
      <w:b/>
      <w:bCs/>
      <w:caps/>
      <w:kern w:val="32"/>
      <w:sz w:val="24"/>
      <w:szCs w:val="24"/>
      <w:lang w:val="x-none" w:eastAsia="x-none"/>
    </w:rPr>
  </w:style>
  <w:style w:type="character" w:customStyle="1" w:styleId="Nagwek2Znak">
    <w:name w:val="Nagłówek 2 Znak"/>
    <w:link w:val="Nagwek2"/>
    <w:rsid w:val="0065291E"/>
    <w:rPr>
      <w:rFonts w:asciiTheme="minorHAnsi" w:hAnsiTheme="minorHAnsi" w:cstheme="minorHAnsi"/>
      <w:bCs/>
      <w:iCs/>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797F15"/>
    <w:rPr>
      <w:sz w:val="24"/>
      <w:szCs w:val="24"/>
    </w:rPr>
  </w:style>
  <w:style w:type="paragraph" w:styleId="Tekstprzypisukocowego">
    <w:name w:val="endnote text"/>
    <w:basedOn w:val="Normalny"/>
    <w:link w:val="TekstprzypisukocowegoZnak"/>
    <w:rsid w:val="00E72428"/>
    <w:rPr>
      <w:sz w:val="20"/>
      <w:szCs w:val="20"/>
    </w:rPr>
  </w:style>
  <w:style w:type="character" w:customStyle="1" w:styleId="TekstprzypisukocowegoZnak">
    <w:name w:val="Tekst przypisu końcowego Znak"/>
    <w:basedOn w:val="Domylnaczcionkaakapitu"/>
    <w:link w:val="Tekstprzypisukocowego"/>
    <w:rsid w:val="00E72428"/>
  </w:style>
  <w:style w:type="character" w:styleId="Odwoanieprzypisukocowego">
    <w:name w:val="endnote reference"/>
    <w:basedOn w:val="Domylnaczcionkaakapitu"/>
    <w:rsid w:val="00E72428"/>
    <w:rPr>
      <w:vertAlign w:val="superscript"/>
    </w:rPr>
  </w:style>
  <w:style w:type="character" w:styleId="Nierozpoznanawzmianka">
    <w:name w:val="Unresolved Mention"/>
    <w:basedOn w:val="Domylnaczcionkaakapitu"/>
    <w:uiPriority w:val="99"/>
    <w:semiHidden/>
    <w:unhideWhenUsed/>
    <w:rsid w:val="00E30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41530502">
      <w:bodyDiv w:val="1"/>
      <w:marLeft w:val="0"/>
      <w:marRight w:val="0"/>
      <w:marTop w:val="0"/>
      <w:marBottom w:val="0"/>
      <w:divBdr>
        <w:top w:val="none" w:sz="0" w:space="0" w:color="auto"/>
        <w:left w:val="none" w:sz="0" w:space="0" w:color="auto"/>
        <w:bottom w:val="none" w:sz="0" w:space="0" w:color="auto"/>
        <w:right w:val="none" w:sz="0" w:space="0" w:color="auto"/>
      </w:divBdr>
      <w:divsChild>
        <w:div w:id="593787641">
          <w:marLeft w:val="0"/>
          <w:marRight w:val="0"/>
          <w:marTop w:val="0"/>
          <w:marBottom w:val="0"/>
          <w:divBdr>
            <w:top w:val="none" w:sz="0" w:space="0" w:color="auto"/>
            <w:left w:val="none" w:sz="0" w:space="0" w:color="auto"/>
            <w:bottom w:val="none" w:sz="0" w:space="0" w:color="auto"/>
            <w:right w:val="none" w:sz="0" w:space="0" w:color="auto"/>
          </w:divBdr>
          <w:divsChild>
            <w:div w:id="2001419134">
              <w:marLeft w:val="0"/>
              <w:marRight w:val="0"/>
              <w:marTop w:val="0"/>
              <w:marBottom w:val="0"/>
              <w:divBdr>
                <w:top w:val="none" w:sz="0" w:space="0" w:color="auto"/>
                <w:left w:val="none" w:sz="0" w:space="0" w:color="auto"/>
                <w:bottom w:val="none" w:sz="0" w:space="0" w:color="auto"/>
                <w:right w:val="none" w:sz="0" w:space="0" w:color="auto"/>
              </w:divBdr>
            </w:div>
            <w:div w:id="1585528814">
              <w:marLeft w:val="0"/>
              <w:marRight w:val="0"/>
              <w:marTop w:val="0"/>
              <w:marBottom w:val="0"/>
              <w:divBdr>
                <w:top w:val="none" w:sz="0" w:space="0" w:color="auto"/>
                <w:left w:val="none" w:sz="0" w:space="0" w:color="auto"/>
                <w:bottom w:val="none" w:sz="0" w:space="0" w:color="auto"/>
                <w:right w:val="none" w:sz="0" w:space="0" w:color="auto"/>
              </w:divBdr>
            </w:div>
          </w:divsChild>
        </w:div>
        <w:div w:id="1441416142">
          <w:marLeft w:val="0"/>
          <w:marRight w:val="0"/>
          <w:marTop w:val="0"/>
          <w:marBottom w:val="0"/>
          <w:divBdr>
            <w:top w:val="none" w:sz="0" w:space="0" w:color="auto"/>
            <w:left w:val="none" w:sz="0" w:space="0" w:color="auto"/>
            <w:bottom w:val="none" w:sz="0" w:space="0" w:color="auto"/>
            <w:right w:val="none" w:sz="0" w:space="0" w:color="auto"/>
          </w:divBdr>
        </w:div>
      </w:divsChild>
    </w:div>
    <w:div w:id="1789549744">
      <w:bodyDiv w:val="1"/>
      <w:marLeft w:val="0"/>
      <w:marRight w:val="0"/>
      <w:marTop w:val="0"/>
      <w:marBottom w:val="0"/>
      <w:divBdr>
        <w:top w:val="none" w:sz="0" w:space="0" w:color="auto"/>
        <w:left w:val="none" w:sz="0" w:space="0" w:color="auto"/>
        <w:bottom w:val="none" w:sz="0" w:space="0" w:color="auto"/>
        <w:right w:val="none" w:sz="0" w:space="0" w:color="auto"/>
      </w:divBdr>
    </w:div>
    <w:div w:id="1809128951">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ow@praca.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upostr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ow@praca.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F8247-F0EA-4069-AC0F-EB72430D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65</TotalTime>
  <Pages>19</Pages>
  <Words>5817</Words>
  <Characters>38961</Characters>
  <Application>Microsoft Office Word</Application>
  <DocSecurity>0</DocSecurity>
  <Lines>324</Lines>
  <Paragraphs>89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44689</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Weronika Ziąbka</cp:lastModifiedBy>
  <cp:revision>8</cp:revision>
  <cp:lastPrinted>1899-12-31T23:00:00Z</cp:lastPrinted>
  <dcterms:created xsi:type="dcterms:W3CDTF">2024-12-03T13:25:00Z</dcterms:created>
  <dcterms:modified xsi:type="dcterms:W3CDTF">2024-12-03T15:11:00Z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