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9" w:rsidRDefault="00096AF9" w:rsidP="00096AF9">
      <w:pPr>
        <w:rPr>
          <w:rFonts w:ascii="Calibri Light" w:hAnsi="Calibri Light"/>
          <w:b/>
        </w:rPr>
      </w:pPr>
      <w:r w:rsidRPr="0064540B">
        <w:rPr>
          <w:rFonts w:ascii="Calibri Light" w:hAnsi="Calibri Light"/>
          <w:b/>
        </w:rPr>
        <w:t>Załącznik nr 1 do Zapytania Ofertowego</w:t>
      </w:r>
    </w:p>
    <w:p w:rsidR="00B40435" w:rsidRDefault="00B40435" w:rsidP="00096AF9">
      <w:pPr>
        <w:rPr>
          <w:rFonts w:ascii="Calibri Light" w:hAnsi="Calibri Light"/>
          <w:b/>
        </w:rPr>
      </w:pPr>
    </w:p>
    <w:p w:rsidR="00B40435" w:rsidRPr="0064540B" w:rsidRDefault="00B40435" w:rsidP="00096AF9">
      <w:pPr>
        <w:rPr>
          <w:rFonts w:ascii="Calibri Light" w:hAnsi="Calibri Light"/>
          <w:b/>
        </w:rPr>
      </w:pPr>
    </w:p>
    <w:p w:rsidR="0064540B" w:rsidRDefault="0064540B" w:rsidP="0064540B">
      <w:pPr>
        <w:pStyle w:val="Nagwek2"/>
        <w:spacing w:line="360" w:lineRule="auto"/>
        <w:rPr>
          <w:rFonts w:ascii="Calibri Light" w:hAnsi="Calibri Light"/>
          <w:sz w:val="22"/>
          <w:szCs w:val="22"/>
        </w:rPr>
      </w:pPr>
      <w:r w:rsidRPr="0064540B">
        <w:rPr>
          <w:rFonts w:ascii="Calibri Light" w:hAnsi="Calibri Light"/>
          <w:sz w:val="22"/>
          <w:szCs w:val="22"/>
        </w:rPr>
        <w:t>OPIS PRZEDMIOTU ZAMÓWIENIA</w:t>
      </w:r>
    </w:p>
    <w:p w:rsidR="00B40435" w:rsidRPr="00B40435" w:rsidRDefault="00B40435" w:rsidP="00B40435">
      <w:pPr>
        <w:rPr>
          <w:lang w:eastAsia="pl-PL"/>
        </w:rPr>
      </w:pPr>
    </w:p>
    <w:p w:rsidR="000957DC" w:rsidRDefault="00A06E54" w:rsidP="00076158">
      <w:pPr>
        <w:pStyle w:val="Tekstpodstawowy"/>
        <w:numPr>
          <w:ilvl w:val="0"/>
          <w:numId w:val="1"/>
        </w:numPr>
        <w:tabs>
          <w:tab w:val="left" w:pos="567"/>
        </w:tabs>
        <w:spacing w:after="0" w:line="360" w:lineRule="auto"/>
        <w:jc w:val="both"/>
        <w:outlineLvl w:val="0"/>
        <w:rPr>
          <w:rFonts w:ascii="Calibri Light" w:hAnsi="Calibri Light"/>
          <w:b/>
          <w:szCs w:val="24"/>
          <w:u w:val="single"/>
        </w:rPr>
      </w:pPr>
      <w:bookmarkStart w:id="0" w:name="_Toc78879068"/>
      <w:r>
        <w:rPr>
          <w:rFonts w:ascii="Calibri Light" w:hAnsi="Calibri Light"/>
          <w:b/>
          <w:szCs w:val="24"/>
          <w:u w:val="single"/>
        </w:rPr>
        <w:t xml:space="preserve">   </w:t>
      </w:r>
      <w:r w:rsidR="000957DC" w:rsidRPr="00A06E54">
        <w:rPr>
          <w:rFonts w:ascii="Calibri Light" w:hAnsi="Calibri Light"/>
          <w:b/>
          <w:szCs w:val="24"/>
          <w:u w:val="single"/>
        </w:rPr>
        <w:t>Przedmiotem zamówienia jest c</w:t>
      </w:r>
      <w:r w:rsidR="00025A89" w:rsidRPr="00A06E54">
        <w:rPr>
          <w:rFonts w:ascii="Calibri Light" w:hAnsi="Calibri Light"/>
          <w:b/>
          <w:szCs w:val="24"/>
          <w:u w:val="single"/>
        </w:rPr>
        <w:t xml:space="preserve">omiesięczna konserwacja </w:t>
      </w:r>
      <w:r>
        <w:rPr>
          <w:rFonts w:ascii="Calibri Light" w:hAnsi="Calibri Light"/>
          <w:b/>
          <w:szCs w:val="24"/>
          <w:u w:val="single"/>
        </w:rPr>
        <w:t xml:space="preserve">trzech urządzeń dźwigowych typu </w:t>
      </w:r>
      <w:r w:rsidR="00025A89" w:rsidRPr="00A06E54">
        <w:rPr>
          <w:rFonts w:ascii="Calibri Light" w:hAnsi="Calibri Light"/>
          <w:b/>
          <w:szCs w:val="24"/>
          <w:u w:val="single"/>
        </w:rPr>
        <w:t>osobowego</w:t>
      </w:r>
      <w:r w:rsidR="000957DC" w:rsidRPr="00A06E54">
        <w:rPr>
          <w:rFonts w:ascii="Calibri Light" w:hAnsi="Calibri Light"/>
          <w:b/>
          <w:szCs w:val="24"/>
          <w:u w:val="single"/>
        </w:rPr>
        <w:t xml:space="preserve"> </w:t>
      </w:r>
      <w:r w:rsidR="00334431">
        <w:rPr>
          <w:rFonts w:ascii="Calibri Light" w:hAnsi="Calibri Light"/>
          <w:b/>
          <w:szCs w:val="24"/>
          <w:u w:val="single"/>
        </w:rPr>
        <w:t xml:space="preserve">i platformy pionowej typu KALI B(S) </w:t>
      </w:r>
      <w:r w:rsidR="000957DC" w:rsidRPr="00A06E54">
        <w:rPr>
          <w:rFonts w:ascii="Calibri Light" w:hAnsi="Calibri Light" w:cs="Arial"/>
          <w:b/>
          <w:szCs w:val="24"/>
          <w:u w:val="single"/>
        </w:rPr>
        <w:t xml:space="preserve">zgodnie z instrukcją producenta </w:t>
      </w:r>
      <w:r w:rsidR="000957DC" w:rsidRPr="00A06E54">
        <w:rPr>
          <w:rFonts w:ascii="Calibri Light" w:hAnsi="Calibri Light"/>
          <w:b/>
          <w:szCs w:val="24"/>
          <w:u w:val="single"/>
        </w:rPr>
        <w:t>w budyn</w:t>
      </w:r>
      <w:r w:rsidR="00025A89" w:rsidRPr="00A06E54">
        <w:rPr>
          <w:rFonts w:ascii="Calibri Light" w:hAnsi="Calibri Light"/>
          <w:b/>
          <w:szCs w:val="24"/>
          <w:u w:val="single"/>
        </w:rPr>
        <w:t>ku WSA w Warszawie przy ul. Pankiewicza 4</w:t>
      </w:r>
      <w:r w:rsidR="00F81358">
        <w:rPr>
          <w:rFonts w:ascii="Calibri Light" w:hAnsi="Calibri Light"/>
          <w:b/>
          <w:szCs w:val="24"/>
          <w:u w:val="single"/>
        </w:rPr>
        <w:t xml:space="preserve"> w Warszawie</w:t>
      </w:r>
      <w:r w:rsidR="000957DC" w:rsidRPr="00A06E54">
        <w:rPr>
          <w:rFonts w:ascii="Calibri Light" w:hAnsi="Calibri Light"/>
          <w:b/>
          <w:szCs w:val="24"/>
          <w:u w:val="single"/>
        </w:rPr>
        <w:t>.</w:t>
      </w:r>
    </w:p>
    <w:p w:rsidR="00A7564D" w:rsidRPr="00A06E54" w:rsidRDefault="00A7564D" w:rsidP="00A7564D">
      <w:pPr>
        <w:pStyle w:val="Tekstpodstawowy"/>
        <w:tabs>
          <w:tab w:val="left" w:pos="567"/>
        </w:tabs>
        <w:spacing w:after="0" w:line="360" w:lineRule="auto"/>
        <w:ind w:left="360"/>
        <w:jc w:val="both"/>
        <w:outlineLvl w:val="0"/>
        <w:rPr>
          <w:rFonts w:ascii="Calibri Light" w:hAnsi="Calibri Light"/>
          <w:b/>
          <w:szCs w:val="24"/>
          <w:u w:val="single"/>
        </w:rPr>
      </w:pPr>
    </w:p>
    <w:p w:rsidR="000957DC" w:rsidRPr="00A7564D" w:rsidRDefault="000957DC" w:rsidP="00076158">
      <w:pPr>
        <w:pStyle w:val="Tekstpodstawowy"/>
        <w:numPr>
          <w:ilvl w:val="0"/>
          <w:numId w:val="1"/>
        </w:numPr>
        <w:tabs>
          <w:tab w:val="left" w:pos="567"/>
        </w:tabs>
        <w:spacing w:after="0" w:line="360" w:lineRule="auto"/>
        <w:jc w:val="both"/>
        <w:outlineLvl w:val="0"/>
        <w:rPr>
          <w:rFonts w:ascii="Calibri Light" w:hAnsi="Calibri Light"/>
          <w:b/>
          <w:szCs w:val="24"/>
          <w:u w:val="single"/>
        </w:rPr>
      </w:pPr>
      <w:r w:rsidRPr="00A06E54">
        <w:rPr>
          <w:rFonts w:ascii="Calibri Light" w:hAnsi="Calibri Light" w:cs="Arial"/>
          <w:b/>
          <w:szCs w:val="24"/>
          <w:u w:val="single"/>
        </w:rPr>
        <w:t>Czynności konserwacyjne muszą być realizowana co miesiąc, lecz nie później niż do 25 dnia każdego miesiąca i potwierdzone protokołem odbioru.</w:t>
      </w:r>
    </w:p>
    <w:p w:rsidR="00A7564D" w:rsidRPr="00A06E54" w:rsidRDefault="00A7564D" w:rsidP="00A7564D">
      <w:pPr>
        <w:pStyle w:val="Tekstpodstawowy"/>
        <w:tabs>
          <w:tab w:val="left" w:pos="567"/>
        </w:tabs>
        <w:spacing w:after="0" w:line="360" w:lineRule="auto"/>
        <w:ind w:left="360"/>
        <w:jc w:val="both"/>
        <w:outlineLvl w:val="0"/>
        <w:rPr>
          <w:rFonts w:ascii="Calibri Light" w:hAnsi="Calibri Light"/>
          <w:b/>
          <w:szCs w:val="24"/>
          <w:u w:val="single"/>
        </w:rPr>
      </w:pPr>
    </w:p>
    <w:p w:rsidR="000957DC" w:rsidRPr="00A06E54" w:rsidRDefault="000957DC" w:rsidP="00076158">
      <w:pPr>
        <w:pStyle w:val="Akapitzlist"/>
        <w:numPr>
          <w:ilvl w:val="0"/>
          <w:numId w:val="1"/>
        </w:numPr>
        <w:spacing w:after="0" w:line="360" w:lineRule="auto"/>
        <w:jc w:val="both"/>
        <w:rPr>
          <w:rFonts w:ascii="Calibri Light" w:hAnsi="Calibri Light" w:cs="Arial"/>
          <w:b/>
          <w:sz w:val="24"/>
          <w:szCs w:val="24"/>
          <w:u w:val="single"/>
        </w:rPr>
      </w:pPr>
      <w:r w:rsidRPr="00A06E54">
        <w:rPr>
          <w:rFonts w:ascii="Calibri Light" w:hAnsi="Calibri Light" w:cs="Arial"/>
          <w:b/>
          <w:sz w:val="24"/>
          <w:szCs w:val="24"/>
          <w:u w:val="single"/>
        </w:rPr>
        <w:t>Wykaz urządzeń dźwigowych objętych konserwacją:</w:t>
      </w:r>
    </w:p>
    <w:tbl>
      <w:tblPr>
        <w:tblW w:w="889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876"/>
        <w:gridCol w:w="855"/>
        <w:gridCol w:w="908"/>
        <w:gridCol w:w="1077"/>
        <w:gridCol w:w="1555"/>
        <w:gridCol w:w="1138"/>
        <w:gridCol w:w="990"/>
      </w:tblGrid>
      <w:tr w:rsidR="000957DC" w:rsidRPr="00D74250" w:rsidTr="00C75B2B">
        <w:tc>
          <w:tcPr>
            <w:tcW w:w="495"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Lp.</w:t>
            </w:r>
          </w:p>
        </w:tc>
        <w:tc>
          <w:tcPr>
            <w:tcW w:w="1876"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Nazwa urządzenia i lokalizacja</w:t>
            </w:r>
          </w:p>
        </w:tc>
        <w:tc>
          <w:tcPr>
            <w:tcW w:w="855"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Ilość urządzeń</w:t>
            </w:r>
          </w:p>
        </w:tc>
        <w:tc>
          <w:tcPr>
            <w:tcW w:w="908"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Udźwig</w:t>
            </w:r>
          </w:p>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(kg)</w:t>
            </w:r>
          </w:p>
        </w:tc>
        <w:tc>
          <w:tcPr>
            <w:tcW w:w="1077"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Ilość przystanków</w:t>
            </w:r>
          </w:p>
        </w:tc>
        <w:tc>
          <w:tcPr>
            <w:tcW w:w="1555"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Numer fabryczny</w:t>
            </w:r>
          </w:p>
        </w:tc>
        <w:tc>
          <w:tcPr>
            <w:tcW w:w="1138" w:type="dxa"/>
            <w:shd w:val="clear" w:color="auto" w:fill="D9D9D9"/>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 xml:space="preserve">Typ </w:t>
            </w:r>
          </w:p>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urządzenia</w:t>
            </w:r>
          </w:p>
        </w:tc>
        <w:tc>
          <w:tcPr>
            <w:tcW w:w="990" w:type="dxa"/>
            <w:shd w:val="clear" w:color="auto" w:fill="D9D9D9"/>
            <w:vAlign w:val="center"/>
          </w:tcPr>
          <w:p w:rsidR="000957DC" w:rsidRPr="00083DD5" w:rsidRDefault="000957DC" w:rsidP="00324B1D">
            <w:pPr>
              <w:pStyle w:val="Akapitzlist"/>
              <w:spacing w:line="360" w:lineRule="auto"/>
              <w:ind w:left="0"/>
              <w:jc w:val="center"/>
              <w:rPr>
                <w:rFonts w:ascii="Calibri Light" w:eastAsia="Calibri" w:hAnsi="Calibri Light" w:cs="Arial"/>
                <w:b/>
                <w:sz w:val="16"/>
                <w:szCs w:val="16"/>
              </w:rPr>
            </w:pPr>
            <w:r w:rsidRPr="00083DD5">
              <w:rPr>
                <w:rFonts w:ascii="Calibri Light" w:eastAsia="Calibri" w:hAnsi="Calibri Light" w:cs="Arial"/>
                <w:b/>
                <w:sz w:val="16"/>
                <w:szCs w:val="16"/>
              </w:rPr>
              <w:t>Rok produkcji</w:t>
            </w:r>
          </w:p>
        </w:tc>
      </w:tr>
      <w:tr w:rsidR="000957DC" w:rsidRPr="00D74250" w:rsidTr="00C75B2B">
        <w:tc>
          <w:tcPr>
            <w:tcW w:w="495" w:type="dxa"/>
            <w:shd w:val="clear" w:color="auto" w:fill="auto"/>
          </w:tcPr>
          <w:p w:rsidR="000957DC" w:rsidRPr="00083DD5" w:rsidRDefault="000957DC" w:rsidP="00324B1D">
            <w:pPr>
              <w:pStyle w:val="Akapitzlist"/>
              <w:spacing w:line="360" w:lineRule="auto"/>
              <w:ind w:left="0"/>
              <w:jc w:val="center"/>
              <w:rPr>
                <w:rFonts w:ascii="Calibri Light" w:eastAsia="Calibri" w:hAnsi="Calibri Light" w:cs="Arial"/>
                <w:sz w:val="16"/>
                <w:szCs w:val="16"/>
              </w:rPr>
            </w:pPr>
            <w:r w:rsidRPr="00083DD5">
              <w:rPr>
                <w:rFonts w:ascii="Calibri Light" w:eastAsia="Calibri" w:hAnsi="Calibri Light" w:cs="Arial"/>
                <w:sz w:val="16"/>
                <w:szCs w:val="16"/>
              </w:rPr>
              <w:t>1.</w:t>
            </w:r>
          </w:p>
        </w:tc>
        <w:tc>
          <w:tcPr>
            <w:tcW w:w="1876" w:type="dxa"/>
            <w:shd w:val="clear" w:color="auto" w:fill="auto"/>
          </w:tcPr>
          <w:p w:rsidR="000957DC" w:rsidRPr="00083DD5" w:rsidRDefault="000957DC" w:rsidP="00324B1D">
            <w:pPr>
              <w:pStyle w:val="Akapitzlist"/>
              <w:ind w:left="0"/>
              <w:rPr>
                <w:rFonts w:ascii="Calibri Light" w:eastAsia="Calibri" w:hAnsi="Calibri Light" w:cs="Arial"/>
                <w:sz w:val="16"/>
                <w:szCs w:val="16"/>
              </w:rPr>
            </w:pPr>
            <w:r w:rsidRPr="00083DD5">
              <w:rPr>
                <w:rFonts w:ascii="Calibri Light" w:eastAsia="Calibri" w:hAnsi="Calibri Light" w:cs="Arial"/>
                <w:sz w:val="16"/>
                <w:szCs w:val="16"/>
              </w:rPr>
              <w:t xml:space="preserve">Dźwig osobowy </w:t>
            </w:r>
            <w:r w:rsidR="00025A89">
              <w:rPr>
                <w:rFonts w:ascii="Calibri Light" w:eastAsia="Calibri" w:hAnsi="Calibri Light" w:cs="Arial"/>
                <w:sz w:val="16"/>
                <w:szCs w:val="16"/>
              </w:rPr>
              <w:t xml:space="preserve">D1 </w:t>
            </w:r>
            <w:r w:rsidRPr="00083DD5">
              <w:rPr>
                <w:rFonts w:ascii="Calibri Light" w:eastAsia="Calibri" w:hAnsi="Calibri Light" w:cs="Arial"/>
                <w:sz w:val="16"/>
                <w:szCs w:val="16"/>
              </w:rPr>
              <w:t xml:space="preserve">elektryczny </w:t>
            </w:r>
            <w:r w:rsidRPr="00083DD5">
              <w:rPr>
                <w:rFonts w:ascii="Calibri Light" w:eastAsia="Calibri" w:hAnsi="Calibri Light" w:cs="Arial"/>
                <w:b/>
                <w:sz w:val="16"/>
                <w:szCs w:val="16"/>
              </w:rPr>
              <w:t>klatka A</w:t>
            </w:r>
          </w:p>
        </w:tc>
        <w:tc>
          <w:tcPr>
            <w:tcW w:w="855" w:type="dxa"/>
            <w:shd w:val="clear" w:color="auto" w:fill="auto"/>
            <w:vAlign w:val="center"/>
          </w:tcPr>
          <w:p w:rsidR="000957DC" w:rsidRPr="00083DD5" w:rsidRDefault="000957DC" w:rsidP="00272658">
            <w:pPr>
              <w:pStyle w:val="Akapitzlist"/>
              <w:ind w:left="0"/>
              <w:jc w:val="center"/>
              <w:rPr>
                <w:rFonts w:ascii="Calibri Light" w:eastAsia="Calibri" w:hAnsi="Calibri Light" w:cs="Arial"/>
                <w:sz w:val="16"/>
                <w:szCs w:val="16"/>
              </w:rPr>
            </w:pPr>
            <w:r w:rsidRPr="00083DD5">
              <w:rPr>
                <w:rFonts w:ascii="Calibri Light" w:eastAsia="Calibri" w:hAnsi="Calibri Light" w:cs="Arial"/>
                <w:sz w:val="16"/>
                <w:szCs w:val="16"/>
              </w:rPr>
              <w:t>1</w:t>
            </w:r>
          </w:p>
        </w:tc>
        <w:tc>
          <w:tcPr>
            <w:tcW w:w="908" w:type="dxa"/>
            <w:shd w:val="clear" w:color="auto" w:fill="auto"/>
            <w:vAlign w:val="center"/>
          </w:tcPr>
          <w:p w:rsidR="000957DC" w:rsidRPr="000957DC" w:rsidRDefault="00025A89"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1000</w:t>
            </w:r>
          </w:p>
        </w:tc>
        <w:tc>
          <w:tcPr>
            <w:tcW w:w="1077" w:type="dxa"/>
            <w:shd w:val="clear" w:color="auto" w:fill="auto"/>
            <w:vAlign w:val="center"/>
          </w:tcPr>
          <w:p w:rsidR="000957DC" w:rsidRPr="000957DC" w:rsidRDefault="00025A89"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9</w:t>
            </w:r>
          </w:p>
        </w:tc>
        <w:tc>
          <w:tcPr>
            <w:tcW w:w="1555" w:type="dxa"/>
            <w:shd w:val="clear" w:color="auto" w:fill="auto"/>
            <w:vAlign w:val="center"/>
          </w:tcPr>
          <w:p w:rsidR="000957DC" w:rsidRPr="000957DC" w:rsidRDefault="003C0CBD"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 xml:space="preserve">WINDA-WARSZAWA </w:t>
            </w:r>
            <w:r w:rsidR="00025A89">
              <w:rPr>
                <w:rFonts w:ascii="Calibri Light" w:eastAsia="Calibri" w:hAnsi="Calibri Light" w:cs="Arial"/>
                <w:color w:val="auto"/>
                <w:sz w:val="16"/>
                <w:szCs w:val="16"/>
              </w:rPr>
              <w:t>WEO-16092</w:t>
            </w:r>
          </w:p>
        </w:tc>
        <w:tc>
          <w:tcPr>
            <w:tcW w:w="1138" w:type="dxa"/>
            <w:vAlign w:val="center"/>
          </w:tcPr>
          <w:p w:rsidR="000957DC" w:rsidRPr="00083DD5" w:rsidRDefault="00025A89" w:rsidP="00025A89">
            <w:pPr>
              <w:pStyle w:val="Akapitzlist"/>
              <w:ind w:left="0"/>
              <w:rPr>
                <w:rFonts w:ascii="Calibri Light" w:eastAsia="Calibri" w:hAnsi="Calibri Light" w:cs="Arial"/>
                <w:sz w:val="16"/>
                <w:szCs w:val="16"/>
              </w:rPr>
            </w:pPr>
            <w:r>
              <w:rPr>
                <w:rFonts w:ascii="Calibri Light" w:eastAsia="Calibri" w:hAnsi="Calibri Light" w:cs="Arial"/>
                <w:sz w:val="16"/>
                <w:szCs w:val="16"/>
              </w:rPr>
              <w:t>Osobowy, elektryczny z napędem ciernym</w:t>
            </w:r>
          </w:p>
        </w:tc>
        <w:tc>
          <w:tcPr>
            <w:tcW w:w="990" w:type="dxa"/>
            <w:vAlign w:val="center"/>
          </w:tcPr>
          <w:p w:rsidR="000957DC" w:rsidRPr="00083DD5" w:rsidRDefault="00025A89" w:rsidP="00272658">
            <w:pPr>
              <w:pStyle w:val="Akapitzlist"/>
              <w:ind w:left="0"/>
              <w:jc w:val="center"/>
              <w:rPr>
                <w:rFonts w:ascii="Calibri Light" w:eastAsia="Calibri" w:hAnsi="Calibri Light" w:cs="Arial"/>
                <w:sz w:val="16"/>
                <w:szCs w:val="16"/>
              </w:rPr>
            </w:pPr>
            <w:r>
              <w:rPr>
                <w:rFonts w:ascii="Calibri Light" w:eastAsia="Calibri" w:hAnsi="Calibri Light" w:cs="Arial"/>
                <w:sz w:val="16"/>
                <w:szCs w:val="16"/>
              </w:rPr>
              <w:t>2016</w:t>
            </w:r>
          </w:p>
        </w:tc>
      </w:tr>
      <w:tr w:rsidR="000957DC" w:rsidRPr="00D74250" w:rsidTr="00C75B2B">
        <w:tc>
          <w:tcPr>
            <w:tcW w:w="495" w:type="dxa"/>
            <w:shd w:val="clear" w:color="auto" w:fill="auto"/>
          </w:tcPr>
          <w:p w:rsidR="000957DC" w:rsidRPr="00083DD5" w:rsidRDefault="000957DC" w:rsidP="00324B1D">
            <w:pPr>
              <w:pStyle w:val="Akapitzlist"/>
              <w:spacing w:line="360" w:lineRule="auto"/>
              <w:ind w:left="0"/>
              <w:jc w:val="center"/>
              <w:rPr>
                <w:rFonts w:ascii="Calibri Light" w:eastAsia="Calibri" w:hAnsi="Calibri Light" w:cs="Arial"/>
                <w:sz w:val="16"/>
                <w:szCs w:val="16"/>
              </w:rPr>
            </w:pPr>
            <w:r w:rsidRPr="00083DD5">
              <w:rPr>
                <w:rFonts w:ascii="Calibri Light" w:eastAsia="Calibri" w:hAnsi="Calibri Light" w:cs="Arial"/>
                <w:sz w:val="16"/>
                <w:szCs w:val="16"/>
              </w:rPr>
              <w:t>2.</w:t>
            </w:r>
          </w:p>
        </w:tc>
        <w:tc>
          <w:tcPr>
            <w:tcW w:w="1876" w:type="dxa"/>
            <w:shd w:val="clear" w:color="auto" w:fill="auto"/>
          </w:tcPr>
          <w:p w:rsidR="000957DC" w:rsidRPr="00083DD5" w:rsidRDefault="000957DC" w:rsidP="00025A89">
            <w:pPr>
              <w:pStyle w:val="Akapitzlist"/>
              <w:ind w:left="0"/>
              <w:rPr>
                <w:rFonts w:ascii="Calibri Light" w:eastAsia="Calibri" w:hAnsi="Calibri Light" w:cs="Arial"/>
                <w:sz w:val="16"/>
                <w:szCs w:val="16"/>
              </w:rPr>
            </w:pPr>
            <w:r w:rsidRPr="00083DD5">
              <w:rPr>
                <w:rFonts w:ascii="Calibri Light" w:eastAsia="Calibri" w:hAnsi="Calibri Light" w:cs="Arial"/>
                <w:sz w:val="16"/>
                <w:szCs w:val="16"/>
              </w:rPr>
              <w:t xml:space="preserve">Dźwig osobowy </w:t>
            </w:r>
            <w:r w:rsidR="00025A89">
              <w:rPr>
                <w:rFonts w:ascii="Calibri Light" w:eastAsia="Calibri" w:hAnsi="Calibri Light" w:cs="Arial"/>
                <w:sz w:val="16"/>
                <w:szCs w:val="16"/>
              </w:rPr>
              <w:t xml:space="preserve">D2 </w:t>
            </w:r>
            <w:r w:rsidRPr="00083DD5">
              <w:rPr>
                <w:rFonts w:ascii="Calibri Light" w:eastAsia="Calibri" w:hAnsi="Calibri Light" w:cs="Arial"/>
                <w:sz w:val="16"/>
                <w:szCs w:val="16"/>
              </w:rPr>
              <w:t xml:space="preserve">elektryczny </w:t>
            </w:r>
            <w:r w:rsidR="00025A89">
              <w:rPr>
                <w:rFonts w:ascii="Calibri Light" w:eastAsia="Calibri" w:hAnsi="Calibri Light" w:cs="Arial"/>
                <w:b/>
                <w:sz w:val="16"/>
                <w:szCs w:val="16"/>
              </w:rPr>
              <w:t>panoramiczny</w:t>
            </w:r>
          </w:p>
        </w:tc>
        <w:tc>
          <w:tcPr>
            <w:tcW w:w="855" w:type="dxa"/>
            <w:shd w:val="clear" w:color="auto" w:fill="auto"/>
            <w:vAlign w:val="center"/>
          </w:tcPr>
          <w:p w:rsidR="000957DC" w:rsidRPr="00083DD5" w:rsidRDefault="000957DC" w:rsidP="00272658">
            <w:pPr>
              <w:pStyle w:val="Akapitzlist"/>
              <w:ind w:left="0"/>
              <w:jc w:val="center"/>
              <w:rPr>
                <w:rFonts w:ascii="Calibri Light" w:eastAsia="Calibri" w:hAnsi="Calibri Light" w:cs="Arial"/>
                <w:sz w:val="16"/>
                <w:szCs w:val="16"/>
              </w:rPr>
            </w:pPr>
            <w:r w:rsidRPr="00083DD5">
              <w:rPr>
                <w:rFonts w:ascii="Calibri Light" w:eastAsia="Calibri" w:hAnsi="Calibri Light" w:cs="Arial"/>
                <w:sz w:val="16"/>
                <w:szCs w:val="16"/>
              </w:rPr>
              <w:t>1</w:t>
            </w:r>
          </w:p>
        </w:tc>
        <w:tc>
          <w:tcPr>
            <w:tcW w:w="908" w:type="dxa"/>
            <w:shd w:val="clear" w:color="auto" w:fill="auto"/>
            <w:vAlign w:val="center"/>
          </w:tcPr>
          <w:p w:rsidR="000957DC" w:rsidRPr="000957DC" w:rsidRDefault="00C75B2B" w:rsidP="00C75B2B">
            <w:pPr>
              <w:pStyle w:val="Nagwek3"/>
              <w:rPr>
                <w:rFonts w:ascii="Calibri Light" w:eastAsia="Calibri" w:hAnsi="Calibri Light" w:cs="Arial"/>
                <w:color w:val="auto"/>
                <w:sz w:val="16"/>
                <w:szCs w:val="16"/>
              </w:rPr>
            </w:pPr>
            <w:r>
              <w:rPr>
                <w:rFonts w:ascii="Calibri Light" w:eastAsia="Calibri" w:hAnsi="Calibri Light" w:cs="Arial"/>
                <w:color w:val="auto"/>
                <w:sz w:val="16"/>
                <w:szCs w:val="16"/>
              </w:rPr>
              <w:t xml:space="preserve">    1000</w:t>
            </w:r>
          </w:p>
        </w:tc>
        <w:tc>
          <w:tcPr>
            <w:tcW w:w="1077" w:type="dxa"/>
            <w:shd w:val="clear" w:color="auto" w:fill="auto"/>
            <w:vAlign w:val="center"/>
          </w:tcPr>
          <w:p w:rsidR="000957DC" w:rsidRPr="000957DC" w:rsidRDefault="000957DC" w:rsidP="00272658">
            <w:pPr>
              <w:pStyle w:val="Nagwek3"/>
              <w:jc w:val="center"/>
              <w:rPr>
                <w:rFonts w:ascii="Calibri Light" w:eastAsia="Calibri" w:hAnsi="Calibri Light" w:cs="Arial"/>
                <w:color w:val="auto"/>
                <w:sz w:val="16"/>
                <w:szCs w:val="16"/>
              </w:rPr>
            </w:pPr>
            <w:r w:rsidRPr="000957DC">
              <w:rPr>
                <w:rFonts w:ascii="Calibri Light" w:eastAsia="Calibri" w:hAnsi="Calibri Light" w:cs="Arial"/>
                <w:color w:val="auto"/>
                <w:sz w:val="16"/>
                <w:szCs w:val="16"/>
              </w:rPr>
              <w:t>7</w:t>
            </w:r>
          </w:p>
        </w:tc>
        <w:tc>
          <w:tcPr>
            <w:tcW w:w="1555" w:type="dxa"/>
            <w:shd w:val="clear" w:color="auto" w:fill="auto"/>
            <w:vAlign w:val="center"/>
          </w:tcPr>
          <w:p w:rsidR="000957DC" w:rsidRPr="000957DC" w:rsidRDefault="003C0CBD"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 xml:space="preserve">WINDA-WARSZAWA </w:t>
            </w:r>
            <w:r w:rsidR="00C75B2B">
              <w:rPr>
                <w:rFonts w:ascii="Calibri Light" w:eastAsia="Calibri" w:hAnsi="Calibri Light" w:cs="Arial"/>
                <w:color w:val="auto"/>
                <w:sz w:val="16"/>
                <w:szCs w:val="16"/>
              </w:rPr>
              <w:t>WEO-16093</w:t>
            </w:r>
          </w:p>
        </w:tc>
        <w:tc>
          <w:tcPr>
            <w:tcW w:w="1138" w:type="dxa"/>
            <w:vAlign w:val="center"/>
          </w:tcPr>
          <w:p w:rsidR="000957DC" w:rsidRPr="00083DD5" w:rsidRDefault="00C75B2B" w:rsidP="00C75B2B">
            <w:pPr>
              <w:pStyle w:val="Akapitzlist"/>
              <w:ind w:left="0"/>
              <w:rPr>
                <w:rFonts w:ascii="Calibri Light" w:eastAsia="Calibri" w:hAnsi="Calibri Light" w:cs="Arial"/>
                <w:sz w:val="16"/>
                <w:szCs w:val="16"/>
              </w:rPr>
            </w:pPr>
            <w:r>
              <w:rPr>
                <w:rFonts w:ascii="Calibri Light" w:eastAsia="Calibri" w:hAnsi="Calibri Light" w:cs="Arial"/>
                <w:sz w:val="16"/>
                <w:szCs w:val="16"/>
              </w:rPr>
              <w:t>Osobowy, elektryczny z napędem ciernym</w:t>
            </w:r>
          </w:p>
        </w:tc>
        <w:tc>
          <w:tcPr>
            <w:tcW w:w="990" w:type="dxa"/>
            <w:vAlign w:val="center"/>
          </w:tcPr>
          <w:p w:rsidR="000957DC" w:rsidRPr="00083DD5" w:rsidRDefault="00C75B2B" w:rsidP="00272658">
            <w:pPr>
              <w:pStyle w:val="Akapitzlist"/>
              <w:ind w:left="0"/>
              <w:jc w:val="center"/>
              <w:rPr>
                <w:rFonts w:ascii="Calibri Light" w:eastAsia="Calibri" w:hAnsi="Calibri Light" w:cs="Arial"/>
                <w:sz w:val="16"/>
                <w:szCs w:val="16"/>
              </w:rPr>
            </w:pPr>
            <w:r>
              <w:rPr>
                <w:rFonts w:ascii="Calibri Light" w:eastAsia="Calibri" w:hAnsi="Calibri Light" w:cs="Arial"/>
                <w:sz w:val="16"/>
                <w:szCs w:val="16"/>
              </w:rPr>
              <w:t>2016</w:t>
            </w:r>
          </w:p>
        </w:tc>
      </w:tr>
      <w:tr w:rsidR="00C75B2B" w:rsidRPr="00D74250" w:rsidTr="00C75B2B">
        <w:tc>
          <w:tcPr>
            <w:tcW w:w="495" w:type="dxa"/>
            <w:shd w:val="clear" w:color="auto" w:fill="auto"/>
          </w:tcPr>
          <w:p w:rsidR="00C75B2B" w:rsidRPr="00083DD5" w:rsidRDefault="00C75B2B" w:rsidP="00324B1D">
            <w:pPr>
              <w:pStyle w:val="Akapitzlist"/>
              <w:spacing w:line="360" w:lineRule="auto"/>
              <w:ind w:left="0"/>
              <w:jc w:val="center"/>
              <w:rPr>
                <w:rFonts w:ascii="Calibri Light" w:eastAsia="Calibri" w:hAnsi="Calibri Light" w:cs="Arial"/>
                <w:sz w:val="16"/>
                <w:szCs w:val="16"/>
              </w:rPr>
            </w:pPr>
            <w:r w:rsidRPr="00083DD5">
              <w:rPr>
                <w:rFonts w:ascii="Calibri Light" w:eastAsia="Calibri" w:hAnsi="Calibri Light" w:cs="Arial"/>
                <w:sz w:val="16"/>
                <w:szCs w:val="16"/>
              </w:rPr>
              <w:t>3.</w:t>
            </w:r>
          </w:p>
        </w:tc>
        <w:tc>
          <w:tcPr>
            <w:tcW w:w="1876" w:type="dxa"/>
            <w:shd w:val="clear" w:color="auto" w:fill="auto"/>
          </w:tcPr>
          <w:p w:rsidR="00C75B2B" w:rsidRPr="00083DD5" w:rsidRDefault="00C75B2B" w:rsidP="00324B1D">
            <w:pPr>
              <w:pStyle w:val="Akapitzlist"/>
              <w:ind w:left="0"/>
              <w:rPr>
                <w:rFonts w:ascii="Calibri Light" w:eastAsia="Calibri" w:hAnsi="Calibri Light" w:cs="Arial"/>
                <w:sz w:val="16"/>
                <w:szCs w:val="16"/>
              </w:rPr>
            </w:pPr>
            <w:r w:rsidRPr="00083DD5">
              <w:rPr>
                <w:rFonts w:ascii="Calibri Light" w:eastAsia="Calibri" w:hAnsi="Calibri Light" w:cs="Arial"/>
                <w:sz w:val="16"/>
                <w:szCs w:val="16"/>
              </w:rPr>
              <w:t xml:space="preserve">Dźwig osobowy </w:t>
            </w:r>
            <w:r>
              <w:rPr>
                <w:rFonts w:ascii="Calibri Light" w:eastAsia="Calibri" w:hAnsi="Calibri Light" w:cs="Arial"/>
                <w:sz w:val="16"/>
                <w:szCs w:val="16"/>
              </w:rPr>
              <w:t xml:space="preserve">D3 </w:t>
            </w:r>
            <w:r w:rsidRPr="00083DD5">
              <w:rPr>
                <w:rFonts w:ascii="Calibri Light" w:eastAsia="Calibri" w:hAnsi="Calibri Light" w:cs="Arial"/>
                <w:sz w:val="16"/>
                <w:szCs w:val="16"/>
              </w:rPr>
              <w:t xml:space="preserve">elektryczny </w:t>
            </w:r>
            <w:r w:rsidRPr="00083DD5">
              <w:rPr>
                <w:rFonts w:ascii="Calibri Light" w:eastAsia="Calibri" w:hAnsi="Calibri Light" w:cs="Arial"/>
                <w:b/>
                <w:sz w:val="16"/>
                <w:szCs w:val="16"/>
              </w:rPr>
              <w:t>klatka B</w:t>
            </w:r>
          </w:p>
        </w:tc>
        <w:tc>
          <w:tcPr>
            <w:tcW w:w="855" w:type="dxa"/>
            <w:shd w:val="clear" w:color="auto" w:fill="auto"/>
            <w:vAlign w:val="center"/>
          </w:tcPr>
          <w:p w:rsidR="00C75B2B" w:rsidRPr="00083DD5" w:rsidRDefault="00C75B2B" w:rsidP="00272658">
            <w:pPr>
              <w:pStyle w:val="Akapitzlist"/>
              <w:ind w:left="0"/>
              <w:jc w:val="center"/>
              <w:rPr>
                <w:rFonts w:ascii="Calibri Light" w:eastAsia="Calibri" w:hAnsi="Calibri Light" w:cs="Arial"/>
                <w:sz w:val="16"/>
                <w:szCs w:val="16"/>
              </w:rPr>
            </w:pPr>
            <w:r w:rsidRPr="00083DD5">
              <w:rPr>
                <w:rFonts w:ascii="Calibri Light" w:eastAsia="Calibri" w:hAnsi="Calibri Light" w:cs="Arial"/>
                <w:sz w:val="16"/>
                <w:szCs w:val="16"/>
              </w:rPr>
              <w:t>1</w:t>
            </w:r>
          </w:p>
        </w:tc>
        <w:tc>
          <w:tcPr>
            <w:tcW w:w="908" w:type="dxa"/>
            <w:shd w:val="clear" w:color="auto" w:fill="auto"/>
            <w:vAlign w:val="center"/>
          </w:tcPr>
          <w:p w:rsidR="00C75B2B" w:rsidRPr="000957DC" w:rsidRDefault="00C75B2B"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650</w:t>
            </w:r>
          </w:p>
        </w:tc>
        <w:tc>
          <w:tcPr>
            <w:tcW w:w="1077" w:type="dxa"/>
            <w:shd w:val="clear" w:color="auto" w:fill="auto"/>
            <w:vAlign w:val="center"/>
          </w:tcPr>
          <w:p w:rsidR="00C75B2B" w:rsidRPr="000957DC" w:rsidRDefault="00C75B2B" w:rsidP="00272658">
            <w:pPr>
              <w:pStyle w:val="Nagwek3"/>
              <w:jc w:val="center"/>
              <w:rPr>
                <w:rFonts w:ascii="Calibri Light" w:eastAsia="Calibri" w:hAnsi="Calibri Light" w:cs="Arial"/>
                <w:color w:val="auto"/>
                <w:sz w:val="16"/>
                <w:szCs w:val="16"/>
              </w:rPr>
            </w:pPr>
            <w:r w:rsidRPr="000957DC">
              <w:rPr>
                <w:rFonts w:ascii="Calibri Light" w:eastAsia="Calibri" w:hAnsi="Calibri Light" w:cs="Arial"/>
                <w:color w:val="auto"/>
                <w:sz w:val="16"/>
                <w:szCs w:val="16"/>
              </w:rPr>
              <w:t>7</w:t>
            </w:r>
          </w:p>
        </w:tc>
        <w:tc>
          <w:tcPr>
            <w:tcW w:w="1555" w:type="dxa"/>
            <w:shd w:val="clear" w:color="auto" w:fill="auto"/>
            <w:vAlign w:val="center"/>
          </w:tcPr>
          <w:p w:rsidR="00C75B2B" w:rsidRPr="000957DC" w:rsidRDefault="003C0CBD" w:rsidP="00272658">
            <w:pPr>
              <w:pStyle w:val="Nagwek3"/>
              <w:ind w:left="-170" w:firstLine="170"/>
              <w:jc w:val="center"/>
              <w:rPr>
                <w:rFonts w:ascii="Calibri Light" w:eastAsia="Calibri" w:hAnsi="Calibri Light" w:cs="Arial"/>
                <w:color w:val="auto"/>
                <w:sz w:val="16"/>
                <w:szCs w:val="16"/>
              </w:rPr>
            </w:pPr>
            <w:r>
              <w:rPr>
                <w:rFonts w:ascii="Calibri Light" w:eastAsia="Calibri" w:hAnsi="Calibri Light" w:cs="Arial"/>
                <w:color w:val="auto"/>
                <w:sz w:val="16"/>
                <w:szCs w:val="16"/>
              </w:rPr>
              <w:t xml:space="preserve">WINDA-WARSZAWA </w:t>
            </w:r>
            <w:r w:rsidR="00C75B2B">
              <w:rPr>
                <w:rFonts w:ascii="Calibri Light" w:eastAsia="Calibri" w:hAnsi="Calibri Light" w:cs="Arial"/>
                <w:color w:val="auto"/>
                <w:sz w:val="16"/>
                <w:szCs w:val="16"/>
              </w:rPr>
              <w:t>WEO-16094</w:t>
            </w:r>
          </w:p>
        </w:tc>
        <w:tc>
          <w:tcPr>
            <w:tcW w:w="1138" w:type="dxa"/>
            <w:vAlign w:val="center"/>
          </w:tcPr>
          <w:p w:rsidR="00C75B2B" w:rsidRPr="00083DD5" w:rsidRDefault="00C75B2B" w:rsidP="00215D47">
            <w:pPr>
              <w:pStyle w:val="Akapitzlist"/>
              <w:ind w:left="0"/>
              <w:rPr>
                <w:rFonts w:ascii="Calibri Light" w:eastAsia="Calibri" w:hAnsi="Calibri Light" w:cs="Arial"/>
                <w:sz w:val="16"/>
                <w:szCs w:val="16"/>
              </w:rPr>
            </w:pPr>
            <w:r>
              <w:rPr>
                <w:rFonts w:ascii="Calibri Light" w:eastAsia="Calibri" w:hAnsi="Calibri Light" w:cs="Arial"/>
                <w:sz w:val="16"/>
                <w:szCs w:val="16"/>
              </w:rPr>
              <w:t>Osobowy, elektryczny z napędem ciernym</w:t>
            </w:r>
          </w:p>
        </w:tc>
        <w:tc>
          <w:tcPr>
            <w:tcW w:w="990" w:type="dxa"/>
            <w:vAlign w:val="center"/>
          </w:tcPr>
          <w:p w:rsidR="00C75B2B" w:rsidRPr="00083DD5" w:rsidRDefault="00C75B2B" w:rsidP="00272658">
            <w:pPr>
              <w:pStyle w:val="Akapitzlist"/>
              <w:ind w:left="0"/>
              <w:jc w:val="center"/>
              <w:rPr>
                <w:rFonts w:ascii="Calibri Light" w:eastAsia="Calibri" w:hAnsi="Calibri Light" w:cs="Arial"/>
                <w:sz w:val="16"/>
                <w:szCs w:val="16"/>
              </w:rPr>
            </w:pPr>
            <w:r>
              <w:rPr>
                <w:rFonts w:ascii="Calibri Light" w:eastAsia="Calibri" w:hAnsi="Calibri Light" w:cs="Arial"/>
                <w:sz w:val="16"/>
                <w:szCs w:val="16"/>
              </w:rPr>
              <w:t>2016</w:t>
            </w:r>
          </w:p>
        </w:tc>
      </w:tr>
      <w:tr w:rsidR="00334431" w:rsidRPr="00D74250" w:rsidTr="00C75B2B">
        <w:tc>
          <w:tcPr>
            <w:tcW w:w="495" w:type="dxa"/>
            <w:shd w:val="clear" w:color="auto" w:fill="auto"/>
          </w:tcPr>
          <w:p w:rsidR="00334431" w:rsidRPr="00083DD5" w:rsidRDefault="00334431" w:rsidP="00324B1D">
            <w:pPr>
              <w:pStyle w:val="Akapitzlist"/>
              <w:spacing w:line="360" w:lineRule="auto"/>
              <w:ind w:left="0"/>
              <w:jc w:val="center"/>
              <w:rPr>
                <w:rFonts w:ascii="Calibri Light" w:eastAsia="Calibri" w:hAnsi="Calibri Light" w:cs="Arial"/>
                <w:sz w:val="16"/>
                <w:szCs w:val="16"/>
              </w:rPr>
            </w:pPr>
            <w:r>
              <w:rPr>
                <w:rFonts w:ascii="Calibri Light" w:eastAsia="Calibri" w:hAnsi="Calibri Light" w:cs="Arial"/>
                <w:sz w:val="16"/>
                <w:szCs w:val="16"/>
              </w:rPr>
              <w:t>4.</w:t>
            </w:r>
          </w:p>
        </w:tc>
        <w:tc>
          <w:tcPr>
            <w:tcW w:w="1876" w:type="dxa"/>
            <w:shd w:val="clear" w:color="auto" w:fill="auto"/>
          </w:tcPr>
          <w:p w:rsidR="00334431" w:rsidRPr="00083DD5" w:rsidRDefault="00334431" w:rsidP="00324B1D">
            <w:pPr>
              <w:pStyle w:val="Akapitzlist"/>
              <w:ind w:left="0"/>
              <w:rPr>
                <w:rFonts w:ascii="Calibri Light" w:eastAsia="Calibri" w:hAnsi="Calibri Light" w:cs="Arial"/>
                <w:sz w:val="16"/>
                <w:szCs w:val="16"/>
              </w:rPr>
            </w:pPr>
            <w:r>
              <w:rPr>
                <w:rFonts w:ascii="Calibri Light" w:eastAsia="Calibri" w:hAnsi="Calibri Light" w:cs="Arial"/>
                <w:sz w:val="16"/>
                <w:szCs w:val="16"/>
              </w:rPr>
              <w:t>Platforma pionowa typu KALI B(S)</w:t>
            </w:r>
          </w:p>
        </w:tc>
        <w:tc>
          <w:tcPr>
            <w:tcW w:w="855" w:type="dxa"/>
            <w:shd w:val="clear" w:color="auto" w:fill="auto"/>
            <w:vAlign w:val="center"/>
          </w:tcPr>
          <w:p w:rsidR="00334431" w:rsidRPr="00083DD5" w:rsidRDefault="00334431" w:rsidP="00272658">
            <w:pPr>
              <w:pStyle w:val="Akapitzlist"/>
              <w:ind w:left="0"/>
              <w:jc w:val="center"/>
              <w:rPr>
                <w:rFonts w:ascii="Calibri Light" w:eastAsia="Calibri" w:hAnsi="Calibri Light" w:cs="Arial"/>
                <w:sz w:val="16"/>
                <w:szCs w:val="16"/>
              </w:rPr>
            </w:pPr>
            <w:r>
              <w:rPr>
                <w:rFonts w:ascii="Calibri Light" w:eastAsia="Calibri" w:hAnsi="Calibri Light" w:cs="Arial"/>
                <w:sz w:val="16"/>
                <w:szCs w:val="16"/>
              </w:rPr>
              <w:t>1</w:t>
            </w:r>
          </w:p>
        </w:tc>
        <w:tc>
          <w:tcPr>
            <w:tcW w:w="908" w:type="dxa"/>
            <w:shd w:val="clear" w:color="auto" w:fill="auto"/>
            <w:vAlign w:val="center"/>
          </w:tcPr>
          <w:p w:rsidR="00334431" w:rsidRDefault="00334431"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400</w:t>
            </w:r>
          </w:p>
        </w:tc>
        <w:tc>
          <w:tcPr>
            <w:tcW w:w="1077" w:type="dxa"/>
            <w:shd w:val="clear" w:color="auto" w:fill="auto"/>
            <w:vAlign w:val="center"/>
          </w:tcPr>
          <w:p w:rsidR="00334431" w:rsidRPr="000957DC" w:rsidRDefault="00334431" w:rsidP="00272658">
            <w:pPr>
              <w:pStyle w:val="Nagwek3"/>
              <w:jc w:val="center"/>
              <w:rPr>
                <w:rFonts w:ascii="Calibri Light" w:eastAsia="Calibri" w:hAnsi="Calibri Light" w:cs="Arial"/>
                <w:color w:val="auto"/>
                <w:sz w:val="16"/>
                <w:szCs w:val="16"/>
              </w:rPr>
            </w:pPr>
            <w:r>
              <w:rPr>
                <w:rFonts w:ascii="Calibri Light" w:eastAsia="Calibri" w:hAnsi="Calibri Light" w:cs="Arial"/>
                <w:color w:val="auto"/>
                <w:sz w:val="16"/>
                <w:szCs w:val="16"/>
              </w:rPr>
              <w:t>2</w:t>
            </w:r>
          </w:p>
        </w:tc>
        <w:tc>
          <w:tcPr>
            <w:tcW w:w="1555" w:type="dxa"/>
            <w:shd w:val="clear" w:color="auto" w:fill="auto"/>
            <w:vAlign w:val="center"/>
          </w:tcPr>
          <w:p w:rsidR="00334431" w:rsidRDefault="00334431" w:rsidP="00272658">
            <w:pPr>
              <w:pStyle w:val="Nagwek3"/>
              <w:ind w:left="-170" w:firstLine="170"/>
              <w:jc w:val="center"/>
              <w:rPr>
                <w:rFonts w:ascii="Calibri Light" w:eastAsia="Calibri" w:hAnsi="Calibri Light" w:cs="Arial"/>
                <w:color w:val="auto"/>
                <w:sz w:val="16"/>
                <w:szCs w:val="16"/>
              </w:rPr>
            </w:pPr>
            <w:r>
              <w:rPr>
                <w:rFonts w:ascii="Calibri Light" w:eastAsia="Calibri" w:hAnsi="Calibri Light" w:cs="Arial"/>
                <w:color w:val="auto"/>
                <w:sz w:val="16"/>
                <w:szCs w:val="16"/>
              </w:rPr>
              <w:t>S-17-87</w:t>
            </w:r>
          </w:p>
        </w:tc>
        <w:tc>
          <w:tcPr>
            <w:tcW w:w="1138" w:type="dxa"/>
            <w:vAlign w:val="center"/>
          </w:tcPr>
          <w:p w:rsidR="00334431" w:rsidRDefault="00BF11FC" w:rsidP="00215D47">
            <w:pPr>
              <w:pStyle w:val="Akapitzlist"/>
              <w:ind w:left="0"/>
              <w:rPr>
                <w:rFonts w:ascii="Calibri Light" w:eastAsia="Calibri" w:hAnsi="Calibri Light" w:cs="Arial"/>
                <w:sz w:val="16"/>
                <w:szCs w:val="16"/>
              </w:rPr>
            </w:pPr>
            <w:r>
              <w:rPr>
                <w:rFonts w:ascii="Calibri Light" w:eastAsia="Calibri" w:hAnsi="Calibri Light" w:cs="Arial"/>
                <w:sz w:val="16"/>
                <w:szCs w:val="16"/>
              </w:rPr>
              <w:t>Platforma pionowa z napędem poprzez przekładnię śrubową</w:t>
            </w:r>
          </w:p>
        </w:tc>
        <w:tc>
          <w:tcPr>
            <w:tcW w:w="990" w:type="dxa"/>
            <w:vAlign w:val="center"/>
          </w:tcPr>
          <w:p w:rsidR="00334431" w:rsidRDefault="00BF11FC" w:rsidP="00272658">
            <w:pPr>
              <w:pStyle w:val="Akapitzlist"/>
              <w:ind w:left="0"/>
              <w:jc w:val="center"/>
              <w:rPr>
                <w:rFonts w:ascii="Calibri Light" w:eastAsia="Calibri" w:hAnsi="Calibri Light" w:cs="Arial"/>
                <w:sz w:val="16"/>
                <w:szCs w:val="16"/>
              </w:rPr>
            </w:pPr>
            <w:r>
              <w:rPr>
                <w:rFonts w:ascii="Calibri Light" w:eastAsia="Calibri" w:hAnsi="Calibri Light" w:cs="Arial"/>
                <w:sz w:val="16"/>
                <w:szCs w:val="16"/>
              </w:rPr>
              <w:t>2017</w:t>
            </w:r>
          </w:p>
        </w:tc>
      </w:tr>
    </w:tbl>
    <w:p w:rsidR="000957DC" w:rsidRPr="00083DD5" w:rsidRDefault="000957DC" w:rsidP="000957DC">
      <w:pPr>
        <w:pStyle w:val="Tekstpodstawowy"/>
        <w:tabs>
          <w:tab w:val="left" w:pos="567"/>
        </w:tabs>
        <w:spacing w:line="360" w:lineRule="auto"/>
        <w:jc w:val="both"/>
        <w:outlineLvl w:val="0"/>
        <w:rPr>
          <w:rFonts w:ascii="Calibri Light" w:hAnsi="Calibri Light" w:cs="Arial"/>
          <w:b/>
          <w:i/>
          <w:szCs w:val="24"/>
        </w:rPr>
      </w:pPr>
      <w:r>
        <w:rPr>
          <w:rFonts w:ascii="Calibri Light" w:hAnsi="Calibri Light" w:cs="Arial"/>
          <w:b/>
          <w:i/>
          <w:szCs w:val="24"/>
        </w:rPr>
        <w:t xml:space="preserve">     </w:t>
      </w:r>
      <w:r>
        <w:rPr>
          <w:rFonts w:ascii="Calibri Light" w:hAnsi="Calibri Light" w:cs="Arial"/>
          <w:b/>
          <w:i/>
          <w:szCs w:val="24"/>
        </w:rPr>
        <w:tab/>
      </w:r>
    </w:p>
    <w:p w:rsidR="000957DC" w:rsidRDefault="000957DC" w:rsidP="00076158">
      <w:pPr>
        <w:pStyle w:val="Akapitzlist"/>
        <w:numPr>
          <w:ilvl w:val="0"/>
          <w:numId w:val="1"/>
        </w:numPr>
        <w:spacing w:after="0" w:line="360" w:lineRule="auto"/>
        <w:ind w:left="426" w:hanging="66"/>
        <w:jc w:val="both"/>
        <w:rPr>
          <w:rFonts w:ascii="Calibri Light" w:hAnsi="Calibri Light" w:cs="Arial"/>
          <w:b/>
          <w:sz w:val="24"/>
          <w:szCs w:val="24"/>
          <w:u w:val="single"/>
        </w:rPr>
      </w:pPr>
      <w:r w:rsidRPr="0030306C">
        <w:rPr>
          <w:rFonts w:ascii="Calibri Light" w:hAnsi="Calibri Light" w:cs="Arial"/>
          <w:b/>
          <w:sz w:val="24"/>
          <w:szCs w:val="24"/>
          <w:u w:val="single"/>
        </w:rPr>
        <w:t xml:space="preserve">W ramach comiesięcznych konserwacji urządzeń dźwigowych wskazanych w </w:t>
      </w:r>
      <w:r w:rsidR="00272658" w:rsidRPr="0030306C">
        <w:rPr>
          <w:rFonts w:ascii="Calibri Light" w:hAnsi="Calibri Light" w:cs="Arial"/>
          <w:b/>
          <w:sz w:val="24"/>
          <w:szCs w:val="24"/>
          <w:u w:val="single"/>
        </w:rPr>
        <w:t xml:space="preserve">punkcie 3 </w:t>
      </w:r>
      <w:r w:rsidRPr="0030306C">
        <w:rPr>
          <w:rFonts w:ascii="Calibri Light" w:hAnsi="Calibri Light" w:cs="Arial"/>
          <w:b/>
          <w:sz w:val="24"/>
          <w:szCs w:val="24"/>
          <w:u w:val="single"/>
        </w:rPr>
        <w:t xml:space="preserve">Wykonawca </w:t>
      </w:r>
      <w:r w:rsidR="00A06E54">
        <w:rPr>
          <w:rFonts w:ascii="Calibri Light" w:hAnsi="Calibri Light" w:cs="Arial"/>
          <w:b/>
          <w:sz w:val="24"/>
          <w:szCs w:val="24"/>
          <w:u w:val="single"/>
        </w:rPr>
        <w:t>będzie realizował</w:t>
      </w:r>
      <w:r w:rsidR="00216703" w:rsidRPr="0030306C">
        <w:rPr>
          <w:rFonts w:ascii="Calibri Light" w:hAnsi="Calibri Light" w:cs="Arial"/>
          <w:b/>
          <w:sz w:val="24"/>
          <w:szCs w:val="24"/>
          <w:u w:val="single"/>
        </w:rPr>
        <w:t xml:space="preserve"> według zapisów punktu nr. 5 . </w:t>
      </w:r>
      <w:r w:rsidR="00115AE1" w:rsidRPr="0030306C">
        <w:rPr>
          <w:rFonts w:ascii="Calibri Light" w:hAnsi="Calibri Light" w:cs="Arial"/>
          <w:b/>
          <w:sz w:val="24"/>
          <w:szCs w:val="24"/>
          <w:u w:val="single"/>
        </w:rPr>
        <w:t>, 6., 7.</w:t>
      </w:r>
      <w:r w:rsidR="00A06E54">
        <w:rPr>
          <w:rFonts w:ascii="Calibri Light" w:hAnsi="Calibri Light" w:cs="Arial"/>
          <w:b/>
          <w:sz w:val="24"/>
          <w:szCs w:val="24"/>
          <w:u w:val="single"/>
        </w:rPr>
        <w:t xml:space="preserve"> Niniejszego opracowania.</w:t>
      </w:r>
    </w:p>
    <w:p w:rsidR="002A7E5C" w:rsidRDefault="002A7E5C" w:rsidP="007A2222">
      <w:pPr>
        <w:pStyle w:val="Akapitzlist"/>
        <w:spacing w:after="0" w:line="360" w:lineRule="auto"/>
        <w:ind w:left="426"/>
        <w:jc w:val="both"/>
        <w:rPr>
          <w:rFonts w:ascii="Calibri Light" w:hAnsi="Calibri Light" w:cs="Arial"/>
          <w:b/>
          <w:sz w:val="24"/>
          <w:szCs w:val="24"/>
          <w:u w:val="single"/>
        </w:rPr>
      </w:pPr>
    </w:p>
    <w:p w:rsidR="00A7564D" w:rsidRPr="00A7564D" w:rsidRDefault="00A7564D" w:rsidP="00A7564D">
      <w:pPr>
        <w:spacing w:after="0" w:line="360" w:lineRule="auto"/>
        <w:ind w:left="360"/>
        <w:jc w:val="both"/>
        <w:rPr>
          <w:rFonts w:ascii="Calibri Light" w:hAnsi="Calibri Light" w:cs="Arial"/>
          <w:b/>
          <w:sz w:val="24"/>
          <w:szCs w:val="24"/>
          <w:u w:val="single"/>
        </w:rPr>
      </w:pPr>
    </w:p>
    <w:p w:rsidR="00CD730A" w:rsidRPr="00CD730A" w:rsidRDefault="0030306C" w:rsidP="00CD730A">
      <w:pPr>
        <w:jc w:val="both"/>
        <w:rPr>
          <w:rFonts w:ascii="Calibri Light" w:eastAsia="Calibri" w:hAnsi="Calibri Light" w:cs="Times New Roman"/>
          <w:b/>
          <w:sz w:val="24"/>
          <w:szCs w:val="24"/>
          <w:u w:val="single"/>
        </w:rPr>
      </w:pPr>
      <w:r w:rsidRPr="00F53B40">
        <w:rPr>
          <w:rFonts w:ascii="Calibri Light" w:eastAsia="Calibri" w:hAnsi="Calibri Light" w:cs="Times New Roman"/>
          <w:b/>
          <w:sz w:val="24"/>
          <w:szCs w:val="24"/>
        </w:rPr>
        <w:t xml:space="preserve">      </w:t>
      </w:r>
      <w:r w:rsidR="00CD730A" w:rsidRPr="00F53B40">
        <w:rPr>
          <w:rFonts w:ascii="Calibri Light" w:eastAsia="Calibri" w:hAnsi="Calibri Light" w:cs="Times New Roman"/>
          <w:b/>
          <w:sz w:val="24"/>
          <w:szCs w:val="24"/>
        </w:rPr>
        <w:t>5.</w:t>
      </w:r>
      <w:r w:rsidR="00CD730A" w:rsidRPr="0030306C">
        <w:rPr>
          <w:rFonts w:ascii="Calibri Light" w:eastAsia="Calibri" w:hAnsi="Calibri Light" w:cs="Times New Roman"/>
          <w:b/>
          <w:sz w:val="24"/>
          <w:szCs w:val="24"/>
          <w:u w:val="single"/>
        </w:rPr>
        <w:t xml:space="preserve"> </w:t>
      </w:r>
      <w:r w:rsidR="00CD730A" w:rsidRPr="00CD730A">
        <w:rPr>
          <w:rFonts w:ascii="Calibri Light" w:eastAsia="Calibri" w:hAnsi="Calibri Light" w:cs="Times New Roman"/>
          <w:b/>
          <w:sz w:val="24"/>
          <w:szCs w:val="24"/>
          <w:u w:val="single"/>
        </w:rPr>
        <w:t xml:space="preserve"> Informacje i zalecenia przeznaczone dla organizacji prowadzącej konserwacje.</w:t>
      </w:r>
    </w:p>
    <w:p w:rsidR="00CD730A" w:rsidRPr="00CD730A" w:rsidRDefault="006E7EE6" w:rsidP="006E7EE6">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   </w:t>
      </w:r>
      <w:r w:rsidR="00CD730A" w:rsidRPr="00CD730A">
        <w:rPr>
          <w:rFonts w:ascii="Calibri Light" w:eastAsia="Calibri" w:hAnsi="Calibri Light" w:cs="Times New Roman"/>
          <w:sz w:val="24"/>
          <w:szCs w:val="24"/>
        </w:rPr>
        <w:t xml:space="preserve">Wykonywanie czynności konserwacyjnych zgodnie z instrukcją konserwacji i w oparciu </w:t>
      </w:r>
      <w:r>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o systematyczne przeglądy i kontrole sprawdzające.</w:t>
      </w:r>
    </w:p>
    <w:p w:rsidR="00CD730A" w:rsidRPr="00CD730A" w:rsidRDefault="006E7EE6" w:rsidP="006E7EE6">
      <w:pPr>
        <w:ind w:left="851" w:hanging="425"/>
        <w:contextualSpacing/>
        <w:jc w:val="both"/>
        <w:rPr>
          <w:rFonts w:ascii="Calibri Light" w:eastAsia="Calibri" w:hAnsi="Calibri Light" w:cs="Times New Roman"/>
          <w:sz w:val="24"/>
          <w:szCs w:val="24"/>
        </w:rPr>
      </w:pPr>
      <w:r>
        <w:rPr>
          <w:rFonts w:ascii="Calibri Light" w:eastAsia="Calibri" w:hAnsi="Calibri Light" w:cs="Times New Roman"/>
          <w:sz w:val="24"/>
          <w:szCs w:val="24"/>
        </w:rPr>
        <w:lastRenderedPageBreak/>
        <w:t xml:space="preserve">2) </w:t>
      </w:r>
      <w:r w:rsidR="00CD730A" w:rsidRPr="00CD730A">
        <w:rPr>
          <w:rFonts w:ascii="Calibri Light" w:eastAsia="Calibri" w:hAnsi="Calibri Light" w:cs="Times New Roman"/>
          <w:sz w:val="24"/>
          <w:szCs w:val="24"/>
        </w:rPr>
        <w:t>Po wykonaniu czynności konserwacyjnych, organizacja prowadząca konserwacje powinna podjąć decyzje, zgodnie z instrukcją konserwacji, co do dalszego użytkowania dźwigu np. dźwig sprawny technicznie lub dźwig wyłączony z eksploatacji oraz podać przyczynę wyłączenia).</w:t>
      </w:r>
    </w:p>
    <w:p w:rsidR="00CD730A" w:rsidRPr="00CD730A" w:rsidRDefault="006E7EE6" w:rsidP="006E7EE6">
      <w:pPr>
        <w:ind w:left="851" w:hanging="425"/>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3) </w:t>
      </w:r>
      <w:r w:rsidR="00CD730A" w:rsidRPr="00CD730A">
        <w:rPr>
          <w:rFonts w:ascii="Calibri Light" w:eastAsia="Calibri" w:hAnsi="Calibri Light" w:cs="Times New Roman"/>
          <w:sz w:val="24"/>
          <w:szCs w:val="24"/>
        </w:rPr>
        <w:t>Aktualizowanie oryginalnych instrukcji konserwacji, jeżeli dźwig zmienia swoje pierwotne przeznaczenie lub nastąpiła zmiana warunków środowiskowych ( w przypadku dokonania modyfikacji lub zmian w dźwigu przez inną organizację niż organizacja prowadząca konserwacje, właściciel dźwigu ma obowiązek dostarczania aktualnych instrukcji konserwacji).</w:t>
      </w:r>
    </w:p>
    <w:p w:rsidR="00CD730A" w:rsidRPr="00CD730A" w:rsidRDefault="00EA575F" w:rsidP="00EA575F">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4)    </w:t>
      </w:r>
      <w:r w:rsidR="00CD730A" w:rsidRPr="00CD730A">
        <w:rPr>
          <w:rFonts w:ascii="Calibri Light" w:eastAsia="Calibri" w:hAnsi="Calibri Light" w:cs="Times New Roman"/>
          <w:sz w:val="24"/>
          <w:szCs w:val="24"/>
        </w:rPr>
        <w:t>Zapewnienie przez orga</w:t>
      </w:r>
      <w:r w:rsidR="00CD730A">
        <w:rPr>
          <w:rFonts w:ascii="Calibri Light" w:eastAsia="Calibri" w:hAnsi="Calibri Light" w:cs="Times New Roman"/>
          <w:sz w:val="24"/>
          <w:szCs w:val="24"/>
        </w:rPr>
        <w:t>nizację prowadzą</w:t>
      </w:r>
      <w:r w:rsidR="00CD730A" w:rsidRPr="00CD730A">
        <w:rPr>
          <w:rFonts w:ascii="Calibri Light" w:eastAsia="Calibri" w:hAnsi="Calibri Light" w:cs="Times New Roman"/>
          <w:sz w:val="24"/>
          <w:szCs w:val="24"/>
        </w:rPr>
        <w:t>cą konserwacje opracowanie oceny ryzyka w stosunku do całego obszaru roboczego dźwigu oraz wszystkich czynności konserwacyjnych z uwzględnieniem instrukcji konserwacji dostarczonej przez instalującego i wszystkich informacji przekazanych przez właściciela dźwigu.</w:t>
      </w:r>
    </w:p>
    <w:p w:rsidR="00CD730A" w:rsidRPr="00CD730A" w:rsidRDefault="00D415FD" w:rsidP="00D415FD">
      <w:pPr>
        <w:ind w:left="709" w:hanging="425"/>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5)    </w:t>
      </w:r>
      <w:r w:rsidR="00CD730A" w:rsidRPr="00CD730A">
        <w:rPr>
          <w:rFonts w:ascii="Calibri Light" w:eastAsia="Calibri" w:hAnsi="Calibri Light" w:cs="Times New Roman"/>
          <w:sz w:val="24"/>
          <w:szCs w:val="24"/>
        </w:rPr>
        <w:t>Informowanie właściciela dźwigu o wszystkich pracach, jakie należy wykonać, w wyniku analizy ryzyka, w szczególności w stosunku do dojść i otoczenia związanego z budynkiem.</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6)   </w:t>
      </w:r>
      <w:r w:rsidR="00CD730A" w:rsidRPr="00CD730A">
        <w:rPr>
          <w:rFonts w:ascii="Calibri Light" w:eastAsia="Calibri" w:hAnsi="Calibri Light" w:cs="Times New Roman"/>
          <w:sz w:val="24"/>
          <w:szCs w:val="24"/>
        </w:rPr>
        <w:t>Realizacja planowanych konserwacji odpowiednich dla danego dźwigu, wykonywanych w taki sposób, aby czas wykonywania konserwacji był możliwie krótki w celu minimalizacji przestoju dźwigu i aby nie występowało pogorszenie warunków bezpieczeństw dla użytkowników.</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7) </w:t>
      </w:r>
      <w:r w:rsidR="00CD730A" w:rsidRPr="00CD730A">
        <w:rPr>
          <w:rFonts w:ascii="Calibri Light" w:eastAsia="Calibri" w:hAnsi="Calibri Light" w:cs="Times New Roman"/>
          <w:sz w:val="24"/>
          <w:szCs w:val="24"/>
        </w:rPr>
        <w:t>Przy planowaniu konserwacji należy uwzględnić wszystkie przewidywane awarie  spowodowane np. niewłaściwym użytkowaniem lub pogorszeniem się stanu technicznego oraz z wykorzystaniem rejestracji zdarzeń i awarii zapisanych w dzienniku dźwigu przez konserwatora a także przez sterownik mikroprocesorowy lub zdalne monitorowanie.</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8) </w:t>
      </w:r>
      <w:r w:rsidR="00CD730A" w:rsidRPr="00CD730A">
        <w:rPr>
          <w:rFonts w:ascii="Calibri Light" w:eastAsia="Calibri" w:hAnsi="Calibri Light" w:cs="Times New Roman"/>
          <w:sz w:val="24"/>
          <w:szCs w:val="24"/>
        </w:rPr>
        <w:t>Zapewnienie wykonywania konserwacji przez kompetentnych konserwatorów, wyposażonych w niezbędne narzędzia i sprzęt.</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9) </w:t>
      </w:r>
      <w:r w:rsidR="00CD730A" w:rsidRPr="00CD730A">
        <w:rPr>
          <w:rFonts w:ascii="Calibri Light" w:eastAsia="Calibri" w:hAnsi="Calibri Light" w:cs="Times New Roman"/>
          <w:sz w:val="24"/>
          <w:szCs w:val="24"/>
        </w:rPr>
        <w:t>Określenie rzeczywistej częstotliwości zabiegów konserwacyjnych z uwzględnieniem następujących parametrów:</w:t>
      </w:r>
    </w:p>
    <w:p w:rsidR="00CD730A" w:rsidRPr="00CD730A" w:rsidRDefault="00CD730A" w:rsidP="00CD730A">
      <w:pPr>
        <w:ind w:left="567" w:hanging="567"/>
        <w:jc w:val="both"/>
        <w:rPr>
          <w:rFonts w:ascii="Calibri Light" w:eastAsia="Calibri" w:hAnsi="Calibri Light" w:cs="Times New Roman"/>
          <w:sz w:val="24"/>
          <w:szCs w:val="24"/>
        </w:rPr>
      </w:pPr>
      <w:r w:rsidRPr="00CD730A">
        <w:rPr>
          <w:rFonts w:ascii="Calibri Light" w:eastAsia="Calibri" w:hAnsi="Calibri Light" w:cs="Times New Roman"/>
          <w:sz w:val="24"/>
          <w:szCs w:val="24"/>
        </w:rPr>
        <w:t xml:space="preserve">    </w:t>
      </w:r>
      <w:r w:rsidR="0018274F">
        <w:rPr>
          <w:rFonts w:ascii="Calibri Light" w:eastAsia="Calibri" w:hAnsi="Calibri Light" w:cs="Times New Roman"/>
          <w:sz w:val="24"/>
          <w:szCs w:val="24"/>
        </w:rPr>
        <w:t xml:space="preserve">         </w:t>
      </w:r>
      <w:r w:rsidRPr="00CD730A">
        <w:rPr>
          <w:rFonts w:ascii="Calibri Light" w:eastAsia="Calibri" w:hAnsi="Calibri Light" w:cs="Times New Roman"/>
          <w:sz w:val="24"/>
          <w:szCs w:val="24"/>
        </w:rPr>
        <w:t>a/ilość jazd w roku, czas pracy, okresy postoju,</w:t>
      </w:r>
    </w:p>
    <w:p w:rsidR="00CD730A" w:rsidRPr="00CD730A" w:rsidRDefault="00CD730A" w:rsidP="0018274F">
      <w:pPr>
        <w:ind w:left="851" w:hanging="851"/>
        <w:jc w:val="both"/>
        <w:rPr>
          <w:rFonts w:ascii="Calibri Light" w:eastAsia="Calibri" w:hAnsi="Calibri Light" w:cs="Times New Roman"/>
          <w:sz w:val="24"/>
          <w:szCs w:val="24"/>
        </w:rPr>
      </w:pPr>
      <w:r w:rsidRPr="00CD730A">
        <w:rPr>
          <w:rFonts w:ascii="Calibri Light" w:eastAsia="Calibri" w:hAnsi="Calibri Light" w:cs="Times New Roman"/>
          <w:sz w:val="24"/>
          <w:szCs w:val="24"/>
        </w:rPr>
        <w:t xml:space="preserve">    </w:t>
      </w:r>
      <w:r w:rsidR="0018274F">
        <w:rPr>
          <w:rFonts w:ascii="Calibri Light" w:eastAsia="Calibri" w:hAnsi="Calibri Light" w:cs="Times New Roman"/>
          <w:sz w:val="24"/>
          <w:szCs w:val="24"/>
        </w:rPr>
        <w:t xml:space="preserve">          </w:t>
      </w:r>
      <w:r w:rsidRPr="00CD730A">
        <w:rPr>
          <w:rFonts w:ascii="Calibri Light" w:eastAsia="Calibri" w:hAnsi="Calibri Light" w:cs="Times New Roman"/>
          <w:sz w:val="24"/>
          <w:szCs w:val="24"/>
        </w:rPr>
        <w:t xml:space="preserve">b/okres użytkowania i stan techniczny dźwigu, lokalizacja i rodzaj budynku,            jak </w:t>
      </w:r>
      <w:r w:rsidR="0018274F">
        <w:rPr>
          <w:rFonts w:ascii="Calibri Light" w:eastAsia="Calibri" w:hAnsi="Calibri Light" w:cs="Times New Roman"/>
          <w:sz w:val="24"/>
          <w:szCs w:val="24"/>
        </w:rPr>
        <w:t xml:space="preserve">   </w:t>
      </w:r>
      <w:r w:rsidRPr="00CD730A">
        <w:rPr>
          <w:rFonts w:ascii="Calibri Light" w:eastAsia="Calibri" w:hAnsi="Calibri Light" w:cs="Times New Roman"/>
          <w:sz w:val="24"/>
          <w:szCs w:val="24"/>
        </w:rPr>
        <w:t>również sposób użytkowania,</w:t>
      </w:r>
    </w:p>
    <w:p w:rsidR="00CD730A" w:rsidRPr="00CD730A" w:rsidRDefault="00CD730A" w:rsidP="0018274F">
      <w:pPr>
        <w:ind w:left="851" w:hanging="851"/>
        <w:jc w:val="both"/>
        <w:rPr>
          <w:rFonts w:ascii="Calibri Light" w:eastAsia="Calibri" w:hAnsi="Calibri Light" w:cs="Times New Roman"/>
          <w:sz w:val="24"/>
          <w:szCs w:val="24"/>
        </w:rPr>
      </w:pPr>
      <w:r w:rsidRPr="00CD730A">
        <w:rPr>
          <w:rFonts w:ascii="Calibri Light" w:eastAsia="Calibri" w:hAnsi="Calibri Light" w:cs="Times New Roman"/>
          <w:sz w:val="24"/>
          <w:szCs w:val="24"/>
        </w:rPr>
        <w:t xml:space="preserve">  </w:t>
      </w:r>
      <w:r w:rsidR="0018274F">
        <w:rPr>
          <w:rFonts w:ascii="Calibri Light" w:eastAsia="Calibri" w:hAnsi="Calibri Light" w:cs="Times New Roman"/>
          <w:sz w:val="24"/>
          <w:szCs w:val="24"/>
        </w:rPr>
        <w:t xml:space="preserve">       </w:t>
      </w:r>
      <w:r w:rsidR="00D765ED">
        <w:rPr>
          <w:rFonts w:ascii="Calibri Light" w:eastAsia="Calibri" w:hAnsi="Calibri Light" w:cs="Times New Roman"/>
          <w:sz w:val="24"/>
          <w:szCs w:val="24"/>
        </w:rPr>
        <w:t xml:space="preserve">  </w:t>
      </w:r>
      <w:r w:rsidR="0018274F">
        <w:rPr>
          <w:rFonts w:ascii="Calibri Light" w:eastAsia="Calibri" w:hAnsi="Calibri Light" w:cs="Times New Roman"/>
          <w:sz w:val="24"/>
          <w:szCs w:val="24"/>
        </w:rPr>
        <w:t xml:space="preserve"> </w:t>
      </w:r>
      <w:r w:rsidRPr="00CD730A">
        <w:rPr>
          <w:rFonts w:ascii="Calibri Light" w:eastAsia="Calibri" w:hAnsi="Calibri Light" w:cs="Times New Roman"/>
          <w:sz w:val="24"/>
          <w:szCs w:val="24"/>
        </w:rPr>
        <w:t xml:space="preserve"> c/lokalne warunki otoczenia dźwigu oraz zewnętrzne czynniki środowiskowe, np. </w:t>
      </w:r>
      <w:r w:rsidR="0018274F">
        <w:rPr>
          <w:rFonts w:ascii="Calibri Light" w:eastAsia="Calibri" w:hAnsi="Calibri Light" w:cs="Times New Roman"/>
          <w:sz w:val="24"/>
          <w:szCs w:val="24"/>
        </w:rPr>
        <w:t xml:space="preserve"> </w:t>
      </w:r>
      <w:r w:rsidRPr="00CD730A">
        <w:rPr>
          <w:rFonts w:ascii="Calibri Light" w:eastAsia="Calibri" w:hAnsi="Calibri Light" w:cs="Times New Roman"/>
          <w:sz w:val="24"/>
          <w:szCs w:val="24"/>
        </w:rPr>
        <w:t>warunki atmosferyczne, na jakie narażony jest dźwig lub wandalizm itp.</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10) </w:t>
      </w:r>
      <w:r w:rsidR="00CD730A" w:rsidRPr="00CD730A">
        <w:rPr>
          <w:rFonts w:ascii="Calibri Light" w:eastAsia="Calibri" w:hAnsi="Calibri Light" w:cs="Times New Roman"/>
          <w:sz w:val="24"/>
          <w:szCs w:val="24"/>
        </w:rPr>
        <w:t>Zapewnienie przez 24h, całorocznego pogotowia dla uwalniania osób (wskazane jest dla zapewnienia szybszej reakcji korzystanie z systemu zdalnego monitorowania).</w:t>
      </w:r>
    </w:p>
    <w:p w:rsidR="00CD730A" w:rsidRPr="00CD730A" w:rsidRDefault="00D415FD" w:rsidP="00D415FD">
      <w:pPr>
        <w:ind w:left="709" w:hanging="283"/>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11) </w:t>
      </w:r>
      <w:r w:rsidR="00CD730A" w:rsidRPr="00CD730A">
        <w:rPr>
          <w:rFonts w:ascii="Calibri Light" w:eastAsia="Calibri" w:hAnsi="Calibri Light" w:cs="Times New Roman"/>
          <w:sz w:val="24"/>
          <w:szCs w:val="24"/>
        </w:rPr>
        <w:t>Prowadzenie dziennika dźwigu i zapisów o wyniku każdej interwencji spowodowanej awarią dźwigu. W zapisach tych należy podać rodzaj awarii w celu wykrycia powtórnego tego rodzaju. Dziennik dźwigu powinien być dostępny na żądanie dla właściciela dźwigu.</w:t>
      </w:r>
    </w:p>
    <w:p w:rsidR="00CD730A" w:rsidRPr="00CD730A" w:rsidRDefault="00D415FD" w:rsidP="00D415FD">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12) </w:t>
      </w:r>
      <w:r w:rsidR="00CD730A" w:rsidRPr="00CD730A">
        <w:rPr>
          <w:rFonts w:ascii="Calibri Light" w:eastAsia="Calibri" w:hAnsi="Calibri Light" w:cs="Times New Roman"/>
          <w:sz w:val="24"/>
          <w:szCs w:val="24"/>
        </w:rPr>
        <w:t>Wyłączenie dźwigu z eksploatacji po wykryciu podczas wykonywania czynności konserwacyjnych niebezpiecznych usterek, które nie mogą być natychmiast usunięte, oraz poinformowanie właściciela dźwigu o przyczynach wyłączenia i o przewidywanym czasie naprawy.</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13) </w:t>
      </w:r>
      <w:r w:rsidR="00CD730A" w:rsidRPr="00CD730A">
        <w:rPr>
          <w:rFonts w:ascii="Calibri Light" w:eastAsia="Calibri" w:hAnsi="Calibri Light" w:cs="Times New Roman"/>
          <w:sz w:val="24"/>
          <w:szCs w:val="24"/>
        </w:rPr>
        <w:t>Zorganizowanie zaopatrzenia w niezbędne części zamienne przewidziane do wszystkich napraw w ramach czynności konserwacyjnych.</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14) </w:t>
      </w:r>
      <w:r w:rsidR="00CD730A" w:rsidRPr="00CD730A">
        <w:rPr>
          <w:rFonts w:ascii="Calibri Light" w:eastAsia="Calibri" w:hAnsi="Calibri Light" w:cs="Times New Roman"/>
          <w:sz w:val="24"/>
          <w:szCs w:val="24"/>
        </w:rPr>
        <w:t>Uczestnictwo po uzasadnionym powiadomieniu, w inspekcjach przeprowadzonych przez upoważniona stronę trzecią lub w pracach remontowanego budynku, prowadzonych w obszarach zastrzeżonych dla konserwatorów.</w:t>
      </w:r>
    </w:p>
    <w:p w:rsidR="00CD730A" w:rsidRPr="00CD730A" w:rsidRDefault="00D415FD" w:rsidP="00D415FD">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15) </w:t>
      </w:r>
      <w:r w:rsidR="00CD730A" w:rsidRPr="00CD730A">
        <w:rPr>
          <w:rFonts w:ascii="Calibri Light" w:eastAsia="Calibri" w:hAnsi="Calibri Light" w:cs="Times New Roman"/>
          <w:sz w:val="24"/>
          <w:szCs w:val="24"/>
        </w:rPr>
        <w:t>Informowanie na bieżąco właściciela dźwigu o koniecznych i niezbędnych modernizacjach.</w:t>
      </w:r>
    </w:p>
    <w:p w:rsidR="00CD730A" w:rsidRPr="00CD730A" w:rsidRDefault="00D415FD" w:rsidP="00D415FD">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16) </w:t>
      </w:r>
      <w:r w:rsidR="00CD730A" w:rsidRPr="00CD730A">
        <w:rPr>
          <w:rFonts w:ascii="Calibri Light" w:eastAsia="Calibri" w:hAnsi="Calibri Light" w:cs="Times New Roman"/>
          <w:sz w:val="24"/>
          <w:szCs w:val="24"/>
        </w:rPr>
        <w:t>Zorganizowanie ekip do przeprowadzenia szybkich i skutecznych działań ewakuacyjnych oraz ustalenie postępowania na wypadek pożaru, paniki itp.</w:t>
      </w:r>
    </w:p>
    <w:p w:rsidR="00CD730A" w:rsidRPr="00CD730A" w:rsidRDefault="00D415FD" w:rsidP="00D415F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17) </w:t>
      </w:r>
      <w:r w:rsidR="00CD730A" w:rsidRPr="00CD730A">
        <w:rPr>
          <w:rFonts w:ascii="Calibri Light" w:eastAsia="Calibri" w:hAnsi="Calibri Light" w:cs="Times New Roman"/>
          <w:sz w:val="24"/>
          <w:szCs w:val="24"/>
        </w:rPr>
        <w:t>Zgłaszanie dźwigu do organów Dozoru Technicznego celem przeprowadzenia badań nadzwyczajnych w następujących przypadkach:</w:t>
      </w:r>
    </w:p>
    <w:p w:rsidR="00CD730A" w:rsidRPr="00CD730A" w:rsidRDefault="00CD730A" w:rsidP="00670ED0">
      <w:pPr>
        <w:ind w:left="709"/>
        <w:jc w:val="both"/>
        <w:rPr>
          <w:rFonts w:ascii="Calibri Light" w:eastAsia="Calibri" w:hAnsi="Calibri Light" w:cs="Times New Roman"/>
          <w:sz w:val="24"/>
          <w:szCs w:val="24"/>
        </w:rPr>
      </w:pPr>
      <w:r w:rsidRPr="00CD730A">
        <w:rPr>
          <w:rFonts w:ascii="Calibri Light" w:eastAsia="Calibri" w:hAnsi="Calibri Light" w:cs="Times New Roman"/>
          <w:sz w:val="24"/>
          <w:szCs w:val="24"/>
        </w:rPr>
        <w:t xml:space="preserve"> a/po naprawie lub wymianie zespołów i elementów dźwi</w:t>
      </w:r>
      <w:r w:rsidR="00ED3D9B">
        <w:rPr>
          <w:rFonts w:ascii="Calibri Light" w:eastAsia="Calibri" w:hAnsi="Calibri Light" w:cs="Times New Roman"/>
          <w:sz w:val="24"/>
          <w:szCs w:val="24"/>
        </w:rPr>
        <w:t xml:space="preserve">gu wymienionych w rozdziale </w:t>
      </w:r>
      <w:r w:rsidR="00ED3D9B" w:rsidRPr="00ED3D9B">
        <w:rPr>
          <w:rFonts w:ascii="Calibri Light" w:eastAsia="Calibri" w:hAnsi="Calibri Light" w:cs="Times New Roman"/>
          <w:sz w:val="24"/>
          <w:szCs w:val="24"/>
          <w:u w:val="single"/>
        </w:rPr>
        <w:t>7.</w:t>
      </w:r>
      <w:r w:rsidRPr="00CD730A">
        <w:rPr>
          <w:rFonts w:ascii="Calibri Light" w:eastAsia="Calibri" w:hAnsi="Calibri Light" w:cs="Times New Roman"/>
          <w:sz w:val="24"/>
          <w:szCs w:val="24"/>
        </w:rPr>
        <w:t xml:space="preserve"> pkt 9</w:t>
      </w:r>
      <w:r w:rsidR="00ED3D9B">
        <w:rPr>
          <w:rFonts w:ascii="Calibri Light" w:eastAsia="Calibri" w:hAnsi="Calibri Light" w:cs="Times New Roman"/>
          <w:sz w:val="24"/>
          <w:szCs w:val="24"/>
        </w:rPr>
        <w:t>)</w:t>
      </w:r>
      <w:r w:rsidRPr="00CD730A">
        <w:rPr>
          <w:rFonts w:ascii="Calibri Light" w:eastAsia="Calibri" w:hAnsi="Calibri Light" w:cs="Times New Roman"/>
          <w:sz w:val="24"/>
          <w:szCs w:val="24"/>
        </w:rPr>
        <w:t>.</w:t>
      </w:r>
      <w:r w:rsidR="00ED3D9B">
        <w:rPr>
          <w:rFonts w:ascii="Calibri Light" w:eastAsia="Calibri" w:hAnsi="Calibri Light" w:cs="Times New Roman"/>
          <w:sz w:val="24"/>
          <w:szCs w:val="24"/>
        </w:rPr>
        <w:t xml:space="preserve"> </w:t>
      </w:r>
    </w:p>
    <w:p w:rsidR="00CD730A" w:rsidRPr="00CD730A" w:rsidRDefault="00CD730A" w:rsidP="00670ED0">
      <w:pPr>
        <w:ind w:left="567" w:firstLine="142"/>
        <w:jc w:val="both"/>
        <w:rPr>
          <w:rFonts w:ascii="Calibri Light" w:eastAsia="Calibri" w:hAnsi="Calibri Light" w:cs="Times New Roman"/>
          <w:sz w:val="24"/>
          <w:szCs w:val="24"/>
        </w:rPr>
      </w:pPr>
      <w:r w:rsidRPr="00CD730A">
        <w:rPr>
          <w:rFonts w:ascii="Calibri Light" w:eastAsia="Calibri" w:hAnsi="Calibri Light" w:cs="Times New Roman"/>
          <w:sz w:val="24"/>
          <w:szCs w:val="24"/>
        </w:rPr>
        <w:t xml:space="preserve">  b/po każdej decyzji wstrzymującej eksploatację dźwigu,</w:t>
      </w:r>
    </w:p>
    <w:p w:rsidR="00CD730A" w:rsidRPr="00CD730A" w:rsidRDefault="00CD730A" w:rsidP="00670ED0">
      <w:pPr>
        <w:ind w:left="567" w:firstLine="284"/>
        <w:jc w:val="both"/>
        <w:rPr>
          <w:rFonts w:ascii="Calibri Light" w:eastAsia="Calibri" w:hAnsi="Calibri Light" w:cs="Times New Roman"/>
          <w:sz w:val="24"/>
          <w:szCs w:val="24"/>
        </w:rPr>
      </w:pPr>
      <w:r w:rsidRPr="00CD730A">
        <w:rPr>
          <w:rFonts w:ascii="Calibri Light" w:eastAsia="Calibri" w:hAnsi="Calibri Light" w:cs="Times New Roman"/>
          <w:sz w:val="24"/>
          <w:szCs w:val="24"/>
        </w:rPr>
        <w:t>c/na wniosek użytkownika (właściciela).</w:t>
      </w:r>
    </w:p>
    <w:p w:rsidR="00CD730A" w:rsidRDefault="00CD730A" w:rsidP="00670ED0">
      <w:pPr>
        <w:ind w:left="567" w:firstLine="284"/>
        <w:jc w:val="both"/>
        <w:rPr>
          <w:rFonts w:ascii="Calibri Light" w:eastAsia="Calibri" w:hAnsi="Calibri Light" w:cs="Times New Roman"/>
          <w:sz w:val="24"/>
          <w:szCs w:val="24"/>
        </w:rPr>
      </w:pPr>
      <w:r w:rsidRPr="00CD730A">
        <w:rPr>
          <w:rFonts w:ascii="Calibri Light" w:eastAsia="Calibri" w:hAnsi="Calibri Light" w:cs="Times New Roman"/>
          <w:sz w:val="24"/>
          <w:szCs w:val="24"/>
        </w:rPr>
        <w:t>d/ z inicjatywy organów Dozoru Technicznego.</w:t>
      </w:r>
    </w:p>
    <w:p w:rsidR="002A7E5C" w:rsidRDefault="002A7E5C" w:rsidP="00670ED0">
      <w:pPr>
        <w:ind w:left="567" w:firstLine="284"/>
        <w:jc w:val="both"/>
        <w:rPr>
          <w:rFonts w:ascii="Calibri Light" w:eastAsia="Calibri" w:hAnsi="Calibri Light" w:cs="Times New Roman"/>
          <w:sz w:val="24"/>
          <w:szCs w:val="24"/>
        </w:rPr>
      </w:pPr>
    </w:p>
    <w:p w:rsidR="00A7564D" w:rsidRPr="00CD730A" w:rsidRDefault="00A7564D" w:rsidP="00670ED0">
      <w:pPr>
        <w:ind w:left="567" w:firstLine="284"/>
        <w:jc w:val="both"/>
        <w:rPr>
          <w:rFonts w:ascii="Calibri Light" w:eastAsia="Calibri" w:hAnsi="Calibri Light" w:cs="Times New Roman"/>
          <w:sz w:val="24"/>
          <w:szCs w:val="24"/>
        </w:rPr>
      </w:pPr>
    </w:p>
    <w:p w:rsidR="00CD730A" w:rsidRPr="00CD730A" w:rsidRDefault="00CD730A" w:rsidP="00CD730A">
      <w:pPr>
        <w:jc w:val="both"/>
        <w:rPr>
          <w:rFonts w:ascii="Calibri Light" w:eastAsia="Calibri" w:hAnsi="Calibri Light" w:cs="Times New Roman"/>
          <w:b/>
          <w:sz w:val="24"/>
          <w:szCs w:val="24"/>
          <w:u w:val="single"/>
        </w:rPr>
      </w:pPr>
      <w:r w:rsidRPr="0030306C">
        <w:rPr>
          <w:rFonts w:ascii="Calibri Light" w:eastAsia="Calibri" w:hAnsi="Calibri Light" w:cs="Times New Roman"/>
          <w:b/>
          <w:sz w:val="24"/>
          <w:szCs w:val="24"/>
        </w:rPr>
        <w:t xml:space="preserve">    </w:t>
      </w:r>
      <w:r w:rsidRPr="0030306C">
        <w:rPr>
          <w:rFonts w:ascii="Calibri Light" w:eastAsia="Calibri" w:hAnsi="Calibri Light" w:cs="Times New Roman"/>
          <w:b/>
          <w:sz w:val="24"/>
          <w:szCs w:val="24"/>
          <w:u w:val="single"/>
        </w:rPr>
        <w:t>6</w:t>
      </w:r>
      <w:r w:rsidRPr="00CD730A">
        <w:rPr>
          <w:rFonts w:ascii="Calibri Light" w:eastAsia="Calibri" w:hAnsi="Calibri Light" w:cs="Times New Roman"/>
          <w:b/>
          <w:sz w:val="24"/>
          <w:szCs w:val="24"/>
          <w:u w:val="single"/>
        </w:rPr>
        <w:t>. Obowiązki konserwatora.</w:t>
      </w:r>
    </w:p>
    <w:p w:rsidR="00CD730A" w:rsidRPr="00CD730A" w:rsidRDefault="0007444A" w:rsidP="00A7564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1)</w:t>
      </w:r>
      <w:r w:rsidR="00A7564D">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Do obowiązków konserwatora należy zapewnienie nieprzerwanej i bezpiecznej pracy dźwigu poprzez wykonanie;</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a</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smarowania, czyszczenia i zabezpieczenia przed korozją,</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b</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kontroli mechanizmów i realizacji funkcji,</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c</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uwalniania pasażerów,</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d</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czynności nastawczych i regulacyjnych,</w:t>
      </w:r>
    </w:p>
    <w:p w:rsid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e</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napraw lub wymian elementów zużytych, niemających wpływu na właściwości dźwigu.</w:t>
      </w:r>
    </w:p>
    <w:p w:rsidR="0005083A" w:rsidRPr="00CD730A" w:rsidRDefault="0005083A" w:rsidP="00A77E31">
      <w:pPr>
        <w:ind w:left="360"/>
        <w:contextualSpacing/>
        <w:jc w:val="both"/>
        <w:rPr>
          <w:rFonts w:ascii="Calibri Light" w:eastAsia="Calibri" w:hAnsi="Calibri Light" w:cs="Times New Roman"/>
          <w:sz w:val="24"/>
          <w:szCs w:val="24"/>
        </w:rPr>
      </w:pPr>
    </w:p>
    <w:p w:rsidR="00CD730A" w:rsidRPr="00CD730A" w:rsidRDefault="0007444A" w:rsidP="00A7564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2)</w:t>
      </w:r>
      <w:r w:rsidR="00A7564D">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Przestrzeganie instrukcji konserwacji, usuwanie na bieżąco usterek i nie rzadziej, niż co 30 dni  (jeżeli ocena ryzyka oraz warunki techniczne nie wymagają innych ustaleń) poddać dźwig przeglądowi okresowemu, w celu bieżącego sprawdzenia dźwigu pod kątem bezpieczeństwa użytkowników, a w szczególności;</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a</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stanu mechanizmów nośnych i urządzeń bezpieczeństwa,</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b</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stanu cięgien, ich zamocowań i zawiesi,</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c</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działania zamków oraz kontaktów bezpieczeństwa drzwi,</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d</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działania łączników krańcowych,</w:t>
      </w:r>
    </w:p>
    <w:p w:rsidR="00CD730A" w:rsidRP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e</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działania urządzeń napędowych, sterowych i sygnalizacyjnych,</w:t>
      </w:r>
    </w:p>
    <w:p w:rsidR="00CD730A" w:rsidRDefault="0007444A"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f</w:t>
      </w:r>
      <w:r w:rsidR="00AB0119">
        <w:rPr>
          <w:rFonts w:ascii="Calibri Light" w:eastAsia="Calibri" w:hAnsi="Calibri Light" w:cs="Times New Roman"/>
          <w:sz w:val="24"/>
          <w:szCs w:val="24"/>
        </w:rPr>
        <w:t>)/</w:t>
      </w:r>
      <w:r w:rsidR="00A77E31">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sprawdzenie działania za</w:t>
      </w:r>
      <w:r w:rsidR="00807AD1">
        <w:rPr>
          <w:rFonts w:ascii="Calibri Light" w:eastAsia="Calibri" w:hAnsi="Calibri Light" w:cs="Times New Roman"/>
          <w:sz w:val="24"/>
          <w:szCs w:val="24"/>
        </w:rPr>
        <w:t>worów w układach hydraulicznych,</w:t>
      </w:r>
    </w:p>
    <w:p w:rsidR="00807AD1" w:rsidRDefault="00807AD1"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g/   sprawdzenie działania przycisku awaryjnego zatrzymania na podeście,</w:t>
      </w:r>
    </w:p>
    <w:p w:rsidR="00807AD1" w:rsidRDefault="00807AD1"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h/ </w:t>
      </w:r>
      <w:r w:rsidR="00C04A3F">
        <w:rPr>
          <w:rFonts w:ascii="Calibri Light" w:eastAsia="Calibri" w:hAnsi="Calibri Light" w:cs="Times New Roman"/>
          <w:sz w:val="24"/>
          <w:szCs w:val="24"/>
        </w:rPr>
        <w:t xml:space="preserve">  </w:t>
      </w:r>
      <w:r>
        <w:rPr>
          <w:rFonts w:ascii="Calibri Light" w:eastAsia="Calibri" w:hAnsi="Calibri Light" w:cs="Times New Roman"/>
          <w:sz w:val="24"/>
          <w:szCs w:val="24"/>
        </w:rPr>
        <w:t>sprawdzenie działania listwy bezpieczeństwa na barierze podestu,</w:t>
      </w:r>
    </w:p>
    <w:p w:rsidR="00807AD1" w:rsidRDefault="00C04A3F"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i/    sprawdzenie działania i zamocowania płyty bezpieczeństwa podłogi, ruch do dołu musi być przerwany ilekroć płyta jest podniesiona, </w:t>
      </w:r>
    </w:p>
    <w:p w:rsidR="00C04A3F" w:rsidRDefault="00C04A3F"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j/    sprawdzenie działania łączników rygli zostawiając przystanki z otwartą furtką i zadanie dyspozycji jazdy w wybranym kierunku,</w:t>
      </w:r>
    </w:p>
    <w:p w:rsidR="00C04A3F" w:rsidRDefault="00C04A3F" w:rsidP="00A77E31">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k/    sprawdzenie i wykonanie smarowania śruby napędowej i prowadnic.</w:t>
      </w:r>
    </w:p>
    <w:p w:rsidR="0005083A" w:rsidRPr="00CD730A" w:rsidRDefault="0005083A" w:rsidP="00A77E31">
      <w:pPr>
        <w:ind w:left="360"/>
        <w:contextualSpacing/>
        <w:jc w:val="both"/>
        <w:rPr>
          <w:rFonts w:ascii="Calibri Light" w:eastAsia="Calibri" w:hAnsi="Calibri Light" w:cs="Times New Roman"/>
          <w:sz w:val="24"/>
          <w:szCs w:val="24"/>
        </w:rPr>
      </w:pPr>
    </w:p>
    <w:p w:rsidR="00CD730A" w:rsidRDefault="0007444A" w:rsidP="00A7564D">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3)</w:t>
      </w:r>
      <w:r w:rsidR="00A7564D">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W okresach nie dłuższych niż 12 miesięcy (jeżeli ocena ryzyka i warunki techniczne nie ustalają inaczej) wykonać przegląd konserwacyjny główny, którego celem jest gruntowna obsługa techniczna urządzeń, zapewniająca odtworzenie pierwotnego stanu technicznego, podczas którego należy</w:t>
      </w:r>
      <w:r w:rsidR="00CD730A" w:rsidRPr="00CD730A">
        <w:rPr>
          <w:rFonts w:ascii="Times New Roman" w:eastAsia="Calibri" w:hAnsi="Times New Roman" w:cs="Times New Roman"/>
          <w:sz w:val="28"/>
          <w:szCs w:val="28"/>
        </w:rPr>
        <w:t xml:space="preserve"> </w:t>
      </w:r>
      <w:r w:rsidR="00CD730A" w:rsidRPr="00CD730A">
        <w:rPr>
          <w:rFonts w:ascii="Calibri Light" w:eastAsia="Calibri" w:hAnsi="Calibri Light" w:cs="Times New Roman"/>
          <w:sz w:val="24"/>
          <w:szCs w:val="24"/>
        </w:rPr>
        <w:t>poza czynnościami zawartymi w pkt 1, sprawdzić i dokonać oceny stanu konstrukcji nośnej dźwigu a w szczególności połączeń i zamocowań złączy spawanych, nitowanych i śrubowych a także przeciwporażeniowych instalacji ochronnych, które należy uzupełnić o aktualne badania.</w:t>
      </w:r>
      <w:r w:rsidR="00C04A3F">
        <w:rPr>
          <w:rFonts w:ascii="Calibri Light" w:eastAsia="Calibri" w:hAnsi="Calibri Light" w:cs="Times New Roman"/>
          <w:sz w:val="24"/>
          <w:szCs w:val="24"/>
        </w:rPr>
        <w:t xml:space="preserve"> W przypadku platformy pionowej należy sprawdzić działanie łącznika korby podnosząc ją, sprawdzić możliwość ręcznego, awaryjnego opuszczenia podestu, sprawdzić działanie wyłącznika krańcowego przez jego załączenie podczas jazdy do góry, sprawdzić działanie łącznika nadzorującego nakrętkę napędową przez jego załączenie podczas jazdy do góry.</w:t>
      </w:r>
    </w:p>
    <w:p w:rsidR="0005083A" w:rsidRPr="00CD730A" w:rsidRDefault="0005083A" w:rsidP="00A7564D">
      <w:pPr>
        <w:ind w:left="709" w:hanging="349"/>
        <w:contextualSpacing/>
        <w:jc w:val="both"/>
        <w:rPr>
          <w:rFonts w:ascii="Calibri Light" w:eastAsia="Calibri" w:hAnsi="Calibri Light" w:cs="Times New Roman"/>
          <w:sz w:val="24"/>
          <w:szCs w:val="24"/>
        </w:rPr>
      </w:pPr>
    </w:p>
    <w:p w:rsidR="00CD730A" w:rsidRDefault="0007444A" w:rsidP="00A7564D">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4)</w:t>
      </w:r>
      <w:r w:rsidR="00A7564D">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 xml:space="preserve">Prowadzenie dziennika dźwigu i wpisywanie po wykonanym przeglądzie jego wyniku; </w:t>
      </w:r>
      <w:r w:rsidR="00CD730A" w:rsidRPr="0005083A">
        <w:rPr>
          <w:rFonts w:ascii="Calibri Light" w:eastAsia="Calibri" w:hAnsi="Calibri Light" w:cs="Times New Roman"/>
          <w:sz w:val="24"/>
          <w:szCs w:val="24"/>
        </w:rPr>
        <w:t>dźwig sprawny lub dźwig wyłączony</w:t>
      </w:r>
      <w:r w:rsidR="00CD730A" w:rsidRPr="00CD730A">
        <w:rPr>
          <w:rFonts w:ascii="Calibri Light" w:eastAsia="Calibri" w:hAnsi="Calibri Light" w:cs="Times New Roman"/>
          <w:sz w:val="24"/>
          <w:szCs w:val="24"/>
        </w:rPr>
        <w:t xml:space="preserve"> (podać przyczynę). Odnotować w dzienniku wszelkie zauważone usterki oraz fakt ich usunięcia a także inne zdarzenia dotyczące dźwigu opatrując je datą i własnoręcznym podpisem.</w:t>
      </w:r>
    </w:p>
    <w:p w:rsidR="0005083A" w:rsidRPr="00CD730A" w:rsidRDefault="0005083A" w:rsidP="00A7564D">
      <w:pPr>
        <w:ind w:left="851" w:hanging="491"/>
        <w:contextualSpacing/>
        <w:jc w:val="both"/>
        <w:rPr>
          <w:rFonts w:ascii="Calibri Light" w:eastAsia="Calibri" w:hAnsi="Calibri Light" w:cs="Times New Roman"/>
          <w:sz w:val="24"/>
          <w:szCs w:val="24"/>
        </w:rPr>
      </w:pPr>
    </w:p>
    <w:p w:rsidR="00CD730A" w:rsidRDefault="0007444A" w:rsidP="00A7564D">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5)</w:t>
      </w:r>
      <w:r w:rsidR="00A7564D">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Przygotowanie dźwigu do badań przewidzianych w warunkach technicznych Dozoru Technicznego i czynny w nich udział.</w:t>
      </w:r>
    </w:p>
    <w:p w:rsidR="0005083A" w:rsidRPr="00CD730A" w:rsidRDefault="0005083A" w:rsidP="00A7564D">
      <w:pPr>
        <w:ind w:left="851" w:hanging="491"/>
        <w:contextualSpacing/>
        <w:jc w:val="both"/>
        <w:rPr>
          <w:rFonts w:ascii="Calibri Light" w:eastAsia="Calibri" w:hAnsi="Calibri Light" w:cs="Times New Roman"/>
          <w:sz w:val="24"/>
          <w:szCs w:val="24"/>
        </w:rPr>
      </w:pPr>
    </w:p>
    <w:p w:rsidR="00CD730A" w:rsidRDefault="0007444A" w:rsidP="0007444A">
      <w:pPr>
        <w:ind w:left="709" w:hanging="283"/>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6)  </w:t>
      </w:r>
      <w:r w:rsidR="00CD730A" w:rsidRPr="00CD730A">
        <w:rPr>
          <w:rFonts w:ascii="Calibri Light" w:eastAsia="Calibri" w:hAnsi="Calibri Light" w:cs="Times New Roman"/>
          <w:sz w:val="24"/>
          <w:szCs w:val="24"/>
        </w:rPr>
        <w:t>Wykonywanie przeglądów i sprawdzeń dźwigów nowo przyjmowanych do konserwacji oraz wypełnienie i podpisanie protokołów przyjęcia.</w:t>
      </w:r>
    </w:p>
    <w:p w:rsidR="0005083A" w:rsidRPr="00CD730A" w:rsidRDefault="0005083A" w:rsidP="0007444A">
      <w:pPr>
        <w:ind w:left="709" w:hanging="283"/>
        <w:contextualSpacing/>
        <w:jc w:val="both"/>
        <w:rPr>
          <w:rFonts w:ascii="Calibri Light" w:eastAsia="Calibri" w:hAnsi="Calibri Light" w:cs="Times New Roman"/>
          <w:sz w:val="24"/>
          <w:szCs w:val="24"/>
        </w:rPr>
      </w:pPr>
    </w:p>
    <w:p w:rsidR="00CD730A" w:rsidRDefault="0007444A" w:rsidP="0007444A">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7)  </w:t>
      </w:r>
      <w:r w:rsidR="00CD730A" w:rsidRPr="00CD730A">
        <w:rPr>
          <w:rFonts w:ascii="Calibri Light" w:eastAsia="Calibri" w:hAnsi="Calibri Light" w:cs="Times New Roman"/>
          <w:sz w:val="24"/>
          <w:szCs w:val="24"/>
        </w:rPr>
        <w:t>Wykonywanie wszelkich prac zgodnie z obowiązującymi zasadami i przepisami BHP i przeciwpożarowymi.</w:t>
      </w:r>
    </w:p>
    <w:p w:rsidR="0005083A" w:rsidRPr="00CD730A" w:rsidRDefault="0005083A" w:rsidP="0007444A">
      <w:pPr>
        <w:ind w:left="709" w:hanging="349"/>
        <w:contextualSpacing/>
        <w:jc w:val="both"/>
        <w:rPr>
          <w:rFonts w:ascii="Calibri Light" w:eastAsia="Calibri" w:hAnsi="Calibri Light" w:cs="Times New Roman"/>
          <w:sz w:val="24"/>
          <w:szCs w:val="24"/>
        </w:rPr>
      </w:pPr>
    </w:p>
    <w:p w:rsidR="00CD730A" w:rsidRDefault="0007444A" w:rsidP="0007444A">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8) </w:t>
      </w:r>
      <w:r w:rsidR="00CD730A" w:rsidRPr="00CD730A">
        <w:rPr>
          <w:rFonts w:ascii="Calibri Light" w:eastAsia="Calibri" w:hAnsi="Calibri Light" w:cs="Times New Roman"/>
          <w:sz w:val="24"/>
          <w:szCs w:val="24"/>
        </w:rPr>
        <w:t>Usuwanie natychmiast zauważonych usterek oraz bezzwłoczne zawiadomienie użytkowania i przełożonego o zatrzymanych dźwigach wraz z podaniem przyczyn.</w:t>
      </w:r>
    </w:p>
    <w:p w:rsidR="0005083A" w:rsidRPr="00CD730A" w:rsidRDefault="0005083A" w:rsidP="0007444A">
      <w:pPr>
        <w:ind w:left="709" w:hanging="349"/>
        <w:contextualSpacing/>
        <w:jc w:val="both"/>
        <w:rPr>
          <w:rFonts w:ascii="Calibri Light" w:eastAsia="Calibri" w:hAnsi="Calibri Light" w:cs="Times New Roman"/>
          <w:sz w:val="24"/>
          <w:szCs w:val="24"/>
        </w:rPr>
      </w:pPr>
    </w:p>
    <w:p w:rsidR="00CD730A" w:rsidRDefault="0007444A" w:rsidP="0007444A">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9)  </w:t>
      </w:r>
      <w:r w:rsidR="00CD730A" w:rsidRPr="00CD730A">
        <w:rPr>
          <w:rFonts w:ascii="Calibri Light" w:eastAsia="Calibri" w:hAnsi="Calibri Light" w:cs="Times New Roman"/>
          <w:sz w:val="24"/>
          <w:szCs w:val="24"/>
        </w:rPr>
        <w:t>Zwracanie uwagi na niewłaściwe użytkowanie dźwigów i zgłaszanie wniosków do użytkownika i przełożonych.</w:t>
      </w:r>
    </w:p>
    <w:p w:rsidR="0005083A" w:rsidRPr="00CD730A" w:rsidRDefault="0005083A" w:rsidP="0007444A">
      <w:pPr>
        <w:ind w:left="709" w:hanging="349"/>
        <w:contextualSpacing/>
        <w:jc w:val="both"/>
        <w:rPr>
          <w:rFonts w:ascii="Calibri Light" w:eastAsia="Calibri" w:hAnsi="Calibri Light" w:cs="Times New Roman"/>
          <w:sz w:val="24"/>
          <w:szCs w:val="24"/>
        </w:rPr>
      </w:pPr>
    </w:p>
    <w:p w:rsidR="00CD730A" w:rsidRDefault="0007444A" w:rsidP="0007444A">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10)  </w:t>
      </w:r>
      <w:r w:rsidR="00CD730A" w:rsidRPr="00CD730A">
        <w:rPr>
          <w:rFonts w:ascii="Calibri Light" w:eastAsia="Calibri" w:hAnsi="Calibri Light" w:cs="Times New Roman"/>
          <w:sz w:val="24"/>
          <w:szCs w:val="24"/>
        </w:rPr>
        <w:t>Utrzymywanie stałej łączności z dyspozytorem w sposób ustalony przez kierownictwo konserwacji.</w:t>
      </w:r>
    </w:p>
    <w:p w:rsidR="0005083A" w:rsidRPr="00CD730A" w:rsidRDefault="0005083A" w:rsidP="0007444A">
      <w:pPr>
        <w:ind w:left="709" w:hanging="349"/>
        <w:contextualSpacing/>
        <w:jc w:val="both"/>
        <w:rPr>
          <w:rFonts w:ascii="Calibri Light" w:eastAsia="Calibri" w:hAnsi="Calibri Light" w:cs="Times New Roman"/>
          <w:sz w:val="24"/>
          <w:szCs w:val="24"/>
        </w:rPr>
      </w:pPr>
    </w:p>
    <w:p w:rsidR="00CD730A" w:rsidRDefault="0007444A" w:rsidP="0007444A">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11)  </w:t>
      </w:r>
      <w:r w:rsidR="00CD730A" w:rsidRPr="00CD730A">
        <w:rPr>
          <w:rFonts w:ascii="Calibri Light" w:eastAsia="Calibri" w:hAnsi="Calibri Light" w:cs="Times New Roman"/>
          <w:sz w:val="24"/>
          <w:szCs w:val="24"/>
        </w:rPr>
        <w:t>Utrzymywanie ładu i porządku w miejscu pracy oraz dbanie o należny stan urządzeń, narzędzi i sprzętu podczas wykonywania prac konserwacyjnych.</w:t>
      </w:r>
    </w:p>
    <w:p w:rsidR="0005083A" w:rsidRPr="00CD730A" w:rsidRDefault="0005083A" w:rsidP="0007444A">
      <w:pPr>
        <w:ind w:left="851" w:hanging="491"/>
        <w:contextualSpacing/>
        <w:jc w:val="both"/>
        <w:rPr>
          <w:rFonts w:ascii="Calibri Light" w:eastAsia="Calibri" w:hAnsi="Calibri Light" w:cs="Times New Roman"/>
          <w:sz w:val="24"/>
          <w:szCs w:val="24"/>
        </w:rPr>
      </w:pPr>
    </w:p>
    <w:p w:rsidR="00CD730A" w:rsidRDefault="0007444A" w:rsidP="0007444A">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12)  </w:t>
      </w:r>
      <w:r w:rsidR="00CD730A" w:rsidRPr="00CD730A">
        <w:rPr>
          <w:rFonts w:ascii="Calibri Light" w:eastAsia="Calibri" w:hAnsi="Calibri Light" w:cs="Times New Roman"/>
          <w:sz w:val="24"/>
          <w:szCs w:val="24"/>
        </w:rPr>
        <w:t>Branie czynnego udziału w szkoleniach i instruktażach oraz przystępowanie do wymaganych sprawdzianów i egzaminów kontrolnych.</w:t>
      </w:r>
    </w:p>
    <w:p w:rsidR="0005083A" w:rsidRPr="00CD730A" w:rsidRDefault="0005083A" w:rsidP="0007444A">
      <w:pPr>
        <w:ind w:left="851" w:hanging="491"/>
        <w:contextualSpacing/>
        <w:jc w:val="both"/>
        <w:rPr>
          <w:rFonts w:ascii="Calibri Light" w:eastAsia="Calibri" w:hAnsi="Calibri Light" w:cs="Times New Roman"/>
          <w:sz w:val="24"/>
          <w:szCs w:val="24"/>
        </w:rPr>
      </w:pPr>
    </w:p>
    <w:p w:rsidR="00CD730A" w:rsidRDefault="0007444A" w:rsidP="0007444A">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13) </w:t>
      </w:r>
      <w:r w:rsidR="00CD730A" w:rsidRPr="00CD730A">
        <w:rPr>
          <w:rFonts w:ascii="Calibri Light" w:eastAsia="Calibri" w:hAnsi="Calibri Light" w:cs="Times New Roman"/>
          <w:sz w:val="24"/>
          <w:szCs w:val="24"/>
        </w:rPr>
        <w:t>Współdziałanie z współpracującym pomocnikiem lub konserwatorem, aby zabezpieczyć go przed możliwościami zagrożenia dla zdrowia i życia.</w:t>
      </w:r>
    </w:p>
    <w:p w:rsidR="0005083A" w:rsidRPr="00CD730A" w:rsidRDefault="0005083A" w:rsidP="0007444A">
      <w:pPr>
        <w:ind w:left="851" w:hanging="491"/>
        <w:contextualSpacing/>
        <w:jc w:val="both"/>
        <w:rPr>
          <w:rFonts w:ascii="Calibri Light" w:eastAsia="Calibri" w:hAnsi="Calibri Light" w:cs="Times New Roman"/>
          <w:sz w:val="24"/>
          <w:szCs w:val="24"/>
        </w:rPr>
      </w:pPr>
    </w:p>
    <w:p w:rsidR="00CD730A" w:rsidRDefault="0007444A" w:rsidP="0007444A">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14)  </w:t>
      </w:r>
      <w:r w:rsidR="00CD730A" w:rsidRPr="00CD730A">
        <w:rPr>
          <w:rFonts w:ascii="Calibri Light" w:eastAsia="Calibri" w:hAnsi="Calibri Light" w:cs="Times New Roman"/>
          <w:sz w:val="24"/>
          <w:szCs w:val="24"/>
        </w:rPr>
        <w:t>Zawiadomić przełożonego o własnym lub zauważonym wypadku przy pracach na dźwigu albo o zagrożeniach dla zdrowia lub życia innych.</w:t>
      </w:r>
    </w:p>
    <w:p w:rsidR="0005083A" w:rsidRPr="00CD730A" w:rsidRDefault="0005083A" w:rsidP="0007444A">
      <w:pPr>
        <w:ind w:left="851" w:hanging="491"/>
        <w:contextualSpacing/>
        <w:jc w:val="both"/>
        <w:rPr>
          <w:rFonts w:ascii="Calibri Light" w:eastAsia="Calibri" w:hAnsi="Calibri Light" w:cs="Times New Roman"/>
          <w:sz w:val="24"/>
          <w:szCs w:val="24"/>
        </w:rPr>
      </w:pPr>
    </w:p>
    <w:p w:rsidR="00CD730A" w:rsidRDefault="0007444A" w:rsidP="0007444A">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15) </w:t>
      </w:r>
      <w:r w:rsidR="00CD730A" w:rsidRPr="00CD730A">
        <w:rPr>
          <w:rFonts w:ascii="Calibri Light" w:eastAsia="Calibri" w:hAnsi="Calibri Light" w:cs="Times New Roman"/>
          <w:sz w:val="24"/>
          <w:szCs w:val="24"/>
        </w:rPr>
        <w:t>Przed załączeniem dźwigu i opuszczeniem pomieszczeń maszynowni i szybu, sprawdzić czy nie są pozostawione mostki na zaciskach i aparatach elektrycznych.</w:t>
      </w:r>
    </w:p>
    <w:p w:rsidR="0005083A" w:rsidRPr="00CD730A" w:rsidRDefault="0005083A" w:rsidP="0007444A">
      <w:pPr>
        <w:ind w:left="851" w:hanging="491"/>
        <w:contextualSpacing/>
        <w:jc w:val="both"/>
        <w:rPr>
          <w:rFonts w:ascii="Calibri Light" w:eastAsia="Calibri" w:hAnsi="Calibri Light" w:cs="Times New Roman"/>
          <w:sz w:val="24"/>
          <w:szCs w:val="24"/>
        </w:rPr>
      </w:pPr>
    </w:p>
    <w:p w:rsidR="00CD730A" w:rsidRPr="00CD730A" w:rsidRDefault="0007444A" w:rsidP="0007444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16)   </w:t>
      </w:r>
      <w:r w:rsidR="00CD730A" w:rsidRPr="00CD730A">
        <w:rPr>
          <w:rFonts w:ascii="Calibri Light" w:eastAsia="Calibri" w:hAnsi="Calibri Light" w:cs="Times New Roman"/>
          <w:sz w:val="24"/>
          <w:szCs w:val="24"/>
        </w:rPr>
        <w:t>Konserwatorowi nie wolno;</w:t>
      </w:r>
    </w:p>
    <w:p w:rsidR="00CD730A" w:rsidRPr="00CD730A" w:rsidRDefault="0005083A" w:rsidP="008B44EB">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  </w:t>
      </w:r>
      <w:r w:rsidR="0007444A">
        <w:rPr>
          <w:rFonts w:ascii="Calibri Light" w:eastAsia="Calibri" w:hAnsi="Calibri Light" w:cs="Times New Roman"/>
          <w:sz w:val="24"/>
          <w:szCs w:val="24"/>
        </w:rPr>
        <w:t>a</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dokonywać przełączeń instalacji elektrycznej niezgodnie ze schematem;</w:t>
      </w:r>
    </w:p>
    <w:p w:rsidR="00CD730A" w:rsidRPr="00CD730A" w:rsidRDefault="0007444A" w:rsidP="008B44EB">
      <w:pPr>
        <w:ind w:left="851" w:hanging="425"/>
        <w:contextualSpacing/>
        <w:jc w:val="both"/>
        <w:rPr>
          <w:rFonts w:ascii="Calibri Light" w:eastAsia="Calibri" w:hAnsi="Calibri Light" w:cs="Times New Roman"/>
          <w:sz w:val="24"/>
          <w:szCs w:val="24"/>
        </w:rPr>
      </w:pPr>
      <w:r>
        <w:rPr>
          <w:rFonts w:ascii="Calibri Light" w:eastAsia="Calibri" w:hAnsi="Calibri Light" w:cs="Times New Roman"/>
          <w:sz w:val="24"/>
          <w:szCs w:val="24"/>
        </w:rPr>
        <w:t>b</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wykonywać prac konserwacyjnych przy włączonym napięciu  w przypadku wykonywania prac przy włączonym napięciu należy zachować szczególną ostrożność i użyć narzędzi z izolowanymi rękojeściami oraz zapewnić asekurację przez innego członka brygady).</w:t>
      </w:r>
    </w:p>
    <w:p w:rsidR="00CD730A" w:rsidRPr="00CD730A" w:rsidRDefault="0007444A" w:rsidP="008B44EB">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c</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sprawdzić obecności napięcia w inny sposób niż przyrządem pomiarowym  lub specjalnym wskaźnikiem,</w:t>
      </w:r>
    </w:p>
    <w:p w:rsidR="00CD730A" w:rsidRPr="00CD730A" w:rsidRDefault="0007444A" w:rsidP="008B44EB">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d</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uruchamiać dźwigu bez uprzedniego ostrzeżenia współpracujących,</w:t>
      </w:r>
    </w:p>
    <w:p w:rsidR="00CD730A" w:rsidRPr="00CD730A" w:rsidRDefault="0007444A" w:rsidP="008B44EB">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e</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wykonywać prac pod kabiną przy włączonym dźwigu,</w:t>
      </w:r>
    </w:p>
    <w:p w:rsidR="00CD730A" w:rsidRPr="00CD730A" w:rsidRDefault="0007444A" w:rsidP="008B44EB">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f</w:t>
      </w:r>
      <w:r w:rsidR="00AB0119">
        <w:rPr>
          <w:rFonts w:ascii="Calibri Light" w:eastAsia="Calibri" w:hAnsi="Calibri Light" w:cs="Times New Roman"/>
          <w:sz w:val="24"/>
          <w:szCs w:val="24"/>
        </w:rPr>
        <w:t>/</w:t>
      </w:r>
      <w:r w:rsidR="008B44EB">
        <w:rPr>
          <w:rFonts w:ascii="Calibri Light" w:eastAsia="Calibri" w:hAnsi="Calibri Light" w:cs="Times New Roman"/>
          <w:sz w:val="24"/>
          <w:szCs w:val="24"/>
        </w:rPr>
        <w:t xml:space="preserve">   </w:t>
      </w:r>
      <w:r w:rsidR="00CD730A" w:rsidRPr="00CD730A">
        <w:rPr>
          <w:rFonts w:ascii="Calibri Light" w:eastAsia="Calibri" w:hAnsi="Calibri Light" w:cs="Times New Roman"/>
          <w:sz w:val="24"/>
          <w:szCs w:val="24"/>
        </w:rPr>
        <w:t>pozostawiać otwarta maszynownię.</w:t>
      </w:r>
    </w:p>
    <w:p w:rsidR="00CD730A" w:rsidRDefault="00CD730A" w:rsidP="00CD730A">
      <w:pPr>
        <w:jc w:val="both"/>
        <w:rPr>
          <w:rFonts w:ascii="Calibri Light" w:eastAsia="Calibri" w:hAnsi="Calibri Light" w:cs="Times New Roman"/>
          <w:sz w:val="24"/>
          <w:szCs w:val="24"/>
        </w:rPr>
      </w:pPr>
    </w:p>
    <w:p w:rsidR="002A7E5C" w:rsidRPr="00CD730A" w:rsidRDefault="002A7E5C" w:rsidP="00CD730A">
      <w:pPr>
        <w:jc w:val="both"/>
        <w:rPr>
          <w:rFonts w:ascii="Calibri Light" w:eastAsia="Calibri" w:hAnsi="Calibri Light" w:cs="Times New Roman"/>
          <w:sz w:val="24"/>
          <w:szCs w:val="24"/>
        </w:rPr>
      </w:pPr>
    </w:p>
    <w:p w:rsidR="00CD730A" w:rsidRPr="00CD730A" w:rsidRDefault="00CD730A" w:rsidP="00CD730A">
      <w:pPr>
        <w:jc w:val="both"/>
        <w:rPr>
          <w:rFonts w:ascii="Calibri Light" w:eastAsia="Calibri" w:hAnsi="Calibri Light" w:cs="Times New Roman"/>
          <w:b/>
          <w:sz w:val="24"/>
          <w:szCs w:val="24"/>
          <w:u w:val="single"/>
        </w:rPr>
      </w:pPr>
      <w:r w:rsidRPr="0030306C">
        <w:rPr>
          <w:rFonts w:ascii="Calibri Light" w:eastAsia="Calibri" w:hAnsi="Calibri Light" w:cs="Times New Roman"/>
          <w:b/>
          <w:sz w:val="24"/>
          <w:szCs w:val="24"/>
          <w:u w:val="single"/>
        </w:rPr>
        <w:t>7</w:t>
      </w:r>
      <w:r w:rsidRPr="00CD730A">
        <w:rPr>
          <w:rFonts w:ascii="Calibri Light" w:eastAsia="Calibri" w:hAnsi="Calibri Light" w:cs="Times New Roman"/>
          <w:b/>
          <w:sz w:val="24"/>
          <w:szCs w:val="24"/>
          <w:u w:val="single"/>
        </w:rPr>
        <w:t>. Zalecenia i informacje dla brygady konserwacyjnej;</w:t>
      </w:r>
    </w:p>
    <w:p w:rsid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1) </w:t>
      </w:r>
      <w:r w:rsidRPr="00CD730A">
        <w:rPr>
          <w:rFonts w:ascii="Calibri Light" w:eastAsia="Calibri" w:hAnsi="Calibri Light" w:cs="Times New Roman"/>
          <w:sz w:val="24"/>
          <w:szCs w:val="24"/>
        </w:rPr>
        <w:t>Nie wolno włączać do ruchu dźwigu bez ważnej decyzji Urzędu Dozoru Technicznego dopuszczającej do eksploatacji.</w:t>
      </w:r>
    </w:p>
    <w:p w:rsidR="0005083A" w:rsidRPr="00CD730A" w:rsidRDefault="0005083A" w:rsidP="00CD730A">
      <w:pPr>
        <w:ind w:left="360"/>
        <w:contextualSpacing/>
        <w:jc w:val="both"/>
        <w:rPr>
          <w:rFonts w:ascii="Calibri Light" w:eastAsia="Calibri" w:hAnsi="Calibri Light" w:cs="Times New Roman"/>
          <w:sz w:val="24"/>
          <w:szCs w:val="24"/>
        </w:rPr>
      </w:pPr>
    </w:p>
    <w:p w:rsid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2) </w:t>
      </w:r>
      <w:r w:rsidRPr="00CD730A">
        <w:rPr>
          <w:rFonts w:ascii="Calibri Light" w:eastAsia="Calibri" w:hAnsi="Calibri Light" w:cs="Times New Roman"/>
          <w:sz w:val="24"/>
          <w:szCs w:val="24"/>
        </w:rPr>
        <w:t xml:space="preserve">Czynności konserwacyjne można wykonywać tylko w grupach, co najmniej dwuosobowych. W tym jedna z nich musi posiadać uprawnienia Dozoru Technicznego kategorii odpowiedniej do typu konserwowanego dźwigu. Wszyscy członkowie grupy konserwacyjnej muszą posiadać aktualne zaświadczenia do eksploatacji urządzeń elektroenergetycznych do 1 </w:t>
      </w:r>
      <w:proofErr w:type="spellStart"/>
      <w:r w:rsidRPr="00CD730A">
        <w:rPr>
          <w:rFonts w:ascii="Calibri Light" w:eastAsia="Calibri" w:hAnsi="Calibri Light" w:cs="Times New Roman"/>
          <w:sz w:val="24"/>
          <w:szCs w:val="24"/>
        </w:rPr>
        <w:t>kV</w:t>
      </w:r>
      <w:proofErr w:type="spellEnd"/>
      <w:r w:rsidRPr="00CD730A">
        <w:rPr>
          <w:rFonts w:ascii="Calibri Light" w:eastAsia="Calibri" w:hAnsi="Calibri Light" w:cs="Times New Roman"/>
          <w:sz w:val="24"/>
          <w:szCs w:val="24"/>
        </w:rPr>
        <w:t>.</w:t>
      </w:r>
    </w:p>
    <w:p w:rsidR="0005083A" w:rsidRPr="00CD730A" w:rsidRDefault="0005083A" w:rsidP="00CD730A">
      <w:pPr>
        <w:ind w:left="360"/>
        <w:contextualSpacing/>
        <w:jc w:val="both"/>
        <w:rPr>
          <w:rFonts w:ascii="Calibri Light" w:eastAsia="Calibri" w:hAnsi="Calibri Light" w:cs="Times New Roman"/>
          <w:sz w:val="24"/>
          <w:szCs w:val="24"/>
        </w:rPr>
      </w:pPr>
    </w:p>
    <w:p w:rsidR="00CD730A" w:rsidRP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3)</w:t>
      </w:r>
      <w:r w:rsidRPr="00CD730A">
        <w:rPr>
          <w:rFonts w:ascii="Calibri Light" w:eastAsia="Calibri" w:hAnsi="Calibri Light" w:cs="Times New Roman"/>
          <w:sz w:val="24"/>
          <w:szCs w:val="24"/>
        </w:rPr>
        <w:t>Pracownicy zatrudnieni przy konserwacji dźwigów muszą wykazać się znajomością;</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a/  </w:t>
      </w:r>
      <w:r w:rsidR="00CD730A" w:rsidRPr="00CD730A">
        <w:rPr>
          <w:rFonts w:ascii="Calibri Light" w:eastAsia="Calibri" w:hAnsi="Calibri Light" w:cs="Times New Roman"/>
          <w:sz w:val="24"/>
          <w:szCs w:val="24"/>
        </w:rPr>
        <w:t>obowiązków konserwatora,</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b/  </w:t>
      </w:r>
      <w:r w:rsidR="00CD730A" w:rsidRPr="00CD730A">
        <w:rPr>
          <w:rFonts w:ascii="Calibri Light" w:eastAsia="Calibri" w:hAnsi="Calibri Light" w:cs="Times New Roman"/>
          <w:sz w:val="24"/>
          <w:szCs w:val="24"/>
        </w:rPr>
        <w:t>ogólnej budowy urządzeń dźwigowych,</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c/   </w:t>
      </w:r>
      <w:r w:rsidR="00CD730A" w:rsidRPr="00CD730A">
        <w:rPr>
          <w:rFonts w:ascii="Calibri Light" w:eastAsia="Calibri" w:hAnsi="Calibri Light" w:cs="Times New Roman"/>
          <w:sz w:val="24"/>
          <w:szCs w:val="24"/>
        </w:rPr>
        <w:t>norm i instrukcji zużycia elementów i podzespołów,</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d/  </w:t>
      </w:r>
      <w:r w:rsidR="00CD730A" w:rsidRPr="00CD730A">
        <w:rPr>
          <w:rFonts w:ascii="Calibri Light" w:eastAsia="Calibri" w:hAnsi="Calibri Light" w:cs="Times New Roman"/>
          <w:sz w:val="24"/>
          <w:szCs w:val="24"/>
        </w:rPr>
        <w:t>schematów elektrycznych,</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e/  </w:t>
      </w:r>
      <w:r w:rsidR="00CD730A" w:rsidRPr="00CD730A">
        <w:rPr>
          <w:rFonts w:ascii="Calibri Light" w:eastAsia="Calibri" w:hAnsi="Calibri Light" w:cs="Times New Roman"/>
          <w:sz w:val="24"/>
          <w:szCs w:val="24"/>
        </w:rPr>
        <w:t>zasad działania urządzeń bezpieczeństwa,</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f/   </w:t>
      </w:r>
      <w:r w:rsidR="00CD730A" w:rsidRPr="00CD730A">
        <w:rPr>
          <w:rFonts w:ascii="Calibri Light" w:eastAsia="Calibri" w:hAnsi="Calibri Light" w:cs="Times New Roman"/>
          <w:sz w:val="24"/>
          <w:szCs w:val="24"/>
        </w:rPr>
        <w:t>zasad udzielania pierwszej pomocy,</w:t>
      </w:r>
    </w:p>
    <w:p w:rsid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g/  </w:t>
      </w:r>
      <w:r w:rsidR="00CD730A" w:rsidRPr="00CD730A">
        <w:rPr>
          <w:rFonts w:ascii="Calibri Light" w:eastAsia="Calibri" w:hAnsi="Calibri Light" w:cs="Times New Roman"/>
          <w:sz w:val="24"/>
          <w:szCs w:val="24"/>
        </w:rPr>
        <w:t>instrukcji BHP obowiązującej przy pracach konserwacyjnych.</w:t>
      </w:r>
    </w:p>
    <w:p w:rsidR="00A61AE3" w:rsidRPr="00CD730A" w:rsidRDefault="00A61AE3" w:rsidP="00A61AE3">
      <w:pPr>
        <w:ind w:left="360"/>
        <w:contextualSpacing/>
        <w:jc w:val="both"/>
        <w:rPr>
          <w:rFonts w:ascii="Calibri Light" w:eastAsia="Calibri" w:hAnsi="Calibri Light" w:cs="Times New Roman"/>
          <w:sz w:val="24"/>
          <w:szCs w:val="24"/>
        </w:rPr>
      </w:pPr>
    </w:p>
    <w:p w:rsidR="00CD730A" w:rsidRPr="00CD730A" w:rsidRDefault="00CD730A" w:rsidP="00CD730A">
      <w:pPr>
        <w:ind w:left="360"/>
        <w:jc w:val="both"/>
        <w:rPr>
          <w:rFonts w:ascii="Calibri Light" w:eastAsia="Calibri" w:hAnsi="Calibri Light" w:cs="Times New Roman"/>
          <w:sz w:val="24"/>
          <w:szCs w:val="24"/>
        </w:rPr>
      </w:pPr>
      <w:r>
        <w:rPr>
          <w:rFonts w:ascii="Calibri Light" w:eastAsia="Calibri" w:hAnsi="Calibri Light" w:cs="Times New Roman"/>
          <w:sz w:val="24"/>
          <w:szCs w:val="24"/>
        </w:rPr>
        <w:t>4)</w:t>
      </w:r>
      <w:r w:rsidRPr="00CD730A">
        <w:rPr>
          <w:rFonts w:ascii="Calibri Light" w:eastAsia="Calibri" w:hAnsi="Calibri Light" w:cs="Times New Roman"/>
          <w:sz w:val="24"/>
          <w:szCs w:val="24"/>
        </w:rPr>
        <w:t>.Każdy członek brygady musi być wyposażony, co najmniej w:</w:t>
      </w:r>
    </w:p>
    <w:p w:rsidR="00CD730A" w:rsidRPr="00CD730A" w:rsidRDefault="00A61AE3" w:rsidP="00A61AE3">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a/  </w:t>
      </w:r>
      <w:r w:rsidR="00CD730A" w:rsidRPr="00CD730A">
        <w:rPr>
          <w:rFonts w:ascii="Calibri Light" w:eastAsia="Calibri" w:hAnsi="Calibri Light" w:cs="Times New Roman"/>
          <w:sz w:val="24"/>
          <w:szCs w:val="24"/>
        </w:rPr>
        <w:t>ubranie robocze, (kombinezon, buty robocze, nakrycie głowy, zimą w kurtkę ocieplaną).</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b/    </w:t>
      </w:r>
      <w:r w:rsidR="00CD730A" w:rsidRPr="00CD730A">
        <w:rPr>
          <w:rFonts w:ascii="Calibri Light" w:eastAsia="Calibri" w:hAnsi="Calibri Light" w:cs="Times New Roman"/>
          <w:sz w:val="24"/>
          <w:szCs w:val="24"/>
        </w:rPr>
        <w:t>sprzęt ochronny, (hełm, szelki, rękawice, itp.),</w:t>
      </w:r>
    </w:p>
    <w:p w:rsidR="00CD730A" w:rsidRDefault="00A61AE3" w:rsidP="00A61AE3">
      <w:pPr>
        <w:ind w:left="851" w:hanging="491"/>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c/   </w:t>
      </w:r>
      <w:r w:rsidR="00CD730A" w:rsidRPr="00CD730A">
        <w:rPr>
          <w:rFonts w:ascii="Calibri Light" w:eastAsia="Calibri" w:hAnsi="Calibri Light" w:cs="Times New Roman"/>
          <w:sz w:val="24"/>
          <w:szCs w:val="24"/>
        </w:rPr>
        <w:t xml:space="preserve">narzędzia, (miernik uniwersalny, wkrętaki, klucze, szczypce, nóż, pilniki, </w:t>
      </w:r>
      <w:proofErr w:type="spellStart"/>
      <w:r w:rsidR="00CD730A" w:rsidRPr="00CD730A">
        <w:rPr>
          <w:rFonts w:ascii="Calibri Light" w:eastAsia="Calibri" w:hAnsi="Calibri Light" w:cs="Times New Roman"/>
          <w:sz w:val="24"/>
          <w:szCs w:val="24"/>
        </w:rPr>
        <w:t>suwniarka</w:t>
      </w:r>
      <w:proofErr w:type="spellEnd"/>
      <w:r w:rsidR="00CD730A" w:rsidRPr="00CD730A">
        <w:rPr>
          <w:rFonts w:ascii="Calibri Light" w:eastAsia="Calibri" w:hAnsi="Calibri Light" w:cs="Times New Roman"/>
          <w:sz w:val="24"/>
          <w:szCs w:val="24"/>
        </w:rPr>
        <w:t xml:space="preserve"> i przymiar 2m., młotek, przecinak, latarka, lutownica, smarownica, pędzle, szczotki itp.).</w:t>
      </w:r>
    </w:p>
    <w:p w:rsidR="0005083A" w:rsidRPr="00CD730A" w:rsidRDefault="0005083A" w:rsidP="00A61AE3">
      <w:pPr>
        <w:ind w:left="851" w:hanging="491"/>
        <w:contextualSpacing/>
        <w:jc w:val="both"/>
        <w:rPr>
          <w:rFonts w:ascii="Calibri Light" w:eastAsia="Calibri" w:hAnsi="Calibri Light" w:cs="Times New Roman"/>
          <w:sz w:val="24"/>
          <w:szCs w:val="24"/>
        </w:rPr>
      </w:pPr>
    </w:p>
    <w:p w:rsidR="00CD730A" w:rsidRP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5) </w:t>
      </w:r>
      <w:r w:rsidRPr="00CD730A">
        <w:rPr>
          <w:rFonts w:ascii="Calibri Light" w:eastAsia="Calibri" w:hAnsi="Calibri Light" w:cs="Times New Roman"/>
          <w:sz w:val="24"/>
          <w:szCs w:val="24"/>
        </w:rPr>
        <w:t>Wyposażenie dla brygady konserwacyjnej;</w:t>
      </w:r>
    </w:p>
    <w:p w:rsidR="00CD730A" w:rsidRPr="00CD730A" w:rsidRDefault="00A61AE3" w:rsidP="00A61AE3">
      <w:pPr>
        <w:ind w:left="709" w:hanging="349"/>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a/  </w:t>
      </w:r>
      <w:r w:rsidR="00CD730A" w:rsidRPr="00CD730A">
        <w:rPr>
          <w:rFonts w:ascii="Calibri Light" w:eastAsia="Calibri" w:hAnsi="Calibri Light" w:cs="Times New Roman"/>
          <w:sz w:val="24"/>
          <w:szCs w:val="24"/>
        </w:rPr>
        <w:t>smarownica nożna, ściągacz i napychacz uniwersalny do łożysk, klucze specjalne, przyrząd do napychania pierścieni uszczelniających, odkurzacz, itp.),</w:t>
      </w:r>
    </w:p>
    <w:p w:rsidR="00CD730A" w:rsidRP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b/   </w:t>
      </w:r>
      <w:r w:rsidR="00CD730A" w:rsidRPr="00CD730A">
        <w:rPr>
          <w:rFonts w:ascii="Calibri Light" w:eastAsia="Calibri" w:hAnsi="Calibri Light" w:cs="Times New Roman"/>
          <w:sz w:val="24"/>
          <w:szCs w:val="24"/>
        </w:rPr>
        <w:t>pojemnik z olejem, pojemnik ze smarem stałym, smar do lin, nafta, czyściwo,</w:t>
      </w:r>
    </w:p>
    <w:p w:rsidR="00CD730A" w:rsidRDefault="00A61AE3" w:rsidP="00A61AE3">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c/    </w:t>
      </w:r>
      <w:r w:rsidR="00CD730A" w:rsidRPr="00CD730A">
        <w:rPr>
          <w:rFonts w:ascii="Calibri Light" w:eastAsia="Calibri" w:hAnsi="Calibri Light" w:cs="Times New Roman"/>
          <w:sz w:val="24"/>
          <w:szCs w:val="24"/>
        </w:rPr>
        <w:t>żarówki, diody, bezpieczniki topikowe.</w:t>
      </w:r>
    </w:p>
    <w:p w:rsidR="00A61AE3" w:rsidRPr="00CD730A" w:rsidRDefault="00A61AE3" w:rsidP="00A61AE3">
      <w:pPr>
        <w:ind w:left="360"/>
        <w:contextualSpacing/>
        <w:jc w:val="both"/>
        <w:rPr>
          <w:rFonts w:ascii="Calibri Light" w:eastAsia="Calibri" w:hAnsi="Calibri Light" w:cs="Times New Roman"/>
          <w:sz w:val="24"/>
          <w:szCs w:val="24"/>
        </w:rPr>
      </w:pPr>
    </w:p>
    <w:p w:rsid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6) </w:t>
      </w:r>
      <w:r w:rsidRPr="00CD730A">
        <w:rPr>
          <w:rFonts w:ascii="Calibri Light" w:eastAsia="Calibri" w:hAnsi="Calibri Light" w:cs="Times New Roman"/>
          <w:sz w:val="24"/>
          <w:szCs w:val="24"/>
        </w:rPr>
        <w:t>Przed przystąpieniem do prac konserwacyjnych należy wywiesić na drzwiach szybowych tabliczki ostrzegawcze i zabezpieczyć wejście do kabiny.</w:t>
      </w:r>
    </w:p>
    <w:p w:rsidR="00A61AE3" w:rsidRPr="00CD730A" w:rsidRDefault="00A61AE3" w:rsidP="00CD730A">
      <w:pPr>
        <w:ind w:left="360"/>
        <w:contextualSpacing/>
        <w:jc w:val="both"/>
        <w:rPr>
          <w:rFonts w:ascii="Calibri Light" w:eastAsia="Calibri" w:hAnsi="Calibri Light" w:cs="Times New Roman"/>
          <w:sz w:val="24"/>
          <w:szCs w:val="24"/>
        </w:rPr>
      </w:pPr>
    </w:p>
    <w:p w:rsid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7) </w:t>
      </w:r>
      <w:r w:rsidRPr="00CD730A">
        <w:rPr>
          <w:rFonts w:ascii="Calibri Light" w:eastAsia="Calibri" w:hAnsi="Calibri Light" w:cs="Times New Roman"/>
          <w:sz w:val="24"/>
          <w:szCs w:val="24"/>
        </w:rPr>
        <w:t>W przypadku zaistnienia nieszczęśliwego wypadku należy udać się na miejsce zdarzenia i wyłączyć oraz zabezpieczyć dźwig a następnie zawiadomić przełożonych i Dozór Techniczny.</w:t>
      </w:r>
    </w:p>
    <w:p w:rsidR="00A61AE3" w:rsidRPr="00CD730A" w:rsidRDefault="00A61AE3" w:rsidP="00CD730A">
      <w:pPr>
        <w:ind w:left="360"/>
        <w:contextualSpacing/>
        <w:jc w:val="both"/>
        <w:rPr>
          <w:rFonts w:ascii="Calibri Light" w:eastAsia="Calibri" w:hAnsi="Calibri Light" w:cs="Times New Roman"/>
          <w:sz w:val="24"/>
          <w:szCs w:val="24"/>
        </w:rPr>
      </w:pPr>
    </w:p>
    <w:p w:rsidR="00CD730A" w:rsidRP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8) </w:t>
      </w:r>
      <w:r w:rsidRPr="00CD730A">
        <w:rPr>
          <w:rFonts w:ascii="Calibri Light" w:eastAsia="Calibri" w:hAnsi="Calibri Light" w:cs="Times New Roman"/>
          <w:sz w:val="24"/>
          <w:szCs w:val="24"/>
        </w:rPr>
        <w:t>Po stwierdzeniu, że stan techniczny dźwigu zagraża bezpieczeństwu użytkowników, należy go natychmiast wyłączyć i zabezpieczyć przed uruchomieniem przez osoby nieuprawnione, a w szczególności w następujących przypadkach;</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a/   </w:t>
      </w:r>
      <w:r w:rsidR="00CD730A" w:rsidRPr="00CD730A">
        <w:rPr>
          <w:rFonts w:ascii="Calibri Light" w:eastAsia="Calibri" w:hAnsi="Calibri Light" w:cs="Times New Roman"/>
          <w:sz w:val="24"/>
          <w:szCs w:val="24"/>
        </w:rPr>
        <w:t>ruszanie dźwigu przy otwartych drzwiach szybowych lub kabinowych,</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b/  </w:t>
      </w:r>
      <w:r w:rsidR="00CD730A" w:rsidRPr="00CD730A">
        <w:rPr>
          <w:rFonts w:ascii="Calibri Light" w:eastAsia="Calibri" w:hAnsi="Calibri Light" w:cs="Times New Roman"/>
          <w:sz w:val="24"/>
          <w:szCs w:val="24"/>
        </w:rPr>
        <w:t>drzwi szybowe można otworzyć, gdy kabina nie stoi za nimi,</w:t>
      </w:r>
    </w:p>
    <w:p w:rsidR="00CD730A" w:rsidRPr="00CD730A" w:rsidRDefault="00A61AE3" w:rsidP="00A61AE3">
      <w:pPr>
        <w:ind w:left="1134" w:hanging="414"/>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c/ </w:t>
      </w:r>
      <w:r w:rsidR="00CD730A" w:rsidRPr="00CD730A">
        <w:rPr>
          <w:rFonts w:ascii="Calibri Light" w:eastAsia="Calibri" w:hAnsi="Calibri Light" w:cs="Times New Roman"/>
          <w:sz w:val="24"/>
          <w:szCs w:val="24"/>
        </w:rPr>
        <w:t xml:space="preserve"> w drzwiach szybowych lub obudowie szybu znajdują się otwory, umożliwiają włożenie ręki lub głowy,</w:t>
      </w:r>
    </w:p>
    <w:p w:rsidR="00CD730A" w:rsidRPr="00CD730A" w:rsidRDefault="00A61AE3" w:rsidP="00A61AE3">
      <w:pPr>
        <w:ind w:left="1134" w:hanging="425"/>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d/  </w:t>
      </w:r>
      <w:r w:rsidR="00CD730A" w:rsidRPr="00CD730A">
        <w:rPr>
          <w:rFonts w:ascii="Calibri Light" w:eastAsia="Calibri" w:hAnsi="Calibri Light" w:cs="Times New Roman"/>
          <w:sz w:val="24"/>
          <w:szCs w:val="24"/>
        </w:rPr>
        <w:t>uszkodzenia konstrukcji kabiny lub brak oświetlenia albo funkcjonujące elementy sterowe w kasecie dyspozycji,</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e/   </w:t>
      </w:r>
      <w:r w:rsidR="00CD730A" w:rsidRPr="00CD730A">
        <w:rPr>
          <w:rFonts w:ascii="Calibri Light" w:eastAsia="Calibri" w:hAnsi="Calibri Light" w:cs="Times New Roman"/>
          <w:sz w:val="24"/>
          <w:szCs w:val="24"/>
        </w:rPr>
        <w:t>przyciski sterowe nie wracają do położenia wyjściowego po zwolnieniu nacisku,</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f/    </w:t>
      </w:r>
      <w:r w:rsidR="00CD730A" w:rsidRPr="00CD730A">
        <w:rPr>
          <w:rFonts w:ascii="Calibri Light" w:eastAsia="Calibri" w:hAnsi="Calibri Light" w:cs="Times New Roman"/>
          <w:sz w:val="24"/>
          <w:szCs w:val="24"/>
        </w:rPr>
        <w:t>kabina zatrzymuje się poza strefą przystanku,</w:t>
      </w:r>
    </w:p>
    <w:p w:rsidR="00CD730A" w:rsidRPr="00CD730A" w:rsidRDefault="00A61AE3" w:rsidP="00A61AE3">
      <w:pPr>
        <w:ind w:left="1134" w:hanging="414"/>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g/  </w:t>
      </w:r>
      <w:r w:rsidR="00CD730A" w:rsidRPr="00CD730A">
        <w:rPr>
          <w:rFonts w:ascii="Calibri Light" w:eastAsia="Calibri" w:hAnsi="Calibri Light" w:cs="Times New Roman"/>
          <w:sz w:val="24"/>
          <w:szCs w:val="24"/>
        </w:rPr>
        <w:t>nadmierne zużycie lin nośnych wg kryteriów zawartych w instrukcji użytkowania liny,</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h/   </w:t>
      </w:r>
      <w:r w:rsidR="00CD730A" w:rsidRPr="00CD730A">
        <w:rPr>
          <w:rFonts w:ascii="Calibri Light" w:eastAsia="Calibri" w:hAnsi="Calibri Light" w:cs="Times New Roman"/>
          <w:sz w:val="24"/>
          <w:szCs w:val="24"/>
        </w:rPr>
        <w:t>nadmierne luzy miedzy zębne w reduktorze,</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i/    </w:t>
      </w:r>
      <w:r w:rsidR="00CD730A" w:rsidRPr="00CD730A">
        <w:rPr>
          <w:rFonts w:ascii="Calibri Light" w:eastAsia="Calibri" w:hAnsi="Calibri Light" w:cs="Times New Roman"/>
          <w:sz w:val="24"/>
          <w:szCs w:val="24"/>
        </w:rPr>
        <w:t>wadliwe działanie jakiegokolwiek łącznika bezpieczeństwa,</w:t>
      </w:r>
    </w:p>
    <w:p w:rsid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j/    </w:t>
      </w:r>
      <w:r w:rsidR="00CD730A" w:rsidRPr="00CD730A">
        <w:rPr>
          <w:rFonts w:ascii="Calibri Light" w:eastAsia="Calibri" w:hAnsi="Calibri Light" w:cs="Times New Roman"/>
          <w:sz w:val="24"/>
          <w:szCs w:val="24"/>
        </w:rPr>
        <w:t>podczas jazdy słychać nienormalne hałasy, stuki, wstrząsy itp.</w:t>
      </w:r>
    </w:p>
    <w:p w:rsidR="00A61AE3" w:rsidRPr="00CD730A" w:rsidRDefault="00A61AE3" w:rsidP="00A61AE3">
      <w:pPr>
        <w:ind w:left="720"/>
        <w:contextualSpacing/>
        <w:jc w:val="both"/>
        <w:rPr>
          <w:rFonts w:ascii="Calibri Light" w:eastAsia="Calibri" w:hAnsi="Calibri Light" w:cs="Times New Roman"/>
          <w:sz w:val="24"/>
          <w:szCs w:val="24"/>
        </w:rPr>
      </w:pPr>
    </w:p>
    <w:p w:rsidR="00CD730A" w:rsidRPr="00CD730A" w:rsidRDefault="00CD730A" w:rsidP="00CD730A">
      <w:pPr>
        <w:ind w:left="36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9) </w:t>
      </w:r>
      <w:r w:rsidRPr="00CD730A">
        <w:rPr>
          <w:rFonts w:ascii="Calibri Light" w:eastAsia="Calibri" w:hAnsi="Calibri Light" w:cs="Times New Roman"/>
          <w:sz w:val="24"/>
          <w:szCs w:val="24"/>
        </w:rPr>
        <w:t>Wymiana lub naprawa elementów określonych w przepisach Dozoru Technicznego DT-DE-90/WO/p.t 2.5.2 wymaga uzyskania zgody organu</w:t>
      </w:r>
      <w:r w:rsidRPr="00CD730A">
        <w:rPr>
          <w:rFonts w:ascii="Times New Roman" w:eastAsia="Calibri" w:hAnsi="Times New Roman" w:cs="Times New Roman"/>
          <w:sz w:val="28"/>
          <w:szCs w:val="28"/>
        </w:rPr>
        <w:t xml:space="preserve"> </w:t>
      </w:r>
      <w:r w:rsidRPr="00CD730A">
        <w:rPr>
          <w:rFonts w:ascii="Calibri Light" w:eastAsia="Calibri" w:hAnsi="Calibri Light" w:cs="Times New Roman"/>
          <w:sz w:val="24"/>
          <w:szCs w:val="24"/>
        </w:rPr>
        <w:t>Dozoru Technicznego oraz</w:t>
      </w:r>
      <w:r w:rsidRPr="00CD730A">
        <w:rPr>
          <w:rFonts w:ascii="Times New Roman" w:eastAsia="Calibri" w:hAnsi="Times New Roman" w:cs="Times New Roman"/>
          <w:sz w:val="28"/>
          <w:szCs w:val="28"/>
        </w:rPr>
        <w:t xml:space="preserve"> </w:t>
      </w:r>
      <w:r w:rsidRPr="00CD730A">
        <w:rPr>
          <w:rFonts w:ascii="Calibri Light" w:eastAsia="Calibri" w:hAnsi="Calibri Light" w:cs="Times New Roman"/>
          <w:sz w:val="24"/>
          <w:szCs w:val="24"/>
        </w:rPr>
        <w:t>zgłoszenia dźwigu celem przeprowadzenia badań nadzwyczajnych w następujących przypadkach;</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a/   </w:t>
      </w:r>
      <w:r w:rsidR="00CD730A" w:rsidRPr="00CD730A">
        <w:rPr>
          <w:rFonts w:ascii="Calibri Light" w:eastAsia="Calibri" w:hAnsi="Calibri Light" w:cs="Times New Roman"/>
          <w:sz w:val="24"/>
          <w:szCs w:val="24"/>
        </w:rPr>
        <w:t>wymiana cięgien nośnych i elementów chwytających,</w:t>
      </w:r>
    </w:p>
    <w:p w:rsidR="00CD730A" w:rsidRPr="00CD730A" w:rsidRDefault="00A61AE3" w:rsidP="00A61AE3">
      <w:pPr>
        <w:ind w:left="1134" w:hanging="414"/>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b/ </w:t>
      </w:r>
      <w:r w:rsidR="00CD730A" w:rsidRPr="00CD730A">
        <w:rPr>
          <w:rFonts w:ascii="Calibri Light" w:eastAsia="Calibri" w:hAnsi="Calibri Light" w:cs="Times New Roman"/>
          <w:sz w:val="24"/>
          <w:szCs w:val="24"/>
        </w:rPr>
        <w:t>wymiana lub naprawa kompletnego zespołu napędowego lub elementów działają</w:t>
      </w:r>
      <w:r>
        <w:rPr>
          <w:rFonts w:ascii="Calibri Light" w:eastAsia="Calibri" w:hAnsi="Calibri Light" w:cs="Times New Roman"/>
          <w:sz w:val="24"/>
          <w:szCs w:val="24"/>
        </w:rPr>
        <w:t>cych na zasadzie sprzężenia ciern</w:t>
      </w:r>
      <w:r w:rsidR="00CD730A" w:rsidRPr="00CD730A">
        <w:rPr>
          <w:rFonts w:ascii="Calibri Light" w:eastAsia="Calibri" w:hAnsi="Calibri Light" w:cs="Times New Roman"/>
          <w:sz w:val="24"/>
          <w:szCs w:val="24"/>
        </w:rPr>
        <w:t>ego,</w:t>
      </w:r>
    </w:p>
    <w:p w:rsidR="00CD730A" w:rsidRPr="00CD730A" w:rsidRDefault="00A61AE3" w:rsidP="00A61AE3">
      <w:pPr>
        <w:ind w:left="993" w:hanging="273"/>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c/  </w:t>
      </w:r>
      <w:r w:rsidR="00CD730A" w:rsidRPr="00CD730A">
        <w:rPr>
          <w:rFonts w:ascii="Calibri Light" w:eastAsia="Calibri" w:hAnsi="Calibri Light" w:cs="Times New Roman"/>
          <w:sz w:val="24"/>
          <w:szCs w:val="24"/>
        </w:rPr>
        <w:t>wymiana lub naprawa urządzeń zabezpieczających, a w szczególności; ogranicznika prędkości, chwytaczy, systemu ryglowania itp.</w:t>
      </w:r>
    </w:p>
    <w:p w:rsidR="00CD730A" w:rsidRP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d/  </w:t>
      </w:r>
      <w:r w:rsidR="00CD730A" w:rsidRPr="00CD730A">
        <w:rPr>
          <w:rFonts w:ascii="Calibri Light" w:eastAsia="Calibri" w:hAnsi="Calibri Light" w:cs="Times New Roman"/>
          <w:sz w:val="24"/>
          <w:szCs w:val="24"/>
        </w:rPr>
        <w:t>naprawa lub wymiana konstrukcji nośnej lub jej elementów,</w:t>
      </w:r>
    </w:p>
    <w:p w:rsidR="00CD730A" w:rsidRDefault="00A61AE3" w:rsidP="00A61AE3">
      <w:pPr>
        <w:ind w:left="720"/>
        <w:contextualSpacing/>
        <w:jc w:val="both"/>
        <w:rPr>
          <w:rFonts w:ascii="Calibri Light" w:eastAsia="Calibri" w:hAnsi="Calibri Light" w:cs="Times New Roman"/>
          <w:sz w:val="24"/>
          <w:szCs w:val="24"/>
        </w:rPr>
      </w:pPr>
      <w:r>
        <w:rPr>
          <w:rFonts w:ascii="Calibri Light" w:eastAsia="Calibri" w:hAnsi="Calibri Light" w:cs="Times New Roman"/>
          <w:sz w:val="24"/>
          <w:szCs w:val="24"/>
        </w:rPr>
        <w:t xml:space="preserve">e/  </w:t>
      </w:r>
      <w:r w:rsidR="00CD730A" w:rsidRPr="00CD730A">
        <w:rPr>
          <w:rFonts w:ascii="Calibri Light" w:eastAsia="Calibri" w:hAnsi="Calibri Light" w:cs="Times New Roman"/>
          <w:sz w:val="24"/>
          <w:szCs w:val="24"/>
        </w:rPr>
        <w:t>zmiana połączeń w układzie sterowym</w:t>
      </w:r>
    </w:p>
    <w:p w:rsidR="002A7E5C" w:rsidRDefault="002A7E5C" w:rsidP="00A61AE3">
      <w:pPr>
        <w:ind w:left="720"/>
        <w:contextualSpacing/>
        <w:jc w:val="both"/>
        <w:rPr>
          <w:rFonts w:ascii="Calibri Light" w:eastAsia="Calibri" w:hAnsi="Calibri Light" w:cs="Times New Roman"/>
          <w:sz w:val="24"/>
          <w:szCs w:val="24"/>
        </w:rPr>
      </w:pPr>
    </w:p>
    <w:p w:rsidR="00A61AE3" w:rsidRPr="00CD730A" w:rsidRDefault="00A61AE3" w:rsidP="00A61AE3">
      <w:pPr>
        <w:ind w:left="720"/>
        <w:contextualSpacing/>
        <w:jc w:val="both"/>
        <w:rPr>
          <w:rFonts w:ascii="Calibri Light" w:eastAsia="Calibri" w:hAnsi="Calibri Light" w:cs="Times New Roman"/>
          <w:sz w:val="24"/>
          <w:szCs w:val="24"/>
        </w:rPr>
      </w:pPr>
    </w:p>
    <w:p w:rsidR="000957DC" w:rsidRPr="00CD730A" w:rsidRDefault="00CD730A" w:rsidP="00CD730A">
      <w:pPr>
        <w:spacing w:after="0" w:line="360" w:lineRule="auto"/>
        <w:ind w:left="360"/>
        <w:jc w:val="both"/>
        <w:rPr>
          <w:rFonts w:ascii="Calibri Light" w:hAnsi="Calibri Light" w:cs="Arial"/>
          <w:b/>
          <w:sz w:val="24"/>
          <w:szCs w:val="24"/>
          <w:u w:val="single"/>
        </w:rPr>
      </w:pPr>
      <w:r w:rsidRPr="00CD730A">
        <w:rPr>
          <w:rFonts w:ascii="Calibri Light" w:hAnsi="Calibri Light" w:cs="Arial"/>
          <w:b/>
          <w:sz w:val="24"/>
          <w:szCs w:val="24"/>
          <w:u w:val="single"/>
        </w:rPr>
        <w:t xml:space="preserve">8. </w:t>
      </w:r>
      <w:r w:rsidR="000957DC" w:rsidRPr="00CD730A">
        <w:rPr>
          <w:rFonts w:ascii="Calibri Light" w:hAnsi="Calibri Light" w:cs="Arial"/>
          <w:b/>
          <w:sz w:val="24"/>
          <w:szCs w:val="24"/>
          <w:u w:val="single"/>
        </w:rPr>
        <w:t>Wymagania Zamawiającego:</w:t>
      </w:r>
    </w:p>
    <w:p w:rsidR="000957DC" w:rsidRPr="00CE6E6C" w:rsidRDefault="000957DC" w:rsidP="00076158">
      <w:pPr>
        <w:pStyle w:val="Tekstpodstawowy"/>
        <w:numPr>
          <w:ilvl w:val="0"/>
          <w:numId w:val="3"/>
        </w:numPr>
        <w:spacing w:after="0" w:line="360" w:lineRule="auto"/>
        <w:rPr>
          <w:rFonts w:ascii="Calibri Light" w:eastAsia="Calibri" w:hAnsi="Calibri Light"/>
          <w:szCs w:val="24"/>
        </w:rPr>
      </w:pPr>
      <w:r w:rsidRPr="00CE6E6C">
        <w:rPr>
          <w:rFonts w:ascii="Calibri Light" w:hAnsi="Calibri Light" w:cs="Arial"/>
          <w:szCs w:val="24"/>
        </w:rPr>
        <w:t>Wykonawca w ramach umowy wykonuje wszelkie niezbędne pomiary</w:t>
      </w:r>
      <w:r>
        <w:rPr>
          <w:rFonts w:ascii="Calibri Light" w:hAnsi="Calibri Light" w:cs="Arial"/>
          <w:szCs w:val="24"/>
        </w:rPr>
        <w:t>.</w:t>
      </w:r>
    </w:p>
    <w:p w:rsidR="000957DC" w:rsidRPr="00CE6E6C" w:rsidRDefault="000957DC" w:rsidP="00076158">
      <w:pPr>
        <w:pStyle w:val="Tekstpodstawowy"/>
        <w:numPr>
          <w:ilvl w:val="0"/>
          <w:numId w:val="3"/>
        </w:numPr>
        <w:spacing w:after="0" w:line="360" w:lineRule="auto"/>
        <w:rPr>
          <w:rFonts w:ascii="Calibri Light" w:eastAsia="Calibri" w:hAnsi="Calibri Light"/>
          <w:szCs w:val="24"/>
        </w:rPr>
      </w:pPr>
      <w:r w:rsidRPr="00CE6E6C">
        <w:rPr>
          <w:rFonts w:ascii="Calibri Light" w:hAnsi="Calibri Light"/>
          <w:szCs w:val="24"/>
        </w:rPr>
        <w:t xml:space="preserve">Pogotowie dźwigowe w zakresie uwalniania ludzi z kabiny dźwigu jest bezpłatne i będzie prowadzone przez Wykonawcę  w systemie całodobowym we wszystkie dni tygodnia. </w:t>
      </w:r>
      <w:r w:rsidRPr="00B40435">
        <w:rPr>
          <w:rFonts w:ascii="Calibri Light" w:hAnsi="Calibri Light"/>
          <w:szCs w:val="24"/>
        </w:rPr>
        <w:t>Czas reakcji do 30 minut.</w:t>
      </w:r>
    </w:p>
    <w:p w:rsidR="000957DC" w:rsidRPr="00CE6E6C" w:rsidRDefault="000957DC" w:rsidP="00076158">
      <w:pPr>
        <w:pStyle w:val="Tekstpodstawowy"/>
        <w:numPr>
          <w:ilvl w:val="0"/>
          <w:numId w:val="3"/>
        </w:numPr>
        <w:spacing w:after="0" w:line="360" w:lineRule="auto"/>
        <w:rPr>
          <w:rFonts w:ascii="Calibri Light" w:eastAsia="Calibri" w:hAnsi="Calibri Light"/>
          <w:szCs w:val="24"/>
        </w:rPr>
      </w:pPr>
      <w:r w:rsidRPr="00CE6E6C">
        <w:rPr>
          <w:rFonts w:ascii="Calibri Light" w:hAnsi="Calibri Light"/>
          <w:szCs w:val="24"/>
        </w:rPr>
        <w:t>W przypadku otrzymania zgłoszenia o awarii urządzenia  Wykonawca jest zobowiązany podjąć następujące działania</w:t>
      </w:r>
      <w:r w:rsidRPr="00CE6E6C">
        <w:rPr>
          <w:rFonts w:ascii="Calibri Light" w:hAnsi="Calibri Light"/>
          <w:b/>
          <w:szCs w:val="24"/>
        </w:rPr>
        <w:t>:</w:t>
      </w:r>
    </w:p>
    <w:p w:rsidR="000957DC" w:rsidRPr="00CE6E6C" w:rsidRDefault="00AB0119" w:rsidP="00AB0119">
      <w:pPr>
        <w:pStyle w:val="Tekstpodstawowy"/>
        <w:spacing w:after="0" w:line="360" w:lineRule="auto"/>
        <w:ind w:left="1080"/>
        <w:rPr>
          <w:rFonts w:ascii="Calibri Light" w:eastAsia="Calibri" w:hAnsi="Calibri Light"/>
          <w:szCs w:val="24"/>
        </w:rPr>
      </w:pPr>
      <w:r>
        <w:rPr>
          <w:rFonts w:ascii="Calibri Light" w:eastAsia="Calibri" w:hAnsi="Calibri Light"/>
          <w:szCs w:val="24"/>
        </w:rPr>
        <w:t xml:space="preserve">a/ </w:t>
      </w:r>
      <w:r w:rsidR="000957DC" w:rsidRPr="00CE6E6C">
        <w:rPr>
          <w:rFonts w:ascii="Calibri Light" w:eastAsia="Calibri" w:hAnsi="Calibri Light"/>
          <w:szCs w:val="24"/>
        </w:rPr>
        <w:t>niezwłocznie podjąć działania określone przepisami prawa , w tym działania sprawdzające stan techniczny urządzenia,</w:t>
      </w:r>
    </w:p>
    <w:p w:rsidR="000957DC" w:rsidRPr="00CE6E6C" w:rsidRDefault="00AB0119" w:rsidP="00AB0119">
      <w:pPr>
        <w:pStyle w:val="Tekstpodstawowy"/>
        <w:spacing w:after="0" w:line="360" w:lineRule="auto"/>
        <w:ind w:left="1080"/>
        <w:rPr>
          <w:rFonts w:ascii="Calibri Light" w:eastAsia="Calibri" w:hAnsi="Calibri Light"/>
          <w:szCs w:val="24"/>
        </w:rPr>
      </w:pPr>
      <w:r>
        <w:rPr>
          <w:rFonts w:ascii="Calibri Light" w:eastAsia="Calibri" w:hAnsi="Calibri Light"/>
          <w:szCs w:val="24"/>
        </w:rPr>
        <w:t xml:space="preserve">b/ </w:t>
      </w:r>
      <w:r w:rsidR="000957DC" w:rsidRPr="00CE6E6C">
        <w:rPr>
          <w:rFonts w:ascii="Calibri Light" w:eastAsia="Calibri" w:hAnsi="Calibri Light"/>
          <w:szCs w:val="24"/>
        </w:rPr>
        <w:t>określić i podać Zleceniodawcy przyczyny awarii wraz z ewentualna wyceną naprawy,</w:t>
      </w:r>
    </w:p>
    <w:p w:rsidR="000957DC" w:rsidRPr="00CE6E6C" w:rsidRDefault="00AB0119" w:rsidP="00AB0119">
      <w:pPr>
        <w:pStyle w:val="Tekstpodstawowy"/>
        <w:spacing w:after="0" w:line="360" w:lineRule="auto"/>
        <w:ind w:left="1080"/>
        <w:rPr>
          <w:rFonts w:ascii="Calibri Light" w:hAnsi="Calibri Light"/>
          <w:szCs w:val="24"/>
        </w:rPr>
      </w:pPr>
      <w:r>
        <w:rPr>
          <w:rFonts w:ascii="Calibri Light" w:eastAsia="Calibri" w:hAnsi="Calibri Light"/>
          <w:szCs w:val="24"/>
        </w:rPr>
        <w:t xml:space="preserve">c/ </w:t>
      </w:r>
      <w:r w:rsidR="000957DC" w:rsidRPr="00CE6E6C">
        <w:rPr>
          <w:rFonts w:ascii="Calibri Light" w:eastAsia="Calibri" w:hAnsi="Calibri Light"/>
          <w:szCs w:val="24"/>
        </w:rPr>
        <w:t>usunąć  awarie na własny koszt ,jeśli przyczyną  jest: bezpiecznik , wyłącznik różnicowo-prądowy, zmiany w</w:t>
      </w:r>
      <w:r w:rsidR="000957DC" w:rsidRPr="00CE6E6C">
        <w:rPr>
          <w:rFonts w:ascii="Calibri Light" w:hAnsi="Calibri Light"/>
          <w:szCs w:val="24"/>
        </w:rPr>
        <w:t xml:space="preserve"> oprogramowaniu.</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szCs w:val="24"/>
        </w:rPr>
        <w:t>Wykonawca zobowiązany jest przygotować urządzenia dla rewizji  okresowych wykonanych przez UDT oraz udział w rewizjach okresowych i nadzwyczajnych.</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cs="Arial"/>
          <w:szCs w:val="24"/>
        </w:rPr>
        <w:t>Środki czyszczące i smarujące wchodzą w zakres usługi. Do świadczeń Wykonawcy należy również zapewnienie narzędzi oraz przyrządów pomiarowych potrzebnych do wykonania usługi i napraw oraz elementów oświetlenia kabiny i bezpieczników.  Wykonawca ma mieć do</w:t>
      </w:r>
      <w:r w:rsidR="003B7F7F">
        <w:rPr>
          <w:rFonts w:ascii="Calibri Light" w:hAnsi="Calibri Light" w:cs="Arial"/>
          <w:szCs w:val="24"/>
        </w:rPr>
        <w:t>stęp do oryginalnych części WINDY-WARSZAWA</w:t>
      </w:r>
      <w:r w:rsidRPr="00CE6E6C">
        <w:rPr>
          <w:rFonts w:ascii="Calibri Light" w:hAnsi="Calibri Light" w:cs="Arial"/>
          <w:szCs w:val="24"/>
        </w:rPr>
        <w:t>.</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cs="Arial"/>
          <w:szCs w:val="24"/>
        </w:rPr>
        <w:t>Zamawiający wymaga</w:t>
      </w:r>
      <w:r>
        <w:rPr>
          <w:rFonts w:ascii="Calibri Light" w:hAnsi="Calibri Light" w:cs="Arial"/>
          <w:szCs w:val="24"/>
        </w:rPr>
        <w:t xml:space="preserve">, aby Wykonawca był autoryzowanym serwisantem </w:t>
      </w:r>
      <w:r w:rsidRPr="00CE6E6C">
        <w:rPr>
          <w:rFonts w:ascii="Calibri Light" w:hAnsi="Calibri Light" w:cs="Arial"/>
          <w:szCs w:val="24"/>
        </w:rPr>
        <w:t xml:space="preserve"> </w:t>
      </w:r>
      <w:r>
        <w:rPr>
          <w:rFonts w:ascii="Calibri Light" w:hAnsi="Calibri Light" w:cs="Arial"/>
          <w:szCs w:val="24"/>
        </w:rPr>
        <w:t xml:space="preserve">urządzeń dźwigowych firmy </w:t>
      </w:r>
      <w:r w:rsidR="00115AE1">
        <w:rPr>
          <w:rFonts w:ascii="Calibri Light" w:hAnsi="Calibri Light" w:cs="Arial"/>
          <w:szCs w:val="24"/>
        </w:rPr>
        <w:t>WINDY-WARSZAWA</w:t>
      </w:r>
      <w:r>
        <w:rPr>
          <w:rFonts w:ascii="Calibri Light" w:hAnsi="Calibri Light" w:cs="Arial"/>
          <w:szCs w:val="24"/>
        </w:rPr>
        <w:t xml:space="preserve"> w zakresie przedmiotu zamówienia</w:t>
      </w:r>
      <w:r w:rsidRPr="00CE6E6C">
        <w:rPr>
          <w:rFonts w:ascii="Calibri Light" w:hAnsi="Calibri Light" w:cs="Arial"/>
          <w:szCs w:val="24"/>
        </w:rPr>
        <w:t xml:space="preserve">. Do wykonania wszelkich prac konserwacyjnych wynikających z umowy zatrudniani będą wyłącznie </w:t>
      </w:r>
      <w:r w:rsidRPr="00B40435">
        <w:rPr>
          <w:rFonts w:ascii="Calibri Light" w:hAnsi="Calibri Light" w:cs="Arial"/>
          <w:szCs w:val="24"/>
        </w:rPr>
        <w:t>wykwalifikowani, uprawnieni i przeszkoleni specjaliści</w:t>
      </w:r>
      <w:r w:rsidRPr="00CE6E6C">
        <w:rPr>
          <w:rFonts w:ascii="Calibri Light" w:hAnsi="Calibri Light" w:cs="Arial"/>
          <w:szCs w:val="24"/>
        </w:rPr>
        <w:t xml:space="preserve"> z uprawnieniami do wykonywania czynności konserwacyjnych przy dźwigach</w:t>
      </w:r>
      <w:r>
        <w:rPr>
          <w:rFonts w:ascii="Calibri Light" w:hAnsi="Calibri Light" w:cs="Arial"/>
          <w:szCs w:val="24"/>
        </w:rPr>
        <w:t xml:space="preserve"> określonych w </w:t>
      </w:r>
      <w:r w:rsidRPr="00CE6E6C">
        <w:rPr>
          <w:rFonts w:ascii="Calibri Light" w:hAnsi="Calibri Light" w:cs="Arial"/>
          <w:szCs w:val="24"/>
        </w:rPr>
        <w:t xml:space="preserve"> przedmiocie zamówienia, pomiarów elektrycznych oraz wykonywania prac przy urządzeniach elektrycznych.</w:t>
      </w:r>
      <w:r w:rsidRPr="00CE6E6C">
        <w:rPr>
          <w:rFonts w:ascii="Calibri Light" w:hAnsi="Calibri Light"/>
          <w:szCs w:val="24"/>
        </w:rPr>
        <w:t xml:space="preserve">  </w:t>
      </w:r>
      <w:r w:rsidRPr="00CE6E6C">
        <w:rPr>
          <w:rFonts w:ascii="Calibri Light" w:hAnsi="Calibri Light" w:cs="Arial"/>
          <w:szCs w:val="24"/>
        </w:rPr>
        <w:t>Ilość serwisantów w firmie min. 20, w tym dyżurnych min 5.</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cs="Arial"/>
          <w:szCs w:val="24"/>
        </w:rPr>
        <w:t xml:space="preserve"> Wykonawca będzie informował o usterkach stwierdzonych przy okazji konserwacji. </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cs="Arial"/>
          <w:szCs w:val="24"/>
        </w:rPr>
        <w:t>Wykonawca będzie szczegółowo doradzał  Zamawiającemu o rodzaju i zakresie prac, które należy wykonać i proponował mu ekonomiczne rozwiązania.</w:t>
      </w:r>
    </w:p>
    <w:p w:rsidR="000957DC" w:rsidRPr="00CE6E6C"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szCs w:val="24"/>
        </w:rPr>
        <w:t>Wykonawca potwierdzi wykonanie konserwacji protokołem odbioru w formie elektronicznego zestawienia wszystkich działań przeprowadzonych przez pracowników serwisu przesłanego na wskazany adres e-mail Zamawiającego.</w:t>
      </w:r>
    </w:p>
    <w:p w:rsidR="000957DC" w:rsidRPr="00A61AE3" w:rsidRDefault="000957DC" w:rsidP="00076158">
      <w:pPr>
        <w:pStyle w:val="Tekstpodstawowy"/>
        <w:numPr>
          <w:ilvl w:val="0"/>
          <w:numId w:val="3"/>
        </w:numPr>
        <w:spacing w:after="0" w:line="360" w:lineRule="auto"/>
        <w:rPr>
          <w:rFonts w:ascii="Calibri Light" w:hAnsi="Calibri Light"/>
          <w:szCs w:val="24"/>
        </w:rPr>
      </w:pPr>
      <w:r w:rsidRPr="00CE6E6C">
        <w:rPr>
          <w:rFonts w:ascii="Calibri Light" w:hAnsi="Calibri Light"/>
          <w:szCs w:val="24"/>
        </w:rPr>
        <w:t xml:space="preserve">Wykonawca będzie posiadał i przedstawi aktualne </w:t>
      </w:r>
      <w:r w:rsidRPr="00CE6E6C">
        <w:rPr>
          <w:rFonts w:ascii="Calibri Light" w:hAnsi="Calibri Light" w:cs="Arial"/>
          <w:szCs w:val="24"/>
        </w:rPr>
        <w:t>ubezpieczenie od odpowiedzialności cywilnej w zakresie prowadzonej przez siebie działalności</w:t>
      </w:r>
      <w:r w:rsidRPr="00CE6E6C">
        <w:rPr>
          <w:rFonts w:ascii="Calibri Light" w:hAnsi="Calibri Light"/>
          <w:b/>
          <w:szCs w:val="24"/>
        </w:rPr>
        <w:t xml:space="preserve"> </w:t>
      </w:r>
      <w:r w:rsidRPr="00CE6E6C">
        <w:rPr>
          <w:rFonts w:ascii="Calibri Light" w:hAnsi="Calibri Light"/>
          <w:szCs w:val="24"/>
        </w:rPr>
        <w:t>na kwotę ubezpieczenia nie niższą niż</w:t>
      </w:r>
      <w:r w:rsidRPr="00CE6E6C">
        <w:rPr>
          <w:rFonts w:ascii="Calibri Light" w:hAnsi="Calibri Light"/>
          <w:b/>
          <w:szCs w:val="24"/>
        </w:rPr>
        <w:t xml:space="preserve">  </w:t>
      </w:r>
      <w:r w:rsidR="003B18C8">
        <w:rPr>
          <w:rFonts w:ascii="Calibri Light" w:hAnsi="Calibri Light"/>
          <w:szCs w:val="24"/>
        </w:rPr>
        <w:t>5</w:t>
      </w:r>
      <w:r w:rsidRPr="00B40435">
        <w:rPr>
          <w:rFonts w:ascii="Calibri Light" w:hAnsi="Calibri Light"/>
          <w:szCs w:val="24"/>
        </w:rPr>
        <w:t>00.000,00 zł.</w:t>
      </w:r>
    </w:p>
    <w:p w:rsidR="00A61AE3" w:rsidRPr="00CE6E6C" w:rsidRDefault="00A61AE3" w:rsidP="0005083A">
      <w:pPr>
        <w:pStyle w:val="Tekstpodstawowy"/>
        <w:spacing w:after="0" w:line="360" w:lineRule="auto"/>
        <w:ind w:left="720"/>
        <w:rPr>
          <w:rFonts w:ascii="Calibri Light" w:hAnsi="Calibri Light"/>
          <w:szCs w:val="24"/>
        </w:rPr>
      </w:pPr>
    </w:p>
    <w:p w:rsidR="00115AE1" w:rsidRPr="00115AE1" w:rsidRDefault="00115AE1" w:rsidP="00115AE1">
      <w:pPr>
        <w:pStyle w:val="Tekstpodstawowy"/>
        <w:spacing w:after="0" w:line="360" w:lineRule="auto"/>
        <w:ind w:left="360"/>
        <w:rPr>
          <w:rFonts w:ascii="Calibri Light" w:hAnsi="Calibri Light"/>
          <w:b/>
          <w:color w:val="000000"/>
          <w:u w:val="single"/>
        </w:rPr>
      </w:pPr>
      <w:r w:rsidRPr="00115AE1">
        <w:rPr>
          <w:rFonts w:ascii="Calibri Light" w:hAnsi="Calibri Light"/>
          <w:b/>
          <w:color w:val="000000"/>
          <w:u w:val="single"/>
        </w:rPr>
        <w:t xml:space="preserve">9. </w:t>
      </w:r>
      <w:r w:rsidR="0064540B" w:rsidRPr="00115AE1">
        <w:rPr>
          <w:rFonts w:ascii="Calibri Light" w:hAnsi="Calibri Light"/>
          <w:b/>
          <w:color w:val="000000"/>
          <w:u w:val="single"/>
        </w:rPr>
        <w:t>Termin realizacji zamówienia</w:t>
      </w:r>
      <w:bookmarkEnd w:id="0"/>
      <w:r w:rsidRPr="00115AE1">
        <w:rPr>
          <w:rFonts w:ascii="Calibri Light" w:hAnsi="Calibri Light"/>
          <w:b/>
          <w:color w:val="000000"/>
          <w:u w:val="single"/>
        </w:rPr>
        <w:t>.</w:t>
      </w:r>
    </w:p>
    <w:p w:rsidR="0064540B" w:rsidRPr="00CB03F2" w:rsidRDefault="00CB03F2" w:rsidP="00CB03F2">
      <w:pPr>
        <w:pStyle w:val="Tekstpodstawowy"/>
        <w:spacing w:after="0" w:line="360" w:lineRule="auto"/>
        <w:ind w:left="360"/>
        <w:rPr>
          <w:rFonts w:ascii="Calibri Light" w:hAnsi="Calibri Light"/>
          <w:color w:val="000000"/>
        </w:rPr>
      </w:pPr>
      <w:r>
        <w:rPr>
          <w:rFonts w:ascii="Calibri Light" w:hAnsi="Calibri Light"/>
          <w:color w:val="000000"/>
        </w:rPr>
        <w:t>Planowany okres zawarcia umowy</w:t>
      </w:r>
      <w:r w:rsidR="008D2EC0">
        <w:rPr>
          <w:rFonts w:ascii="Calibri Light" w:hAnsi="Calibri Light"/>
          <w:color w:val="000000"/>
        </w:rPr>
        <w:t xml:space="preserve"> </w:t>
      </w:r>
      <w:r>
        <w:rPr>
          <w:rFonts w:ascii="Calibri Light" w:hAnsi="Calibri Light"/>
          <w:color w:val="000000"/>
        </w:rPr>
        <w:t>to</w:t>
      </w:r>
      <w:r w:rsidR="008D2EC0">
        <w:rPr>
          <w:rFonts w:ascii="Calibri Light" w:hAnsi="Calibri Light"/>
          <w:color w:val="000000"/>
        </w:rPr>
        <w:t xml:space="preserve"> </w:t>
      </w:r>
      <w:r w:rsidR="005E1498" w:rsidRPr="00AE16DC">
        <w:rPr>
          <w:rFonts w:ascii="Calibri Light" w:hAnsi="Calibri Light"/>
          <w:color w:val="000000"/>
        </w:rPr>
        <w:t>2</w:t>
      </w:r>
      <w:r w:rsidR="00D536AB">
        <w:rPr>
          <w:rFonts w:ascii="Calibri Light" w:hAnsi="Calibri Light"/>
          <w:color w:val="000000"/>
        </w:rPr>
        <w:t>7</w:t>
      </w:r>
      <w:r w:rsidR="005E1498" w:rsidRPr="00AE16DC">
        <w:rPr>
          <w:rFonts w:ascii="Calibri Light" w:hAnsi="Calibri Light"/>
          <w:color w:val="000000"/>
        </w:rPr>
        <w:t xml:space="preserve"> m-</w:t>
      </w:r>
      <w:proofErr w:type="spellStart"/>
      <w:r w:rsidR="005E1498" w:rsidRPr="00AE16DC">
        <w:rPr>
          <w:rFonts w:ascii="Calibri Light" w:hAnsi="Calibri Light"/>
          <w:color w:val="000000"/>
        </w:rPr>
        <w:t>cy</w:t>
      </w:r>
      <w:proofErr w:type="spellEnd"/>
      <w:r w:rsidR="005E1498" w:rsidRPr="00AE16DC">
        <w:rPr>
          <w:rFonts w:ascii="Calibri Light" w:hAnsi="Calibri Light"/>
          <w:color w:val="000000"/>
        </w:rPr>
        <w:t xml:space="preserve"> od daty podpisania umowy</w:t>
      </w:r>
      <w:r>
        <w:rPr>
          <w:rFonts w:ascii="Calibri Light" w:hAnsi="Calibri Light"/>
          <w:color w:val="000000"/>
        </w:rPr>
        <w:t xml:space="preserve"> </w:t>
      </w:r>
      <w:bookmarkStart w:id="1" w:name="_GoBack"/>
      <w:bookmarkEnd w:id="1"/>
      <w:r>
        <w:rPr>
          <w:rFonts w:ascii="Calibri Light" w:hAnsi="Calibri Light"/>
          <w:color w:val="000000"/>
        </w:rPr>
        <w:t>(15.10.2022 r</w:t>
      </w:r>
      <w:r w:rsidR="005E1498" w:rsidRPr="00AE16DC">
        <w:rPr>
          <w:rFonts w:ascii="Calibri Light" w:hAnsi="Calibri Light"/>
          <w:color w:val="000000"/>
        </w:rPr>
        <w:t>.</w:t>
      </w:r>
      <w:r>
        <w:rPr>
          <w:rFonts w:ascii="Calibri Light" w:hAnsi="Calibri Light"/>
          <w:color w:val="000000"/>
        </w:rPr>
        <w:t xml:space="preserve"> – 31.12.2022 r.)</w:t>
      </w:r>
    </w:p>
    <w:p w:rsidR="0064540B" w:rsidRPr="0064540B" w:rsidRDefault="0064540B" w:rsidP="0064540B">
      <w:pPr>
        <w:spacing w:after="0" w:line="360" w:lineRule="auto"/>
        <w:ind w:left="360"/>
        <w:jc w:val="both"/>
        <w:rPr>
          <w:rFonts w:ascii="Calibri Light" w:hAnsi="Calibri Light"/>
          <w:color w:val="000000"/>
        </w:rPr>
      </w:pPr>
    </w:p>
    <w:p w:rsidR="007D0412" w:rsidRPr="0064540B" w:rsidRDefault="007D0412" w:rsidP="0064540B">
      <w:pPr>
        <w:spacing w:after="0" w:line="360" w:lineRule="auto"/>
        <w:ind w:left="360"/>
        <w:jc w:val="both"/>
        <w:rPr>
          <w:rFonts w:ascii="Calibri Light" w:hAnsi="Calibri Light"/>
          <w:color w:val="000000"/>
        </w:rPr>
      </w:pPr>
    </w:p>
    <w:p w:rsidR="007D0412" w:rsidRDefault="007D0412" w:rsidP="007D0412">
      <w:pPr>
        <w:spacing w:after="0" w:line="360" w:lineRule="auto"/>
        <w:jc w:val="both"/>
        <w:rPr>
          <w:rFonts w:ascii="Calibri Light" w:hAnsi="Calibri Light"/>
          <w:b/>
          <w:bCs/>
          <w:iCs/>
        </w:rPr>
      </w:pPr>
    </w:p>
    <w:p w:rsidR="007D0412" w:rsidRDefault="00872DDA" w:rsidP="007D0412">
      <w:pPr>
        <w:spacing w:after="0" w:line="360" w:lineRule="auto"/>
        <w:jc w:val="both"/>
        <w:rPr>
          <w:rFonts w:ascii="Calibri Light" w:hAnsi="Calibri Light"/>
          <w:b/>
          <w:bCs/>
          <w:iCs/>
        </w:rPr>
      </w:pPr>
      <w:r>
        <w:rPr>
          <w:rFonts w:ascii="Calibri Light" w:hAnsi="Calibri Light"/>
          <w:b/>
          <w:bCs/>
          <w:iCs/>
        </w:rPr>
        <w:t xml:space="preserve">                                                                                    </w:t>
      </w:r>
      <w:r w:rsidR="00C619B4">
        <w:rPr>
          <w:rFonts w:ascii="Calibri Light" w:hAnsi="Calibri Light"/>
          <w:b/>
          <w:bCs/>
          <w:iCs/>
        </w:rPr>
        <w:t xml:space="preserve">               Opracował dnia 14.09.2022</w:t>
      </w:r>
      <w:r>
        <w:rPr>
          <w:rFonts w:ascii="Calibri Light" w:hAnsi="Calibri Light"/>
          <w:b/>
          <w:bCs/>
          <w:iCs/>
        </w:rPr>
        <w:t xml:space="preserve"> roku;</w:t>
      </w:r>
    </w:p>
    <w:p w:rsidR="00872DDA" w:rsidRDefault="00872DDA" w:rsidP="007D0412">
      <w:pPr>
        <w:spacing w:after="0" w:line="360" w:lineRule="auto"/>
        <w:jc w:val="both"/>
        <w:rPr>
          <w:rFonts w:ascii="Calibri Light" w:hAnsi="Calibri Light"/>
          <w:b/>
          <w:bCs/>
          <w:iCs/>
        </w:rPr>
      </w:pPr>
      <w:r>
        <w:rPr>
          <w:rFonts w:ascii="Calibri Light" w:hAnsi="Calibri Light"/>
          <w:b/>
          <w:bCs/>
          <w:iCs/>
        </w:rPr>
        <w:t xml:space="preserve">                                                                                                       Mgr inż. Zbigniew Kowalski</w:t>
      </w:r>
    </w:p>
    <w:p w:rsidR="00AE16DC" w:rsidRDefault="00AE16DC" w:rsidP="007D0412">
      <w:pPr>
        <w:spacing w:after="0" w:line="360" w:lineRule="auto"/>
        <w:jc w:val="both"/>
        <w:rPr>
          <w:rFonts w:ascii="Calibri Light" w:hAnsi="Calibri Light"/>
          <w:b/>
          <w:bCs/>
          <w:iCs/>
        </w:rPr>
      </w:pPr>
    </w:p>
    <w:p w:rsidR="00AE16DC" w:rsidRDefault="00AE16DC" w:rsidP="007D0412">
      <w:pPr>
        <w:spacing w:after="0" w:line="360" w:lineRule="auto"/>
        <w:jc w:val="both"/>
        <w:rPr>
          <w:rFonts w:ascii="Calibri Light" w:hAnsi="Calibri Light"/>
          <w:b/>
          <w:bCs/>
          <w:iCs/>
        </w:rPr>
      </w:pPr>
    </w:p>
    <w:p w:rsidR="00AE16DC" w:rsidRDefault="00AE16DC"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p w:rsidR="00324B1D" w:rsidRDefault="00324B1D" w:rsidP="007D0412">
      <w:pPr>
        <w:spacing w:after="0" w:line="360" w:lineRule="auto"/>
        <w:jc w:val="both"/>
        <w:rPr>
          <w:rFonts w:ascii="Calibri Light" w:hAnsi="Calibri Light"/>
          <w:b/>
          <w:bCs/>
          <w:iCs/>
        </w:rPr>
      </w:pPr>
    </w:p>
    <w:sectPr w:rsidR="00324B1D" w:rsidSect="0058577D">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88" w:rsidRDefault="00786088" w:rsidP="00A1241D">
      <w:pPr>
        <w:spacing w:after="0" w:line="240" w:lineRule="auto"/>
      </w:pPr>
      <w:r>
        <w:separator/>
      </w:r>
    </w:p>
  </w:endnote>
  <w:endnote w:type="continuationSeparator" w:id="0">
    <w:p w:rsidR="00786088" w:rsidRDefault="00786088" w:rsidP="00A1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szCs w:val="16"/>
      </w:rPr>
      <w:id w:val="-419018686"/>
      <w:docPartObj>
        <w:docPartGallery w:val="Page Numbers (Bottom of Page)"/>
        <w:docPartUnique/>
      </w:docPartObj>
    </w:sdtPr>
    <w:sdtEndPr/>
    <w:sdtContent>
      <w:sdt>
        <w:sdtPr>
          <w:rPr>
            <w:rFonts w:ascii="Calibri Light" w:hAnsi="Calibri Light"/>
            <w:sz w:val="16"/>
            <w:szCs w:val="16"/>
          </w:rPr>
          <w:id w:val="1778293335"/>
          <w:docPartObj>
            <w:docPartGallery w:val="Page Numbers (Top of Page)"/>
            <w:docPartUnique/>
          </w:docPartObj>
        </w:sdtPr>
        <w:sdtEndPr/>
        <w:sdtContent>
          <w:p w:rsidR="00324B1D" w:rsidRPr="00181955" w:rsidRDefault="00324B1D">
            <w:pPr>
              <w:pStyle w:val="Stopka"/>
              <w:jc w:val="right"/>
              <w:rPr>
                <w:rFonts w:ascii="Calibri Light" w:hAnsi="Calibri Light"/>
                <w:sz w:val="16"/>
                <w:szCs w:val="16"/>
              </w:rPr>
            </w:pPr>
            <w:r w:rsidRPr="00181955">
              <w:rPr>
                <w:rFonts w:ascii="Calibri Light" w:hAnsi="Calibri Light"/>
                <w:sz w:val="16"/>
                <w:szCs w:val="16"/>
              </w:rPr>
              <w:t xml:space="preserve">Strona </w:t>
            </w:r>
            <w:r w:rsidRPr="00181955">
              <w:rPr>
                <w:rFonts w:ascii="Calibri Light" w:hAnsi="Calibri Light"/>
                <w:bCs/>
                <w:sz w:val="16"/>
                <w:szCs w:val="16"/>
              </w:rPr>
              <w:fldChar w:fldCharType="begin"/>
            </w:r>
            <w:r w:rsidRPr="00181955">
              <w:rPr>
                <w:rFonts w:ascii="Calibri Light" w:hAnsi="Calibri Light"/>
                <w:bCs/>
                <w:sz w:val="16"/>
                <w:szCs w:val="16"/>
              </w:rPr>
              <w:instrText>PAGE</w:instrText>
            </w:r>
            <w:r w:rsidRPr="00181955">
              <w:rPr>
                <w:rFonts w:ascii="Calibri Light" w:hAnsi="Calibri Light"/>
                <w:bCs/>
                <w:sz w:val="16"/>
                <w:szCs w:val="16"/>
              </w:rPr>
              <w:fldChar w:fldCharType="separate"/>
            </w:r>
            <w:r w:rsidR="00CB03F2">
              <w:rPr>
                <w:rFonts w:ascii="Calibri Light" w:hAnsi="Calibri Light"/>
                <w:bCs/>
                <w:noProof/>
                <w:sz w:val="16"/>
                <w:szCs w:val="16"/>
              </w:rPr>
              <w:t>8</w:t>
            </w:r>
            <w:r w:rsidRPr="00181955">
              <w:rPr>
                <w:rFonts w:ascii="Calibri Light" w:hAnsi="Calibri Light"/>
                <w:bCs/>
                <w:sz w:val="16"/>
                <w:szCs w:val="16"/>
              </w:rPr>
              <w:fldChar w:fldCharType="end"/>
            </w:r>
            <w:r w:rsidRPr="00181955">
              <w:rPr>
                <w:rFonts w:ascii="Calibri Light" w:hAnsi="Calibri Light"/>
                <w:sz w:val="16"/>
                <w:szCs w:val="16"/>
              </w:rPr>
              <w:t xml:space="preserve"> z </w:t>
            </w:r>
            <w:r w:rsidRPr="00181955">
              <w:rPr>
                <w:rFonts w:ascii="Calibri Light" w:hAnsi="Calibri Light"/>
                <w:bCs/>
                <w:sz w:val="16"/>
                <w:szCs w:val="16"/>
              </w:rPr>
              <w:fldChar w:fldCharType="begin"/>
            </w:r>
            <w:r w:rsidRPr="00181955">
              <w:rPr>
                <w:rFonts w:ascii="Calibri Light" w:hAnsi="Calibri Light"/>
                <w:bCs/>
                <w:sz w:val="16"/>
                <w:szCs w:val="16"/>
              </w:rPr>
              <w:instrText>NUMPAGES</w:instrText>
            </w:r>
            <w:r w:rsidRPr="00181955">
              <w:rPr>
                <w:rFonts w:ascii="Calibri Light" w:hAnsi="Calibri Light"/>
                <w:bCs/>
                <w:sz w:val="16"/>
                <w:szCs w:val="16"/>
              </w:rPr>
              <w:fldChar w:fldCharType="separate"/>
            </w:r>
            <w:r w:rsidR="00CB03F2">
              <w:rPr>
                <w:rFonts w:ascii="Calibri Light" w:hAnsi="Calibri Light"/>
                <w:bCs/>
                <w:noProof/>
                <w:sz w:val="16"/>
                <w:szCs w:val="16"/>
              </w:rPr>
              <w:t>9</w:t>
            </w:r>
            <w:r w:rsidRPr="00181955">
              <w:rPr>
                <w:rFonts w:ascii="Calibri Light" w:hAnsi="Calibri Light"/>
                <w:bCs/>
                <w:sz w:val="16"/>
                <w:szCs w:val="16"/>
              </w:rPr>
              <w:fldChar w:fldCharType="end"/>
            </w:r>
          </w:p>
        </w:sdtContent>
      </w:sdt>
    </w:sdtContent>
  </w:sdt>
  <w:p w:rsidR="00324B1D" w:rsidRDefault="00324B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88" w:rsidRDefault="00786088" w:rsidP="00A1241D">
      <w:pPr>
        <w:spacing w:after="0" w:line="240" w:lineRule="auto"/>
      </w:pPr>
      <w:r>
        <w:separator/>
      </w:r>
    </w:p>
  </w:footnote>
  <w:footnote w:type="continuationSeparator" w:id="0">
    <w:p w:rsidR="00786088" w:rsidRDefault="00786088" w:rsidP="00A12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F85"/>
    <w:multiLevelType w:val="hybridMultilevel"/>
    <w:tmpl w:val="D35AC9D0"/>
    <w:lvl w:ilvl="0" w:tplc="5FB871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71377"/>
    <w:multiLevelType w:val="hybridMultilevel"/>
    <w:tmpl w:val="C3701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B2E64C2"/>
    <w:multiLevelType w:val="hybridMultilevel"/>
    <w:tmpl w:val="44B2BC2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22B52945"/>
    <w:multiLevelType w:val="hybridMultilevel"/>
    <w:tmpl w:val="3572B87C"/>
    <w:lvl w:ilvl="0" w:tplc="04150011">
      <w:start w:val="1"/>
      <w:numFmt w:val="decimal"/>
      <w:lvlText w:val="%1)"/>
      <w:lvlJc w:val="left"/>
      <w:pPr>
        <w:ind w:left="1080" w:hanging="360"/>
      </w:pPr>
    </w:lvl>
    <w:lvl w:ilvl="1" w:tplc="BA409D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73D52A0"/>
    <w:multiLevelType w:val="hybridMultilevel"/>
    <w:tmpl w:val="2E26CE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D151D31"/>
    <w:multiLevelType w:val="hybridMultilevel"/>
    <w:tmpl w:val="793EC1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41324A3A"/>
    <w:multiLevelType w:val="hybridMultilevel"/>
    <w:tmpl w:val="787812B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465B4FA9"/>
    <w:multiLevelType w:val="hybridMultilevel"/>
    <w:tmpl w:val="9E824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13769A8"/>
    <w:multiLevelType w:val="hybridMultilevel"/>
    <w:tmpl w:val="9726FF22"/>
    <w:lvl w:ilvl="0" w:tplc="04150017">
      <w:start w:val="1"/>
      <w:numFmt w:val="lowerLetter"/>
      <w:lvlText w:val="%1)"/>
      <w:lvlJc w:val="left"/>
      <w:pPr>
        <w:ind w:left="1440" w:hanging="360"/>
      </w:pPr>
    </w:lvl>
    <w:lvl w:ilvl="1" w:tplc="BA409D8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2DB2A58"/>
    <w:multiLevelType w:val="hybridMultilevel"/>
    <w:tmpl w:val="362A5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5DB13C4"/>
    <w:multiLevelType w:val="hybridMultilevel"/>
    <w:tmpl w:val="037CF5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65563E5"/>
    <w:multiLevelType w:val="hybridMultilevel"/>
    <w:tmpl w:val="2752EF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79114861"/>
    <w:multiLevelType w:val="hybridMultilevel"/>
    <w:tmpl w:val="6D5E51F8"/>
    <w:lvl w:ilvl="0" w:tplc="0BE6C4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5"/>
  </w:num>
  <w:num w:numId="11">
    <w:abstractNumId w:val="7"/>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15"/>
    <w:rsid w:val="00000968"/>
    <w:rsid w:val="00005AE8"/>
    <w:rsid w:val="00010A3D"/>
    <w:rsid w:val="00010DF9"/>
    <w:rsid w:val="000118D8"/>
    <w:rsid w:val="00016D4C"/>
    <w:rsid w:val="00025A89"/>
    <w:rsid w:val="000274E6"/>
    <w:rsid w:val="00030D43"/>
    <w:rsid w:val="00040ABB"/>
    <w:rsid w:val="0005083A"/>
    <w:rsid w:val="000707AE"/>
    <w:rsid w:val="0007444A"/>
    <w:rsid w:val="00076158"/>
    <w:rsid w:val="00083938"/>
    <w:rsid w:val="000850C4"/>
    <w:rsid w:val="000957DC"/>
    <w:rsid w:val="00096AF9"/>
    <w:rsid w:val="000A075F"/>
    <w:rsid w:val="000A3CE1"/>
    <w:rsid w:val="000A5043"/>
    <w:rsid w:val="000A75DF"/>
    <w:rsid w:val="000C0529"/>
    <w:rsid w:val="000D1F9F"/>
    <w:rsid w:val="000D2148"/>
    <w:rsid w:val="000D4E68"/>
    <w:rsid w:val="000F2280"/>
    <w:rsid w:val="00110896"/>
    <w:rsid w:val="00115AE1"/>
    <w:rsid w:val="001223FD"/>
    <w:rsid w:val="001268DB"/>
    <w:rsid w:val="00130B0A"/>
    <w:rsid w:val="00130C5F"/>
    <w:rsid w:val="00134F6B"/>
    <w:rsid w:val="00142A4F"/>
    <w:rsid w:val="00143863"/>
    <w:rsid w:val="001448EC"/>
    <w:rsid w:val="001606F8"/>
    <w:rsid w:val="00163B14"/>
    <w:rsid w:val="00171CC6"/>
    <w:rsid w:val="00173688"/>
    <w:rsid w:val="0017555F"/>
    <w:rsid w:val="00181955"/>
    <w:rsid w:val="0018274F"/>
    <w:rsid w:val="00183798"/>
    <w:rsid w:val="0018527F"/>
    <w:rsid w:val="00190FBD"/>
    <w:rsid w:val="001923F2"/>
    <w:rsid w:val="00195BAF"/>
    <w:rsid w:val="00197250"/>
    <w:rsid w:val="001A1F7D"/>
    <w:rsid w:val="001B1C42"/>
    <w:rsid w:val="001B2CF9"/>
    <w:rsid w:val="001C1AF2"/>
    <w:rsid w:val="001C7BB3"/>
    <w:rsid w:val="001D3D86"/>
    <w:rsid w:val="001D7DEF"/>
    <w:rsid w:val="00205014"/>
    <w:rsid w:val="00210206"/>
    <w:rsid w:val="002118EC"/>
    <w:rsid w:val="00216703"/>
    <w:rsid w:val="00233C95"/>
    <w:rsid w:val="00240087"/>
    <w:rsid w:val="00242E06"/>
    <w:rsid w:val="00245E40"/>
    <w:rsid w:val="00264533"/>
    <w:rsid w:val="00270F27"/>
    <w:rsid w:val="00272658"/>
    <w:rsid w:val="00273074"/>
    <w:rsid w:val="00275400"/>
    <w:rsid w:val="00275570"/>
    <w:rsid w:val="00282E94"/>
    <w:rsid w:val="0028471C"/>
    <w:rsid w:val="00291E44"/>
    <w:rsid w:val="00296C09"/>
    <w:rsid w:val="00297CE9"/>
    <w:rsid w:val="002A4866"/>
    <w:rsid w:val="002A7E5C"/>
    <w:rsid w:val="002C568F"/>
    <w:rsid w:val="002C5B75"/>
    <w:rsid w:val="002D2FD0"/>
    <w:rsid w:val="002E1317"/>
    <w:rsid w:val="002E1C3F"/>
    <w:rsid w:val="002E41BA"/>
    <w:rsid w:val="002F1038"/>
    <w:rsid w:val="002F108C"/>
    <w:rsid w:val="002F21D5"/>
    <w:rsid w:val="00302B9F"/>
    <w:rsid w:val="0030306C"/>
    <w:rsid w:val="003041D6"/>
    <w:rsid w:val="00305BAF"/>
    <w:rsid w:val="00307DE7"/>
    <w:rsid w:val="00312DAA"/>
    <w:rsid w:val="003149D8"/>
    <w:rsid w:val="0032184E"/>
    <w:rsid w:val="00322D54"/>
    <w:rsid w:val="00324B1D"/>
    <w:rsid w:val="00334431"/>
    <w:rsid w:val="003351DA"/>
    <w:rsid w:val="0033788E"/>
    <w:rsid w:val="00346E5D"/>
    <w:rsid w:val="00352039"/>
    <w:rsid w:val="00353737"/>
    <w:rsid w:val="00354682"/>
    <w:rsid w:val="0036077C"/>
    <w:rsid w:val="003864B5"/>
    <w:rsid w:val="003A3D2B"/>
    <w:rsid w:val="003B18C8"/>
    <w:rsid w:val="003B6625"/>
    <w:rsid w:val="003B7F7F"/>
    <w:rsid w:val="003C0CBD"/>
    <w:rsid w:val="003C7C8A"/>
    <w:rsid w:val="003E34B0"/>
    <w:rsid w:val="003E7FDB"/>
    <w:rsid w:val="00401A33"/>
    <w:rsid w:val="0040284A"/>
    <w:rsid w:val="00406D54"/>
    <w:rsid w:val="00423147"/>
    <w:rsid w:val="00423D58"/>
    <w:rsid w:val="00424CCB"/>
    <w:rsid w:val="0043474C"/>
    <w:rsid w:val="0045207C"/>
    <w:rsid w:val="00456245"/>
    <w:rsid w:val="00463803"/>
    <w:rsid w:val="00466BF4"/>
    <w:rsid w:val="00473A0A"/>
    <w:rsid w:val="004913E5"/>
    <w:rsid w:val="004A1F7A"/>
    <w:rsid w:val="004A575F"/>
    <w:rsid w:val="004B0E8A"/>
    <w:rsid w:val="004B2185"/>
    <w:rsid w:val="004D4DAB"/>
    <w:rsid w:val="004E257D"/>
    <w:rsid w:val="004E767F"/>
    <w:rsid w:val="004F21CA"/>
    <w:rsid w:val="004F6643"/>
    <w:rsid w:val="005073E7"/>
    <w:rsid w:val="00520A0D"/>
    <w:rsid w:val="005215A1"/>
    <w:rsid w:val="00532E98"/>
    <w:rsid w:val="00536714"/>
    <w:rsid w:val="00543C38"/>
    <w:rsid w:val="00543DCB"/>
    <w:rsid w:val="005471AC"/>
    <w:rsid w:val="00553368"/>
    <w:rsid w:val="00562D32"/>
    <w:rsid w:val="00572941"/>
    <w:rsid w:val="00576066"/>
    <w:rsid w:val="005808BE"/>
    <w:rsid w:val="0058488D"/>
    <w:rsid w:val="0058577D"/>
    <w:rsid w:val="00594665"/>
    <w:rsid w:val="00596A4D"/>
    <w:rsid w:val="00596FDA"/>
    <w:rsid w:val="005A4D2F"/>
    <w:rsid w:val="005A7166"/>
    <w:rsid w:val="005B0716"/>
    <w:rsid w:val="005B16C8"/>
    <w:rsid w:val="005C6FF2"/>
    <w:rsid w:val="005D3D70"/>
    <w:rsid w:val="005D70BF"/>
    <w:rsid w:val="005E0207"/>
    <w:rsid w:val="005E1498"/>
    <w:rsid w:val="005E319A"/>
    <w:rsid w:val="005E7BAB"/>
    <w:rsid w:val="005F052B"/>
    <w:rsid w:val="005F28D6"/>
    <w:rsid w:val="005F4BF6"/>
    <w:rsid w:val="005F757F"/>
    <w:rsid w:val="006028B1"/>
    <w:rsid w:val="0061313C"/>
    <w:rsid w:val="00625780"/>
    <w:rsid w:val="00626958"/>
    <w:rsid w:val="00626D7B"/>
    <w:rsid w:val="00640666"/>
    <w:rsid w:val="00643625"/>
    <w:rsid w:val="006438E2"/>
    <w:rsid w:val="0064540B"/>
    <w:rsid w:val="0064681A"/>
    <w:rsid w:val="00662BBC"/>
    <w:rsid w:val="00663582"/>
    <w:rsid w:val="00665982"/>
    <w:rsid w:val="00670E8C"/>
    <w:rsid w:val="00670ED0"/>
    <w:rsid w:val="00672525"/>
    <w:rsid w:val="00673A59"/>
    <w:rsid w:val="00684872"/>
    <w:rsid w:val="00686FC4"/>
    <w:rsid w:val="00693B79"/>
    <w:rsid w:val="006A1949"/>
    <w:rsid w:val="006A1FDD"/>
    <w:rsid w:val="006A2E81"/>
    <w:rsid w:val="006A5988"/>
    <w:rsid w:val="006B21DE"/>
    <w:rsid w:val="006B4414"/>
    <w:rsid w:val="006C3100"/>
    <w:rsid w:val="006C402F"/>
    <w:rsid w:val="006C44E9"/>
    <w:rsid w:val="006D0FBD"/>
    <w:rsid w:val="006D6F2B"/>
    <w:rsid w:val="006D7C72"/>
    <w:rsid w:val="006E4A98"/>
    <w:rsid w:val="006E7A59"/>
    <w:rsid w:val="006E7EE6"/>
    <w:rsid w:val="006F2039"/>
    <w:rsid w:val="00706B36"/>
    <w:rsid w:val="007136A1"/>
    <w:rsid w:val="00714A0C"/>
    <w:rsid w:val="007154E4"/>
    <w:rsid w:val="00716202"/>
    <w:rsid w:val="00716D7C"/>
    <w:rsid w:val="00722081"/>
    <w:rsid w:val="00724743"/>
    <w:rsid w:val="0073643C"/>
    <w:rsid w:val="007433D7"/>
    <w:rsid w:val="00744A33"/>
    <w:rsid w:val="00750D5E"/>
    <w:rsid w:val="00780776"/>
    <w:rsid w:val="00786088"/>
    <w:rsid w:val="007A2222"/>
    <w:rsid w:val="007A72BE"/>
    <w:rsid w:val="007C1438"/>
    <w:rsid w:val="007C255C"/>
    <w:rsid w:val="007D0412"/>
    <w:rsid w:val="007D0891"/>
    <w:rsid w:val="007D2085"/>
    <w:rsid w:val="007D255F"/>
    <w:rsid w:val="007D4155"/>
    <w:rsid w:val="007D7C01"/>
    <w:rsid w:val="007E1475"/>
    <w:rsid w:val="007E2B82"/>
    <w:rsid w:val="007F5A65"/>
    <w:rsid w:val="00806A37"/>
    <w:rsid w:val="00807AD1"/>
    <w:rsid w:val="0081104A"/>
    <w:rsid w:val="00816AC9"/>
    <w:rsid w:val="008230D5"/>
    <w:rsid w:val="00824F53"/>
    <w:rsid w:val="00836231"/>
    <w:rsid w:val="00836F00"/>
    <w:rsid w:val="00841B9B"/>
    <w:rsid w:val="00843BCC"/>
    <w:rsid w:val="00867E20"/>
    <w:rsid w:val="0087063C"/>
    <w:rsid w:val="00872DDA"/>
    <w:rsid w:val="00882FF9"/>
    <w:rsid w:val="00895BD1"/>
    <w:rsid w:val="0089758B"/>
    <w:rsid w:val="008A7A1E"/>
    <w:rsid w:val="008B0A16"/>
    <w:rsid w:val="008B0FB4"/>
    <w:rsid w:val="008B44EB"/>
    <w:rsid w:val="008C5281"/>
    <w:rsid w:val="008D024D"/>
    <w:rsid w:val="008D2EC0"/>
    <w:rsid w:val="008D5523"/>
    <w:rsid w:val="008E1433"/>
    <w:rsid w:val="008E2D9C"/>
    <w:rsid w:val="008E309C"/>
    <w:rsid w:val="008E49A6"/>
    <w:rsid w:val="008E4E66"/>
    <w:rsid w:val="008F1C2A"/>
    <w:rsid w:val="008F2918"/>
    <w:rsid w:val="00902D4C"/>
    <w:rsid w:val="009039AC"/>
    <w:rsid w:val="00905217"/>
    <w:rsid w:val="00906E0F"/>
    <w:rsid w:val="00910B6F"/>
    <w:rsid w:val="00921ECC"/>
    <w:rsid w:val="00922508"/>
    <w:rsid w:val="00922962"/>
    <w:rsid w:val="00931EEA"/>
    <w:rsid w:val="00936220"/>
    <w:rsid w:val="009375ED"/>
    <w:rsid w:val="00937F95"/>
    <w:rsid w:val="00941518"/>
    <w:rsid w:val="00946A42"/>
    <w:rsid w:val="009502F0"/>
    <w:rsid w:val="00962DF4"/>
    <w:rsid w:val="009903B9"/>
    <w:rsid w:val="009944DC"/>
    <w:rsid w:val="009A0DE7"/>
    <w:rsid w:val="009A4BE5"/>
    <w:rsid w:val="009B1069"/>
    <w:rsid w:val="009B1AA1"/>
    <w:rsid w:val="009C57AB"/>
    <w:rsid w:val="009C68FB"/>
    <w:rsid w:val="009D1FC7"/>
    <w:rsid w:val="009D225C"/>
    <w:rsid w:val="009D3659"/>
    <w:rsid w:val="009D3714"/>
    <w:rsid w:val="009E1BDB"/>
    <w:rsid w:val="009E7B80"/>
    <w:rsid w:val="009E7D97"/>
    <w:rsid w:val="009F2B88"/>
    <w:rsid w:val="009F5AEE"/>
    <w:rsid w:val="009F73CB"/>
    <w:rsid w:val="00A06E54"/>
    <w:rsid w:val="00A100AC"/>
    <w:rsid w:val="00A11850"/>
    <w:rsid w:val="00A1241D"/>
    <w:rsid w:val="00A12E5D"/>
    <w:rsid w:val="00A14BB7"/>
    <w:rsid w:val="00A22321"/>
    <w:rsid w:val="00A27E50"/>
    <w:rsid w:val="00A50407"/>
    <w:rsid w:val="00A56F85"/>
    <w:rsid w:val="00A57943"/>
    <w:rsid w:val="00A60B16"/>
    <w:rsid w:val="00A61AE3"/>
    <w:rsid w:val="00A65848"/>
    <w:rsid w:val="00A7564D"/>
    <w:rsid w:val="00A77E31"/>
    <w:rsid w:val="00A803C1"/>
    <w:rsid w:val="00A93130"/>
    <w:rsid w:val="00A94450"/>
    <w:rsid w:val="00A94760"/>
    <w:rsid w:val="00A94D64"/>
    <w:rsid w:val="00AB0119"/>
    <w:rsid w:val="00AC371E"/>
    <w:rsid w:val="00AC4EA6"/>
    <w:rsid w:val="00AC5739"/>
    <w:rsid w:val="00AE16DC"/>
    <w:rsid w:val="00AE3967"/>
    <w:rsid w:val="00AF292F"/>
    <w:rsid w:val="00AF3F10"/>
    <w:rsid w:val="00B001A1"/>
    <w:rsid w:val="00B01481"/>
    <w:rsid w:val="00B03A30"/>
    <w:rsid w:val="00B11260"/>
    <w:rsid w:val="00B2388D"/>
    <w:rsid w:val="00B32A3D"/>
    <w:rsid w:val="00B40435"/>
    <w:rsid w:val="00B40898"/>
    <w:rsid w:val="00B46BB8"/>
    <w:rsid w:val="00B5542D"/>
    <w:rsid w:val="00B55881"/>
    <w:rsid w:val="00B575D0"/>
    <w:rsid w:val="00B60C4E"/>
    <w:rsid w:val="00B71221"/>
    <w:rsid w:val="00B736AC"/>
    <w:rsid w:val="00B73F16"/>
    <w:rsid w:val="00B81FD5"/>
    <w:rsid w:val="00B90906"/>
    <w:rsid w:val="00B96EC4"/>
    <w:rsid w:val="00B97731"/>
    <w:rsid w:val="00BA0748"/>
    <w:rsid w:val="00BB5A02"/>
    <w:rsid w:val="00BD65F1"/>
    <w:rsid w:val="00BE26E7"/>
    <w:rsid w:val="00BF11FC"/>
    <w:rsid w:val="00BF287F"/>
    <w:rsid w:val="00BF3E7D"/>
    <w:rsid w:val="00C04A3F"/>
    <w:rsid w:val="00C04AC4"/>
    <w:rsid w:val="00C12049"/>
    <w:rsid w:val="00C37C81"/>
    <w:rsid w:val="00C37DBD"/>
    <w:rsid w:val="00C46230"/>
    <w:rsid w:val="00C4717F"/>
    <w:rsid w:val="00C52BE7"/>
    <w:rsid w:val="00C619B4"/>
    <w:rsid w:val="00C72F63"/>
    <w:rsid w:val="00C75B27"/>
    <w:rsid w:val="00C75B2B"/>
    <w:rsid w:val="00C923C0"/>
    <w:rsid w:val="00C951AA"/>
    <w:rsid w:val="00C96D9E"/>
    <w:rsid w:val="00CA1DCD"/>
    <w:rsid w:val="00CB03F2"/>
    <w:rsid w:val="00CC1667"/>
    <w:rsid w:val="00CC22B7"/>
    <w:rsid w:val="00CC484C"/>
    <w:rsid w:val="00CD22E8"/>
    <w:rsid w:val="00CD3950"/>
    <w:rsid w:val="00CD40A7"/>
    <w:rsid w:val="00CD710D"/>
    <w:rsid w:val="00CD730A"/>
    <w:rsid w:val="00CD7D76"/>
    <w:rsid w:val="00CE0914"/>
    <w:rsid w:val="00CE4EB0"/>
    <w:rsid w:val="00CE5BA3"/>
    <w:rsid w:val="00CF6B20"/>
    <w:rsid w:val="00D03C83"/>
    <w:rsid w:val="00D05703"/>
    <w:rsid w:val="00D14A11"/>
    <w:rsid w:val="00D15273"/>
    <w:rsid w:val="00D272EC"/>
    <w:rsid w:val="00D33D26"/>
    <w:rsid w:val="00D35DC7"/>
    <w:rsid w:val="00D35F28"/>
    <w:rsid w:val="00D415FD"/>
    <w:rsid w:val="00D43B8A"/>
    <w:rsid w:val="00D45DD1"/>
    <w:rsid w:val="00D46900"/>
    <w:rsid w:val="00D5105F"/>
    <w:rsid w:val="00D52180"/>
    <w:rsid w:val="00D536AB"/>
    <w:rsid w:val="00D63BF4"/>
    <w:rsid w:val="00D65077"/>
    <w:rsid w:val="00D705EF"/>
    <w:rsid w:val="00D732D5"/>
    <w:rsid w:val="00D743CE"/>
    <w:rsid w:val="00D765ED"/>
    <w:rsid w:val="00D817AA"/>
    <w:rsid w:val="00D83211"/>
    <w:rsid w:val="00D87764"/>
    <w:rsid w:val="00D9115E"/>
    <w:rsid w:val="00DA5D20"/>
    <w:rsid w:val="00DA6EF4"/>
    <w:rsid w:val="00DB1820"/>
    <w:rsid w:val="00DB1B0B"/>
    <w:rsid w:val="00DD456E"/>
    <w:rsid w:val="00DE0366"/>
    <w:rsid w:val="00DE53E8"/>
    <w:rsid w:val="00DE7025"/>
    <w:rsid w:val="00DE7BFC"/>
    <w:rsid w:val="00DF2D8E"/>
    <w:rsid w:val="00DF59F1"/>
    <w:rsid w:val="00E0032B"/>
    <w:rsid w:val="00E00354"/>
    <w:rsid w:val="00E04555"/>
    <w:rsid w:val="00E061E0"/>
    <w:rsid w:val="00E101A8"/>
    <w:rsid w:val="00E13BDC"/>
    <w:rsid w:val="00E148C7"/>
    <w:rsid w:val="00E14A53"/>
    <w:rsid w:val="00E20037"/>
    <w:rsid w:val="00E2006C"/>
    <w:rsid w:val="00E23397"/>
    <w:rsid w:val="00E3217C"/>
    <w:rsid w:val="00E32E7A"/>
    <w:rsid w:val="00E47D48"/>
    <w:rsid w:val="00E47F7A"/>
    <w:rsid w:val="00E558DE"/>
    <w:rsid w:val="00E55D1A"/>
    <w:rsid w:val="00E73203"/>
    <w:rsid w:val="00E76B8B"/>
    <w:rsid w:val="00E8105D"/>
    <w:rsid w:val="00E84594"/>
    <w:rsid w:val="00E85410"/>
    <w:rsid w:val="00E871AD"/>
    <w:rsid w:val="00E94914"/>
    <w:rsid w:val="00EA575F"/>
    <w:rsid w:val="00EB47D9"/>
    <w:rsid w:val="00EC078D"/>
    <w:rsid w:val="00EC5A96"/>
    <w:rsid w:val="00ED19AA"/>
    <w:rsid w:val="00ED3776"/>
    <w:rsid w:val="00ED3D9B"/>
    <w:rsid w:val="00EE49F4"/>
    <w:rsid w:val="00EE4D15"/>
    <w:rsid w:val="00EE5C7B"/>
    <w:rsid w:val="00F018A9"/>
    <w:rsid w:val="00F04B38"/>
    <w:rsid w:val="00F04C6E"/>
    <w:rsid w:val="00F1378E"/>
    <w:rsid w:val="00F33049"/>
    <w:rsid w:val="00F364C0"/>
    <w:rsid w:val="00F462CA"/>
    <w:rsid w:val="00F5280A"/>
    <w:rsid w:val="00F53B40"/>
    <w:rsid w:val="00F630FD"/>
    <w:rsid w:val="00F63483"/>
    <w:rsid w:val="00F66680"/>
    <w:rsid w:val="00F70CF3"/>
    <w:rsid w:val="00F71B72"/>
    <w:rsid w:val="00F760F5"/>
    <w:rsid w:val="00F77D11"/>
    <w:rsid w:val="00F81358"/>
    <w:rsid w:val="00F826D1"/>
    <w:rsid w:val="00F83C7B"/>
    <w:rsid w:val="00F842C9"/>
    <w:rsid w:val="00F93D7B"/>
    <w:rsid w:val="00FA3E12"/>
    <w:rsid w:val="00FB4196"/>
    <w:rsid w:val="00FC266C"/>
    <w:rsid w:val="00FF007E"/>
    <w:rsid w:val="00FF5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D15"/>
  </w:style>
  <w:style w:type="paragraph" w:styleId="Nagwek1">
    <w:name w:val="heading 1"/>
    <w:basedOn w:val="Normalny"/>
    <w:next w:val="Normalny"/>
    <w:link w:val="Nagwek1Znak"/>
    <w:uiPriority w:val="9"/>
    <w:qFormat/>
    <w:rsid w:val="003A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D2085"/>
    <w:pPr>
      <w:keepNext/>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957D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C6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4D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4D15"/>
    <w:rPr>
      <w:rFonts w:ascii="Tahoma" w:hAnsi="Tahoma" w:cs="Tahoma"/>
      <w:sz w:val="16"/>
      <w:szCs w:val="16"/>
    </w:rPr>
  </w:style>
  <w:style w:type="paragraph" w:styleId="Nagwek">
    <w:name w:val="header"/>
    <w:basedOn w:val="Normalny"/>
    <w:link w:val="NagwekZnak"/>
    <w:unhideWhenUsed/>
    <w:rsid w:val="00A1241D"/>
    <w:pPr>
      <w:tabs>
        <w:tab w:val="center" w:pos="4536"/>
        <w:tab w:val="right" w:pos="9072"/>
      </w:tabs>
      <w:spacing w:after="0" w:line="240" w:lineRule="auto"/>
    </w:pPr>
  </w:style>
  <w:style w:type="character" w:customStyle="1" w:styleId="NagwekZnak">
    <w:name w:val="Nagłówek Znak"/>
    <w:basedOn w:val="Domylnaczcionkaakapitu"/>
    <w:link w:val="Nagwek"/>
    <w:rsid w:val="00A1241D"/>
  </w:style>
  <w:style w:type="paragraph" w:styleId="Stopka">
    <w:name w:val="footer"/>
    <w:basedOn w:val="Normalny"/>
    <w:link w:val="StopkaZnak"/>
    <w:uiPriority w:val="99"/>
    <w:unhideWhenUsed/>
    <w:rsid w:val="00A124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41D"/>
  </w:style>
  <w:style w:type="paragraph" w:styleId="Akapitzlist">
    <w:name w:val="List Paragraph"/>
    <w:basedOn w:val="Normalny"/>
    <w:uiPriority w:val="34"/>
    <w:qFormat/>
    <w:rsid w:val="00A1241D"/>
    <w:pPr>
      <w:ind w:left="720"/>
      <w:contextualSpacing/>
    </w:pPr>
  </w:style>
  <w:style w:type="paragraph" w:customStyle="1" w:styleId="Akapitzlist1">
    <w:name w:val="Akapit z listą1"/>
    <w:basedOn w:val="Normalny"/>
    <w:rsid w:val="00406D54"/>
    <w:pPr>
      <w:ind w:left="720"/>
      <w:contextualSpacing/>
    </w:pPr>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8C52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281"/>
    <w:rPr>
      <w:sz w:val="20"/>
      <w:szCs w:val="20"/>
    </w:rPr>
  </w:style>
  <w:style w:type="character" w:styleId="Odwoanieprzypisukocowego">
    <w:name w:val="endnote reference"/>
    <w:basedOn w:val="Domylnaczcionkaakapitu"/>
    <w:uiPriority w:val="99"/>
    <w:semiHidden/>
    <w:unhideWhenUsed/>
    <w:rsid w:val="008C5281"/>
    <w:rPr>
      <w:vertAlign w:val="superscript"/>
    </w:rPr>
  </w:style>
  <w:style w:type="paragraph" w:styleId="Zwykytekst">
    <w:name w:val="Plain Text"/>
    <w:basedOn w:val="Normalny"/>
    <w:link w:val="ZwykytekstZnak"/>
    <w:rsid w:val="00867E2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67E20"/>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18195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1955"/>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181955"/>
    <w:rPr>
      <w:color w:val="0000FF" w:themeColor="hyperlink"/>
      <w:u w:val="single"/>
    </w:rPr>
  </w:style>
  <w:style w:type="table" w:customStyle="1" w:styleId="Tabela-Siatka1">
    <w:name w:val="Tabela - Siatka1"/>
    <w:basedOn w:val="Standardowy"/>
    <w:next w:val="Tabela-Siatka"/>
    <w:uiPriority w:val="59"/>
    <w:rsid w:val="0024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43625"/>
  </w:style>
  <w:style w:type="paragraph" w:styleId="Tekstpodstawowywcity">
    <w:name w:val="Body Text Indent"/>
    <w:basedOn w:val="Normalny"/>
    <w:link w:val="TekstpodstawowywcityZnak"/>
    <w:rsid w:val="00CD7D7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D7D76"/>
    <w:rPr>
      <w:rFonts w:ascii="Times New Roman" w:eastAsia="Times New Roman" w:hAnsi="Times New Roman" w:cs="Times New Roman"/>
      <w:sz w:val="24"/>
      <w:szCs w:val="24"/>
      <w:lang w:eastAsia="pl-PL"/>
    </w:rPr>
  </w:style>
  <w:style w:type="character" w:customStyle="1" w:styleId="object">
    <w:name w:val="object"/>
    <w:rsid w:val="00CD7D76"/>
  </w:style>
  <w:style w:type="paragraph" w:customStyle="1" w:styleId="Default">
    <w:name w:val="Default"/>
    <w:rsid w:val="00EC5A96"/>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unhideWhenUsed/>
    <w:rsid w:val="00EC5A96"/>
    <w:pPr>
      <w:spacing w:after="120"/>
    </w:pPr>
  </w:style>
  <w:style w:type="character" w:customStyle="1" w:styleId="TekstpodstawowyZnak">
    <w:name w:val="Tekst podstawowy Znak"/>
    <w:basedOn w:val="Domylnaczcionkaakapitu"/>
    <w:link w:val="Tekstpodstawowy"/>
    <w:uiPriority w:val="99"/>
    <w:rsid w:val="00EC5A96"/>
  </w:style>
  <w:style w:type="character" w:styleId="Pogrubienie">
    <w:name w:val="Strong"/>
    <w:uiPriority w:val="22"/>
    <w:qFormat/>
    <w:rsid w:val="00030D43"/>
    <w:rPr>
      <w:b/>
      <w:bCs/>
    </w:rPr>
  </w:style>
  <w:style w:type="character" w:customStyle="1" w:styleId="apple-tab-span">
    <w:name w:val="apple-tab-span"/>
    <w:basedOn w:val="Domylnaczcionkaakapitu"/>
    <w:rsid w:val="008B0A16"/>
  </w:style>
  <w:style w:type="character" w:customStyle="1" w:styleId="Nagwek2Znak">
    <w:name w:val="Nagłówek 2 Znak"/>
    <w:basedOn w:val="Domylnaczcionkaakapitu"/>
    <w:link w:val="Nagwek2"/>
    <w:rsid w:val="007D2085"/>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3A3D2B"/>
    <w:rPr>
      <w:rFonts w:asciiTheme="majorHAnsi" w:eastAsiaTheme="majorEastAsia" w:hAnsiTheme="majorHAnsi" w:cstheme="majorBidi"/>
      <w:b/>
      <w:bCs/>
      <w:color w:val="365F91" w:themeColor="accent1" w:themeShade="BF"/>
      <w:sz w:val="28"/>
      <w:szCs w:val="28"/>
    </w:rPr>
  </w:style>
  <w:style w:type="character" w:customStyle="1" w:styleId="Teksttreci">
    <w:name w:val="Tekst treści_"/>
    <w:link w:val="Teksttreci0"/>
    <w:uiPriority w:val="99"/>
    <w:locked/>
    <w:rsid w:val="00C12049"/>
    <w:rPr>
      <w:rFonts w:ascii="Calibri" w:hAnsi="Calibri"/>
      <w:sz w:val="21"/>
      <w:shd w:val="clear" w:color="auto" w:fill="FFFFFF"/>
    </w:rPr>
  </w:style>
  <w:style w:type="paragraph" w:customStyle="1" w:styleId="Teksttreci0">
    <w:name w:val="Tekst treści"/>
    <w:basedOn w:val="Normalny"/>
    <w:link w:val="Teksttreci"/>
    <w:uiPriority w:val="99"/>
    <w:rsid w:val="00C12049"/>
    <w:pPr>
      <w:shd w:val="clear" w:color="auto" w:fill="FFFFFF"/>
      <w:spacing w:before="600" w:after="0" w:line="266" w:lineRule="exact"/>
      <w:ind w:hanging="400"/>
    </w:pPr>
    <w:rPr>
      <w:rFonts w:ascii="Calibri" w:hAnsi="Calibri"/>
      <w:sz w:val="21"/>
    </w:rPr>
  </w:style>
  <w:style w:type="character" w:customStyle="1" w:styleId="TeksttreciOdstpy1pt1">
    <w:name w:val="Tekst treści + Odstępy 1 pt1"/>
    <w:uiPriority w:val="99"/>
    <w:rsid w:val="00C12049"/>
    <w:rPr>
      <w:rFonts w:ascii="Calibri" w:hAnsi="Calibri"/>
      <w:spacing w:val="30"/>
      <w:sz w:val="21"/>
    </w:rPr>
  </w:style>
  <w:style w:type="character" w:customStyle="1" w:styleId="object-hover">
    <w:name w:val="object-hover"/>
    <w:basedOn w:val="Domylnaczcionkaakapitu"/>
    <w:rsid w:val="00C12049"/>
  </w:style>
  <w:style w:type="paragraph" w:styleId="Tekstprzypisudolnego">
    <w:name w:val="footnote text"/>
    <w:basedOn w:val="Normalny"/>
    <w:link w:val="TekstprzypisudolnegoZnak"/>
    <w:semiHidden/>
    <w:rsid w:val="00CE5BA3"/>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CE5BA3"/>
    <w:rPr>
      <w:rFonts w:ascii="Arial" w:eastAsia="Times New Roman" w:hAnsi="Arial" w:cs="Arial"/>
      <w:sz w:val="20"/>
      <w:szCs w:val="20"/>
      <w:lang w:eastAsia="pl-PL"/>
    </w:rPr>
  </w:style>
  <w:style w:type="character" w:styleId="Odwoanieprzypisudolnego">
    <w:name w:val="footnote reference"/>
    <w:basedOn w:val="Domylnaczcionkaakapitu"/>
    <w:semiHidden/>
    <w:rsid w:val="00CE5BA3"/>
    <w:rPr>
      <w:vertAlign w:val="superscript"/>
    </w:rPr>
  </w:style>
  <w:style w:type="paragraph" w:customStyle="1" w:styleId="Teksttreci1">
    <w:name w:val="Tekst treści1"/>
    <w:basedOn w:val="Normalny"/>
    <w:rsid w:val="00CE5BA3"/>
    <w:pPr>
      <w:shd w:val="clear" w:color="auto" w:fill="FFFFFF"/>
      <w:spacing w:after="0" w:line="248" w:lineRule="exact"/>
      <w:ind w:hanging="1720"/>
      <w:jc w:val="both"/>
    </w:pPr>
    <w:rPr>
      <w:rFonts w:ascii="Arial Unicode MS" w:eastAsia="Arial Unicode MS" w:hAnsi="Arial Unicode MS"/>
    </w:rPr>
  </w:style>
  <w:style w:type="character" w:customStyle="1" w:styleId="object3">
    <w:name w:val="object3"/>
    <w:basedOn w:val="Domylnaczcionkaakapitu"/>
    <w:rsid w:val="00CE5BA3"/>
    <w:rPr>
      <w:strike w:val="0"/>
      <w:dstrike w:val="0"/>
      <w:color w:val="00008B"/>
      <w:u w:val="none"/>
      <w:effect w:val="none"/>
    </w:rPr>
  </w:style>
  <w:style w:type="character" w:customStyle="1" w:styleId="Nagwek12">
    <w:name w:val="Nagłówek #1 (2)_"/>
    <w:link w:val="Nagwek120"/>
    <w:uiPriority w:val="99"/>
    <w:locked/>
    <w:rsid w:val="002118EC"/>
    <w:rPr>
      <w:rFonts w:ascii="Calibri" w:hAnsi="Calibri"/>
      <w:spacing w:val="60"/>
      <w:sz w:val="20"/>
      <w:shd w:val="clear" w:color="auto" w:fill="FFFFFF"/>
    </w:rPr>
  </w:style>
  <w:style w:type="character" w:customStyle="1" w:styleId="Teksttreci10pt">
    <w:name w:val="Tekst treści + 10 pt"/>
    <w:uiPriority w:val="99"/>
    <w:rsid w:val="002118EC"/>
    <w:rPr>
      <w:rFonts w:ascii="Calibri" w:hAnsi="Calibri"/>
      <w:spacing w:val="0"/>
      <w:sz w:val="20"/>
    </w:rPr>
  </w:style>
  <w:style w:type="paragraph" w:customStyle="1" w:styleId="Nagwek120">
    <w:name w:val="Nagłówek #1 (2)"/>
    <w:basedOn w:val="Normalny"/>
    <w:link w:val="Nagwek12"/>
    <w:uiPriority w:val="99"/>
    <w:rsid w:val="002118EC"/>
    <w:pPr>
      <w:shd w:val="clear" w:color="auto" w:fill="FFFFFF"/>
      <w:spacing w:before="240" w:after="0" w:line="266" w:lineRule="exact"/>
      <w:jc w:val="center"/>
      <w:outlineLvl w:val="0"/>
    </w:pPr>
    <w:rPr>
      <w:rFonts w:ascii="Calibri" w:hAnsi="Calibri"/>
      <w:spacing w:val="60"/>
      <w:sz w:val="20"/>
    </w:rPr>
  </w:style>
  <w:style w:type="character" w:customStyle="1" w:styleId="Nagwek13">
    <w:name w:val="Nagłówek #1 (3)_"/>
    <w:link w:val="Nagwek130"/>
    <w:uiPriority w:val="99"/>
    <w:locked/>
    <w:rsid w:val="002118EC"/>
    <w:rPr>
      <w:rFonts w:ascii="Calibri" w:hAnsi="Calibri"/>
      <w:spacing w:val="60"/>
      <w:sz w:val="20"/>
      <w:shd w:val="clear" w:color="auto" w:fill="FFFFFF"/>
    </w:rPr>
  </w:style>
  <w:style w:type="character" w:customStyle="1" w:styleId="Nagwek14">
    <w:name w:val="Nagłówek #1 (4)_"/>
    <w:link w:val="Nagwek140"/>
    <w:uiPriority w:val="99"/>
    <w:locked/>
    <w:rsid w:val="002118EC"/>
    <w:rPr>
      <w:rFonts w:ascii="Calibri" w:hAnsi="Calibri"/>
      <w:spacing w:val="60"/>
      <w:sz w:val="20"/>
      <w:shd w:val="clear" w:color="auto" w:fill="FFFFFF"/>
    </w:rPr>
  </w:style>
  <w:style w:type="character" w:customStyle="1" w:styleId="Teksttreci3">
    <w:name w:val="Tekst treści (3)_"/>
    <w:link w:val="Teksttreci30"/>
    <w:uiPriority w:val="99"/>
    <w:locked/>
    <w:rsid w:val="002118EC"/>
    <w:rPr>
      <w:rFonts w:ascii="Calibri" w:hAnsi="Calibri"/>
      <w:sz w:val="21"/>
      <w:shd w:val="clear" w:color="auto" w:fill="FFFFFF"/>
    </w:rPr>
  </w:style>
  <w:style w:type="character" w:customStyle="1" w:styleId="TeksttreciOdstpy1pt">
    <w:name w:val="Tekst treści + Odstępy 1 pt"/>
    <w:uiPriority w:val="99"/>
    <w:rsid w:val="002118EC"/>
    <w:rPr>
      <w:rFonts w:ascii="Calibri" w:hAnsi="Calibri"/>
      <w:spacing w:val="30"/>
      <w:sz w:val="21"/>
    </w:rPr>
  </w:style>
  <w:style w:type="paragraph" w:customStyle="1" w:styleId="Nagwek130">
    <w:name w:val="Nagłówek #1 (3)"/>
    <w:basedOn w:val="Normalny"/>
    <w:link w:val="Nagwek13"/>
    <w:uiPriority w:val="99"/>
    <w:rsid w:val="002118EC"/>
    <w:pPr>
      <w:shd w:val="clear" w:color="auto" w:fill="FFFFFF"/>
      <w:spacing w:after="0" w:line="266" w:lineRule="exact"/>
      <w:outlineLvl w:val="0"/>
    </w:pPr>
    <w:rPr>
      <w:rFonts w:ascii="Calibri" w:hAnsi="Calibri"/>
      <w:spacing w:val="60"/>
      <w:sz w:val="20"/>
    </w:rPr>
  </w:style>
  <w:style w:type="paragraph" w:customStyle="1" w:styleId="Nagwek140">
    <w:name w:val="Nagłówek #1 (4)"/>
    <w:basedOn w:val="Normalny"/>
    <w:link w:val="Nagwek14"/>
    <w:uiPriority w:val="99"/>
    <w:rsid w:val="002118EC"/>
    <w:pPr>
      <w:shd w:val="clear" w:color="auto" w:fill="FFFFFF"/>
      <w:spacing w:after="0" w:line="266" w:lineRule="exact"/>
      <w:outlineLvl w:val="0"/>
    </w:pPr>
    <w:rPr>
      <w:rFonts w:ascii="Calibri" w:hAnsi="Calibri"/>
      <w:spacing w:val="60"/>
      <w:sz w:val="20"/>
    </w:rPr>
  </w:style>
  <w:style w:type="paragraph" w:customStyle="1" w:styleId="Teksttreci30">
    <w:name w:val="Tekst treści (3)"/>
    <w:basedOn w:val="Normalny"/>
    <w:link w:val="Teksttreci3"/>
    <w:uiPriority w:val="99"/>
    <w:rsid w:val="002118EC"/>
    <w:pPr>
      <w:shd w:val="clear" w:color="auto" w:fill="FFFFFF"/>
      <w:spacing w:after="0" w:line="266" w:lineRule="exact"/>
    </w:pPr>
    <w:rPr>
      <w:rFonts w:ascii="Calibri" w:hAnsi="Calibri"/>
      <w:sz w:val="21"/>
    </w:rPr>
  </w:style>
  <w:style w:type="character" w:customStyle="1" w:styleId="Nagwek4Znak">
    <w:name w:val="Nagłówek 4 Znak"/>
    <w:basedOn w:val="Domylnaczcionkaakapitu"/>
    <w:link w:val="Nagwek4"/>
    <w:uiPriority w:val="9"/>
    <w:rsid w:val="009C68FB"/>
    <w:rPr>
      <w:rFonts w:asciiTheme="majorHAnsi" w:eastAsiaTheme="majorEastAsia" w:hAnsiTheme="majorHAnsi" w:cstheme="majorBidi"/>
      <w:b/>
      <w:bCs/>
      <w:i/>
      <w:iCs/>
      <w:color w:val="4F81BD" w:themeColor="accent1"/>
    </w:rPr>
  </w:style>
  <w:style w:type="character" w:customStyle="1" w:styleId="FontStyle19">
    <w:name w:val="Font Style19"/>
    <w:rsid w:val="00275400"/>
    <w:rPr>
      <w:rFonts w:ascii="Times New Roman" w:hAnsi="Times New Roman" w:cs="Times New Roman"/>
      <w:sz w:val="18"/>
      <w:szCs w:val="18"/>
    </w:rPr>
  </w:style>
  <w:style w:type="character" w:customStyle="1" w:styleId="Nagwek3Znak">
    <w:name w:val="Nagłówek 3 Znak"/>
    <w:basedOn w:val="Domylnaczcionkaakapitu"/>
    <w:link w:val="Nagwek3"/>
    <w:uiPriority w:val="9"/>
    <w:semiHidden/>
    <w:rsid w:val="000957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D15"/>
  </w:style>
  <w:style w:type="paragraph" w:styleId="Nagwek1">
    <w:name w:val="heading 1"/>
    <w:basedOn w:val="Normalny"/>
    <w:next w:val="Normalny"/>
    <w:link w:val="Nagwek1Znak"/>
    <w:uiPriority w:val="9"/>
    <w:qFormat/>
    <w:rsid w:val="003A3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D2085"/>
    <w:pPr>
      <w:keepNext/>
      <w:spacing w:after="0"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957D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C6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4D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4D15"/>
    <w:rPr>
      <w:rFonts w:ascii="Tahoma" w:hAnsi="Tahoma" w:cs="Tahoma"/>
      <w:sz w:val="16"/>
      <w:szCs w:val="16"/>
    </w:rPr>
  </w:style>
  <w:style w:type="paragraph" w:styleId="Nagwek">
    <w:name w:val="header"/>
    <w:basedOn w:val="Normalny"/>
    <w:link w:val="NagwekZnak"/>
    <w:unhideWhenUsed/>
    <w:rsid w:val="00A1241D"/>
    <w:pPr>
      <w:tabs>
        <w:tab w:val="center" w:pos="4536"/>
        <w:tab w:val="right" w:pos="9072"/>
      </w:tabs>
      <w:spacing w:after="0" w:line="240" w:lineRule="auto"/>
    </w:pPr>
  </w:style>
  <w:style w:type="character" w:customStyle="1" w:styleId="NagwekZnak">
    <w:name w:val="Nagłówek Znak"/>
    <w:basedOn w:val="Domylnaczcionkaakapitu"/>
    <w:link w:val="Nagwek"/>
    <w:rsid w:val="00A1241D"/>
  </w:style>
  <w:style w:type="paragraph" w:styleId="Stopka">
    <w:name w:val="footer"/>
    <w:basedOn w:val="Normalny"/>
    <w:link w:val="StopkaZnak"/>
    <w:uiPriority w:val="99"/>
    <w:unhideWhenUsed/>
    <w:rsid w:val="00A124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41D"/>
  </w:style>
  <w:style w:type="paragraph" w:styleId="Akapitzlist">
    <w:name w:val="List Paragraph"/>
    <w:basedOn w:val="Normalny"/>
    <w:uiPriority w:val="34"/>
    <w:qFormat/>
    <w:rsid w:val="00A1241D"/>
    <w:pPr>
      <w:ind w:left="720"/>
      <w:contextualSpacing/>
    </w:pPr>
  </w:style>
  <w:style w:type="paragraph" w:customStyle="1" w:styleId="Akapitzlist1">
    <w:name w:val="Akapit z listą1"/>
    <w:basedOn w:val="Normalny"/>
    <w:rsid w:val="00406D54"/>
    <w:pPr>
      <w:ind w:left="720"/>
      <w:contextualSpacing/>
    </w:pPr>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8C52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281"/>
    <w:rPr>
      <w:sz w:val="20"/>
      <w:szCs w:val="20"/>
    </w:rPr>
  </w:style>
  <w:style w:type="character" w:styleId="Odwoanieprzypisukocowego">
    <w:name w:val="endnote reference"/>
    <w:basedOn w:val="Domylnaczcionkaakapitu"/>
    <w:uiPriority w:val="99"/>
    <w:semiHidden/>
    <w:unhideWhenUsed/>
    <w:rsid w:val="008C5281"/>
    <w:rPr>
      <w:vertAlign w:val="superscript"/>
    </w:rPr>
  </w:style>
  <w:style w:type="paragraph" w:styleId="Zwykytekst">
    <w:name w:val="Plain Text"/>
    <w:basedOn w:val="Normalny"/>
    <w:link w:val="ZwykytekstZnak"/>
    <w:rsid w:val="00867E2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67E20"/>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18195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1955"/>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181955"/>
    <w:rPr>
      <w:color w:val="0000FF" w:themeColor="hyperlink"/>
      <w:u w:val="single"/>
    </w:rPr>
  </w:style>
  <w:style w:type="table" w:customStyle="1" w:styleId="Tabela-Siatka1">
    <w:name w:val="Tabela - Siatka1"/>
    <w:basedOn w:val="Standardowy"/>
    <w:next w:val="Tabela-Siatka"/>
    <w:uiPriority w:val="59"/>
    <w:rsid w:val="0024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43625"/>
  </w:style>
  <w:style w:type="paragraph" w:styleId="Tekstpodstawowywcity">
    <w:name w:val="Body Text Indent"/>
    <w:basedOn w:val="Normalny"/>
    <w:link w:val="TekstpodstawowywcityZnak"/>
    <w:rsid w:val="00CD7D7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D7D76"/>
    <w:rPr>
      <w:rFonts w:ascii="Times New Roman" w:eastAsia="Times New Roman" w:hAnsi="Times New Roman" w:cs="Times New Roman"/>
      <w:sz w:val="24"/>
      <w:szCs w:val="24"/>
      <w:lang w:eastAsia="pl-PL"/>
    </w:rPr>
  </w:style>
  <w:style w:type="character" w:customStyle="1" w:styleId="object">
    <w:name w:val="object"/>
    <w:rsid w:val="00CD7D76"/>
  </w:style>
  <w:style w:type="paragraph" w:customStyle="1" w:styleId="Default">
    <w:name w:val="Default"/>
    <w:rsid w:val="00EC5A96"/>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unhideWhenUsed/>
    <w:rsid w:val="00EC5A96"/>
    <w:pPr>
      <w:spacing w:after="120"/>
    </w:pPr>
  </w:style>
  <w:style w:type="character" w:customStyle="1" w:styleId="TekstpodstawowyZnak">
    <w:name w:val="Tekst podstawowy Znak"/>
    <w:basedOn w:val="Domylnaczcionkaakapitu"/>
    <w:link w:val="Tekstpodstawowy"/>
    <w:uiPriority w:val="99"/>
    <w:rsid w:val="00EC5A96"/>
  </w:style>
  <w:style w:type="character" w:styleId="Pogrubienie">
    <w:name w:val="Strong"/>
    <w:uiPriority w:val="22"/>
    <w:qFormat/>
    <w:rsid w:val="00030D43"/>
    <w:rPr>
      <w:b/>
      <w:bCs/>
    </w:rPr>
  </w:style>
  <w:style w:type="character" w:customStyle="1" w:styleId="apple-tab-span">
    <w:name w:val="apple-tab-span"/>
    <w:basedOn w:val="Domylnaczcionkaakapitu"/>
    <w:rsid w:val="008B0A16"/>
  </w:style>
  <w:style w:type="character" w:customStyle="1" w:styleId="Nagwek2Znak">
    <w:name w:val="Nagłówek 2 Znak"/>
    <w:basedOn w:val="Domylnaczcionkaakapitu"/>
    <w:link w:val="Nagwek2"/>
    <w:rsid w:val="007D2085"/>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3A3D2B"/>
    <w:rPr>
      <w:rFonts w:asciiTheme="majorHAnsi" w:eastAsiaTheme="majorEastAsia" w:hAnsiTheme="majorHAnsi" w:cstheme="majorBidi"/>
      <w:b/>
      <w:bCs/>
      <w:color w:val="365F91" w:themeColor="accent1" w:themeShade="BF"/>
      <w:sz w:val="28"/>
      <w:szCs w:val="28"/>
    </w:rPr>
  </w:style>
  <w:style w:type="character" w:customStyle="1" w:styleId="Teksttreci">
    <w:name w:val="Tekst treści_"/>
    <w:link w:val="Teksttreci0"/>
    <w:uiPriority w:val="99"/>
    <w:locked/>
    <w:rsid w:val="00C12049"/>
    <w:rPr>
      <w:rFonts w:ascii="Calibri" w:hAnsi="Calibri"/>
      <w:sz w:val="21"/>
      <w:shd w:val="clear" w:color="auto" w:fill="FFFFFF"/>
    </w:rPr>
  </w:style>
  <w:style w:type="paragraph" w:customStyle="1" w:styleId="Teksttreci0">
    <w:name w:val="Tekst treści"/>
    <w:basedOn w:val="Normalny"/>
    <w:link w:val="Teksttreci"/>
    <w:uiPriority w:val="99"/>
    <w:rsid w:val="00C12049"/>
    <w:pPr>
      <w:shd w:val="clear" w:color="auto" w:fill="FFFFFF"/>
      <w:spacing w:before="600" w:after="0" w:line="266" w:lineRule="exact"/>
      <w:ind w:hanging="400"/>
    </w:pPr>
    <w:rPr>
      <w:rFonts w:ascii="Calibri" w:hAnsi="Calibri"/>
      <w:sz w:val="21"/>
    </w:rPr>
  </w:style>
  <w:style w:type="character" w:customStyle="1" w:styleId="TeksttreciOdstpy1pt1">
    <w:name w:val="Tekst treści + Odstępy 1 pt1"/>
    <w:uiPriority w:val="99"/>
    <w:rsid w:val="00C12049"/>
    <w:rPr>
      <w:rFonts w:ascii="Calibri" w:hAnsi="Calibri"/>
      <w:spacing w:val="30"/>
      <w:sz w:val="21"/>
    </w:rPr>
  </w:style>
  <w:style w:type="character" w:customStyle="1" w:styleId="object-hover">
    <w:name w:val="object-hover"/>
    <w:basedOn w:val="Domylnaczcionkaakapitu"/>
    <w:rsid w:val="00C12049"/>
  </w:style>
  <w:style w:type="paragraph" w:styleId="Tekstprzypisudolnego">
    <w:name w:val="footnote text"/>
    <w:basedOn w:val="Normalny"/>
    <w:link w:val="TekstprzypisudolnegoZnak"/>
    <w:semiHidden/>
    <w:rsid w:val="00CE5BA3"/>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CE5BA3"/>
    <w:rPr>
      <w:rFonts w:ascii="Arial" w:eastAsia="Times New Roman" w:hAnsi="Arial" w:cs="Arial"/>
      <w:sz w:val="20"/>
      <w:szCs w:val="20"/>
      <w:lang w:eastAsia="pl-PL"/>
    </w:rPr>
  </w:style>
  <w:style w:type="character" w:styleId="Odwoanieprzypisudolnego">
    <w:name w:val="footnote reference"/>
    <w:basedOn w:val="Domylnaczcionkaakapitu"/>
    <w:semiHidden/>
    <w:rsid w:val="00CE5BA3"/>
    <w:rPr>
      <w:vertAlign w:val="superscript"/>
    </w:rPr>
  </w:style>
  <w:style w:type="paragraph" w:customStyle="1" w:styleId="Teksttreci1">
    <w:name w:val="Tekst treści1"/>
    <w:basedOn w:val="Normalny"/>
    <w:rsid w:val="00CE5BA3"/>
    <w:pPr>
      <w:shd w:val="clear" w:color="auto" w:fill="FFFFFF"/>
      <w:spacing w:after="0" w:line="248" w:lineRule="exact"/>
      <w:ind w:hanging="1720"/>
      <w:jc w:val="both"/>
    </w:pPr>
    <w:rPr>
      <w:rFonts w:ascii="Arial Unicode MS" w:eastAsia="Arial Unicode MS" w:hAnsi="Arial Unicode MS"/>
    </w:rPr>
  </w:style>
  <w:style w:type="character" w:customStyle="1" w:styleId="object3">
    <w:name w:val="object3"/>
    <w:basedOn w:val="Domylnaczcionkaakapitu"/>
    <w:rsid w:val="00CE5BA3"/>
    <w:rPr>
      <w:strike w:val="0"/>
      <w:dstrike w:val="0"/>
      <w:color w:val="00008B"/>
      <w:u w:val="none"/>
      <w:effect w:val="none"/>
    </w:rPr>
  </w:style>
  <w:style w:type="character" w:customStyle="1" w:styleId="Nagwek12">
    <w:name w:val="Nagłówek #1 (2)_"/>
    <w:link w:val="Nagwek120"/>
    <w:uiPriority w:val="99"/>
    <w:locked/>
    <w:rsid w:val="002118EC"/>
    <w:rPr>
      <w:rFonts w:ascii="Calibri" w:hAnsi="Calibri"/>
      <w:spacing w:val="60"/>
      <w:sz w:val="20"/>
      <w:shd w:val="clear" w:color="auto" w:fill="FFFFFF"/>
    </w:rPr>
  </w:style>
  <w:style w:type="character" w:customStyle="1" w:styleId="Teksttreci10pt">
    <w:name w:val="Tekst treści + 10 pt"/>
    <w:uiPriority w:val="99"/>
    <w:rsid w:val="002118EC"/>
    <w:rPr>
      <w:rFonts w:ascii="Calibri" w:hAnsi="Calibri"/>
      <w:spacing w:val="0"/>
      <w:sz w:val="20"/>
    </w:rPr>
  </w:style>
  <w:style w:type="paragraph" w:customStyle="1" w:styleId="Nagwek120">
    <w:name w:val="Nagłówek #1 (2)"/>
    <w:basedOn w:val="Normalny"/>
    <w:link w:val="Nagwek12"/>
    <w:uiPriority w:val="99"/>
    <w:rsid w:val="002118EC"/>
    <w:pPr>
      <w:shd w:val="clear" w:color="auto" w:fill="FFFFFF"/>
      <w:spacing w:before="240" w:after="0" w:line="266" w:lineRule="exact"/>
      <w:jc w:val="center"/>
      <w:outlineLvl w:val="0"/>
    </w:pPr>
    <w:rPr>
      <w:rFonts w:ascii="Calibri" w:hAnsi="Calibri"/>
      <w:spacing w:val="60"/>
      <w:sz w:val="20"/>
    </w:rPr>
  </w:style>
  <w:style w:type="character" w:customStyle="1" w:styleId="Nagwek13">
    <w:name w:val="Nagłówek #1 (3)_"/>
    <w:link w:val="Nagwek130"/>
    <w:uiPriority w:val="99"/>
    <w:locked/>
    <w:rsid w:val="002118EC"/>
    <w:rPr>
      <w:rFonts w:ascii="Calibri" w:hAnsi="Calibri"/>
      <w:spacing w:val="60"/>
      <w:sz w:val="20"/>
      <w:shd w:val="clear" w:color="auto" w:fill="FFFFFF"/>
    </w:rPr>
  </w:style>
  <w:style w:type="character" w:customStyle="1" w:styleId="Nagwek14">
    <w:name w:val="Nagłówek #1 (4)_"/>
    <w:link w:val="Nagwek140"/>
    <w:uiPriority w:val="99"/>
    <w:locked/>
    <w:rsid w:val="002118EC"/>
    <w:rPr>
      <w:rFonts w:ascii="Calibri" w:hAnsi="Calibri"/>
      <w:spacing w:val="60"/>
      <w:sz w:val="20"/>
      <w:shd w:val="clear" w:color="auto" w:fill="FFFFFF"/>
    </w:rPr>
  </w:style>
  <w:style w:type="character" w:customStyle="1" w:styleId="Teksttreci3">
    <w:name w:val="Tekst treści (3)_"/>
    <w:link w:val="Teksttreci30"/>
    <w:uiPriority w:val="99"/>
    <w:locked/>
    <w:rsid w:val="002118EC"/>
    <w:rPr>
      <w:rFonts w:ascii="Calibri" w:hAnsi="Calibri"/>
      <w:sz w:val="21"/>
      <w:shd w:val="clear" w:color="auto" w:fill="FFFFFF"/>
    </w:rPr>
  </w:style>
  <w:style w:type="character" w:customStyle="1" w:styleId="TeksttreciOdstpy1pt">
    <w:name w:val="Tekst treści + Odstępy 1 pt"/>
    <w:uiPriority w:val="99"/>
    <w:rsid w:val="002118EC"/>
    <w:rPr>
      <w:rFonts w:ascii="Calibri" w:hAnsi="Calibri"/>
      <w:spacing w:val="30"/>
      <w:sz w:val="21"/>
    </w:rPr>
  </w:style>
  <w:style w:type="paragraph" w:customStyle="1" w:styleId="Nagwek130">
    <w:name w:val="Nagłówek #1 (3)"/>
    <w:basedOn w:val="Normalny"/>
    <w:link w:val="Nagwek13"/>
    <w:uiPriority w:val="99"/>
    <w:rsid w:val="002118EC"/>
    <w:pPr>
      <w:shd w:val="clear" w:color="auto" w:fill="FFFFFF"/>
      <w:spacing w:after="0" w:line="266" w:lineRule="exact"/>
      <w:outlineLvl w:val="0"/>
    </w:pPr>
    <w:rPr>
      <w:rFonts w:ascii="Calibri" w:hAnsi="Calibri"/>
      <w:spacing w:val="60"/>
      <w:sz w:val="20"/>
    </w:rPr>
  </w:style>
  <w:style w:type="paragraph" w:customStyle="1" w:styleId="Nagwek140">
    <w:name w:val="Nagłówek #1 (4)"/>
    <w:basedOn w:val="Normalny"/>
    <w:link w:val="Nagwek14"/>
    <w:uiPriority w:val="99"/>
    <w:rsid w:val="002118EC"/>
    <w:pPr>
      <w:shd w:val="clear" w:color="auto" w:fill="FFFFFF"/>
      <w:spacing w:after="0" w:line="266" w:lineRule="exact"/>
      <w:outlineLvl w:val="0"/>
    </w:pPr>
    <w:rPr>
      <w:rFonts w:ascii="Calibri" w:hAnsi="Calibri"/>
      <w:spacing w:val="60"/>
      <w:sz w:val="20"/>
    </w:rPr>
  </w:style>
  <w:style w:type="paragraph" w:customStyle="1" w:styleId="Teksttreci30">
    <w:name w:val="Tekst treści (3)"/>
    <w:basedOn w:val="Normalny"/>
    <w:link w:val="Teksttreci3"/>
    <w:uiPriority w:val="99"/>
    <w:rsid w:val="002118EC"/>
    <w:pPr>
      <w:shd w:val="clear" w:color="auto" w:fill="FFFFFF"/>
      <w:spacing w:after="0" w:line="266" w:lineRule="exact"/>
    </w:pPr>
    <w:rPr>
      <w:rFonts w:ascii="Calibri" w:hAnsi="Calibri"/>
      <w:sz w:val="21"/>
    </w:rPr>
  </w:style>
  <w:style w:type="character" w:customStyle="1" w:styleId="Nagwek4Znak">
    <w:name w:val="Nagłówek 4 Znak"/>
    <w:basedOn w:val="Domylnaczcionkaakapitu"/>
    <w:link w:val="Nagwek4"/>
    <w:uiPriority w:val="9"/>
    <w:rsid w:val="009C68FB"/>
    <w:rPr>
      <w:rFonts w:asciiTheme="majorHAnsi" w:eastAsiaTheme="majorEastAsia" w:hAnsiTheme="majorHAnsi" w:cstheme="majorBidi"/>
      <w:b/>
      <w:bCs/>
      <w:i/>
      <w:iCs/>
      <w:color w:val="4F81BD" w:themeColor="accent1"/>
    </w:rPr>
  </w:style>
  <w:style w:type="character" w:customStyle="1" w:styleId="FontStyle19">
    <w:name w:val="Font Style19"/>
    <w:rsid w:val="00275400"/>
    <w:rPr>
      <w:rFonts w:ascii="Times New Roman" w:hAnsi="Times New Roman" w:cs="Times New Roman"/>
      <w:sz w:val="18"/>
      <w:szCs w:val="18"/>
    </w:rPr>
  </w:style>
  <w:style w:type="character" w:customStyle="1" w:styleId="Nagwek3Znak">
    <w:name w:val="Nagłówek 3 Znak"/>
    <w:basedOn w:val="Domylnaczcionkaakapitu"/>
    <w:link w:val="Nagwek3"/>
    <w:uiPriority w:val="9"/>
    <w:semiHidden/>
    <w:rsid w:val="000957D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829">
      <w:bodyDiv w:val="1"/>
      <w:marLeft w:val="0"/>
      <w:marRight w:val="0"/>
      <w:marTop w:val="0"/>
      <w:marBottom w:val="0"/>
      <w:divBdr>
        <w:top w:val="none" w:sz="0" w:space="0" w:color="auto"/>
        <w:left w:val="none" w:sz="0" w:space="0" w:color="auto"/>
        <w:bottom w:val="none" w:sz="0" w:space="0" w:color="auto"/>
        <w:right w:val="none" w:sz="0" w:space="0" w:color="auto"/>
      </w:divBdr>
      <w:divsChild>
        <w:div w:id="2057076172">
          <w:marLeft w:val="0"/>
          <w:marRight w:val="0"/>
          <w:marTop w:val="0"/>
          <w:marBottom w:val="0"/>
          <w:divBdr>
            <w:top w:val="none" w:sz="0" w:space="0" w:color="auto"/>
            <w:left w:val="none" w:sz="0" w:space="0" w:color="auto"/>
            <w:bottom w:val="none" w:sz="0" w:space="0" w:color="auto"/>
            <w:right w:val="none" w:sz="0" w:space="0" w:color="auto"/>
          </w:divBdr>
        </w:div>
        <w:div w:id="704674462">
          <w:marLeft w:val="0"/>
          <w:marRight w:val="0"/>
          <w:marTop w:val="0"/>
          <w:marBottom w:val="0"/>
          <w:divBdr>
            <w:top w:val="none" w:sz="0" w:space="0" w:color="auto"/>
            <w:left w:val="none" w:sz="0" w:space="0" w:color="auto"/>
            <w:bottom w:val="none" w:sz="0" w:space="0" w:color="auto"/>
            <w:right w:val="none" w:sz="0" w:space="0" w:color="auto"/>
          </w:divBdr>
        </w:div>
        <w:div w:id="1056784655">
          <w:marLeft w:val="0"/>
          <w:marRight w:val="0"/>
          <w:marTop w:val="0"/>
          <w:marBottom w:val="0"/>
          <w:divBdr>
            <w:top w:val="none" w:sz="0" w:space="0" w:color="auto"/>
            <w:left w:val="none" w:sz="0" w:space="0" w:color="auto"/>
            <w:bottom w:val="none" w:sz="0" w:space="0" w:color="auto"/>
            <w:right w:val="none" w:sz="0" w:space="0" w:color="auto"/>
          </w:divBdr>
        </w:div>
      </w:divsChild>
    </w:div>
    <w:div w:id="150366628">
      <w:bodyDiv w:val="1"/>
      <w:marLeft w:val="0"/>
      <w:marRight w:val="0"/>
      <w:marTop w:val="0"/>
      <w:marBottom w:val="0"/>
      <w:divBdr>
        <w:top w:val="none" w:sz="0" w:space="0" w:color="auto"/>
        <w:left w:val="none" w:sz="0" w:space="0" w:color="auto"/>
        <w:bottom w:val="none" w:sz="0" w:space="0" w:color="auto"/>
        <w:right w:val="none" w:sz="0" w:space="0" w:color="auto"/>
      </w:divBdr>
      <w:divsChild>
        <w:div w:id="936251986">
          <w:marLeft w:val="0"/>
          <w:marRight w:val="0"/>
          <w:marTop w:val="0"/>
          <w:marBottom w:val="0"/>
          <w:divBdr>
            <w:top w:val="none" w:sz="0" w:space="0" w:color="auto"/>
            <w:left w:val="none" w:sz="0" w:space="0" w:color="auto"/>
            <w:bottom w:val="none" w:sz="0" w:space="0" w:color="auto"/>
            <w:right w:val="none" w:sz="0" w:space="0" w:color="auto"/>
          </w:divBdr>
        </w:div>
        <w:div w:id="1562059057">
          <w:marLeft w:val="0"/>
          <w:marRight w:val="0"/>
          <w:marTop w:val="0"/>
          <w:marBottom w:val="0"/>
          <w:divBdr>
            <w:top w:val="none" w:sz="0" w:space="0" w:color="auto"/>
            <w:left w:val="none" w:sz="0" w:space="0" w:color="auto"/>
            <w:bottom w:val="none" w:sz="0" w:space="0" w:color="auto"/>
            <w:right w:val="none" w:sz="0" w:space="0" w:color="auto"/>
          </w:divBdr>
        </w:div>
        <w:div w:id="1417749453">
          <w:marLeft w:val="0"/>
          <w:marRight w:val="0"/>
          <w:marTop w:val="0"/>
          <w:marBottom w:val="0"/>
          <w:divBdr>
            <w:top w:val="none" w:sz="0" w:space="0" w:color="auto"/>
            <w:left w:val="none" w:sz="0" w:space="0" w:color="auto"/>
            <w:bottom w:val="none" w:sz="0" w:space="0" w:color="auto"/>
            <w:right w:val="none" w:sz="0" w:space="0" w:color="auto"/>
          </w:divBdr>
        </w:div>
        <w:div w:id="32777805">
          <w:marLeft w:val="0"/>
          <w:marRight w:val="0"/>
          <w:marTop w:val="0"/>
          <w:marBottom w:val="0"/>
          <w:divBdr>
            <w:top w:val="none" w:sz="0" w:space="0" w:color="auto"/>
            <w:left w:val="none" w:sz="0" w:space="0" w:color="auto"/>
            <w:bottom w:val="none" w:sz="0" w:space="0" w:color="auto"/>
            <w:right w:val="none" w:sz="0" w:space="0" w:color="auto"/>
          </w:divBdr>
        </w:div>
        <w:div w:id="1601178410">
          <w:marLeft w:val="0"/>
          <w:marRight w:val="0"/>
          <w:marTop w:val="0"/>
          <w:marBottom w:val="0"/>
          <w:divBdr>
            <w:top w:val="none" w:sz="0" w:space="0" w:color="auto"/>
            <w:left w:val="none" w:sz="0" w:space="0" w:color="auto"/>
            <w:bottom w:val="none" w:sz="0" w:space="0" w:color="auto"/>
            <w:right w:val="none" w:sz="0" w:space="0" w:color="auto"/>
          </w:divBdr>
        </w:div>
        <w:div w:id="1268150498">
          <w:marLeft w:val="0"/>
          <w:marRight w:val="0"/>
          <w:marTop w:val="0"/>
          <w:marBottom w:val="0"/>
          <w:divBdr>
            <w:top w:val="none" w:sz="0" w:space="0" w:color="auto"/>
            <w:left w:val="none" w:sz="0" w:space="0" w:color="auto"/>
            <w:bottom w:val="none" w:sz="0" w:space="0" w:color="auto"/>
            <w:right w:val="none" w:sz="0" w:space="0" w:color="auto"/>
          </w:divBdr>
        </w:div>
        <w:div w:id="701326132">
          <w:marLeft w:val="0"/>
          <w:marRight w:val="0"/>
          <w:marTop w:val="0"/>
          <w:marBottom w:val="0"/>
          <w:divBdr>
            <w:top w:val="none" w:sz="0" w:space="0" w:color="auto"/>
            <w:left w:val="none" w:sz="0" w:space="0" w:color="auto"/>
            <w:bottom w:val="none" w:sz="0" w:space="0" w:color="auto"/>
            <w:right w:val="none" w:sz="0" w:space="0" w:color="auto"/>
          </w:divBdr>
        </w:div>
        <w:div w:id="1512791022">
          <w:marLeft w:val="0"/>
          <w:marRight w:val="0"/>
          <w:marTop w:val="0"/>
          <w:marBottom w:val="0"/>
          <w:divBdr>
            <w:top w:val="none" w:sz="0" w:space="0" w:color="auto"/>
            <w:left w:val="none" w:sz="0" w:space="0" w:color="auto"/>
            <w:bottom w:val="none" w:sz="0" w:space="0" w:color="auto"/>
            <w:right w:val="none" w:sz="0" w:space="0" w:color="auto"/>
          </w:divBdr>
        </w:div>
        <w:div w:id="1822044407">
          <w:marLeft w:val="0"/>
          <w:marRight w:val="0"/>
          <w:marTop w:val="0"/>
          <w:marBottom w:val="0"/>
          <w:divBdr>
            <w:top w:val="none" w:sz="0" w:space="0" w:color="auto"/>
            <w:left w:val="none" w:sz="0" w:space="0" w:color="auto"/>
            <w:bottom w:val="none" w:sz="0" w:space="0" w:color="auto"/>
            <w:right w:val="none" w:sz="0" w:space="0" w:color="auto"/>
          </w:divBdr>
        </w:div>
        <w:div w:id="168717093">
          <w:marLeft w:val="0"/>
          <w:marRight w:val="0"/>
          <w:marTop w:val="0"/>
          <w:marBottom w:val="0"/>
          <w:divBdr>
            <w:top w:val="none" w:sz="0" w:space="0" w:color="auto"/>
            <w:left w:val="none" w:sz="0" w:space="0" w:color="auto"/>
            <w:bottom w:val="none" w:sz="0" w:space="0" w:color="auto"/>
            <w:right w:val="none" w:sz="0" w:space="0" w:color="auto"/>
          </w:divBdr>
        </w:div>
        <w:div w:id="331566051">
          <w:marLeft w:val="0"/>
          <w:marRight w:val="0"/>
          <w:marTop w:val="0"/>
          <w:marBottom w:val="0"/>
          <w:divBdr>
            <w:top w:val="none" w:sz="0" w:space="0" w:color="auto"/>
            <w:left w:val="none" w:sz="0" w:space="0" w:color="auto"/>
            <w:bottom w:val="none" w:sz="0" w:space="0" w:color="auto"/>
            <w:right w:val="none" w:sz="0" w:space="0" w:color="auto"/>
          </w:divBdr>
        </w:div>
        <w:div w:id="1448937740">
          <w:marLeft w:val="0"/>
          <w:marRight w:val="0"/>
          <w:marTop w:val="0"/>
          <w:marBottom w:val="0"/>
          <w:divBdr>
            <w:top w:val="none" w:sz="0" w:space="0" w:color="auto"/>
            <w:left w:val="none" w:sz="0" w:space="0" w:color="auto"/>
            <w:bottom w:val="none" w:sz="0" w:space="0" w:color="auto"/>
            <w:right w:val="none" w:sz="0" w:space="0" w:color="auto"/>
          </w:divBdr>
        </w:div>
        <w:div w:id="745807265">
          <w:marLeft w:val="0"/>
          <w:marRight w:val="0"/>
          <w:marTop w:val="0"/>
          <w:marBottom w:val="0"/>
          <w:divBdr>
            <w:top w:val="none" w:sz="0" w:space="0" w:color="auto"/>
            <w:left w:val="none" w:sz="0" w:space="0" w:color="auto"/>
            <w:bottom w:val="none" w:sz="0" w:space="0" w:color="auto"/>
            <w:right w:val="none" w:sz="0" w:space="0" w:color="auto"/>
          </w:divBdr>
        </w:div>
        <w:div w:id="1061440545">
          <w:marLeft w:val="0"/>
          <w:marRight w:val="0"/>
          <w:marTop w:val="0"/>
          <w:marBottom w:val="0"/>
          <w:divBdr>
            <w:top w:val="none" w:sz="0" w:space="0" w:color="auto"/>
            <w:left w:val="none" w:sz="0" w:space="0" w:color="auto"/>
            <w:bottom w:val="none" w:sz="0" w:space="0" w:color="auto"/>
            <w:right w:val="none" w:sz="0" w:space="0" w:color="auto"/>
          </w:divBdr>
        </w:div>
        <w:div w:id="694888947">
          <w:marLeft w:val="0"/>
          <w:marRight w:val="0"/>
          <w:marTop w:val="0"/>
          <w:marBottom w:val="0"/>
          <w:divBdr>
            <w:top w:val="none" w:sz="0" w:space="0" w:color="auto"/>
            <w:left w:val="none" w:sz="0" w:space="0" w:color="auto"/>
            <w:bottom w:val="none" w:sz="0" w:space="0" w:color="auto"/>
            <w:right w:val="none" w:sz="0" w:space="0" w:color="auto"/>
          </w:divBdr>
        </w:div>
        <w:div w:id="1835534957">
          <w:marLeft w:val="0"/>
          <w:marRight w:val="0"/>
          <w:marTop w:val="0"/>
          <w:marBottom w:val="0"/>
          <w:divBdr>
            <w:top w:val="none" w:sz="0" w:space="0" w:color="auto"/>
            <w:left w:val="none" w:sz="0" w:space="0" w:color="auto"/>
            <w:bottom w:val="none" w:sz="0" w:space="0" w:color="auto"/>
            <w:right w:val="none" w:sz="0" w:space="0" w:color="auto"/>
          </w:divBdr>
        </w:div>
      </w:divsChild>
    </w:div>
    <w:div w:id="218249610">
      <w:bodyDiv w:val="1"/>
      <w:marLeft w:val="0"/>
      <w:marRight w:val="0"/>
      <w:marTop w:val="0"/>
      <w:marBottom w:val="0"/>
      <w:divBdr>
        <w:top w:val="none" w:sz="0" w:space="0" w:color="auto"/>
        <w:left w:val="none" w:sz="0" w:space="0" w:color="auto"/>
        <w:bottom w:val="none" w:sz="0" w:space="0" w:color="auto"/>
        <w:right w:val="none" w:sz="0" w:space="0" w:color="auto"/>
      </w:divBdr>
      <w:divsChild>
        <w:div w:id="433936794">
          <w:marLeft w:val="0"/>
          <w:marRight w:val="0"/>
          <w:marTop w:val="0"/>
          <w:marBottom w:val="0"/>
          <w:divBdr>
            <w:top w:val="none" w:sz="0" w:space="0" w:color="auto"/>
            <w:left w:val="none" w:sz="0" w:space="0" w:color="auto"/>
            <w:bottom w:val="none" w:sz="0" w:space="0" w:color="auto"/>
            <w:right w:val="none" w:sz="0" w:space="0" w:color="auto"/>
          </w:divBdr>
          <w:divsChild>
            <w:div w:id="18481590">
              <w:marLeft w:val="0"/>
              <w:marRight w:val="0"/>
              <w:marTop w:val="0"/>
              <w:marBottom w:val="0"/>
              <w:divBdr>
                <w:top w:val="none" w:sz="0" w:space="0" w:color="auto"/>
                <w:left w:val="none" w:sz="0" w:space="0" w:color="auto"/>
                <w:bottom w:val="none" w:sz="0" w:space="0" w:color="auto"/>
                <w:right w:val="none" w:sz="0" w:space="0" w:color="auto"/>
              </w:divBdr>
            </w:div>
          </w:divsChild>
        </w:div>
        <w:div w:id="134371004">
          <w:marLeft w:val="0"/>
          <w:marRight w:val="0"/>
          <w:marTop w:val="0"/>
          <w:marBottom w:val="0"/>
          <w:divBdr>
            <w:top w:val="none" w:sz="0" w:space="0" w:color="auto"/>
            <w:left w:val="none" w:sz="0" w:space="0" w:color="auto"/>
            <w:bottom w:val="none" w:sz="0" w:space="0" w:color="auto"/>
            <w:right w:val="none" w:sz="0" w:space="0" w:color="auto"/>
          </w:divBdr>
          <w:divsChild>
            <w:div w:id="19671701">
              <w:marLeft w:val="0"/>
              <w:marRight w:val="0"/>
              <w:marTop w:val="0"/>
              <w:marBottom w:val="0"/>
              <w:divBdr>
                <w:top w:val="none" w:sz="0" w:space="0" w:color="auto"/>
                <w:left w:val="none" w:sz="0" w:space="0" w:color="auto"/>
                <w:bottom w:val="none" w:sz="0" w:space="0" w:color="auto"/>
                <w:right w:val="none" w:sz="0" w:space="0" w:color="auto"/>
              </w:divBdr>
            </w:div>
            <w:div w:id="745080456">
              <w:marLeft w:val="0"/>
              <w:marRight w:val="0"/>
              <w:marTop w:val="0"/>
              <w:marBottom w:val="0"/>
              <w:divBdr>
                <w:top w:val="none" w:sz="0" w:space="0" w:color="auto"/>
                <w:left w:val="none" w:sz="0" w:space="0" w:color="auto"/>
                <w:bottom w:val="none" w:sz="0" w:space="0" w:color="auto"/>
                <w:right w:val="none" w:sz="0" w:space="0" w:color="auto"/>
              </w:divBdr>
            </w:div>
            <w:div w:id="254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6613">
      <w:bodyDiv w:val="1"/>
      <w:marLeft w:val="0"/>
      <w:marRight w:val="0"/>
      <w:marTop w:val="0"/>
      <w:marBottom w:val="0"/>
      <w:divBdr>
        <w:top w:val="none" w:sz="0" w:space="0" w:color="auto"/>
        <w:left w:val="none" w:sz="0" w:space="0" w:color="auto"/>
        <w:bottom w:val="none" w:sz="0" w:space="0" w:color="auto"/>
        <w:right w:val="none" w:sz="0" w:space="0" w:color="auto"/>
      </w:divBdr>
    </w:div>
    <w:div w:id="519663773">
      <w:bodyDiv w:val="1"/>
      <w:marLeft w:val="0"/>
      <w:marRight w:val="0"/>
      <w:marTop w:val="0"/>
      <w:marBottom w:val="0"/>
      <w:divBdr>
        <w:top w:val="none" w:sz="0" w:space="0" w:color="auto"/>
        <w:left w:val="none" w:sz="0" w:space="0" w:color="auto"/>
        <w:bottom w:val="none" w:sz="0" w:space="0" w:color="auto"/>
        <w:right w:val="none" w:sz="0" w:space="0" w:color="auto"/>
      </w:divBdr>
    </w:div>
    <w:div w:id="673070947">
      <w:bodyDiv w:val="1"/>
      <w:marLeft w:val="0"/>
      <w:marRight w:val="0"/>
      <w:marTop w:val="0"/>
      <w:marBottom w:val="0"/>
      <w:divBdr>
        <w:top w:val="none" w:sz="0" w:space="0" w:color="auto"/>
        <w:left w:val="none" w:sz="0" w:space="0" w:color="auto"/>
        <w:bottom w:val="none" w:sz="0" w:space="0" w:color="auto"/>
        <w:right w:val="none" w:sz="0" w:space="0" w:color="auto"/>
      </w:divBdr>
    </w:div>
    <w:div w:id="1212352781">
      <w:bodyDiv w:val="1"/>
      <w:marLeft w:val="0"/>
      <w:marRight w:val="0"/>
      <w:marTop w:val="0"/>
      <w:marBottom w:val="0"/>
      <w:divBdr>
        <w:top w:val="none" w:sz="0" w:space="0" w:color="auto"/>
        <w:left w:val="none" w:sz="0" w:space="0" w:color="auto"/>
        <w:bottom w:val="none" w:sz="0" w:space="0" w:color="auto"/>
        <w:right w:val="none" w:sz="0" w:space="0" w:color="auto"/>
      </w:divBdr>
    </w:div>
    <w:div w:id="1300190751">
      <w:bodyDiv w:val="1"/>
      <w:marLeft w:val="0"/>
      <w:marRight w:val="0"/>
      <w:marTop w:val="0"/>
      <w:marBottom w:val="0"/>
      <w:divBdr>
        <w:top w:val="none" w:sz="0" w:space="0" w:color="auto"/>
        <w:left w:val="none" w:sz="0" w:space="0" w:color="auto"/>
        <w:bottom w:val="none" w:sz="0" w:space="0" w:color="auto"/>
        <w:right w:val="none" w:sz="0" w:space="0" w:color="auto"/>
      </w:divBdr>
      <w:divsChild>
        <w:div w:id="479811764">
          <w:marLeft w:val="0"/>
          <w:marRight w:val="0"/>
          <w:marTop w:val="0"/>
          <w:marBottom w:val="0"/>
          <w:divBdr>
            <w:top w:val="none" w:sz="0" w:space="0" w:color="auto"/>
            <w:left w:val="none" w:sz="0" w:space="0" w:color="auto"/>
            <w:bottom w:val="none" w:sz="0" w:space="0" w:color="auto"/>
            <w:right w:val="none" w:sz="0" w:space="0" w:color="auto"/>
          </w:divBdr>
        </w:div>
        <w:div w:id="161775090">
          <w:marLeft w:val="0"/>
          <w:marRight w:val="0"/>
          <w:marTop w:val="0"/>
          <w:marBottom w:val="0"/>
          <w:divBdr>
            <w:top w:val="none" w:sz="0" w:space="0" w:color="auto"/>
            <w:left w:val="none" w:sz="0" w:space="0" w:color="auto"/>
            <w:bottom w:val="none" w:sz="0" w:space="0" w:color="auto"/>
            <w:right w:val="none" w:sz="0" w:space="0" w:color="auto"/>
          </w:divBdr>
          <w:divsChild>
            <w:div w:id="117534366">
              <w:marLeft w:val="0"/>
              <w:marRight w:val="0"/>
              <w:marTop w:val="0"/>
              <w:marBottom w:val="0"/>
              <w:divBdr>
                <w:top w:val="none" w:sz="0" w:space="0" w:color="auto"/>
                <w:left w:val="none" w:sz="0" w:space="0" w:color="auto"/>
                <w:bottom w:val="none" w:sz="0" w:space="0" w:color="auto"/>
                <w:right w:val="none" w:sz="0" w:space="0" w:color="auto"/>
              </w:divBdr>
            </w:div>
            <w:div w:id="1472094300">
              <w:marLeft w:val="0"/>
              <w:marRight w:val="0"/>
              <w:marTop w:val="0"/>
              <w:marBottom w:val="0"/>
              <w:divBdr>
                <w:top w:val="none" w:sz="0" w:space="0" w:color="auto"/>
                <w:left w:val="none" w:sz="0" w:space="0" w:color="auto"/>
                <w:bottom w:val="none" w:sz="0" w:space="0" w:color="auto"/>
                <w:right w:val="none" w:sz="0" w:space="0" w:color="auto"/>
              </w:divBdr>
            </w:div>
            <w:div w:id="1358583869">
              <w:marLeft w:val="0"/>
              <w:marRight w:val="0"/>
              <w:marTop w:val="0"/>
              <w:marBottom w:val="0"/>
              <w:divBdr>
                <w:top w:val="none" w:sz="0" w:space="0" w:color="auto"/>
                <w:left w:val="none" w:sz="0" w:space="0" w:color="auto"/>
                <w:bottom w:val="none" w:sz="0" w:space="0" w:color="auto"/>
                <w:right w:val="none" w:sz="0" w:space="0" w:color="auto"/>
              </w:divBdr>
            </w:div>
            <w:div w:id="10104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008">
      <w:bodyDiv w:val="1"/>
      <w:marLeft w:val="0"/>
      <w:marRight w:val="0"/>
      <w:marTop w:val="0"/>
      <w:marBottom w:val="0"/>
      <w:divBdr>
        <w:top w:val="none" w:sz="0" w:space="0" w:color="auto"/>
        <w:left w:val="none" w:sz="0" w:space="0" w:color="auto"/>
        <w:bottom w:val="none" w:sz="0" w:space="0" w:color="auto"/>
        <w:right w:val="none" w:sz="0" w:space="0" w:color="auto"/>
      </w:divBdr>
    </w:div>
    <w:div w:id="1717242022">
      <w:bodyDiv w:val="1"/>
      <w:marLeft w:val="0"/>
      <w:marRight w:val="0"/>
      <w:marTop w:val="0"/>
      <w:marBottom w:val="0"/>
      <w:divBdr>
        <w:top w:val="none" w:sz="0" w:space="0" w:color="auto"/>
        <w:left w:val="none" w:sz="0" w:space="0" w:color="auto"/>
        <w:bottom w:val="none" w:sz="0" w:space="0" w:color="auto"/>
        <w:right w:val="none" w:sz="0" w:space="0" w:color="auto"/>
      </w:divBdr>
    </w:div>
    <w:div w:id="17722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A16B-6A60-46B4-A023-9F6E84CA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1FD39658</Template>
  <TotalTime>0</TotalTime>
  <Pages>9</Pages>
  <Words>2365</Words>
  <Characters>14190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Wojewódzki Sąd Administracyjny w Warszawie</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Kosicki</dc:creator>
  <cp:lastModifiedBy>Magdalena Jańczuk</cp:lastModifiedBy>
  <cp:revision>2</cp:revision>
  <cp:lastPrinted>2022-09-14T09:28:00Z</cp:lastPrinted>
  <dcterms:created xsi:type="dcterms:W3CDTF">2022-09-19T09:10:00Z</dcterms:created>
  <dcterms:modified xsi:type="dcterms:W3CDTF">2022-09-19T09:10:00Z</dcterms:modified>
</cp:coreProperties>
</file>