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A77883A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716A29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E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09E3624C" w14:textId="655E93B1" w:rsidR="00F85983" w:rsidRPr="00F85983" w:rsidRDefault="00716A29" w:rsidP="00F85983">
      <w:pPr>
        <w:spacing w:after="0" w:line="240" w:lineRule="auto"/>
        <w:ind w:left="1181" w:firstLine="235"/>
        <w:rPr>
          <w:b/>
          <w:bCs/>
        </w:rPr>
      </w:pPr>
      <w:bookmarkStart w:id="1" w:name="_Hlk74121363"/>
      <w:bookmarkStart w:id="2" w:name="_Hlk74120882"/>
      <w:r w:rsidRPr="00716A29">
        <w:rPr>
          <w:b/>
          <w:bCs/>
        </w:rPr>
        <w:t>Część  5 - budowa oświetlenia drogowego ulicy Bananowej w Pierwoszyn</w:t>
      </w:r>
      <w:bookmarkEnd w:id="1"/>
      <w:r w:rsidRPr="00716A29">
        <w:rPr>
          <w:b/>
          <w:bCs/>
        </w:rPr>
        <w:t>ie</w:t>
      </w:r>
    </w:p>
    <w:bookmarkEnd w:id="2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52AC03CB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63C46">
        <w:rPr>
          <w:rFonts w:ascii="Calibri Light" w:eastAsia="Times New Roman" w:hAnsi="Calibri Light" w:cs="Arial"/>
          <w:b/>
          <w:bCs/>
          <w:lang w:eastAsia="pl-PL"/>
        </w:rPr>
        <w:t>5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F923F9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F923F9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F923F9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F923F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F923F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A844AF"/>
    <w:multiLevelType w:val="hybridMultilevel"/>
    <w:tmpl w:val="44C4A570"/>
    <w:lvl w:ilvl="0" w:tplc="3DC4EE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AD3537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63C46"/>
    <w:rsid w:val="00F745F9"/>
    <w:rsid w:val="00F7611C"/>
    <w:rsid w:val="00F85983"/>
    <w:rsid w:val="00F923F9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2021-06-17T10:42:00Z</dcterms:created>
  <dcterms:modified xsi:type="dcterms:W3CDTF">2021-06-17T10:42:00Z</dcterms:modified>
</cp:coreProperties>
</file>