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Pr="00B319B1"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u w:val="single"/>
        </w:rPr>
      </w:pPr>
    </w:p>
    <w:p w14:paraId="2D19344A" w14:textId="0CA6AFB6" w:rsidR="00A54219" w:rsidRPr="00B319B1" w:rsidRDefault="0092190B" w:rsidP="004657E9">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B319B1">
        <w:rPr>
          <w:rFonts w:ascii="Cambria" w:eastAsia="Cambria" w:hAnsi="Cambria" w:cs="Cambria"/>
          <w:i/>
        </w:rPr>
        <w:t> </w:t>
      </w:r>
      <w:r w:rsidR="004E216C" w:rsidRPr="00B319B1">
        <w:rPr>
          <w:rFonts w:ascii="Cambria" w:eastAsia="Cambria" w:hAnsi="Cambria" w:cs="Cambria"/>
          <w:b/>
        </w:rPr>
        <w:t xml:space="preserve">Znak sprawy PN </w:t>
      </w:r>
      <w:r w:rsidR="00B81382">
        <w:rPr>
          <w:rFonts w:ascii="Cambria" w:eastAsia="Cambria" w:hAnsi="Cambria" w:cs="Cambria"/>
          <w:b/>
        </w:rPr>
        <w:t>55</w:t>
      </w:r>
      <w:r w:rsidR="00B66E79" w:rsidRPr="00B319B1">
        <w:rPr>
          <w:rFonts w:ascii="Cambria" w:eastAsia="Cambria" w:hAnsi="Cambria" w:cs="Cambria"/>
          <w:b/>
        </w:rPr>
        <w:t>/202</w:t>
      </w:r>
      <w:r w:rsidR="00B319B1" w:rsidRPr="00B319B1">
        <w:rPr>
          <w:rFonts w:ascii="Cambria" w:eastAsia="Cambria" w:hAnsi="Cambria" w:cs="Cambria"/>
          <w:b/>
        </w:rPr>
        <w:t>4</w:t>
      </w:r>
    </w:p>
    <w:p w14:paraId="3AF7BB2C"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B319B1">
        <w:rPr>
          <w:rFonts w:ascii="Cambria" w:eastAsia="Cambria" w:hAnsi="Cambria" w:cs="Cambria"/>
        </w:rPr>
        <w:t> </w:t>
      </w:r>
    </w:p>
    <w:p w14:paraId="4CD45AFB" w14:textId="77777777" w:rsidR="00A54219" w:rsidRPr="00B319B1" w:rsidRDefault="00A54219" w:rsidP="004657E9">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B319B1">
        <w:rPr>
          <w:rFonts w:ascii="Cambria" w:eastAsia="Cambria" w:hAnsi="Cambria" w:cs="Cambria"/>
        </w:rPr>
        <w:t xml:space="preserve">  </w:t>
      </w:r>
    </w:p>
    <w:p w14:paraId="37091612"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bCs/>
          <w:sz w:val="24"/>
          <w:szCs w:val="24"/>
        </w:rPr>
        <w:t>SPECYFIKACJA WARUNKÓW ZAMÓWIENIA</w:t>
      </w:r>
      <w:r w:rsidRPr="00B319B1">
        <w:rPr>
          <w:rFonts w:eastAsia="Cambria" w:cs="Cambria"/>
          <w:sz w:val="24"/>
          <w:szCs w:val="24"/>
        </w:rPr>
        <w:t xml:space="preserve"> (</w:t>
      </w:r>
      <w:r w:rsidR="001F304A" w:rsidRPr="00B319B1">
        <w:rPr>
          <w:rFonts w:eastAsia="Cambria" w:cs="Cambria"/>
          <w:sz w:val="24"/>
          <w:szCs w:val="24"/>
        </w:rPr>
        <w:t xml:space="preserve">dalej - </w:t>
      </w:r>
      <w:r w:rsidRPr="00B319B1">
        <w:rPr>
          <w:rFonts w:eastAsia="Cambria" w:cs="Cambria"/>
          <w:sz w:val="24"/>
          <w:szCs w:val="24"/>
        </w:rPr>
        <w:t>SWZ)</w:t>
      </w:r>
    </w:p>
    <w:p w14:paraId="72A087E7" w14:textId="77777777" w:rsidR="00A54219" w:rsidRPr="00B319B1" w:rsidRDefault="00A54219" w:rsidP="004657E9">
      <w:pPr>
        <w:pBdr>
          <w:top w:val="nil"/>
          <w:left w:val="nil"/>
          <w:bottom w:val="nil"/>
          <w:right w:val="nil"/>
          <w:between w:val="nil"/>
        </w:pBdr>
        <w:spacing w:before="120" w:after="120" w:line="240" w:lineRule="auto"/>
        <w:jc w:val="center"/>
        <w:rPr>
          <w:rFonts w:eastAsia="Cambria" w:cs="Cambria"/>
          <w:sz w:val="24"/>
          <w:szCs w:val="24"/>
        </w:rPr>
      </w:pPr>
    </w:p>
    <w:p w14:paraId="138AA12E"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sz w:val="24"/>
          <w:szCs w:val="24"/>
        </w:rPr>
        <w:t>zgodnie z kodami CPV</w:t>
      </w:r>
    </w:p>
    <w:p w14:paraId="4492E2F8" w14:textId="6C41E27D" w:rsidR="00E8566B" w:rsidRPr="00B319B1" w:rsidRDefault="00B319B1" w:rsidP="004657E9">
      <w:pPr>
        <w:pBdr>
          <w:top w:val="nil"/>
          <w:left w:val="nil"/>
          <w:bottom w:val="nil"/>
          <w:right w:val="nil"/>
          <w:between w:val="nil"/>
        </w:pBdr>
        <w:spacing w:before="120" w:after="120"/>
        <w:jc w:val="center"/>
        <w:rPr>
          <w:rStyle w:val="st"/>
          <w:rFonts w:cs="Cambria"/>
          <w:sz w:val="24"/>
          <w:szCs w:val="24"/>
        </w:rPr>
      </w:pPr>
      <w:r w:rsidRPr="00B319B1">
        <w:rPr>
          <w:rStyle w:val="st"/>
          <w:rFonts w:cs="Cambria"/>
          <w:sz w:val="24"/>
          <w:szCs w:val="24"/>
        </w:rPr>
        <w:t>33600000-6</w:t>
      </w:r>
    </w:p>
    <w:p w14:paraId="135616E6" w14:textId="69B7A070" w:rsidR="006959D8" w:rsidRPr="009B4BB1" w:rsidRDefault="006959D8" w:rsidP="004657E9">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379B360A"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19024E">
        <w:rPr>
          <w:rFonts w:eastAsia="Tahoma" w:cs="Tahoma"/>
          <w:color w:val="000000"/>
          <w:sz w:val="24"/>
          <w:szCs w:val="24"/>
        </w:rPr>
        <w:t>2024.1320</w:t>
      </w:r>
      <w:r w:rsidRPr="009B4BB1">
        <w:rPr>
          <w:rFonts w:eastAsia="Tahoma" w:cs="Tahoma"/>
          <w:color w:val="000000"/>
          <w:sz w:val="24"/>
          <w:szCs w:val="24"/>
        </w:rPr>
        <w:t xml:space="preserve"> z dnia </w:t>
      </w:r>
      <w:r w:rsidR="0019024E">
        <w:rPr>
          <w:rFonts w:eastAsia="Tahoma" w:cs="Tahoma"/>
          <w:color w:val="000000"/>
          <w:sz w:val="24"/>
          <w:szCs w:val="24"/>
        </w:rPr>
        <w:t>30.08.2024</w:t>
      </w:r>
      <w:r w:rsidRPr="009B4BB1">
        <w:rPr>
          <w:rFonts w:eastAsia="Tahoma" w:cs="Tahoma"/>
          <w:color w:val="000000"/>
          <w:sz w:val="24"/>
          <w:szCs w:val="24"/>
        </w:rPr>
        <w:t xml:space="preserve"> – dalej: p.z.p.);</w:t>
      </w:r>
    </w:p>
    <w:p w14:paraId="0824980A" w14:textId="77777777" w:rsidR="00A02869" w:rsidRPr="00A02869" w:rsidRDefault="00A02869" w:rsidP="004657E9">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7EE96FAD" w14:textId="525CA245" w:rsidR="00A02869" w:rsidRPr="00B319B1" w:rsidRDefault="00A02869" w:rsidP="004657E9">
      <w:pPr>
        <w:pBdr>
          <w:top w:val="nil"/>
          <w:left w:val="nil"/>
          <w:bottom w:val="nil"/>
          <w:right w:val="nil"/>
          <w:between w:val="nil"/>
        </w:pBdr>
        <w:jc w:val="center"/>
        <w:rPr>
          <w:rFonts w:eastAsia="Tahoma" w:cs="Tahoma"/>
          <w:b/>
          <w:sz w:val="24"/>
          <w:szCs w:val="24"/>
        </w:rPr>
      </w:pPr>
      <w:r w:rsidRPr="00B319B1">
        <w:rPr>
          <w:rFonts w:eastAsia="Tahoma" w:cs="Tahoma"/>
          <w:b/>
          <w:sz w:val="24"/>
          <w:szCs w:val="24"/>
        </w:rPr>
        <w:t xml:space="preserve">na dostawę </w:t>
      </w:r>
      <w:r w:rsidR="00B319B1" w:rsidRPr="00B319B1">
        <w:rPr>
          <w:rFonts w:eastAsia="Tahoma" w:cs="Tahoma"/>
          <w:b/>
          <w:sz w:val="24"/>
          <w:szCs w:val="24"/>
        </w:rPr>
        <w:t>wyrobów leczniczych (</w:t>
      </w:r>
      <w:r w:rsidR="0019024E">
        <w:rPr>
          <w:rFonts w:eastAsia="Tahoma" w:cs="Tahoma"/>
          <w:b/>
          <w:sz w:val="24"/>
          <w:szCs w:val="24"/>
        </w:rPr>
        <w:t>tabletki</w:t>
      </w:r>
      <w:r w:rsidR="00B319B1" w:rsidRPr="00B319B1">
        <w:rPr>
          <w:rFonts w:eastAsia="Tahoma" w:cs="Tahoma"/>
          <w:b/>
          <w:sz w:val="24"/>
          <w:szCs w:val="24"/>
        </w:rPr>
        <w:t xml:space="preserve">) </w:t>
      </w:r>
      <w:r w:rsidR="00E858EC" w:rsidRPr="00B319B1">
        <w:rPr>
          <w:rFonts w:eastAsia="Tahoma" w:cs="Tahoma"/>
          <w:b/>
          <w:sz w:val="24"/>
          <w:szCs w:val="24"/>
        </w:rPr>
        <w:t>dla Mazowieckiego Centrum Rehabilitacji STOCER Sp. z o.o.</w:t>
      </w:r>
      <w:r w:rsidR="008A381F" w:rsidRPr="00B319B1">
        <w:rPr>
          <w:rFonts w:eastAsia="Tahoma" w:cs="Tahoma"/>
          <w:b/>
          <w:sz w:val="24"/>
          <w:szCs w:val="24"/>
        </w:rPr>
        <w:t xml:space="preserve"> </w:t>
      </w:r>
      <w:r w:rsidR="00B63C7F" w:rsidRPr="00B319B1">
        <w:rPr>
          <w:rFonts w:eastAsia="Tahoma" w:cs="Tahoma"/>
          <w:b/>
          <w:sz w:val="24"/>
          <w:szCs w:val="24"/>
        </w:rPr>
        <w:t xml:space="preserve"> </w:t>
      </w:r>
      <w:r w:rsidR="00B564AD" w:rsidRPr="00B319B1">
        <w:rPr>
          <w:rFonts w:eastAsia="Tahoma" w:cs="Tahoma"/>
          <w:b/>
          <w:sz w:val="24"/>
          <w:szCs w:val="24"/>
        </w:rPr>
        <w:t xml:space="preserve"> </w:t>
      </w:r>
    </w:p>
    <w:p w14:paraId="5C6E3AF4" w14:textId="77777777" w:rsidR="004A08CE" w:rsidRPr="009D06FD" w:rsidRDefault="00A02869" w:rsidP="004657E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657E9">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B2D22BB" w14:textId="4CA92AA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55E6B33F" w14:textId="798B49E8" w:rsidR="00B63C3B" w:rsidRDefault="000723BD" w:rsidP="00C972C4">
      <w:pPr>
        <w:pBdr>
          <w:top w:val="nil"/>
          <w:left w:val="nil"/>
          <w:bottom w:val="nil"/>
          <w:right w:val="nil"/>
          <w:between w:val="nil"/>
        </w:pBdr>
        <w:jc w:val="center"/>
        <w:rPr>
          <w:rFonts w:ascii="Cambria" w:eastAsia="Tahoma" w:hAnsi="Cambria" w:cs="Tahoma"/>
          <w:b/>
          <w:bCs/>
          <w:sz w:val="24"/>
          <w:szCs w:val="24"/>
        </w:rPr>
      </w:pPr>
      <w:r>
        <w:rPr>
          <w:rFonts w:ascii="Cambria" w:eastAsia="Tahoma" w:hAnsi="Cambria" w:cs="Tahoma"/>
          <w:b/>
          <w:bCs/>
          <w:sz w:val="24"/>
          <w:szCs w:val="24"/>
        </w:rPr>
        <w:t>21</w:t>
      </w:r>
      <w:bookmarkStart w:id="0" w:name="_GoBack"/>
      <w:bookmarkEnd w:id="0"/>
      <w:r w:rsidR="008871E2">
        <w:rPr>
          <w:rFonts w:ascii="Cambria" w:eastAsia="Tahoma" w:hAnsi="Cambria" w:cs="Tahoma"/>
          <w:b/>
          <w:bCs/>
          <w:sz w:val="24"/>
          <w:szCs w:val="24"/>
        </w:rPr>
        <w:t>.10.</w:t>
      </w:r>
      <w:r w:rsidR="00E12E0B" w:rsidRPr="004657E9">
        <w:rPr>
          <w:rFonts w:ascii="Cambria" w:eastAsia="Tahoma" w:hAnsi="Cambria" w:cs="Tahoma"/>
          <w:b/>
          <w:bCs/>
          <w:sz w:val="24"/>
          <w:szCs w:val="24"/>
        </w:rPr>
        <w:t>202</w:t>
      </w:r>
      <w:r w:rsidR="00B319B1" w:rsidRPr="004657E9">
        <w:rPr>
          <w:rFonts w:ascii="Cambria" w:eastAsia="Tahoma" w:hAnsi="Cambria" w:cs="Tahoma"/>
          <w:b/>
          <w:bCs/>
          <w:sz w:val="24"/>
          <w:szCs w:val="24"/>
        </w:rPr>
        <w:t>4</w:t>
      </w:r>
      <w:r w:rsidR="00E12E0B" w:rsidRPr="004657E9">
        <w:rPr>
          <w:rFonts w:ascii="Cambria" w:eastAsia="Tahoma" w:hAnsi="Cambria" w:cs="Tahoma"/>
          <w:b/>
          <w:bCs/>
          <w:sz w:val="24"/>
          <w:szCs w:val="24"/>
        </w:rPr>
        <w:t xml:space="preserve"> r.</w:t>
      </w:r>
    </w:p>
    <w:p w14:paraId="3F541335" w14:textId="3E118978" w:rsidR="00113696" w:rsidRPr="00113696" w:rsidRDefault="00113696" w:rsidP="00C972C4">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color w:val="FF0000"/>
          <w:sz w:val="24"/>
          <w:szCs w:val="24"/>
        </w:rPr>
        <w:t xml:space="preserve">Modyfikacja </w:t>
      </w:r>
      <w:r w:rsidR="003424A3">
        <w:rPr>
          <w:rFonts w:ascii="Cambria" w:eastAsia="Tahoma" w:hAnsi="Cambria" w:cs="Tahoma"/>
          <w:b/>
          <w:bCs/>
          <w:color w:val="FF0000"/>
          <w:sz w:val="24"/>
          <w:szCs w:val="24"/>
        </w:rPr>
        <w:t>II</w:t>
      </w:r>
    </w:p>
    <w:p w14:paraId="1050D42C" w14:textId="77777777" w:rsidR="003C5D0F" w:rsidRDefault="003C5D0F">
      <w:pPr>
        <w:rPr>
          <w:b/>
          <w:bCs/>
          <w:sz w:val="24"/>
          <w:szCs w:val="24"/>
        </w:rPr>
      </w:pPr>
      <w:r>
        <w:rPr>
          <w:b/>
          <w:bCs/>
          <w:sz w:val="24"/>
          <w:szCs w:val="24"/>
        </w:rPr>
        <w:br w:type="page"/>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68833817"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w:t>
      </w:r>
      <w:r w:rsidR="0019024E" w:rsidRPr="009B4BB1">
        <w:rPr>
          <w:rFonts w:eastAsia="Tahoma" w:cs="Tahoma"/>
          <w:color w:val="000000"/>
          <w:sz w:val="24"/>
          <w:szCs w:val="24"/>
        </w:rPr>
        <w:t>Dz.U.</w:t>
      </w:r>
      <w:r w:rsidR="0019024E">
        <w:rPr>
          <w:rFonts w:eastAsia="Tahoma" w:cs="Tahoma"/>
          <w:color w:val="000000"/>
          <w:sz w:val="24"/>
          <w:szCs w:val="24"/>
        </w:rPr>
        <w:t>2024.1320</w:t>
      </w:r>
      <w:r w:rsidR="0019024E" w:rsidRPr="009B4BB1">
        <w:rPr>
          <w:rFonts w:eastAsia="Tahoma" w:cs="Tahoma"/>
          <w:color w:val="000000"/>
          <w:sz w:val="24"/>
          <w:szCs w:val="24"/>
        </w:rPr>
        <w:t xml:space="preserve"> z dnia </w:t>
      </w:r>
      <w:r w:rsidR="0019024E">
        <w:rPr>
          <w:rFonts w:eastAsia="Tahoma" w:cs="Tahoma"/>
          <w:color w:val="000000"/>
          <w:sz w:val="24"/>
          <w:szCs w:val="24"/>
        </w:rPr>
        <w:t>30.08.2024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0723BD" w:rsidP="009A7907">
      <w:pPr>
        <w:pBdr>
          <w:top w:val="nil"/>
          <w:left w:val="nil"/>
          <w:bottom w:val="nil"/>
          <w:right w:val="nil"/>
          <w:between w:val="nil"/>
        </w:pBdr>
        <w:jc w:val="both"/>
        <w:rPr>
          <w:rFonts w:eastAsia="Tahoma" w:cs="Tahoma"/>
          <w:b/>
        </w:rPr>
      </w:pPr>
      <w:hyperlink r:id="rId9" w:history="1">
        <w:r w:rsidR="009578AC" w:rsidRPr="00B55095">
          <w:rPr>
            <w:rStyle w:val="Hipercze"/>
            <w:rFonts w:eastAsia="Tahoma" w:cs="Tahoma"/>
            <w:b/>
          </w:rPr>
          <w:t>https://platformazakupowa.pl/pn/stocer</w:t>
        </w:r>
      </w:hyperlink>
    </w:p>
    <w:p w14:paraId="5F6D99D0" w14:textId="77777777" w:rsidR="009578AC" w:rsidRPr="00B319B1" w:rsidRDefault="009578AC" w:rsidP="009A7907">
      <w:pPr>
        <w:pBdr>
          <w:top w:val="nil"/>
          <w:left w:val="nil"/>
          <w:bottom w:val="nil"/>
          <w:right w:val="nil"/>
          <w:between w:val="nil"/>
        </w:pBdr>
        <w:jc w:val="both"/>
        <w:rPr>
          <w:rFonts w:eastAsia="Tahoma" w:cs="Tahoma"/>
          <w:b/>
        </w:rPr>
      </w:pPr>
    </w:p>
    <w:p w14:paraId="0AB2A2A6" w14:textId="77777777" w:rsidR="00A54219" w:rsidRPr="00B319B1" w:rsidRDefault="0092190B">
      <w:pPr>
        <w:pBdr>
          <w:top w:val="nil"/>
          <w:left w:val="nil"/>
          <w:bottom w:val="nil"/>
          <w:right w:val="nil"/>
          <w:between w:val="nil"/>
        </w:pBdr>
        <w:rPr>
          <w:rFonts w:eastAsia="Tahoma" w:cs="Tahoma"/>
          <w:b/>
        </w:rPr>
      </w:pPr>
      <w:r w:rsidRPr="00B319B1">
        <w:rPr>
          <w:rFonts w:eastAsia="Cambria" w:cs="Cambria"/>
          <w:b/>
        </w:rPr>
        <w:t>III.  P</w:t>
      </w:r>
      <w:r w:rsidR="00CC72E0" w:rsidRPr="00B319B1">
        <w:rPr>
          <w:rFonts w:eastAsia="Cambria" w:cs="Cambria"/>
          <w:b/>
        </w:rPr>
        <w:t>RZEDMIOT ZAMÓWIENIA:</w:t>
      </w:r>
    </w:p>
    <w:p w14:paraId="02167281" w14:textId="16053D0B" w:rsidR="00A54219" w:rsidRPr="00B319B1"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B319B1">
        <w:rPr>
          <w:rFonts w:ascii="Cambria" w:eastAsia="Cambria" w:hAnsi="Cambria" w:cs="Cambria"/>
          <w:bCs/>
        </w:rPr>
        <w:t>Przedmiotem zamówienia jest</w:t>
      </w:r>
      <w:r w:rsidR="008B657E" w:rsidRPr="00B319B1">
        <w:rPr>
          <w:rFonts w:ascii="Cambria" w:eastAsia="Cambria" w:hAnsi="Cambria" w:cs="Cambria"/>
          <w:bCs/>
        </w:rPr>
        <w:t xml:space="preserve"> dostawa</w:t>
      </w:r>
      <w:r w:rsidR="00B319B1" w:rsidRPr="00B319B1">
        <w:rPr>
          <w:rFonts w:ascii="Cambria" w:eastAsia="Cambria" w:hAnsi="Cambria" w:cs="Cambria"/>
          <w:bCs/>
        </w:rPr>
        <w:t xml:space="preserve"> wyrobów leczniczych (</w:t>
      </w:r>
      <w:r w:rsidR="0019024E">
        <w:rPr>
          <w:rFonts w:ascii="Cambria" w:eastAsia="Cambria" w:hAnsi="Cambria" w:cs="Cambria"/>
          <w:bCs/>
        </w:rPr>
        <w:t>tabletki</w:t>
      </w:r>
      <w:r w:rsidR="00B319B1" w:rsidRPr="00B319B1">
        <w:rPr>
          <w:rFonts w:ascii="Cambria" w:eastAsia="Cambria" w:hAnsi="Cambria" w:cs="Cambria"/>
          <w:bCs/>
        </w:rPr>
        <w:t xml:space="preserve">) </w:t>
      </w:r>
      <w:r w:rsidR="00585B91" w:rsidRPr="00B319B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Za</w:t>
      </w:r>
      <w:r w:rsidR="001F171C">
        <w:rPr>
          <w:rFonts w:eastAsia="Cambria" w:cs="Cambria"/>
        </w:rPr>
        <w:t>oferowane</w:t>
      </w:r>
      <w:r w:rsidRPr="008B657E">
        <w:rPr>
          <w:rFonts w:eastAsia="Cambria" w:cs="Cambria"/>
        </w:rPr>
        <w:t xml:space="preserve"> przez Wykonawcę w ofercie jako przedmiot zamówienia </w:t>
      </w:r>
      <w:r w:rsidR="00B63C7F" w:rsidRPr="00B319B1">
        <w:rPr>
          <w:rFonts w:eastAsia="Cambria" w:cs="Cambria"/>
          <w:b/>
        </w:rPr>
        <w:t>wyroby</w:t>
      </w:r>
      <w:r w:rsidR="00A23270" w:rsidRPr="00B319B1">
        <w:rPr>
          <w:rFonts w:eastAsia="Cambria" w:cs="Cambria"/>
          <w:b/>
        </w:rPr>
        <w:t>/produkty</w:t>
      </w:r>
      <w:r w:rsidR="00B63C7F" w:rsidRPr="00B319B1">
        <w:rPr>
          <w:rFonts w:eastAsia="Cambria" w:cs="Cambria"/>
          <w:b/>
        </w:rPr>
        <w:t xml:space="preserve"> </w:t>
      </w:r>
      <w:r w:rsidRPr="00B319B1">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w:t>
      </w:r>
      <w:r w:rsidRPr="008B657E">
        <w:rPr>
          <w:rFonts w:eastAsia="Cambria" w:cs="Cambria"/>
        </w:rPr>
        <w:t xml:space="preserve">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B319B1"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w:t>
      </w:r>
      <w:r w:rsidRPr="00B319B1">
        <w:rPr>
          <w:rFonts w:eastAsia="Tahoma" w:cs="Tahoma"/>
        </w:rPr>
        <w:t xml:space="preserve">obejmuje dostawę </w:t>
      </w:r>
      <w:r w:rsidR="008A381F" w:rsidRPr="00B319B1">
        <w:rPr>
          <w:rFonts w:eastAsia="Tahoma" w:cs="Tahoma"/>
        </w:rPr>
        <w:t>wyrobów</w:t>
      </w:r>
      <w:r w:rsidR="00A35046" w:rsidRPr="00B319B1">
        <w:rPr>
          <w:rFonts w:eastAsia="Tahoma" w:cs="Tahoma"/>
        </w:rPr>
        <w:t>/produktów</w:t>
      </w:r>
      <w:r w:rsidRPr="00B319B1">
        <w:rPr>
          <w:rFonts w:eastAsia="Tahoma" w:cs="Tahoma"/>
        </w:rPr>
        <w:t xml:space="preserve"> w ilościach wyszczególnionych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stanowiącym </w:t>
      </w:r>
      <w:r w:rsidRPr="00B319B1">
        <w:rPr>
          <w:rFonts w:eastAsia="Tahoma" w:cs="Tahoma"/>
          <w:b/>
          <w:bCs/>
          <w:i/>
          <w:iCs/>
        </w:rPr>
        <w:t>Załącznik nr</w:t>
      </w:r>
      <w:r w:rsidR="008B657E" w:rsidRPr="00B319B1">
        <w:rPr>
          <w:rFonts w:eastAsia="Tahoma" w:cs="Tahoma"/>
          <w:b/>
          <w:bCs/>
          <w:i/>
          <w:iCs/>
        </w:rPr>
        <w:t xml:space="preserve"> 1</w:t>
      </w:r>
      <w:r w:rsidRPr="00B319B1">
        <w:rPr>
          <w:rFonts w:eastAsia="Tahoma" w:cs="Tahoma"/>
        </w:rPr>
        <w:t xml:space="preserve"> do SWZ.</w:t>
      </w:r>
    </w:p>
    <w:p w14:paraId="4420F0F9"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w:t>
      </w:r>
      <w:r w:rsidR="005645E6">
        <w:rPr>
          <w:rFonts w:eastAsia="Tahoma" w:cs="Tahoma"/>
          <w:color w:val="000000"/>
        </w:rPr>
        <w:t>u</w:t>
      </w:r>
      <w:r w:rsidRPr="00E12013">
        <w:rPr>
          <w:rFonts w:eastAsia="Tahoma" w:cs="Tahoma"/>
          <w:color w:val="000000"/>
        </w:rPr>
        <w:t xml:space="preserve"> zamówienia niż </w:t>
      </w:r>
      <w:r w:rsidRPr="00B319B1">
        <w:rPr>
          <w:rFonts w:eastAsia="Tahoma" w:cs="Tahoma"/>
        </w:rPr>
        <w:t>wskazano w „</w:t>
      </w:r>
      <w:r w:rsidRPr="00B319B1">
        <w:rPr>
          <w:rFonts w:eastAsia="Tahoma" w:cs="Tahoma"/>
          <w:b/>
          <w:bCs/>
        </w:rPr>
        <w:t xml:space="preserve">Formularzu </w:t>
      </w:r>
      <w:r w:rsidR="000635BD" w:rsidRPr="00B319B1">
        <w:rPr>
          <w:rFonts w:eastAsia="Tahoma" w:cs="Tahoma"/>
          <w:b/>
          <w:bCs/>
        </w:rPr>
        <w:t xml:space="preserve">asortymentowo - </w:t>
      </w:r>
      <w:r w:rsidRPr="00B319B1">
        <w:rPr>
          <w:rFonts w:eastAsia="Tahoma" w:cs="Tahoma"/>
          <w:b/>
          <w:bCs/>
        </w:rPr>
        <w:t>cenow</w:t>
      </w:r>
      <w:r w:rsidR="000635BD" w:rsidRPr="00B319B1">
        <w:rPr>
          <w:rFonts w:eastAsia="Tahoma" w:cs="Tahoma"/>
          <w:b/>
          <w:bCs/>
        </w:rPr>
        <w:t>ym</w:t>
      </w:r>
      <w:r w:rsidRPr="00B319B1">
        <w:rPr>
          <w:rFonts w:eastAsia="Tahoma" w:cs="Tahoma"/>
        </w:rPr>
        <w:t>”</w:t>
      </w:r>
      <w:r w:rsidR="00612B67" w:rsidRPr="00B319B1">
        <w:rPr>
          <w:rFonts w:eastAsia="Tahoma" w:cs="Tahoma"/>
        </w:rPr>
        <w:t xml:space="preserve"> – </w:t>
      </w:r>
      <w:r w:rsidR="00612B67" w:rsidRPr="00B319B1">
        <w:rPr>
          <w:rFonts w:eastAsia="Tahoma" w:cs="Tahoma"/>
          <w:b/>
          <w:bCs/>
          <w:i/>
          <w:iCs/>
        </w:rPr>
        <w:t>Załącznik nr 1</w:t>
      </w:r>
      <w:r w:rsidR="00612B67" w:rsidRPr="00B319B1">
        <w:rPr>
          <w:rFonts w:eastAsia="Tahoma" w:cs="Tahoma"/>
        </w:rPr>
        <w:t xml:space="preserve"> do SWZ</w:t>
      </w:r>
      <w:r w:rsidRPr="00B319B1">
        <w:rPr>
          <w:rFonts w:eastAsia="Tahoma" w:cs="Tahoma"/>
        </w:rPr>
        <w:t xml:space="preserve">, jednak nie mniej niż </w:t>
      </w:r>
      <w:r w:rsidR="00ED1DCC" w:rsidRPr="00B319B1">
        <w:rPr>
          <w:rFonts w:eastAsia="Tahoma" w:cs="Tahoma"/>
          <w:b/>
          <w:bCs/>
        </w:rPr>
        <w:t>8</w:t>
      </w:r>
      <w:r w:rsidRPr="00B319B1">
        <w:rPr>
          <w:rFonts w:eastAsia="Tahoma" w:cs="Tahoma"/>
          <w:b/>
          <w:bCs/>
        </w:rPr>
        <w:t>0%</w:t>
      </w:r>
      <w:r w:rsidRPr="00B319B1">
        <w:rPr>
          <w:rFonts w:eastAsia="Tahoma" w:cs="Tahoma"/>
        </w:rPr>
        <w:t>, w przypadku wystąpienia sytuacji braku obiektywnego zapotrzebowania na przedmiot zamówienia objęt</w:t>
      </w:r>
      <w:r w:rsidR="005645E6" w:rsidRPr="00B319B1">
        <w:rPr>
          <w:rFonts w:eastAsia="Tahoma" w:cs="Tahoma"/>
        </w:rPr>
        <w:t>y</w:t>
      </w:r>
      <w:r w:rsidRPr="00B319B1">
        <w:rPr>
          <w:rFonts w:eastAsia="Tahoma" w:cs="Tahoma"/>
        </w:rPr>
        <w:t xml:space="preserve"> ofertą wykonawcy i podpisaną z nim umową np. zmniejszeniem ilości pacjentów</w:t>
      </w:r>
      <w:r w:rsidRPr="00E12013">
        <w:rPr>
          <w:rFonts w:eastAsia="Tahoma" w:cs="Tahoma"/>
          <w:color w:val="000000"/>
        </w:rPr>
        <w:t>, zmienionymi metodami diagnostycznymi lub terapeutycznymi, zmianą wysokości kontraktu z NFZ</w:t>
      </w:r>
      <w:r w:rsidR="005645E6">
        <w:rPr>
          <w:rFonts w:eastAsia="Tahoma" w:cs="Tahoma"/>
          <w:color w:val="000000"/>
        </w:rPr>
        <w:t>,</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r w:rsidR="004523E2">
        <w:rPr>
          <w:rFonts w:eastAsia="Tahoma" w:cs="Tahoma"/>
          <w:color w:val="000000"/>
        </w:rPr>
        <w:t xml:space="preserve"> ani alternatywnych.</w:t>
      </w:r>
    </w:p>
    <w:p w14:paraId="179EF684" w14:textId="24A80FF7"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w:t>
      </w:r>
      <w:r w:rsidRPr="00B319B1">
        <w:rPr>
          <w:rFonts w:eastAsia="Tahoma" w:cs="Tahoma"/>
        </w:rPr>
        <w:t xml:space="preserve">poszczególne pakiety (od </w:t>
      </w:r>
      <w:r w:rsidR="008B657E" w:rsidRPr="00B319B1">
        <w:rPr>
          <w:rFonts w:eastAsia="Tahoma" w:cs="Tahoma"/>
        </w:rPr>
        <w:t>1</w:t>
      </w:r>
      <w:r w:rsidRPr="00B319B1">
        <w:rPr>
          <w:rFonts w:eastAsia="Tahoma" w:cs="Tahoma"/>
        </w:rPr>
        <w:t xml:space="preserve"> do </w:t>
      </w:r>
      <w:r w:rsidR="00B319B1" w:rsidRPr="00B319B1">
        <w:rPr>
          <w:rFonts w:eastAsia="Tahoma" w:cs="Tahoma"/>
        </w:rPr>
        <w:t>25</w:t>
      </w:r>
      <w:r w:rsidRPr="00B319B1">
        <w:rPr>
          <w:rFonts w:eastAsia="Tahoma" w:cs="Tahoma"/>
        </w:rPr>
        <w:t>) – opisanych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 </w:t>
      </w:r>
      <w:r w:rsidRPr="00B319B1">
        <w:rPr>
          <w:rFonts w:eastAsia="Tahoma" w:cs="Tahoma"/>
          <w:b/>
          <w:bCs/>
          <w:i/>
          <w:iCs/>
        </w:rPr>
        <w:t xml:space="preserve">Załączniku nr </w:t>
      </w:r>
      <w:r w:rsidR="008B657E" w:rsidRPr="00B319B1">
        <w:rPr>
          <w:rFonts w:eastAsia="Tahoma" w:cs="Tahoma"/>
          <w:b/>
          <w:bCs/>
          <w:i/>
          <w:iCs/>
        </w:rPr>
        <w:t>1</w:t>
      </w:r>
      <w:r w:rsidR="008B657E" w:rsidRPr="00B319B1">
        <w:rPr>
          <w:rFonts w:eastAsia="Tahoma" w:cs="Tahoma"/>
        </w:rPr>
        <w:t xml:space="preserve"> </w:t>
      </w:r>
      <w:r w:rsidRPr="00B319B1">
        <w:rPr>
          <w:rFonts w:eastAsia="Tahoma" w:cs="Tahoma"/>
        </w:rPr>
        <w:t xml:space="preserve">do SWZ. Wykonawca </w:t>
      </w:r>
      <w:r w:rsidRPr="009578AC">
        <w:rPr>
          <w:rFonts w:eastAsia="Tahoma" w:cs="Tahoma"/>
        </w:rPr>
        <w:t xml:space="preserve">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47DAACC"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Dostawy przedmiotu zamówienia będą odbywały się w okresie</w:t>
      </w:r>
      <w:r w:rsidR="00065777" w:rsidRPr="00B319B1">
        <w:rPr>
          <w:rFonts w:eastAsia="Tahoma" w:cs="Tahoma"/>
        </w:rPr>
        <w:t xml:space="preserve"> </w:t>
      </w:r>
      <w:r w:rsidR="005D54ED" w:rsidRPr="00B319B1">
        <w:rPr>
          <w:rFonts w:eastAsia="Tahoma" w:cs="Tahoma"/>
        </w:rPr>
        <w:t xml:space="preserve">12 </w:t>
      </w:r>
      <w:r w:rsidRPr="00B319B1">
        <w:rPr>
          <w:rFonts w:eastAsia="Tahoma" w:cs="Tahoma"/>
        </w:rPr>
        <w:t xml:space="preserve">(słownie: </w:t>
      </w:r>
      <w:r w:rsidR="005D54ED" w:rsidRPr="00B319B1">
        <w:rPr>
          <w:rFonts w:eastAsia="Tahoma" w:cs="Tahoma"/>
        </w:rPr>
        <w:t>dwunastu</w:t>
      </w:r>
      <w:r w:rsidRPr="00B319B1">
        <w:rPr>
          <w:rFonts w:eastAsia="Tahoma" w:cs="Tahoma"/>
        </w:rPr>
        <w:t xml:space="preserve">) miesięcy licząc </w:t>
      </w:r>
      <w:r w:rsidR="00F523B0" w:rsidRPr="00F523B0">
        <w:rPr>
          <w:rFonts w:eastAsia="Tahoma" w:cs="Tahoma"/>
          <w:b/>
        </w:rPr>
        <w:t xml:space="preserve">od dnia </w:t>
      </w:r>
      <w:r w:rsidR="00F523B0">
        <w:rPr>
          <w:rFonts w:eastAsia="Tahoma" w:cs="Tahoma"/>
          <w:b/>
        </w:rPr>
        <w:t>20</w:t>
      </w:r>
      <w:r w:rsidR="00F523B0" w:rsidRPr="00F523B0">
        <w:rPr>
          <w:rFonts w:eastAsia="Tahoma" w:cs="Tahoma"/>
          <w:b/>
        </w:rPr>
        <w:t>.12.2024 r.</w:t>
      </w:r>
    </w:p>
    <w:p w14:paraId="61BD2FB0" w14:textId="3147735E"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 xml:space="preserve">Zamawiający dopuszcza możliwość przedłużenia terminu obowiązywania </w:t>
      </w:r>
      <w:r w:rsidR="00420603" w:rsidRPr="00B319B1">
        <w:rPr>
          <w:rFonts w:eastAsia="Tahoma" w:cs="Tahoma"/>
        </w:rPr>
        <w:t xml:space="preserve">w/w </w:t>
      </w:r>
      <w:r w:rsidRPr="00B319B1">
        <w:rPr>
          <w:rFonts w:eastAsia="Tahoma" w:cs="Tahoma"/>
        </w:rPr>
        <w:t xml:space="preserve">umowy z </w:t>
      </w:r>
      <w:r w:rsidR="00420603" w:rsidRPr="00B319B1">
        <w:rPr>
          <w:rFonts w:eastAsia="Tahoma" w:cs="Tahoma"/>
        </w:rPr>
        <w:t>W</w:t>
      </w:r>
      <w:r w:rsidRPr="00B319B1">
        <w:rPr>
          <w:rFonts w:eastAsia="Tahoma" w:cs="Tahoma"/>
        </w:rPr>
        <w:t>ykonawcą</w:t>
      </w:r>
      <w:r w:rsidR="00420603" w:rsidRPr="00B319B1">
        <w:rPr>
          <w:rFonts w:eastAsia="Tahoma" w:cs="Tahoma"/>
        </w:rPr>
        <w:t>,</w:t>
      </w:r>
      <w:r w:rsidRPr="00B319B1">
        <w:rPr>
          <w:rFonts w:eastAsia="Tahoma" w:cs="Tahoma"/>
        </w:rPr>
        <w:t xml:space="preserve"> w przypadku niezrealizowania w okresie</w:t>
      </w:r>
      <w:r w:rsidR="00420603" w:rsidRPr="00B319B1">
        <w:rPr>
          <w:rFonts w:eastAsia="Tahoma" w:cs="Tahoma"/>
        </w:rPr>
        <w:t xml:space="preserve"> na jaki została ona zawarta, </w:t>
      </w:r>
      <w:r w:rsidRPr="00B319B1">
        <w:rPr>
          <w:rFonts w:eastAsia="Tahoma" w:cs="Tahoma"/>
        </w:rPr>
        <w:t xml:space="preserve">całości przedmiotu </w:t>
      </w:r>
      <w:r w:rsidR="00420603" w:rsidRPr="00B319B1">
        <w:rPr>
          <w:rFonts w:eastAsia="Tahoma" w:cs="Tahoma"/>
        </w:rPr>
        <w:t>zamówienia, na</w:t>
      </w:r>
      <w:r w:rsidRPr="00B319B1">
        <w:rPr>
          <w:rFonts w:eastAsia="Tahoma" w:cs="Tahoma"/>
        </w:rPr>
        <w:t xml:space="preserve"> skutek niewyczerpania wskazanych w umowie ilości. </w:t>
      </w:r>
      <w:r w:rsidR="00B63C7F" w:rsidRPr="00B319B1">
        <w:rPr>
          <w:rFonts w:eastAsia="Tahoma" w:cs="Tahoma"/>
        </w:rPr>
        <w:t xml:space="preserve"> </w:t>
      </w:r>
      <w:r w:rsidRPr="00B319B1">
        <w:rPr>
          <w:rFonts w:eastAsia="Tahoma" w:cs="Tahoma"/>
        </w:rPr>
        <w:t>Łączn</w:t>
      </w:r>
      <w:r w:rsidR="0098789D" w:rsidRPr="00B319B1">
        <w:rPr>
          <w:rFonts w:eastAsia="Tahoma" w:cs="Tahoma"/>
        </w:rPr>
        <w:t>y</w:t>
      </w:r>
      <w:r w:rsidRPr="00B319B1">
        <w:rPr>
          <w:rFonts w:eastAsia="Tahoma" w:cs="Tahoma"/>
        </w:rPr>
        <w:t xml:space="preserve"> czas trwania umowy nie </w:t>
      </w:r>
      <w:r w:rsidR="00420603" w:rsidRPr="00B319B1">
        <w:rPr>
          <w:rFonts w:eastAsia="Tahoma" w:cs="Tahoma"/>
        </w:rPr>
        <w:t xml:space="preserve">może jednak </w:t>
      </w:r>
      <w:r w:rsidRPr="00B319B1">
        <w:rPr>
          <w:rFonts w:eastAsia="Tahoma" w:cs="Tahoma"/>
        </w:rPr>
        <w:t>przekroczy</w:t>
      </w:r>
      <w:r w:rsidR="00420603" w:rsidRPr="00B319B1">
        <w:rPr>
          <w:rFonts w:eastAsia="Tahoma" w:cs="Tahoma"/>
        </w:rPr>
        <w:t>ć</w:t>
      </w:r>
      <w:r w:rsidRPr="00B319B1">
        <w:rPr>
          <w:rFonts w:eastAsia="Tahoma" w:cs="Tahoma"/>
        </w:rPr>
        <w:t xml:space="preserve"> </w:t>
      </w:r>
      <w:r w:rsidR="00910AA9" w:rsidRPr="00B319B1">
        <w:rPr>
          <w:rFonts w:eastAsia="Tahoma" w:cs="Tahoma"/>
        </w:rPr>
        <w:t>2</w:t>
      </w:r>
      <w:r w:rsidR="00266E40" w:rsidRPr="00B319B1">
        <w:rPr>
          <w:rFonts w:eastAsia="Tahoma" w:cs="Tahoma"/>
        </w:rPr>
        <w:t>4 miesięcy</w:t>
      </w:r>
      <w:r w:rsidR="00B67393" w:rsidRPr="00B319B1">
        <w:rPr>
          <w:rFonts w:eastAsia="Tahoma" w:cs="Tahoma"/>
        </w:rPr>
        <w:t xml:space="preserve"> (słownie: dwudziestu czterech)</w:t>
      </w:r>
      <w:r w:rsidRPr="00B319B1">
        <w:rPr>
          <w:rFonts w:eastAsia="Tahoma" w:cs="Tahoma"/>
        </w:rPr>
        <w:t xml:space="preserve">. Zmiana umowy wymaga </w:t>
      </w:r>
      <w:r w:rsidR="00266E40" w:rsidRPr="00B319B1">
        <w:rPr>
          <w:rFonts w:eastAsia="Tahoma" w:cs="Tahoma"/>
        </w:rPr>
        <w:t xml:space="preserve">pisemnego </w:t>
      </w:r>
      <w:r w:rsidRPr="00B319B1">
        <w:rPr>
          <w:rFonts w:eastAsia="Tahoma" w:cs="Tahoma"/>
        </w:rPr>
        <w:t>aneksu, z tym, że Zamawiający jednostronnie zawiadamia Wykonawcę o proponowanym przedłużeniu umowy przed upływem terminu na jaki została ona zawarta</w:t>
      </w:r>
      <w:r w:rsidR="00266E40" w:rsidRPr="00B319B1">
        <w:rPr>
          <w:rFonts w:eastAsia="Tahoma" w:cs="Tahoma"/>
        </w:rPr>
        <w:t xml:space="preserve">, co </w:t>
      </w:r>
      <w:r w:rsidR="00420603" w:rsidRPr="00B319B1">
        <w:rPr>
          <w:rFonts w:eastAsia="Tahoma" w:cs="Tahoma"/>
        </w:rPr>
        <w:t>będzie</w:t>
      </w:r>
      <w:r w:rsidR="00266E40" w:rsidRPr="00B319B1">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AA64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lastRenderedPageBreak/>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10"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59B9282D" w14:textId="5F6FDD08" w:rsidR="00764E06" w:rsidRPr="00B319B1" w:rsidRDefault="00B319B1" w:rsidP="00651A20">
      <w:pPr>
        <w:pStyle w:val="Znak"/>
        <w:numPr>
          <w:ilvl w:val="0"/>
          <w:numId w:val="22"/>
        </w:numPr>
        <w:spacing w:after="0" w:line="240" w:lineRule="auto"/>
        <w:ind w:left="426"/>
        <w:jc w:val="both"/>
        <w:rPr>
          <w:rFonts w:cs="Posterama"/>
          <w:sz w:val="22"/>
          <w:szCs w:val="22"/>
          <w:shd w:val="clear" w:color="auto" w:fill="FFFFFF"/>
        </w:rPr>
      </w:pPr>
      <w:r w:rsidRPr="00B319B1">
        <w:rPr>
          <w:rFonts w:cs="Posterama"/>
          <w:sz w:val="22"/>
          <w:szCs w:val="22"/>
          <w:shd w:val="clear" w:color="auto" w:fill="FFFFFF"/>
        </w:rPr>
        <w:t xml:space="preserve">Zamawiający nie przewiduje składania przedmiotowych środków dowodowych w przedmiotowym postępowaniu. </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lastRenderedPageBreak/>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0723BD" w:rsidP="00E77F69">
      <w:pPr>
        <w:pStyle w:val="Bezodstpw"/>
        <w:ind w:left="720"/>
        <w:jc w:val="both"/>
        <w:rPr>
          <w:rFonts w:eastAsia="Cambria"/>
          <w:u w:val="single"/>
        </w:rPr>
      </w:pPr>
      <w:hyperlink r:id="rId11"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2">
        <w:r w:rsidRPr="00DE41EC">
          <w:rPr>
            <w:rFonts w:eastAsia="Cambria" w:cs="Cambria"/>
            <w:b/>
          </w:rPr>
          <w:t xml:space="preserve"> </w:t>
        </w:r>
      </w:hyperlink>
      <w:hyperlink r:id="rId13"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4"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 xml:space="preserve">Do przeliczenia na PLN wartości wskazanej w dokumentach złożonych na potwierdzenie spełniania warunków udziału w postępowaniu, wyrażonej w walutach innych niż PLN, </w:t>
      </w:r>
      <w:r w:rsidRPr="00DE41EC">
        <w:rPr>
          <w:rFonts w:eastAsia="Calibri"/>
          <w:lang w:eastAsia="en-US"/>
        </w:rPr>
        <w:lastRenderedPageBreak/>
        <w:t>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2FAD5268"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w:t>
      </w:r>
      <w:r w:rsidRPr="00995F5A">
        <w:rPr>
          <w:rFonts w:eastAsia="Calibri" w:cs="Posterama"/>
          <w:lang w:eastAsia="en-US"/>
        </w:rPr>
        <w:t xml:space="preserve">ofert tj. do </w:t>
      </w:r>
      <w:r w:rsidRPr="00995F5A">
        <w:rPr>
          <w:rFonts w:eastAsia="Calibri" w:cs="Posterama"/>
          <w:b/>
          <w:lang w:eastAsia="en-US"/>
        </w:rPr>
        <w:t xml:space="preserve">dnia </w:t>
      </w:r>
      <w:r w:rsidR="00894B5E">
        <w:rPr>
          <w:rFonts w:eastAsia="Calibri" w:cs="Posterama"/>
          <w:b/>
          <w:color w:val="FF0000"/>
          <w:lang w:eastAsia="en-US"/>
        </w:rPr>
        <w:t>26</w:t>
      </w:r>
      <w:r w:rsidR="00D44075" w:rsidRPr="00894B5E">
        <w:rPr>
          <w:rFonts w:eastAsia="Calibri" w:cs="Posterama"/>
          <w:b/>
          <w:color w:val="FF0000"/>
          <w:lang w:eastAsia="en-US"/>
        </w:rPr>
        <w:t>.01.2025</w:t>
      </w:r>
      <w:r w:rsidR="00D44075" w:rsidRPr="00995F5A">
        <w:rPr>
          <w:rFonts w:eastAsia="Calibri" w:cs="Posterama"/>
          <w:b/>
          <w:lang w:eastAsia="en-US"/>
        </w:rPr>
        <w:t xml:space="preserve"> </w:t>
      </w:r>
      <w:r w:rsidRPr="00995F5A">
        <w:rPr>
          <w:rFonts w:eastAsia="Calibri" w:cs="Posterama"/>
          <w:b/>
          <w:lang w:eastAsia="en-US"/>
        </w:rPr>
        <w:t>r.</w:t>
      </w:r>
      <w:r w:rsidRPr="00995F5A">
        <w:rPr>
          <w:rFonts w:eastAsia="Calibri" w:cs="Posterama"/>
          <w:lang w:eastAsia="en-US"/>
        </w:rPr>
        <w:t xml:space="preserve"> 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CC66AB"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CC66AB" w:rsidRDefault="006049C5" w:rsidP="00651A20">
      <w:pPr>
        <w:numPr>
          <w:ilvl w:val="0"/>
          <w:numId w:val="21"/>
        </w:numPr>
        <w:ind w:left="426"/>
        <w:jc w:val="both"/>
        <w:rPr>
          <w:rFonts w:cs="Posterama"/>
          <w:b/>
          <w:bCs/>
          <w:shd w:val="clear" w:color="auto" w:fill="FFFFFF"/>
        </w:rPr>
      </w:pPr>
      <w:r w:rsidRPr="00CC66AB">
        <w:rPr>
          <w:rFonts w:cs="Posterama"/>
          <w:b/>
          <w:bCs/>
          <w:shd w:val="clear" w:color="auto" w:fill="FFFFFF"/>
        </w:rPr>
        <w:t xml:space="preserve">WYMAGANIA DOTYCZĄCE WADIUM: </w:t>
      </w:r>
    </w:p>
    <w:p w14:paraId="32F9D12F"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b/>
          <w:bCs/>
        </w:rPr>
        <w:t xml:space="preserve">W postępowaniu wymagane jest wniesienie wadium. </w:t>
      </w:r>
    </w:p>
    <w:p w14:paraId="34DAB824"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rPr>
        <w:t>Wadium wnosi się przed upływem terminu składania ofert</w:t>
      </w:r>
      <w:r w:rsidRPr="00CC66AB">
        <w:rPr>
          <w:rFonts w:cs="Posterama"/>
          <w:shd w:val="clear" w:color="auto" w:fill="FFFFFF"/>
        </w:rPr>
        <w:t xml:space="preserve"> i utrzymuje nieprzerwanie do dnia upływu terminu związania ofertą, z wyjątkiem przypadków, o których mowa w </w:t>
      </w:r>
      <w:r w:rsidRPr="00CC66AB">
        <w:rPr>
          <w:rFonts w:cs="Posterama"/>
          <w:b/>
          <w:bCs/>
          <w:shd w:val="clear" w:color="auto" w:fill="FFFFFF"/>
        </w:rPr>
        <w:t>art. 98 ust. 1 pkt 2 i 3</w:t>
      </w:r>
      <w:r w:rsidRPr="00CC66AB">
        <w:rPr>
          <w:rFonts w:cs="Posterama"/>
          <w:shd w:val="clear" w:color="auto" w:fill="FFFFFF"/>
        </w:rPr>
        <w:t xml:space="preserve"> oraz </w:t>
      </w:r>
      <w:r w:rsidRPr="00CC66AB">
        <w:rPr>
          <w:rFonts w:cs="Posterama"/>
          <w:b/>
          <w:bCs/>
          <w:shd w:val="clear" w:color="auto" w:fill="FFFFFF"/>
        </w:rPr>
        <w:t>ust. 2.</w:t>
      </w:r>
      <w:r w:rsidRPr="00CC66AB">
        <w:rPr>
          <w:rFonts w:cs="Posterama"/>
          <w:shd w:val="clear" w:color="auto" w:fill="FFFFFF"/>
        </w:rPr>
        <w:t xml:space="preserve"> p.z.p.</w:t>
      </w:r>
    </w:p>
    <w:p w14:paraId="45D6FC2B" w14:textId="6E53C742" w:rsidR="00585B91" w:rsidRPr="008E5B60"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CC66AB">
        <w:rPr>
          <w:rFonts w:cs="Posterama"/>
        </w:rPr>
        <w:t>Łączna kwota wadium wynosi:</w:t>
      </w:r>
      <w:r w:rsidRPr="00CC66AB">
        <w:rPr>
          <w:rFonts w:cs="Posterama"/>
          <w:b/>
          <w:bCs/>
        </w:rPr>
        <w:t xml:space="preserve"> </w:t>
      </w:r>
      <w:r w:rsidR="008E5B60" w:rsidRPr="008E5B60">
        <w:rPr>
          <w:rFonts w:cs="Posterama"/>
          <w:b/>
          <w:bCs/>
          <w:color w:val="FF0000"/>
        </w:rPr>
        <w:t>58.893</w:t>
      </w:r>
      <w:r w:rsidR="0019024E" w:rsidRPr="008E5B60">
        <w:rPr>
          <w:rFonts w:cs="Posterama"/>
          <w:b/>
          <w:bCs/>
          <w:color w:val="FF0000"/>
        </w:rPr>
        <w:t>,00</w:t>
      </w:r>
      <w:r w:rsidRPr="008E5B60">
        <w:rPr>
          <w:rFonts w:cs="Posterama"/>
          <w:b/>
          <w:bCs/>
          <w:color w:val="FF0000"/>
        </w:rPr>
        <w:t xml:space="preserve"> zł</w:t>
      </w:r>
      <w:r w:rsidRPr="00CC66AB">
        <w:rPr>
          <w:rFonts w:cs="Posterama"/>
          <w:b/>
          <w:bCs/>
        </w:rPr>
        <w:t xml:space="preserve">. </w:t>
      </w:r>
      <w:r w:rsidR="00D77329" w:rsidRPr="008E5B60">
        <w:rPr>
          <w:rFonts w:cs="Posterama"/>
          <w:b/>
          <w:bCs/>
          <w:color w:val="FF0000"/>
        </w:rPr>
        <w:t xml:space="preserve">/słownie: </w:t>
      </w:r>
      <w:r w:rsidR="008E5B60" w:rsidRPr="008E5B60">
        <w:rPr>
          <w:rFonts w:cs="Posterama"/>
          <w:b/>
          <w:bCs/>
          <w:color w:val="FF0000"/>
        </w:rPr>
        <w:t>pięćdziesiąt osiem tysięcy osiemset dziewięćdziesiąt trzy</w:t>
      </w:r>
      <w:r w:rsidR="0019024E" w:rsidRPr="008E5B60">
        <w:rPr>
          <w:rFonts w:cs="Posterama"/>
          <w:b/>
          <w:bCs/>
          <w:color w:val="FF0000"/>
        </w:rPr>
        <w:t xml:space="preserve"> </w:t>
      </w:r>
      <w:r w:rsidR="00D77329" w:rsidRPr="008E5B60">
        <w:rPr>
          <w:rFonts w:cs="Posterama"/>
          <w:b/>
          <w:bCs/>
          <w:color w:val="FF0000"/>
        </w:rPr>
        <w:t>złot</w:t>
      </w:r>
      <w:r w:rsidR="0019024E" w:rsidRPr="008E5B60">
        <w:rPr>
          <w:rFonts w:cs="Posterama"/>
          <w:b/>
          <w:bCs/>
          <w:color w:val="FF0000"/>
        </w:rPr>
        <w:t>e</w:t>
      </w:r>
      <w:r w:rsidR="00D77329" w:rsidRPr="008E5B60">
        <w:rPr>
          <w:rFonts w:cs="Posterama"/>
          <w:b/>
          <w:bCs/>
          <w:color w:val="FF0000"/>
        </w:rPr>
        <w:t>/</w:t>
      </w:r>
    </w:p>
    <w:p w14:paraId="6394D536" w14:textId="77777777" w:rsidR="00585B91" w:rsidRPr="00CC66AB" w:rsidRDefault="00585B91" w:rsidP="00585B91">
      <w:pPr>
        <w:widowControl w:val="0"/>
        <w:autoSpaceDE w:val="0"/>
        <w:autoSpaceDN w:val="0"/>
        <w:adjustRightInd w:val="0"/>
        <w:ind w:left="550"/>
        <w:jc w:val="both"/>
        <w:textAlignment w:val="baseline"/>
        <w:rPr>
          <w:rFonts w:cs="Posterama"/>
          <w:b/>
          <w:bCs/>
        </w:rPr>
      </w:pPr>
      <w:bookmarkStart w:id="3" w:name="_Hlk82156887"/>
      <w:r w:rsidRPr="00CC66AB">
        <w:rPr>
          <w:rFonts w:cs="Posterama"/>
          <w:b/>
          <w:bCs/>
        </w:rPr>
        <w:t>Kwota wadium w podziale na poszczególne pakiety wynosi:</w:t>
      </w:r>
    </w:p>
    <w:bookmarkEnd w:id="3"/>
    <w:p w14:paraId="5FC45F6B" w14:textId="382A111A"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w:t>
      </w:r>
      <w:r w:rsidRPr="008E5B60">
        <w:rPr>
          <w:rFonts w:cs="Posterama"/>
          <w:b/>
          <w:bCs/>
          <w:color w:val="FF0000"/>
        </w:rPr>
        <w:t xml:space="preserve">.      </w:t>
      </w:r>
      <w:r w:rsidR="00754F95" w:rsidRPr="008E5B60">
        <w:rPr>
          <w:rFonts w:cs="Posterama"/>
          <w:b/>
          <w:bCs/>
          <w:color w:val="FF0000"/>
        </w:rPr>
        <w:t xml:space="preserve">  </w:t>
      </w:r>
      <w:r w:rsidR="002D34D8" w:rsidRPr="008E5B60">
        <w:rPr>
          <w:rFonts w:cs="Posterama"/>
          <w:b/>
          <w:bCs/>
          <w:color w:val="FF0000"/>
        </w:rPr>
        <w:t xml:space="preserve"> </w:t>
      </w:r>
      <w:r w:rsidR="00754F95" w:rsidRPr="008E5B60">
        <w:rPr>
          <w:rFonts w:cs="Posterama"/>
          <w:b/>
          <w:bCs/>
          <w:color w:val="FF0000"/>
        </w:rPr>
        <w:t xml:space="preserve"> </w:t>
      </w:r>
      <w:r w:rsidR="0019024E" w:rsidRPr="008E5B60">
        <w:rPr>
          <w:rFonts w:cs="Posterama"/>
          <w:b/>
          <w:bCs/>
          <w:color w:val="FF0000"/>
        </w:rPr>
        <w:t xml:space="preserve">       2</w:t>
      </w:r>
      <w:r w:rsidR="008E5B60" w:rsidRPr="008E5B60">
        <w:rPr>
          <w:rFonts w:cs="Posterama"/>
          <w:b/>
          <w:bCs/>
          <w:color w:val="FF0000"/>
        </w:rPr>
        <w:t>85</w:t>
      </w:r>
      <w:r w:rsidR="0019024E" w:rsidRPr="008E5B60">
        <w:rPr>
          <w:rFonts w:cs="Posterama"/>
          <w:b/>
          <w:bCs/>
          <w:color w:val="FF0000"/>
        </w:rPr>
        <w:t>,00</w:t>
      </w:r>
      <w:r w:rsidRPr="008E5B60">
        <w:rPr>
          <w:rFonts w:cs="Posterama"/>
          <w:b/>
          <w:bCs/>
          <w:color w:val="FF0000"/>
        </w:rPr>
        <w:t xml:space="preserve"> zł</w:t>
      </w:r>
    </w:p>
    <w:p w14:paraId="0B8D6DCE" w14:textId="6EA21FCB"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    </w:t>
      </w:r>
      <w:r w:rsidR="00B319B1" w:rsidRPr="00732FCD">
        <w:rPr>
          <w:rFonts w:cs="Posterama"/>
          <w:b/>
          <w:bCs/>
        </w:rPr>
        <w:t xml:space="preserve">   </w:t>
      </w:r>
      <w:r w:rsidR="002D34D8" w:rsidRPr="00732FCD">
        <w:rPr>
          <w:rFonts w:cs="Posterama"/>
          <w:b/>
          <w:bCs/>
        </w:rPr>
        <w:t xml:space="preserve"> </w:t>
      </w:r>
      <w:r w:rsidR="0019024E">
        <w:rPr>
          <w:rFonts w:cs="Posterama"/>
          <w:b/>
          <w:bCs/>
        </w:rPr>
        <w:t xml:space="preserve">   </w:t>
      </w:r>
      <w:r w:rsidR="002D34D8" w:rsidRPr="00732FCD">
        <w:rPr>
          <w:rFonts w:cs="Posterama"/>
          <w:b/>
          <w:bCs/>
        </w:rPr>
        <w:t xml:space="preserve">  </w:t>
      </w:r>
      <w:r w:rsidR="008E5B60" w:rsidRPr="008E5B60">
        <w:rPr>
          <w:rFonts w:cs="Posterama"/>
          <w:b/>
          <w:bCs/>
          <w:color w:val="FF0000"/>
        </w:rPr>
        <w:t>4.389</w:t>
      </w:r>
      <w:r w:rsidR="0019024E" w:rsidRPr="008E5B60">
        <w:rPr>
          <w:rFonts w:cs="Posterama"/>
          <w:b/>
          <w:bCs/>
          <w:color w:val="FF0000"/>
        </w:rPr>
        <w:t>,00</w:t>
      </w:r>
      <w:r w:rsidRPr="008E5B60">
        <w:rPr>
          <w:rFonts w:cs="Posterama"/>
          <w:b/>
          <w:bCs/>
          <w:color w:val="FF0000"/>
        </w:rPr>
        <w:t xml:space="preserve"> zł</w:t>
      </w:r>
    </w:p>
    <w:p w14:paraId="4BBA3AD2" w14:textId="1520F7C0"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3.      </w:t>
      </w:r>
      <w:r w:rsidR="00E858EC" w:rsidRPr="00732FCD">
        <w:rPr>
          <w:rFonts w:cs="Posterama"/>
          <w:b/>
          <w:bCs/>
        </w:rPr>
        <w:t xml:space="preserve">   </w:t>
      </w:r>
      <w:r w:rsidR="00B319B1" w:rsidRPr="00732FCD">
        <w:rPr>
          <w:rFonts w:cs="Posterama"/>
          <w:b/>
          <w:bCs/>
        </w:rPr>
        <w:t xml:space="preserve">   </w:t>
      </w:r>
      <w:r w:rsidR="0019024E">
        <w:rPr>
          <w:rFonts w:cs="Posterama"/>
          <w:b/>
          <w:bCs/>
        </w:rPr>
        <w:t xml:space="preserve">    </w:t>
      </w:r>
      <w:r w:rsidR="00E858EC" w:rsidRPr="00732FCD">
        <w:rPr>
          <w:rFonts w:cs="Posterama"/>
          <w:b/>
          <w:bCs/>
        </w:rPr>
        <w:t xml:space="preserve"> </w:t>
      </w:r>
      <w:r w:rsidR="008E5B60" w:rsidRPr="008E5B60">
        <w:rPr>
          <w:rFonts w:cs="Posterama"/>
          <w:b/>
          <w:bCs/>
          <w:color w:val="FF0000"/>
        </w:rPr>
        <w:t>347</w:t>
      </w:r>
      <w:r w:rsidR="0019024E" w:rsidRPr="008E5B60">
        <w:rPr>
          <w:rFonts w:cs="Posterama"/>
          <w:b/>
          <w:bCs/>
          <w:color w:val="FF0000"/>
        </w:rPr>
        <w:t>,00</w:t>
      </w:r>
      <w:r w:rsidRPr="008E5B60">
        <w:rPr>
          <w:rFonts w:cs="Posterama"/>
          <w:b/>
          <w:bCs/>
          <w:color w:val="FF0000"/>
        </w:rPr>
        <w:t xml:space="preserve"> zł</w:t>
      </w:r>
    </w:p>
    <w:p w14:paraId="426F72F7" w14:textId="10CB5836"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4.    </w:t>
      </w:r>
      <w:r w:rsidR="00E858EC" w:rsidRPr="00732FCD">
        <w:rPr>
          <w:rFonts w:cs="Posterama"/>
          <w:b/>
          <w:bCs/>
        </w:rPr>
        <w:t xml:space="preserve">    </w:t>
      </w:r>
      <w:r w:rsidRPr="00732FCD">
        <w:rPr>
          <w:rFonts w:cs="Posterama"/>
          <w:b/>
          <w:bCs/>
        </w:rPr>
        <w:t xml:space="preserve"> </w:t>
      </w:r>
      <w:r w:rsidR="00B319B1" w:rsidRPr="00732FCD">
        <w:rPr>
          <w:rFonts w:cs="Posterama"/>
          <w:b/>
          <w:bCs/>
        </w:rPr>
        <w:t xml:space="preserve">   </w:t>
      </w:r>
      <w:r w:rsidRPr="00732FCD">
        <w:rPr>
          <w:rFonts w:cs="Posterama"/>
          <w:b/>
          <w:bCs/>
        </w:rPr>
        <w:t xml:space="preserve"> </w:t>
      </w:r>
      <w:r w:rsidR="008E5B60" w:rsidRPr="008E5B60">
        <w:rPr>
          <w:rFonts w:cs="Posterama"/>
          <w:b/>
          <w:bCs/>
          <w:color w:val="FF0000"/>
        </w:rPr>
        <w:t>1.301</w:t>
      </w:r>
      <w:r w:rsidR="0019024E" w:rsidRPr="008E5B60">
        <w:rPr>
          <w:rFonts w:cs="Posterama"/>
          <w:b/>
          <w:bCs/>
          <w:color w:val="FF0000"/>
        </w:rPr>
        <w:t>,00</w:t>
      </w:r>
      <w:r w:rsidRPr="008E5B60">
        <w:rPr>
          <w:rFonts w:cs="Posterama"/>
          <w:b/>
          <w:bCs/>
          <w:color w:val="FF0000"/>
        </w:rPr>
        <w:t xml:space="preserve"> zł</w:t>
      </w:r>
    </w:p>
    <w:p w14:paraId="489A3E0E" w14:textId="2421452E"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5.      </w:t>
      </w:r>
      <w:r w:rsidR="00754F95" w:rsidRPr="00732FCD">
        <w:rPr>
          <w:rFonts w:cs="Posterama"/>
          <w:b/>
          <w:bCs/>
        </w:rPr>
        <w:t xml:space="preserve">   </w:t>
      </w:r>
      <w:r w:rsidR="008E5B60">
        <w:rPr>
          <w:rFonts w:cs="Posterama"/>
          <w:b/>
          <w:bCs/>
        </w:rPr>
        <w:t xml:space="preserve">   </w:t>
      </w:r>
      <w:r w:rsidR="00754F95" w:rsidRPr="00732FCD">
        <w:rPr>
          <w:rFonts w:cs="Posterama"/>
          <w:b/>
          <w:bCs/>
        </w:rPr>
        <w:t xml:space="preserve"> </w:t>
      </w:r>
      <w:r w:rsidR="008E5B60" w:rsidRPr="008E5B60">
        <w:rPr>
          <w:rFonts w:cs="Posterama"/>
          <w:b/>
          <w:bCs/>
          <w:color w:val="FF0000"/>
        </w:rPr>
        <w:t>8.874</w:t>
      </w:r>
      <w:r w:rsidR="0019024E" w:rsidRPr="008E5B60">
        <w:rPr>
          <w:rFonts w:cs="Posterama"/>
          <w:b/>
          <w:bCs/>
          <w:color w:val="FF0000"/>
        </w:rPr>
        <w:t>,00</w:t>
      </w:r>
      <w:r w:rsidRPr="008E5B60">
        <w:rPr>
          <w:rFonts w:cs="Posterama"/>
          <w:b/>
          <w:bCs/>
          <w:color w:val="FF0000"/>
        </w:rPr>
        <w:t xml:space="preserve"> zł</w:t>
      </w:r>
    </w:p>
    <w:p w14:paraId="42D0CB38" w14:textId="1ED881ED"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6</w:t>
      </w:r>
      <w:r w:rsidR="001A4FE0" w:rsidRPr="00732FCD">
        <w:rPr>
          <w:rFonts w:cs="Posterama"/>
          <w:b/>
          <w:bCs/>
        </w:rPr>
        <w:t xml:space="preserve">.   </w:t>
      </w:r>
      <w:r w:rsidR="002D34D8" w:rsidRPr="00732FCD">
        <w:rPr>
          <w:rFonts w:cs="Posterama"/>
          <w:b/>
          <w:bCs/>
        </w:rPr>
        <w:t xml:space="preserve">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685,00</w:t>
      </w:r>
      <w:r w:rsidR="002D34D8" w:rsidRPr="00732FCD">
        <w:rPr>
          <w:rFonts w:cs="Posterama"/>
          <w:b/>
          <w:bCs/>
        </w:rPr>
        <w:t xml:space="preserve"> zł</w:t>
      </w:r>
    </w:p>
    <w:p w14:paraId="5F10FE88" w14:textId="32B8294D"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7 </w:t>
      </w:r>
      <w:r w:rsidR="001A4FE0" w:rsidRPr="00732FCD">
        <w:rPr>
          <w:rFonts w:cs="Posterama"/>
          <w:b/>
          <w:bCs/>
        </w:rPr>
        <w:t xml:space="preserve">. </w:t>
      </w:r>
      <w:r w:rsidR="00754F95" w:rsidRPr="00732FCD">
        <w:rPr>
          <w:rFonts w:cs="Posterama"/>
          <w:b/>
          <w:bCs/>
        </w:rPr>
        <w:t xml:space="preserve">        </w:t>
      </w:r>
      <w:r w:rsidR="00142883" w:rsidRPr="00732FCD">
        <w:rPr>
          <w:rFonts w:cs="Posterama"/>
          <w:b/>
          <w:bCs/>
        </w:rPr>
        <w:t xml:space="preserve"> </w:t>
      </w:r>
      <w:r w:rsidR="0019024E">
        <w:rPr>
          <w:rFonts w:cs="Posterama"/>
          <w:b/>
          <w:bCs/>
        </w:rPr>
        <w:t xml:space="preserve">  </w:t>
      </w:r>
      <w:r w:rsidR="008E5B60" w:rsidRPr="008E5B60">
        <w:rPr>
          <w:rFonts w:cs="Posterama"/>
          <w:b/>
          <w:bCs/>
          <w:color w:val="FF0000"/>
        </w:rPr>
        <w:t>1.345</w:t>
      </w:r>
      <w:r w:rsidR="0019024E" w:rsidRPr="008E5B60">
        <w:rPr>
          <w:rFonts w:cs="Posterama"/>
          <w:b/>
          <w:bCs/>
          <w:color w:val="FF0000"/>
        </w:rPr>
        <w:t>,00</w:t>
      </w:r>
      <w:r w:rsidR="00370AA8" w:rsidRPr="008E5B60">
        <w:rPr>
          <w:rFonts w:cs="Posterama"/>
          <w:b/>
          <w:bCs/>
          <w:color w:val="FF0000"/>
        </w:rPr>
        <w:t xml:space="preserve"> </w:t>
      </w:r>
      <w:r w:rsidR="00754F95" w:rsidRPr="008E5B60">
        <w:rPr>
          <w:rFonts w:cs="Posterama"/>
          <w:b/>
          <w:bCs/>
          <w:color w:val="FF0000"/>
        </w:rPr>
        <w:t>zł</w:t>
      </w:r>
    </w:p>
    <w:p w14:paraId="604B6E22" w14:textId="1C777063"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8</w:t>
      </w:r>
      <w:r w:rsidR="00585B91" w:rsidRPr="00732FCD">
        <w:rPr>
          <w:rFonts w:cs="Posterama"/>
          <w:b/>
          <w:bCs/>
        </w:rPr>
        <w:t xml:space="preserve">.    </w:t>
      </w:r>
      <w:r w:rsidR="00E858EC" w:rsidRPr="00732FCD">
        <w:rPr>
          <w:rFonts w:cs="Posterama"/>
          <w:b/>
          <w:bCs/>
        </w:rPr>
        <w:t xml:space="preserve">   </w:t>
      </w:r>
      <w:r w:rsidR="0019024E">
        <w:rPr>
          <w:rFonts w:cs="Posterama"/>
          <w:b/>
          <w:bCs/>
        </w:rPr>
        <w:t xml:space="preserve">      </w:t>
      </w:r>
      <w:r w:rsidR="008E5B60" w:rsidRPr="008E5B60">
        <w:rPr>
          <w:rFonts w:cs="Posterama"/>
          <w:b/>
          <w:bCs/>
          <w:color w:val="FF0000"/>
        </w:rPr>
        <w:t>4.246</w:t>
      </w:r>
      <w:r w:rsidR="0019024E" w:rsidRPr="008E5B60">
        <w:rPr>
          <w:rFonts w:cs="Posterama"/>
          <w:b/>
          <w:bCs/>
          <w:color w:val="FF0000"/>
        </w:rPr>
        <w:t>,00</w:t>
      </w:r>
      <w:r w:rsidR="00585B91" w:rsidRPr="008E5B60">
        <w:rPr>
          <w:rFonts w:cs="Posterama"/>
          <w:b/>
          <w:bCs/>
          <w:color w:val="FF0000"/>
        </w:rPr>
        <w:t xml:space="preserve"> zł</w:t>
      </w:r>
    </w:p>
    <w:p w14:paraId="48CD0064" w14:textId="6AD2FDEA"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9</w:t>
      </w:r>
      <w:r w:rsidR="00585B91" w:rsidRPr="00732FCD">
        <w:rPr>
          <w:rFonts w:cs="Posterama"/>
          <w:b/>
          <w:bCs/>
        </w:rPr>
        <w:t xml:space="preserve">.       </w:t>
      </w:r>
      <w:r w:rsidR="0019024E">
        <w:rPr>
          <w:rFonts w:cs="Posterama"/>
          <w:b/>
          <w:bCs/>
        </w:rPr>
        <w:t xml:space="preserve">      </w:t>
      </w:r>
      <w:r w:rsidR="008E5B60" w:rsidRPr="008E5B60">
        <w:rPr>
          <w:rFonts w:cs="Posterama"/>
          <w:b/>
          <w:bCs/>
          <w:color w:val="FF0000"/>
        </w:rPr>
        <w:t>2.767</w:t>
      </w:r>
      <w:r w:rsidR="0019024E" w:rsidRPr="008E5B60">
        <w:rPr>
          <w:rFonts w:cs="Posterama"/>
          <w:b/>
          <w:bCs/>
          <w:color w:val="FF0000"/>
        </w:rPr>
        <w:t>,00</w:t>
      </w:r>
      <w:r w:rsidR="00585B91" w:rsidRPr="008E5B60">
        <w:rPr>
          <w:rFonts w:cs="Posterama"/>
          <w:b/>
          <w:bCs/>
          <w:color w:val="FF0000"/>
        </w:rPr>
        <w:t xml:space="preserve"> zł</w:t>
      </w:r>
    </w:p>
    <w:p w14:paraId="767D32D2" w14:textId="14224065"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10.  </w:t>
      </w:r>
      <w:r w:rsidR="00370AA8" w:rsidRPr="00732FCD">
        <w:rPr>
          <w:rFonts w:cs="Posterama"/>
          <w:b/>
          <w:bCs/>
        </w:rPr>
        <w:t xml:space="preserve">            </w:t>
      </w:r>
      <w:r w:rsidR="0019024E" w:rsidRPr="008E5B60">
        <w:rPr>
          <w:rFonts w:cs="Posterama"/>
          <w:b/>
          <w:bCs/>
          <w:color w:val="FF0000"/>
        </w:rPr>
        <w:t>1</w:t>
      </w:r>
      <w:r w:rsidR="008E5B60" w:rsidRPr="008E5B60">
        <w:rPr>
          <w:rFonts w:cs="Posterama"/>
          <w:b/>
          <w:bCs/>
          <w:color w:val="FF0000"/>
        </w:rPr>
        <w:t>20</w:t>
      </w:r>
      <w:r w:rsidR="0019024E" w:rsidRPr="008E5B60">
        <w:rPr>
          <w:rFonts w:cs="Posterama"/>
          <w:b/>
          <w:bCs/>
          <w:color w:val="FF0000"/>
        </w:rPr>
        <w:t>,00</w:t>
      </w:r>
      <w:r w:rsidR="00370AA8" w:rsidRPr="008E5B60">
        <w:rPr>
          <w:rFonts w:cs="Posterama"/>
          <w:b/>
          <w:bCs/>
          <w:color w:val="FF0000"/>
        </w:rPr>
        <w:t xml:space="preserve"> zł </w:t>
      </w:r>
    </w:p>
    <w:p w14:paraId="3C1395AE" w14:textId="0A57F1A1"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lastRenderedPageBreak/>
        <w:t xml:space="preserve">11.            </w:t>
      </w:r>
      <w:r w:rsidR="0019024E">
        <w:rPr>
          <w:rFonts w:cs="Posterama"/>
          <w:b/>
          <w:bCs/>
        </w:rPr>
        <w:t xml:space="preserve">nie jest wymagane </w:t>
      </w:r>
      <w:r w:rsidRPr="00732FCD">
        <w:rPr>
          <w:rFonts w:cs="Posterama"/>
          <w:b/>
          <w:bCs/>
        </w:rPr>
        <w:t xml:space="preserve"> </w:t>
      </w:r>
    </w:p>
    <w:p w14:paraId="617F61BB" w14:textId="0E280932"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12</w:t>
      </w:r>
      <w:r w:rsidRPr="008E5B60">
        <w:rPr>
          <w:rFonts w:cs="Posterama"/>
          <w:b/>
          <w:bCs/>
          <w:color w:val="FF0000"/>
        </w:rPr>
        <w:t>.</w:t>
      </w:r>
      <w:r w:rsidR="00370AA8" w:rsidRPr="008E5B60">
        <w:rPr>
          <w:rFonts w:cs="Posterama"/>
          <w:b/>
          <w:bCs/>
          <w:color w:val="FF0000"/>
        </w:rPr>
        <w:t xml:space="preserve">            </w:t>
      </w:r>
      <w:r w:rsidR="008E5B60" w:rsidRPr="008E5B60">
        <w:rPr>
          <w:rFonts w:cs="Posterama"/>
          <w:b/>
          <w:bCs/>
          <w:color w:val="FF0000"/>
        </w:rPr>
        <w:t xml:space="preserve">        </w:t>
      </w:r>
      <w:r w:rsidR="003424A3">
        <w:rPr>
          <w:rFonts w:cs="Posterama"/>
          <w:b/>
          <w:bCs/>
          <w:color w:val="FF0000"/>
        </w:rPr>
        <w:t>Pakiet unieważniony</w:t>
      </w:r>
    </w:p>
    <w:p w14:paraId="6ED53D5D" w14:textId="145E7245"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13</w:t>
      </w:r>
      <w:r w:rsidRPr="008E5B60">
        <w:rPr>
          <w:rFonts w:cs="Posterama"/>
          <w:b/>
          <w:bCs/>
          <w:color w:val="FF0000"/>
        </w:rPr>
        <w:t>.</w:t>
      </w:r>
      <w:r w:rsidR="00370AA8" w:rsidRPr="008E5B60">
        <w:rPr>
          <w:rFonts w:cs="Posterama"/>
          <w:b/>
          <w:bCs/>
          <w:color w:val="FF0000"/>
        </w:rPr>
        <w:t xml:space="preserve">            </w:t>
      </w:r>
      <w:r w:rsidR="0019024E" w:rsidRPr="008E5B60">
        <w:rPr>
          <w:rFonts w:cs="Posterama"/>
          <w:b/>
          <w:bCs/>
          <w:color w:val="FF0000"/>
        </w:rPr>
        <w:t xml:space="preserve">    </w:t>
      </w:r>
      <w:r w:rsidR="008E5B60" w:rsidRPr="008E5B60">
        <w:rPr>
          <w:rFonts w:cs="Posterama"/>
          <w:b/>
          <w:bCs/>
          <w:color w:val="FF0000"/>
        </w:rPr>
        <w:t>691</w:t>
      </w:r>
      <w:r w:rsidR="0019024E" w:rsidRPr="008E5B60">
        <w:rPr>
          <w:rFonts w:cs="Posterama"/>
          <w:b/>
          <w:bCs/>
          <w:color w:val="FF0000"/>
        </w:rPr>
        <w:t>,00</w:t>
      </w:r>
      <w:r w:rsidR="00370AA8" w:rsidRPr="008E5B60">
        <w:rPr>
          <w:rFonts w:cs="Posterama"/>
          <w:b/>
          <w:bCs/>
          <w:color w:val="FF0000"/>
        </w:rPr>
        <w:t xml:space="preserve"> zł </w:t>
      </w:r>
    </w:p>
    <w:p w14:paraId="68C640D9" w14:textId="3395622E"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14.</w:t>
      </w:r>
      <w:r w:rsidR="00370AA8" w:rsidRPr="00732FCD">
        <w:rPr>
          <w:rFonts w:cs="Posterama"/>
          <w:b/>
          <w:bCs/>
        </w:rPr>
        <w:t xml:space="preserve">            </w:t>
      </w:r>
      <w:r w:rsidR="0019024E" w:rsidRPr="008E5B60">
        <w:rPr>
          <w:rFonts w:cs="Posterama"/>
          <w:b/>
          <w:bCs/>
          <w:color w:val="FF0000"/>
        </w:rPr>
        <w:t>8.</w:t>
      </w:r>
      <w:r w:rsidR="008E5B60" w:rsidRPr="008E5B60">
        <w:rPr>
          <w:rFonts w:cs="Posterama"/>
          <w:b/>
          <w:bCs/>
          <w:color w:val="FF0000"/>
        </w:rPr>
        <w:t>036</w:t>
      </w:r>
      <w:r w:rsidR="0019024E" w:rsidRPr="008E5B60">
        <w:rPr>
          <w:rFonts w:cs="Posterama"/>
          <w:b/>
          <w:bCs/>
          <w:color w:val="FF0000"/>
        </w:rPr>
        <w:t>,00</w:t>
      </w:r>
      <w:r w:rsidR="00370AA8" w:rsidRPr="008E5B60">
        <w:rPr>
          <w:rFonts w:cs="Posterama"/>
          <w:b/>
          <w:bCs/>
          <w:color w:val="FF0000"/>
        </w:rPr>
        <w:t xml:space="preserve"> zł </w:t>
      </w:r>
    </w:p>
    <w:p w14:paraId="1838D5C1" w14:textId="5D966DBA"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15.</w:t>
      </w:r>
      <w:r w:rsidR="00370AA8" w:rsidRPr="00732FCD">
        <w:rPr>
          <w:rFonts w:cs="Posterama"/>
          <w:b/>
          <w:bCs/>
        </w:rPr>
        <w:t xml:space="preserve">            </w:t>
      </w:r>
      <w:r w:rsidR="0019024E">
        <w:rPr>
          <w:rFonts w:cs="Posterama"/>
          <w:b/>
          <w:bCs/>
        </w:rPr>
        <w:t xml:space="preserve">    </w:t>
      </w:r>
      <w:r w:rsidR="0019024E" w:rsidRPr="008E5B60">
        <w:rPr>
          <w:rFonts w:cs="Posterama"/>
          <w:b/>
          <w:bCs/>
          <w:color w:val="FF0000"/>
        </w:rPr>
        <w:t>4</w:t>
      </w:r>
      <w:r w:rsidR="008E5B60" w:rsidRPr="008E5B60">
        <w:rPr>
          <w:rFonts w:cs="Posterama"/>
          <w:b/>
          <w:bCs/>
          <w:color w:val="FF0000"/>
        </w:rPr>
        <w:t>06</w:t>
      </w:r>
      <w:r w:rsidR="0019024E" w:rsidRPr="008E5B60">
        <w:rPr>
          <w:rFonts w:cs="Posterama"/>
          <w:b/>
          <w:bCs/>
          <w:color w:val="FF0000"/>
        </w:rPr>
        <w:t>,00</w:t>
      </w:r>
      <w:r w:rsidR="00370AA8" w:rsidRPr="008E5B60">
        <w:rPr>
          <w:rFonts w:cs="Posterama"/>
          <w:b/>
          <w:bCs/>
          <w:color w:val="FF0000"/>
        </w:rPr>
        <w:t xml:space="preserve"> zł</w:t>
      </w:r>
    </w:p>
    <w:p w14:paraId="0BC51225" w14:textId="6296BAB6"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16.</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sidRPr="008E5B60">
        <w:rPr>
          <w:rFonts w:cs="Posterama"/>
          <w:b/>
          <w:bCs/>
          <w:color w:val="FF0000"/>
        </w:rPr>
        <w:t>2.</w:t>
      </w:r>
      <w:r w:rsidR="008E5B60" w:rsidRPr="008E5B60">
        <w:rPr>
          <w:rFonts w:cs="Posterama"/>
          <w:b/>
          <w:bCs/>
          <w:color w:val="FF0000"/>
        </w:rPr>
        <w:t>544</w:t>
      </w:r>
      <w:r w:rsidR="0019024E" w:rsidRPr="008E5B60">
        <w:rPr>
          <w:rFonts w:cs="Posterama"/>
          <w:b/>
          <w:bCs/>
          <w:color w:val="FF0000"/>
        </w:rPr>
        <w:t>,00</w:t>
      </w:r>
      <w:r w:rsidR="00370AA8" w:rsidRPr="008E5B60">
        <w:rPr>
          <w:rFonts w:cs="Posterama"/>
          <w:b/>
          <w:bCs/>
          <w:color w:val="FF0000"/>
        </w:rPr>
        <w:t xml:space="preserve"> zł </w:t>
      </w:r>
    </w:p>
    <w:p w14:paraId="4E1E2728" w14:textId="0B5A9444"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17. </w:t>
      </w:r>
      <w:r w:rsidR="00370AA8" w:rsidRPr="00732FCD">
        <w:rPr>
          <w:rFonts w:cs="Posterama"/>
          <w:b/>
          <w:bCs/>
        </w:rPr>
        <w:t xml:space="preserve">           </w:t>
      </w:r>
      <w:r w:rsidR="0019024E">
        <w:rPr>
          <w:rFonts w:cs="Posterama"/>
          <w:b/>
          <w:bCs/>
        </w:rPr>
        <w:t xml:space="preserve">    </w:t>
      </w:r>
      <w:r w:rsidR="008E5B60" w:rsidRPr="008E5B60">
        <w:rPr>
          <w:rFonts w:cs="Posterama"/>
          <w:b/>
          <w:bCs/>
          <w:color w:val="FF0000"/>
        </w:rPr>
        <w:t>752</w:t>
      </w:r>
      <w:r w:rsidR="0019024E" w:rsidRPr="008E5B60">
        <w:rPr>
          <w:rFonts w:cs="Posterama"/>
          <w:b/>
          <w:bCs/>
          <w:color w:val="FF0000"/>
        </w:rPr>
        <w:t>,00</w:t>
      </w:r>
      <w:r w:rsidR="00370AA8" w:rsidRPr="008E5B60">
        <w:rPr>
          <w:rFonts w:cs="Posterama"/>
          <w:b/>
          <w:bCs/>
          <w:color w:val="FF0000"/>
        </w:rPr>
        <w:t xml:space="preserve"> zł </w:t>
      </w:r>
    </w:p>
    <w:p w14:paraId="70892D84" w14:textId="0CD1E403"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18. </w:t>
      </w:r>
      <w:r w:rsidR="00370AA8" w:rsidRPr="00732FCD">
        <w:rPr>
          <w:rFonts w:cs="Posterama"/>
          <w:b/>
          <w:bCs/>
        </w:rPr>
        <w:t xml:space="preserve">               </w:t>
      </w:r>
      <w:r w:rsidR="0019024E">
        <w:rPr>
          <w:rFonts w:cs="Posterama"/>
          <w:b/>
          <w:bCs/>
        </w:rPr>
        <w:t>257,00</w:t>
      </w:r>
      <w:r w:rsidR="00370AA8" w:rsidRPr="00732FCD">
        <w:rPr>
          <w:rFonts w:cs="Posterama"/>
          <w:b/>
          <w:bCs/>
        </w:rPr>
        <w:t xml:space="preserve"> zł </w:t>
      </w:r>
    </w:p>
    <w:p w14:paraId="04C1B983" w14:textId="45C062A4"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19. </w:t>
      </w:r>
      <w:r w:rsidR="00370AA8" w:rsidRPr="00732FCD">
        <w:rPr>
          <w:rFonts w:cs="Posterama"/>
          <w:b/>
          <w:bCs/>
        </w:rPr>
        <w:t xml:space="preserve">       </w:t>
      </w:r>
      <w:r w:rsidR="0019024E">
        <w:rPr>
          <w:rFonts w:cs="Posterama"/>
          <w:b/>
          <w:bCs/>
        </w:rPr>
        <w:t xml:space="preserve">     </w:t>
      </w:r>
      <w:r w:rsidR="008E5B60">
        <w:rPr>
          <w:rFonts w:cs="Posterama"/>
          <w:b/>
          <w:bCs/>
        </w:rPr>
        <w:t xml:space="preserve">  </w:t>
      </w:r>
      <w:r w:rsidR="0019024E">
        <w:rPr>
          <w:rFonts w:cs="Posterama"/>
          <w:b/>
          <w:bCs/>
        </w:rPr>
        <w:t xml:space="preserve">  </w:t>
      </w:r>
      <w:r w:rsidR="00370AA8" w:rsidRPr="00732FCD">
        <w:rPr>
          <w:rFonts w:cs="Posterama"/>
          <w:b/>
          <w:bCs/>
        </w:rPr>
        <w:t xml:space="preserve"> </w:t>
      </w:r>
      <w:r w:rsidR="008E5B60" w:rsidRPr="008E5B60">
        <w:rPr>
          <w:rFonts w:cs="Posterama"/>
          <w:b/>
          <w:bCs/>
          <w:color w:val="FF0000"/>
        </w:rPr>
        <w:t>97</w:t>
      </w:r>
      <w:r w:rsidR="0019024E" w:rsidRPr="008E5B60">
        <w:rPr>
          <w:rFonts w:cs="Posterama"/>
          <w:b/>
          <w:bCs/>
          <w:color w:val="FF0000"/>
        </w:rPr>
        <w:t>,00</w:t>
      </w:r>
      <w:r w:rsidR="00370AA8" w:rsidRPr="008E5B60">
        <w:rPr>
          <w:rFonts w:cs="Posterama"/>
          <w:b/>
          <w:bCs/>
          <w:color w:val="FF0000"/>
        </w:rPr>
        <w:t xml:space="preserve"> zł </w:t>
      </w:r>
    </w:p>
    <w:p w14:paraId="0A9465EE" w14:textId="15C7A916"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20. </w:t>
      </w:r>
      <w:r w:rsidR="00370AA8" w:rsidRPr="00732FCD">
        <w:rPr>
          <w:rFonts w:cs="Posterama"/>
          <w:b/>
          <w:bCs/>
        </w:rPr>
        <w:t xml:space="preserve">              </w:t>
      </w:r>
      <w:r w:rsidR="0019024E">
        <w:rPr>
          <w:rFonts w:cs="Posterama"/>
          <w:b/>
          <w:bCs/>
        </w:rPr>
        <w:t xml:space="preserve"> 271,00</w:t>
      </w:r>
      <w:r w:rsidR="00370AA8" w:rsidRPr="00732FCD">
        <w:rPr>
          <w:rFonts w:cs="Posterama"/>
          <w:b/>
          <w:bCs/>
        </w:rPr>
        <w:t xml:space="preserve"> zł </w:t>
      </w:r>
    </w:p>
    <w:p w14:paraId="61DB7C67" w14:textId="27AE77A7"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21.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144,00</w:t>
      </w:r>
      <w:r w:rsidR="00370AA8" w:rsidRPr="00732FCD">
        <w:rPr>
          <w:rFonts w:cs="Posterama"/>
          <w:b/>
          <w:bCs/>
        </w:rPr>
        <w:t xml:space="preserve"> zł </w:t>
      </w:r>
    </w:p>
    <w:p w14:paraId="0AC8DA04" w14:textId="34306607"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22.</w:t>
      </w:r>
      <w:r w:rsidR="00370AA8" w:rsidRPr="00732FCD">
        <w:rPr>
          <w:rFonts w:cs="Posterama"/>
          <w:b/>
          <w:bCs/>
        </w:rPr>
        <w:t xml:space="preserve">         </w:t>
      </w:r>
      <w:r w:rsidR="008E5B60" w:rsidRPr="008E5B60">
        <w:rPr>
          <w:rFonts w:cs="Posterama"/>
          <w:b/>
          <w:bCs/>
          <w:color w:val="FF0000"/>
        </w:rPr>
        <w:t>18.830</w:t>
      </w:r>
      <w:r w:rsidR="0019024E" w:rsidRPr="008E5B60">
        <w:rPr>
          <w:rFonts w:cs="Posterama"/>
          <w:b/>
          <w:bCs/>
          <w:color w:val="FF0000"/>
        </w:rPr>
        <w:t>,00</w:t>
      </w:r>
      <w:r w:rsidR="00370AA8" w:rsidRPr="008E5B60">
        <w:rPr>
          <w:rFonts w:cs="Posterama"/>
          <w:b/>
          <w:bCs/>
          <w:color w:val="FF0000"/>
        </w:rPr>
        <w:t xml:space="preserve"> zł </w:t>
      </w:r>
    </w:p>
    <w:p w14:paraId="4DB0509E" w14:textId="65DF6EDE"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23.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sidRPr="008E5B60">
        <w:rPr>
          <w:rFonts w:cs="Posterama"/>
          <w:b/>
          <w:bCs/>
          <w:color w:val="FF0000"/>
        </w:rPr>
        <w:t>2.</w:t>
      </w:r>
      <w:r w:rsidR="008E5B60" w:rsidRPr="008E5B60">
        <w:rPr>
          <w:rFonts w:cs="Posterama"/>
          <w:b/>
          <w:bCs/>
          <w:color w:val="FF0000"/>
        </w:rPr>
        <w:t>333</w:t>
      </w:r>
      <w:r w:rsidR="0019024E" w:rsidRPr="008E5B60">
        <w:rPr>
          <w:rFonts w:cs="Posterama"/>
          <w:b/>
          <w:bCs/>
          <w:color w:val="FF0000"/>
        </w:rPr>
        <w:t>,00</w:t>
      </w:r>
      <w:r w:rsidR="00370AA8" w:rsidRPr="008E5B60">
        <w:rPr>
          <w:rFonts w:cs="Posterama"/>
          <w:b/>
          <w:bCs/>
          <w:color w:val="FF0000"/>
        </w:rPr>
        <w:t xml:space="preserve"> zł </w:t>
      </w:r>
    </w:p>
    <w:p w14:paraId="3E008F8A" w14:textId="74F3C8C8"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24. </w:t>
      </w:r>
      <w:r w:rsidR="00370AA8" w:rsidRPr="00732FCD">
        <w:rPr>
          <w:rFonts w:cs="Posterama"/>
          <w:b/>
          <w:bCs/>
        </w:rPr>
        <w:t xml:space="preserve">              </w:t>
      </w:r>
      <w:r w:rsidR="008E5B60" w:rsidRPr="008E5B60">
        <w:rPr>
          <w:rFonts w:cs="Posterama"/>
          <w:b/>
          <w:bCs/>
          <w:color w:val="FF0000"/>
        </w:rPr>
        <w:t>173</w:t>
      </w:r>
      <w:r w:rsidR="0019024E" w:rsidRPr="008E5B60">
        <w:rPr>
          <w:rFonts w:cs="Posterama"/>
          <w:b/>
          <w:bCs/>
          <w:color w:val="FF0000"/>
        </w:rPr>
        <w:t>,00</w:t>
      </w:r>
      <w:r w:rsidR="00370AA8" w:rsidRPr="008E5B60">
        <w:rPr>
          <w:rFonts w:cs="Posterama"/>
          <w:b/>
          <w:bCs/>
          <w:color w:val="FF0000"/>
        </w:rPr>
        <w:t xml:space="preserve"> zł </w:t>
      </w:r>
    </w:p>
    <w:p w14:paraId="38EF0775" w14:textId="70201C12"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25. </w:t>
      </w:r>
      <w:r w:rsidR="00370AA8" w:rsidRPr="00732FCD">
        <w:rPr>
          <w:rFonts w:cs="Posterama"/>
          <w:b/>
          <w:bCs/>
        </w:rPr>
        <w:t xml:space="preserve">              </w:t>
      </w:r>
      <w:r w:rsidR="008E5B60" w:rsidRPr="008E5B60">
        <w:rPr>
          <w:rFonts w:cs="Posterama"/>
          <w:b/>
          <w:bCs/>
          <w:color w:val="FF0000"/>
        </w:rPr>
        <w:t>nie jest wymagane</w:t>
      </w:r>
      <w:r w:rsidR="00370AA8" w:rsidRPr="008E5B60">
        <w:rPr>
          <w:rFonts w:cs="Posterama"/>
          <w:b/>
          <w:bCs/>
          <w:color w:val="FF0000"/>
        </w:rPr>
        <w:t xml:space="preserve"> </w:t>
      </w:r>
    </w:p>
    <w:p w14:paraId="79F094E2" w14:textId="7700FFE0" w:rsidR="00FB3017" w:rsidRPr="00D77329" w:rsidRDefault="00FB3017" w:rsidP="00585B91">
      <w:pPr>
        <w:widowControl w:val="0"/>
        <w:autoSpaceDE w:val="0"/>
        <w:autoSpaceDN w:val="0"/>
        <w:adjustRightInd w:val="0"/>
        <w:spacing w:after="0" w:line="240" w:lineRule="auto"/>
        <w:ind w:left="550"/>
        <w:jc w:val="both"/>
        <w:textAlignment w:val="baseline"/>
        <w:rPr>
          <w:rFonts w:cs="Posterama"/>
          <w:b/>
          <w:bCs/>
          <w:color w:val="FF0000"/>
        </w:rPr>
      </w:pPr>
    </w:p>
    <w:p w14:paraId="7717E3BD" w14:textId="77777777" w:rsidR="00BB4257" w:rsidRPr="00D77329" w:rsidRDefault="00BB4257" w:rsidP="002D34D8">
      <w:pPr>
        <w:widowControl w:val="0"/>
        <w:autoSpaceDE w:val="0"/>
        <w:autoSpaceDN w:val="0"/>
        <w:adjustRightInd w:val="0"/>
        <w:spacing w:after="0" w:line="240" w:lineRule="auto"/>
        <w:jc w:val="both"/>
        <w:textAlignment w:val="baseline"/>
        <w:rPr>
          <w:rFonts w:cs="Posterama"/>
          <w:b/>
          <w:bCs/>
          <w:color w:val="FF0000"/>
        </w:rPr>
      </w:pPr>
    </w:p>
    <w:p w14:paraId="004A739E" w14:textId="59CB859E"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6852E5">
        <w:rPr>
          <w:rFonts w:cs="Posterama"/>
          <w:szCs w:val="18"/>
          <w:lang w:val="x-none" w:eastAsia="x-none"/>
        </w:rPr>
        <w:t xml:space="preserve">Wadium należy wnieść </w:t>
      </w:r>
      <w:r w:rsidRPr="006852E5">
        <w:rPr>
          <w:rFonts w:cs="Posterama"/>
          <w:b/>
          <w:szCs w:val="18"/>
          <w:lang w:val="x-none" w:eastAsia="x-none"/>
        </w:rPr>
        <w:t xml:space="preserve">do </w:t>
      </w:r>
      <w:r w:rsidRPr="00995F5A">
        <w:rPr>
          <w:rFonts w:cs="Posterama"/>
          <w:b/>
          <w:szCs w:val="18"/>
          <w:lang w:val="x-none" w:eastAsia="x-none"/>
        </w:rPr>
        <w:t xml:space="preserve">dnia </w:t>
      </w:r>
      <w:r w:rsidR="00894B5E" w:rsidRPr="00894B5E">
        <w:rPr>
          <w:rFonts w:cs="Posterama"/>
          <w:b/>
          <w:color w:val="FF0000"/>
          <w:szCs w:val="18"/>
          <w:lang w:eastAsia="x-none"/>
        </w:rPr>
        <w:t>29</w:t>
      </w:r>
      <w:r w:rsidR="00D44075" w:rsidRPr="00894B5E">
        <w:rPr>
          <w:rFonts w:cs="Posterama"/>
          <w:b/>
          <w:color w:val="FF0000"/>
          <w:szCs w:val="18"/>
          <w:lang w:eastAsia="x-none"/>
        </w:rPr>
        <w:t>.10.</w:t>
      </w:r>
      <w:r w:rsidR="00CF6C6D" w:rsidRPr="00894B5E">
        <w:rPr>
          <w:rFonts w:cs="Posterama"/>
          <w:b/>
          <w:color w:val="FF0000"/>
          <w:szCs w:val="18"/>
          <w:lang w:eastAsia="x-none"/>
        </w:rPr>
        <w:t>202</w:t>
      </w:r>
      <w:r w:rsidR="00B319B1" w:rsidRPr="00894B5E">
        <w:rPr>
          <w:rFonts w:cs="Posterama"/>
          <w:b/>
          <w:color w:val="FF0000"/>
          <w:szCs w:val="18"/>
          <w:lang w:eastAsia="x-none"/>
        </w:rPr>
        <w:t>4</w:t>
      </w:r>
      <w:r w:rsidRPr="00894B5E">
        <w:rPr>
          <w:rFonts w:cs="Posterama"/>
          <w:b/>
          <w:color w:val="FF0000"/>
          <w:szCs w:val="18"/>
          <w:lang w:eastAsia="x-none"/>
        </w:rPr>
        <w:t xml:space="preserve"> </w:t>
      </w:r>
      <w:r w:rsidRPr="00894B5E">
        <w:rPr>
          <w:rFonts w:cs="Posterama"/>
          <w:b/>
          <w:color w:val="FF0000"/>
          <w:szCs w:val="18"/>
          <w:lang w:val="x-none" w:eastAsia="x-none"/>
        </w:rPr>
        <w:t>r</w:t>
      </w:r>
      <w:r w:rsidRPr="00995F5A">
        <w:rPr>
          <w:rFonts w:cs="Posterama"/>
          <w:b/>
          <w:szCs w:val="18"/>
          <w:lang w:val="x-none" w:eastAsia="x-none"/>
        </w:rPr>
        <w:t xml:space="preserve">. </w:t>
      </w:r>
      <w:r w:rsidRPr="00995F5A">
        <w:rPr>
          <w:rFonts w:cs="Posterama"/>
          <w:szCs w:val="18"/>
          <w:lang w:val="x-none" w:eastAsia="x-none"/>
        </w:rPr>
        <w:t xml:space="preserve">do godz. </w:t>
      </w:r>
      <w:r w:rsidR="0095776C" w:rsidRPr="00995F5A">
        <w:rPr>
          <w:rFonts w:cs="Posterama"/>
          <w:b/>
          <w:szCs w:val="18"/>
          <w:lang w:eastAsia="x-none"/>
        </w:rPr>
        <w:t>10</w:t>
      </w:r>
      <w:r w:rsidRPr="00995F5A">
        <w:rPr>
          <w:rFonts w:cs="Posterama"/>
          <w:b/>
          <w:szCs w:val="18"/>
          <w:lang w:val="x-none" w:eastAsia="x-none"/>
        </w:rPr>
        <w:t>:00</w:t>
      </w:r>
      <w:r w:rsidRPr="00995F5A">
        <w:rPr>
          <w:rFonts w:cs="Posterama"/>
          <w:szCs w:val="18"/>
          <w:lang w:val="x-none" w:eastAsia="x-none"/>
        </w:rPr>
        <w:t xml:space="preserve">. </w:t>
      </w:r>
    </w:p>
    <w:p w14:paraId="43423716" w14:textId="77777777"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995F5A">
        <w:rPr>
          <w:rFonts w:cs="Posterama"/>
          <w:lang w:val="x-none" w:eastAsia="x-none"/>
        </w:rPr>
        <w:t xml:space="preserve">Wadium wnoszone w pieniądzu należy </w:t>
      </w:r>
      <w:r w:rsidRPr="00995F5A">
        <w:rPr>
          <w:rFonts w:cs="Posterama"/>
          <w:lang w:eastAsia="x-none"/>
        </w:rPr>
        <w:t xml:space="preserve">wnieść przelewem </w:t>
      </w:r>
      <w:r w:rsidRPr="00995F5A">
        <w:rPr>
          <w:rFonts w:cs="Posterama"/>
          <w:lang w:val="x-none" w:eastAsia="x-none"/>
        </w:rPr>
        <w:t>na konto</w:t>
      </w:r>
      <w:r w:rsidRPr="00995F5A">
        <w:rPr>
          <w:rFonts w:cs="Posterama"/>
          <w:lang w:eastAsia="x-none"/>
        </w:rPr>
        <w:t>:</w:t>
      </w:r>
    </w:p>
    <w:p w14:paraId="5E4813CB" w14:textId="77777777" w:rsidR="00585B91" w:rsidRPr="00995F5A" w:rsidRDefault="00585B91" w:rsidP="00585B91">
      <w:pPr>
        <w:keepNext/>
        <w:ind w:left="567"/>
        <w:outlineLvl w:val="1"/>
        <w:rPr>
          <w:rFonts w:cs="Posterama"/>
          <w:lang w:eastAsia="x-none"/>
        </w:rPr>
      </w:pPr>
    </w:p>
    <w:p w14:paraId="0E2C41F1" w14:textId="77777777" w:rsidR="00585B91" w:rsidRPr="00995F5A" w:rsidRDefault="00585B91" w:rsidP="00585B91">
      <w:pPr>
        <w:pBdr>
          <w:top w:val="nil"/>
          <w:left w:val="nil"/>
          <w:bottom w:val="nil"/>
          <w:right w:val="nil"/>
          <w:between w:val="nil"/>
        </w:pBdr>
        <w:jc w:val="center"/>
      </w:pPr>
      <w:r w:rsidRPr="00995F5A">
        <w:rPr>
          <w:rFonts w:cs="Posterama"/>
          <w:lang w:eastAsia="x-none"/>
        </w:rPr>
        <w:t xml:space="preserve">Banku </w:t>
      </w:r>
      <w:r w:rsidRPr="00995F5A">
        <w:t>Millenium S.A. 57 1160 2202 0000 0003 1557 0460</w:t>
      </w:r>
    </w:p>
    <w:p w14:paraId="52EA834E" w14:textId="751C271F" w:rsidR="00585B91" w:rsidRPr="00995F5A" w:rsidRDefault="00585B91" w:rsidP="00585B91">
      <w:pPr>
        <w:pBdr>
          <w:top w:val="nil"/>
          <w:left w:val="nil"/>
          <w:bottom w:val="nil"/>
          <w:right w:val="nil"/>
          <w:between w:val="nil"/>
        </w:pBdr>
        <w:jc w:val="center"/>
        <w:rPr>
          <w:rFonts w:eastAsia="Tahoma" w:cs="Tahoma"/>
        </w:rPr>
      </w:pPr>
      <w:r w:rsidRPr="00995F5A">
        <w:rPr>
          <w:rFonts w:eastAsia="Cambria" w:cs="Cambria"/>
        </w:rPr>
        <w:t xml:space="preserve">z dopiskiem; </w:t>
      </w:r>
      <w:r w:rsidRPr="00995F5A">
        <w:rPr>
          <w:rFonts w:eastAsia="Cambria" w:cs="Cambria"/>
          <w:b/>
          <w:u w:val="single"/>
        </w:rPr>
        <w:t>Wadium- znak sprawy PN</w:t>
      </w:r>
      <w:r w:rsidR="002D34D8" w:rsidRPr="00995F5A">
        <w:rPr>
          <w:rFonts w:eastAsia="Cambria" w:cs="Cambria"/>
          <w:b/>
          <w:u w:val="single"/>
        </w:rPr>
        <w:t xml:space="preserve"> </w:t>
      </w:r>
      <w:r w:rsidR="00B81382" w:rsidRPr="00995F5A">
        <w:rPr>
          <w:rFonts w:eastAsia="Cambria" w:cs="Cambria"/>
          <w:b/>
          <w:u w:val="single"/>
        </w:rPr>
        <w:t>55</w:t>
      </w:r>
      <w:r w:rsidRPr="00995F5A">
        <w:rPr>
          <w:rFonts w:eastAsia="Cambria" w:cs="Cambria"/>
          <w:b/>
          <w:u w:val="single"/>
        </w:rPr>
        <w:t>/202</w:t>
      </w:r>
      <w:r w:rsidR="00B319B1" w:rsidRPr="00995F5A">
        <w:rPr>
          <w:rFonts w:eastAsia="Cambria" w:cs="Cambria"/>
          <w:b/>
          <w:u w:val="single"/>
        </w:rPr>
        <w:t>4</w:t>
      </w:r>
      <w:r w:rsidRPr="00995F5A">
        <w:rPr>
          <w:rFonts w:eastAsia="Cambria" w:cs="Cambria"/>
          <w:b/>
          <w:u w:val="single"/>
        </w:rPr>
        <w:t xml:space="preserve"> </w:t>
      </w:r>
      <w:r w:rsidRPr="00995F5A">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995F5A">
        <w:rPr>
          <w:rFonts w:eastAsia="Calibri" w:cs="Posterama"/>
          <w:lang w:eastAsia="en-US"/>
        </w:rPr>
        <w:t xml:space="preserve">Skuteczne wniesienie wadium w pieniądzu następuje z chwilą uznania środków pieniężnych na rachunku bankowym Zamawiającego, o którym mowa </w:t>
      </w:r>
      <w:r w:rsidRPr="00F041AD">
        <w:rPr>
          <w:rFonts w:eastAsia="Calibri" w:cs="Posterama"/>
          <w:lang w:eastAsia="en-US"/>
        </w:rPr>
        <w:t>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5"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 xml:space="preserve">W przypadku wniesienia wadium w formie niepieniężnej, Zamawiający wymaga złożenia oryginału dokumentu potwierdzającego wniesienie wadium. Dokument w postaci elektronicznej podpisany kwalifikowanym podpisem elektronicznym należy dołączyć do </w:t>
      </w:r>
      <w:r w:rsidRPr="00F041AD">
        <w:rPr>
          <w:rFonts w:cs="Posterama"/>
        </w:rPr>
        <w:lastRenderedPageBreak/>
        <w:t>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95F5A"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6" w:history="1">
        <w:r w:rsidRPr="00995F5A">
          <w:rPr>
            <w:rStyle w:val="Hipercze"/>
            <w:rFonts w:ascii="Cambria" w:eastAsia="Calibri" w:hAnsi="Cambria"/>
            <w:b/>
            <w:color w:val="auto"/>
            <w:lang w:eastAsia="en-US"/>
          </w:rPr>
          <w:t>https://platformazakupowa.pl/pn/stocer/proceedings</w:t>
        </w:r>
      </w:hyperlink>
    </w:p>
    <w:bookmarkEnd w:id="4"/>
    <w:p w14:paraId="5FADAC9F" w14:textId="1AC95480"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Termin składania ofert - </w:t>
      </w:r>
      <w:r w:rsidRPr="00995F5A">
        <w:rPr>
          <w:rFonts w:cs="Posterama"/>
          <w:b/>
          <w:bCs/>
        </w:rPr>
        <w:t xml:space="preserve">do godz. </w:t>
      </w:r>
      <w:r w:rsidR="00CC66AB" w:rsidRPr="00995F5A">
        <w:rPr>
          <w:rFonts w:cs="Posterama"/>
          <w:b/>
          <w:bCs/>
        </w:rPr>
        <w:t>10</w:t>
      </w:r>
      <w:r w:rsidRPr="00995F5A">
        <w:rPr>
          <w:rFonts w:cs="Posterama"/>
          <w:b/>
        </w:rPr>
        <w:t>:00</w:t>
      </w:r>
      <w:r w:rsidRPr="00995F5A">
        <w:rPr>
          <w:rFonts w:cs="Posterama"/>
        </w:rPr>
        <w:t xml:space="preserve"> w dniu </w:t>
      </w:r>
      <w:r w:rsidR="00894B5E" w:rsidRPr="00894B5E">
        <w:rPr>
          <w:rFonts w:cs="Posterama"/>
          <w:b/>
          <w:color w:val="FF0000"/>
        </w:rPr>
        <w:t>29</w:t>
      </w:r>
      <w:r w:rsidR="00D44075" w:rsidRPr="00894B5E">
        <w:rPr>
          <w:rFonts w:cs="Posterama"/>
          <w:b/>
          <w:color w:val="FF0000"/>
        </w:rPr>
        <w:t>.10.</w:t>
      </w:r>
      <w:r w:rsidRPr="00894B5E">
        <w:rPr>
          <w:rFonts w:cs="Posterama"/>
          <w:b/>
          <w:color w:val="FF0000"/>
        </w:rPr>
        <w:t>202</w:t>
      </w:r>
      <w:r w:rsidR="00CC66AB" w:rsidRPr="00894B5E">
        <w:rPr>
          <w:rFonts w:cs="Posterama"/>
          <w:b/>
          <w:color w:val="FF0000"/>
        </w:rPr>
        <w:t>4</w:t>
      </w:r>
      <w:r w:rsidR="001B4DAC" w:rsidRPr="00894B5E">
        <w:rPr>
          <w:rFonts w:cs="Posterama"/>
          <w:b/>
          <w:color w:val="FF0000"/>
        </w:rPr>
        <w:t xml:space="preserve"> </w:t>
      </w:r>
      <w:r w:rsidRPr="00894B5E">
        <w:rPr>
          <w:rFonts w:cs="Posterama"/>
          <w:b/>
          <w:color w:val="FF0000"/>
        </w:rPr>
        <w:t>r</w:t>
      </w:r>
      <w:r w:rsidRPr="00995F5A">
        <w:rPr>
          <w:rFonts w:cs="Posterama"/>
          <w:b/>
        </w:rPr>
        <w:t>.</w:t>
      </w:r>
    </w:p>
    <w:p w14:paraId="24C426AE" w14:textId="77777777" w:rsidR="00A51C5C" w:rsidRPr="00995F5A" w:rsidRDefault="00A51C5C"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Oferty nie mogą zostać złożone po terminie, ponieważ platforma uniemożliwia ich złożenie po wyznaczonej dacie. Platforma daje możliwość złożenia oferty po terminie, co wynika z treści </w:t>
      </w:r>
      <w:r w:rsidRPr="00995F5A">
        <w:rPr>
          <w:rFonts w:cs="Posterama"/>
          <w:b/>
          <w:bCs/>
        </w:rPr>
        <w:t>art. 226 ust. 1 pkt 1</w:t>
      </w:r>
      <w:r w:rsidRPr="00995F5A">
        <w:rPr>
          <w:rFonts w:cs="Posterama"/>
        </w:rPr>
        <w:t xml:space="preserve"> </w:t>
      </w:r>
      <w:r w:rsidR="000635BD" w:rsidRPr="00995F5A">
        <w:rPr>
          <w:rFonts w:cs="Posterama"/>
        </w:rPr>
        <w:t>p.z.p.</w:t>
      </w:r>
      <w:r w:rsidRPr="00995F5A">
        <w:rPr>
          <w:rFonts w:cs="Posterama"/>
        </w:rPr>
        <w:t xml:space="preserve"> mimo, iż </w:t>
      </w:r>
      <w:r w:rsidRPr="00995F5A">
        <w:rPr>
          <w:rFonts w:cs="Posterama"/>
          <w:b/>
          <w:bCs/>
        </w:rPr>
        <w:t>art. 219 ust. 1</w:t>
      </w:r>
      <w:r w:rsidRPr="00995F5A">
        <w:rPr>
          <w:rFonts w:cs="Posterama"/>
        </w:rPr>
        <w:t xml:space="preserve"> </w:t>
      </w:r>
      <w:r w:rsidR="000635BD" w:rsidRPr="00995F5A">
        <w:rPr>
          <w:rFonts w:cs="Posterama"/>
        </w:rPr>
        <w:t>p.z.p.</w:t>
      </w:r>
      <w:r w:rsidRPr="00995F5A">
        <w:rPr>
          <w:rFonts w:cs="Posterama"/>
        </w:rPr>
        <w:t xml:space="preserve"> de facto zabrania wykonawcy złożenie oferty po terminie. </w:t>
      </w:r>
    </w:p>
    <w:p w14:paraId="140CAFAA" w14:textId="77777777" w:rsidR="005F7301" w:rsidRPr="00995F5A" w:rsidRDefault="005F7301" w:rsidP="00F41DB4">
      <w:pPr>
        <w:pBdr>
          <w:top w:val="nil"/>
          <w:left w:val="nil"/>
          <w:bottom w:val="nil"/>
          <w:right w:val="nil"/>
          <w:between w:val="nil"/>
        </w:pBdr>
        <w:ind w:left="227"/>
        <w:rPr>
          <w:rFonts w:ascii="Cambria" w:eastAsia="Cambria" w:hAnsi="Cambria" w:cs="Cambria"/>
          <w:b/>
          <w:u w:val="single"/>
        </w:rPr>
      </w:pPr>
      <w:r w:rsidRPr="00995F5A">
        <w:rPr>
          <w:rFonts w:ascii="Cambria" w:eastAsia="Cambria" w:hAnsi="Cambria" w:cs="Cambria"/>
          <w:b/>
        </w:rPr>
        <w:t xml:space="preserve">Szczegółowa instrukcja dla Wykonawców dotycząca złożenia oferty znajduje się na stronie internetowej pod adresami : </w:t>
      </w:r>
      <w:hyperlink r:id="rId17">
        <w:r w:rsidRPr="00995F5A">
          <w:rPr>
            <w:rFonts w:ascii="Cambria" w:eastAsia="Cambria" w:hAnsi="Cambria" w:cs="Cambria"/>
            <w:b/>
            <w:u w:val="single"/>
          </w:rPr>
          <w:t>https://platformazakupowa.pl/strona/1-regulamin</w:t>
        </w:r>
      </w:hyperlink>
      <w:r w:rsidR="00F41DB4" w:rsidRPr="00995F5A">
        <w:rPr>
          <w:rFonts w:ascii="Cambria" w:eastAsia="Cambria" w:hAnsi="Cambria" w:cs="Cambria"/>
          <w:b/>
          <w:u w:val="single"/>
        </w:rPr>
        <w:t xml:space="preserve"> </w:t>
      </w:r>
      <w:r w:rsidR="009C74AA" w:rsidRPr="00995F5A">
        <w:rPr>
          <w:rFonts w:ascii="Cambria" w:eastAsia="Cambria" w:hAnsi="Cambria" w:cs="Cambria"/>
        </w:rPr>
        <w:t xml:space="preserve"> </w:t>
      </w:r>
      <w:r w:rsidRPr="00995F5A">
        <w:rPr>
          <w:rFonts w:ascii="Cambria" w:eastAsia="Cambria" w:hAnsi="Cambria" w:cs="Cambria"/>
          <w:b/>
        </w:rPr>
        <w:t xml:space="preserve">oraz  </w:t>
      </w:r>
      <w:hyperlink r:id="rId18">
        <w:r w:rsidRPr="00995F5A">
          <w:rPr>
            <w:rFonts w:ascii="Cambria" w:eastAsia="Cambria" w:hAnsi="Cambria" w:cs="Cambria"/>
            <w:b/>
            <w:u w:val="single"/>
          </w:rPr>
          <w:t>https://platformazakupowa.pl/strona/45-instrukcje</w:t>
        </w:r>
      </w:hyperlink>
      <w:r w:rsidRPr="00995F5A">
        <w:rPr>
          <w:rFonts w:ascii="Cambria" w:eastAsia="Cambria" w:hAnsi="Cambria" w:cs="Cambria"/>
          <w:b/>
        </w:rPr>
        <w:t>.</w:t>
      </w:r>
    </w:p>
    <w:p w14:paraId="45BBC70D" w14:textId="77777777"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Miejscem otwarcia ofert jest siedziba Zamawiającego,</w:t>
      </w:r>
      <w:r w:rsidRPr="00995F5A">
        <w:rPr>
          <w:rFonts w:cs="Posterama"/>
        </w:rPr>
        <w:t xml:space="preserve"> Dział Handlowy budynek Zarządu Spółki przy ulicy Wierzejewskiego 12 w Konstancinie Jeziornej.</w:t>
      </w:r>
    </w:p>
    <w:p w14:paraId="4FD023B3" w14:textId="637ACA23"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Termin otwarcia ofert: </w:t>
      </w:r>
      <w:r w:rsidR="00894B5E" w:rsidRPr="00894B5E">
        <w:rPr>
          <w:rFonts w:cs="Posterama"/>
          <w:b/>
          <w:color w:val="FF0000"/>
        </w:rPr>
        <w:t>29</w:t>
      </w:r>
      <w:r w:rsidR="00D44075" w:rsidRPr="00894B5E">
        <w:rPr>
          <w:rFonts w:cs="Posterama"/>
          <w:b/>
          <w:color w:val="FF0000"/>
        </w:rPr>
        <w:t>.10.</w:t>
      </w:r>
      <w:r w:rsidRPr="00894B5E">
        <w:rPr>
          <w:rFonts w:cs="Posterama"/>
          <w:b/>
          <w:color w:val="FF0000"/>
        </w:rPr>
        <w:t>202</w:t>
      </w:r>
      <w:r w:rsidR="00CC66AB" w:rsidRPr="00995F5A">
        <w:rPr>
          <w:rFonts w:cs="Posterama"/>
          <w:b/>
        </w:rPr>
        <w:t>4</w:t>
      </w:r>
      <w:r w:rsidRPr="00995F5A">
        <w:rPr>
          <w:rFonts w:cs="Posterama"/>
          <w:b/>
        </w:rPr>
        <w:t xml:space="preserve"> r.,</w:t>
      </w:r>
      <w:r w:rsidRPr="00995F5A">
        <w:rPr>
          <w:rFonts w:cs="Posterama"/>
        </w:rPr>
        <w:t xml:space="preserve"> o godzinie </w:t>
      </w:r>
      <w:r w:rsidR="00CC66AB" w:rsidRPr="00995F5A">
        <w:rPr>
          <w:rFonts w:cs="Posterama"/>
          <w:b/>
        </w:rPr>
        <w:t>10:</w:t>
      </w:r>
      <w:r w:rsidR="009622FF" w:rsidRPr="00995F5A">
        <w:rPr>
          <w:rFonts w:cs="Posterama"/>
          <w:b/>
        </w:rPr>
        <w:t xml:space="preserve">30 </w:t>
      </w:r>
      <w:r w:rsidRPr="00995F5A">
        <w:rPr>
          <w:rFonts w:cs="Posterama"/>
          <w:b/>
        </w:rPr>
        <w:t xml:space="preserve">, </w:t>
      </w:r>
      <w:r w:rsidRPr="00995F5A">
        <w:rPr>
          <w:rFonts w:cs="Posterama"/>
        </w:rPr>
        <w:t xml:space="preserve">nastąpi bezpośrednio po upływie terminu ich składania, za pośrednictwem </w:t>
      </w:r>
      <w:r w:rsidRPr="00995F5A">
        <w:rPr>
          <w:rFonts w:cs="Posterama"/>
          <w:b/>
        </w:rPr>
        <w:t>Platformy</w:t>
      </w:r>
      <w:r w:rsidRPr="00995F5A">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9"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Oświadczenie, o którym mowa w pkt. 1, składa się na formularzu jednolitego europejskiego dokumentu zamówienia (dalej - JEDZ), sporządzonym zgodnie ze wzorem standardowego formularza określonego w rozporządzeniu wykonawczym Komisji (UE) 2016/7 z dnia 5 </w:t>
      </w:r>
      <w:r w:rsidRPr="00156374">
        <w:rPr>
          <w:rFonts w:eastAsia="Cambria" w:cs="Cambria"/>
          <w:bCs/>
        </w:rPr>
        <w:lastRenderedPageBreak/>
        <w:t>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20"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1"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2"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3"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4"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6"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w:t>
      </w:r>
      <w:r w:rsidRPr="00227F82">
        <w:rPr>
          <w:rFonts w:ascii="Cambria" w:hAnsi="Cambria" w:cs="Posterama"/>
        </w:rPr>
        <w:lastRenderedPageBreak/>
        <w:t xml:space="preserve">mowa w </w:t>
      </w:r>
      <w:hyperlink r:id="rId27"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8"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9"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30"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2"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lastRenderedPageBreak/>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5687A99" w14:textId="77777777" w:rsidR="00CC66AB" w:rsidRPr="00A51C5C" w:rsidRDefault="00CC66AB" w:rsidP="00CC66AB">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nie określa szczegółowego warunku w tym zakresie. </w:t>
      </w:r>
    </w:p>
    <w:p w14:paraId="543416A6" w14:textId="77777777" w:rsidR="00CC66AB" w:rsidRPr="009622FF" w:rsidRDefault="00CC66AB" w:rsidP="00CC66AB">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Pr="009622FF">
        <w:rPr>
          <w:rFonts w:cs="Posterama"/>
        </w:rPr>
        <w:t xml:space="preserve">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t>
      </w:r>
      <w:r w:rsidRPr="009622FF">
        <w:rPr>
          <w:rFonts w:cs="Posterama"/>
        </w:rPr>
        <w:lastRenderedPageBreak/>
        <w:t>Wykonawcy prowadzącego skład konsygnacyjny – zezwolenie na prowadzenie składu zawierające uprawnienia w zakresie obrotu produktami leczniczymi.</w:t>
      </w:r>
    </w:p>
    <w:p w14:paraId="6D55BAB0" w14:textId="77777777" w:rsidR="00CC66AB" w:rsidRPr="00746398" w:rsidRDefault="00CC66AB" w:rsidP="00CC66AB">
      <w:pPr>
        <w:jc w:val="both"/>
        <w:rPr>
          <w:rFonts w:cs="Posterama"/>
        </w:rPr>
      </w:pPr>
      <w:r w:rsidRPr="00A51C5C">
        <w:rPr>
          <w:rFonts w:cs="Posterama"/>
          <w:b/>
          <w:bCs/>
        </w:rPr>
        <w:t>Ad.C.</w:t>
      </w:r>
      <w:r w:rsidRPr="00A51C5C">
        <w:rPr>
          <w:rFonts w:cs="Posterama"/>
        </w:rPr>
        <w:t xml:space="preserve"> </w:t>
      </w:r>
      <w:r w:rsidRPr="00A51C5C">
        <w:rPr>
          <w:rFonts w:cs="Posterama"/>
          <w:shd w:val="clear" w:color="auto" w:fill="FFFFFF"/>
        </w:rPr>
        <w:t xml:space="preserve">Zamawiający nie określa szczegółowego warunku w tym zakresie. </w:t>
      </w:r>
    </w:p>
    <w:p w14:paraId="0CE7F0B8" w14:textId="77777777" w:rsidR="00CC66AB" w:rsidRPr="009132D7" w:rsidRDefault="00CC66AB" w:rsidP="00CC66AB">
      <w:pPr>
        <w:jc w:val="both"/>
        <w:rPr>
          <w:rFonts w:cs="Posterama"/>
          <w:shd w:val="clear" w:color="auto" w:fill="FFFFFF"/>
        </w:rPr>
      </w:pPr>
      <w:r w:rsidRPr="00A51C5C">
        <w:rPr>
          <w:rFonts w:cs="Posterama"/>
          <w:b/>
          <w:bCs/>
        </w:rPr>
        <w:t>Ad.D.</w:t>
      </w:r>
      <w:r w:rsidRPr="00A51C5C">
        <w:rPr>
          <w:rFonts w:cs="Posterama"/>
        </w:rPr>
        <w:t xml:space="preserve"> </w:t>
      </w:r>
      <w:r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CC66AB" w:rsidRDefault="0067325D" w:rsidP="0098233C">
      <w:pPr>
        <w:pStyle w:val="Akapitzlist"/>
        <w:numPr>
          <w:ilvl w:val="0"/>
          <w:numId w:val="18"/>
        </w:numPr>
        <w:jc w:val="both"/>
      </w:pPr>
      <w:bookmarkStart w:id="5" w:name="_Hlk150242263"/>
      <w:r w:rsidRPr="00CC66AB">
        <w:t>W niniejszym postępowaniu Zamawiający będzie żądał od Wykonawcy, którego oferta w wyniku badania i oceny ofert została najwyżej oceniona, przedstawienia</w:t>
      </w:r>
      <w:r w:rsidR="00F7368F" w:rsidRPr="00CC66AB">
        <w:t xml:space="preserve"> </w:t>
      </w:r>
      <w:r w:rsidRPr="00CC66AB">
        <w:t xml:space="preserve">poniżej wymienionych </w:t>
      </w:r>
      <w:r w:rsidRPr="00CC66AB">
        <w:rPr>
          <w:b/>
          <w:bCs/>
        </w:rPr>
        <w:t xml:space="preserve">podmiotowych środków dowodowych </w:t>
      </w:r>
      <w:r w:rsidRPr="00CC66AB">
        <w:t>o których jest mowa w Rozporządzeniu Ministra Rozwoju, Pracy i Technologii z dnia 23 grudnia 2020 (Dz.U.2020.2415 z dnia 2020.12.30)</w:t>
      </w:r>
      <w:r w:rsidR="0098233C" w:rsidRPr="00CC66AB">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5"/>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Pr="00A35DBE">
        <w:rPr>
          <w:rFonts w:ascii="Cambria" w:hAnsi="Cambria"/>
          <w:bCs/>
        </w:rPr>
        <w:lastRenderedPageBreak/>
        <w:t>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3"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Pr="0098233C">
        <w:rPr>
          <w:rFonts w:ascii="Cambria" w:hAnsi="Cambria"/>
        </w:rPr>
        <w:lastRenderedPageBreak/>
        <w:t>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6CED9700" w14:textId="77777777" w:rsidR="00CC66AB" w:rsidRPr="00404ABD" w:rsidRDefault="00CC66AB" w:rsidP="00CC66AB">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71C6CCF7" w14:textId="77777777" w:rsidR="00CC66AB" w:rsidRPr="00DE7D53" w:rsidRDefault="00CC66AB" w:rsidP="00CC66AB">
      <w:pPr>
        <w:pStyle w:val="Akapitzlist"/>
        <w:numPr>
          <w:ilvl w:val="0"/>
          <w:numId w:val="52"/>
        </w:numPr>
        <w:ind w:left="709"/>
        <w:jc w:val="both"/>
      </w:pPr>
      <w:r w:rsidRPr="00DE7D53">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72B20435" w14:textId="77777777" w:rsidR="00CC66AB" w:rsidRPr="001D588A" w:rsidRDefault="00CC66AB" w:rsidP="00CC66AB">
      <w:pPr>
        <w:ind w:left="720"/>
        <w:rPr>
          <w:rFonts w:cs="Posterama"/>
          <w:b/>
          <w:bCs/>
          <w:color w:val="000000" w:themeColor="text1"/>
        </w:rPr>
      </w:pPr>
      <w:r w:rsidRPr="001D588A">
        <w:rPr>
          <w:rFonts w:cs="Posterama"/>
          <w:b/>
          <w:bCs/>
          <w:color w:val="000000" w:themeColor="text1"/>
        </w:rPr>
        <w:t>UWAGA</w:t>
      </w:r>
    </w:p>
    <w:p w14:paraId="0257BDB1" w14:textId="31944AE2" w:rsidR="006E7A32" w:rsidRPr="006E7A32" w:rsidRDefault="00CC66AB" w:rsidP="007D7E33">
      <w:pPr>
        <w:ind w:left="720"/>
        <w:jc w:val="both"/>
        <w:rPr>
          <w:rFonts w:cs="Posterama"/>
          <w:b/>
          <w:bCs/>
          <w:color w:val="000000" w:themeColor="text1"/>
        </w:rPr>
      </w:pPr>
      <w:r w:rsidRPr="001D588A">
        <w:rPr>
          <w:rFonts w:cs="Posterama"/>
          <w:b/>
          <w:bCs/>
          <w:color w:val="000000" w:themeColor="text1"/>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Pr>
          <w:rFonts w:cs="Posterama"/>
          <w:b/>
          <w:bCs/>
          <w:color w:val="000000" w:themeColor="text1"/>
        </w:rPr>
        <w:t>ji ekonomicznej lub finansowej.</w:t>
      </w: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4"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5"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w:t>
      </w:r>
      <w:r w:rsidRPr="00820A07">
        <w:rPr>
          <w:rFonts w:cs="Arial"/>
        </w:rPr>
        <w:lastRenderedPageBreak/>
        <w:t xml:space="preserve">zamieszcza wymagania dotyczące specyfikacji połączenia, formatu przesyłanych danych oraz szyfrowania i oznaczania czasu przekazania i odbioru danych za pośrednictwem </w:t>
      </w:r>
      <w:hyperlink r:id="rId36"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7">
        <w:r w:rsidRPr="0093013D">
          <w:rPr>
            <w:rFonts w:eastAsia="Cambria" w:cs="Cambria"/>
            <w:color w:val="000000"/>
          </w:rPr>
          <w:t xml:space="preserve"> </w:t>
        </w:r>
      </w:hyperlink>
      <w:hyperlink r:id="rId38">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9">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40">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1"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2"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lastRenderedPageBreak/>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W przypadku udzielenia zamówienia Wykonawcom wspólnie ubiegającym się o zamówienie, Zamawiający może przed podpisaniem umowy zażądać złożenia umowy </w:t>
      </w:r>
      <w:r w:rsidRPr="00DA2AAF">
        <w:lastRenderedPageBreak/>
        <w:t>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lastRenderedPageBreak/>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6" w:name="_Hlk68241284"/>
      <w:r w:rsidRPr="00C635FC">
        <w:rPr>
          <w:rFonts w:ascii="Cambria" w:eastAsia="Cambria" w:hAnsi="Cambria" w:cs="Cambria"/>
          <w:sz w:val="24"/>
          <w:szCs w:val="24"/>
        </w:rPr>
        <w:t>Formularz asortymentowo-cenowy oraz opis przedmiotu zamówienia.</w:t>
      </w:r>
    </w:p>
    <w:bookmarkEnd w:id="6"/>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4B46DEC"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19024E">
        <w:rPr>
          <w:rFonts w:ascii="Cambria" w:eastAsia="Cambria" w:hAnsi="Cambria" w:cs="Cambria"/>
        </w:rPr>
        <w:t>4</w:t>
      </w:r>
      <w:r w:rsidR="001E15B3" w:rsidRPr="00F9193B">
        <w:rPr>
          <w:rFonts w:ascii="Cambria" w:eastAsia="Cambria" w:hAnsi="Cambria" w:cs="Cambria"/>
        </w:rPr>
        <w:t xml:space="preserve"> poz. </w:t>
      </w:r>
      <w:r w:rsidR="0019024E">
        <w:rPr>
          <w:rFonts w:ascii="Cambria" w:eastAsia="Cambria" w:hAnsi="Cambria" w:cs="Cambria"/>
        </w:rPr>
        <w:t>1320</w:t>
      </w:r>
      <w:r w:rsidR="00864275" w:rsidRPr="00F9193B">
        <w:rPr>
          <w:rFonts w:ascii="Cambria" w:eastAsia="Cambria" w:hAnsi="Cambria" w:cs="Cambria"/>
        </w:rPr>
        <w:t xml:space="preserve"> z dnia </w:t>
      </w:r>
      <w:r w:rsidR="0019024E">
        <w:rPr>
          <w:rFonts w:ascii="Cambria" w:eastAsia="Cambria" w:hAnsi="Cambria" w:cs="Cambria"/>
        </w:rPr>
        <w:t>30.08.2024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7D7E33">
        <w:rPr>
          <w:rFonts w:ascii="Cambria" w:eastAsia="Cambria" w:hAnsi="Cambria" w:cs="Cambria"/>
          <w:b/>
          <w:bCs/>
        </w:rPr>
        <w:t>PN</w:t>
      </w:r>
      <w:r w:rsidRPr="007D7E33">
        <w:rPr>
          <w:rFonts w:ascii="Cambria" w:eastAsia="Cambria" w:hAnsi="Cambria" w:cs="Cambria"/>
          <w:b/>
          <w:bCs/>
        </w:rPr>
        <w:t xml:space="preserve">- </w:t>
      </w:r>
      <w:r w:rsidR="00B81382">
        <w:rPr>
          <w:rFonts w:ascii="Cambria" w:eastAsia="Cambria" w:hAnsi="Cambria" w:cs="Cambria"/>
          <w:b/>
          <w:bCs/>
        </w:rPr>
        <w:t>55</w:t>
      </w:r>
      <w:r w:rsidR="001E15B3" w:rsidRPr="007D7E33">
        <w:rPr>
          <w:rFonts w:ascii="Cambria" w:eastAsia="Cambria" w:hAnsi="Cambria" w:cs="Cambria"/>
          <w:b/>
          <w:bCs/>
        </w:rPr>
        <w:t>/202</w:t>
      </w:r>
      <w:r w:rsidR="007D7E33" w:rsidRPr="007D7E33">
        <w:rPr>
          <w:rFonts w:ascii="Cambria" w:eastAsia="Cambria" w:hAnsi="Cambria" w:cs="Cambria"/>
          <w:b/>
          <w:bCs/>
        </w:rPr>
        <w:t>4</w:t>
      </w:r>
      <w:r w:rsidR="001E15B3"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w:t>
      </w:r>
      <w:r w:rsidR="001F171C" w:rsidRPr="007D7E33">
        <w:rPr>
          <w:rFonts w:ascii="Cambria" w:eastAsia="Cambria" w:hAnsi="Cambria" w:cs="Cambria"/>
        </w:rPr>
        <w:t xml:space="preserve"> </w:t>
      </w:r>
      <w:r w:rsidR="00571168" w:rsidRPr="007D7E33">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niniejszym oświadczam/oświadczamy, że </w:t>
      </w:r>
      <w:r w:rsidR="001F171C" w:rsidRPr="00F9193B">
        <w:rPr>
          <w:rFonts w:ascii="Cambria" w:eastAsia="Cambria" w:hAnsi="Cambria" w:cs="Cambria"/>
        </w:rPr>
        <w:t>zaoferowane przez przeze mnie</w:t>
      </w:r>
      <w:r w:rsidR="00605894" w:rsidRPr="00F9193B">
        <w:rPr>
          <w:rFonts w:ascii="Cambria" w:eastAsia="Cambria" w:hAnsi="Cambria" w:cs="Cambria"/>
        </w:rPr>
        <w:t xml:space="preserve"> / przez nas</w:t>
      </w:r>
      <w:r w:rsidR="005D3376">
        <w:rPr>
          <w:rFonts w:ascii="Cambria" w:eastAsia="Cambria" w:hAnsi="Cambria" w:cs="Cambria"/>
        </w:rPr>
        <w:t>,</w:t>
      </w:r>
      <w:r w:rsidR="001F171C" w:rsidRPr="00F9193B">
        <w:rPr>
          <w:rFonts w:ascii="Cambria" w:eastAsia="Cambria" w:hAnsi="Cambria" w:cs="Cambria"/>
        </w:rPr>
        <w:t xml:space="preserve"> jako przedmiot </w:t>
      </w:r>
      <w:r w:rsidR="001F171C" w:rsidRPr="007D7E33">
        <w:rPr>
          <w:rFonts w:ascii="Cambria" w:eastAsia="Cambria" w:hAnsi="Cambria" w:cs="Cambria"/>
        </w:rPr>
        <w:t>zamówienia wyroby</w:t>
      </w:r>
      <w:r w:rsidR="00605894" w:rsidRPr="007D7E33">
        <w:rPr>
          <w:rFonts w:ascii="Cambria" w:eastAsia="Cambria" w:hAnsi="Cambria" w:cs="Cambria"/>
        </w:rPr>
        <w:t>/produkty</w:t>
      </w:r>
      <w:r w:rsidR="001F171C" w:rsidRPr="007D7E33">
        <w:rPr>
          <w:rFonts w:ascii="Cambria" w:eastAsia="Cambria" w:hAnsi="Cambria" w:cs="Cambria"/>
        </w:rPr>
        <w:t xml:space="preserve"> posiada</w:t>
      </w:r>
      <w:r w:rsidR="00605894" w:rsidRPr="007D7E33">
        <w:rPr>
          <w:rFonts w:ascii="Cambria" w:eastAsia="Cambria" w:hAnsi="Cambria" w:cs="Cambria"/>
        </w:rPr>
        <w:t>ją i będą posiadać</w:t>
      </w:r>
      <w:r w:rsidR="001F171C" w:rsidRPr="007D7E33">
        <w:rPr>
          <w:rFonts w:ascii="Cambria" w:eastAsia="Cambria" w:hAnsi="Cambria" w:cs="Cambria"/>
        </w:rPr>
        <w:t xml:space="preserve"> na dzień realizacji </w:t>
      </w:r>
      <w:r w:rsidR="00605894" w:rsidRPr="007D7E33">
        <w:rPr>
          <w:rFonts w:ascii="Cambria" w:eastAsia="Cambria" w:hAnsi="Cambria" w:cs="Cambria"/>
        </w:rPr>
        <w:t xml:space="preserve">każdej </w:t>
      </w:r>
      <w:r w:rsidR="001F171C" w:rsidRPr="007D7E33">
        <w:rPr>
          <w:rFonts w:ascii="Cambria" w:eastAsia="Cambria" w:hAnsi="Cambria" w:cs="Cambria"/>
        </w:rPr>
        <w:t xml:space="preserve">dostawy aktualne dopuszczenia do obrotu i stosowania </w:t>
      </w:r>
      <w:r w:rsidR="001F171C" w:rsidRPr="00F9193B">
        <w:rPr>
          <w:rFonts w:ascii="Cambria" w:eastAsia="Cambria" w:hAnsi="Cambria" w:cs="Cambria"/>
        </w:rPr>
        <w:t>na terytorium Rzeczpospolitej Polskiej, zgodnie z polskim prawem oraz prawem Unii Europejskiej, a także</w:t>
      </w:r>
      <w:r w:rsidR="00605894" w:rsidRPr="00F9193B">
        <w:rPr>
          <w:rFonts w:ascii="Cambria" w:eastAsia="Cambria" w:hAnsi="Cambria" w:cs="Cambria"/>
        </w:rPr>
        <w:t xml:space="preserve"> spełniają i będą</w:t>
      </w:r>
      <w:r w:rsidR="001F171C" w:rsidRPr="00F9193B">
        <w:rPr>
          <w:rFonts w:ascii="Cambria" w:eastAsia="Cambria" w:hAnsi="Cambria" w:cs="Cambria"/>
        </w:rPr>
        <w:t xml:space="preserve"> spełniać wszystkie wymagania (normy, parametry), określone przez Zamawiającego w treści Załącznika nr 1 do SWZ- </w:t>
      </w:r>
      <w:bookmarkStart w:id="7" w:name="_Hlk149549399"/>
      <w:r w:rsidR="001F171C" w:rsidRPr="00F9193B">
        <w:rPr>
          <w:rFonts w:ascii="Cambria" w:eastAsia="Cambria" w:hAnsi="Cambria" w:cs="Cambria"/>
        </w:rPr>
        <w:t>„Formularz asortymentowo - cenowy”</w:t>
      </w:r>
      <w:bookmarkEnd w:id="7"/>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52AA94F5" w:rsidR="00C9311B" w:rsidRPr="007D7E33"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7D7E33">
        <w:rPr>
          <w:rFonts w:ascii="Cambria" w:eastAsia="Cambria" w:hAnsi="Cambria" w:cs="Cambria"/>
          <w:b/>
        </w:rPr>
        <w:t>FORMULARZ   OFERTOWY</w:t>
      </w:r>
      <w:r w:rsidRPr="007D7E33">
        <w:rPr>
          <w:rFonts w:ascii="Cambria" w:eastAsia="Cambria" w:hAnsi="Cambria" w:cs="Cambria"/>
        </w:rPr>
        <w:t xml:space="preserve"> </w:t>
      </w:r>
      <w:r w:rsidRPr="007D7E33">
        <w:rPr>
          <w:rFonts w:ascii="Cambria" w:eastAsia="Cambria" w:hAnsi="Cambria" w:cs="Cambria"/>
          <w:b/>
        </w:rPr>
        <w:t>PN</w:t>
      </w:r>
      <w:r w:rsidR="00B81382">
        <w:rPr>
          <w:rFonts w:ascii="Cambria" w:eastAsia="Cambria" w:hAnsi="Cambria" w:cs="Cambria"/>
          <w:b/>
        </w:rPr>
        <w:t xml:space="preserve"> 55/</w:t>
      </w:r>
      <w:r w:rsidRPr="007D7E33">
        <w:rPr>
          <w:rFonts w:ascii="Cambria" w:eastAsia="Cambria" w:hAnsi="Cambria" w:cs="Cambria"/>
          <w:b/>
        </w:rPr>
        <w:t>202</w:t>
      </w:r>
      <w:r w:rsidR="007D7E33" w:rsidRPr="007D7E33">
        <w:rPr>
          <w:rFonts w:ascii="Cambria" w:eastAsia="Cambria" w:hAnsi="Cambria" w:cs="Cambria"/>
          <w:b/>
        </w:rPr>
        <w:t>4</w:t>
      </w:r>
    </w:p>
    <w:p w14:paraId="1B5E76CE" w14:textId="1B814B7A" w:rsidR="00605894" w:rsidRPr="007D7E33" w:rsidRDefault="00605894" w:rsidP="00605894">
      <w:pPr>
        <w:pBdr>
          <w:top w:val="nil"/>
          <w:left w:val="nil"/>
          <w:bottom w:val="nil"/>
          <w:right w:val="nil"/>
          <w:between w:val="nil"/>
        </w:pBdr>
        <w:jc w:val="both"/>
        <w:rPr>
          <w:rFonts w:ascii="Cambria" w:eastAsia="Cambria" w:hAnsi="Cambria" w:cs="Cambria"/>
        </w:rPr>
      </w:pPr>
      <w:r w:rsidRPr="007D7E33">
        <w:rPr>
          <w:rFonts w:ascii="Cambria" w:eastAsia="Cambria" w:hAnsi="Cambria" w:cs="Cambria"/>
        </w:rPr>
        <w:t>Dotyczy postępowania o zamówienie publiczne prowadzone w trybie i na zasadach określonych w ustawa z dnia 11 września 2019</w:t>
      </w:r>
      <w:r w:rsidR="0019024E">
        <w:rPr>
          <w:rFonts w:ascii="Cambria" w:eastAsia="Cambria" w:hAnsi="Cambria" w:cs="Cambria"/>
        </w:rPr>
        <w:t xml:space="preserve">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dalej – p.z.p.)</w:t>
      </w:r>
      <w:r w:rsidRPr="007D7E33">
        <w:rPr>
          <w:rFonts w:ascii="Cambria" w:eastAsia="Cambria" w:hAnsi="Cambria" w:cs="Cambria"/>
        </w:rPr>
        <w:t xml:space="preserve">, o sygnaturze: </w:t>
      </w:r>
      <w:r w:rsidRPr="007D7E33">
        <w:rPr>
          <w:rFonts w:ascii="Cambria" w:eastAsia="Cambria" w:hAnsi="Cambria" w:cs="Cambria"/>
          <w:b/>
          <w:bCs/>
        </w:rPr>
        <w:t xml:space="preserve">PN- </w:t>
      </w:r>
      <w:r w:rsidR="00B81382">
        <w:rPr>
          <w:rFonts w:ascii="Cambria" w:eastAsia="Cambria" w:hAnsi="Cambria" w:cs="Cambria"/>
          <w:b/>
          <w:bCs/>
        </w:rPr>
        <w:t>55</w:t>
      </w:r>
      <w:r w:rsidRPr="007D7E33">
        <w:rPr>
          <w:rFonts w:ascii="Cambria" w:eastAsia="Cambria" w:hAnsi="Cambria" w:cs="Cambria"/>
          <w:b/>
          <w:bCs/>
        </w:rPr>
        <w:t>/202</w:t>
      </w:r>
      <w:r w:rsidR="007D7E33" w:rsidRPr="007D7E33">
        <w:rPr>
          <w:rFonts w:ascii="Cambria" w:eastAsia="Cambria" w:hAnsi="Cambria" w:cs="Cambria"/>
          <w:b/>
          <w:bCs/>
        </w:rPr>
        <w:t>4</w:t>
      </w:r>
      <w:r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 xml:space="preserve">) </w:t>
      </w:r>
      <w:r w:rsidRPr="007D7E33">
        <w:rPr>
          <w:rFonts w:ascii="Cambria" w:eastAsia="Cambria" w:hAnsi="Cambria" w:cs="Cambria"/>
        </w:rPr>
        <w:t xml:space="preserve">dla Mazowieckiego Centrum Rehabilitacji „STOCER” Sp. z o.o. </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8"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8"/>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10</w:t>
      </w:r>
      <w:r w:rsidRPr="007D7E33">
        <w:rPr>
          <w:rFonts w:ascii="Cambria" w:eastAsia="Cambria" w:hAnsi="Cambria" w:cs="Cambria"/>
        </w:rPr>
        <w:t xml:space="preserve"> – netto ………………………………………. *  brutto ……………………………………………. *</w:t>
      </w:r>
    </w:p>
    <w:p w14:paraId="54370536" w14:textId="77777777"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A32434" w14:textId="20247BC2"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11</w:t>
      </w:r>
      <w:r w:rsidRPr="007D7E33">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7D7E33">
        <w:rPr>
          <w:rFonts w:ascii="Cambria" w:eastAsia="Cambria" w:hAnsi="Cambria" w:cs="Cambria"/>
        </w:rPr>
        <w:t xml:space="preserve">Słownie brutto: …………………………………………………………………………………………………………* </w:t>
      </w:r>
    </w:p>
    <w:p w14:paraId="12C13DA4" w14:textId="3FEAE3C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2</w:t>
      </w:r>
      <w:r w:rsidRPr="007D7E33">
        <w:rPr>
          <w:rFonts w:ascii="Cambria" w:eastAsia="Cambria" w:hAnsi="Cambria" w:cs="Cambria"/>
        </w:rPr>
        <w:t xml:space="preserve"> – netto ………………………………………. *  brutto ……………………………………………. *</w:t>
      </w:r>
    </w:p>
    <w:p w14:paraId="1A66803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1CD83640" w14:textId="473728D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3</w:t>
      </w:r>
      <w:r w:rsidRPr="007D7E33">
        <w:rPr>
          <w:rFonts w:ascii="Cambria" w:eastAsia="Cambria" w:hAnsi="Cambria" w:cs="Cambria"/>
        </w:rPr>
        <w:t xml:space="preserve"> – netto ………………………………………. *  brutto ……………………………………………. *</w:t>
      </w:r>
    </w:p>
    <w:p w14:paraId="2DA607AC"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8123D4" w14:textId="255A11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4</w:t>
      </w:r>
      <w:r w:rsidRPr="007D7E33">
        <w:rPr>
          <w:rFonts w:ascii="Cambria" w:eastAsia="Cambria" w:hAnsi="Cambria" w:cs="Cambria"/>
        </w:rPr>
        <w:t xml:space="preserve"> – netto ………………………………………. *  brutto ……………………………………………. *</w:t>
      </w:r>
    </w:p>
    <w:p w14:paraId="56486DC1"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33A77AFA" w14:textId="637552FC"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5</w:t>
      </w:r>
      <w:r w:rsidRPr="007D7E33">
        <w:rPr>
          <w:rFonts w:ascii="Cambria" w:eastAsia="Cambria" w:hAnsi="Cambria" w:cs="Cambria"/>
        </w:rPr>
        <w:t xml:space="preserve"> – netto ………………………………………. *  brutto ……………………………………………. *</w:t>
      </w:r>
    </w:p>
    <w:p w14:paraId="3B2597F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2C42F190" w14:textId="6442DDD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6</w:t>
      </w:r>
      <w:r w:rsidRPr="007D7E33">
        <w:rPr>
          <w:rFonts w:ascii="Cambria" w:eastAsia="Cambria" w:hAnsi="Cambria" w:cs="Cambria"/>
        </w:rPr>
        <w:t xml:space="preserve"> – netto ………………………………………. *  brutto ……………………………………………. *</w:t>
      </w:r>
    </w:p>
    <w:p w14:paraId="1F39E234"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AA7A3E9" w14:textId="7F7D092D"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lastRenderedPageBreak/>
        <w:t xml:space="preserve">Pakiet nr </w:t>
      </w:r>
      <w:r w:rsidRPr="007D7E33">
        <w:rPr>
          <w:rFonts w:ascii="Cambria" w:eastAsia="Cambria" w:hAnsi="Cambria" w:cs="Cambria"/>
          <w:b/>
        </w:rPr>
        <w:t>1</w:t>
      </w:r>
      <w:r>
        <w:rPr>
          <w:rFonts w:ascii="Cambria" w:eastAsia="Cambria" w:hAnsi="Cambria" w:cs="Cambria"/>
          <w:b/>
        </w:rPr>
        <w:t>7</w:t>
      </w:r>
      <w:r w:rsidRPr="007D7E33">
        <w:rPr>
          <w:rFonts w:ascii="Cambria" w:eastAsia="Cambria" w:hAnsi="Cambria" w:cs="Cambria"/>
        </w:rPr>
        <w:t xml:space="preserve"> – netto ………………………………………. *  brutto ……………………………………………. *</w:t>
      </w:r>
    </w:p>
    <w:p w14:paraId="5C47CBE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96647D7" w14:textId="7E7E538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8</w:t>
      </w:r>
      <w:r w:rsidRPr="007D7E33">
        <w:rPr>
          <w:rFonts w:ascii="Cambria" w:eastAsia="Cambria" w:hAnsi="Cambria" w:cs="Cambria"/>
        </w:rPr>
        <w:t xml:space="preserve"> – netto ………………………………………. *  brutto ……………………………………………. *</w:t>
      </w:r>
    </w:p>
    <w:p w14:paraId="73DEE4A9"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8F71444" w14:textId="729290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9</w:t>
      </w:r>
      <w:r w:rsidRPr="007D7E33">
        <w:rPr>
          <w:rFonts w:ascii="Cambria" w:eastAsia="Cambria" w:hAnsi="Cambria" w:cs="Cambria"/>
        </w:rPr>
        <w:t xml:space="preserve"> – netto ………………………………………. *  brutto ……………………………………………. *</w:t>
      </w:r>
    </w:p>
    <w:p w14:paraId="49D14BB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7D51C114" w14:textId="0030D02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20</w:t>
      </w:r>
      <w:r w:rsidRPr="007D7E33">
        <w:rPr>
          <w:rFonts w:ascii="Cambria" w:eastAsia="Cambria" w:hAnsi="Cambria" w:cs="Cambria"/>
        </w:rPr>
        <w:t xml:space="preserve"> – netto ………………………………………. *  brutto ……………………………………………. *</w:t>
      </w:r>
    </w:p>
    <w:p w14:paraId="44691F2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FDD74B0" w14:textId="029DB07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w:t>
      </w:r>
      <w:r w:rsidRPr="007D7E33">
        <w:rPr>
          <w:rFonts w:ascii="Cambria" w:eastAsia="Cambria" w:hAnsi="Cambria" w:cs="Cambria"/>
          <w:b/>
        </w:rPr>
        <w:t>1</w:t>
      </w:r>
      <w:r w:rsidRPr="007D7E33">
        <w:rPr>
          <w:rFonts w:ascii="Cambria" w:eastAsia="Cambria" w:hAnsi="Cambria" w:cs="Cambria"/>
        </w:rPr>
        <w:t xml:space="preserve"> – netto ………………………………………. *  brutto ……………………………………………. *</w:t>
      </w:r>
    </w:p>
    <w:p w14:paraId="3DD2430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6623B22" w14:textId="4DAC68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22</w:t>
      </w:r>
      <w:r w:rsidRPr="007D7E33">
        <w:rPr>
          <w:rFonts w:ascii="Cambria" w:eastAsia="Cambria" w:hAnsi="Cambria" w:cs="Cambria"/>
        </w:rPr>
        <w:t xml:space="preserve"> – netto ………………………………………. *  brutto ……………………………………………. *</w:t>
      </w:r>
    </w:p>
    <w:p w14:paraId="41836E2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A25B019" w14:textId="571C4A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23</w:t>
      </w:r>
      <w:r w:rsidRPr="007D7E33">
        <w:rPr>
          <w:rFonts w:ascii="Cambria" w:eastAsia="Cambria" w:hAnsi="Cambria" w:cs="Cambria"/>
        </w:rPr>
        <w:t xml:space="preserve"> – netto ………………………………………. *  brutto ……………………………………………. *</w:t>
      </w:r>
    </w:p>
    <w:p w14:paraId="42E1986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3A19CA2" w14:textId="2179753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24</w:t>
      </w:r>
      <w:r w:rsidRPr="007D7E33">
        <w:rPr>
          <w:rFonts w:ascii="Cambria" w:eastAsia="Cambria" w:hAnsi="Cambria" w:cs="Cambria"/>
        </w:rPr>
        <w:t xml:space="preserve"> – netto ………………………………………. *  brutto ……………………………………………. *</w:t>
      </w:r>
    </w:p>
    <w:p w14:paraId="4A02E98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CC6222E" w14:textId="5F29341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25</w:t>
      </w:r>
      <w:r w:rsidRPr="007D7E33">
        <w:rPr>
          <w:rFonts w:ascii="Cambria" w:eastAsia="Cambria" w:hAnsi="Cambria" w:cs="Cambria"/>
        </w:rPr>
        <w:t xml:space="preserve"> – netto ………………………………………. *  brutto ……………………………………………. *</w:t>
      </w:r>
    </w:p>
    <w:p w14:paraId="69527ED2" w14:textId="6FCD214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DAF1F2E" w14:textId="77777777" w:rsidR="00C9311B" w:rsidRPr="00AC3134" w:rsidRDefault="00C9311B" w:rsidP="00C7260F">
      <w:pPr>
        <w:pBdr>
          <w:top w:val="nil"/>
          <w:left w:val="nil"/>
          <w:bottom w:val="nil"/>
          <w:right w:val="nil"/>
          <w:between w:val="nil"/>
        </w:pBdr>
        <w:spacing w:after="0"/>
        <w:jc w:val="both"/>
        <w:rPr>
          <w:szCs w:val="20"/>
        </w:rPr>
      </w:pPr>
      <w:r w:rsidRPr="00AC3134">
        <w:rPr>
          <w:szCs w:val="20"/>
        </w:rPr>
        <w:t xml:space="preserve">Miejsca dostaw: </w:t>
      </w:r>
    </w:p>
    <w:p w14:paraId="5A543F57"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Warszawa, ul. Barska 16/20</w:t>
      </w:r>
    </w:p>
    <w:p w14:paraId="6D0ECF95"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 xml:space="preserve">Pruszków, ul. Warsztatowa 1 </w:t>
      </w:r>
    </w:p>
    <w:p w14:paraId="51F96651" w14:textId="67D71DC5" w:rsidR="00AC3134" w:rsidRPr="00AC3134" w:rsidRDefault="00AC3134" w:rsidP="00651A20">
      <w:pPr>
        <w:numPr>
          <w:ilvl w:val="0"/>
          <w:numId w:val="26"/>
        </w:numPr>
        <w:pBdr>
          <w:top w:val="nil"/>
          <w:left w:val="nil"/>
          <w:bottom w:val="nil"/>
          <w:right w:val="nil"/>
          <w:between w:val="nil"/>
        </w:pBdr>
        <w:spacing w:after="0"/>
        <w:jc w:val="both"/>
        <w:rPr>
          <w:szCs w:val="20"/>
        </w:rPr>
      </w:pPr>
      <w:r w:rsidRPr="00AC3134">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lastRenderedPageBreak/>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217C135C" w14:textId="77777777" w:rsidR="00C972C4" w:rsidRDefault="00C972C4" w:rsidP="00C972C4">
      <w:pPr>
        <w:suppressAutoHyphens/>
        <w:spacing w:line="276" w:lineRule="auto"/>
        <w:rPr>
          <w:rFonts w:ascii="Georgia" w:eastAsia="Cambria" w:hAnsi="Georgia" w:cs="Cambria"/>
          <w:b/>
        </w:rPr>
      </w:pPr>
    </w:p>
    <w:p w14:paraId="429E016F" w14:textId="77777777" w:rsidR="00AC3134" w:rsidRDefault="00AC3134" w:rsidP="00C972C4">
      <w:pPr>
        <w:suppressAutoHyphens/>
        <w:spacing w:line="276" w:lineRule="auto"/>
        <w:rPr>
          <w:rFonts w:ascii="Georgia" w:eastAsia="Cambria" w:hAnsi="Georgia" w:cs="Cambria"/>
          <w:b/>
        </w:rPr>
      </w:pPr>
    </w:p>
    <w:p w14:paraId="42A9C442" w14:textId="77777777" w:rsidR="00AC3134" w:rsidRDefault="00AC3134" w:rsidP="00C972C4">
      <w:pPr>
        <w:suppressAutoHyphens/>
        <w:spacing w:line="276" w:lineRule="auto"/>
        <w:rPr>
          <w:rFonts w:ascii="Georgia" w:eastAsia="Cambria" w:hAnsi="Georgia" w:cs="Cambria"/>
          <w:b/>
        </w:rPr>
      </w:pPr>
    </w:p>
    <w:p w14:paraId="05DAF604" w14:textId="77777777" w:rsidR="00AC3134" w:rsidRDefault="00AC3134" w:rsidP="00C972C4">
      <w:pPr>
        <w:suppressAutoHyphens/>
        <w:spacing w:line="276" w:lineRule="auto"/>
        <w:rPr>
          <w:rFonts w:ascii="Georgia" w:eastAsia="Cambria" w:hAnsi="Georgia" w:cs="Cambria"/>
          <w:b/>
        </w:rPr>
      </w:pPr>
    </w:p>
    <w:p w14:paraId="3C1CA95B" w14:textId="77777777" w:rsidR="00AC3134" w:rsidRDefault="00AC3134" w:rsidP="00C972C4">
      <w:pPr>
        <w:suppressAutoHyphens/>
        <w:spacing w:line="276" w:lineRule="auto"/>
        <w:rPr>
          <w:rFonts w:ascii="Georgia" w:eastAsia="Cambria" w:hAnsi="Georgia" w:cs="Cambria"/>
          <w:b/>
        </w:rPr>
      </w:pPr>
    </w:p>
    <w:p w14:paraId="3299E0DA" w14:textId="77777777" w:rsidR="00AC3134" w:rsidRDefault="00AC3134" w:rsidP="00C972C4">
      <w:pPr>
        <w:suppressAutoHyphens/>
        <w:spacing w:line="276" w:lineRule="auto"/>
        <w:rPr>
          <w:rFonts w:ascii="Georgia" w:eastAsia="Cambria" w:hAnsi="Georgia" w:cs="Cambria"/>
          <w:b/>
        </w:rPr>
      </w:pPr>
    </w:p>
    <w:p w14:paraId="5453C809" w14:textId="77777777" w:rsidR="00AC3134" w:rsidRDefault="00AC3134" w:rsidP="00C972C4">
      <w:pPr>
        <w:suppressAutoHyphens/>
        <w:spacing w:line="276" w:lineRule="auto"/>
        <w:rPr>
          <w:rFonts w:ascii="Georgia" w:eastAsia="Cambria" w:hAnsi="Georgia" w:cs="Cambria"/>
          <w:b/>
        </w:rPr>
      </w:pPr>
    </w:p>
    <w:p w14:paraId="2D2DEDFE" w14:textId="77777777" w:rsidR="00AC3134" w:rsidRDefault="00AC3134" w:rsidP="00C972C4">
      <w:pPr>
        <w:suppressAutoHyphens/>
        <w:spacing w:line="276" w:lineRule="auto"/>
        <w:rPr>
          <w:rFonts w:ascii="Georgia" w:eastAsia="Cambria" w:hAnsi="Georgia" w:cs="Cambria"/>
          <w:b/>
        </w:rPr>
      </w:pPr>
    </w:p>
    <w:p w14:paraId="560FF241" w14:textId="77777777" w:rsidR="00AC3134" w:rsidRDefault="00AC3134" w:rsidP="00C972C4">
      <w:pPr>
        <w:suppressAutoHyphens/>
        <w:spacing w:line="276" w:lineRule="auto"/>
        <w:rPr>
          <w:rFonts w:ascii="Georgia" w:eastAsia="Cambria" w:hAnsi="Georgia" w:cs="Cambria"/>
          <w:b/>
        </w:rPr>
      </w:pPr>
    </w:p>
    <w:p w14:paraId="3CCD7E4E" w14:textId="77777777" w:rsidR="00AC3134" w:rsidRDefault="00AC3134" w:rsidP="00C972C4">
      <w:pPr>
        <w:suppressAutoHyphens/>
        <w:spacing w:line="276" w:lineRule="auto"/>
        <w:rPr>
          <w:rFonts w:ascii="Georgia" w:eastAsia="Cambria" w:hAnsi="Georgia" w:cs="Cambria"/>
          <w:b/>
        </w:rPr>
      </w:pPr>
    </w:p>
    <w:p w14:paraId="3273563F" w14:textId="77777777" w:rsidR="00AC3134" w:rsidRDefault="00AC3134" w:rsidP="00C972C4">
      <w:pPr>
        <w:suppressAutoHyphens/>
        <w:spacing w:line="276" w:lineRule="auto"/>
        <w:rPr>
          <w:rFonts w:ascii="Georgia" w:eastAsia="Cambria" w:hAnsi="Georgia" w:cs="Cambria"/>
          <w:b/>
        </w:rPr>
      </w:pPr>
    </w:p>
    <w:p w14:paraId="0DC0758C" w14:textId="77777777" w:rsidR="00AC3134" w:rsidRDefault="00AC3134" w:rsidP="00C972C4">
      <w:pPr>
        <w:suppressAutoHyphens/>
        <w:spacing w:line="276" w:lineRule="auto"/>
        <w:rPr>
          <w:rFonts w:ascii="Georgia" w:eastAsia="Cambria" w:hAnsi="Georgia" w:cs="Cambria"/>
          <w:b/>
        </w:rPr>
      </w:pPr>
    </w:p>
    <w:p w14:paraId="2B6A3A5A" w14:textId="77777777" w:rsidR="00AC3134" w:rsidRDefault="00AC3134" w:rsidP="00C972C4">
      <w:pPr>
        <w:suppressAutoHyphens/>
        <w:spacing w:line="276" w:lineRule="auto"/>
        <w:rPr>
          <w:rFonts w:ascii="Georgia" w:eastAsia="Cambria" w:hAnsi="Georgia" w:cs="Cambria"/>
          <w:b/>
        </w:rPr>
      </w:pPr>
    </w:p>
    <w:p w14:paraId="254D54E8" w14:textId="77777777" w:rsidR="00AC3134" w:rsidRDefault="00AC3134" w:rsidP="00C972C4">
      <w:pPr>
        <w:suppressAutoHyphens/>
        <w:spacing w:line="276" w:lineRule="auto"/>
        <w:rPr>
          <w:rFonts w:ascii="Georgia" w:eastAsia="Cambria" w:hAnsi="Georgia" w:cs="Cambria"/>
          <w:b/>
        </w:rPr>
      </w:pPr>
    </w:p>
    <w:p w14:paraId="22BF0354" w14:textId="77777777" w:rsidR="00AC3134" w:rsidRDefault="00AC3134" w:rsidP="00C972C4">
      <w:pPr>
        <w:suppressAutoHyphens/>
        <w:spacing w:line="276" w:lineRule="auto"/>
        <w:rPr>
          <w:rFonts w:ascii="Georgia" w:eastAsia="Cambria" w:hAnsi="Georgia" w:cs="Cambria"/>
          <w:b/>
        </w:rPr>
      </w:pPr>
    </w:p>
    <w:p w14:paraId="14EF6617" w14:textId="77777777" w:rsidR="00AC3134" w:rsidRDefault="00AC3134" w:rsidP="00C972C4">
      <w:pPr>
        <w:suppressAutoHyphens/>
        <w:spacing w:line="276" w:lineRule="auto"/>
        <w:rPr>
          <w:rFonts w:ascii="Georgia" w:eastAsia="Cambria" w:hAnsi="Georgia" w:cs="Cambria"/>
          <w:b/>
        </w:rPr>
      </w:pPr>
    </w:p>
    <w:p w14:paraId="3F2C3927" w14:textId="77777777" w:rsidR="00AC3134" w:rsidRDefault="00AC3134" w:rsidP="00C972C4">
      <w:pPr>
        <w:suppressAutoHyphens/>
        <w:spacing w:line="276" w:lineRule="auto"/>
        <w:rPr>
          <w:rFonts w:ascii="Georgia" w:eastAsia="Cambria" w:hAnsi="Georgia" w:cs="Cambria"/>
          <w:b/>
        </w:rPr>
      </w:pPr>
    </w:p>
    <w:p w14:paraId="1E995ADF" w14:textId="77777777" w:rsidR="00AC3134" w:rsidRDefault="00AC3134" w:rsidP="00C972C4">
      <w:pPr>
        <w:suppressAutoHyphens/>
        <w:spacing w:line="276" w:lineRule="auto"/>
        <w:rPr>
          <w:rFonts w:ascii="Georgia" w:eastAsia="Cambria" w:hAnsi="Georgia" w:cs="Cambria"/>
          <w:b/>
        </w:rPr>
      </w:pPr>
    </w:p>
    <w:p w14:paraId="7C3FDE59" w14:textId="77777777" w:rsidR="00AC3134" w:rsidRDefault="00AC3134" w:rsidP="00C972C4">
      <w:pPr>
        <w:suppressAutoHyphens/>
        <w:spacing w:line="276" w:lineRule="auto"/>
        <w:rPr>
          <w:rFonts w:ascii="Georgia" w:hAnsi="Georgia"/>
          <w:lang w:eastAsia="ar-SA"/>
        </w:rPr>
      </w:pPr>
    </w:p>
    <w:p w14:paraId="2FFF7D60" w14:textId="77777777" w:rsidR="00C972C4" w:rsidRDefault="00C972C4" w:rsidP="00C972C4">
      <w:pPr>
        <w:suppressAutoHyphens/>
        <w:spacing w:line="276" w:lineRule="auto"/>
        <w:rPr>
          <w:rFonts w:ascii="Georgia" w:hAnsi="Georgia"/>
          <w:lang w:eastAsia="ar-SA"/>
        </w:rPr>
      </w:pPr>
    </w:p>
    <w:p w14:paraId="77799441" w14:textId="77777777" w:rsidR="00C972C4" w:rsidRDefault="00C972C4" w:rsidP="00C972C4">
      <w:pPr>
        <w:suppressAutoHyphens/>
        <w:spacing w:line="276" w:lineRule="auto"/>
        <w:rPr>
          <w:rFonts w:ascii="Georgia" w:hAnsi="Georgia"/>
          <w:lang w:eastAsia="ar-SA"/>
        </w:rPr>
      </w:pPr>
    </w:p>
    <w:p w14:paraId="0E396D4A" w14:textId="77777777" w:rsidR="00C972C4" w:rsidRDefault="00C972C4"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15208147"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xml:space="preserve">, dalej – p.z.p.) </w:t>
      </w:r>
      <w:r w:rsidRPr="00416854">
        <w:rPr>
          <w:rFonts w:ascii="Cambria" w:eastAsia="Cambria" w:hAnsi="Cambria" w:cs="Cambria"/>
        </w:rPr>
        <w:t xml:space="preserve">o 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19024E">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28DBB22E"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Dotyczy postępowania o zamówienie publiczne prowadzone w trybie i na zasadach określonych w ustawa z dnia 11 września 2019 r. Prawo zamówień publicznych (Dz.U.202</w:t>
      </w:r>
      <w:r w:rsidR="00995F5A">
        <w:rPr>
          <w:rFonts w:ascii="Cambria" w:eastAsia="Cambria" w:hAnsi="Cambria" w:cs="Cambria"/>
          <w:sz w:val="18"/>
          <w:szCs w:val="18"/>
        </w:rPr>
        <w:t>4</w:t>
      </w:r>
      <w:r w:rsidRPr="00B0228B">
        <w:rPr>
          <w:rFonts w:ascii="Cambria" w:eastAsia="Cambria" w:hAnsi="Cambria" w:cs="Cambria"/>
          <w:sz w:val="18"/>
          <w:szCs w:val="18"/>
        </w:rPr>
        <w:t xml:space="preserve"> poz.</w:t>
      </w:r>
      <w:r w:rsidR="00995F5A">
        <w:rPr>
          <w:rFonts w:ascii="Cambria" w:eastAsia="Cambria" w:hAnsi="Cambria" w:cs="Cambria"/>
          <w:sz w:val="18"/>
          <w:szCs w:val="18"/>
        </w:rPr>
        <w:t xml:space="preserve"> 1320</w:t>
      </w:r>
      <w:r w:rsidRPr="00B0228B">
        <w:rPr>
          <w:rFonts w:ascii="Cambria" w:eastAsia="Cambria" w:hAnsi="Cambria" w:cs="Cambria"/>
          <w:sz w:val="18"/>
          <w:szCs w:val="18"/>
        </w:rPr>
        <w:t xml:space="preserve"> z dnia </w:t>
      </w:r>
      <w:r w:rsidR="00995F5A">
        <w:rPr>
          <w:rFonts w:ascii="Cambria" w:eastAsia="Cambria" w:hAnsi="Cambria" w:cs="Cambria"/>
          <w:sz w:val="18"/>
          <w:szCs w:val="18"/>
        </w:rPr>
        <w:t>30.08.2024 r.</w:t>
      </w:r>
      <w:r w:rsidRPr="00B0228B">
        <w:rPr>
          <w:rFonts w:ascii="Cambria" w:eastAsia="Cambria" w:hAnsi="Cambria" w:cs="Cambria"/>
          <w:sz w:val="18"/>
          <w:szCs w:val="18"/>
        </w:rPr>
        <w:t>, dalej – p.z.p.) o sygnaturze</w:t>
      </w:r>
      <w:r w:rsidRPr="00AC3134">
        <w:rPr>
          <w:rFonts w:ascii="Cambria" w:eastAsia="Cambria" w:hAnsi="Cambria" w:cs="Cambria"/>
          <w:sz w:val="18"/>
          <w:szCs w:val="18"/>
        </w:rPr>
        <w:t xml:space="preserve">: </w:t>
      </w:r>
      <w:r w:rsidRPr="00AC3134">
        <w:rPr>
          <w:rFonts w:ascii="Cambria" w:eastAsia="Cambria" w:hAnsi="Cambria" w:cs="Cambria"/>
          <w:b/>
          <w:bCs/>
          <w:sz w:val="18"/>
          <w:szCs w:val="18"/>
        </w:rPr>
        <w:t xml:space="preserve">PN- </w:t>
      </w:r>
      <w:r w:rsidR="00B81382">
        <w:rPr>
          <w:rFonts w:ascii="Cambria" w:eastAsia="Cambria" w:hAnsi="Cambria" w:cs="Cambria"/>
          <w:b/>
          <w:bCs/>
          <w:sz w:val="18"/>
          <w:szCs w:val="18"/>
        </w:rPr>
        <w:t>55</w:t>
      </w:r>
      <w:r w:rsidRPr="00AC3134">
        <w:rPr>
          <w:rFonts w:ascii="Cambria" w:eastAsia="Cambria" w:hAnsi="Cambria" w:cs="Cambria"/>
          <w:b/>
          <w:bCs/>
          <w:sz w:val="18"/>
          <w:szCs w:val="18"/>
        </w:rPr>
        <w:t>/202</w:t>
      </w:r>
      <w:r w:rsidR="00AC3134" w:rsidRPr="00AC3134">
        <w:rPr>
          <w:rFonts w:ascii="Cambria" w:eastAsia="Cambria" w:hAnsi="Cambria" w:cs="Cambria"/>
          <w:b/>
          <w:bCs/>
          <w:sz w:val="18"/>
          <w:szCs w:val="18"/>
        </w:rPr>
        <w:t>4</w:t>
      </w:r>
      <w:r w:rsidRPr="00AC3134">
        <w:rPr>
          <w:rFonts w:ascii="Cambria" w:eastAsia="Cambria" w:hAnsi="Cambria" w:cs="Cambria"/>
          <w:b/>
          <w:bCs/>
          <w:sz w:val="18"/>
          <w:szCs w:val="18"/>
        </w:rPr>
        <w:t xml:space="preserve"> </w:t>
      </w:r>
      <w:r w:rsidRPr="00AC3134">
        <w:rPr>
          <w:rFonts w:ascii="Cambria" w:eastAsia="Cambria" w:hAnsi="Cambria" w:cs="Cambria"/>
          <w:sz w:val="18"/>
          <w:szCs w:val="18"/>
        </w:rPr>
        <w:t xml:space="preserve"> Dostawa </w:t>
      </w:r>
      <w:r w:rsidR="00AC3134" w:rsidRPr="00AC3134">
        <w:rPr>
          <w:rFonts w:ascii="Cambria" w:eastAsia="Cambria" w:hAnsi="Cambria" w:cs="Cambria"/>
          <w:sz w:val="18"/>
          <w:szCs w:val="18"/>
        </w:rPr>
        <w:t>wyrobów leczniczych (</w:t>
      </w:r>
      <w:r w:rsidR="00BB3F97">
        <w:rPr>
          <w:rFonts w:ascii="Cambria" w:eastAsia="Cambria" w:hAnsi="Cambria" w:cs="Cambria"/>
          <w:sz w:val="18"/>
          <w:szCs w:val="18"/>
        </w:rPr>
        <w:t>tabletki</w:t>
      </w:r>
      <w:r w:rsidR="00AC3134" w:rsidRPr="00AC3134">
        <w:rPr>
          <w:rFonts w:ascii="Cambria" w:eastAsia="Cambria" w:hAnsi="Cambria" w:cs="Cambria"/>
          <w:sz w:val="18"/>
          <w:szCs w:val="18"/>
        </w:rPr>
        <w:t>)</w:t>
      </w:r>
      <w:r w:rsidRPr="00AC3134">
        <w:rPr>
          <w:rFonts w:ascii="Cambria" w:eastAsia="Cambria" w:hAnsi="Cambria" w:cs="Cambria"/>
          <w:sz w:val="18"/>
          <w:szCs w:val="18"/>
        </w:rPr>
        <w:t xml:space="preserve"> dla Mazowieckiego Centrum Rehabilitacji „STOCER” Sp. z o.o. </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097B3501"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Pr="00B0228B">
        <w:rPr>
          <w:b/>
          <w:sz w:val="18"/>
          <w:szCs w:val="18"/>
        </w:rPr>
        <w:t xml:space="preserve">dostawę wyrobów </w:t>
      </w:r>
      <w:r w:rsidR="00AC3134">
        <w:rPr>
          <w:b/>
          <w:sz w:val="18"/>
          <w:szCs w:val="18"/>
        </w:rPr>
        <w:t>leczniczych (</w:t>
      </w:r>
      <w:r w:rsidR="00BB3F97">
        <w:rPr>
          <w:b/>
          <w:sz w:val="18"/>
          <w:szCs w:val="18"/>
        </w:rPr>
        <w:t>tabletk</w:t>
      </w:r>
      <w:r w:rsidR="00AC3134">
        <w:rPr>
          <w:b/>
          <w:sz w:val="18"/>
          <w:szCs w:val="18"/>
        </w:rPr>
        <w:t>i)</w:t>
      </w:r>
      <w:r w:rsidRPr="00B0228B">
        <w:rPr>
          <w:b/>
          <w:sz w:val="18"/>
          <w:szCs w:val="18"/>
        </w:rPr>
        <w:t xml:space="preserve"> dla Mazowieckiego Centrum Rehabilitacji STOCER Sp. z o.o. Znak sprawy PN</w:t>
      </w:r>
      <w:r w:rsidR="00B81382">
        <w:rPr>
          <w:b/>
          <w:sz w:val="18"/>
          <w:szCs w:val="18"/>
        </w:rPr>
        <w:t xml:space="preserve"> 55</w:t>
      </w:r>
      <w:r w:rsidR="00D12087" w:rsidRPr="00B0228B">
        <w:rPr>
          <w:b/>
          <w:sz w:val="18"/>
          <w:szCs w:val="18"/>
        </w:rPr>
        <w:t>/202</w:t>
      </w:r>
      <w:r w:rsidR="00AC3134">
        <w:rPr>
          <w:b/>
          <w:sz w:val="18"/>
          <w:szCs w:val="18"/>
        </w:rPr>
        <w:t>4</w:t>
      </w:r>
      <w:r w:rsidRPr="00B0228B">
        <w:rPr>
          <w:i/>
          <w:sz w:val="18"/>
          <w:szCs w:val="18"/>
        </w:rPr>
        <w:t xml:space="preserve"> </w:t>
      </w:r>
      <w:r w:rsidRPr="00B0228B">
        <w:rPr>
          <w:sz w:val="18"/>
          <w:szCs w:val="18"/>
        </w:rPr>
        <w:t>prowadzonym w trybie przetargu nieograniczonego ,</w:t>
      </w:r>
    </w:p>
    <w:p w14:paraId="00209701" w14:textId="504D5332"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995F5A">
        <w:rPr>
          <w:rFonts w:eastAsia="Tahoma" w:cs="Tahoma"/>
          <w:sz w:val="18"/>
          <w:szCs w:val="18"/>
        </w:rPr>
        <w:t>4</w:t>
      </w:r>
      <w:r w:rsidR="00D90710" w:rsidRPr="00B0228B">
        <w:rPr>
          <w:rFonts w:eastAsia="Tahoma" w:cs="Tahoma"/>
          <w:sz w:val="18"/>
          <w:szCs w:val="18"/>
        </w:rPr>
        <w:t xml:space="preserve"> poz. 1</w:t>
      </w:r>
      <w:r w:rsidR="00995F5A">
        <w:rPr>
          <w:rFonts w:eastAsia="Tahoma" w:cs="Tahoma"/>
          <w:sz w:val="18"/>
          <w:szCs w:val="18"/>
        </w:rPr>
        <w:t>320</w:t>
      </w:r>
      <w:r w:rsidR="00D90710" w:rsidRPr="00B0228B">
        <w:rPr>
          <w:rFonts w:eastAsia="Tahoma" w:cs="Tahoma"/>
          <w:sz w:val="18"/>
          <w:szCs w:val="18"/>
        </w:rPr>
        <w:t xml:space="preserve"> z dnia </w:t>
      </w:r>
      <w:r w:rsidR="00995F5A">
        <w:rPr>
          <w:rFonts w:eastAsia="Tahoma" w:cs="Tahoma"/>
          <w:sz w:val="18"/>
          <w:szCs w:val="18"/>
        </w:rPr>
        <w:t>30.08.2024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59D7A8AD" w14:textId="77777777" w:rsidR="00AC3134" w:rsidRDefault="00AC3134"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05B4FE1"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p.z.p.) </w:t>
      </w:r>
      <w:r w:rsidRPr="00416854">
        <w:rPr>
          <w:rFonts w:ascii="Cambria" w:eastAsia="Cambria" w:hAnsi="Cambria" w:cs="Cambria"/>
        </w:rPr>
        <w:t xml:space="preserve">o </w:t>
      </w:r>
      <w:r w:rsidRPr="00AC3134">
        <w:rPr>
          <w:rFonts w:ascii="Cambria" w:eastAsia="Cambria" w:hAnsi="Cambria" w:cs="Cambria"/>
        </w:rPr>
        <w:t xml:space="preserve">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w:t>
      </w:r>
      <w:r w:rsidRPr="00AC3134">
        <w:rPr>
          <w:rFonts w:ascii="Cambria" w:eastAsia="Cambria" w:hAnsi="Cambria" w:cs="Cambria"/>
        </w:rPr>
        <w:t xml:space="preserve"> dla Mazowieckiego Centrum Rehabilitacji „STOCER” Sp. z o.o. </w:t>
      </w:r>
      <w:r w:rsidR="00C92A06" w:rsidRPr="00AC3134">
        <w:rPr>
          <w:rFonts w:ascii="Cambria" w:hAnsi="Cambria"/>
          <w:i/>
          <w:iCs/>
          <w:u w:val="single"/>
        </w:rPr>
        <w:t xml:space="preserve"> </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36A332EC"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p.z.p.) </w:t>
      </w:r>
      <w:r w:rsidRPr="00416854">
        <w:rPr>
          <w:rFonts w:ascii="Cambria" w:eastAsia="Cambria" w:hAnsi="Cambria" w:cs="Cambria"/>
        </w:rPr>
        <w:t>o sygnaturze</w:t>
      </w:r>
      <w:r w:rsidRPr="00AC3134">
        <w:rPr>
          <w:rFonts w:ascii="Cambria" w:eastAsia="Cambria" w:hAnsi="Cambria" w:cs="Cambria"/>
        </w:rPr>
        <w:t xml:space="preserv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11528F8D"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dalej – p.z.p.)</w:t>
      </w:r>
      <w:r w:rsidRPr="00482E79">
        <w:rPr>
          <w:rFonts w:ascii="Cambria" w:eastAsia="Cambria" w:hAnsi="Cambria" w:cs="Cambria"/>
        </w:rPr>
        <w:t xml:space="preserve">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FFC83" w14:textId="77777777" w:rsidR="00D44075" w:rsidRDefault="00D44075">
      <w:r>
        <w:separator/>
      </w:r>
    </w:p>
  </w:endnote>
  <w:endnote w:type="continuationSeparator" w:id="0">
    <w:p w14:paraId="7F36AF30" w14:textId="77777777" w:rsidR="00D44075" w:rsidRDefault="00D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D0E9" w14:textId="77777777" w:rsidR="00D44075" w:rsidRDefault="00D44075">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44075" w:rsidRDefault="00D44075">
                          <w:pPr>
                            <w:textDirection w:val="btLr"/>
                          </w:pPr>
                          <w:r>
                            <w:rPr>
                              <w:rFonts w:ascii="Tahoma" w:eastAsia="Tahoma" w:hAnsi="Tahoma" w:cs="Tahoma"/>
                              <w:color w:val="000000"/>
                              <w:sz w:val="24"/>
                            </w:rPr>
                            <w:t xml:space="preserve"> PAGE 28</w:t>
                          </w:r>
                        </w:p>
                        <w:p w14:paraId="31266FC5" w14:textId="77777777" w:rsidR="00D44075" w:rsidRDefault="00D44075">
                          <w:pPr>
                            <w:textDirection w:val="btLr"/>
                          </w:pPr>
                        </w:p>
                      </w:txbxContent>
                    </wps:txbx>
                    <wps:bodyPr spcFirstLastPara="1" wrap="square" lIns="91425" tIns="45700" rIns="91425" bIns="45700" anchor="t" anchorCtr="0"/>
                  </wps:wsp>
                </a:graphicData>
              </a:graphic>
            </wp:anchor>
          </w:drawing>
        </mc:Choice>
        <mc:Fallback xmlns:w15="http://schemas.microsoft.com/office/word/2012/wordml">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D44075" w:rsidRDefault="00D44075">
                    <w:pPr>
                      <w:textDirection w:val="btLr"/>
                    </w:pPr>
                    <w:r>
                      <w:rPr>
                        <w:rFonts w:ascii="Tahoma" w:eastAsia="Tahoma" w:hAnsi="Tahoma" w:cs="Tahoma"/>
                        <w:color w:val="000000"/>
                        <w:sz w:val="24"/>
                      </w:rPr>
                      <w:t xml:space="preserve"> PAGE 28</w:t>
                    </w:r>
                  </w:p>
                  <w:p w14:paraId="31266FC5" w14:textId="77777777" w:rsidR="00D44075" w:rsidRDefault="00D44075">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0EEE" w14:textId="77777777" w:rsidR="00D44075" w:rsidRDefault="00D44075">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3CFCA" w14:textId="77777777" w:rsidR="00D44075" w:rsidRDefault="00D44075">
      <w:r>
        <w:separator/>
      </w:r>
    </w:p>
  </w:footnote>
  <w:footnote w:type="continuationSeparator" w:id="0">
    <w:p w14:paraId="1BDA0559" w14:textId="77777777" w:rsidR="00D44075" w:rsidRDefault="00D44075">
      <w:r>
        <w:continuationSeparator/>
      </w:r>
    </w:p>
  </w:footnote>
  <w:footnote w:id="1">
    <w:p w14:paraId="30015FA1" w14:textId="77777777" w:rsidR="00D44075" w:rsidRPr="008E3C91" w:rsidRDefault="00D44075"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0"/>
  </w:num>
  <w:num w:numId="4">
    <w:abstractNumId w:val="17"/>
  </w:num>
  <w:num w:numId="5">
    <w:abstractNumId w:val="38"/>
  </w:num>
  <w:num w:numId="6">
    <w:abstractNumId w:val="30"/>
  </w:num>
  <w:num w:numId="7">
    <w:abstractNumId w:val="22"/>
  </w:num>
  <w:num w:numId="8">
    <w:abstractNumId w:val="12"/>
  </w:num>
  <w:num w:numId="9">
    <w:abstractNumId w:val="52"/>
  </w:num>
  <w:num w:numId="10">
    <w:abstractNumId w:val="20"/>
  </w:num>
  <w:num w:numId="11">
    <w:abstractNumId w:val="13"/>
  </w:num>
  <w:num w:numId="12">
    <w:abstractNumId w:val="25"/>
  </w:num>
  <w:num w:numId="13">
    <w:abstractNumId w:val="21"/>
  </w:num>
  <w:num w:numId="14">
    <w:abstractNumId w:val="41"/>
    <w:lvlOverride w:ilvl="0">
      <w:startOverride w:val="1"/>
    </w:lvlOverride>
  </w:num>
  <w:num w:numId="15">
    <w:abstractNumId w:val="31"/>
    <w:lvlOverride w:ilvl="0">
      <w:startOverride w:val="1"/>
    </w:lvlOverride>
  </w:num>
  <w:num w:numId="16">
    <w:abstractNumId w:val="23"/>
  </w:num>
  <w:num w:numId="17">
    <w:abstractNumId w:val="51"/>
  </w:num>
  <w:num w:numId="18">
    <w:abstractNumId w:val="33"/>
  </w:num>
  <w:num w:numId="19">
    <w:abstractNumId w:val="5"/>
  </w:num>
  <w:num w:numId="20">
    <w:abstractNumId w:val="49"/>
  </w:num>
  <w:num w:numId="21">
    <w:abstractNumId w:val="15"/>
  </w:num>
  <w:num w:numId="22">
    <w:abstractNumId w:val="50"/>
  </w:num>
  <w:num w:numId="23">
    <w:abstractNumId w:val="27"/>
  </w:num>
  <w:num w:numId="24">
    <w:abstractNumId w:val="9"/>
  </w:num>
  <w:num w:numId="25">
    <w:abstractNumId w:val="34"/>
  </w:num>
  <w:num w:numId="26">
    <w:abstractNumId w:val="10"/>
  </w:num>
  <w:num w:numId="27">
    <w:abstractNumId w:val="47"/>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4"/>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7"/>
  </w:num>
  <w:num w:numId="48">
    <w:abstractNumId w:val="24"/>
  </w:num>
  <w:num w:numId="49">
    <w:abstractNumId w:val="8"/>
  </w:num>
  <w:num w:numId="50">
    <w:abstractNumId w:val="11"/>
  </w:num>
  <w:num w:numId="51">
    <w:abstractNumId w:val="19"/>
  </w:num>
  <w:num w:numId="5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23BD"/>
    <w:rsid w:val="00074DA3"/>
    <w:rsid w:val="000836C0"/>
    <w:rsid w:val="00083A9D"/>
    <w:rsid w:val="00096543"/>
    <w:rsid w:val="000A51B6"/>
    <w:rsid w:val="000A56B1"/>
    <w:rsid w:val="000C0F7D"/>
    <w:rsid w:val="000C30CB"/>
    <w:rsid w:val="000C3CD1"/>
    <w:rsid w:val="000C5839"/>
    <w:rsid w:val="000C6DDE"/>
    <w:rsid w:val="000D65A7"/>
    <w:rsid w:val="000E62E0"/>
    <w:rsid w:val="000E6FCB"/>
    <w:rsid w:val="000E7E87"/>
    <w:rsid w:val="000F5AA1"/>
    <w:rsid w:val="00105B62"/>
    <w:rsid w:val="00113696"/>
    <w:rsid w:val="0012243E"/>
    <w:rsid w:val="00122480"/>
    <w:rsid w:val="001258FA"/>
    <w:rsid w:val="00131291"/>
    <w:rsid w:val="001313D1"/>
    <w:rsid w:val="00142883"/>
    <w:rsid w:val="00150542"/>
    <w:rsid w:val="00151B86"/>
    <w:rsid w:val="00152638"/>
    <w:rsid w:val="00156374"/>
    <w:rsid w:val="001571A7"/>
    <w:rsid w:val="0016244D"/>
    <w:rsid w:val="00173BC0"/>
    <w:rsid w:val="00173C31"/>
    <w:rsid w:val="00183FFA"/>
    <w:rsid w:val="0019024E"/>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E5EBC"/>
    <w:rsid w:val="001F171C"/>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F0C89"/>
    <w:rsid w:val="002F3DB2"/>
    <w:rsid w:val="00317488"/>
    <w:rsid w:val="0033138F"/>
    <w:rsid w:val="00334FC2"/>
    <w:rsid w:val="00340BBD"/>
    <w:rsid w:val="003424A3"/>
    <w:rsid w:val="00347D82"/>
    <w:rsid w:val="00350EF3"/>
    <w:rsid w:val="00351679"/>
    <w:rsid w:val="00365988"/>
    <w:rsid w:val="00366148"/>
    <w:rsid w:val="00370AA8"/>
    <w:rsid w:val="00381D77"/>
    <w:rsid w:val="00383B61"/>
    <w:rsid w:val="00383D85"/>
    <w:rsid w:val="00385449"/>
    <w:rsid w:val="00391338"/>
    <w:rsid w:val="00392006"/>
    <w:rsid w:val="003A5DF9"/>
    <w:rsid w:val="003C5D0F"/>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57E9"/>
    <w:rsid w:val="00467119"/>
    <w:rsid w:val="00477920"/>
    <w:rsid w:val="00481186"/>
    <w:rsid w:val="00485F85"/>
    <w:rsid w:val="00492564"/>
    <w:rsid w:val="004956DB"/>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852E5"/>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32FCD"/>
    <w:rsid w:val="00746398"/>
    <w:rsid w:val="00754F95"/>
    <w:rsid w:val="00764E06"/>
    <w:rsid w:val="00770C40"/>
    <w:rsid w:val="00775CDE"/>
    <w:rsid w:val="007764A0"/>
    <w:rsid w:val="00782BF8"/>
    <w:rsid w:val="00787803"/>
    <w:rsid w:val="0079288B"/>
    <w:rsid w:val="00797164"/>
    <w:rsid w:val="00797224"/>
    <w:rsid w:val="007B19D2"/>
    <w:rsid w:val="007B29B2"/>
    <w:rsid w:val="007C335F"/>
    <w:rsid w:val="007C3919"/>
    <w:rsid w:val="007C4F47"/>
    <w:rsid w:val="007C547B"/>
    <w:rsid w:val="007C6477"/>
    <w:rsid w:val="007D1A6E"/>
    <w:rsid w:val="007D7E33"/>
    <w:rsid w:val="00812111"/>
    <w:rsid w:val="008153AD"/>
    <w:rsid w:val="00815A64"/>
    <w:rsid w:val="00820A07"/>
    <w:rsid w:val="00823CFD"/>
    <w:rsid w:val="008243D8"/>
    <w:rsid w:val="00833778"/>
    <w:rsid w:val="00843D2E"/>
    <w:rsid w:val="0084467C"/>
    <w:rsid w:val="00845788"/>
    <w:rsid w:val="008470D4"/>
    <w:rsid w:val="00851FF2"/>
    <w:rsid w:val="00864275"/>
    <w:rsid w:val="00865093"/>
    <w:rsid w:val="00866CF8"/>
    <w:rsid w:val="008871E2"/>
    <w:rsid w:val="00894B5E"/>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8E5104"/>
    <w:rsid w:val="008E5B60"/>
    <w:rsid w:val="00900259"/>
    <w:rsid w:val="00910AA9"/>
    <w:rsid w:val="009132D7"/>
    <w:rsid w:val="0092190B"/>
    <w:rsid w:val="00926261"/>
    <w:rsid w:val="0093013D"/>
    <w:rsid w:val="00931CF4"/>
    <w:rsid w:val="009330D8"/>
    <w:rsid w:val="0095776C"/>
    <w:rsid w:val="009578AC"/>
    <w:rsid w:val="00960B89"/>
    <w:rsid w:val="00961C11"/>
    <w:rsid w:val="009622FF"/>
    <w:rsid w:val="0098233C"/>
    <w:rsid w:val="00985E9A"/>
    <w:rsid w:val="0098600B"/>
    <w:rsid w:val="0098789D"/>
    <w:rsid w:val="0099006B"/>
    <w:rsid w:val="00995F5A"/>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61B1"/>
    <w:rsid w:val="00AC3134"/>
    <w:rsid w:val="00AD4D3D"/>
    <w:rsid w:val="00AD62F2"/>
    <w:rsid w:val="00B0134D"/>
    <w:rsid w:val="00B0228B"/>
    <w:rsid w:val="00B06440"/>
    <w:rsid w:val="00B20638"/>
    <w:rsid w:val="00B20BDD"/>
    <w:rsid w:val="00B319B1"/>
    <w:rsid w:val="00B32BDB"/>
    <w:rsid w:val="00B46387"/>
    <w:rsid w:val="00B469EA"/>
    <w:rsid w:val="00B52538"/>
    <w:rsid w:val="00B55B43"/>
    <w:rsid w:val="00B564AD"/>
    <w:rsid w:val="00B60831"/>
    <w:rsid w:val="00B62491"/>
    <w:rsid w:val="00B63C3B"/>
    <w:rsid w:val="00B63C7F"/>
    <w:rsid w:val="00B657FD"/>
    <w:rsid w:val="00B66E79"/>
    <w:rsid w:val="00B67393"/>
    <w:rsid w:val="00B81382"/>
    <w:rsid w:val="00B82CF6"/>
    <w:rsid w:val="00B92BFA"/>
    <w:rsid w:val="00B95FDE"/>
    <w:rsid w:val="00BA1587"/>
    <w:rsid w:val="00BA380A"/>
    <w:rsid w:val="00BA4EC8"/>
    <w:rsid w:val="00BB3F97"/>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66AB"/>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44075"/>
    <w:rsid w:val="00D60AAB"/>
    <w:rsid w:val="00D62A65"/>
    <w:rsid w:val="00D63F5F"/>
    <w:rsid w:val="00D761F5"/>
    <w:rsid w:val="00D77329"/>
    <w:rsid w:val="00D819F8"/>
    <w:rsid w:val="00D840A3"/>
    <w:rsid w:val="00D844B7"/>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523B0"/>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Nierozpoznanawzmianka3">
    <w:name w:val="Nierozpoznana wzmianka3"/>
    <w:basedOn w:val="Domylnaczcionkaakapitu"/>
    <w:uiPriority w:val="99"/>
    <w:semiHidden/>
    <w:unhideWhenUsed/>
    <w:rsid w:val="000A51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Nierozpoznanawzmianka3">
    <w:name w:val="Nierozpoznana wzmianka3"/>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stocer" TargetMode="External"/><Relationship Id="rId42" Type="http://schemas.openxmlformats.org/officeDocument/2006/relationships/hyperlink" Target="https://platformazakupowa.pl/pn/stoce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tformazakupowa.pl/pn/stocer/proceedings"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https://sip.lex.pl/" TargetMode="External"/><Relationship Id="rId19" Type="http://schemas.openxmlformats.org/officeDocument/2006/relationships/hyperlink" Target="https://platformazakupowa.pl/pn/stocer"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atformazakupowa.pl/pn/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zamowienia@stocer.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platformazakupowa.pl/strona/1-regulamin"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zamowieni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F8D3-0D13-4F54-ADC9-6C4E4DE4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31</Pages>
  <Words>11319</Words>
  <Characters>67917</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20</cp:revision>
  <cp:lastPrinted>2023-10-20T06:26:00Z</cp:lastPrinted>
  <dcterms:created xsi:type="dcterms:W3CDTF">2024-04-22T06:38:00Z</dcterms:created>
  <dcterms:modified xsi:type="dcterms:W3CDTF">2024-10-18T10:38:00Z</dcterms:modified>
</cp:coreProperties>
</file>