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47C7" w14:textId="77777777" w:rsidR="0003436D" w:rsidRPr="0003436D" w:rsidRDefault="0003436D" w:rsidP="007D6734">
      <w:pPr>
        <w:pBdr>
          <w:top w:val="single" w:sz="24" w:space="0" w:color="4472C4"/>
          <w:left w:val="single" w:sz="24" w:space="0" w:color="4472C4"/>
          <w:bottom w:val="single" w:sz="24" w:space="0" w:color="4472C4"/>
          <w:right w:val="single" w:sz="24" w:space="0" w:color="4472C4"/>
        </w:pBdr>
        <w:shd w:val="clear" w:color="auto" w:fill="4472C4"/>
        <w:suppressAutoHyphens/>
        <w:spacing w:after="0"/>
        <w:outlineLvl w:val="0"/>
        <w:rPr>
          <w:rFonts w:ascii="Calibri" w:eastAsia="Times New Roman" w:hAnsi="Calibri" w:cs="Times New Roman"/>
          <w:caps/>
          <w:color w:val="FFFFFF"/>
          <w:spacing w:val="15"/>
          <w:sz w:val="22"/>
          <w:szCs w:val="22"/>
        </w:rPr>
      </w:pPr>
      <w:bookmarkStart w:id="0" w:name="_Toc175928402"/>
      <w:r w:rsidRPr="0003436D">
        <w:rPr>
          <w:rFonts w:eastAsia="Times New Roman" w:cs="Times New Roman"/>
          <w:caps/>
          <w:color w:val="FFFFFF"/>
          <w:spacing w:val="15"/>
          <w:sz w:val="22"/>
          <w:szCs w:val="22"/>
        </w:rPr>
        <w:t xml:space="preserve">Załącznik nr 6a do </w:t>
      </w:r>
      <w:proofErr w:type="spellStart"/>
      <w:r w:rsidRPr="0003436D">
        <w:rPr>
          <w:rFonts w:eastAsia="Times New Roman" w:cs="Times New Roman"/>
          <w:caps/>
          <w:color w:val="FFFFFF"/>
          <w:spacing w:val="15"/>
          <w:sz w:val="22"/>
          <w:szCs w:val="22"/>
        </w:rPr>
        <w:t>SWZ</w:t>
      </w:r>
      <w:bookmarkEnd w:id="0"/>
      <w:proofErr w:type="spellEnd"/>
    </w:p>
    <w:p w14:paraId="0C9E9F72" w14:textId="77777777" w:rsidR="0003436D" w:rsidRPr="0003436D" w:rsidRDefault="0003436D" w:rsidP="007D6734">
      <w:pPr>
        <w:suppressAutoHyphens/>
        <w:rPr>
          <w:rFonts w:ascii="Calibri" w:eastAsia="Times New Roman" w:hAnsi="Calibri" w:cs="Times New Roman"/>
        </w:rPr>
      </w:pPr>
      <w:r w:rsidRPr="0003436D">
        <w:rPr>
          <w:rFonts w:eastAsia="Times New Roman" w:cs="Times New Roman"/>
        </w:rPr>
        <w:t xml:space="preserve">PI.272.29/1.2024 </w:t>
      </w:r>
    </w:p>
    <w:p w14:paraId="3C579F86" w14:textId="77777777" w:rsidR="0003436D" w:rsidRPr="0003436D" w:rsidRDefault="0003436D" w:rsidP="007D6734">
      <w:pPr>
        <w:suppressAutoHyphens/>
        <w:spacing w:before="0" w:after="0" w:line="240" w:lineRule="auto"/>
        <w:ind w:left="127"/>
        <w:jc w:val="right"/>
        <w:rPr>
          <w:rFonts w:ascii="Calibri" w:eastAsia="Calibri" w:hAnsi="Calibri" w:cs="Calibri"/>
          <w:bCs/>
          <w:sz w:val="22"/>
          <w:szCs w:val="22"/>
          <w:lang w:eastAsia="en-US"/>
        </w:rPr>
      </w:pPr>
      <w:r w:rsidRPr="0003436D">
        <w:rPr>
          <w:rFonts w:eastAsia="Calibri" w:cs="Calibri"/>
          <w:bCs/>
          <w:sz w:val="22"/>
          <w:szCs w:val="22"/>
          <w:lang w:eastAsia="en-US"/>
        </w:rPr>
        <w:t>Lwówek Śląski ………...2024</w:t>
      </w:r>
    </w:p>
    <w:p w14:paraId="088F999F" w14:textId="77777777" w:rsidR="0003436D" w:rsidRPr="0003436D" w:rsidRDefault="0003436D" w:rsidP="007D6734">
      <w:pPr>
        <w:suppressAutoHyphens/>
        <w:spacing w:before="0" w:after="0" w:line="240" w:lineRule="auto"/>
        <w:ind w:left="127"/>
        <w:rPr>
          <w:rFonts w:ascii="Calibri" w:eastAsia="Calibri" w:hAnsi="Calibri" w:cs="Calibri"/>
          <w:bCs/>
          <w:sz w:val="22"/>
          <w:szCs w:val="22"/>
          <w:lang w:eastAsia="en-US"/>
        </w:rPr>
      </w:pPr>
    </w:p>
    <w:p w14:paraId="0805163F" w14:textId="77777777" w:rsidR="0003436D" w:rsidRPr="0003436D" w:rsidRDefault="0003436D" w:rsidP="007D6734">
      <w:pPr>
        <w:suppressAutoHyphens/>
        <w:spacing w:before="0" w:after="0" w:line="240" w:lineRule="auto"/>
        <w:ind w:left="127"/>
        <w:rPr>
          <w:rFonts w:ascii="Calibri" w:eastAsia="Calibri" w:hAnsi="Calibri" w:cs="Calibri"/>
          <w:bCs/>
          <w:sz w:val="22"/>
          <w:szCs w:val="22"/>
          <w:lang w:eastAsia="en-US"/>
        </w:rPr>
      </w:pPr>
    </w:p>
    <w:p w14:paraId="46332C2E" w14:textId="77777777" w:rsidR="0003436D" w:rsidRPr="0003436D" w:rsidRDefault="0003436D" w:rsidP="007D6734">
      <w:pPr>
        <w:suppressAutoHyphens/>
        <w:spacing w:before="0" w:after="0" w:line="240" w:lineRule="auto"/>
        <w:ind w:left="152" w:hanging="10"/>
        <w:jc w:val="center"/>
        <w:rPr>
          <w:rFonts w:ascii="Calibri" w:eastAsia="Tahoma" w:hAnsi="Calibri" w:cs="Calibri"/>
          <w:b/>
          <w:bCs/>
          <w:color w:val="000000"/>
          <w:sz w:val="22"/>
          <w:szCs w:val="22"/>
        </w:rPr>
      </w:pPr>
      <w:r w:rsidRPr="0003436D">
        <w:rPr>
          <w:rFonts w:eastAsia="Times New Roman" w:cs="Calibri"/>
          <w:b/>
          <w:bCs/>
          <w:sz w:val="22"/>
          <w:szCs w:val="22"/>
        </w:rPr>
        <w:t>Projektowane postanowienia umowy w sprawie zamówienia publicznego</w:t>
      </w:r>
      <w:r w:rsidRPr="0003436D">
        <w:rPr>
          <w:rFonts w:eastAsia="Tahoma" w:cs="Calibri"/>
          <w:b/>
          <w:bCs/>
          <w:color w:val="000000"/>
          <w:sz w:val="22"/>
          <w:szCs w:val="22"/>
        </w:rPr>
        <w:t xml:space="preserve"> dla Części 1 postępowania </w:t>
      </w:r>
    </w:p>
    <w:p w14:paraId="3432AA84" w14:textId="77777777" w:rsidR="0003436D" w:rsidRPr="0003436D" w:rsidRDefault="0003436D" w:rsidP="007D6734">
      <w:pPr>
        <w:suppressAutoHyphens/>
        <w:spacing w:before="0" w:after="0" w:line="240" w:lineRule="auto"/>
        <w:ind w:left="152" w:hanging="10"/>
        <w:jc w:val="center"/>
        <w:rPr>
          <w:rFonts w:ascii="Calibri" w:eastAsia="Tahoma" w:hAnsi="Calibri" w:cs="Calibri"/>
          <w:b/>
          <w:color w:val="000000"/>
          <w:sz w:val="22"/>
          <w:szCs w:val="22"/>
        </w:rPr>
      </w:pPr>
    </w:p>
    <w:p w14:paraId="16C46093" w14:textId="77777777" w:rsidR="0003436D" w:rsidRPr="0003436D" w:rsidRDefault="0003436D" w:rsidP="007D6734">
      <w:pPr>
        <w:suppressAutoHyphens/>
        <w:spacing w:before="0" w:after="0" w:line="240" w:lineRule="auto"/>
        <w:ind w:left="152" w:hanging="10"/>
        <w:jc w:val="center"/>
        <w:rPr>
          <w:rFonts w:ascii="Calibri" w:eastAsia="Tahoma" w:hAnsi="Calibri" w:cs="Calibri"/>
          <w:b/>
          <w:color w:val="000000"/>
          <w:sz w:val="22"/>
          <w:szCs w:val="22"/>
        </w:rPr>
      </w:pPr>
      <w:r w:rsidRPr="0003436D">
        <w:rPr>
          <w:rFonts w:eastAsia="Tahoma" w:cs="Calibri"/>
          <w:b/>
          <w:color w:val="000000"/>
          <w:sz w:val="22"/>
          <w:szCs w:val="22"/>
        </w:rPr>
        <w:t>UMOWA NR ……</w:t>
      </w:r>
      <w:proofErr w:type="gramStart"/>
      <w:r w:rsidRPr="0003436D">
        <w:rPr>
          <w:rFonts w:eastAsia="Tahoma" w:cs="Calibri"/>
          <w:b/>
          <w:color w:val="000000"/>
          <w:sz w:val="22"/>
          <w:szCs w:val="22"/>
        </w:rPr>
        <w:t>…….</w:t>
      </w:r>
      <w:proofErr w:type="gramEnd"/>
      <w:r w:rsidRPr="0003436D">
        <w:rPr>
          <w:rFonts w:eastAsia="Tahoma" w:cs="Calibri"/>
          <w:b/>
          <w:color w:val="000000"/>
          <w:sz w:val="22"/>
          <w:szCs w:val="22"/>
        </w:rPr>
        <w:t>2024</w:t>
      </w:r>
    </w:p>
    <w:p w14:paraId="06B999FC"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p>
    <w:p w14:paraId="1954FCF7"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Zawarta w dniu ………………… 2024 r. pomiędzy:</w:t>
      </w:r>
    </w:p>
    <w:p w14:paraId="6C794DD8"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Powiat Lwówecki,</w:t>
      </w:r>
    </w:p>
    <w:p w14:paraId="04AC4791"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ul. Szpitalna 4</w:t>
      </w:r>
    </w:p>
    <w:p w14:paraId="60422EF6"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59-600 Lwówek Śląski</w:t>
      </w:r>
    </w:p>
    <w:p w14:paraId="6610706D"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NIP: 616-14-10-172</w:t>
      </w:r>
    </w:p>
    <w:p w14:paraId="1FB5F65E"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reprezentowany przez Zarząd Powiatu, w imieniu którego działają: </w:t>
      </w:r>
    </w:p>
    <w:p w14:paraId="22B935CA"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1.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36513E5B"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2.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65D1F6D5"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przy kontrasygnacie Skarbnika Powiatu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42F7380C"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zwanym dalej „Zamawiającym”, a </w:t>
      </w:r>
    </w:p>
    <w:p w14:paraId="212E0911"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w:t>
      </w:r>
    </w:p>
    <w:p w14:paraId="7E1E8972"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w:t>
      </w:r>
    </w:p>
    <w:p w14:paraId="748BC40F"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w:t>
      </w:r>
    </w:p>
    <w:p w14:paraId="30ED7826"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reprezentowanym przez: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212717A8"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zwanym dalej „Wykonawcą”. </w:t>
      </w:r>
    </w:p>
    <w:p w14:paraId="73C3574D" w14:textId="77777777" w:rsidR="0003436D" w:rsidRPr="0003436D" w:rsidRDefault="0003436D" w:rsidP="007D6734">
      <w:pPr>
        <w:suppressAutoHyphens/>
        <w:spacing w:before="0" w:after="0" w:line="240" w:lineRule="auto"/>
        <w:rPr>
          <w:rFonts w:eastAsia="Times New Roman" w:cstheme="minorHAnsi"/>
          <w:sz w:val="24"/>
          <w:szCs w:val="24"/>
          <w:lang w:eastAsia="en-US"/>
        </w:rPr>
      </w:pPr>
    </w:p>
    <w:p w14:paraId="27F92BEC" w14:textId="77777777" w:rsidR="0003436D" w:rsidRPr="0003436D" w:rsidRDefault="0003436D" w:rsidP="007D6734">
      <w:pPr>
        <w:widowControl w:val="0"/>
        <w:suppressAutoHyphens/>
        <w:spacing w:before="0" w:after="0" w:line="240" w:lineRule="auto"/>
        <w:ind w:left="567" w:right="287"/>
        <w:jc w:val="both"/>
        <w:rPr>
          <w:rFonts w:eastAsia="Calibri" w:cstheme="minorHAnsi"/>
          <w:sz w:val="24"/>
          <w:szCs w:val="24"/>
          <w:lang w:eastAsia="en-US"/>
        </w:rPr>
      </w:pPr>
      <w:r w:rsidRPr="0003436D">
        <w:rPr>
          <w:rFonts w:eastAsia="Calibri" w:cstheme="minorHAnsi"/>
          <w:sz w:val="24"/>
          <w:szCs w:val="24"/>
          <w:lang w:eastAsia="en-US"/>
        </w:rPr>
        <w:t>W wyniku przeprowadzonego postępowania w trybie art. 275 pkt 2 (w trybie podstawowym z możliwością negocjacji) o wartości zamówienia nieprzekraczającej progów unijnych o jakich stanowi art. 3 ustawy z 11 września 2019 r. - Prawo zamówień publicznych (</w:t>
      </w:r>
      <w:proofErr w:type="spellStart"/>
      <w:r w:rsidRPr="0003436D">
        <w:rPr>
          <w:rFonts w:eastAsia="Calibri" w:cstheme="minorHAnsi"/>
          <w:sz w:val="24"/>
          <w:szCs w:val="24"/>
          <w:lang w:eastAsia="en-US"/>
        </w:rPr>
        <w:t>t.j</w:t>
      </w:r>
      <w:proofErr w:type="spellEnd"/>
      <w:r w:rsidRPr="0003436D">
        <w:rPr>
          <w:rFonts w:eastAsia="Calibri" w:cstheme="minorHAnsi"/>
          <w:sz w:val="24"/>
          <w:szCs w:val="24"/>
          <w:lang w:eastAsia="en-US"/>
        </w:rPr>
        <w:t>. Dz. U. z 2023 poz. 1605 ze zm.) została zawarta umowa o następującej treści:</w:t>
      </w:r>
    </w:p>
    <w:p w14:paraId="1D16B575" w14:textId="77777777" w:rsidR="0003436D" w:rsidRPr="0003436D" w:rsidRDefault="0003436D" w:rsidP="007D6734">
      <w:pPr>
        <w:widowControl w:val="0"/>
        <w:suppressAutoHyphens/>
        <w:spacing w:before="121" w:after="0" w:line="240" w:lineRule="auto"/>
        <w:ind w:left="595"/>
        <w:outlineLvl w:val="4"/>
        <w:rPr>
          <w:rFonts w:eastAsia="Calibri" w:cstheme="minorHAnsi"/>
          <w:b/>
          <w:bCs/>
          <w:sz w:val="24"/>
          <w:szCs w:val="24"/>
          <w:lang w:eastAsia="en-US"/>
        </w:rPr>
      </w:pPr>
    </w:p>
    <w:p w14:paraId="0B3C103D" w14:textId="77777777" w:rsidR="0003436D" w:rsidRPr="0003436D" w:rsidRDefault="0003436D" w:rsidP="007D6734">
      <w:pPr>
        <w:widowControl w:val="0"/>
        <w:suppressAutoHyphens/>
        <w:spacing w:before="120" w:after="0" w:line="240" w:lineRule="auto"/>
        <w:ind w:left="595"/>
        <w:outlineLvl w:val="4"/>
        <w:rPr>
          <w:rFonts w:eastAsia="Calibri" w:cstheme="minorHAnsi"/>
          <w:b/>
          <w:bCs/>
          <w:sz w:val="24"/>
          <w:szCs w:val="24"/>
          <w:lang w:eastAsia="en-US"/>
        </w:rPr>
      </w:pPr>
      <w:r w:rsidRPr="0003436D">
        <w:rPr>
          <w:rFonts w:eastAsia="Calibri" w:cstheme="minorHAnsi"/>
          <w:b/>
          <w:bCs/>
          <w:sz w:val="24"/>
          <w:szCs w:val="24"/>
          <w:lang w:eastAsia="en-US"/>
        </w:rPr>
        <w:t>Rozdział I. PRZEDMIOT UMOWY</w:t>
      </w:r>
    </w:p>
    <w:p w14:paraId="1A47B99F" w14:textId="77777777" w:rsidR="0003436D" w:rsidRPr="0003436D" w:rsidRDefault="0003436D" w:rsidP="007D6734">
      <w:pPr>
        <w:widowControl w:val="0"/>
        <w:suppressAutoHyphens/>
        <w:spacing w:before="120" w:after="0" w:line="240" w:lineRule="auto"/>
        <w:jc w:val="center"/>
        <w:rPr>
          <w:rFonts w:eastAsia="Calibri" w:cstheme="minorHAnsi"/>
          <w:b/>
          <w:sz w:val="24"/>
          <w:szCs w:val="24"/>
          <w:lang w:eastAsia="en-US"/>
        </w:rPr>
      </w:pPr>
      <w:r w:rsidRPr="0003436D">
        <w:rPr>
          <w:rFonts w:eastAsia="Calibri" w:cstheme="minorHAnsi"/>
          <w:b/>
          <w:sz w:val="24"/>
          <w:szCs w:val="24"/>
          <w:lang w:eastAsia="en-US"/>
        </w:rPr>
        <w:t>§ 1</w:t>
      </w:r>
    </w:p>
    <w:p w14:paraId="4CA8CAD9" w14:textId="77777777" w:rsidR="0003436D" w:rsidRPr="0003436D" w:rsidRDefault="0003436D" w:rsidP="007D6734">
      <w:pPr>
        <w:widowControl w:val="0"/>
        <w:numPr>
          <w:ilvl w:val="0"/>
          <w:numId w:val="63"/>
        </w:numPr>
        <w:tabs>
          <w:tab w:val="clear" w:pos="0"/>
        </w:tabs>
        <w:suppressAutoHyphens/>
        <w:spacing w:before="0" w:after="0" w:line="240" w:lineRule="auto"/>
        <w:ind w:right="124"/>
        <w:jc w:val="both"/>
        <w:rPr>
          <w:rFonts w:eastAsia="Calibri" w:cstheme="minorHAnsi"/>
          <w:sz w:val="24"/>
          <w:szCs w:val="24"/>
          <w:lang w:eastAsia="en-US"/>
        </w:rPr>
      </w:pPr>
      <w:r w:rsidRPr="0003436D">
        <w:rPr>
          <w:rFonts w:eastAsia="Calibri" w:cstheme="minorHAnsi"/>
          <w:sz w:val="24"/>
          <w:szCs w:val="24"/>
          <w:lang w:eastAsia="en-US"/>
        </w:rPr>
        <w:t xml:space="preserve">Zamawiający zleca a Wykonawca przyjmuje do wykonania świadczenie usług opiekuńczych na rzecz 30 osób wymagających wsparcia z terenu Powiatu Lwóweckiego w okresie </w:t>
      </w:r>
      <w:r w:rsidRPr="0003436D">
        <w:rPr>
          <w:rFonts w:eastAsia="Calibri" w:cstheme="minorHAnsi"/>
          <w:b/>
          <w:sz w:val="24"/>
          <w:szCs w:val="24"/>
          <w:shd w:val="clear" w:color="auto" w:fill="FFFF00"/>
          <w:lang w:eastAsia="en-US"/>
        </w:rPr>
        <w:t>od podpisania umowy</w:t>
      </w:r>
      <w:r w:rsidRPr="0003436D">
        <w:rPr>
          <w:rFonts w:eastAsia="Calibri" w:cstheme="minorHAnsi"/>
          <w:b/>
          <w:sz w:val="24"/>
          <w:szCs w:val="24"/>
          <w:lang w:eastAsia="en-US"/>
        </w:rPr>
        <w:t xml:space="preserve"> do 30.06.2026 r…</w:t>
      </w:r>
      <w:r w:rsidRPr="0003436D">
        <w:rPr>
          <w:rFonts w:eastAsia="Calibri" w:cstheme="minorHAnsi"/>
          <w:sz w:val="24"/>
          <w:szCs w:val="24"/>
          <w:lang w:eastAsia="en-US"/>
        </w:rPr>
        <w:t>.</w:t>
      </w:r>
    </w:p>
    <w:p w14:paraId="027AC89E" w14:textId="77777777" w:rsidR="0003436D" w:rsidRPr="0003436D" w:rsidRDefault="0003436D" w:rsidP="007D6734">
      <w:pPr>
        <w:widowControl w:val="0"/>
        <w:numPr>
          <w:ilvl w:val="0"/>
          <w:numId w:val="63"/>
        </w:numPr>
        <w:tabs>
          <w:tab w:val="clear" w:pos="0"/>
        </w:tabs>
        <w:suppressAutoHyphens/>
        <w:spacing w:before="0" w:after="0" w:line="240" w:lineRule="auto"/>
        <w:ind w:right="124"/>
        <w:jc w:val="both"/>
        <w:rPr>
          <w:rFonts w:eastAsia="Calibri" w:cstheme="minorHAnsi"/>
          <w:sz w:val="24"/>
          <w:szCs w:val="24"/>
          <w:lang w:eastAsia="en-US"/>
        </w:rPr>
      </w:pPr>
      <w:r w:rsidRPr="0003436D">
        <w:rPr>
          <w:rFonts w:eastAsiaTheme="majorEastAsia" w:cstheme="minorHAnsi"/>
          <w:bCs/>
          <w:sz w:val="24"/>
          <w:szCs w:val="24"/>
          <w:lang w:eastAsia="en-US"/>
        </w:rPr>
        <w:t xml:space="preserve">Usługi opiekuńcze obejmują: </w:t>
      </w:r>
    </w:p>
    <w:p w14:paraId="3B6F0A73" w14:textId="77777777" w:rsidR="0003436D" w:rsidRPr="0003436D" w:rsidRDefault="0003436D" w:rsidP="007D6734">
      <w:pPr>
        <w:numPr>
          <w:ilvl w:val="5"/>
          <w:numId w:val="42"/>
        </w:numPr>
        <w:tabs>
          <w:tab w:val="clear" w:pos="0"/>
        </w:tabs>
        <w:suppressAutoHyphens/>
        <w:spacing w:before="120" w:after="120" w:line="266" w:lineRule="auto"/>
        <w:ind w:left="426" w:firstLine="0"/>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czynności pielęgnacyjne wynikające ze stanu zdrowia:</w:t>
      </w:r>
    </w:p>
    <w:p w14:paraId="2DF0A856" w14:textId="77777777" w:rsidR="0003436D" w:rsidRPr="0003436D" w:rsidRDefault="0003436D" w:rsidP="007D6734">
      <w:pPr>
        <w:numPr>
          <w:ilvl w:val="0"/>
          <w:numId w:val="42"/>
        </w:numPr>
        <w:tabs>
          <w:tab w:val="clear" w:pos="0"/>
        </w:tabs>
        <w:suppressAutoHyphens/>
        <w:spacing w:before="120" w:after="120" w:line="266" w:lineRule="auto"/>
        <w:ind w:left="426" w:firstLine="0"/>
        <w:jc w:val="both"/>
        <w:rPr>
          <w:rFonts w:eastAsiaTheme="majorEastAsia" w:cstheme="minorHAnsi"/>
          <w:bCs/>
          <w:sz w:val="24"/>
          <w:szCs w:val="24"/>
          <w:lang w:eastAsia="en-US"/>
        </w:rPr>
      </w:pPr>
      <w:r w:rsidRPr="0003436D">
        <w:rPr>
          <w:rFonts w:eastAsiaTheme="majorEastAsia" w:cstheme="minorHAnsi"/>
          <w:bCs/>
          <w:sz w:val="24"/>
          <w:szCs w:val="24"/>
          <w:lang w:eastAsia="en-US"/>
        </w:rPr>
        <w:t>zmiana bielizny pościelowej i osobistej oraz ścielenia łóżka,</w:t>
      </w:r>
    </w:p>
    <w:p w14:paraId="0476AB76" w14:textId="77777777" w:rsidR="0003436D" w:rsidRPr="0003436D" w:rsidRDefault="0003436D" w:rsidP="007D6734">
      <w:pPr>
        <w:numPr>
          <w:ilvl w:val="0"/>
          <w:numId w:val="42"/>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ubieranie osób wymagających opieki,</w:t>
      </w:r>
    </w:p>
    <w:p w14:paraId="579C7487" w14:textId="77777777" w:rsidR="0003436D" w:rsidRPr="0003436D" w:rsidRDefault="0003436D" w:rsidP="007D6734">
      <w:pPr>
        <w:numPr>
          <w:ilvl w:val="0"/>
          <w:numId w:val="42"/>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zapobieganie powstawaniu odleżyn i </w:t>
      </w:r>
      <w:proofErr w:type="spellStart"/>
      <w:r w:rsidRPr="0003436D">
        <w:rPr>
          <w:rFonts w:eastAsiaTheme="majorEastAsia" w:cstheme="minorHAnsi"/>
          <w:bCs/>
          <w:sz w:val="24"/>
          <w:szCs w:val="24"/>
          <w:lang w:eastAsia="en-US"/>
        </w:rPr>
        <w:t>odparzeń</w:t>
      </w:r>
      <w:proofErr w:type="spellEnd"/>
      <w:r w:rsidRPr="0003436D">
        <w:rPr>
          <w:rFonts w:eastAsiaTheme="majorEastAsia" w:cstheme="minorHAnsi"/>
          <w:bCs/>
          <w:sz w:val="24"/>
          <w:szCs w:val="24"/>
          <w:lang w:eastAsia="en-US"/>
        </w:rPr>
        <w:t>,</w:t>
      </w:r>
    </w:p>
    <w:p w14:paraId="282F54C2" w14:textId="77777777" w:rsidR="0003436D" w:rsidRPr="0003436D" w:rsidRDefault="0003436D" w:rsidP="007D6734">
      <w:pPr>
        <w:numPr>
          <w:ilvl w:val="0"/>
          <w:numId w:val="42"/>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lastRenderedPageBreak/>
        <w:t>pomoc w utrzymaniu higieny osobistej, codziennej toalecie, myciu, kąpaniu,</w:t>
      </w:r>
    </w:p>
    <w:p w14:paraId="3AD357AA" w14:textId="77777777" w:rsidR="0003436D" w:rsidRPr="0003436D" w:rsidRDefault="0003436D" w:rsidP="007D6734">
      <w:pPr>
        <w:numPr>
          <w:ilvl w:val="0"/>
          <w:numId w:val="42"/>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pomoc w załatwianiu potrzeb fizjologicznych,</w:t>
      </w:r>
    </w:p>
    <w:p w14:paraId="58D6EFA5" w14:textId="77777777" w:rsidR="0003436D" w:rsidRPr="0003436D" w:rsidRDefault="0003436D" w:rsidP="007D6734">
      <w:pPr>
        <w:numPr>
          <w:ilvl w:val="0"/>
          <w:numId w:val="42"/>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czynności pielęgnacyjne wynikające z zaświadczenia lekarskiego/dokumentacji medycznej, uzupełniające w stosunku do pielęgniarskiej opieki,</w:t>
      </w:r>
    </w:p>
    <w:p w14:paraId="48B47371" w14:textId="77777777" w:rsidR="0003436D" w:rsidRPr="0003436D" w:rsidRDefault="0003436D" w:rsidP="007D6734">
      <w:pPr>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czynności gospodarcze:</w:t>
      </w:r>
    </w:p>
    <w:p w14:paraId="4DBDA279" w14:textId="77777777" w:rsidR="0003436D" w:rsidRPr="0003436D" w:rsidRDefault="0003436D" w:rsidP="007D6734">
      <w:pPr>
        <w:numPr>
          <w:ilvl w:val="0"/>
          <w:numId w:val="43"/>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zakup artykułów niezbędnych do egzystencji chorego,</w:t>
      </w:r>
    </w:p>
    <w:p w14:paraId="7F0ECF6C" w14:textId="77777777" w:rsidR="0003436D" w:rsidRPr="0003436D" w:rsidRDefault="0003436D" w:rsidP="007D6734">
      <w:pPr>
        <w:numPr>
          <w:ilvl w:val="0"/>
          <w:numId w:val="43"/>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przygotowanie posiłków oraz karmienie,</w:t>
      </w:r>
    </w:p>
    <w:p w14:paraId="76386FC5" w14:textId="77777777" w:rsidR="0003436D" w:rsidRPr="0003436D" w:rsidRDefault="0003436D" w:rsidP="007D6734">
      <w:pPr>
        <w:numPr>
          <w:ilvl w:val="0"/>
          <w:numId w:val="43"/>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przynoszenie obiadów ze stołówki,</w:t>
      </w:r>
    </w:p>
    <w:p w14:paraId="6E24DD69" w14:textId="77777777" w:rsidR="0003436D" w:rsidRPr="0003436D" w:rsidRDefault="0003436D" w:rsidP="007D6734">
      <w:pPr>
        <w:numPr>
          <w:ilvl w:val="0"/>
          <w:numId w:val="43"/>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utrzymanie czystości w pomieszczeniu podopiecznego,</w:t>
      </w:r>
    </w:p>
    <w:p w14:paraId="174F074C" w14:textId="77777777" w:rsidR="0003436D" w:rsidRPr="0003436D" w:rsidRDefault="0003436D" w:rsidP="007D6734">
      <w:pPr>
        <w:numPr>
          <w:ilvl w:val="0"/>
          <w:numId w:val="43"/>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sprzątanie,</w:t>
      </w:r>
    </w:p>
    <w:p w14:paraId="4DD7B5B7" w14:textId="77777777" w:rsidR="0003436D" w:rsidRPr="0003436D" w:rsidRDefault="0003436D" w:rsidP="007D6734">
      <w:pPr>
        <w:numPr>
          <w:ilvl w:val="0"/>
          <w:numId w:val="43"/>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pomoc przy załatwianiu opału na zimę, przynoszenie opału i palenie w piecu,</w:t>
      </w:r>
    </w:p>
    <w:p w14:paraId="676315C7" w14:textId="77777777" w:rsidR="0003436D" w:rsidRPr="0003436D" w:rsidRDefault="0003436D" w:rsidP="007D6734">
      <w:pPr>
        <w:numPr>
          <w:ilvl w:val="0"/>
          <w:numId w:val="43"/>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drobne przepierki itp.</w:t>
      </w:r>
    </w:p>
    <w:p w14:paraId="5F476D80" w14:textId="77777777" w:rsidR="0003436D" w:rsidRPr="0003436D" w:rsidRDefault="0003436D" w:rsidP="007D6734">
      <w:pPr>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czynności opiekuńcze:</w:t>
      </w:r>
    </w:p>
    <w:p w14:paraId="5240AB27" w14:textId="77777777" w:rsidR="0003436D" w:rsidRPr="0003436D" w:rsidRDefault="0003436D" w:rsidP="007D6734">
      <w:pPr>
        <w:numPr>
          <w:ilvl w:val="0"/>
          <w:numId w:val="44"/>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zamawianie wizyt lekarskich, realizacja recept lekarskich, zapewnienie kontaktów z otoczeniem,</w:t>
      </w:r>
    </w:p>
    <w:p w14:paraId="15F2E757" w14:textId="77777777" w:rsidR="0003436D" w:rsidRPr="0003436D" w:rsidRDefault="0003436D" w:rsidP="007D6734">
      <w:pPr>
        <w:numPr>
          <w:ilvl w:val="0"/>
          <w:numId w:val="44"/>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załatwianie spraw urzędowych lub towarzyszenie podczas wizyt w urzędach i instytucjach;</w:t>
      </w:r>
    </w:p>
    <w:p w14:paraId="22A1A4DD" w14:textId="77777777" w:rsidR="0003436D" w:rsidRPr="0003436D" w:rsidRDefault="0003436D" w:rsidP="007D6734">
      <w:pPr>
        <w:numPr>
          <w:ilvl w:val="0"/>
          <w:numId w:val="44"/>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pomoc w uiszczaniu opłat i należności zgodnie z życzeniem klienta,</w:t>
      </w:r>
    </w:p>
    <w:p w14:paraId="2E3E64DD" w14:textId="77777777" w:rsidR="0003436D" w:rsidRPr="0003436D" w:rsidRDefault="0003436D" w:rsidP="007D6734">
      <w:pPr>
        <w:numPr>
          <w:ilvl w:val="0"/>
          <w:numId w:val="44"/>
        </w:numPr>
        <w:tabs>
          <w:tab w:val="clear" w:pos="0"/>
        </w:tabs>
        <w:suppressAutoHyphens/>
        <w:spacing w:before="120" w:after="120" w:line="266" w:lineRule="auto"/>
        <w:jc w:val="both"/>
        <w:rPr>
          <w:rFonts w:eastAsiaTheme="majorEastAsia" w:cstheme="minorHAnsi"/>
          <w:bCs/>
          <w:sz w:val="24"/>
          <w:szCs w:val="24"/>
          <w:lang w:eastAsia="en-US"/>
        </w:rPr>
      </w:pPr>
      <w:r w:rsidRPr="0003436D">
        <w:rPr>
          <w:rFonts w:eastAsiaTheme="majorEastAsia" w:cstheme="minorHAnsi"/>
          <w:bCs/>
          <w:sz w:val="24"/>
          <w:szCs w:val="24"/>
          <w:lang w:eastAsia="en-US"/>
        </w:rPr>
        <w:t>pomoc w wykonywaniu codziennych czynności związanych z samoobsługą, organizacja wyjść z mieszkania,</w:t>
      </w:r>
    </w:p>
    <w:p w14:paraId="2AB03D11"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inne czynności wynikające z indywidualnych potrzeb osoby korzystającej z usług opiekuńczych.</w:t>
      </w:r>
    </w:p>
    <w:p w14:paraId="4623734B" w14:textId="77777777" w:rsidR="0003436D" w:rsidRPr="0003436D" w:rsidRDefault="0003436D" w:rsidP="007D6734">
      <w:pPr>
        <w:widowControl w:val="0"/>
        <w:spacing w:before="0" w:after="0" w:line="240" w:lineRule="auto"/>
        <w:ind w:left="1440" w:right="127"/>
        <w:jc w:val="both"/>
        <w:rPr>
          <w:rFonts w:eastAsia="Calibri" w:cstheme="minorHAnsi"/>
          <w:sz w:val="24"/>
          <w:szCs w:val="24"/>
          <w:lang w:eastAsia="en-US"/>
        </w:rPr>
      </w:pPr>
    </w:p>
    <w:p w14:paraId="590ACDF9" w14:textId="77777777" w:rsidR="0003436D" w:rsidRPr="0003436D" w:rsidRDefault="0003436D" w:rsidP="007D6734">
      <w:pPr>
        <w:widowControl w:val="0"/>
        <w:numPr>
          <w:ilvl w:val="0"/>
          <w:numId w:val="63"/>
        </w:numPr>
        <w:tabs>
          <w:tab w:val="clear" w:pos="0"/>
        </w:tabs>
        <w:suppressAutoHyphens/>
        <w:spacing w:before="0" w:after="0" w:line="240" w:lineRule="auto"/>
        <w:ind w:right="127"/>
        <w:contextualSpacing/>
        <w:jc w:val="both"/>
        <w:rPr>
          <w:rFonts w:eastAsia="Calibri" w:cstheme="minorHAnsi"/>
          <w:sz w:val="24"/>
          <w:szCs w:val="24"/>
          <w:lang w:eastAsia="en-US"/>
        </w:rPr>
      </w:pPr>
      <w:r w:rsidRPr="0003436D">
        <w:rPr>
          <w:rFonts w:eastAsia="Calibri" w:cstheme="minorHAnsi"/>
          <w:sz w:val="24"/>
          <w:szCs w:val="24"/>
          <w:lang w:eastAsia="en-US"/>
        </w:rPr>
        <w:t>Usługi opiekuńcze będą wykonywane zgodnie z Standardami realizacji form wsparcia przewidzianych w naborze dla projektów konkurencyjnych realizowanych w ramach programu Fundusze Europejskie dla Dolnego Śląska 2021-2027</w:t>
      </w:r>
    </w:p>
    <w:p w14:paraId="0E8CBF79" w14:textId="77777777" w:rsidR="0003436D" w:rsidRPr="0003436D" w:rsidRDefault="0003436D" w:rsidP="007D6734">
      <w:pPr>
        <w:widowControl w:val="0"/>
        <w:spacing w:before="30" w:after="0" w:line="240" w:lineRule="auto"/>
        <w:outlineLvl w:val="1"/>
        <w:rPr>
          <w:rFonts w:eastAsia="Calibri" w:cstheme="minorHAnsi"/>
          <w:b/>
          <w:bCs/>
          <w:sz w:val="24"/>
          <w:szCs w:val="24"/>
          <w:lang w:eastAsia="en-US"/>
        </w:rPr>
      </w:pPr>
    </w:p>
    <w:p w14:paraId="489A3BA8" w14:textId="77777777" w:rsidR="0003436D" w:rsidRPr="0003436D" w:rsidRDefault="0003436D" w:rsidP="007D6734">
      <w:pPr>
        <w:widowControl w:val="0"/>
        <w:spacing w:before="30" w:after="0" w:line="240" w:lineRule="auto"/>
        <w:ind w:left="3"/>
        <w:jc w:val="center"/>
        <w:outlineLvl w:val="1"/>
        <w:rPr>
          <w:rFonts w:eastAsia="Calibri" w:cstheme="minorHAnsi"/>
          <w:b/>
          <w:bCs/>
          <w:spacing w:val="-10"/>
          <w:sz w:val="24"/>
          <w:szCs w:val="24"/>
          <w:lang w:eastAsia="en-US"/>
        </w:rPr>
      </w:pPr>
      <w:bookmarkStart w:id="1" w:name="_Toc175928403"/>
      <w:r w:rsidRPr="0003436D">
        <w:rPr>
          <w:rFonts w:eastAsia="Calibri" w:cstheme="minorHAnsi"/>
          <w:b/>
          <w:bCs/>
          <w:sz w:val="24"/>
          <w:szCs w:val="24"/>
          <w:lang w:eastAsia="en-US"/>
        </w:rPr>
        <w:t>§</w:t>
      </w:r>
      <w:r w:rsidRPr="0003436D">
        <w:rPr>
          <w:rFonts w:eastAsia="Calibri" w:cstheme="minorHAnsi"/>
          <w:b/>
          <w:bCs/>
          <w:spacing w:val="-9"/>
          <w:sz w:val="24"/>
          <w:szCs w:val="24"/>
          <w:lang w:eastAsia="en-US"/>
        </w:rPr>
        <w:t xml:space="preserve"> </w:t>
      </w:r>
      <w:r w:rsidRPr="0003436D">
        <w:rPr>
          <w:rFonts w:eastAsia="Calibri" w:cstheme="minorHAnsi"/>
          <w:b/>
          <w:bCs/>
          <w:sz w:val="24"/>
          <w:szCs w:val="24"/>
          <w:lang w:eastAsia="en-US"/>
        </w:rPr>
        <w:t>2</w:t>
      </w:r>
      <w:bookmarkEnd w:id="1"/>
      <w:r w:rsidRPr="0003436D">
        <w:rPr>
          <w:rFonts w:eastAsia="Calibri" w:cstheme="minorHAnsi"/>
          <w:b/>
          <w:bCs/>
          <w:spacing w:val="-10"/>
          <w:sz w:val="24"/>
          <w:szCs w:val="24"/>
          <w:lang w:eastAsia="en-US"/>
        </w:rPr>
        <w:t xml:space="preserve"> </w:t>
      </w:r>
    </w:p>
    <w:p w14:paraId="5FEF666F" w14:textId="77777777" w:rsidR="0003436D" w:rsidRPr="0003436D" w:rsidRDefault="0003436D" w:rsidP="007D6734">
      <w:pPr>
        <w:widowControl w:val="0"/>
        <w:spacing w:before="30" w:after="0" w:line="240" w:lineRule="auto"/>
        <w:ind w:left="3"/>
        <w:jc w:val="center"/>
        <w:outlineLvl w:val="1"/>
        <w:rPr>
          <w:rFonts w:eastAsia="Calibri" w:cstheme="minorHAnsi"/>
          <w:b/>
          <w:bCs/>
          <w:sz w:val="24"/>
          <w:szCs w:val="24"/>
          <w:lang w:eastAsia="en-US"/>
        </w:rPr>
      </w:pPr>
      <w:bookmarkStart w:id="2" w:name="_Toc175928404"/>
      <w:r w:rsidRPr="0003436D">
        <w:rPr>
          <w:rFonts w:eastAsia="Calibri" w:cstheme="minorHAnsi"/>
          <w:b/>
          <w:bCs/>
          <w:sz w:val="24"/>
          <w:szCs w:val="24"/>
          <w:lang w:eastAsia="en-US"/>
        </w:rPr>
        <w:t>Termin</w:t>
      </w:r>
      <w:r w:rsidRPr="0003436D">
        <w:rPr>
          <w:rFonts w:eastAsia="Calibri" w:cstheme="minorHAnsi"/>
          <w:b/>
          <w:bCs/>
          <w:spacing w:val="-9"/>
          <w:sz w:val="24"/>
          <w:szCs w:val="24"/>
          <w:lang w:eastAsia="en-US"/>
        </w:rPr>
        <w:t xml:space="preserve"> </w:t>
      </w:r>
      <w:r w:rsidRPr="0003436D">
        <w:rPr>
          <w:rFonts w:eastAsia="Calibri" w:cstheme="minorHAnsi"/>
          <w:b/>
          <w:bCs/>
          <w:sz w:val="24"/>
          <w:szCs w:val="24"/>
          <w:lang w:eastAsia="en-US"/>
        </w:rPr>
        <w:t>realizacji</w:t>
      </w:r>
      <w:r w:rsidRPr="0003436D">
        <w:rPr>
          <w:rFonts w:eastAsia="Calibri" w:cstheme="minorHAnsi"/>
          <w:b/>
          <w:bCs/>
          <w:spacing w:val="-8"/>
          <w:sz w:val="24"/>
          <w:szCs w:val="24"/>
          <w:lang w:eastAsia="en-US"/>
        </w:rPr>
        <w:t xml:space="preserve"> </w:t>
      </w:r>
      <w:r w:rsidRPr="0003436D">
        <w:rPr>
          <w:rFonts w:eastAsia="Calibri" w:cstheme="minorHAnsi"/>
          <w:b/>
          <w:bCs/>
          <w:spacing w:val="-2"/>
          <w:sz w:val="24"/>
          <w:szCs w:val="24"/>
          <w:lang w:eastAsia="en-US"/>
        </w:rPr>
        <w:t>usługi</w:t>
      </w:r>
      <w:bookmarkEnd w:id="2"/>
    </w:p>
    <w:p w14:paraId="7E399852" w14:textId="77777777" w:rsidR="0003436D" w:rsidRPr="0003436D" w:rsidRDefault="0003436D" w:rsidP="007D6734">
      <w:pPr>
        <w:widowControl w:val="0"/>
        <w:spacing w:before="1" w:after="0" w:line="240" w:lineRule="auto"/>
        <w:rPr>
          <w:rFonts w:eastAsia="Calibri" w:cstheme="minorHAnsi"/>
          <w:b/>
          <w:sz w:val="24"/>
          <w:szCs w:val="24"/>
          <w:lang w:eastAsia="en-US"/>
        </w:rPr>
      </w:pPr>
    </w:p>
    <w:p w14:paraId="0295867E" w14:textId="77777777"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 xml:space="preserve">Termin realizacji przedmiotu umowy ustala się od podpisania umowy </w:t>
      </w:r>
      <w:r w:rsidRPr="0003436D">
        <w:rPr>
          <w:rFonts w:eastAsia="Calibri" w:cstheme="minorHAnsi"/>
          <w:b/>
          <w:bCs/>
          <w:sz w:val="24"/>
          <w:szCs w:val="24"/>
          <w:lang w:eastAsia="en-US"/>
        </w:rPr>
        <w:t>do dnia podpisania umowy do 30.06.2026 r.</w:t>
      </w:r>
    </w:p>
    <w:p w14:paraId="3D553743" w14:textId="0D196E83"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Zamawiający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przewiduje,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iż</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usługi</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świadczone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będą</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ilości</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szacunkowej</w:t>
      </w:r>
      <w:r w:rsidRPr="0003436D">
        <w:rPr>
          <w:rFonts w:eastAsia="Calibri" w:cstheme="minorHAnsi"/>
          <w:spacing w:val="-5"/>
          <w:sz w:val="24"/>
          <w:szCs w:val="24"/>
          <w:lang w:eastAsia="en-US"/>
        </w:rPr>
        <w:t xml:space="preserve"> </w:t>
      </w:r>
      <w:r w:rsidRPr="0003436D">
        <w:rPr>
          <w:rFonts w:eastAsia="Calibri" w:cstheme="minorHAnsi"/>
          <w:sz w:val="24"/>
          <w:szCs w:val="24"/>
          <w:shd w:val="clear" w:color="auto" w:fill="FFFF00"/>
          <w:lang w:eastAsia="en-US"/>
        </w:rPr>
        <w:t>900 h</w:t>
      </w:r>
      <w:r w:rsidRPr="0003436D">
        <w:rPr>
          <w:rFonts w:eastAsia="Calibri" w:cstheme="minorHAnsi"/>
          <w:sz w:val="24"/>
          <w:szCs w:val="24"/>
          <w:lang w:eastAsia="en-US"/>
        </w:rPr>
        <w:t>/miesięcznie tj. 30 godziny na osobę objętą opieką /miesięcznie</w:t>
      </w:r>
      <w:r w:rsidRPr="0003436D">
        <w:rPr>
          <w:rFonts w:eastAsia="Calibri" w:cstheme="minorHAnsi"/>
          <w:spacing w:val="-6"/>
          <w:sz w:val="24"/>
          <w:szCs w:val="24"/>
          <w:lang w:eastAsia="en-US"/>
        </w:rPr>
        <w:t xml:space="preserve"> oraz </w:t>
      </w:r>
      <w:r w:rsidR="007D6734">
        <w:rPr>
          <w:rFonts w:eastAsia="Calibri" w:cstheme="minorHAnsi"/>
          <w:spacing w:val="-6"/>
          <w:sz w:val="24"/>
          <w:szCs w:val="24"/>
          <w:lang w:eastAsia="en-US"/>
        </w:rPr>
        <w:t xml:space="preserve">do </w:t>
      </w:r>
      <w:r w:rsidRPr="0003436D">
        <w:rPr>
          <w:rFonts w:eastAsia="Calibri" w:cstheme="minorHAnsi"/>
          <w:spacing w:val="-6"/>
          <w:sz w:val="24"/>
          <w:szCs w:val="24"/>
          <w:lang w:eastAsia="en-US"/>
        </w:rPr>
        <w:t>20700 h/ w</w:t>
      </w:r>
      <w:r w:rsidR="007D6734">
        <w:rPr>
          <w:rFonts w:eastAsia="Calibri" w:cstheme="minorHAnsi"/>
          <w:spacing w:val="-6"/>
          <w:sz w:val="24"/>
          <w:szCs w:val="24"/>
          <w:lang w:eastAsia="en-US"/>
        </w:rPr>
        <w:t> </w:t>
      </w:r>
      <w:r w:rsidRPr="0003436D">
        <w:rPr>
          <w:rFonts w:eastAsia="Calibri" w:cstheme="minorHAnsi"/>
          <w:spacing w:val="-6"/>
          <w:sz w:val="24"/>
          <w:szCs w:val="24"/>
          <w:lang w:eastAsia="en-US"/>
        </w:rPr>
        <w:t xml:space="preserve">toku realizowanej umowy, </w:t>
      </w:r>
      <w:r w:rsidRPr="0003436D">
        <w:rPr>
          <w:rFonts w:eastAsia="Calibri" w:cstheme="minorHAnsi"/>
          <w:sz w:val="24"/>
          <w:szCs w:val="24"/>
          <w:lang w:eastAsia="en-US"/>
        </w:rPr>
        <w:t>przy</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czym ze względu na specyficzny charakter usług Zamawiający przewiduje możliwość zmiany liczby osób objętych usługami oraz/lub ilości godzin. W takim przypadku ceny jednostkowe zaoferowane przez Wykonawcę pozostaną bez zmian w czasie trwania umowy.</w:t>
      </w:r>
    </w:p>
    <w:p w14:paraId="0935D49F" w14:textId="77777777"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 xml:space="preserve">Rozpoczęcie świadczenia usług nastąpi nie później niż w terminie 30 dni od podpisania umowy. </w:t>
      </w:r>
    </w:p>
    <w:p w14:paraId="712A829E" w14:textId="77777777"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bookmarkStart w:id="3" w:name="_Hlk175920887"/>
      <w:r w:rsidRPr="0003436D">
        <w:rPr>
          <w:rFonts w:eastAsia="Calibri" w:cstheme="minorHAnsi"/>
          <w:sz w:val="24"/>
          <w:szCs w:val="24"/>
          <w:lang w:eastAsia="en-US"/>
        </w:rPr>
        <w:t xml:space="preserve">Zamawiający dopuszcza możliwość wydłużenia okresu realizacji zadania, jeżeli z przyczyn niezależnych od stron dojdzie do niezrealizowania łącznego limitu godzin określonego w ust. 2. </w:t>
      </w:r>
      <w:bookmarkEnd w:id="3"/>
    </w:p>
    <w:p w14:paraId="06E1E3B5" w14:textId="77777777"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W przypadku zaistnienia sytuacji określanej w ust 2 zostanie zawarty aneks do umowy.</w:t>
      </w:r>
    </w:p>
    <w:p w14:paraId="22E9576B" w14:textId="77777777"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 xml:space="preserve">Zawarcie aneksu, o którym mowa w ust. 5 będzie możliwe w sytuacji uzyskania zgody Instytucji Zarządzającej na wydłużenie projektu. </w:t>
      </w:r>
    </w:p>
    <w:p w14:paraId="6CCB7457" w14:textId="77777777"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Ilość osób (tym samym ilość godzin), którym świadczone będą usługi może być zmienna w poszczególnych miesiącach.</w:t>
      </w:r>
    </w:p>
    <w:p w14:paraId="543B30F4" w14:textId="77777777" w:rsidR="0003436D" w:rsidRPr="0003436D" w:rsidRDefault="0003436D" w:rsidP="007D6734">
      <w:pPr>
        <w:widowControl w:val="0"/>
        <w:numPr>
          <w:ilvl w:val="0"/>
          <w:numId w:val="52"/>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Wykonawca świadczyć będzie usługi, o których mowa w ust. 1 przez 7 dni w tygodniu tj. od poniedziałku do niedzieli, w godzinach 6.00.-20.00.</w:t>
      </w:r>
    </w:p>
    <w:p w14:paraId="7DD1EA83" w14:textId="77777777" w:rsidR="0003436D" w:rsidRPr="0003436D" w:rsidRDefault="0003436D" w:rsidP="007D6734">
      <w:pPr>
        <w:widowControl w:val="0"/>
        <w:spacing w:before="0" w:after="0" w:line="240" w:lineRule="auto"/>
        <w:ind w:left="836" w:right="125"/>
        <w:jc w:val="both"/>
        <w:rPr>
          <w:rFonts w:eastAsia="Calibri" w:cstheme="minorHAnsi"/>
          <w:sz w:val="24"/>
          <w:szCs w:val="24"/>
          <w:lang w:eastAsia="en-US"/>
        </w:rPr>
      </w:pPr>
    </w:p>
    <w:p w14:paraId="791E96AD" w14:textId="77777777" w:rsidR="0003436D" w:rsidRPr="0003436D" w:rsidRDefault="0003436D" w:rsidP="007D6734">
      <w:pPr>
        <w:widowControl w:val="0"/>
        <w:spacing w:before="0" w:after="0" w:line="240" w:lineRule="auto"/>
        <w:ind w:right="125"/>
        <w:jc w:val="both"/>
        <w:rPr>
          <w:rFonts w:eastAsia="Calibri" w:cstheme="minorHAnsi"/>
          <w:sz w:val="24"/>
          <w:szCs w:val="24"/>
          <w:lang w:eastAsia="en-US"/>
        </w:rPr>
      </w:pPr>
    </w:p>
    <w:p w14:paraId="25876B0D" w14:textId="77777777" w:rsidR="0003436D" w:rsidRPr="0003436D" w:rsidRDefault="0003436D" w:rsidP="007D6734">
      <w:pPr>
        <w:widowControl w:val="0"/>
        <w:spacing w:before="0" w:after="0" w:line="240" w:lineRule="auto"/>
        <w:ind w:left="2"/>
        <w:jc w:val="center"/>
        <w:outlineLvl w:val="1"/>
        <w:rPr>
          <w:rFonts w:eastAsia="Calibri" w:cstheme="minorHAnsi"/>
          <w:b/>
          <w:bCs/>
          <w:spacing w:val="-5"/>
          <w:sz w:val="24"/>
          <w:szCs w:val="24"/>
          <w:lang w:eastAsia="en-US"/>
        </w:rPr>
      </w:pPr>
      <w:bookmarkStart w:id="4" w:name="_Toc175928405"/>
      <w:r w:rsidRPr="0003436D">
        <w:rPr>
          <w:rFonts w:eastAsia="Calibri" w:cstheme="minorHAnsi"/>
          <w:b/>
          <w:bCs/>
          <w:sz w:val="24"/>
          <w:szCs w:val="24"/>
          <w:lang w:eastAsia="en-US"/>
        </w:rPr>
        <w:t>§</w:t>
      </w:r>
      <w:r w:rsidRPr="0003436D">
        <w:rPr>
          <w:rFonts w:eastAsia="Calibri" w:cstheme="minorHAnsi"/>
          <w:b/>
          <w:bCs/>
          <w:spacing w:val="-4"/>
          <w:sz w:val="24"/>
          <w:szCs w:val="24"/>
          <w:lang w:eastAsia="en-US"/>
        </w:rPr>
        <w:t xml:space="preserve"> </w:t>
      </w:r>
      <w:r w:rsidRPr="0003436D">
        <w:rPr>
          <w:rFonts w:eastAsia="Calibri" w:cstheme="minorHAnsi"/>
          <w:b/>
          <w:bCs/>
          <w:sz w:val="24"/>
          <w:szCs w:val="24"/>
          <w:lang w:eastAsia="en-US"/>
        </w:rPr>
        <w:t>3</w:t>
      </w:r>
      <w:bookmarkEnd w:id="4"/>
      <w:r w:rsidRPr="0003436D">
        <w:rPr>
          <w:rFonts w:eastAsia="Calibri" w:cstheme="minorHAnsi"/>
          <w:b/>
          <w:bCs/>
          <w:spacing w:val="-5"/>
          <w:sz w:val="24"/>
          <w:szCs w:val="24"/>
          <w:lang w:eastAsia="en-US"/>
        </w:rPr>
        <w:t xml:space="preserve"> </w:t>
      </w:r>
    </w:p>
    <w:p w14:paraId="5722A378" w14:textId="77777777" w:rsidR="0003436D" w:rsidRPr="0003436D" w:rsidRDefault="0003436D" w:rsidP="007D6734">
      <w:pPr>
        <w:widowControl w:val="0"/>
        <w:spacing w:before="0" w:after="0" w:line="240" w:lineRule="auto"/>
        <w:ind w:left="2"/>
        <w:jc w:val="center"/>
        <w:outlineLvl w:val="1"/>
        <w:rPr>
          <w:rFonts w:eastAsia="Calibri" w:cstheme="minorHAnsi"/>
          <w:b/>
          <w:bCs/>
          <w:sz w:val="24"/>
          <w:szCs w:val="24"/>
          <w:lang w:eastAsia="en-US"/>
        </w:rPr>
      </w:pPr>
      <w:bookmarkStart w:id="5" w:name="_Toc175928406"/>
      <w:r w:rsidRPr="0003436D">
        <w:rPr>
          <w:rFonts w:eastAsia="Calibri" w:cstheme="minorHAnsi"/>
          <w:b/>
          <w:bCs/>
          <w:sz w:val="24"/>
          <w:szCs w:val="24"/>
          <w:lang w:eastAsia="en-US"/>
        </w:rPr>
        <w:t>Obowiązki</w:t>
      </w:r>
      <w:r w:rsidRPr="0003436D">
        <w:rPr>
          <w:rFonts w:eastAsia="Calibri" w:cstheme="minorHAnsi"/>
          <w:b/>
          <w:bCs/>
          <w:spacing w:val="-5"/>
          <w:sz w:val="24"/>
          <w:szCs w:val="24"/>
          <w:lang w:eastAsia="en-US"/>
        </w:rPr>
        <w:t xml:space="preserve"> </w:t>
      </w:r>
      <w:r w:rsidRPr="0003436D">
        <w:rPr>
          <w:rFonts w:eastAsia="Calibri" w:cstheme="minorHAnsi"/>
          <w:b/>
          <w:bCs/>
          <w:sz w:val="24"/>
          <w:szCs w:val="24"/>
          <w:lang w:eastAsia="en-US"/>
        </w:rPr>
        <w:t>Zamawiającego</w:t>
      </w:r>
      <w:r w:rsidRPr="0003436D">
        <w:rPr>
          <w:rFonts w:eastAsia="Calibri" w:cstheme="minorHAnsi"/>
          <w:b/>
          <w:bCs/>
          <w:spacing w:val="-4"/>
          <w:sz w:val="24"/>
          <w:szCs w:val="24"/>
          <w:lang w:eastAsia="en-US"/>
        </w:rPr>
        <w:t xml:space="preserve"> </w:t>
      </w:r>
      <w:r w:rsidRPr="0003436D">
        <w:rPr>
          <w:rFonts w:eastAsia="Calibri" w:cstheme="minorHAnsi"/>
          <w:b/>
          <w:bCs/>
          <w:sz w:val="24"/>
          <w:szCs w:val="24"/>
          <w:lang w:eastAsia="en-US"/>
        </w:rPr>
        <w:t>i</w:t>
      </w:r>
      <w:r w:rsidRPr="0003436D">
        <w:rPr>
          <w:rFonts w:eastAsia="Calibri" w:cstheme="minorHAnsi"/>
          <w:b/>
          <w:bCs/>
          <w:spacing w:val="-4"/>
          <w:sz w:val="24"/>
          <w:szCs w:val="24"/>
          <w:lang w:eastAsia="en-US"/>
        </w:rPr>
        <w:t xml:space="preserve"> </w:t>
      </w:r>
      <w:r w:rsidRPr="0003436D">
        <w:rPr>
          <w:rFonts w:eastAsia="Calibri" w:cstheme="minorHAnsi"/>
          <w:b/>
          <w:bCs/>
          <w:spacing w:val="-2"/>
          <w:sz w:val="24"/>
          <w:szCs w:val="24"/>
          <w:lang w:eastAsia="en-US"/>
        </w:rPr>
        <w:t>Wykonawcy</w:t>
      </w:r>
      <w:bookmarkEnd w:id="5"/>
    </w:p>
    <w:p w14:paraId="66E612F3" w14:textId="77777777" w:rsidR="0003436D" w:rsidRPr="0003436D" w:rsidRDefault="0003436D" w:rsidP="007D6734">
      <w:pPr>
        <w:widowControl w:val="0"/>
        <w:spacing w:before="1" w:after="0" w:line="240" w:lineRule="auto"/>
        <w:rPr>
          <w:rFonts w:eastAsia="Calibri" w:cstheme="minorHAnsi"/>
          <w:b/>
          <w:sz w:val="24"/>
          <w:szCs w:val="24"/>
          <w:lang w:eastAsia="en-US"/>
        </w:rPr>
      </w:pPr>
    </w:p>
    <w:p w14:paraId="2371E4BF" w14:textId="77777777" w:rsidR="0003436D" w:rsidRPr="0003436D" w:rsidRDefault="0003436D" w:rsidP="007D6734">
      <w:pPr>
        <w:widowControl w:val="0"/>
        <w:numPr>
          <w:ilvl w:val="0"/>
          <w:numId w:val="53"/>
        </w:numPr>
        <w:tabs>
          <w:tab w:val="clear" w:pos="0"/>
        </w:tabs>
        <w:suppressAutoHyphens/>
        <w:spacing w:before="0" w:after="0" w:line="240" w:lineRule="auto"/>
        <w:ind w:right="121"/>
        <w:jc w:val="both"/>
        <w:rPr>
          <w:rFonts w:eastAsia="Calibri" w:cstheme="minorHAnsi"/>
          <w:sz w:val="24"/>
          <w:szCs w:val="24"/>
          <w:lang w:eastAsia="en-US"/>
        </w:rPr>
      </w:pPr>
      <w:r w:rsidRPr="0003436D">
        <w:rPr>
          <w:rFonts w:eastAsia="Calibri" w:cstheme="minorHAnsi"/>
          <w:sz w:val="24"/>
          <w:szCs w:val="24"/>
          <w:lang w:eastAsia="en-US"/>
        </w:rPr>
        <w:t xml:space="preserve">Wykonawca zobowiązuje się do świadczenia usług opiekuńczych na podstawie </w:t>
      </w:r>
      <w:r w:rsidRPr="0003436D">
        <w:rPr>
          <w:rFonts w:eastAsia="Calibri" w:cstheme="minorHAnsi"/>
          <w:strike/>
          <w:sz w:val="24"/>
          <w:szCs w:val="24"/>
          <w:lang w:eastAsia="en-US"/>
        </w:rPr>
        <w:t xml:space="preserve">naboru wykonanego przez Zamawiającego. </w:t>
      </w:r>
      <w:r w:rsidRPr="0003436D">
        <w:rPr>
          <w:rFonts w:eastAsia="Calibri" w:cstheme="minorHAnsi"/>
          <w:sz w:val="24"/>
          <w:szCs w:val="24"/>
          <w:lang w:eastAsia="en-US"/>
        </w:rPr>
        <w:t xml:space="preserve"> umowy.</w:t>
      </w:r>
    </w:p>
    <w:p w14:paraId="63613F83" w14:textId="77777777" w:rsidR="0003436D" w:rsidRPr="0003436D" w:rsidRDefault="0003436D" w:rsidP="007D6734">
      <w:pPr>
        <w:widowControl w:val="0"/>
        <w:numPr>
          <w:ilvl w:val="0"/>
          <w:numId w:val="53"/>
        </w:numPr>
        <w:tabs>
          <w:tab w:val="clear" w:pos="0"/>
        </w:tabs>
        <w:suppressAutoHyphens/>
        <w:spacing w:before="0" w:after="0" w:line="240" w:lineRule="auto"/>
        <w:ind w:right="121"/>
        <w:jc w:val="both"/>
        <w:rPr>
          <w:rFonts w:eastAsia="Calibri" w:cstheme="minorHAnsi"/>
          <w:sz w:val="24"/>
          <w:szCs w:val="24"/>
          <w:lang w:eastAsia="en-US"/>
        </w:rPr>
      </w:pPr>
      <w:r w:rsidRPr="0003436D">
        <w:rPr>
          <w:rFonts w:eastAsia="Calibri" w:cstheme="minorHAnsi"/>
          <w:sz w:val="24"/>
          <w:szCs w:val="24"/>
          <w:lang w:eastAsia="en-US"/>
        </w:rPr>
        <w:t>Przetwarzanie danych osobowych niezbędne dla celów realizacji niniejszej Umowy odbywać się będzie zgodnie z przepisami: ustawy z dnia 10 maja 2018 r. o ochronie danych osobowych (tj. Dz. U z 2019 r., poz. 1781), Rozporządzenia Parlamentu Europejskiego i Rady (UE) nr 2016/679 z 27 kwietnia</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2016r.</w:t>
      </w:r>
      <w:r w:rsidRPr="0003436D">
        <w:rPr>
          <w:rFonts w:eastAsia="Calibri" w:cstheme="minorHAnsi"/>
          <w:spacing w:val="33"/>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sprawie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ochrony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osób</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fizycznych</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związku</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przetwarzaniem</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danych</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osobowych i w sprawie swobodnego przepływu takich danych oraz uchylenia dyrektywy 95/46/WE (ogólne rozporządzenie o ochronie danych) (Dz. Urz. UE L 119 z 04.05.2016, str. 1), dalej „</w:t>
      </w:r>
      <w:proofErr w:type="spellStart"/>
      <w:r w:rsidRPr="0003436D">
        <w:rPr>
          <w:rFonts w:eastAsia="Calibri" w:cstheme="minorHAnsi"/>
          <w:sz w:val="24"/>
          <w:szCs w:val="24"/>
          <w:lang w:eastAsia="en-US"/>
        </w:rPr>
        <w:t>RODO</w:t>
      </w:r>
      <w:proofErr w:type="spellEnd"/>
      <w:r w:rsidRPr="0003436D">
        <w:rPr>
          <w:rFonts w:eastAsia="Calibri" w:cstheme="minorHAnsi"/>
          <w:sz w:val="24"/>
          <w:szCs w:val="24"/>
          <w:lang w:eastAsia="en-US"/>
        </w:rPr>
        <w:t>”. Zakres przetwarzania danych osobowych określi odrębna umowa z Wykonawcą o powierzenie przetwarzania danych osobowych.</w:t>
      </w:r>
    </w:p>
    <w:p w14:paraId="24CE7369" w14:textId="77777777" w:rsidR="0003436D" w:rsidRPr="0003436D" w:rsidRDefault="0003436D" w:rsidP="007D6734">
      <w:pPr>
        <w:widowControl w:val="0"/>
        <w:numPr>
          <w:ilvl w:val="0"/>
          <w:numId w:val="53"/>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Wykonawca w odniesieniu do</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świadczenia usług opiekuńczych, oświadcza, że dysponuje odpowiednią liczbą osób tj. mniej niż 15 opiekunów i stan ten utrzyma przez cały okres trwania umowy.</w:t>
      </w:r>
    </w:p>
    <w:p w14:paraId="1F2E4F6D" w14:textId="77777777" w:rsidR="0003436D" w:rsidRPr="0003436D" w:rsidRDefault="0003436D" w:rsidP="007D6734">
      <w:pPr>
        <w:widowControl w:val="0"/>
        <w:numPr>
          <w:ilvl w:val="0"/>
          <w:numId w:val="53"/>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 xml:space="preserve">Zamawiający wymaga, aby świadczenie usług opieki realizowali opiekunowie, którzy przeszli kurs w wymiarze 80h zapewniający zdobycie kwalifikacji z zakresu objętego niniejszą umową potwierdzony certyfikatem, a Wykonawca to wymaganie akceptuje. </w:t>
      </w:r>
    </w:p>
    <w:p w14:paraId="4EA9B8A0" w14:textId="77777777" w:rsidR="0003436D" w:rsidRPr="0003436D" w:rsidRDefault="0003436D" w:rsidP="007D6734">
      <w:pPr>
        <w:widowControl w:val="0"/>
        <w:numPr>
          <w:ilvl w:val="0"/>
          <w:numId w:val="53"/>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 xml:space="preserve">Wykonawca przedstawi Zamawiającemu najpóźniej w terminie 14 dni od podpisania umowy listę  15 osób, które będą świadczyć opiekę. </w:t>
      </w:r>
    </w:p>
    <w:p w14:paraId="601CBC86" w14:textId="77777777" w:rsidR="0003436D" w:rsidRPr="0003436D" w:rsidRDefault="0003436D" w:rsidP="007D6734">
      <w:pPr>
        <w:widowControl w:val="0"/>
        <w:numPr>
          <w:ilvl w:val="0"/>
          <w:numId w:val="53"/>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 xml:space="preserve">Zamawiający skieruje zgłoszone osoby na kurs, o którym mowa w ust 4. </w:t>
      </w:r>
    </w:p>
    <w:p w14:paraId="497937D2" w14:textId="77777777" w:rsidR="0003436D" w:rsidRPr="0003436D" w:rsidRDefault="0003436D" w:rsidP="007D6734">
      <w:pPr>
        <w:widowControl w:val="0"/>
        <w:numPr>
          <w:ilvl w:val="0"/>
          <w:numId w:val="53"/>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 xml:space="preserve">Zamawiający pokryje koszt realizacji kursu dla pierwszych 15 opiekunów zgłoszonych przez Wykonawcę do realizacji zadania. </w:t>
      </w:r>
    </w:p>
    <w:p w14:paraId="4A5F56A5" w14:textId="77777777" w:rsidR="0003436D" w:rsidRPr="0003436D" w:rsidRDefault="0003436D" w:rsidP="007D6734">
      <w:pPr>
        <w:widowControl w:val="0"/>
        <w:numPr>
          <w:ilvl w:val="0"/>
          <w:numId w:val="53"/>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W przypadku zmiany opiekuna Wykonawca zapewni na swój koszt przeszkolenie w formie kursu określonego ust 4 dla każdej zmienionej osoby.</w:t>
      </w:r>
    </w:p>
    <w:p w14:paraId="468BCC3C" w14:textId="02C473F3" w:rsidR="0003436D" w:rsidRPr="0003436D" w:rsidRDefault="0003436D" w:rsidP="007D6734">
      <w:pPr>
        <w:widowControl w:val="0"/>
        <w:numPr>
          <w:ilvl w:val="0"/>
          <w:numId w:val="53"/>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Zamawiający dopuszcza, aby usługi opiekuńcze świadczyły osoby  posiadające minimum 12 miesięczne doświadczenie w zakresie opieki do czasu ukończenia kursu, o którym w ust. 4 jednak nie przez okres dłuższy niż</w:t>
      </w:r>
      <w:r w:rsidR="007D6734">
        <w:rPr>
          <w:rFonts w:eastAsia="Calibri" w:cstheme="minorHAnsi"/>
          <w:sz w:val="24"/>
          <w:szCs w:val="24"/>
          <w:lang w:eastAsia="en-US"/>
        </w:rPr>
        <w:t xml:space="preserve"> do końca 2024 roku</w:t>
      </w:r>
      <w:r w:rsidRPr="0003436D">
        <w:rPr>
          <w:rFonts w:eastAsia="Calibri" w:cstheme="minorHAnsi"/>
          <w:sz w:val="24"/>
          <w:szCs w:val="24"/>
          <w:lang w:eastAsia="en-US"/>
        </w:rPr>
        <w:t xml:space="preserve"> </w:t>
      </w:r>
    </w:p>
    <w:p w14:paraId="7C2700E5" w14:textId="77777777" w:rsidR="0003436D" w:rsidRPr="0003436D" w:rsidRDefault="0003436D" w:rsidP="007D6734">
      <w:pPr>
        <w:widowControl w:val="0"/>
        <w:numPr>
          <w:ilvl w:val="0"/>
          <w:numId w:val="53"/>
        </w:numPr>
        <w:tabs>
          <w:tab w:val="clear" w:pos="0"/>
        </w:tabs>
        <w:suppressAutoHyphens/>
        <w:spacing w:before="1" w:after="0" w:line="240" w:lineRule="auto"/>
        <w:ind w:right="118"/>
        <w:jc w:val="both"/>
        <w:rPr>
          <w:rFonts w:eastAsia="Calibri" w:cstheme="minorHAnsi"/>
          <w:sz w:val="24"/>
          <w:szCs w:val="24"/>
          <w:lang w:eastAsia="en-US"/>
        </w:rPr>
      </w:pPr>
      <w:r w:rsidRPr="0003436D">
        <w:rPr>
          <w:rFonts w:eastAsia="Calibri" w:cstheme="minorHAnsi"/>
          <w:sz w:val="24"/>
          <w:szCs w:val="24"/>
          <w:lang w:eastAsia="en-US"/>
        </w:rPr>
        <w:t>Wykonawca oświadcza, że wszystkie osoby, które będą świadczyły usługi są sprawne fizycznie i intelektualnie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oraz</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mają</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przeciwwskazań</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zdrowotnych</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wykonywania</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usług</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oraz</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posługują</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się płynnie językiem polskim. Wykonawca nie może kierować do usługobiorców osób z nimi spokrewnionych, spowinowaconych lub wspólnie z nimi zamieszkałych.</w:t>
      </w:r>
    </w:p>
    <w:p w14:paraId="7F5A4EFE" w14:textId="77777777" w:rsidR="0003436D" w:rsidRPr="0003436D" w:rsidRDefault="0003436D" w:rsidP="007D6734">
      <w:pPr>
        <w:widowControl w:val="0"/>
        <w:numPr>
          <w:ilvl w:val="0"/>
          <w:numId w:val="53"/>
        </w:numPr>
        <w:tabs>
          <w:tab w:val="clear" w:pos="0"/>
        </w:tabs>
        <w:suppressAutoHyphens/>
        <w:spacing w:before="2" w:after="0" w:line="240" w:lineRule="auto"/>
        <w:ind w:left="833" w:hanging="358"/>
        <w:jc w:val="both"/>
        <w:rPr>
          <w:rFonts w:eastAsia="Calibri" w:cstheme="minorHAnsi"/>
          <w:sz w:val="24"/>
          <w:szCs w:val="24"/>
          <w:lang w:eastAsia="en-US"/>
        </w:rPr>
      </w:pPr>
      <w:r w:rsidRPr="0003436D">
        <w:rPr>
          <w:rFonts w:eastAsia="Calibri" w:cstheme="minorHAnsi"/>
          <w:spacing w:val="-2"/>
          <w:sz w:val="24"/>
          <w:szCs w:val="24"/>
          <w:lang w:eastAsia="en-US"/>
        </w:rPr>
        <w:t>Wykonawca</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zobowiązany</w:t>
      </w:r>
      <w:r w:rsidRPr="0003436D">
        <w:rPr>
          <w:rFonts w:eastAsia="Calibri" w:cstheme="minorHAnsi"/>
          <w:spacing w:val="4"/>
          <w:sz w:val="24"/>
          <w:szCs w:val="24"/>
          <w:lang w:eastAsia="en-US"/>
        </w:rPr>
        <w:t xml:space="preserve"> </w:t>
      </w:r>
      <w:r w:rsidRPr="0003436D">
        <w:rPr>
          <w:rFonts w:eastAsia="Calibri" w:cstheme="minorHAnsi"/>
          <w:spacing w:val="-2"/>
          <w:sz w:val="24"/>
          <w:szCs w:val="24"/>
          <w:lang w:eastAsia="en-US"/>
        </w:rPr>
        <w:t>jest</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zapewnić</w:t>
      </w:r>
      <w:r w:rsidRPr="0003436D">
        <w:rPr>
          <w:rFonts w:eastAsia="Calibri" w:cstheme="minorHAnsi"/>
          <w:spacing w:val="4"/>
          <w:sz w:val="24"/>
          <w:szCs w:val="24"/>
          <w:lang w:eastAsia="en-US"/>
        </w:rPr>
        <w:t xml:space="preserve"> </w:t>
      </w:r>
      <w:r w:rsidRPr="0003436D">
        <w:rPr>
          <w:rFonts w:eastAsia="Calibri" w:cstheme="minorHAnsi"/>
          <w:spacing w:val="-2"/>
          <w:sz w:val="24"/>
          <w:szCs w:val="24"/>
          <w:lang w:eastAsia="en-US"/>
        </w:rPr>
        <w:t>osobom</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wykonującym</w:t>
      </w:r>
      <w:r w:rsidRPr="0003436D">
        <w:rPr>
          <w:rFonts w:eastAsia="Calibri" w:cstheme="minorHAnsi"/>
          <w:spacing w:val="5"/>
          <w:sz w:val="24"/>
          <w:szCs w:val="24"/>
          <w:lang w:eastAsia="en-US"/>
        </w:rPr>
        <w:t xml:space="preserve"> </w:t>
      </w:r>
      <w:r w:rsidRPr="0003436D">
        <w:rPr>
          <w:rFonts w:eastAsia="Calibri" w:cstheme="minorHAnsi"/>
          <w:spacing w:val="-2"/>
          <w:sz w:val="24"/>
          <w:szCs w:val="24"/>
          <w:lang w:eastAsia="en-US"/>
        </w:rPr>
        <w:t>usługi:</w:t>
      </w:r>
    </w:p>
    <w:p w14:paraId="46956594" w14:textId="77777777" w:rsidR="0003436D" w:rsidRPr="0003436D" w:rsidRDefault="0003436D" w:rsidP="007D6734">
      <w:pPr>
        <w:widowControl w:val="0"/>
        <w:numPr>
          <w:ilvl w:val="0"/>
          <w:numId w:val="54"/>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wyposażenie w odpowiednie ubranie ochronne dostosowane do zakresu niesionej pomocy (tj. rękawiczki, maseczki, fartuchy itp.), środki ochrony indywidualnej zgodne z właściwymi przepisami prawa lub wytycznymi/zaleceniami odpowiednich organów administracji publicznej</w:t>
      </w:r>
    </w:p>
    <w:p w14:paraId="6C66A99E" w14:textId="77777777" w:rsidR="0003436D" w:rsidRPr="0003436D" w:rsidRDefault="0003436D" w:rsidP="007D6734">
      <w:pPr>
        <w:widowControl w:val="0"/>
        <w:numPr>
          <w:ilvl w:val="0"/>
          <w:numId w:val="53"/>
        </w:numPr>
        <w:tabs>
          <w:tab w:val="clear" w:pos="0"/>
        </w:tabs>
        <w:suppressAutoHyphens/>
        <w:spacing w:before="121" w:after="0" w:line="240" w:lineRule="auto"/>
        <w:ind w:right="120"/>
        <w:jc w:val="both"/>
        <w:rPr>
          <w:rFonts w:eastAsia="Calibri" w:cstheme="minorHAnsi"/>
          <w:sz w:val="24"/>
          <w:szCs w:val="24"/>
          <w:lang w:eastAsia="en-US"/>
        </w:rPr>
      </w:pPr>
      <w:r w:rsidRPr="0003436D">
        <w:rPr>
          <w:rFonts w:eastAsia="Calibri" w:cstheme="minorHAnsi"/>
          <w:sz w:val="24"/>
          <w:szCs w:val="24"/>
          <w:lang w:eastAsia="en-US"/>
        </w:rPr>
        <w:t xml:space="preserve">Wykonawca jest odpowiedzialny wobec Zamawiającego za jakość i terminowość realizowanych </w:t>
      </w:r>
      <w:r w:rsidRPr="0003436D">
        <w:rPr>
          <w:rFonts w:eastAsia="Calibri" w:cstheme="minorHAnsi"/>
          <w:spacing w:val="-2"/>
          <w:sz w:val="24"/>
          <w:szCs w:val="24"/>
          <w:lang w:eastAsia="en-US"/>
        </w:rPr>
        <w:t>usług.</w:t>
      </w:r>
    </w:p>
    <w:p w14:paraId="3985FDD9" w14:textId="77777777" w:rsidR="0003436D" w:rsidRPr="0003436D" w:rsidRDefault="0003436D" w:rsidP="007D6734">
      <w:pPr>
        <w:widowControl w:val="0"/>
        <w:numPr>
          <w:ilvl w:val="0"/>
          <w:numId w:val="53"/>
        </w:numPr>
        <w:tabs>
          <w:tab w:val="clear" w:pos="0"/>
        </w:tabs>
        <w:suppressAutoHyphens/>
        <w:spacing w:before="0" w:after="0" w:line="240" w:lineRule="auto"/>
        <w:ind w:right="123"/>
        <w:jc w:val="both"/>
        <w:rPr>
          <w:rFonts w:eastAsia="Calibri" w:cstheme="minorHAnsi"/>
          <w:sz w:val="24"/>
          <w:szCs w:val="24"/>
          <w:lang w:eastAsia="en-US"/>
        </w:rPr>
      </w:pPr>
      <w:r w:rsidRPr="0003436D">
        <w:rPr>
          <w:rFonts w:eastAsia="Calibri" w:cstheme="minorHAnsi"/>
          <w:sz w:val="24"/>
          <w:szCs w:val="24"/>
          <w:lang w:eastAsia="en-US"/>
        </w:rPr>
        <w:t xml:space="preserve">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w:t>
      </w:r>
    </w:p>
    <w:p w14:paraId="64683397" w14:textId="77777777" w:rsidR="0003436D" w:rsidRPr="0003436D" w:rsidRDefault="0003436D" w:rsidP="007D6734">
      <w:pPr>
        <w:widowControl w:val="0"/>
        <w:numPr>
          <w:ilvl w:val="0"/>
          <w:numId w:val="53"/>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Wykonawca ma obowiązek przynajmniej 1 raz w miesiącu spotkać się z Zamawiającym w jego siedzibie w celu omówienia realizacji usług, a w razie konieczności i nagłych problemów spotkania takie będą się odbywały częściej i na wezwanie Zamawiającego. </w:t>
      </w:r>
    </w:p>
    <w:p w14:paraId="0C9005D2" w14:textId="77777777" w:rsidR="0003436D" w:rsidRPr="0003436D" w:rsidRDefault="0003436D" w:rsidP="007D6734">
      <w:pPr>
        <w:widowControl w:val="0"/>
        <w:numPr>
          <w:ilvl w:val="0"/>
          <w:numId w:val="53"/>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zobowiązuje się skierować do świadczenia usług osoby wymienione w „wykazie osób, którymi dysponuje lub będzie dysponował Wykonawca i które będą uczestniczyć w wykonywaniu zamówienia”. Zmiana osób wymaga niezwłocznego powiadomienia Zamawiającego w formie pisemnej przed rozpoczęciem wykonywania czynności przez nową osobę.</w:t>
      </w:r>
    </w:p>
    <w:p w14:paraId="0C3BF43A" w14:textId="77777777" w:rsidR="0003436D" w:rsidRPr="0003436D" w:rsidRDefault="0003436D" w:rsidP="007D6734">
      <w:pPr>
        <w:widowControl w:val="0"/>
        <w:numPr>
          <w:ilvl w:val="0"/>
          <w:numId w:val="53"/>
        </w:numPr>
        <w:tabs>
          <w:tab w:val="clear" w:pos="0"/>
        </w:tabs>
        <w:suppressAutoHyphens/>
        <w:spacing w:before="2" w:after="0" w:line="240" w:lineRule="auto"/>
        <w:ind w:right="126"/>
        <w:jc w:val="both"/>
        <w:rPr>
          <w:rFonts w:eastAsia="Calibri" w:cstheme="minorHAnsi"/>
          <w:sz w:val="24"/>
          <w:szCs w:val="24"/>
          <w:lang w:eastAsia="en-US"/>
        </w:rPr>
      </w:pPr>
      <w:r w:rsidRPr="0003436D">
        <w:rPr>
          <w:rFonts w:eastAsia="Calibri" w:cstheme="minorHAnsi"/>
          <w:sz w:val="24"/>
          <w:szCs w:val="24"/>
          <w:lang w:eastAsia="en-US"/>
        </w:rPr>
        <w:t xml:space="preserve">Wykonawca oświadcza, że osoby skierowane do realizacji zamówienia podpisały zobowiązanie do zachowania w tajemnicy wszelkich informacji uzyskanych w trakcie wykonywania usług, przekazanych przez Wykonawcę, Zamawiającego lub podopiecznego. Osoby świadczące usługi w imieniu Wykonawcy zobowiązane są do przestrzegania następujących </w:t>
      </w:r>
      <w:r w:rsidRPr="0003436D">
        <w:rPr>
          <w:rFonts w:eastAsia="Calibri" w:cstheme="minorHAnsi"/>
          <w:spacing w:val="-2"/>
          <w:sz w:val="24"/>
          <w:szCs w:val="24"/>
          <w:lang w:eastAsia="en-US"/>
        </w:rPr>
        <w:t>zasad:</w:t>
      </w:r>
    </w:p>
    <w:p w14:paraId="73150B9E"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zachować pełna tajemnicę w zakresie wszystkich informacji, jakie uzyskały w trakcie pełnienia obowiązków, a w szczególności: nie ujawniać osobom trzecim danych osobowych</w:t>
      </w:r>
    </w:p>
    <w:p w14:paraId="096B8F3C"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osób, dla których świadczone są usługi i danych o ich sytuacji osobistej, rodzinnej, zdrowotnej i ekonomicznej. Kwestie te mogą być przedmiotem rozmów wyłącznie z przełożonymi oraz w ramach struktury organizacyjnej Wykonawcy z pracownikami Zamawiającego, lekarzem oraz Policją,</w:t>
      </w:r>
    </w:p>
    <w:p w14:paraId="7E629462"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wprowadzać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39"/>
          <w:sz w:val="24"/>
          <w:szCs w:val="24"/>
          <w:lang w:eastAsia="en-US"/>
        </w:rPr>
        <w:t xml:space="preserve"> </w:t>
      </w:r>
      <w:r w:rsidRPr="0003436D">
        <w:rPr>
          <w:rFonts w:eastAsia="Calibri" w:cstheme="minorHAnsi"/>
          <w:sz w:val="24"/>
          <w:szCs w:val="24"/>
          <w:lang w:eastAsia="en-US"/>
        </w:rPr>
        <w:t>mieszkania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osób</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nieupoważnionych,</w:t>
      </w:r>
      <w:r w:rsidRPr="0003436D">
        <w:rPr>
          <w:rFonts w:eastAsia="Calibri" w:cstheme="minorHAnsi"/>
          <w:spacing w:val="39"/>
          <w:sz w:val="24"/>
          <w:szCs w:val="24"/>
          <w:lang w:eastAsia="en-US"/>
        </w:rPr>
        <w:t xml:space="preserve"> </w:t>
      </w:r>
      <w:r w:rsidRPr="0003436D">
        <w:rPr>
          <w:rFonts w:eastAsia="Calibri" w:cstheme="minorHAnsi"/>
          <w:sz w:val="24"/>
          <w:szCs w:val="24"/>
          <w:lang w:eastAsia="en-US"/>
        </w:rPr>
        <w:t>włączając</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to dzieci, zarówno podczas wykonywania usług, jak też w innym czasie,</w:t>
      </w:r>
    </w:p>
    <w:p w14:paraId="26E37E85"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wprowadzać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mieszkania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zwierząt</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domowych,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należących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 xml:space="preserve">do </w:t>
      </w:r>
      <w:r w:rsidRPr="0003436D">
        <w:rPr>
          <w:rFonts w:eastAsia="Calibri" w:cstheme="minorHAnsi"/>
          <w:spacing w:val="-2"/>
          <w:sz w:val="24"/>
          <w:szCs w:val="24"/>
          <w:lang w:eastAsia="en-US"/>
        </w:rPr>
        <w:t>podopiecznych,</w:t>
      </w:r>
    </w:p>
    <w:p w14:paraId="0079852B"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palić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tytoniu,</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używać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narkotyków,</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spożywać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alkoholu</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lub</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innych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podobnie działających substancji, w obecności podopiecznych i w ich mieszkaniach,</w:t>
      </w:r>
    </w:p>
    <w:p w14:paraId="50F675B9"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obarczać</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własnymi</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problemami,</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a</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szczególności</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finansowymi, zdrowotnymi, życiowymi</w:t>
      </w:r>
    </w:p>
    <w:p w14:paraId="1A0F0F68"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pożyczać</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od</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pieniędzy</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ani</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innych</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rzeczy</w:t>
      </w:r>
    </w:p>
    <w:p w14:paraId="4ECEB583"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poszanować wolę podopiecznego w zakresie sposobu wykonywania konkretnych czynności usługowych, z zachowaniem ogólnie przyjętych norm społecznych,</w:t>
      </w:r>
    </w:p>
    <w:p w14:paraId="6B164D49"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stosować</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kontakcie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podopiecznymi</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należyty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język</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zwroty</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grzecznościowe,</w:t>
      </w:r>
    </w:p>
    <w:p w14:paraId="519FDC89"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wykonywać</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wszelkie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prace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poszanowaniem</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godności</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uczuć</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podopiecznego.</w:t>
      </w:r>
    </w:p>
    <w:p w14:paraId="7CDC46B6" w14:textId="77777777" w:rsidR="0003436D" w:rsidRPr="0003436D" w:rsidRDefault="0003436D" w:rsidP="007D6734">
      <w:pPr>
        <w:widowControl w:val="0"/>
        <w:numPr>
          <w:ilvl w:val="0"/>
          <w:numId w:val="53"/>
        </w:numPr>
        <w:tabs>
          <w:tab w:val="clear" w:pos="0"/>
        </w:tabs>
        <w:suppressAutoHyphens/>
        <w:spacing w:before="0" w:after="0" w:line="204" w:lineRule="auto"/>
        <w:ind w:right="124"/>
        <w:jc w:val="both"/>
        <w:rPr>
          <w:rFonts w:eastAsia="Calibri" w:cstheme="minorHAnsi"/>
          <w:sz w:val="24"/>
          <w:szCs w:val="24"/>
          <w:lang w:eastAsia="en-US"/>
        </w:rPr>
      </w:pPr>
      <w:r w:rsidRPr="0003436D">
        <w:rPr>
          <w:rFonts w:eastAsia="Calibri" w:cstheme="minorHAnsi"/>
          <w:sz w:val="24"/>
          <w:szCs w:val="24"/>
          <w:lang w:eastAsia="en-US"/>
        </w:rPr>
        <w:t>Wykonawca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zobowiązuje</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się</w:t>
      </w:r>
      <w:r w:rsidRPr="0003436D">
        <w:rPr>
          <w:rFonts w:eastAsia="Calibri" w:cstheme="minorHAnsi"/>
          <w:spacing w:val="14"/>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przyjęcia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od</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osób</w:t>
      </w:r>
      <w:r w:rsidRPr="0003436D">
        <w:rPr>
          <w:rFonts w:eastAsia="Calibri" w:cstheme="minorHAnsi"/>
          <w:spacing w:val="14"/>
          <w:sz w:val="24"/>
          <w:szCs w:val="24"/>
          <w:lang w:eastAsia="en-US"/>
        </w:rPr>
        <w:t xml:space="preserve"> </w:t>
      </w:r>
      <w:r w:rsidRPr="0003436D">
        <w:rPr>
          <w:rFonts w:eastAsia="Calibri" w:cstheme="minorHAnsi"/>
          <w:sz w:val="24"/>
          <w:szCs w:val="24"/>
          <w:lang w:eastAsia="en-US"/>
        </w:rPr>
        <w:t>świadczących</w:t>
      </w:r>
      <w:r w:rsidRPr="0003436D">
        <w:rPr>
          <w:rFonts w:eastAsia="Calibri" w:cstheme="minorHAnsi"/>
          <w:spacing w:val="14"/>
          <w:sz w:val="24"/>
          <w:szCs w:val="24"/>
          <w:lang w:eastAsia="en-US"/>
        </w:rPr>
        <w:t xml:space="preserve"> </w:t>
      </w:r>
      <w:r w:rsidRPr="0003436D">
        <w:rPr>
          <w:rFonts w:eastAsia="Calibri" w:cstheme="minorHAnsi"/>
          <w:sz w:val="24"/>
          <w:szCs w:val="24"/>
          <w:lang w:eastAsia="en-US"/>
        </w:rPr>
        <w:t>usługi</w:t>
      </w:r>
      <w:r w:rsidRPr="0003436D">
        <w:rPr>
          <w:rFonts w:eastAsia="Calibri" w:cstheme="minorHAnsi"/>
          <w:spacing w:val="13"/>
          <w:sz w:val="24"/>
          <w:szCs w:val="24"/>
          <w:lang w:eastAsia="en-US"/>
        </w:rPr>
        <w:t xml:space="preserve"> </w:t>
      </w:r>
      <w:r w:rsidRPr="0003436D">
        <w:rPr>
          <w:rFonts w:eastAsia="Calibri" w:cstheme="minorHAnsi"/>
          <w:sz w:val="24"/>
          <w:szCs w:val="24"/>
          <w:lang w:eastAsia="en-US"/>
        </w:rPr>
        <w:t>pisemnych</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zobowiązań</w:t>
      </w:r>
      <w:r w:rsidRPr="0003436D">
        <w:rPr>
          <w:rFonts w:eastAsia="Calibri" w:cstheme="minorHAnsi"/>
          <w:spacing w:val="12"/>
          <w:sz w:val="24"/>
          <w:szCs w:val="24"/>
          <w:lang w:eastAsia="en-US"/>
        </w:rPr>
        <w:t xml:space="preserve"> </w:t>
      </w:r>
      <w:r w:rsidRPr="0003436D">
        <w:rPr>
          <w:rFonts w:eastAsia="Calibri" w:cstheme="minorHAnsi"/>
          <w:spacing w:val="-5"/>
          <w:sz w:val="24"/>
          <w:szCs w:val="24"/>
          <w:lang w:eastAsia="en-US"/>
        </w:rPr>
        <w:t xml:space="preserve">do </w:t>
      </w:r>
      <w:r w:rsidRPr="0003436D">
        <w:rPr>
          <w:rFonts w:eastAsia="Calibri" w:cstheme="minorHAnsi"/>
          <w:sz w:val="24"/>
          <w:szCs w:val="24"/>
          <w:lang w:eastAsia="en-US"/>
        </w:rPr>
        <w:t>przestrzegania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zasad</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wymienionych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ust.</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16</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ich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przechowywania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przez</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cały</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okres</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 xml:space="preserve">realizacji </w:t>
      </w:r>
      <w:r w:rsidRPr="0003436D">
        <w:rPr>
          <w:rFonts w:eastAsia="Calibri" w:cstheme="minorHAnsi"/>
          <w:spacing w:val="-2"/>
          <w:sz w:val="24"/>
          <w:szCs w:val="24"/>
          <w:lang w:eastAsia="en-US"/>
        </w:rPr>
        <w:t>umowy.</w:t>
      </w:r>
    </w:p>
    <w:p w14:paraId="2991B73E" w14:textId="77777777" w:rsidR="0003436D" w:rsidRPr="0003436D" w:rsidRDefault="0003436D" w:rsidP="007D6734">
      <w:pPr>
        <w:widowControl w:val="0"/>
        <w:numPr>
          <w:ilvl w:val="0"/>
          <w:numId w:val="53"/>
        </w:numPr>
        <w:tabs>
          <w:tab w:val="clear" w:pos="0"/>
        </w:tabs>
        <w:suppressAutoHyphens/>
        <w:spacing w:before="0" w:after="0" w:line="240" w:lineRule="auto"/>
        <w:ind w:right="111"/>
        <w:jc w:val="both"/>
        <w:rPr>
          <w:rFonts w:eastAsia="Calibri" w:cstheme="minorHAnsi"/>
          <w:sz w:val="24"/>
          <w:szCs w:val="24"/>
          <w:lang w:eastAsia="en-US"/>
        </w:rPr>
      </w:pPr>
      <w:r w:rsidRPr="0003436D">
        <w:rPr>
          <w:rFonts w:eastAsia="Calibri" w:cstheme="minorHAnsi"/>
          <w:spacing w:val="-2"/>
          <w:sz w:val="24"/>
          <w:szCs w:val="24"/>
          <w:lang w:eastAsia="en-US"/>
        </w:rPr>
        <w:t xml:space="preserve">Zobowiązany </w:t>
      </w:r>
      <w:r w:rsidRPr="0003436D">
        <w:rPr>
          <w:rFonts w:eastAsia="Calibri" w:cstheme="minorHAnsi"/>
          <w:spacing w:val="-4"/>
          <w:sz w:val="24"/>
          <w:szCs w:val="24"/>
          <w:lang w:eastAsia="en-US"/>
        </w:rPr>
        <w:t xml:space="preserve">jest </w:t>
      </w:r>
      <w:r w:rsidRPr="0003436D">
        <w:rPr>
          <w:rFonts w:eastAsia="Calibri" w:cstheme="minorHAnsi"/>
          <w:spacing w:val="-2"/>
          <w:sz w:val="24"/>
          <w:szCs w:val="24"/>
          <w:lang w:eastAsia="en-US"/>
        </w:rPr>
        <w:t xml:space="preserve">informować Zamawiającego </w:t>
      </w:r>
      <w:r w:rsidRPr="0003436D">
        <w:rPr>
          <w:rFonts w:eastAsia="Calibri" w:cstheme="minorHAnsi"/>
          <w:spacing w:val="-10"/>
          <w:sz w:val="24"/>
          <w:szCs w:val="24"/>
          <w:lang w:eastAsia="en-US"/>
        </w:rPr>
        <w:t xml:space="preserve">w </w:t>
      </w:r>
      <w:r w:rsidRPr="0003436D">
        <w:rPr>
          <w:rFonts w:eastAsia="Calibri" w:cstheme="minorHAnsi"/>
          <w:spacing w:val="-2"/>
          <w:sz w:val="24"/>
          <w:szCs w:val="24"/>
          <w:lang w:eastAsia="en-US"/>
        </w:rPr>
        <w:t xml:space="preserve">formie pisemnej, </w:t>
      </w:r>
      <w:r w:rsidRPr="0003436D">
        <w:rPr>
          <w:rFonts w:eastAsia="Calibri" w:cstheme="minorHAnsi"/>
          <w:sz w:val="24"/>
          <w:szCs w:val="24"/>
          <w:lang w:eastAsia="en-US"/>
        </w:rPr>
        <w:t>w</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możliwie</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jak</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najszybszym</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terminie,</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każdej</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zmianie</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sytuacji</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życiowej i zdrowotnej osoby korzystającej z usług opiekuńczych. Wykonawca ponosi wobec Zamawiającego odpowiedzialność za naruszenie przez zatrudniane przez siebie osoby wskazanego obowiązku.</w:t>
      </w:r>
    </w:p>
    <w:p w14:paraId="562F9A91" w14:textId="77777777" w:rsidR="0003436D" w:rsidRPr="0003436D" w:rsidRDefault="0003436D" w:rsidP="007D6734">
      <w:pPr>
        <w:widowControl w:val="0"/>
        <w:numPr>
          <w:ilvl w:val="0"/>
          <w:numId w:val="53"/>
        </w:numPr>
        <w:tabs>
          <w:tab w:val="clear" w:pos="0"/>
        </w:tabs>
        <w:suppressAutoHyphens/>
        <w:spacing w:before="0" w:after="0" w:line="240" w:lineRule="auto"/>
        <w:ind w:right="126"/>
        <w:jc w:val="both"/>
        <w:rPr>
          <w:rFonts w:eastAsia="Calibri" w:cstheme="minorHAnsi"/>
          <w:sz w:val="24"/>
          <w:szCs w:val="24"/>
          <w:lang w:eastAsia="en-US"/>
        </w:rPr>
      </w:pPr>
      <w:r w:rsidRPr="0003436D">
        <w:rPr>
          <w:rFonts w:eastAsia="Calibri" w:cstheme="minorHAnsi"/>
          <w:sz w:val="24"/>
          <w:szCs w:val="24"/>
          <w:lang w:eastAsia="en-US"/>
        </w:rPr>
        <w:t xml:space="preserve">Wykonawca zobowiązany jest przekazywać Zamawiającemu, do wglądu, do dnia 10-tego każdego </w:t>
      </w:r>
      <w:r w:rsidRPr="0003436D">
        <w:rPr>
          <w:rFonts w:eastAsia="Calibri" w:cstheme="minorHAnsi"/>
          <w:spacing w:val="-2"/>
          <w:sz w:val="24"/>
          <w:szCs w:val="24"/>
          <w:lang w:eastAsia="en-US"/>
        </w:rPr>
        <w:t>miesiąca:</w:t>
      </w:r>
    </w:p>
    <w:p w14:paraId="7B498CBB" w14:textId="77777777" w:rsidR="0003436D" w:rsidRPr="0003436D" w:rsidRDefault="0003436D" w:rsidP="007D6734">
      <w:pPr>
        <w:widowControl w:val="0"/>
        <w:numPr>
          <w:ilvl w:val="1"/>
          <w:numId w:val="53"/>
        </w:numPr>
        <w:tabs>
          <w:tab w:val="clear" w:pos="0"/>
        </w:tabs>
        <w:suppressAutoHyphens/>
        <w:spacing w:before="0" w:after="0" w:line="240" w:lineRule="auto"/>
        <w:ind w:right="131"/>
        <w:jc w:val="both"/>
        <w:rPr>
          <w:rFonts w:eastAsia="Calibri" w:cstheme="minorHAnsi"/>
          <w:sz w:val="24"/>
          <w:szCs w:val="24"/>
          <w:lang w:eastAsia="en-US"/>
        </w:rPr>
      </w:pPr>
      <w:r w:rsidRPr="0003436D">
        <w:rPr>
          <w:rFonts w:eastAsia="Calibri" w:cstheme="minorHAnsi"/>
          <w:sz w:val="24"/>
          <w:szCs w:val="24"/>
          <w:lang w:eastAsia="en-US"/>
        </w:rPr>
        <w:t>karty</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wizyt</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każdy</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miesiąc</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świadczonych</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 xml:space="preserve">usług, </w:t>
      </w:r>
      <w:r w:rsidRPr="0003436D">
        <w:rPr>
          <w:rFonts w:eastAsia="Calibri" w:cstheme="minorHAnsi"/>
          <w:sz w:val="24"/>
          <w:szCs w:val="24"/>
          <w:lang w:eastAsia="en-US"/>
        </w:rPr>
        <w:t>rozliczającej realizacji zleconych usług, w postaci karty pracy, która powinna zawierać następujące informacje: imię</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nazwisko</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osoby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korzystającej</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usług,</w:t>
      </w:r>
      <w:r w:rsidRPr="0003436D">
        <w:rPr>
          <w:rFonts w:eastAsia="Calibri" w:cstheme="minorHAnsi"/>
          <w:sz w:val="24"/>
          <w:szCs w:val="24"/>
          <w:lang w:eastAsia="en-US"/>
        </w:rPr>
        <w:t xml:space="preserve"> imię</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nazwisko</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osoby</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świadczącej</w:t>
      </w:r>
      <w:r w:rsidRPr="0003436D">
        <w:rPr>
          <w:rFonts w:eastAsia="Calibri" w:cstheme="minorHAnsi"/>
          <w:spacing w:val="-6"/>
          <w:sz w:val="24"/>
          <w:szCs w:val="24"/>
          <w:lang w:eastAsia="en-US"/>
        </w:rPr>
        <w:t xml:space="preserve"> </w:t>
      </w:r>
      <w:r w:rsidRPr="0003436D">
        <w:rPr>
          <w:rFonts w:eastAsia="Calibri" w:cstheme="minorHAnsi"/>
          <w:spacing w:val="-2"/>
          <w:sz w:val="24"/>
          <w:szCs w:val="24"/>
          <w:lang w:eastAsia="en-US"/>
        </w:rPr>
        <w:t>usługę,</w:t>
      </w:r>
      <w:r w:rsidRPr="0003436D">
        <w:rPr>
          <w:rFonts w:eastAsia="Calibri" w:cstheme="minorHAnsi"/>
          <w:sz w:val="24"/>
          <w:szCs w:val="24"/>
          <w:lang w:eastAsia="en-US"/>
        </w:rPr>
        <w:t xml:space="preserve"> daty i godziny poszczególnych dyżurów potwierdzone podpisem opiekuna i Wykonawcy.</w:t>
      </w:r>
    </w:p>
    <w:p w14:paraId="4FA8DCE4" w14:textId="77777777" w:rsidR="0003436D" w:rsidRPr="0003436D" w:rsidRDefault="0003436D" w:rsidP="007D6734">
      <w:pPr>
        <w:widowControl w:val="0"/>
        <w:numPr>
          <w:ilvl w:val="0"/>
          <w:numId w:val="53"/>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przejmuje pełną odpowiedzialność za szkody wyrządzone przez osoby, którymi posługuje się przy wykonywaniu umowy podopiecznym lub osobom trzecim w związku ze świadczeniem usług.</w:t>
      </w:r>
    </w:p>
    <w:p w14:paraId="1C2EF384" w14:textId="77777777" w:rsidR="0003436D" w:rsidRPr="0003436D" w:rsidRDefault="0003436D" w:rsidP="007D6734">
      <w:pPr>
        <w:widowControl w:val="0"/>
        <w:numPr>
          <w:ilvl w:val="0"/>
          <w:numId w:val="53"/>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oświadcza, że jest ubezpieczony od odpowiedzialności cywilnej z tytułu prowadzonej działalności. Wykonawca zobowiązuje się do posiadania ubezpieczenia OC przez cały okres wykonywania umowy i do przedłożenia jej Zamawiającemu.</w:t>
      </w:r>
    </w:p>
    <w:p w14:paraId="5040DCE1" w14:textId="77777777" w:rsidR="0003436D" w:rsidRPr="0003436D" w:rsidRDefault="0003436D" w:rsidP="007D6734">
      <w:pPr>
        <w:widowControl w:val="0"/>
        <w:numPr>
          <w:ilvl w:val="0"/>
          <w:numId w:val="53"/>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zobowiązany jest do świadczenia usług objętych niniejsza umowę bez udziału podwykonawców.</w:t>
      </w:r>
    </w:p>
    <w:p w14:paraId="636679FB" w14:textId="77777777" w:rsidR="0003436D" w:rsidRPr="0003436D" w:rsidRDefault="0003436D" w:rsidP="007D6734">
      <w:pPr>
        <w:widowControl w:val="0"/>
        <w:spacing w:before="0" w:after="0" w:line="240" w:lineRule="auto"/>
        <w:jc w:val="both"/>
        <w:rPr>
          <w:rFonts w:eastAsia="Calibri" w:cstheme="minorHAnsi"/>
          <w:sz w:val="24"/>
          <w:szCs w:val="24"/>
          <w:lang w:eastAsia="en-US"/>
        </w:rPr>
      </w:pPr>
    </w:p>
    <w:p w14:paraId="6D626EA5" w14:textId="77777777" w:rsidR="0003436D" w:rsidRPr="0003436D" w:rsidRDefault="0003436D" w:rsidP="007D6734">
      <w:pPr>
        <w:widowControl w:val="0"/>
        <w:spacing w:before="0" w:after="0" w:line="240" w:lineRule="auto"/>
        <w:ind w:left="5"/>
        <w:jc w:val="center"/>
        <w:outlineLvl w:val="1"/>
        <w:rPr>
          <w:rFonts w:eastAsia="Calibri" w:cstheme="minorHAnsi"/>
          <w:b/>
          <w:bCs/>
          <w:spacing w:val="-2"/>
          <w:sz w:val="24"/>
          <w:szCs w:val="24"/>
          <w:lang w:eastAsia="en-US"/>
        </w:rPr>
      </w:pPr>
      <w:bookmarkStart w:id="6" w:name="_Toc175928407"/>
      <w:r w:rsidRPr="0003436D">
        <w:rPr>
          <w:rFonts w:eastAsia="Calibri" w:cstheme="minorHAnsi"/>
          <w:b/>
          <w:bCs/>
          <w:sz w:val="24"/>
          <w:szCs w:val="24"/>
          <w:lang w:eastAsia="en-US"/>
        </w:rPr>
        <w:t>§ 4</w:t>
      </w:r>
      <w:bookmarkEnd w:id="6"/>
    </w:p>
    <w:p w14:paraId="743B8F53" w14:textId="77777777" w:rsidR="0003436D" w:rsidRPr="0003436D" w:rsidRDefault="0003436D" w:rsidP="007D6734">
      <w:pPr>
        <w:widowControl w:val="0"/>
        <w:spacing w:before="0" w:after="0" w:line="240" w:lineRule="auto"/>
        <w:ind w:left="5"/>
        <w:jc w:val="center"/>
        <w:outlineLvl w:val="1"/>
        <w:rPr>
          <w:rFonts w:eastAsia="Calibri" w:cstheme="minorHAnsi"/>
          <w:b/>
          <w:bCs/>
          <w:sz w:val="24"/>
          <w:szCs w:val="24"/>
          <w:lang w:eastAsia="en-US"/>
        </w:rPr>
      </w:pPr>
      <w:bookmarkStart w:id="7" w:name="_Toc175928408"/>
      <w:r w:rsidRPr="0003436D">
        <w:rPr>
          <w:rFonts w:eastAsia="Calibri" w:cstheme="minorHAnsi"/>
          <w:b/>
          <w:bCs/>
          <w:spacing w:val="-2"/>
          <w:sz w:val="24"/>
          <w:szCs w:val="24"/>
          <w:lang w:eastAsia="en-US"/>
        </w:rPr>
        <w:t>Wynagrodzenie</w:t>
      </w:r>
      <w:bookmarkEnd w:id="7"/>
    </w:p>
    <w:p w14:paraId="2BF645D6" w14:textId="77777777" w:rsidR="0003436D" w:rsidRPr="0003436D" w:rsidRDefault="0003436D" w:rsidP="007D6734">
      <w:pPr>
        <w:widowControl w:val="0"/>
        <w:spacing w:before="3" w:after="0" w:line="240" w:lineRule="auto"/>
        <w:jc w:val="both"/>
        <w:rPr>
          <w:rFonts w:eastAsia="Calibri" w:cstheme="minorHAnsi"/>
          <w:b/>
          <w:sz w:val="24"/>
          <w:szCs w:val="24"/>
          <w:lang w:eastAsia="en-US"/>
        </w:rPr>
      </w:pPr>
    </w:p>
    <w:p w14:paraId="21E1DEC3"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Łączne nominalne maksymalne wynagrodzenie wykonawcy za realizację umowy za cały okres jej trwania strony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kwotę</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brutto</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/słownie</w:t>
      </w:r>
      <w:r w:rsidRPr="0003436D">
        <w:rPr>
          <w:rFonts w:eastAsia="Calibri" w:cstheme="minorHAnsi"/>
          <w:sz w:val="24"/>
          <w:szCs w:val="24"/>
          <w:lang w:eastAsia="en-US"/>
        </w:rPr>
        <w:tab/>
        <w:t>/,</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tym</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 xml:space="preserve">podatek </w:t>
      </w:r>
      <w:r w:rsidRPr="0003436D">
        <w:rPr>
          <w:rFonts w:eastAsia="Calibri" w:cstheme="minorHAnsi"/>
          <w:sz w:val="24"/>
          <w:szCs w:val="24"/>
          <w:lang w:eastAsia="en-US"/>
        </w:rPr>
        <w:t>VAT</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co</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daje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kwotę</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netto</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słownie</w:t>
      </w:r>
      <w:r w:rsidRPr="0003436D">
        <w:rPr>
          <w:rFonts w:eastAsia="Calibri" w:cstheme="minorHAnsi"/>
          <w:sz w:val="24"/>
          <w:szCs w:val="24"/>
          <w:lang w:eastAsia="en-US"/>
        </w:rPr>
        <w:tab/>
      </w:r>
      <w:r w:rsidRPr="0003436D">
        <w:rPr>
          <w:rFonts w:eastAsia="Calibri" w:cstheme="minorHAnsi"/>
          <w:spacing w:val="-5"/>
          <w:sz w:val="24"/>
          <w:szCs w:val="24"/>
          <w:lang w:eastAsia="en-US"/>
        </w:rPr>
        <w:t>/.</w:t>
      </w:r>
    </w:p>
    <w:p w14:paraId="712BA545"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Strony</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zgodnie</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wysokość</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kosztów</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jednej</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godziny</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usług</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opiekuńczych</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w wysokości ................................. brutto /słownie ………………. /, w tym podatek VAT …. % co daje kwotę netto ……………... / słownie</w:t>
      </w:r>
      <w:r w:rsidRPr="0003436D">
        <w:rPr>
          <w:rFonts w:eastAsia="Calibri" w:cstheme="minorHAnsi"/>
          <w:sz w:val="24"/>
          <w:szCs w:val="24"/>
          <w:lang w:eastAsia="en-US"/>
        </w:rPr>
        <w:tab/>
      </w:r>
      <w:r w:rsidRPr="0003436D">
        <w:rPr>
          <w:rFonts w:eastAsia="Calibri" w:cstheme="minorHAnsi"/>
          <w:spacing w:val="-10"/>
          <w:sz w:val="24"/>
          <w:szCs w:val="24"/>
          <w:lang w:eastAsia="en-US"/>
        </w:rPr>
        <w:t>/</w:t>
      </w:r>
    </w:p>
    <w:p w14:paraId="32703E61"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Wynagrodzenie, o którym mowa w ust. 1 i 2, obejmuje całkowity koszt wykonania przedmiotu zamówienia wraz z wszelkimi kosztami towarzyszącymi, koniecznymi do poniesienia przez Wykonawcę</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tytuły</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wykonania</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przedmiotu</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zamówienia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5"/>
          <w:sz w:val="24"/>
          <w:szCs w:val="24"/>
          <w:lang w:eastAsia="en-US"/>
        </w:rPr>
        <w:t> </w:t>
      </w:r>
      <w:r w:rsidRPr="0003436D">
        <w:rPr>
          <w:rFonts w:eastAsia="Calibri" w:cstheme="minorHAnsi"/>
          <w:sz w:val="24"/>
          <w:szCs w:val="24"/>
          <w:lang w:eastAsia="en-US"/>
        </w:rPr>
        <w:t>uwzględnia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wszystkie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czynności</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związane z prawidłową i terminową realizacją zamówienia.</w:t>
      </w:r>
    </w:p>
    <w:p w14:paraId="1715E1E3"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Wynagrodzenie</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należne</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Wykonawcy</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ustalone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zostanie</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oparciu</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ilość</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godzin</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usług</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 xml:space="preserve">opiekuńczych faktycznie zrealizowanych oraz stawkę jednostkową o której mowa w ust. 2. W przypadku nie osiągnięcia wynagrodzenia w wysokości, o której mowa w ust. 1, ze względu na mniejszą liczbę godzin świadczenia usług opiekuńczych niż ta przyjęta w szacowaniu, o którym mowa w </w:t>
      </w:r>
      <w:proofErr w:type="spellStart"/>
      <w:r w:rsidRPr="0003436D">
        <w:rPr>
          <w:rFonts w:eastAsia="Calibri" w:cstheme="minorHAnsi"/>
          <w:sz w:val="24"/>
          <w:szCs w:val="24"/>
          <w:lang w:eastAsia="en-US"/>
        </w:rPr>
        <w:t>SWZ</w:t>
      </w:r>
      <w:proofErr w:type="spellEnd"/>
      <w:r w:rsidRPr="0003436D">
        <w:rPr>
          <w:rFonts w:eastAsia="Calibri" w:cstheme="minorHAnsi"/>
          <w:sz w:val="24"/>
          <w:szCs w:val="24"/>
          <w:lang w:eastAsia="en-US"/>
        </w:rPr>
        <w:t>, Wykonawcy nie przysługuje wynagrodzenie wyrównawcze.</w:t>
      </w:r>
    </w:p>
    <w:p w14:paraId="3D87825A"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Strony</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następujące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zasady</w:t>
      </w:r>
      <w:r w:rsidRPr="0003436D">
        <w:rPr>
          <w:rFonts w:eastAsia="Calibri" w:cstheme="minorHAnsi"/>
          <w:spacing w:val="-10"/>
          <w:sz w:val="24"/>
          <w:szCs w:val="24"/>
          <w:lang w:eastAsia="en-US"/>
        </w:rPr>
        <w:t xml:space="preserve"> </w:t>
      </w:r>
      <w:r w:rsidRPr="0003436D">
        <w:rPr>
          <w:rFonts w:eastAsia="Calibri" w:cstheme="minorHAnsi"/>
          <w:spacing w:val="-2"/>
          <w:sz w:val="24"/>
          <w:szCs w:val="24"/>
          <w:lang w:eastAsia="en-US"/>
        </w:rPr>
        <w:t>rozliczeń:</w:t>
      </w:r>
    </w:p>
    <w:p w14:paraId="12A09C14" w14:textId="77777777" w:rsidR="0003436D" w:rsidRPr="0003436D" w:rsidRDefault="0003436D" w:rsidP="007D6734">
      <w:pPr>
        <w:widowControl w:val="0"/>
        <w:numPr>
          <w:ilvl w:val="0"/>
          <w:numId w:val="56"/>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Za</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okres</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rozliczeniowy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przyjmuje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się</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okres</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jednego</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miesiąca.</w:t>
      </w:r>
    </w:p>
    <w:p w14:paraId="36905587" w14:textId="77777777" w:rsidR="0003436D" w:rsidRPr="0003436D" w:rsidRDefault="0003436D" w:rsidP="007D6734">
      <w:pPr>
        <w:widowControl w:val="0"/>
        <w:numPr>
          <w:ilvl w:val="0"/>
          <w:numId w:val="56"/>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 xml:space="preserve">Wykonawca do 10-tego dnia każdego miesiąca przedkłada Zamawiającemu Kartę wizyt wraz z </w:t>
      </w:r>
      <w:r w:rsidRPr="0003436D">
        <w:rPr>
          <w:rFonts w:eastAsia="Calibri" w:cstheme="minorHAnsi"/>
          <w:spacing w:val="-2"/>
          <w:sz w:val="24"/>
          <w:szCs w:val="24"/>
          <w:lang w:eastAsia="en-US"/>
        </w:rPr>
        <w:t>fakturą.</w:t>
      </w:r>
    </w:p>
    <w:p w14:paraId="5A2DE09A" w14:textId="77777777" w:rsidR="0003436D" w:rsidRPr="0003436D" w:rsidRDefault="0003436D" w:rsidP="007D6734">
      <w:pPr>
        <w:widowControl w:val="0"/>
        <w:numPr>
          <w:ilvl w:val="0"/>
          <w:numId w:val="56"/>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Wymiar godzin opieki podany przez Zamawiającego oznacza czas pobytu osób wykonujących usługi w miejscu ich świadczenia, nie zaś czas dojścia lub dojazdu do miejsca ich świadczenia.</w:t>
      </w:r>
    </w:p>
    <w:p w14:paraId="2D0E5581" w14:textId="77777777" w:rsidR="0003436D" w:rsidRPr="0003436D" w:rsidRDefault="0003436D" w:rsidP="007D6734">
      <w:pPr>
        <w:widowControl w:val="0"/>
        <w:numPr>
          <w:ilvl w:val="0"/>
          <w:numId w:val="56"/>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Podstawą do wypłacenia wynagrodzenia będzie faktura bądź rachunek wystawiona przez Wykonawcę po zaakceptowaniu przez Zamawiającego dokumentów rozliczeniowych.</w:t>
      </w:r>
    </w:p>
    <w:p w14:paraId="19F2FC60" w14:textId="77777777" w:rsidR="0003436D" w:rsidRPr="0003436D" w:rsidRDefault="0003436D" w:rsidP="007D6734">
      <w:pPr>
        <w:widowControl w:val="0"/>
        <w:numPr>
          <w:ilvl w:val="0"/>
          <w:numId w:val="56"/>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Faktura</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będzie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płatna</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przelewem</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konto</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wskazane</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fakturze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bądź</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rachunku</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terminie</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14 dni od dnia dostarczenia Zamawiającemu prawidłowo wystawionej faktury wraz z wymaganymi dokumentami, o których mowa w § 3 ust. 19.</w:t>
      </w:r>
    </w:p>
    <w:p w14:paraId="19C89F6E" w14:textId="77777777" w:rsidR="0003436D" w:rsidRPr="0003436D" w:rsidRDefault="0003436D" w:rsidP="007D6734">
      <w:pPr>
        <w:widowControl w:val="0"/>
        <w:numPr>
          <w:ilvl w:val="0"/>
          <w:numId w:val="56"/>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Zamawiający</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zastrzega,</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że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faktura</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miesiąc</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grudzień</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oraz</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dokumenty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rozliczeniowe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powinny zostać wystawione i dostarczone Zamawiającemu do dnia 31 grudnia.</w:t>
      </w:r>
    </w:p>
    <w:p w14:paraId="40990D69" w14:textId="77777777" w:rsidR="0003436D" w:rsidRPr="0003436D" w:rsidRDefault="0003436D" w:rsidP="007D6734">
      <w:pPr>
        <w:widowControl w:val="0"/>
        <w:numPr>
          <w:ilvl w:val="0"/>
          <w:numId w:val="56"/>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Wynagrodzenie (cena) określone przez Wykonawcę w ofercie będzie stałe przez okres ważności umowy i nie będzie podlegać zmianie.</w:t>
      </w:r>
    </w:p>
    <w:p w14:paraId="4AA455CD" w14:textId="77777777" w:rsidR="0003436D" w:rsidRPr="0003436D" w:rsidRDefault="0003436D" w:rsidP="007D6734">
      <w:pPr>
        <w:widowControl w:val="0"/>
        <w:numPr>
          <w:ilvl w:val="3"/>
          <w:numId w:val="47"/>
        </w:numPr>
        <w:tabs>
          <w:tab w:val="clear" w:pos="0"/>
        </w:tabs>
        <w:suppressAutoHyphens/>
        <w:spacing w:before="1" w:after="0" w:line="240" w:lineRule="auto"/>
        <w:ind w:hanging="2548"/>
        <w:jc w:val="both"/>
        <w:rPr>
          <w:rFonts w:eastAsia="Calibri" w:cstheme="minorHAnsi"/>
          <w:sz w:val="24"/>
          <w:szCs w:val="24"/>
          <w:lang w:eastAsia="en-US"/>
        </w:rPr>
      </w:pPr>
      <w:r w:rsidRPr="0003436D">
        <w:rPr>
          <w:rFonts w:eastAsia="Calibri" w:cstheme="minorHAnsi"/>
          <w:sz w:val="24"/>
          <w:szCs w:val="24"/>
          <w:lang w:eastAsia="en-US"/>
        </w:rPr>
        <w:t>Dniem</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zapłaty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będzie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dzień</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obciążenia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rachunku</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Zamawiającego.</w:t>
      </w:r>
    </w:p>
    <w:p w14:paraId="1D7C7F74" w14:textId="77777777" w:rsidR="0003436D" w:rsidRPr="0003436D" w:rsidRDefault="0003436D" w:rsidP="007D6734">
      <w:pPr>
        <w:widowControl w:val="0"/>
        <w:spacing w:before="1" w:after="0" w:line="240" w:lineRule="auto"/>
        <w:ind w:left="3115"/>
        <w:jc w:val="both"/>
        <w:rPr>
          <w:rFonts w:eastAsia="Calibri" w:cstheme="minorHAnsi"/>
          <w:sz w:val="24"/>
          <w:szCs w:val="24"/>
          <w:lang w:eastAsia="en-US"/>
        </w:rPr>
      </w:pPr>
    </w:p>
    <w:p w14:paraId="4C3240C8" w14:textId="77777777" w:rsidR="0003436D" w:rsidRPr="0003436D" w:rsidRDefault="0003436D" w:rsidP="007D6734">
      <w:pPr>
        <w:widowControl w:val="0"/>
        <w:spacing w:before="0" w:after="0" w:line="240" w:lineRule="auto"/>
        <w:ind w:left="51"/>
        <w:jc w:val="center"/>
        <w:outlineLvl w:val="1"/>
      </w:pPr>
      <w:bookmarkStart w:id="8" w:name="_Toc175928409"/>
      <w:r w:rsidRPr="0003436D">
        <w:t>§ 5</w:t>
      </w:r>
      <w:bookmarkEnd w:id="8"/>
      <w:r w:rsidRPr="0003436D">
        <w:t xml:space="preserve"> </w:t>
      </w:r>
    </w:p>
    <w:p w14:paraId="3EEC28F9" w14:textId="77777777" w:rsidR="0003436D" w:rsidRPr="0003436D" w:rsidRDefault="0003436D" w:rsidP="007D6734">
      <w:pPr>
        <w:widowControl w:val="0"/>
        <w:spacing w:before="0" w:after="0" w:line="240" w:lineRule="auto"/>
        <w:ind w:left="51"/>
        <w:jc w:val="center"/>
        <w:outlineLvl w:val="1"/>
      </w:pPr>
      <w:bookmarkStart w:id="9" w:name="_Toc175928410"/>
      <w:r w:rsidRPr="0003436D">
        <w:t>Kary umowne i odsetki</w:t>
      </w:r>
      <w:bookmarkEnd w:id="9"/>
    </w:p>
    <w:p w14:paraId="04ECBD04" w14:textId="77777777" w:rsidR="0003436D" w:rsidRPr="0003436D" w:rsidRDefault="0003436D" w:rsidP="007D6734">
      <w:pPr>
        <w:widowControl w:val="0"/>
        <w:spacing w:before="0" w:after="0" w:line="240" w:lineRule="auto"/>
        <w:ind w:left="51"/>
        <w:jc w:val="center"/>
        <w:outlineLvl w:val="1"/>
        <w:rPr>
          <w:rFonts w:eastAsia="Calibri" w:cstheme="minorHAnsi"/>
          <w:b/>
          <w:bCs/>
          <w:sz w:val="24"/>
          <w:szCs w:val="24"/>
          <w:lang w:eastAsia="en-US"/>
        </w:rPr>
      </w:pPr>
    </w:p>
    <w:p w14:paraId="091BECCB" w14:textId="77777777" w:rsidR="0003436D" w:rsidRPr="0003436D" w:rsidRDefault="0003436D" w:rsidP="007D6734">
      <w:pPr>
        <w:widowControl w:val="0"/>
        <w:numPr>
          <w:ilvl w:val="0"/>
          <w:numId w:val="57"/>
        </w:numPr>
        <w:tabs>
          <w:tab w:val="clear" w:pos="0"/>
        </w:tabs>
        <w:suppressAutoHyphens/>
        <w:spacing w:before="1" w:after="0" w:line="240" w:lineRule="auto"/>
        <w:ind w:left="956" w:firstLine="232"/>
        <w:jc w:val="both"/>
        <w:rPr>
          <w:rFonts w:eastAsia="Calibri" w:cstheme="minorHAnsi"/>
          <w:sz w:val="24"/>
          <w:szCs w:val="24"/>
          <w:lang w:eastAsia="en-US"/>
        </w:rPr>
      </w:pPr>
      <w:r w:rsidRPr="0003436D">
        <w:rPr>
          <w:rFonts w:eastAsia="Calibri" w:cstheme="minorHAnsi"/>
          <w:sz w:val="24"/>
          <w:szCs w:val="24"/>
          <w:lang w:eastAsia="en-US"/>
        </w:rPr>
        <w:t>Strony</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że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obowiązującą</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je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formą</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odszkodowania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będą</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kary</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umowne.</w:t>
      </w:r>
    </w:p>
    <w:p w14:paraId="0F57CCEA" w14:textId="77777777" w:rsidR="0003436D" w:rsidRPr="0003436D" w:rsidRDefault="0003436D" w:rsidP="007D6734">
      <w:pPr>
        <w:widowControl w:val="0"/>
        <w:numPr>
          <w:ilvl w:val="0"/>
          <w:numId w:val="57"/>
        </w:numPr>
        <w:tabs>
          <w:tab w:val="clear" w:pos="0"/>
        </w:tabs>
        <w:suppressAutoHyphens/>
        <w:spacing w:before="1" w:after="0" w:line="240" w:lineRule="auto"/>
        <w:ind w:left="956" w:firstLine="232"/>
        <w:jc w:val="both"/>
        <w:rPr>
          <w:rFonts w:eastAsia="Calibri" w:cstheme="minorHAnsi"/>
          <w:sz w:val="24"/>
          <w:szCs w:val="24"/>
          <w:lang w:eastAsia="en-US"/>
        </w:rPr>
      </w:pPr>
      <w:r w:rsidRPr="0003436D">
        <w:rPr>
          <w:rFonts w:eastAsia="Calibri" w:cstheme="minorHAnsi"/>
          <w:sz w:val="24"/>
          <w:szCs w:val="24"/>
          <w:lang w:eastAsia="en-US"/>
        </w:rPr>
        <w:t>Wykonawca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zapłaci</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Zamawiającemu</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kary</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umowne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następujących</w:t>
      </w:r>
      <w:r w:rsidRPr="0003436D">
        <w:rPr>
          <w:rFonts w:eastAsia="Calibri" w:cstheme="minorHAnsi"/>
          <w:spacing w:val="-9"/>
          <w:sz w:val="24"/>
          <w:szCs w:val="24"/>
          <w:lang w:eastAsia="en-US"/>
        </w:rPr>
        <w:t xml:space="preserve"> </w:t>
      </w:r>
      <w:r w:rsidRPr="0003436D">
        <w:rPr>
          <w:rFonts w:eastAsia="Calibri" w:cstheme="minorHAnsi"/>
          <w:spacing w:val="-2"/>
          <w:sz w:val="24"/>
          <w:szCs w:val="24"/>
          <w:lang w:eastAsia="en-US"/>
        </w:rPr>
        <w:t>przypadkach:</w:t>
      </w:r>
    </w:p>
    <w:p w14:paraId="365CE415" w14:textId="77777777" w:rsidR="0003436D" w:rsidRPr="0003436D" w:rsidRDefault="0003436D" w:rsidP="007D6734">
      <w:pPr>
        <w:widowControl w:val="0"/>
        <w:numPr>
          <w:ilvl w:val="0"/>
          <w:numId w:val="58"/>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za każde stwierdzone uchybienie w należytym wykonywaniu umowy w wysokości 200,00 złotych,</w:t>
      </w:r>
    </w:p>
    <w:p w14:paraId="24A6C083" w14:textId="77777777" w:rsidR="0003436D" w:rsidRPr="0003436D" w:rsidRDefault="0003436D" w:rsidP="007D6734">
      <w:pPr>
        <w:widowControl w:val="0"/>
        <w:numPr>
          <w:ilvl w:val="0"/>
          <w:numId w:val="58"/>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za odstąpienie od umowy z przyczyn zależnych od Wykonawcy w wysokości 10 % maksymalnego nominalnego wynagrodzenia brutto o którym mowa w § 4 ust. 1.</w:t>
      </w:r>
    </w:p>
    <w:p w14:paraId="2C3434FD" w14:textId="77777777" w:rsidR="0003436D" w:rsidRPr="0003436D" w:rsidRDefault="0003436D" w:rsidP="007D6734">
      <w:pPr>
        <w:widowControl w:val="0"/>
        <w:numPr>
          <w:ilvl w:val="0"/>
          <w:numId w:val="5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Wykonawca wyraża zgodę na potrącenie kar umownych z przysługującego mu wynagrodzenia, bez konieczności składania w tym zakresie przez Zamawiającego żadnego oświadczenia.</w:t>
      </w:r>
    </w:p>
    <w:p w14:paraId="69E187C1" w14:textId="77777777" w:rsidR="0003436D" w:rsidRPr="0003436D" w:rsidRDefault="0003436D" w:rsidP="007D6734">
      <w:pPr>
        <w:widowControl w:val="0"/>
        <w:numPr>
          <w:ilvl w:val="0"/>
          <w:numId w:val="5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Zamawiający  zapłaci  Wykonawcy  kary  umowne  z  tytułu  odstąpienia  od  umowy z przyczyn zależnych od Zamawiającego - w wysokości 10 % maksymalnego nominalnego wynagrodzenia brutto o którym mowa w § 4 ust. 1</w:t>
      </w:r>
    </w:p>
    <w:p w14:paraId="0C21D9A6" w14:textId="77777777" w:rsidR="0003436D" w:rsidRPr="0003436D" w:rsidRDefault="0003436D" w:rsidP="007D6734">
      <w:pPr>
        <w:widowControl w:val="0"/>
        <w:numPr>
          <w:ilvl w:val="0"/>
          <w:numId w:val="5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Łączna maksymalna wysokość dochodzonych kar umownych nie może przekraczać 20 % wynagrodzenia określonego w § 4 ust. 1. Jeżeli kara nie pokrywa poniesionej szkody, strony mogą dochodzić odszkodowania uzupełniającego.</w:t>
      </w:r>
    </w:p>
    <w:p w14:paraId="09A76350" w14:textId="77777777" w:rsidR="0003436D" w:rsidRPr="0003436D" w:rsidRDefault="0003436D" w:rsidP="007D6734">
      <w:pPr>
        <w:widowControl w:val="0"/>
        <w:numPr>
          <w:ilvl w:val="0"/>
          <w:numId w:val="5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Wykonawca oświadcza, iż wyraża zgodę na potrącenie kar umownych z należnego mu wynagrodzenia.</w:t>
      </w:r>
    </w:p>
    <w:p w14:paraId="7599BBC4" w14:textId="77777777" w:rsidR="0003436D" w:rsidRPr="0003436D" w:rsidRDefault="0003436D" w:rsidP="007D6734">
      <w:pPr>
        <w:widowControl w:val="0"/>
        <w:numPr>
          <w:ilvl w:val="0"/>
          <w:numId w:val="5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Roszczenie o zapłatę kar umownych staje się wymagalne z dniem zaistnienia określonych w niniejszej umowie podstaw do ich naliczenia.</w:t>
      </w:r>
      <w:r w:rsidRPr="0003436D">
        <w:rPr>
          <w:rFonts w:eastAsia="Calibri" w:cstheme="minorHAnsi"/>
          <w:sz w:val="24"/>
          <w:szCs w:val="24"/>
          <w:lang w:eastAsia="en-US"/>
        </w:rPr>
        <w:tab/>
      </w:r>
    </w:p>
    <w:p w14:paraId="25C547E3" w14:textId="77777777" w:rsidR="0003436D" w:rsidRPr="0003436D" w:rsidRDefault="0003436D" w:rsidP="007D6734">
      <w:pPr>
        <w:widowControl w:val="0"/>
        <w:numPr>
          <w:ilvl w:val="0"/>
          <w:numId w:val="5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W przypadku, gdy kary umowne osiągną wysokość 15 % wynagrodzenia Wykonawcy brutto, Zamawiający zastrzega sobie prawo do odstąpienia od niniejszej umowy.</w:t>
      </w:r>
    </w:p>
    <w:p w14:paraId="1C63A8B5" w14:textId="77777777" w:rsidR="0003436D" w:rsidRPr="0003436D" w:rsidRDefault="0003436D" w:rsidP="007D6734">
      <w:pPr>
        <w:widowControl w:val="0"/>
        <w:spacing w:before="40" w:after="0" w:line="240" w:lineRule="auto"/>
        <w:ind w:right="119"/>
        <w:jc w:val="both"/>
        <w:rPr>
          <w:rFonts w:eastAsia="Calibri" w:cstheme="minorHAnsi"/>
          <w:sz w:val="24"/>
          <w:szCs w:val="24"/>
          <w:lang w:eastAsia="en-US"/>
        </w:rPr>
      </w:pPr>
    </w:p>
    <w:p w14:paraId="364BE80B"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 xml:space="preserve">§ 6 </w:t>
      </w:r>
    </w:p>
    <w:p w14:paraId="1911C1FE"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Personel Wykonawcy</w:t>
      </w:r>
    </w:p>
    <w:p w14:paraId="594BF880"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p>
    <w:p w14:paraId="52892E6D" w14:textId="77777777" w:rsidR="0003436D" w:rsidRPr="0003436D" w:rsidRDefault="0003436D" w:rsidP="007D6734">
      <w:pPr>
        <w:widowControl w:val="0"/>
        <w:numPr>
          <w:ilvl w:val="6"/>
          <w:numId w:val="4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Najpóźniej w terminie 14 dni od podpisania umowy, Wykonawca zobowiązany jest do dostarczenia Zamawiającemu imiennej listy osób, które skierowane zostaną do realizacji niniejszej umowy.</w:t>
      </w:r>
    </w:p>
    <w:p w14:paraId="73C6E2F6" w14:textId="77777777" w:rsidR="0003436D" w:rsidRPr="0003436D" w:rsidRDefault="0003436D" w:rsidP="007D6734">
      <w:pPr>
        <w:widowControl w:val="0"/>
        <w:numPr>
          <w:ilvl w:val="6"/>
          <w:numId w:val="4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Każda zmiana osób realizujących niniejsza umowę wymaga pisemnego zgłoszenia tego faktu Zamawiającemu, przed przystąpieniem przez taką osobę do wykonywania usług.</w:t>
      </w:r>
    </w:p>
    <w:p w14:paraId="2FFDEFA1"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3BDEBB7F"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 xml:space="preserve">§7 </w:t>
      </w:r>
    </w:p>
    <w:p w14:paraId="6ACBBFF7"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Odstąpienie od umowy</w:t>
      </w:r>
    </w:p>
    <w:p w14:paraId="259055DA" w14:textId="77777777" w:rsidR="0003436D" w:rsidRPr="0003436D" w:rsidRDefault="0003436D" w:rsidP="007D6734">
      <w:pPr>
        <w:widowControl w:val="0"/>
        <w:spacing w:before="40" w:after="0" w:line="240" w:lineRule="auto"/>
        <w:ind w:left="3835" w:right="119"/>
        <w:jc w:val="both"/>
        <w:rPr>
          <w:rFonts w:eastAsia="Calibri" w:cstheme="minorHAnsi"/>
          <w:sz w:val="24"/>
          <w:szCs w:val="24"/>
          <w:lang w:eastAsia="en-US"/>
        </w:rPr>
      </w:pPr>
    </w:p>
    <w:p w14:paraId="2D3A4E0F" w14:textId="77777777" w:rsidR="0003436D" w:rsidRPr="0003436D" w:rsidRDefault="0003436D" w:rsidP="007D6734">
      <w:pPr>
        <w:widowControl w:val="0"/>
        <w:numPr>
          <w:ilvl w:val="6"/>
          <w:numId w:val="59"/>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Stronom przysługuje prawo do odstąpienia od umowy w ciągu 30 dni od powzięcia informacji o następujących sytuacjach:</w:t>
      </w:r>
    </w:p>
    <w:p w14:paraId="30D16254" w14:textId="77777777" w:rsidR="0003436D" w:rsidRPr="0003436D" w:rsidRDefault="0003436D" w:rsidP="007D6734">
      <w:pPr>
        <w:widowControl w:val="0"/>
        <w:numPr>
          <w:ilvl w:val="2"/>
          <w:numId w:val="51"/>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 xml:space="preserve">W przypadkach, o którym mowa w art. 456 </w:t>
      </w:r>
      <w:proofErr w:type="spellStart"/>
      <w:r w:rsidRPr="0003436D">
        <w:rPr>
          <w:rFonts w:eastAsia="Calibri" w:cstheme="minorHAnsi"/>
          <w:sz w:val="24"/>
          <w:szCs w:val="24"/>
          <w:lang w:eastAsia="en-US"/>
        </w:rPr>
        <w:t>u.p.z.p</w:t>
      </w:r>
      <w:proofErr w:type="spellEnd"/>
      <w:r w:rsidRPr="0003436D">
        <w:rPr>
          <w:rFonts w:eastAsia="Calibri" w:cstheme="minorHAnsi"/>
          <w:sz w:val="24"/>
          <w:szCs w:val="24"/>
          <w:lang w:eastAsia="en-US"/>
        </w:rPr>
        <w:t>.</w:t>
      </w:r>
    </w:p>
    <w:p w14:paraId="6BB5F1ED" w14:textId="77777777" w:rsidR="0003436D" w:rsidRPr="0003436D" w:rsidRDefault="0003436D" w:rsidP="007D6734">
      <w:pPr>
        <w:widowControl w:val="0"/>
        <w:numPr>
          <w:ilvl w:val="2"/>
          <w:numId w:val="51"/>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Zamawiającemu przysługuje prawo odstąpienia od umowy w przypadku:</w:t>
      </w:r>
    </w:p>
    <w:p w14:paraId="3E0F00E4" w14:textId="77777777" w:rsidR="0003436D" w:rsidRPr="0003436D" w:rsidRDefault="0003436D" w:rsidP="007D6734">
      <w:pPr>
        <w:widowControl w:val="0"/>
        <w:numPr>
          <w:ilvl w:val="0"/>
          <w:numId w:val="60"/>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wydania nakazu zajęcia majątku Wykonawcy, uniemożliwiający realizację przedmiotu umowy,</w:t>
      </w:r>
    </w:p>
    <w:p w14:paraId="60A204F7" w14:textId="77777777" w:rsidR="0003436D" w:rsidRPr="0003436D" w:rsidRDefault="0003436D" w:rsidP="007D6734">
      <w:pPr>
        <w:widowControl w:val="0"/>
        <w:numPr>
          <w:ilvl w:val="0"/>
          <w:numId w:val="60"/>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niewykonywania lub nienależytego wykonywania umowy przez Wykonawcę,</w:t>
      </w:r>
    </w:p>
    <w:p w14:paraId="42A56547" w14:textId="77777777" w:rsidR="0003436D" w:rsidRPr="0003436D" w:rsidRDefault="0003436D" w:rsidP="007D6734">
      <w:pPr>
        <w:widowControl w:val="0"/>
        <w:numPr>
          <w:ilvl w:val="0"/>
          <w:numId w:val="60"/>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realizacji przez Wykonawcę przedmiotu zamówienia w sposób nie odpowiadający wymaganiom zawartym w złożonej ofercie,</w:t>
      </w:r>
    </w:p>
    <w:p w14:paraId="5E2B1DB2" w14:textId="77777777" w:rsidR="0003436D" w:rsidRPr="0003436D" w:rsidRDefault="0003436D" w:rsidP="007D6734">
      <w:pPr>
        <w:widowControl w:val="0"/>
        <w:numPr>
          <w:ilvl w:val="0"/>
          <w:numId w:val="60"/>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zaistnienia istotnej zmiany okoliczności powodującej, że wykonanie umowy nie leży w interesie publicznym, czego nie można było przewidzieć w chwili zawarcia umowy,</w:t>
      </w:r>
    </w:p>
    <w:p w14:paraId="371F2BC0" w14:textId="77777777" w:rsidR="0003436D" w:rsidRPr="0003436D" w:rsidRDefault="0003436D" w:rsidP="007D6734">
      <w:pPr>
        <w:widowControl w:val="0"/>
        <w:numPr>
          <w:ilvl w:val="1"/>
          <w:numId w:val="51"/>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Wykonawcy przysługuje prawo odstąpienia od umowy, jeżeli:</w:t>
      </w:r>
    </w:p>
    <w:p w14:paraId="41DE48C8" w14:textId="77777777" w:rsidR="0003436D" w:rsidRPr="0003436D" w:rsidRDefault="0003436D" w:rsidP="007D6734">
      <w:pPr>
        <w:widowControl w:val="0"/>
        <w:numPr>
          <w:ilvl w:val="0"/>
          <w:numId w:val="61"/>
        </w:numPr>
        <w:tabs>
          <w:tab w:val="clear" w:pos="0"/>
        </w:tabs>
        <w:suppressAutoHyphens/>
        <w:spacing w:before="40" w:after="0" w:line="240" w:lineRule="auto"/>
        <w:ind w:left="1701" w:right="119" w:hanging="425"/>
        <w:jc w:val="both"/>
        <w:rPr>
          <w:rFonts w:eastAsia="Calibri" w:cstheme="minorHAnsi"/>
          <w:sz w:val="24"/>
          <w:szCs w:val="24"/>
          <w:lang w:eastAsia="en-US"/>
        </w:rPr>
      </w:pPr>
      <w:r w:rsidRPr="0003436D">
        <w:rPr>
          <w:rFonts w:eastAsia="Calibri" w:cstheme="minorHAnsi"/>
          <w:sz w:val="24"/>
          <w:szCs w:val="24"/>
          <w:lang w:eastAsia="en-US"/>
        </w:rPr>
        <w:t>Zamawiający zawiadomi Wykonawcę, iż wobec zaistnienia uprzednio nieprzewidzianych  okoliczności nie będzie mógł spełnić swoich zobowiązań umownych wobec Wykonawcy.</w:t>
      </w:r>
    </w:p>
    <w:p w14:paraId="079AE6F1" w14:textId="77777777" w:rsidR="0003436D" w:rsidRPr="0003436D" w:rsidRDefault="0003436D" w:rsidP="007D6734">
      <w:pPr>
        <w:widowControl w:val="0"/>
        <w:numPr>
          <w:ilvl w:val="0"/>
          <w:numId w:val="61"/>
        </w:numPr>
        <w:tabs>
          <w:tab w:val="clear" w:pos="0"/>
        </w:tabs>
        <w:suppressAutoHyphens/>
        <w:spacing w:before="40" w:after="0" w:line="240" w:lineRule="auto"/>
        <w:ind w:left="1701" w:right="119" w:hanging="425"/>
        <w:jc w:val="both"/>
        <w:rPr>
          <w:rFonts w:eastAsia="Calibri" w:cstheme="minorHAnsi"/>
          <w:sz w:val="24"/>
          <w:szCs w:val="24"/>
          <w:lang w:eastAsia="en-US"/>
        </w:rPr>
      </w:pPr>
      <w:r w:rsidRPr="0003436D">
        <w:rPr>
          <w:rFonts w:eastAsia="Calibri" w:cstheme="minorHAnsi"/>
          <w:sz w:val="24"/>
          <w:szCs w:val="24"/>
          <w:lang w:eastAsia="en-US"/>
        </w:rPr>
        <w:t>Jeżeli w wyniku waloryzacji umowy przekroczona zostanie kwota jaką Zamawiający zabezpieczył na waloryzację umowy.</w:t>
      </w:r>
    </w:p>
    <w:p w14:paraId="5C9A6D90" w14:textId="77777777" w:rsidR="0003436D" w:rsidRPr="0003436D" w:rsidRDefault="0003436D" w:rsidP="007D6734">
      <w:pPr>
        <w:widowControl w:val="0"/>
        <w:numPr>
          <w:ilvl w:val="1"/>
          <w:numId w:val="51"/>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Odstąpienie od umowy powinno nastąpić w formie pisemnej pod rygorem nieważności takiego oświadczenia i powinno zawierać uzasadnienie.</w:t>
      </w:r>
    </w:p>
    <w:p w14:paraId="2B6A0821" w14:textId="77777777" w:rsidR="0003436D" w:rsidRPr="0003436D" w:rsidRDefault="0003436D" w:rsidP="007D6734">
      <w:pPr>
        <w:widowControl w:val="0"/>
        <w:spacing w:before="40" w:after="0" w:line="240" w:lineRule="auto"/>
        <w:ind w:left="956" w:right="119"/>
        <w:jc w:val="both"/>
        <w:rPr>
          <w:rFonts w:eastAsia="Calibri" w:cstheme="minorHAnsi"/>
          <w:sz w:val="24"/>
          <w:szCs w:val="24"/>
          <w:lang w:eastAsia="en-US"/>
        </w:rPr>
      </w:pPr>
    </w:p>
    <w:p w14:paraId="1DC69329" w14:textId="77777777" w:rsidR="0003436D" w:rsidRPr="0003436D" w:rsidRDefault="0003436D" w:rsidP="007D6734">
      <w:pPr>
        <w:widowControl w:val="0"/>
        <w:spacing w:before="40" w:after="0" w:line="240" w:lineRule="auto"/>
        <w:ind w:left="1162" w:right="119"/>
        <w:jc w:val="center"/>
        <w:rPr>
          <w:rFonts w:eastAsia="Calibri" w:cstheme="minorHAnsi"/>
          <w:b/>
          <w:bCs/>
          <w:sz w:val="24"/>
          <w:szCs w:val="24"/>
          <w:lang w:eastAsia="en-US"/>
        </w:rPr>
      </w:pPr>
      <w:r w:rsidRPr="0003436D">
        <w:rPr>
          <w:rFonts w:eastAsia="Calibri" w:cstheme="minorHAnsi"/>
          <w:b/>
          <w:bCs/>
          <w:sz w:val="24"/>
          <w:szCs w:val="24"/>
          <w:lang w:eastAsia="en-US"/>
        </w:rPr>
        <w:t xml:space="preserve">§ 8 </w:t>
      </w:r>
    </w:p>
    <w:p w14:paraId="66085612" w14:textId="77777777" w:rsidR="0003436D" w:rsidRPr="0003436D" w:rsidRDefault="0003436D" w:rsidP="007D6734">
      <w:pPr>
        <w:widowControl w:val="0"/>
        <w:spacing w:before="40" w:after="0" w:line="240" w:lineRule="auto"/>
        <w:ind w:left="1162" w:right="119"/>
        <w:jc w:val="center"/>
        <w:rPr>
          <w:rFonts w:eastAsia="Calibri" w:cstheme="minorHAnsi"/>
          <w:b/>
          <w:bCs/>
          <w:sz w:val="24"/>
          <w:szCs w:val="24"/>
          <w:lang w:eastAsia="en-US"/>
        </w:rPr>
      </w:pPr>
      <w:r w:rsidRPr="0003436D">
        <w:rPr>
          <w:rFonts w:eastAsia="Calibri" w:cstheme="minorHAnsi"/>
          <w:b/>
          <w:bCs/>
          <w:sz w:val="24"/>
          <w:szCs w:val="24"/>
          <w:lang w:eastAsia="en-US"/>
        </w:rPr>
        <w:t>Klauzule waloryzacyjne</w:t>
      </w:r>
    </w:p>
    <w:p w14:paraId="68DAE9FF" w14:textId="77777777" w:rsidR="0003436D" w:rsidRPr="0003436D" w:rsidRDefault="0003436D" w:rsidP="007D6734">
      <w:pPr>
        <w:widowControl w:val="0"/>
        <w:spacing w:before="40" w:after="0" w:line="240" w:lineRule="auto"/>
        <w:ind w:left="1162" w:right="119"/>
        <w:jc w:val="both"/>
        <w:rPr>
          <w:rFonts w:eastAsia="Calibri" w:cstheme="minorHAnsi"/>
          <w:sz w:val="24"/>
          <w:szCs w:val="24"/>
          <w:lang w:eastAsia="en-US"/>
        </w:rPr>
      </w:pPr>
    </w:p>
    <w:p w14:paraId="314FC656" w14:textId="77777777" w:rsidR="0003436D" w:rsidRPr="0003436D" w:rsidRDefault="0003436D" w:rsidP="007D6734">
      <w:pPr>
        <w:widowControl w:val="0"/>
        <w:numPr>
          <w:ilvl w:val="1"/>
          <w:numId w:val="62"/>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Wynagrodzenie, o którym mowa w § 4 ust. 2 będzie stałe przez okres 6 miesięcy od dnia podpisania umowy.</w:t>
      </w:r>
    </w:p>
    <w:p w14:paraId="5C789DE4"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 xml:space="preserve">Stosownie do treści art. 439 ust. 1 </w:t>
      </w:r>
      <w:proofErr w:type="spellStart"/>
      <w:r w:rsidRPr="0003436D">
        <w:rPr>
          <w:rFonts w:eastAsia="Calibri" w:cstheme="minorHAnsi"/>
          <w:sz w:val="24"/>
          <w:szCs w:val="24"/>
          <w:lang w:eastAsia="en-US"/>
        </w:rPr>
        <w:t>u.p.z.p</w:t>
      </w:r>
      <w:proofErr w:type="spellEnd"/>
      <w:r w:rsidRPr="0003436D">
        <w:rPr>
          <w:rFonts w:eastAsia="Calibri" w:cstheme="minorHAnsi"/>
          <w:sz w:val="24"/>
          <w:szCs w:val="24"/>
          <w:lang w:eastAsia="en-US"/>
        </w:rPr>
        <w:t>. zmiana wynagrodzenia może nastąpić w przypadku zmiany kosztów związanych z realizacją zamówienia.</w:t>
      </w:r>
    </w:p>
    <w:p w14:paraId="1A4E2D11"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Przez zmianę kosztów, o której mowa w ust. 2 rozumie się wzrost odpowiednio kosztów, jak i ich obniżenie, względem kosztów przyjętych w celu ustalenia wynagrodzenia Wykonawcy zawartego w ofercie.</w:t>
      </w:r>
    </w:p>
    <w:p w14:paraId="4423949B"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Poziom zmiany ceny materiałów lub kosztów, określonych w ust. 2 uprawniający Strony umowy do żądania zmiany wynagrodzenia wynosi co najmniej 10%.</w:t>
      </w:r>
    </w:p>
    <w:p w14:paraId="2408D753"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Maksymalna wartość zmiany wynagrodzenia, o której mowa w ust. 2 nie może przekroczyć 20% wysokości wynagrodzenia, o którym mowa w § 4 ust. 2.</w:t>
      </w:r>
    </w:p>
    <w:p w14:paraId="02395CE7"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Zmiana wynagrodzenia może nastąpić po upływie 6 miesięcy od dnia zawarcia umowy na podstawie opublikowanego w Dzienniku Urzędowym przez Prezesa Głównego Urzędu Statystycznego obwieszczenia w sprawie średniorocznego wskaźnika cen towarów i usług konsumpcyjnych.</w:t>
      </w:r>
    </w:p>
    <w:p w14:paraId="6DADC3E9"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Zmiana wynagrodzenia nastąpi na wniosek Strony o wartość wskaźnika, o którym mowa w ust. 6 w stosunku do wynagrodzenia, o którym mowa w § 4 ust. 2 z uwzględnieniem zasad wynikających z ust. 9.</w:t>
      </w:r>
    </w:p>
    <w:p w14:paraId="3E41B21D"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Waloryzacja wynagrodzenia może nastąpić pod warunkiem, że zmiana cen związanych z realizacją zamówienia ma rzeczywisty wpływ na koszt wykonania niniejszej umowy.</w:t>
      </w:r>
    </w:p>
    <w:p w14:paraId="795AE5AA" w14:textId="77777777" w:rsidR="0003436D" w:rsidRPr="0003436D" w:rsidRDefault="0003436D" w:rsidP="007D6734">
      <w:pPr>
        <w:widowControl w:val="0"/>
        <w:numPr>
          <w:ilvl w:val="1"/>
          <w:numId w:val="62"/>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2F299083"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6899BED7" w14:textId="77777777" w:rsidR="0003436D" w:rsidRPr="0003436D" w:rsidRDefault="0003436D" w:rsidP="007D6734">
      <w:pPr>
        <w:widowControl w:val="0"/>
        <w:spacing w:before="1" w:after="0" w:line="240" w:lineRule="auto"/>
        <w:jc w:val="center"/>
        <w:outlineLvl w:val="1"/>
        <w:rPr>
          <w:rFonts w:eastAsia="Calibri" w:cstheme="minorHAnsi"/>
          <w:b/>
          <w:bCs/>
          <w:spacing w:val="-6"/>
          <w:sz w:val="24"/>
          <w:szCs w:val="24"/>
          <w:lang w:eastAsia="en-US"/>
        </w:rPr>
      </w:pPr>
      <w:bookmarkStart w:id="10" w:name="_Toc175928411"/>
      <w:r w:rsidRPr="0003436D">
        <w:rPr>
          <w:rFonts w:eastAsia="Calibri" w:cstheme="minorHAnsi"/>
          <w:b/>
          <w:bCs/>
          <w:sz w:val="24"/>
          <w:szCs w:val="24"/>
          <w:lang w:eastAsia="en-US"/>
        </w:rPr>
        <w:t>§</w:t>
      </w:r>
      <w:r w:rsidRPr="0003436D">
        <w:rPr>
          <w:rFonts w:eastAsia="Calibri" w:cstheme="minorHAnsi"/>
          <w:b/>
          <w:bCs/>
          <w:spacing w:val="-8"/>
          <w:sz w:val="24"/>
          <w:szCs w:val="24"/>
          <w:lang w:eastAsia="en-US"/>
        </w:rPr>
        <w:t xml:space="preserve"> </w:t>
      </w:r>
      <w:r w:rsidRPr="0003436D">
        <w:rPr>
          <w:rFonts w:eastAsia="Calibri" w:cstheme="minorHAnsi"/>
          <w:b/>
          <w:bCs/>
          <w:sz w:val="24"/>
          <w:szCs w:val="24"/>
          <w:lang w:eastAsia="en-US"/>
        </w:rPr>
        <w:t>9</w:t>
      </w:r>
      <w:bookmarkEnd w:id="10"/>
      <w:r w:rsidRPr="0003436D">
        <w:rPr>
          <w:rFonts w:eastAsia="Calibri" w:cstheme="minorHAnsi"/>
          <w:b/>
          <w:bCs/>
          <w:spacing w:val="-6"/>
          <w:sz w:val="24"/>
          <w:szCs w:val="24"/>
          <w:lang w:eastAsia="en-US"/>
        </w:rPr>
        <w:t xml:space="preserve"> </w:t>
      </w:r>
    </w:p>
    <w:p w14:paraId="6D3B225B" w14:textId="77777777" w:rsidR="0003436D" w:rsidRPr="0003436D" w:rsidRDefault="0003436D" w:rsidP="007D6734">
      <w:pPr>
        <w:widowControl w:val="0"/>
        <w:spacing w:before="1" w:after="0" w:line="240" w:lineRule="auto"/>
        <w:jc w:val="center"/>
        <w:outlineLvl w:val="1"/>
        <w:rPr>
          <w:rFonts w:eastAsia="Calibri" w:cstheme="minorHAnsi"/>
          <w:b/>
          <w:bCs/>
          <w:sz w:val="24"/>
          <w:szCs w:val="24"/>
          <w:lang w:eastAsia="en-US"/>
        </w:rPr>
      </w:pPr>
      <w:bookmarkStart w:id="11" w:name="_Toc175928412"/>
      <w:r w:rsidRPr="0003436D">
        <w:rPr>
          <w:rFonts w:eastAsia="Calibri" w:cstheme="minorHAnsi"/>
          <w:b/>
          <w:bCs/>
          <w:sz w:val="24"/>
          <w:szCs w:val="24"/>
          <w:lang w:eastAsia="en-US"/>
        </w:rPr>
        <w:t>Ochrona</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i</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przetwarzanie</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danych</w:t>
      </w:r>
      <w:r w:rsidRPr="0003436D">
        <w:rPr>
          <w:rFonts w:eastAsia="Calibri" w:cstheme="minorHAnsi"/>
          <w:b/>
          <w:bCs/>
          <w:spacing w:val="-7"/>
          <w:sz w:val="24"/>
          <w:szCs w:val="24"/>
          <w:lang w:eastAsia="en-US"/>
        </w:rPr>
        <w:t xml:space="preserve"> </w:t>
      </w:r>
      <w:r w:rsidRPr="0003436D">
        <w:rPr>
          <w:rFonts w:eastAsia="Calibri" w:cstheme="minorHAnsi"/>
          <w:b/>
          <w:bCs/>
          <w:spacing w:val="-2"/>
          <w:sz w:val="24"/>
          <w:szCs w:val="24"/>
          <w:lang w:eastAsia="en-US"/>
        </w:rPr>
        <w:t>osobowych</w:t>
      </w:r>
      <w:bookmarkEnd w:id="11"/>
    </w:p>
    <w:p w14:paraId="10A1FE9D" w14:textId="77777777" w:rsidR="0003436D" w:rsidRPr="0003436D" w:rsidRDefault="0003436D" w:rsidP="007D6734">
      <w:pPr>
        <w:widowControl w:val="0"/>
        <w:spacing w:before="120" w:after="0" w:line="240" w:lineRule="auto"/>
        <w:rPr>
          <w:rFonts w:eastAsia="Calibri" w:cstheme="minorHAnsi"/>
          <w:b/>
          <w:sz w:val="24"/>
          <w:szCs w:val="24"/>
          <w:lang w:eastAsia="en-US"/>
        </w:rPr>
      </w:pPr>
    </w:p>
    <w:p w14:paraId="31B182C3" w14:textId="77777777" w:rsidR="0003436D" w:rsidRPr="0003436D" w:rsidRDefault="0003436D" w:rsidP="007D6734">
      <w:pPr>
        <w:widowControl w:val="0"/>
        <w:spacing w:before="0" w:after="0" w:line="240" w:lineRule="auto"/>
        <w:ind w:left="851" w:right="111"/>
        <w:jc w:val="both"/>
        <w:rPr>
          <w:rFonts w:eastAsia="Calibri" w:cstheme="minorHAnsi"/>
          <w:b/>
          <w:sz w:val="24"/>
          <w:szCs w:val="24"/>
          <w:lang w:eastAsia="en-US"/>
        </w:rPr>
      </w:pPr>
      <w:r w:rsidRPr="0003436D">
        <w:rPr>
          <w:rFonts w:eastAsia="Calibri" w:cstheme="minorHAnsi"/>
          <w:sz w:val="24"/>
          <w:szCs w:val="24"/>
          <w:lang w:eastAsia="en-US"/>
        </w:rPr>
        <w:t>Przetwarzanie danych osobowych niezbędne dla celów realizacji niniejszej Umowy odbywać się będzie zgodnie</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przepisami:</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ustawy</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dnia</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29</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sierpnia</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1997</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r.</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2"/>
          <w:sz w:val="24"/>
          <w:szCs w:val="24"/>
          <w:lang w:eastAsia="en-US"/>
        </w:rPr>
        <w:t xml:space="preserve"> </w:t>
      </w:r>
      <w:r w:rsidRPr="0003436D">
        <w:rPr>
          <w:rFonts w:eastAsia="Calibri" w:cstheme="minorHAnsi"/>
          <w:sz w:val="24"/>
          <w:szCs w:val="24"/>
          <w:lang w:eastAsia="en-US"/>
        </w:rPr>
        <w:t>ochronie</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danych</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osobowych</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(tj.</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Dz.</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U.</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2016</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r. poz. 992 ze zm.), ustawy</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z dnia 10 maja 2018 r. o ochronie danych osobowych (tj. Dz. U z 2019 r., poz. 1781),</w:t>
      </w:r>
      <w:r w:rsidRPr="0003436D">
        <w:rPr>
          <w:rFonts w:eastAsia="Calibri" w:cstheme="minorHAnsi"/>
          <w:spacing w:val="40"/>
          <w:sz w:val="24"/>
          <w:szCs w:val="24"/>
          <w:lang w:eastAsia="en-US"/>
        </w:rPr>
        <w:t xml:space="preserve"> </w:t>
      </w:r>
      <w:r w:rsidRPr="0003436D">
        <w:rPr>
          <w:rFonts w:eastAsia="Calibri" w:cstheme="minorHAnsi"/>
          <w:spacing w:val="40"/>
          <w:sz w:val="24"/>
          <w:szCs w:val="24"/>
          <w:lang w:eastAsia="en-US"/>
        </w:rPr>
        <w:br/>
      </w:r>
      <w:r w:rsidRPr="0003436D">
        <w:rPr>
          <w:rFonts w:eastAsia="Calibri" w:cstheme="minorHAnsi"/>
          <w:sz w:val="24"/>
          <w:szCs w:val="24"/>
          <w:lang w:eastAsia="en-US"/>
        </w:rPr>
        <w:t>Rozporządzenia Parlamentu Europejskiego i Rady (UE) nr 2016/679 z 27 kwietnia 2016r.</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 xml:space="preserve">w sprawie ochrony osób fizycznych w związku z przetwarzaniem danych osobowych i w sprawie swobodnego przepływu takich danych oraz uchylenia dyrektywy 95/46/WE (ogólne rozporządzenie o ochronie danych) (Dz. Urz. UE L 119 </w:t>
      </w:r>
      <w:r w:rsidRPr="0003436D">
        <w:rPr>
          <w:rFonts w:eastAsia="Calibri" w:cstheme="minorHAnsi"/>
          <w:sz w:val="24"/>
          <w:szCs w:val="24"/>
          <w:lang w:eastAsia="en-US"/>
        </w:rPr>
        <w:br/>
        <w:t>z 04.05.2016, str. 1), dalej „</w:t>
      </w:r>
      <w:proofErr w:type="spellStart"/>
      <w:r w:rsidRPr="0003436D">
        <w:rPr>
          <w:rFonts w:eastAsia="Calibri" w:cstheme="minorHAnsi"/>
          <w:sz w:val="24"/>
          <w:szCs w:val="24"/>
          <w:lang w:eastAsia="en-US"/>
        </w:rPr>
        <w:t>RODO</w:t>
      </w:r>
      <w:proofErr w:type="spellEnd"/>
      <w:r w:rsidRPr="0003436D">
        <w:rPr>
          <w:rFonts w:eastAsia="Calibri" w:cstheme="minorHAnsi"/>
          <w:sz w:val="24"/>
          <w:szCs w:val="24"/>
          <w:lang w:eastAsia="en-US"/>
        </w:rPr>
        <w:t xml:space="preserve">”. </w:t>
      </w:r>
      <w:r w:rsidRPr="0003436D">
        <w:rPr>
          <w:rFonts w:eastAsia="Calibri" w:cstheme="minorHAnsi"/>
          <w:b/>
          <w:sz w:val="24"/>
          <w:szCs w:val="24"/>
          <w:lang w:eastAsia="en-US"/>
        </w:rPr>
        <w:t>Zakres przetwarzania danych osobowych określi odrębna umowa z Wykonawcą o powierzenie przetwarzania danych osobowych.</w:t>
      </w:r>
    </w:p>
    <w:p w14:paraId="01F22F63"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43109373"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6DF57C3E" w14:textId="77777777" w:rsidR="0003436D" w:rsidRPr="0003436D" w:rsidRDefault="0003436D" w:rsidP="007D6734">
      <w:pPr>
        <w:widowControl w:val="0"/>
        <w:spacing w:before="0" w:after="0" w:line="240" w:lineRule="auto"/>
        <w:ind w:left="302"/>
        <w:jc w:val="center"/>
        <w:outlineLvl w:val="1"/>
        <w:rPr>
          <w:rFonts w:eastAsia="Calibri" w:cstheme="minorHAnsi"/>
          <w:b/>
          <w:bCs/>
          <w:spacing w:val="-3"/>
          <w:sz w:val="24"/>
          <w:szCs w:val="24"/>
          <w:lang w:eastAsia="en-US"/>
        </w:rPr>
      </w:pPr>
      <w:bookmarkStart w:id="12" w:name="_Toc175928413"/>
      <w:r w:rsidRPr="0003436D">
        <w:rPr>
          <w:rFonts w:eastAsia="Calibri" w:cstheme="minorHAnsi"/>
          <w:b/>
          <w:bCs/>
          <w:sz w:val="24"/>
          <w:szCs w:val="24"/>
          <w:lang w:eastAsia="en-US"/>
        </w:rPr>
        <w:t>§</w:t>
      </w:r>
      <w:r w:rsidRPr="0003436D">
        <w:rPr>
          <w:rFonts w:eastAsia="Calibri" w:cstheme="minorHAnsi"/>
          <w:b/>
          <w:bCs/>
          <w:spacing w:val="-5"/>
          <w:sz w:val="24"/>
          <w:szCs w:val="24"/>
          <w:lang w:eastAsia="en-US"/>
        </w:rPr>
        <w:t xml:space="preserve"> </w:t>
      </w:r>
      <w:r w:rsidRPr="0003436D">
        <w:rPr>
          <w:rFonts w:eastAsia="Calibri" w:cstheme="minorHAnsi"/>
          <w:b/>
          <w:bCs/>
          <w:sz w:val="24"/>
          <w:szCs w:val="24"/>
          <w:lang w:eastAsia="en-US"/>
        </w:rPr>
        <w:t>10</w:t>
      </w:r>
      <w:bookmarkEnd w:id="12"/>
      <w:r w:rsidRPr="0003436D">
        <w:rPr>
          <w:rFonts w:eastAsia="Calibri" w:cstheme="minorHAnsi"/>
          <w:b/>
          <w:bCs/>
          <w:spacing w:val="-3"/>
          <w:sz w:val="24"/>
          <w:szCs w:val="24"/>
          <w:lang w:eastAsia="en-US"/>
        </w:rPr>
        <w:t xml:space="preserve"> </w:t>
      </w:r>
    </w:p>
    <w:p w14:paraId="7DAC42B7" w14:textId="77777777" w:rsidR="0003436D" w:rsidRPr="0003436D" w:rsidRDefault="0003436D" w:rsidP="007D6734">
      <w:pPr>
        <w:widowControl w:val="0"/>
        <w:spacing w:before="0" w:after="0" w:line="240" w:lineRule="auto"/>
        <w:ind w:left="302"/>
        <w:jc w:val="center"/>
        <w:outlineLvl w:val="1"/>
        <w:rPr>
          <w:rFonts w:eastAsia="Calibri" w:cstheme="minorHAnsi"/>
          <w:b/>
          <w:bCs/>
          <w:sz w:val="24"/>
          <w:szCs w:val="24"/>
          <w:lang w:eastAsia="en-US"/>
        </w:rPr>
      </w:pPr>
      <w:bookmarkStart w:id="13" w:name="_Toc175928414"/>
      <w:r w:rsidRPr="0003436D">
        <w:rPr>
          <w:rFonts w:eastAsia="Calibri" w:cstheme="minorHAnsi"/>
          <w:b/>
          <w:bCs/>
          <w:sz w:val="24"/>
          <w:szCs w:val="24"/>
          <w:lang w:eastAsia="en-US"/>
        </w:rPr>
        <w:t>Zmiany</w:t>
      </w:r>
      <w:r w:rsidRPr="0003436D">
        <w:rPr>
          <w:rFonts w:eastAsia="Calibri" w:cstheme="minorHAnsi"/>
          <w:b/>
          <w:bCs/>
          <w:spacing w:val="-3"/>
          <w:sz w:val="24"/>
          <w:szCs w:val="24"/>
          <w:lang w:eastAsia="en-US"/>
        </w:rPr>
        <w:t xml:space="preserve"> </w:t>
      </w:r>
      <w:r w:rsidRPr="0003436D">
        <w:rPr>
          <w:rFonts w:eastAsia="Calibri" w:cstheme="minorHAnsi"/>
          <w:b/>
          <w:bCs/>
          <w:spacing w:val="-4"/>
          <w:sz w:val="24"/>
          <w:szCs w:val="24"/>
          <w:lang w:eastAsia="en-US"/>
        </w:rPr>
        <w:t>umowy</w:t>
      </w:r>
      <w:bookmarkEnd w:id="13"/>
    </w:p>
    <w:p w14:paraId="548871C5"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1181862F" w14:textId="77777777" w:rsidR="0003436D" w:rsidRPr="0003436D" w:rsidRDefault="0003436D" w:rsidP="007D6734">
      <w:pPr>
        <w:widowControl w:val="0"/>
        <w:numPr>
          <w:ilvl w:val="0"/>
          <w:numId w:val="49"/>
        </w:numPr>
        <w:tabs>
          <w:tab w:val="clear" w:pos="0"/>
        </w:tabs>
        <w:suppressAutoHyphens/>
        <w:spacing w:before="60" w:after="0" w:line="240" w:lineRule="auto"/>
        <w:ind w:left="992" w:right="312" w:hanging="425"/>
        <w:jc w:val="both"/>
        <w:rPr>
          <w:rFonts w:eastAsia="Calibri" w:cstheme="minorHAnsi"/>
          <w:sz w:val="24"/>
          <w:szCs w:val="24"/>
          <w:lang w:eastAsia="en-US"/>
        </w:rPr>
      </w:pPr>
      <w:r w:rsidRPr="0003436D">
        <w:rPr>
          <w:rFonts w:eastAsia="Calibri" w:cstheme="minorHAnsi"/>
          <w:sz w:val="24"/>
          <w:szCs w:val="24"/>
          <w:lang w:eastAsia="en-US"/>
        </w:rPr>
        <w:t>Wszelkie zmiany umowy pod rygorem nieważności wymagają formy</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pisemnej.</w:t>
      </w:r>
    </w:p>
    <w:p w14:paraId="310576F7" w14:textId="77777777" w:rsidR="0003436D" w:rsidRPr="0003436D" w:rsidRDefault="0003436D" w:rsidP="007D6734">
      <w:pPr>
        <w:widowControl w:val="0"/>
        <w:numPr>
          <w:ilvl w:val="0"/>
          <w:numId w:val="49"/>
        </w:numPr>
        <w:tabs>
          <w:tab w:val="clear" w:pos="0"/>
        </w:tabs>
        <w:suppressAutoHyphens/>
        <w:spacing w:before="0" w:after="0" w:line="240" w:lineRule="auto"/>
        <w:ind w:left="993" w:right="312" w:hanging="426"/>
        <w:jc w:val="both"/>
        <w:rPr>
          <w:rFonts w:eastAsia="Calibri" w:cstheme="minorHAnsi"/>
          <w:sz w:val="24"/>
          <w:szCs w:val="24"/>
          <w:lang w:eastAsia="en-US"/>
        </w:rPr>
      </w:pPr>
      <w:r w:rsidRPr="0003436D">
        <w:rPr>
          <w:rFonts w:eastAsia="Calibri" w:cstheme="minorHAnsi"/>
          <w:sz w:val="24"/>
          <w:szCs w:val="24"/>
          <w:lang w:eastAsia="en-US"/>
        </w:rPr>
        <w:t>Poza przypadkami wymienionymi w art. 455 ust. 1 pkt. 2 lit b i c, pkt. 3 i 4 oraz ust. 2 ustawy z dnia 11 września 2019 roku Prawo zamówień publicznych (</w:t>
      </w:r>
      <w:proofErr w:type="spellStart"/>
      <w:r w:rsidRPr="0003436D">
        <w:rPr>
          <w:rFonts w:eastAsia="Calibri" w:cstheme="minorHAnsi"/>
          <w:sz w:val="24"/>
          <w:szCs w:val="24"/>
          <w:lang w:eastAsia="en-US"/>
        </w:rPr>
        <w:t>t.j</w:t>
      </w:r>
      <w:proofErr w:type="spellEnd"/>
      <w:r w:rsidRPr="0003436D">
        <w:rPr>
          <w:rFonts w:eastAsia="Calibri" w:cstheme="minorHAnsi"/>
          <w:sz w:val="24"/>
          <w:szCs w:val="24"/>
          <w:lang w:eastAsia="en-US"/>
        </w:rPr>
        <w:t>. Dz. U. z 2023 poz. 1605 ze zm.) przewiduje się możliwość dokonania zmian postanowień umowy w stosunku do treści oferty, na podstawie której dokonano wyboru Wykonawcy</w:t>
      </w:r>
      <w:r w:rsidRPr="0003436D">
        <w:rPr>
          <w:rFonts w:eastAsia="Calibri" w:cstheme="minorHAnsi"/>
          <w:spacing w:val="2"/>
          <w:sz w:val="24"/>
          <w:szCs w:val="24"/>
          <w:lang w:eastAsia="en-US"/>
        </w:rPr>
        <w:t xml:space="preserve"> </w:t>
      </w:r>
      <w:r w:rsidRPr="0003436D">
        <w:rPr>
          <w:rFonts w:eastAsia="Calibri" w:cstheme="minorHAnsi"/>
          <w:sz w:val="24"/>
          <w:szCs w:val="24"/>
          <w:lang w:eastAsia="en-US"/>
        </w:rPr>
        <w:t>dotyczących:</w:t>
      </w:r>
    </w:p>
    <w:p w14:paraId="39B1BCEB" w14:textId="77777777" w:rsidR="0003436D" w:rsidRPr="0003436D" w:rsidRDefault="0003436D" w:rsidP="007D6734">
      <w:pPr>
        <w:widowControl w:val="0"/>
        <w:numPr>
          <w:ilvl w:val="2"/>
          <w:numId w:val="48"/>
        </w:numPr>
        <w:tabs>
          <w:tab w:val="clear" w:pos="1224"/>
        </w:tabs>
        <w:suppressAutoHyphens/>
        <w:spacing w:before="0" w:after="0" w:line="240" w:lineRule="auto"/>
        <w:ind w:left="1418" w:right="312" w:hanging="425"/>
        <w:jc w:val="both"/>
        <w:rPr>
          <w:rFonts w:eastAsia="Calibri" w:cstheme="minorHAnsi"/>
          <w:sz w:val="24"/>
          <w:szCs w:val="24"/>
          <w:lang w:eastAsia="en-US"/>
        </w:rPr>
      </w:pPr>
      <w:r w:rsidRPr="0003436D">
        <w:rPr>
          <w:rFonts w:eastAsia="Calibri" w:cstheme="minorHAnsi"/>
          <w:sz w:val="24"/>
          <w:szCs w:val="24"/>
          <w:lang w:eastAsia="en-US"/>
        </w:rPr>
        <w:t>zmiany terminu wykonania umowy o roboty budowlane – termin świadczenia usług ulegnie proporcjonalnie wydłużeniu;</w:t>
      </w:r>
    </w:p>
    <w:p w14:paraId="72A95F61" w14:textId="77777777" w:rsidR="0003436D" w:rsidRPr="0003436D" w:rsidRDefault="0003436D" w:rsidP="007D6734">
      <w:pPr>
        <w:widowControl w:val="0"/>
        <w:numPr>
          <w:ilvl w:val="2"/>
          <w:numId w:val="48"/>
        </w:numPr>
        <w:tabs>
          <w:tab w:val="clear" w:pos="1224"/>
        </w:tabs>
        <w:suppressAutoHyphens/>
        <w:spacing w:before="0" w:after="0" w:line="240" w:lineRule="auto"/>
        <w:ind w:left="1418" w:right="312" w:hanging="425"/>
        <w:jc w:val="both"/>
        <w:rPr>
          <w:rFonts w:eastAsia="Calibri" w:cstheme="minorHAnsi"/>
          <w:sz w:val="24"/>
          <w:szCs w:val="24"/>
          <w:lang w:eastAsia="en-US"/>
        </w:rPr>
      </w:pPr>
      <w:r w:rsidRPr="0003436D">
        <w:rPr>
          <w:rFonts w:eastAsia="Calibri" w:cstheme="minorHAnsi"/>
          <w:sz w:val="24"/>
          <w:szCs w:val="24"/>
          <w:lang w:eastAsia="en-US"/>
        </w:rPr>
        <w:t>zmiany powszechnie obowiązujących przepisów prawa w zakresie mającym wpływ na realizację przedmiotu zamówienia - odpowiednie zapisy umowy zostaną dostosowane do obowiązującego stanu prawnego;</w:t>
      </w:r>
    </w:p>
    <w:p w14:paraId="66BD0E89" w14:textId="77777777" w:rsidR="0003436D" w:rsidRPr="0003436D" w:rsidRDefault="0003436D" w:rsidP="007D6734">
      <w:pPr>
        <w:widowControl w:val="0"/>
        <w:numPr>
          <w:ilvl w:val="2"/>
          <w:numId w:val="48"/>
        </w:numPr>
        <w:tabs>
          <w:tab w:val="clear" w:pos="1224"/>
        </w:tabs>
        <w:suppressAutoHyphens/>
        <w:spacing w:before="0" w:after="0" w:line="240" w:lineRule="auto"/>
        <w:ind w:left="1418" w:right="312" w:hanging="425"/>
        <w:jc w:val="both"/>
        <w:rPr>
          <w:rFonts w:eastAsia="Calibri" w:cstheme="minorHAnsi"/>
          <w:sz w:val="24"/>
          <w:szCs w:val="24"/>
          <w:lang w:eastAsia="en-US"/>
        </w:rPr>
      </w:pPr>
      <w:r w:rsidRPr="0003436D">
        <w:rPr>
          <w:rFonts w:eastAsia="Calibri" w:cstheme="minorHAnsi"/>
          <w:color w:val="000000"/>
          <w:sz w:val="24"/>
          <w:szCs w:val="24"/>
          <w:lang w:eastAsia="en-US"/>
        </w:rPr>
        <w:t>zmiany w okresie obowiązywania umowy stawki podatku VAT, wynagrodzenie brutto ulegnie zmianie (zwiększeniu lub zmniejszeniu) stosownie do zmiany tej stawki, przy czym wynagrodzenie netto pozostanie bez zmian;</w:t>
      </w:r>
    </w:p>
    <w:p w14:paraId="7DE3992C" w14:textId="77777777" w:rsidR="0003436D" w:rsidRPr="0003436D" w:rsidRDefault="0003436D" w:rsidP="007D6734">
      <w:pPr>
        <w:widowControl w:val="0"/>
        <w:numPr>
          <w:ilvl w:val="2"/>
          <w:numId w:val="48"/>
        </w:numPr>
        <w:tabs>
          <w:tab w:val="clear" w:pos="1224"/>
        </w:tabs>
        <w:suppressAutoHyphens/>
        <w:spacing w:before="0" w:after="0" w:line="240" w:lineRule="auto"/>
        <w:ind w:left="1418" w:right="312" w:hanging="425"/>
        <w:jc w:val="both"/>
        <w:rPr>
          <w:rFonts w:eastAsia="Calibri" w:cstheme="minorHAnsi"/>
          <w:sz w:val="24"/>
          <w:szCs w:val="24"/>
          <w:lang w:eastAsia="en-US"/>
        </w:rPr>
      </w:pPr>
      <w:r w:rsidRPr="0003436D">
        <w:rPr>
          <w:rFonts w:eastAsia="Calibri" w:cstheme="minorHAnsi"/>
          <w:color w:val="000000"/>
          <w:sz w:val="24"/>
          <w:szCs w:val="24"/>
          <w:lang w:eastAsia="en-US"/>
        </w:rPr>
        <w:t>zaistnienia sytuacji określonej w pkt. c) Strony ustalają, że zmiana wynagrodzenia brutto obowiązywać będzie od dnia wejścia w życie odpowiednich przepisów w tym zakresie i wymagać będzie wprowadzenia aneksu do umowy.</w:t>
      </w:r>
    </w:p>
    <w:p w14:paraId="1F783368" w14:textId="77777777" w:rsidR="0003436D" w:rsidRPr="0003436D" w:rsidRDefault="0003436D" w:rsidP="007D6734">
      <w:pPr>
        <w:widowControl w:val="0"/>
        <w:numPr>
          <w:ilvl w:val="0"/>
          <w:numId w:val="50"/>
        </w:numPr>
        <w:tabs>
          <w:tab w:val="clear" w:pos="360"/>
        </w:tabs>
        <w:suppressAutoHyphens/>
        <w:spacing w:before="0" w:after="0" w:line="240" w:lineRule="auto"/>
        <w:ind w:left="993" w:right="314"/>
        <w:jc w:val="both"/>
        <w:rPr>
          <w:rFonts w:eastAsia="Calibri" w:cstheme="minorHAnsi"/>
          <w:sz w:val="24"/>
          <w:szCs w:val="24"/>
          <w:lang w:eastAsia="en-US"/>
        </w:rPr>
      </w:pPr>
      <w:r w:rsidRPr="0003436D">
        <w:rPr>
          <w:rFonts w:eastAsia="Calibri" w:cstheme="minorHAnsi"/>
          <w:sz w:val="24"/>
          <w:szCs w:val="24"/>
          <w:lang w:eastAsia="en-US"/>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158F186" w14:textId="77777777" w:rsidR="0003436D" w:rsidRPr="0003436D" w:rsidRDefault="0003436D" w:rsidP="007D6734">
      <w:pPr>
        <w:widowControl w:val="0"/>
        <w:numPr>
          <w:ilvl w:val="0"/>
          <w:numId w:val="50"/>
        </w:numPr>
        <w:tabs>
          <w:tab w:val="clear" w:pos="360"/>
        </w:tabs>
        <w:suppressAutoHyphens/>
        <w:spacing w:before="0" w:after="0" w:line="240" w:lineRule="auto"/>
        <w:ind w:left="993" w:right="287"/>
        <w:jc w:val="both"/>
        <w:rPr>
          <w:rFonts w:eastAsia="Calibri" w:cstheme="minorHAnsi"/>
          <w:sz w:val="24"/>
          <w:szCs w:val="24"/>
          <w:lang w:eastAsia="en-US"/>
        </w:rPr>
      </w:pPr>
      <w:r w:rsidRPr="0003436D">
        <w:rPr>
          <w:rFonts w:eastAsia="Calibri" w:cstheme="minorHAnsi"/>
          <w:sz w:val="24"/>
          <w:szCs w:val="24"/>
          <w:lang w:eastAsia="en-US"/>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2C368C3B" w14:textId="77777777" w:rsidR="0003436D" w:rsidRPr="0003436D" w:rsidRDefault="0003436D" w:rsidP="007D6734">
      <w:pPr>
        <w:widowControl w:val="0"/>
        <w:numPr>
          <w:ilvl w:val="0"/>
          <w:numId w:val="50"/>
        </w:numPr>
        <w:tabs>
          <w:tab w:val="clear" w:pos="360"/>
        </w:tabs>
        <w:suppressAutoHyphens/>
        <w:spacing w:before="0" w:after="0" w:line="240" w:lineRule="auto"/>
        <w:ind w:left="993" w:right="287"/>
        <w:jc w:val="both"/>
        <w:rPr>
          <w:rFonts w:eastAsia="Calibri" w:cstheme="minorHAnsi"/>
          <w:sz w:val="24"/>
          <w:szCs w:val="24"/>
          <w:lang w:eastAsia="en-US"/>
        </w:rPr>
      </w:pPr>
      <w:r w:rsidRPr="0003436D">
        <w:rPr>
          <w:rFonts w:eastAsia="Calibri" w:cstheme="minorHAnsi"/>
          <w:sz w:val="24"/>
          <w:szCs w:val="24"/>
          <w:lang w:eastAsia="en-US"/>
        </w:rPr>
        <w:t>Zamawiający dopuszcza możliwość wydłużenia okresu realizacji zadania, jeżeli z przyczyn niezależnych od stron dojdzie do niezrealizowania łącznego limitu godzin określonego w § 2 ust. 2.</w:t>
      </w:r>
    </w:p>
    <w:p w14:paraId="43AE7226" w14:textId="77777777" w:rsidR="0003436D" w:rsidRPr="0003436D" w:rsidRDefault="0003436D" w:rsidP="007D6734">
      <w:pPr>
        <w:widowControl w:val="0"/>
        <w:numPr>
          <w:ilvl w:val="0"/>
          <w:numId w:val="50"/>
        </w:numPr>
        <w:tabs>
          <w:tab w:val="clear" w:pos="360"/>
        </w:tabs>
        <w:suppressAutoHyphens/>
        <w:spacing w:before="0" w:after="0" w:line="240" w:lineRule="auto"/>
        <w:ind w:left="993" w:right="287"/>
        <w:jc w:val="both"/>
        <w:rPr>
          <w:rFonts w:eastAsia="Calibri" w:cstheme="minorHAnsi"/>
          <w:sz w:val="24"/>
          <w:szCs w:val="24"/>
          <w:lang w:eastAsia="en-US"/>
        </w:rPr>
      </w:pPr>
      <w:r w:rsidRPr="0003436D">
        <w:rPr>
          <w:rFonts w:eastAsia="Calibri" w:cstheme="minorHAnsi"/>
          <w:color w:val="000009"/>
          <w:sz w:val="24"/>
          <w:szCs w:val="24"/>
          <w:lang w:eastAsia="en-US"/>
        </w:rPr>
        <w:t>Stosownie do treści art. 436 pkt 4 lit. b ustawy z dnia 11 września 2019 roku Prawo zamówień publicznych (</w:t>
      </w:r>
      <w:proofErr w:type="spellStart"/>
      <w:r w:rsidRPr="0003436D">
        <w:rPr>
          <w:rFonts w:eastAsia="Calibri" w:cstheme="minorHAnsi"/>
          <w:color w:val="000009"/>
          <w:sz w:val="24"/>
          <w:szCs w:val="24"/>
          <w:lang w:eastAsia="en-US"/>
        </w:rPr>
        <w:t>t.j</w:t>
      </w:r>
      <w:proofErr w:type="spellEnd"/>
      <w:r w:rsidRPr="0003436D">
        <w:rPr>
          <w:rFonts w:eastAsia="Calibri" w:cstheme="minorHAnsi"/>
          <w:color w:val="000009"/>
          <w:sz w:val="24"/>
          <w:szCs w:val="24"/>
          <w:lang w:eastAsia="en-US"/>
        </w:rPr>
        <w:t>. Dz.U.2022.poz.1710 ze zm.), Zamawiający dopuszcza możliwość zmiany wysokości wynagrodzenia, określonego w § 4 ust. 2 niniejszej umowy, w przypadku zmiany:</w:t>
      </w:r>
    </w:p>
    <w:p w14:paraId="165DF6EC" w14:textId="77777777" w:rsidR="0003436D" w:rsidRPr="0003436D" w:rsidRDefault="0003436D" w:rsidP="007D6734">
      <w:pPr>
        <w:widowControl w:val="0"/>
        <w:numPr>
          <w:ilvl w:val="1"/>
          <w:numId w:val="46"/>
        </w:numPr>
        <w:tabs>
          <w:tab w:val="clear" w:pos="0"/>
        </w:tabs>
        <w:suppressAutoHyphens/>
        <w:spacing w:before="0" w:after="0" w:line="240" w:lineRule="auto"/>
        <w:ind w:left="1418" w:right="287" w:hanging="425"/>
        <w:jc w:val="both"/>
        <w:rPr>
          <w:rFonts w:eastAsia="Calibri" w:cstheme="minorHAnsi"/>
          <w:sz w:val="24"/>
          <w:szCs w:val="24"/>
          <w:lang w:eastAsia="en-US"/>
        </w:rPr>
      </w:pPr>
      <w:r w:rsidRPr="0003436D">
        <w:rPr>
          <w:rFonts w:eastAsia="Calibri" w:cstheme="minorHAnsi"/>
          <w:color w:val="000009"/>
          <w:sz w:val="24"/>
          <w:szCs w:val="24"/>
          <w:lang w:eastAsia="en-US"/>
        </w:rPr>
        <w:t>stawki podatku od towarów i usług oraz podatku akcyzowego;</w:t>
      </w:r>
    </w:p>
    <w:p w14:paraId="2DD66A6B" w14:textId="77777777" w:rsidR="0003436D" w:rsidRPr="0003436D" w:rsidRDefault="0003436D" w:rsidP="007D6734">
      <w:pPr>
        <w:widowControl w:val="0"/>
        <w:numPr>
          <w:ilvl w:val="1"/>
          <w:numId w:val="46"/>
        </w:numPr>
        <w:tabs>
          <w:tab w:val="clear" w:pos="0"/>
        </w:tabs>
        <w:suppressAutoHyphens/>
        <w:spacing w:before="0" w:after="0" w:line="240" w:lineRule="auto"/>
        <w:ind w:left="1418" w:right="287" w:hanging="425"/>
        <w:jc w:val="both"/>
        <w:rPr>
          <w:rFonts w:eastAsia="Calibri" w:cstheme="minorHAnsi"/>
          <w:sz w:val="24"/>
          <w:szCs w:val="24"/>
          <w:lang w:eastAsia="en-US"/>
        </w:rPr>
      </w:pPr>
      <w:r w:rsidRPr="0003436D">
        <w:rPr>
          <w:rFonts w:eastAsia="Calibri" w:cstheme="minorHAnsi"/>
          <w:color w:val="000009"/>
          <w:sz w:val="24"/>
          <w:szCs w:val="24"/>
          <w:lang w:eastAsia="en-US"/>
        </w:rPr>
        <w:t>wysokości minimalnego wynagrodzenia za pracę albo wysokości minimalnej stawki godzinowej, ustalonych na podstawie ustawy z dnia 10 października 2002 r. o minimalnym wynagrodzeniu za pracę (tj. Dz.U.2020.2207);</w:t>
      </w:r>
    </w:p>
    <w:p w14:paraId="15BD4492" w14:textId="77777777" w:rsidR="0003436D" w:rsidRPr="0003436D" w:rsidRDefault="0003436D" w:rsidP="007D6734">
      <w:pPr>
        <w:widowControl w:val="0"/>
        <w:numPr>
          <w:ilvl w:val="1"/>
          <w:numId w:val="46"/>
        </w:numPr>
        <w:tabs>
          <w:tab w:val="clear" w:pos="0"/>
        </w:tabs>
        <w:suppressAutoHyphens/>
        <w:spacing w:before="0" w:after="0" w:line="240" w:lineRule="auto"/>
        <w:ind w:left="1418" w:right="287" w:hanging="425"/>
        <w:jc w:val="both"/>
        <w:rPr>
          <w:rFonts w:eastAsia="Calibri" w:cstheme="minorHAnsi"/>
          <w:sz w:val="24"/>
          <w:szCs w:val="24"/>
          <w:lang w:eastAsia="en-US"/>
        </w:rPr>
      </w:pPr>
      <w:r w:rsidRPr="0003436D">
        <w:rPr>
          <w:rFonts w:eastAsia="Calibri" w:cstheme="minorHAnsi"/>
          <w:color w:val="000009"/>
          <w:sz w:val="24"/>
          <w:szCs w:val="24"/>
          <w:lang w:eastAsia="en-US"/>
        </w:rPr>
        <w:t>zasad podlegania ubezpieczeniom społecznym lub ubezpieczeniu zdrowotnemu lub wysokości stawki składki na ubezpieczenia społeczne lub zdrowotne;</w:t>
      </w:r>
    </w:p>
    <w:p w14:paraId="18FC4346" w14:textId="77777777" w:rsidR="0003436D" w:rsidRPr="0003436D" w:rsidRDefault="0003436D" w:rsidP="007D6734">
      <w:pPr>
        <w:widowControl w:val="0"/>
        <w:numPr>
          <w:ilvl w:val="1"/>
          <w:numId w:val="46"/>
        </w:numPr>
        <w:tabs>
          <w:tab w:val="clear" w:pos="0"/>
        </w:tabs>
        <w:suppressAutoHyphens/>
        <w:spacing w:before="0" w:after="0" w:line="240" w:lineRule="auto"/>
        <w:ind w:left="1418" w:right="287" w:hanging="425"/>
        <w:jc w:val="both"/>
        <w:rPr>
          <w:rFonts w:eastAsia="Calibri" w:cstheme="minorHAnsi"/>
          <w:sz w:val="24"/>
          <w:szCs w:val="24"/>
          <w:lang w:eastAsia="en-US"/>
        </w:rPr>
      </w:pPr>
      <w:r w:rsidRPr="0003436D">
        <w:rPr>
          <w:rFonts w:eastAsia="Calibri" w:cstheme="minorHAnsi"/>
          <w:color w:val="000009"/>
          <w:sz w:val="24"/>
          <w:szCs w:val="24"/>
          <w:lang w:eastAsia="en-US"/>
        </w:rPr>
        <w:t>zasad gromadzenia i wysokości wpłat do pracowniczych planów kapitałowych, o których mowa w ustawie z dnia 4 października 2018 r. o pracowniczych planach kapitałowych (</w:t>
      </w:r>
      <w:proofErr w:type="spellStart"/>
      <w:r w:rsidRPr="0003436D">
        <w:rPr>
          <w:rFonts w:eastAsia="Calibri" w:cstheme="minorHAnsi"/>
          <w:color w:val="000009"/>
          <w:sz w:val="24"/>
          <w:szCs w:val="24"/>
          <w:lang w:eastAsia="en-US"/>
        </w:rPr>
        <w:t>t.j</w:t>
      </w:r>
      <w:proofErr w:type="spellEnd"/>
      <w:r w:rsidRPr="0003436D">
        <w:rPr>
          <w:rFonts w:eastAsia="Calibri" w:cstheme="minorHAnsi"/>
          <w:color w:val="000009"/>
          <w:sz w:val="24"/>
          <w:szCs w:val="24"/>
          <w:lang w:eastAsia="en-US"/>
        </w:rPr>
        <w:t>. Dz.U.2023.46);</w:t>
      </w:r>
    </w:p>
    <w:p w14:paraId="20AD8AAE" w14:textId="77777777" w:rsidR="0003436D" w:rsidRPr="0003436D" w:rsidRDefault="0003436D" w:rsidP="007D6734">
      <w:pPr>
        <w:widowControl w:val="0"/>
        <w:suppressAutoHyphens/>
        <w:spacing w:before="0" w:after="0" w:line="240" w:lineRule="auto"/>
        <w:ind w:left="993" w:right="284"/>
        <w:jc w:val="both"/>
        <w:rPr>
          <w:rFonts w:eastAsia="Calibri" w:cstheme="minorHAnsi"/>
          <w:color w:val="000009"/>
          <w:sz w:val="24"/>
          <w:szCs w:val="24"/>
          <w:lang w:eastAsia="en-US"/>
        </w:rPr>
      </w:pPr>
      <w:r w:rsidRPr="0003436D">
        <w:rPr>
          <w:rFonts w:eastAsia="Calibri" w:cstheme="minorHAnsi"/>
          <w:color w:val="000009"/>
          <w:sz w:val="24"/>
          <w:szCs w:val="24"/>
          <w:lang w:eastAsia="en-US"/>
        </w:rPr>
        <w:t>- jeżeli zmiany te będą miały wpływ na koszty wykonania zamówienia przez Wykonawcę.</w:t>
      </w:r>
    </w:p>
    <w:p w14:paraId="3CADFC2B" w14:textId="77777777" w:rsidR="0003436D" w:rsidRPr="0003436D" w:rsidRDefault="0003436D" w:rsidP="007D6734">
      <w:pPr>
        <w:widowControl w:val="0"/>
        <w:numPr>
          <w:ilvl w:val="0"/>
          <w:numId w:val="50"/>
        </w:numPr>
        <w:tabs>
          <w:tab w:val="clear" w:pos="360"/>
        </w:tabs>
        <w:suppressAutoHyphens/>
        <w:spacing w:before="0" w:after="0" w:line="240" w:lineRule="auto"/>
        <w:ind w:left="992" w:right="284" w:hanging="284"/>
        <w:jc w:val="both"/>
        <w:rPr>
          <w:rFonts w:eastAsia="Calibri" w:cstheme="minorHAnsi"/>
          <w:color w:val="000009"/>
          <w:sz w:val="24"/>
          <w:szCs w:val="24"/>
          <w:lang w:eastAsia="en-US"/>
        </w:rPr>
      </w:pPr>
      <w:r w:rsidRPr="0003436D">
        <w:rPr>
          <w:rFonts w:eastAsia="Calibri" w:cstheme="minorHAnsi"/>
          <w:color w:val="000009"/>
          <w:sz w:val="24"/>
          <w:szCs w:val="24"/>
          <w:lang w:eastAsia="en-US"/>
        </w:rPr>
        <w:t>W sytuacji wystąpienia okoliczności wskazanych w ust. 6 niniejszego paragrafu Wykonawca jest uprawnion</w:t>
      </w:r>
      <w:r w:rsidRPr="0003436D">
        <w:rPr>
          <w:rFonts w:eastAsia="Calibri" w:cstheme="minorHAnsi"/>
          <w:i/>
          <w:iCs/>
          <w:color w:val="000009"/>
          <w:sz w:val="24"/>
          <w:szCs w:val="24"/>
          <w:lang w:eastAsia="en-US"/>
        </w:rPr>
        <w:t xml:space="preserve">y </w:t>
      </w:r>
      <w:r w:rsidRPr="0003436D">
        <w:rPr>
          <w:rFonts w:eastAsia="Calibri" w:cstheme="minorHAnsi"/>
          <w:color w:val="000009"/>
          <w:sz w:val="24"/>
          <w:szCs w:val="24"/>
          <w:lang w:eastAsia="en-US"/>
        </w:rPr>
        <w:t xml:space="preserve">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79AFD7FB" w14:textId="77777777" w:rsidR="0003436D" w:rsidRPr="0003436D" w:rsidRDefault="0003436D" w:rsidP="007D6734">
      <w:pPr>
        <w:widowControl w:val="0"/>
        <w:numPr>
          <w:ilvl w:val="0"/>
          <w:numId w:val="50"/>
        </w:numPr>
        <w:tabs>
          <w:tab w:val="clear" w:pos="360"/>
        </w:tabs>
        <w:suppressAutoHyphens/>
        <w:spacing w:before="0" w:after="0" w:line="240" w:lineRule="auto"/>
        <w:ind w:left="992" w:right="284" w:hanging="426"/>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W sytuacji wystąpienia okoliczności wskazanych w ust. 6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zmiany na wzrost kosztów realizacji Umowy. Po cenie dostarczonych dokumentów i obliczeń Strony przystępują do negocjacji w zakresie zwiększenia wynagrodzenia umownego brutto.</w:t>
      </w:r>
    </w:p>
    <w:p w14:paraId="69FDBAA2" w14:textId="77777777" w:rsidR="0003436D" w:rsidRPr="0003436D" w:rsidRDefault="0003436D" w:rsidP="007D6734">
      <w:pPr>
        <w:widowControl w:val="0"/>
        <w:numPr>
          <w:ilvl w:val="0"/>
          <w:numId w:val="50"/>
        </w:numPr>
        <w:tabs>
          <w:tab w:val="clear" w:pos="360"/>
        </w:tabs>
        <w:suppressAutoHyphens/>
        <w:spacing w:before="0" w:after="0" w:line="240" w:lineRule="auto"/>
        <w:ind w:left="992" w:right="284" w:hanging="426"/>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W sytuacji wystąpienia okoliczności wskazanych w ust. 6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6  niniejszego paragrafu na kalkulację wynagrodzenia. Wniosek może obejmować jedynie dodatkowe koszty realizacji Umowy, które Wykonawca obowiązkowo ponosi w związku ze zmianą zasad, o których mowa w ust. 6 niniejszego paragrafu.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45EDBBD5" w14:textId="77777777" w:rsidR="0003436D" w:rsidRPr="0003436D" w:rsidRDefault="0003436D" w:rsidP="007D6734">
      <w:pPr>
        <w:widowControl w:val="0"/>
        <w:numPr>
          <w:ilvl w:val="0"/>
          <w:numId w:val="50"/>
        </w:numPr>
        <w:tabs>
          <w:tab w:val="clear" w:pos="360"/>
        </w:tabs>
        <w:suppressAutoHyphens/>
        <w:spacing w:before="0" w:after="0" w:line="240" w:lineRule="auto"/>
        <w:ind w:left="992" w:right="284" w:hanging="426"/>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W sytuacji wystąpienia okoliczności wskazanych w ust. 6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6 niniejszego paragrafu na kalkulację wynagrodzenia. Wniosek może obejmować jedynie dodatkowe koszty realizacji Umowy, które Wykonawca obowiązkowo ponosi w związku ze zmianą zasad, o których mowa w ust. 6 niniejszego paragrafu.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C4BB232" w14:textId="77777777" w:rsidR="0003436D" w:rsidRPr="0003436D" w:rsidRDefault="0003436D" w:rsidP="007D6734">
      <w:pPr>
        <w:widowControl w:val="0"/>
        <w:numPr>
          <w:ilvl w:val="0"/>
          <w:numId w:val="50"/>
        </w:numPr>
        <w:tabs>
          <w:tab w:val="clear" w:pos="360"/>
        </w:tabs>
        <w:suppressAutoHyphens/>
        <w:spacing w:before="0" w:after="0" w:line="240" w:lineRule="auto"/>
        <w:ind w:left="992" w:right="284" w:hanging="426"/>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Zmiana Umowy w zakresie zmiany wynagrodzenia z przyczyn określonych w ust. 6  obejmować będzie wyłącznie płatności za prace, których w dniu zmiany odpowiednio stawki podatku VAT, wysokości minimalnego wynagrodzenia za pracę i składki na ubezpieczenia społeczne lub zdrowotne, jeszcze nie wykonano. </w:t>
      </w:r>
    </w:p>
    <w:p w14:paraId="0EFFFD83" w14:textId="77777777" w:rsidR="0003436D" w:rsidRPr="0003436D" w:rsidRDefault="0003436D" w:rsidP="007D6734">
      <w:pPr>
        <w:widowControl w:val="0"/>
        <w:numPr>
          <w:ilvl w:val="0"/>
          <w:numId w:val="50"/>
        </w:numPr>
        <w:tabs>
          <w:tab w:val="clear" w:pos="360"/>
        </w:tabs>
        <w:suppressAutoHyphens/>
        <w:spacing w:before="0" w:after="0" w:line="240" w:lineRule="auto"/>
        <w:ind w:left="992" w:right="287" w:hanging="357"/>
        <w:jc w:val="both"/>
        <w:rPr>
          <w:rFonts w:eastAsia="Calibri" w:cstheme="minorHAnsi"/>
          <w:sz w:val="24"/>
          <w:szCs w:val="24"/>
          <w:lang w:eastAsia="en-US"/>
        </w:rPr>
      </w:pPr>
      <w:r w:rsidRPr="0003436D">
        <w:rPr>
          <w:rFonts w:eastAsia="Calibri" w:cstheme="minorHAnsi"/>
          <w:color w:val="000009"/>
          <w:sz w:val="24"/>
          <w:szCs w:val="24"/>
          <w:lang w:eastAsia="en-US"/>
        </w:rPr>
        <w:t>Stosownie do treści art. 439 ust. 1 ustawy z dnia 11 września 2019 roku Prawo zamówień publicznych (</w:t>
      </w:r>
      <w:proofErr w:type="spellStart"/>
      <w:r w:rsidRPr="0003436D">
        <w:rPr>
          <w:rFonts w:eastAsia="Calibri" w:cstheme="minorHAnsi"/>
          <w:color w:val="000009"/>
          <w:sz w:val="24"/>
          <w:szCs w:val="24"/>
          <w:lang w:eastAsia="en-US"/>
        </w:rPr>
        <w:t>t.j</w:t>
      </w:r>
      <w:proofErr w:type="spellEnd"/>
      <w:r w:rsidRPr="0003436D">
        <w:rPr>
          <w:rFonts w:eastAsia="Calibri" w:cstheme="minorHAnsi"/>
          <w:color w:val="000009"/>
          <w:sz w:val="24"/>
          <w:szCs w:val="24"/>
          <w:lang w:eastAsia="en-US"/>
        </w:rPr>
        <w:t xml:space="preserve">. Dz.U.2022.1710 ze zm.), Zamawiający dopuszcza możliwość zmiany wysokości wynagrodzenia, określonego w § 4 ust. 2 niniejszej umowy, </w:t>
      </w:r>
      <w:r w:rsidRPr="0003436D">
        <w:rPr>
          <w:rFonts w:eastAsia="Calibri" w:cstheme="minorHAnsi"/>
          <w:b/>
          <w:color w:val="000009"/>
          <w:sz w:val="24"/>
          <w:szCs w:val="24"/>
          <w:u w:val="single"/>
          <w:lang w:eastAsia="en-US"/>
        </w:rPr>
        <w:t>do 10%</w:t>
      </w:r>
      <w:r w:rsidRPr="0003436D">
        <w:rPr>
          <w:rFonts w:eastAsia="Calibri" w:cstheme="minorHAnsi"/>
          <w:color w:val="000009"/>
          <w:sz w:val="24"/>
          <w:szCs w:val="24"/>
          <w:lang w:eastAsia="en-US"/>
        </w:rPr>
        <w:t xml:space="preserve">, w przypadku zmiany ceny materiałów lub kosztów związanych z realizacją zamówienia, jeżeli zmiany te będą miały wpływ na koszty wykonania zamówienia przez Wykonawcę. </w:t>
      </w:r>
      <w:r w:rsidRPr="0003436D">
        <w:rPr>
          <w:rFonts w:eastAsia="Calibri" w:cstheme="minorHAnsi"/>
          <w:b/>
          <w:color w:val="000000"/>
          <w:sz w:val="24"/>
          <w:szCs w:val="24"/>
          <w:lang w:eastAsia="en-US"/>
        </w:rPr>
        <w:t>Uprawnionymi do żądania zmiany wynagrodzenia są obie strony umowy.</w:t>
      </w:r>
    </w:p>
    <w:p w14:paraId="0DAD39CC" w14:textId="77777777" w:rsidR="0003436D" w:rsidRPr="0003436D" w:rsidRDefault="0003436D" w:rsidP="007D6734">
      <w:pPr>
        <w:widowControl w:val="0"/>
        <w:numPr>
          <w:ilvl w:val="0"/>
          <w:numId w:val="50"/>
        </w:numPr>
        <w:tabs>
          <w:tab w:val="clear" w:pos="360"/>
        </w:tabs>
        <w:suppressAutoHyphens/>
        <w:spacing w:before="0" w:after="0" w:line="240" w:lineRule="auto"/>
        <w:ind w:left="993" w:right="287"/>
        <w:jc w:val="both"/>
        <w:rPr>
          <w:rFonts w:eastAsia="Calibri" w:cstheme="minorHAnsi"/>
          <w:color w:val="000000"/>
          <w:sz w:val="24"/>
          <w:szCs w:val="24"/>
          <w:lang w:eastAsia="en-US"/>
        </w:rPr>
      </w:pPr>
      <w:r w:rsidRPr="0003436D">
        <w:rPr>
          <w:rFonts w:eastAsia="Calibri" w:cstheme="minorHAnsi"/>
          <w:color w:val="000009"/>
          <w:sz w:val="24"/>
          <w:szCs w:val="24"/>
          <w:lang w:eastAsia="en-US"/>
        </w:rPr>
        <w:t>W sytuacji wystąpienia okoliczności wskazanej w ust. 12:</w:t>
      </w:r>
    </w:p>
    <w:p w14:paraId="3E6F3A73" w14:textId="77777777" w:rsidR="0003436D" w:rsidRPr="0003436D" w:rsidRDefault="0003436D" w:rsidP="007D6734">
      <w:pPr>
        <w:widowControl w:val="0"/>
        <w:numPr>
          <w:ilvl w:val="2"/>
          <w:numId w:val="50"/>
        </w:numPr>
        <w:tabs>
          <w:tab w:val="clear" w:pos="1224"/>
        </w:tabs>
        <w:suppressAutoHyphens/>
        <w:spacing w:before="0" w:after="0" w:line="240" w:lineRule="auto"/>
        <w:ind w:left="1701" w:hanging="283"/>
        <w:jc w:val="both"/>
        <w:rPr>
          <w:rFonts w:eastAsia="Calibri" w:cstheme="minorHAnsi"/>
          <w:color w:val="000009"/>
          <w:sz w:val="24"/>
          <w:szCs w:val="24"/>
          <w:lang w:eastAsia="en-US"/>
        </w:rPr>
      </w:pPr>
      <w:r w:rsidRPr="0003436D">
        <w:rPr>
          <w:rFonts w:eastAsia="Calibri" w:cstheme="minorHAnsi"/>
          <w:color w:val="000000"/>
          <w:sz w:val="24"/>
          <w:szCs w:val="24"/>
          <w:lang w:eastAsia="en-US"/>
        </w:rPr>
        <w:t xml:space="preserve">Cen towarów i usług konsumpcyjnych (jako </w:t>
      </w:r>
      <w:proofErr w:type="spellStart"/>
      <w:r w:rsidRPr="0003436D">
        <w:rPr>
          <w:rFonts w:eastAsia="Calibri" w:cstheme="minorHAnsi"/>
          <w:color w:val="000000"/>
          <w:sz w:val="24"/>
          <w:szCs w:val="24"/>
          <w:lang w:eastAsia="en-US"/>
        </w:rPr>
        <w:t>CPI</w:t>
      </w:r>
      <w:proofErr w:type="spellEnd"/>
      <w:r w:rsidRPr="0003436D">
        <w:rPr>
          <w:rFonts w:eastAsia="Calibri" w:cstheme="minorHAnsi"/>
          <w:color w:val="000000"/>
          <w:sz w:val="24"/>
          <w:szCs w:val="24"/>
          <w:lang w:eastAsia="en-US"/>
        </w:rPr>
        <w:t xml:space="preserve">); </w:t>
      </w:r>
    </w:p>
    <w:p w14:paraId="4C222B23" w14:textId="77777777" w:rsidR="0003436D" w:rsidRPr="0003436D" w:rsidRDefault="0003436D" w:rsidP="007D6734">
      <w:pPr>
        <w:widowControl w:val="0"/>
        <w:suppressAutoHyphens/>
        <w:spacing w:before="0" w:after="0" w:line="240" w:lineRule="auto"/>
        <w:ind w:left="1418"/>
        <w:jc w:val="both"/>
        <w:rPr>
          <w:rFonts w:eastAsia="Calibri" w:cstheme="minorHAnsi"/>
          <w:color w:val="000000"/>
          <w:sz w:val="24"/>
          <w:szCs w:val="24"/>
          <w:lang w:eastAsia="en-US"/>
        </w:rPr>
      </w:pPr>
      <w:r w:rsidRPr="0003436D">
        <w:rPr>
          <w:rFonts w:eastAsia="Calibri" w:cstheme="minorHAnsi"/>
          <w:color w:val="000000"/>
          <w:sz w:val="24"/>
          <w:szCs w:val="24"/>
          <w:lang w:eastAsia="en-US"/>
        </w:rPr>
        <w:t xml:space="preserve">oraz miesięczne Wskaźniki cen produkcji sprzedanej wyrobów przemysłowych: </w:t>
      </w:r>
    </w:p>
    <w:p w14:paraId="55DDC3FE" w14:textId="77777777" w:rsidR="0003436D" w:rsidRPr="0003436D" w:rsidRDefault="0003436D" w:rsidP="007D6734">
      <w:pPr>
        <w:widowControl w:val="0"/>
        <w:numPr>
          <w:ilvl w:val="2"/>
          <w:numId w:val="50"/>
        </w:numPr>
        <w:tabs>
          <w:tab w:val="clear" w:pos="1224"/>
        </w:tabs>
        <w:suppressAutoHyphens/>
        <w:spacing w:before="0" w:after="0" w:line="240" w:lineRule="auto"/>
        <w:ind w:left="1701" w:right="287" w:hanging="283"/>
        <w:jc w:val="both"/>
        <w:rPr>
          <w:rFonts w:eastAsia="Calibri" w:cstheme="minorHAnsi"/>
          <w:color w:val="000000"/>
          <w:sz w:val="24"/>
          <w:szCs w:val="24"/>
          <w:lang w:eastAsia="en-US"/>
        </w:rPr>
      </w:pPr>
      <w:r w:rsidRPr="0003436D">
        <w:rPr>
          <w:rFonts w:eastAsia="Calibri" w:cstheme="minorHAnsi"/>
          <w:color w:val="000000"/>
          <w:sz w:val="24"/>
          <w:szCs w:val="24"/>
          <w:lang w:eastAsia="en-US"/>
        </w:rPr>
        <w:t>Brykiety i podobne paliwa stałe z węgla i torfu oraz produkty rafinacji ropy naftowej (jako paliwo - P) – indeks 19.2.</w:t>
      </w:r>
    </w:p>
    <w:p w14:paraId="37B4BECA" w14:textId="77777777" w:rsidR="0003436D" w:rsidRPr="0003436D" w:rsidRDefault="0003436D" w:rsidP="007D6734">
      <w:pPr>
        <w:widowControl w:val="0"/>
        <w:suppressAutoHyphens/>
        <w:spacing w:before="0" w:after="0" w:line="240" w:lineRule="auto"/>
        <w:ind w:left="2845" w:right="287"/>
        <w:jc w:val="both"/>
        <w:rPr>
          <w:rFonts w:eastAsia="Calibri" w:cstheme="minorHAnsi"/>
          <w:color w:val="000000"/>
          <w:sz w:val="24"/>
          <w:szCs w:val="24"/>
          <w:lang w:eastAsia="en-US"/>
        </w:rPr>
      </w:pPr>
      <w:r w:rsidRPr="0003436D">
        <w:rPr>
          <w:rFonts w:eastAsia="Calibri" w:cstheme="minorHAnsi"/>
          <w:color w:val="000009"/>
          <w:sz w:val="24"/>
          <w:szCs w:val="24"/>
          <w:lang w:eastAsia="en-US"/>
        </w:rPr>
        <w:t>13.3. W przypadku, gdyby którykolwiek z wyżej wymienionych wskaźników przestał być dostępny, zastosowanie znajdzie inny, najbardziej zbliżony, wskaźnik publikowany przez Prezesa GUS.</w:t>
      </w:r>
    </w:p>
    <w:p w14:paraId="2C082B38" w14:textId="77777777" w:rsidR="0003436D" w:rsidRPr="0003436D" w:rsidRDefault="0003436D" w:rsidP="007D6734">
      <w:pPr>
        <w:widowControl w:val="0"/>
        <w:suppressAutoHyphens/>
        <w:spacing w:before="0" w:after="0" w:line="240" w:lineRule="auto"/>
        <w:ind w:left="2845" w:right="287"/>
        <w:jc w:val="both"/>
        <w:rPr>
          <w:rFonts w:eastAsia="Calibri" w:cstheme="minorHAnsi"/>
          <w:color w:val="000000"/>
          <w:sz w:val="24"/>
          <w:szCs w:val="24"/>
          <w:lang w:eastAsia="en-US"/>
        </w:rPr>
      </w:pPr>
      <w:r w:rsidRPr="0003436D">
        <w:rPr>
          <w:rFonts w:eastAsia="Calibri" w:cstheme="minorHAnsi"/>
          <w:b/>
          <w:color w:val="000009"/>
          <w:sz w:val="24"/>
          <w:szCs w:val="24"/>
          <w:lang w:eastAsia="en-US"/>
        </w:rPr>
        <w:t xml:space="preserve">13.4. Kwota płatna Wykonawcy będzie waloryzowana na wniosek Wykonawcy lub Zamawiającego złożony po upływie 6 miesięcy od dnia zawarcia umowy jednak nie później niż do końca 9 miesiąca od dnia zawarcia umowy. Wniosek Wykonawcy musi zawierać w szczególności </w:t>
      </w:r>
      <w:r w:rsidRPr="0003436D">
        <w:rPr>
          <w:rFonts w:eastAsia="Calibri" w:cstheme="minorHAnsi"/>
          <w:b/>
          <w:color w:val="000009"/>
          <w:sz w:val="24"/>
          <w:szCs w:val="24"/>
          <w:u w:val="single"/>
          <w:lang w:eastAsia="en-US"/>
        </w:rPr>
        <w:t>wyliczenie wnioskowanej kwoty</w:t>
      </w:r>
      <w:r w:rsidRPr="0003436D">
        <w:rPr>
          <w:rFonts w:eastAsia="Calibri" w:cstheme="minorHAnsi"/>
          <w:b/>
          <w:color w:val="000009"/>
          <w:sz w:val="24"/>
          <w:szCs w:val="24"/>
          <w:lang w:eastAsia="en-US"/>
        </w:rPr>
        <w:t xml:space="preserve"> zmiany wynagrodzenia.</w:t>
      </w:r>
    </w:p>
    <w:p w14:paraId="506EC308" w14:textId="77777777" w:rsidR="0003436D" w:rsidRPr="0003436D" w:rsidRDefault="0003436D" w:rsidP="007D6734">
      <w:pPr>
        <w:widowControl w:val="0"/>
        <w:suppressAutoHyphens/>
        <w:spacing w:before="0" w:after="0" w:line="240" w:lineRule="auto"/>
        <w:ind w:left="2845" w:right="281"/>
        <w:jc w:val="both"/>
        <w:rPr>
          <w:rFonts w:eastAsia="Calibri" w:cstheme="minorHAnsi"/>
          <w:b/>
          <w:color w:val="000009"/>
          <w:sz w:val="24"/>
          <w:szCs w:val="24"/>
          <w:lang w:eastAsia="en-US"/>
        </w:rPr>
      </w:pPr>
      <w:r w:rsidRPr="0003436D">
        <w:rPr>
          <w:rFonts w:eastAsia="Calibri" w:cstheme="minorHAnsi"/>
          <w:color w:val="000009"/>
          <w:sz w:val="24"/>
          <w:szCs w:val="24"/>
          <w:lang w:eastAsia="en-US"/>
        </w:rPr>
        <w:t>13.5 Kwoty płatne Wykonawcy podlegać będą waloryzacji o współczynnik zmiany cen (</w:t>
      </w:r>
      <w:r w:rsidRPr="0003436D">
        <w:rPr>
          <w:rFonts w:ascii="Cambria Math" w:eastAsia="Calibri" w:hAnsi="Cambria Math" w:cs="Cambria Math"/>
          <w:color w:val="000009"/>
          <w:sz w:val="24"/>
          <w:szCs w:val="24"/>
          <w:lang w:eastAsia="en-US"/>
        </w:rPr>
        <w:t>𝑊</w:t>
      </w:r>
      <w:r w:rsidRPr="0003436D">
        <w:rPr>
          <w:rFonts w:ascii="Cambria Math" w:eastAsia="Calibri" w:hAnsi="Cambria Math" w:cs="Cambria Math"/>
          <w:color w:val="000009"/>
          <w:sz w:val="24"/>
          <w:szCs w:val="24"/>
          <w:vertAlign w:val="subscript"/>
          <w:lang w:eastAsia="en-US"/>
        </w:rPr>
        <w:t>𝐺𝑛</w:t>
      </w:r>
      <w:r w:rsidRPr="0003436D">
        <w:rPr>
          <w:rFonts w:eastAsia="Calibri" w:cstheme="minorHAnsi"/>
          <w:color w:val="000009"/>
          <w:sz w:val="24"/>
          <w:szCs w:val="24"/>
          <w:lang w:eastAsia="en-US"/>
        </w:rPr>
        <w:t xml:space="preserve">) wyliczony według wzoru: </w:t>
      </w:r>
    </w:p>
    <w:p w14:paraId="443CF2E1" w14:textId="77777777" w:rsidR="0003436D" w:rsidRPr="0003436D" w:rsidRDefault="00000000" w:rsidP="007D6734">
      <w:pPr>
        <w:suppressAutoHyphens/>
        <w:spacing w:before="0" w:after="0" w:line="240" w:lineRule="auto"/>
        <w:ind w:left="709"/>
        <w:jc w:val="center"/>
        <w:rPr>
          <w:rFonts w:eastAsia="Calibri" w:cstheme="minorHAnsi"/>
          <w:sz w:val="24"/>
          <w:szCs w:val="24"/>
          <w:lang w:eastAsia="en-US"/>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713E8DEF" w14:textId="77777777" w:rsidR="0003436D" w:rsidRPr="0003436D" w:rsidRDefault="0003436D" w:rsidP="007D6734">
      <w:pPr>
        <w:widowControl w:val="0"/>
        <w:suppressAutoHyphens/>
        <w:spacing w:before="120" w:after="0" w:line="240" w:lineRule="auto"/>
        <w:ind w:left="1418" w:right="281"/>
        <w:jc w:val="both"/>
        <w:rPr>
          <w:rFonts w:eastAsia="Calibri" w:cstheme="minorHAnsi"/>
          <w:color w:val="000009"/>
          <w:sz w:val="24"/>
          <w:szCs w:val="24"/>
          <w:lang w:eastAsia="en-US"/>
        </w:rPr>
      </w:pPr>
      <w:r w:rsidRPr="0003436D">
        <w:rPr>
          <w:rFonts w:eastAsia="Calibri" w:cstheme="minorHAnsi"/>
          <w:color w:val="000009"/>
          <w:sz w:val="24"/>
          <w:szCs w:val="24"/>
          <w:lang w:eastAsia="en-US"/>
        </w:rPr>
        <w:t>gdzie:</w:t>
      </w:r>
    </w:p>
    <w:p w14:paraId="07D7EEC2" w14:textId="77777777" w:rsidR="0003436D" w:rsidRPr="0003436D" w:rsidRDefault="0003436D" w:rsidP="007D6734">
      <w:pPr>
        <w:widowControl w:val="0"/>
        <w:numPr>
          <w:ilvl w:val="0"/>
          <w:numId w:val="80"/>
        </w:numPr>
        <w:tabs>
          <w:tab w:val="clear" w:pos="0"/>
        </w:tabs>
        <w:suppressAutoHyphens/>
        <w:spacing w:before="0" w:after="0" w:line="240" w:lineRule="auto"/>
        <w:ind w:left="1701" w:right="284" w:hanging="283"/>
        <w:jc w:val="both"/>
        <w:rPr>
          <w:rFonts w:eastAsia="Calibri" w:cstheme="minorHAnsi"/>
          <w:color w:val="000009"/>
          <w:sz w:val="24"/>
          <w:szCs w:val="24"/>
          <w:lang w:eastAsia="en-US"/>
        </w:rPr>
      </w:pPr>
      <w:r w:rsidRPr="0003436D">
        <w:rPr>
          <w:rFonts w:eastAsia="Calibri" w:cstheme="minorHAnsi"/>
          <w:color w:val="000009"/>
          <w:sz w:val="24"/>
          <w:szCs w:val="24"/>
          <w:lang w:eastAsia="en-US"/>
        </w:rPr>
        <w:t>„</w:t>
      </w:r>
      <w:r w:rsidRPr="0003436D">
        <w:rPr>
          <w:rFonts w:ascii="Cambria Math" w:eastAsia="Calibri" w:hAnsi="Cambria Math" w:cs="Cambria Math"/>
          <w:color w:val="000009"/>
          <w:sz w:val="24"/>
          <w:szCs w:val="24"/>
          <w:lang w:eastAsia="en-US"/>
        </w:rPr>
        <w:t>𝑊</w:t>
      </w:r>
      <w:r w:rsidRPr="0003436D">
        <w:rPr>
          <w:rFonts w:ascii="Cambria Math" w:eastAsia="Calibri" w:hAnsi="Cambria Math" w:cs="Cambria Math"/>
          <w:color w:val="000009"/>
          <w:sz w:val="24"/>
          <w:szCs w:val="24"/>
          <w:vertAlign w:val="subscript"/>
          <w:lang w:eastAsia="en-US"/>
        </w:rPr>
        <w:t>𝐺𝑛</w:t>
      </w:r>
      <w:r w:rsidRPr="0003436D">
        <w:rPr>
          <w:rFonts w:eastAsia="Calibri" w:cstheme="minorHAnsi"/>
          <w:color w:val="000009"/>
          <w:sz w:val="24"/>
          <w:szCs w:val="24"/>
          <w:lang w:eastAsia="en-US"/>
        </w:rPr>
        <w:t>” jest mnożnikiem korygującym, do zastosowania w stosunku do szacunkowej kontraktowej wartości pracy wykonanej w okresie „</w:t>
      </w:r>
      <w:r w:rsidRPr="0003436D">
        <w:rPr>
          <w:rFonts w:ascii="Cambria Math" w:eastAsia="Calibri" w:hAnsi="Cambria Math" w:cs="Cambria Math"/>
          <w:color w:val="000009"/>
          <w:sz w:val="24"/>
          <w:szCs w:val="24"/>
          <w:lang w:eastAsia="en-US"/>
        </w:rPr>
        <w:t>𝑛</w:t>
      </w:r>
      <w:r w:rsidRPr="0003436D">
        <w:rPr>
          <w:rFonts w:eastAsia="Calibri" w:cstheme="minorHAnsi"/>
          <w:color w:val="000009"/>
          <w:sz w:val="24"/>
          <w:szCs w:val="24"/>
          <w:lang w:eastAsia="en-US"/>
        </w:rPr>
        <w:t>”; przy czym okresem tym jest miesiąc, jeśli nie jest inaczej podane w Umowie;</w:t>
      </w:r>
    </w:p>
    <w:p w14:paraId="01EF2F5E" w14:textId="77777777" w:rsidR="0003436D" w:rsidRPr="0003436D" w:rsidRDefault="0003436D" w:rsidP="007D6734">
      <w:pPr>
        <w:widowControl w:val="0"/>
        <w:numPr>
          <w:ilvl w:val="0"/>
          <w:numId w:val="80"/>
        </w:numPr>
        <w:tabs>
          <w:tab w:val="clear" w:pos="0"/>
        </w:tabs>
        <w:suppressAutoHyphens/>
        <w:spacing w:before="0" w:after="0" w:line="240" w:lineRule="auto"/>
        <w:ind w:left="1701" w:right="284" w:hanging="283"/>
        <w:jc w:val="both"/>
        <w:rPr>
          <w:rFonts w:eastAsia="Calibri" w:cstheme="minorHAnsi"/>
          <w:color w:val="000009"/>
          <w:sz w:val="24"/>
          <w:szCs w:val="24"/>
          <w:lang w:eastAsia="en-US"/>
        </w:rPr>
      </w:pPr>
      <w:r w:rsidRPr="0003436D">
        <w:rPr>
          <w:rFonts w:eastAsia="Calibri" w:cstheme="minorHAnsi"/>
          <w:color w:val="000009"/>
          <w:sz w:val="24"/>
          <w:szCs w:val="24"/>
          <w:lang w:eastAsia="en-US"/>
        </w:rPr>
        <w:t>„</w:t>
      </w:r>
      <w:r w:rsidRPr="0003436D">
        <w:rPr>
          <w:rFonts w:ascii="Cambria Math" w:eastAsia="Calibri" w:hAnsi="Cambria Math" w:cs="Cambria Math"/>
          <w:color w:val="000009"/>
          <w:sz w:val="24"/>
          <w:szCs w:val="24"/>
          <w:lang w:eastAsia="en-US"/>
        </w:rPr>
        <w:t>𝑎</w:t>
      </w:r>
      <w:r w:rsidRPr="0003436D">
        <w:rPr>
          <w:rFonts w:eastAsia="Calibri" w:cstheme="minorHAnsi"/>
          <w:color w:val="000009"/>
          <w:sz w:val="24"/>
          <w:szCs w:val="24"/>
          <w:lang w:eastAsia="en-US"/>
        </w:rPr>
        <w:t>” jest stałym współczynnikiem o wartości: 50% niepodlegającym korekcie;</w:t>
      </w:r>
    </w:p>
    <w:p w14:paraId="4FF8E70A" w14:textId="77777777" w:rsidR="0003436D" w:rsidRPr="0003436D" w:rsidRDefault="0003436D" w:rsidP="007D6734">
      <w:pPr>
        <w:widowControl w:val="0"/>
        <w:numPr>
          <w:ilvl w:val="0"/>
          <w:numId w:val="80"/>
        </w:numPr>
        <w:tabs>
          <w:tab w:val="clear" w:pos="0"/>
        </w:tabs>
        <w:suppressAutoHyphens/>
        <w:spacing w:before="0" w:after="0" w:line="240" w:lineRule="auto"/>
        <w:ind w:left="1701" w:right="284" w:hanging="283"/>
        <w:jc w:val="both"/>
        <w:rPr>
          <w:rFonts w:eastAsia="Calibri" w:cstheme="minorHAnsi"/>
          <w:color w:val="000009"/>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𝑏</w:t>
      </w:r>
      <w:r w:rsidRPr="0003436D">
        <w:rPr>
          <w:rFonts w:eastAsia="Calibri" w:cstheme="minorHAnsi"/>
          <w:sz w:val="24"/>
          <w:szCs w:val="24"/>
          <w:lang w:eastAsia="en-US"/>
        </w:rPr>
        <w:t xml:space="preserve">”, „c” są współczynnikami stałymi określonymi w tabeli Koszyk Waloryzacyjny, niepodlegającymi korekcie, z zastrzeżeniem </w:t>
      </w:r>
      <w:proofErr w:type="gramStart"/>
      <w:r w:rsidRPr="0003436D">
        <w:rPr>
          <w:rFonts w:eastAsia="Calibri" w:cstheme="minorHAnsi"/>
          <w:sz w:val="24"/>
          <w:szCs w:val="24"/>
          <w:lang w:eastAsia="en-US"/>
        </w:rPr>
        <w:t>sytuacji</w:t>
      </w:r>
      <w:proofErr w:type="gramEnd"/>
      <w:r w:rsidRPr="0003436D">
        <w:rPr>
          <w:rFonts w:eastAsia="Calibri" w:cstheme="minorHAnsi"/>
          <w:sz w:val="24"/>
          <w:szCs w:val="24"/>
          <w:lang w:eastAsia="en-US"/>
        </w:rPr>
        <w:t xml:space="preserve"> gdy Zamawiający stanie się dostawcą któregokolwiek z elementów usług ujętych w tabeli Koszyk Waloryzacyjny, wówczas waga tego elementu zostanie przyjęta jako „0” we wzorze na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𝐺𝑛</w:t>
      </w:r>
      <w:r w:rsidRPr="0003436D">
        <w:rPr>
          <w:rFonts w:eastAsia="Calibri" w:cstheme="minorHAnsi"/>
          <w:sz w:val="24"/>
          <w:szCs w:val="24"/>
          <w:lang w:eastAsia="en-US"/>
        </w:rPr>
        <w:t xml:space="preserve">. W takim przypadku waga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xml:space="preserve"> zostanie powiększona o wartość wagi, która została przyjęta jako „0”, tak aby suma wartości wszystkich wag z Koszyka Waloryzacyjnego wynosiła 0,5;</w:t>
      </w:r>
    </w:p>
    <w:p w14:paraId="1AC445D3" w14:textId="77777777" w:rsidR="0003436D" w:rsidRPr="0003436D" w:rsidRDefault="0003436D" w:rsidP="007D6734">
      <w:pPr>
        <w:widowControl w:val="0"/>
        <w:numPr>
          <w:ilvl w:val="0"/>
          <w:numId w:val="80"/>
        </w:numPr>
        <w:tabs>
          <w:tab w:val="clear" w:pos="0"/>
        </w:tabs>
        <w:suppressAutoHyphens/>
        <w:spacing w:before="0" w:after="0" w:line="240" w:lineRule="auto"/>
        <w:ind w:left="1701" w:right="284" w:hanging="283"/>
        <w:jc w:val="both"/>
        <w:rPr>
          <w:rFonts w:eastAsia="Calibri" w:cstheme="minorHAnsi"/>
          <w:color w:val="000009"/>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są narastającymi wskaźnikami kosztu bieżącego okresu (cenami porównawczymi dla okresu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publikowanymi przez Prezesa GUS w Dziedzinowej Bazie Wiedzy obowiązującymi w danym okresie rozliczeniowym;</w:t>
      </w:r>
    </w:p>
    <w:p w14:paraId="76B77C4D" w14:textId="77777777" w:rsidR="0003436D" w:rsidRPr="0003436D" w:rsidRDefault="0003436D" w:rsidP="007D6734">
      <w:pPr>
        <w:widowControl w:val="0"/>
        <w:numPr>
          <w:ilvl w:val="0"/>
          <w:numId w:val="80"/>
        </w:numPr>
        <w:tabs>
          <w:tab w:val="clear" w:pos="0"/>
        </w:tabs>
        <w:suppressAutoHyphens/>
        <w:spacing w:before="0" w:after="0" w:line="240" w:lineRule="auto"/>
        <w:ind w:left="1701" w:right="284" w:hanging="283"/>
        <w:jc w:val="both"/>
        <w:rPr>
          <w:rFonts w:eastAsia="Calibri" w:cstheme="minorHAnsi"/>
          <w:color w:val="000009"/>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𝑜</w:t>
      </w:r>
      <w:r w:rsidRPr="0003436D">
        <w:rPr>
          <w:rFonts w:eastAsia="Calibri" w:cstheme="minorHAnsi"/>
          <w:sz w:val="24"/>
          <w:szCs w:val="24"/>
          <w:lang w:eastAsia="en-US"/>
        </w:rPr>
        <w:t>” są wskaźnikami kosztu odniesienia (cenami odniesienia) na Datę Odniesienia, publikowanymi przez Prezesa GUS w Dziedzinowej Bazie Wiedzy obowiązującymi w danym okresie rozliczeniowym.</w:t>
      </w:r>
    </w:p>
    <w:p w14:paraId="78288F34" w14:textId="77777777" w:rsidR="0003436D" w:rsidRPr="0003436D" w:rsidRDefault="0003436D" w:rsidP="007D6734">
      <w:pPr>
        <w:suppressAutoHyphens/>
        <w:spacing w:before="0" w:after="0" w:line="240" w:lineRule="auto"/>
        <w:rPr>
          <w:rFonts w:eastAsia="Calibri" w:cstheme="minorHAnsi"/>
          <w:color w:val="FF0000"/>
          <w:sz w:val="24"/>
          <w:szCs w:val="24"/>
          <w:highlight w:val="yellow"/>
          <w:lang w:eastAsia="en-US"/>
        </w:rPr>
      </w:pPr>
    </w:p>
    <w:tbl>
      <w:tblPr>
        <w:tblStyle w:val="Tabela-Siatka11"/>
        <w:tblW w:w="10060" w:type="dxa"/>
        <w:jc w:val="center"/>
        <w:tblLayout w:type="fixed"/>
        <w:tblLook w:val="04A0" w:firstRow="1" w:lastRow="0" w:firstColumn="1" w:lastColumn="0" w:noHBand="0" w:noVBand="1"/>
      </w:tblPr>
      <w:tblGrid>
        <w:gridCol w:w="477"/>
        <w:gridCol w:w="1901"/>
        <w:gridCol w:w="2923"/>
        <w:gridCol w:w="981"/>
        <w:gridCol w:w="1673"/>
        <w:gridCol w:w="2105"/>
      </w:tblGrid>
      <w:tr w:rsidR="0003436D" w:rsidRPr="0003436D" w14:paraId="0195F732" w14:textId="77777777" w:rsidTr="00234636">
        <w:trPr>
          <w:jc w:val="center"/>
        </w:trPr>
        <w:tc>
          <w:tcPr>
            <w:tcW w:w="10059" w:type="dxa"/>
            <w:gridSpan w:val="6"/>
            <w:vAlign w:val="center"/>
          </w:tcPr>
          <w:p w14:paraId="470ABA32"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Tabela Koszyk Waloryzacyjny</w:t>
            </w:r>
          </w:p>
        </w:tc>
      </w:tr>
      <w:tr w:rsidR="0003436D" w:rsidRPr="0003436D" w14:paraId="6BBA1AC6" w14:textId="77777777" w:rsidTr="00234636">
        <w:trPr>
          <w:trHeight w:val="1523"/>
          <w:jc w:val="center"/>
        </w:trPr>
        <w:tc>
          <w:tcPr>
            <w:tcW w:w="476" w:type="dxa"/>
            <w:vMerge w:val="restart"/>
            <w:vAlign w:val="center"/>
          </w:tcPr>
          <w:p w14:paraId="7138E345"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Lp.</w:t>
            </w:r>
          </w:p>
        </w:tc>
        <w:tc>
          <w:tcPr>
            <w:tcW w:w="1901" w:type="dxa"/>
            <w:vMerge w:val="restart"/>
            <w:vAlign w:val="center"/>
          </w:tcPr>
          <w:p w14:paraId="2E73D16B"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Elementy usługi</w:t>
            </w:r>
          </w:p>
        </w:tc>
        <w:tc>
          <w:tcPr>
            <w:tcW w:w="2923" w:type="dxa"/>
            <w:vMerge w:val="restart"/>
            <w:vAlign w:val="center"/>
          </w:tcPr>
          <w:p w14:paraId="2C35C4EC"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Źródło wskaźnika dla danego elementu robót z Biuletynu Statystycznego lub Dziedzinowej Bazy Wiedzy (Wskaźniki cen produkcji sprzedanej wyrobów przemysłowych - miesięcznie (miesiąc poprzedni = 100)</w:t>
            </w:r>
          </w:p>
          <w:p w14:paraId="25D05D6A" w14:textId="77777777" w:rsidR="0003436D" w:rsidRPr="0003436D" w:rsidRDefault="00000000" w:rsidP="007D6734">
            <w:pPr>
              <w:widowControl w:val="0"/>
              <w:spacing w:before="120" w:after="120"/>
              <w:jc w:val="center"/>
              <w:rPr>
                <w:rFonts w:ascii="Times New Roman" w:eastAsia="Times New Roman" w:hAnsi="Times New Roman" w:cstheme="minorHAnsi"/>
                <w:color w:val="000000"/>
                <w:sz w:val="24"/>
                <w:szCs w:val="24"/>
              </w:rPr>
            </w:pPr>
            <w:hyperlink r:id="rId8">
              <w:r w:rsidR="0003436D" w:rsidRPr="0003436D">
                <w:rPr>
                  <w:rFonts w:ascii="Times New Roman" w:eastAsia="Times New Roman" w:hAnsi="Times New Roman" w:cstheme="minorHAnsi"/>
                  <w:color w:val="000000"/>
                  <w:sz w:val="24"/>
                  <w:szCs w:val="24"/>
                  <w:u w:val="single"/>
                </w:rPr>
                <w:t>http://swaid.stat.gov.pl/SitePagesDBW/Ceny.aspx</w:t>
              </w:r>
            </w:hyperlink>
          </w:p>
          <w:p w14:paraId="459C7084"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981" w:type="dxa"/>
            <w:vMerge w:val="restart"/>
            <w:vAlign w:val="center"/>
          </w:tcPr>
          <w:p w14:paraId="1D955CF5"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SYMBOL WAG</w:t>
            </w:r>
          </w:p>
        </w:tc>
        <w:tc>
          <w:tcPr>
            <w:tcW w:w="1673" w:type="dxa"/>
            <w:vAlign w:val="center"/>
          </w:tcPr>
          <w:p w14:paraId="061BF727"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Waga (z zakresu od 0,00 do 1,00 z dokładnością do 2 miejsc po przecinku)</w:t>
            </w:r>
          </w:p>
        </w:tc>
        <w:tc>
          <w:tcPr>
            <w:tcW w:w="2105" w:type="dxa"/>
            <w:vMerge w:val="restart"/>
            <w:vAlign w:val="center"/>
          </w:tcPr>
          <w:p w14:paraId="79E545F7"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Co składa się na dany element robót</w:t>
            </w:r>
          </w:p>
        </w:tc>
      </w:tr>
      <w:tr w:rsidR="0003436D" w:rsidRPr="0003436D" w14:paraId="7D6B5912" w14:textId="77777777" w:rsidTr="00234636">
        <w:trPr>
          <w:trHeight w:val="1522"/>
          <w:jc w:val="center"/>
        </w:trPr>
        <w:tc>
          <w:tcPr>
            <w:tcW w:w="476" w:type="dxa"/>
            <w:vMerge/>
            <w:vAlign w:val="center"/>
          </w:tcPr>
          <w:p w14:paraId="5DA21C7B"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1901" w:type="dxa"/>
            <w:vMerge/>
            <w:vAlign w:val="center"/>
          </w:tcPr>
          <w:p w14:paraId="2F2B92F2"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2923" w:type="dxa"/>
            <w:vMerge/>
            <w:vAlign w:val="center"/>
          </w:tcPr>
          <w:p w14:paraId="35B115D9"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981" w:type="dxa"/>
            <w:vMerge/>
            <w:vAlign w:val="center"/>
          </w:tcPr>
          <w:p w14:paraId="659FE7B1"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1673" w:type="dxa"/>
            <w:vAlign w:val="center"/>
          </w:tcPr>
          <w:p w14:paraId="4288648A"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Stała przyjęta przez Zamawiającego przy ogłoszeniu postępowania</w:t>
            </w:r>
          </w:p>
        </w:tc>
        <w:tc>
          <w:tcPr>
            <w:tcW w:w="2105" w:type="dxa"/>
            <w:vMerge/>
            <w:vAlign w:val="center"/>
          </w:tcPr>
          <w:p w14:paraId="0585E9EA"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r>
      <w:tr w:rsidR="0003436D" w:rsidRPr="0003436D" w14:paraId="754A6D52" w14:textId="77777777" w:rsidTr="00234636">
        <w:trPr>
          <w:jc w:val="center"/>
        </w:trPr>
        <w:tc>
          <w:tcPr>
            <w:tcW w:w="476" w:type="dxa"/>
            <w:vAlign w:val="center"/>
          </w:tcPr>
          <w:p w14:paraId="1A45080B"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1.</w:t>
            </w:r>
          </w:p>
        </w:tc>
        <w:tc>
          <w:tcPr>
            <w:tcW w:w="1901" w:type="dxa"/>
            <w:vAlign w:val="center"/>
          </w:tcPr>
          <w:p w14:paraId="65525540"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roofErr w:type="spellStart"/>
            <w:r w:rsidRPr="0003436D">
              <w:rPr>
                <w:rFonts w:ascii="Times New Roman" w:eastAsia="Times New Roman" w:hAnsi="Times New Roman" w:cstheme="minorHAnsi"/>
                <w:color w:val="000000"/>
                <w:sz w:val="24"/>
                <w:szCs w:val="24"/>
              </w:rPr>
              <w:t>CPI</w:t>
            </w:r>
            <w:proofErr w:type="spellEnd"/>
          </w:p>
        </w:tc>
        <w:tc>
          <w:tcPr>
            <w:tcW w:w="2923" w:type="dxa"/>
            <w:vAlign w:val="center"/>
          </w:tcPr>
          <w:p w14:paraId="229D6E7D"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Wskaźnik cen towarów i usług konsumpcyjnych, Wskaźnik ogółem</w:t>
            </w:r>
          </w:p>
        </w:tc>
        <w:tc>
          <w:tcPr>
            <w:tcW w:w="981" w:type="dxa"/>
            <w:vAlign w:val="center"/>
          </w:tcPr>
          <w:p w14:paraId="0CA47D04"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b</w:t>
            </w:r>
          </w:p>
        </w:tc>
        <w:tc>
          <w:tcPr>
            <w:tcW w:w="1673" w:type="dxa"/>
            <w:vAlign w:val="center"/>
          </w:tcPr>
          <w:p w14:paraId="1D5CC07F"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0,25</w:t>
            </w:r>
          </w:p>
        </w:tc>
        <w:tc>
          <w:tcPr>
            <w:tcW w:w="2105" w:type="dxa"/>
            <w:vAlign w:val="center"/>
          </w:tcPr>
          <w:p w14:paraId="0A518AE7"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pozostałe składniki nie wymienione poniżej</w:t>
            </w:r>
          </w:p>
        </w:tc>
      </w:tr>
      <w:tr w:rsidR="0003436D" w:rsidRPr="0003436D" w14:paraId="5A985BD3" w14:textId="77777777" w:rsidTr="00234636">
        <w:trPr>
          <w:jc w:val="center"/>
        </w:trPr>
        <w:tc>
          <w:tcPr>
            <w:tcW w:w="476" w:type="dxa"/>
            <w:vAlign w:val="center"/>
          </w:tcPr>
          <w:p w14:paraId="4350E5D7"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2.</w:t>
            </w:r>
          </w:p>
        </w:tc>
        <w:tc>
          <w:tcPr>
            <w:tcW w:w="1901" w:type="dxa"/>
            <w:vAlign w:val="center"/>
          </w:tcPr>
          <w:p w14:paraId="118E371C"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PALIWO</w:t>
            </w:r>
          </w:p>
        </w:tc>
        <w:tc>
          <w:tcPr>
            <w:tcW w:w="2923" w:type="dxa"/>
            <w:vAlign w:val="center"/>
          </w:tcPr>
          <w:p w14:paraId="17E4E406"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symbol 19.2 według PKWIU Brykiety i podobne paliwa stałe z węgla i torfu oraz produkty rafinacji ropy naftowej -</w:t>
            </w:r>
          </w:p>
        </w:tc>
        <w:tc>
          <w:tcPr>
            <w:tcW w:w="981" w:type="dxa"/>
            <w:vAlign w:val="center"/>
          </w:tcPr>
          <w:p w14:paraId="430C6C28"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c</w:t>
            </w:r>
          </w:p>
        </w:tc>
        <w:tc>
          <w:tcPr>
            <w:tcW w:w="1673" w:type="dxa"/>
            <w:vAlign w:val="center"/>
          </w:tcPr>
          <w:p w14:paraId="4E9E1A4A"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0,25</w:t>
            </w:r>
          </w:p>
        </w:tc>
        <w:tc>
          <w:tcPr>
            <w:tcW w:w="2105" w:type="dxa"/>
            <w:vAlign w:val="center"/>
          </w:tcPr>
          <w:p w14:paraId="226367F8"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transport, koszty zakupu materiałów</w:t>
            </w:r>
          </w:p>
        </w:tc>
      </w:tr>
    </w:tbl>
    <w:p w14:paraId="2207997A" w14:textId="77777777" w:rsidR="0003436D" w:rsidRPr="0003436D" w:rsidRDefault="0003436D" w:rsidP="007D6734">
      <w:pPr>
        <w:widowControl w:val="0"/>
        <w:spacing w:before="0" w:after="0" w:line="240" w:lineRule="auto"/>
        <w:ind w:left="1447" w:right="284"/>
        <w:jc w:val="both"/>
        <w:rPr>
          <w:rFonts w:eastAsia="Calibri" w:cstheme="minorHAnsi"/>
          <w:sz w:val="24"/>
          <w:szCs w:val="24"/>
          <w:lang w:eastAsia="en-US"/>
        </w:rPr>
      </w:pPr>
    </w:p>
    <w:p w14:paraId="18979F69" w14:textId="77777777" w:rsidR="0003436D" w:rsidRPr="0003436D" w:rsidRDefault="0003436D" w:rsidP="007D6734">
      <w:pPr>
        <w:widowControl w:val="0"/>
        <w:suppressAutoHyphens/>
        <w:spacing w:before="0" w:after="0" w:line="240" w:lineRule="auto"/>
        <w:ind w:left="2845" w:right="284"/>
        <w:jc w:val="both"/>
        <w:rPr>
          <w:rFonts w:eastAsia="Calibri" w:cstheme="minorHAnsi"/>
          <w:color w:val="000009"/>
          <w:sz w:val="24"/>
          <w:szCs w:val="24"/>
          <w:lang w:eastAsia="en-US"/>
        </w:rPr>
      </w:pPr>
      <w:r w:rsidRPr="0003436D">
        <w:rPr>
          <w:rFonts w:eastAsia="Calibri" w:cstheme="minorHAnsi"/>
          <w:sz w:val="24"/>
          <w:szCs w:val="24"/>
          <w:lang w:eastAsia="en-US"/>
        </w:rPr>
        <w:t>13.5. 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𝐺𝑛</w:t>
      </w:r>
      <w:r w:rsidRPr="0003436D">
        <w:rPr>
          <w:rFonts w:eastAsia="Calibri" w:cstheme="minorHAnsi"/>
          <w:sz w:val="24"/>
          <w:szCs w:val="24"/>
          <w:lang w:eastAsia="en-US"/>
        </w:rPr>
        <w:t>) wyliczony według powyższego wzoru uwzględnia wpływ zmian cen materiałów lub kosztów na koszt wykonania zamówienia.</w:t>
      </w:r>
    </w:p>
    <w:p w14:paraId="0BCB3A91" w14:textId="77777777" w:rsidR="0003436D" w:rsidRPr="0003436D" w:rsidRDefault="0003436D" w:rsidP="007D6734">
      <w:pPr>
        <w:widowControl w:val="0"/>
        <w:suppressAutoHyphens/>
        <w:spacing w:before="0" w:after="0" w:line="240" w:lineRule="auto"/>
        <w:ind w:left="2845" w:right="284"/>
        <w:jc w:val="both"/>
        <w:rPr>
          <w:rFonts w:eastAsia="Calibri" w:cstheme="minorHAnsi"/>
          <w:color w:val="000009"/>
          <w:sz w:val="24"/>
          <w:szCs w:val="24"/>
          <w:lang w:eastAsia="en-US"/>
        </w:rPr>
      </w:pPr>
      <w:r w:rsidRPr="0003436D">
        <w:rPr>
          <w:rFonts w:eastAsia="Calibri" w:cstheme="minorHAnsi"/>
          <w:sz w:val="24"/>
          <w:szCs w:val="24"/>
          <w:lang w:eastAsia="en-US"/>
        </w:rPr>
        <w:t>13.6. Jeżeli Umowa została zawarta po upływie 60 dni od dnia upływu terminu składania ofert, początkowym terminem ustalenia zmiany wynagrodzenia jest data otwarcia ofert.</w:t>
      </w:r>
    </w:p>
    <w:p w14:paraId="0E9281BA" w14:textId="77777777" w:rsidR="0003436D" w:rsidRPr="0003436D" w:rsidRDefault="0003436D" w:rsidP="007D6734">
      <w:pPr>
        <w:widowControl w:val="0"/>
        <w:suppressAutoHyphens/>
        <w:spacing w:before="0" w:after="0" w:line="240" w:lineRule="auto"/>
        <w:ind w:left="2845" w:right="284"/>
        <w:jc w:val="both"/>
        <w:rPr>
          <w:rFonts w:eastAsia="Calibri" w:cstheme="minorHAnsi"/>
          <w:color w:val="000009"/>
          <w:sz w:val="24"/>
          <w:szCs w:val="24"/>
          <w:lang w:eastAsia="en-US"/>
        </w:rPr>
      </w:pPr>
      <w:r w:rsidRPr="0003436D">
        <w:rPr>
          <w:rFonts w:eastAsia="Calibri" w:cstheme="minorHAnsi"/>
          <w:sz w:val="24"/>
          <w:szCs w:val="24"/>
          <w:lang w:eastAsia="en-US"/>
        </w:rPr>
        <w:t>13.7. 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25878720" w14:textId="77777777" w:rsidR="0003436D" w:rsidRPr="0003436D" w:rsidRDefault="0003436D" w:rsidP="007D6734">
      <w:pPr>
        <w:widowControl w:val="0"/>
        <w:suppressAutoHyphens/>
        <w:spacing w:before="0" w:after="0" w:line="240" w:lineRule="auto"/>
        <w:ind w:left="2845" w:right="284"/>
        <w:jc w:val="both"/>
        <w:rPr>
          <w:rFonts w:eastAsia="Calibri" w:cstheme="minorHAnsi"/>
          <w:color w:val="000009"/>
          <w:sz w:val="24"/>
          <w:szCs w:val="24"/>
          <w:lang w:eastAsia="en-US"/>
        </w:rPr>
      </w:pPr>
      <w:r w:rsidRPr="0003436D">
        <w:rPr>
          <w:rFonts w:eastAsia="Calibri" w:cstheme="minorHAnsi"/>
          <w:sz w:val="24"/>
          <w:szCs w:val="24"/>
          <w:lang w:eastAsia="en-US"/>
        </w:rPr>
        <w:t xml:space="preserve">13.8. Waloryzacja kwot płatnych Podwykonawcy lub dalszemu Podwykonawcy będzie się odbywać w oparciu o wskaźnik dla: Cen towarów i usług konsumpcyjnych (jako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oraz o minimum jeden inny wskaźnik (adekwatny do zakresu usług Podwykonawcy lub dalszego Podwykonawcy) wybrany z tabeli „Koszyk Waloryzacyjny” publikowany przez Prezesa GUS.</w:t>
      </w:r>
    </w:p>
    <w:p w14:paraId="5B57A633" w14:textId="77777777" w:rsidR="0003436D" w:rsidRPr="0003436D" w:rsidRDefault="0003436D" w:rsidP="007D6734">
      <w:pPr>
        <w:widowControl w:val="0"/>
        <w:suppressAutoHyphens/>
        <w:spacing w:before="0" w:after="0" w:line="240" w:lineRule="auto"/>
        <w:ind w:left="2845" w:right="284"/>
        <w:jc w:val="both"/>
        <w:rPr>
          <w:rFonts w:eastAsia="Calibri" w:cstheme="minorHAnsi"/>
          <w:color w:val="000009"/>
          <w:sz w:val="24"/>
          <w:szCs w:val="24"/>
          <w:lang w:eastAsia="en-US"/>
        </w:rPr>
      </w:pPr>
      <w:r w:rsidRPr="0003436D">
        <w:rPr>
          <w:rFonts w:eastAsia="Calibri" w:cstheme="minorHAnsi"/>
          <w:sz w:val="24"/>
          <w:szCs w:val="24"/>
          <w:lang w:eastAsia="en-US"/>
        </w:rPr>
        <w:t xml:space="preserve">13.9. Wskaźnik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xml:space="preserve"> określony będzie na poziomie od 20% do 35 %, a wybrane, pozostałe wskaźniki zostaną określone na </w:t>
      </w:r>
      <w:r w:rsidRPr="0003436D">
        <w:rPr>
          <w:rFonts w:eastAsia="Calibri" w:cstheme="minorHAnsi"/>
          <w:color w:val="000000"/>
          <w:sz w:val="24"/>
          <w:szCs w:val="24"/>
          <w:lang w:eastAsia="en-US"/>
        </w:rPr>
        <w:t xml:space="preserve">poziomie od 15 % do 30 % każdy. Suma </w:t>
      </w:r>
      <w:r w:rsidRPr="0003436D">
        <w:rPr>
          <w:rFonts w:eastAsia="Calibri" w:cstheme="minorHAnsi"/>
          <w:sz w:val="24"/>
          <w:szCs w:val="24"/>
          <w:lang w:eastAsia="en-US"/>
        </w:rPr>
        <w:t>wszystkich wskaźników powinna wynosić 50 %. Kwoty płatne Podwykonawcy lub dalszemu Podwykonawcy podlegać będą waloryzacji o współczynnik zmiany cen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𝑃𝑛</w:t>
      </w:r>
      <w:r w:rsidRPr="0003436D">
        <w:rPr>
          <w:rFonts w:eastAsia="Calibri" w:cstheme="minorHAnsi"/>
          <w:sz w:val="24"/>
          <w:szCs w:val="24"/>
          <w:lang w:eastAsia="en-US"/>
        </w:rPr>
        <w:t xml:space="preserve">) wyliczony według wzoru: </w:t>
      </w:r>
    </w:p>
    <w:p w14:paraId="4C8FC89F" w14:textId="77777777" w:rsidR="0003436D" w:rsidRPr="0003436D" w:rsidRDefault="0003436D" w:rsidP="007D6734">
      <w:pPr>
        <w:suppressAutoHyphens/>
        <w:spacing w:before="0" w:after="0" w:line="240" w:lineRule="auto"/>
        <w:ind w:left="709" w:right="284"/>
        <w:jc w:val="center"/>
        <w:rPr>
          <w:rFonts w:eastAsia="Calibri" w:cstheme="minorHAnsi"/>
          <w:sz w:val="24"/>
          <w:szCs w:val="24"/>
          <w:lang w:eastAsia="en-US"/>
        </w:rPr>
      </w:pPr>
    </w:p>
    <w:p w14:paraId="43104A49" w14:textId="77777777" w:rsidR="0003436D" w:rsidRPr="0003436D" w:rsidRDefault="00000000" w:rsidP="007D6734">
      <w:pPr>
        <w:suppressAutoHyphens/>
        <w:spacing w:before="0" w:after="0" w:line="240" w:lineRule="auto"/>
        <w:ind w:left="709" w:right="284"/>
        <w:jc w:val="center"/>
        <w:rPr>
          <w:rFonts w:eastAsia="Calibri" w:cstheme="minorHAnsi"/>
          <w:sz w:val="24"/>
          <w:szCs w:val="24"/>
          <w:lang w:eastAsia="en-US"/>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62FEBA25" w14:textId="77777777" w:rsidR="0003436D" w:rsidRPr="0003436D" w:rsidRDefault="0003436D" w:rsidP="007D6734">
      <w:pPr>
        <w:suppressAutoHyphens/>
        <w:spacing w:before="0" w:after="0" w:line="240" w:lineRule="auto"/>
        <w:ind w:left="1276" w:right="284"/>
        <w:jc w:val="both"/>
        <w:rPr>
          <w:rFonts w:eastAsia="Calibri" w:cstheme="minorHAnsi"/>
          <w:sz w:val="24"/>
          <w:szCs w:val="24"/>
          <w:lang w:eastAsia="en-US"/>
        </w:rPr>
      </w:pPr>
    </w:p>
    <w:p w14:paraId="6137FF4C" w14:textId="77777777" w:rsidR="0003436D" w:rsidRPr="0003436D" w:rsidRDefault="0003436D" w:rsidP="007D6734">
      <w:pPr>
        <w:suppressAutoHyphens/>
        <w:spacing w:before="0" w:after="120" w:line="240" w:lineRule="auto"/>
        <w:ind w:left="1560" w:right="284"/>
        <w:jc w:val="both"/>
        <w:rPr>
          <w:rFonts w:eastAsia="Calibri" w:cstheme="minorHAnsi"/>
          <w:sz w:val="24"/>
          <w:szCs w:val="24"/>
          <w:lang w:eastAsia="en-US"/>
        </w:rPr>
      </w:pPr>
      <w:r w:rsidRPr="0003436D">
        <w:rPr>
          <w:rFonts w:eastAsia="Calibri" w:cstheme="minorHAnsi"/>
          <w:sz w:val="24"/>
          <w:szCs w:val="24"/>
          <w:lang w:eastAsia="en-US"/>
        </w:rPr>
        <w:t>gdzie:</w:t>
      </w:r>
    </w:p>
    <w:p w14:paraId="3C49E8FE" w14:textId="77777777" w:rsidR="0003436D" w:rsidRPr="0003436D" w:rsidRDefault="0003436D" w:rsidP="007D6734">
      <w:pPr>
        <w:widowControl w:val="0"/>
        <w:numPr>
          <w:ilvl w:val="0"/>
          <w:numId w:val="81"/>
        </w:numPr>
        <w:tabs>
          <w:tab w:val="clear" w:pos="0"/>
        </w:tabs>
        <w:suppressAutoHyphens/>
        <w:spacing w:before="0" w:after="0" w:line="240" w:lineRule="auto"/>
        <w:ind w:right="284"/>
        <w:jc w:val="both"/>
        <w:rPr>
          <w:rFonts w:eastAsia="Calibri" w:cstheme="minorHAnsi"/>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𝑃𝑛</w:t>
      </w:r>
      <w:r w:rsidRPr="0003436D">
        <w:rPr>
          <w:rFonts w:eastAsia="Calibri" w:cstheme="minorHAnsi"/>
          <w:sz w:val="24"/>
          <w:szCs w:val="24"/>
          <w:lang w:eastAsia="en-US"/>
        </w:rPr>
        <w:t>" jest mnożnikiem korygującym, do zastosowania w stosunku do szacunkowej kontraktowej wartości pracy wykonanej w okresie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przy czym okresem tym jest miesiąc, jeśli nie jest inaczej podane w Kontrakcie;</w:t>
      </w:r>
    </w:p>
    <w:p w14:paraId="7A7C1EB4" w14:textId="77777777" w:rsidR="0003436D" w:rsidRPr="0003436D" w:rsidRDefault="0003436D" w:rsidP="007D6734">
      <w:pPr>
        <w:widowControl w:val="0"/>
        <w:numPr>
          <w:ilvl w:val="0"/>
          <w:numId w:val="81"/>
        </w:numPr>
        <w:tabs>
          <w:tab w:val="clear" w:pos="0"/>
        </w:tabs>
        <w:suppressAutoHyphens/>
        <w:spacing w:before="0" w:after="0" w:line="240" w:lineRule="auto"/>
        <w:ind w:right="284"/>
        <w:jc w:val="both"/>
        <w:rPr>
          <w:rFonts w:eastAsia="Calibri" w:cstheme="minorHAnsi"/>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𝑎</w:t>
      </w:r>
      <w:r w:rsidRPr="0003436D">
        <w:rPr>
          <w:rFonts w:eastAsia="Calibri" w:cstheme="minorHAnsi"/>
          <w:sz w:val="24"/>
          <w:szCs w:val="24"/>
          <w:lang w:eastAsia="en-US"/>
        </w:rPr>
        <w:t>” jest stałym współczynnikiem o wartości: 50 % niepodlegającym korekcie;</w:t>
      </w:r>
    </w:p>
    <w:p w14:paraId="06B2D5B5" w14:textId="77777777" w:rsidR="0003436D" w:rsidRPr="0003436D" w:rsidRDefault="0003436D" w:rsidP="007D6734">
      <w:pPr>
        <w:widowControl w:val="0"/>
        <w:numPr>
          <w:ilvl w:val="0"/>
          <w:numId w:val="81"/>
        </w:numPr>
        <w:tabs>
          <w:tab w:val="clear" w:pos="0"/>
        </w:tabs>
        <w:suppressAutoHyphens/>
        <w:spacing w:before="0" w:after="0" w:line="240" w:lineRule="auto"/>
        <w:ind w:right="284"/>
        <w:jc w:val="both"/>
        <w:rPr>
          <w:rFonts w:eastAsia="Calibri" w:cstheme="minorHAnsi"/>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𝑏</w:t>
      </w:r>
      <w:r w:rsidRPr="0003436D">
        <w:rPr>
          <w:rFonts w:eastAsia="Calibri" w:cstheme="minorHAnsi"/>
          <w:sz w:val="24"/>
          <w:szCs w:val="24"/>
          <w:lang w:eastAsia="en-US"/>
        </w:rPr>
        <w:t>” „</w:t>
      </w:r>
      <w:r w:rsidRPr="0003436D">
        <w:rPr>
          <w:rFonts w:ascii="Cambria Math" w:eastAsia="Calibri" w:hAnsi="Cambria Math" w:cs="Cambria Math"/>
          <w:sz w:val="24"/>
          <w:szCs w:val="24"/>
          <w:lang w:eastAsia="en-US"/>
        </w:rPr>
        <w:t>𝑐</w:t>
      </w:r>
      <w:r w:rsidRPr="0003436D">
        <w:rPr>
          <w:rFonts w:eastAsia="Calibri" w:cstheme="minorHAnsi"/>
          <w:sz w:val="24"/>
          <w:szCs w:val="24"/>
          <w:lang w:eastAsia="en-US"/>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𝑃𝑛</w:t>
      </w:r>
      <w:r w:rsidRPr="0003436D">
        <w:rPr>
          <w:rFonts w:eastAsia="Calibri" w:cstheme="minorHAnsi"/>
          <w:sz w:val="24"/>
          <w:szCs w:val="24"/>
          <w:lang w:eastAsia="en-US"/>
        </w:rPr>
        <w:t xml:space="preserve">; W takim przypadku waga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xml:space="preserve"> zostanie powiększona o wartość wagi, która została przyjęta jako „0”, tak aby suma wartości wszystkich wag z Koszyka Waloryzacyjnego wynosiła 50%;</w:t>
      </w:r>
    </w:p>
    <w:p w14:paraId="15BD2D0A" w14:textId="77777777" w:rsidR="0003436D" w:rsidRPr="0003436D" w:rsidRDefault="0003436D" w:rsidP="007D6734">
      <w:pPr>
        <w:widowControl w:val="0"/>
        <w:numPr>
          <w:ilvl w:val="0"/>
          <w:numId w:val="81"/>
        </w:numPr>
        <w:tabs>
          <w:tab w:val="clear" w:pos="0"/>
        </w:tabs>
        <w:suppressAutoHyphens/>
        <w:spacing w:before="0" w:after="0" w:line="240" w:lineRule="auto"/>
        <w:ind w:right="284"/>
        <w:jc w:val="both"/>
        <w:rPr>
          <w:rFonts w:eastAsia="Calibri" w:cstheme="minorHAnsi"/>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są narastającymi wskaźnikami kosztu bieżącego okresu (cenami porównawczymi dla okresu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publikowanymi przez Prezesa GUS w Dziedzinowej Bazie Wiedzy obowiązującymi w danym okresie rozliczeniowym;</w:t>
      </w:r>
    </w:p>
    <w:p w14:paraId="15759986" w14:textId="77777777" w:rsidR="0003436D" w:rsidRPr="0003436D" w:rsidRDefault="0003436D" w:rsidP="007D6734">
      <w:pPr>
        <w:widowControl w:val="0"/>
        <w:numPr>
          <w:ilvl w:val="0"/>
          <w:numId w:val="81"/>
        </w:numPr>
        <w:tabs>
          <w:tab w:val="clear" w:pos="0"/>
        </w:tabs>
        <w:suppressAutoHyphens/>
        <w:spacing w:before="0" w:after="0" w:line="240" w:lineRule="auto"/>
        <w:ind w:right="284"/>
        <w:jc w:val="both"/>
        <w:rPr>
          <w:rFonts w:eastAsia="Calibri" w:cstheme="minorHAnsi"/>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𝑜</w:t>
      </w:r>
      <w:r w:rsidRPr="0003436D">
        <w:rPr>
          <w:rFonts w:eastAsia="Calibri" w:cstheme="minorHAnsi"/>
          <w:sz w:val="24"/>
          <w:szCs w:val="24"/>
          <w:lang w:eastAsia="en-US"/>
        </w:rPr>
        <w:t>” są narastającymi wskaźnikami kosztu odniesienia (cenami odniesienia) na datę zawarcia umowy o podwykonawstwo, publikowanymi przez Prezesa GUS w Dziedzinowej Bazie Wiedzy obowiązującymi w danym okresie rozliczeniowym.</w:t>
      </w:r>
    </w:p>
    <w:p w14:paraId="5B8F68B1" w14:textId="77777777" w:rsidR="0003436D" w:rsidRPr="0003436D" w:rsidRDefault="0003436D" w:rsidP="007D6734">
      <w:pPr>
        <w:widowControl w:val="0"/>
        <w:suppressAutoHyphens/>
        <w:spacing w:before="0" w:after="0" w:line="240" w:lineRule="auto"/>
        <w:ind w:left="2845" w:right="284"/>
        <w:jc w:val="both"/>
        <w:rPr>
          <w:rFonts w:eastAsia="Calibri" w:cstheme="minorHAnsi"/>
          <w:sz w:val="24"/>
          <w:szCs w:val="24"/>
          <w:lang w:eastAsia="en-US"/>
        </w:rPr>
      </w:pPr>
      <w:r w:rsidRPr="0003436D">
        <w:rPr>
          <w:rFonts w:eastAsia="Calibri" w:cstheme="minorHAnsi"/>
          <w:color w:val="000009"/>
          <w:sz w:val="24"/>
          <w:szCs w:val="24"/>
          <w:lang w:eastAsia="en-US"/>
        </w:rPr>
        <w:t xml:space="preserve">13.10. Kwoty płatne Podwykonawcy lub dalszemu Podwykonawcy będzie waloryzowana po upływie 6 miesięcy obowiązywania umowy o podwykonawstwo, jednak nie później niż do końca 9 miesiąca obowiązywania tej umowy. Łączna wartość korekt dla oddania wzrostu lub spadku cen, wynikających z niniejszego zapisu, może osiągnąć limit +/- 10% wartości zawartej umowy o podwykonawstwo. </w:t>
      </w:r>
      <w:r w:rsidRPr="0003436D">
        <w:rPr>
          <w:rFonts w:eastAsia="Calibri" w:cstheme="minorHAnsi"/>
          <w:sz w:val="24"/>
          <w:szCs w:val="24"/>
          <w:lang w:eastAsia="en-US"/>
        </w:rPr>
        <w:t>Waloryzacja według powyższego wzoru uwzględnia wpływ zmian cen materiałów lub kosztów na koszt wykonania zamówienia.</w:t>
      </w:r>
    </w:p>
    <w:p w14:paraId="27B0454A" w14:textId="77777777" w:rsidR="0003436D" w:rsidRPr="0003436D" w:rsidRDefault="0003436D" w:rsidP="007D6734">
      <w:pPr>
        <w:widowControl w:val="0"/>
        <w:suppressAutoHyphens/>
        <w:spacing w:before="0" w:after="0" w:line="240" w:lineRule="auto"/>
        <w:ind w:left="1041" w:right="284"/>
        <w:jc w:val="both"/>
        <w:rPr>
          <w:rFonts w:eastAsia="Times New Roman" w:cstheme="minorHAnsi"/>
          <w:sz w:val="24"/>
          <w:szCs w:val="24"/>
        </w:rPr>
      </w:pPr>
      <w:r w:rsidRPr="0003436D">
        <w:rPr>
          <w:rFonts w:eastAsia="Times New Roman" w:cstheme="minorHAnsi"/>
          <w:sz w:val="24"/>
          <w:szCs w:val="24"/>
        </w:rPr>
        <w:t>14. Obowiązek wykazania wpływu zmian, o których mowa powyżej  niniejszego paragrafu na zmianę wynagrodzenia, o którym mowa w § 4 ust. 2 Umowy należy do Wykonawcy pod rygorem odmowy dokonania zmiany Umowy przez Zamawiającego.</w:t>
      </w:r>
    </w:p>
    <w:p w14:paraId="305EEC72" w14:textId="77777777" w:rsidR="0003436D" w:rsidRPr="0003436D" w:rsidRDefault="0003436D" w:rsidP="007D6734">
      <w:pPr>
        <w:widowControl w:val="0"/>
        <w:suppressAutoHyphens/>
        <w:spacing w:before="0" w:after="0" w:line="240" w:lineRule="auto"/>
        <w:ind w:left="972" w:right="314"/>
        <w:jc w:val="both"/>
        <w:rPr>
          <w:rFonts w:eastAsia="Calibri" w:cstheme="minorHAnsi"/>
          <w:sz w:val="24"/>
          <w:szCs w:val="24"/>
          <w:lang w:eastAsia="en-US"/>
        </w:rPr>
      </w:pPr>
      <w:r w:rsidRPr="0003436D">
        <w:rPr>
          <w:rFonts w:eastAsia="Calibri" w:cstheme="minorHAnsi"/>
          <w:color w:val="000000"/>
          <w:sz w:val="24"/>
          <w:szCs w:val="24"/>
          <w:lang w:eastAsia="en-US"/>
        </w:rPr>
        <w:t>15. Wszelkie zmiany Umowy są dokonywane przez umocowanych przedstawicieli Zamawiającego i Wykonawcy w formie pisemnej w drodze aneksu do Umowy, pod rygorem nieważności.</w:t>
      </w:r>
    </w:p>
    <w:p w14:paraId="44A18C9C" w14:textId="77777777" w:rsidR="0003436D" w:rsidRPr="0003436D" w:rsidRDefault="0003436D" w:rsidP="007D6734">
      <w:pPr>
        <w:widowControl w:val="0"/>
        <w:suppressAutoHyphens/>
        <w:spacing w:before="0" w:after="0" w:line="240" w:lineRule="auto"/>
        <w:ind w:left="972" w:right="314"/>
        <w:jc w:val="both"/>
        <w:rPr>
          <w:rFonts w:eastAsia="Calibri" w:cstheme="minorHAnsi"/>
          <w:sz w:val="24"/>
          <w:szCs w:val="24"/>
          <w:lang w:eastAsia="en-US"/>
        </w:rPr>
      </w:pPr>
      <w:r w:rsidRPr="0003436D">
        <w:rPr>
          <w:rFonts w:eastAsia="Calibri" w:cstheme="minorHAnsi"/>
          <w:sz w:val="24"/>
          <w:szCs w:val="24"/>
          <w:lang w:eastAsia="en-US"/>
        </w:rPr>
        <w:t>16. Zmiana umowy dokonana z naruszeniem przepisu ust. 14 podlega unieważnieniu.</w:t>
      </w:r>
    </w:p>
    <w:p w14:paraId="049C032F" w14:textId="77777777" w:rsidR="0003436D" w:rsidRPr="0003436D" w:rsidRDefault="0003436D" w:rsidP="007D6734">
      <w:pPr>
        <w:widowControl w:val="0"/>
        <w:suppressAutoHyphens/>
        <w:spacing w:before="0" w:after="0" w:line="240" w:lineRule="auto"/>
        <w:ind w:left="972" w:right="314"/>
        <w:jc w:val="both"/>
        <w:rPr>
          <w:rFonts w:eastAsia="Calibri" w:cstheme="minorHAnsi"/>
          <w:sz w:val="24"/>
          <w:szCs w:val="24"/>
          <w:lang w:eastAsia="en-US"/>
        </w:rPr>
      </w:pPr>
      <w:r w:rsidRPr="0003436D">
        <w:rPr>
          <w:rFonts w:eastAsia="Calibri" w:cstheme="minorHAnsi"/>
          <w:sz w:val="24"/>
          <w:szCs w:val="24"/>
          <w:lang w:eastAsia="en-US"/>
        </w:rPr>
        <w:t>17. W razie wątpliwości, przyjmuje się, że nie stanowią zmiany Umowy następujące zmiany:</w:t>
      </w:r>
    </w:p>
    <w:p w14:paraId="7032D2A0" w14:textId="77777777" w:rsidR="0003436D" w:rsidRPr="0003436D" w:rsidRDefault="0003436D" w:rsidP="007D6734">
      <w:pPr>
        <w:widowControl w:val="0"/>
        <w:numPr>
          <w:ilvl w:val="0"/>
          <w:numId w:val="84"/>
        </w:numPr>
        <w:tabs>
          <w:tab w:val="clear" w:pos="0"/>
        </w:tabs>
        <w:suppressAutoHyphens/>
        <w:spacing w:before="0" w:after="0" w:line="240" w:lineRule="auto"/>
        <w:ind w:left="1418" w:right="314" w:hanging="425"/>
        <w:jc w:val="both"/>
        <w:rPr>
          <w:rFonts w:eastAsia="Calibri" w:cstheme="minorHAnsi"/>
          <w:sz w:val="24"/>
          <w:szCs w:val="24"/>
          <w:lang w:eastAsia="en-US"/>
        </w:rPr>
      </w:pPr>
      <w:r w:rsidRPr="0003436D">
        <w:rPr>
          <w:rFonts w:eastAsia="Calibri" w:cstheme="minorHAnsi"/>
          <w:color w:val="000000"/>
          <w:sz w:val="24"/>
          <w:szCs w:val="24"/>
          <w:lang w:eastAsia="en-US"/>
        </w:rPr>
        <w:t>danych związanych z obsługą administracyjno-organizacyjną Umowy,</w:t>
      </w:r>
    </w:p>
    <w:p w14:paraId="68C738F0" w14:textId="77777777" w:rsidR="0003436D" w:rsidRPr="0003436D" w:rsidRDefault="0003436D" w:rsidP="007D6734">
      <w:pPr>
        <w:widowControl w:val="0"/>
        <w:numPr>
          <w:ilvl w:val="0"/>
          <w:numId w:val="84"/>
        </w:numPr>
        <w:tabs>
          <w:tab w:val="clear" w:pos="0"/>
        </w:tabs>
        <w:suppressAutoHyphens/>
        <w:spacing w:before="0" w:after="0" w:line="240" w:lineRule="auto"/>
        <w:ind w:left="1418" w:right="314" w:hanging="425"/>
        <w:jc w:val="both"/>
        <w:rPr>
          <w:rFonts w:eastAsia="Calibri" w:cstheme="minorHAnsi"/>
          <w:sz w:val="24"/>
          <w:szCs w:val="24"/>
          <w:lang w:eastAsia="en-US"/>
        </w:rPr>
      </w:pPr>
      <w:r w:rsidRPr="0003436D">
        <w:rPr>
          <w:rFonts w:eastAsia="Calibri" w:cstheme="minorHAnsi"/>
          <w:color w:val="000000"/>
          <w:sz w:val="24"/>
          <w:szCs w:val="24"/>
          <w:lang w:eastAsia="en-US"/>
        </w:rPr>
        <w:t>danych teleadresowych,</w:t>
      </w:r>
    </w:p>
    <w:p w14:paraId="3DE02FEC" w14:textId="77777777" w:rsidR="0003436D" w:rsidRPr="0003436D" w:rsidRDefault="0003436D" w:rsidP="007D6734">
      <w:pPr>
        <w:widowControl w:val="0"/>
        <w:numPr>
          <w:ilvl w:val="0"/>
          <w:numId w:val="84"/>
        </w:numPr>
        <w:tabs>
          <w:tab w:val="clear" w:pos="0"/>
        </w:tabs>
        <w:suppressAutoHyphens/>
        <w:spacing w:before="0" w:after="0" w:line="240" w:lineRule="auto"/>
        <w:ind w:left="1418" w:right="314" w:hanging="425"/>
        <w:jc w:val="both"/>
        <w:rPr>
          <w:rFonts w:eastAsia="Calibri" w:cstheme="minorHAnsi"/>
          <w:sz w:val="24"/>
          <w:szCs w:val="24"/>
          <w:lang w:eastAsia="en-US"/>
        </w:rPr>
      </w:pPr>
      <w:r w:rsidRPr="0003436D">
        <w:rPr>
          <w:rFonts w:eastAsia="Calibri" w:cstheme="minorHAnsi"/>
          <w:color w:val="000000"/>
          <w:sz w:val="24"/>
          <w:szCs w:val="24"/>
          <w:lang w:eastAsia="en-US"/>
        </w:rPr>
        <w:t>danych rejestrowych,</w:t>
      </w:r>
    </w:p>
    <w:p w14:paraId="5C9B3751" w14:textId="77777777" w:rsidR="0003436D" w:rsidRPr="0003436D" w:rsidRDefault="0003436D" w:rsidP="007D6734">
      <w:pPr>
        <w:widowControl w:val="0"/>
        <w:numPr>
          <w:ilvl w:val="0"/>
          <w:numId w:val="84"/>
        </w:numPr>
        <w:tabs>
          <w:tab w:val="clear" w:pos="0"/>
        </w:tabs>
        <w:suppressAutoHyphens/>
        <w:spacing w:before="0" w:after="0" w:line="240" w:lineRule="auto"/>
        <w:ind w:left="1418" w:right="314" w:hanging="425"/>
        <w:jc w:val="both"/>
        <w:rPr>
          <w:rFonts w:eastAsia="Calibri" w:cstheme="minorHAnsi"/>
          <w:sz w:val="24"/>
          <w:szCs w:val="24"/>
          <w:lang w:eastAsia="en-US"/>
        </w:rPr>
      </w:pPr>
      <w:r w:rsidRPr="0003436D">
        <w:rPr>
          <w:rFonts w:eastAsia="Calibri" w:cstheme="minorHAnsi"/>
          <w:color w:val="000000"/>
          <w:sz w:val="24"/>
          <w:szCs w:val="24"/>
          <w:lang w:eastAsia="en-US"/>
        </w:rPr>
        <w:t>będące następstwem sukcesji uniwersalnej po jednej ze stron Umowy.</w:t>
      </w:r>
    </w:p>
    <w:p w14:paraId="49A5FC50"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7FCD5363" w14:textId="77777777" w:rsidR="0003436D" w:rsidRPr="0003436D" w:rsidRDefault="0003436D" w:rsidP="007D6734">
      <w:pPr>
        <w:widowControl w:val="0"/>
        <w:spacing w:before="0" w:after="0" w:line="240" w:lineRule="auto"/>
        <w:ind w:left="142"/>
        <w:jc w:val="center"/>
        <w:outlineLvl w:val="1"/>
        <w:rPr>
          <w:rFonts w:eastAsia="Calibri" w:cstheme="minorHAnsi"/>
          <w:b/>
          <w:bCs/>
          <w:spacing w:val="-9"/>
          <w:sz w:val="24"/>
          <w:szCs w:val="24"/>
          <w:lang w:eastAsia="en-US"/>
        </w:rPr>
      </w:pPr>
      <w:bookmarkStart w:id="14" w:name="_Toc175928415"/>
      <w:r w:rsidRPr="0003436D">
        <w:rPr>
          <w:rFonts w:eastAsia="Calibri" w:cstheme="minorHAnsi"/>
          <w:b/>
          <w:bCs/>
          <w:sz w:val="24"/>
          <w:szCs w:val="24"/>
          <w:lang w:eastAsia="en-US"/>
        </w:rPr>
        <w:t>§</w:t>
      </w:r>
      <w:r w:rsidRPr="0003436D">
        <w:rPr>
          <w:rFonts w:eastAsia="Calibri" w:cstheme="minorHAnsi"/>
          <w:b/>
          <w:bCs/>
          <w:spacing w:val="-10"/>
          <w:sz w:val="24"/>
          <w:szCs w:val="24"/>
          <w:lang w:eastAsia="en-US"/>
        </w:rPr>
        <w:t xml:space="preserve"> </w:t>
      </w:r>
      <w:r w:rsidRPr="0003436D">
        <w:rPr>
          <w:rFonts w:eastAsia="Calibri" w:cstheme="minorHAnsi"/>
          <w:b/>
          <w:bCs/>
          <w:sz w:val="24"/>
          <w:szCs w:val="24"/>
          <w:lang w:eastAsia="en-US"/>
        </w:rPr>
        <w:t>11</w:t>
      </w:r>
      <w:bookmarkEnd w:id="14"/>
    </w:p>
    <w:p w14:paraId="0305045D" w14:textId="77777777" w:rsidR="0003436D" w:rsidRPr="0003436D" w:rsidRDefault="0003436D" w:rsidP="007D6734">
      <w:pPr>
        <w:widowControl w:val="0"/>
        <w:spacing w:before="0" w:after="0" w:line="240" w:lineRule="auto"/>
        <w:ind w:left="142"/>
        <w:jc w:val="center"/>
        <w:outlineLvl w:val="1"/>
        <w:rPr>
          <w:rFonts w:eastAsia="Calibri" w:cstheme="minorHAnsi"/>
          <w:b/>
          <w:bCs/>
          <w:spacing w:val="-2"/>
          <w:sz w:val="24"/>
          <w:szCs w:val="24"/>
          <w:lang w:eastAsia="en-US"/>
        </w:rPr>
      </w:pPr>
      <w:bookmarkStart w:id="15" w:name="_Toc175928416"/>
      <w:r w:rsidRPr="0003436D">
        <w:rPr>
          <w:rFonts w:eastAsia="Calibri" w:cstheme="minorHAnsi"/>
          <w:b/>
          <w:bCs/>
          <w:sz w:val="24"/>
          <w:szCs w:val="24"/>
          <w:lang w:eastAsia="en-US"/>
        </w:rPr>
        <w:t>Rozstrzyganie</w:t>
      </w:r>
      <w:r w:rsidRPr="0003436D">
        <w:rPr>
          <w:rFonts w:eastAsia="Calibri" w:cstheme="minorHAnsi"/>
          <w:b/>
          <w:bCs/>
          <w:spacing w:val="-8"/>
          <w:sz w:val="24"/>
          <w:szCs w:val="24"/>
          <w:lang w:eastAsia="en-US"/>
        </w:rPr>
        <w:t xml:space="preserve"> </w:t>
      </w:r>
      <w:r w:rsidRPr="0003436D">
        <w:rPr>
          <w:rFonts w:eastAsia="Calibri" w:cstheme="minorHAnsi"/>
          <w:b/>
          <w:bCs/>
          <w:spacing w:val="-2"/>
          <w:sz w:val="24"/>
          <w:szCs w:val="24"/>
          <w:lang w:eastAsia="en-US"/>
        </w:rPr>
        <w:t>sporów</w:t>
      </w:r>
      <w:bookmarkEnd w:id="15"/>
    </w:p>
    <w:p w14:paraId="72851FF3" w14:textId="77777777" w:rsidR="0003436D" w:rsidRPr="0003436D" w:rsidRDefault="0003436D" w:rsidP="007D6734">
      <w:pPr>
        <w:widowControl w:val="0"/>
        <w:spacing w:before="0" w:after="0" w:line="240" w:lineRule="auto"/>
        <w:ind w:left="142"/>
        <w:jc w:val="center"/>
        <w:outlineLvl w:val="1"/>
        <w:rPr>
          <w:rFonts w:eastAsia="Calibri" w:cstheme="minorHAnsi"/>
          <w:b/>
          <w:bCs/>
          <w:sz w:val="24"/>
          <w:szCs w:val="24"/>
          <w:lang w:eastAsia="en-US"/>
        </w:rPr>
      </w:pPr>
    </w:p>
    <w:p w14:paraId="7827A802" w14:textId="77777777" w:rsidR="0003436D" w:rsidRPr="0003436D" w:rsidRDefault="0003436D" w:rsidP="007D6734">
      <w:pPr>
        <w:widowControl w:val="0"/>
        <w:numPr>
          <w:ilvl w:val="0"/>
          <w:numId w:val="82"/>
        </w:numPr>
        <w:tabs>
          <w:tab w:val="clear" w:pos="0"/>
        </w:tabs>
        <w:suppressAutoHyphens/>
        <w:spacing w:before="62" w:after="0" w:line="240" w:lineRule="auto"/>
        <w:ind w:left="993" w:right="1001" w:hanging="426"/>
        <w:jc w:val="both"/>
        <w:rPr>
          <w:rFonts w:eastAsia="Calibri" w:cstheme="minorHAnsi"/>
          <w:sz w:val="24"/>
          <w:szCs w:val="24"/>
          <w:lang w:eastAsia="en-US"/>
        </w:rPr>
      </w:pPr>
      <w:r w:rsidRPr="0003436D">
        <w:rPr>
          <w:rFonts w:eastAsia="Calibri" w:cstheme="minorHAnsi"/>
          <w:sz w:val="24"/>
          <w:szCs w:val="24"/>
          <w:lang w:eastAsia="en-US"/>
        </w:rPr>
        <w:t>W</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razie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sporu</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tle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wykonania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niniejszej</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umowy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Strona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jest</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zobowiązana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skierować</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konkretne roszczenie na piśmie.</w:t>
      </w:r>
    </w:p>
    <w:p w14:paraId="246559E0" w14:textId="77777777" w:rsidR="0003436D" w:rsidRPr="0003436D" w:rsidRDefault="0003436D" w:rsidP="007D6734">
      <w:pPr>
        <w:widowControl w:val="0"/>
        <w:numPr>
          <w:ilvl w:val="0"/>
          <w:numId w:val="82"/>
        </w:numPr>
        <w:tabs>
          <w:tab w:val="clear" w:pos="0"/>
        </w:tabs>
        <w:suppressAutoHyphens/>
        <w:spacing w:before="62" w:after="0" w:line="240" w:lineRule="auto"/>
        <w:ind w:left="993" w:right="1001" w:hanging="426"/>
        <w:jc w:val="both"/>
        <w:rPr>
          <w:rFonts w:eastAsia="Calibri" w:cstheme="minorHAnsi"/>
          <w:sz w:val="24"/>
          <w:szCs w:val="24"/>
          <w:lang w:eastAsia="en-US"/>
        </w:rPr>
      </w:pPr>
      <w:r w:rsidRPr="0003436D">
        <w:rPr>
          <w:rFonts w:eastAsia="Calibri" w:cstheme="minorHAnsi"/>
          <w:sz w:val="24"/>
          <w:szCs w:val="24"/>
          <w:lang w:eastAsia="en-US"/>
        </w:rPr>
        <w:t>Strona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ma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obowiązek</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pisemnego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ustosunkowania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się</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zgłoszonego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roszczenia w terminie 7 dni od daty zgłoszenia roszczenia.</w:t>
      </w:r>
    </w:p>
    <w:p w14:paraId="5F35B7AC" w14:textId="77777777" w:rsidR="0003436D" w:rsidRPr="0003436D" w:rsidRDefault="0003436D" w:rsidP="007D6734">
      <w:pPr>
        <w:widowControl w:val="0"/>
        <w:numPr>
          <w:ilvl w:val="0"/>
          <w:numId w:val="82"/>
        </w:numPr>
        <w:tabs>
          <w:tab w:val="clear" w:pos="0"/>
        </w:tabs>
        <w:suppressAutoHyphens/>
        <w:spacing w:before="62" w:after="0" w:line="240" w:lineRule="auto"/>
        <w:ind w:left="993" w:right="1001" w:hanging="426"/>
        <w:jc w:val="both"/>
        <w:rPr>
          <w:rFonts w:eastAsia="Calibri" w:cstheme="minorHAnsi"/>
          <w:sz w:val="24"/>
          <w:szCs w:val="24"/>
          <w:lang w:eastAsia="en-US"/>
        </w:rPr>
      </w:pPr>
      <w:r w:rsidRPr="0003436D">
        <w:rPr>
          <w:rFonts w:eastAsia="Calibri" w:cstheme="minorHAnsi"/>
          <w:sz w:val="24"/>
          <w:szCs w:val="24"/>
          <w:lang w:eastAsia="en-US"/>
        </w:rPr>
        <w:t>W</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razie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odmowy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uznania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roszczenia,</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względnie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nieudzielania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odpowiedzi</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6"/>
          <w:sz w:val="24"/>
          <w:szCs w:val="24"/>
          <w:lang w:eastAsia="en-US"/>
        </w:rPr>
        <w:t xml:space="preserve"> </w:t>
      </w:r>
      <w:r w:rsidRPr="0003436D">
        <w:rPr>
          <w:rFonts w:eastAsia="Calibri" w:cstheme="minorHAnsi"/>
          <w:spacing w:val="-2"/>
          <w:sz w:val="24"/>
          <w:szCs w:val="24"/>
          <w:lang w:eastAsia="en-US"/>
        </w:rPr>
        <w:t>roszczenie</w:t>
      </w:r>
      <w:r w:rsidRPr="0003436D">
        <w:rPr>
          <w:rFonts w:eastAsia="Calibri" w:cstheme="minorHAnsi"/>
          <w:sz w:val="24"/>
          <w:szCs w:val="24"/>
          <w:lang w:eastAsia="en-US"/>
        </w:rPr>
        <w:t xml:space="preserve"> w</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terminie,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którym</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mowa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ust.</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2,</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Strona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uprawniona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jest</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wystąpienia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mediację</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lub</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inne polubowne rozwiązanie sporu.</w:t>
      </w:r>
    </w:p>
    <w:p w14:paraId="2AD41E66" w14:textId="77777777" w:rsidR="0003436D" w:rsidRPr="0003436D" w:rsidRDefault="0003436D" w:rsidP="007D6734">
      <w:pPr>
        <w:widowControl w:val="0"/>
        <w:numPr>
          <w:ilvl w:val="0"/>
          <w:numId w:val="82"/>
        </w:numPr>
        <w:tabs>
          <w:tab w:val="clear" w:pos="0"/>
        </w:tabs>
        <w:suppressAutoHyphens/>
        <w:spacing w:before="62" w:after="0" w:line="240" w:lineRule="auto"/>
        <w:ind w:left="993" w:right="1001" w:hanging="426"/>
        <w:jc w:val="both"/>
        <w:rPr>
          <w:rFonts w:eastAsia="Calibri" w:cstheme="minorHAnsi"/>
          <w:sz w:val="24"/>
          <w:szCs w:val="24"/>
          <w:lang w:eastAsia="en-US"/>
        </w:rPr>
      </w:pPr>
      <w:r w:rsidRPr="0003436D">
        <w:rPr>
          <w:rFonts w:eastAsia="Calibri" w:cstheme="minorHAnsi"/>
          <w:sz w:val="24"/>
          <w:szCs w:val="24"/>
          <w:lang w:eastAsia="en-US"/>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proofErr w:type="gramStart"/>
      <w:r w:rsidRPr="0003436D">
        <w:rPr>
          <w:rFonts w:eastAsia="Calibri" w:cstheme="minorHAnsi"/>
          <w:sz w:val="24"/>
          <w:szCs w:val="24"/>
          <w:lang w:eastAsia="en-US"/>
        </w:rPr>
        <w:t>zasad</w:t>
      </w:r>
      <w:proofErr w:type="gramEnd"/>
      <w:r w:rsidRPr="0003436D">
        <w:rPr>
          <w:rFonts w:eastAsia="Calibri" w:cstheme="minorHAnsi"/>
          <w:sz w:val="24"/>
          <w:szCs w:val="24"/>
          <w:lang w:eastAsia="en-US"/>
        </w:rPr>
        <w:t xml:space="preserve"> o których mowa w art. 591 do 595 </w:t>
      </w:r>
      <w:proofErr w:type="spellStart"/>
      <w:r w:rsidRPr="0003436D">
        <w:rPr>
          <w:rFonts w:eastAsia="Calibri" w:cstheme="minorHAnsi"/>
          <w:sz w:val="24"/>
          <w:szCs w:val="24"/>
          <w:lang w:eastAsia="en-US"/>
        </w:rPr>
        <w:t>u.p.z.p</w:t>
      </w:r>
      <w:proofErr w:type="spellEnd"/>
      <w:r w:rsidRPr="0003436D">
        <w:rPr>
          <w:rFonts w:eastAsia="Calibri" w:cstheme="minorHAnsi"/>
          <w:sz w:val="24"/>
          <w:szCs w:val="24"/>
          <w:lang w:eastAsia="en-US"/>
        </w:rPr>
        <w:t>.</w:t>
      </w:r>
    </w:p>
    <w:p w14:paraId="269EEB86" w14:textId="77777777" w:rsidR="0003436D" w:rsidRPr="0003436D" w:rsidRDefault="0003436D" w:rsidP="007D6734">
      <w:pPr>
        <w:widowControl w:val="0"/>
        <w:spacing w:before="62" w:after="0" w:line="240" w:lineRule="auto"/>
        <w:ind w:left="993" w:right="1001"/>
        <w:rPr>
          <w:rFonts w:eastAsia="Calibri" w:cstheme="minorHAnsi"/>
          <w:sz w:val="24"/>
          <w:szCs w:val="24"/>
          <w:lang w:eastAsia="en-US"/>
        </w:rPr>
      </w:pPr>
    </w:p>
    <w:p w14:paraId="39BE3D8F" w14:textId="77777777" w:rsidR="0003436D" w:rsidRPr="0003436D" w:rsidRDefault="0003436D" w:rsidP="007D6734">
      <w:pPr>
        <w:widowControl w:val="0"/>
        <w:suppressAutoHyphens/>
        <w:spacing w:before="1" w:after="0" w:line="240" w:lineRule="auto"/>
        <w:ind w:left="288" w:right="543"/>
        <w:jc w:val="center"/>
        <w:outlineLvl w:val="1"/>
        <w:rPr>
          <w:rFonts w:eastAsia="Calibri" w:cstheme="minorHAnsi"/>
          <w:b/>
          <w:bCs/>
          <w:spacing w:val="-7"/>
          <w:sz w:val="24"/>
          <w:szCs w:val="24"/>
          <w:lang w:eastAsia="en-US"/>
        </w:rPr>
      </w:pPr>
      <w:bookmarkStart w:id="16" w:name="_Toc175928417"/>
      <w:r w:rsidRPr="0003436D">
        <w:rPr>
          <w:rFonts w:eastAsia="Calibri" w:cstheme="minorHAnsi"/>
          <w:b/>
          <w:bCs/>
          <w:sz w:val="24"/>
          <w:szCs w:val="24"/>
          <w:lang w:eastAsia="en-US"/>
        </w:rPr>
        <w:t>§</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12</w:t>
      </w:r>
      <w:bookmarkEnd w:id="16"/>
      <w:r w:rsidRPr="0003436D">
        <w:rPr>
          <w:rFonts w:eastAsia="Calibri" w:cstheme="minorHAnsi"/>
          <w:b/>
          <w:bCs/>
          <w:spacing w:val="-7"/>
          <w:sz w:val="24"/>
          <w:szCs w:val="24"/>
          <w:lang w:eastAsia="en-US"/>
        </w:rPr>
        <w:t xml:space="preserve"> </w:t>
      </w:r>
    </w:p>
    <w:p w14:paraId="524C7489" w14:textId="77777777" w:rsidR="0003436D" w:rsidRPr="0003436D" w:rsidRDefault="0003436D" w:rsidP="007D6734">
      <w:pPr>
        <w:widowControl w:val="0"/>
        <w:suppressAutoHyphens/>
        <w:spacing w:before="1" w:after="0" w:line="240" w:lineRule="auto"/>
        <w:ind w:left="288" w:right="543"/>
        <w:jc w:val="center"/>
        <w:outlineLvl w:val="1"/>
        <w:rPr>
          <w:rFonts w:eastAsia="Calibri" w:cstheme="minorHAnsi"/>
          <w:b/>
          <w:bCs/>
          <w:sz w:val="24"/>
          <w:szCs w:val="24"/>
          <w:lang w:eastAsia="en-US"/>
        </w:rPr>
      </w:pPr>
      <w:bookmarkStart w:id="17" w:name="_Toc175928418"/>
      <w:r w:rsidRPr="0003436D">
        <w:rPr>
          <w:rFonts w:eastAsia="Calibri" w:cstheme="minorHAnsi"/>
          <w:b/>
          <w:bCs/>
          <w:sz w:val="24"/>
          <w:szCs w:val="24"/>
          <w:lang w:eastAsia="en-US"/>
        </w:rPr>
        <w:t>Postanowienia</w:t>
      </w:r>
      <w:r w:rsidRPr="0003436D">
        <w:rPr>
          <w:rFonts w:eastAsia="Calibri" w:cstheme="minorHAnsi"/>
          <w:b/>
          <w:bCs/>
          <w:spacing w:val="-5"/>
          <w:sz w:val="24"/>
          <w:szCs w:val="24"/>
          <w:lang w:eastAsia="en-US"/>
        </w:rPr>
        <w:t xml:space="preserve"> </w:t>
      </w:r>
      <w:r w:rsidRPr="0003436D">
        <w:rPr>
          <w:rFonts w:eastAsia="Calibri" w:cstheme="minorHAnsi"/>
          <w:b/>
          <w:bCs/>
          <w:spacing w:val="-2"/>
          <w:sz w:val="24"/>
          <w:szCs w:val="24"/>
          <w:lang w:eastAsia="en-US"/>
        </w:rPr>
        <w:t>końcowe</w:t>
      </w:r>
      <w:bookmarkEnd w:id="17"/>
    </w:p>
    <w:p w14:paraId="5A1F8096" w14:textId="77777777" w:rsidR="0003436D" w:rsidRPr="0003436D" w:rsidRDefault="0003436D" w:rsidP="007D6734">
      <w:pPr>
        <w:widowControl w:val="0"/>
        <w:suppressAutoHyphens/>
        <w:spacing w:before="122" w:after="0" w:line="240" w:lineRule="auto"/>
        <w:rPr>
          <w:rFonts w:eastAsia="Calibri" w:cstheme="minorHAnsi"/>
          <w:b/>
          <w:sz w:val="24"/>
          <w:szCs w:val="24"/>
          <w:lang w:eastAsia="en-US"/>
        </w:rPr>
      </w:pPr>
    </w:p>
    <w:p w14:paraId="0594EC03" w14:textId="77777777" w:rsidR="0003436D" w:rsidRPr="0003436D" w:rsidRDefault="0003436D" w:rsidP="007D6734">
      <w:pPr>
        <w:widowControl w:val="0"/>
        <w:numPr>
          <w:ilvl w:val="0"/>
          <w:numId w:val="83"/>
        </w:numPr>
        <w:tabs>
          <w:tab w:val="clear" w:pos="0"/>
        </w:tabs>
        <w:suppressAutoHyphens/>
        <w:spacing w:before="1" w:after="0" w:line="240" w:lineRule="auto"/>
        <w:ind w:left="854" w:right="123"/>
        <w:jc w:val="both"/>
        <w:rPr>
          <w:rFonts w:eastAsia="Calibri" w:cstheme="minorHAnsi"/>
          <w:sz w:val="24"/>
          <w:szCs w:val="24"/>
          <w:lang w:eastAsia="en-US"/>
        </w:rPr>
      </w:pPr>
      <w:r w:rsidRPr="0003436D">
        <w:rPr>
          <w:rFonts w:eastAsia="Calibri" w:cstheme="minorHAnsi"/>
          <w:sz w:val="24"/>
          <w:szCs w:val="24"/>
          <w:lang w:eastAsia="en-US"/>
        </w:rPr>
        <w:t>Sądem właściwym do rozstrzygania sporów pomiędzy stronami, jest sąd powszechny właściwy dla siedziby Zamawiającego.</w:t>
      </w:r>
    </w:p>
    <w:p w14:paraId="3D2EE9AF" w14:textId="77777777" w:rsidR="0003436D" w:rsidRPr="0003436D" w:rsidRDefault="0003436D" w:rsidP="007D6734">
      <w:pPr>
        <w:widowControl w:val="0"/>
        <w:numPr>
          <w:ilvl w:val="0"/>
          <w:numId w:val="83"/>
        </w:numPr>
        <w:tabs>
          <w:tab w:val="clear" w:pos="0"/>
        </w:tabs>
        <w:suppressAutoHyphens/>
        <w:spacing w:before="0" w:after="0" w:line="240" w:lineRule="auto"/>
        <w:ind w:left="854" w:right="125"/>
        <w:jc w:val="both"/>
        <w:rPr>
          <w:rFonts w:eastAsia="Calibri" w:cstheme="minorHAnsi"/>
          <w:sz w:val="24"/>
          <w:szCs w:val="24"/>
          <w:lang w:eastAsia="en-US"/>
        </w:rPr>
      </w:pPr>
      <w:r w:rsidRPr="0003436D">
        <w:rPr>
          <w:rFonts w:eastAsia="Calibri" w:cstheme="minorHAnsi"/>
          <w:sz w:val="24"/>
          <w:szCs w:val="24"/>
          <w:lang w:eastAsia="en-US"/>
        </w:rPr>
        <w:t xml:space="preserve">W sprawach nieuregulowanych niniejszą umową mają zastosowanie powszechnie obowiązujące przepisy prawa polskiego, w szczególności przepisy Kodeksu Cywilnego i ustawy Prawo zamówień </w:t>
      </w:r>
      <w:r w:rsidRPr="0003436D">
        <w:rPr>
          <w:rFonts w:eastAsia="Calibri" w:cstheme="minorHAnsi"/>
          <w:spacing w:val="-2"/>
          <w:sz w:val="24"/>
          <w:szCs w:val="24"/>
          <w:lang w:eastAsia="en-US"/>
        </w:rPr>
        <w:t>publicznych.</w:t>
      </w:r>
    </w:p>
    <w:p w14:paraId="4BC7BA10" w14:textId="77777777" w:rsidR="0003436D" w:rsidRPr="0003436D" w:rsidRDefault="0003436D" w:rsidP="007D6734">
      <w:pPr>
        <w:widowControl w:val="0"/>
        <w:numPr>
          <w:ilvl w:val="0"/>
          <w:numId w:val="83"/>
        </w:numPr>
        <w:tabs>
          <w:tab w:val="clear" w:pos="0"/>
        </w:tabs>
        <w:suppressAutoHyphens/>
        <w:spacing w:before="0" w:after="0" w:line="240" w:lineRule="auto"/>
        <w:ind w:left="854" w:right="117"/>
        <w:jc w:val="both"/>
        <w:rPr>
          <w:rFonts w:eastAsia="Calibri" w:cstheme="minorHAnsi"/>
          <w:sz w:val="24"/>
          <w:szCs w:val="24"/>
          <w:lang w:eastAsia="en-US"/>
        </w:rPr>
      </w:pPr>
      <w:r w:rsidRPr="0003436D">
        <w:rPr>
          <w:rFonts w:eastAsia="Calibri" w:cstheme="minorHAnsi"/>
          <w:sz w:val="24"/>
          <w:szCs w:val="24"/>
          <w:lang w:eastAsia="en-US"/>
        </w:rPr>
        <w:t>Niniejszą umowę sporządzono w czterech jednobrzmiących egzemplarzach, jeden dla Wykonawcy oraz trzy dla Zamawiającego.</w:t>
      </w:r>
    </w:p>
    <w:p w14:paraId="4839C956" w14:textId="77777777" w:rsidR="0003436D" w:rsidRPr="0003436D" w:rsidRDefault="0003436D" w:rsidP="007D6734">
      <w:pPr>
        <w:widowControl w:val="0"/>
        <w:spacing w:before="0" w:after="0" w:line="240" w:lineRule="auto"/>
        <w:ind w:left="854" w:right="117"/>
        <w:jc w:val="right"/>
        <w:rPr>
          <w:rFonts w:eastAsia="Calibri" w:cstheme="minorHAnsi"/>
          <w:sz w:val="24"/>
          <w:szCs w:val="24"/>
          <w:lang w:eastAsia="en-US"/>
        </w:rPr>
      </w:pPr>
    </w:p>
    <w:p w14:paraId="6BEDB3B1" w14:textId="77777777" w:rsidR="0003436D" w:rsidRPr="0003436D" w:rsidRDefault="0003436D" w:rsidP="007D6734">
      <w:pPr>
        <w:widowControl w:val="0"/>
        <w:suppressAutoHyphens/>
        <w:spacing w:before="0" w:after="0" w:line="240" w:lineRule="auto"/>
        <w:ind w:left="542"/>
        <w:jc w:val="center"/>
        <w:rPr>
          <w:rFonts w:eastAsia="Calibri" w:cstheme="minorHAnsi"/>
          <w:b/>
          <w:spacing w:val="-2"/>
          <w:sz w:val="24"/>
          <w:szCs w:val="24"/>
          <w:lang w:eastAsia="en-US"/>
        </w:rPr>
      </w:pPr>
      <w:r w:rsidRPr="0003436D">
        <w:rPr>
          <w:rFonts w:eastAsia="Calibri" w:cstheme="minorHAnsi"/>
          <w:b/>
          <w:spacing w:val="-2"/>
          <w:sz w:val="24"/>
          <w:szCs w:val="24"/>
          <w:lang w:eastAsia="en-US"/>
        </w:rPr>
        <w:t>WYKONAWCA</w:t>
      </w:r>
      <w:r w:rsidRPr="0003436D">
        <w:rPr>
          <w:rFonts w:eastAsia="Calibri" w:cstheme="minorHAnsi"/>
          <w:b/>
          <w:sz w:val="24"/>
          <w:szCs w:val="24"/>
          <w:lang w:eastAsia="en-US"/>
        </w:rPr>
        <w:tab/>
      </w:r>
      <w:r w:rsidRPr="0003436D">
        <w:rPr>
          <w:rFonts w:eastAsia="Calibri" w:cstheme="minorHAnsi"/>
          <w:b/>
          <w:spacing w:val="-2"/>
          <w:sz w:val="24"/>
          <w:szCs w:val="24"/>
          <w:lang w:eastAsia="en-US"/>
        </w:rPr>
        <w:t>ZAMAWIAJĄC</w:t>
      </w:r>
      <w:bookmarkStart w:id="18" w:name="_Hlk175921337"/>
      <w:bookmarkEnd w:id="18"/>
    </w:p>
    <w:p w14:paraId="19138A22" w14:textId="77777777" w:rsidR="0003436D" w:rsidRPr="0003436D" w:rsidRDefault="0003436D" w:rsidP="007D6734">
      <w:pPr>
        <w:rPr>
          <w:rFonts w:eastAsia="Calibri" w:cstheme="minorHAnsi"/>
          <w:b/>
          <w:spacing w:val="-2"/>
          <w:sz w:val="24"/>
          <w:szCs w:val="24"/>
          <w:lang w:eastAsia="en-US"/>
        </w:rPr>
      </w:pPr>
      <w:r w:rsidRPr="0003436D">
        <w:br w:type="page"/>
      </w:r>
    </w:p>
    <w:p w14:paraId="1DA70582" w14:textId="77777777" w:rsidR="0003436D" w:rsidRPr="0003436D" w:rsidRDefault="0003436D" w:rsidP="007D6734">
      <w:pPr>
        <w:pBdr>
          <w:top w:val="single" w:sz="24" w:space="0" w:color="4472C4"/>
          <w:left w:val="single" w:sz="24" w:space="0" w:color="4472C4"/>
          <w:bottom w:val="single" w:sz="24" w:space="0" w:color="4472C4"/>
          <w:right w:val="single" w:sz="24" w:space="0" w:color="4472C4"/>
        </w:pBdr>
        <w:shd w:val="clear" w:color="auto" w:fill="4472C4"/>
        <w:suppressAutoHyphens/>
        <w:spacing w:before="0" w:after="0" w:line="240" w:lineRule="auto"/>
        <w:outlineLvl w:val="0"/>
        <w:rPr>
          <w:rFonts w:ascii="Calibri" w:eastAsia="Times New Roman" w:hAnsi="Calibri" w:cs="Times New Roman"/>
          <w:caps/>
          <w:color w:val="FFFFFF"/>
          <w:spacing w:val="15"/>
          <w:sz w:val="22"/>
          <w:szCs w:val="22"/>
        </w:rPr>
      </w:pPr>
      <w:bookmarkStart w:id="19" w:name="_Toc175928419"/>
      <w:r w:rsidRPr="0003436D">
        <w:rPr>
          <w:rFonts w:eastAsia="Times New Roman" w:cs="Times New Roman"/>
          <w:caps/>
          <w:color w:val="FFFFFF"/>
          <w:spacing w:val="15"/>
          <w:sz w:val="22"/>
          <w:szCs w:val="22"/>
        </w:rPr>
        <w:t xml:space="preserve">Załącznik nr 6B do </w:t>
      </w:r>
      <w:proofErr w:type="spellStart"/>
      <w:r w:rsidRPr="0003436D">
        <w:rPr>
          <w:rFonts w:eastAsia="Times New Roman" w:cs="Times New Roman"/>
          <w:caps/>
          <w:color w:val="FFFFFF"/>
          <w:spacing w:val="15"/>
          <w:sz w:val="22"/>
          <w:szCs w:val="22"/>
        </w:rPr>
        <w:t>SWZ</w:t>
      </w:r>
      <w:bookmarkStart w:id="20" w:name="_Hlk175922658"/>
      <w:bookmarkEnd w:id="19"/>
      <w:bookmarkEnd w:id="20"/>
      <w:proofErr w:type="spellEnd"/>
    </w:p>
    <w:p w14:paraId="2B8B06D2" w14:textId="77777777" w:rsidR="0003436D" w:rsidRPr="0003436D" w:rsidRDefault="0003436D" w:rsidP="007D6734">
      <w:pPr>
        <w:suppressAutoHyphens/>
        <w:rPr>
          <w:rFonts w:ascii="Calibri" w:eastAsia="Times New Roman" w:hAnsi="Calibri" w:cs="Times New Roman"/>
        </w:rPr>
      </w:pPr>
      <w:r w:rsidRPr="0003436D">
        <w:rPr>
          <w:rFonts w:eastAsia="Times New Roman" w:cs="Times New Roman"/>
        </w:rPr>
        <w:t xml:space="preserve">PI.272.29/1.2024 </w:t>
      </w:r>
    </w:p>
    <w:p w14:paraId="0F9181C8" w14:textId="77777777" w:rsidR="0003436D" w:rsidRPr="0003436D" w:rsidRDefault="0003436D" w:rsidP="007D6734">
      <w:pPr>
        <w:suppressAutoHyphens/>
        <w:spacing w:before="0" w:after="0" w:line="240" w:lineRule="auto"/>
        <w:ind w:left="127"/>
        <w:jc w:val="right"/>
        <w:rPr>
          <w:rFonts w:ascii="Calibri" w:eastAsia="Calibri" w:hAnsi="Calibri" w:cs="Calibri"/>
          <w:bCs/>
          <w:sz w:val="22"/>
          <w:szCs w:val="22"/>
          <w:lang w:eastAsia="en-US"/>
        </w:rPr>
      </w:pPr>
      <w:r w:rsidRPr="0003436D">
        <w:rPr>
          <w:rFonts w:eastAsia="Calibri" w:cs="Calibri"/>
          <w:bCs/>
          <w:sz w:val="22"/>
          <w:szCs w:val="22"/>
          <w:lang w:eastAsia="en-US"/>
        </w:rPr>
        <w:t>Lwówek Śląski ………...2024</w:t>
      </w:r>
    </w:p>
    <w:p w14:paraId="5C2C80D0" w14:textId="77777777" w:rsidR="0003436D" w:rsidRPr="0003436D" w:rsidRDefault="0003436D" w:rsidP="007D6734">
      <w:pPr>
        <w:suppressAutoHyphens/>
        <w:spacing w:before="0" w:after="0" w:line="240" w:lineRule="auto"/>
        <w:ind w:left="127"/>
        <w:rPr>
          <w:rFonts w:ascii="Calibri" w:eastAsia="Calibri" w:hAnsi="Calibri" w:cs="Calibri"/>
          <w:bCs/>
          <w:sz w:val="22"/>
          <w:szCs w:val="22"/>
          <w:lang w:eastAsia="en-US"/>
        </w:rPr>
      </w:pPr>
    </w:p>
    <w:p w14:paraId="32569D61" w14:textId="77777777" w:rsidR="0003436D" w:rsidRPr="0003436D" w:rsidRDefault="0003436D" w:rsidP="007D6734">
      <w:pPr>
        <w:suppressAutoHyphens/>
        <w:spacing w:before="0" w:after="0" w:line="240" w:lineRule="auto"/>
        <w:ind w:left="127"/>
        <w:rPr>
          <w:rFonts w:ascii="Calibri" w:eastAsia="Calibri" w:hAnsi="Calibri" w:cs="Calibri"/>
          <w:bCs/>
          <w:sz w:val="22"/>
          <w:szCs w:val="22"/>
          <w:lang w:eastAsia="en-US"/>
        </w:rPr>
      </w:pPr>
    </w:p>
    <w:p w14:paraId="3FE068B5" w14:textId="77777777" w:rsidR="0003436D" w:rsidRPr="0003436D" w:rsidRDefault="0003436D" w:rsidP="007D6734">
      <w:pPr>
        <w:suppressAutoHyphens/>
        <w:spacing w:before="0" w:after="0" w:line="240" w:lineRule="auto"/>
        <w:ind w:left="152" w:hanging="10"/>
        <w:jc w:val="center"/>
        <w:rPr>
          <w:rFonts w:ascii="Calibri" w:eastAsia="Tahoma" w:hAnsi="Calibri" w:cs="Calibri"/>
          <w:b/>
          <w:bCs/>
          <w:color w:val="000000"/>
          <w:sz w:val="22"/>
          <w:szCs w:val="22"/>
        </w:rPr>
      </w:pPr>
      <w:r w:rsidRPr="0003436D">
        <w:rPr>
          <w:rFonts w:eastAsia="Times New Roman" w:cs="Calibri"/>
          <w:b/>
          <w:bCs/>
          <w:sz w:val="22"/>
          <w:szCs w:val="22"/>
        </w:rPr>
        <w:t>Projektowane postanowienia umowy w sprawie zamówienia publicznego</w:t>
      </w:r>
      <w:r w:rsidRPr="0003436D">
        <w:rPr>
          <w:rFonts w:eastAsia="Tahoma" w:cs="Calibri"/>
          <w:b/>
          <w:bCs/>
          <w:color w:val="000000"/>
          <w:sz w:val="22"/>
          <w:szCs w:val="22"/>
        </w:rPr>
        <w:t xml:space="preserve"> dla Części 2, Części 3 i Części 4 postępowania </w:t>
      </w:r>
    </w:p>
    <w:p w14:paraId="1F1DB2C2" w14:textId="77777777" w:rsidR="0003436D" w:rsidRPr="0003436D" w:rsidRDefault="0003436D" w:rsidP="007D6734">
      <w:pPr>
        <w:suppressAutoHyphens/>
        <w:spacing w:before="0" w:after="0" w:line="240" w:lineRule="auto"/>
        <w:ind w:left="152" w:hanging="10"/>
        <w:jc w:val="center"/>
        <w:rPr>
          <w:rFonts w:ascii="Calibri" w:eastAsia="Tahoma" w:hAnsi="Calibri" w:cs="Calibri"/>
          <w:b/>
          <w:color w:val="000000"/>
          <w:sz w:val="22"/>
          <w:szCs w:val="22"/>
        </w:rPr>
      </w:pPr>
    </w:p>
    <w:p w14:paraId="515F8F7F" w14:textId="77777777" w:rsidR="0003436D" w:rsidRPr="0003436D" w:rsidRDefault="0003436D" w:rsidP="007D6734">
      <w:pPr>
        <w:suppressAutoHyphens/>
        <w:spacing w:before="0" w:after="0" w:line="240" w:lineRule="auto"/>
        <w:ind w:left="152" w:hanging="10"/>
        <w:jc w:val="center"/>
        <w:rPr>
          <w:rFonts w:ascii="Calibri" w:eastAsia="Tahoma" w:hAnsi="Calibri" w:cs="Calibri"/>
          <w:b/>
          <w:color w:val="000000"/>
          <w:sz w:val="22"/>
          <w:szCs w:val="22"/>
        </w:rPr>
      </w:pPr>
      <w:r w:rsidRPr="0003436D">
        <w:rPr>
          <w:rFonts w:eastAsia="Tahoma" w:cs="Calibri"/>
          <w:b/>
          <w:color w:val="000000"/>
          <w:sz w:val="22"/>
          <w:szCs w:val="22"/>
        </w:rPr>
        <w:t>UMOWA NR ……</w:t>
      </w:r>
      <w:proofErr w:type="gramStart"/>
      <w:r w:rsidRPr="0003436D">
        <w:rPr>
          <w:rFonts w:eastAsia="Tahoma" w:cs="Calibri"/>
          <w:b/>
          <w:color w:val="000000"/>
          <w:sz w:val="22"/>
          <w:szCs w:val="22"/>
        </w:rPr>
        <w:t>…….</w:t>
      </w:r>
      <w:proofErr w:type="gramEnd"/>
      <w:r w:rsidRPr="0003436D">
        <w:rPr>
          <w:rFonts w:eastAsia="Tahoma" w:cs="Calibri"/>
          <w:b/>
          <w:color w:val="000000"/>
          <w:sz w:val="22"/>
          <w:szCs w:val="22"/>
        </w:rPr>
        <w:t>2024</w:t>
      </w:r>
    </w:p>
    <w:p w14:paraId="5A10DEDD"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p>
    <w:p w14:paraId="5442BB6C"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Zawarta w dniu ………………… 2024 r. pomiędzy:</w:t>
      </w:r>
    </w:p>
    <w:p w14:paraId="1F1CF0BC"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Powiat Lwówecki,</w:t>
      </w:r>
    </w:p>
    <w:p w14:paraId="344C0F40"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ul. Szpitalna 4</w:t>
      </w:r>
    </w:p>
    <w:p w14:paraId="64F1D181"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59-600 Lwówek Śląski</w:t>
      </w:r>
    </w:p>
    <w:p w14:paraId="2BFF381A"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NIP: 616-14-10-172</w:t>
      </w:r>
    </w:p>
    <w:p w14:paraId="7918090B"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reprezentowany przez Zarząd Powiatu, w imieniu którego działają: </w:t>
      </w:r>
    </w:p>
    <w:p w14:paraId="2A1FF5C4"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1.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272422F7"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2.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305E3180"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przy kontrasygnacie Skarbnika Powiatu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289DD830"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zwanym dalej „Zamawiającym”, a </w:t>
      </w:r>
    </w:p>
    <w:p w14:paraId="4A7B775D"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w:t>
      </w:r>
    </w:p>
    <w:p w14:paraId="7D9F0106"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w:t>
      </w:r>
    </w:p>
    <w:p w14:paraId="57F74601"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 </w:t>
      </w:r>
    </w:p>
    <w:p w14:paraId="444573E6"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reprezentowanym przez: ……………………………</w:t>
      </w:r>
      <w:proofErr w:type="gramStart"/>
      <w:r w:rsidRPr="0003436D">
        <w:rPr>
          <w:rFonts w:eastAsia="Tahoma" w:cs="Calibri"/>
          <w:color w:val="000000"/>
          <w:sz w:val="22"/>
          <w:szCs w:val="22"/>
        </w:rPr>
        <w:t>…….</w:t>
      </w:r>
      <w:proofErr w:type="gramEnd"/>
      <w:r w:rsidRPr="0003436D">
        <w:rPr>
          <w:rFonts w:eastAsia="Tahoma" w:cs="Calibri"/>
          <w:color w:val="000000"/>
          <w:sz w:val="22"/>
          <w:szCs w:val="22"/>
        </w:rPr>
        <w:t xml:space="preserve">. </w:t>
      </w:r>
    </w:p>
    <w:p w14:paraId="377C08BC" w14:textId="77777777" w:rsidR="0003436D" w:rsidRPr="0003436D" w:rsidRDefault="0003436D" w:rsidP="007D6734">
      <w:pPr>
        <w:suppressAutoHyphens/>
        <w:spacing w:before="0" w:after="0" w:line="240" w:lineRule="auto"/>
        <w:rPr>
          <w:rFonts w:ascii="Calibri" w:eastAsia="Tahoma" w:hAnsi="Calibri" w:cs="Calibri"/>
          <w:color w:val="000000"/>
          <w:sz w:val="22"/>
          <w:szCs w:val="22"/>
        </w:rPr>
      </w:pPr>
      <w:r w:rsidRPr="0003436D">
        <w:rPr>
          <w:rFonts w:eastAsia="Tahoma" w:cs="Calibri"/>
          <w:color w:val="000000"/>
          <w:sz w:val="22"/>
          <w:szCs w:val="22"/>
        </w:rPr>
        <w:t xml:space="preserve">zwanym dalej „Wykonawcą”. </w:t>
      </w:r>
    </w:p>
    <w:p w14:paraId="2C67E765" w14:textId="77777777" w:rsidR="0003436D" w:rsidRPr="0003436D" w:rsidRDefault="0003436D" w:rsidP="007D6734">
      <w:pPr>
        <w:suppressAutoHyphens/>
        <w:spacing w:before="0" w:after="0" w:line="240" w:lineRule="auto"/>
        <w:rPr>
          <w:rFonts w:eastAsia="Times New Roman" w:cstheme="minorHAnsi"/>
          <w:sz w:val="24"/>
          <w:szCs w:val="24"/>
          <w:lang w:eastAsia="en-US"/>
        </w:rPr>
      </w:pPr>
    </w:p>
    <w:p w14:paraId="2924D207" w14:textId="77777777" w:rsidR="0003436D" w:rsidRPr="0003436D" w:rsidRDefault="0003436D" w:rsidP="007D6734">
      <w:pPr>
        <w:widowControl w:val="0"/>
        <w:suppressAutoHyphens/>
        <w:spacing w:before="0" w:after="0" w:line="240" w:lineRule="auto"/>
        <w:ind w:left="567" w:right="287"/>
        <w:jc w:val="both"/>
        <w:rPr>
          <w:rFonts w:eastAsia="Calibri" w:cstheme="minorHAnsi"/>
          <w:sz w:val="24"/>
          <w:szCs w:val="24"/>
          <w:lang w:eastAsia="en-US"/>
        </w:rPr>
      </w:pPr>
      <w:r w:rsidRPr="0003436D">
        <w:rPr>
          <w:rFonts w:eastAsia="Calibri" w:cstheme="minorHAnsi"/>
          <w:sz w:val="24"/>
          <w:szCs w:val="24"/>
          <w:lang w:eastAsia="en-US"/>
        </w:rPr>
        <w:t>W wyniku przeprowadzonego postępowania w trybie art. 275 pkt 2 (w trybie podstawowym z możliwością negocjacji) o wartości zamówienia nieprzekraczającej progów unijnych o jakich stanowi art. 3 ustawy z 11 września 2019 r. - Prawo zamówień publicznych (</w:t>
      </w:r>
      <w:proofErr w:type="spellStart"/>
      <w:r w:rsidRPr="0003436D">
        <w:rPr>
          <w:rFonts w:eastAsia="Calibri" w:cstheme="minorHAnsi"/>
          <w:sz w:val="24"/>
          <w:szCs w:val="24"/>
          <w:lang w:eastAsia="en-US"/>
        </w:rPr>
        <w:t>t.j</w:t>
      </w:r>
      <w:proofErr w:type="spellEnd"/>
      <w:r w:rsidRPr="0003436D">
        <w:rPr>
          <w:rFonts w:eastAsia="Calibri" w:cstheme="minorHAnsi"/>
          <w:sz w:val="24"/>
          <w:szCs w:val="24"/>
          <w:lang w:eastAsia="en-US"/>
        </w:rPr>
        <w:t>. Dz. U. z 2023 poz. 1605 ze zm.) została zawarta umowa o następującej treści:</w:t>
      </w:r>
    </w:p>
    <w:p w14:paraId="049A2333" w14:textId="77777777" w:rsidR="0003436D" w:rsidRPr="0003436D" w:rsidRDefault="0003436D" w:rsidP="007D6734">
      <w:pPr>
        <w:widowControl w:val="0"/>
        <w:suppressAutoHyphens/>
        <w:spacing w:before="121" w:after="0" w:line="240" w:lineRule="auto"/>
        <w:ind w:left="595"/>
        <w:outlineLvl w:val="4"/>
        <w:rPr>
          <w:rFonts w:eastAsia="Calibri" w:cstheme="minorHAnsi"/>
          <w:b/>
          <w:bCs/>
          <w:sz w:val="24"/>
          <w:szCs w:val="24"/>
          <w:lang w:eastAsia="en-US"/>
        </w:rPr>
      </w:pPr>
    </w:p>
    <w:p w14:paraId="28450809" w14:textId="77777777" w:rsidR="0003436D" w:rsidRPr="0003436D" w:rsidRDefault="0003436D" w:rsidP="007D6734">
      <w:pPr>
        <w:widowControl w:val="0"/>
        <w:suppressAutoHyphens/>
        <w:spacing w:before="120" w:after="0" w:line="240" w:lineRule="auto"/>
        <w:ind w:left="595"/>
        <w:outlineLvl w:val="4"/>
        <w:rPr>
          <w:rFonts w:eastAsia="Calibri" w:cstheme="minorHAnsi"/>
          <w:b/>
          <w:bCs/>
          <w:sz w:val="24"/>
          <w:szCs w:val="24"/>
          <w:lang w:eastAsia="en-US"/>
        </w:rPr>
      </w:pPr>
      <w:r w:rsidRPr="0003436D">
        <w:rPr>
          <w:rFonts w:eastAsia="Calibri" w:cstheme="minorHAnsi"/>
          <w:b/>
          <w:bCs/>
          <w:sz w:val="24"/>
          <w:szCs w:val="24"/>
          <w:lang w:eastAsia="en-US"/>
        </w:rPr>
        <w:t>Rozdział I. PRZEDMIOT UMOWY</w:t>
      </w:r>
    </w:p>
    <w:p w14:paraId="7B52170F" w14:textId="77777777" w:rsidR="0003436D" w:rsidRPr="0003436D" w:rsidRDefault="0003436D" w:rsidP="007D6734">
      <w:pPr>
        <w:widowControl w:val="0"/>
        <w:suppressAutoHyphens/>
        <w:spacing w:before="120" w:after="0" w:line="240" w:lineRule="auto"/>
        <w:jc w:val="center"/>
        <w:rPr>
          <w:rFonts w:eastAsia="Calibri" w:cstheme="minorHAnsi"/>
          <w:b/>
          <w:sz w:val="24"/>
          <w:szCs w:val="24"/>
          <w:lang w:eastAsia="en-US"/>
        </w:rPr>
      </w:pPr>
      <w:r w:rsidRPr="0003436D">
        <w:rPr>
          <w:rFonts w:eastAsia="Calibri" w:cstheme="minorHAnsi"/>
          <w:b/>
          <w:sz w:val="24"/>
          <w:szCs w:val="24"/>
          <w:lang w:eastAsia="en-US"/>
        </w:rPr>
        <w:t>§ 1</w:t>
      </w:r>
    </w:p>
    <w:p w14:paraId="174B99D5" w14:textId="77777777" w:rsidR="0003436D" w:rsidRPr="0003436D" w:rsidRDefault="0003436D" w:rsidP="007D6734">
      <w:pPr>
        <w:widowControl w:val="0"/>
        <w:numPr>
          <w:ilvl w:val="0"/>
          <w:numId w:val="63"/>
        </w:numPr>
        <w:tabs>
          <w:tab w:val="clear" w:pos="0"/>
        </w:tabs>
        <w:suppressAutoHyphens/>
        <w:spacing w:before="0" w:after="0" w:line="240" w:lineRule="auto"/>
        <w:ind w:right="124"/>
        <w:jc w:val="both"/>
        <w:rPr>
          <w:rFonts w:eastAsia="Calibri" w:cstheme="minorHAnsi"/>
          <w:sz w:val="24"/>
          <w:szCs w:val="24"/>
          <w:lang w:eastAsia="en-US"/>
        </w:rPr>
      </w:pPr>
      <w:r w:rsidRPr="0003436D">
        <w:rPr>
          <w:rFonts w:eastAsia="Calibri" w:cstheme="minorHAnsi"/>
          <w:sz w:val="24"/>
          <w:szCs w:val="24"/>
          <w:lang w:eastAsia="en-US"/>
        </w:rPr>
        <w:t xml:space="preserve">Zamawiający zleca a Wykonawca przyjmuje do wykonania świadczenie usług rehabilitacyjnych/psychologicznych/dietetycznych na rzecz 55 osób wymagających wsparcia z terenu Powiatu Lwóweckiego w okresie </w:t>
      </w:r>
      <w:r w:rsidRPr="0003436D">
        <w:rPr>
          <w:rFonts w:eastAsia="Calibri" w:cstheme="minorHAnsi"/>
          <w:b/>
          <w:sz w:val="24"/>
          <w:szCs w:val="24"/>
          <w:shd w:val="clear" w:color="auto" w:fill="FFFF00"/>
          <w:lang w:eastAsia="en-US"/>
        </w:rPr>
        <w:t>od podpisania umowy</w:t>
      </w:r>
      <w:r w:rsidRPr="0003436D">
        <w:rPr>
          <w:rFonts w:eastAsia="Calibri" w:cstheme="minorHAnsi"/>
          <w:b/>
          <w:sz w:val="24"/>
          <w:szCs w:val="24"/>
          <w:lang w:eastAsia="en-US"/>
        </w:rPr>
        <w:t xml:space="preserve"> do 30.06.202 r.</w:t>
      </w:r>
      <w:r w:rsidRPr="0003436D">
        <w:rPr>
          <w:rFonts w:eastAsia="Calibri" w:cstheme="minorHAnsi"/>
          <w:sz w:val="24"/>
          <w:szCs w:val="24"/>
          <w:lang w:eastAsia="en-US"/>
        </w:rPr>
        <w:t>..</w:t>
      </w:r>
    </w:p>
    <w:p w14:paraId="4A592BC3" w14:textId="77777777" w:rsidR="0003436D" w:rsidRPr="0003436D" w:rsidRDefault="0003436D" w:rsidP="007D6734">
      <w:pPr>
        <w:spacing w:before="120" w:after="120" w:line="266" w:lineRule="auto"/>
        <w:ind w:left="426"/>
        <w:jc w:val="both"/>
        <w:rPr>
          <w:rFonts w:eastAsiaTheme="majorEastAsia" w:cstheme="minorHAnsi"/>
          <w:bCs/>
          <w:sz w:val="24"/>
          <w:szCs w:val="24"/>
          <w:lang w:eastAsia="en-US"/>
        </w:rPr>
      </w:pPr>
      <w:r w:rsidRPr="0003436D">
        <w:rPr>
          <w:rFonts w:eastAsiaTheme="majorEastAsia" w:cstheme="minorHAnsi"/>
          <w:bCs/>
          <w:sz w:val="24"/>
          <w:szCs w:val="24"/>
          <w:lang w:eastAsia="en-US"/>
        </w:rPr>
        <w:t>Dotyczy Części 2 postępowania:</w:t>
      </w:r>
    </w:p>
    <w:p w14:paraId="59F0B832" w14:textId="77777777" w:rsidR="0003436D" w:rsidRPr="0003436D" w:rsidRDefault="0003436D" w:rsidP="007D6734">
      <w:pPr>
        <w:numPr>
          <w:ilvl w:val="5"/>
          <w:numId w:val="64"/>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Opracowywanie indywidualnego programu terapii, </w:t>
      </w:r>
    </w:p>
    <w:p w14:paraId="02D746A3" w14:textId="77777777" w:rsidR="0003436D" w:rsidRPr="0003436D" w:rsidRDefault="0003436D" w:rsidP="007D6734">
      <w:pPr>
        <w:numPr>
          <w:ilvl w:val="5"/>
          <w:numId w:val="64"/>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Wizytę fizjoterapeutyczną </w:t>
      </w:r>
    </w:p>
    <w:p w14:paraId="17BD80FB" w14:textId="77777777" w:rsidR="0003436D" w:rsidRPr="0003436D" w:rsidRDefault="0003436D" w:rsidP="007D6734">
      <w:pPr>
        <w:numPr>
          <w:ilvl w:val="5"/>
          <w:numId w:val="6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zaplanowanie postępowania fizjoterapeutycznego </w:t>
      </w:r>
    </w:p>
    <w:p w14:paraId="5C09E5A4" w14:textId="77777777" w:rsidR="0003436D" w:rsidRPr="0003436D" w:rsidRDefault="0003436D" w:rsidP="007D6734">
      <w:pPr>
        <w:numPr>
          <w:ilvl w:val="5"/>
          <w:numId w:val="6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ocenę i opis stanu funkcjonalnego świadczeniobiorcy przed rozpoczęciem fizjoterapii </w:t>
      </w:r>
    </w:p>
    <w:p w14:paraId="02BBA7DD" w14:textId="77777777" w:rsidR="0003436D" w:rsidRPr="0003436D" w:rsidRDefault="0003436D" w:rsidP="007D6734">
      <w:pPr>
        <w:numPr>
          <w:ilvl w:val="5"/>
          <w:numId w:val="6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badanie czynnościowe narządu ruchu lub inne badanie konieczne do ustalenia planu fizjoterapii </w:t>
      </w:r>
    </w:p>
    <w:p w14:paraId="7423703F" w14:textId="77777777" w:rsidR="0003436D" w:rsidRPr="0003436D" w:rsidRDefault="0003436D" w:rsidP="007D6734">
      <w:pPr>
        <w:numPr>
          <w:ilvl w:val="5"/>
          <w:numId w:val="6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końcową ocenę i opis stanu funkcjonalnego świadczeniobiorcy po zakończeniu fizjoterapii </w:t>
      </w:r>
    </w:p>
    <w:p w14:paraId="0E960C1D" w14:textId="77777777" w:rsidR="0003436D" w:rsidRPr="0003436D" w:rsidRDefault="0003436D" w:rsidP="007D6734">
      <w:pPr>
        <w:numPr>
          <w:ilvl w:val="5"/>
          <w:numId w:val="6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udzielenie świadczeniobiorcy zaleceń co do dalszego postępowania fizjoterapeutycznego,</w:t>
      </w:r>
    </w:p>
    <w:p w14:paraId="2D5B7C3E" w14:textId="77777777" w:rsidR="0003436D" w:rsidRPr="0003436D" w:rsidRDefault="0003436D" w:rsidP="007D6734">
      <w:pPr>
        <w:numPr>
          <w:ilvl w:val="5"/>
          <w:numId w:val="64"/>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zabiegi fizjoterapeutyczne - indywidualną pracę z uczestnikiem projektu: </w:t>
      </w:r>
    </w:p>
    <w:p w14:paraId="29BA29D8"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ćwiczenia bierne, </w:t>
      </w:r>
    </w:p>
    <w:p w14:paraId="65E41CB5"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proofErr w:type="spellStart"/>
      <w:r w:rsidRPr="0003436D">
        <w:rPr>
          <w:rFonts w:eastAsiaTheme="majorEastAsia" w:cstheme="minorHAnsi"/>
          <w:bCs/>
          <w:sz w:val="24"/>
          <w:szCs w:val="24"/>
          <w:lang w:eastAsia="en-US"/>
        </w:rPr>
        <w:t>czynno</w:t>
      </w:r>
      <w:proofErr w:type="spellEnd"/>
      <w:r w:rsidRPr="0003436D">
        <w:rPr>
          <w:rFonts w:eastAsiaTheme="majorEastAsia" w:cstheme="minorHAnsi"/>
          <w:bCs/>
          <w:sz w:val="24"/>
          <w:szCs w:val="24"/>
          <w:lang w:eastAsia="en-US"/>
        </w:rPr>
        <w:t xml:space="preserve">-bierne, </w:t>
      </w:r>
    </w:p>
    <w:p w14:paraId="7B2E3267"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ćwiczenia wg metod neurofizjologicznych, </w:t>
      </w:r>
    </w:p>
    <w:p w14:paraId="365093C7"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metody redukcji nerwowomięśniowej,</w:t>
      </w:r>
    </w:p>
    <w:p w14:paraId="4C420498"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ćwiczenia specjalne, </w:t>
      </w:r>
    </w:p>
    <w:p w14:paraId="1BB72A1D"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mobilizacje i manipulacje</w:t>
      </w:r>
    </w:p>
    <w:p w14:paraId="5CD76DC7"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ćwiczenia czynne wolne i czynne z oporem</w:t>
      </w:r>
    </w:p>
    <w:p w14:paraId="4F9B63ED"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ćwiczenia izometryczne </w:t>
      </w:r>
    </w:p>
    <w:p w14:paraId="175565E0"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ćwiczenia koordynacji ruchowej</w:t>
      </w:r>
    </w:p>
    <w:p w14:paraId="4231EFA2"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ćwiczenia równoważne </w:t>
      </w:r>
    </w:p>
    <w:p w14:paraId="10C2E89B"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ćwiczenia sprawności manualnej </w:t>
      </w:r>
    </w:p>
    <w:p w14:paraId="2062321D"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ćwiczenia rozluźniające i relaksujące </w:t>
      </w:r>
    </w:p>
    <w:p w14:paraId="72295807" w14:textId="77777777" w:rsidR="0003436D" w:rsidRPr="0003436D" w:rsidRDefault="0003436D" w:rsidP="007D6734">
      <w:pPr>
        <w:numPr>
          <w:ilvl w:val="5"/>
          <w:numId w:val="86"/>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czynne ćwiczenia oddechowe.</w:t>
      </w:r>
    </w:p>
    <w:p w14:paraId="3722E80C"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inne wynikające z indywidualnych potrzeb osoby korzystającej z usług.</w:t>
      </w:r>
    </w:p>
    <w:p w14:paraId="512CF697"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p>
    <w:p w14:paraId="44FCDDB7"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Dotyczy Części 3 </w:t>
      </w:r>
    </w:p>
    <w:p w14:paraId="33D28DAC" w14:textId="77777777" w:rsidR="0003436D" w:rsidRPr="0003436D" w:rsidRDefault="0003436D" w:rsidP="007D6734">
      <w:pPr>
        <w:numPr>
          <w:ilvl w:val="1"/>
          <w:numId w:val="64"/>
        </w:numPr>
        <w:tabs>
          <w:tab w:val="clear" w:pos="0"/>
        </w:tabs>
        <w:suppressAutoHyphens/>
        <w:spacing w:before="120" w:after="120" w:line="266" w:lineRule="auto"/>
        <w:ind w:left="426"/>
        <w:jc w:val="both"/>
        <w:rPr>
          <w:rFonts w:eastAsiaTheme="majorEastAsia" w:cstheme="minorHAnsi"/>
          <w:bCs/>
          <w:sz w:val="24"/>
          <w:szCs w:val="24"/>
          <w:lang w:eastAsia="en-US"/>
        </w:rPr>
      </w:pPr>
      <w:r w:rsidRPr="0003436D">
        <w:rPr>
          <w:rFonts w:eastAsiaTheme="majorEastAsia" w:cstheme="minorHAnsi"/>
          <w:bCs/>
          <w:sz w:val="24"/>
          <w:szCs w:val="24"/>
          <w:lang w:eastAsia="en-US"/>
        </w:rPr>
        <w:t>Usługi opieki psychologicznej obejmują w szczególności:</w:t>
      </w:r>
    </w:p>
    <w:p w14:paraId="2F91D14F" w14:textId="77777777" w:rsidR="0003436D" w:rsidRPr="0003436D" w:rsidRDefault="0003436D" w:rsidP="007D6734">
      <w:pPr>
        <w:numPr>
          <w:ilvl w:val="5"/>
          <w:numId w:val="64"/>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Prowadzenie diagnostyki psychologicznej,</w:t>
      </w:r>
    </w:p>
    <w:p w14:paraId="081784AA" w14:textId="77777777" w:rsidR="0003436D" w:rsidRPr="0003436D" w:rsidRDefault="0003436D" w:rsidP="007D6734">
      <w:pPr>
        <w:numPr>
          <w:ilvl w:val="5"/>
          <w:numId w:val="64"/>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Opracowywanie indywidualnego programu terapii,</w:t>
      </w:r>
    </w:p>
    <w:p w14:paraId="094933BF" w14:textId="77777777" w:rsidR="0003436D" w:rsidRPr="0003436D" w:rsidRDefault="0003436D" w:rsidP="007D6734">
      <w:pPr>
        <w:numPr>
          <w:ilvl w:val="5"/>
          <w:numId w:val="64"/>
        </w:numPr>
        <w:tabs>
          <w:tab w:val="clear" w:pos="0"/>
        </w:tabs>
        <w:suppressAutoHyphens/>
        <w:spacing w:before="120" w:after="120" w:line="266" w:lineRule="auto"/>
        <w:ind w:left="709"/>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Pomoc w zakresie terapii: </w:t>
      </w:r>
    </w:p>
    <w:p w14:paraId="5852CC86"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depresja</w:t>
      </w:r>
    </w:p>
    <w:p w14:paraId="7B7D1BF9"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nerwica</w:t>
      </w:r>
    </w:p>
    <w:p w14:paraId="09A723DC"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fobie</w:t>
      </w:r>
    </w:p>
    <w:p w14:paraId="6C1760E6"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zaburzenia lękowe</w:t>
      </w:r>
    </w:p>
    <w:p w14:paraId="57ED3750"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zaburzenia emocjonalne</w:t>
      </w:r>
    </w:p>
    <w:p w14:paraId="426FD74C"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zaburzenia snu i koncentracji</w:t>
      </w:r>
    </w:p>
    <w:p w14:paraId="57A35347"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zaburzenia odżywiania </w:t>
      </w:r>
    </w:p>
    <w:p w14:paraId="2FBEAE60"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wsparcie </w:t>
      </w:r>
      <w:proofErr w:type="spellStart"/>
      <w:r w:rsidRPr="0003436D">
        <w:rPr>
          <w:rFonts w:eastAsiaTheme="majorEastAsia" w:cstheme="minorHAnsi"/>
          <w:bCs/>
          <w:sz w:val="24"/>
          <w:szCs w:val="24"/>
          <w:lang w:eastAsia="en-US"/>
        </w:rPr>
        <w:t>psychodietetyczne</w:t>
      </w:r>
      <w:proofErr w:type="spellEnd"/>
      <w:r w:rsidRPr="0003436D">
        <w:rPr>
          <w:rFonts w:eastAsiaTheme="majorEastAsia" w:cstheme="minorHAnsi"/>
          <w:bCs/>
          <w:sz w:val="24"/>
          <w:szCs w:val="24"/>
          <w:lang w:eastAsia="en-US"/>
        </w:rPr>
        <w:t xml:space="preserve"> w trudnościach związanych z niewłaściwym odżywianiem się lub redukcją nadwagi</w:t>
      </w:r>
    </w:p>
    <w:p w14:paraId="41345BB6"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zaburzenia osobowości</w:t>
      </w:r>
    </w:p>
    <w:p w14:paraId="10AF2FDC"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zaburzenia nastroju</w:t>
      </w:r>
    </w:p>
    <w:p w14:paraId="2BCBBD20"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kryzys (m.in. życiowy, w związku, zawodowy, emocjonalny)</w:t>
      </w:r>
    </w:p>
    <w:p w14:paraId="422342ED"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zaburzenia w relacjach międzyludzkich</w:t>
      </w:r>
    </w:p>
    <w:p w14:paraId="5DCB50D1"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zaburzenia psychosomatyczne</w:t>
      </w:r>
    </w:p>
    <w:p w14:paraId="5BE85025"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niskie poczucie własnej wartości</w:t>
      </w:r>
    </w:p>
    <w:p w14:paraId="7A577CB2"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problemy wychowawcze</w:t>
      </w:r>
    </w:p>
    <w:p w14:paraId="0957B007"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wsparcie w leczeniu uzależnień/ współuzależnienie</w:t>
      </w:r>
    </w:p>
    <w:p w14:paraId="0408BDA9" w14:textId="77777777" w:rsidR="0003436D" w:rsidRPr="0003436D" w:rsidRDefault="0003436D" w:rsidP="007D6734">
      <w:pPr>
        <w:numPr>
          <w:ilvl w:val="0"/>
          <w:numId w:val="65"/>
        </w:numPr>
        <w:tabs>
          <w:tab w:val="clear" w:pos="0"/>
        </w:tabs>
        <w:suppressAutoHyphens/>
        <w:spacing w:before="120" w:after="120" w:line="266" w:lineRule="auto"/>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wspieranie rozwoju osobowości</w:t>
      </w:r>
    </w:p>
    <w:p w14:paraId="5E60A9F3"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inne wynikające z indywidualnych potrzeb osoby korzystającej z usług.</w:t>
      </w:r>
    </w:p>
    <w:p w14:paraId="3D64B9E7"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p>
    <w:p w14:paraId="5C3C989A"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Dotyczy Części 4 </w:t>
      </w:r>
    </w:p>
    <w:p w14:paraId="1BB722F1"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p>
    <w:p w14:paraId="5BC4269B" w14:textId="77777777" w:rsidR="0003436D" w:rsidRPr="0003436D" w:rsidRDefault="0003436D" w:rsidP="007D6734">
      <w:pPr>
        <w:numPr>
          <w:ilvl w:val="5"/>
          <w:numId w:val="67"/>
        </w:numPr>
        <w:tabs>
          <w:tab w:val="clear" w:pos="0"/>
        </w:tabs>
        <w:suppressAutoHyphens/>
        <w:spacing w:before="120" w:after="120" w:line="266" w:lineRule="auto"/>
        <w:ind w:left="993"/>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Przeprowadzenie wywiadu żywieniowego i analizy dotychczasowych nawyków żywieniowych:</w:t>
      </w:r>
    </w:p>
    <w:p w14:paraId="0F09E4D9" w14:textId="77777777" w:rsidR="0003436D" w:rsidRPr="0003436D" w:rsidRDefault="0003436D" w:rsidP="007D6734">
      <w:pPr>
        <w:numPr>
          <w:ilvl w:val="5"/>
          <w:numId w:val="68"/>
        </w:numPr>
        <w:tabs>
          <w:tab w:val="clear" w:pos="0"/>
        </w:tabs>
        <w:suppressAutoHyphens/>
        <w:spacing w:before="120" w:after="120" w:line="266" w:lineRule="auto"/>
        <w:ind w:left="1418"/>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analiza masy i składu ciała,</w:t>
      </w:r>
    </w:p>
    <w:p w14:paraId="099D18D3" w14:textId="77777777" w:rsidR="0003436D" w:rsidRPr="0003436D" w:rsidRDefault="0003436D" w:rsidP="007D6734">
      <w:pPr>
        <w:numPr>
          <w:ilvl w:val="5"/>
          <w:numId w:val="68"/>
        </w:numPr>
        <w:tabs>
          <w:tab w:val="clear" w:pos="0"/>
        </w:tabs>
        <w:suppressAutoHyphens/>
        <w:spacing w:before="120" w:after="120" w:line="266" w:lineRule="auto"/>
        <w:ind w:left="1418"/>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szczegółowy wywiad medyczny i żywieniowy,</w:t>
      </w:r>
    </w:p>
    <w:p w14:paraId="6ACE0EC5" w14:textId="77777777" w:rsidR="0003436D" w:rsidRPr="0003436D" w:rsidRDefault="0003436D" w:rsidP="007D6734">
      <w:pPr>
        <w:numPr>
          <w:ilvl w:val="5"/>
          <w:numId w:val="68"/>
        </w:numPr>
        <w:tabs>
          <w:tab w:val="clear" w:pos="0"/>
        </w:tabs>
        <w:suppressAutoHyphens/>
        <w:spacing w:before="120" w:after="120" w:line="266" w:lineRule="auto"/>
        <w:ind w:left="1418"/>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analiza wyników badań laboratoryjnych,</w:t>
      </w:r>
    </w:p>
    <w:p w14:paraId="7E199DA3" w14:textId="77777777" w:rsidR="0003436D" w:rsidRPr="0003436D" w:rsidRDefault="0003436D" w:rsidP="007D6734">
      <w:pPr>
        <w:numPr>
          <w:ilvl w:val="5"/>
          <w:numId w:val="68"/>
        </w:numPr>
        <w:tabs>
          <w:tab w:val="clear" w:pos="0"/>
        </w:tabs>
        <w:suppressAutoHyphens/>
        <w:spacing w:before="120" w:after="120" w:line="266" w:lineRule="auto"/>
        <w:ind w:left="1418"/>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wstępnym omówieniem problemu,</w:t>
      </w:r>
    </w:p>
    <w:p w14:paraId="37C18302" w14:textId="77777777" w:rsidR="0003436D" w:rsidRPr="0003436D" w:rsidRDefault="0003436D" w:rsidP="007D6734">
      <w:pPr>
        <w:numPr>
          <w:ilvl w:val="5"/>
          <w:numId w:val="68"/>
        </w:numPr>
        <w:tabs>
          <w:tab w:val="clear" w:pos="0"/>
        </w:tabs>
        <w:suppressAutoHyphens/>
        <w:spacing w:before="120" w:after="120" w:line="266" w:lineRule="auto"/>
        <w:ind w:left="1418"/>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wstępnym ustaleniem celów dietetycznych,</w:t>
      </w:r>
    </w:p>
    <w:p w14:paraId="15CBA2E5" w14:textId="77777777" w:rsidR="0003436D" w:rsidRPr="0003436D" w:rsidRDefault="0003436D" w:rsidP="007D6734">
      <w:pPr>
        <w:numPr>
          <w:ilvl w:val="5"/>
          <w:numId w:val="67"/>
        </w:numPr>
        <w:tabs>
          <w:tab w:val="clear" w:pos="0"/>
        </w:tabs>
        <w:suppressAutoHyphens/>
        <w:spacing w:before="120" w:after="120" w:line="266" w:lineRule="auto"/>
        <w:ind w:left="993"/>
        <w:jc w:val="both"/>
        <w:rPr>
          <w:rFonts w:eastAsiaTheme="majorEastAsia" w:cstheme="minorHAnsi"/>
          <w:bCs/>
          <w:sz w:val="24"/>
          <w:szCs w:val="24"/>
          <w:lang w:eastAsia="en-US"/>
        </w:rPr>
      </w:pPr>
      <w:r w:rsidRPr="0003436D">
        <w:rPr>
          <w:rFonts w:eastAsiaTheme="majorEastAsia" w:cstheme="minorHAnsi"/>
          <w:bCs/>
          <w:sz w:val="24"/>
          <w:szCs w:val="24"/>
          <w:lang w:eastAsia="en-US"/>
        </w:rPr>
        <w:t>Opracowanie zaleceń dietetycznych, dostosowanych do stanu zdrowia pacjenta</w:t>
      </w:r>
    </w:p>
    <w:p w14:paraId="4034E363" w14:textId="77777777" w:rsidR="0003436D" w:rsidRPr="0003436D" w:rsidRDefault="0003436D" w:rsidP="007D6734">
      <w:pPr>
        <w:numPr>
          <w:ilvl w:val="5"/>
          <w:numId w:val="69"/>
        </w:numPr>
        <w:tabs>
          <w:tab w:val="clear" w:pos="0"/>
        </w:tabs>
        <w:suppressAutoHyphens/>
        <w:spacing w:before="120" w:after="120" w:line="266" w:lineRule="auto"/>
        <w:ind w:left="1418"/>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wyznaczeniem priorytetów w pracy nad nawykami,</w:t>
      </w:r>
    </w:p>
    <w:p w14:paraId="48042FA5" w14:textId="77777777" w:rsidR="0003436D" w:rsidRPr="0003436D" w:rsidRDefault="0003436D" w:rsidP="007D6734">
      <w:pPr>
        <w:numPr>
          <w:ilvl w:val="5"/>
          <w:numId w:val="69"/>
        </w:numPr>
        <w:tabs>
          <w:tab w:val="clear" w:pos="0"/>
        </w:tabs>
        <w:suppressAutoHyphens/>
        <w:spacing w:before="120" w:after="120" w:line="266" w:lineRule="auto"/>
        <w:ind w:left="1418"/>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opracowanie okresowych jadłospisów uwzględniających indywidualne nawyki świadczeniobiorcy, </w:t>
      </w:r>
    </w:p>
    <w:p w14:paraId="63A4AF3F" w14:textId="77777777" w:rsidR="0003436D" w:rsidRPr="0003436D" w:rsidRDefault="0003436D" w:rsidP="007D6734">
      <w:pPr>
        <w:numPr>
          <w:ilvl w:val="5"/>
          <w:numId w:val="69"/>
        </w:numPr>
        <w:tabs>
          <w:tab w:val="clear" w:pos="0"/>
        </w:tabs>
        <w:suppressAutoHyphens/>
        <w:spacing w:before="120" w:after="120" w:line="266" w:lineRule="auto"/>
        <w:ind w:left="1418"/>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okres na jaki będzie ustalany jadłospis musi obejmować czas między wizytami, </w:t>
      </w:r>
    </w:p>
    <w:p w14:paraId="3FE3E9B7"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inne wynikające z indywidualnych potrzeb osoby korzystającej z usług.</w:t>
      </w:r>
    </w:p>
    <w:p w14:paraId="2589E58D"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p>
    <w:p w14:paraId="3638246B" w14:textId="77777777" w:rsidR="0003436D" w:rsidRPr="0003436D" w:rsidRDefault="0003436D" w:rsidP="007D6734">
      <w:pPr>
        <w:spacing w:before="120" w:after="120" w:line="266" w:lineRule="auto"/>
        <w:ind w:left="426"/>
        <w:contextualSpacing/>
        <w:jc w:val="both"/>
        <w:rPr>
          <w:rFonts w:eastAsiaTheme="majorEastAsia" w:cstheme="minorHAnsi"/>
          <w:bCs/>
          <w:sz w:val="24"/>
          <w:szCs w:val="24"/>
          <w:lang w:eastAsia="en-US"/>
        </w:rPr>
      </w:pPr>
      <w:r w:rsidRPr="0003436D">
        <w:rPr>
          <w:rFonts w:eastAsiaTheme="majorEastAsia" w:cstheme="minorHAnsi"/>
          <w:bCs/>
          <w:sz w:val="24"/>
          <w:szCs w:val="24"/>
          <w:lang w:eastAsia="en-US"/>
        </w:rPr>
        <w:t xml:space="preserve">Dotyczy wszystkich części </w:t>
      </w:r>
    </w:p>
    <w:p w14:paraId="22DA00AD" w14:textId="77777777" w:rsidR="0003436D" w:rsidRPr="0003436D" w:rsidRDefault="0003436D" w:rsidP="007D6734">
      <w:pPr>
        <w:widowControl w:val="0"/>
        <w:spacing w:before="0" w:after="0" w:line="240" w:lineRule="auto"/>
        <w:ind w:left="1440" w:right="127"/>
        <w:jc w:val="both"/>
        <w:rPr>
          <w:rFonts w:eastAsia="Calibri" w:cstheme="minorHAnsi"/>
          <w:sz w:val="24"/>
          <w:szCs w:val="24"/>
          <w:lang w:eastAsia="en-US"/>
        </w:rPr>
      </w:pPr>
    </w:p>
    <w:p w14:paraId="2058C497" w14:textId="77777777" w:rsidR="0003436D" w:rsidRPr="0003436D" w:rsidRDefault="0003436D" w:rsidP="007D6734">
      <w:pPr>
        <w:widowControl w:val="0"/>
        <w:numPr>
          <w:ilvl w:val="0"/>
          <w:numId w:val="63"/>
        </w:numPr>
        <w:tabs>
          <w:tab w:val="clear" w:pos="0"/>
        </w:tabs>
        <w:suppressAutoHyphens/>
        <w:spacing w:before="0" w:after="0" w:line="240" w:lineRule="auto"/>
        <w:ind w:right="127"/>
        <w:contextualSpacing/>
        <w:jc w:val="both"/>
        <w:rPr>
          <w:rFonts w:eastAsia="Calibri" w:cstheme="minorHAnsi"/>
          <w:sz w:val="24"/>
          <w:szCs w:val="24"/>
          <w:lang w:eastAsia="en-US"/>
        </w:rPr>
      </w:pPr>
      <w:r w:rsidRPr="0003436D">
        <w:rPr>
          <w:rFonts w:eastAsia="Calibri" w:cstheme="minorHAnsi"/>
          <w:sz w:val="24"/>
          <w:szCs w:val="24"/>
          <w:lang w:eastAsia="en-US"/>
        </w:rPr>
        <w:t>Usługi specjalistyczne będą wykonywane zgodnie z Standardy realizacji form wsparcia przewidzianych w naborze dla projektów konkurencyjnych realizowanych w ramach programu Fundusze Europejskie dla Dolnego Śląska 2021-2027</w:t>
      </w:r>
    </w:p>
    <w:p w14:paraId="087AA33C" w14:textId="77777777" w:rsidR="0003436D" w:rsidRPr="0003436D" w:rsidRDefault="0003436D" w:rsidP="007D6734">
      <w:pPr>
        <w:widowControl w:val="0"/>
        <w:spacing w:before="30" w:after="0" w:line="240" w:lineRule="auto"/>
        <w:outlineLvl w:val="1"/>
        <w:rPr>
          <w:rFonts w:eastAsia="Calibri" w:cstheme="minorHAnsi"/>
          <w:b/>
          <w:bCs/>
          <w:sz w:val="24"/>
          <w:szCs w:val="24"/>
          <w:lang w:eastAsia="en-US"/>
        </w:rPr>
      </w:pPr>
    </w:p>
    <w:p w14:paraId="63D4E81F" w14:textId="77777777" w:rsidR="0003436D" w:rsidRPr="0003436D" w:rsidRDefault="0003436D" w:rsidP="007D6734">
      <w:pPr>
        <w:widowControl w:val="0"/>
        <w:spacing w:before="30" w:after="0" w:line="240" w:lineRule="auto"/>
        <w:ind w:left="3"/>
        <w:jc w:val="center"/>
        <w:outlineLvl w:val="1"/>
        <w:rPr>
          <w:rFonts w:eastAsia="Calibri" w:cstheme="minorHAnsi"/>
          <w:b/>
          <w:bCs/>
          <w:spacing w:val="-10"/>
          <w:sz w:val="24"/>
          <w:szCs w:val="24"/>
          <w:lang w:eastAsia="en-US"/>
        </w:rPr>
      </w:pPr>
      <w:bookmarkStart w:id="21" w:name="_Toc175928420"/>
      <w:r w:rsidRPr="0003436D">
        <w:rPr>
          <w:rFonts w:eastAsia="Calibri" w:cstheme="minorHAnsi"/>
          <w:b/>
          <w:bCs/>
          <w:sz w:val="24"/>
          <w:szCs w:val="24"/>
          <w:lang w:eastAsia="en-US"/>
        </w:rPr>
        <w:t>§</w:t>
      </w:r>
      <w:r w:rsidRPr="0003436D">
        <w:rPr>
          <w:rFonts w:eastAsia="Calibri" w:cstheme="minorHAnsi"/>
          <w:b/>
          <w:bCs/>
          <w:spacing w:val="-9"/>
          <w:sz w:val="24"/>
          <w:szCs w:val="24"/>
          <w:lang w:eastAsia="en-US"/>
        </w:rPr>
        <w:t xml:space="preserve"> </w:t>
      </w:r>
      <w:r w:rsidRPr="0003436D">
        <w:rPr>
          <w:rFonts w:eastAsia="Calibri" w:cstheme="minorHAnsi"/>
          <w:b/>
          <w:bCs/>
          <w:sz w:val="24"/>
          <w:szCs w:val="24"/>
          <w:lang w:eastAsia="en-US"/>
        </w:rPr>
        <w:t>2</w:t>
      </w:r>
      <w:bookmarkEnd w:id="21"/>
      <w:r w:rsidRPr="0003436D">
        <w:rPr>
          <w:rFonts w:eastAsia="Calibri" w:cstheme="minorHAnsi"/>
          <w:b/>
          <w:bCs/>
          <w:spacing w:val="-10"/>
          <w:sz w:val="24"/>
          <w:szCs w:val="24"/>
          <w:lang w:eastAsia="en-US"/>
        </w:rPr>
        <w:t xml:space="preserve"> </w:t>
      </w:r>
    </w:p>
    <w:p w14:paraId="79D9D75B" w14:textId="77777777" w:rsidR="0003436D" w:rsidRPr="0003436D" w:rsidRDefault="0003436D" w:rsidP="007D6734">
      <w:pPr>
        <w:widowControl w:val="0"/>
        <w:spacing w:before="30" w:after="0" w:line="240" w:lineRule="auto"/>
        <w:ind w:left="3"/>
        <w:jc w:val="center"/>
        <w:outlineLvl w:val="1"/>
        <w:rPr>
          <w:rFonts w:eastAsia="Calibri" w:cstheme="minorHAnsi"/>
          <w:b/>
          <w:bCs/>
          <w:sz w:val="24"/>
          <w:szCs w:val="24"/>
          <w:lang w:eastAsia="en-US"/>
        </w:rPr>
      </w:pPr>
      <w:bookmarkStart w:id="22" w:name="_Toc175928421"/>
      <w:r w:rsidRPr="0003436D">
        <w:rPr>
          <w:rFonts w:eastAsia="Calibri" w:cstheme="minorHAnsi"/>
          <w:b/>
          <w:bCs/>
          <w:sz w:val="24"/>
          <w:szCs w:val="24"/>
          <w:lang w:eastAsia="en-US"/>
        </w:rPr>
        <w:t>Termin</w:t>
      </w:r>
      <w:r w:rsidRPr="0003436D">
        <w:rPr>
          <w:rFonts w:eastAsia="Calibri" w:cstheme="minorHAnsi"/>
          <w:b/>
          <w:bCs/>
          <w:spacing w:val="-9"/>
          <w:sz w:val="24"/>
          <w:szCs w:val="24"/>
          <w:lang w:eastAsia="en-US"/>
        </w:rPr>
        <w:t xml:space="preserve"> </w:t>
      </w:r>
      <w:r w:rsidRPr="0003436D">
        <w:rPr>
          <w:rFonts w:eastAsia="Calibri" w:cstheme="minorHAnsi"/>
          <w:b/>
          <w:bCs/>
          <w:sz w:val="24"/>
          <w:szCs w:val="24"/>
          <w:lang w:eastAsia="en-US"/>
        </w:rPr>
        <w:t>realizacji</w:t>
      </w:r>
      <w:r w:rsidRPr="0003436D">
        <w:rPr>
          <w:rFonts w:eastAsia="Calibri" w:cstheme="minorHAnsi"/>
          <w:b/>
          <w:bCs/>
          <w:spacing w:val="-8"/>
          <w:sz w:val="24"/>
          <w:szCs w:val="24"/>
          <w:lang w:eastAsia="en-US"/>
        </w:rPr>
        <w:t xml:space="preserve"> </w:t>
      </w:r>
      <w:r w:rsidRPr="0003436D">
        <w:rPr>
          <w:rFonts w:eastAsia="Calibri" w:cstheme="minorHAnsi"/>
          <w:b/>
          <w:bCs/>
          <w:spacing w:val="-2"/>
          <w:sz w:val="24"/>
          <w:szCs w:val="24"/>
          <w:lang w:eastAsia="en-US"/>
        </w:rPr>
        <w:t>usługi</w:t>
      </w:r>
      <w:bookmarkEnd w:id="22"/>
    </w:p>
    <w:p w14:paraId="3527C60E" w14:textId="77777777" w:rsidR="0003436D" w:rsidRPr="0003436D" w:rsidRDefault="0003436D" w:rsidP="007D6734">
      <w:pPr>
        <w:widowControl w:val="0"/>
        <w:spacing w:before="1" w:after="0" w:line="240" w:lineRule="auto"/>
        <w:rPr>
          <w:rFonts w:eastAsia="Calibri" w:cstheme="minorHAnsi"/>
          <w:b/>
          <w:sz w:val="24"/>
          <w:szCs w:val="24"/>
          <w:lang w:eastAsia="en-US"/>
        </w:rPr>
      </w:pPr>
    </w:p>
    <w:p w14:paraId="51E5D4A3"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 xml:space="preserve">Termin realizacji przedmiotu umowy ustala się od podpisania umowy </w:t>
      </w:r>
      <w:r w:rsidRPr="0003436D">
        <w:rPr>
          <w:rFonts w:eastAsia="Calibri" w:cstheme="minorHAnsi"/>
          <w:b/>
          <w:bCs/>
          <w:sz w:val="24"/>
          <w:szCs w:val="24"/>
          <w:lang w:eastAsia="en-US"/>
        </w:rPr>
        <w:t>do dnia podpisania umowy do 30.06.2026 r.</w:t>
      </w:r>
    </w:p>
    <w:p w14:paraId="791B4AFA"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Zamawiający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przewiduje,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iż</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usługi</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świadczone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będą</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ilości</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szacunkowej</w:t>
      </w:r>
      <w:r w:rsidRPr="0003436D">
        <w:rPr>
          <w:rFonts w:eastAsia="Calibri" w:cstheme="minorHAnsi"/>
          <w:spacing w:val="-5"/>
          <w:sz w:val="24"/>
          <w:szCs w:val="24"/>
          <w:lang w:eastAsia="en-US"/>
        </w:rPr>
        <w:t xml:space="preserve"> </w:t>
      </w:r>
    </w:p>
    <w:p w14:paraId="271849E4" w14:textId="77777777" w:rsidR="0003436D" w:rsidRPr="0003436D" w:rsidRDefault="0003436D" w:rsidP="007D6734">
      <w:pPr>
        <w:widowControl w:val="0"/>
        <w:spacing w:before="0" w:after="0" w:line="240" w:lineRule="auto"/>
        <w:ind w:left="836" w:right="125"/>
        <w:jc w:val="both"/>
        <w:rPr>
          <w:rFonts w:eastAsia="Calibri" w:cstheme="minorHAnsi"/>
          <w:spacing w:val="-5"/>
          <w:sz w:val="24"/>
          <w:szCs w:val="24"/>
          <w:lang w:eastAsia="en-US"/>
        </w:rPr>
      </w:pPr>
      <w:r w:rsidRPr="0003436D">
        <w:rPr>
          <w:rFonts w:eastAsia="Calibri" w:cstheme="minorHAnsi"/>
          <w:spacing w:val="-5"/>
          <w:sz w:val="24"/>
          <w:szCs w:val="24"/>
          <w:lang w:eastAsia="en-US"/>
        </w:rPr>
        <w:t xml:space="preserve">Dla Części 2 </w:t>
      </w:r>
    </w:p>
    <w:p w14:paraId="69D7670C" w14:textId="0D0EECE5" w:rsidR="0003436D" w:rsidRPr="0003436D" w:rsidRDefault="0003436D" w:rsidP="007D6734">
      <w:pPr>
        <w:widowControl w:val="0"/>
        <w:spacing w:before="0" w:after="0" w:line="240" w:lineRule="auto"/>
        <w:ind w:left="836" w:right="125"/>
        <w:jc w:val="both"/>
        <w:rPr>
          <w:rFonts w:eastAsia="Calibri" w:cstheme="minorHAnsi"/>
          <w:spacing w:val="-6"/>
          <w:sz w:val="24"/>
          <w:szCs w:val="24"/>
          <w:lang w:eastAsia="en-US"/>
        </w:rPr>
      </w:pPr>
      <w:r w:rsidRPr="0003436D">
        <w:rPr>
          <w:rFonts w:eastAsia="Calibri" w:cstheme="minorHAnsi"/>
          <w:sz w:val="24"/>
          <w:szCs w:val="24"/>
          <w:lang w:eastAsia="en-US"/>
        </w:rPr>
        <w:t>220 h/miesięcznie tj. 4 godziny na osobę objętą opieką /miesięcznie</w:t>
      </w:r>
      <w:r w:rsidRPr="0003436D">
        <w:rPr>
          <w:rFonts w:eastAsia="Calibri" w:cstheme="minorHAnsi"/>
          <w:spacing w:val="-6"/>
          <w:sz w:val="24"/>
          <w:szCs w:val="24"/>
          <w:lang w:eastAsia="en-US"/>
        </w:rPr>
        <w:t xml:space="preserve"> oraz </w:t>
      </w:r>
      <w:r w:rsidR="00846824">
        <w:rPr>
          <w:rFonts w:eastAsia="Calibri" w:cstheme="minorHAnsi"/>
          <w:spacing w:val="-6"/>
          <w:sz w:val="24"/>
          <w:szCs w:val="24"/>
          <w:lang w:eastAsia="en-US"/>
        </w:rPr>
        <w:t xml:space="preserve">do </w:t>
      </w:r>
      <w:r w:rsidRPr="0003436D">
        <w:rPr>
          <w:rFonts w:eastAsia="Calibri" w:cstheme="minorHAnsi"/>
          <w:spacing w:val="-6"/>
          <w:sz w:val="24"/>
          <w:szCs w:val="24"/>
          <w:lang w:eastAsia="en-US"/>
        </w:rPr>
        <w:t xml:space="preserve">5060 h/ w toku realizowanej umowy, </w:t>
      </w:r>
    </w:p>
    <w:p w14:paraId="0799328C" w14:textId="77777777" w:rsidR="0003436D" w:rsidRPr="0003436D" w:rsidRDefault="0003436D" w:rsidP="007D6734">
      <w:pPr>
        <w:widowControl w:val="0"/>
        <w:spacing w:before="0" w:after="0" w:line="240" w:lineRule="auto"/>
        <w:ind w:left="836" w:right="125"/>
        <w:jc w:val="both"/>
        <w:rPr>
          <w:rFonts w:eastAsia="Calibri" w:cstheme="minorHAnsi"/>
          <w:spacing w:val="-6"/>
          <w:sz w:val="24"/>
          <w:szCs w:val="24"/>
          <w:lang w:eastAsia="en-US"/>
        </w:rPr>
      </w:pPr>
      <w:r w:rsidRPr="0003436D">
        <w:rPr>
          <w:rFonts w:eastAsia="Calibri" w:cstheme="minorHAnsi"/>
          <w:spacing w:val="-6"/>
          <w:sz w:val="24"/>
          <w:szCs w:val="24"/>
          <w:lang w:eastAsia="en-US"/>
        </w:rPr>
        <w:t xml:space="preserve">Dla Części 3 </w:t>
      </w:r>
    </w:p>
    <w:p w14:paraId="1B34C9A7" w14:textId="4CFD53C2" w:rsidR="0003436D" w:rsidRPr="0003436D" w:rsidRDefault="0003436D" w:rsidP="007D6734">
      <w:pPr>
        <w:widowControl w:val="0"/>
        <w:spacing w:before="0" w:after="0" w:line="240" w:lineRule="auto"/>
        <w:ind w:left="836" w:right="125"/>
        <w:jc w:val="both"/>
        <w:rPr>
          <w:rFonts w:eastAsia="Calibri" w:cstheme="minorHAnsi"/>
          <w:spacing w:val="-6"/>
          <w:sz w:val="24"/>
          <w:szCs w:val="24"/>
          <w:lang w:eastAsia="en-US"/>
        </w:rPr>
      </w:pPr>
      <w:r w:rsidRPr="0003436D">
        <w:rPr>
          <w:rFonts w:eastAsia="Calibri" w:cstheme="minorHAnsi"/>
          <w:sz w:val="24"/>
          <w:szCs w:val="24"/>
          <w:lang w:eastAsia="en-US"/>
        </w:rPr>
        <w:t>110 h/miesięcznie tj. 2 godziny na osobę objętą opieką /miesięcznie</w:t>
      </w:r>
      <w:r w:rsidRPr="0003436D">
        <w:rPr>
          <w:rFonts w:eastAsia="Calibri" w:cstheme="minorHAnsi"/>
          <w:spacing w:val="-6"/>
          <w:sz w:val="24"/>
          <w:szCs w:val="24"/>
          <w:lang w:eastAsia="en-US"/>
        </w:rPr>
        <w:t xml:space="preserve"> oraz </w:t>
      </w:r>
      <w:r w:rsidR="00846824">
        <w:rPr>
          <w:rFonts w:eastAsia="Calibri" w:cstheme="minorHAnsi"/>
          <w:spacing w:val="-6"/>
          <w:sz w:val="24"/>
          <w:szCs w:val="24"/>
          <w:lang w:eastAsia="en-US"/>
        </w:rPr>
        <w:t xml:space="preserve">do </w:t>
      </w:r>
      <w:r w:rsidRPr="0003436D">
        <w:rPr>
          <w:rFonts w:eastAsia="Calibri" w:cstheme="minorHAnsi"/>
          <w:spacing w:val="-6"/>
          <w:sz w:val="24"/>
          <w:szCs w:val="24"/>
          <w:lang w:eastAsia="en-US"/>
        </w:rPr>
        <w:t>2530 h/ w toku realizowanej umowy</w:t>
      </w:r>
    </w:p>
    <w:p w14:paraId="5328C643" w14:textId="77777777" w:rsidR="0003436D" w:rsidRPr="0003436D" w:rsidRDefault="0003436D" w:rsidP="007D6734">
      <w:pPr>
        <w:widowControl w:val="0"/>
        <w:spacing w:before="0" w:after="0" w:line="240" w:lineRule="auto"/>
        <w:ind w:left="836" w:right="125"/>
        <w:jc w:val="both"/>
        <w:rPr>
          <w:rFonts w:eastAsia="Calibri" w:cstheme="minorHAnsi"/>
          <w:spacing w:val="-6"/>
          <w:sz w:val="24"/>
          <w:szCs w:val="24"/>
          <w:lang w:eastAsia="en-US"/>
        </w:rPr>
      </w:pPr>
      <w:r w:rsidRPr="0003436D">
        <w:rPr>
          <w:rFonts w:eastAsia="Calibri" w:cstheme="minorHAnsi"/>
          <w:spacing w:val="-6"/>
          <w:sz w:val="24"/>
          <w:szCs w:val="24"/>
          <w:lang w:eastAsia="en-US"/>
        </w:rPr>
        <w:t>Dla Części 4</w:t>
      </w:r>
    </w:p>
    <w:p w14:paraId="5E4AD3D3" w14:textId="0C45F0A7" w:rsidR="0003436D" w:rsidRPr="0003436D" w:rsidRDefault="0003436D" w:rsidP="007D6734">
      <w:pPr>
        <w:widowControl w:val="0"/>
        <w:spacing w:before="0" w:after="0" w:line="240" w:lineRule="auto"/>
        <w:ind w:left="836" w:right="125"/>
        <w:jc w:val="both"/>
        <w:rPr>
          <w:rFonts w:eastAsia="Calibri" w:cstheme="minorHAnsi"/>
          <w:spacing w:val="-6"/>
          <w:sz w:val="24"/>
          <w:szCs w:val="24"/>
          <w:lang w:eastAsia="en-US"/>
        </w:rPr>
      </w:pPr>
      <w:r w:rsidRPr="0003436D">
        <w:rPr>
          <w:rFonts w:eastAsia="Calibri" w:cstheme="minorHAnsi"/>
          <w:spacing w:val="-6"/>
          <w:sz w:val="24"/>
          <w:szCs w:val="24"/>
          <w:lang w:eastAsia="en-US"/>
        </w:rPr>
        <w:t xml:space="preserve">110 h/miesięcznie tj. 2 godziny na osobę objętą opieką /miesięcznie oraz </w:t>
      </w:r>
      <w:r w:rsidR="00846824">
        <w:rPr>
          <w:rFonts w:eastAsia="Calibri" w:cstheme="minorHAnsi"/>
          <w:spacing w:val="-6"/>
          <w:sz w:val="24"/>
          <w:szCs w:val="24"/>
          <w:lang w:eastAsia="en-US"/>
        </w:rPr>
        <w:t xml:space="preserve">do </w:t>
      </w:r>
      <w:r w:rsidRPr="0003436D">
        <w:rPr>
          <w:rFonts w:eastAsia="Calibri" w:cstheme="minorHAnsi"/>
          <w:spacing w:val="-6"/>
          <w:sz w:val="24"/>
          <w:szCs w:val="24"/>
          <w:lang w:eastAsia="en-US"/>
        </w:rPr>
        <w:t>2530 h/ w toku realizowanej umowy</w:t>
      </w:r>
    </w:p>
    <w:p w14:paraId="77AD3D89" w14:textId="77777777" w:rsidR="0003436D" w:rsidRPr="0003436D" w:rsidRDefault="0003436D" w:rsidP="007D6734">
      <w:pPr>
        <w:widowControl w:val="0"/>
        <w:spacing w:before="0" w:after="0" w:line="240" w:lineRule="auto"/>
        <w:ind w:left="836" w:right="125"/>
        <w:jc w:val="both"/>
        <w:rPr>
          <w:rFonts w:eastAsia="Calibri" w:cstheme="minorHAnsi"/>
          <w:spacing w:val="-6"/>
          <w:sz w:val="24"/>
          <w:szCs w:val="24"/>
          <w:lang w:eastAsia="en-US"/>
        </w:rPr>
      </w:pPr>
    </w:p>
    <w:p w14:paraId="4C1EA296" w14:textId="77777777" w:rsidR="0003436D" w:rsidRPr="0003436D" w:rsidRDefault="0003436D" w:rsidP="007D6734">
      <w:pPr>
        <w:widowControl w:val="0"/>
        <w:spacing w:before="0" w:after="0" w:line="240" w:lineRule="auto"/>
        <w:ind w:left="836" w:right="125"/>
        <w:jc w:val="both"/>
        <w:rPr>
          <w:rFonts w:eastAsia="Calibri" w:cstheme="minorHAnsi"/>
          <w:sz w:val="24"/>
          <w:szCs w:val="24"/>
          <w:lang w:eastAsia="en-US"/>
        </w:rPr>
      </w:pPr>
      <w:r w:rsidRPr="0003436D">
        <w:rPr>
          <w:rFonts w:eastAsia="Calibri" w:cstheme="minorHAnsi"/>
          <w:sz w:val="24"/>
          <w:szCs w:val="24"/>
          <w:lang w:eastAsia="en-US"/>
        </w:rPr>
        <w:t>przy</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czym ze względu na specyficzny charakter usług Zamawiający przewiduje możliwość zmiany liczby osób objętych usługami oraz/lub ilości godzin. W takim przypadku ceny jednostkowe zaoferowane przez Wykonawcę pozostaną bez zmian w czasie trwania umowy.</w:t>
      </w:r>
    </w:p>
    <w:p w14:paraId="4E502B09"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 xml:space="preserve">Rozpoczęcie świadczenia usług nastąpi nie później niż w terminie 30 dni od podpisania umowy. </w:t>
      </w:r>
    </w:p>
    <w:p w14:paraId="748FCA3D"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 xml:space="preserve">Zamawiający dopuszcza możliwość wydłużenia okresu realizacji zadania, jeżeli z przyczyn niezależnych od stron dojdzie do niezrealizowania łącznego limitu godzin określonego w ust. 2. </w:t>
      </w:r>
    </w:p>
    <w:p w14:paraId="4B4E7B6C"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W przypadku zaistnienia sytuacji określanej w ust 2 zostanie zawarty aneks do umowy</w:t>
      </w:r>
    </w:p>
    <w:p w14:paraId="1CE1C26A"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Zawarcie aneksu, o którym mowa w ust. 5 będzie możliwe w sytuacji uzyskania zgody Instytucji Zarządzającej na wydłużenie projektu.</w:t>
      </w:r>
    </w:p>
    <w:p w14:paraId="1BEC30BB"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Ilość osób (tym samym ilość godzin), którym świadczone będą usługi może być zmienna w poszczególnych miesiącach.</w:t>
      </w:r>
    </w:p>
    <w:p w14:paraId="4F162FB4" w14:textId="77777777" w:rsidR="0003436D" w:rsidRPr="0003436D" w:rsidRDefault="0003436D" w:rsidP="007D6734">
      <w:pPr>
        <w:widowControl w:val="0"/>
        <w:numPr>
          <w:ilvl w:val="0"/>
          <w:numId w:val="98"/>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Wykonawca świadczyć będzie usługi, o których mowa w ust. 1 przez 7 dni w tygodniu tj. od poniedziałku do niedzieli, w godzinach 6.00.-20.00.</w:t>
      </w:r>
    </w:p>
    <w:p w14:paraId="2130E7F5" w14:textId="77777777" w:rsidR="0003436D" w:rsidRPr="0003436D" w:rsidRDefault="0003436D" w:rsidP="007D6734">
      <w:pPr>
        <w:widowControl w:val="0"/>
        <w:spacing w:before="0" w:after="0" w:line="240" w:lineRule="auto"/>
        <w:ind w:right="125"/>
        <w:jc w:val="both"/>
        <w:rPr>
          <w:rFonts w:eastAsia="Calibri" w:cstheme="minorHAnsi"/>
          <w:sz w:val="24"/>
          <w:szCs w:val="24"/>
          <w:lang w:eastAsia="en-US"/>
        </w:rPr>
      </w:pPr>
    </w:p>
    <w:p w14:paraId="6C3F5421" w14:textId="77777777" w:rsidR="0003436D" w:rsidRPr="0003436D" w:rsidRDefault="0003436D" w:rsidP="007D6734">
      <w:pPr>
        <w:widowControl w:val="0"/>
        <w:spacing w:before="0" w:after="0" w:line="240" w:lineRule="auto"/>
        <w:ind w:left="2"/>
        <w:jc w:val="center"/>
        <w:outlineLvl w:val="1"/>
        <w:rPr>
          <w:rFonts w:eastAsia="Calibri" w:cstheme="minorHAnsi"/>
          <w:b/>
          <w:bCs/>
          <w:spacing w:val="-5"/>
          <w:sz w:val="24"/>
          <w:szCs w:val="24"/>
          <w:lang w:eastAsia="en-US"/>
        </w:rPr>
      </w:pPr>
      <w:bookmarkStart w:id="23" w:name="_Toc175928422"/>
      <w:r w:rsidRPr="0003436D">
        <w:rPr>
          <w:rFonts w:eastAsia="Calibri" w:cstheme="minorHAnsi"/>
          <w:b/>
          <w:bCs/>
          <w:sz w:val="24"/>
          <w:szCs w:val="24"/>
          <w:lang w:eastAsia="en-US"/>
        </w:rPr>
        <w:t>§</w:t>
      </w:r>
      <w:r w:rsidRPr="0003436D">
        <w:rPr>
          <w:rFonts w:eastAsia="Calibri" w:cstheme="minorHAnsi"/>
          <w:b/>
          <w:bCs/>
          <w:spacing w:val="-4"/>
          <w:sz w:val="24"/>
          <w:szCs w:val="24"/>
          <w:lang w:eastAsia="en-US"/>
        </w:rPr>
        <w:t xml:space="preserve"> </w:t>
      </w:r>
      <w:r w:rsidRPr="0003436D">
        <w:rPr>
          <w:rFonts w:eastAsia="Calibri" w:cstheme="minorHAnsi"/>
          <w:b/>
          <w:bCs/>
          <w:sz w:val="24"/>
          <w:szCs w:val="24"/>
          <w:lang w:eastAsia="en-US"/>
        </w:rPr>
        <w:t>3</w:t>
      </w:r>
      <w:bookmarkEnd w:id="23"/>
      <w:r w:rsidRPr="0003436D">
        <w:rPr>
          <w:rFonts w:eastAsia="Calibri" w:cstheme="minorHAnsi"/>
          <w:b/>
          <w:bCs/>
          <w:spacing w:val="-5"/>
          <w:sz w:val="24"/>
          <w:szCs w:val="24"/>
          <w:lang w:eastAsia="en-US"/>
        </w:rPr>
        <w:t xml:space="preserve"> </w:t>
      </w:r>
    </w:p>
    <w:p w14:paraId="548B63AF" w14:textId="77777777" w:rsidR="0003436D" w:rsidRPr="0003436D" w:rsidRDefault="0003436D" w:rsidP="007D6734">
      <w:pPr>
        <w:widowControl w:val="0"/>
        <w:spacing w:before="0" w:after="0" w:line="240" w:lineRule="auto"/>
        <w:ind w:left="2"/>
        <w:jc w:val="center"/>
        <w:outlineLvl w:val="1"/>
        <w:rPr>
          <w:rFonts w:eastAsia="Calibri" w:cstheme="minorHAnsi"/>
          <w:b/>
          <w:bCs/>
          <w:sz w:val="24"/>
          <w:szCs w:val="24"/>
          <w:lang w:eastAsia="en-US"/>
        </w:rPr>
      </w:pPr>
      <w:bookmarkStart w:id="24" w:name="_Toc175928423"/>
      <w:r w:rsidRPr="0003436D">
        <w:rPr>
          <w:rFonts w:eastAsia="Calibri" w:cstheme="minorHAnsi"/>
          <w:b/>
          <w:bCs/>
          <w:sz w:val="24"/>
          <w:szCs w:val="24"/>
          <w:lang w:eastAsia="en-US"/>
        </w:rPr>
        <w:t>Obowiązki</w:t>
      </w:r>
      <w:r w:rsidRPr="0003436D">
        <w:rPr>
          <w:rFonts w:eastAsia="Calibri" w:cstheme="minorHAnsi"/>
          <w:b/>
          <w:bCs/>
          <w:spacing w:val="-5"/>
          <w:sz w:val="24"/>
          <w:szCs w:val="24"/>
          <w:lang w:eastAsia="en-US"/>
        </w:rPr>
        <w:t xml:space="preserve"> </w:t>
      </w:r>
      <w:r w:rsidRPr="0003436D">
        <w:rPr>
          <w:rFonts w:eastAsia="Calibri" w:cstheme="minorHAnsi"/>
          <w:b/>
          <w:bCs/>
          <w:sz w:val="24"/>
          <w:szCs w:val="24"/>
          <w:lang w:eastAsia="en-US"/>
        </w:rPr>
        <w:t>Zamawiającego</w:t>
      </w:r>
      <w:r w:rsidRPr="0003436D">
        <w:rPr>
          <w:rFonts w:eastAsia="Calibri" w:cstheme="minorHAnsi"/>
          <w:b/>
          <w:bCs/>
          <w:spacing w:val="-4"/>
          <w:sz w:val="24"/>
          <w:szCs w:val="24"/>
          <w:lang w:eastAsia="en-US"/>
        </w:rPr>
        <w:t xml:space="preserve"> </w:t>
      </w:r>
      <w:r w:rsidRPr="0003436D">
        <w:rPr>
          <w:rFonts w:eastAsia="Calibri" w:cstheme="minorHAnsi"/>
          <w:b/>
          <w:bCs/>
          <w:sz w:val="24"/>
          <w:szCs w:val="24"/>
          <w:lang w:eastAsia="en-US"/>
        </w:rPr>
        <w:t>i</w:t>
      </w:r>
      <w:r w:rsidRPr="0003436D">
        <w:rPr>
          <w:rFonts w:eastAsia="Calibri" w:cstheme="minorHAnsi"/>
          <w:b/>
          <w:bCs/>
          <w:spacing w:val="-4"/>
          <w:sz w:val="24"/>
          <w:szCs w:val="24"/>
          <w:lang w:eastAsia="en-US"/>
        </w:rPr>
        <w:t xml:space="preserve"> </w:t>
      </w:r>
      <w:r w:rsidRPr="0003436D">
        <w:rPr>
          <w:rFonts w:eastAsia="Calibri" w:cstheme="minorHAnsi"/>
          <w:b/>
          <w:bCs/>
          <w:spacing w:val="-2"/>
          <w:sz w:val="24"/>
          <w:szCs w:val="24"/>
          <w:lang w:eastAsia="en-US"/>
        </w:rPr>
        <w:t>Wykonawcy</w:t>
      </w:r>
      <w:bookmarkEnd w:id="24"/>
    </w:p>
    <w:p w14:paraId="027C076C" w14:textId="77777777" w:rsidR="0003436D" w:rsidRPr="0003436D" w:rsidRDefault="0003436D" w:rsidP="007D6734">
      <w:pPr>
        <w:widowControl w:val="0"/>
        <w:spacing w:before="1" w:after="0" w:line="240" w:lineRule="auto"/>
        <w:rPr>
          <w:rFonts w:eastAsia="Calibri" w:cstheme="minorHAnsi"/>
          <w:b/>
          <w:sz w:val="24"/>
          <w:szCs w:val="24"/>
          <w:lang w:eastAsia="en-US"/>
        </w:rPr>
      </w:pPr>
    </w:p>
    <w:p w14:paraId="6B355B5A" w14:textId="77777777" w:rsidR="0003436D" w:rsidRPr="0003436D" w:rsidRDefault="0003436D" w:rsidP="007D6734">
      <w:pPr>
        <w:widowControl w:val="0"/>
        <w:numPr>
          <w:ilvl w:val="0"/>
          <w:numId w:val="87"/>
        </w:numPr>
        <w:tabs>
          <w:tab w:val="clear" w:pos="0"/>
        </w:tabs>
        <w:suppressAutoHyphens/>
        <w:spacing w:before="0" w:after="0" w:line="240" w:lineRule="auto"/>
        <w:ind w:right="121"/>
        <w:jc w:val="both"/>
        <w:rPr>
          <w:rFonts w:eastAsia="Calibri" w:cstheme="minorHAnsi"/>
          <w:sz w:val="24"/>
          <w:szCs w:val="24"/>
          <w:lang w:eastAsia="en-US"/>
        </w:rPr>
      </w:pPr>
      <w:r w:rsidRPr="0003436D">
        <w:rPr>
          <w:rFonts w:eastAsia="Calibri" w:cstheme="minorHAnsi"/>
          <w:sz w:val="24"/>
          <w:szCs w:val="24"/>
          <w:lang w:eastAsia="en-US"/>
        </w:rPr>
        <w:t>Wykonawca zobowiązuje się do świadczenia usług opiekuńczych na podstawie naboru wykonanego przez Zamawiającego.</w:t>
      </w:r>
    </w:p>
    <w:p w14:paraId="78FE7079" w14:textId="77777777" w:rsidR="0003436D" w:rsidRPr="0003436D" w:rsidRDefault="0003436D" w:rsidP="007D6734">
      <w:pPr>
        <w:widowControl w:val="0"/>
        <w:numPr>
          <w:ilvl w:val="0"/>
          <w:numId w:val="87"/>
        </w:numPr>
        <w:tabs>
          <w:tab w:val="clear" w:pos="0"/>
        </w:tabs>
        <w:suppressAutoHyphens/>
        <w:spacing w:before="0" w:after="0" w:line="240" w:lineRule="auto"/>
        <w:ind w:right="121"/>
        <w:jc w:val="both"/>
        <w:rPr>
          <w:rFonts w:eastAsia="Calibri" w:cstheme="minorHAnsi"/>
          <w:sz w:val="24"/>
          <w:szCs w:val="24"/>
          <w:lang w:eastAsia="en-US"/>
        </w:rPr>
      </w:pPr>
      <w:r w:rsidRPr="0003436D">
        <w:rPr>
          <w:rFonts w:eastAsia="Calibri" w:cstheme="minorHAnsi"/>
          <w:sz w:val="24"/>
          <w:szCs w:val="24"/>
          <w:lang w:eastAsia="en-US"/>
        </w:rPr>
        <w:t>Przetwarzanie danych osobowych niezbędne dla celów realizacji niniejszej Umowy odbywać się będzie zgodnie z przepisami: ustawy z dnia 10 maja 2018 r. o ochronie danych osobowych (tj. Dz. U z 2019 r., poz. 1781), Rozporządzenia Parlamentu Europejskiego i Rady (UE) nr 2016/679 z 27 kwietnia</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2016r.</w:t>
      </w:r>
      <w:r w:rsidRPr="0003436D">
        <w:rPr>
          <w:rFonts w:eastAsia="Calibri" w:cstheme="minorHAnsi"/>
          <w:spacing w:val="33"/>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sprawie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ochrony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osób</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fizycznych</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związku</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przetwarzaniem</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danych</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osobowych i w sprawie swobodnego przepływu takich danych oraz uchylenia dyrektywy 95/46/WE (ogólne rozporządzenie o ochronie danych) (Dz. Urz. UE L 119 z 04.05.2016, str. 1), dalej „</w:t>
      </w:r>
      <w:proofErr w:type="spellStart"/>
      <w:r w:rsidRPr="0003436D">
        <w:rPr>
          <w:rFonts w:eastAsia="Calibri" w:cstheme="minorHAnsi"/>
          <w:sz w:val="24"/>
          <w:szCs w:val="24"/>
          <w:lang w:eastAsia="en-US"/>
        </w:rPr>
        <w:t>RODO</w:t>
      </w:r>
      <w:proofErr w:type="spellEnd"/>
      <w:r w:rsidRPr="0003436D">
        <w:rPr>
          <w:rFonts w:eastAsia="Calibri" w:cstheme="minorHAnsi"/>
          <w:sz w:val="24"/>
          <w:szCs w:val="24"/>
          <w:lang w:eastAsia="en-US"/>
        </w:rPr>
        <w:t>”. Zakres przetwarzania danych osobowych określi odrębna umowa z Wykonawcą o powierzenie przetwarzania danych osobowych.</w:t>
      </w:r>
    </w:p>
    <w:p w14:paraId="542DCE90" w14:textId="77777777" w:rsidR="0003436D" w:rsidRPr="0003436D" w:rsidRDefault="0003436D" w:rsidP="007D6734">
      <w:pPr>
        <w:widowControl w:val="0"/>
        <w:numPr>
          <w:ilvl w:val="0"/>
          <w:numId w:val="87"/>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Wykonawca w odniesieniu do</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 xml:space="preserve">świadczenia usług specjalistycznych, dysponuje odpowiednią liczbą osób. Nie mniej niż: 2 rehabilitantów Dla Części 2/ 1 psychologa dla Części 3/ 1 dietetyka dla Części 4 </w:t>
      </w:r>
    </w:p>
    <w:p w14:paraId="7C5A46D8" w14:textId="77777777" w:rsidR="0003436D" w:rsidRPr="0003436D" w:rsidRDefault="0003436D" w:rsidP="007D6734">
      <w:pPr>
        <w:widowControl w:val="0"/>
        <w:numPr>
          <w:ilvl w:val="0"/>
          <w:numId w:val="87"/>
        </w:numPr>
        <w:tabs>
          <w:tab w:val="clear" w:pos="0"/>
        </w:tabs>
        <w:suppressAutoHyphens/>
        <w:spacing w:before="3" w:after="0" w:line="240" w:lineRule="auto"/>
        <w:ind w:right="133"/>
        <w:jc w:val="both"/>
        <w:rPr>
          <w:rFonts w:eastAsia="Calibri" w:cstheme="minorHAnsi"/>
          <w:sz w:val="24"/>
          <w:szCs w:val="24"/>
          <w:lang w:eastAsia="en-US"/>
        </w:rPr>
      </w:pPr>
      <w:r w:rsidRPr="0003436D">
        <w:rPr>
          <w:rFonts w:eastAsia="Calibri" w:cstheme="minorHAnsi"/>
          <w:sz w:val="24"/>
          <w:szCs w:val="24"/>
          <w:lang w:eastAsia="en-US"/>
        </w:rPr>
        <w:t>opiekunów przez cały okres trwania umowy.</w:t>
      </w:r>
    </w:p>
    <w:p w14:paraId="2E5CD92F" w14:textId="77777777" w:rsidR="0003436D" w:rsidRPr="0003436D" w:rsidRDefault="0003436D" w:rsidP="007D6734">
      <w:pPr>
        <w:widowControl w:val="0"/>
        <w:numPr>
          <w:ilvl w:val="0"/>
          <w:numId w:val="87"/>
        </w:numPr>
        <w:tabs>
          <w:tab w:val="clear" w:pos="0"/>
        </w:tabs>
        <w:suppressAutoHyphens/>
        <w:spacing w:before="1" w:after="0" w:line="240" w:lineRule="auto"/>
        <w:ind w:right="118"/>
        <w:jc w:val="both"/>
        <w:rPr>
          <w:rFonts w:eastAsia="Calibri" w:cstheme="minorHAnsi"/>
          <w:sz w:val="24"/>
          <w:szCs w:val="24"/>
          <w:lang w:eastAsia="en-US"/>
        </w:rPr>
      </w:pPr>
      <w:r w:rsidRPr="0003436D">
        <w:rPr>
          <w:rFonts w:eastAsia="Calibri" w:cstheme="minorHAnsi"/>
          <w:sz w:val="24"/>
          <w:szCs w:val="24"/>
          <w:lang w:eastAsia="en-US"/>
        </w:rPr>
        <w:t>Wykonawca oświadcza, że wszystkie osoby, które będą świadczyły usługi są sprawne fizycznie i intelektualnie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oraz</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mają</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przeciwwskazań</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zdrowotnych</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wykonywania</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usług</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oraz</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posługują</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się płynnie językiem polskim. Wykonawca nie może kierować do usługobiorców osób z nimi spokrewnionych, spowinowaconych lub wspólnie z nimi zamieszkałych.</w:t>
      </w:r>
    </w:p>
    <w:p w14:paraId="3B04BEB6" w14:textId="77777777" w:rsidR="0003436D" w:rsidRPr="0003436D" w:rsidRDefault="0003436D" w:rsidP="007D6734">
      <w:pPr>
        <w:widowControl w:val="0"/>
        <w:numPr>
          <w:ilvl w:val="0"/>
          <w:numId w:val="87"/>
        </w:numPr>
        <w:tabs>
          <w:tab w:val="clear" w:pos="0"/>
        </w:tabs>
        <w:suppressAutoHyphens/>
        <w:spacing w:before="2" w:after="0" w:line="240" w:lineRule="auto"/>
        <w:ind w:left="833" w:hanging="358"/>
        <w:jc w:val="both"/>
        <w:rPr>
          <w:rFonts w:eastAsia="Calibri" w:cstheme="minorHAnsi"/>
          <w:sz w:val="24"/>
          <w:szCs w:val="24"/>
          <w:lang w:eastAsia="en-US"/>
        </w:rPr>
      </w:pPr>
      <w:r w:rsidRPr="0003436D">
        <w:rPr>
          <w:rFonts w:eastAsia="Calibri" w:cstheme="minorHAnsi"/>
          <w:spacing w:val="-2"/>
          <w:sz w:val="24"/>
          <w:szCs w:val="24"/>
          <w:lang w:eastAsia="en-US"/>
        </w:rPr>
        <w:t>Wykonawca</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zobowiązany</w:t>
      </w:r>
      <w:r w:rsidRPr="0003436D">
        <w:rPr>
          <w:rFonts w:eastAsia="Calibri" w:cstheme="minorHAnsi"/>
          <w:spacing w:val="4"/>
          <w:sz w:val="24"/>
          <w:szCs w:val="24"/>
          <w:lang w:eastAsia="en-US"/>
        </w:rPr>
        <w:t xml:space="preserve"> </w:t>
      </w:r>
      <w:r w:rsidRPr="0003436D">
        <w:rPr>
          <w:rFonts w:eastAsia="Calibri" w:cstheme="minorHAnsi"/>
          <w:spacing w:val="-2"/>
          <w:sz w:val="24"/>
          <w:szCs w:val="24"/>
          <w:lang w:eastAsia="en-US"/>
        </w:rPr>
        <w:t>jest</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zapewnić</w:t>
      </w:r>
      <w:r w:rsidRPr="0003436D">
        <w:rPr>
          <w:rFonts w:eastAsia="Calibri" w:cstheme="minorHAnsi"/>
          <w:spacing w:val="4"/>
          <w:sz w:val="24"/>
          <w:szCs w:val="24"/>
          <w:lang w:eastAsia="en-US"/>
        </w:rPr>
        <w:t xml:space="preserve"> </w:t>
      </w:r>
      <w:r w:rsidRPr="0003436D">
        <w:rPr>
          <w:rFonts w:eastAsia="Calibri" w:cstheme="minorHAnsi"/>
          <w:spacing w:val="-2"/>
          <w:sz w:val="24"/>
          <w:szCs w:val="24"/>
          <w:lang w:eastAsia="en-US"/>
        </w:rPr>
        <w:t>osobom</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wykonującym</w:t>
      </w:r>
      <w:r w:rsidRPr="0003436D">
        <w:rPr>
          <w:rFonts w:eastAsia="Calibri" w:cstheme="minorHAnsi"/>
          <w:spacing w:val="5"/>
          <w:sz w:val="24"/>
          <w:szCs w:val="24"/>
          <w:lang w:eastAsia="en-US"/>
        </w:rPr>
        <w:t xml:space="preserve"> </w:t>
      </w:r>
      <w:r w:rsidRPr="0003436D">
        <w:rPr>
          <w:rFonts w:eastAsia="Calibri" w:cstheme="minorHAnsi"/>
          <w:spacing w:val="-2"/>
          <w:sz w:val="24"/>
          <w:szCs w:val="24"/>
          <w:lang w:eastAsia="en-US"/>
        </w:rPr>
        <w:t>usługi:</w:t>
      </w:r>
    </w:p>
    <w:p w14:paraId="40150F67" w14:textId="77777777" w:rsidR="0003436D" w:rsidRPr="0003436D" w:rsidRDefault="0003436D" w:rsidP="007D6734">
      <w:pPr>
        <w:widowControl w:val="0"/>
        <w:numPr>
          <w:ilvl w:val="0"/>
          <w:numId w:val="88"/>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wyposażenie w odpowiednie ubranie ochronne dostosowane do zakresu niesionej pomocy (tj. rękawiczki, maseczki, fartuchy itp.), środki ochrony indywidualnej zgodne z właściwymi przepisami prawa lub wytycznymi/zaleceniami odpowiednich organów administracji publicznej</w:t>
      </w:r>
    </w:p>
    <w:p w14:paraId="02FCC09B" w14:textId="77777777" w:rsidR="0003436D" w:rsidRPr="0003436D" w:rsidRDefault="0003436D" w:rsidP="007D6734">
      <w:pPr>
        <w:widowControl w:val="0"/>
        <w:numPr>
          <w:ilvl w:val="0"/>
          <w:numId w:val="88"/>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Dla Części 2 Wykonawca będzie zobowiązany do zapewnienia każdemu świadczeniobiorcy w okresie świadczenia usługi, niezbędnego sprzętu fizjoterapeutycznego w ilości niezbędnej do realizacji zadania, tj. m. </w:t>
      </w:r>
      <w:proofErr w:type="spellStart"/>
      <w:r w:rsidRPr="0003436D">
        <w:rPr>
          <w:rFonts w:eastAsia="Calibri" w:cstheme="minorHAnsi"/>
          <w:sz w:val="24"/>
          <w:szCs w:val="24"/>
          <w:lang w:eastAsia="en-US"/>
        </w:rPr>
        <w:t>inn</w:t>
      </w:r>
      <w:proofErr w:type="spellEnd"/>
      <w:r w:rsidRPr="0003436D">
        <w:rPr>
          <w:rFonts w:eastAsia="Calibri" w:cstheme="minorHAnsi"/>
          <w:sz w:val="24"/>
          <w:szCs w:val="24"/>
          <w:lang w:eastAsia="en-US"/>
        </w:rPr>
        <w:t>.:</w:t>
      </w:r>
    </w:p>
    <w:p w14:paraId="3575BA26"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Rękawiczki jednorazowe, </w:t>
      </w:r>
    </w:p>
    <w:p w14:paraId="0073145C"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Jednorazowe ręczniki papierowe,</w:t>
      </w:r>
    </w:p>
    <w:p w14:paraId="59E0BBA7"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Podkłady higieniczne, </w:t>
      </w:r>
    </w:p>
    <w:p w14:paraId="1D8BD248"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Maty do ćwiczeń, </w:t>
      </w:r>
    </w:p>
    <w:p w14:paraId="180EE695"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rolki, </w:t>
      </w:r>
    </w:p>
    <w:p w14:paraId="0EB08E1D"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piłki rehabilitacyjnej, </w:t>
      </w:r>
    </w:p>
    <w:p w14:paraId="2648B9EA"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taśmy rehabilitacyjnych, </w:t>
      </w:r>
    </w:p>
    <w:p w14:paraId="4F111582" w14:textId="77777777" w:rsidR="0003436D" w:rsidRPr="0003436D" w:rsidRDefault="0003436D" w:rsidP="007D6734">
      <w:pPr>
        <w:widowControl w:val="0"/>
        <w:numPr>
          <w:ilvl w:val="0"/>
          <w:numId w:val="89"/>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akcesoriów sensorycznych</w:t>
      </w:r>
    </w:p>
    <w:p w14:paraId="5D72EB59" w14:textId="77777777" w:rsidR="0003436D" w:rsidRPr="0003436D" w:rsidRDefault="0003436D" w:rsidP="007D6734">
      <w:pPr>
        <w:widowControl w:val="0"/>
        <w:numPr>
          <w:ilvl w:val="0"/>
          <w:numId w:val="87"/>
        </w:numPr>
        <w:tabs>
          <w:tab w:val="clear" w:pos="0"/>
        </w:tabs>
        <w:suppressAutoHyphens/>
        <w:spacing w:before="121" w:after="0" w:line="240" w:lineRule="auto"/>
        <w:ind w:right="120"/>
        <w:jc w:val="both"/>
        <w:rPr>
          <w:rFonts w:eastAsia="Calibri" w:cstheme="minorHAnsi"/>
          <w:sz w:val="24"/>
          <w:szCs w:val="24"/>
          <w:lang w:eastAsia="en-US"/>
        </w:rPr>
      </w:pPr>
      <w:r w:rsidRPr="0003436D">
        <w:rPr>
          <w:rFonts w:eastAsia="Calibri" w:cstheme="minorHAnsi"/>
          <w:sz w:val="24"/>
          <w:szCs w:val="24"/>
          <w:lang w:eastAsia="en-US"/>
        </w:rPr>
        <w:t xml:space="preserve">Wykonawca jest odpowiedzialny wobec Zamawiającego za jakość i terminowość realizowanych </w:t>
      </w:r>
      <w:r w:rsidRPr="0003436D">
        <w:rPr>
          <w:rFonts w:eastAsia="Calibri" w:cstheme="minorHAnsi"/>
          <w:spacing w:val="-2"/>
          <w:sz w:val="24"/>
          <w:szCs w:val="24"/>
          <w:lang w:eastAsia="en-US"/>
        </w:rPr>
        <w:t>usług.</w:t>
      </w:r>
    </w:p>
    <w:p w14:paraId="1CBBAE58" w14:textId="77777777" w:rsidR="0003436D" w:rsidRPr="0003436D" w:rsidRDefault="0003436D" w:rsidP="007D6734">
      <w:pPr>
        <w:widowControl w:val="0"/>
        <w:numPr>
          <w:ilvl w:val="0"/>
          <w:numId w:val="87"/>
        </w:numPr>
        <w:tabs>
          <w:tab w:val="clear" w:pos="0"/>
        </w:tabs>
        <w:suppressAutoHyphens/>
        <w:spacing w:before="0" w:after="0" w:line="240" w:lineRule="auto"/>
        <w:ind w:right="123"/>
        <w:jc w:val="both"/>
        <w:rPr>
          <w:rFonts w:eastAsia="Calibri" w:cstheme="minorHAnsi"/>
          <w:sz w:val="24"/>
          <w:szCs w:val="24"/>
          <w:lang w:eastAsia="en-US"/>
        </w:rPr>
      </w:pPr>
      <w:r w:rsidRPr="0003436D">
        <w:rPr>
          <w:rFonts w:eastAsia="Calibri" w:cstheme="minorHAnsi"/>
          <w:sz w:val="24"/>
          <w:szCs w:val="24"/>
          <w:lang w:eastAsia="en-US"/>
        </w:rPr>
        <w:t xml:space="preserve">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w:t>
      </w:r>
    </w:p>
    <w:p w14:paraId="671C26DB" w14:textId="77777777" w:rsidR="0003436D" w:rsidRPr="0003436D" w:rsidRDefault="0003436D" w:rsidP="007D6734">
      <w:pPr>
        <w:widowControl w:val="0"/>
        <w:numPr>
          <w:ilvl w:val="0"/>
          <w:numId w:val="87"/>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 xml:space="preserve">Wykonawca ma obowiązek przynajmniej 1 raz w miesiącu spotkać się z Zamawiającym w jego siedzibie w celu omówienia realizacji usług, a w razie konieczności i nagłych problemów spotkania takie będą się odbywały częściej i na wezwanie Zamawiającego. </w:t>
      </w:r>
    </w:p>
    <w:p w14:paraId="3E0B84F0" w14:textId="77777777" w:rsidR="0003436D" w:rsidRPr="0003436D" w:rsidRDefault="0003436D" w:rsidP="007D6734">
      <w:pPr>
        <w:widowControl w:val="0"/>
        <w:numPr>
          <w:ilvl w:val="0"/>
          <w:numId w:val="87"/>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zobowiązuje się skierować do świadczenia usług osoby wymienione w „wykazie osób, którymi dysponuje lub będzie dysponował Wykonawca i które będą uczestniczyć w wykonywaniu zamówienia”. Zmiana osób wymaga niezwłocznego powiadomienia Zamawiającego w formie pisemnej przed rozpoczęciem wykonywania czynności przez nową osobę.</w:t>
      </w:r>
    </w:p>
    <w:p w14:paraId="5AF7BBCF" w14:textId="77777777" w:rsidR="0003436D" w:rsidRPr="0003436D" w:rsidRDefault="0003436D" w:rsidP="007D6734">
      <w:pPr>
        <w:widowControl w:val="0"/>
        <w:numPr>
          <w:ilvl w:val="0"/>
          <w:numId w:val="87"/>
        </w:numPr>
        <w:tabs>
          <w:tab w:val="clear" w:pos="0"/>
        </w:tabs>
        <w:suppressAutoHyphens/>
        <w:spacing w:before="2" w:after="0" w:line="240" w:lineRule="auto"/>
        <w:ind w:right="126"/>
        <w:jc w:val="both"/>
        <w:rPr>
          <w:rFonts w:eastAsia="Calibri" w:cstheme="minorHAnsi"/>
          <w:sz w:val="24"/>
          <w:szCs w:val="24"/>
          <w:lang w:eastAsia="en-US"/>
        </w:rPr>
      </w:pPr>
      <w:r w:rsidRPr="0003436D">
        <w:rPr>
          <w:rFonts w:eastAsia="Calibri" w:cstheme="minorHAnsi"/>
          <w:sz w:val="24"/>
          <w:szCs w:val="24"/>
          <w:lang w:eastAsia="en-US"/>
        </w:rPr>
        <w:t xml:space="preserve">Wykonawca oświadcza, że osoby skierowane do realizacji zamówienia podpisały zobowiązanie do zachowania w tajemnicy wszelkich informacji uzyskanych w trakcie wykonywania usług, przekazanych przez Wykonawcę, Zamawiającego lub podopiecznego. Osoby świadczące usługi w imieniu Wykonawcy zobowiązane są do przestrzegania następujących </w:t>
      </w:r>
      <w:r w:rsidRPr="0003436D">
        <w:rPr>
          <w:rFonts w:eastAsia="Calibri" w:cstheme="minorHAnsi"/>
          <w:spacing w:val="-2"/>
          <w:sz w:val="24"/>
          <w:szCs w:val="24"/>
          <w:lang w:eastAsia="en-US"/>
        </w:rPr>
        <w:t>zasad:</w:t>
      </w:r>
    </w:p>
    <w:p w14:paraId="6CECDF1F"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zachować pełna tajemnicę w zakresie wszystkich informacji, jakie uzyskały w trakcie pełnienia obowiązków, a w szczególności: nie ujawniać osobom trzecim danych osobowych</w:t>
      </w:r>
    </w:p>
    <w:p w14:paraId="563889D1"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osób, dla których świadczone są usługi i danych o ich sytuacji osobistej, rodzinnej, zdrowotnej i ekonomicznej. Kwestie te mogą być przedmiotem rozmów wyłącznie z przełożonymi oraz w ramach struktury organizacyjnej Wykonawcy z pracownikami Zamawiającego, lekarzem oraz Policją,</w:t>
      </w:r>
    </w:p>
    <w:p w14:paraId="520C03F2"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wprowadzać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39"/>
          <w:sz w:val="24"/>
          <w:szCs w:val="24"/>
          <w:lang w:eastAsia="en-US"/>
        </w:rPr>
        <w:t xml:space="preserve"> </w:t>
      </w:r>
      <w:r w:rsidRPr="0003436D">
        <w:rPr>
          <w:rFonts w:eastAsia="Calibri" w:cstheme="minorHAnsi"/>
          <w:sz w:val="24"/>
          <w:szCs w:val="24"/>
          <w:lang w:eastAsia="en-US"/>
        </w:rPr>
        <w:t>mieszkania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osób</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nieupoważnionych,</w:t>
      </w:r>
      <w:r w:rsidRPr="0003436D">
        <w:rPr>
          <w:rFonts w:eastAsia="Calibri" w:cstheme="minorHAnsi"/>
          <w:spacing w:val="39"/>
          <w:sz w:val="24"/>
          <w:szCs w:val="24"/>
          <w:lang w:eastAsia="en-US"/>
        </w:rPr>
        <w:t xml:space="preserve"> </w:t>
      </w:r>
      <w:r w:rsidRPr="0003436D">
        <w:rPr>
          <w:rFonts w:eastAsia="Calibri" w:cstheme="minorHAnsi"/>
          <w:sz w:val="24"/>
          <w:szCs w:val="24"/>
          <w:lang w:eastAsia="en-US"/>
        </w:rPr>
        <w:t>włączając</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to dzieci, zarówno podczas wykonywania usług, jak też w innym czasie,</w:t>
      </w:r>
    </w:p>
    <w:p w14:paraId="32003FC5"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wprowadzać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mieszkania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zwierząt</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domowych,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należących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 xml:space="preserve">do </w:t>
      </w:r>
      <w:r w:rsidRPr="0003436D">
        <w:rPr>
          <w:rFonts w:eastAsia="Calibri" w:cstheme="minorHAnsi"/>
          <w:spacing w:val="-2"/>
          <w:sz w:val="24"/>
          <w:szCs w:val="24"/>
          <w:lang w:eastAsia="en-US"/>
        </w:rPr>
        <w:t>podopiecznych,</w:t>
      </w:r>
    </w:p>
    <w:p w14:paraId="4E9B2EC6"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palić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tytoniu,</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używać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narkotyków,</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nie</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spożywać</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alkoholu</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lub</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innych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podobnie działających substancji, w obecności podopiecznych i w ich mieszkaniach,</w:t>
      </w:r>
    </w:p>
    <w:p w14:paraId="325E4356"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obarczać</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własnymi</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problemami,</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a</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szczególności</w:t>
      </w:r>
      <w:r w:rsidRPr="0003436D">
        <w:rPr>
          <w:rFonts w:eastAsia="Calibri" w:cstheme="minorHAnsi"/>
          <w:spacing w:val="80"/>
          <w:sz w:val="24"/>
          <w:szCs w:val="24"/>
          <w:lang w:eastAsia="en-US"/>
        </w:rPr>
        <w:t xml:space="preserve"> </w:t>
      </w:r>
      <w:r w:rsidRPr="0003436D">
        <w:rPr>
          <w:rFonts w:eastAsia="Calibri" w:cstheme="minorHAnsi"/>
          <w:sz w:val="24"/>
          <w:szCs w:val="24"/>
          <w:lang w:eastAsia="en-US"/>
        </w:rPr>
        <w:t>finansowymi, zdrowotnymi, życiowymi</w:t>
      </w:r>
    </w:p>
    <w:p w14:paraId="654A192D"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nie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pożyczać</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od</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podopiecznych</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pieniędzy</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ani</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innych</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rzeczy</w:t>
      </w:r>
    </w:p>
    <w:p w14:paraId="66B4B281"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poszanować wolę podopiecznego w zakresie sposobu wykonywania konkretnych czynności usługowych, z zachowaniem ogólnie przyjętych norm społecznych,</w:t>
      </w:r>
    </w:p>
    <w:p w14:paraId="3D30F2ED"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stosować</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kontakcie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podopiecznymi</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należyty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język</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zwroty</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grzecznościowe,</w:t>
      </w:r>
    </w:p>
    <w:p w14:paraId="19E455CD" w14:textId="77777777" w:rsidR="0003436D" w:rsidRPr="0003436D" w:rsidRDefault="0003436D" w:rsidP="007D6734">
      <w:pPr>
        <w:widowControl w:val="0"/>
        <w:numPr>
          <w:ilvl w:val="0"/>
          <w:numId w:val="55"/>
        </w:numPr>
        <w:tabs>
          <w:tab w:val="clear" w:pos="0"/>
        </w:tabs>
        <w:suppressAutoHyphens/>
        <w:spacing w:before="0" w:after="0" w:line="204" w:lineRule="auto"/>
        <w:ind w:left="1418" w:right="124" w:hanging="567"/>
        <w:jc w:val="both"/>
        <w:rPr>
          <w:rFonts w:eastAsia="Calibri" w:cstheme="minorHAnsi"/>
          <w:sz w:val="24"/>
          <w:szCs w:val="24"/>
          <w:lang w:eastAsia="en-US"/>
        </w:rPr>
      </w:pPr>
      <w:r w:rsidRPr="0003436D">
        <w:rPr>
          <w:rFonts w:eastAsia="Calibri" w:cstheme="minorHAnsi"/>
          <w:sz w:val="24"/>
          <w:szCs w:val="24"/>
          <w:lang w:eastAsia="en-US"/>
        </w:rPr>
        <w:t>wykonywać</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wszelkie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prace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poszanowaniem</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godności</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uczuć</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podopiecznego.</w:t>
      </w:r>
    </w:p>
    <w:p w14:paraId="67BC5BEF" w14:textId="77777777" w:rsidR="0003436D" w:rsidRPr="0003436D" w:rsidRDefault="0003436D" w:rsidP="007D6734">
      <w:pPr>
        <w:widowControl w:val="0"/>
        <w:numPr>
          <w:ilvl w:val="0"/>
          <w:numId w:val="87"/>
        </w:numPr>
        <w:tabs>
          <w:tab w:val="clear" w:pos="0"/>
        </w:tabs>
        <w:suppressAutoHyphens/>
        <w:spacing w:before="0" w:after="0" w:line="204" w:lineRule="auto"/>
        <w:ind w:right="124"/>
        <w:jc w:val="both"/>
        <w:rPr>
          <w:rFonts w:eastAsia="Calibri" w:cstheme="minorHAnsi"/>
          <w:sz w:val="24"/>
          <w:szCs w:val="24"/>
          <w:lang w:eastAsia="en-US"/>
        </w:rPr>
      </w:pPr>
      <w:r w:rsidRPr="0003436D">
        <w:rPr>
          <w:rFonts w:eastAsia="Calibri" w:cstheme="minorHAnsi"/>
          <w:sz w:val="24"/>
          <w:szCs w:val="24"/>
          <w:lang w:eastAsia="en-US"/>
        </w:rPr>
        <w:t>Wykonawca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zobowiązuje</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się</w:t>
      </w:r>
      <w:r w:rsidRPr="0003436D">
        <w:rPr>
          <w:rFonts w:eastAsia="Calibri" w:cstheme="minorHAnsi"/>
          <w:spacing w:val="14"/>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przyjęcia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od</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osób</w:t>
      </w:r>
      <w:r w:rsidRPr="0003436D">
        <w:rPr>
          <w:rFonts w:eastAsia="Calibri" w:cstheme="minorHAnsi"/>
          <w:spacing w:val="14"/>
          <w:sz w:val="24"/>
          <w:szCs w:val="24"/>
          <w:lang w:eastAsia="en-US"/>
        </w:rPr>
        <w:t xml:space="preserve"> </w:t>
      </w:r>
      <w:r w:rsidRPr="0003436D">
        <w:rPr>
          <w:rFonts w:eastAsia="Calibri" w:cstheme="minorHAnsi"/>
          <w:sz w:val="24"/>
          <w:szCs w:val="24"/>
          <w:lang w:eastAsia="en-US"/>
        </w:rPr>
        <w:t>świadczących</w:t>
      </w:r>
      <w:r w:rsidRPr="0003436D">
        <w:rPr>
          <w:rFonts w:eastAsia="Calibri" w:cstheme="minorHAnsi"/>
          <w:spacing w:val="14"/>
          <w:sz w:val="24"/>
          <w:szCs w:val="24"/>
          <w:lang w:eastAsia="en-US"/>
        </w:rPr>
        <w:t xml:space="preserve"> </w:t>
      </w:r>
      <w:r w:rsidRPr="0003436D">
        <w:rPr>
          <w:rFonts w:eastAsia="Calibri" w:cstheme="minorHAnsi"/>
          <w:sz w:val="24"/>
          <w:szCs w:val="24"/>
          <w:lang w:eastAsia="en-US"/>
        </w:rPr>
        <w:t>usługi</w:t>
      </w:r>
      <w:r w:rsidRPr="0003436D">
        <w:rPr>
          <w:rFonts w:eastAsia="Calibri" w:cstheme="minorHAnsi"/>
          <w:spacing w:val="13"/>
          <w:sz w:val="24"/>
          <w:szCs w:val="24"/>
          <w:lang w:eastAsia="en-US"/>
        </w:rPr>
        <w:t xml:space="preserve"> </w:t>
      </w:r>
      <w:r w:rsidRPr="0003436D">
        <w:rPr>
          <w:rFonts w:eastAsia="Calibri" w:cstheme="minorHAnsi"/>
          <w:sz w:val="24"/>
          <w:szCs w:val="24"/>
          <w:lang w:eastAsia="en-US"/>
        </w:rPr>
        <w:t>pisemnych</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zobowiązań</w:t>
      </w:r>
      <w:r w:rsidRPr="0003436D">
        <w:rPr>
          <w:rFonts w:eastAsia="Calibri" w:cstheme="minorHAnsi"/>
          <w:spacing w:val="12"/>
          <w:sz w:val="24"/>
          <w:szCs w:val="24"/>
          <w:lang w:eastAsia="en-US"/>
        </w:rPr>
        <w:t xml:space="preserve"> </w:t>
      </w:r>
      <w:r w:rsidRPr="0003436D">
        <w:rPr>
          <w:rFonts w:eastAsia="Calibri" w:cstheme="minorHAnsi"/>
          <w:spacing w:val="-5"/>
          <w:sz w:val="24"/>
          <w:szCs w:val="24"/>
          <w:lang w:eastAsia="en-US"/>
        </w:rPr>
        <w:t xml:space="preserve">do </w:t>
      </w:r>
      <w:r w:rsidRPr="0003436D">
        <w:rPr>
          <w:rFonts w:eastAsia="Calibri" w:cstheme="minorHAnsi"/>
          <w:sz w:val="24"/>
          <w:szCs w:val="24"/>
          <w:lang w:eastAsia="en-US"/>
        </w:rPr>
        <w:t>przestrzegania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zasad</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wymienionych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ust.</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16</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ich</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przechowywania</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przez</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cały</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okres</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 xml:space="preserve">realizacji </w:t>
      </w:r>
      <w:r w:rsidRPr="0003436D">
        <w:rPr>
          <w:rFonts w:eastAsia="Calibri" w:cstheme="minorHAnsi"/>
          <w:spacing w:val="-2"/>
          <w:sz w:val="24"/>
          <w:szCs w:val="24"/>
          <w:lang w:eastAsia="en-US"/>
        </w:rPr>
        <w:t>umowy.</w:t>
      </w:r>
    </w:p>
    <w:p w14:paraId="401FBE16" w14:textId="77777777" w:rsidR="0003436D" w:rsidRPr="0003436D" w:rsidRDefault="0003436D" w:rsidP="007D6734">
      <w:pPr>
        <w:widowControl w:val="0"/>
        <w:numPr>
          <w:ilvl w:val="0"/>
          <w:numId w:val="87"/>
        </w:numPr>
        <w:tabs>
          <w:tab w:val="clear" w:pos="0"/>
        </w:tabs>
        <w:suppressAutoHyphens/>
        <w:spacing w:before="0" w:after="0" w:line="240" w:lineRule="auto"/>
        <w:ind w:right="111"/>
        <w:jc w:val="both"/>
        <w:rPr>
          <w:rFonts w:eastAsia="Calibri" w:cstheme="minorHAnsi"/>
          <w:sz w:val="24"/>
          <w:szCs w:val="24"/>
          <w:lang w:eastAsia="en-US"/>
        </w:rPr>
      </w:pPr>
      <w:r w:rsidRPr="0003436D">
        <w:rPr>
          <w:rFonts w:eastAsia="Calibri" w:cstheme="minorHAnsi"/>
          <w:spacing w:val="-2"/>
          <w:sz w:val="24"/>
          <w:szCs w:val="24"/>
          <w:lang w:eastAsia="en-US"/>
        </w:rPr>
        <w:t xml:space="preserve">Zobowiązany </w:t>
      </w:r>
      <w:r w:rsidRPr="0003436D">
        <w:rPr>
          <w:rFonts w:eastAsia="Calibri" w:cstheme="minorHAnsi"/>
          <w:spacing w:val="-4"/>
          <w:sz w:val="24"/>
          <w:szCs w:val="24"/>
          <w:lang w:eastAsia="en-US"/>
        </w:rPr>
        <w:t xml:space="preserve">jest </w:t>
      </w:r>
      <w:r w:rsidRPr="0003436D">
        <w:rPr>
          <w:rFonts w:eastAsia="Calibri" w:cstheme="minorHAnsi"/>
          <w:spacing w:val="-2"/>
          <w:sz w:val="24"/>
          <w:szCs w:val="24"/>
          <w:lang w:eastAsia="en-US"/>
        </w:rPr>
        <w:t xml:space="preserve">informować Zamawiającego </w:t>
      </w:r>
      <w:r w:rsidRPr="0003436D">
        <w:rPr>
          <w:rFonts w:eastAsia="Calibri" w:cstheme="minorHAnsi"/>
          <w:spacing w:val="-10"/>
          <w:sz w:val="24"/>
          <w:szCs w:val="24"/>
          <w:lang w:eastAsia="en-US"/>
        </w:rPr>
        <w:t xml:space="preserve">w </w:t>
      </w:r>
      <w:r w:rsidRPr="0003436D">
        <w:rPr>
          <w:rFonts w:eastAsia="Calibri" w:cstheme="minorHAnsi"/>
          <w:spacing w:val="-2"/>
          <w:sz w:val="24"/>
          <w:szCs w:val="24"/>
          <w:lang w:eastAsia="en-US"/>
        </w:rPr>
        <w:t xml:space="preserve">formie pisemnej, </w:t>
      </w:r>
      <w:r w:rsidRPr="0003436D">
        <w:rPr>
          <w:rFonts w:eastAsia="Calibri" w:cstheme="minorHAnsi"/>
          <w:sz w:val="24"/>
          <w:szCs w:val="24"/>
          <w:lang w:eastAsia="en-US"/>
        </w:rPr>
        <w:t>w</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możliwie</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jak</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najszybszym</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terminie,</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każdej</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zmianie</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sytuacji</w:t>
      </w:r>
      <w:r w:rsidRPr="0003436D">
        <w:rPr>
          <w:rFonts w:eastAsia="Calibri" w:cstheme="minorHAnsi"/>
          <w:spacing w:val="58"/>
          <w:sz w:val="24"/>
          <w:szCs w:val="24"/>
          <w:lang w:eastAsia="en-US"/>
        </w:rPr>
        <w:t xml:space="preserve"> </w:t>
      </w:r>
      <w:r w:rsidRPr="0003436D">
        <w:rPr>
          <w:rFonts w:eastAsia="Calibri" w:cstheme="minorHAnsi"/>
          <w:sz w:val="24"/>
          <w:szCs w:val="24"/>
          <w:lang w:eastAsia="en-US"/>
        </w:rPr>
        <w:t>życiowej i zdrowotnej osoby korzystającej z usług opiekuńczych. Wykonawca ponosi wobec Zamawiającego odpowiedzialność za naruszenie przez zatrudniane przez siebie osoby wskazanego obowiązku.</w:t>
      </w:r>
    </w:p>
    <w:p w14:paraId="1CCC18CD" w14:textId="77777777" w:rsidR="0003436D" w:rsidRPr="0003436D" w:rsidRDefault="0003436D" w:rsidP="007D6734">
      <w:pPr>
        <w:widowControl w:val="0"/>
        <w:numPr>
          <w:ilvl w:val="0"/>
          <w:numId w:val="87"/>
        </w:numPr>
        <w:tabs>
          <w:tab w:val="clear" w:pos="0"/>
        </w:tabs>
        <w:suppressAutoHyphens/>
        <w:spacing w:before="0" w:after="0" w:line="240" w:lineRule="auto"/>
        <w:ind w:right="126"/>
        <w:jc w:val="both"/>
        <w:rPr>
          <w:rFonts w:eastAsia="Calibri" w:cstheme="minorHAnsi"/>
          <w:sz w:val="24"/>
          <w:szCs w:val="24"/>
          <w:lang w:eastAsia="en-US"/>
        </w:rPr>
      </w:pPr>
      <w:r w:rsidRPr="0003436D">
        <w:rPr>
          <w:rFonts w:eastAsia="Calibri" w:cstheme="minorHAnsi"/>
          <w:sz w:val="24"/>
          <w:szCs w:val="24"/>
          <w:lang w:eastAsia="en-US"/>
        </w:rPr>
        <w:t xml:space="preserve">Wykonawca zobowiązany jest przekazywać Zamawiającemu, do wglądu, do dnia 10-tego każdego </w:t>
      </w:r>
      <w:r w:rsidRPr="0003436D">
        <w:rPr>
          <w:rFonts w:eastAsia="Calibri" w:cstheme="minorHAnsi"/>
          <w:spacing w:val="-2"/>
          <w:sz w:val="24"/>
          <w:szCs w:val="24"/>
          <w:lang w:eastAsia="en-US"/>
        </w:rPr>
        <w:t>miesiąca:</w:t>
      </w:r>
    </w:p>
    <w:p w14:paraId="5CE03CE6" w14:textId="77777777" w:rsidR="0003436D" w:rsidRPr="0003436D" w:rsidRDefault="0003436D" w:rsidP="007D6734">
      <w:pPr>
        <w:widowControl w:val="0"/>
        <w:numPr>
          <w:ilvl w:val="1"/>
          <w:numId w:val="87"/>
        </w:numPr>
        <w:tabs>
          <w:tab w:val="clear" w:pos="0"/>
        </w:tabs>
        <w:suppressAutoHyphens/>
        <w:spacing w:before="0" w:after="0" w:line="240" w:lineRule="auto"/>
        <w:ind w:right="131"/>
        <w:jc w:val="both"/>
        <w:rPr>
          <w:rFonts w:eastAsia="Calibri" w:cstheme="minorHAnsi"/>
          <w:sz w:val="24"/>
          <w:szCs w:val="24"/>
          <w:lang w:eastAsia="en-US"/>
        </w:rPr>
      </w:pPr>
      <w:r w:rsidRPr="0003436D">
        <w:rPr>
          <w:rFonts w:eastAsia="Calibri" w:cstheme="minorHAnsi"/>
          <w:sz w:val="24"/>
          <w:szCs w:val="24"/>
          <w:lang w:eastAsia="en-US"/>
        </w:rPr>
        <w:t>karty</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wizyt</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każdy</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miesiąc</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świadczonych</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 xml:space="preserve">usług, </w:t>
      </w:r>
      <w:r w:rsidRPr="0003436D">
        <w:rPr>
          <w:rFonts w:eastAsia="Calibri" w:cstheme="minorHAnsi"/>
          <w:sz w:val="24"/>
          <w:szCs w:val="24"/>
          <w:lang w:eastAsia="en-US"/>
        </w:rPr>
        <w:t>rozliczającej realizacji zleconych usług, w postaci karty pracy, która powinna zawierać następujące informacje: imię</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nazwisko</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osoby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korzystającej</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usług,</w:t>
      </w:r>
      <w:r w:rsidRPr="0003436D">
        <w:rPr>
          <w:rFonts w:eastAsia="Calibri" w:cstheme="minorHAnsi"/>
          <w:sz w:val="24"/>
          <w:szCs w:val="24"/>
          <w:lang w:eastAsia="en-US"/>
        </w:rPr>
        <w:t xml:space="preserve"> imię</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nazwisko</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osoby</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świadczącej</w:t>
      </w:r>
      <w:r w:rsidRPr="0003436D">
        <w:rPr>
          <w:rFonts w:eastAsia="Calibri" w:cstheme="minorHAnsi"/>
          <w:spacing w:val="-6"/>
          <w:sz w:val="24"/>
          <w:szCs w:val="24"/>
          <w:lang w:eastAsia="en-US"/>
        </w:rPr>
        <w:t xml:space="preserve"> </w:t>
      </w:r>
      <w:r w:rsidRPr="0003436D">
        <w:rPr>
          <w:rFonts w:eastAsia="Calibri" w:cstheme="minorHAnsi"/>
          <w:spacing w:val="-2"/>
          <w:sz w:val="24"/>
          <w:szCs w:val="24"/>
          <w:lang w:eastAsia="en-US"/>
        </w:rPr>
        <w:t>usługę,</w:t>
      </w:r>
      <w:r w:rsidRPr="0003436D">
        <w:rPr>
          <w:rFonts w:eastAsia="Calibri" w:cstheme="minorHAnsi"/>
          <w:sz w:val="24"/>
          <w:szCs w:val="24"/>
          <w:lang w:eastAsia="en-US"/>
        </w:rPr>
        <w:t xml:space="preserve"> daty i godziny poszczególnych dyżurów potwierdzone podpisem opiekuna i Wykonawcy.</w:t>
      </w:r>
    </w:p>
    <w:p w14:paraId="218D27E3" w14:textId="77777777" w:rsidR="0003436D" w:rsidRPr="0003436D" w:rsidRDefault="0003436D" w:rsidP="007D6734">
      <w:pPr>
        <w:widowControl w:val="0"/>
        <w:numPr>
          <w:ilvl w:val="0"/>
          <w:numId w:val="87"/>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przejmuje pełną odpowiedzialność za szkody wyrządzone przez osoby, którymi posługuje się przy wykonywaniu umowy podopiecznym lub osobom trzecim w związku ze świadczeniem usług.</w:t>
      </w:r>
    </w:p>
    <w:p w14:paraId="3F3FEB42" w14:textId="77777777" w:rsidR="0003436D" w:rsidRPr="0003436D" w:rsidRDefault="0003436D" w:rsidP="007D6734">
      <w:pPr>
        <w:widowControl w:val="0"/>
        <w:numPr>
          <w:ilvl w:val="0"/>
          <w:numId w:val="87"/>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oświadcza, że jest ubezpieczony od odpowiedzialności cywilnej z tytułu prowadzonej działalności. Wykonawca zobowiązuje się do posiadania ubezpieczenia OC przez cały okres wykonywania umowy i do przedłożenia jej Zamawiającemu.</w:t>
      </w:r>
    </w:p>
    <w:p w14:paraId="12311ADF" w14:textId="77777777" w:rsidR="0003436D" w:rsidRPr="0003436D" w:rsidRDefault="0003436D" w:rsidP="007D6734">
      <w:pPr>
        <w:widowControl w:val="0"/>
        <w:numPr>
          <w:ilvl w:val="0"/>
          <w:numId w:val="87"/>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Wykonawca zobowiązany jest do świadczenia usług objętych niniejsza umowę bez udziału podwykonawców.</w:t>
      </w:r>
    </w:p>
    <w:p w14:paraId="00E092F7" w14:textId="77777777" w:rsidR="0003436D" w:rsidRPr="0003436D" w:rsidRDefault="0003436D" w:rsidP="007D6734">
      <w:pPr>
        <w:widowControl w:val="0"/>
        <w:spacing w:before="0" w:after="0" w:line="240" w:lineRule="auto"/>
        <w:jc w:val="both"/>
        <w:rPr>
          <w:rFonts w:eastAsia="Calibri" w:cstheme="minorHAnsi"/>
          <w:sz w:val="24"/>
          <w:szCs w:val="24"/>
          <w:lang w:eastAsia="en-US"/>
        </w:rPr>
      </w:pPr>
    </w:p>
    <w:p w14:paraId="4272B8D0" w14:textId="77777777" w:rsidR="0003436D" w:rsidRPr="0003436D" w:rsidRDefault="0003436D" w:rsidP="007D6734">
      <w:pPr>
        <w:widowControl w:val="0"/>
        <w:spacing w:before="0" w:after="0" w:line="240" w:lineRule="auto"/>
        <w:ind w:left="5"/>
        <w:jc w:val="center"/>
        <w:outlineLvl w:val="1"/>
        <w:rPr>
          <w:rFonts w:eastAsia="Calibri" w:cstheme="minorHAnsi"/>
          <w:b/>
          <w:bCs/>
          <w:spacing w:val="-2"/>
          <w:sz w:val="24"/>
          <w:szCs w:val="24"/>
          <w:lang w:eastAsia="en-US"/>
        </w:rPr>
      </w:pPr>
      <w:bookmarkStart w:id="25" w:name="_Toc175928424"/>
      <w:r w:rsidRPr="0003436D">
        <w:rPr>
          <w:rFonts w:eastAsia="Calibri" w:cstheme="minorHAnsi"/>
          <w:b/>
          <w:bCs/>
          <w:sz w:val="24"/>
          <w:szCs w:val="24"/>
          <w:lang w:eastAsia="en-US"/>
        </w:rPr>
        <w:t>§ 4</w:t>
      </w:r>
      <w:bookmarkEnd w:id="25"/>
    </w:p>
    <w:p w14:paraId="4628EE69" w14:textId="77777777" w:rsidR="0003436D" w:rsidRPr="0003436D" w:rsidRDefault="0003436D" w:rsidP="007D6734">
      <w:pPr>
        <w:widowControl w:val="0"/>
        <w:spacing w:before="0" w:after="0" w:line="240" w:lineRule="auto"/>
        <w:ind w:left="5"/>
        <w:jc w:val="center"/>
        <w:outlineLvl w:val="1"/>
        <w:rPr>
          <w:rFonts w:eastAsia="Calibri" w:cstheme="minorHAnsi"/>
          <w:b/>
          <w:bCs/>
          <w:sz w:val="24"/>
          <w:szCs w:val="24"/>
          <w:lang w:eastAsia="en-US"/>
        </w:rPr>
      </w:pPr>
      <w:bookmarkStart w:id="26" w:name="_Toc175928425"/>
      <w:r w:rsidRPr="0003436D">
        <w:rPr>
          <w:rFonts w:eastAsia="Calibri" w:cstheme="minorHAnsi"/>
          <w:b/>
          <w:bCs/>
          <w:spacing w:val="-2"/>
          <w:sz w:val="24"/>
          <w:szCs w:val="24"/>
          <w:lang w:eastAsia="en-US"/>
        </w:rPr>
        <w:t>Wynagrodzenie</w:t>
      </w:r>
      <w:bookmarkEnd w:id="26"/>
    </w:p>
    <w:p w14:paraId="2B4F1833" w14:textId="77777777" w:rsidR="0003436D" w:rsidRPr="0003436D" w:rsidRDefault="0003436D" w:rsidP="007D6734">
      <w:pPr>
        <w:widowControl w:val="0"/>
        <w:spacing w:before="3" w:after="0" w:line="240" w:lineRule="auto"/>
        <w:jc w:val="both"/>
        <w:rPr>
          <w:rFonts w:eastAsia="Calibri" w:cstheme="minorHAnsi"/>
          <w:b/>
          <w:sz w:val="24"/>
          <w:szCs w:val="24"/>
          <w:lang w:eastAsia="en-US"/>
        </w:rPr>
      </w:pPr>
    </w:p>
    <w:p w14:paraId="14601F24"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Łączne nominalne maksymalne wynagrodzenie wykonawcy za realizację umowy za cały okres jej trwania strony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kwotę</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brutto</w:t>
      </w:r>
      <w:r w:rsidRPr="0003436D">
        <w:rPr>
          <w:rFonts w:eastAsia="Calibri" w:cstheme="minorHAnsi"/>
          <w:spacing w:val="-8"/>
          <w:sz w:val="24"/>
          <w:szCs w:val="24"/>
          <w:lang w:eastAsia="en-US"/>
        </w:rPr>
        <w:t xml:space="preserve"> </w:t>
      </w:r>
      <w:r w:rsidRPr="0003436D">
        <w:rPr>
          <w:rFonts w:eastAsia="Calibri" w:cstheme="minorHAnsi"/>
          <w:spacing w:val="-2"/>
          <w:sz w:val="24"/>
          <w:szCs w:val="24"/>
          <w:lang w:eastAsia="en-US"/>
        </w:rPr>
        <w:t>/słownie</w:t>
      </w:r>
      <w:r w:rsidRPr="0003436D">
        <w:rPr>
          <w:rFonts w:eastAsia="Calibri" w:cstheme="minorHAnsi"/>
          <w:sz w:val="24"/>
          <w:szCs w:val="24"/>
          <w:lang w:eastAsia="en-US"/>
        </w:rPr>
        <w:tab/>
        <w:t>/,</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tym</w:t>
      </w:r>
      <w:r w:rsidRPr="0003436D">
        <w:rPr>
          <w:rFonts w:eastAsia="Calibri" w:cstheme="minorHAnsi"/>
          <w:spacing w:val="2"/>
          <w:sz w:val="24"/>
          <w:szCs w:val="24"/>
          <w:lang w:eastAsia="en-US"/>
        </w:rPr>
        <w:t xml:space="preserve"> </w:t>
      </w:r>
      <w:r w:rsidRPr="0003436D">
        <w:rPr>
          <w:rFonts w:eastAsia="Calibri" w:cstheme="minorHAnsi"/>
          <w:spacing w:val="-2"/>
          <w:sz w:val="24"/>
          <w:szCs w:val="24"/>
          <w:lang w:eastAsia="en-US"/>
        </w:rPr>
        <w:t xml:space="preserve">podatek </w:t>
      </w:r>
      <w:r w:rsidRPr="0003436D">
        <w:rPr>
          <w:rFonts w:eastAsia="Calibri" w:cstheme="minorHAnsi"/>
          <w:sz w:val="24"/>
          <w:szCs w:val="24"/>
          <w:lang w:eastAsia="en-US"/>
        </w:rPr>
        <w:t>VAT</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co</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daje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kwotę</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netto</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słownie</w:t>
      </w:r>
      <w:r w:rsidRPr="0003436D">
        <w:rPr>
          <w:rFonts w:eastAsia="Calibri" w:cstheme="minorHAnsi"/>
          <w:sz w:val="24"/>
          <w:szCs w:val="24"/>
          <w:lang w:eastAsia="en-US"/>
        </w:rPr>
        <w:tab/>
      </w:r>
      <w:r w:rsidRPr="0003436D">
        <w:rPr>
          <w:rFonts w:eastAsia="Calibri" w:cstheme="minorHAnsi"/>
          <w:spacing w:val="-5"/>
          <w:sz w:val="24"/>
          <w:szCs w:val="24"/>
          <w:lang w:eastAsia="en-US"/>
        </w:rPr>
        <w:t>/.</w:t>
      </w:r>
    </w:p>
    <w:p w14:paraId="46976DE9"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Strony</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zgodnie</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wysokość</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kosztów</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jednej</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godziny</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usług</w:t>
      </w:r>
      <w:r w:rsidRPr="0003436D">
        <w:rPr>
          <w:rFonts w:eastAsia="Calibri" w:cstheme="minorHAnsi"/>
          <w:spacing w:val="80"/>
          <w:w w:val="150"/>
          <w:sz w:val="24"/>
          <w:szCs w:val="24"/>
          <w:lang w:eastAsia="en-US"/>
        </w:rPr>
        <w:t xml:space="preserve"> </w:t>
      </w:r>
      <w:r w:rsidRPr="0003436D">
        <w:rPr>
          <w:rFonts w:eastAsia="Calibri" w:cstheme="minorHAnsi"/>
          <w:sz w:val="24"/>
          <w:szCs w:val="24"/>
          <w:lang w:eastAsia="en-US"/>
        </w:rPr>
        <w:t>specjalistycznych w wysokości ................................. brutto /słownie ………………. /, w tym podatek VAT …. % co daje kwotę netto ……………... / słownie</w:t>
      </w:r>
      <w:r w:rsidRPr="0003436D">
        <w:rPr>
          <w:rFonts w:eastAsia="Calibri" w:cstheme="minorHAnsi"/>
          <w:sz w:val="24"/>
          <w:szCs w:val="24"/>
          <w:lang w:eastAsia="en-US"/>
        </w:rPr>
        <w:tab/>
      </w:r>
      <w:r w:rsidRPr="0003436D">
        <w:rPr>
          <w:rFonts w:eastAsia="Calibri" w:cstheme="minorHAnsi"/>
          <w:spacing w:val="-10"/>
          <w:sz w:val="24"/>
          <w:szCs w:val="24"/>
          <w:lang w:eastAsia="en-US"/>
        </w:rPr>
        <w:t>/</w:t>
      </w:r>
    </w:p>
    <w:p w14:paraId="3A606893"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Wynagrodzenie, o którym mowa w ust. 1 i 2, obejmuje całkowity koszt wykonania przedmiotu zamówienia wraz z wszelkimi kosztami towarzyszącymi, koniecznymi do poniesienia przez Wykonawcę</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tytuły</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wykonania</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przedmiotu</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zamówienia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w:t>
      </w:r>
      <w:r w:rsidRPr="0003436D">
        <w:rPr>
          <w:rFonts w:eastAsia="Calibri" w:cstheme="minorHAnsi"/>
          <w:spacing w:val="-5"/>
          <w:sz w:val="24"/>
          <w:szCs w:val="24"/>
          <w:lang w:eastAsia="en-US"/>
        </w:rPr>
        <w:t> </w:t>
      </w:r>
      <w:r w:rsidRPr="0003436D">
        <w:rPr>
          <w:rFonts w:eastAsia="Calibri" w:cstheme="minorHAnsi"/>
          <w:sz w:val="24"/>
          <w:szCs w:val="24"/>
          <w:lang w:eastAsia="en-US"/>
        </w:rPr>
        <w:t>uwzględnia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wszystkie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czynności</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związane z prawidłową i terminową realizacją zamówienia.</w:t>
      </w:r>
    </w:p>
    <w:p w14:paraId="1F989C95"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Wynagrodzenie</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należne</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Wykonawcy</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ustalone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zostanie</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oparciu</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ilość</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godzin</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usług</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 xml:space="preserve">specjalistycznych faktycznie zrealizowanych oraz stawkę jednostkową o której mowa w ust. 2. W przypadku nie osiągnięcia wynagrodzenia w wysokości, o której mowa w ust. 1, ze względu na mniejszą liczbę godzin świadczenia usług specjalistycznych niż ta przyjęta w szacowaniu, o którym mowa w </w:t>
      </w:r>
      <w:proofErr w:type="spellStart"/>
      <w:r w:rsidRPr="0003436D">
        <w:rPr>
          <w:rFonts w:eastAsia="Calibri" w:cstheme="minorHAnsi"/>
          <w:sz w:val="24"/>
          <w:szCs w:val="24"/>
          <w:lang w:eastAsia="en-US"/>
        </w:rPr>
        <w:t>SWZ</w:t>
      </w:r>
      <w:proofErr w:type="spellEnd"/>
      <w:r w:rsidRPr="0003436D">
        <w:rPr>
          <w:rFonts w:eastAsia="Calibri" w:cstheme="minorHAnsi"/>
          <w:sz w:val="24"/>
          <w:szCs w:val="24"/>
          <w:lang w:eastAsia="en-US"/>
        </w:rPr>
        <w:t>, Wykonawcy nie przysługuje wynagrodzenie wyrównawcze.</w:t>
      </w:r>
    </w:p>
    <w:p w14:paraId="3CBBB70D" w14:textId="77777777" w:rsidR="0003436D" w:rsidRPr="0003436D" w:rsidRDefault="0003436D" w:rsidP="007D6734">
      <w:pPr>
        <w:widowControl w:val="0"/>
        <w:numPr>
          <w:ilvl w:val="3"/>
          <w:numId w:val="47"/>
        </w:numPr>
        <w:tabs>
          <w:tab w:val="clear" w:pos="0"/>
        </w:tabs>
        <w:suppressAutoHyphens/>
        <w:spacing w:before="0" w:after="0" w:line="240" w:lineRule="auto"/>
        <w:ind w:left="851" w:right="122" w:hanging="284"/>
        <w:jc w:val="both"/>
        <w:rPr>
          <w:rFonts w:eastAsia="Calibri" w:cstheme="minorHAnsi"/>
          <w:sz w:val="24"/>
          <w:szCs w:val="24"/>
          <w:lang w:eastAsia="en-US"/>
        </w:rPr>
      </w:pPr>
      <w:r w:rsidRPr="0003436D">
        <w:rPr>
          <w:rFonts w:eastAsia="Calibri" w:cstheme="minorHAnsi"/>
          <w:sz w:val="24"/>
          <w:szCs w:val="24"/>
          <w:lang w:eastAsia="en-US"/>
        </w:rPr>
        <w:t>Strony</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następujące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zasady</w:t>
      </w:r>
      <w:r w:rsidRPr="0003436D">
        <w:rPr>
          <w:rFonts w:eastAsia="Calibri" w:cstheme="minorHAnsi"/>
          <w:spacing w:val="-10"/>
          <w:sz w:val="24"/>
          <w:szCs w:val="24"/>
          <w:lang w:eastAsia="en-US"/>
        </w:rPr>
        <w:t xml:space="preserve"> </w:t>
      </w:r>
      <w:r w:rsidRPr="0003436D">
        <w:rPr>
          <w:rFonts w:eastAsia="Calibri" w:cstheme="minorHAnsi"/>
          <w:spacing w:val="-2"/>
          <w:sz w:val="24"/>
          <w:szCs w:val="24"/>
          <w:lang w:eastAsia="en-US"/>
        </w:rPr>
        <w:t>rozliczeń:</w:t>
      </w:r>
    </w:p>
    <w:p w14:paraId="086A4D09" w14:textId="77777777" w:rsidR="0003436D" w:rsidRPr="0003436D" w:rsidRDefault="0003436D" w:rsidP="007D6734">
      <w:pPr>
        <w:widowControl w:val="0"/>
        <w:numPr>
          <w:ilvl w:val="0"/>
          <w:numId w:val="90"/>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Za</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okres</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rozliczeniowy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przyjmuje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się</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okres</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jednego</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miesiąca.</w:t>
      </w:r>
    </w:p>
    <w:p w14:paraId="711A078A" w14:textId="77777777" w:rsidR="0003436D" w:rsidRPr="0003436D" w:rsidRDefault="0003436D" w:rsidP="007D6734">
      <w:pPr>
        <w:widowControl w:val="0"/>
        <w:numPr>
          <w:ilvl w:val="0"/>
          <w:numId w:val="90"/>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 xml:space="preserve">Wykonawca do 10-tego dnia każdego miesiąca przedkłada Zamawiającemu Kartę wizyt wraz z </w:t>
      </w:r>
      <w:r w:rsidRPr="0003436D">
        <w:rPr>
          <w:rFonts w:eastAsia="Calibri" w:cstheme="minorHAnsi"/>
          <w:spacing w:val="-2"/>
          <w:sz w:val="24"/>
          <w:szCs w:val="24"/>
          <w:lang w:eastAsia="en-US"/>
        </w:rPr>
        <w:t>fakturą.</w:t>
      </w:r>
    </w:p>
    <w:p w14:paraId="0EA03EF5" w14:textId="77777777" w:rsidR="0003436D" w:rsidRPr="0003436D" w:rsidRDefault="0003436D" w:rsidP="007D6734">
      <w:pPr>
        <w:widowControl w:val="0"/>
        <w:numPr>
          <w:ilvl w:val="0"/>
          <w:numId w:val="90"/>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Wymiar godzin opieki podany przez Zamawiającego oznacza czas pobytu osób wykonujących usługi w miejscu ich świadczenia, nie zaś czas dojścia lub dojazdu do miejsca ich świadczenia.</w:t>
      </w:r>
    </w:p>
    <w:p w14:paraId="349C005E" w14:textId="77777777" w:rsidR="0003436D" w:rsidRPr="0003436D" w:rsidRDefault="0003436D" w:rsidP="007D6734">
      <w:pPr>
        <w:widowControl w:val="0"/>
        <w:numPr>
          <w:ilvl w:val="0"/>
          <w:numId w:val="90"/>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Podstawą do wypłacenia wynagrodzenia będzie faktura bądź rachunek wystawiona przez Wykonawcę po zaakceptowaniu przez Zamawiającego dokumentów rozliczeniowych.</w:t>
      </w:r>
    </w:p>
    <w:p w14:paraId="5FC6D4F0" w14:textId="77777777" w:rsidR="0003436D" w:rsidRPr="0003436D" w:rsidRDefault="0003436D" w:rsidP="007D6734">
      <w:pPr>
        <w:widowControl w:val="0"/>
        <w:numPr>
          <w:ilvl w:val="0"/>
          <w:numId w:val="90"/>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Faktura</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będzie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płatna</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przelewem</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konto</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wskazane</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fakturze</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bądź</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rachunku</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4"/>
          <w:sz w:val="24"/>
          <w:szCs w:val="24"/>
          <w:lang w:eastAsia="en-US"/>
        </w:rPr>
        <w:t xml:space="preserve"> </w:t>
      </w:r>
      <w:r w:rsidRPr="0003436D">
        <w:rPr>
          <w:rFonts w:eastAsia="Calibri" w:cstheme="minorHAnsi"/>
          <w:sz w:val="24"/>
          <w:szCs w:val="24"/>
          <w:lang w:eastAsia="en-US"/>
        </w:rPr>
        <w:t>terminie</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14 dni od dnia dostarczenia Zamawiającemu prawidłowo wystawionej faktury wraz z wymaganymi dokumentami, o których mowa w § 3 ust. 19.</w:t>
      </w:r>
    </w:p>
    <w:p w14:paraId="69E3DD44" w14:textId="77777777" w:rsidR="0003436D" w:rsidRPr="0003436D" w:rsidRDefault="0003436D" w:rsidP="007D6734">
      <w:pPr>
        <w:widowControl w:val="0"/>
        <w:numPr>
          <w:ilvl w:val="0"/>
          <w:numId w:val="90"/>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Zamawiający</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zastrzega,</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że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faktura</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za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miesiąc</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grudzień</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oraz</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dokumenty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rozliczeniowe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powinny zostać wystawione i dostarczone Zamawiającemu do dnia 31 grudnia.</w:t>
      </w:r>
    </w:p>
    <w:p w14:paraId="65AC70FD" w14:textId="77777777" w:rsidR="0003436D" w:rsidRPr="0003436D" w:rsidRDefault="0003436D" w:rsidP="007D6734">
      <w:pPr>
        <w:widowControl w:val="0"/>
        <w:numPr>
          <w:ilvl w:val="0"/>
          <w:numId w:val="90"/>
        </w:numPr>
        <w:tabs>
          <w:tab w:val="clear" w:pos="0"/>
        </w:tabs>
        <w:suppressAutoHyphens/>
        <w:spacing w:before="0" w:after="0" w:line="268" w:lineRule="exact"/>
        <w:jc w:val="both"/>
        <w:rPr>
          <w:rFonts w:eastAsia="Calibri" w:cstheme="minorHAnsi"/>
          <w:sz w:val="24"/>
          <w:szCs w:val="24"/>
          <w:lang w:eastAsia="en-US"/>
        </w:rPr>
      </w:pPr>
      <w:r w:rsidRPr="0003436D">
        <w:rPr>
          <w:rFonts w:eastAsia="Calibri" w:cstheme="minorHAnsi"/>
          <w:sz w:val="24"/>
          <w:szCs w:val="24"/>
          <w:lang w:eastAsia="en-US"/>
        </w:rPr>
        <w:t>Wynagrodzenie (cena) określone przez Wykonawcę w ofercie będzie stałe przez okres ważności umowy i nie będzie podlegać zmianie.</w:t>
      </w:r>
    </w:p>
    <w:p w14:paraId="23777A58" w14:textId="77777777" w:rsidR="0003436D" w:rsidRPr="0003436D" w:rsidRDefault="0003436D" w:rsidP="007D6734">
      <w:pPr>
        <w:widowControl w:val="0"/>
        <w:numPr>
          <w:ilvl w:val="3"/>
          <w:numId w:val="47"/>
        </w:numPr>
        <w:tabs>
          <w:tab w:val="clear" w:pos="0"/>
        </w:tabs>
        <w:suppressAutoHyphens/>
        <w:spacing w:before="1" w:after="0" w:line="240" w:lineRule="auto"/>
        <w:ind w:hanging="2548"/>
        <w:jc w:val="both"/>
        <w:rPr>
          <w:rFonts w:eastAsia="Calibri" w:cstheme="minorHAnsi"/>
          <w:sz w:val="24"/>
          <w:szCs w:val="24"/>
          <w:lang w:eastAsia="en-US"/>
        </w:rPr>
      </w:pPr>
      <w:r w:rsidRPr="0003436D">
        <w:rPr>
          <w:rFonts w:eastAsia="Calibri" w:cstheme="minorHAnsi"/>
          <w:sz w:val="24"/>
          <w:szCs w:val="24"/>
          <w:lang w:eastAsia="en-US"/>
        </w:rPr>
        <w:t>Dniem</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zapłaty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będzie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dzień</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obciążenia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rachunku</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Zamawiającego.</w:t>
      </w:r>
    </w:p>
    <w:p w14:paraId="399D530B" w14:textId="77777777" w:rsidR="0003436D" w:rsidRPr="0003436D" w:rsidRDefault="0003436D" w:rsidP="007D6734">
      <w:pPr>
        <w:widowControl w:val="0"/>
        <w:spacing w:before="1" w:after="0" w:line="240" w:lineRule="auto"/>
        <w:ind w:left="3115"/>
        <w:jc w:val="both"/>
        <w:rPr>
          <w:rFonts w:eastAsia="Calibri" w:cstheme="minorHAnsi"/>
          <w:sz w:val="24"/>
          <w:szCs w:val="24"/>
          <w:lang w:eastAsia="en-US"/>
        </w:rPr>
      </w:pPr>
    </w:p>
    <w:p w14:paraId="63879500" w14:textId="77777777" w:rsidR="0003436D" w:rsidRPr="0003436D" w:rsidRDefault="0003436D" w:rsidP="007D6734">
      <w:pPr>
        <w:widowControl w:val="0"/>
        <w:spacing w:before="0" w:after="0" w:line="240" w:lineRule="auto"/>
        <w:ind w:left="51"/>
        <w:jc w:val="center"/>
        <w:outlineLvl w:val="1"/>
      </w:pPr>
      <w:bookmarkStart w:id="27" w:name="_Toc175928426"/>
      <w:r w:rsidRPr="0003436D">
        <w:t>§ 5</w:t>
      </w:r>
      <w:bookmarkEnd w:id="27"/>
      <w:r w:rsidRPr="0003436D">
        <w:t xml:space="preserve"> </w:t>
      </w:r>
    </w:p>
    <w:p w14:paraId="636C1031" w14:textId="77777777" w:rsidR="0003436D" w:rsidRPr="0003436D" w:rsidRDefault="0003436D" w:rsidP="007D6734">
      <w:pPr>
        <w:widowControl w:val="0"/>
        <w:spacing w:before="0" w:after="0" w:line="240" w:lineRule="auto"/>
        <w:ind w:left="51"/>
        <w:jc w:val="center"/>
        <w:outlineLvl w:val="1"/>
      </w:pPr>
      <w:bookmarkStart w:id="28" w:name="_Toc175928427"/>
      <w:r w:rsidRPr="0003436D">
        <w:t>Kary umowne i odsetki</w:t>
      </w:r>
      <w:bookmarkEnd w:id="28"/>
    </w:p>
    <w:p w14:paraId="43B616EB" w14:textId="77777777" w:rsidR="0003436D" w:rsidRPr="0003436D" w:rsidRDefault="0003436D" w:rsidP="007D6734">
      <w:pPr>
        <w:widowControl w:val="0"/>
        <w:spacing w:before="0" w:after="0" w:line="240" w:lineRule="auto"/>
        <w:ind w:left="51"/>
        <w:jc w:val="center"/>
        <w:outlineLvl w:val="1"/>
        <w:rPr>
          <w:rFonts w:eastAsia="Calibri" w:cstheme="minorHAnsi"/>
          <w:b/>
          <w:bCs/>
          <w:sz w:val="24"/>
          <w:szCs w:val="24"/>
          <w:lang w:eastAsia="en-US"/>
        </w:rPr>
      </w:pPr>
    </w:p>
    <w:p w14:paraId="3B9A1D86" w14:textId="77777777" w:rsidR="0003436D" w:rsidRPr="0003436D" w:rsidRDefault="0003436D" w:rsidP="007D6734">
      <w:pPr>
        <w:widowControl w:val="0"/>
        <w:numPr>
          <w:ilvl w:val="0"/>
          <w:numId w:val="91"/>
        </w:numPr>
        <w:tabs>
          <w:tab w:val="clear" w:pos="0"/>
        </w:tabs>
        <w:suppressAutoHyphens/>
        <w:spacing w:before="1" w:after="0" w:line="240" w:lineRule="auto"/>
        <w:jc w:val="both"/>
        <w:rPr>
          <w:rFonts w:eastAsia="Calibri" w:cstheme="minorHAnsi"/>
          <w:sz w:val="24"/>
          <w:szCs w:val="24"/>
          <w:lang w:eastAsia="en-US"/>
        </w:rPr>
      </w:pPr>
      <w:r w:rsidRPr="0003436D">
        <w:rPr>
          <w:rFonts w:eastAsia="Calibri" w:cstheme="minorHAnsi"/>
          <w:sz w:val="24"/>
          <w:szCs w:val="24"/>
          <w:lang w:eastAsia="en-US"/>
        </w:rPr>
        <w:t>Strony</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ustalają,</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że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obowiązującą</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je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formą</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odszkodowania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będą</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kary</w:t>
      </w:r>
      <w:r w:rsidRPr="0003436D">
        <w:rPr>
          <w:rFonts w:eastAsia="Calibri" w:cstheme="minorHAnsi"/>
          <w:spacing w:val="-7"/>
          <w:sz w:val="24"/>
          <w:szCs w:val="24"/>
          <w:lang w:eastAsia="en-US"/>
        </w:rPr>
        <w:t xml:space="preserve"> </w:t>
      </w:r>
      <w:r w:rsidRPr="0003436D">
        <w:rPr>
          <w:rFonts w:eastAsia="Calibri" w:cstheme="minorHAnsi"/>
          <w:spacing w:val="-2"/>
          <w:sz w:val="24"/>
          <w:szCs w:val="24"/>
          <w:lang w:eastAsia="en-US"/>
        </w:rPr>
        <w:t>umowne.</w:t>
      </w:r>
    </w:p>
    <w:p w14:paraId="226B6397" w14:textId="77777777" w:rsidR="0003436D" w:rsidRPr="0003436D" w:rsidRDefault="0003436D" w:rsidP="007D6734">
      <w:pPr>
        <w:widowControl w:val="0"/>
        <w:numPr>
          <w:ilvl w:val="0"/>
          <w:numId w:val="91"/>
        </w:numPr>
        <w:tabs>
          <w:tab w:val="clear" w:pos="0"/>
        </w:tabs>
        <w:suppressAutoHyphens/>
        <w:spacing w:before="1" w:after="0" w:line="240" w:lineRule="auto"/>
        <w:ind w:left="956" w:firstLine="232"/>
        <w:jc w:val="both"/>
        <w:rPr>
          <w:rFonts w:eastAsia="Calibri" w:cstheme="minorHAnsi"/>
          <w:sz w:val="24"/>
          <w:szCs w:val="24"/>
          <w:lang w:eastAsia="en-US"/>
        </w:rPr>
      </w:pPr>
      <w:r w:rsidRPr="0003436D">
        <w:rPr>
          <w:rFonts w:eastAsia="Calibri" w:cstheme="minorHAnsi"/>
          <w:sz w:val="24"/>
          <w:szCs w:val="24"/>
          <w:lang w:eastAsia="en-US"/>
        </w:rPr>
        <w:t>Wykonawca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zapłaci</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Zamawiającemu</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kary</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umowne</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następujących</w:t>
      </w:r>
      <w:r w:rsidRPr="0003436D">
        <w:rPr>
          <w:rFonts w:eastAsia="Calibri" w:cstheme="minorHAnsi"/>
          <w:spacing w:val="-9"/>
          <w:sz w:val="24"/>
          <w:szCs w:val="24"/>
          <w:lang w:eastAsia="en-US"/>
        </w:rPr>
        <w:t xml:space="preserve"> </w:t>
      </w:r>
      <w:r w:rsidRPr="0003436D">
        <w:rPr>
          <w:rFonts w:eastAsia="Calibri" w:cstheme="minorHAnsi"/>
          <w:spacing w:val="-2"/>
          <w:sz w:val="24"/>
          <w:szCs w:val="24"/>
          <w:lang w:eastAsia="en-US"/>
        </w:rPr>
        <w:t>przypadkach:</w:t>
      </w:r>
    </w:p>
    <w:p w14:paraId="0CD85D64" w14:textId="77777777" w:rsidR="0003436D" w:rsidRPr="0003436D" w:rsidRDefault="0003436D" w:rsidP="007D6734">
      <w:pPr>
        <w:widowControl w:val="0"/>
        <w:numPr>
          <w:ilvl w:val="0"/>
          <w:numId w:val="58"/>
        </w:numPr>
        <w:tabs>
          <w:tab w:val="clear" w:pos="0"/>
        </w:tabs>
        <w:suppressAutoHyphens/>
        <w:spacing w:before="0" w:after="0" w:line="240" w:lineRule="auto"/>
        <w:jc w:val="both"/>
        <w:rPr>
          <w:rFonts w:eastAsia="Calibri" w:cstheme="minorHAnsi"/>
          <w:sz w:val="24"/>
          <w:szCs w:val="24"/>
          <w:lang w:eastAsia="en-US"/>
        </w:rPr>
      </w:pPr>
      <w:r w:rsidRPr="0003436D">
        <w:rPr>
          <w:rFonts w:eastAsia="Calibri" w:cstheme="minorHAnsi"/>
          <w:sz w:val="24"/>
          <w:szCs w:val="24"/>
          <w:lang w:eastAsia="en-US"/>
        </w:rPr>
        <w:t>za każde stwierdzone uchybienie w należytym wykonywaniu umowy w wysokości 200,00 złotych,</w:t>
      </w:r>
    </w:p>
    <w:p w14:paraId="63838E62" w14:textId="77777777" w:rsidR="0003436D" w:rsidRPr="0003436D" w:rsidRDefault="0003436D" w:rsidP="007D6734">
      <w:pPr>
        <w:widowControl w:val="0"/>
        <w:numPr>
          <w:ilvl w:val="0"/>
          <w:numId w:val="58"/>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za odstąpienie od umowy z przyczyn zależnych od Wykonawcy w wysokości 10 % maksymalnego nominalnego wynagrodzenia brutto o którym mowa w § 4 ust. 1.</w:t>
      </w:r>
    </w:p>
    <w:p w14:paraId="48FA2343" w14:textId="77777777" w:rsidR="0003436D" w:rsidRPr="0003436D" w:rsidRDefault="0003436D" w:rsidP="007D6734">
      <w:pPr>
        <w:widowControl w:val="0"/>
        <w:numPr>
          <w:ilvl w:val="0"/>
          <w:numId w:val="91"/>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Wykonawca wyraża zgodę na potrącenie kar umownych z przysługującego mu wynagrodzenia, bez konieczności składania w tym zakresie przez Zamawiającego żadnego oświadczenia.</w:t>
      </w:r>
    </w:p>
    <w:p w14:paraId="3F279D21" w14:textId="77777777" w:rsidR="0003436D" w:rsidRPr="0003436D" w:rsidRDefault="0003436D" w:rsidP="007D6734">
      <w:pPr>
        <w:widowControl w:val="0"/>
        <w:numPr>
          <w:ilvl w:val="0"/>
          <w:numId w:val="91"/>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Zamawiający  zapłaci  Wykonawcy  kary  umowne  z  tytułu  odstąpienia  od  umowy z przyczyn zależnych od Zamawiającego - w wysokości 10 % maksymalnego nominalnego wynagrodzenia brutto o którym mowa w § 4 ust. 1</w:t>
      </w:r>
    </w:p>
    <w:p w14:paraId="6DC3C205" w14:textId="77777777" w:rsidR="0003436D" w:rsidRPr="0003436D" w:rsidRDefault="0003436D" w:rsidP="007D6734">
      <w:pPr>
        <w:widowControl w:val="0"/>
        <w:numPr>
          <w:ilvl w:val="0"/>
          <w:numId w:val="91"/>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Łączna maksymalna wysokość dochodzonych kar umownych nie może przekraczać 20 % wynagrodzenia określonego w § 4 ust. 1. Jeżeli kara nie pokrywa poniesionej szkody, strony mogą dochodzić odszkodowania uzupełniającego.</w:t>
      </w:r>
    </w:p>
    <w:p w14:paraId="09F71B27" w14:textId="77777777" w:rsidR="0003436D" w:rsidRPr="0003436D" w:rsidRDefault="0003436D" w:rsidP="007D6734">
      <w:pPr>
        <w:widowControl w:val="0"/>
        <w:numPr>
          <w:ilvl w:val="0"/>
          <w:numId w:val="91"/>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Wykonawca oświadcza, iż wyraża zgodę na potrącenie kar umownych z należnego mu wynagrodzenia.</w:t>
      </w:r>
    </w:p>
    <w:p w14:paraId="67D958D8" w14:textId="77777777" w:rsidR="0003436D" w:rsidRPr="0003436D" w:rsidRDefault="0003436D" w:rsidP="007D6734">
      <w:pPr>
        <w:widowControl w:val="0"/>
        <w:numPr>
          <w:ilvl w:val="0"/>
          <w:numId w:val="91"/>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Roszczenie o zapłatę kar umownych staje się wymagalne z dniem zaistnienia określonych w niniejszej umowie podstaw do ich naliczenia.</w:t>
      </w:r>
      <w:r w:rsidRPr="0003436D">
        <w:rPr>
          <w:rFonts w:eastAsia="Calibri" w:cstheme="minorHAnsi"/>
          <w:sz w:val="24"/>
          <w:szCs w:val="24"/>
          <w:lang w:eastAsia="en-US"/>
        </w:rPr>
        <w:tab/>
      </w:r>
    </w:p>
    <w:p w14:paraId="183240B8" w14:textId="77777777" w:rsidR="0003436D" w:rsidRPr="0003436D" w:rsidRDefault="0003436D" w:rsidP="007D6734">
      <w:pPr>
        <w:widowControl w:val="0"/>
        <w:numPr>
          <w:ilvl w:val="0"/>
          <w:numId w:val="91"/>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W przypadku, gdy kary umowne osiągną wysokość 15 % wynagrodzenia Wykonawcy brutto, Zamawiający zastrzega sobie prawo do odstąpienia od niniejszej umowy.</w:t>
      </w:r>
    </w:p>
    <w:p w14:paraId="5AE99C0C" w14:textId="77777777" w:rsidR="0003436D" w:rsidRPr="0003436D" w:rsidRDefault="0003436D" w:rsidP="007D6734">
      <w:pPr>
        <w:widowControl w:val="0"/>
        <w:spacing w:before="40" w:after="0" w:line="240" w:lineRule="auto"/>
        <w:ind w:right="119"/>
        <w:jc w:val="both"/>
        <w:rPr>
          <w:rFonts w:eastAsia="Calibri" w:cstheme="minorHAnsi"/>
          <w:sz w:val="24"/>
          <w:szCs w:val="24"/>
          <w:lang w:eastAsia="en-US"/>
        </w:rPr>
      </w:pPr>
    </w:p>
    <w:p w14:paraId="4F1463F5"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 xml:space="preserve">§ 6 </w:t>
      </w:r>
    </w:p>
    <w:p w14:paraId="5C4B818C"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Personel Wykonawcy</w:t>
      </w:r>
    </w:p>
    <w:p w14:paraId="57B5C601"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p>
    <w:p w14:paraId="7379EEA6" w14:textId="77777777" w:rsidR="0003436D" w:rsidRPr="0003436D" w:rsidRDefault="0003436D" w:rsidP="007D6734">
      <w:pPr>
        <w:widowControl w:val="0"/>
        <w:numPr>
          <w:ilvl w:val="6"/>
          <w:numId w:val="4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Najpóźniej w terminie 14 dni od podpisania umowy, Wykonawca zobowiązany jest do dostarczenia Zamawiającemu imiennej listy osób, które skierowane zostaną do realizacji niniejszej umowy.</w:t>
      </w:r>
    </w:p>
    <w:p w14:paraId="27C551CA" w14:textId="77777777" w:rsidR="0003436D" w:rsidRPr="0003436D" w:rsidRDefault="0003436D" w:rsidP="007D6734">
      <w:pPr>
        <w:widowControl w:val="0"/>
        <w:numPr>
          <w:ilvl w:val="6"/>
          <w:numId w:val="47"/>
        </w:numPr>
        <w:tabs>
          <w:tab w:val="clear" w:pos="0"/>
        </w:tabs>
        <w:suppressAutoHyphens/>
        <w:spacing w:before="40" w:after="0" w:line="240" w:lineRule="auto"/>
        <w:ind w:left="851" w:right="119" w:hanging="284"/>
        <w:jc w:val="both"/>
        <w:rPr>
          <w:rFonts w:eastAsia="Calibri" w:cstheme="minorHAnsi"/>
          <w:sz w:val="24"/>
          <w:szCs w:val="24"/>
          <w:lang w:eastAsia="en-US"/>
        </w:rPr>
      </w:pPr>
      <w:r w:rsidRPr="0003436D">
        <w:rPr>
          <w:rFonts w:eastAsia="Calibri" w:cstheme="minorHAnsi"/>
          <w:sz w:val="24"/>
          <w:szCs w:val="24"/>
          <w:lang w:eastAsia="en-US"/>
        </w:rPr>
        <w:t>Każda zmiana osób realizujących niniejsza umowę wymaga pisemnego zgłoszenia tego faktu Zamawiającemu, przed przystąpieniem przez taką osobę do wykonywania usług.</w:t>
      </w:r>
    </w:p>
    <w:p w14:paraId="57DF730B"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324D63D5"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 xml:space="preserve">§7 </w:t>
      </w:r>
    </w:p>
    <w:p w14:paraId="5DFBBF5D" w14:textId="77777777" w:rsidR="0003436D" w:rsidRPr="0003436D" w:rsidRDefault="0003436D" w:rsidP="007D6734">
      <w:pPr>
        <w:widowControl w:val="0"/>
        <w:spacing w:before="40" w:after="0" w:line="240" w:lineRule="auto"/>
        <w:ind w:right="119"/>
        <w:jc w:val="center"/>
        <w:rPr>
          <w:rFonts w:eastAsia="Calibri" w:cstheme="minorHAnsi"/>
          <w:b/>
          <w:bCs/>
          <w:sz w:val="24"/>
          <w:szCs w:val="24"/>
          <w:lang w:eastAsia="en-US"/>
        </w:rPr>
      </w:pPr>
      <w:r w:rsidRPr="0003436D">
        <w:rPr>
          <w:rFonts w:eastAsia="Calibri" w:cstheme="minorHAnsi"/>
          <w:b/>
          <w:bCs/>
          <w:sz w:val="24"/>
          <w:szCs w:val="24"/>
          <w:lang w:eastAsia="en-US"/>
        </w:rPr>
        <w:t>Odstąpienie od umowy</w:t>
      </w:r>
    </w:p>
    <w:p w14:paraId="1DE93C96" w14:textId="77777777" w:rsidR="0003436D" w:rsidRPr="0003436D" w:rsidRDefault="0003436D" w:rsidP="007D6734">
      <w:pPr>
        <w:widowControl w:val="0"/>
        <w:spacing w:before="40" w:after="0" w:line="240" w:lineRule="auto"/>
        <w:ind w:left="3835" w:right="119"/>
        <w:jc w:val="both"/>
        <w:rPr>
          <w:rFonts w:eastAsia="Calibri" w:cstheme="minorHAnsi"/>
          <w:sz w:val="24"/>
          <w:szCs w:val="24"/>
          <w:lang w:eastAsia="en-US"/>
        </w:rPr>
      </w:pPr>
    </w:p>
    <w:p w14:paraId="17C60C41" w14:textId="77777777" w:rsidR="0003436D" w:rsidRPr="0003436D" w:rsidRDefault="0003436D" w:rsidP="007D6734">
      <w:pPr>
        <w:widowControl w:val="0"/>
        <w:numPr>
          <w:ilvl w:val="6"/>
          <w:numId w:val="92"/>
        </w:numPr>
        <w:tabs>
          <w:tab w:val="clear" w:pos="0"/>
        </w:tabs>
        <w:suppressAutoHyphens/>
        <w:spacing w:before="40" w:after="0" w:line="240" w:lineRule="auto"/>
        <w:ind w:left="1276" w:right="119"/>
        <w:jc w:val="both"/>
        <w:rPr>
          <w:rFonts w:eastAsia="Calibri" w:cstheme="minorHAnsi"/>
          <w:sz w:val="24"/>
          <w:szCs w:val="24"/>
          <w:lang w:eastAsia="en-US"/>
        </w:rPr>
      </w:pPr>
      <w:r w:rsidRPr="0003436D">
        <w:rPr>
          <w:rFonts w:eastAsia="Calibri" w:cstheme="minorHAnsi"/>
          <w:sz w:val="24"/>
          <w:szCs w:val="24"/>
          <w:lang w:eastAsia="en-US"/>
        </w:rPr>
        <w:t>Stronom przysługuje prawo do odstąpienia od umowy w ciągu 30 dni od powzięcia informacji o następujących sytuacjach:</w:t>
      </w:r>
    </w:p>
    <w:p w14:paraId="23D0D136" w14:textId="77777777" w:rsidR="0003436D" w:rsidRPr="0003436D" w:rsidRDefault="0003436D" w:rsidP="007D6734">
      <w:pPr>
        <w:widowControl w:val="0"/>
        <w:numPr>
          <w:ilvl w:val="2"/>
          <w:numId w:val="93"/>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 xml:space="preserve">W przypadkach, o którym mowa w art. 456 </w:t>
      </w:r>
      <w:proofErr w:type="spellStart"/>
      <w:r w:rsidRPr="0003436D">
        <w:rPr>
          <w:rFonts w:eastAsia="Calibri" w:cstheme="minorHAnsi"/>
          <w:sz w:val="24"/>
          <w:szCs w:val="24"/>
          <w:lang w:eastAsia="en-US"/>
        </w:rPr>
        <w:t>u.p.z.p</w:t>
      </w:r>
      <w:proofErr w:type="spellEnd"/>
      <w:r w:rsidRPr="0003436D">
        <w:rPr>
          <w:rFonts w:eastAsia="Calibri" w:cstheme="minorHAnsi"/>
          <w:sz w:val="24"/>
          <w:szCs w:val="24"/>
          <w:lang w:eastAsia="en-US"/>
        </w:rPr>
        <w:t>.</w:t>
      </w:r>
    </w:p>
    <w:p w14:paraId="1CF6D5EB" w14:textId="77777777" w:rsidR="0003436D" w:rsidRPr="0003436D" w:rsidRDefault="0003436D" w:rsidP="007D6734">
      <w:pPr>
        <w:widowControl w:val="0"/>
        <w:numPr>
          <w:ilvl w:val="2"/>
          <w:numId w:val="93"/>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Zamawiającemu przysługuje prawo odstąpienia od umowy w przypadku:</w:t>
      </w:r>
    </w:p>
    <w:p w14:paraId="44794EEB" w14:textId="77777777" w:rsidR="0003436D" w:rsidRPr="0003436D" w:rsidRDefault="0003436D" w:rsidP="007D6734">
      <w:pPr>
        <w:widowControl w:val="0"/>
        <w:numPr>
          <w:ilvl w:val="0"/>
          <w:numId w:val="94"/>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wydania nakazu zajęcia majątku Wykonawcy, uniemożliwiający realizację przedmiotu umowy,</w:t>
      </w:r>
    </w:p>
    <w:p w14:paraId="7CD57033" w14:textId="77777777" w:rsidR="0003436D" w:rsidRPr="0003436D" w:rsidRDefault="0003436D" w:rsidP="007D6734">
      <w:pPr>
        <w:widowControl w:val="0"/>
        <w:numPr>
          <w:ilvl w:val="0"/>
          <w:numId w:val="94"/>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niewykonywania lub nienależytego wykonywania umowy przez Wykonawcę,</w:t>
      </w:r>
    </w:p>
    <w:p w14:paraId="233E44C6" w14:textId="77777777" w:rsidR="0003436D" w:rsidRPr="0003436D" w:rsidRDefault="0003436D" w:rsidP="007D6734">
      <w:pPr>
        <w:widowControl w:val="0"/>
        <w:numPr>
          <w:ilvl w:val="0"/>
          <w:numId w:val="94"/>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realizacji przez Wykonawcę przedmiotu zamówienia w sposób nie odpowiadający wymaganiom zawartym w złożonej ofercie,</w:t>
      </w:r>
    </w:p>
    <w:p w14:paraId="26E1174E" w14:textId="77777777" w:rsidR="0003436D" w:rsidRPr="0003436D" w:rsidRDefault="0003436D" w:rsidP="007D6734">
      <w:pPr>
        <w:widowControl w:val="0"/>
        <w:numPr>
          <w:ilvl w:val="0"/>
          <w:numId w:val="94"/>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zaistnienia istotnej zmiany okoliczności powodującej, że wykonanie umowy nie leży w interesie publicznym, czego nie można było przewidzieć w chwili zawarcia umowy,</w:t>
      </w:r>
    </w:p>
    <w:p w14:paraId="2447C7BB" w14:textId="77777777" w:rsidR="0003436D" w:rsidRPr="0003436D" w:rsidRDefault="0003436D" w:rsidP="007D6734">
      <w:pPr>
        <w:widowControl w:val="0"/>
        <w:numPr>
          <w:ilvl w:val="1"/>
          <w:numId w:val="93"/>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Wykonawcy przysługuje prawo odstąpienia od umowy, jeżeli:</w:t>
      </w:r>
    </w:p>
    <w:p w14:paraId="70C613D8" w14:textId="77777777" w:rsidR="0003436D" w:rsidRPr="0003436D" w:rsidRDefault="0003436D" w:rsidP="007D6734">
      <w:pPr>
        <w:widowControl w:val="0"/>
        <w:numPr>
          <w:ilvl w:val="0"/>
          <w:numId w:val="95"/>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Zamawiający zawiadomi Wykonawcę, iż wobec zaistnienia uprzednio nieprzewidzianych  okoliczności nie będzie mógł spełnić swoich zobowiązań umownych wobec Wykonawcy.</w:t>
      </w:r>
    </w:p>
    <w:p w14:paraId="79F4272C" w14:textId="77777777" w:rsidR="0003436D" w:rsidRPr="0003436D" w:rsidRDefault="0003436D" w:rsidP="007D6734">
      <w:pPr>
        <w:widowControl w:val="0"/>
        <w:numPr>
          <w:ilvl w:val="0"/>
          <w:numId w:val="95"/>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Jeżeli w wyniku waloryzacji umowy przekroczona zostanie kwota jaką Zamawiający zabezpieczył na waloryzację umowy.</w:t>
      </w:r>
    </w:p>
    <w:p w14:paraId="268FBDCB" w14:textId="77777777" w:rsidR="0003436D" w:rsidRPr="0003436D" w:rsidRDefault="0003436D" w:rsidP="007D6734">
      <w:pPr>
        <w:widowControl w:val="0"/>
        <w:numPr>
          <w:ilvl w:val="1"/>
          <w:numId w:val="93"/>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Odstąpienie od umowy powinno nastąpić w formie pisemnej pod rygorem nieważności takiego oświadczenia i powinno zawierać uzasadnienie.</w:t>
      </w:r>
    </w:p>
    <w:p w14:paraId="7370E37E" w14:textId="77777777" w:rsidR="0003436D" w:rsidRPr="0003436D" w:rsidRDefault="0003436D" w:rsidP="007D6734">
      <w:pPr>
        <w:widowControl w:val="0"/>
        <w:spacing w:before="40" w:after="0" w:line="240" w:lineRule="auto"/>
        <w:ind w:left="956" w:right="119"/>
        <w:jc w:val="both"/>
        <w:rPr>
          <w:rFonts w:eastAsia="Calibri" w:cstheme="minorHAnsi"/>
          <w:sz w:val="24"/>
          <w:szCs w:val="24"/>
          <w:lang w:eastAsia="en-US"/>
        </w:rPr>
      </w:pPr>
    </w:p>
    <w:p w14:paraId="4CD4554E" w14:textId="77777777" w:rsidR="0003436D" w:rsidRPr="0003436D" w:rsidRDefault="0003436D" w:rsidP="007D6734">
      <w:pPr>
        <w:widowControl w:val="0"/>
        <w:spacing w:before="40" w:after="0" w:line="240" w:lineRule="auto"/>
        <w:ind w:left="1162" w:right="119"/>
        <w:jc w:val="center"/>
        <w:rPr>
          <w:rFonts w:eastAsia="Calibri" w:cstheme="minorHAnsi"/>
          <w:b/>
          <w:bCs/>
          <w:sz w:val="24"/>
          <w:szCs w:val="24"/>
          <w:lang w:eastAsia="en-US"/>
        </w:rPr>
      </w:pPr>
      <w:r w:rsidRPr="0003436D">
        <w:rPr>
          <w:rFonts w:eastAsia="Calibri" w:cstheme="minorHAnsi"/>
          <w:b/>
          <w:bCs/>
          <w:sz w:val="24"/>
          <w:szCs w:val="24"/>
          <w:lang w:eastAsia="en-US"/>
        </w:rPr>
        <w:t xml:space="preserve">§ 8 </w:t>
      </w:r>
    </w:p>
    <w:p w14:paraId="08D966FC" w14:textId="77777777" w:rsidR="0003436D" w:rsidRPr="0003436D" w:rsidRDefault="0003436D" w:rsidP="007D6734">
      <w:pPr>
        <w:widowControl w:val="0"/>
        <w:spacing w:before="40" w:after="0" w:line="240" w:lineRule="auto"/>
        <w:ind w:left="1162" w:right="119"/>
        <w:jc w:val="center"/>
        <w:rPr>
          <w:rFonts w:eastAsia="Calibri" w:cstheme="minorHAnsi"/>
          <w:b/>
          <w:bCs/>
          <w:sz w:val="24"/>
          <w:szCs w:val="24"/>
          <w:lang w:eastAsia="en-US"/>
        </w:rPr>
      </w:pPr>
      <w:r w:rsidRPr="0003436D">
        <w:rPr>
          <w:rFonts w:eastAsia="Calibri" w:cstheme="minorHAnsi"/>
          <w:b/>
          <w:bCs/>
          <w:sz w:val="24"/>
          <w:szCs w:val="24"/>
          <w:lang w:eastAsia="en-US"/>
        </w:rPr>
        <w:t>Klauzule waloryzacyjne</w:t>
      </w:r>
    </w:p>
    <w:p w14:paraId="17507644" w14:textId="77777777" w:rsidR="0003436D" w:rsidRPr="0003436D" w:rsidRDefault="0003436D" w:rsidP="007D6734">
      <w:pPr>
        <w:widowControl w:val="0"/>
        <w:spacing w:before="40" w:after="0" w:line="240" w:lineRule="auto"/>
        <w:ind w:left="1162" w:right="119"/>
        <w:jc w:val="both"/>
        <w:rPr>
          <w:rFonts w:eastAsia="Calibri" w:cstheme="minorHAnsi"/>
          <w:sz w:val="24"/>
          <w:szCs w:val="24"/>
          <w:lang w:eastAsia="en-US"/>
        </w:rPr>
      </w:pPr>
    </w:p>
    <w:p w14:paraId="04D5C255" w14:textId="77777777" w:rsidR="0003436D" w:rsidRPr="0003436D" w:rsidRDefault="0003436D" w:rsidP="007D6734">
      <w:pPr>
        <w:widowControl w:val="0"/>
        <w:numPr>
          <w:ilvl w:val="1"/>
          <w:numId w:val="163"/>
        </w:numPr>
        <w:tabs>
          <w:tab w:val="clear" w:pos="0"/>
        </w:tabs>
        <w:suppressAutoHyphens/>
        <w:spacing w:before="40" w:after="0" w:line="240" w:lineRule="auto"/>
        <w:ind w:right="119"/>
        <w:jc w:val="both"/>
        <w:rPr>
          <w:rFonts w:eastAsia="Calibri" w:cstheme="minorHAnsi"/>
          <w:sz w:val="24"/>
          <w:szCs w:val="24"/>
          <w:lang w:eastAsia="en-US"/>
        </w:rPr>
      </w:pPr>
      <w:r w:rsidRPr="0003436D">
        <w:rPr>
          <w:rFonts w:eastAsia="Calibri" w:cstheme="minorHAnsi"/>
          <w:sz w:val="24"/>
          <w:szCs w:val="24"/>
          <w:lang w:eastAsia="en-US"/>
        </w:rPr>
        <w:t>Wynagrodzenie, o którym mowa w § 4 ust. 2 będzie stałe przez okres 6 miesięcy od dnia podpisania umowy.</w:t>
      </w:r>
    </w:p>
    <w:p w14:paraId="178CF020"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 xml:space="preserve">Stosownie do treści art. 439 ust. 1 </w:t>
      </w:r>
      <w:proofErr w:type="spellStart"/>
      <w:r w:rsidRPr="0003436D">
        <w:rPr>
          <w:rFonts w:eastAsia="Calibri" w:cstheme="minorHAnsi"/>
          <w:sz w:val="24"/>
          <w:szCs w:val="24"/>
          <w:lang w:eastAsia="en-US"/>
        </w:rPr>
        <w:t>u.p.z.p</w:t>
      </w:r>
      <w:proofErr w:type="spellEnd"/>
      <w:r w:rsidRPr="0003436D">
        <w:rPr>
          <w:rFonts w:eastAsia="Calibri" w:cstheme="minorHAnsi"/>
          <w:sz w:val="24"/>
          <w:szCs w:val="24"/>
          <w:lang w:eastAsia="en-US"/>
        </w:rPr>
        <w:t>. zmiana wynagrodzenia może nastąpić w przypadku zmiany kosztów związanych z realizacją zamówienia.</w:t>
      </w:r>
    </w:p>
    <w:p w14:paraId="14E4CCC6"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Przez zmianę kosztów, o której mowa w ust. 2 rozumie się wzrost odpowiednio kosztów, jak i ich obniżenie, względem kosztów przyjętych w celu ustalenia wynagrodzenia Wykonawcy zawartego w ofercie.</w:t>
      </w:r>
    </w:p>
    <w:p w14:paraId="289096E8"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Poziom zmiany ceny materiałów lub kosztów, określonych w ust. 2 uprawniający Strony umowy do żądania zmiany wynagrodzenia wynosi co najmniej 10%.</w:t>
      </w:r>
    </w:p>
    <w:p w14:paraId="4DFA06FD"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Maksymalna wartość zmiany wynagrodzenia, o której mowa w ust. 2 nie może przekroczyć 20% wysokości wynagrodzenia, o którym mowa w § 4 ust. 2.</w:t>
      </w:r>
    </w:p>
    <w:p w14:paraId="0BEB0768"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Zmiana wynagrodzenia może nastąpić po upływie 6 miesięcy od dnia zawarcia umowy na podstawie opublikowanego w Dzienniku Urzędowym przez Prezesa Głównego Urzędu Statystycznego obwieszczenia w sprawie średniorocznego wskaźnika cen towarów i usług konsumpcyjnych.</w:t>
      </w:r>
    </w:p>
    <w:p w14:paraId="5287DF0C"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Zmiana wynagrodzenia nastąpi na wniosek Strony o wartość wskaźnika, o którym mowa w ust. 6 w stosunku do wynagrodzenia, o którym mowa w § 4 ust. 2 z uwzględnieniem zasad wynikających z ust. 9.</w:t>
      </w:r>
    </w:p>
    <w:p w14:paraId="4184A707"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Waloryzacja wynagrodzenia może nastąpić pod warunkiem, że zmiana cen związanych z realizacją zamówienia ma rzeczywisty wpływ na koszt wykonania niniejszej umowy.</w:t>
      </w:r>
    </w:p>
    <w:p w14:paraId="19087EF4" w14:textId="77777777" w:rsidR="0003436D" w:rsidRPr="0003436D" w:rsidRDefault="0003436D" w:rsidP="007D6734">
      <w:pPr>
        <w:widowControl w:val="0"/>
        <w:numPr>
          <w:ilvl w:val="1"/>
          <w:numId w:val="163"/>
        </w:numPr>
        <w:tabs>
          <w:tab w:val="clear" w:pos="0"/>
        </w:tabs>
        <w:suppressAutoHyphens/>
        <w:spacing w:before="40" w:after="0" w:line="240" w:lineRule="auto"/>
        <w:ind w:left="851" w:right="119" w:hanging="255"/>
        <w:jc w:val="both"/>
        <w:rPr>
          <w:rFonts w:eastAsia="Calibri" w:cstheme="minorHAnsi"/>
          <w:sz w:val="24"/>
          <w:szCs w:val="24"/>
          <w:lang w:eastAsia="en-US"/>
        </w:rPr>
      </w:pPr>
      <w:r w:rsidRPr="0003436D">
        <w:rPr>
          <w:rFonts w:eastAsia="Calibri" w:cstheme="minorHAnsi"/>
          <w:sz w:val="24"/>
          <w:szCs w:val="24"/>
          <w:lang w:eastAsia="en-US"/>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75FB0E16"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3B584BB7" w14:textId="77777777" w:rsidR="0003436D" w:rsidRPr="0003436D" w:rsidRDefault="0003436D" w:rsidP="007D6734">
      <w:pPr>
        <w:widowControl w:val="0"/>
        <w:spacing w:before="1" w:after="0" w:line="240" w:lineRule="auto"/>
        <w:jc w:val="center"/>
        <w:outlineLvl w:val="1"/>
        <w:rPr>
          <w:rFonts w:eastAsia="Calibri" w:cstheme="minorHAnsi"/>
          <w:b/>
          <w:bCs/>
          <w:spacing w:val="-6"/>
          <w:sz w:val="24"/>
          <w:szCs w:val="24"/>
          <w:lang w:eastAsia="en-US"/>
        </w:rPr>
      </w:pPr>
      <w:bookmarkStart w:id="29" w:name="_Toc175928428"/>
      <w:r w:rsidRPr="0003436D">
        <w:rPr>
          <w:rFonts w:eastAsia="Calibri" w:cstheme="minorHAnsi"/>
          <w:b/>
          <w:bCs/>
          <w:sz w:val="24"/>
          <w:szCs w:val="24"/>
          <w:lang w:eastAsia="en-US"/>
        </w:rPr>
        <w:t>§</w:t>
      </w:r>
      <w:r w:rsidRPr="0003436D">
        <w:rPr>
          <w:rFonts w:eastAsia="Calibri" w:cstheme="minorHAnsi"/>
          <w:b/>
          <w:bCs/>
          <w:spacing w:val="-8"/>
          <w:sz w:val="24"/>
          <w:szCs w:val="24"/>
          <w:lang w:eastAsia="en-US"/>
        </w:rPr>
        <w:t xml:space="preserve"> </w:t>
      </w:r>
      <w:r w:rsidRPr="0003436D">
        <w:rPr>
          <w:rFonts w:eastAsia="Calibri" w:cstheme="minorHAnsi"/>
          <w:b/>
          <w:bCs/>
          <w:sz w:val="24"/>
          <w:szCs w:val="24"/>
          <w:lang w:eastAsia="en-US"/>
        </w:rPr>
        <w:t>9</w:t>
      </w:r>
      <w:bookmarkEnd w:id="29"/>
      <w:r w:rsidRPr="0003436D">
        <w:rPr>
          <w:rFonts w:eastAsia="Calibri" w:cstheme="minorHAnsi"/>
          <w:b/>
          <w:bCs/>
          <w:spacing w:val="-6"/>
          <w:sz w:val="24"/>
          <w:szCs w:val="24"/>
          <w:lang w:eastAsia="en-US"/>
        </w:rPr>
        <w:t xml:space="preserve"> </w:t>
      </w:r>
    </w:p>
    <w:p w14:paraId="455D90B5" w14:textId="77777777" w:rsidR="0003436D" w:rsidRPr="0003436D" w:rsidRDefault="0003436D" w:rsidP="007D6734">
      <w:pPr>
        <w:widowControl w:val="0"/>
        <w:spacing w:before="1" w:after="0" w:line="240" w:lineRule="auto"/>
        <w:jc w:val="center"/>
        <w:outlineLvl w:val="1"/>
        <w:rPr>
          <w:rFonts w:eastAsia="Calibri" w:cstheme="minorHAnsi"/>
          <w:b/>
          <w:bCs/>
          <w:sz w:val="24"/>
          <w:szCs w:val="24"/>
          <w:lang w:eastAsia="en-US"/>
        </w:rPr>
      </w:pPr>
      <w:bookmarkStart w:id="30" w:name="_Toc175928429"/>
      <w:r w:rsidRPr="0003436D">
        <w:rPr>
          <w:rFonts w:eastAsia="Calibri" w:cstheme="minorHAnsi"/>
          <w:b/>
          <w:bCs/>
          <w:sz w:val="24"/>
          <w:szCs w:val="24"/>
          <w:lang w:eastAsia="en-US"/>
        </w:rPr>
        <w:t>Ochrona</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i</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przetwarzanie</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danych</w:t>
      </w:r>
      <w:r w:rsidRPr="0003436D">
        <w:rPr>
          <w:rFonts w:eastAsia="Calibri" w:cstheme="minorHAnsi"/>
          <w:b/>
          <w:bCs/>
          <w:spacing w:val="-7"/>
          <w:sz w:val="24"/>
          <w:szCs w:val="24"/>
          <w:lang w:eastAsia="en-US"/>
        </w:rPr>
        <w:t xml:space="preserve"> </w:t>
      </w:r>
      <w:r w:rsidRPr="0003436D">
        <w:rPr>
          <w:rFonts w:eastAsia="Calibri" w:cstheme="minorHAnsi"/>
          <w:b/>
          <w:bCs/>
          <w:spacing w:val="-2"/>
          <w:sz w:val="24"/>
          <w:szCs w:val="24"/>
          <w:lang w:eastAsia="en-US"/>
        </w:rPr>
        <w:t>osobowych</w:t>
      </w:r>
      <w:bookmarkEnd w:id="30"/>
    </w:p>
    <w:p w14:paraId="318558CE" w14:textId="77777777" w:rsidR="0003436D" w:rsidRPr="0003436D" w:rsidRDefault="0003436D" w:rsidP="007D6734">
      <w:pPr>
        <w:widowControl w:val="0"/>
        <w:spacing w:before="120" w:after="0" w:line="240" w:lineRule="auto"/>
        <w:rPr>
          <w:rFonts w:eastAsia="Calibri" w:cstheme="minorHAnsi"/>
          <w:b/>
          <w:sz w:val="24"/>
          <w:szCs w:val="24"/>
          <w:lang w:eastAsia="en-US"/>
        </w:rPr>
      </w:pPr>
    </w:p>
    <w:p w14:paraId="63ACA3A3" w14:textId="77777777" w:rsidR="0003436D" w:rsidRPr="0003436D" w:rsidRDefault="0003436D" w:rsidP="007D6734">
      <w:pPr>
        <w:widowControl w:val="0"/>
        <w:spacing w:before="0" w:after="0" w:line="240" w:lineRule="auto"/>
        <w:ind w:left="851" w:right="111"/>
        <w:jc w:val="both"/>
        <w:rPr>
          <w:rFonts w:eastAsia="Calibri" w:cstheme="minorHAnsi"/>
          <w:b/>
          <w:sz w:val="24"/>
          <w:szCs w:val="24"/>
          <w:lang w:eastAsia="en-US"/>
        </w:rPr>
      </w:pPr>
      <w:r w:rsidRPr="0003436D">
        <w:rPr>
          <w:rFonts w:eastAsia="Calibri" w:cstheme="minorHAnsi"/>
          <w:sz w:val="24"/>
          <w:szCs w:val="24"/>
          <w:lang w:eastAsia="en-US"/>
        </w:rPr>
        <w:t>Przetwarzanie danych osobowych niezbędne dla celów realizacji niniejszej Umowy odbywać się będzie zgodnie</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przepisami:</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ustawy</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dnia</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29</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sierpnia</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1997</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r.</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2"/>
          <w:sz w:val="24"/>
          <w:szCs w:val="24"/>
          <w:lang w:eastAsia="en-US"/>
        </w:rPr>
        <w:t xml:space="preserve"> </w:t>
      </w:r>
      <w:r w:rsidRPr="0003436D">
        <w:rPr>
          <w:rFonts w:eastAsia="Calibri" w:cstheme="minorHAnsi"/>
          <w:sz w:val="24"/>
          <w:szCs w:val="24"/>
          <w:lang w:eastAsia="en-US"/>
        </w:rPr>
        <w:t>ochronie</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danych</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osobowych</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(tj.</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Dz.</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U.</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z</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2016</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r. poz. 992 ze zm.), ustawy</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z dnia 10 maja 2018 r. o ochronie danych osobowych (tj. Dz. U z 2019 r., poz. 1781),</w:t>
      </w:r>
      <w:r w:rsidRPr="0003436D">
        <w:rPr>
          <w:rFonts w:eastAsia="Calibri" w:cstheme="minorHAnsi"/>
          <w:spacing w:val="40"/>
          <w:sz w:val="24"/>
          <w:szCs w:val="24"/>
          <w:lang w:eastAsia="en-US"/>
        </w:rPr>
        <w:t xml:space="preserve"> </w:t>
      </w:r>
      <w:r w:rsidRPr="0003436D">
        <w:rPr>
          <w:rFonts w:eastAsia="Calibri" w:cstheme="minorHAnsi"/>
          <w:spacing w:val="40"/>
          <w:sz w:val="24"/>
          <w:szCs w:val="24"/>
          <w:lang w:eastAsia="en-US"/>
        </w:rPr>
        <w:br/>
      </w:r>
      <w:r w:rsidRPr="0003436D">
        <w:rPr>
          <w:rFonts w:eastAsia="Calibri" w:cstheme="minorHAnsi"/>
          <w:sz w:val="24"/>
          <w:szCs w:val="24"/>
          <w:lang w:eastAsia="en-US"/>
        </w:rPr>
        <w:t>Rozporządzenia Parlamentu Europejskiego i Rady (UE) nr 2016/679 z 27 kwietnia 2016r.</w:t>
      </w:r>
      <w:r w:rsidRPr="0003436D">
        <w:rPr>
          <w:rFonts w:eastAsia="Calibri" w:cstheme="minorHAnsi"/>
          <w:spacing w:val="40"/>
          <w:sz w:val="24"/>
          <w:szCs w:val="24"/>
          <w:lang w:eastAsia="en-US"/>
        </w:rPr>
        <w:t xml:space="preserve"> </w:t>
      </w:r>
      <w:r w:rsidRPr="0003436D">
        <w:rPr>
          <w:rFonts w:eastAsia="Calibri" w:cstheme="minorHAnsi"/>
          <w:sz w:val="24"/>
          <w:szCs w:val="24"/>
          <w:lang w:eastAsia="en-US"/>
        </w:rPr>
        <w:t xml:space="preserve">w sprawie ochrony osób fizycznych w związku z przetwarzaniem danych osobowych i w sprawie swobodnego przepływu takich danych oraz uchylenia dyrektywy 95/46/WE (ogólne rozporządzenie o ochronie danych) (Dz. Urz. UE L 119 </w:t>
      </w:r>
      <w:r w:rsidRPr="0003436D">
        <w:rPr>
          <w:rFonts w:eastAsia="Calibri" w:cstheme="minorHAnsi"/>
          <w:sz w:val="24"/>
          <w:szCs w:val="24"/>
          <w:lang w:eastAsia="en-US"/>
        </w:rPr>
        <w:br/>
        <w:t>z 04.05.2016, str. 1), dalej „</w:t>
      </w:r>
      <w:proofErr w:type="spellStart"/>
      <w:r w:rsidRPr="0003436D">
        <w:rPr>
          <w:rFonts w:eastAsia="Calibri" w:cstheme="minorHAnsi"/>
          <w:sz w:val="24"/>
          <w:szCs w:val="24"/>
          <w:lang w:eastAsia="en-US"/>
        </w:rPr>
        <w:t>RODO</w:t>
      </w:r>
      <w:proofErr w:type="spellEnd"/>
      <w:r w:rsidRPr="0003436D">
        <w:rPr>
          <w:rFonts w:eastAsia="Calibri" w:cstheme="minorHAnsi"/>
          <w:sz w:val="24"/>
          <w:szCs w:val="24"/>
          <w:lang w:eastAsia="en-US"/>
        </w:rPr>
        <w:t xml:space="preserve">”. </w:t>
      </w:r>
      <w:r w:rsidRPr="0003436D">
        <w:rPr>
          <w:rFonts w:eastAsia="Calibri" w:cstheme="minorHAnsi"/>
          <w:b/>
          <w:sz w:val="24"/>
          <w:szCs w:val="24"/>
          <w:lang w:eastAsia="en-US"/>
        </w:rPr>
        <w:t>Zakres przetwarzania danych osobowych określi odrębna umowa z Wykonawcą o powierzenie przetwarzania danych osobowych.</w:t>
      </w:r>
    </w:p>
    <w:p w14:paraId="710E8505"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551204BB"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2F4C53C6" w14:textId="77777777" w:rsidR="0003436D" w:rsidRPr="0003436D" w:rsidRDefault="0003436D" w:rsidP="007D6734">
      <w:pPr>
        <w:widowControl w:val="0"/>
        <w:spacing w:before="0" w:after="0" w:line="240" w:lineRule="auto"/>
        <w:ind w:left="302"/>
        <w:jc w:val="center"/>
        <w:outlineLvl w:val="1"/>
        <w:rPr>
          <w:rFonts w:eastAsia="Calibri" w:cstheme="minorHAnsi"/>
          <w:b/>
          <w:bCs/>
          <w:spacing w:val="-3"/>
          <w:sz w:val="24"/>
          <w:szCs w:val="24"/>
          <w:lang w:eastAsia="en-US"/>
        </w:rPr>
      </w:pPr>
      <w:bookmarkStart w:id="31" w:name="_Toc175928430"/>
      <w:r w:rsidRPr="0003436D">
        <w:rPr>
          <w:rFonts w:eastAsia="Calibri" w:cstheme="minorHAnsi"/>
          <w:b/>
          <w:bCs/>
          <w:sz w:val="24"/>
          <w:szCs w:val="24"/>
          <w:lang w:eastAsia="en-US"/>
        </w:rPr>
        <w:t>§</w:t>
      </w:r>
      <w:r w:rsidRPr="0003436D">
        <w:rPr>
          <w:rFonts w:eastAsia="Calibri" w:cstheme="minorHAnsi"/>
          <w:b/>
          <w:bCs/>
          <w:spacing w:val="-5"/>
          <w:sz w:val="24"/>
          <w:szCs w:val="24"/>
          <w:lang w:eastAsia="en-US"/>
        </w:rPr>
        <w:t xml:space="preserve"> </w:t>
      </w:r>
      <w:r w:rsidRPr="0003436D">
        <w:rPr>
          <w:rFonts w:eastAsia="Calibri" w:cstheme="minorHAnsi"/>
          <w:b/>
          <w:bCs/>
          <w:sz w:val="24"/>
          <w:szCs w:val="24"/>
          <w:lang w:eastAsia="en-US"/>
        </w:rPr>
        <w:t>10</w:t>
      </w:r>
      <w:bookmarkEnd w:id="31"/>
      <w:r w:rsidRPr="0003436D">
        <w:rPr>
          <w:rFonts w:eastAsia="Calibri" w:cstheme="minorHAnsi"/>
          <w:b/>
          <w:bCs/>
          <w:spacing w:val="-3"/>
          <w:sz w:val="24"/>
          <w:szCs w:val="24"/>
          <w:lang w:eastAsia="en-US"/>
        </w:rPr>
        <w:t xml:space="preserve"> </w:t>
      </w:r>
    </w:p>
    <w:p w14:paraId="1E36A49B" w14:textId="77777777" w:rsidR="0003436D" w:rsidRPr="0003436D" w:rsidRDefault="0003436D" w:rsidP="007D6734">
      <w:pPr>
        <w:widowControl w:val="0"/>
        <w:spacing w:before="0" w:after="0" w:line="240" w:lineRule="auto"/>
        <w:ind w:left="302"/>
        <w:jc w:val="center"/>
        <w:outlineLvl w:val="1"/>
        <w:rPr>
          <w:rFonts w:eastAsia="Calibri" w:cstheme="minorHAnsi"/>
          <w:b/>
          <w:bCs/>
          <w:sz w:val="24"/>
          <w:szCs w:val="24"/>
          <w:lang w:eastAsia="en-US"/>
        </w:rPr>
      </w:pPr>
      <w:bookmarkStart w:id="32" w:name="_Toc175928431"/>
      <w:r w:rsidRPr="0003436D">
        <w:rPr>
          <w:rFonts w:eastAsia="Calibri" w:cstheme="minorHAnsi"/>
          <w:b/>
          <w:bCs/>
          <w:sz w:val="24"/>
          <w:szCs w:val="24"/>
          <w:lang w:eastAsia="en-US"/>
        </w:rPr>
        <w:t>Zmiany</w:t>
      </w:r>
      <w:r w:rsidRPr="0003436D">
        <w:rPr>
          <w:rFonts w:eastAsia="Calibri" w:cstheme="minorHAnsi"/>
          <w:b/>
          <w:bCs/>
          <w:spacing w:val="-3"/>
          <w:sz w:val="24"/>
          <w:szCs w:val="24"/>
          <w:lang w:eastAsia="en-US"/>
        </w:rPr>
        <w:t xml:space="preserve"> </w:t>
      </w:r>
      <w:r w:rsidRPr="0003436D">
        <w:rPr>
          <w:rFonts w:eastAsia="Calibri" w:cstheme="minorHAnsi"/>
          <w:b/>
          <w:bCs/>
          <w:spacing w:val="-4"/>
          <w:sz w:val="24"/>
          <w:szCs w:val="24"/>
          <w:lang w:eastAsia="en-US"/>
        </w:rPr>
        <w:t>umowy</w:t>
      </w:r>
      <w:bookmarkEnd w:id="32"/>
    </w:p>
    <w:p w14:paraId="31558156"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384F8E78" w14:textId="77777777" w:rsidR="0003436D" w:rsidRPr="0003436D" w:rsidRDefault="0003436D" w:rsidP="007D6734">
      <w:pPr>
        <w:widowControl w:val="0"/>
        <w:numPr>
          <w:ilvl w:val="0"/>
          <w:numId w:val="96"/>
        </w:numPr>
        <w:tabs>
          <w:tab w:val="clear" w:pos="0"/>
        </w:tabs>
        <w:suppressAutoHyphens/>
        <w:spacing w:before="60" w:after="0" w:line="240" w:lineRule="auto"/>
        <w:ind w:left="0" w:right="312" w:firstLine="0"/>
        <w:jc w:val="both"/>
        <w:rPr>
          <w:rFonts w:eastAsia="Calibri" w:cstheme="minorHAnsi"/>
          <w:sz w:val="24"/>
          <w:szCs w:val="24"/>
          <w:lang w:eastAsia="en-US"/>
        </w:rPr>
      </w:pPr>
      <w:r w:rsidRPr="0003436D">
        <w:rPr>
          <w:rFonts w:eastAsia="Calibri" w:cstheme="minorHAnsi"/>
          <w:sz w:val="24"/>
          <w:szCs w:val="24"/>
          <w:lang w:eastAsia="en-US"/>
        </w:rPr>
        <w:t>Wszelkie zmiany umowy pod rygorem nieważności wymagają formy</w:t>
      </w:r>
      <w:r w:rsidRPr="0003436D">
        <w:rPr>
          <w:rFonts w:eastAsia="Calibri" w:cstheme="minorHAnsi"/>
          <w:spacing w:val="-3"/>
          <w:sz w:val="24"/>
          <w:szCs w:val="24"/>
          <w:lang w:eastAsia="en-US"/>
        </w:rPr>
        <w:t xml:space="preserve"> </w:t>
      </w:r>
      <w:r w:rsidRPr="0003436D">
        <w:rPr>
          <w:rFonts w:eastAsia="Calibri" w:cstheme="minorHAnsi"/>
          <w:sz w:val="24"/>
          <w:szCs w:val="24"/>
          <w:lang w:eastAsia="en-US"/>
        </w:rPr>
        <w:t>pisemnej.</w:t>
      </w:r>
    </w:p>
    <w:p w14:paraId="5F195D58" w14:textId="77777777" w:rsidR="0003436D" w:rsidRPr="0003436D" w:rsidRDefault="0003436D" w:rsidP="007D6734">
      <w:pPr>
        <w:widowControl w:val="0"/>
        <w:numPr>
          <w:ilvl w:val="0"/>
          <w:numId w:val="96"/>
        </w:numPr>
        <w:tabs>
          <w:tab w:val="clear" w:pos="0"/>
        </w:tabs>
        <w:suppressAutoHyphens/>
        <w:spacing w:before="0" w:after="0" w:line="240" w:lineRule="auto"/>
        <w:ind w:left="0" w:right="312" w:firstLine="0"/>
        <w:jc w:val="both"/>
        <w:rPr>
          <w:rFonts w:eastAsia="Calibri" w:cstheme="minorHAnsi"/>
          <w:sz w:val="24"/>
          <w:szCs w:val="24"/>
          <w:lang w:eastAsia="en-US"/>
        </w:rPr>
      </w:pPr>
      <w:r w:rsidRPr="0003436D">
        <w:rPr>
          <w:rFonts w:eastAsia="Calibri" w:cstheme="minorHAnsi"/>
          <w:sz w:val="24"/>
          <w:szCs w:val="24"/>
          <w:lang w:eastAsia="en-US"/>
        </w:rPr>
        <w:t>Poza przypadkami wymienionymi w art. 455 ust. 1 pkt. 2 lit b i c, pkt. 3 i 4 oraz ust. 2 ustawy z dnia 11 września 2019 roku Prawo zamówień publicznych (</w:t>
      </w:r>
      <w:proofErr w:type="spellStart"/>
      <w:r w:rsidRPr="0003436D">
        <w:rPr>
          <w:rFonts w:eastAsia="Calibri" w:cstheme="minorHAnsi"/>
          <w:sz w:val="24"/>
          <w:szCs w:val="24"/>
          <w:lang w:eastAsia="en-US"/>
        </w:rPr>
        <w:t>t.j</w:t>
      </w:r>
      <w:proofErr w:type="spellEnd"/>
      <w:r w:rsidRPr="0003436D">
        <w:rPr>
          <w:rFonts w:eastAsia="Calibri" w:cstheme="minorHAnsi"/>
          <w:sz w:val="24"/>
          <w:szCs w:val="24"/>
          <w:lang w:eastAsia="en-US"/>
        </w:rPr>
        <w:t>. Dz. U. z 2023 poz. 1605 ze zm.) przewiduje się możliwość dokonania zmian postanowień umowy w stosunku do treści oferty, na podstawie której dokonano wyboru Wykonawcy</w:t>
      </w:r>
      <w:r w:rsidRPr="0003436D">
        <w:rPr>
          <w:rFonts w:eastAsia="Calibri" w:cstheme="minorHAnsi"/>
          <w:spacing w:val="2"/>
          <w:sz w:val="24"/>
          <w:szCs w:val="24"/>
          <w:lang w:eastAsia="en-US"/>
        </w:rPr>
        <w:t xml:space="preserve"> </w:t>
      </w:r>
      <w:r w:rsidRPr="0003436D">
        <w:rPr>
          <w:rFonts w:eastAsia="Calibri" w:cstheme="minorHAnsi"/>
          <w:sz w:val="24"/>
          <w:szCs w:val="24"/>
          <w:lang w:eastAsia="en-US"/>
        </w:rPr>
        <w:t>dotyczących:</w:t>
      </w:r>
    </w:p>
    <w:p w14:paraId="6B1EEB4F" w14:textId="77777777" w:rsidR="0003436D" w:rsidRPr="0003436D" w:rsidRDefault="0003436D" w:rsidP="007D6734">
      <w:pPr>
        <w:widowControl w:val="0"/>
        <w:numPr>
          <w:ilvl w:val="2"/>
          <w:numId w:val="48"/>
        </w:numPr>
        <w:tabs>
          <w:tab w:val="clear" w:pos="1224"/>
        </w:tabs>
        <w:suppressAutoHyphens/>
        <w:spacing w:before="0" w:after="0" w:line="240" w:lineRule="auto"/>
        <w:ind w:left="0" w:right="312" w:firstLine="0"/>
        <w:jc w:val="both"/>
        <w:rPr>
          <w:rFonts w:eastAsia="Calibri" w:cstheme="minorHAnsi"/>
          <w:sz w:val="24"/>
          <w:szCs w:val="24"/>
          <w:lang w:eastAsia="en-US"/>
        </w:rPr>
      </w:pPr>
      <w:r w:rsidRPr="0003436D">
        <w:rPr>
          <w:rFonts w:eastAsia="Calibri" w:cstheme="minorHAnsi"/>
          <w:sz w:val="24"/>
          <w:szCs w:val="24"/>
          <w:lang w:eastAsia="en-US"/>
        </w:rPr>
        <w:t>zmiany terminu wykonania umowy – termin świadczenia usług ulegnie proporcjonalnie wydłużeniu;</w:t>
      </w:r>
    </w:p>
    <w:p w14:paraId="1C361696" w14:textId="77777777" w:rsidR="0003436D" w:rsidRPr="0003436D" w:rsidRDefault="0003436D" w:rsidP="007D6734">
      <w:pPr>
        <w:widowControl w:val="0"/>
        <w:numPr>
          <w:ilvl w:val="2"/>
          <w:numId w:val="48"/>
        </w:numPr>
        <w:tabs>
          <w:tab w:val="clear" w:pos="1224"/>
        </w:tabs>
        <w:suppressAutoHyphens/>
        <w:spacing w:before="0" w:after="0" w:line="240" w:lineRule="auto"/>
        <w:ind w:left="0" w:right="312" w:firstLine="0"/>
        <w:jc w:val="both"/>
        <w:rPr>
          <w:rFonts w:eastAsia="Calibri" w:cstheme="minorHAnsi"/>
          <w:sz w:val="24"/>
          <w:szCs w:val="24"/>
          <w:lang w:eastAsia="en-US"/>
        </w:rPr>
      </w:pPr>
      <w:r w:rsidRPr="0003436D">
        <w:rPr>
          <w:rFonts w:eastAsia="Calibri" w:cstheme="minorHAnsi"/>
          <w:sz w:val="24"/>
          <w:szCs w:val="24"/>
          <w:lang w:eastAsia="en-US"/>
        </w:rPr>
        <w:t>zmiany powszechnie obowiązujących przepisów prawa w zakresie mającym wpływ na realizację przedmiotu zamówienia - odpowiednie zapisy umowy zostaną dostosowane do obowiązującego stanu prawnego;</w:t>
      </w:r>
    </w:p>
    <w:p w14:paraId="620D26B9" w14:textId="77777777" w:rsidR="0003436D" w:rsidRPr="0003436D" w:rsidRDefault="0003436D" w:rsidP="007D6734">
      <w:pPr>
        <w:widowControl w:val="0"/>
        <w:numPr>
          <w:ilvl w:val="2"/>
          <w:numId w:val="48"/>
        </w:numPr>
        <w:tabs>
          <w:tab w:val="clear" w:pos="1224"/>
        </w:tabs>
        <w:suppressAutoHyphens/>
        <w:spacing w:before="0" w:after="0" w:line="240" w:lineRule="auto"/>
        <w:ind w:left="0" w:right="312" w:firstLine="0"/>
        <w:jc w:val="both"/>
        <w:rPr>
          <w:rFonts w:eastAsia="Calibri" w:cstheme="minorHAnsi"/>
          <w:sz w:val="24"/>
          <w:szCs w:val="24"/>
          <w:lang w:eastAsia="en-US"/>
        </w:rPr>
      </w:pPr>
      <w:r w:rsidRPr="0003436D">
        <w:rPr>
          <w:rFonts w:eastAsia="Calibri" w:cstheme="minorHAnsi"/>
          <w:color w:val="000000"/>
          <w:sz w:val="24"/>
          <w:szCs w:val="24"/>
          <w:lang w:eastAsia="en-US"/>
        </w:rPr>
        <w:t>zmiany w okresie obowiązywania umowy stawki podatku VAT, wynagrodzenie brutto ulegnie zmianie (zwiększeniu lub zmniejszeniu) stosownie do zmiany tej stawki, przy czym wynagrodzenie netto pozostanie bez zmian;</w:t>
      </w:r>
    </w:p>
    <w:p w14:paraId="2D9363D2" w14:textId="77777777" w:rsidR="0003436D" w:rsidRPr="0003436D" w:rsidRDefault="0003436D" w:rsidP="007D6734">
      <w:pPr>
        <w:widowControl w:val="0"/>
        <w:numPr>
          <w:ilvl w:val="2"/>
          <w:numId w:val="48"/>
        </w:numPr>
        <w:tabs>
          <w:tab w:val="clear" w:pos="1224"/>
        </w:tabs>
        <w:suppressAutoHyphens/>
        <w:spacing w:before="0" w:after="0" w:line="240" w:lineRule="auto"/>
        <w:ind w:left="0" w:right="312" w:firstLine="0"/>
        <w:jc w:val="both"/>
        <w:rPr>
          <w:rFonts w:eastAsia="Calibri" w:cstheme="minorHAnsi"/>
          <w:sz w:val="24"/>
          <w:szCs w:val="24"/>
          <w:lang w:eastAsia="en-US"/>
        </w:rPr>
      </w:pPr>
      <w:r w:rsidRPr="0003436D">
        <w:rPr>
          <w:rFonts w:eastAsia="Calibri" w:cstheme="minorHAnsi"/>
          <w:color w:val="000000"/>
          <w:sz w:val="24"/>
          <w:szCs w:val="24"/>
          <w:lang w:eastAsia="en-US"/>
        </w:rPr>
        <w:t>zaistnienia sytuacji określonej w pkt. c) Strony ustalają, że zmiana wynagrodzenia brutto obowiązywać będzie od dnia wejścia w życie odpowiednich przepisów w tym zakresie i wymagać będzie wprowadzenia aneksu do umowy.</w:t>
      </w:r>
    </w:p>
    <w:p w14:paraId="0A693640" w14:textId="77777777" w:rsidR="0003436D" w:rsidRPr="0003436D" w:rsidRDefault="0003436D" w:rsidP="007D6734">
      <w:pPr>
        <w:widowControl w:val="0"/>
        <w:numPr>
          <w:ilvl w:val="0"/>
          <w:numId w:val="164"/>
        </w:numPr>
        <w:tabs>
          <w:tab w:val="clear" w:pos="360"/>
        </w:tabs>
        <w:suppressAutoHyphens/>
        <w:spacing w:before="0" w:after="0" w:line="240" w:lineRule="auto"/>
        <w:ind w:left="0" w:right="314" w:firstLine="0"/>
        <w:jc w:val="both"/>
        <w:rPr>
          <w:rFonts w:eastAsia="Calibri" w:cstheme="minorHAnsi"/>
          <w:sz w:val="24"/>
          <w:szCs w:val="24"/>
          <w:lang w:eastAsia="en-US"/>
        </w:rPr>
      </w:pPr>
      <w:r w:rsidRPr="0003436D">
        <w:rPr>
          <w:rFonts w:eastAsia="Calibri" w:cstheme="minorHAnsi"/>
          <w:sz w:val="24"/>
          <w:szCs w:val="24"/>
          <w:lang w:eastAsia="en-US"/>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0152E941" w14:textId="77777777" w:rsidR="0003436D" w:rsidRPr="0003436D" w:rsidRDefault="0003436D" w:rsidP="007D6734">
      <w:pPr>
        <w:widowControl w:val="0"/>
        <w:numPr>
          <w:ilvl w:val="0"/>
          <w:numId w:val="164"/>
        </w:numPr>
        <w:tabs>
          <w:tab w:val="clear" w:pos="36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sz w:val="24"/>
          <w:szCs w:val="24"/>
          <w:lang w:eastAsia="en-US"/>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64CB1856" w14:textId="77777777" w:rsidR="0003436D" w:rsidRPr="0003436D" w:rsidRDefault="0003436D" w:rsidP="007D6734">
      <w:pPr>
        <w:widowControl w:val="0"/>
        <w:numPr>
          <w:ilvl w:val="0"/>
          <w:numId w:val="164"/>
        </w:numPr>
        <w:tabs>
          <w:tab w:val="clear" w:pos="36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sz w:val="24"/>
          <w:szCs w:val="24"/>
          <w:lang w:eastAsia="en-US"/>
        </w:rPr>
        <w:t>Zamawiający dopuszcza możliwość wydłużenia okresu realizacji zadania, jeżeli z przyczyn niezależnych od stron dojdzie do niezrealizowania łącznego limitu godzin określonego w § 2 ust. 2.</w:t>
      </w:r>
    </w:p>
    <w:p w14:paraId="5E717E26" w14:textId="77777777" w:rsidR="0003436D" w:rsidRPr="0003436D" w:rsidRDefault="0003436D" w:rsidP="007D6734">
      <w:pPr>
        <w:widowControl w:val="0"/>
        <w:numPr>
          <w:ilvl w:val="0"/>
          <w:numId w:val="164"/>
        </w:numPr>
        <w:tabs>
          <w:tab w:val="clear" w:pos="36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color w:val="000009"/>
          <w:sz w:val="24"/>
          <w:szCs w:val="24"/>
          <w:lang w:eastAsia="en-US"/>
        </w:rPr>
        <w:t>Stosownie do treści art. 436 pkt 4 lit. b ustawy z dnia 11 września 2019 roku Prawo zamówień publicznych (</w:t>
      </w:r>
      <w:proofErr w:type="spellStart"/>
      <w:r w:rsidRPr="0003436D">
        <w:rPr>
          <w:rFonts w:eastAsia="Calibri" w:cstheme="minorHAnsi"/>
          <w:color w:val="000009"/>
          <w:sz w:val="24"/>
          <w:szCs w:val="24"/>
          <w:lang w:eastAsia="en-US"/>
        </w:rPr>
        <w:t>t.j</w:t>
      </w:r>
      <w:proofErr w:type="spellEnd"/>
      <w:r w:rsidRPr="0003436D">
        <w:rPr>
          <w:rFonts w:eastAsia="Calibri" w:cstheme="minorHAnsi"/>
          <w:color w:val="000009"/>
          <w:sz w:val="24"/>
          <w:szCs w:val="24"/>
          <w:lang w:eastAsia="en-US"/>
        </w:rPr>
        <w:t>. Dz.U.2022.poz.1710 ze zm.), Zamawiający dopuszcza możliwość zmiany wysokości wynagrodzenia, określonego w § 4 ust. 2 niniejszej umowy, w przypadku zmiany:</w:t>
      </w:r>
    </w:p>
    <w:p w14:paraId="4301541E" w14:textId="77777777" w:rsidR="0003436D" w:rsidRPr="0003436D" w:rsidRDefault="0003436D" w:rsidP="007D6734">
      <w:pPr>
        <w:widowControl w:val="0"/>
        <w:numPr>
          <w:ilvl w:val="1"/>
          <w:numId w:val="97"/>
        </w:numPr>
        <w:tabs>
          <w:tab w:val="clear" w:pos="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color w:val="000009"/>
          <w:sz w:val="24"/>
          <w:szCs w:val="24"/>
          <w:lang w:eastAsia="en-US"/>
        </w:rPr>
        <w:t>stawki podatku od towarów i usług oraz podatku akcyzowego;</w:t>
      </w:r>
    </w:p>
    <w:p w14:paraId="2504D459" w14:textId="77777777" w:rsidR="0003436D" w:rsidRPr="0003436D" w:rsidRDefault="0003436D" w:rsidP="007D6734">
      <w:pPr>
        <w:widowControl w:val="0"/>
        <w:numPr>
          <w:ilvl w:val="1"/>
          <w:numId w:val="97"/>
        </w:numPr>
        <w:tabs>
          <w:tab w:val="clear" w:pos="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color w:val="000009"/>
          <w:sz w:val="24"/>
          <w:szCs w:val="24"/>
          <w:lang w:eastAsia="en-US"/>
        </w:rPr>
        <w:t>wysokości minimalnego wynagrodzenia za pracę albo wysokości minimalnej stawki godzinowej, ustalonych na podstawie ustawy z dnia 10 października 2002 r. o minimalnym wynagrodzeniu za pracę (tj. Dz.U.2020.2207);</w:t>
      </w:r>
    </w:p>
    <w:p w14:paraId="45531ED1" w14:textId="77777777" w:rsidR="0003436D" w:rsidRPr="0003436D" w:rsidRDefault="0003436D" w:rsidP="007D6734">
      <w:pPr>
        <w:widowControl w:val="0"/>
        <w:numPr>
          <w:ilvl w:val="1"/>
          <w:numId w:val="97"/>
        </w:numPr>
        <w:tabs>
          <w:tab w:val="clear" w:pos="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color w:val="000009"/>
          <w:sz w:val="24"/>
          <w:szCs w:val="24"/>
          <w:lang w:eastAsia="en-US"/>
        </w:rPr>
        <w:t>zasad podlegania ubezpieczeniom społecznym lub ubezpieczeniu zdrowotnemu lub wysokości stawki składki na ubezpieczenia społeczne lub zdrowotne;</w:t>
      </w:r>
    </w:p>
    <w:p w14:paraId="20D21284" w14:textId="77777777" w:rsidR="0003436D" w:rsidRPr="0003436D" w:rsidRDefault="0003436D" w:rsidP="007D6734">
      <w:pPr>
        <w:widowControl w:val="0"/>
        <w:numPr>
          <w:ilvl w:val="1"/>
          <w:numId w:val="97"/>
        </w:numPr>
        <w:tabs>
          <w:tab w:val="clear" w:pos="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color w:val="000009"/>
          <w:sz w:val="24"/>
          <w:szCs w:val="24"/>
          <w:lang w:eastAsia="en-US"/>
        </w:rPr>
        <w:t>zasad gromadzenia i wysokości wpłat do pracowniczych planów kapitałowych, o których mowa w ustawie z dnia 4 października 2018 r. o pracowniczych planach kapitałowych (</w:t>
      </w:r>
      <w:proofErr w:type="spellStart"/>
      <w:r w:rsidRPr="0003436D">
        <w:rPr>
          <w:rFonts w:eastAsia="Calibri" w:cstheme="minorHAnsi"/>
          <w:color w:val="000009"/>
          <w:sz w:val="24"/>
          <w:szCs w:val="24"/>
          <w:lang w:eastAsia="en-US"/>
        </w:rPr>
        <w:t>t.j</w:t>
      </w:r>
      <w:proofErr w:type="spellEnd"/>
      <w:r w:rsidRPr="0003436D">
        <w:rPr>
          <w:rFonts w:eastAsia="Calibri" w:cstheme="minorHAnsi"/>
          <w:color w:val="000009"/>
          <w:sz w:val="24"/>
          <w:szCs w:val="24"/>
          <w:lang w:eastAsia="en-US"/>
        </w:rPr>
        <w:t>. Dz.U.2023.46);</w:t>
      </w:r>
    </w:p>
    <w:p w14:paraId="361D1C95" w14:textId="77777777" w:rsidR="0003436D" w:rsidRPr="0003436D" w:rsidRDefault="0003436D" w:rsidP="007D6734">
      <w:pPr>
        <w:widowControl w:val="0"/>
        <w:numPr>
          <w:ilvl w:val="1"/>
          <w:numId w:val="97"/>
        </w:numPr>
        <w:tabs>
          <w:tab w:val="clear" w:pos="0"/>
        </w:tabs>
        <w:suppressAutoHyphens/>
        <w:spacing w:before="0" w:after="0" w:line="240" w:lineRule="auto"/>
        <w:ind w:left="0" w:right="284" w:firstLine="0"/>
        <w:contextualSpacing/>
        <w:jc w:val="both"/>
        <w:rPr>
          <w:rFonts w:eastAsia="Calibri" w:cstheme="minorHAnsi"/>
          <w:color w:val="000009"/>
          <w:sz w:val="24"/>
          <w:szCs w:val="24"/>
          <w:lang w:eastAsia="en-US"/>
        </w:rPr>
      </w:pPr>
      <w:r w:rsidRPr="0003436D">
        <w:rPr>
          <w:rFonts w:eastAsia="Calibri" w:cstheme="minorHAnsi"/>
          <w:color w:val="000009"/>
          <w:sz w:val="24"/>
          <w:szCs w:val="24"/>
          <w:lang w:eastAsia="en-US"/>
        </w:rPr>
        <w:t>- jeżeli zmiany te będą miały wpływ na koszty wykonania zamówienia przez Wykonawcę.</w:t>
      </w:r>
    </w:p>
    <w:p w14:paraId="15DE56AD" w14:textId="77777777" w:rsidR="0003436D" w:rsidRPr="0003436D" w:rsidRDefault="0003436D" w:rsidP="007D6734">
      <w:pPr>
        <w:widowControl w:val="0"/>
        <w:numPr>
          <w:ilvl w:val="0"/>
          <w:numId w:val="164"/>
        </w:numPr>
        <w:tabs>
          <w:tab w:val="clear" w:pos="360"/>
        </w:tabs>
        <w:suppressAutoHyphens/>
        <w:spacing w:before="0" w:after="0" w:line="240" w:lineRule="auto"/>
        <w:ind w:left="0" w:right="284" w:firstLine="0"/>
        <w:jc w:val="both"/>
        <w:rPr>
          <w:rFonts w:eastAsia="Calibri" w:cstheme="minorHAnsi"/>
          <w:color w:val="000009"/>
          <w:sz w:val="24"/>
          <w:szCs w:val="24"/>
          <w:lang w:eastAsia="en-US"/>
        </w:rPr>
      </w:pPr>
      <w:r w:rsidRPr="0003436D">
        <w:rPr>
          <w:rFonts w:eastAsia="Calibri" w:cstheme="minorHAnsi"/>
          <w:color w:val="000009"/>
          <w:sz w:val="24"/>
          <w:szCs w:val="24"/>
          <w:lang w:eastAsia="en-US"/>
        </w:rPr>
        <w:t>W sytuacji wystąpienia okoliczności wskazanych w ust. 5 pkt 5.1. niniejszego paragrafu Wykonawca jest uprawnion</w:t>
      </w:r>
      <w:r w:rsidRPr="0003436D">
        <w:rPr>
          <w:rFonts w:eastAsia="Calibri" w:cstheme="minorHAnsi"/>
          <w:i/>
          <w:iCs/>
          <w:color w:val="000009"/>
          <w:sz w:val="24"/>
          <w:szCs w:val="24"/>
          <w:lang w:eastAsia="en-US"/>
        </w:rPr>
        <w:t xml:space="preserve">y </w:t>
      </w:r>
      <w:r w:rsidRPr="0003436D">
        <w:rPr>
          <w:rFonts w:eastAsia="Calibri" w:cstheme="minorHAnsi"/>
          <w:color w:val="000009"/>
          <w:sz w:val="24"/>
          <w:szCs w:val="24"/>
          <w:lang w:eastAsia="en-US"/>
        </w:rPr>
        <w:t xml:space="preserve">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0DAFD676" w14:textId="77777777" w:rsidR="0003436D" w:rsidRPr="0003436D" w:rsidRDefault="0003436D" w:rsidP="007D6734">
      <w:pPr>
        <w:widowControl w:val="0"/>
        <w:numPr>
          <w:ilvl w:val="0"/>
          <w:numId w:val="164"/>
        </w:numPr>
        <w:tabs>
          <w:tab w:val="clear" w:pos="360"/>
        </w:tabs>
        <w:suppressAutoHyphens/>
        <w:spacing w:before="0" w:after="0" w:line="240" w:lineRule="auto"/>
        <w:ind w:left="0" w:right="284" w:firstLine="0"/>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W sytuacji wystąpienia okoliczności wskazanych w ust. 5 pkt 5.2.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zmiany na wzrost kosztów realizacji Umowy. Po cenie dostarczonych dokumentów i obliczeń Strony przystępują do negocjacji w zakresie zwiększenia wynagrodzenia umownego brutto.</w:t>
      </w:r>
    </w:p>
    <w:p w14:paraId="2DC31568" w14:textId="77777777" w:rsidR="0003436D" w:rsidRPr="0003436D" w:rsidRDefault="0003436D" w:rsidP="007D6734">
      <w:pPr>
        <w:widowControl w:val="0"/>
        <w:numPr>
          <w:ilvl w:val="0"/>
          <w:numId w:val="164"/>
        </w:numPr>
        <w:tabs>
          <w:tab w:val="clear" w:pos="360"/>
        </w:tabs>
        <w:suppressAutoHyphens/>
        <w:spacing w:before="0" w:after="0" w:line="240" w:lineRule="auto"/>
        <w:ind w:left="0" w:right="284" w:firstLine="0"/>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W sytuacji wystąpienia okoliczności wskazanych w ust. 5 pkt 5.3.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5 pkt 5.3. niniejszego paragrafu.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3018F486" w14:textId="77777777" w:rsidR="0003436D" w:rsidRPr="0003436D" w:rsidRDefault="0003436D" w:rsidP="007D6734">
      <w:pPr>
        <w:widowControl w:val="0"/>
        <w:numPr>
          <w:ilvl w:val="0"/>
          <w:numId w:val="164"/>
        </w:numPr>
        <w:tabs>
          <w:tab w:val="clear" w:pos="360"/>
        </w:tabs>
        <w:suppressAutoHyphens/>
        <w:spacing w:before="0" w:after="0" w:line="240" w:lineRule="auto"/>
        <w:ind w:left="0" w:right="284" w:firstLine="0"/>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W sytuacji wystąpienia okoliczności wskazanych w ust. 5 pkt 5.4.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Zamawiający w terminie 14 dni od dnia złożenia wniosku </w:t>
      </w:r>
      <w:proofErr w:type="gramStart"/>
      <w:r w:rsidRPr="0003436D">
        <w:rPr>
          <w:rFonts w:eastAsia="Calibri" w:cstheme="minorHAnsi"/>
          <w:color w:val="000009"/>
          <w:sz w:val="24"/>
          <w:szCs w:val="24"/>
          <w:lang w:eastAsia="en-US"/>
        </w:rPr>
        <w:t>ocenia</w:t>
      </w:r>
      <w:proofErr w:type="gramEnd"/>
      <w:r w:rsidRPr="0003436D">
        <w:rPr>
          <w:rFonts w:eastAsia="Calibri" w:cstheme="minorHAnsi"/>
          <w:color w:val="000009"/>
          <w:sz w:val="24"/>
          <w:szCs w:val="24"/>
          <w:lang w:eastAsia="en-US"/>
        </w:rPr>
        <w:t xml:space="preserve">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86985EE" w14:textId="77777777" w:rsidR="0003436D" w:rsidRPr="0003436D" w:rsidRDefault="0003436D" w:rsidP="007D6734">
      <w:pPr>
        <w:widowControl w:val="0"/>
        <w:numPr>
          <w:ilvl w:val="0"/>
          <w:numId w:val="164"/>
        </w:numPr>
        <w:tabs>
          <w:tab w:val="clear" w:pos="360"/>
        </w:tabs>
        <w:suppressAutoHyphens/>
        <w:spacing w:before="0" w:after="0" w:line="240" w:lineRule="auto"/>
        <w:ind w:left="0" w:right="284" w:firstLine="0"/>
        <w:jc w:val="both"/>
        <w:rPr>
          <w:rFonts w:eastAsia="Calibri" w:cstheme="minorHAnsi"/>
          <w:color w:val="000009"/>
          <w:sz w:val="24"/>
          <w:szCs w:val="24"/>
          <w:lang w:eastAsia="en-US"/>
        </w:rPr>
      </w:pPr>
      <w:r w:rsidRPr="0003436D">
        <w:rPr>
          <w:rFonts w:eastAsia="Calibri" w:cstheme="minorHAnsi"/>
          <w:color w:val="000009"/>
          <w:sz w:val="24"/>
          <w:szCs w:val="24"/>
          <w:lang w:eastAsia="en-US"/>
        </w:rPr>
        <w:t xml:space="preserve">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 </w:t>
      </w:r>
    </w:p>
    <w:p w14:paraId="1343DFB8" w14:textId="77777777" w:rsidR="0003436D" w:rsidRPr="0003436D" w:rsidRDefault="0003436D" w:rsidP="007D6734">
      <w:pPr>
        <w:widowControl w:val="0"/>
        <w:numPr>
          <w:ilvl w:val="0"/>
          <w:numId w:val="164"/>
        </w:numPr>
        <w:tabs>
          <w:tab w:val="clear" w:pos="360"/>
        </w:tabs>
        <w:suppressAutoHyphens/>
        <w:spacing w:before="0" w:after="0" w:line="240" w:lineRule="auto"/>
        <w:ind w:left="0" w:right="287" w:firstLine="0"/>
        <w:jc w:val="both"/>
        <w:rPr>
          <w:rFonts w:eastAsia="Calibri" w:cstheme="minorHAnsi"/>
          <w:sz w:val="24"/>
          <w:szCs w:val="24"/>
          <w:lang w:eastAsia="en-US"/>
        </w:rPr>
      </w:pPr>
      <w:r w:rsidRPr="0003436D">
        <w:rPr>
          <w:rFonts w:eastAsia="Calibri" w:cstheme="minorHAnsi"/>
          <w:color w:val="000009"/>
          <w:sz w:val="24"/>
          <w:szCs w:val="24"/>
          <w:lang w:eastAsia="en-US"/>
        </w:rPr>
        <w:t>Stosownie do treści art. 439 ust. 1 ustawy z dnia 11 września 2019 roku Prawo zamówień publicznych (</w:t>
      </w:r>
      <w:proofErr w:type="spellStart"/>
      <w:r w:rsidRPr="0003436D">
        <w:rPr>
          <w:rFonts w:eastAsia="Calibri" w:cstheme="minorHAnsi"/>
          <w:color w:val="000009"/>
          <w:sz w:val="24"/>
          <w:szCs w:val="24"/>
          <w:lang w:eastAsia="en-US"/>
        </w:rPr>
        <w:t>t.j</w:t>
      </w:r>
      <w:proofErr w:type="spellEnd"/>
      <w:r w:rsidRPr="0003436D">
        <w:rPr>
          <w:rFonts w:eastAsia="Calibri" w:cstheme="minorHAnsi"/>
          <w:color w:val="000009"/>
          <w:sz w:val="24"/>
          <w:szCs w:val="24"/>
          <w:lang w:eastAsia="en-US"/>
        </w:rPr>
        <w:t xml:space="preserve">. Dz.U.2022.1710 ze zm.), Zamawiający dopuszcza możliwość zmiany wysokości wynagrodzenia, określonego w § 4 ust. 2 niniejszej umowy, </w:t>
      </w:r>
      <w:r w:rsidRPr="0003436D">
        <w:rPr>
          <w:rFonts w:eastAsia="Calibri" w:cstheme="minorHAnsi"/>
          <w:b/>
          <w:color w:val="000009"/>
          <w:sz w:val="24"/>
          <w:szCs w:val="24"/>
          <w:u w:val="single"/>
          <w:lang w:eastAsia="en-US"/>
        </w:rPr>
        <w:t>do 10%</w:t>
      </w:r>
      <w:r w:rsidRPr="0003436D">
        <w:rPr>
          <w:rFonts w:eastAsia="Calibri" w:cstheme="minorHAnsi"/>
          <w:color w:val="000009"/>
          <w:sz w:val="24"/>
          <w:szCs w:val="24"/>
          <w:lang w:eastAsia="en-US"/>
        </w:rPr>
        <w:t xml:space="preserve">, w przypadku zmiany ceny materiałów lub kosztów związanych z realizacją zamówienia, jeżeli zmiany te będą miały wpływ na koszty wykonania zamówienia przez Wykonawcę. </w:t>
      </w:r>
      <w:r w:rsidRPr="0003436D">
        <w:rPr>
          <w:rFonts w:eastAsia="Calibri" w:cstheme="minorHAnsi"/>
          <w:b/>
          <w:color w:val="000000"/>
          <w:sz w:val="24"/>
          <w:szCs w:val="24"/>
          <w:lang w:eastAsia="en-US"/>
        </w:rPr>
        <w:t>Uprawnionymi do żądania zmiany wynagrodzenia są obie strony umowy.</w:t>
      </w:r>
    </w:p>
    <w:p w14:paraId="2DEA4AAB" w14:textId="77777777" w:rsidR="0003436D" w:rsidRPr="0003436D" w:rsidRDefault="0003436D" w:rsidP="007D6734">
      <w:pPr>
        <w:widowControl w:val="0"/>
        <w:numPr>
          <w:ilvl w:val="0"/>
          <w:numId w:val="164"/>
        </w:numPr>
        <w:tabs>
          <w:tab w:val="clear" w:pos="360"/>
        </w:tabs>
        <w:suppressAutoHyphens/>
        <w:spacing w:before="0" w:after="0" w:line="240" w:lineRule="auto"/>
        <w:ind w:left="0" w:right="287" w:firstLine="0"/>
        <w:jc w:val="both"/>
        <w:rPr>
          <w:rFonts w:eastAsia="Calibri" w:cstheme="minorHAnsi"/>
          <w:color w:val="000000"/>
          <w:sz w:val="24"/>
          <w:szCs w:val="24"/>
          <w:lang w:eastAsia="en-US"/>
        </w:rPr>
      </w:pPr>
      <w:r w:rsidRPr="0003436D">
        <w:rPr>
          <w:rFonts w:eastAsia="Calibri" w:cstheme="minorHAnsi"/>
          <w:color w:val="000009"/>
          <w:sz w:val="24"/>
          <w:szCs w:val="24"/>
          <w:lang w:eastAsia="en-US"/>
        </w:rPr>
        <w:t>W sytuacji wystąpienia okoliczności wskazanej w ust. 11:</w:t>
      </w:r>
    </w:p>
    <w:p w14:paraId="103F5E23" w14:textId="77777777" w:rsidR="0003436D" w:rsidRPr="0003436D" w:rsidRDefault="0003436D" w:rsidP="007D6734">
      <w:pPr>
        <w:widowControl w:val="0"/>
        <w:numPr>
          <w:ilvl w:val="0"/>
          <w:numId w:val="78"/>
        </w:numPr>
        <w:tabs>
          <w:tab w:val="clear" w:pos="0"/>
        </w:tabs>
        <w:suppressAutoHyphens/>
        <w:spacing w:before="0" w:after="0" w:line="240" w:lineRule="auto"/>
        <w:ind w:left="0" w:right="287" w:firstLine="0"/>
        <w:jc w:val="both"/>
        <w:rPr>
          <w:rFonts w:eastAsia="Calibri" w:cstheme="minorHAnsi"/>
          <w:color w:val="000000"/>
          <w:sz w:val="24"/>
          <w:szCs w:val="24"/>
          <w:lang w:eastAsia="en-US"/>
        </w:rPr>
      </w:pPr>
      <w:r w:rsidRPr="0003436D">
        <w:rPr>
          <w:rFonts w:eastAsia="Calibri" w:cstheme="minorHAnsi"/>
          <w:color w:val="000009"/>
          <w:sz w:val="24"/>
          <w:szCs w:val="24"/>
          <w:lang w:eastAsia="en-US"/>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6A0B1A49" w14:textId="77777777" w:rsidR="0003436D" w:rsidRPr="0003436D" w:rsidRDefault="0003436D" w:rsidP="007D6734">
      <w:pPr>
        <w:widowControl w:val="0"/>
        <w:numPr>
          <w:ilvl w:val="0"/>
          <w:numId w:val="78"/>
        </w:numPr>
        <w:tabs>
          <w:tab w:val="clear" w:pos="0"/>
        </w:tabs>
        <w:suppressAutoHyphens/>
        <w:spacing w:before="0" w:after="0" w:line="240" w:lineRule="auto"/>
        <w:ind w:left="0" w:right="287" w:firstLine="0"/>
        <w:jc w:val="both"/>
        <w:rPr>
          <w:rFonts w:eastAsia="Calibri" w:cstheme="minorHAnsi"/>
          <w:color w:val="000000"/>
          <w:sz w:val="24"/>
          <w:szCs w:val="24"/>
          <w:lang w:eastAsia="en-US"/>
        </w:rPr>
      </w:pPr>
      <w:r w:rsidRPr="0003436D">
        <w:rPr>
          <w:rFonts w:eastAsia="Calibri" w:cstheme="minorHAnsi"/>
          <w:b/>
          <w:color w:val="000009"/>
          <w:sz w:val="24"/>
          <w:szCs w:val="24"/>
          <w:lang w:eastAsia="en-US"/>
        </w:rPr>
        <w:t>Waloryzacja będzie się odbywać na wniosek Wykonawcy lub Zamawiającego</w:t>
      </w:r>
      <w:r w:rsidRPr="0003436D">
        <w:rPr>
          <w:rFonts w:eastAsia="Calibri" w:cstheme="minorHAnsi"/>
          <w:color w:val="000009"/>
          <w:sz w:val="24"/>
          <w:szCs w:val="24"/>
          <w:lang w:eastAsia="en-US"/>
        </w:rPr>
        <w:t xml:space="preserve"> w oparciu o podane w niniejszym paragrafie wskaźniki cen wyrobów publikowane przez Prezesa Głównego Urzędu Statystycznego, zwanego dalej „Prezesem GUS” w Dziedzinowej Bazy Wiedzy, tj.: </w:t>
      </w:r>
    </w:p>
    <w:p w14:paraId="46FC5DDA" w14:textId="77777777" w:rsidR="0003436D" w:rsidRPr="0003436D" w:rsidRDefault="0003436D" w:rsidP="007D6734">
      <w:pPr>
        <w:widowControl w:val="0"/>
        <w:numPr>
          <w:ilvl w:val="2"/>
          <w:numId w:val="164"/>
        </w:numPr>
        <w:tabs>
          <w:tab w:val="clear" w:pos="1224"/>
        </w:tabs>
        <w:suppressAutoHyphens/>
        <w:spacing w:before="0" w:after="0" w:line="240" w:lineRule="auto"/>
        <w:ind w:left="0" w:firstLine="0"/>
        <w:jc w:val="both"/>
        <w:rPr>
          <w:rFonts w:eastAsia="Calibri" w:cstheme="minorHAnsi"/>
          <w:color w:val="000009"/>
          <w:sz w:val="24"/>
          <w:szCs w:val="24"/>
          <w:lang w:eastAsia="en-US"/>
        </w:rPr>
      </w:pPr>
      <w:r w:rsidRPr="0003436D">
        <w:rPr>
          <w:rFonts w:eastAsia="Calibri" w:cstheme="minorHAnsi"/>
          <w:color w:val="000000"/>
          <w:sz w:val="24"/>
          <w:szCs w:val="24"/>
          <w:lang w:eastAsia="en-US"/>
        </w:rPr>
        <w:t xml:space="preserve">Cen towarów i usług konsumpcyjnych (jako </w:t>
      </w:r>
      <w:proofErr w:type="spellStart"/>
      <w:r w:rsidRPr="0003436D">
        <w:rPr>
          <w:rFonts w:eastAsia="Calibri" w:cstheme="minorHAnsi"/>
          <w:color w:val="000000"/>
          <w:sz w:val="24"/>
          <w:szCs w:val="24"/>
          <w:lang w:eastAsia="en-US"/>
        </w:rPr>
        <w:t>CPI</w:t>
      </w:r>
      <w:proofErr w:type="spellEnd"/>
      <w:r w:rsidRPr="0003436D">
        <w:rPr>
          <w:rFonts w:eastAsia="Calibri" w:cstheme="minorHAnsi"/>
          <w:color w:val="000000"/>
          <w:sz w:val="24"/>
          <w:szCs w:val="24"/>
          <w:lang w:eastAsia="en-US"/>
        </w:rPr>
        <w:t xml:space="preserve">); </w:t>
      </w:r>
    </w:p>
    <w:p w14:paraId="5AA94D49" w14:textId="77777777" w:rsidR="0003436D" w:rsidRPr="0003436D" w:rsidRDefault="0003436D" w:rsidP="007D6734">
      <w:pPr>
        <w:widowControl w:val="0"/>
        <w:suppressAutoHyphens/>
        <w:spacing w:before="0" w:after="0" w:line="240" w:lineRule="auto"/>
        <w:jc w:val="both"/>
        <w:rPr>
          <w:rFonts w:eastAsia="Calibri" w:cstheme="minorHAnsi"/>
          <w:color w:val="000000"/>
          <w:sz w:val="24"/>
          <w:szCs w:val="24"/>
          <w:lang w:eastAsia="en-US"/>
        </w:rPr>
      </w:pPr>
      <w:r w:rsidRPr="0003436D">
        <w:rPr>
          <w:rFonts w:eastAsia="Calibri" w:cstheme="minorHAnsi"/>
          <w:color w:val="000000"/>
          <w:sz w:val="24"/>
          <w:szCs w:val="24"/>
          <w:lang w:eastAsia="en-US"/>
        </w:rPr>
        <w:t xml:space="preserve">oraz miesięczne Wskaźniki cen produkcji sprzedanej wyrobów przemysłowych: </w:t>
      </w:r>
    </w:p>
    <w:p w14:paraId="2C06C23C" w14:textId="77777777" w:rsidR="0003436D" w:rsidRPr="0003436D" w:rsidRDefault="0003436D" w:rsidP="007D6734">
      <w:pPr>
        <w:widowControl w:val="0"/>
        <w:numPr>
          <w:ilvl w:val="2"/>
          <w:numId w:val="164"/>
        </w:numPr>
        <w:tabs>
          <w:tab w:val="clear" w:pos="1224"/>
        </w:tabs>
        <w:suppressAutoHyphens/>
        <w:spacing w:before="0" w:after="0" w:line="240" w:lineRule="auto"/>
        <w:ind w:left="0" w:right="287" w:firstLine="0"/>
        <w:jc w:val="both"/>
        <w:rPr>
          <w:rFonts w:eastAsia="Calibri" w:cstheme="minorHAnsi"/>
          <w:color w:val="000000"/>
          <w:sz w:val="24"/>
          <w:szCs w:val="24"/>
          <w:lang w:eastAsia="en-US"/>
        </w:rPr>
      </w:pPr>
      <w:r w:rsidRPr="0003436D">
        <w:rPr>
          <w:rFonts w:eastAsia="Calibri" w:cstheme="minorHAnsi"/>
          <w:color w:val="000000"/>
          <w:sz w:val="24"/>
          <w:szCs w:val="24"/>
          <w:lang w:eastAsia="en-US"/>
        </w:rPr>
        <w:t>Brykiety i podobne paliwa stałe z węgla i torfu oraz produkty rafinacji ropy naftowej (jako paliwo - P) – indeks 19.2.</w:t>
      </w:r>
    </w:p>
    <w:p w14:paraId="1A565409" w14:textId="77777777" w:rsidR="0003436D" w:rsidRPr="0003436D" w:rsidRDefault="0003436D" w:rsidP="007D6734">
      <w:pPr>
        <w:widowControl w:val="0"/>
        <w:numPr>
          <w:ilvl w:val="1"/>
          <w:numId w:val="79"/>
        </w:numPr>
        <w:tabs>
          <w:tab w:val="clear" w:pos="0"/>
        </w:tabs>
        <w:suppressAutoHyphens/>
        <w:spacing w:before="0" w:after="0" w:line="240" w:lineRule="auto"/>
        <w:ind w:left="0" w:right="287" w:firstLine="0"/>
        <w:jc w:val="both"/>
        <w:rPr>
          <w:rFonts w:eastAsia="Calibri" w:cstheme="minorHAnsi"/>
          <w:color w:val="000000"/>
          <w:sz w:val="24"/>
          <w:szCs w:val="24"/>
          <w:lang w:eastAsia="en-US"/>
        </w:rPr>
      </w:pPr>
      <w:r w:rsidRPr="0003436D">
        <w:rPr>
          <w:rFonts w:eastAsia="Calibri" w:cstheme="minorHAnsi"/>
          <w:color w:val="000009"/>
          <w:sz w:val="24"/>
          <w:szCs w:val="24"/>
          <w:lang w:eastAsia="en-US"/>
        </w:rPr>
        <w:t>W przypadku, gdyby którykolwiek z wyżej wymienionych wskaźników przestał być dostępny, zastosowanie znajdzie inny, najbardziej zbliżony, wskaźnik publikowany przez Prezesa GUS.</w:t>
      </w:r>
    </w:p>
    <w:p w14:paraId="7CE2A7BF" w14:textId="77777777" w:rsidR="0003436D" w:rsidRPr="0003436D" w:rsidRDefault="0003436D" w:rsidP="007D6734">
      <w:pPr>
        <w:widowControl w:val="0"/>
        <w:numPr>
          <w:ilvl w:val="1"/>
          <w:numId w:val="79"/>
        </w:numPr>
        <w:tabs>
          <w:tab w:val="clear" w:pos="0"/>
        </w:tabs>
        <w:suppressAutoHyphens/>
        <w:spacing w:before="0" w:after="0" w:line="240" w:lineRule="auto"/>
        <w:ind w:left="0" w:right="287" w:firstLine="0"/>
        <w:jc w:val="both"/>
        <w:rPr>
          <w:rFonts w:eastAsia="Calibri" w:cstheme="minorHAnsi"/>
          <w:color w:val="000000"/>
          <w:sz w:val="24"/>
          <w:szCs w:val="24"/>
          <w:lang w:eastAsia="en-US"/>
        </w:rPr>
      </w:pPr>
      <w:r w:rsidRPr="0003436D">
        <w:rPr>
          <w:rFonts w:eastAsia="Calibri" w:cstheme="minorHAnsi"/>
          <w:b/>
          <w:color w:val="000009"/>
          <w:sz w:val="24"/>
          <w:szCs w:val="24"/>
          <w:lang w:eastAsia="en-US"/>
        </w:rPr>
        <w:t xml:space="preserve">Kwota płatna Wykonawcy będzie waloryzowana na wniosek Wykonawcy lub Zamawiającego złożony po upływie 6 miesięcy od dnia zawarcia umowy jednak nie później niż do końca 9 miesiąca od dnia zawarcia umowy. Wniosek Wykonawcy musi zawierać w szczególności </w:t>
      </w:r>
      <w:r w:rsidRPr="0003436D">
        <w:rPr>
          <w:rFonts w:eastAsia="Calibri" w:cstheme="minorHAnsi"/>
          <w:b/>
          <w:color w:val="000009"/>
          <w:sz w:val="24"/>
          <w:szCs w:val="24"/>
          <w:u w:val="single"/>
          <w:lang w:eastAsia="en-US"/>
        </w:rPr>
        <w:t>wyliczenie wnioskowanej kwoty</w:t>
      </w:r>
      <w:r w:rsidRPr="0003436D">
        <w:rPr>
          <w:rFonts w:eastAsia="Calibri" w:cstheme="minorHAnsi"/>
          <w:b/>
          <w:color w:val="000009"/>
          <w:sz w:val="24"/>
          <w:szCs w:val="24"/>
          <w:lang w:eastAsia="en-US"/>
        </w:rPr>
        <w:t xml:space="preserve"> zmiany wynagrodzenia.</w:t>
      </w:r>
    </w:p>
    <w:p w14:paraId="1E4A395C" w14:textId="77777777" w:rsidR="0003436D" w:rsidRPr="0003436D" w:rsidRDefault="0003436D" w:rsidP="007D6734">
      <w:pPr>
        <w:widowControl w:val="0"/>
        <w:numPr>
          <w:ilvl w:val="1"/>
          <w:numId w:val="79"/>
        </w:numPr>
        <w:tabs>
          <w:tab w:val="clear" w:pos="0"/>
        </w:tabs>
        <w:suppressAutoHyphens/>
        <w:spacing w:before="0" w:after="0" w:line="240" w:lineRule="auto"/>
        <w:ind w:left="426" w:right="281" w:hanging="425"/>
        <w:jc w:val="both"/>
        <w:rPr>
          <w:rFonts w:eastAsia="Calibri" w:cstheme="minorHAnsi"/>
          <w:b/>
          <w:color w:val="000009"/>
          <w:sz w:val="24"/>
          <w:szCs w:val="24"/>
          <w:lang w:eastAsia="en-US"/>
        </w:rPr>
      </w:pPr>
      <w:r w:rsidRPr="0003436D">
        <w:rPr>
          <w:rFonts w:eastAsia="Calibri" w:cstheme="minorHAnsi"/>
          <w:color w:val="000009"/>
          <w:sz w:val="24"/>
          <w:szCs w:val="24"/>
          <w:lang w:eastAsia="en-US"/>
        </w:rPr>
        <w:t>Kwoty płatne Wykonawcy podlegać będą waloryzacji o współczynnik zmiany cen (</w:t>
      </w:r>
      <w:r w:rsidRPr="0003436D">
        <w:rPr>
          <w:rFonts w:ascii="Cambria Math" w:eastAsia="Calibri" w:hAnsi="Cambria Math" w:cs="Cambria Math"/>
          <w:color w:val="000009"/>
          <w:sz w:val="24"/>
          <w:szCs w:val="24"/>
          <w:lang w:eastAsia="en-US"/>
        </w:rPr>
        <w:t>𝑊</w:t>
      </w:r>
      <w:r w:rsidRPr="0003436D">
        <w:rPr>
          <w:rFonts w:ascii="Cambria Math" w:eastAsia="Calibri" w:hAnsi="Cambria Math" w:cs="Cambria Math"/>
          <w:color w:val="000009"/>
          <w:sz w:val="24"/>
          <w:szCs w:val="24"/>
          <w:vertAlign w:val="subscript"/>
          <w:lang w:eastAsia="en-US"/>
        </w:rPr>
        <w:t>𝐺𝑛</w:t>
      </w:r>
      <w:r w:rsidRPr="0003436D">
        <w:rPr>
          <w:rFonts w:eastAsia="Calibri" w:cstheme="minorHAnsi"/>
          <w:color w:val="000009"/>
          <w:sz w:val="24"/>
          <w:szCs w:val="24"/>
          <w:lang w:eastAsia="en-US"/>
        </w:rPr>
        <w:t xml:space="preserve">) wyliczony według wzoru: </w:t>
      </w:r>
    </w:p>
    <w:p w14:paraId="20873259" w14:textId="77777777" w:rsidR="0003436D" w:rsidRPr="0003436D" w:rsidRDefault="00000000" w:rsidP="007D6734">
      <w:pPr>
        <w:suppressAutoHyphens/>
        <w:spacing w:before="0" w:after="0" w:line="240" w:lineRule="auto"/>
        <w:ind w:left="709"/>
        <w:jc w:val="center"/>
        <w:rPr>
          <w:rFonts w:eastAsia="Calibri" w:cstheme="minorHAnsi"/>
          <w:sz w:val="24"/>
          <w:szCs w:val="24"/>
          <w:lang w:eastAsia="en-US"/>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7DA35572" w14:textId="77777777" w:rsidR="0003436D" w:rsidRPr="0003436D" w:rsidRDefault="0003436D" w:rsidP="007D6734">
      <w:pPr>
        <w:widowControl w:val="0"/>
        <w:suppressAutoHyphens/>
        <w:spacing w:before="120" w:after="0" w:line="240" w:lineRule="auto"/>
        <w:ind w:left="284" w:right="281"/>
        <w:jc w:val="both"/>
        <w:rPr>
          <w:rFonts w:eastAsia="Calibri" w:cstheme="minorHAnsi"/>
          <w:color w:val="000009"/>
          <w:sz w:val="24"/>
          <w:szCs w:val="24"/>
          <w:lang w:eastAsia="en-US"/>
        </w:rPr>
      </w:pPr>
      <w:r w:rsidRPr="0003436D">
        <w:rPr>
          <w:rFonts w:eastAsia="Calibri" w:cstheme="minorHAnsi"/>
          <w:color w:val="000009"/>
          <w:sz w:val="24"/>
          <w:szCs w:val="24"/>
          <w:lang w:eastAsia="en-US"/>
        </w:rPr>
        <w:t>gdzie:</w:t>
      </w:r>
    </w:p>
    <w:p w14:paraId="7E1203CD" w14:textId="77777777" w:rsidR="0003436D" w:rsidRPr="0003436D" w:rsidRDefault="0003436D" w:rsidP="007D6734">
      <w:pPr>
        <w:widowControl w:val="0"/>
        <w:numPr>
          <w:ilvl w:val="0"/>
          <w:numId w:val="80"/>
        </w:numPr>
        <w:tabs>
          <w:tab w:val="clear" w:pos="0"/>
        </w:tabs>
        <w:suppressAutoHyphens/>
        <w:spacing w:before="0" w:after="0" w:line="240" w:lineRule="auto"/>
        <w:ind w:left="284" w:right="284" w:hanging="283"/>
        <w:jc w:val="both"/>
        <w:rPr>
          <w:rFonts w:eastAsia="Calibri" w:cstheme="minorHAnsi"/>
          <w:color w:val="000009"/>
          <w:sz w:val="24"/>
          <w:szCs w:val="24"/>
          <w:lang w:eastAsia="en-US"/>
        </w:rPr>
      </w:pPr>
      <w:r w:rsidRPr="0003436D">
        <w:rPr>
          <w:rFonts w:eastAsia="Calibri" w:cstheme="minorHAnsi"/>
          <w:color w:val="000009"/>
          <w:sz w:val="24"/>
          <w:szCs w:val="24"/>
          <w:lang w:eastAsia="en-US"/>
        </w:rPr>
        <w:t>„</w:t>
      </w:r>
      <w:r w:rsidRPr="0003436D">
        <w:rPr>
          <w:rFonts w:ascii="Cambria Math" w:eastAsia="Calibri" w:hAnsi="Cambria Math" w:cs="Cambria Math"/>
          <w:color w:val="000009"/>
          <w:sz w:val="24"/>
          <w:szCs w:val="24"/>
          <w:lang w:eastAsia="en-US"/>
        </w:rPr>
        <w:t>𝑊</w:t>
      </w:r>
      <w:r w:rsidRPr="0003436D">
        <w:rPr>
          <w:rFonts w:ascii="Cambria Math" w:eastAsia="Calibri" w:hAnsi="Cambria Math" w:cs="Cambria Math"/>
          <w:color w:val="000009"/>
          <w:sz w:val="24"/>
          <w:szCs w:val="24"/>
          <w:vertAlign w:val="subscript"/>
          <w:lang w:eastAsia="en-US"/>
        </w:rPr>
        <w:t>𝐺𝑛</w:t>
      </w:r>
      <w:r w:rsidRPr="0003436D">
        <w:rPr>
          <w:rFonts w:eastAsia="Calibri" w:cstheme="minorHAnsi"/>
          <w:color w:val="000009"/>
          <w:sz w:val="24"/>
          <w:szCs w:val="24"/>
          <w:lang w:eastAsia="en-US"/>
        </w:rPr>
        <w:t>” jest mnożnikiem korygującym, do zastosowania w stosunku do szacunkowej kontraktowej wartości pracy wykonanej w okresie „</w:t>
      </w:r>
      <w:r w:rsidRPr="0003436D">
        <w:rPr>
          <w:rFonts w:ascii="Cambria Math" w:eastAsia="Calibri" w:hAnsi="Cambria Math" w:cs="Cambria Math"/>
          <w:color w:val="000009"/>
          <w:sz w:val="24"/>
          <w:szCs w:val="24"/>
          <w:lang w:eastAsia="en-US"/>
        </w:rPr>
        <w:t>𝑛</w:t>
      </w:r>
      <w:r w:rsidRPr="0003436D">
        <w:rPr>
          <w:rFonts w:eastAsia="Calibri" w:cstheme="minorHAnsi"/>
          <w:color w:val="000009"/>
          <w:sz w:val="24"/>
          <w:szCs w:val="24"/>
          <w:lang w:eastAsia="en-US"/>
        </w:rPr>
        <w:t>”; przy czym okresem tym jest miesiąc, jeśli nie jest inaczej podane w Umowie;</w:t>
      </w:r>
    </w:p>
    <w:p w14:paraId="1428C663" w14:textId="77777777" w:rsidR="0003436D" w:rsidRPr="0003436D" w:rsidRDefault="0003436D" w:rsidP="007D6734">
      <w:pPr>
        <w:widowControl w:val="0"/>
        <w:numPr>
          <w:ilvl w:val="0"/>
          <w:numId w:val="80"/>
        </w:numPr>
        <w:tabs>
          <w:tab w:val="clear" w:pos="0"/>
        </w:tabs>
        <w:suppressAutoHyphens/>
        <w:spacing w:before="0" w:after="0" w:line="240" w:lineRule="auto"/>
        <w:ind w:left="284" w:right="284" w:hanging="283"/>
        <w:jc w:val="both"/>
        <w:rPr>
          <w:rFonts w:eastAsia="Calibri" w:cstheme="minorHAnsi"/>
          <w:color w:val="000009"/>
          <w:sz w:val="24"/>
          <w:szCs w:val="24"/>
          <w:lang w:eastAsia="en-US"/>
        </w:rPr>
      </w:pPr>
      <w:r w:rsidRPr="0003436D">
        <w:rPr>
          <w:rFonts w:eastAsia="Calibri" w:cstheme="minorHAnsi"/>
          <w:color w:val="000009"/>
          <w:sz w:val="24"/>
          <w:szCs w:val="24"/>
          <w:lang w:eastAsia="en-US"/>
        </w:rPr>
        <w:t>„</w:t>
      </w:r>
      <w:r w:rsidRPr="0003436D">
        <w:rPr>
          <w:rFonts w:ascii="Cambria Math" w:eastAsia="Calibri" w:hAnsi="Cambria Math" w:cs="Cambria Math"/>
          <w:color w:val="000009"/>
          <w:sz w:val="24"/>
          <w:szCs w:val="24"/>
          <w:lang w:eastAsia="en-US"/>
        </w:rPr>
        <w:t>𝑎</w:t>
      </w:r>
      <w:r w:rsidRPr="0003436D">
        <w:rPr>
          <w:rFonts w:eastAsia="Calibri" w:cstheme="minorHAnsi"/>
          <w:color w:val="000009"/>
          <w:sz w:val="24"/>
          <w:szCs w:val="24"/>
          <w:lang w:eastAsia="en-US"/>
        </w:rPr>
        <w:t>” jest stałym współczynnikiem o wartości: 50% niepodlegającym korekcie;</w:t>
      </w:r>
    </w:p>
    <w:p w14:paraId="7B4F81A1" w14:textId="77777777" w:rsidR="0003436D" w:rsidRPr="0003436D" w:rsidRDefault="0003436D" w:rsidP="007D6734">
      <w:pPr>
        <w:widowControl w:val="0"/>
        <w:numPr>
          <w:ilvl w:val="0"/>
          <w:numId w:val="80"/>
        </w:numPr>
        <w:tabs>
          <w:tab w:val="clear" w:pos="0"/>
        </w:tabs>
        <w:suppressAutoHyphens/>
        <w:spacing w:before="0" w:after="0" w:line="240" w:lineRule="auto"/>
        <w:ind w:left="284" w:right="284" w:hanging="283"/>
        <w:jc w:val="both"/>
        <w:rPr>
          <w:rFonts w:eastAsia="Calibri" w:cstheme="minorHAnsi"/>
          <w:color w:val="000009"/>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𝑏</w:t>
      </w:r>
      <w:r w:rsidRPr="0003436D">
        <w:rPr>
          <w:rFonts w:eastAsia="Calibri" w:cstheme="minorHAnsi"/>
          <w:sz w:val="24"/>
          <w:szCs w:val="24"/>
          <w:lang w:eastAsia="en-US"/>
        </w:rPr>
        <w:t xml:space="preserve">”, „c” są współczynnikami stałymi określonymi w tabeli Koszyk Waloryzacyjny, niepodlegającymi korekcie, z zastrzeżeniem </w:t>
      </w:r>
      <w:proofErr w:type="gramStart"/>
      <w:r w:rsidRPr="0003436D">
        <w:rPr>
          <w:rFonts w:eastAsia="Calibri" w:cstheme="minorHAnsi"/>
          <w:sz w:val="24"/>
          <w:szCs w:val="24"/>
          <w:lang w:eastAsia="en-US"/>
        </w:rPr>
        <w:t>sytuacji</w:t>
      </w:r>
      <w:proofErr w:type="gramEnd"/>
      <w:r w:rsidRPr="0003436D">
        <w:rPr>
          <w:rFonts w:eastAsia="Calibri" w:cstheme="minorHAnsi"/>
          <w:sz w:val="24"/>
          <w:szCs w:val="24"/>
          <w:lang w:eastAsia="en-US"/>
        </w:rPr>
        <w:t xml:space="preserve"> gdy Zamawiający stanie się dostawcą któregokolwiek z elementów usług ujętych w tabeli Koszyk Waloryzacyjny, wówczas waga tego elementu zostanie przyjęta jako „0” we wzorze na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𝐺𝑛</w:t>
      </w:r>
      <w:r w:rsidRPr="0003436D">
        <w:rPr>
          <w:rFonts w:eastAsia="Calibri" w:cstheme="minorHAnsi"/>
          <w:sz w:val="24"/>
          <w:szCs w:val="24"/>
          <w:lang w:eastAsia="en-US"/>
        </w:rPr>
        <w:t xml:space="preserve">. W takim przypadku waga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xml:space="preserve"> zostanie powiększona o wartość wagi, która została przyjęta jako „0”, tak aby suma wartości wszystkich wag z Koszyka Waloryzacyjnego wynosiła 0,5;</w:t>
      </w:r>
    </w:p>
    <w:p w14:paraId="342CEA23" w14:textId="77777777" w:rsidR="0003436D" w:rsidRPr="0003436D" w:rsidRDefault="0003436D" w:rsidP="007D6734">
      <w:pPr>
        <w:widowControl w:val="0"/>
        <w:numPr>
          <w:ilvl w:val="0"/>
          <w:numId w:val="80"/>
        </w:numPr>
        <w:tabs>
          <w:tab w:val="clear" w:pos="0"/>
        </w:tabs>
        <w:suppressAutoHyphens/>
        <w:spacing w:before="0" w:after="0" w:line="240" w:lineRule="auto"/>
        <w:ind w:left="284" w:right="284" w:hanging="283"/>
        <w:jc w:val="both"/>
        <w:rPr>
          <w:rFonts w:eastAsia="Calibri" w:cstheme="minorHAnsi"/>
          <w:color w:val="000009"/>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są narastającymi wskaźnikami kosztu bieżącego okresu (cenami porównawczymi dla okresu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publikowanymi przez Prezesa GUS w Dziedzinowej Bazie Wiedzy obowiązującymi w danym okresie rozliczeniowym;</w:t>
      </w:r>
    </w:p>
    <w:p w14:paraId="3A1F02E1" w14:textId="77777777" w:rsidR="0003436D" w:rsidRPr="0003436D" w:rsidRDefault="0003436D" w:rsidP="007D6734">
      <w:pPr>
        <w:widowControl w:val="0"/>
        <w:numPr>
          <w:ilvl w:val="0"/>
          <w:numId w:val="80"/>
        </w:numPr>
        <w:tabs>
          <w:tab w:val="clear" w:pos="0"/>
        </w:tabs>
        <w:suppressAutoHyphens/>
        <w:spacing w:before="0" w:after="0" w:line="240" w:lineRule="auto"/>
        <w:ind w:left="284" w:right="284" w:hanging="283"/>
        <w:jc w:val="both"/>
        <w:rPr>
          <w:rFonts w:eastAsia="Calibri" w:cstheme="minorHAnsi"/>
          <w:color w:val="000009"/>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𝑜</w:t>
      </w:r>
      <w:r w:rsidRPr="0003436D">
        <w:rPr>
          <w:rFonts w:eastAsia="Calibri" w:cstheme="minorHAnsi"/>
          <w:sz w:val="24"/>
          <w:szCs w:val="24"/>
          <w:lang w:eastAsia="en-US"/>
        </w:rPr>
        <w:t>” są wskaźnikami kosztu odniesienia (cenami odniesienia) na Datę Odniesienia, publikowanymi przez Prezesa GUS w Dziedzinowej Bazie Wiedzy obowiązującymi w danym okresie rozliczeniowym.</w:t>
      </w:r>
    </w:p>
    <w:p w14:paraId="52BE3420" w14:textId="77777777" w:rsidR="0003436D" w:rsidRPr="0003436D" w:rsidRDefault="0003436D" w:rsidP="007D6734">
      <w:pPr>
        <w:suppressAutoHyphens/>
        <w:spacing w:before="0" w:after="0" w:line="240" w:lineRule="auto"/>
        <w:rPr>
          <w:rFonts w:eastAsia="Calibri" w:cstheme="minorHAnsi"/>
          <w:color w:val="FF0000"/>
          <w:sz w:val="24"/>
          <w:szCs w:val="24"/>
          <w:highlight w:val="yellow"/>
          <w:lang w:eastAsia="en-US"/>
        </w:rPr>
      </w:pPr>
    </w:p>
    <w:tbl>
      <w:tblPr>
        <w:tblStyle w:val="Tabela-Siatka11"/>
        <w:tblW w:w="10060" w:type="dxa"/>
        <w:jc w:val="center"/>
        <w:tblLayout w:type="fixed"/>
        <w:tblLook w:val="04A0" w:firstRow="1" w:lastRow="0" w:firstColumn="1" w:lastColumn="0" w:noHBand="0" w:noVBand="1"/>
      </w:tblPr>
      <w:tblGrid>
        <w:gridCol w:w="477"/>
        <w:gridCol w:w="1901"/>
        <w:gridCol w:w="2923"/>
        <w:gridCol w:w="981"/>
        <w:gridCol w:w="1673"/>
        <w:gridCol w:w="2105"/>
      </w:tblGrid>
      <w:tr w:rsidR="0003436D" w:rsidRPr="0003436D" w14:paraId="3E5EB04D" w14:textId="77777777" w:rsidTr="00234636">
        <w:trPr>
          <w:jc w:val="center"/>
        </w:trPr>
        <w:tc>
          <w:tcPr>
            <w:tcW w:w="10059" w:type="dxa"/>
            <w:gridSpan w:val="6"/>
            <w:vAlign w:val="center"/>
          </w:tcPr>
          <w:p w14:paraId="65E286EA"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Tabela Koszyk Waloryzacyjny</w:t>
            </w:r>
          </w:p>
        </w:tc>
      </w:tr>
      <w:tr w:rsidR="0003436D" w:rsidRPr="0003436D" w14:paraId="29E2AF4F" w14:textId="77777777" w:rsidTr="00234636">
        <w:trPr>
          <w:trHeight w:val="1523"/>
          <w:jc w:val="center"/>
        </w:trPr>
        <w:tc>
          <w:tcPr>
            <w:tcW w:w="476" w:type="dxa"/>
            <w:vMerge w:val="restart"/>
            <w:vAlign w:val="center"/>
          </w:tcPr>
          <w:p w14:paraId="519E4606"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Lp.</w:t>
            </w:r>
          </w:p>
        </w:tc>
        <w:tc>
          <w:tcPr>
            <w:tcW w:w="1901" w:type="dxa"/>
            <w:vMerge w:val="restart"/>
            <w:vAlign w:val="center"/>
          </w:tcPr>
          <w:p w14:paraId="3FF13C08"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Elementy usługi</w:t>
            </w:r>
          </w:p>
        </w:tc>
        <w:tc>
          <w:tcPr>
            <w:tcW w:w="2923" w:type="dxa"/>
            <w:vMerge w:val="restart"/>
            <w:vAlign w:val="center"/>
          </w:tcPr>
          <w:p w14:paraId="2498CF4E"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Źródło wskaźnika dla danego elementu robót z Biuletynu Statystycznego lub Dziedzinowej Bazy Wiedzy (Wskaźniki cen produkcji sprzedanej wyrobów przemysłowych - miesięcznie (miesiąc poprzedni = 100)</w:t>
            </w:r>
          </w:p>
          <w:p w14:paraId="1555B95B" w14:textId="77777777" w:rsidR="0003436D" w:rsidRPr="0003436D" w:rsidRDefault="00000000" w:rsidP="007D6734">
            <w:pPr>
              <w:widowControl w:val="0"/>
              <w:spacing w:before="120" w:after="120"/>
              <w:jc w:val="center"/>
              <w:rPr>
                <w:rFonts w:ascii="Times New Roman" w:eastAsia="Times New Roman" w:hAnsi="Times New Roman" w:cstheme="minorHAnsi"/>
                <w:color w:val="000000"/>
                <w:sz w:val="24"/>
                <w:szCs w:val="24"/>
              </w:rPr>
            </w:pPr>
            <w:hyperlink r:id="rId9">
              <w:r w:rsidR="0003436D" w:rsidRPr="0003436D">
                <w:rPr>
                  <w:rFonts w:ascii="Times New Roman" w:eastAsia="Times New Roman" w:hAnsi="Times New Roman" w:cstheme="minorHAnsi"/>
                  <w:color w:val="000000"/>
                  <w:sz w:val="24"/>
                  <w:szCs w:val="24"/>
                  <w:u w:val="single"/>
                </w:rPr>
                <w:t>http://swaid.stat.gov.pl/SitePagesDBW/Ceny.aspx</w:t>
              </w:r>
            </w:hyperlink>
          </w:p>
          <w:p w14:paraId="14B49F9E"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981" w:type="dxa"/>
            <w:vMerge w:val="restart"/>
            <w:vAlign w:val="center"/>
          </w:tcPr>
          <w:p w14:paraId="705C35C8"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SYMBOL WAG</w:t>
            </w:r>
          </w:p>
        </w:tc>
        <w:tc>
          <w:tcPr>
            <w:tcW w:w="1673" w:type="dxa"/>
            <w:vAlign w:val="center"/>
          </w:tcPr>
          <w:p w14:paraId="1C881B24"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Waga (z zakresu od 0,00 do 1,00 z dokładnością do 2 miejsc po przecinku)</w:t>
            </w:r>
          </w:p>
        </w:tc>
        <w:tc>
          <w:tcPr>
            <w:tcW w:w="2105" w:type="dxa"/>
            <w:vMerge w:val="restart"/>
            <w:vAlign w:val="center"/>
          </w:tcPr>
          <w:p w14:paraId="2C85F3B2"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Co składa się na dany element robót</w:t>
            </w:r>
          </w:p>
        </w:tc>
      </w:tr>
      <w:tr w:rsidR="0003436D" w:rsidRPr="0003436D" w14:paraId="140A4EB8" w14:textId="77777777" w:rsidTr="00234636">
        <w:trPr>
          <w:trHeight w:val="1522"/>
          <w:jc w:val="center"/>
        </w:trPr>
        <w:tc>
          <w:tcPr>
            <w:tcW w:w="476" w:type="dxa"/>
            <w:vMerge/>
            <w:vAlign w:val="center"/>
          </w:tcPr>
          <w:p w14:paraId="786C33A6"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1901" w:type="dxa"/>
            <w:vMerge/>
            <w:vAlign w:val="center"/>
          </w:tcPr>
          <w:p w14:paraId="6A067238"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2923" w:type="dxa"/>
            <w:vMerge/>
            <w:vAlign w:val="center"/>
          </w:tcPr>
          <w:p w14:paraId="1458C58F"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981" w:type="dxa"/>
            <w:vMerge/>
            <w:vAlign w:val="center"/>
          </w:tcPr>
          <w:p w14:paraId="2C9FB20D"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c>
          <w:tcPr>
            <w:tcW w:w="1673" w:type="dxa"/>
            <w:vAlign w:val="center"/>
          </w:tcPr>
          <w:p w14:paraId="057E71EC"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Stała przyjęta przez Zamawiającego przy ogłoszeniu postępowania</w:t>
            </w:r>
          </w:p>
        </w:tc>
        <w:tc>
          <w:tcPr>
            <w:tcW w:w="2105" w:type="dxa"/>
            <w:vMerge/>
            <w:vAlign w:val="center"/>
          </w:tcPr>
          <w:p w14:paraId="5EE50C00"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
        </w:tc>
      </w:tr>
      <w:tr w:rsidR="0003436D" w:rsidRPr="0003436D" w14:paraId="46817D59" w14:textId="77777777" w:rsidTr="00234636">
        <w:trPr>
          <w:jc w:val="center"/>
        </w:trPr>
        <w:tc>
          <w:tcPr>
            <w:tcW w:w="476" w:type="dxa"/>
            <w:vAlign w:val="center"/>
          </w:tcPr>
          <w:p w14:paraId="6A7A9FD7"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1.</w:t>
            </w:r>
          </w:p>
        </w:tc>
        <w:tc>
          <w:tcPr>
            <w:tcW w:w="1901" w:type="dxa"/>
            <w:vAlign w:val="center"/>
          </w:tcPr>
          <w:p w14:paraId="7D52E161"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proofErr w:type="spellStart"/>
            <w:r w:rsidRPr="0003436D">
              <w:rPr>
                <w:rFonts w:ascii="Times New Roman" w:eastAsia="Times New Roman" w:hAnsi="Times New Roman" w:cstheme="minorHAnsi"/>
                <w:color w:val="000000"/>
                <w:sz w:val="24"/>
                <w:szCs w:val="24"/>
              </w:rPr>
              <w:t>CPI</w:t>
            </w:r>
            <w:proofErr w:type="spellEnd"/>
          </w:p>
        </w:tc>
        <w:tc>
          <w:tcPr>
            <w:tcW w:w="2923" w:type="dxa"/>
            <w:vAlign w:val="center"/>
          </w:tcPr>
          <w:p w14:paraId="6F9D441D"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Wskaźnik cen towarów i usług konsumpcyjnych, Wskaźnik ogółem</w:t>
            </w:r>
          </w:p>
        </w:tc>
        <w:tc>
          <w:tcPr>
            <w:tcW w:w="981" w:type="dxa"/>
            <w:vAlign w:val="center"/>
          </w:tcPr>
          <w:p w14:paraId="7F4B12BA"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b</w:t>
            </w:r>
          </w:p>
        </w:tc>
        <w:tc>
          <w:tcPr>
            <w:tcW w:w="1673" w:type="dxa"/>
            <w:vAlign w:val="center"/>
          </w:tcPr>
          <w:p w14:paraId="7E1A760F"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0,25</w:t>
            </w:r>
          </w:p>
        </w:tc>
        <w:tc>
          <w:tcPr>
            <w:tcW w:w="2105" w:type="dxa"/>
            <w:vAlign w:val="center"/>
          </w:tcPr>
          <w:p w14:paraId="58300D77"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pozostałe składniki nie wymienione poniżej</w:t>
            </w:r>
          </w:p>
        </w:tc>
      </w:tr>
      <w:tr w:rsidR="0003436D" w:rsidRPr="0003436D" w14:paraId="48AFF26A" w14:textId="77777777" w:rsidTr="00234636">
        <w:trPr>
          <w:jc w:val="center"/>
        </w:trPr>
        <w:tc>
          <w:tcPr>
            <w:tcW w:w="476" w:type="dxa"/>
            <w:vAlign w:val="center"/>
          </w:tcPr>
          <w:p w14:paraId="70B2A77B"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2.</w:t>
            </w:r>
          </w:p>
        </w:tc>
        <w:tc>
          <w:tcPr>
            <w:tcW w:w="1901" w:type="dxa"/>
            <w:vAlign w:val="center"/>
          </w:tcPr>
          <w:p w14:paraId="10D005F5"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PALIWO</w:t>
            </w:r>
          </w:p>
        </w:tc>
        <w:tc>
          <w:tcPr>
            <w:tcW w:w="2923" w:type="dxa"/>
            <w:vAlign w:val="center"/>
          </w:tcPr>
          <w:p w14:paraId="17814D9D"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symbol 19.2 według PKWIU Brykiety i podobne paliwa stałe z węgla i torfu oraz produkty rafinacji ropy naftowej -</w:t>
            </w:r>
          </w:p>
        </w:tc>
        <w:tc>
          <w:tcPr>
            <w:tcW w:w="981" w:type="dxa"/>
            <w:vAlign w:val="center"/>
          </w:tcPr>
          <w:p w14:paraId="568B500F"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c</w:t>
            </w:r>
          </w:p>
        </w:tc>
        <w:tc>
          <w:tcPr>
            <w:tcW w:w="1673" w:type="dxa"/>
            <w:vAlign w:val="center"/>
          </w:tcPr>
          <w:p w14:paraId="398B28FD"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0,25</w:t>
            </w:r>
          </w:p>
        </w:tc>
        <w:tc>
          <w:tcPr>
            <w:tcW w:w="2105" w:type="dxa"/>
            <w:vAlign w:val="center"/>
          </w:tcPr>
          <w:p w14:paraId="2AB04E13" w14:textId="77777777" w:rsidR="0003436D" w:rsidRPr="0003436D" w:rsidRDefault="0003436D" w:rsidP="007D6734">
            <w:pPr>
              <w:widowControl w:val="0"/>
              <w:spacing w:before="120" w:after="120"/>
              <w:jc w:val="center"/>
              <w:rPr>
                <w:rFonts w:ascii="Times New Roman" w:eastAsia="Times New Roman" w:hAnsi="Times New Roman" w:cstheme="minorHAnsi"/>
                <w:color w:val="000000"/>
                <w:sz w:val="24"/>
                <w:szCs w:val="24"/>
              </w:rPr>
            </w:pPr>
            <w:r w:rsidRPr="0003436D">
              <w:rPr>
                <w:rFonts w:ascii="Times New Roman" w:eastAsia="Times New Roman" w:hAnsi="Times New Roman" w:cstheme="minorHAnsi"/>
                <w:color w:val="000000"/>
                <w:sz w:val="24"/>
                <w:szCs w:val="24"/>
              </w:rPr>
              <w:t>transport, koszty zakupu materiałów</w:t>
            </w:r>
          </w:p>
        </w:tc>
      </w:tr>
    </w:tbl>
    <w:p w14:paraId="20F3993D" w14:textId="77777777" w:rsidR="0003436D" w:rsidRPr="0003436D" w:rsidRDefault="0003436D" w:rsidP="007D6734">
      <w:pPr>
        <w:widowControl w:val="0"/>
        <w:spacing w:before="0" w:after="0" w:line="240" w:lineRule="auto"/>
        <w:ind w:left="1447" w:right="284"/>
        <w:jc w:val="both"/>
        <w:rPr>
          <w:rFonts w:eastAsia="Calibri" w:cstheme="minorHAnsi"/>
          <w:sz w:val="24"/>
          <w:szCs w:val="24"/>
          <w:lang w:eastAsia="en-US"/>
        </w:rPr>
      </w:pPr>
    </w:p>
    <w:p w14:paraId="3C4A6CA3" w14:textId="77777777" w:rsidR="0003436D" w:rsidRPr="0003436D" w:rsidRDefault="0003436D" w:rsidP="007D6734">
      <w:pPr>
        <w:widowControl w:val="0"/>
        <w:numPr>
          <w:ilvl w:val="1"/>
          <w:numId w:val="79"/>
        </w:numPr>
        <w:tabs>
          <w:tab w:val="clear" w:pos="0"/>
        </w:tabs>
        <w:suppressAutoHyphens/>
        <w:spacing w:before="0" w:after="0" w:line="240" w:lineRule="auto"/>
        <w:ind w:left="425" w:right="284" w:hanging="425"/>
        <w:jc w:val="both"/>
        <w:rPr>
          <w:rFonts w:eastAsia="Calibri" w:cstheme="minorHAnsi"/>
          <w:color w:val="000009"/>
          <w:sz w:val="24"/>
          <w:szCs w:val="24"/>
          <w:lang w:eastAsia="en-US"/>
        </w:rPr>
      </w:pPr>
      <w:r w:rsidRPr="0003436D">
        <w:rPr>
          <w:rFonts w:eastAsia="Calibri" w:cstheme="minorHAnsi"/>
          <w:sz w:val="24"/>
          <w:szCs w:val="24"/>
          <w:lang w:eastAsia="en-US"/>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𝐺𝑛</w:t>
      </w:r>
      <w:r w:rsidRPr="0003436D">
        <w:rPr>
          <w:rFonts w:eastAsia="Calibri" w:cstheme="minorHAnsi"/>
          <w:sz w:val="24"/>
          <w:szCs w:val="24"/>
          <w:lang w:eastAsia="en-US"/>
        </w:rPr>
        <w:t>) wyliczony według powyższego wzoru uwzględnia wpływ zmian cen materiałów lub kosztów na koszt wykonania zamówienia.</w:t>
      </w:r>
    </w:p>
    <w:p w14:paraId="0E367AE4" w14:textId="77777777" w:rsidR="0003436D" w:rsidRPr="0003436D" w:rsidRDefault="0003436D" w:rsidP="007D6734">
      <w:pPr>
        <w:widowControl w:val="0"/>
        <w:numPr>
          <w:ilvl w:val="1"/>
          <w:numId w:val="79"/>
        </w:numPr>
        <w:tabs>
          <w:tab w:val="clear" w:pos="0"/>
        </w:tabs>
        <w:suppressAutoHyphens/>
        <w:spacing w:before="0" w:after="0" w:line="240" w:lineRule="auto"/>
        <w:ind w:left="425" w:right="284" w:hanging="425"/>
        <w:jc w:val="both"/>
        <w:rPr>
          <w:rFonts w:eastAsia="Calibri" w:cstheme="minorHAnsi"/>
          <w:color w:val="000009"/>
          <w:sz w:val="24"/>
          <w:szCs w:val="24"/>
          <w:lang w:eastAsia="en-US"/>
        </w:rPr>
      </w:pPr>
      <w:r w:rsidRPr="0003436D">
        <w:rPr>
          <w:rFonts w:eastAsia="Calibri" w:cstheme="minorHAnsi"/>
          <w:sz w:val="24"/>
          <w:szCs w:val="24"/>
          <w:lang w:eastAsia="en-US"/>
        </w:rPr>
        <w:t>Jeżeli Umowa została zawarta po upływie 60 dni od dnia upływu terminu składania ofert, początkowym terminem ustalenia zmiany wynagrodzenia jest data otwarcia ofert.</w:t>
      </w:r>
    </w:p>
    <w:p w14:paraId="5B152FDA" w14:textId="77777777" w:rsidR="0003436D" w:rsidRPr="0003436D" w:rsidRDefault="0003436D" w:rsidP="007D6734">
      <w:pPr>
        <w:widowControl w:val="0"/>
        <w:numPr>
          <w:ilvl w:val="1"/>
          <w:numId w:val="79"/>
        </w:numPr>
        <w:tabs>
          <w:tab w:val="clear" w:pos="0"/>
        </w:tabs>
        <w:suppressAutoHyphens/>
        <w:spacing w:before="0" w:after="0" w:line="240" w:lineRule="auto"/>
        <w:ind w:left="425" w:right="284" w:hanging="425"/>
        <w:jc w:val="both"/>
        <w:rPr>
          <w:rFonts w:eastAsia="Calibri" w:cstheme="minorHAnsi"/>
          <w:color w:val="000009"/>
          <w:sz w:val="24"/>
          <w:szCs w:val="24"/>
          <w:lang w:eastAsia="en-US"/>
        </w:rPr>
      </w:pPr>
      <w:r w:rsidRPr="0003436D">
        <w:rPr>
          <w:rFonts w:eastAsia="Calibri" w:cstheme="minorHAnsi"/>
          <w:sz w:val="24"/>
          <w:szCs w:val="24"/>
          <w:lang w:eastAsia="en-US"/>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56D9B2C8" w14:textId="77777777" w:rsidR="0003436D" w:rsidRPr="0003436D" w:rsidRDefault="0003436D" w:rsidP="007D6734">
      <w:pPr>
        <w:widowControl w:val="0"/>
        <w:numPr>
          <w:ilvl w:val="1"/>
          <w:numId w:val="79"/>
        </w:numPr>
        <w:tabs>
          <w:tab w:val="clear" w:pos="0"/>
        </w:tabs>
        <w:suppressAutoHyphens/>
        <w:spacing w:before="0" w:after="0" w:line="240" w:lineRule="auto"/>
        <w:ind w:left="425" w:right="284" w:hanging="425"/>
        <w:jc w:val="both"/>
        <w:rPr>
          <w:rFonts w:eastAsia="Calibri" w:cstheme="minorHAnsi"/>
          <w:color w:val="000009"/>
          <w:sz w:val="24"/>
          <w:szCs w:val="24"/>
          <w:lang w:eastAsia="en-US"/>
        </w:rPr>
      </w:pPr>
      <w:r w:rsidRPr="0003436D">
        <w:rPr>
          <w:rFonts w:eastAsia="Calibri" w:cstheme="minorHAnsi"/>
          <w:sz w:val="24"/>
          <w:szCs w:val="24"/>
          <w:lang w:eastAsia="en-US"/>
        </w:rPr>
        <w:t xml:space="preserve">Waloryzacja kwot płatnych Podwykonawcy lub dalszemu Podwykonawcy będzie się odbywać w oparciu o wskaźnik dla: Cen towarów i usług konsumpcyjnych (jako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oraz o minimum jeden inny wskaźnik (adekwatny do zakresu usług Podwykonawcy lub dalszego Podwykonawcy) wybrany z tabeli „Koszyk Waloryzacyjny” publikowany przez Prezesa GUS.</w:t>
      </w:r>
    </w:p>
    <w:p w14:paraId="78AC94C5" w14:textId="77777777" w:rsidR="0003436D" w:rsidRPr="0003436D" w:rsidRDefault="0003436D" w:rsidP="007D6734">
      <w:pPr>
        <w:widowControl w:val="0"/>
        <w:numPr>
          <w:ilvl w:val="1"/>
          <w:numId w:val="79"/>
        </w:numPr>
        <w:tabs>
          <w:tab w:val="clear" w:pos="0"/>
        </w:tabs>
        <w:suppressAutoHyphens/>
        <w:spacing w:before="0" w:after="0" w:line="240" w:lineRule="auto"/>
        <w:ind w:left="425" w:right="284" w:hanging="425"/>
        <w:jc w:val="both"/>
        <w:rPr>
          <w:rFonts w:eastAsia="Calibri" w:cstheme="minorHAnsi"/>
          <w:color w:val="000009"/>
          <w:sz w:val="24"/>
          <w:szCs w:val="24"/>
          <w:lang w:eastAsia="en-US"/>
        </w:rPr>
      </w:pPr>
      <w:r w:rsidRPr="0003436D">
        <w:rPr>
          <w:rFonts w:eastAsia="Calibri" w:cstheme="minorHAnsi"/>
          <w:sz w:val="24"/>
          <w:szCs w:val="24"/>
          <w:lang w:eastAsia="en-US"/>
        </w:rPr>
        <w:t xml:space="preserve">Wskaźnik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xml:space="preserve"> określony będzie na poziomie od 20% do 35 %, a wybrane, pozostałe wskaźniki zostaną określone na </w:t>
      </w:r>
      <w:r w:rsidRPr="0003436D">
        <w:rPr>
          <w:rFonts w:eastAsia="Calibri" w:cstheme="minorHAnsi"/>
          <w:color w:val="000000"/>
          <w:sz w:val="24"/>
          <w:szCs w:val="24"/>
          <w:lang w:eastAsia="en-US"/>
        </w:rPr>
        <w:t xml:space="preserve">poziomie od 15 % do 30 % każdy. Suma </w:t>
      </w:r>
      <w:r w:rsidRPr="0003436D">
        <w:rPr>
          <w:rFonts w:eastAsia="Calibri" w:cstheme="minorHAnsi"/>
          <w:sz w:val="24"/>
          <w:szCs w:val="24"/>
          <w:lang w:eastAsia="en-US"/>
        </w:rPr>
        <w:t>wszystkich wskaźników powinna wynosić 50 %. Kwoty płatne Podwykonawcy lub dalszemu Podwykonawcy podlegać będą waloryzacji o współczynnik zmiany cen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𝑃𝑛</w:t>
      </w:r>
      <w:r w:rsidRPr="0003436D">
        <w:rPr>
          <w:rFonts w:eastAsia="Calibri" w:cstheme="minorHAnsi"/>
          <w:sz w:val="24"/>
          <w:szCs w:val="24"/>
          <w:lang w:eastAsia="en-US"/>
        </w:rPr>
        <w:t xml:space="preserve">) wyliczony według wzoru: </w:t>
      </w:r>
    </w:p>
    <w:p w14:paraId="0FD43BE9" w14:textId="77777777" w:rsidR="0003436D" w:rsidRPr="0003436D" w:rsidRDefault="0003436D" w:rsidP="007D6734">
      <w:pPr>
        <w:suppressAutoHyphens/>
        <w:spacing w:before="0" w:after="0" w:line="240" w:lineRule="auto"/>
        <w:ind w:left="709" w:right="284"/>
        <w:jc w:val="center"/>
        <w:rPr>
          <w:rFonts w:eastAsia="Calibri" w:cstheme="minorHAnsi"/>
          <w:sz w:val="24"/>
          <w:szCs w:val="24"/>
          <w:lang w:eastAsia="en-US"/>
        </w:rPr>
      </w:pPr>
    </w:p>
    <w:p w14:paraId="5C0B1450" w14:textId="77777777" w:rsidR="0003436D" w:rsidRPr="0003436D" w:rsidRDefault="00000000" w:rsidP="007D6734">
      <w:pPr>
        <w:suppressAutoHyphens/>
        <w:spacing w:before="0" w:after="0" w:line="240" w:lineRule="auto"/>
        <w:ind w:left="709" w:right="284"/>
        <w:jc w:val="center"/>
        <w:rPr>
          <w:rFonts w:eastAsia="Calibri" w:cstheme="minorHAnsi"/>
          <w:sz w:val="24"/>
          <w:szCs w:val="24"/>
          <w:lang w:eastAsia="en-US"/>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30172385" w14:textId="77777777" w:rsidR="0003436D" w:rsidRPr="0003436D" w:rsidRDefault="0003436D" w:rsidP="007D6734">
      <w:pPr>
        <w:suppressAutoHyphens/>
        <w:spacing w:before="0" w:after="0" w:line="240" w:lineRule="auto"/>
        <w:ind w:left="284" w:right="284"/>
        <w:jc w:val="both"/>
        <w:rPr>
          <w:rFonts w:eastAsia="Calibri" w:cstheme="minorHAnsi"/>
          <w:sz w:val="24"/>
          <w:szCs w:val="24"/>
          <w:lang w:eastAsia="en-US"/>
        </w:rPr>
      </w:pPr>
    </w:p>
    <w:p w14:paraId="02BA72B9" w14:textId="77777777" w:rsidR="0003436D" w:rsidRPr="0003436D" w:rsidRDefault="0003436D" w:rsidP="007D6734">
      <w:pPr>
        <w:suppressAutoHyphens/>
        <w:spacing w:before="0" w:after="120" w:line="240" w:lineRule="auto"/>
        <w:ind w:left="284" w:right="284"/>
        <w:jc w:val="both"/>
        <w:rPr>
          <w:rFonts w:eastAsia="Calibri" w:cstheme="minorHAnsi"/>
          <w:sz w:val="24"/>
          <w:szCs w:val="24"/>
          <w:lang w:eastAsia="en-US"/>
        </w:rPr>
      </w:pPr>
      <w:r w:rsidRPr="0003436D">
        <w:rPr>
          <w:rFonts w:eastAsia="Calibri" w:cstheme="minorHAnsi"/>
          <w:sz w:val="24"/>
          <w:szCs w:val="24"/>
          <w:lang w:eastAsia="en-US"/>
        </w:rPr>
        <w:t>gdzie:</w:t>
      </w:r>
    </w:p>
    <w:p w14:paraId="45CFC8AC" w14:textId="77777777" w:rsidR="0003436D" w:rsidRPr="0003436D" w:rsidRDefault="0003436D" w:rsidP="007D6734">
      <w:pPr>
        <w:widowControl w:val="0"/>
        <w:numPr>
          <w:ilvl w:val="0"/>
          <w:numId w:val="81"/>
        </w:numPr>
        <w:tabs>
          <w:tab w:val="clear" w:pos="0"/>
        </w:tabs>
        <w:suppressAutoHyphens/>
        <w:spacing w:before="0" w:after="0" w:line="240" w:lineRule="auto"/>
        <w:ind w:left="284" w:right="284"/>
        <w:jc w:val="both"/>
        <w:rPr>
          <w:rFonts w:eastAsia="Calibri" w:cstheme="minorHAnsi"/>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𝑃𝑛</w:t>
      </w:r>
      <w:r w:rsidRPr="0003436D">
        <w:rPr>
          <w:rFonts w:eastAsia="Calibri" w:cstheme="minorHAnsi"/>
          <w:sz w:val="24"/>
          <w:szCs w:val="24"/>
          <w:lang w:eastAsia="en-US"/>
        </w:rPr>
        <w:t>" jest mnożnikiem korygującym, do zastosowania w stosunku do szacunkowej kontraktowej wartości pracy wykonanej w okresie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przy czym okresem tym jest miesiąc, jeśli nie jest inaczej podane w Kontrakcie;</w:t>
      </w:r>
    </w:p>
    <w:p w14:paraId="4F52416F" w14:textId="77777777" w:rsidR="0003436D" w:rsidRPr="0003436D" w:rsidRDefault="0003436D" w:rsidP="007D6734">
      <w:pPr>
        <w:widowControl w:val="0"/>
        <w:numPr>
          <w:ilvl w:val="0"/>
          <w:numId w:val="81"/>
        </w:numPr>
        <w:tabs>
          <w:tab w:val="clear" w:pos="0"/>
        </w:tabs>
        <w:suppressAutoHyphens/>
        <w:spacing w:before="0" w:after="0" w:line="240" w:lineRule="auto"/>
        <w:ind w:left="284" w:right="284"/>
        <w:jc w:val="both"/>
        <w:rPr>
          <w:rFonts w:eastAsia="Calibri" w:cstheme="minorHAnsi"/>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𝑎</w:t>
      </w:r>
      <w:r w:rsidRPr="0003436D">
        <w:rPr>
          <w:rFonts w:eastAsia="Calibri" w:cstheme="minorHAnsi"/>
          <w:sz w:val="24"/>
          <w:szCs w:val="24"/>
          <w:lang w:eastAsia="en-US"/>
        </w:rPr>
        <w:t>” jest stałym współczynnikiem o wartości: 50 % niepodlegającym korekcie;</w:t>
      </w:r>
    </w:p>
    <w:p w14:paraId="21A50CBA" w14:textId="77777777" w:rsidR="0003436D" w:rsidRPr="0003436D" w:rsidRDefault="0003436D" w:rsidP="007D6734">
      <w:pPr>
        <w:widowControl w:val="0"/>
        <w:numPr>
          <w:ilvl w:val="0"/>
          <w:numId w:val="81"/>
        </w:numPr>
        <w:tabs>
          <w:tab w:val="clear" w:pos="0"/>
        </w:tabs>
        <w:suppressAutoHyphens/>
        <w:spacing w:before="0" w:after="0" w:line="240" w:lineRule="auto"/>
        <w:ind w:left="284" w:right="284"/>
        <w:jc w:val="both"/>
        <w:rPr>
          <w:rFonts w:eastAsia="Calibri" w:cstheme="minorHAnsi"/>
          <w:sz w:val="24"/>
          <w:szCs w:val="24"/>
          <w:lang w:eastAsia="en-US"/>
        </w:rPr>
      </w:pPr>
      <w:r w:rsidRPr="0003436D">
        <w:rPr>
          <w:rFonts w:eastAsia="Calibri" w:cstheme="minorHAnsi"/>
          <w:sz w:val="24"/>
          <w:szCs w:val="24"/>
          <w:lang w:eastAsia="en-US"/>
        </w:rPr>
        <w:t>„</w:t>
      </w:r>
      <w:r w:rsidRPr="0003436D">
        <w:rPr>
          <w:rFonts w:ascii="Cambria Math" w:eastAsia="Calibri" w:hAnsi="Cambria Math" w:cs="Cambria Math"/>
          <w:sz w:val="24"/>
          <w:szCs w:val="24"/>
          <w:lang w:eastAsia="en-US"/>
        </w:rPr>
        <w:t>𝑏</w:t>
      </w:r>
      <w:r w:rsidRPr="0003436D">
        <w:rPr>
          <w:rFonts w:eastAsia="Calibri" w:cstheme="minorHAnsi"/>
          <w:sz w:val="24"/>
          <w:szCs w:val="24"/>
          <w:lang w:eastAsia="en-US"/>
        </w:rPr>
        <w:t>” „</w:t>
      </w:r>
      <w:r w:rsidRPr="0003436D">
        <w:rPr>
          <w:rFonts w:ascii="Cambria Math" w:eastAsia="Calibri" w:hAnsi="Cambria Math" w:cs="Cambria Math"/>
          <w:sz w:val="24"/>
          <w:szCs w:val="24"/>
          <w:lang w:eastAsia="en-US"/>
        </w:rPr>
        <w:t>𝑐</w:t>
      </w:r>
      <w:r w:rsidRPr="0003436D">
        <w:rPr>
          <w:rFonts w:eastAsia="Calibri" w:cstheme="minorHAnsi"/>
          <w:sz w:val="24"/>
          <w:szCs w:val="24"/>
          <w:lang w:eastAsia="en-US"/>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03436D">
        <w:rPr>
          <w:rFonts w:ascii="Cambria Math" w:eastAsia="Calibri" w:hAnsi="Cambria Math" w:cs="Cambria Math"/>
          <w:sz w:val="24"/>
          <w:szCs w:val="24"/>
          <w:lang w:eastAsia="en-US"/>
        </w:rPr>
        <w:t>𝑊</w:t>
      </w:r>
      <w:r w:rsidRPr="0003436D">
        <w:rPr>
          <w:rFonts w:ascii="Cambria Math" w:eastAsia="Calibri" w:hAnsi="Cambria Math" w:cs="Cambria Math"/>
          <w:sz w:val="24"/>
          <w:szCs w:val="24"/>
          <w:vertAlign w:val="subscript"/>
          <w:lang w:eastAsia="en-US"/>
        </w:rPr>
        <w:t>𝑃𝑛</w:t>
      </w:r>
      <w:r w:rsidRPr="0003436D">
        <w:rPr>
          <w:rFonts w:eastAsia="Calibri" w:cstheme="minorHAnsi"/>
          <w:sz w:val="24"/>
          <w:szCs w:val="24"/>
          <w:lang w:eastAsia="en-US"/>
        </w:rPr>
        <w:t xml:space="preserve">; W takim przypadku waga </w:t>
      </w:r>
      <w:proofErr w:type="spellStart"/>
      <w:r w:rsidRPr="0003436D">
        <w:rPr>
          <w:rFonts w:eastAsia="Calibri" w:cstheme="minorHAnsi"/>
          <w:sz w:val="24"/>
          <w:szCs w:val="24"/>
          <w:lang w:eastAsia="en-US"/>
        </w:rPr>
        <w:t>CPI</w:t>
      </w:r>
      <w:proofErr w:type="spellEnd"/>
      <w:r w:rsidRPr="0003436D">
        <w:rPr>
          <w:rFonts w:eastAsia="Calibri" w:cstheme="minorHAnsi"/>
          <w:sz w:val="24"/>
          <w:szCs w:val="24"/>
          <w:lang w:eastAsia="en-US"/>
        </w:rPr>
        <w:t xml:space="preserve"> zostanie powiększona o wartość wagi, która została przyjęta jako „0”, tak aby suma wartości wszystkich wag z Koszyka Waloryzacyjnego wynosiła 50%;</w:t>
      </w:r>
    </w:p>
    <w:p w14:paraId="53E60766" w14:textId="77777777" w:rsidR="0003436D" w:rsidRPr="0003436D" w:rsidRDefault="0003436D" w:rsidP="007D6734">
      <w:pPr>
        <w:widowControl w:val="0"/>
        <w:numPr>
          <w:ilvl w:val="0"/>
          <w:numId w:val="81"/>
        </w:numPr>
        <w:tabs>
          <w:tab w:val="clear" w:pos="0"/>
        </w:tabs>
        <w:suppressAutoHyphens/>
        <w:spacing w:before="0" w:after="0" w:line="240" w:lineRule="auto"/>
        <w:ind w:left="284" w:right="284"/>
        <w:jc w:val="both"/>
        <w:rPr>
          <w:rFonts w:eastAsia="Calibri" w:cstheme="minorHAnsi"/>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są narastającymi wskaźnikami kosztu bieżącego okresu (cenami porównawczymi dla okresu „</w:t>
      </w:r>
      <w:r w:rsidRPr="0003436D">
        <w:rPr>
          <w:rFonts w:ascii="Cambria Math" w:eastAsia="Calibri" w:hAnsi="Cambria Math" w:cs="Cambria Math"/>
          <w:sz w:val="24"/>
          <w:szCs w:val="24"/>
          <w:lang w:eastAsia="en-US"/>
        </w:rPr>
        <w:t>𝑛</w:t>
      </w:r>
      <w:r w:rsidRPr="0003436D">
        <w:rPr>
          <w:rFonts w:eastAsia="Calibri" w:cstheme="minorHAnsi"/>
          <w:sz w:val="24"/>
          <w:szCs w:val="24"/>
          <w:lang w:eastAsia="en-US"/>
        </w:rPr>
        <w:t>”), publikowanymi przez Prezesa GUS w Dziedzinowej Bazie Wiedzy obowiązującymi w danym okresie rozliczeniowym;</w:t>
      </w:r>
    </w:p>
    <w:p w14:paraId="3AB6A700" w14:textId="77777777" w:rsidR="0003436D" w:rsidRPr="0003436D" w:rsidRDefault="0003436D" w:rsidP="007D6734">
      <w:pPr>
        <w:widowControl w:val="0"/>
        <w:numPr>
          <w:ilvl w:val="0"/>
          <w:numId w:val="81"/>
        </w:numPr>
        <w:tabs>
          <w:tab w:val="clear" w:pos="0"/>
        </w:tabs>
        <w:suppressAutoHyphens/>
        <w:spacing w:before="0" w:after="0" w:line="240" w:lineRule="auto"/>
        <w:ind w:left="284" w:right="284"/>
        <w:jc w:val="both"/>
        <w:rPr>
          <w:rFonts w:eastAsia="Calibri" w:cstheme="minorHAnsi"/>
          <w:sz w:val="24"/>
          <w:szCs w:val="24"/>
          <w:lang w:eastAsia="en-US"/>
        </w:rPr>
      </w:pPr>
      <w:r w:rsidRPr="0003436D">
        <w:rPr>
          <w:rFonts w:eastAsia="Calibri" w:cstheme="minorHAnsi"/>
          <w:sz w:val="24"/>
          <w:szCs w:val="24"/>
          <w:lang w:eastAsia="en-US"/>
        </w:rPr>
        <w:t>symbole wskaźnika z indeksem dolnym „</w:t>
      </w:r>
      <w:r w:rsidRPr="0003436D">
        <w:rPr>
          <w:rFonts w:ascii="Cambria Math" w:eastAsia="Calibri" w:hAnsi="Cambria Math" w:cs="Cambria Math"/>
          <w:sz w:val="24"/>
          <w:szCs w:val="24"/>
          <w:lang w:eastAsia="en-US"/>
        </w:rPr>
        <w:t>𝑜</w:t>
      </w:r>
      <w:r w:rsidRPr="0003436D">
        <w:rPr>
          <w:rFonts w:eastAsia="Calibri" w:cstheme="minorHAnsi"/>
          <w:sz w:val="24"/>
          <w:szCs w:val="24"/>
          <w:lang w:eastAsia="en-US"/>
        </w:rPr>
        <w:t>” są narastającymi wskaźnikami kosztu odniesienia (cenami odniesienia) na datę zawarcia umowy o podwykonawstwo, publikowanymi przez Prezesa GUS w Dziedzinowej Bazie Wiedzy obowiązującymi w danym okresie rozliczeniowym.</w:t>
      </w:r>
    </w:p>
    <w:p w14:paraId="0C3187C4" w14:textId="77777777" w:rsidR="0003436D" w:rsidRPr="0003436D" w:rsidRDefault="0003436D" w:rsidP="007D6734">
      <w:pPr>
        <w:widowControl w:val="0"/>
        <w:numPr>
          <w:ilvl w:val="1"/>
          <w:numId w:val="79"/>
        </w:numPr>
        <w:tabs>
          <w:tab w:val="clear" w:pos="0"/>
        </w:tabs>
        <w:suppressAutoHyphens/>
        <w:spacing w:before="0" w:after="0" w:line="240" w:lineRule="auto"/>
        <w:ind w:left="284" w:right="284" w:hanging="567"/>
        <w:jc w:val="both"/>
        <w:rPr>
          <w:rFonts w:eastAsia="Calibri" w:cstheme="minorHAnsi"/>
          <w:sz w:val="24"/>
          <w:szCs w:val="24"/>
          <w:lang w:eastAsia="en-US"/>
        </w:rPr>
      </w:pPr>
      <w:r w:rsidRPr="0003436D">
        <w:rPr>
          <w:rFonts w:eastAsia="Calibri" w:cstheme="minorHAnsi"/>
          <w:color w:val="000009"/>
          <w:sz w:val="24"/>
          <w:szCs w:val="24"/>
          <w:lang w:eastAsia="en-US"/>
        </w:rPr>
        <w:t xml:space="preserve">Kwoty płatne Podwykonawcy lub dalszemu Podwykonawcy będzie waloryzowana po upływie 6 miesięcy obowiązywania umowy o podwykonawstwo, jednak nie później niż do końca 9 miesiąca obowiązywania tej umowy. Łączna wartość korekt dla oddania wzrostu lub spadku cen, wynikających z niniejszego zapisu, może osiągnąć limit +/- 10% wartości zawartej umowy o podwykonawstwo. </w:t>
      </w:r>
      <w:r w:rsidRPr="0003436D">
        <w:rPr>
          <w:rFonts w:eastAsia="Calibri" w:cstheme="minorHAnsi"/>
          <w:sz w:val="24"/>
          <w:szCs w:val="24"/>
          <w:lang w:eastAsia="en-US"/>
        </w:rPr>
        <w:t>Waloryzacja według powyższego wzoru uwzględnia wpływ zmian cen materiałów lub kosztów na koszt wykonania zamówienia.</w:t>
      </w:r>
    </w:p>
    <w:p w14:paraId="633218BB" w14:textId="77777777" w:rsidR="0003436D" w:rsidRPr="0003436D" w:rsidRDefault="0003436D" w:rsidP="007D6734">
      <w:pPr>
        <w:widowControl w:val="0"/>
        <w:numPr>
          <w:ilvl w:val="0"/>
          <w:numId w:val="79"/>
        </w:numPr>
        <w:tabs>
          <w:tab w:val="clear" w:pos="0"/>
        </w:tabs>
        <w:suppressAutoHyphens/>
        <w:spacing w:before="0" w:after="0" w:line="240" w:lineRule="auto"/>
        <w:ind w:left="284" w:right="284" w:hanging="357"/>
        <w:jc w:val="both"/>
        <w:rPr>
          <w:rFonts w:eastAsia="Times New Roman" w:cstheme="minorHAnsi"/>
          <w:sz w:val="24"/>
          <w:szCs w:val="24"/>
        </w:rPr>
      </w:pPr>
      <w:r w:rsidRPr="0003436D">
        <w:rPr>
          <w:rFonts w:eastAsia="Times New Roman" w:cstheme="minorHAnsi"/>
          <w:sz w:val="24"/>
          <w:szCs w:val="24"/>
        </w:rPr>
        <w:t>Obowiązek wykazania wpływu zmian, o których mowa w ust. 2, 5 i 12 niniejszego paragrafu na zmianę wynagrodzenia, o którym mowa w § 4 ust. 2 Umowy należy do Wykonawcy pod rygorem odmowy dokonania zmiany Umowy przez Zamawiającego.</w:t>
      </w:r>
    </w:p>
    <w:p w14:paraId="13EBB66C" w14:textId="77777777" w:rsidR="0003436D" w:rsidRPr="0003436D" w:rsidRDefault="0003436D" w:rsidP="007D6734">
      <w:pPr>
        <w:widowControl w:val="0"/>
        <w:numPr>
          <w:ilvl w:val="0"/>
          <w:numId w:val="79"/>
        </w:numPr>
        <w:tabs>
          <w:tab w:val="clear" w:pos="0"/>
        </w:tabs>
        <w:suppressAutoHyphens/>
        <w:spacing w:before="0" w:after="0" w:line="240" w:lineRule="auto"/>
        <w:ind w:left="426" w:right="314" w:hanging="426"/>
        <w:jc w:val="both"/>
        <w:rPr>
          <w:rFonts w:eastAsia="Calibri" w:cstheme="minorHAnsi"/>
          <w:sz w:val="24"/>
          <w:szCs w:val="24"/>
          <w:lang w:eastAsia="en-US"/>
        </w:rPr>
      </w:pPr>
      <w:r w:rsidRPr="0003436D">
        <w:rPr>
          <w:rFonts w:eastAsia="Calibri" w:cstheme="minorHAnsi"/>
          <w:color w:val="000000"/>
          <w:sz w:val="24"/>
          <w:szCs w:val="24"/>
          <w:lang w:eastAsia="en-US"/>
        </w:rPr>
        <w:t>Wszelkie zmiany Umowy są dokonywane przez umocowanych przedstawicieli Zamawiającego i Wykonawcy w formie pisemnej w drodze aneksu do Umowy, pod rygorem nieważności.</w:t>
      </w:r>
    </w:p>
    <w:p w14:paraId="54C203B5" w14:textId="77777777" w:rsidR="0003436D" w:rsidRPr="0003436D" w:rsidRDefault="0003436D" w:rsidP="007D6734">
      <w:pPr>
        <w:widowControl w:val="0"/>
        <w:numPr>
          <w:ilvl w:val="0"/>
          <w:numId w:val="79"/>
        </w:numPr>
        <w:tabs>
          <w:tab w:val="clear" w:pos="0"/>
        </w:tabs>
        <w:suppressAutoHyphens/>
        <w:spacing w:before="0" w:after="0" w:line="240" w:lineRule="auto"/>
        <w:ind w:left="426" w:right="314" w:hanging="426"/>
        <w:jc w:val="both"/>
        <w:rPr>
          <w:rFonts w:eastAsia="Calibri" w:cstheme="minorHAnsi"/>
          <w:sz w:val="24"/>
          <w:szCs w:val="24"/>
          <w:lang w:eastAsia="en-US"/>
        </w:rPr>
      </w:pPr>
      <w:r w:rsidRPr="0003436D">
        <w:rPr>
          <w:rFonts w:eastAsia="Calibri" w:cstheme="minorHAnsi"/>
          <w:sz w:val="24"/>
          <w:szCs w:val="24"/>
          <w:lang w:eastAsia="en-US"/>
        </w:rPr>
        <w:t>Zmiana umowy dokonana z naruszeniem przepisu ust. 14 podlega unieważnieniu.</w:t>
      </w:r>
    </w:p>
    <w:p w14:paraId="3215129E" w14:textId="77777777" w:rsidR="0003436D" w:rsidRPr="0003436D" w:rsidRDefault="0003436D" w:rsidP="007D6734">
      <w:pPr>
        <w:widowControl w:val="0"/>
        <w:numPr>
          <w:ilvl w:val="0"/>
          <w:numId w:val="79"/>
        </w:numPr>
        <w:tabs>
          <w:tab w:val="clear" w:pos="0"/>
        </w:tabs>
        <w:suppressAutoHyphens/>
        <w:spacing w:before="0" w:after="0" w:line="240" w:lineRule="auto"/>
        <w:ind w:left="426" w:right="314" w:hanging="426"/>
        <w:jc w:val="both"/>
        <w:rPr>
          <w:rFonts w:eastAsia="Calibri" w:cstheme="minorHAnsi"/>
          <w:sz w:val="24"/>
          <w:szCs w:val="24"/>
          <w:lang w:eastAsia="en-US"/>
        </w:rPr>
      </w:pPr>
      <w:r w:rsidRPr="0003436D">
        <w:rPr>
          <w:rFonts w:eastAsia="Calibri" w:cstheme="minorHAnsi"/>
          <w:sz w:val="24"/>
          <w:szCs w:val="24"/>
          <w:lang w:eastAsia="en-US"/>
        </w:rPr>
        <w:t>W razie wątpliwości, przyjmuje się, że nie stanowią zmiany Umowy następujące zmiany:</w:t>
      </w:r>
    </w:p>
    <w:p w14:paraId="6D780565" w14:textId="77777777" w:rsidR="0003436D" w:rsidRPr="0003436D" w:rsidRDefault="0003436D" w:rsidP="007D6734">
      <w:pPr>
        <w:widowControl w:val="0"/>
        <w:numPr>
          <w:ilvl w:val="0"/>
          <w:numId w:val="84"/>
        </w:numPr>
        <w:tabs>
          <w:tab w:val="clear" w:pos="0"/>
        </w:tabs>
        <w:suppressAutoHyphens/>
        <w:spacing w:before="0" w:after="0" w:line="240" w:lineRule="auto"/>
        <w:ind w:left="426" w:right="314" w:hanging="425"/>
        <w:jc w:val="both"/>
        <w:rPr>
          <w:rFonts w:eastAsia="Calibri" w:cstheme="minorHAnsi"/>
          <w:sz w:val="24"/>
          <w:szCs w:val="24"/>
          <w:lang w:eastAsia="en-US"/>
        </w:rPr>
      </w:pPr>
      <w:r w:rsidRPr="0003436D">
        <w:rPr>
          <w:rFonts w:eastAsia="Calibri" w:cstheme="minorHAnsi"/>
          <w:color w:val="000000"/>
          <w:sz w:val="24"/>
          <w:szCs w:val="24"/>
          <w:lang w:eastAsia="en-US"/>
        </w:rPr>
        <w:t>danych związanych z obsługą administracyjno-organizacyjną Umowy,</w:t>
      </w:r>
    </w:p>
    <w:p w14:paraId="3073F744" w14:textId="77777777" w:rsidR="0003436D" w:rsidRPr="0003436D" w:rsidRDefault="0003436D" w:rsidP="007D6734">
      <w:pPr>
        <w:widowControl w:val="0"/>
        <w:numPr>
          <w:ilvl w:val="0"/>
          <w:numId w:val="84"/>
        </w:numPr>
        <w:tabs>
          <w:tab w:val="clear" w:pos="0"/>
        </w:tabs>
        <w:suppressAutoHyphens/>
        <w:spacing w:before="0" w:after="0" w:line="240" w:lineRule="auto"/>
        <w:ind w:left="426" w:right="314" w:hanging="425"/>
        <w:jc w:val="both"/>
        <w:rPr>
          <w:rFonts w:eastAsia="Calibri" w:cstheme="minorHAnsi"/>
          <w:sz w:val="24"/>
          <w:szCs w:val="24"/>
          <w:lang w:eastAsia="en-US"/>
        </w:rPr>
      </w:pPr>
      <w:r w:rsidRPr="0003436D">
        <w:rPr>
          <w:rFonts w:eastAsia="Calibri" w:cstheme="minorHAnsi"/>
          <w:color w:val="000000"/>
          <w:sz w:val="24"/>
          <w:szCs w:val="24"/>
          <w:lang w:eastAsia="en-US"/>
        </w:rPr>
        <w:t>danych teleadresowych,</w:t>
      </w:r>
    </w:p>
    <w:p w14:paraId="6BE1C40B" w14:textId="77777777" w:rsidR="0003436D" w:rsidRPr="0003436D" w:rsidRDefault="0003436D" w:rsidP="007D6734">
      <w:pPr>
        <w:widowControl w:val="0"/>
        <w:numPr>
          <w:ilvl w:val="0"/>
          <w:numId w:val="84"/>
        </w:numPr>
        <w:tabs>
          <w:tab w:val="clear" w:pos="0"/>
        </w:tabs>
        <w:suppressAutoHyphens/>
        <w:spacing w:before="0" w:after="0" w:line="240" w:lineRule="auto"/>
        <w:ind w:left="426" w:right="314" w:hanging="425"/>
        <w:jc w:val="both"/>
        <w:rPr>
          <w:rFonts w:eastAsia="Calibri" w:cstheme="minorHAnsi"/>
          <w:sz w:val="24"/>
          <w:szCs w:val="24"/>
          <w:lang w:eastAsia="en-US"/>
        </w:rPr>
      </w:pPr>
      <w:r w:rsidRPr="0003436D">
        <w:rPr>
          <w:rFonts w:eastAsia="Calibri" w:cstheme="minorHAnsi"/>
          <w:color w:val="000000"/>
          <w:sz w:val="24"/>
          <w:szCs w:val="24"/>
          <w:lang w:eastAsia="en-US"/>
        </w:rPr>
        <w:t>danych rejestrowych,</w:t>
      </w:r>
    </w:p>
    <w:p w14:paraId="4F2AB9C1" w14:textId="77777777" w:rsidR="0003436D" w:rsidRPr="0003436D" w:rsidRDefault="0003436D" w:rsidP="007D6734">
      <w:pPr>
        <w:widowControl w:val="0"/>
        <w:numPr>
          <w:ilvl w:val="0"/>
          <w:numId w:val="84"/>
        </w:numPr>
        <w:tabs>
          <w:tab w:val="clear" w:pos="0"/>
        </w:tabs>
        <w:suppressAutoHyphens/>
        <w:spacing w:before="0" w:after="0" w:line="240" w:lineRule="auto"/>
        <w:ind w:left="426" w:right="314" w:hanging="425"/>
        <w:jc w:val="both"/>
        <w:rPr>
          <w:rFonts w:eastAsia="Calibri" w:cstheme="minorHAnsi"/>
          <w:sz w:val="24"/>
          <w:szCs w:val="24"/>
          <w:lang w:eastAsia="en-US"/>
        </w:rPr>
      </w:pPr>
      <w:r w:rsidRPr="0003436D">
        <w:rPr>
          <w:rFonts w:eastAsia="Calibri" w:cstheme="minorHAnsi"/>
          <w:color w:val="000000"/>
          <w:sz w:val="24"/>
          <w:szCs w:val="24"/>
          <w:lang w:eastAsia="en-US"/>
        </w:rPr>
        <w:t>będące następstwem sukcesji uniwersalnej po jednej ze stron Umowy.</w:t>
      </w:r>
    </w:p>
    <w:p w14:paraId="35250059" w14:textId="77777777" w:rsidR="0003436D" w:rsidRPr="0003436D" w:rsidRDefault="0003436D" w:rsidP="007D6734">
      <w:pPr>
        <w:widowControl w:val="0"/>
        <w:spacing w:before="40" w:after="0" w:line="240" w:lineRule="auto"/>
        <w:ind w:right="119"/>
        <w:rPr>
          <w:rFonts w:eastAsia="Calibri" w:cstheme="minorHAnsi"/>
          <w:sz w:val="24"/>
          <w:szCs w:val="24"/>
          <w:lang w:eastAsia="en-US"/>
        </w:rPr>
      </w:pPr>
    </w:p>
    <w:p w14:paraId="678B2B00" w14:textId="77777777" w:rsidR="0003436D" w:rsidRPr="0003436D" w:rsidRDefault="0003436D" w:rsidP="007D6734">
      <w:pPr>
        <w:widowControl w:val="0"/>
        <w:spacing w:before="0" w:after="0" w:line="240" w:lineRule="auto"/>
        <w:ind w:left="142"/>
        <w:jc w:val="center"/>
        <w:outlineLvl w:val="1"/>
        <w:rPr>
          <w:rFonts w:eastAsia="Calibri" w:cstheme="minorHAnsi"/>
          <w:b/>
          <w:bCs/>
          <w:spacing w:val="-9"/>
          <w:sz w:val="24"/>
          <w:szCs w:val="24"/>
          <w:lang w:eastAsia="en-US"/>
        </w:rPr>
      </w:pPr>
      <w:bookmarkStart w:id="33" w:name="_Toc175928432"/>
      <w:r w:rsidRPr="0003436D">
        <w:rPr>
          <w:rFonts w:eastAsia="Calibri" w:cstheme="minorHAnsi"/>
          <w:b/>
          <w:bCs/>
          <w:sz w:val="24"/>
          <w:szCs w:val="24"/>
          <w:lang w:eastAsia="en-US"/>
        </w:rPr>
        <w:t>§</w:t>
      </w:r>
      <w:r w:rsidRPr="0003436D">
        <w:rPr>
          <w:rFonts w:eastAsia="Calibri" w:cstheme="minorHAnsi"/>
          <w:b/>
          <w:bCs/>
          <w:spacing w:val="-10"/>
          <w:sz w:val="24"/>
          <w:szCs w:val="24"/>
          <w:lang w:eastAsia="en-US"/>
        </w:rPr>
        <w:t xml:space="preserve"> </w:t>
      </w:r>
      <w:r w:rsidRPr="0003436D">
        <w:rPr>
          <w:rFonts w:eastAsia="Calibri" w:cstheme="minorHAnsi"/>
          <w:b/>
          <w:bCs/>
          <w:sz w:val="24"/>
          <w:szCs w:val="24"/>
          <w:lang w:eastAsia="en-US"/>
        </w:rPr>
        <w:t>11</w:t>
      </w:r>
      <w:bookmarkEnd w:id="33"/>
    </w:p>
    <w:p w14:paraId="60FD8294" w14:textId="77777777" w:rsidR="0003436D" w:rsidRPr="0003436D" w:rsidRDefault="0003436D" w:rsidP="007D6734">
      <w:pPr>
        <w:widowControl w:val="0"/>
        <w:spacing w:before="0" w:after="0" w:line="240" w:lineRule="auto"/>
        <w:ind w:left="142"/>
        <w:jc w:val="center"/>
        <w:outlineLvl w:val="1"/>
        <w:rPr>
          <w:rFonts w:eastAsia="Calibri" w:cstheme="minorHAnsi"/>
          <w:b/>
          <w:bCs/>
          <w:spacing w:val="-2"/>
          <w:sz w:val="24"/>
          <w:szCs w:val="24"/>
          <w:lang w:eastAsia="en-US"/>
        </w:rPr>
      </w:pPr>
      <w:bookmarkStart w:id="34" w:name="_Toc175928433"/>
      <w:r w:rsidRPr="0003436D">
        <w:rPr>
          <w:rFonts w:eastAsia="Calibri" w:cstheme="minorHAnsi"/>
          <w:b/>
          <w:bCs/>
          <w:sz w:val="24"/>
          <w:szCs w:val="24"/>
          <w:lang w:eastAsia="en-US"/>
        </w:rPr>
        <w:t>Rozstrzyganie</w:t>
      </w:r>
      <w:r w:rsidRPr="0003436D">
        <w:rPr>
          <w:rFonts w:eastAsia="Calibri" w:cstheme="minorHAnsi"/>
          <w:b/>
          <w:bCs/>
          <w:spacing w:val="-8"/>
          <w:sz w:val="24"/>
          <w:szCs w:val="24"/>
          <w:lang w:eastAsia="en-US"/>
        </w:rPr>
        <w:t xml:space="preserve"> </w:t>
      </w:r>
      <w:r w:rsidRPr="0003436D">
        <w:rPr>
          <w:rFonts w:eastAsia="Calibri" w:cstheme="minorHAnsi"/>
          <w:b/>
          <w:bCs/>
          <w:spacing w:val="-2"/>
          <w:sz w:val="24"/>
          <w:szCs w:val="24"/>
          <w:lang w:eastAsia="en-US"/>
        </w:rPr>
        <w:t>sporów</w:t>
      </w:r>
      <w:bookmarkEnd w:id="34"/>
    </w:p>
    <w:p w14:paraId="788750F6" w14:textId="77777777" w:rsidR="0003436D" w:rsidRPr="0003436D" w:rsidRDefault="0003436D" w:rsidP="007D6734">
      <w:pPr>
        <w:widowControl w:val="0"/>
        <w:spacing w:before="0" w:after="0" w:line="240" w:lineRule="auto"/>
        <w:ind w:left="142"/>
        <w:jc w:val="center"/>
        <w:outlineLvl w:val="1"/>
        <w:rPr>
          <w:rFonts w:eastAsia="Calibri" w:cstheme="minorHAnsi"/>
          <w:b/>
          <w:bCs/>
          <w:sz w:val="24"/>
          <w:szCs w:val="24"/>
          <w:lang w:eastAsia="en-US"/>
        </w:rPr>
      </w:pPr>
    </w:p>
    <w:p w14:paraId="7A39EE77" w14:textId="77777777" w:rsidR="0003436D" w:rsidRPr="0003436D" w:rsidRDefault="0003436D" w:rsidP="007D6734">
      <w:pPr>
        <w:widowControl w:val="0"/>
        <w:numPr>
          <w:ilvl w:val="0"/>
          <w:numId w:val="165"/>
        </w:numPr>
        <w:tabs>
          <w:tab w:val="clear" w:pos="0"/>
        </w:tabs>
        <w:suppressAutoHyphens/>
        <w:spacing w:before="62" w:after="0" w:line="240" w:lineRule="auto"/>
        <w:ind w:right="1001"/>
        <w:jc w:val="both"/>
        <w:rPr>
          <w:rFonts w:eastAsia="Calibri" w:cstheme="minorHAnsi"/>
          <w:sz w:val="24"/>
          <w:szCs w:val="24"/>
          <w:lang w:eastAsia="en-US"/>
        </w:rPr>
      </w:pPr>
      <w:r w:rsidRPr="0003436D">
        <w:rPr>
          <w:rFonts w:eastAsia="Calibri" w:cstheme="minorHAnsi"/>
          <w:sz w:val="24"/>
          <w:szCs w:val="24"/>
          <w:lang w:eastAsia="en-US"/>
        </w:rPr>
        <w:t>W</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razie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sporu</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tle</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wykonania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niniejszej</w:t>
      </w:r>
      <w:r w:rsidRPr="0003436D">
        <w:rPr>
          <w:rFonts w:eastAsia="Calibri" w:cstheme="minorHAnsi"/>
          <w:spacing w:val="-9"/>
          <w:sz w:val="24"/>
          <w:szCs w:val="24"/>
          <w:lang w:eastAsia="en-US"/>
        </w:rPr>
        <w:t xml:space="preserve"> </w:t>
      </w:r>
      <w:r w:rsidRPr="0003436D">
        <w:rPr>
          <w:rFonts w:eastAsia="Calibri" w:cstheme="minorHAnsi"/>
          <w:sz w:val="24"/>
          <w:szCs w:val="24"/>
          <w:lang w:eastAsia="en-US"/>
        </w:rPr>
        <w:t>umowy</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Strona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jest</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zobowiązana</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skierować</w:t>
      </w:r>
      <w:r w:rsidRPr="0003436D">
        <w:rPr>
          <w:rFonts w:eastAsia="Calibri" w:cstheme="minorHAnsi"/>
          <w:spacing w:val="-8"/>
          <w:sz w:val="24"/>
          <w:szCs w:val="24"/>
          <w:lang w:eastAsia="en-US"/>
        </w:rPr>
        <w:t xml:space="preserve"> </w:t>
      </w:r>
      <w:r w:rsidRPr="0003436D">
        <w:rPr>
          <w:rFonts w:eastAsia="Calibri" w:cstheme="minorHAnsi"/>
          <w:sz w:val="24"/>
          <w:szCs w:val="24"/>
          <w:lang w:eastAsia="en-US"/>
        </w:rPr>
        <w:t>konkretne roszczenie na piśmie.</w:t>
      </w:r>
    </w:p>
    <w:p w14:paraId="1B7E4A3D" w14:textId="77777777" w:rsidR="0003436D" w:rsidRPr="0003436D" w:rsidRDefault="0003436D" w:rsidP="007D6734">
      <w:pPr>
        <w:widowControl w:val="0"/>
        <w:numPr>
          <w:ilvl w:val="0"/>
          <w:numId w:val="165"/>
        </w:numPr>
        <w:tabs>
          <w:tab w:val="clear" w:pos="0"/>
        </w:tabs>
        <w:suppressAutoHyphens/>
        <w:spacing w:before="62" w:after="0" w:line="240" w:lineRule="auto"/>
        <w:ind w:right="1001"/>
        <w:jc w:val="both"/>
        <w:rPr>
          <w:rFonts w:eastAsia="Calibri" w:cstheme="minorHAnsi"/>
          <w:sz w:val="24"/>
          <w:szCs w:val="24"/>
          <w:lang w:eastAsia="en-US"/>
        </w:rPr>
      </w:pPr>
      <w:r w:rsidRPr="0003436D">
        <w:rPr>
          <w:rFonts w:eastAsia="Calibri" w:cstheme="minorHAnsi"/>
          <w:sz w:val="24"/>
          <w:szCs w:val="24"/>
          <w:lang w:eastAsia="en-US"/>
        </w:rPr>
        <w:t>Strona</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ma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obowiązek</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pisemnego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ustosunkowania</w:t>
      </w:r>
      <w:r w:rsidRPr="0003436D">
        <w:rPr>
          <w:rFonts w:eastAsia="Calibri" w:cstheme="minorHAnsi"/>
          <w:spacing w:val="-12"/>
          <w:sz w:val="24"/>
          <w:szCs w:val="24"/>
          <w:lang w:eastAsia="en-US"/>
        </w:rPr>
        <w:t xml:space="preserve"> </w:t>
      </w:r>
      <w:r w:rsidRPr="0003436D">
        <w:rPr>
          <w:rFonts w:eastAsia="Calibri" w:cstheme="minorHAnsi"/>
          <w:sz w:val="24"/>
          <w:szCs w:val="24"/>
          <w:lang w:eastAsia="en-US"/>
        </w:rPr>
        <w:t>się</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zgłoszonego</w:t>
      </w:r>
      <w:r w:rsidRPr="0003436D">
        <w:rPr>
          <w:rFonts w:eastAsia="Calibri" w:cstheme="minorHAnsi"/>
          <w:spacing w:val="-11"/>
          <w:sz w:val="24"/>
          <w:szCs w:val="24"/>
          <w:lang w:eastAsia="en-US"/>
        </w:rPr>
        <w:t xml:space="preserve"> </w:t>
      </w:r>
      <w:r w:rsidRPr="0003436D">
        <w:rPr>
          <w:rFonts w:eastAsia="Calibri" w:cstheme="minorHAnsi"/>
          <w:sz w:val="24"/>
          <w:szCs w:val="24"/>
          <w:lang w:eastAsia="en-US"/>
        </w:rPr>
        <w:t>roszczenia w terminie 7 dni od daty zgłoszenia roszczenia.</w:t>
      </w:r>
    </w:p>
    <w:p w14:paraId="56F2B524" w14:textId="77777777" w:rsidR="0003436D" w:rsidRPr="0003436D" w:rsidRDefault="0003436D" w:rsidP="007D6734">
      <w:pPr>
        <w:widowControl w:val="0"/>
        <w:numPr>
          <w:ilvl w:val="0"/>
          <w:numId w:val="165"/>
        </w:numPr>
        <w:tabs>
          <w:tab w:val="clear" w:pos="0"/>
        </w:tabs>
        <w:suppressAutoHyphens/>
        <w:spacing w:before="62" w:after="0" w:line="240" w:lineRule="auto"/>
        <w:ind w:right="1001"/>
        <w:jc w:val="both"/>
        <w:rPr>
          <w:rFonts w:eastAsia="Calibri" w:cstheme="minorHAnsi"/>
          <w:sz w:val="24"/>
          <w:szCs w:val="24"/>
          <w:lang w:eastAsia="en-US"/>
        </w:rPr>
      </w:pPr>
      <w:r w:rsidRPr="0003436D">
        <w:rPr>
          <w:rFonts w:eastAsia="Calibri" w:cstheme="minorHAnsi"/>
          <w:sz w:val="24"/>
          <w:szCs w:val="24"/>
          <w:lang w:eastAsia="en-US"/>
        </w:rPr>
        <w:t>W</w:t>
      </w:r>
      <w:r w:rsidRPr="0003436D">
        <w:rPr>
          <w:rFonts w:eastAsia="Calibri" w:cstheme="minorHAnsi"/>
          <w:spacing w:val="-10"/>
          <w:sz w:val="24"/>
          <w:szCs w:val="24"/>
          <w:lang w:eastAsia="en-US"/>
        </w:rPr>
        <w:t xml:space="preserve"> </w:t>
      </w:r>
      <w:r w:rsidRPr="0003436D">
        <w:rPr>
          <w:rFonts w:eastAsia="Calibri" w:cstheme="minorHAnsi"/>
          <w:sz w:val="24"/>
          <w:szCs w:val="24"/>
          <w:lang w:eastAsia="en-US"/>
        </w:rPr>
        <w:t>razie</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odmowy</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uznania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roszczenia,</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względnie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nieudzielania</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odpowiedzi</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na</w:t>
      </w:r>
      <w:r w:rsidRPr="0003436D">
        <w:rPr>
          <w:rFonts w:eastAsia="Calibri" w:cstheme="minorHAnsi"/>
          <w:spacing w:val="-6"/>
          <w:sz w:val="24"/>
          <w:szCs w:val="24"/>
          <w:lang w:eastAsia="en-US"/>
        </w:rPr>
        <w:t xml:space="preserve"> </w:t>
      </w:r>
      <w:r w:rsidRPr="0003436D">
        <w:rPr>
          <w:rFonts w:eastAsia="Calibri" w:cstheme="minorHAnsi"/>
          <w:spacing w:val="-2"/>
          <w:sz w:val="24"/>
          <w:szCs w:val="24"/>
          <w:lang w:eastAsia="en-US"/>
        </w:rPr>
        <w:t>roszczenie</w:t>
      </w:r>
      <w:r w:rsidRPr="0003436D">
        <w:rPr>
          <w:rFonts w:eastAsia="Calibri" w:cstheme="minorHAnsi"/>
          <w:sz w:val="24"/>
          <w:szCs w:val="24"/>
          <w:lang w:eastAsia="en-US"/>
        </w:rPr>
        <w:t xml:space="preserve"> w</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terminie,</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1"/>
          <w:sz w:val="24"/>
          <w:szCs w:val="24"/>
          <w:lang w:eastAsia="en-US"/>
        </w:rPr>
        <w:t xml:space="preserve"> </w:t>
      </w:r>
      <w:r w:rsidRPr="0003436D">
        <w:rPr>
          <w:rFonts w:eastAsia="Calibri" w:cstheme="minorHAnsi"/>
          <w:sz w:val="24"/>
          <w:szCs w:val="24"/>
          <w:lang w:eastAsia="en-US"/>
        </w:rPr>
        <w:t>którym</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mowa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w</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ust.</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2,</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Strona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uprawniona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jest</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do</w:t>
      </w:r>
      <w:r w:rsidRPr="0003436D">
        <w:rPr>
          <w:rFonts w:eastAsia="Calibri" w:cstheme="minorHAnsi"/>
          <w:spacing w:val="-6"/>
          <w:sz w:val="24"/>
          <w:szCs w:val="24"/>
          <w:lang w:eastAsia="en-US"/>
        </w:rPr>
        <w:t xml:space="preserve"> </w:t>
      </w:r>
      <w:r w:rsidRPr="0003436D">
        <w:rPr>
          <w:rFonts w:eastAsia="Calibri" w:cstheme="minorHAnsi"/>
          <w:sz w:val="24"/>
          <w:szCs w:val="24"/>
          <w:lang w:eastAsia="en-US"/>
        </w:rPr>
        <w:t>wystąpienia</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o</w:t>
      </w:r>
      <w:r w:rsidRPr="0003436D">
        <w:rPr>
          <w:rFonts w:eastAsia="Calibri" w:cstheme="minorHAnsi"/>
          <w:spacing w:val="-7"/>
          <w:sz w:val="24"/>
          <w:szCs w:val="24"/>
          <w:lang w:eastAsia="en-US"/>
        </w:rPr>
        <w:t xml:space="preserve"> </w:t>
      </w:r>
      <w:r w:rsidRPr="0003436D">
        <w:rPr>
          <w:rFonts w:eastAsia="Calibri" w:cstheme="minorHAnsi"/>
          <w:sz w:val="24"/>
          <w:szCs w:val="24"/>
          <w:lang w:eastAsia="en-US"/>
        </w:rPr>
        <w:t>mediację</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lub</w:t>
      </w:r>
      <w:r w:rsidRPr="0003436D">
        <w:rPr>
          <w:rFonts w:eastAsia="Calibri" w:cstheme="minorHAnsi"/>
          <w:spacing w:val="-5"/>
          <w:sz w:val="24"/>
          <w:szCs w:val="24"/>
          <w:lang w:eastAsia="en-US"/>
        </w:rPr>
        <w:t xml:space="preserve"> </w:t>
      </w:r>
      <w:r w:rsidRPr="0003436D">
        <w:rPr>
          <w:rFonts w:eastAsia="Calibri" w:cstheme="minorHAnsi"/>
          <w:sz w:val="24"/>
          <w:szCs w:val="24"/>
          <w:lang w:eastAsia="en-US"/>
        </w:rPr>
        <w:t>inne polubowne rozwiązanie sporu.</w:t>
      </w:r>
    </w:p>
    <w:p w14:paraId="381BFBA6" w14:textId="77777777" w:rsidR="0003436D" w:rsidRPr="0003436D" w:rsidRDefault="0003436D" w:rsidP="007D6734">
      <w:pPr>
        <w:widowControl w:val="0"/>
        <w:numPr>
          <w:ilvl w:val="0"/>
          <w:numId w:val="165"/>
        </w:numPr>
        <w:tabs>
          <w:tab w:val="clear" w:pos="0"/>
        </w:tabs>
        <w:suppressAutoHyphens/>
        <w:spacing w:before="62" w:after="0" w:line="240" w:lineRule="auto"/>
        <w:ind w:right="1001"/>
        <w:jc w:val="both"/>
        <w:rPr>
          <w:rFonts w:eastAsia="Calibri" w:cstheme="minorHAnsi"/>
          <w:sz w:val="24"/>
          <w:szCs w:val="24"/>
          <w:lang w:eastAsia="en-US"/>
        </w:rPr>
      </w:pPr>
      <w:r w:rsidRPr="0003436D">
        <w:rPr>
          <w:rFonts w:eastAsia="Calibri" w:cstheme="minorHAnsi"/>
          <w:sz w:val="24"/>
          <w:szCs w:val="24"/>
          <w:lang w:eastAsia="en-US"/>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proofErr w:type="gramStart"/>
      <w:r w:rsidRPr="0003436D">
        <w:rPr>
          <w:rFonts w:eastAsia="Calibri" w:cstheme="minorHAnsi"/>
          <w:sz w:val="24"/>
          <w:szCs w:val="24"/>
          <w:lang w:eastAsia="en-US"/>
        </w:rPr>
        <w:t>zasad</w:t>
      </w:r>
      <w:proofErr w:type="gramEnd"/>
      <w:r w:rsidRPr="0003436D">
        <w:rPr>
          <w:rFonts w:eastAsia="Calibri" w:cstheme="minorHAnsi"/>
          <w:sz w:val="24"/>
          <w:szCs w:val="24"/>
          <w:lang w:eastAsia="en-US"/>
        </w:rPr>
        <w:t xml:space="preserve"> o których mowa w art. 591 do 595 </w:t>
      </w:r>
      <w:proofErr w:type="spellStart"/>
      <w:r w:rsidRPr="0003436D">
        <w:rPr>
          <w:rFonts w:eastAsia="Calibri" w:cstheme="minorHAnsi"/>
          <w:sz w:val="24"/>
          <w:szCs w:val="24"/>
          <w:lang w:eastAsia="en-US"/>
        </w:rPr>
        <w:t>u.p.z.p</w:t>
      </w:r>
      <w:proofErr w:type="spellEnd"/>
      <w:r w:rsidRPr="0003436D">
        <w:rPr>
          <w:rFonts w:eastAsia="Calibri" w:cstheme="minorHAnsi"/>
          <w:sz w:val="24"/>
          <w:szCs w:val="24"/>
          <w:lang w:eastAsia="en-US"/>
        </w:rPr>
        <w:t>.</w:t>
      </w:r>
    </w:p>
    <w:p w14:paraId="2491D36B" w14:textId="77777777" w:rsidR="0003436D" w:rsidRPr="0003436D" w:rsidRDefault="0003436D" w:rsidP="007D6734">
      <w:pPr>
        <w:widowControl w:val="0"/>
        <w:spacing w:before="62" w:after="0" w:line="240" w:lineRule="auto"/>
        <w:ind w:left="993" w:right="1001"/>
        <w:rPr>
          <w:rFonts w:eastAsia="Calibri" w:cstheme="minorHAnsi"/>
          <w:sz w:val="24"/>
          <w:szCs w:val="24"/>
          <w:lang w:eastAsia="en-US"/>
        </w:rPr>
      </w:pPr>
    </w:p>
    <w:p w14:paraId="0968679F" w14:textId="77777777" w:rsidR="0003436D" w:rsidRPr="0003436D" w:rsidRDefault="0003436D" w:rsidP="007D6734">
      <w:pPr>
        <w:widowControl w:val="0"/>
        <w:suppressAutoHyphens/>
        <w:spacing w:before="1" w:after="0" w:line="240" w:lineRule="auto"/>
        <w:ind w:left="288" w:right="543"/>
        <w:jc w:val="center"/>
        <w:outlineLvl w:val="1"/>
        <w:rPr>
          <w:rFonts w:eastAsia="Calibri" w:cstheme="minorHAnsi"/>
          <w:b/>
          <w:bCs/>
          <w:spacing w:val="-7"/>
          <w:sz w:val="24"/>
          <w:szCs w:val="24"/>
          <w:lang w:eastAsia="en-US"/>
        </w:rPr>
      </w:pPr>
      <w:bookmarkStart w:id="35" w:name="_Toc175928434"/>
      <w:r w:rsidRPr="0003436D">
        <w:rPr>
          <w:rFonts w:eastAsia="Calibri" w:cstheme="minorHAnsi"/>
          <w:b/>
          <w:bCs/>
          <w:sz w:val="24"/>
          <w:szCs w:val="24"/>
          <w:lang w:eastAsia="en-US"/>
        </w:rPr>
        <w:t>§</w:t>
      </w:r>
      <w:r w:rsidRPr="0003436D">
        <w:rPr>
          <w:rFonts w:eastAsia="Calibri" w:cstheme="minorHAnsi"/>
          <w:b/>
          <w:bCs/>
          <w:spacing w:val="-7"/>
          <w:sz w:val="24"/>
          <w:szCs w:val="24"/>
          <w:lang w:eastAsia="en-US"/>
        </w:rPr>
        <w:t xml:space="preserve"> </w:t>
      </w:r>
      <w:r w:rsidRPr="0003436D">
        <w:rPr>
          <w:rFonts w:eastAsia="Calibri" w:cstheme="minorHAnsi"/>
          <w:b/>
          <w:bCs/>
          <w:sz w:val="24"/>
          <w:szCs w:val="24"/>
          <w:lang w:eastAsia="en-US"/>
        </w:rPr>
        <w:t>12</w:t>
      </w:r>
      <w:bookmarkEnd w:id="35"/>
      <w:r w:rsidRPr="0003436D">
        <w:rPr>
          <w:rFonts w:eastAsia="Calibri" w:cstheme="minorHAnsi"/>
          <w:b/>
          <w:bCs/>
          <w:spacing w:val="-7"/>
          <w:sz w:val="24"/>
          <w:szCs w:val="24"/>
          <w:lang w:eastAsia="en-US"/>
        </w:rPr>
        <w:t xml:space="preserve"> </w:t>
      </w:r>
    </w:p>
    <w:p w14:paraId="055BF7A3" w14:textId="77777777" w:rsidR="0003436D" w:rsidRPr="0003436D" w:rsidRDefault="0003436D" w:rsidP="007D6734">
      <w:pPr>
        <w:widowControl w:val="0"/>
        <w:suppressAutoHyphens/>
        <w:spacing w:before="1" w:after="0" w:line="240" w:lineRule="auto"/>
        <w:ind w:left="288" w:right="543"/>
        <w:jc w:val="center"/>
        <w:outlineLvl w:val="1"/>
        <w:rPr>
          <w:rFonts w:eastAsia="Calibri" w:cstheme="minorHAnsi"/>
          <w:b/>
          <w:bCs/>
          <w:sz w:val="24"/>
          <w:szCs w:val="24"/>
          <w:lang w:eastAsia="en-US"/>
        </w:rPr>
      </w:pPr>
      <w:bookmarkStart w:id="36" w:name="_Toc175928435"/>
      <w:r w:rsidRPr="0003436D">
        <w:rPr>
          <w:rFonts w:eastAsia="Calibri" w:cstheme="minorHAnsi"/>
          <w:b/>
          <w:bCs/>
          <w:sz w:val="24"/>
          <w:szCs w:val="24"/>
          <w:lang w:eastAsia="en-US"/>
        </w:rPr>
        <w:t>Postanowienia</w:t>
      </w:r>
      <w:r w:rsidRPr="0003436D">
        <w:rPr>
          <w:rFonts w:eastAsia="Calibri" w:cstheme="minorHAnsi"/>
          <w:b/>
          <w:bCs/>
          <w:spacing w:val="-5"/>
          <w:sz w:val="24"/>
          <w:szCs w:val="24"/>
          <w:lang w:eastAsia="en-US"/>
        </w:rPr>
        <w:t xml:space="preserve"> </w:t>
      </w:r>
      <w:r w:rsidRPr="0003436D">
        <w:rPr>
          <w:rFonts w:eastAsia="Calibri" w:cstheme="minorHAnsi"/>
          <w:b/>
          <w:bCs/>
          <w:spacing w:val="-2"/>
          <w:sz w:val="24"/>
          <w:szCs w:val="24"/>
          <w:lang w:eastAsia="en-US"/>
        </w:rPr>
        <w:t>końcowe</w:t>
      </w:r>
      <w:bookmarkEnd w:id="36"/>
    </w:p>
    <w:p w14:paraId="3437D686" w14:textId="77777777" w:rsidR="0003436D" w:rsidRPr="0003436D" w:rsidRDefault="0003436D" w:rsidP="007D6734">
      <w:pPr>
        <w:widowControl w:val="0"/>
        <w:suppressAutoHyphens/>
        <w:spacing w:before="122" w:after="0" w:line="240" w:lineRule="auto"/>
        <w:rPr>
          <w:rFonts w:eastAsia="Calibri" w:cstheme="minorHAnsi"/>
          <w:b/>
          <w:sz w:val="24"/>
          <w:szCs w:val="24"/>
          <w:lang w:eastAsia="en-US"/>
        </w:rPr>
      </w:pPr>
    </w:p>
    <w:p w14:paraId="5D2D8FE5" w14:textId="77777777" w:rsidR="0003436D" w:rsidRPr="0003436D" w:rsidRDefault="0003436D" w:rsidP="007D6734">
      <w:pPr>
        <w:widowControl w:val="0"/>
        <w:numPr>
          <w:ilvl w:val="0"/>
          <w:numId w:val="166"/>
        </w:numPr>
        <w:tabs>
          <w:tab w:val="clear" w:pos="0"/>
        </w:tabs>
        <w:suppressAutoHyphens/>
        <w:spacing w:before="1" w:after="0" w:line="240" w:lineRule="auto"/>
        <w:ind w:right="123"/>
        <w:jc w:val="both"/>
        <w:rPr>
          <w:rFonts w:eastAsia="Calibri" w:cstheme="minorHAnsi"/>
          <w:sz w:val="24"/>
          <w:szCs w:val="24"/>
          <w:lang w:eastAsia="en-US"/>
        </w:rPr>
      </w:pPr>
      <w:r w:rsidRPr="0003436D">
        <w:rPr>
          <w:rFonts w:eastAsia="Calibri" w:cstheme="minorHAnsi"/>
          <w:sz w:val="24"/>
          <w:szCs w:val="24"/>
          <w:lang w:eastAsia="en-US"/>
        </w:rPr>
        <w:t>Sądem właściwym do rozstrzygania sporów pomiędzy stronami, jest sąd powszechny właściwy dla siedziby Zamawiającego.</w:t>
      </w:r>
    </w:p>
    <w:p w14:paraId="37F62D64" w14:textId="77777777" w:rsidR="0003436D" w:rsidRPr="0003436D" w:rsidRDefault="0003436D" w:rsidP="007D6734">
      <w:pPr>
        <w:widowControl w:val="0"/>
        <w:numPr>
          <w:ilvl w:val="0"/>
          <w:numId w:val="166"/>
        </w:numPr>
        <w:tabs>
          <w:tab w:val="clear" w:pos="0"/>
        </w:tabs>
        <w:suppressAutoHyphens/>
        <w:spacing w:before="0" w:after="0" w:line="240" w:lineRule="auto"/>
        <w:ind w:right="125"/>
        <w:jc w:val="both"/>
        <w:rPr>
          <w:rFonts w:eastAsia="Calibri" w:cstheme="minorHAnsi"/>
          <w:sz w:val="24"/>
          <w:szCs w:val="24"/>
          <w:lang w:eastAsia="en-US"/>
        </w:rPr>
      </w:pPr>
      <w:r w:rsidRPr="0003436D">
        <w:rPr>
          <w:rFonts w:eastAsia="Calibri" w:cstheme="minorHAnsi"/>
          <w:sz w:val="24"/>
          <w:szCs w:val="24"/>
          <w:lang w:eastAsia="en-US"/>
        </w:rPr>
        <w:t xml:space="preserve">W sprawach nieuregulowanych niniejszą umową mają zastosowanie powszechnie obowiązujące przepisy prawa polskiego, w szczególności przepisy Kodeksu Cywilnego i ustawy Prawo zamówień </w:t>
      </w:r>
      <w:r w:rsidRPr="0003436D">
        <w:rPr>
          <w:rFonts w:eastAsia="Calibri" w:cstheme="minorHAnsi"/>
          <w:spacing w:val="-2"/>
          <w:sz w:val="24"/>
          <w:szCs w:val="24"/>
          <w:lang w:eastAsia="en-US"/>
        </w:rPr>
        <w:t>publicznych.</w:t>
      </w:r>
    </w:p>
    <w:p w14:paraId="7A383010" w14:textId="77777777" w:rsidR="0003436D" w:rsidRPr="0003436D" w:rsidRDefault="0003436D" w:rsidP="007D6734">
      <w:pPr>
        <w:widowControl w:val="0"/>
        <w:numPr>
          <w:ilvl w:val="0"/>
          <w:numId w:val="166"/>
        </w:numPr>
        <w:tabs>
          <w:tab w:val="clear" w:pos="0"/>
        </w:tabs>
        <w:suppressAutoHyphens/>
        <w:spacing w:before="0" w:after="0" w:line="240" w:lineRule="auto"/>
        <w:ind w:right="117"/>
        <w:jc w:val="both"/>
        <w:rPr>
          <w:rFonts w:eastAsia="Calibri" w:cstheme="minorHAnsi"/>
          <w:sz w:val="24"/>
          <w:szCs w:val="24"/>
          <w:lang w:eastAsia="en-US"/>
        </w:rPr>
      </w:pPr>
      <w:r w:rsidRPr="0003436D">
        <w:rPr>
          <w:rFonts w:eastAsia="Calibri" w:cstheme="minorHAnsi"/>
          <w:sz w:val="24"/>
          <w:szCs w:val="24"/>
          <w:lang w:eastAsia="en-US"/>
        </w:rPr>
        <w:t>Niniejszą umowę sporządzono w czterech jednobrzmiących egzemplarzach, jeden dla Wykonawcy oraz trzy dla Zamawiającego.</w:t>
      </w:r>
    </w:p>
    <w:p w14:paraId="5898D4BD" w14:textId="77777777" w:rsidR="0003436D" w:rsidRDefault="0003436D" w:rsidP="007D6734">
      <w:pPr>
        <w:widowControl w:val="0"/>
        <w:spacing w:before="0" w:after="0" w:line="240" w:lineRule="auto"/>
        <w:ind w:left="854" w:right="117"/>
        <w:jc w:val="right"/>
        <w:rPr>
          <w:rFonts w:eastAsia="Calibri" w:cstheme="minorHAnsi"/>
          <w:sz w:val="24"/>
          <w:szCs w:val="24"/>
          <w:lang w:eastAsia="en-US"/>
        </w:rPr>
      </w:pPr>
    </w:p>
    <w:p w14:paraId="13E1A6F0" w14:textId="77777777" w:rsidR="00EE1C1F" w:rsidRPr="0003436D" w:rsidRDefault="00EE1C1F" w:rsidP="00EE1C1F">
      <w:pPr>
        <w:widowControl w:val="0"/>
        <w:spacing w:before="0" w:after="0" w:line="240" w:lineRule="auto"/>
        <w:ind w:right="117"/>
        <w:rPr>
          <w:rFonts w:eastAsia="Calibri" w:cstheme="minorHAnsi"/>
          <w:sz w:val="24"/>
          <w:szCs w:val="24"/>
          <w:lang w:eastAsia="en-US"/>
        </w:rPr>
      </w:pPr>
    </w:p>
    <w:p w14:paraId="7A264B78" w14:textId="118DEA3E" w:rsidR="0003436D" w:rsidRPr="0003436D" w:rsidRDefault="0003436D" w:rsidP="007D6734">
      <w:pPr>
        <w:widowControl w:val="0"/>
        <w:suppressAutoHyphens/>
        <w:spacing w:before="0" w:after="0" w:line="240" w:lineRule="auto"/>
        <w:ind w:left="542"/>
        <w:jc w:val="center"/>
        <w:rPr>
          <w:rFonts w:eastAsia="Calibri" w:cstheme="minorHAnsi"/>
          <w:b/>
          <w:spacing w:val="-2"/>
          <w:sz w:val="24"/>
          <w:szCs w:val="24"/>
          <w:lang w:eastAsia="en-US"/>
        </w:rPr>
      </w:pPr>
      <w:r w:rsidRPr="0003436D">
        <w:rPr>
          <w:rFonts w:eastAsia="Calibri" w:cstheme="minorHAnsi"/>
          <w:b/>
          <w:spacing w:val="-2"/>
          <w:sz w:val="24"/>
          <w:szCs w:val="24"/>
          <w:lang w:eastAsia="en-US"/>
        </w:rPr>
        <w:t>WYKONAWCA</w:t>
      </w:r>
      <w:r w:rsidR="00EE1C1F">
        <w:rPr>
          <w:rFonts w:eastAsia="Calibri" w:cstheme="minorHAnsi"/>
          <w:b/>
          <w:spacing w:val="-2"/>
          <w:sz w:val="24"/>
          <w:szCs w:val="24"/>
          <w:lang w:eastAsia="en-US"/>
        </w:rPr>
        <w:tab/>
      </w:r>
      <w:r w:rsidR="00EE1C1F">
        <w:rPr>
          <w:rFonts w:eastAsia="Calibri" w:cstheme="minorHAnsi"/>
          <w:b/>
          <w:spacing w:val="-2"/>
          <w:sz w:val="24"/>
          <w:szCs w:val="24"/>
          <w:lang w:eastAsia="en-US"/>
        </w:rPr>
        <w:tab/>
      </w:r>
      <w:r w:rsidR="00EE1C1F">
        <w:rPr>
          <w:rFonts w:eastAsia="Calibri" w:cstheme="minorHAnsi"/>
          <w:b/>
          <w:spacing w:val="-2"/>
          <w:sz w:val="24"/>
          <w:szCs w:val="24"/>
          <w:lang w:eastAsia="en-US"/>
        </w:rPr>
        <w:tab/>
      </w:r>
      <w:r w:rsidR="00EE1C1F">
        <w:rPr>
          <w:rFonts w:eastAsia="Calibri" w:cstheme="minorHAnsi"/>
          <w:b/>
          <w:spacing w:val="-2"/>
          <w:sz w:val="24"/>
          <w:szCs w:val="24"/>
          <w:lang w:eastAsia="en-US"/>
        </w:rPr>
        <w:tab/>
      </w:r>
      <w:r w:rsidRPr="0003436D">
        <w:rPr>
          <w:rFonts w:eastAsia="Calibri" w:cstheme="minorHAnsi"/>
          <w:b/>
          <w:sz w:val="24"/>
          <w:szCs w:val="24"/>
          <w:lang w:eastAsia="en-US"/>
        </w:rPr>
        <w:tab/>
      </w:r>
      <w:r w:rsidRPr="0003436D">
        <w:rPr>
          <w:rFonts w:eastAsia="Calibri" w:cstheme="minorHAnsi"/>
          <w:b/>
          <w:spacing w:val="-2"/>
          <w:sz w:val="24"/>
          <w:szCs w:val="24"/>
          <w:lang w:eastAsia="en-US"/>
        </w:rPr>
        <w:t>ZAMAWIAJĄC</w:t>
      </w:r>
    </w:p>
    <w:p w14:paraId="3FD9A83E" w14:textId="705E400E" w:rsidR="00CB4C2D" w:rsidRPr="0003436D" w:rsidRDefault="00CB4C2D" w:rsidP="007D6734">
      <w:pPr>
        <w:rPr>
          <w:rFonts w:eastAsia="Times New Roman" w:cstheme="minorHAnsi"/>
          <w:sz w:val="24"/>
          <w:szCs w:val="24"/>
          <w:lang w:eastAsia="en-US"/>
        </w:rPr>
      </w:pPr>
    </w:p>
    <w:sectPr w:rsidR="00CB4C2D" w:rsidRPr="0003436D" w:rsidSect="008A342F">
      <w:headerReference w:type="default" r:id="rId10"/>
      <w:footerReference w:type="default" r:id="rId11"/>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2350" w14:textId="77777777" w:rsidR="00CB61EC" w:rsidRDefault="00CB61EC">
      <w:r>
        <w:separator/>
      </w:r>
    </w:p>
  </w:endnote>
  <w:endnote w:type="continuationSeparator" w:id="0">
    <w:p w14:paraId="0321601D" w14:textId="77777777" w:rsidR="00CB61EC" w:rsidRDefault="00CB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MT">
    <w:charset w:val="EE"/>
    <w:family w:val="roman"/>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2"/>
    <w:family w:val="auto"/>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5087AA8"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156318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52B71894"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3B988094" wp14:editId="6489905F">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0EDD"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536CE5D"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3297B581"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011AE90A"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06AC994"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AB727" w14:textId="77777777" w:rsidR="00CB61EC" w:rsidRDefault="00CB61EC">
      <w:r>
        <w:separator/>
      </w:r>
    </w:p>
  </w:footnote>
  <w:footnote w:type="continuationSeparator" w:id="0">
    <w:p w14:paraId="13B9F717" w14:textId="77777777" w:rsidR="00CB61EC" w:rsidRDefault="00CB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4EA5"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4211B1F5" wp14:editId="3BE4D1EE">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4EAF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54566DB4" wp14:editId="12BB6EDB">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proofErr w:type="gramStart"/>
    <w:r w:rsidR="00CE2CA1" w:rsidRPr="00CE2CA1">
      <w:t>:</w:t>
    </w:r>
    <w:r w:rsidR="00CE2CA1">
      <w:rPr>
        <w:b/>
        <w:bCs/>
      </w:rPr>
      <w:t xml:space="preserve"> </w:t>
    </w:r>
    <w:r w:rsidR="00CE2CA1" w:rsidRPr="00CE2CA1">
      <w:rPr>
        <w:b/>
        <w:bCs/>
      </w:rPr>
      <w:t>,</w:t>
    </w:r>
    <w:proofErr w:type="gramEnd"/>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82CC2"/>
    <w:multiLevelType w:val="multilevel"/>
    <w:tmpl w:val="A2564870"/>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4" w15:restartNumberingAfterBreak="0">
    <w:nsid w:val="04AA0D25"/>
    <w:multiLevelType w:val="multilevel"/>
    <w:tmpl w:val="103C26F0"/>
    <w:lvl w:ilvl="0">
      <w:start w:val="3"/>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6396A30"/>
    <w:multiLevelType w:val="multilevel"/>
    <w:tmpl w:val="058AFFA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F10DEE"/>
    <w:multiLevelType w:val="multilevel"/>
    <w:tmpl w:val="235494DA"/>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8" w15:restartNumberingAfterBreak="0">
    <w:nsid w:val="075C1378"/>
    <w:multiLevelType w:val="multilevel"/>
    <w:tmpl w:val="4F1A15F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 w15:restartNumberingAfterBreak="0">
    <w:nsid w:val="07881A4E"/>
    <w:multiLevelType w:val="multilevel"/>
    <w:tmpl w:val="926481CA"/>
    <w:lvl w:ilvl="0">
      <w:start w:val="1"/>
      <w:numFmt w:val="decimal"/>
      <w:lvlText w:val="%1."/>
      <w:lvlJc w:val="left"/>
      <w:pPr>
        <w:tabs>
          <w:tab w:val="num" w:pos="0"/>
        </w:tabs>
        <w:ind w:left="1196" w:hanging="360"/>
      </w:pPr>
      <w:rPr>
        <w:rFonts w:ascii="Calibri" w:eastAsia="Calibri" w:hAnsi="Calibri" w:cs="Calibri"/>
        <w:b w:val="0"/>
        <w:bCs w:val="0"/>
        <w:i w:val="0"/>
        <w:iCs w:val="0"/>
        <w:spacing w:val="-2"/>
        <w:w w:val="1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83C0571"/>
    <w:multiLevelType w:val="multilevel"/>
    <w:tmpl w:val="FEB2AC10"/>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1" w15:restartNumberingAfterBreak="0">
    <w:nsid w:val="08C10DAA"/>
    <w:multiLevelType w:val="multilevel"/>
    <w:tmpl w:val="C8028E00"/>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2"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A896A53"/>
    <w:multiLevelType w:val="multilevel"/>
    <w:tmpl w:val="6A28230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F308DF"/>
    <w:multiLevelType w:val="multilevel"/>
    <w:tmpl w:val="203CF83E"/>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1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6F0405"/>
    <w:multiLevelType w:val="multilevel"/>
    <w:tmpl w:val="E23A63F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8" w15:restartNumberingAfterBreak="0">
    <w:nsid w:val="12FD30E9"/>
    <w:multiLevelType w:val="multilevel"/>
    <w:tmpl w:val="39109CE0"/>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19"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FE4CED"/>
    <w:multiLevelType w:val="multilevel"/>
    <w:tmpl w:val="C8FAADA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2"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6458ED"/>
    <w:multiLevelType w:val="multilevel"/>
    <w:tmpl w:val="8A8ECC2C"/>
    <w:lvl w:ilvl="0">
      <w:start w:val="1"/>
      <w:numFmt w:val="lowerLetter"/>
      <w:lvlText w:val="%1)"/>
      <w:lvlJc w:val="left"/>
      <w:pPr>
        <w:tabs>
          <w:tab w:val="num" w:pos="0"/>
        </w:tabs>
        <w:ind w:left="2095" w:hanging="360"/>
      </w:pPr>
    </w:lvl>
    <w:lvl w:ilvl="1">
      <w:start w:val="1"/>
      <w:numFmt w:val="lowerLetter"/>
      <w:lvlText w:val="%2."/>
      <w:lvlJc w:val="left"/>
      <w:pPr>
        <w:tabs>
          <w:tab w:val="num" w:pos="0"/>
        </w:tabs>
        <w:ind w:left="2815" w:hanging="360"/>
      </w:pPr>
    </w:lvl>
    <w:lvl w:ilvl="2">
      <w:start w:val="1"/>
      <w:numFmt w:val="lowerRoman"/>
      <w:lvlText w:val="%3."/>
      <w:lvlJc w:val="right"/>
      <w:pPr>
        <w:tabs>
          <w:tab w:val="num" w:pos="0"/>
        </w:tabs>
        <w:ind w:left="3535" w:hanging="180"/>
      </w:pPr>
    </w:lvl>
    <w:lvl w:ilvl="3">
      <w:start w:val="1"/>
      <w:numFmt w:val="decimal"/>
      <w:lvlText w:val="%4."/>
      <w:lvlJc w:val="left"/>
      <w:pPr>
        <w:tabs>
          <w:tab w:val="num" w:pos="0"/>
        </w:tabs>
        <w:ind w:left="4255" w:hanging="360"/>
      </w:pPr>
    </w:lvl>
    <w:lvl w:ilvl="4">
      <w:start w:val="1"/>
      <w:numFmt w:val="lowerLetter"/>
      <w:lvlText w:val="%5."/>
      <w:lvlJc w:val="left"/>
      <w:pPr>
        <w:tabs>
          <w:tab w:val="num" w:pos="0"/>
        </w:tabs>
        <w:ind w:left="4975" w:hanging="360"/>
      </w:pPr>
    </w:lvl>
    <w:lvl w:ilvl="5">
      <w:start w:val="1"/>
      <w:numFmt w:val="lowerRoman"/>
      <w:lvlText w:val="%6."/>
      <w:lvlJc w:val="right"/>
      <w:pPr>
        <w:tabs>
          <w:tab w:val="num" w:pos="0"/>
        </w:tabs>
        <w:ind w:left="5695" w:hanging="180"/>
      </w:pPr>
    </w:lvl>
    <w:lvl w:ilvl="6">
      <w:start w:val="1"/>
      <w:numFmt w:val="decimal"/>
      <w:lvlText w:val="%7."/>
      <w:lvlJc w:val="left"/>
      <w:pPr>
        <w:tabs>
          <w:tab w:val="num" w:pos="0"/>
        </w:tabs>
        <w:ind w:left="6415" w:hanging="360"/>
      </w:pPr>
    </w:lvl>
    <w:lvl w:ilvl="7">
      <w:start w:val="1"/>
      <w:numFmt w:val="lowerLetter"/>
      <w:lvlText w:val="%8."/>
      <w:lvlJc w:val="left"/>
      <w:pPr>
        <w:tabs>
          <w:tab w:val="num" w:pos="0"/>
        </w:tabs>
        <w:ind w:left="7135" w:hanging="360"/>
      </w:pPr>
    </w:lvl>
    <w:lvl w:ilvl="8">
      <w:start w:val="1"/>
      <w:numFmt w:val="lowerRoman"/>
      <w:lvlText w:val="%9."/>
      <w:lvlJc w:val="right"/>
      <w:pPr>
        <w:tabs>
          <w:tab w:val="num" w:pos="0"/>
        </w:tabs>
        <w:ind w:left="7855" w:hanging="180"/>
      </w:pPr>
    </w:lvl>
  </w:abstractNum>
  <w:abstractNum w:abstractNumId="24" w15:restartNumberingAfterBreak="0">
    <w:nsid w:val="18785D57"/>
    <w:multiLevelType w:val="multilevel"/>
    <w:tmpl w:val="390605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18B10241"/>
    <w:multiLevelType w:val="multilevel"/>
    <w:tmpl w:val="489C0F1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6" w15:restartNumberingAfterBreak="0">
    <w:nsid w:val="18D97822"/>
    <w:multiLevelType w:val="multilevel"/>
    <w:tmpl w:val="1944C612"/>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7" w15:restartNumberingAfterBreak="0">
    <w:nsid w:val="19AE618A"/>
    <w:multiLevelType w:val="multilevel"/>
    <w:tmpl w:val="60D4299C"/>
    <w:lvl w:ilvl="0">
      <w:start w:val="1"/>
      <w:numFmt w:val="decimal"/>
      <w:lvlText w:val="%1."/>
      <w:lvlJc w:val="left"/>
      <w:pPr>
        <w:tabs>
          <w:tab w:val="num" w:pos="0"/>
        </w:tabs>
        <w:ind w:left="836" w:hanging="196"/>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742" w:hanging="196"/>
      </w:pPr>
      <w:rPr>
        <w:rFonts w:ascii="Symbol" w:hAnsi="Symbol" w:cs="Symbol" w:hint="default"/>
        <w:lang w:val="pl-PL" w:eastAsia="en-US" w:bidi="ar-SA"/>
      </w:rPr>
    </w:lvl>
    <w:lvl w:ilvl="2">
      <w:numFmt w:val="bullet"/>
      <w:lvlText w:val=""/>
      <w:lvlJc w:val="left"/>
      <w:pPr>
        <w:tabs>
          <w:tab w:val="num" w:pos="0"/>
        </w:tabs>
        <w:ind w:left="2645" w:hanging="196"/>
      </w:pPr>
      <w:rPr>
        <w:rFonts w:ascii="Symbol" w:hAnsi="Symbol" w:cs="Symbol" w:hint="default"/>
        <w:lang w:val="pl-PL" w:eastAsia="en-US" w:bidi="ar-SA"/>
      </w:rPr>
    </w:lvl>
    <w:lvl w:ilvl="3">
      <w:numFmt w:val="bullet"/>
      <w:lvlText w:val=""/>
      <w:lvlJc w:val="left"/>
      <w:pPr>
        <w:tabs>
          <w:tab w:val="num" w:pos="0"/>
        </w:tabs>
        <w:ind w:left="3547" w:hanging="196"/>
      </w:pPr>
      <w:rPr>
        <w:rFonts w:ascii="Symbol" w:hAnsi="Symbol" w:cs="Symbol" w:hint="default"/>
        <w:lang w:val="pl-PL" w:eastAsia="en-US" w:bidi="ar-SA"/>
      </w:rPr>
    </w:lvl>
    <w:lvl w:ilvl="4">
      <w:numFmt w:val="bullet"/>
      <w:lvlText w:val=""/>
      <w:lvlJc w:val="left"/>
      <w:pPr>
        <w:tabs>
          <w:tab w:val="num" w:pos="0"/>
        </w:tabs>
        <w:ind w:left="4450" w:hanging="196"/>
      </w:pPr>
      <w:rPr>
        <w:rFonts w:ascii="Symbol" w:hAnsi="Symbol" w:cs="Symbol" w:hint="default"/>
        <w:lang w:val="pl-PL" w:eastAsia="en-US" w:bidi="ar-SA"/>
      </w:rPr>
    </w:lvl>
    <w:lvl w:ilvl="5">
      <w:numFmt w:val="bullet"/>
      <w:lvlText w:val=""/>
      <w:lvlJc w:val="left"/>
      <w:pPr>
        <w:tabs>
          <w:tab w:val="num" w:pos="0"/>
        </w:tabs>
        <w:ind w:left="5353" w:hanging="196"/>
      </w:pPr>
      <w:rPr>
        <w:rFonts w:ascii="Symbol" w:hAnsi="Symbol" w:cs="Symbol" w:hint="default"/>
        <w:lang w:val="pl-PL" w:eastAsia="en-US" w:bidi="ar-SA"/>
      </w:rPr>
    </w:lvl>
    <w:lvl w:ilvl="6">
      <w:numFmt w:val="bullet"/>
      <w:lvlText w:val=""/>
      <w:lvlJc w:val="left"/>
      <w:pPr>
        <w:tabs>
          <w:tab w:val="num" w:pos="0"/>
        </w:tabs>
        <w:ind w:left="6255" w:hanging="196"/>
      </w:pPr>
      <w:rPr>
        <w:rFonts w:ascii="Symbol" w:hAnsi="Symbol" w:cs="Symbol" w:hint="default"/>
        <w:lang w:val="pl-PL" w:eastAsia="en-US" w:bidi="ar-SA"/>
      </w:rPr>
    </w:lvl>
    <w:lvl w:ilvl="7">
      <w:numFmt w:val="bullet"/>
      <w:lvlText w:val=""/>
      <w:lvlJc w:val="left"/>
      <w:pPr>
        <w:tabs>
          <w:tab w:val="num" w:pos="0"/>
        </w:tabs>
        <w:ind w:left="7158" w:hanging="196"/>
      </w:pPr>
      <w:rPr>
        <w:rFonts w:ascii="Symbol" w:hAnsi="Symbol" w:cs="Symbol" w:hint="default"/>
        <w:lang w:val="pl-PL" w:eastAsia="en-US" w:bidi="ar-SA"/>
      </w:rPr>
    </w:lvl>
    <w:lvl w:ilvl="8">
      <w:numFmt w:val="bullet"/>
      <w:lvlText w:val=""/>
      <w:lvlJc w:val="left"/>
      <w:pPr>
        <w:tabs>
          <w:tab w:val="num" w:pos="0"/>
        </w:tabs>
        <w:ind w:left="8060" w:hanging="196"/>
      </w:pPr>
      <w:rPr>
        <w:rFonts w:ascii="Symbol" w:hAnsi="Symbol" w:cs="Symbol" w:hint="default"/>
        <w:lang w:val="pl-PL" w:eastAsia="en-US" w:bidi="ar-SA"/>
      </w:rPr>
    </w:lvl>
  </w:abstractNum>
  <w:abstractNum w:abstractNumId="28" w15:restartNumberingAfterBreak="0">
    <w:nsid w:val="19D81C96"/>
    <w:multiLevelType w:val="multilevel"/>
    <w:tmpl w:val="AE4E5C38"/>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9" w15:restartNumberingAfterBreak="0">
    <w:nsid w:val="1A2B299F"/>
    <w:multiLevelType w:val="multilevel"/>
    <w:tmpl w:val="004CE0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667AFF"/>
    <w:multiLevelType w:val="multilevel"/>
    <w:tmpl w:val="C24C5A82"/>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AF84E91"/>
    <w:multiLevelType w:val="multilevel"/>
    <w:tmpl w:val="91BEB12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3" w15:restartNumberingAfterBreak="0">
    <w:nsid w:val="1B1062B3"/>
    <w:multiLevelType w:val="multilevel"/>
    <w:tmpl w:val="93D4CD9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4" w15:restartNumberingAfterBreak="0">
    <w:nsid w:val="1C5066FB"/>
    <w:multiLevelType w:val="multilevel"/>
    <w:tmpl w:val="15466BA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5"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E2F1789"/>
    <w:multiLevelType w:val="multilevel"/>
    <w:tmpl w:val="47D04AB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7"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E6249CC"/>
    <w:multiLevelType w:val="multilevel"/>
    <w:tmpl w:val="C6DC622A"/>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9" w15:restartNumberingAfterBreak="0">
    <w:nsid w:val="1F007D02"/>
    <w:multiLevelType w:val="multilevel"/>
    <w:tmpl w:val="1E96DC9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0"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1B30901"/>
    <w:multiLevelType w:val="multilevel"/>
    <w:tmpl w:val="0C2C5DB2"/>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2" w15:restartNumberingAfterBreak="0">
    <w:nsid w:val="23AC2FDE"/>
    <w:multiLevelType w:val="multilevel"/>
    <w:tmpl w:val="235494DA"/>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43"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4" w15:restartNumberingAfterBreak="0">
    <w:nsid w:val="25486236"/>
    <w:multiLevelType w:val="multilevel"/>
    <w:tmpl w:val="F0BE6848"/>
    <w:lvl w:ilvl="0">
      <w:start w:val="1"/>
      <w:numFmt w:val="decimal"/>
      <w:lvlText w:val="%1."/>
      <w:lvlJc w:val="left"/>
      <w:pPr>
        <w:tabs>
          <w:tab w:val="num" w:pos="0"/>
        </w:tabs>
        <w:ind w:left="836" w:hanging="360"/>
      </w:pPr>
      <w:rPr>
        <w:rFonts w:ascii="Calibri" w:eastAsia="Calibri" w:hAnsi="Calibri" w:cs="Calibri"/>
        <w:b w:val="0"/>
        <w:bCs w:val="0"/>
        <w:i w:val="0"/>
        <w:iCs w:val="0"/>
        <w:spacing w:val="-2"/>
        <w:w w:val="100"/>
        <w:sz w:val="20"/>
        <w:szCs w:val="20"/>
        <w:lang w:val="pl-PL" w:eastAsia="en-US" w:bidi="ar-SA"/>
      </w:rPr>
    </w:lvl>
    <w:lvl w:ilvl="1">
      <w:start w:val="1"/>
      <w:numFmt w:val="lowerLetter"/>
      <w:lvlText w:val="%2)"/>
      <w:lvlJc w:val="left"/>
      <w:pPr>
        <w:tabs>
          <w:tab w:val="num" w:pos="0"/>
        </w:tabs>
        <w:ind w:left="1534" w:hanging="284"/>
      </w:pPr>
      <w:rPr>
        <w:spacing w:val="0"/>
        <w:w w:val="100"/>
        <w:lang w:val="pl-PL" w:eastAsia="en-US" w:bidi="ar-SA"/>
      </w:rPr>
    </w:lvl>
    <w:lvl w:ilvl="2">
      <w:numFmt w:val="bullet"/>
      <w:lvlText w:val="-"/>
      <w:lvlJc w:val="left"/>
      <w:pPr>
        <w:tabs>
          <w:tab w:val="num" w:pos="0"/>
        </w:tabs>
        <w:ind w:left="2952" w:hanging="116"/>
      </w:pPr>
      <w:rPr>
        <w:rFonts w:ascii="Calibri" w:hAnsi="Calibri" w:cs="Calibri" w:hint="default"/>
        <w:b w:val="0"/>
        <w:bCs w:val="0"/>
        <w:i w:val="0"/>
        <w:iCs w:val="0"/>
        <w:spacing w:val="0"/>
        <w:w w:val="100"/>
        <w:sz w:val="22"/>
        <w:szCs w:val="22"/>
        <w:lang w:val="pl-PL" w:eastAsia="en-US" w:bidi="ar-SA"/>
      </w:rPr>
    </w:lvl>
    <w:lvl w:ilvl="3">
      <w:numFmt w:val="bullet"/>
      <w:lvlText w:val=""/>
      <w:lvlJc w:val="left"/>
      <w:pPr>
        <w:tabs>
          <w:tab w:val="num" w:pos="0"/>
        </w:tabs>
        <w:ind w:left="2960" w:hanging="116"/>
      </w:pPr>
      <w:rPr>
        <w:rFonts w:ascii="Symbol" w:hAnsi="Symbol" w:cs="Symbol" w:hint="default"/>
        <w:lang w:val="pl-PL" w:eastAsia="en-US" w:bidi="ar-SA"/>
      </w:rPr>
    </w:lvl>
    <w:lvl w:ilvl="4">
      <w:numFmt w:val="bullet"/>
      <w:lvlText w:val=""/>
      <w:lvlJc w:val="left"/>
      <w:pPr>
        <w:tabs>
          <w:tab w:val="num" w:pos="0"/>
        </w:tabs>
        <w:ind w:left="3946" w:hanging="116"/>
      </w:pPr>
      <w:rPr>
        <w:rFonts w:ascii="Symbol" w:hAnsi="Symbol" w:cs="Symbol" w:hint="default"/>
        <w:lang w:val="pl-PL" w:eastAsia="en-US" w:bidi="ar-SA"/>
      </w:rPr>
    </w:lvl>
    <w:lvl w:ilvl="5">
      <w:numFmt w:val="bullet"/>
      <w:lvlText w:val=""/>
      <w:lvlJc w:val="left"/>
      <w:pPr>
        <w:tabs>
          <w:tab w:val="num" w:pos="0"/>
        </w:tabs>
        <w:ind w:left="4933" w:hanging="116"/>
      </w:pPr>
      <w:rPr>
        <w:rFonts w:ascii="Symbol" w:hAnsi="Symbol" w:cs="Symbol" w:hint="default"/>
        <w:lang w:val="pl-PL" w:eastAsia="en-US" w:bidi="ar-SA"/>
      </w:rPr>
    </w:lvl>
    <w:lvl w:ilvl="6">
      <w:numFmt w:val="bullet"/>
      <w:lvlText w:val=""/>
      <w:lvlJc w:val="left"/>
      <w:pPr>
        <w:tabs>
          <w:tab w:val="num" w:pos="0"/>
        </w:tabs>
        <w:ind w:left="5919" w:hanging="116"/>
      </w:pPr>
      <w:rPr>
        <w:rFonts w:ascii="Symbol" w:hAnsi="Symbol" w:cs="Symbol" w:hint="default"/>
        <w:lang w:val="pl-PL" w:eastAsia="en-US" w:bidi="ar-SA"/>
      </w:rPr>
    </w:lvl>
    <w:lvl w:ilvl="7">
      <w:numFmt w:val="bullet"/>
      <w:lvlText w:val=""/>
      <w:lvlJc w:val="left"/>
      <w:pPr>
        <w:tabs>
          <w:tab w:val="num" w:pos="0"/>
        </w:tabs>
        <w:ind w:left="6906" w:hanging="116"/>
      </w:pPr>
      <w:rPr>
        <w:rFonts w:ascii="Symbol" w:hAnsi="Symbol" w:cs="Symbol" w:hint="default"/>
        <w:lang w:val="pl-PL" w:eastAsia="en-US" w:bidi="ar-SA"/>
      </w:rPr>
    </w:lvl>
    <w:lvl w:ilvl="8">
      <w:numFmt w:val="bullet"/>
      <w:lvlText w:val=""/>
      <w:lvlJc w:val="left"/>
      <w:pPr>
        <w:tabs>
          <w:tab w:val="num" w:pos="0"/>
        </w:tabs>
        <w:ind w:left="7892" w:hanging="116"/>
      </w:pPr>
      <w:rPr>
        <w:rFonts w:ascii="Symbol" w:hAnsi="Symbol" w:cs="Symbol" w:hint="default"/>
        <w:lang w:val="pl-PL" w:eastAsia="en-US" w:bidi="ar-SA"/>
      </w:rPr>
    </w:lvl>
  </w:abstractNum>
  <w:abstractNum w:abstractNumId="45" w15:restartNumberingAfterBreak="0">
    <w:nsid w:val="26780ECC"/>
    <w:multiLevelType w:val="multilevel"/>
    <w:tmpl w:val="A61E5DAE"/>
    <w:lvl w:ilvl="0">
      <w:start w:val="1"/>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271451A3"/>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27536292"/>
    <w:multiLevelType w:val="multilevel"/>
    <w:tmpl w:val="AD80885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8" w15:restartNumberingAfterBreak="0">
    <w:nsid w:val="285170D2"/>
    <w:multiLevelType w:val="multilevel"/>
    <w:tmpl w:val="DE7A6F1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9"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50" w15:restartNumberingAfterBreak="0">
    <w:nsid w:val="2A843EF4"/>
    <w:multiLevelType w:val="multilevel"/>
    <w:tmpl w:val="CD84E566"/>
    <w:lvl w:ilvl="0">
      <w:start w:val="1"/>
      <w:numFmt w:val="lowerLetter"/>
      <w:lvlText w:val="%1)"/>
      <w:lvlJc w:val="left"/>
      <w:pPr>
        <w:tabs>
          <w:tab w:val="num" w:pos="0"/>
        </w:tabs>
        <w:ind w:left="2095" w:hanging="360"/>
      </w:pPr>
    </w:lvl>
    <w:lvl w:ilvl="1">
      <w:start w:val="1"/>
      <w:numFmt w:val="lowerLetter"/>
      <w:lvlText w:val="%2."/>
      <w:lvlJc w:val="left"/>
      <w:pPr>
        <w:tabs>
          <w:tab w:val="num" w:pos="0"/>
        </w:tabs>
        <w:ind w:left="2815" w:hanging="360"/>
      </w:pPr>
    </w:lvl>
    <w:lvl w:ilvl="2">
      <w:start w:val="1"/>
      <w:numFmt w:val="lowerRoman"/>
      <w:lvlText w:val="%3."/>
      <w:lvlJc w:val="right"/>
      <w:pPr>
        <w:tabs>
          <w:tab w:val="num" w:pos="0"/>
        </w:tabs>
        <w:ind w:left="3535" w:hanging="180"/>
      </w:pPr>
    </w:lvl>
    <w:lvl w:ilvl="3">
      <w:start w:val="1"/>
      <w:numFmt w:val="decimal"/>
      <w:lvlText w:val="%4."/>
      <w:lvlJc w:val="left"/>
      <w:pPr>
        <w:tabs>
          <w:tab w:val="num" w:pos="0"/>
        </w:tabs>
        <w:ind w:left="4255" w:hanging="360"/>
      </w:pPr>
    </w:lvl>
    <w:lvl w:ilvl="4">
      <w:start w:val="1"/>
      <w:numFmt w:val="lowerLetter"/>
      <w:lvlText w:val="%5."/>
      <w:lvlJc w:val="left"/>
      <w:pPr>
        <w:tabs>
          <w:tab w:val="num" w:pos="0"/>
        </w:tabs>
        <w:ind w:left="4975" w:hanging="360"/>
      </w:pPr>
    </w:lvl>
    <w:lvl w:ilvl="5">
      <w:start w:val="1"/>
      <w:numFmt w:val="lowerRoman"/>
      <w:lvlText w:val="%6."/>
      <w:lvlJc w:val="right"/>
      <w:pPr>
        <w:tabs>
          <w:tab w:val="num" w:pos="0"/>
        </w:tabs>
        <w:ind w:left="5695" w:hanging="180"/>
      </w:pPr>
    </w:lvl>
    <w:lvl w:ilvl="6">
      <w:start w:val="1"/>
      <w:numFmt w:val="decimal"/>
      <w:lvlText w:val="%7."/>
      <w:lvlJc w:val="left"/>
      <w:pPr>
        <w:tabs>
          <w:tab w:val="num" w:pos="0"/>
        </w:tabs>
        <w:ind w:left="6415" w:hanging="360"/>
      </w:pPr>
    </w:lvl>
    <w:lvl w:ilvl="7">
      <w:start w:val="1"/>
      <w:numFmt w:val="lowerLetter"/>
      <w:lvlText w:val="%8."/>
      <w:lvlJc w:val="left"/>
      <w:pPr>
        <w:tabs>
          <w:tab w:val="num" w:pos="0"/>
        </w:tabs>
        <w:ind w:left="7135" w:hanging="360"/>
      </w:pPr>
    </w:lvl>
    <w:lvl w:ilvl="8">
      <w:start w:val="1"/>
      <w:numFmt w:val="lowerRoman"/>
      <w:lvlText w:val="%9."/>
      <w:lvlJc w:val="right"/>
      <w:pPr>
        <w:tabs>
          <w:tab w:val="num" w:pos="0"/>
        </w:tabs>
        <w:ind w:left="7855" w:hanging="180"/>
      </w:pPr>
    </w:lvl>
  </w:abstractNum>
  <w:abstractNum w:abstractNumId="51" w15:restartNumberingAfterBreak="0">
    <w:nsid w:val="31595838"/>
    <w:multiLevelType w:val="multilevel"/>
    <w:tmpl w:val="2982CAC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2" w15:restartNumberingAfterBreak="0">
    <w:nsid w:val="31664D9F"/>
    <w:multiLevelType w:val="multilevel"/>
    <w:tmpl w:val="1E2E1A1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3" w15:restartNumberingAfterBreak="0">
    <w:nsid w:val="316949DD"/>
    <w:multiLevelType w:val="multilevel"/>
    <w:tmpl w:val="B782AA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33DA67D6"/>
    <w:multiLevelType w:val="multilevel"/>
    <w:tmpl w:val="709217C2"/>
    <w:lvl w:ilvl="0">
      <w:start w:val="1"/>
      <w:numFmt w:val="decimal"/>
      <w:lvlText w:val="%1."/>
      <w:lvlJc w:val="left"/>
      <w:pPr>
        <w:tabs>
          <w:tab w:val="num" w:pos="0"/>
        </w:tabs>
        <w:ind w:left="836" w:hanging="196"/>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742" w:hanging="196"/>
      </w:pPr>
      <w:rPr>
        <w:rFonts w:ascii="Symbol" w:hAnsi="Symbol" w:cs="Symbol" w:hint="default"/>
        <w:lang w:val="pl-PL" w:eastAsia="en-US" w:bidi="ar-SA"/>
      </w:rPr>
    </w:lvl>
    <w:lvl w:ilvl="2">
      <w:numFmt w:val="bullet"/>
      <w:lvlText w:val=""/>
      <w:lvlJc w:val="left"/>
      <w:pPr>
        <w:tabs>
          <w:tab w:val="num" w:pos="0"/>
        </w:tabs>
        <w:ind w:left="2645" w:hanging="196"/>
      </w:pPr>
      <w:rPr>
        <w:rFonts w:ascii="Symbol" w:hAnsi="Symbol" w:cs="Symbol" w:hint="default"/>
        <w:lang w:val="pl-PL" w:eastAsia="en-US" w:bidi="ar-SA"/>
      </w:rPr>
    </w:lvl>
    <w:lvl w:ilvl="3">
      <w:numFmt w:val="bullet"/>
      <w:lvlText w:val=""/>
      <w:lvlJc w:val="left"/>
      <w:pPr>
        <w:tabs>
          <w:tab w:val="num" w:pos="0"/>
        </w:tabs>
        <w:ind w:left="3547" w:hanging="196"/>
      </w:pPr>
      <w:rPr>
        <w:rFonts w:ascii="Symbol" w:hAnsi="Symbol" w:cs="Symbol" w:hint="default"/>
        <w:lang w:val="pl-PL" w:eastAsia="en-US" w:bidi="ar-SA"/>
      </w:rPr>
    </w:lvl>
    <w:lvl w:ilvl="4">
      <w:numFmt w:val="bullet"/>
      <w:lvlText w:val=""/>
      <w:lvlJc w:val="left"/>
      <w:pPr>
        <w:tabs>
          <w:tab w:val="num" w:pos="0"/>
        </w:tabs>
        <w:ind w:left="4450" w:hanging="196"/>
      </w:pPr>
      <w:rPr>
        <w:rFonts w:ascii="Symbol" w:hAnsi="Symbol" w:cs="Symbol" w:hint="default"/>
        <w:lang w:val="pl-PL" w:eastAsia="en-US" w:bidi="ar-SA"/>
      </w:rPr>
    </w:lvl>
    <w:lvl w:ilvl="5">
      <w:numFmt w:val="bullet"/>
      <w:lvlText w:val=""/>
      <w:lvlJc w:val="left"/>
      <w:pPr>
        <w:tabs>
          <w:tab w:val="num" w:pos="0"/>
        </w:tabs>
        <w:ind w:left="5353" w:hanging="196"/>
      </w:pPr>
      <w:rPr>
        <w:rFonts w:ascii="Symbol" w:hAnsi="Symbol" w:cs="Symbol" w:hint="default"/>
        <w:lang w:val="pl-PL" w:eastAsia="en-US" w:bidi="ar-SA"/>
      </w:rPr>
    </w:lvl>
    <w:lvl w:ilvl="6">
      <w:numFmt w:val="bullet"/>
      <w:lvlText w:val=""/>
      <w:lvlJc w:val="left"/>
      <w:pPr>
        <w:tabs>
          <w:tab w:val="num" w:pos="0"/>
        </w:tabs>
        <w:ind w:left="6255" w:hanging="196"/>
      </w:pPr>
      <w:rPr>
        <w:rFonts w:ascii="Symbol" w:hAnsi="Symbol" w:cs="Symbol" w:hint="default"/>
        <w:lang w:val="pl-PL" w:eastAsia="en-US" w:bidi="ar-SA"/>
      </w:rPr>
    </w:lvl>
    <w:lvl w:ilvl="7">
      <w:numFmt w:val="bullet"/>
      <w:lvlText w:val=""/>
      <w:lvlJc w:val="left"/>
      <w:pPr>
        <w:tabs>
          <w:tab w:val="num" w:pos="0"/>
        </w:tabs>
        <w:ind w:left="7158" w:hanging="196"/>
      </w:pPr>
      <w:rPr>
        <w:rFonts w:ascii="Symbol" w:hAnsi="Symbol" w:cs="Symbol" w:hint="default"/>
        <w:lang w:val="pl-PL" w:eastAsia="en-US" w:bidi="ar-SA"/>
      </w:rPr>
    </w:lvl>
    <w:lvl w:ilvl="8">
      <w:numFmt w:val="bullet"/>
      <w:lvlText w:val=""/>
      <w:lvlJc w:val="left"/>
      <w:pPr>
        <w:tabs>
          <w:tab w:val="num" w:pos="0"/>
        </w:tabs>
        <w:ind w:left="8060" w:hanging="196"/>
      </w:pPr>
      <w:rPr>
        <w:rFonts w:ascii="Symbol" w:hAnsi="Symbol" w:cs="Symbol" w:hint="default"/>
        <w:lang w:val="pl-PL" w:eastAsia="en-US" w:bidi="ar-SA"/>
      </w:rPr>
    </w:lvl>
  </w:abstractNum>
  <w:abstractNum w:abstractNumId="55" w15:restartNumberingAfterBreak="0">
    <w:nsid w:val="34A01E5F"/>
    <w:multiLevelType w:val="multilevel"/>
    <w:tmpl w:val="99C0F07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648310F"/>
    <w:multiLevelType w:val="multilevel"/>
    <w:tmpl w:val="90E06F88"/>
    <w:lvl w:ilvl="0">
      <w:start w:val="12"/>
      <w:numFmt w:val="decimal"/>
      <w:lvlText w:val="%1."/>
      <w:lvlJc w:val="left"/>
      <w:pPr>
        <w:tabs>
          <w:tab w:val="num" w:pos="0"/>
        </w:tabs>
        <w:ind w:left="405" w:hanging="405"/>
      </w:pPr>
    </w:lvl>
    <w:lvl w:ilvl="1">
      <w:start w:val="3"/>
      <w:numFmt w:val="decimal"/>
      <w:lvlText w:val="%1.%2."/>
      <w:lvlJc w:val="left"/>
      <w:pPr>
        <w:tabs>
          <w:tab w:val="num" w:pos="0"/>
        </w:tabs>
        <w:ind w:left="1852" w:hanging="405"/>
      </w:pPr>
      <w:rPr>
        <w:b w:val="0"/>
      </w:rPr>
    </w:lvl>
    <w:lvl w:ilvl="2">
      <w:start w:val="1"/>
      <w:numFmt w:val="decimal"/>
      <w:lvlText w:val="%1.%2.%3."/>
      <w:lvlJc w:val="left"/>
      <w:pPr>
        <w:tabs>
          <w:tab w:val="num" w:pos="0"/>
        </w:tabs>
        <w:ind w:left="3614" w:hanging="720"/>
      </w:pPr>
    </w:lvl>
    <w:lvl w:ilvl="3">
      <w:start w:val="1"/>
      <w:numFmt w:val="decimal"/>
      <w:lvlText w:val="%1.%2.%3.%4."/>
      <w:lvlJc w:val="left"/>
      <w:pPr>
        <w:tabs>
          <w:tab w:val="num" w:pos="0"/>
        </w:tabs>
        <w:ind w:left="5061" w:hanging="720"/>
      </w:pPr>
    </w:lvl>
    <w:lvl w:ilvl="4">
      <w:start w:val="1"/>
      <w:numFmt w:val="decimal"/>
      <w:lvlText w:val="%1.%2.%3.%4.%5."/>
      <w:lvlJc w:val="left"/>
      <w:pPr>
        <w:tabs>
          <w:tab w:val="num" w:pos="0"/>
        </w:tabs>
        <w:ind w:left="6868" w:hanging="1080"/>
      </w:pPr>
    </w:lvl>
    <w:lvl w:ilvl="5">
      <w:start w:val="1"/>
      <w:numFmt w:val="decimal"/>
      <w:lvlText w:val="%1.%2.%3.%4.%5.%6."/>
      <w:lvlJc w:val="left"/>
      <w:pPr>
        <w:tabs>
          <w:tab w:val="num" w:pos="0"/>
        </w:tabs>
        <w:ind w:left="8315" w:hanging="1080"/>
      </w:pPr>
    </w:lvl>
    <w:lvl w:ilvl="6">
      <w:start w:val="1"/>
      <w:numFmt w:val="decimal"/>
      <w:lvlText w:val="%1.%2.%3.%4.%5.%6.%7."/>
      <w:lvlJc w:val="left"/>
      <w:pPr>
        <w:tabs>
          <w:tab w:val="num" w:pos="0"/>
        </w:tabs>
        <w:ind w:left="9762" w:hanging="1080"/>
      </w:pPr>
    </w:lvl>
    <w:lvl w:ilvl="7">
      <w:start w:val="1"/>
      <w:numFmt w:val="decimal"/>
      <w:lvlText w:val="%1.%2.%3.%4.%5.%6.%7.%8."/>
      <w:lvlJc w:val="left"/>
      <w:pPr>
        <w:tabs>
          <w:tab w:val="num" w:pos="0"/>
        </w:tabs>
        <w:ind w:left="11569" w:hanging="1440"/>
      </w:pPr>
    </w:lvl>
    <w:lvl w:ilvl="8">
      <w:start w:val="1"/>
      <w:numFmt w:val="decimal"/>
      <w:lvlText w:val="%1.%2.%3.%4.%5.%6.%7.%8.%9."/>
      <w:lvlJc w:val="left"/>
      <w:pPr>
        <w:tabs>
          <w:tab w:val="num" w:pos="0"/>
        </w:tabs>
        <w:ind w:left="13016" w:hanging="1440"/>
      </w:pPr>
    </w:lvl>
  </w:abstractNum>
  <w:abstractNum w:abstractNumId="58" w15:restartNumberingAfterBreak="0">
    <w:nsid w:val="37DE037A"/>
    <w:multiLevelType w:val="multilevel"/>
    <w:tmpl w:val="21E488AA"/>
    <w:lvl w:ilvl="0">
      <w:start w:val="1"/>
      <w:numFmt w:val="decimal"/>
      <w:lvlText w:val="%1."/>
      <w:lvlJc w:val="left"/>
      <w:pPr>
        <w:tabs>
          <w:tab w:val="num" w:pos="0"/>
        </w:tabs>
        <w:ind w:left="335" w:hanging="218"/>
      </w:pPr>
      <w:rPr>
        <w:rFonts w:ascii="Calibri" w:eastAsia="Calibri" w:hAnsi="Calibri" w:cs="Calibri"/>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59" w15:restartNumberingAfterBreak="0">
    <w:nsid w:val="38740820"/>
    <w:multiLevelType w:val="multilevel"/>
    <w:tmpl w:val="D3FA978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60" w15:restartNumberingAfterBreak="0">
    <w:nsid w:val="39B62FA8"/>
    <w:multiLevelType w:val="multilevel"/>
    <w:tmpl w:val="D7AC59E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61" w15:restartNumberingAfterBreak="0">
    <w:nsid w:val="39D30EEC"/>
    <w:multiLevelType w:val="multilevel"/>
    <w:tmpl w:val="3278B2A2"/>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62" w15:restartNumberingAfterBreak="0">
    <w:nsid w:val="3B9618E8"/>
    <w:multiLevelType w:val="multilevel"/>
    <w:tmpl w:val="509E0F28"/>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63" w15:restartNumberingAfterBreak="0">
    <w:nsid w:val="3BB97AB6"/>
    <w:multiLevelType w:val="multilevel"/>
    <w:tmpl w:val="C3982D58"/>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64" w15:restartNumberingAfterBreak="0">
    <w:nsid w:val="3ED70D5C"/>
    <w:multiLevelType w:val="multilevel"/>
    <w:tmpl w:val="8DCC3E66"/>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65"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66" w15:restartNumberingAfterBreak="0">
    <w:nsid w:val="3FF83F0F"/>
    <w:multiLevelType w:val="multilevel"/>
    <w:tmpl w:val="BF826B4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7"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FA1378"/>
    <w:multiLevelType w:val="multilevel"/>
    <w:tmpl w:val="4290D9E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Symbol" w:hAnsi="Symbol" w:cs="Symbol"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9" w15:restartNumberingAfterBreak="0">
    <w:nsid w:val="44705185"/>
    <w:multiLevelType w:val="multilevel"/>
    <w:tmpl w:val="30B05F2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0" w15:restartNumberingAfterBreak="0">
    <w:nsid w:val="447174C5"/>
    <w:multiLevelType w:val="multilevel"/>
    <w:tmpl w:val="DD0802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7B40B41"/>
    <w:multiLevelType w:val="multilevel"/>
    <w:tmpl w:val="D2DA724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3"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49A205F2"/>
    <w:multiLevelType w:val="multilevel"/>
    <w:tmpl w:val="7700C62E"/>
    <w:lvl w:ilvl="0">
      <w:start w:val="1"/>
      <w:numFmt w:val="ordinal"/>
      <w:lvlText w:val="12.%1"/>
      <w:lvlJc w:val="left"/>
      <w:pPr>
        <w:tabs>
          <w:tab w:val="num" w:pos="0"/>
        </w:tabs>
        <w:ind w:left="9716" w:hanging="360"/>
      </w:pPr>
      <w:rPr>
        <w:rFonts w:ascii="Calibri" w:eastAsia="Times New Roman" w:hAnsi="Calibri" w:cs="Times New Roman"/>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75" w15:restartNumberingAfterBreak="0">
    <w:nsid w:val="4A4635E8"/>
    <w:multiLevelType w:val="multilevel"/>
    <w:tmpl w:val="94FE75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AE75485"/>
    <w:multiLevelType w:val="multilevel"/>
    <w:tmpl w:val="4E6CD708"/>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78"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C0F3046"/>
    <w:multiLevelType w:val="multilevel"/>
    <w:tmpl w:val="669278DA"/>
    <w:lvl w:ilvl="0">
      <w:start w:val="1"/>
      <w:numFmt w:val="decimal"/>
      <w:lvlText w:val="%1."/>
      <w:lvlJc w:val="left"/>
      <w:pPr>
        <w:tabs>
          <w:tab w:val="num" w:pos="0"/>
        </w:tabs>
        <w:ind w:left="335" w:hanging="218"/>
      </w:pPr>
      <w:rPr>
        <w:rFonts w:ascii="Calibri" w:eastAsia="Calibri" w:hAnsi="Calibri" w:cs="Calibri"/>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80" w15:restartNumberingAfterBreak="0">
    <w:nsid w:val="4D656A7D"/>
    <w:multiLevelType w:val="multilevel"/>
    <w:tmpl w:val="203CF83E"/>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81" w15:restartNumberingAfterBreak="0">
    <w:nsid w:val="4DAE4D51"/>
    <w:multiLevelType w:val="multilevel"/>
    <w:tmpl w:val="B0902CC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82" w15:restartNumberingAfterBreak="0">
    <w:nsid w:val="4DE10510"/>
    <w:multiLevelType w:val="multilevel"/>
    <w:tmpl w:val="E91EC17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83" w15:restartNumberingAfterBreak="0">
    <w:nsid w:val="4F6E0240"/>
    <w:multiLevelType w:val="multilevel"/>
    <w:tmpl w:val="103C26F0"/>
    <w:lvl w:ilvl="0">
      <w:start w:val="3"/>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0050703"/>
    <w:multiLevelType w:val="multilevel"/>
    <w:tmpl w:val="60BECA4C"/>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86" w15:restartNumberingAfterBreak="0">
    <w:nsid w:val="50CC69CC"/>
    <w:multiLevelType w:val="multilevel"/>
    <w:tmpl w:val="17E4E73C"/>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87" w15:restartNumberingAfterBreak="0">
    <w:nsid w:val="51BE2D48"/>
    <w:multiLevelType w:val="multilevel"/>
    <w:tmpl w:val="BFDAC178"/>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88" w15:restartNumberingAfterBreak="0">
    <w:nsid w:val="51CD5BF7"/>
    <w:multiLevelType w:val="multilevel"/>
    <w:tmpl w:val="C6BE16B0"/>
    <w:lvl w:ilvl="0">
      <w:start w:val="1"/>
      <w:numFmt w:val="bullet"/>
      <w:lvlText w:val=""/>
      <w:lvlJc w:val="left"/>
      <w:pPr>
        <w:tabs>
          <w:tab w:val="num" w:pos="0"/>
        </w:tabs>
        <w:ind w:left="1776" w:hanging="360"/>
      </w:pPr>
      <w:rPr>
        <w:rFonts w:ascii="Symbol" w:hAnsi="Symbol" w:cs="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89" w15:restartNumberingAfterBreak="0">
    <w:nsid w:val="51DB75B1"/>
    <w:multiLevelType w:val="multilevel"/>
    <w:tmpl w:val="C604326E"/>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AD559F4"/>
    <w:multiLevelType w:val="multilevel"/>
    <w:tmpl w:val="37B6B296"/>
    <w:lvl w:ilvl="0">
      <w:start w:val="1"/>
      <w:numFmt w:val="lowerLetter"/>
      <w:lvlText w:val="%1)"/>
      <w:lvlJc w:val="left"/>
      <w:pPr>
        <w:tabs>
          <w:tab w:val="num" w:pos="0"/>
        </w:tabs>
        <w:ind w:left="1266" w:hanging="360"/>
      </w:pPr>
    </w:lvl>
    <w:lvl w:ilvl="1">
      <w:start w:val="1"/>
      <w:numFmt w:val="lowerLetter"/>
      <w:lvlText w:val="%2."/>
      <w:lvlJc w:val="left"/>
      <w:pPr>
        <w:tabs>
          <w:tab w:val="num" w:pos="0"/>
        </w:tabs>
        <w:ind w:left="1986" w:hanging="360"/>
      </w:pPr>
    </w:lvl>
    <w:lvl w:ilvl="2">
      <w:start w:val="1"/>
      <w:numFmt w:val="lowerRoman"/>
      <w:lvlText w:val="%3."/>
      <w:lvlJc w:val="right"/>
      <w:pPr>
        <w:tabs>
          <w:tab w:val="num" w:pos="0"/>
        </w:tabs>
        <w:ind w:left="2706" w:hanging="180"/>
      </w:pPr>
    </w:lvl>
    <w:lvl w:ilvl="3">
      <w:start w:val="1"/>
      <w:numFmt w:val="decimal"/>
      <w:lvlText w:val="%4."/>
      <w:lvlJc w:val="left"/>
      <w:pPr>
        <w:tabs>
          <w:tab w:val="num" w:pos="0"/>
        </w:tabs>
        <w:ind w:left="3426" w:hanging="360"/>
      </w:pPr>
    </w:lvl>
    <w:lvl w:ilvl="4">
      <w:start w:val="1"/>
      <w:numFmt w:val="lowerLetter"/>
      <w:lvlText w:val="%5."/>
      <w:lvlJc w:val="left"/>
      <w:pPr>
        <w:tabs>
          <w:tab w:val="num" w:pos="0"/>
        </w:tabs>
        <w:ind w:left="4146" w:hanging="360"/>
      </w:pPr>
    </w:lvl>
    <w:lvl w:ilvl="5">
      <w:start w:val="1"/>
      <w:numFmt w:val="lowerRoman"/>
      <w:lvlText w:val="%6."/>
      <w:lvlJc w:val="right"/>
      <w:pPr>
        <w:tabs>
          <w:tab w:val="num" w:pos="0"/>
        </w:tabs>
        <w:ind w:left="4866" w:hanging="180"/>
      </w:pPr>
    </w:lvl>
    <w:lvl w:ilvl="6">
      <w:start w:val="1"/>
      <w:numFmt w:val="decimal"/>
      <w:lvlText w:val="%7."/>
      <w:lvlJc w:val="left"/>
      <w:pPr>
        <w:tabs>
          <w:tab w:val="num" w:pos="0"/>
        </w:tabs>
        <w:ind w:left="5586" w:hanging="360"/>
      </w:pPr>
    </w:lvl>
    <w:lvl w:ilvl="7">
      <w:start w:val="1"/>
      <w:numFmt w:val="lowerLetter"/>
      <w:lvlText w:val="%8."/>
      <w:lvlJc w:val="left"/>
      <w:pPr>
        <w:tabs>
          <w:tab w:val="num" w:pos="0"/>
        </w:tabs>
        <w:ind w:left="6306" w:hanging="360"/>
      </w:pPr>
    </w:lvl>
    <w:lvl w:ilvl="8">
      <w:start w:val="1"/>
      <w:numFmt w:val="lowerRoman"/>
      <w:lvlText w:val="%9."/>
      <w:lvlJc w:val="right"/>
      <w:pPr>
        <w:tabs>
          <w:tab w:val="num" w:pos="0"/>
        </w:tabs>
        <w:ind w:left="7026" w:hanging="180"/>
      </w:pPr>
    </w:lvl>
  </w:abstractNum>
  <w:abstractNum w:abstractNumId="92" w15:restartNumberingAfterBreak="0">
    <w:nsid w:val="5AFC51E0"/>
    <w:multiLevelType w:val="multilevel"/>
    <w:tmpl w:val="A5286D4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3"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F4827E3"/>
    <w:multiLevelType w:val="multilevel"/>
    <w:tmpl w:val="CC32227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6" w15:restartNumberingAfterBreak="0">
    <w:nsid w:val="60A6137B"/>
    <w:multiLevelType w:val="multilevel"/>
    <w:tmpl w:val="05D2A17A"/>
    <w:lvl w:ilvl="0">
      <w:start w:val="1"/>
      <w:numFmt w:val="decimal"/>
      <w:lvlText w:val="%1."/>
      <w:lvlJc w:val="left"/>
      <w:pPr>
        <w:tabs>
          <w:tab w:val="num" w:pos="0"/>
        </w:tabs>
        <w:ind w:left="836" w:hanging="360"/>
      </w:pPr>
      <w:rPr>
        <w:rFonts w:ascii="Calibri" w:eastAsia="Calibri" w:hAnsi="Calibri" w:cs="Calibri"/>
        <w:b w:val="0"/>
        <w:bCs w:val="0"/>
        <w:i w:val="0"/>
        <w:iCs w:val="0"/>
        <w:spacing w:val="-2"/>
        <w:w w:val="100"/>
        <w:sz w:val="20"/>
        <w:szCs w:val="20"/>
        <w:lang w:val="pl-PL" w:eastAsia="en-US" w:bidi="ar-SA"/>
      </w:rPr>
    </w:lvl>
    <w:lvl w:ilvl="1">
      <w:start w:val="1"/>
      <w:numFmt w:val="lowerLetter"/>
      <w:lvlText w:val="%2)"/>
      <w:lvlJc w:val="left"/>
      <w:pPr>
        <w:tabs>
          <w:tab w:val="num" w:pos="0"/>
        </w:tabs>
        <w:ind w:left="1534" w:hanging="284"/>
      </w:pPr>
      <w:rPr>
        <w:spacing w:val="0"/>
        <w:w w:val="100"/>
        <w:lang w:val="pl-PL" w:eastAsia="en-US" w:bidi="ar-SA"/>
      </w:rPr>
    </w:lvl>
    <w:lvl w:ilvl="2">
      <w:numFmt w:val="bullet"/>
      <w:lvlText w:val="-"/>
      <w:lvlJc w:val="left"/>
      <w:pPr>
        <w:tabs>
          <w:tab w:val="num" w:pos="0"/>
        </w:tabs>
        <w:ind w:left="2952" w:hanging="116"/>
      </w:pPr>
      <w:rPr>
        <w:rFonts w:ascii="Calibri" w:hAnsi="Calibri" w:cs="Calibri" w:hint="default"/>
        <w:b w:val="0"/>
        <w:bCs w:val="0"/>
        <w:i w:val="0"/>
        <w:iCs w:val="0"/>
        <w:spacing w:val="0"/>
        <w:w w:val="100"/>
        <w:sz w:val="22"/>
        <w:szCs w:val="22"/>
        <w:lang w:val="pl-PL" w:eastAsia="en-US" w:bidi="ar-SA"/>
      </w:rPr>
    </w:lvl>
    <w:lvl w:ilvl="3">
      <w:numFmt w:val="bullet"/>
      <w:lvlText w:val=""/>
      <w:lvlJc w:val="left"/>
      <w:pPr>
        <w:tabs>
          <w:tab w:val="num" w:pos="0"/>
        </w:tabs>
        <w:ind w:left="2960" w:hanging="116"/>
      </w:pPr>
      <w:rPr>
        <w:rFonts w:ascii="Symbol" w:hAnsi="Symbol" w:cs="Symbol" w:hint="default"/>
        <w:lang w:val="pl-PL" w:eastAsia="en-US" w:bidi="ar-SA"/>
      </w:rPr>
    </w:lvl>
    <w:lvl w:ilvl="4">
      <w:numFmt w:val="bullet"/>
      <w:lvlText w:val=""/>
      <w:lvlJc w:val="left"/>
      <w:pPr>
        <w:tabs>
          <w:tab w:val="num" w:pos="0"/>
        </w:tabs>
        <w:ind w:left="3946" w:hanging="116"/>
      </w:pPr>
      <w:rPr>
        <w:rFonts w:ascii="Symbol" w:hAnsi="Symbol" w:cs="Symbol" w:hint="default"/>
        <w:lang w:val="pl-PL" w:eastAsia="en-US" w:bidi="ar-SA"/>
      </w:rPr>
    </w:lvl>
    <w:lvl w:ilvl="5">
      <w:numFmt w:val="bullet"/>
      <w:lvlText w:val=""/>
      <w:lvlJc w:val="left"/>
      <w:pPr>
        <w:tabs>
          <w:tab w:val="num" w:pos="0"/>
        </w:tabs>
        <w:ind w:left="4933" w:hanging="116"/>
      </w:pPr>
      <w:rPr>
        <w:rFonts w:ascii="Symbol" w:hAnsi="Symbol" w:cs="Symbol" w:hint="default"/>
        <w:lang w:val="pl-PL" w:eastAsia="en-US" w:bidi="ar-SA"/>
      </w:rPr>
    </w:lvl>
    <w:lvl w:ilvl="6">
      <w:numFmt w:val="bullet"/>
      <w:lvlText w:val=""/>
      <w:lvlJc w:val="left"/>
      <w:pPr>
        <w:tabs>
          <w:tab w:val="num" w:pos="0"/>
        </w:tabs>
        <w:ind w:left="5919" w:hanging="116"/>
      </w:pPr>
      <w:rPr>
        <w:rFonts w:ascii="Symbol" w:hAnsi="Symbol" w:cs="Symbol" w:hint="default"/>
        <w:lang w:val="pl-PL" w:eastAsia="en-US" w:bidi="ar-SA"/>
      </w:rPr>
    </w:lvl>
    <w:lvl w:ilvl="7">
      <w:numFmt w:val="bullet"/>
      <w:lvlText w:val=""/>
      <w:lvlJc w:val="left"/>
      <w:pPr>
        <w:tabs>
          <w:tab w:val="num" w:pos="0"/>
        </w:tabs>
        <w:ind w:left="6906" w:hanging="116"/>
      </w:pPr>
      <w:rPr>
        <w:rFonts w:ascii="Symbol" w:hAnsi="Symbol" w:cs="Symbol" w:hint="default"/>
        <w:lang w:val="pl-PL" w:eastAsia="en-US" w:bidi="ar-SA"/>
      </w:rPr>
    </w:lvl>
    <w:lvl w:ilvl="8">
      <w:numFmt w:val="bullet"/>
      <w:lvlText w:val=""/>
      <w:lvlJc w:val="left"/>
      <w:pPr>
        <w:tabs>
          <w:tab w:val="num" w:pos="0"/>
        </w:tabs>
        <w:ind w:left="7892" w:hanging="116"/>
      </w:pPr>
      <w:rPr>
        <w:rFonts w:ascii="Symbol" w:hAnsi="Symbol" w:cs="Symbol" w:hint="default"/>
        <w:lang w:val="pl-PL" w:eastAsia="en-US" w:bidi="ar-SA"/>
      </w:rPr>
    </w:lvl>
  </w:abstractNum>
  <w:abstractNum w:abstractNumId="97" w15:restartNumberingAfterBreak="0">
    <w:nsid w:val="618E5936"/>
    <w:multiLevelType w:val="multilevel"/>
    <w:tmpl w:val="7C122C04"/>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98" w15:restartNumberingAfterBreak="0">
    <w:nsid w:val="61AC5D06"/>
    <w:multiLevelType w:val="multilevel"/>
    <w:tmpl w:val="0C2C5DB2"/>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3565C9"/>
    <w:multiLevelType w:val="multilevel"/>
    <w:tmpl w:val="5540CC3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1" w15:restartNumberingAfterBreak="0">
    <w:nsid w:val="65B63770"/>
    <w:multiLevelType w:val="multilevel"/>
    <w:tmpl w:val="251ADDE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2" w15:restartNumberingAfterBreak="0">
    <w:nsid w:val="66261F0A"/>
    <w:multiLevelType w:val="multilevel"/>
    <w:tmpl w:val="D0F4AD58"/>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10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3E7A36"/>
    <w:multiLevelType w:val="multilevel"/>
    <w:tmpl w:val="9E745E1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5" w15:restartNumberingAfterBreak="0">
    <w:nsid w:val="673E7B92"/>
    <w:multiLevelType w:val="multilevel"/>
    <w:tmpl w:val="DAF8162A"/>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96B05AC"/>
    <w:multiLevelType w:val="multilevel"/>
    <w:tmpl w:val="8E2E1AFA"/>
    <w:lvl w:ilvl="0">
      <w:start w:val="1"/>
      <w:numFmt w:val="lowerLetter"/>
      <w:lvlText w:val="%1)"/>
      <w:lvlJc w:val="left"/>
      <w:pPr>
        <w:tabs>
          <w:tab w:val="num" w:pos="0"/>
        </w:tabs>
        <w:ind w:left="1162" w:hanging="684"/>
      </w:pPr>
      <w:rPr>
        <w:b w:val="0"/>
        <w:bCs w:val="0"/>
        <w:spacing w:val="0"/>
        <w:w w:val="100"/>
        <w:sz w:val="20"/>
        <w:szCs w:val="20"/>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08" w15:restartNumberingAfterBreak="0">
    <w:nsid w:val="6A45203B"/>
    <w:multiLevelType w:val="multilevel"/>
    <w:tmpl w:val="7208269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09" w15:restartNumberingAfterBreak="0">
    <w:nsid w:val="6D4B2EFE"/>
    <w:multiLevelType w:val="multilevel"/>
    <w:tmpl w:val="E72059DA"/>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110" w15:restartNumberingAfterBreak="0">
    <w:nsid w:val="6EA20320"/>
    <w:multiLevelType w:val="multilevel"/>
    <w:tmpl w:val="FDF0A9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2"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FF59E0"/>
    <w:multiLevelType w:val="multilevel"/>
    <w:tmpl w:val="53F0A158"/>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15" w15:restartNumberingAfterBreak="0">
    <w:nsid w:val="740242BE"/>
    <w:multiLevelType w:val="multilevel"/>
    <w:tmpl w:val="82E2B39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6" w15:restartNumberingAfterBreak="0">
    <w:nsid w:val="74953703"/>
    <w:multiLevelType w:val="multilevel"/>
    <w:tmpl w:val="792AC2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bullet"/>
      <w:lvlText w:val=""/>
      <w:lvlJc w:val="left"/>
      <w:pPr>
        <w:tabs>
          <w:tab w:val="num" w:pos="0"/>
        </w:tabs>
        <w:ind w:left="360" w:hanging="360"/>
      </w:pPr>
      <w:rPr>
        <w:rFonts w:ascii="Wingdings" w:hAnsi="Wingdings" w:cs="Wingdings" w:hint="default"/>
      </w:rPr>
    </w:lvl>
    <w:lvl w:ilvl="2">
      <w:start w:val="1"/>
      <w:numFmt w:val="bullet"/>
      <w:lvlText w:val=""/>
      <w:lvlJc w:val="left"/>
      <w:pPr>
        <w:tabs>
          <w:tab w:val="num" w:pos="0"/>
        </w:tabs>
        <w:ind w:left="1494" w:hanging="720"/>
      </w:pPr>
      <w:rPr>
        <w:rFonts w:ascii="Wingdings" w:hAnsi="Wingdings" w:cs="Wingdings" w:hint="default"/>
      </w:r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7" w15:restartNumberingAfterBreak="0">
    <w:nsid w:val="749C68C6"/>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5C6720B"/>
    <w:multiLevelType w:val="multilevel"/>
    <w:tmpl w:val="B332081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21" w15:restartNumberingAfterBreak="0">
    <w:nsid w:val="76F5749E"/>
    <w:multiLevelType w:val="multilevel"/>
    <w:tmpl w:val="42DA22FE"/>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122" w15:restartNumberingAfterBreak="0">
    <w:nsid w:val="783B4ABE"/>
    <w:multiLevelType w:val="multilevel"/>
    <w:tmpl w:val="586801A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3" w15:restartNumberingAfterBreak="0">
    <w:nsid w:val="78496A82"/>
    <w:multiLevelType w:val="multilevel"/>
    <w:tmpl w:val="86CA7DB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4"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157CF6"/>
    <w:multiLevelType w:val="multilevel"/>
    <w:tmpl w:val="7BF4D0B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6"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127" w15:restartNumberingAfterBreak="0">
    <w:nsid w:val="7D7376F6"/>
    <w:multiLevelType w:val="multilevel"/>
    <w:tmpl w:val="378EB5A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8" w15:restartNumberingAfterBreak="0">
    <w:nsid w:val="7DC36489"/>
    <w:multiLevelType w:val="multilevel"/>
    <w:tmpl w:val="4EF0A3C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9" w15:restartNumberingAfterBreak="0">
    <w:nsid w:val="7E01514C"/>
    <w:multiLevelType w:val="multilevel"/>
    <w:tmpl w:val="16B46DB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3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124"/>
  </w:num>
  <w:num w:numId="2" w16cid:durableId="453333397">
    <w:abstractNumId w:val="71"/>
  </w:num>
  <w:num w:numId="3" w16cid:durableId="860626135">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65"/>
  </w:num>
  <w:num w:numId="7" w16cid:durableId="2108766871">
    <w:abstractNumId w:val="49"/>
  </w:num>
  <w:num w:numId="8" w16cid:durableId="1700424420">
    <w:abstractNumId w:val="56"/>
  </w:num>
  <w:num w:numId="9" w16cid:durableId="392774375">
    <w:abstractNumId w:val="84"/>
  </w:num>
  <w:num w:numId="10" w16cid:durableId="2023779385">
    <w:abstractNumId w:val="43"/>
  </w:num>
  <w:num w:numId="11" w16cid:durableId="776293451">
    <w:abstractNumId w:val="73"/>
  </w:num>
  <w:num w:numId="12" w16cid:durableId="481703862">
    <w:abstractNumId w:val="112"/>
  </w:num>
  <w:num w:numId="13" w16cid:durableId="197744705">
    <w:abstractNumId w:val="119"/>
  </w:num>
  <w:num w:numId="14" w16cid:durableId="1126662100">
    <w:abstractNumId w:val="76"/>
  </w:num>
  <w:num w:numId="15" w16cid:durableId="1410343723">
    <w:abstractNumId w:val="6"/>
  </w:num>
  <w:num w:numId="16" w16cid:durableId="1650133915">
    <w:abstractNumId w:val="78"/>
  </w:num>
  <w:num w:numId="17" w16cid:durableId="1022048788">
    <w:abstractNumId w:val="19"/>
  </w:num>
  <w:num w:numId="18" w16cid:durableId="297536018">
    <w:abstractNumId w:val="35"/>
  </w:num>
  <w:num w:numId="19" w16cid:durableId="1330520489">
    <w:abstractNumId w:val="40"/>
  </w:num>
  <w:num w:numId="20" w16cid:durableId="1988783660">
    <w:abstractNumId w:val="113"/>
  </w:num>
  <w:num w:numId="21" w16cid:durableId="629629189">
    <w:abstractNumId w:val="130"/>
  </w:num>
  <w:num w:numId="22" w16cid:durableId="1552694160">
    <w:abstractNumId w:val="12"/>
  </w:num>
  <w:num w:numId="23" w16cid:durableId="790050996">
    <w:abstractNumId w:val="118"/>
  </w:num>
  <w:num w:numId="24" w16cid:durableId="147862336">
    <w:abstractNumId w:val="67"/>
  </w:num>
  <w:num w:numId="25" w16cid:durableId="1994337542">
    <w:abstractNumId w:val="90"/>
  </w:num>
  <w:num w:numId="26" w16cid:durableId="252011251">
    <w:abstractNumId w:val="20"/>
  </w:num>
  <w:num w:numId="27" w16cid:durableId="966857768">
    <w:abstractNumId w:val="103"/>
  </w:num>
  <w:num w:numId="28" w16cid:durableId="2091461029">
    <w:abstractNumId w:val="94"/>
  </w:num>
  <w:num w:numId="29" w16cid:durableId="868370059">
    <w:abstractNumId w:val="111"/>
  </w:num>
  <w:num w:numId="30" w16cid:durableId="1086534916">
    <w:abstractNumId w:val="126"/>
  </w:num>
  <w:num w:numId="31" w16cid:durableId="1895000612">
    <w:abstractNumId w:val="1"/>
  </w:num>
  <w:num w:numId="32" w16cid:durableId="521212190">
    <w:abstractNumId w:val="99"/>
  </w:num>
  <w:num w:numId="33" w16cid:durableId="1499928346">
    <w:abstractNumId w:val="37"/>
  </w:num>
  <w:num w:numId="34" w16cid:durableId="1928924942">
    <w:abstractNumId w:val="106"/>
  </w:num>
  <w:num w:numId="35" w16cid:durableId="909267127">
    <w:abstractNumId w:val="16"/>
  </w:num>
  <w:num w:numId="36" w16cid:durableId="1225793186">
    <w:abstractNumId w:val="30"/>
  </w:num>
  <w:num w:numId="37" w16cid:durableId="765466553">
    <w:abstractNumId w:val="14"/>
  </w:num>
  <w:num w:numId="38" w16cid:durableId="1564028728">
    <w:abstractNumId w:val="131"/>
  </w:num>
  <w:num w:numId="39" w16cid:durableId="1247570515">
    <w:abstractNumId w:val="93"/>
  </w:num>
  <w:num w:numId="40" w16cid:durableId="797842926">
    <w:abstractNumId w:val="2"/>
  </w:num>
  <w:num w:numId="41" w16cid:durableId="1724791157">
    <w:abstractNumId w:val="22"/>
  </w:num>
  <w:num w:numId="42" w16cid:durableId="5794657">
    <w:abstractNumId w:val="68"/>
  </w:num>
  <w:num w:numId="43" w16cid:durableId="318123574">
    <w:abstractNumId w:val="75"/>
  </w:num>
  <w:num w:numId="44" w16cid:durableId="199368366">
    <w:abstractNumId w:val="108"/>
  </w:num>
  <w:num w:numId="45" w16cid:durableId="1207567464">
    <w:abstractNumId w:val="109"/>
  </w:num>
  <w:num w:numId="46" w16cid:durableId="1425107066">
    <w:abstractNumId w:val="18"/>
  </w:num>
  <w:num w:numId="47" w16cid:durableId="919368250">
    <w:abstractNumId w:val="121"/>
  </w:num>
  <w:num w:numId="48" w16cid:durableId="1549099758">
    <w:abstractNumId w:val="45"/>
  </w:num>
  <w:num w:numId="49" w16cid:durableId="1459452265">
    <w:abstractNumId w:val="59"/>
  </w:num>
  <w:num w:numId="50" w16cid:durableId="394940786">
    <w:abstractNumId w:val="83"/>
  </w:num>
  <w:num w:numId="51" w16cid:durableId="778136951">
    <w:abstractNumId w:val="26"/>
  </w:num>
  <w:num w:numId="52" w16cid:durableId="284044346">
    <w:abstractNumId w:val="27"/>
  </w:num>
  <w:num w:numId="53" w16cid:durableId="1533613552">
    <w:abstractNumId w:val="96"/>
  </w:num>
  <w:num w:numId="54" w16cid:durableId="1873610372">
    <w:abstractNumId w:val="10"/>
  </w:num>
  <w:num w:numId="55" w16cid:durableId="1720859282">
    <w:abstractNumId w:val="53"/>
  </w:num>
  <w:num w:numId="56" w16cid:durableId="252127807">
    <w:abstractNumId w:val="23"/>
  </w:num>
  <w:num w:numId="57" w16cid:durableId="1590309776">
    <w:abstractNumId w:val="58"/>
  </w:num>
  <w:num w:numId="58" w16cid:durableId="1121873706">
    <w:abstractNumId w:val="91"/>
  </w:num>
  <w:num w:numId="59" w16cid:durableId="147132250">
    <w:abstractNumId w:val="60"/>
  </w:num>
  <w:num w:numId="60" w16cid:durableId="344020200">
    <w:abstractNumId w:val="64"/>
  </w:num>
  <w:num w:numId="61" w16cid:durableId="1413890895">
    <w:abstractNumId w:val="28"/>
  </w:num>
  <w:num w:numId="62" w16cid:durableId="778186027">
    <w:abstractNumId w:val="98"/>
  </w:num>
  <w:num w:numId="63" w16cid:durableId="811289675">
    <w:abstractNumId w:val="9"/>
  </w:num>
  <w:num w:numId="64" w16cid:durableId="1234005377">
    <w:abstractNumId w:val="85"/>
  </w:num>
  <w:num w:numId="65" w16cid:durableId="274337499">
    <w:abstractNumId w:val="125"/>
  </w:num>
  <w:num w:numId="66" w16cid:durableId="628702554">
    <w:abstractNumId w:val="97"/>
  </w:num>
  <w:num w:numId="67" w16cid:durableId="2000423786">
    <w:abstractNumId w:val="114"/>
  </w:num>
  <w:num w:numId="68" w16cid:durableId="1339114089">
    <w:abstractNumId w:val="87"/>
  </w:num>
  <w:num w:numId="69" w16cid:durableId="1478647415">
    <w:abstractNumId w:val="63"/>
  </w:num>
  <w:num w:numId="70" w16cid:durableId="1249852969">
    <w:abstractNumId w:val="17"/>
  </w:num>
  <w:num w:numId="71" w16cid:durableId="908266510">
    <w:abstractNumId w:val="31"/>
  </w:num>
  <w:num w:numId="72" w16cid:durableId="435057509">
    <w:abstractNumId w:val="46"/>
  </w:num>
  <w:num w:numId="73" w16cid:durableId="1429689826">
    <w:abstractNumId w:val="117"/>
  </w:num>
  <w:num w:numId="74" w16cid:durableId="854227985">
    <w:abstractNumId w:val="105"/>
  </w:num>
  <w:num w:numId="75" w16cid:durableId="1339382279">
    <w:abstractNumId w:val="70"/>
  </w:num>
  <w:num w:numId="76" w16cid:durableId="1378431924">
    <w:abstractNumId w:val="110"/>
  </w:num>
  <w:num w:numId="77" w16cid:durableId="1929581811">
    <w:abstractNumId w:val="86"/>
  </w:num>
  <w:num w:numId="78" w16cid:durableId="1667516558">
    <w:abstractNumId w:val="74"/>
  </w:num>
  <w:num w:numId="79" w16cid:durableId="1239487411">
    <w:abstractNumId w:val="57"/>
  </w:num>
  <w:num w:numId="80" w16cid:durableId="1115638576">
    <w:abstractNumId w:val="61"/>
  </w:num>
  <w:num w:numId="81" w16cid:durableId="767577034">
    <w:abstractNumId w:val="102"/>
  </w:num>
  <w:num w:numId="82" w16cid:durableId="77873231">
    <w:abstractNumId w:val="42"/>
  </w:num>
  <w:num w:numId="83" w16cid:durableId="1891527118">
    <w:abstractNumId w:val="80"/>
  </w:num>
  <w:num w:numId="84" w16cid:durableId="969944048">
    <w:abstractNumId w:val="89"/>
  </w:num>
  <w:num w:numId="85" w16cid:durableId="790321635">
    <w:abstractNumId w:val="81"/>
  </w:num>
  <w:num w:numId="86" w16cid:durableId="2081368865">
    <w:abstractNumId w:val="120"/>
  </w:num>
  <w:num w:numId="87" w16cid:durableId="1466269306">
    <w:abstractNumId w:val="44"/>
  </w:num>
  <w:num w:numId="88" w16cid:durableId="1341858648">
    <w:abstractNumId w:val="11"/>
  </w:num>
  <w:num w:numId="89" w16cid:durableId="1819297319">
    <w:abstractNumId w:val="88"/>
  </w:num>
  <w:num w:numId="90" w16cid:durableId="1349408546">
    <w:abstractNumId w:val="50"/>
  </w:num>
  <w:num w:numId="91" w16cid:durableId="158884085">
    <w:abstractNumId w:val="79"/>
  </w:num>
  <w:num w:numId="92" w16cid:durableId="1464152615">
    <w:abstractNumId w:val="62"/>
  </w:num>
  <w:num w:numId="93" w16cid:durableId="1504324254">
    <w:abstractNumId w:val="107"/>
  </w:num>
  <w:num w:numId="94" w16cid:durableId="174850136">
    <w:abstractNumId w:val="3"/>
  </w:num>
  <w:num w:numId="95" w16cid:durableId="1381513176">
    <w:abstractNumId w:val="38"/>
  </w:num>
  <w:num w:numId="96" w16cid:durableId="1975793796">
    <w:abstractNumId w:val="77"/>
  </w:num>
  <w:num w:numId="97" w16cid:durableId="872570793">
    <w:abstractNumId w:val="29"/>
  </w:num>
  <w:num w:numId="98" w16cid:durableId="699357207">
    <w:abstractNumId w:val="54"/>
  </w:num>
  <w:num w:numId="99" w16cid:durableId="1220509508">
    <w:abstractNumId w:val="92"/>
  </w:num>
  <w:num w:numId="100" w16cid:durableId="515195437">
    <w:abstractNumId w:val="122"/>
  </w:num>
  <w:num w:numId="101" w16cid:durableId="1107122198">
    <w:abstractNumId w:val="34"/>
  </w:num>
  <w:num w:numId="102" w16cid:durableId="958344167">
    <w:abstractNumId w:val="52"/>
  </w:num>
  <w:num w:numId="103" w16cid:durableId="790057652">
    <w:abstractNumId w:val="123"/>
  </w:num>
  <w:num w:numId="104" w16cid:durableId="1646624320">
    <w:abstractNumId w:val="69"/>
  </w:num>
  <w:num w:numId="105" w16cid:durableId="644238089">
    <w:abstractNumId w:val="116"/>
  </w:num>
  <w:num w:numId="106" w16cid:durableId="1119950302">
    <w:abstractNumId w:val="13"/>
  </w:num>
  <w:num w:numId="107" w16cid:durableId="1861309642">
    <w:abstractNumId w:val="47"/>
  </w:num>
  <w:num w:numId="108" w16cid:durableId="95832128">
    <w:abstractNumId w:val="48"/>
  </w:num>
  <w:num w:numId="109" w16cid:durableId="1837695277">
    <w:abstractNumId w:val="39"/>
  </w:num>
  <w:num w:numId="110" w16cid:durableId="910042285">
    <w:abstractNumId w:val="115"/>
  </w:num>
  <w:num w:numId="111" w16cid:durableId="893271436">
    <w:abstractNumId w:val="128"/>
  </w:num>
  <w:num w:numId="112" w16cid:durableId="661009994">
    <w:abstractNumId w:val="129"/>
  </w:num>
  <w:num w:numId="113" w16cid:durableId="2050377457">
    <w:abstractNumId w:val="21"/>
  </w:num>
  <w:num w:numId="114" w16cid:durableId="1942488877">
    <w:abstractNumId w:val="5"/>
  </w:num>
  <w:num w:numId="115" w16cid:durableId="1602108297">
    <w:abstractNumId w:val="55"/>
  </w:num>
  <w:num w:numId="116" w16cid:durableId="1746224543">
    <w:abstractNumId w:val="8"/>
  </w:num>
  <w:num w:numId="117" w16cid:durableId="1479302347">
    <w:abstractNumId w:val="95"/>
  </w:num>
  <w:num w:numId="118" w16cid:durableId="554774861">
    <w:abstractNumId w:val="25"/>
  </w:num>
  <w:num w:numId="119" w16cid:durableId="390230011">
    <w:abstractNumId w:val="72"/>
  </w:num>
  <w:num w:numId="120" w16cid:durableId="1204829222">
    <w:abstractNumId w:val="100"/>
  </w:num>
  <w:num w:numId="121" w16cid:durableId="803699938">
    <w:abstractNumId w:val="36"/>
  </w:num>
  <w:num w:numId="122" w16cid:durableId="1505558904">
    <w:abstractNumId w:val="104"/>
  </w:num>
  <w:num w:numId="123" w16cid:durableId="379674990">
    <w:abstractNumId w:val="101"/>
  </w:num>
  <w:num w:numId="124" w16cid:durableId="307396280">
    <w:abstractNumId w:val="66"/>
  </w:num>
  <w:num w:numId="125" w16cid:durableId="1149251505">
    <w:abstractNumId w:val="127"/>
  </w:num>
  <w:num w:numId="126" w16cid:durableId="772742942">
    <w:abstractNumId w:val="33"/>
  </w:num>
  <w:num w:numId="127" w16cid:durableId="198857170">
    <w:abstractNumId w:val="82"/>
  </w:num>
  <w:num w:numId="128" w16cid:durableId="644118078">
    <w:abstractNumId w:val="32"/>
  </w:num>
  <w:num w:numId="129" w16cid:durableId="90205637">
    <w:abstractNumId w:val="51"/>
  </w:num>
  <w:num w:numId="130" w16cid:durableId="870919399">
    <w:abstractNumId w:val="24"/>
  </w:num>
  <w:num w:numId="131" w16cid:durableId="504176741">
    <w:abstractNumId w:val="17"/>
    <w:lvlOverride w:ilvl="0">
      <w:startOverride w:val="1"/>
    </w:lvlOverride>
  </w:num>
  <w:num w:numId="132" w16cid:durableId="1192188348">
    <w:abstractNumId w:val="17"/>
    <w:lvlOverride w:ilvl="0">
      <w:startOverride w:val="1"/>
    </w:lvlOverride>
  </w:num>
  <w:num w:numId="133" w16cid:durableId="1638297577">
    <w:abstractNumId w:val="17"/>
    <w:lvlOverride w:ilvl="0">
      <w:startOverride w:val="1"/>
    </w:lvlOverride>
  </w:num>
  <w:num w:numId="134" w16cid:durableId="346636043">
    <w:abstractNumId w:val="17"/>
    <w:lvlOverride w:ilvl="0">
      <w:startOverride w:val="1"/>
    </w:lvlOverride>
  </w:num>
  <w:num w:numId="135" w16cid:durableId="2043238760">
    <w:abstractNumId w:val="17"/>
    <w:lvlOverride w:ilvl="0">
      <w:startOverride w:val="1"/>
    </w:lvlOverride>
  </w:num>
  <w:num w:numId="136" w16cid:durableId="1209876774">
    <w:abstractNumId w:val="17"/>
    <w:lvlOverride w:ilvl="0">
      <w:startOverride w:val="1"/>
    </w:lvlOverride>
  </w:num>
  <w:num w:numId="137" w16cid:durableId="122820237">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38" w16cid:durableId="287515558">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39" w16cid:durableId="48039808">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0" w16cid:durableId="1968732289">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1" w16cid:durableId="1968196757">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2" w16cid:durableId="1739353495">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3" w16cid:durableId="832724618">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4" w16cid:durableId="636112331">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5" w16cid:durableId="127820139">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6" w16cid:durableId="229005739">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7" w16cid:durableId="938833117">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8" w16cid:durableId="361437440">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49" w16cid:durableId="509678712">
    <w:abstractNumId w:val="17"/>
    <w:lvlOverride w:ilvl="1">
      <w:lvl w:ilvl="1">
        <w:start w:val="1"/>
        <w:numFmt w:val="bullet"/>
        <w:lvlText w:val=""/>
        <w:lvlJc w:val="left"/>
        <w:pPr>
          <w:tabs>
            <w:tab w:val="num" w:pos="0"/>
          </w:tabs>
          <w:ind w:left="360" w:hanging="360"/>
        </w:pPr>
        <w:rPr>
          <w:rFonts w:ascii="Wingdings" w:hAnsi="Wingdings" w:cs="Wingdings" w:hint="default"/>
        </w:rPr>
      </w:lvl>
    </w:lvlOverride>
    <w:lvlOverride w:ilvl="2">
      <w:lvl w:ilvl="2">
        <w:start w:val="1"/>
        <w:numFmt w:val="bullet"/>
        <w:lvlText w:val=""/>
        <w:lvlJc w:val="left"/>
        <w:pPr>
          <w:tabs>
            <w:tab w:val="num" w:pos="0"/>
          </w:tabs>
          <w:ind w:left="1494" w:hanging="720"/>
        </w:pPr>
        <w:rPr>
          <w:rFonts w:ascii="Wingdings" w:hAnsi="Wingdings" w:cs="Wingdings" w:hint="default"/>
        </w:rPr>
      </w:lvl>
    </w:lvlOverride>
  </w:num>
  <w:num w:numId="150" w16cid:durableId="1152673966">
    <w:abstractNumId w:val="17"/>
    <w:lvlOverride w:ilvl="0">
      <w:startOverride w:val="1"/>
      <w:lvl w:ilvl="0">
        <w:start w:val="1"/>
        <w:numFmt w:val="decimal"/>
        <w:lvlText w:val=""/>
        <w:lvlJc w:val="left"/>
      </w:lvl>
    </w:lvlOverride>
    <w:lvlOverride w:ilvl="1">
      <w:startOverride w:val="1"/>
      <w:lvl w:ilvl="1">
        <w:start w:val="1"/>
        <w:numFmt w:val="bullet"/>
        <w:lvlText w:val=""/>
        <w:lvlJc w:val="left"/>
        <w:pPr>
          <w:tabs>
            <w:tab w:val="num" w:pos="0"/>
          </w:tabs>
          <w:ind w:left="360" w:hanging="360"/>
        </w:pPr>
        <w:rPr>
          <w:rFonts w:ascii="Wingdings" w:hAnsi="Wingdings" w:cs="Wingdings" w:hint="default"/>
        </w:rPr>
      </w:lvl>
    </w:lvlOverride>
    <w:lvlOverride w:ilvl="2">
      <w:startOverride w:val="1"/>
      <w:lvl w:ilvl="2">
        <w:start w:val="1"/>
        <w:numFmt w:val="bullet"/>
        <w:lvlText w:val=""/>
        <w:lvlJc w:val="left"/>
        <w:pPr>
          <w:tabs>
            <w:tab w:val="num" w:pos="0"/>
          </w:tabs>
          <w:ind w:left="1494" w:hanging="720"/>
        </w:pPr>
        <w:rPr>
          <w:rFonts w:ascii="Wingdings" w:hAnsi="Wingdings" w:cs="Wingdings" w:hint="default"/>
        </w:rPr>
      </w:lvl>
    </w:lvlOverride>
  </w:num>
  <w:num w:numId="151" w16cid:durableId="1231232418">
    <w:abstractNumId w:val="17"/>
    <w:lvlOverride w:ilvl="0">
      <w:startOverride w:val="1"/>
    </w:lvlOverride>
  </w:num>
  <w:num w:numId="152" w16cid:durableId="263460343">
    <w:abstractNumId w:val="17"/>
    <w:lvlOverride w:ilvl="0">
      <w:startOverride w:val="1"/>
    </w:lvlOverride>
  </w:num>
  <w:num w:numId="153" w16cid:durableId="69085463">
    <w:abstractNumId w:val="17"/>
    <w:lvlOverride w:ilvl="0">
      <w:startOverride w:val="1"/>
    </w:lvlOverride>
  </w:num>
  <w:num w:numId="154" w16cid:durableId="1894847249">
    <w:abstractNumId w:val="17"/>
    <w:lvlOverride w:ilvl="0">
      <w:startOverride w:val="1"/>
    </w:lvlOverride>
  </w:num>
  <w:num w:numId="155" w16cid:durableId="563175478">
    <w:abstractNumId w:val="17"/>
    <w:lvlOverride w:ilvl="0">
      <w:startOverride w:val="1"/>
    </w:lvlOverride>
  </w:num>
  <w:num w:numId="156" w16cid:durableId="234827992">
    <w:abstractNumId w:val="17"/>
    <w:lvlOverride w:ilvl="0">
      <w:startOverride w:val="1"/>
    </w:lvlOverride>
  </w:num>
  <w:num w:numId="157" w16cid:durableId="2029601801">
    <w:abstractNumId w:val="17"/>
    <w:lvlOverride w:ilvl="0">
      <w:startOverride w:val="1"/>
    </w:lvlOverride>
  </w:num>
  <w:num w:numId="158" w16cid:durableId="565604882">
    <w:abstractNumId w:val="17"/>
    <w:lvlOverride w:ilvl="0">
      <w:startOverride w:val="1"/>
    </w:lvlOverride>
  </w:num>
  <w:num w:numId="159" w16cid:durableId="1972857284">
    <w:abstractNumId w:val="17"/>
    <w:lvlOverride w:ilvl="0">
      <w:startOverride w:val="1"/>
    </w:lvlOverride>
  </w:num>
  <w:num w:numId="160" w16cid:durableId="1831285803">
    <w:abstractNumId w:val="17"/>
    <w:lvlOverride w:ilvl="0">
      <w:startOverride w:val="1"/>
    </w:lvlOverride>
  </w:num>
  <w:num w:numId="161" w16cid:durableId="374933465">
    <w:abstractNumId w:val="17"/>
    <w:lvlOverride w:ilvl="0">
      <w:startOverride w:val="1"/>
    </w:lvlOverride>
  </w:num>
  <w:num w:numId="162" w16cid:durableId="2047825680">
    <w:abstractNumId w:val="17"/>
    <w:lvlOverride w:ilvl="0">
      <w:startOverride w:val="1"/>
    </w:lvlOverride>
  </w:num>
  <w:num w:numId="163" w16cid:durableId="770008648">
    <w:abstractNumId w:val="41"/>
  </w:num>
  <w:num w:numId="164" w16cid:durableId="1974291559">
    <w:abstractNumId w:val="4"/>
  </w:num>
  <w:num w:numId="165" w16cid:durableId="446586128">
    <w:abstractNumId w:val="7"/>
  </w:num>
  <w:num w:numId="166" w16cid:durableId="21370235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6D"/>
    <w:rsid w:val="00005148"/>
    <w:rsid w:val="00010445"/>
    <w:rsid w:val="00031D9C"/>
    <w:rsid w:val="0003436D"/>
    <w:rsid w:val="000538AF"/>
    <w:rsid w:val="00064B3C"/>
    <w:rsid w:val="000752F5"/>
    <w:rsid w:val="0008772D"/>
    <w:rsid w:val="000B0B91"/>
    <w:rsid w:val="000C6672"/>
    <w:rsid w:val="000D35A0"/>
    <w:rsid w:val="00105D29"/>
    <w:rsid w:val="00121E5E"/>
    <w:rsid w:val="001257BA"/>
    <w:rsid w:val="001442E1"/>
    <w:rsid w:val="00147740"/>
    <w:rsid w:val="0015668E"/>
    <w:rsid w:val="001567E3"/>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8430F"/>
    <w:rsid w:val="00392657"/>
    <w:rsid w:val="003A0E93"/>
    <w:rsid w:val="003A4D56"/>
    <w:rsid w:val="003B68CA"/>
    <w:rsid w:val="003B7630"/>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A4478"/>
    <w:rsid w:val="006B11F6"/>
    <w:rsid w:val="006B60F0"/>
    <w:rsid w:val="006C2076"/>
    <w:rsid w:val="006C2CBC"/>
    <w:rsid w:val="006D06EF"/>
    <w:rsid w:val="006E719E"/>
    <w:rsid w:val="006E7B9A"/>
    <w:rsid w:val="0078472D"/>
    <w:rsid w:val="00791DD7"/>
    <w:rsid w:val="00792B53"/>
    <w:rsid w:val="007A7D52"/>
    <w:rsid w:val="007D6734"/>
    <w:rsid w:val="007E5EEC"/>
    <w:rsid w:val="007F745E"/>
    <w:rsid w:val="008177BF"/>
    <w:rsid w:val="00825EEA"/>
    <w:rsid w:val="008350D3"/>
    <w:rsid w:val="00846824"/>
    <w:rsid w:val="0087299F"/>
    <w:rsid w:val="00880C87"/>
    <w:rsid w:val="0088559D"/>
    <w:rsid w:val="00887339"/>
    <w:rsid w:val="008931FF"/>
    <w:rsid w:val="00896A5B"/>
    <w:rsid w:val="008A342F"/>
    <w:rsid w:val="008B0453"/>
    <w:rsid w:val="008B1F7A"/>
    <w:rsid w:val="008C7C98"/>
    <w:rsid w:val="008E5CE0"/>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67CD0"/>
    <w:rsid w:val="00A932CA"/>
    <w:rsid w:val="00AB3B4A"/>
    <w:rsid w:val="00AB74FC"/>
    <w:rsid w:val="00AC59CC"/>
    <w:rsid w:val="00AF5D23"/>
    <w:rsid w:val="00B175B8"/>
    <w:rsid w:val="00B2082D"/>
    <w:rsid w:val="00B25036"/>
    <w:rsid w:val="00B31D7D"/>
    <w:rsid w:val="00B357B7"/>
    <w:rsid w:val="00B41BFF"/>
    <w:rsid w:val="00B433F9"/>
    <w:rsid w:val="00B51DD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B61EC"/>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04593"/>
    <w:rsid w:val="00E20108"/>
    <w:rsid w:val="00E2469F"/>
    <w:rsid w:val="00E3124F"/>
    <w:rsid w:val="00E404B1"/>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1C1F"/>
    <w:rsid w:val="00EE7BFE"/>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D9C7"/>
  <w15:docId w15:val="{4D742012-A41D-4E98-92A0-0EC5C9E7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qFormat/>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uiPriority w:val="99"/>
    <w:rsid w:val="00E3124F"/>
    <w:pPr>
      <w:ind w:firstLine="708"/>
      <w:jc w:val="both"/>
    </w:pPr>
  </w:style>
  <w:style w:type="paragraph" w:styleId="Tekstpodstawowywcity2">
    <w:name w:val="Body Text Indent 2"/>
    <w:basedOn w:val="Normalny"/>
    <w:link w:val="Tekstpodstawowywcity2Znak"/>
    <w:qFormat/>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qFormat/>
    <w:rsid w:val="00E3124F"/>
    <w:pPr>
      <w:jc w:val="both"/>
    </w:pPr>
    <w:rPr>
      <w:sz w:val="28"/>
    </w:rPr>
  </w:style>
  <w:style w:type="paragraph" w:styleId="Tekstpodstawowy">
    <w:name w:val="Body Text"/>
    <w:basedOn w:val="Normalny"/>
    <w:link w:val="TekstpodstawowyZnak"/>
    <w:uiPriority w:val="1"/>
    <w:qFormat/>
    <w:rsid w:val="00E3124F"/>
    <w:pPr>
      <w:jc w:val="both"/>
    </w:pPr>
  </w:style>
  <w:style w:type="paragraph" w:styleId="Listapunktowana">
    <w:name w:val="List Bullet"/>
    <w:basedOn w:val="Normalny"/>
    <w:autoRedefine/>
    <w:uiPriority w:val="99"/>
    <w:qFormat/>
    <w:rsid w:val="00E3124F"/>
    <w:pPr>
      <w:numPr>
        <w:numId w:val="5"/>
      </w:numPr>
    </w:pPr>
  </w:style>
  <w:style w:type="paragraph" w:customStyle="1" w:styleId="12">
    <w:name w:val="12"/>
    <w:basedOn w:val="Normalny"/>
    <w:qFormat/>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uiPriority w:val="99"/>
    <w:rsid w:val="00F0775C"/>
  </w:style>
  <w:style w:type="character" w:customStyle="1" w:styleId="TekstprzypisukocowegoZnak">
    <w:name w:val="Tekst przypisu końcowego Znak"/>
    <w:basedOn w:val="Domylnaczcionkaakapitu"/>
    <w:link w:val="Tekstprzypisukocowego"/>
    <w:uiPriority w:val="99"/>
    <w:qFormat/>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qFormat/>
    <w:rsid w:val="001F649B"/>
    <w:pPr>
      <w:ind w:left="720"/>
      <w:contextualSpacing/>
    </w:pPr>
  </w:style>
  <w:style w:type="paragraph" w:styleId="HTML-wstpniesformatowany">
    <w:name w:val="HTML Preformatted"/>
    <w:basedOn w:val="Normalny"/>
    <w:link w:val="HTML-wstpniesformatowanyZnak"/>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qFormat/>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character" w:customStyle="1" w:styleId="xbe">
    <w:name w:val="_xbe"/>
    <w:basedOn w:val="Domylnaczcionkaakapitu"/>
    <w:qFormat/>
    <w:rsid w:val="001900C5"/>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paragraph" w:styleId="Tekstdymka">
    <w:name w:val="Balloon Text"/>
    <w:basedOn w:val="Normalny"/>
    <w:link w:val="TekstdymkaZnak"/>
    <w:uiPriority w:val="99"/>
    <w:qFormat/>
    <w:rsid w:val="00E53FAC"/>
    <w:rPr>
      <w:rFonts w:ascii="Tahoma" w:hAnsi="Tahoma" w:cs="Tahoma"/>
      <w:sz w:val="16"/>
      <w:szCs w:val="16"/>
    </w:rPr>
  </w:style>
  <w:style w:type="character" w:customStyle="1" w:styleId="TekstdymkaZnak">
    <w:name w:val="Tekst dymka Znak"/>
    <w:basedOn w:val="Domylnaczcionkaakapitu"/>
    <w:link w:val="Tekstdymka"/>
    <w:uiPriority w:val="99"/>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1"/>
    <w:qFormat/>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qFormat/>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qFormat/>
    <w:rsid w:val="00963276"/>
    <w:rPr>
      <w:caps/>
      <w:color w:val="243F60" w:themeColor="accent1" w:themeShade="7F"/>
      <w:spacing w:val="15"/>
    </w:rPr>
  </w:style>
  <w:style w:type="character" w:customStyle="1" w:styleId="Nagwek4Znak">
    <w:name w:val="Nagłówek 4 Znak"/>
    <w:basedOn w:val="Domylnaczcionkaakapitu"/>
    <w:link w:val="Nagwek4"/>
    <w:uiPriority w:val="1"/>
    <w:qFormat/>
    <w:rsid w:val="00963276"/>
    <w:rPr>
      <w:caps/>
      <w:color w:val="365F91" w:themeColor="accent1" w:themeShade="BF"/>
      <w:spacing w:val="10"/>
    </w:rPr>
  </w:style>
  <w:style w:type="character" w:customStyle="1" w:styleId="Nagwek5Znak">
    <w:name w:val="Nagłówek 5 Znak"/>
    <w:basedOn w:val="Domylnaczcionkaakapitu"/>
    <w:link w:val="Nagwek5"/>
    <w:uiPriority w:val="1"/>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paragraph" w:styleId="Legenda">
    <w:name w:val="caption"/>
    <w:basedOn w:val="Normalny"/>
    <w:next w:val="Normalny"/>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qFormat/>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numbering" w:customStyle="1" w:styleId="Bezlisty1">
    <w:name w:val="Bez listy1"/>
    <w:next w:val="Bezlisty"/>
    <w:uiPriority w:val="99"/>
    <w:semiHidden/>
    <w:unhideWhenUsed/>
    <w:rsid w:val="0003436D"/>
  </w:style>
  <w:style w:type="character" w:customStyle="1" w:styleId="czeinternetowe">
    <w:name w:val="Łącze internetowe"/>
    <w:basedOn w:val="Domylnaczcionkaakapitu"/>
    <w:uiPriority w:val="99"/>
    <w:unhideWhenUsed/>
    <w:rsid w:val="0003436D"/>
    <w:rPr>
      <w:color w:val="0000FF" w:themeColor="hyperlink"/>
      <w:u w:val="single"/>
    </w:rPr>
  </w:style>
  <w:style w:type="character" w:customStyle="1" w:styleId="Wyrnienie">
    <w:name w:val="Wyróżnienie"/>
    <w:uiPriority w:val="20"/>
    <w:qFormat/>
    <w:rsid w:val="0003436D"/>
    <w:rPr>
      <w:caps/>
      <w:color w:val="243F60" w:themeColor="accent1" w:themeShade="7F"/>
      <w:spacing w:val="5"/>
    </w:rPr>
  </w:style>
  <w:style w:type="character" w:customStyle="1" w:styleId="Zakotwiczenieprzypisukocowego">
    <w:name w:val="Zakotwiczenie przypisu końcowego"/>
    <w:rsid w:val="0003436D"/>
    <w:rPr>
      <w:vertAlign w:val="superscript"/>
    </w:rPr>
  </w:style>
  <w:style w:type="character" w:customStyle="1" w:styleId="EndnoteCharacters">
    <w:name w:val="Endnote Characters"/>
    <w:basedOn w:val="Domylnaczcionkaakapitu"/>
    <w:uiPriority w:val="99"/>
    <w:qFormat/>
    <w:rsid w:val="0003436D"/>
    <w:rPr>
      <w:vertAlign w:val="superscript"/>
    </w:rPr>
  </w:style>
  <w:style w:type="character" w:customStyle="1" w:styleId="AkapitzlistZnak">
    <w:name w:val="Akapit z listą Znak"/>
    <w:link w:val="Akapitzlist"/>
    <w:qFormat/>
    <w:locked/>
    <w:rsid w:val="0003436D"/>
  </w:style>
  <w:style w:type="character" w:styleId="Odwoaniedokomentarza">
    <w:name w:val="annotation reference"/>
    <w:basedOn w:val="Domylnaczcionkaakapitu"/>
    <w:uiPriority w:val="99"/>
    <w:semiHidden/>
    <w:unhideWhenUsed/>
    <w:qFormat/>
    <w:rsid w:val="0003436D"/>
    <w:rPr>
      <w:sz w:val="16"/>
      <w:szCs w:val="16"/>
    </w:rPr>
  </w:style>
  <w:style w:type="character" w:customStyle="1" w:styleId="TekstkomentarzaZnak">
    <w:name w:val="Tekst komentarza Znak"/>
    <w:basedOn w:val="Domylnaczcionkaakapitu"/>
    <w:link w:val="Tekstkomentarza"/>
    <w:uiPriority w:val="99"/>
    <w:semiHidden/>
    <w:qFormat/>
    <w:rsid w:val="0003436D"/>
  </w:style>
  <w:style w:type="character" w:customStyle="1" w:styleId="TematkomentarzaZnak">
    <w:name w:val="Temat komentarza Znak"/>
    <w:basedOn w:val="TekstkomentarzaZnak"/>
    <w:link w:val="Tematkomentarza"/>
    <w:uiPriority w:val="99"/>
    <w:semiHidden/>
    <w:qFormat/>
    <w:rsid w:val="0003436D"/>
    <w:rPr>
      <w:b/>
      <w:bCs/>
    </w:rPr>
  </w:style>
  <w:style w:type="character" w:customStyle="1" w:styleId="NagwekZnak">
    <w:name w:val="Nagłówek Znak"/>
    <w:basedOn w:val="Domylnaczcionkaakapitu"/>
    <w:link w:val="Nagwek"/>
    <w:uiPriority w:val="99"/>
    <w:qFormat/>
    <w:rsid w:val="0003436D"/>
  </w:style>
  <w:style w:type="character" w:customStyle="1" w:styleId="TekstpodstawowywcityZnak">
    <w:name w:val="Tekst podstawowy wcięty Znak"/>
    <w:basedOn w:val="Domylnaczcionkaakapitu"/>
    <w:link w:val="Tekstpodstawowywcity"/>
    <w:uiPriority w:val="99"/>
    <w:qFormat/>
    <w:rsid w:val="0003436D"/>
  </w:style>
  <w:style w:type="character" w:customStyle="1" w:styleId="Tekstpodstawowywcity2Znak">
    <w:name w:val="Tekst podstawowy wcięty 2 Znak"/>
    <w:basedOn w:val="Domylnaczcionkaakapitu"/>
    <w:link w:val="Tekstpodstawowywcity2"/>
    <w:qFormat/>
    <w:rsid w:val="0003436D"/>
  </w:style>
  <w:style w:type="character" w:customStyle="1" w:styleId="Tekstpodstawowy2Znak">
    <w:name w:val="Tekst podstawowy 2 Znak"/>
    <w:basedOn w:val="Domylnaczcionkaakapitu"/>
    <w:link w:val="Tekstpodstawowy2"/>
    <w:uiPriority w:val="99"/>
    <w:qFormat/>
    <w:rsid w:val="0003436D"/>
    <w:rPr>
      <w:sz w:val="28"/>
    </w:rPr>
  </w:style>
  <w:style w:type="character" w:customStyle="1" w:styleId="TekstpodstawowyZnak">
    <w:name w:val="Tekst podstawowy Znak"/>
    <w:basedOn w:val="Domylnaczcionkaakapitu"/>
    <w:link w:val="Tekstpodstawowy"/>
    <w:uiPriority w:val="1"/>
    <w:qFormat/>
    <w:rsid w:val="0003436D"/>
  </w:style>
  <w:style w:type="character" w:customStyle="1" w:styleId="Tekstpodstawowy3Znak">
    <w:name w:val="Tekst podstawowy 3 Znak"/>
    <w:basedOn w:val="Domylnaczcionkaakapitu"/>
    <w:link w:val="Tekstpodstawowy3"/>
    <w:qFormat/>
    <w:rsid w:val="0003436D"/>
    <w:rPr>
      <w:rFonts w:ascii="Times New Roman" w:eastAsia="Times New Roman" w:hAnsi="Times New Roman" w:cs="Times New Roman"/>
      <w:sz w:val="16"/>
      <w:szCs w:val="16"/>
    </w:rPr>
  </w:style>
  <w:style w:type="character" w:customStyle="1" w:styleId="TematkomentarzaZnak1">
    <w:name w:val="Temat komentarza Znak1"/>
    <w:basedOn w:val="TekstkomentarzaZnak"/>
    <w:uiPriority w:val="99"/>
    <w:semiHidden/>
    <w:qFormat/>
    <w:rsid w:val="0003436D"/>
    <w:rPr>
      <w:rFonts w:ascii="Calibri" w:eastAsia="Calibri" w:hAnsi="Calibri" w:cs="Calibri"/>
      <w:b/>
      <w:bCs/>
      <w:lang w:eastAsia="en-US"/>
    </w:rPr>
  </w:style>
  <w:style w:type="character" w:customStyle="1" w:styleId="chat-content-message">
    <w:name w:val="chat-content-message"/>
    <w:basedOn w:val="Domylnaczcionkaakapitu"/>
    <w:qFormat/>
    <w:rsid w:val="0003436D"/>
  </w:style>
  <w:style w:type="character" w:customStyle="1" w:styleId="WW-Absatz-Standardschriftart">
    <w:name w:val="WW-Absatz-Standardschriftart"/>
    <w:qFormat/>
    <w:rsid w:val="0003436D"/>
  </w:style>
  <w:style w:type="character" w:customStyle="1" w:styleId="highlight">
    <w:name w:val="highlight"/>
    <w:basedOn w:val="Domylnaczcionkaakapitu"/>
    <w:qFormat/>
    <w:rsid w:val="0003436D"/>
  </w:style>
  <w:style w:type="character" w:customStyle="1" w:styleId="Normalny1">
    <w:name w:val="Normalny1"/>
    <w:basedOn w:val="Domylnaczcionkaakapitu"/>
    <w:qFormat/>
    <w:rsid w:val="0003436D"/>
  </w:style>
  <w:style w:type="character" w:customStyle="1" w:styleId="czeindeksu">
    <w:name w:val="Łącze indeksu"/>
    <w:qFormat/>
    <w:rsid w:val="0003436D"/>
  </w:style>
  <w:style w:type="character" w:customStyle="1" w:styleId="Tekstpodstawowy3Znak1">
    <w:name w:val="Tekst podstawowy 3 Znak1"/>
    <w:basedOn w:val="Domylnaczcionkaakapitu"/>
    <w:uiPriority w:val="99"/>
    <w:semiHidden/>
    <w:qFormat/>
    <w:rsid w:val="0003436D"/>
    <w:rPr>
      <w:sz w:val="16"/>
      <w:szCs w:val="16"/>
    </w:rPr>
  </w:style>
  <w:style w:type="character" w:customStyle="1" w:styleId="ng-binding">
    <w:name w:val="ng-binding"/>
    <w:basedOn w:val="Domylnaczcionkaakapitu"/>
    <w:qFormat/>
    <w:rsid w:val="0003436D"/>
  </w:style>
  <w:style w:type="character" w:customStyle="1" w:styleId="Domylnaczcionkaakapitu1">
    <w:name w:val="Domyślna czcionka akapitu1"/>
    <w:qFormat/>
    <w:rsid w:val="0003436D"/>
  </w:style>
  <w:style w:type="character" w:customStyle="1" w:styleId="markedcontent">
    <w:name w:val="markedcontent"/>
    <w:basedOn w:val="Domylnaczcionkaakapitu"/>
    <w:qFormat/>
    <w:rsid w:val="0003436D"/>
  </w:style>
  <w:style w:type="character" w:customStyle="1" w:styleId="text-justify">
    <w:name w:val="text-justify"/>
    <w:basedOn w:val="Domylnaczcionkaakapitu"/>
    <w:qFormat/>
    <w:rsid w:val="0003436D"/>
  </w:style>
  <w:style w:type="character" w:customStyle="1" w:styleId="Odwiedzoneczeinternetowe">
    <w:name w:val="Odwiedzone łącze internetowe"/>
    <w:basedOn w:val="Domylnaczcionkaakapitu"/>
    <w:uiPriority w:val="99"/>
    <w:semiHidden/>
    <w:unhideWhenUsed/>
    <w:rsid w:val="0003436D"/>
    <w:rPr>
      <w:color w:val="800080"/>
      <w:u w:val="single"/>
    </w:rPr>
  </w:style>
  <w:style w:type="character" w:customStyle="1" w:styleId="NagwekZnak1">
    <w:name w:val="Nagłówek Znak1"/>
    <w:basedOn w:val="Domylnaczcionkaakapitu"/>
    <w:uiPriority w:val="99"/>
    <w:semiHidden/>
    <w:qFormat/>
    <w:rsid w:val="0003436D"/>
    <w:rPr>
      <w:rFonts w:cs="Calibri"/>
      <w:lang w:val="pl-PL"/>
    </w:rPr>
  </w:style>
  <w:style w:type="character" w:customStyle="1" w:styleId="TekstpodstawowyZnak1">
    <w:name w:val="Tekst podstawowy Znak1"/>
    <w:basedOn w:val="Domylnaczcionkaakapitu"/>
    <w:uiPriority w:val="99"/>
    <w:semiHidden/>
    <w:qFormat/>
    <w:rsid w:val="0003436D"/>
    <w:rPr>
      <w:rFonts w:cs="Calibri"/>
      <w:lang w:val="pl-PL"/>
    </w:rPr>
  </w:style>
  <w:style w:type="character" w:customStyle="1" w:styleId="StopkaZnak1">
    <w:name w:val="Stopka Znak1"/>
    <w:basedOn w:val="Domylnaczcionkaakapitu"/>
    <w:uiPriority w:val="99"/>
    <w:semiHidden/>
    <w:qFormat/>
    <w:rsid w:val="0003436D"/>
    <w:rPr>
      <w:rFonts w:cs="Calibri"/>
      <w:lang w:val="pl-PL"/>
    </w:rPr>
  </w:style>
  <w:style w:type="character" w:customStyle="1" w:styleId="TekstdymkaZnak1">
    <w:name w:val="Tekst dymka Znak1"/>
    <w:basedOn w:val="Domylnaczcionkaakapitu"/>
    <w:uiPriority w:val="99"/>
    <w:semiHidden/>
    <w:qFormat/>
    <w:rsid w:val="0003436D"/>
    <w:rPr>
      <w:rFonts w:ascii="Segoe UI" w:hAnsi="Segoe UI" w:cs="Segoe UI"/>
      <w:sz w:val="18"/>
      <w:szCs w:val="18"/>
      <w:lang w:val="pl-PL"/>
    </w:rPr>
  </w:style>
  <w:style w:type="character" w:customStyle="1" w:styleId="Tekstpodstawowy2Znak1">
    <w:name w:val="Tekst podstawowy 2 Znak1"/>
    <w:basedOn w:val="Domylnaczcionkaakapitu"/>
    <w:uiPriority w:val="99"/>
    <w:semiHidden/>
    <w:qFormat/>
    <w:rsid w:val="0003436D"/>
    <w:rPr>
      <w:rFonts w:cs="Calibri"/>
      <w:lang w:val="pl-PL"/>
    </w:rPr>
  </w:style>
  <w:style w:type="character" w:customStyle="1" w:styleId="TekstkomentarzaZnak1">
    <w:name w:val="Tekst komentarza Znak1"/>
    <w:basedOn w:val="Domylnaczcionkaakapitu"/>
    <w:uiPriority w:val="99"/>
    <w:semiHidden/>
    <w:qFormat/>
    <w:rsid w:val="0003436D"/>
    <w:rPr>
      <w:rFonts w:cs="Calibri"/>
      <w:sz w:val="20"/>
      <w:szCs w:val="20"/>
      <w:lang w:val="pl-PL"/>
    </w:rPr>
  </w:style>
  <w:style w:type="character" w:customStyle="1" w:styleId="TekstpodstawowywcityZnak1">
    <w:name w:val="Tekst podstawowy wcięty Znak1"/>
    <w:basedOn w:val="Domylnaczcionkaakapitu"/>
    <w:uiPriority w:val="99"/>
    <w:semiHidden/>
    <w:qFormat/>
    <w:rsid w:val="0003436D"/>
    <w:rPr>
      <w:rFonts w:cs="Calibri"/>
      <w:lang w:val="pl-PL"/>
    </w:rPr>
  </w:style>
  <w:style w:type="character" w:customStyle="1" w:styleId="TekstprzypisukocowegoZnak1">
    <w:name w:val="Tekst przypisu końcowego Znak1"/>
    <w:basedOn w:val="Domylnaczcionkaakapitu"/>
    <w:uiPriority w:val="99"/>
    <w:semiHidden/>
    <w:qFormat/>
    <w:rsid w:val="0003436D"/>
    <w:rPr>
      <w:rFonts w:cs="Calibri"/>
      <w:sz w:val="20"/>
      <w:szCs w:val="20"/>
      <w:lang w:val="pl-PL"/>
    </w:rPr>
  </w:style>
  <w:style w:type="character" w:customStyle="1" w:styleId="Znakinumeracji">
    <w:name w:val="Znaki numeracji"/>
    <w:qFormat/>
    <w:rsid w:val="0003436D"/>
  </w:style>
  <w:style w:type="character" w:customStyle="1" w:styleId="Znakiwypunktowania">
    <w:name w:val="Znaki wypunktowania"/>
    <w:qFormat/>
    <w:rsid w:val="0003436D"/>
    <w:rPr>
      <w:rFonts w:ascii="OpenSymbol" w:eastAsia="OpenSymbol" w:hAnsi="OpenSymbol" w:cs="OpenSymbol"/>
    </w:rPr>
  </w:style>
  <w:style w:type="character" w:customStyle="1" w:styleId="NagwekZnak2">
    <w:name w:val="Nagłówek Znak2"/>
    <w:basedOn w:val="Domylnaczcionkaakapitu"/>
    <w:uiPriority w:val="99"/>
    <w:semiHidden/>
    <w:rsid w:val="0003436D"/>
  </w:style>
  <w:style w:type="character" w:customStyle="1" w:styleId="TekstpodstawowyZnak2">
    <w:name w:val="Tekst podstawowy Znak2"/>
    <w:basedOn w:val="Domylnaczcionkaakapitu"/>
    <w:uiPriority w:val="99"/>
    <w:semiHidden/>
    <w:rsid w:val="0003436D"/>
  </w:style>
  <w:style w:type="paragraph" w:styleId="Lista">
    <w:name w:val="List"/>
    <w:basedOn w:val="Tekstpodstawowy"/>
    <w:rsid w:val="0003436D"/>
    <w:pPr>
      <w:suppressAutoHyphens/>
    </w:pPr>
    <w:rPr>
      <w:rFonts w:cs="Lucida Sans"/>
    </w:rPr>
  </w:style>
  <w:style w:type="paragraph" w:customStyle="1" w:styleId="Indeks">
    <w:name w:val="Indeks"/>
    <w:basedOn w:val="Normalny"/>
    <w:qFormat/>
    <w:rsid w:val="0003436D"/>
    <w:pPr>
      <w:suppressLineNumbers/>
      <w:suppressAutoHyphens/>
    </w:pPr>
    <w:rPr>
      <w:rFonts w:cs="Lucida Sans"/>
    </w:rPr>
  </w:style>
  <w:style w:type="character" w:customStyle="1" w:styleId="TekstpodstawowywcityZnak2">
    <w:name w:val="Tekst podstawowy wcięty Znak2"/>
    <w:basedOn w:val="Domylnaczcionkaakapitu"/>
    <w:uiPriority w:val="99"/>
    <w:semiHidden/>
    <w:rsid w:val="0003436D"/>
  </w:style>
  <w:style w:type="character" w:customStyle="1" w:styleId="Tekstpodstawowywcity2Znak1">
    <w:name w:val="Tekst podstawowy wcięty 2 Znak1"/>
    <w:basedOn w:val="Domylnaczcionkaakapitu"/>
    <w:uiPriority w:val="99"/>
    <w:semiHidden/>
    <w:rsid w:val="0003436D"/>
  </w:style>
  <w:style w:type="paragraph" w:customStyle="1" w:styleId="Gwkaistopka">
    <w:name w:val="Główka i stopka"/>
    <w:basedOn w:val="Normalny"/>
    <w:qFormat/>
    <w:rsid w:val="0003436D"/>
    <w:pPr>
      <w:suppressAutoHyphens/>
    </w:pPr>
  </w:style>
  <w:style w:type="character" w:customStyle="1" w:styleId="StopkaZnak2">
    <w:name w:val="Stopka Znak2"/>
    <w:basedOn w:val="Domylnaczcionkaakapitu"/>
    <w:uiPriority w:val="99"/>
    <w:semiHidden/>
    <w:rsid w:val="0003436D"/>
  </w:style>
  <w:style w:type="character" w:customStyle="1" w:styleId="Tekstpodstawowy2Znak2">
    <w:name w:val="Tekst podstawowy 2 Znak2"/>
    <w:basedOn w:val="Domylnaczcionkaakapitu"/>
    <w:uiPriority w:val="99"/>
    <w:semiHidden/>
    <w:rsid w:val="0003436D"/>
  </w:style>
  <w:style w:type="character" w:customStyle="1" w:styleId="TekstprzypisukocowegoZnak2">
    <w:name w:val="Tekst przypisu końcowego Znak2"/>
    <w:basedOn w:val="Domylnaczcionkaakapitu"/>
    <w:uiPriority w:val="99"/>
    <w:semiHidden/>
    <w:rsid w:val="0003436D"/>
  </w:style>
  <w:style w:type="character" w:customStyle="1" w:styleId="HTML-wstpniesformatowanyZnak1">
    <w:name w:val="HTML - wstępnie sformatowany Znak1"/>
    <w:basedOn w:val="Domylnaczcionkaakapitu"/>
    <w:uiPriority w:val="99"/>
    <w:rsid w:val="0003436D"/>
    <w:rPr>
      <w:rFonts w:ascii="Courier New" w:eastAsia="Calibri" w:hAnsi="Courier New" w:cs="Courier New"/>
    </w:rPr>
  </w:style>
  <w:style w:type="character" w:customStyle="1" w:styleId="ZwykytekstZnak1">
    <w:name w:val="Zwykły tekst Znak1"/>
    <w:basedOn w:val="Domylnaczcionkaakapitu"/>
    <w:uiPriority w:val="99"/>
    <w:semiHidden/>
    <w:rsid w:val="0003436D"/>
    <w:rPr>
      <w:rFonts w:ascii="Consolas" w:hAnsi="Consolas"/>
      <w:sz w:val="21"/>
      <w:szCs w:val="21"/>
    </w:rPr>
  </w:style>
  <w:style w:type="character" w:customStyle="1" w:styleId="TekstdymkaZnak2">
    <w:name w:val="Tekst dymka Znak2"/>
    <w:basedOn w:val="Domylnaczcionkaakapitu"/>
    <w:uiPriority w:val="99"/>
    <w:semiHidden/>
    <w:rsid w:val="0003436D"/>
    <w:rPr>
      <w:rFonts w:ascii="Segoe UI" w:hAnsi="Segoe UI" w:cs="Segoe UI"/>
      <w:sz w:val="18"/>
      <w:szCs w:val="18"/>
    </w:rPr>
  </w:style>
  <w:style w:type="character" w:customStyle="1" w:styleId="TytuZnak1">
    <w:name w:val="Tytuł Znak1"/>
    <w:basedOn w:val="Domylnaczcionkaakapitu"/>
    <w:uiPriority w:val="10"/>
    <w:rsid w:val="0003436D"/>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03436D"/>
    <w:rPr>
      <w:color w:val="5A5A5A" w:themeColor="text1" w:themeTint="A5"/>
      <w:spacing w:val="15"/>
      <w:sz w:val="22"/>
      <w:szCs w:val="22"/>
    </w:rPr>
  </w:style>
  <w:style w:type="character" w:customStyle="1" w:styleId="CytatZnak1">
    <w:name w:val="Cytat Znak1"/>
    <w:basedOn w:val="Domylnaczcionkaakapitu"/>
    <w:uiPriority w:val="29"/>
    <w:rsid w:val="0003436D"/>
    <w:rPr>
      <w:i/>
      <w:iCs/>
      <w:color w:val="404040" w:themeColor="text1" w:themeTint="BF"/>
    </w:rPr>
  </w:style>
  <w:style w:type="character" w:customStyle="1" w:styleId="CytatintensywnyZnak1">
    <w:name w:val="Cytat intensywny Znak1"/>
    <w:basedOn w:val="Domylnaczcionkaakapitu"/>
    <w:uiPriority w:val="30"/>
    <w:rsid w:val="0003436D"/>
    <w:rPr>
      <w:i/>
      <w:iCs/>
      <w:color w:val="4F81BD" w:themeColor="accent1"/>
    </w:rPr>
  </w:style>
  <w:style w:type="paragraph" w:styleId="Tekstkomentarza">
    <w:name w:val="annotation text"/>
    <w:basedOn w:val="Normalny"/>
    <w:link w:val="TekstkomentarzaZnak"/>
    <w:uiPriority w:val="99"/>
    <w:semiHidden/>
    <w:unhideWhenUsed/>
    <w:qFormat/>
    <w:rsid w:val="0003436D"/>
    <w:pPr>
      <w:suppressAutoHyphens/>
      <w:spacing w:line="240" w:lineRule="auto"/>
    </w:pPr>
  </w:style>
  <w:style w:type="character" w:customStyle="1" w:styleId="TekstkomentarzaZnak2">
    <w:name w:val="Tekst komentarza Znak2"/>
    <w:basedOn w:val="Domylnaczcionkaakapitu"/>
    <w:uiPriority w:val="99"/>
    <w:semiHidden/>
    <w:rsid w:val="0003436D"/>
  </w:style>
  <w:style w:type="paragraph" w:styleId="Tematkomentarza">
    <w:name w:val="annotation subject"/>
    <w:basedOn w:val="Tekstkomentarza"/>
    <w:next w:val="Tekstkomentarza"/>
    <w:link w:val="TematkomentarzaZnak"/>
    <w:uiPriority w:val="99"/>
    <w:semiHidden/>
    <w:unhideWhenUsed/>
    <w:qFormat/>
    <w:rsid w:val="0003436D"/>
    <w:rPr>
      <w:b/>
      <w:bCs/>
    </w:rPr>
  </w:style>
  <w:style w:type="character" w:customStyle="1" w:styleId="TematkomentarzaZnak2">
    <w:name w:val="Temat komentarza Znak2"/>
    <w:basedOn w:val="TekstkomentarzaZnak2"/>
    <w:uiPriority w:val="99"/>
    <w:semiHidden/>
    <w:rsid w:val="0003436D"/>
    <w:rPr>
      <w:b/>
      <w:bCs/>
    </w:rPr>
  </w:style>
  <w:style w:type="paragraph" w:customStyle="1" w:styleId="aliterka">
    <w:name w:val="a) literka"/>
    <w:autoRedefine/>
    <w:uiPriority w:val="1"/>
    <w:qFormat/>
    <w:rsid w:val="0003436D"/>
    <w:pPr>
      <w:widowControl w:val="0"/>
      <w:numPr>
        <w:numId w:val="71"/>
      </w:numPr>
      <w:suppressAutoHyphens/>
      <w:spacing w:before="0" w:after="0" w:line="240" w:lineRule="auto"/>
      <w:jc w:val="both"/>
    </w:pPr>
    <w:rPr>
      <w:rFonts w:eastAsia="Calibri" w:cs="Calibri"/>
      <w:szCs w:val="22"/>
      <w:lang w:eastAsia="en-US"/>
    </w:rPr>
  </w:style>
  <w:style w:type="paragraph" w:styleId="Spistreci5">
    <w:name w:val="toc 5"/>
    <w:basedOn w:val="Normalny"/>
    <w:next w:val="Normalny"/>
    <w:autoRedefine/>
    <w:uiPriority w:val="39"/>
    <w:unhideWhenUsed/>
    <w:rsid w:val="0003436D"/>
    <w:pPr>
      <w:widowControl w:val="0"/>
      <w:suppressAutoHyphens/>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03436D"/>
    <w:pPr>
      <w:widowControl w:val="0"/>
      <w:suppressAutoHyphens/>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03436D"/>
    <w:pPr>
      <w:widowControl w:val="0"/>
      <w:suppressAutoHyphens/>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03436D"/>
    <w:pPr>
      <w:widowControl w:val="0"/>
      <w:suppressAutoHyphens/>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03436D"/>
    <w:pPr>
      <w:widowControl w:val="0"/>
      <w:suppressAutoHyphens/>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qFormat/>
    <w:rsid w:val="0003436D"/>
    <w:pPr>
      <w:suppressAutoHyphens/>
      <w:spacing w:before="0" w:after="120" w:line="240" w:lineRule="auto"/>
    </w:pPr>
    <w:rPr>
      <w:rFonts w:ascii="Times New Roman" w:eastAsia="Times New Roman" w:hAnsi="Times New Roman" w:cs="Times New Roman"/>
      <w:sz w:val="16"/>
      <w:szCs w:val="16"/>
    </w:rPr>
  </w:style>
  <w:style w:type="character" w:customStyle="1" w:styleId="Tekstpodstawowy3Znak2">
    <w:name w:val="Tekst podstawowy 3 Znak2"/>
    <w:basedOn w:val="Domylnaczcionkaakapitu"/>
    <w:uiPriority w:val="99"/>
    <w:semiHidden/>
    <w:rsid w:val="0003436D"/>
    <w:rPr>
      <w:sz w:val="16"/>
      <w:szCs w:val="16"/>
    </w:rPr>
  </w:style>
  <w:style w:type="paragraph" w:customStyle="1" w:styleId="tabulka">
    <w:name w:val="tabulka"/>
    <w:basedOn w:val="Normalny"/>
    <w:uiPriority w:val="99"/>
    <w:qFormat/>
    <w:rsid w:val="0003436D"/>
    <w:pPr>
      <w:widowControl w:val="0"/>
      <w:suppressAutoHyphens/>
      <w:spacing w:before="120" w:after="0" w:line="240" w:lineRule="exact"/>
      <w:jc w:val="center"/>
    </w:pPr>
    <w:rPr>
      <w:rFonts w:ascii="Arial" w:eastAsia="Times New Roman" w:hAnsi="Arial" w:cs="Arial"/>
      <w:lang w:val="cs-CZ" w:eastAsia="zh-CN"/>
    </w:rPr>
  </w:style>
  <w:style w:type="paragraph" w:customStyle="1" w:styleId="mb-0">
    <w:name w:val="mb-0"/>
    <w:basedOn w:val="Normalny"/>
    <w:qFormat/>
    <w:rsid w:val="0003436D"/>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qFormat/>
    <w:rsid w:val="0003436D"/>
    <w:pPr>
      <w:suppressAutoHyphens/>
      <w:spacing w:before="0" w:after="16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03436D"/>
    <w:pPr>
      <w:widowControl w:val="0"/>
      <w:suppressAutoHyphens/>
      <w:spacing w:before="0" w:after="0" w:line="240" w:lineRule="auto"/>
    </w:pPr>
    <w:rPr>
      <w:rFonts w:eastAsia="Calibri" w:cs="Calibri"/>
      <w:sz w:val="22"/>
      <w:szCs w:val="22"/>
      <w:lang w:eastAsia="en-US"/>
    </w:rPr>
  </w:style>
  <w:style w:type="paragraph" w:customStyle="1" w:styleId="Default">
    <w:name w:val="Default"/>
    <w:qFormat/>
    <w:rsid w:val="0003436D"/>
    <w:pPr>
      <w:suppressAutoHyphens/>
      <w:spacing w:before="0" w:after="0" w:line="240" w:lineRule="auto"/>
    </w:pPr>
    <w:rPr>
      <w:rFonts w:ascii="Calibri" w:eastAsia="Calibri" w:hAnsi="Calibri" w:cs="Calibri"/>
      <w:color w:val="000000"/>
      <w:sz w:val="24"/>
      <w:szCs w:val="24"/>
      <w:lang w:eastAsia="en-US"/>
    </w:rPr>
  </w:style>
  <w:style w:type="paragraph" w:customStyle="1" w:styleId="Akapitzlist2">
    <w:name w:val="Akapit z listą2"/>
    <w:basedOn w:val="Normalny"/>
    <w:qFormat/>
    <w:rsid w:val="0003436D"/>
    <w:pPr>
      <w:suppressAutoHyphens/>
      <w:spacing w:before="0"/>
      <w:ind w:left="720" w:hanging="431"/>
      <w:contextualSpacing/>
    </w:pPr>
    <w:rPr>
      <w:rFonts w:eastAsia="Times New Roman" w:cs="Times New Roman"/>
      <w:sz w:val="22"/>
      <w:szCs w:val="22"/>
      <w:lang w:eastAsia="zh-CN"/>
    </w:rPr>
  </w:style>
  <w:style w:type="paragraph" w:customStyle="1" w:styleId="Standard">
    <w:name w:val="Standard"/>
    <w:qFormat/>
    <w:rsid w:val="0003436D"/>
    <w:pPr>
      <w:suppressAutoHyphens/>
      <w:spacing w:before="0" w:after="0" w:line="240" w:lineRule="auto"/>
      <w:textAlignment w:val="baseline"/>
    </w:pPr>
    <w:rPr>
      <w:rFonts w:ascii="Times New Roman" w:eastAsia="Times New Roman" w:hAnsi="Times New Roman" w:cs="Wingdings"/>
      <w:kern w:val="2"/>
      <w:sz w:val="24"/>
      <w:szCs w:val="24"/>
      <w:lang w:eastAsia="zh-CN"/>
    </w:rPr>
  </w:style>
  <w:style w:type="paragraph" w:customStyle="1" w:styleId="Zawartoramki">
    <w:name w:val="Zawartość ramki"/>
    <w:basedOn w:val="Normalny"/>
    <w:qFormat/>
    <w:rsid w:val="0003436D"/>
    <w:pPr>
      <w:widowControl w:val="0"/>
      <w:suppressAutoHyphens/>
      <w:spacing w:before="0" w:after="0" w:line="240" w:lineRule="auto"/>
    </w:pPr>
    <w:rPr>
      <w:rFonts w:eastAsia="Calibri" w:cs="Calibri"/>
      <w:sz w:val="22"/>
      <w:szCs w:val="22"/>
      <w:lang w:eastAsia="en-US"/>
    </w:rPr>
  </w:style>
  <w:style w:type="paragraph" w:customStyle="1" w:styleId="Style2">
    <w:name w:val="Style 2"/>
    <w:qFormat/>
    <w:rsid w:val="0003436D"/>
    <w:pPr>
      <w:widowControl w:val="0"/>
      <w:suppressAutoHyphens/>
      <w:spacing w:before="0" w:after="0" w:line="240" w:lineRule="auto"/>
      <w:ind w:left="360"/>
    </w:pPr>
    <w:rPr>
      <w:rFonts w:ascii="Arial" w:eastAsia="Times New Roman" w:hAnsi="Arial" w:cs="Arial"/>
    </w:rPr>
  </w:style>
  <w:style w:type="paragraph" w:customStyle="1" w:styleId="sdfootnote">
    <w:name w:val="sdfootnote"/>
    <w:basedOn w:val="Normalny"/>
    <w:qFormat/>
    <w:rsid w:val="0003436D"/>
    <w:pPr>
      <w:spacing w:beforeAutospacing="1" w:after="0" w:line="240" w:lineRule="auto"/>
    </w:pPr>
    <w:rPr>
      <w:rFonts w:ascii="Times New Roman" w:eastAsia="Times New Roman" w:hAnsi="Times New Roman" w:cs="Times New Roman"/>
    </w:rPr>
  </w:style>
  <w:style w:type="paragraph" w:customStyle="1" w:styleId="Zawartotabeli">
    <w:name w:val="Zawartość tabeli"/>
    <w:basedOn w:val="Tekstpodstawowy"/>
    <w:uiPriority w:val="99"/>
    <w:qFormat/>
    <w:rsid w:val="0003436D"/>
    <w:pPr>
      <w:suppressLineNumbers/>
      <w:suppressAutoHyphens/>
      <w:spacing w:before="0" w:after="0" w:line="240" w:lineRule="auto"/>
      <w:jc w:val="left"/>
    </w:pPr>
    <w:rPr>
      <w:rFonts w:ascii="Arial" w:eastAsia="Lucida Sans Unicode" w:hAnsi="Arial" w:cs="Tahoma"/>
      <w:color w:val="000000"/>
      <w:sz w:val="24"/>
      <w:szCs w:val="24"/>
      <w:lang w:bidi="pl-PL"/>
    </w:rPr>
  </w:style>
  <w:style w:type="paragraph" w:customStyle="1" w:styleId="Nagwektabeli">
    <w:name w:val="Nagłówek tabeli"/>
    <w:basedOn w:val="Zawartotabeli"/>
    <w:uiPriority w:val="99"/>
    <w:qFormat/>
    <w:rsid w:val="0003436D"/>
    <w:pPr>
      <w:jc w:val="center"/>
    </w:pPr>
    <w:rPr>
      <w:b/>
      <w:i/>
    </w:rPr>
  </w:style>
  <w:style w:type="numbering" w:customStyle="1" w:styleId="Bezlisty11">
    <w:name w:val="Bez listy11"/>
    <w:uiPriority w:val="99"/>
    <w:semiHidden/>
    <w:unhideWhenUsed/>
    <w:qFormat/>
    <w:rsid w:val="0003436D"/>
  </w:style>
  <w:style w:type="table" w:customStyle="1" w:styleId="Tabela-Siatka1">
    <w:name w:val="Tabela - Siatka1"/>
    <w:basedOn w:val="Standardowy"/>
    <w:next w:val="Tabela-Siatka"/>
    <w:uiPriority w:val="99"/>
    <w:rsid w:val="0003436D"/>
    <w:pPr>
      <w:suppressAutoHyphens/>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03436D"/>
    <w:pPr>
      <w:suppressAutoHyphens/>
      <w:spacing w:before="0" w:after="0" w:line="240" w:lineRule="auto"/>
    </w:pPr>
    <w:rPr>
      <w:sz w:val="22"/>
      <w:szCs w:val="22"/>
      <w:lang w:val="en-US" w:eastAsia="en-US"/>
    </w:rPr>
    <w:tblPr>
      <w:tblCellMar>
        <w:top w:w="0" w:type="dxa"/>
        <w:left w:w="0" w:type="dxa"/>
        <w:bottom w:w="0" w:type="dxa"/>
        <w:right w:w="0" w:type="dxa"/>
      </w:tblCellMar>
    </w:tblPr>
  </w:style>
  <w:style w:type="table" w:customStyle="1" w:styleId="Tabela-Siatka11">
    <w:name w:val="Tabela - Siatka11"/>
    <w:basedOn w:val="Standardowy"/>
    <w:uiPriority w:val="99"/>
    <w:rsid w:val="0003436D"/>
    <w:pPr>
      <w:suppressAutoHyphens/>
      <w:spacing w:before="0"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03436D"/>
    <w:pPr>
      <w:suppressAutoHyphens/>
      <w:spacing w:before="0" w:after="0" w:line="240" w:lineRule="auto"/>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SitePagesDBW/Cen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id.stat.gov.pl/SitePagesDBW/Ceny.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13</TotalTime>
  <Pages>33</Pages>
  <Words>10836</Words>
  <Characters>65016</Characters>
  <Application>Microsoft Office Word</Application>
  <DocSecurity>0</DocSecurity>
  <Lines>541</Lines>
  <Paragraphs>151</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Lwówek Śląski, dnia 12 lutego 2004 roku</vt:lpstr>
      <vt:lpstr>Załącznik nr 6a do SWZ</vt:lpstr>
      <vt:lpstr>    </vt:lpstr>
      <vt:lpstr>    § 2 </vt:lpstr>
      <vt:lpstr>    Termin realizacji usługi</vt:lpstr>
      <vt:lpstr>    § 3 </vt:lpstr>
      <vt:lpstr>    Obowiązki Zamawiającego i Wykonawcy</vt:lpstr>
      <vt:lpstr>    § 4</vt:lpstr>
      <vt:lpstr>    Wynagrodzenie</vt:lpstr>
      <vt:lpstr>    § 5 </vt:lpstr>
      <vt:lpstr>    Kary umowne i odsetki</vt:lpstr>
      <vt:lpstr>    </vt:lpstr>
      <vt:lpstr>    § 9 </vt:lpstr>
      <vt:lpstr>    Ochrona i przetwarzanie danych osobowych</vt:lpstr>
      <vt:lpstr>    § 10 </vt:lpstr>
      <vt:lpstr>    Zmiany umowy</vt:lpstr>
      <vt:lpstr>    § 11</vt:lpstr>
      <vt:lpstr>    Rozstrzyganie sporów</vt:lpstr>
      <vt:lpstr>    </vt:lpstr>
      <vt:lpstr>    § 12 </vt:lpstr>
      <vt:lpstr>    Postanowienia końcowe</vt:lpstr>
      <vt:lpstr>Załącznik nr 6B do SWZ</vt:lpstr>
      <vt:lpstr>    </vt:lpstr>
      <vt:lpstr>    § 2 </vt:lpstr>
      <vt:lpstr>    Termin realizacji usługi</vt:lpstr>
      <vt:lpstr>    § 3 </vt:lpstr>
      <vt:lpstr>    Obowiązki Zamawiającego i Wykonawcy</vt:lpstr>
      <vt:lpstr>    § 4</vt:lpstr>
      <vt:lpstr>    Wynagrodzenie</vt:lpstr>
      <vt:lpstr>    § 5 </vt:lpstr>
      <vt:lpstr>    Kary umowne i odsetki</vt:lpstr>
      <vt:lpstr>    </vt:lpstr>
      <vt:lpstr>    § 9 </vt:lpstr>
      <vt:lpstr>    Ochrona i przetwarzanie danych osobowych</vt:lpstr>
      <vt:lpstr>    § 10 </vt:lpstr>
      <vt:lpstr>    Zmiany umowy</vt:lpstr>
      <vt:lpstr>    § 11</vt:lpstr>
      <vt:lpstr>    Rozstrzyganie sporów</vt:lpstr>
      <vt:lpstr>    </vt:lpstr>
      <vt:lpstr>    § 12 </vt:lpstr>
      <vt:lpstr>    Postanowienia końcowe</vt:lpstr>
    </vt:vector>
  </TitlesOfParts>
  <Company>1</Company>
  <LinksUpToDate>false</LinksUpToDate>
  <CharactersWithSpaces>75701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2</cp:revision>
  <cp:lastPrinted>2020-06-22T06:21:00Z</cp:lastPrinted>
  <dcterms:created xsi:type="dcterms:W3CDTF">2024-09-17T12:38:00Z</dcterms:created>
  <dcterms:modified xsi:type="dcterms:W3CDTF">2024-09-18T07:05:00Z</dcterms:modified>
</cp:coreProperties>
</file>