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DBD27" w14:textId="0543A38D" w:rsidR="006B380C" w:rsidRPr="00096531" w:rsidRDefault="006B380C" w:rsidP="006B380C">
      <w:pPr>
        <w:suppressAutoHyphens/>
        <w:autoSpaceDN w:val="0"/>
        <w:spacing w:line="240" w:lineRule="auto"/>
        <w:textAlignment w:val="baseline"/>
        <w:rPr>
          <w:rFonts w:ascii="Calibri" w:eastAsia="Calibri" w:hAnsi="Calibri" w:cstheme="minorHAnsi"/>
        </w:rPr>
      </w:pPr>
      <w:r w:rsidRPr="00096531">
        <w:rPr>
          <w:rFonts w:ascii="Calibri" w:eastAsia="Calibri" w:hAnsi="Calibri" w:cstheme="minorHAnsi"/>
        </w:rPr>
        <w:t>Załącznik nr 3 do SWZ- Szczegółowy opis przedmiotu zamówienia</w:t>
      </w:r>
      <w:r>
        <w:rPr>
          <w:rFonts w:ascii="Calibri" w:eastAsia="Calibri" w:hAnsi="Calibri" w:cstheme="minorHAnsi"/>
        </w:rPr>
        <w:t xml:space="preserve"> </w:t>
      </w:r>
      <w:r w:rsidRPr="00DA59EA">
        <w:rPr>
          <w:rFonts w:ascii="Calibri" w:eastAsia="Calibri" w:hAnsi="Calibri" w:cstheme="minorHAnsi"/>
          <w:b/>
          <w:bCs/>
        </w:rPr>
        <w:t>po zmianie</w:t>
      </w:r>
    </w:p>
    <w:p w14:paraId="214E38D8" w14:textId="77777777" w:rsidR="006B380C" w:rsidRPr="00096531" w:rsidRDefault="006B380C" w:rsidP="006B380C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theme="minorHAnsi"/>
          <w:b/>
        </w:rPr>
      </w:pPr>
      <w:r w:rsidRPr="00096531">
        <w:rPr>
          <w:rFonts w:ascii="Calibri" w:eastAsia="Calibri" w:hAnsi="Calibri" w:cstheme="minorHAnsi"/>
          <w:b/>
        </w:rPr>
        <w:t xml:space="preserve">Zamrażarka skrzyniowa do przechowywania </w:t>
      </w:r>
      <w:r>
        <w:rPr>
          <w:rFonts w:ascii="Calibri" w:eastAsia="Calibri" w:hAnsi="Calibri" w:cstheme="minorHAnsi"/>
          <w:b/>
        </w:rPr>
        <w:t>osocza (3 szt.)</w:t>
      </w:r>
    </w:p>
    <w:p w14:paraId="50E7685F" w14:textId="77777777" w:rsidR="006B380C" w:rsidRPr="00096531" w:rsidRDefault="006B380C" w:rsidP="006B380C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theme="minorHAnsi"/>
        </w:rPr>
      </w:pPr>
      <w:r w:rsidRPr="00096531">
        <w:rPr>
          <w:rFonts w:ascii="Calibri" w:eastAsia="Calibri" w:hAnsi="Calibri" w:cstheme="minorHAnsi"/>
        </w:rPr>
        <w:t>Opis przedmiotu</w:t>
      </w:r>
    </w:p>
    <w:p w14:paraId="589BE8CD" w14:textId="77777777" w:rsidR="006B380C" w:rsidRPr="00B0183B" w:rsidRDefault="006B380C" w:rsidP="006B380C">
      <w:pPr>
        <w:numPr>
          <w:ilvl w:val="0"/>
          <w:numId w:val="1"/>
        </w:numPr>
        <w:suppressAutoHyphens/>
        <w:autoSpaceDN w:val="0"/>
        <w:spacing w:line="360" w:lineRule="auto"/>
        <w:textAlignment w:val="baseline"/>
        <w:rPr>
          <w:rFonts w:ascii="Calibri" w:eastAsia="Calibri" w:hAnsi="Calibri" w:cstheme="minorHAnsi"/>
        </w:rPr>
      </w:pPr>
      <w:r w:rsidRPr="00B0183B">
        <w:rPr>
          <w:rFonts w:ascii="Calibri" w:eastAsia="Calibri" w:hAnsi="Calibri" w:cstheme="minorHAnsi"/>
        </w:rPr>
        <w:t xml:space="preserve">Urządzenie fabrycznie nowe, </w:t>
      </w:r>
      <w:proofErr w:type="spellStart"/>
      <w:r w:rsidRPr="00B0183B">
        <w:rPr>
          <w:rFonts w:ascii="Calibri" w:eastAsia="Calibri" w:hAnsi="Calibri" w:cstheme="minorHAnsi"/>
        </w:rPr>
        <w:t>niepowystawowe</w:t>
      </w:r>
      <w:proofErr w:type="spellEnd"/>
      <w:r w:rsidRPr="00B0183B">
        <w:rPr>
          <w:rFonts w:ascii="Calibri" w:eastAsia="Calibri" w:hAnsi="Calibri" w:cstheme="minorHAnsi"/>
        </w:rPr>
        <w:t>, oznaczone znakiem CE</w:t>
      </w:r>
    </w:p>
    <w:p w14:paraId="703EF25C" w14:textId="77777777" w:rsidR="006B380C" w:rsidRPr="00B0183B" w:rsidRDefault="006B380C" w:rsidP="006B380C">
      <w:pPr>
        <w:numPr>
          <w:ilvl w:val="0"/>
          <w:numId w:val="1"/>
        </w:numPr>
        <w:suppressAutoHyphens/>
        <w:autoSpaceDN w:val="0"/>
        <w:spacing w:line="360" w:lineRule="auto"/>
        <w:textAlignment w:val="baseline"/>
        <w:rPr>
          <w:rFonts w:ascii="Calibri" w:eastAsia="Calibri" w:hAnsi="Calibri" w:cstheme="minorHAnsi"/>
        </w:rPr>
      </w:pPr>
      <w:r w:rsidRPr="00B0183B">
        <w:rPr>
          <w:rFonts w:ascii="Calibri" w:eastAsia="Calibri" w:hAnsi="Calibri" w:cstheme="minorHAnsi"/>
        </w:rPr>
        <w:t>Rok produkcji 2023 lub nowsze</w:t>
      </w:r>
    </w:p>
    <w:p w14:paraId="39E4B739" w14:textId="77777777" w:rsidR="006B380C" w:rsidRPr="00B0183B" w:rsidRDefault="006B380C" w:rsidP="006B380C">
      <w:pPr>
        <w:numPr>
          <w:ilvl w:val="0"/>
          <w:numId w:val="1"/>
        </w:numPr>
        <w:suppressAutoHyphens/>
        <w:autoSpaceDN w:val="0"/>
        <w:spacing w:line="360" w:lineRule="auto"/>
        <w:textAlignment w:val="baseline"/>
        <w:rPr>
          <w:rFonts w:ascii="Calibri" w:eastAsia="Calibri" w:hAnsi="Calibri" w:cstheme="minorHAnsi"/>
        </w:rPr>
      </w:pPr>
      <w:r w:rsidRPr="00B0183B">
        <w:rPr>
          <w:rFonts w:ascii="Calibri" w:eastAsia="Calibri" w:hAnsi="Calibri" w:cstheme="minorHAnsi"/>
        </w:rPr>
        <w:t>Zamrażarka skrzyniowa do przechowywania osocza  o pojemności 495 l (+/-5%)</w:t>
      </w:r>
    </w:p>
    <w:p w14:paraId="1655CCAB" w14:textId="3F031F29" w:rsidR="006B380C" w:rsidRPr="00B0183B" w:rsidRDefault="006B380C" w:rsidP="006B380C">
      <w:pPr>
        <w:numPr>
          <w:ilvl w:val="0"/>
          <w:numId w:val="1"/>
        </w:numPr>
        <w:suppressAutoHyphens/>
        <w:autoSpaceDN w:val="0"/>
        <w:spacing w:line="360" w:lineRule="auto"/>
        <w:textAlignment w:val="baseline"/>
        <w:rPr>
          <w:rFonts w:ascii="Calibri" w:eastAsia="Calibri" w:hAnsi="Calibri" w:cstheme="minorHAnsi"/>
        </w:rPr>
      </w:pPr>
      <w:r w:rsidRPr="00B0183B">
        <w:rPr>
          <w:rFonts w:ascii="Calibri" w:eastAsia="Calibri" w:hAnsi="Calibri" w:cstheme="minorHAnsi"/>
        </w:rPr>
        <w:t xml:space="preserve">Minimalne wymiary wewnętrzne: szerokość 1495 x 495 x </w:t>
      </w:r>
      <w:r>
        <w:rPr>
          <w:rFonts w:ascii="Calibri" w:eastAsia="Calibri" w:hAnsi="Calibri" w:cstheme="minorHAnsi"/>
          <w:b/>
          <w:bCs/>
          <w:u w:val="single"/>
        </w:rPr>
        <w:t>670</w:t>
      </w:r>
      <w:r w:rsidRPr="00B0183B">
        <w:rPr>
          <w:rFonts w:ascii="Calibri" w:eastAsia="Calibri" w:hAnsi="Calibri" w:cstheme="minorHAnsi"/>
        </w:rPr>
        <w:t xml:space="preserve"> mm(SXGXW)</w:t>
      </w:r>
    </w:p>
    <w:p w14:paraId="7499701E" w14:textId="77777777" w:rsidR="006B380C" w:rsidRPr="00B0183B" w:rsidRDefault="006B380C" w:rsidP="006B380C">
      <w:pPr>
        <w:numPr>
          <w:ilvl w:val="0"/>
          <w:numId w:val="1"/>
        </w:numPr>
        <w:suppressAutoHyphens/>
        <w:autoSpaceDN w:val="0"/>
        <w:spacing w:line="360" w:lineRule="auto"/>
        <w:textAlignment w:val="baseline"/>
        <w:rPr>
          <w:rFonts w:ascii="Calibri" w:eastAsia="Calibri" w:hAnsi="Calibri" w:cstheme="minorHAnsi"/>
        </w:rPr>
      </w:pPr>
      <w:r w:rsidRPr="00B0183B">
        <w:rPr>
          <w:rFonts w:ascii="Calibri" w:eastAsia="Calibri" w:hAnsi="Calibri" w:cstheme="minorHAnsi"/>
        </w:rPr>
        <w:t>Możliwość pracy w zakresie temperatur -40</w:t>
      </w:r>
      <w:r w:rsidRPr="00B0183B">
        <w:rPr>
          <w:rFonts w:ascii="Cambria Math" w:eastAsia="Calibri" w:hAnsi="Cambria Math" w:cs="Cambria Math"/>
        </w:rPr>
        <w:t>℃</w:t>
      </w:r>
      <w:r w:rsidRPr="00B0183B">
        <w:rPr>
          <w:rFonts w:ascii="Calibri" w:eastAsia="Calibri" w:hAnsi="Calibri" w:cstheme="minorHAnsi"/>
        </w:rPr>
        <w:t xml:space="preserve"> do -45</w:t>
      </w:r>
      <w:r w:rsidRPr="00B0183B">
        <w:rPr>
          <w:rFonts w:ascii="Cambria Math" w:eastAsia="Calibri" w:hAnsi="Cambria Math" w:cs="Cambria Math"/>
        </w:rPr>
        <w:t>℃</w:t>
      </w:r>
      <w:r w:rsidRPr="00B0183B">
        <w:rPr>
          <w:rFonts w:ascii="Calibri" w:eastAsia="Calibri" w:hAnsi="Calibri" w:cstheme="minorHAnsi"/>
        </w:rPr>
        <w:t>.</w:t>
      </w:r>
    </w:p>
    <w:p w14:paraId="3D6F3159" w14:textId="77777777" w:rsidR="006B380C" w:rsidRPr="00B0183B" w:rsidRDefault="006B380C" w:rsidP="006B380C">
      <w:pPr>
        <w:numPr>
          <w:ilvl w:val="0"/>
          <w:numId w:val="1"/>
        </w:numPr>
        <w:suppressAutoHyphens/>
        <w:autoSpaceDN w:val="0"/>
        <w:spacing w:line="360" w:lineRule="auto"/>
        <w:textAlignment w:val="baseline"/>
        <w:rPr>
          <w:rFonts w:ascii="Calibri" w:eastAsia="Calibri" w:hAnsi="Calibri" w:cstheme="minorHAnsi"/>
        </w:rPr>
      </w:pPr>
      <w:r w:rsidRPr="00B0183B">
        <w:rPr>
          <w:rFonts w:ascii="Calibri" w:eastAsia="Calibri" w:hAnsi="Calibri" w:cstheme="minorHAnsi"/>
        </w:rPr>
        <w:t xml:space="preserve">Konstrukcja, materiały, wykonanie: </w:t>
      </w:r>
    </w:p>
    <w:p w14:paraId="6DC5064F" w14:textId="77777777" w:rsidR="006B380C" w:rsidRPr="00B0183B" w:rsidRDefault="006B380C" w:rsidP="006B380C">
      <w:pPr>
        <w:suppressAutoHyphens/>
        <w:autoSpaceDN w:val="0"/>
        <w:spacing w:line="360" w:lineRule="auto"/>
        <w:ind w:left="720"/>
        <w:textAlignment w:val="baseline"/>
        <w:rPr>
          <w:rFonts w:ascii="Calibri" w:eastAsia="Calibri" w:hAnsi="Calibri" w:cstheme="minorHAnsi"/>
        </w:rPr>
      </w:pPr>
      <w:r w:rsidRPr="00B0183B">
        <w:rPr>
          <w:rFonts w:ascii="Calibri" w:eastAsia="Calibri" w:hAnsi="Calibri" w:cstheme="minorHAnsi"/>
        </w:rPr>
        <w:t xml:space="preserve">-metalowa obudowa urządzenia, </w:t>
      </w:r>
    </w:p>
    <w:p w14:paraId="3A9002E1" w14:textId="77777777" w:rsidR="006B380C" w:rsidRPr="00B0183B" w:rsidRDefault="006B380C" w:rsidP="006B380C">
      <w:pPr>
        <w:suppressAutoHyphens/>
        <w:autoSpaceDN w:val="0"/>
        <w:spacing w:line="360" w:lineRule="auto"/>
        <w:ind w:left="720"/>
        <w:textAlignment w:val="baseline"/>
        <w:rPr>
          <w:rFonts w:ascii="Calibri" w:eastAsia="Calibri" w:hAnsi="Calibri" w:cstheme="minorHAnsi"/>
        </w:rPr>
      </w:pPr>
      <w:r w:rsidRPr="00B0183B">
        <w:rPr>
          <w:rFonts w:ascii="Calibri" w:eastAsia="Calibri" w:hAnsi="Calibri" w:cstheme="minorHAnsi"/>
        </w:rPr>
        <w:t xml:space="preserve">-metalowe ściany komory chłodniczej zabezpieczone przed korozją, </w:t>
      </w:r>
    </w:p>
    <w:p w14:paraId="41CB4715" w14:textId="77777777" w:rsidR="006B380C" w:rsidRPr="00B0183B" w:rsidRDefault="006B380C" w:rsidP="006B380C">
      <w:pPr>
        <w:suppressAutoHyphens/>
        <w:autoSpaceDN w:val="0"/>
        <w:spacing w:line="360" w:lineRule="auto"/>
        <w:ind w:left="720"/>
        <w:textAlignment w:val="baseline"/>
        <w:rPr>
          <w:rFonts w:ascii="Calibri" w:eastAsia="Calibri" w:hAnsi="Calibri" w:cstheme="minorHAnsi"/>
        </w:rPr>
      </w:pPr>
      <w:r w:rsidRPr="00B0183B">
        <w:rPr>
          <w:rFonts w:ascii="Calibri" w:eastAsia="Calibri" w:hAnsi="Calibri" w:cstheme="minorHAnsi"/>
        </w:rPr>
        <w:t xml:space="preserve">-elementy zewnętrzne i wewnętrzne odporne na działanie środków dezynfekujących, </w:t>
      </w:r>
    </w:p>
    <w:p w14:paraId="2E72C633" w14:textId="77777777" w:rsidR="006B380C" w:rsidRPr="00B0183B" w:rsidRDefault="006B380C" w:rsidP="006B380C">
      <w:pPr>
        <w:suppressAutoHyphens/>
        <w:autoSpaceDN w:val="0"/>
        <w:spacing w:line="360" w:lineRule="auto"/>
        <w:ind w:left="720"/>
        <w:textAlignment w:val="baseline"/>
        <w:rPr>
          <w:rFonts w:ascii="Calibri" w:eastAsia="Calibri" w:hAnsi="Calibri" w:cstheme="minorHAnsi"/>
        </w:rPr>
      </w:pPr>
      <w:r w:rsidRPr="00B0183B">
        <w:rPr>
          <w:rFonts w:ascii="Calibri" w:eastAsia="Calibri" w:hAnsi="Calibri" w:cstheme="minorHAnsi"/>
        </w:rPr>
        <w:t xml:space="preserve">-pokrywa zamykana na klucz (opcjonalnie), </w:t>
      </w:r>
    </w:p>
    <w:p w14:paraId="042A56A4" w14:textId="77777777" w:rsidR="006B380C" w:rsidRPr="00B0183B" w:rsidRDefault="006B380C" w:rsidP="006B380C">
      <w:pPr>
        <w:suppressAutoHyphens/>
        <w:autoSpaceDN w:val="0"/>
        <w:spacing w:line="360" w:lineRule="auto"/>
        <w:ind w:left="720"/>
        <w:textAlignment w:val="baseline"/>
        <w:rPr>
          <w:rFonts w:ascii="Calibri" w:eastAsia="Calibri" w:hAnsi="Calibri" w:cstheme="minorHAnsi"/>
        </w:rPr>
      </w:pPr>
      <w:r w:rsidRPr="00B0183B">
        <w:rPr>
          <w:rFonts w:ascii="Calibri" w:eastAsia="Calibri" w:hAnsi="Calibri" w:cstheme="minorHAnsi"/>
        </w:rPr>
        <w:t>-możliwość współpracy z centralnym systemem monitoringu temperatury, funkcjonującym u zamawiającego (otwór walidacyjny na wprowadzenie 2 czujników)</w:t>
      </w:r>
    </w:p>
    <w:p w14:paraId="674A8953" w14:textId="77777777" w:rsidR="006B380C" w:rsidRPr="00B0183B" w:rsidRDefault="006B380C" w:rsidP="006B380C">
      <w:pPr>
        <w:suppressAutoHyphens/>
        <w:autoSpaceDN w:val="0"/>
        <w:spacing w:line="360" w:lineRule="auto"/>
        <w:ind w:left="720"/>
        <w:textAlignment w:val="baseline"/>
        <w:rPr>
          <w:rFonts w:ascii="Calibri" w:eastAsia="Calibri" w:hAnsi="Calibri" w:cstheme="minorHAnsi"/>
        </w:rPr>
      </w:pPr>
      <w:r w:rsidRPr="00B0183B">
        <w:rPr>
          <w:rFonts w:ascii="Calibri" w:eastAsia="Calibri" w:hAnsi="Calibri" w:cstheme="minorHAnsi"/>
        </w:rPr>
        <w:t>-izolacja o grubości min. 80 mm</w:t>
      </w:r>
    </w:p>
    <w:p w14:paraId="31831463" w14:textId="77777777" w:rsidR="006B380C" w:rsidRPr="00B0183B" w:rsidRDefault="006B380C" w:rsidP="006B380C">
      <w:pPr>
        <w:suppressAutoHyphens/>
        <w:autoSpaceDN w:val="0"/>
        <w:spacing w:line="360" w:lineRule="auto"/>
        <w:ind w:left="720"/>
        <w:textAlignment w:val="baseline"/>
        <w:rPr>
          <w:rFonts w:ascii="Calibri" w:eastAsia="Calibri" w:hAnsi="Calibri" w:cstheme="minorHAnsi"/>
        </w:rPr>
      </w:pPr>
      <w:r w:rsidRPr="00B0183B">
        <w:rPr>
          <w:rFonts w:ascii="Calibri" w:eastAsia="Calibri" w:hAnsi="Calibri" w:cstheme="minorHAnsi"/>
        </w:rPr>
        <w:t>-kółka jezdne, w tym minimum 2 z blokadą.</w:t>
      </w:r>
    </w:p>
    <w:p w14:paraId="0CB1EEA3" w14:textId="77777777" w:rsidR="006B380C" w:rsidRPr="00B0183B" w:rsidRDefault="006B380C" w:rsidP="006B380C">
      <w:pPr>
        <w:numPr>
          <w:ilvl w:val="0"/>
          <w:numId w:val="1"/>
        </w:numPr>
        <w:suppressAutoHyphens/>
        <w:autoSpaceDN w:val="0"/>
        <w:spacing w:line="360" w:lineRule="auto"/>
        <w:textAlignment w:val="baseline"/>
        <w:rPr>
          <w:rFonts w:ascii="Calibri" w:eastAsia="Calibri" w:hAnsi="Calibri" w:cstheme="minorHAnsi"/>
        </w:rPr>
      </w:pPr>
      <w:r w:rsidRPr="00B0183B">
        <w:rPr>
          <w:rFonts w:ascii="Calibri" w:eastAsia="Calibri" w:hAnsi="Calibri" w:cstheme="minorHAnsi"/>
        </w:rPr>
        <w:t>Układ chłodzenia: ekologiczny czynnik chłodzenia wolny od CFC</w:t>
      </w:r>
    </w:p>
    <w:p w14:paraId="211CA06F" w14:textId="77777777" w:rsidR="006B380C" w:rsidRPr="00B0183B" w:rsidRDefault="006B380C" w:rsidP="006B380C">
      <w:pPr>
        <w:numPr>
          <w:ilvl w:val="0"/>
          <w:numId w:val="1"/>
        </w:numPr>
        <w:suppressAutoHyphens/>
        <w:autoSpaceDN w:val="0"/>
        <w:spacing w:line="360" w:lineRule="auto"/>
        <w:textAlignment w:val="baseline"/>
        <w:rPr>
          <w:rFonts w:ascii="Calibri" w:eastAsia="Calibri" w:hAnsi="Calibri" w:cstheme="minorHAnsi"/>
        </w:rPr>
      </w:pPr>
      <w:r w:rsidRPr="00B0183B">
        <w:rPr>
          <w:rFonts w:ascii="Calibri" w:eastAsia="Calibri" w:hAnsi="Calibri" w:cstheme="minorHAnsi"/>
        </w:rPr>
        <w:t>Sterowanie: wyświetlacz cyfrowy zaprogramowanej temperatury na zewnątrz zamrażarki. Dokładność odczytu: max 1</w:t>
      </w:r>
      <w:r w:rsidRPr="00B0183B">
        <w:rPr>
          <w:rFonts w:ascii="Cambria Math" w:eastAsia="Calibri" w:hAnsi="Cambria Math" w:cs="Cambria Math"/>
        </w:rPr>
        <w:t>℃</w:t>
      </w:r>
      <w:r w:rsidRPr="00B0183B">
        <w:rPr>
          <w:rFonts w:ascii="Calibri" w:eastAsia="Calibri" w:hAnsi="Calibri" w:cstheme="minorHAnsi"/>
        </w:rPr>
        <w:t>.</w:t>
      </w:r>
    </w:p>
    <w:p w14:paraId="62438529" w14:textId="77777777" w:rsidR="006B380C" w:rsidRPr="00B0183B" w:rsidRDefault="006B380C" w:rsidP="006B380C">
      <w:pPr>
        <w:numPr>
          <w:ilvl w:val="0"/>
          <w:numId w:val="1"/>
        </w:numPr>
        <w:suppressAutoHyphens/>
        <w:autoSpaceDN w:val="0"/>
        <w:spacing w:line="360" w:lineRule="auto"/>
        <w:textAlignment w:val="baseline"/>
        <w:rPr>
          <w:rFonts w:ascii="Calibri" w:eastAsia="Calibri" w:hAnsi="Calibri" w:cstheme="minorHAnsi"/>
        </w:rPr>
      </w:pPr>
      <w:r w:rsidRPr="00B0183B">
        <w:rPr>
          <w:rFonts w:ascii="Calibri" w:eastAsia="Calibri" w:hAnsi="Calibri" w:cstheme="minorHAnsi"/>
        </w:rPr>
        <w:t>System alarmowy: alarm dźwiękowy i wizualny.</w:t>
      </w:r>
    </w:p>
    <w:p w14:paraId="535850A2" w14:textId="77777777" w:rsidR="006B380C" w:rsidRPr="00B0183B" w:rsidRDefault="006B380C" w:rsidP="006B380C">
      <w:pPr>
        <w:numPr>
          <w:ilvl w:val="0"/>
          <w:numId w:val="1"/>
        </w:numPr>
        <w:suppressAutoHyphens/>
        <w:autoSpaceDN w:val="0"/>
        <w:spacing w:line="360" w:lineRule="auto"/>
        <w:textAlignment w:val="baseline"/>
        <w:rPr>
          <w:rFonts w:ascii="Calibri" w:eastAsia="Calibri" w:hAnsi="Calibri" w:cstheme="minorHAnsi"/>
        </w:rPr>
      </w:pPr>
      <w:r w:rsidRPr="00B0183B">
        <w:rPr>
          <w:rFonts w:ascii="Calibri" w:eastAsia="Calibri" w:hAnsi="Calibri" w:cstheme="minorHAnsi"/>
        </w:rPr>
        <w:t xml:space="preserve">Zasilanie 230v/50 </w:t>
      </w:r>
      <w:proofErr w:type="spellStart"/>
      <w:r w:rsidRPr="00B0183B">
        <w:rPr>
          <w:rFonts w:ascii="Calibri" w:eastAsia="Calibri" w:hAnsi="Calibri" w:cstheme="minorHAnsi"/>
        </w:rPr>
        <w:t>Hz</w:t>
      </w:r>
      <w:proofErr w:type="spellEnd"/>
    </w:p>
    <w:p w14:paraId="7E1A2F6A" w14:textId="77777777" w:rsidR="006B380C" w:rsidRPr="00B0183B" w:rsidRDefault="006B380C" w:rsidP="006B380C">
      <w:pPr>
        <w:numPr>
          <w:ilvl w:val="0"/>
          <w:numId w:val="1"/>
        </w:numPr>
        <w:suppressAutoHyphens/>
        <w:autoSpaceDN w:val="0"/>
        <w:spacing w:line="360" w:lineRule="auto"/>
        <w:textAlignment w:val="baseline"/>
        <w:rPr>
          <w:rFonts w:ascii="Calibri" w:eastAsia="Calibri" w:hAnsi="Calibri" w:cstheme="minorHAnsi"/>
        </w:rPr>
      </w:pPr>
      <w:r w:rsidRPr="00B0183B">
        <w:rPr>
          <w:rFonts w:ascii="Calibri" w:eastAsia="Calibri" w:hAnsi="Calibri" w:cstheme="minorHAnsi"/>
        </w:rPr>
        <w:t>Instrukcja obsługi urządzenia w języku polskim.</w:t>
      </w:r>
    </w:p>
    <w:p w14:paraId="4D99EA2C" w14:textId="77777777" w:rsidR="006B380C" w:rsidRPr="00096531" w:rsidRDefault="006B380C" w:rsidP="006B380C">
      <w:pPr>
        <w:numPr>
          <w:ilvl w:val="0"/>
          <w:numId w:val="1"/>
        </w:numPr>
        <w:suppressAutoHyphens/>
        <w:autoSpaceDN w:val="0"/>
        <w:spacing w:line="360" w:lineRule="auto"/>
        <w:textAlignment w:val="baseline"/>
        <w:rPr>
          <w:rFonts w:ascii="Calibri" w:eastAsia="Calibri" w:hAnsi="Calibri" w:cstheme="minorHAnsi"/>
        </w:rPr>
      </w:pPr>
      <w:r w:rsidRPr="00096531">
        <w:rPr>
          <w:rFonts w:ascii="Calibri" w:eastAsia="Calibri" w:hAnsi="Calibri" w:cstheme="minorHAnsi"/>
        </w:rPr>
        <w:t xml:space="preserve">Okres gwarancji </w:t>
      </w:r>
      <w:r>
        <w:rPr>
          <w:rFonts w:ascii="Calibri" w:eastAsia="Calibri" w:hAnsi="Calibri" w:cstheme="minorHAnsi"/>
        </w:rPr>
        <w:t xml:space="preserve">min. </w:t>
      </w:r>
      <w:r w:rsidRPr="00096531">
        <w:rPr>
          <w:rFonts w:ascii="Calibri" w:eastAsia="Calibri" w:hAnsi="Calibri" w:cstheme="minorHAnsi"/>
        </w:rPr>
        <w:t>24 miesiące .</w:t>
      </w:r>
    </w:p>
    <w:p w14:paraId="24B96CC8" w14:textId="77777777" w:rsidR="006B380C" w:rsidRPr="00096531" w:rsidRDefault="006B380C" w:rsidP="006B380C">
      <w:pPr>
        <w:numPr>
          <w:ilvl w:val="0"/>
          <w:numId w:val="1"/>
        </w:numPr>
        <w:suppressAutoHyphens/>
        <w:autoSpaceDN w:val="0"/>
        <w:spacing w:line="360" w:lineRule="auto"/>
        <w:textAlignment w:val="baseline"/>
        <w:rPr>
          <w:rFonts w:ascii="Calibri" w:eastAsia="Calibri" w:hAnsi="Calibri" w:cstheme="minorHAnsi"/>
        </w:rPr>
      </w:pPr>
      <w:r w:rsidRPr="00096531">
        <w:rPr>
          <w:rFonts w:ascii="Calibri" w:eastAsia="Calibri" w:hAnsi="Calibri" w:cstheme="minorHAnsi"/>
        </w:rPr>
        <w:t xml:space="preserve">Dostawa na koszt </w:t>
      </w:r>
      <w:r>
        <w:rPr>
          <w:rFonts w:ascii="Calibri" w:eastAsia="Calibri" w:hAnsi="Calibri" w:cstheme="minorHAnsi"/>
        </w:rPr>
        <w:t>Wykonawcy</w:t>
      </w:r>
      <w:r w:rsidRPr="00096531">
        <w:rPr>
          <w:rFonts w:ascii="Calibri" w:eastAsia="Calibri" w:hAnsi="Calibri" w:cstheme="minorHAnsi"/>
        </w:rPr>
        <w:t xml:space="preserve"> do </w:t>
      </w:r>
      <w:proofErr w:type="spellStart"/>
      <w:r w:rsidRPr="00096531">
        <w:rPr>
          <w:rFonts w:ascii="Calibri" w:eastAsia="Calibri" w:hAnsi="Calibri" w:cstheme="minorHAnsi"/>
        </w:rPr>
        <w:t>RCKiK</w:t>
      </w:r>
      <w:proofErr w:type="spellEnd"/>
      <w:r w:rsidRPr="00096531">
        <w:rPr>
          <w:rFonts w:ascii="Calibri" w:eastAsia="Calibri" w:hAnsi="Calibri" w:cstheme="minorHAnsi"/>
        </w:rPr>
        <w:t xml:space="preserve"> Lublin</w:t>
      </w:r>
      <w:r>
        <w:rPr>
          <w:rFonts w:ascii="Calibri" w:eastAsia="Calibri" w:hAnsi="Calibri" w:cstheme="minorHAnsi"/>
        </w:rPr>
        <w:t>.</w:t>
      </w:r>
    </w:p>
    <w:p w14:paraId="788F037A" w14:textId="77777777" w:rsidR="006B380C" w:rsidRPr="00B0183B" w:rsidRDefault="006B380C" w:rsidP="006B380C">
      <w:pPr>
        <w:numPr>
          <w:ilvl w:val="0"/>
          <w:numId w:val="1"/>
        </w:numPr>
        <w:suppressAutoHyphens/>
        <w:autoSpaceDN w:val="0"/>
        <w:spacing w:line="360" w:lineRule="auto"/>
        <w:textAlignment w:val="baseline"/>
        <w:rPr>
          <w:rFonts w:ascii="Calibri" w:eastAsia="Calibri" w:hAnsi="Calibri" w:cstheme="minorHAnsi"/>
        </w:rPr>
      </w:pPr>
      <w:r>
        <w:rPr>
          <w:rFonts w:ascii="Calibri" w:eastAsia="Calibri" w:hAnsi="Calibri" w:cstheme="minorHAnsi"/>
        </w:rPr>
        <w:t>S</w:t>
      </w:r>
      <w:r w:rsidRPr="00096531">
        <w:rPr>
          <w:rFonts w:ascii="Calibri" w:eastAsia="Calibri" w:hAnsi="Calibri" w:cstheme="minorHAnsi"/>
        </w:rPr>
        <w:t>erwis na terenie Polski. Możliwość szybkiego kontaktu z serwisem.</w:t>
      </w:r>
    </w:p>
    <w:sectPr w:rsidR="006B380C" w:rsidRPr="00B0183B" w:rsidSect="006B380C">
      <w:headerReference w:type="default" r:id="rId7"/>
      <w:pgSz w:w="11906" w:h="16838"/>
      <w:pgMar w:top="1417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A9EA5" w14:textId="77777777" w:rsidR="001C3375" w:rsidRDefault="001C3375" w:rsidP="006B380C">
      <w:pPr>
        <w:spacing w:after="0" w:line="240" w:lineRule="auto"/>
      </w:pPr>
      <w:r>
        <w:separator/>
      </w:r>
    </w:p>
  </w:endnote>
  <w:endnote w:type="continuationSeparator" w:id="0">
    <w:p w14:paraId="67FB9235" w14:textId="77777777" w:rsidR="001C3375" w:rsidRDefault="001C3375" w:rsidP="006B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E8C9D" w14:textId="77777777" w:rsidR="001C3375" w:rsidRDefault="001C3375" w:rsidP="006B380C">
      <w:pPr>
        <w:spacing w:after="0" w:line="240" w:lineRule="auto"/>
      </w:pPr>
      <w:r>
        <w:separator/>
      </w:r>
    </w:p>
  </w:footnote>
  <w:footnote w:type="continuationSeparator" w:id="0">
    <w:p w14:paraId="2571FB45" w14:textId="77777777" w:rsidR="001C3375" w:rsidRDefault="001C3375" w:rsidP="006B3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9F12D" w14:textId="77777777" w:rsidR="006B380C" w:rsidRPr="006B380C" w:rsidRDefault="006B380C" w:rsidP="006B380C">
    <w:pPr>
      <w:widowControl w:val="0"/>
      <w:suppressAutoHyphens/>
      <w:spacing w:after="0" w:line="480" w:lineRule="auto"/>
      <w:rPr>
        <w:rFonts w:eastAsia="Times New Roman" w:cstheme="minorHAnsi"/>
        <w:b/>
        <w:bCs/>
        <w:caps/>
        <w:color w:val="000000"/>
        <w:kern w:val="2"/>
        <w:lang w:eastAsia="zh-CN"/>
      </w:rPr>
    </w:pPr>
    <w:r w:rsidRPr="006B380C">
      <w:rPr>
        <w:rFonts w:eastAsia="Times New Roman" w:cstheme="minorHAnsi"/>
        <w:b/>
        <w:bCs/>
        <w:caps/>
        <w:color w:val="000000"/>
        <w:kern w:val="2"/>
        <w:lang w:eastAsia="zh-CN"/>
      </w:rPr>
      <w:t>SZP.26.2.120.2024.EM</w:t>
    </w:r>
  </w:p>
  <w:p w14:paraId="4CAC1DE7" w14:textId="77777777" w:rsidR="006B380C" w:rsidRDefault="006B38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A4B9C"/>
    <w:multiLevelType w:val="multilevel"/>
    <w:tmpl w:val="B664B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88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28"/>
    <w:rsid w:val="001C3375"/>
    <w:rsid w:val="002B5E70"/>
    <w:rsid w:val="003E23EB"/>
    <w:rsid w:val="0044161E"/>
    <w:rsid w:val="00526D28"/>
    <w:rsid w:val="006B380C"/>
    <w:rsid w:val="006F54AA"/>
    <w:rsid w:val="00776A72"/>
    <w:rsid w:val="009038F4"/>
    <w:rsid w:val="00992CA7"/>
    <w:rsid w:val="00DA59EA"/>
    <w:rsid w:val="00D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BD52D"/>
  <w15:chartTrackingRefBased/>
  <w15:docId w15:val="{A35D4252-F91F-4D0F-8104-73F943A2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80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80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3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80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Myśliwiec</dc:creator>
  <cp:keywords/>
  <dc:description/>
  <cp:lastModifiedBy>Elżbieta Myśliwiec</cp:lastModifiedBy>
  <cp:revision>3</cp:revision>
  <cp:lastPrinted>2024-10-28T12:50:00Z</cp:lastPrinted>
  <dcterms:created xsi:type="dcterms:W3CDTF">2024-10-28T12:20:00Z</dcterms:created>
  <dcterms:modified xsi:type="dcterms:W3CDTF">2024-10-28T12:50:00Z</dcterms:modified>
</cp:coreProperties>
</file>