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KRS/CEiDG)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5A6BE33D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384458" w:rsidRPr="00384458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5719EE">
        <w:rPr>
          <w:rFonts w:ascii="Arial" w:hAnsi="Arial" w:cs="Arial"/>
          <w:sz w:val="22"/>
          <w:szCs w:val="22"/>
          <w:lang w:val="pl-PL"/>
        </w:rPr>
        <w:t>samochodu operacyjnego, SOp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0615E2">
        <w:rPr>
          <w:rFonts w:ascii="Arial" w:hAnsi="Arial" w:cs="Arial"/>
          <w:sz w:val="22"/>
          <w:szCs w:val="22"/>
          <w:lang w:val="pl-PL"/>
        </w:rPr>
        <w:t>WT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04025D">
        <w:rPr>
          <w:rFonts w:ascii="Arial" w:hAnsi="Arial" w:cs="Arial"/>
          <w:sz w:val="22"/>
          <w:szCs w:val="22"/>
          <w:lang w:val="pl-PL"/>
        </w:rPr>
        <w:t>17</w:t>
      </w:r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>Komendę Wojewódzka PSP w Rzeszowie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AAD4D3E" w:rsidR="009B2B95" w:rsidRDefault="009B2B95" w:rsidP="00A215B7">
      <w:pPr>
        <w:spacing w:line="276" w:lineRule="auto"/>
        <w:jc w:val="both"/>
      </w:pP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578FC52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77777777" w:rsidR="00384458" w:rsidRDefault="00384458" w:rsidP="003C459D">
      <w:pPr>
        <w:widowControl/>
        <w:suppressAutoHyphens w:val="0"/>
        <w:spacing w:after="160" w:line="259" w:lineRule="auto"/>
        <w:rPr>
          <w:b/>
        </w:rPr>
      </w:pPr>
    </w:p>
    <w:sectPr w:rsidR="00384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3DF23460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0615E2">
      <w:rPr>
        <w:rFonts w:ascii="Arial" w:hAnsi="Arial" w:cs="Arial"/>
        <w:sz w:val="20"/>
        <w:szCs w:val="20"/>
      </w:rPr>
      <w:t>WT.2370.</w:t>
    </w:r>
    <w:r w:rsidR="0004025D">
      <w:rPr>
        <w:rFonts w:ascii="Arial" w:hAnsi="Arial" w:cs="Arial"/>
        <w:sz w:val="20"/>
        <w:szCs w:val="20"/>
      </w:rPr>
      <w:t>17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44847">
    <w:abstractNumId w:val="1"/>
  </w:num>
  <w:num w:numId="2" w16cid:durableId="1953786025">
    <w:abstractNumId w:val="8"/>
  </w:num>
  <w:num w:numId="3" w16cid:durableId="1836527450">
    <w:abstractNumId w:val="5"/>
  </w:num>
  <w:num w:numId="4" w16cid:durableId="1777554751">
    <w:abstractNumId w:val="7"/>
  </w:num>
  <w:num w:numId="5" w16cid:durableId="343746419">
    <w:abstractNumId w:val="0"/>
  </w:num>
  <w:num w:numId="6" w16cid:durableId="1992631555">
    <w:abstractNumId w:val="3"/>
  </w:num>
  <w:num w:numId="7" w16cid:durableId="792673036">
    <w:abstractNumId w:val="4"/>
  </w:num>
  <w:num w:numId="8" w16cid:durableId="546065764">
    <w:abstractNumId w:val="2"/>
  </w:num>
  <w:num w:numId="9" w16cid:durableId="383867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025D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84458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C994-9ED7-4D5B-A13F-6695FBE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G.Dubiel (KW Rzeszów)</cp:lastModifiedBy>
  <cp:revision>19</cp:revision>
  <cp:lastPrinted>2021-01-28T08:20:00Z</cp:lastPrinted>
  <dcterms:created xsi:type="dcterms:W3CDTF">2021-02-25T08:37:00Z</dcterms:created>
  <dcterms:modified xsi:type="dcterms:W3CDTF">2022-09-21T12:25:00Z</dcterms:modified>
</cp:coreProperties>
</file>