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83" w:rsidRPr="00A31B90" w:rsidRDefault="00A31B90" w:rsidP="00DD65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1B90">
        <w:rPr>
          <w:rFonts w:asciiTheme="minorHAnsi" w:hAnsiTheme="minorHAnsi" w:cstheme="minorHAnsi"/>
          <w:b/>
          <w:sz w:val="22"/>
          <w:szCs w:val="22"/>
        </w:rPr>
        <w:t>Umowa Nr DA-</w:t>
      </w:r>
      <w:r w:rsidR="00F7599A">
        <w:rPr>
          <w:rFonts w:asciiTheme="minorHAnsi" w:hAnsiTheme="minorHAnsi" w:cstheme="minorHAnsi"/>
          <w:b/>
          <w:sz w:val="22"/>
          <w:szCs w:val="22"/>
        </w:rPr>
        <w:t>……….</w:t>
      </w:r>
      <w:r w:rsidR="00EF2FB8">
        <w:rPr>
          <w:rFonts w:asciiTheme="minorHAnsi" w:hAnsiTheme="minorHAnsi" w:cstheme="minorHAnsi"/>
          <w:b/>
          <w:sz w:val="22"/>
          <w:szCs w:val="22"/>
        </w:rPr>
        <w:t>/2023</w:t>
      </w:r>
    </w:p>
    <w:p w:rsidR="00DD6583" w:rsidRPr="00A31B90" w:rsidRDefault="00DD6583" w:rsidP="00DD6583">
      <w:pPr>
        <w:rPr>
          <w:rFonts w:asciiTheme="minorHAnsi" w:hAnsiTheme="minorHAnsi" w:cstheme="minorHAnsi"/>
          <w:b/>
          <w:sz w:val="22"/>
          <w:szCs w:val="22"/>
        </w:rPr>
      </w:pPr>
    </w:p>
    <w:p w:rsidR="00DD6583" w:rsidRPr="00A31B90" w:rsidRDefault="00DD6583" w:rsidP="00DD6583">
      <w:pPr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zawa</w:t>
      </w:r>
      <w:r w:rsidR="00A31B90" w:rsidRPr="00A31B90">
        <w:rPr>
          <w:rFonts w:asciiTheme="minorHAnsi" w:hAnsiTheme="minorHAnsi" w:cstheme="minorHAnsi"/>
          <w:sz w:val="22"/>
          <w:szCs w:val="22"/>
        </w:rPr>
        <w:t xml:space="preserve">rta w dniu  </w:t>
      </w:r>
      <w:r w:rsidR="00F7599A">
        <w:rPr>
          <w:rFonts w:asciiTheme="minorHAnsi" w:hAnsiTheme="minorHAnsi" w:cstheme="minorHAnsi"/>
          <w:sz w:val="22"/>
          <w:szCs w:val="22"/>
        </w:rPr>
        <w:t>……………………….</w:t>
      </w:r>
      <w:r w:rsidR="000F331E">
        <w:rPr>
          <w:rFonts w:asciiTheme="minorHAnsi" w:hAnsiTheme="minorHAnsi" w:cstheme="minorHAnsi"/>
          <w:sz w:val="22"/>
          <w:szCs w:val="22"/>
        </w:rPr>
        <w:t xml:space="preserve"> r.</w:t>
      </w:r>
      <w:r w:rsidRPr="00A31B90">
        <w:rPr>
          <w:rFonts w:asciiTheme="minorHAnsi" w:hAnsiTheme="minorHAnsi" w:cstheme="minorHAnsi"/>
          <w:sz w:val="22"/>
          <w:szCs w:val="22"/>
        </w:rPr>
        <w:t xml:space="preserve"> pomiędzy</w:t>
      </w:r>
    </w:p>
    <w:p w:rsidR="00DD6583" w:rsidRPr="00A31B90" w:rsidRDefault="00940600" w:rsidP="00940600">
      <w:pPr>
        <w:tabs>
          <w:tab w:val="left" w:pos="1134"/>
          <w:tab w:val="left" w:pos="1701"/>
          <w:tab w:val="left" w:pos="1985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Gminą Miasto Elbląg - </w:t>
      </w:r>
      <w:r w:rsidR="00DD6583" w:rsidRPr="00A31B90">
        <w:rPr>
          <w:rFonts w:asciiTheme="minorHAnsi" w:hAnsiTheme="minorHAnsi" w:cstheme="minorHAnsi"/>
          <w:b/>
          <w:bCs/>
          <w:sz w:val="22"/>
          <w:szCs w:val="22"/>
        </w:rPr>
        <w:t xml:space="preserve">Miejskim Ośrodkiem Sportu i Rekreacji </w:t>
      </w:r>
      <w:r w:rsidR="00DD6583" w:rsidRPr="00A31B90">
        <w:rPr>
          <w:rFonts w:asciiTheme="minorHAnsi" w:hAnsiTheme="minorHAnsi" w:cstheme="minorHAnsi"/>
          <w:b/>
          <w:sz w:val="22"/>
          <w:szCs w:val="22"/>
        </w:rPr>
        <w:t xml:space="preserve">z siedzibą w Elblągu przy ul. Karowej 1, </w:t>
      </w:r>
      <w:r w:rsidR="00DD6583" w:rsidRPr="00A31B90">
        <w:rPr>
          <w:rFonts w:asciiTheme="minorHAnsi" w:hAnsiTheme="minorHAnsi" w:cstheme="minorHAnsi"/>
          <w:sz w:val="22"/>
          <w:szCs w:val="22"/>
        </w:rPr>
        <w:t>REGON: 000662959, reprezentowanym przez:</w:t>
      </w:r>
    </w:p>
    <w:p w:rsidR="00DD6583" w:rsidRPr="00A31B90" w:rsidRDefault="00F7599A" w:rsidP="00DD6583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</w:p>
    <w:p w:rsidR="00DD6583" w:rsidRPr="00A31B90" w:rsidRDefault="005A5E68" w:rsidP="00DD65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dalej  „</w:t>
      </w:r>
      <w:r w:rsidR="00DD6583" w:rsidRPr="00A31B90">
        <w:rPr>
          <w:rFonts w:asciiTheme="minorHAnsi" w:hAnsiTheme="minorHAnsi" w:cstheme="minorHAnsi"/>
          <w:sz w:val="22"/>
          <w:szCs w:val="22"/>
        </w:rPr>
        <w:t xml:space="preserve">Zamawiającym” </w:t>
      </w:r>
    </w:p>
    <w:p w:rsidR="00DD6583" w:rsidRPr="00A31B90" w:rsidRDefault="00DD6583" w:rsidP="00DD6583">
      <w:pPr>
        <w:jc w:val="both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0F331E" w:rsidRPr="000F331E" w:rsidRDefault="00F7599A" w:rsidP="000F331E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0F331E" w:rsidRPr="000F331E">
        <w:rPr>
          <w:rFonts w:asciiTheme="minorHAnsi" w:hAnsiTheme="minorHAnsi" w:cstheme="minorHAnsi"/>
          <w:sz w:val="22"/>
          <w:szCs w:val="22"/>
        </w:rPr>
        <w:t xml:space="preserve"> zwanym w dalszej części  „Wykonawcą”, reprezentowaną przez:</w:t>
      </w:r>
    </w:p>
    <w:p w:rsidR="00DD6583" w:rsidRDefault="00F7599A" w:rsidP="000F331E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……………….</w:t>
      </w:r>
    </w:p>
    <w:p w:rsidR="000F331E" w:rsidRPr="00E36993" w:rsidRDefault="000F331E" w:rsidP="000F331E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DD6583" w:rsidRPr="00B27245" w:rsidRDefault="00DD6583" w:rsidP="001C072E">
      <w:pPr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2724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na podstawie art. 2 ust. 1 pkt. 1 ustawy z dnia 11 września 2019 r. Prawo zamówień publicznych, strony zawierają umowę, o następującej treści:  </w:t>
      </w:r>
    </w:p>
    <w:p w:rsidR="00DD6583" w:rsidRPr="00B27245" w:rsidRDefault="00DD6583" w:rsidP="001C072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Umowa zawarta z Wykonawcą wyłonionym w postępowaniu o udzielenie zamówienia publicznego którego wartość nie przekracza wyrażonej w złotych równowartości kwoty 130 000 zł.</w:t>
      </w:r>
    </w:p>
    <w:p w:rsidR="00DD6583" w:rsidRPr="00A31B90" w:rsidRDefault="00DD6583" w:rsidP="00DD6583">
      <w:pPr>
        <w:tabs>
          <w:tab w:val="left" w:pos="1134"/>
          <w:tab w:val="left" w:pos="1701"/>
          <w:tab w:val="left" w:pos="1985"/>
        </w:tabs>
        <w:ind w:hanging="113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DD6583" w:rsidRPr="00A31B90" w:rsidRDefault="00E36993" w:rsidP="00E36993">
      <w:pPr>
        <w:shd w:val="clear" w:color="auto" w:fill="FFFFFF"/>
        <w:ind w:right="10"/>
        <w:jc w:val="both"/>
        <w:rPr>
          <w:rFonts w:asciiTheme="minorHAnsi" w:hAnsiTheme="minorHAnsi" w:cstheme="minorHAnsi"/>
          <w:color w:val="000000"/>
          <w:spacing w:val="-21"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        </w:t>
      </w:r>
      <w:r w:rsidR="00DD6583"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DD6583" w:rsidRPr="00A31B90">
        <w:rPr>
          <w:rFonts w:asciiTheme="minorHAnsi" w:hAnsiTheme="minorHAnsi" w:cstheme="minorHAnsi"/>
          <w:color w:val="000000"/>
          <w:spacing w:val="-21"/>
          <w:sz w:val="22"/>
          <w:szCs w:val="22"/>
        </w:rPr>
        <w:t>1</w:t>
      </w:r>
      <w:r w:rsidR="00B27245">
        <w:rPr>
          <w:rFonts w:asciiTheme="minorHAnsi" w:hAnsiTheme="minorHAnsi" w:cstheme="minorHAnsi"/>
          <w:color w:val="000000"/>
          <w:spacing w:val="-21"/>
          <w:sz w:val="22"/>
          <w:szCs w:val="22"/>
        </w:rPr>
        <w:t>.</w:t>
      </w:r>
    </w:p>
    <w:p w:rsidR="00C652F4" w:rsidRDefault="00DD6583" w:rsidP="001C072E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C652F4">
        <w:rPr>
          <w:rFonts w:asciiTheme="minorHAnsi" w:hAnsiTheme="minorHAnsi" w:cstheme="minorHAnsi"/>
          <w:color w:val="000000"/>
          <w:sz w:val="22"/>
          <w:szCs w:val="22"/>
        </w:rPr>
        <w:t xml:space="preserve">Zamawiający zleca, a Wykonawca przyjmuje do </w:t>
      </w:r>
      <w:r w:rsidR="00076965" w:rsidRPr="00C652F4">
        <w:rPr>
          <w:rFonts w:asciiTheme="minorHAnsi" w:hAnsiTheme="minorHAnsi" w:cstheme="minorHAnsi"/>
          <w:color w:val="000000"/>
          <w:sz w:val="22"/>
          <w:szCs w:val="22"/>
        </w:rPr>
        <w:t xml:space="preserve">realizacji </w:t>
      </w:r>
      <w:r w:rsidR="00C652F4" w:rsidRPr="00C652F4">
        <w:rPr>
          <w:rFonts w:asciiTheme="minorHAnsi" w:hAnsiTheme="minorHAnsi" w:cstheme="minorHAnsi"/>
          <w:color w:val="000000"/>
          <w:sz w:val="22"/>
          <w:szCs w:val="22"/>
        </w:rPr>
        <w:t>wykonanie zabiegów agrotechnicznych na boiskach piłkarskich o nawierzchni trawiastej  będących w zarządzaniu Miejskiego Ośrodka Spor</w:t>
      </w:r>
      <w:r w:rsidR="00DF5F3A">
        <w:rPr>
          <w:rFonts w:asciiTheme="minorHAnsi" w:hAnsiTheme="minorHAnsi" w:cstheme="minorHAnsi"/>
          <w:color w:val="000000"/>
          <w:sz w:val="22"/>
          <w:szCs w:val="22"/>
        </w:rPr>
        <w:t>tu i Rekreacji w Elblągu.</w:t>
      </w:r>
    </w:p>
    <w:p w:rsidR="00552A76" w:rsidRDefault="00552A76" w:rsidP="001C072E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Wykaz boisk</w:t>
      </w:r>
      <w:r w:rsidRPr="00552A76">
        <w:t xml:space="preserve"> </w:t>
      </w:r>
      <w:r w:rsidRPr="00552A76">
        <w:rPr>
          <w:rFonts w:asciiTheme="minorHAnsi" w:hAnsiTheme="minorHAnsi" w:cstheme="minorHAnsi"/>
          <w:color w:val="000000"/>
          <w:sz w:val="22"/>
          <w:szCs w:val="22"/>
        </w:rPr>
        <w:t>piłkarskich o nawierzchni trawiastej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552A76" w:rsidRPr="00552A76" w:rsidRDefault="00C2188E" w:rsidP="00221F03">
      <w:pPr>
        <w:pStyle w:val="Akapitzlist"/>
        <w:numPr>
          <w:ilvl w:val="0"/>
          <w:numId w:val="22"/>
        </w:numPr>
        <w:ind w:left="851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b</w:t>
      </w:r>
      <w:r w:rsidR="00552A76" w:rsidRPr="00552A76">
        <w:rPr>
          <w:rFonts w:asciiTheme="minorHAnsi" w:eastAsia="Arial Unicode MS" w:hAnsiTheme="minorHAnsi" w:cstheme="minorHAnsi"/>
          <w:sz w:val="22"/>
          <w:szCs w:val="22"/>
        </w:rPr>
        <w:t xml:space="preserve">oisko piłkarskie, </w:t>
      </w:r>
      <w:r w:rsidR="00221F03" w:rsidRPr="00221F03">
        <w:rPr>
          <w:rFonts w:asciiTheme="minorHAnsi" w:eastAsia="Arial Unicode MS" w:hAnsiTheme="minorHAnsi" w:cstheme="minorHAnsi"/>
          <w:sz w:val="22"/>
          <w:szCs w:val="22"/>
        </w:rPr>
        <w:t>ul. Agrykola 8a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, o </w:t>
      </w:r>
      <w:r w:rsidRPr="00C2188E">
        <w:rPr>
          <w:rFonts w:asciiTheme="minorHAnsi" w:eastAsia="Arial Unicode MS" w:hAnsiTheme="minorHAnsi" w:cstheme="minorHAnsi"/>
          <w:sz w:val="22"/>
          <w:szCs w:val="22"/>
        </w:rPr>
        <w:t>powierzchni 7.500 m</w:t>
      </w:r>
      <w:r w:rsidRPr="00C2188E">
        <w:rPr>
          <w:rFonts w:asciiTheme="minorHAnsi" w:eastAsia="Arial Unicode MS" w:hAnsiTheme="minorHAnsi" w:cstheme="minorHAnsi"/>
          <w:sz w:val="22"/>
          <w:szCs w:val="22"/>
          <w:vertAlign w:val="superscript"/>
        </w:rPr>
        <w:t>2</w:t>
      </w:r>
      <w:r w:rsidRPr="00C2188E">
        <w:rPr>
          <w:rFonts w:asciiTheme="minorHAnsi" w:eastAsia="Arial Unicode MS" w:hAnsiTheme="minorHAnsi" w:cstheme="minorHAnsi"/>
          <w:sz w:val="22"/>
          <w:szCs w:val="22"/>
        </w:rPr>
        <w:t xml:space="preserve"> (boisko + wybiegi boczne 3m, oraz za bramką 5m</w:t>
      </w:r>
      <w:r>
        <w:rPr>
          <w:rFonts w:asciiTheme="minorHAnsi" w:eastAsia="Arial Unicode MS" w:hAnsiTheme="minorHAnsi" w:cstheme="minorHAnsi"/>
          <w:sz w:val="22"/>
          <w:szCs w:val="22"/>
        </w:rPr>
        <w:t>)</w:t>
      </w:r>
      <w:r w:rsidR="00552A76">
        <w:rPr>
          <w:rFonts w:asciiTheme="minorHAnsi" w:eastAsia="Arial Unicode MS" w:hAnsiTheme="minorHAnsi" w:cstheme="minorHAnsi"/>
          <w:sz w:val="22"/>
          <w:szCs w:val="22"/>
        </w:rPr>
        <w:t>;</w:t>
      </w:r>
    </w:p>
    <w:p w:rsidR="00552A76" w:rsidRPr="00552A76" w:rsidRDefault="00C2188E" w:rsidP="001C072E">
      <w:pPr>
        <w:pStyle w:val="Akapitzlist"/>
        <w:numPr>
          <w:ilvl w:val="0"/>
          <w:numId w:val="22"/>
        </w:numPr>
        <w:ind w:left="851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b</w:t>
      </w:r>
      <w:r w:rsidR="00552A76" w:rsidRPr="00552A76">
        <w:rPr>
          <w:rFonts w:asciiTheme="minorHAnsi" w:eastAsia="Arial Unicode MS" w:hAnsiTheme="minorHAnsi" w:cstheme="minorHAnsi"/>
          <w:sz w:val="22"/>
          <w:szCs w:val="22"/>
        </w:rPr>
        <w:t xml:space="preserve">oisko piłkarskie </w:t>
      </w:r>
      <w:r w:rsidR="00221F03" w:rsidRPr="00552A76">
        <w:rPr>
          <w:rFonts w:asciiTheme="minorHAnsi" w:eastAsia="Arial Unicode MS" w:hAnsiTheme="minorHAnsi" w:cstheme="minorHAnsi"/>
          <w:sz w:val="22"/>
          <w:szCs w:val="22"/>
        </w:rPr>
        <w:t>ul. Skrzydlata 1A</w:t>
      </w:r>
      <w:r>
        <w:rPr>
          <w:rFonts w:asciiTheme="minorHAnsi" w:eastAsia="Arial Unicode MS" w:hAnsiTheme="minorHAnsi" w:cstheme="minorHAnsi"/>
          <w:sz w:val="22"/>
          <w:szCs w:val="22"/>
        </w:rPr>
        <w:t>, o</w:t>
      </w:r>
      <w:r w:rsidRPr="00C2188E">
        <w:t xml:space="preserve"> </w:t>
      </w:r>
      <w:r w:rsidRPr="00C2188E">
        <w:rPr>
          <w:rFonts w:asciiTheme="minorHAnsi" w:eastAsia="Arial Unicode MS" w:hAnsiTheme="minorHAnsi" w:cstheme="minorHAnsi"/>
          <w:sz w:val="22"/>
          <w:szCs w:val="22"/>
        </w:rPr>
        <w:t xml:space="preserve">powierzchni </w:t>
      </w:r>
      <w:r w:rsidR="00221F03">
        <w:rPr>
          <w:rFonts w:asciiTheme="minorHAnsi" w:eastAsia="Arial Unicode MS" w:hAnsiTheme="minorHAnsi" w:cstheme="minorHAnsi"/>
          <w:sz w:val="22"/>
          <w:szCs w:val="22"/>
        </w:rPr>
        <w:t>7.500</w:t>
      </w:r>
      <w:r w:rsidRPr="00C2188E">
        <w:rPr>
          <w:rFonts w:asciiTheme="minorHAnsi" w:eastAsia="Arial Unicode MS" w:hAnsiTheme="minorHAnsi" w:cstheme="minorHAnsi"/>
          <w:sz w:val="22"/>
          <w:szCs w:val="22"/>
        </w:rPr>
        <w:t xml:space="preserve"> m</w:t>
      </w:r>
      <w:r w:rsidRPr="00C2188E">
        <w:rPr>
          <w:rFonts w:asciiTheme="minorHAnsi" w:eastAsia="Arial Unicode MS" w:hAnsiTheme="minorHAnsi" w:cstheme="minorHAnsi"/>
          <w:sz w:val="22"/>
          <w:szCs w:val="22"/>
          <w:vertAlign w:val="superscript"/>
        </w:rPr>
        <w:t>2</w:t>
      </w:r>
      <w:r w:rsidRPr="00C2188E">
        <w:rPr>
          <w:rFonts w:asciiTheme="minorHAnsi" w:eastAsia="Arial Unicode MS" w:hAnsiTheme="minorHAnsi" w:cstheme="minorHAnsi"/>
          <w:sz w:val="22"/>
          <w:szCs w:val="22"/>
        </w:rPr>
        <w:t xml:space="preserve"> (boisko + zakole + wybiegi boczne 3m, oraz za bramką 5m)</w:t>
      </w:r>
      <w:r w:rsidR="00DF5F3A">
        <w:rPr>
          <w:rFonts w:asciiTheme="minorHAnsi" w:eastAsia="Arial Unicode MS" w:hAnsiTheme="minorHAnsi" w:cstheme="minorHAnsi"/>
          <w:sz w:val="22"/>
          <w:szCs w:val="22"/>
        </w:rPr>
        <w:t>;</w:t>
      </w:r>
    </w:p>
    <w:p w:rsidR="004A5F2E" w:rsidRPr="00221F03" w:rsidRDefault="00DD6583" w:rsidP="00221F03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C652F4">
        <w:rPr>
          <w:rFonts w:asciiTheme="minorHAnsi" w:hAnsiTheme="minorHAnsi" w:cstheme="minorHAnsi"/>
          <w:sz w:val="22"/>
          <w:szCs w:val="22"/>
        </w:rPr>
        <w:t>Przedmiot zamówienia obejmuje</w:t>
      </w:r>
      <w:r w:rsidR="00221F03">
        <w:rPr>
          <w:rFonts w:asciiTheme="minorHAnsi" w:hAnsiTheme="minorHAnsi" w:cstheme="minorHAnsi"/>
          <w:sz w:val="22"/>
          <w:szCs w:val="22"/>
        </w:rPr>
        <w:t xml:space="preserve"> 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>wykonanie na boisk</w:t>
      </w:r>
      <w:r w:rsidR="00221F03">
        <w:rPr>
          <w:rFonts w:asciiTheme="minorHAnsi" w:hAnsiTheme="minorHAnsi" w:cstheme="minorHAnsi"/>
          <w:color w:val="000000"/>
          <w:sz w:val="22"/>
          <w:szCs w:val="22"/>
        </w:rPr>
        <w:t>ach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piłkarski</w:t>
      </w:r>
      <w:r w:rsidR="00221F03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>, określony</w:t>
      </w:r>
      <w:r w:rsidR="00221F03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w ust. 2</w:t>
      </w:r>
      <w:r w:rsidR="00C2188E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zabiegów pielęgnacyjnych w zakresie</w:t>
      </w:r>
      <w:r w:rsidR="004A5F2E" w:rsidRPr="00221F03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80D01" w:rsidRPr="00221F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21F03" w:rsidRPr="001A046E" w:rsidRDefault="00221F03" w:rsidP="00221F03">
      <w:pPr>
        <w:pStyle w:val="Akapitzlist"/>
        <w:numPr>
          <w:ilvl w:val="0"/>
          <w:numId w:val="44"/>
        </w:numPr>
        <w:ind w:left="85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wertykulacja</w:t>
      </w:r>
      <w:proofErr w:type="spellEnd"/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/skaryfikacja (</w:t>
      </w:r>
      <w:proofErr w:type="spellStart"/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wertykulatorem</w:t>
      </w:r>
      <w:proofErr w:type="spellEnd"/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biernym)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332B08" w:rsidRDefault="00221F03" w:rsidP="00221F03">
      <w:pPr>
        <w:pStyle w:val="Akapitzlist"/>
        <w:numPr>
          <w:ilvl w:val="0"/>
          <w:numId w:val="44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szczotkowanie boiska i oczyszczenie z zanieczyszczeń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221F03" w:rsidRPr="00332B08" w:rsidRDefault="00221F03" w:rsidP="00332B08">
      <w:pPr>
        <w:pStyle w:val="Akapitzlist"/>
        <w:numPr>
          <w:ilvl w:val="0"/>
          <w:numId w:val="44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dosiew wgłębny (250 kg nasion/1 boisko) za pomocą siewnika szczelinow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ego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(mieszanka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traw -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sportowa, szybko wschodząca, o </w:t>
      </w:r>
      <w:r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zwiększonej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wytrzymałości; </w:t>
      </w:r>
      <w:r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minimum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80%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życica </w:t>
      </w:r>
      <w:r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trwała</w:t>
      </w:r>
      <w:r w:rsidR="00332B08"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maksimum </w:t>
      </w:r>
      <w:r w:rsidRP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20% wiklina łąkowa)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221F03" w:rsidRPr="001A046E" w:rsidRDefault="00221F03" w:rsidP="00221F03">
      <w:pPr>
        <w:pStyle w:val="Akapitzlist"/>
        <w:numPr>
          <w:ilvl w:val="0"/>
          <w:numId w:val="44"/>
        </w:numPr>
        <w:ind w:left="851"/>
        <w:rPr>
          <w:rFonts w:asciiTheme="minorHAnsi" w:eastAsia="Arial Unicode MS" w:hAnsiTheme="minorHAnsi" w:cstheme="minorHAnsi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aeracja kołkiem pełnym</w:t>
      </w:r>
      <w:r w:rsidRPr="001A046E">
        <w:rPr>
          <w:rFonts w:asciiTheme="minorHAnsi" w:eastAsia="Arial Unicode MS" w:hAnsiTheme="minorHAnsi" w:cstheme="minorHAnsi"/>
          <w:sz w:val="22"/>
          <w:szCs w:val="22"/>
        </w:rPr>
        <w:t xml:space="preserve"> fi 20 na głębokość 15/20cm</w:t>
      </w:r>
      <w:r w:rsidR="00332B08">
        <w:rPr>
          <w:rFonts w:asciiTheme="minorHAnsi" w:eastAsia="Arial Unicode MS" w:hAnsiTheme="minorHAnsi" w:cstheme="minorHAnsi"/>
          <w:sz w:val="22"/>
          <w:szCs w:val="22"/>
        </w:rPr>
        <w:t>;</w:t>
      </w:r>
    </w:p>
    <w:p w:rsidR="00221F03" w:rsidRPr="001A046E" w:rsidRDefault="00332B08" w:rsidP="00221F03">
      <w:pPr>
        <w:pStyle w:val="Akapitzlist"/>
        <w:numPr>
          <w:ilvl w:val="0"/>
          <w:numId w:val="44"/>
        </w:numPr>
        <w:ind w:left="85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piaskowanie piaskiem płukanym (</w:t>
      </w:r>
      <w:r w:rsidR="00221F03"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60 ton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</w:t>
      </w:r>
      <w:r w:rsidR="00221F03"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 boisko)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221F03" w:rsidRPr="001A046E" w:rsidRDefault="00221F03" w:rsidP="00221F03">
      <w:pPr>
        <w:pStyle w:val="Akapitzlist"/>
        <w:numPr>
          <w:ilvl w:val="0"/>
          <w:numId w:val="44"/>
        </w:numPr>
        <w:ind w:left="85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szczotkowanie po piaskowaniu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1A046E" w:rsidRPr="001A046E" w:rsidRDefault="00221F03" w:rsidP="00221F03">
      <w:pPr>
        <w:pStyle w:val="Akapitzlist"/>
        <w:numPr>
          <w:ilvl w:val="0"/>
          <w:numId w:val="44"/>
        </w:numPr>
        <w:ind w:left="851"/>
        <w:rPr>
          <w:rFonts w:asciiTheme="minorHAnsi" w:eastAsia="Arial Unicode MS" w:hAnsiTheme="minorHAnsi" w:cstheme="minorHAnsi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nawożenie mineralne (250 kg/1boisko) - nawóz  regeneracyjny i utrzymujący wzrost murawy o spowolnionym uwalnianiu czynników oddziałowujących o drobnej granulacji (0,7-2,8 mm)- nie gorszy niż Vila Pro </w:t>
      </w:r>
      <w:proofErr w:type="spellStart"/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Complex</w:t>
      </w:r>
      <w:proofErr w:type="spellEnd"/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221F03" w:rsidRPr="001A046E" w:rsidRDefault="00221F03" w:rsidP="00221F03">
      <w:pPr>
        <w:pStyle w:val="Akapitzlist"/>
        <w:numPr>
          <w:ilvl w:val="0"/>
          <w:numId w:val="44"/>
        </w:numPr>
        <w:ind w:left="851"/>
        <w:rPr>
          <w:rFonts w:asciiTheme="minorHAnsi" w:eastAsia="Arial Unicode MS" w:hAnsiTheme="minorHAnsi" w:cstheme="minorHAnsi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  <w:shd w:val="clear" w:color="auto" w:fill="FFFFFF"/>
        </w:rPr>
        <w:t>oprysk przeciwgrzybiczny</w:t>
      </w:r>
      <w:r w:rsidR="00332B0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D6583" w:rsidRPr="00940600" w:rsidRDefault="00DD6583" w:rsidP="001C072E">
      <w:pPr>
        <w:pStyle w:val="Akapitzlist"/>
        <w:numPr>
          <w:ilvl w:val="0"/>
          <w:numId w:val="14"/>
        </w:numPr>
        <w:shd w:val="clear" w:color="auto" w:fill="FFFFFF"/>
        <w:ind w:left="426"/>
        <w:rPr>
          <w:rFonts w:asciiTheme="minorHAnsi" w:hAnsiTheme="minorHAnsi" w:cstheme="minorHAnsi"/>
          <w:sz w:val="22"/>
          <w:szCs w:val="22"/>
        </w:rPr>
      </w:pPr>
      <w:r w:rsidRPr="00940600">
        <w:rPr>
          <w:rFonts w:asciiTheme="minorHAnsi" w:hAnsiTheme="minorHAnsi" w:cstheme="minorHAnsi"/>
          <w:sz w:val="22"/>
          <w:szCs w:val="22"/>
        </w:rPr>
        <w:t>Wykonanie przedmiotu umowy</w:t>
      </w:r>
      <w:r w:rsidR="002F4C3F">
        <w:rPr>
          <w:rFonts w:asciiTheme="minorHAnsi" w:hAnsiTheme="minorHAnsi" w:cstheme="minorHAnsi"/>
          <w:sz w:val="22"/>
          <w:szCs w:val="22"/>
        </w:rPr>
        <w:t xml:space="preserve"> </w:t>
      </w:r>
      <w:r w:rsidRPr="00940600">
        <w:rPr>
          <w:rFonts w:asciiTheme="minorHAnsi" w:hAnsiTheme="minorHAnsi" w:cstheme="minorHAnsi"/>
          <w:sz w:val="22"/>
          <w:szCs w:val="22"/>
        </w:rPr>
        <w:t>zostanie potwierdzo</w:t>
      </w:r>
      <w:r w:rsidR="00A31B90" w:rsidRPr="00940600">
        <w:rPr>
          <w:rFonts w:asciiTheme="minorHAnsi" w:hAnsiTheme="minorHAnsi" w:cstheme="minorHAnsi"/>
          <w:sz w:val="22"/>
          <w:szCs w:val="22"/>
        </w:rPr>
        <w:t>ne podpisanym przez obie strony</w:t>
      </w:r>
      <w:r w:rsidR="00E36993" w:rsidRPr="00940600">
        <w:rPr>
          <w:rFonts w:asciiTheme="minorHAnsi" w:hAnsiTheme="minorHAnsi" w:cstheme="minorHAnsi"/>
          <w:sz w:val="22"/>
          <w:szCs w:val="22"/>
        </w:rPr>
        <w:t xml:space="preserve"> </w:t>
      </w:r>
      <w:r w:rsidR="000E1698">
        <w:rPr>
          <w:rFonts w:asciiTheme="minorHAnsi" w:hAnsiTheme="minorHAnsi" w:cstheme="minorHAnsi"/>
          <w:sz w:val="22"/>
          <w:szCs w:val="22"/>
        </w:rPr>
        <w:t>p</w:t>
      </w:r>
      <w:r w:rsidRPr="00940600">
        <w:rPr>
          <w:rFonts w:asciiTheme="minorHAnsi" w:hAnsiTheme="minorHAnsi" w:cstheme="minorHAnsi"/>
          <w:sz w:val="22"/>
          <w:szCs w:val="22"/>
        </w:rPr>
        <w:t>rotokołem odbioru prac.</w:t>
      </w:r>
    </w:p>
    <w:p w:rsidR="00DD6583" w:rsidRPr="00A31B90" w:rsidRDefault="00DD6583" w:rsidP="00E36993">
      <w:pPr>
        <w:shd w:val="clear" w:color="auto" w:fill="FFFFFF"/>
        <w:ind w:left="1418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9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Pr="00A31B90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2</w:t>
      </w:r>
      <w:r w:rsidR="00B27245">
        <w:rPr>
          <w:rFonts w:asciiTheme="minorHAnsi" w:hAnsiTheme="minorHAnsi" w:cstheme="minorHAnsi"/>
          <w:color w:val="000000"/>
          <w:spacing w:val="-19"/>
          <w:sz w:val="22"/>
          <w:szCs w:val="22"/>
        </w:rPr>
        <w:t>.</w:t>
      </w:r>
    </w:p>
    <w:p w:rsidR="00780D01" w:rsidRPr="001C072E" w:rsidRDefault="00DD6583" w:rsidP="001C072E">
      <w:pPr>
        <w:pStyle w:val="Bezodstpw"/>
        <w:numPr>
          <w:ilvl w:val="0"/>
          <w:numId w:val="3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Ustala się termin wykonania zamówienia wg zakresu określonego  w  § </w:t>
      </w:r>
      <w:r w:rsidR="00B04F68">
        <w:rPr>
          <w:rFonts w:asciiTheme="minorHAnsi" w:hAnsiTheme="minorHAnsi" w:cstheme="minorHAnsi"/>
          <w:sz w:val="22"/>
          <w:szCs w:val="22"/>
        </w:rPr>
        <w:t>1 ust. 3</w:t>
      </w:r>
      <w:r w:rsidR="001C072E">
        <w:rPr>
          <w:rFonts w:asciiTheme="minorHAnsi" w:hAnsiTheme="minorHAnsi" w:cstheme="minorHAnsi"/>
          <w:sz w:val="22"/>
          <w:szCs w:val="22"/>
        </w:rPr>
        <w:t xml:space="preserve"> </w:t>
      </w:r>
      <w:r w:rsidR="004A5F2E" w:rsidRPr="001C072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C072E" w:rsidRPr="001C072E">
        <w:rPr>
          <w:rFonts w:asciiTheme="minorHAnsi" w:hAnsiTheme="minorHAnsi" w:cstheme="minorHAnsi"/>
          <w:sz w:val="22"/>
          <w:szCs w:val="22"/>
        </w:rPr>
        <w:t>3</w:t>
      </w:r>
      <w:r w:rsidR="004A5F2E" w:rsidRPr="001C072E">
        <w:rPr>
          <w:rFonts w:asciiTheme="minorHAnsi" w:hAnsiTheme="minorHAnsi" w:cstheme="minorHAnsi"/>
          <w:sz w:val="22"/>
          <w:szCs w:val="22"/>
        </w:rPr>
        <w:t xml:space="preserve"> dni w okresie między </w:t>
      </w:r>
      <w:r w:rsidR="00D31968">
        <w:rPr>
          <w:rFonts w:asciiTheme="minorHAnsi" w:eastAsia="Arial Unicode MS" w:hAnsiTheme="minorHAnsi" w:cstheme="minorHAnsi"/>
          <w:sz w:val="22"/>
          <w:szCs w:val="22"/>
        </w:rPr>
        <w:t>1</w:t>
      </w:r>
      <w:r w:rsidR="001D55B1">
        <w:rPr>
          <w:rFonts w:asciiTheme="minorHAnsi" w:eastAsia="Arial Unicode MS" w:hAnsiTheme="minorHAnsi" w:cstheme="minorHAnsi"/>
          <w:sz w:val="22"/>
          <w:szCs w:val="22"/>
        </w:rPr>
        <w:t>8</w:t>
      </w:r>
      <w:r w:rsidR="00D31968">
        <w:rPr>
          <w:rFonts w:asciiTheme="minorHAnsi" w:eastAsia="Arial Unicode MS" w:hAnsiTheme="minorHAnsi" w:cstheme="minorHAnsi"/>
          <w:sz w:val="22"/>
          <w:szCs w:val="22"/>
        </w:rPr>
        <w:t>-27.12.2023</w:t>
      </w:r>
      <w:r w:rsidR="00780D01" w:rsidRPr="001C072E">
        <w:rPr>
          <w:rFonts w:asciiTheme="minorHAnsi" w:eastAsia="Arial Unicode MS" w:hAnsiTheme="minorHAnsi" w:cstheme="minorHAnsi"/>
          <w:sz w:val="22"/>
          <w:szCs w:val="22"/>
        </w:rPr>
        <w:t xml:space="preserve"> r</w:t>
      </w:r>
      <w:r w:rsidR="007B354D" w:rsidRPr="001C072E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5C27DD" w:rsidRPr="005C27DD" w:rsidRDefault="005C27DD" w:rsidP="001C072E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/>
        <w:rPr>
          <w:rFonts w:asciiTheme="minorHAnsi" w:hAnsiTheme="minorHAnsi" w:cstheme="minorHAnsi"/>
          <w:sz w:val="22"/>
          <w:szCs w:val="22"/>
        </w:rPr>
      </w:pPr>
      <w:r w:rsidRPr="005C27DD">
        <w:rPr>
          <w:rFonts w:asciiTheme="minorHAnsi" w:hAnsiTheme="minorHAnsi" w:cstheme="minorHAnsi"/>
          <w:sz w:val="22"/>
          <w:szCs w:val="22"/>
        </w:rPr>
        <w:t xml:space="preserve">Zamawiający zastrzega, że z uwagi na </w:t>
      </w:r>
      <w:r>
        <w:rPr>
          <w:rFonts w:asciiTheme="minorHAnsi" w:hAnsiTheme="minorHAnsi" w:cstheme="minorHAnsi"/>
          <w:sz w:val="22"/>
          <w:szCs w:val="22"/>
        </w:rPr>
        <w:t xml:space="preserve">niesprzyjające </w:t>
      </w:r>
      <w:r w:rsidRPr="005C27DD">
        <w:rPr>
          <w:rFonts w:asciiTheme="minorHAnsi" w:hAnsiTheme="minorHAnsi" w:cstheme="minorHAnsi"/>
          <w:sz w:val="22"/>
          <w:szCs w:val="22"/>
        </w:rPr>
        <w:t>warunki atmosferyczne istnieje możliwość zmiany termin</w:t>
      </w:r>
      <w:r w:rsidR="00D31968">
        <w:rPr>
          <w:rFonts w:asciiTheme="minorHAnsi" w:hAnsiTheme="minorHAnsi" w:cstheme="minorHAnsi"/>
          <w:sz w:val="22"/>
          <w:szCs w:val="22"/>
        </w:rPr>
        <w:t>u</w:t>
      </w:r>
      <w:r w:rsidRPr="005C27DD">
        <w:rPr>
          <w:rFonts w:asciiTheme="minorHAnsi" w:hAnsiTheme="minorHAnsi" w:cstheme="minorHAnsi"/>
          <w:sz w:val="22"/>
          <w:szCs w:val="22"/>
        </w:rPr>
        <w:t xml:space="preserve"> wykonania </w:t>
      </w:r>
      <w:r>
        <w:rPr>
          <w:rFonts w:asciiTheme="minorHAnsi" w:hAnsiTheme="minorHAnsi" w:cstheme="minorHAnsi"/>
          <w:sz w:val="22"/>
          <w:szCs w:val="22"/>
        </w:rPr>
        <w:t>przedmiotu zamówienia, o który</w:t>
      </w:r>
      <w:r w:rsidR="00D31968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mowa </w:t>
      </w:r>
      <w:r w:rsidRPr="005C27DD">
        <w:rPr>
          <w:rFonts w:asciiTheme="minorHAnsi" w:hAnsiTheme="minorHAnsi" w:cstheme="minorHAnsi"/>
          <w:sz w:val="22"/>
          <w:szCs w:val="22"/>
        </w:rPr>
        <w:t xml:space="preserve">w ust. 1, </w:t>
      </w:r>
      <w:r w:rsidR="00D31968">
        <w:rPr>
          <w:rFonts w:asciiTheme="minorHAnsi" w:hAnsiTheme="minorHAnsi" w:cstheme="minorHAnsi"/>
          <w:sz w:val="22"/>
          <w:szCs w:val="22"/>
        </w:rPr>
        <w:t xml:space="preserve">jednak nie później niż w terminie do 30.04.2024 r., </w:t>
      </w:r>
      <w:r w:rsidRPr="005C27DD">
        <w:rPr>
          <w:rFonts w:asciiTheme="minorHAnsi" w:hAnsiTheme="minorHAnsi" w:cstheme="minorHAnsi"/>
          <w:sz w:val="22"/>
          <w:szCs w:val="22"/>
        </w:rPr>
        <w:t>z zastrzeżeniem że Wykonawca zostanie powiadomiony pisemnie o dokładnym terminie wykonania zamówienia z 7-dniowym wyprzedzeniem.</w:t>
      </w:r>
    </w:p>
    <w:p w:rsidR="005C27DD" w:rsidRPr="005C27DD" w:rsidRDefault="005C27DD" w:rsidP="005C27DD">
      <w:pPr>
        <w:pStyle w:val="Akapitzlist"/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74" w:lineRule="exact"/>
        <w:ind w:left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§ 3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D829AC" w:rsidRDefault="00DD6583" w:rsidP="00B27245">
      <w:pPr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Wykonawca oświadcza, że posiada niezbędne umiejętności, uprawnienia, wiedzę</w:t>
      </w:r>
      <w:r w:rsidRPr="00D829AC">
        <w:rPr>
          <w:rFonts w:asciiTheme="minorHAnsi" w:hAnsiTheme="minorHAnsi" w:cstheme="minorHAnsi"/>
          <w:sz w:val="22"/>
          <w:szCs w:val="22"/>
        </w:rPr>
        <w:t xml:space="preserve"> </w:t>
      </w:r>
      <w:r w:rsidR="00B27245">
        <w:rPr>
          <w:rFonts w:asciiTheme="minorHAnsi" w:hAnsiTheme="minorHAnsi" w:cstheme="minorHAnsi"/>
          <w:sz w:val="22"/>
          <w:szCs w:val="22"/>
        </w:rPr>
        <w:br/>
      </w:r>
      <w:r w:rsidRPr="00D829AC">
        <w:rPr>
          <w:rFonts w:asciiTheme="minorHAnsi" w:hAnsiTheme="minorHAnsi" w:cstheme="minorHAnsi"/>
          <w:sz w:val="22"/>
          <w:szCs w:val="22"/>
        </w:rPr>
        <w:t>i doświadczenie do wykonania czynności będących przedmiotem umowy.</w:t>
      </w:r>
    </w:p>
    <w:p w:rsidR="00DD6583" w:rsidRPr="00A31B90" w:rsidRDefault="00DD6583" w:rsidP="00B27245">
      <w:pPr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Wykonawca oświadcza, że przedmiot umowy wykonany zostanie z obowiązującymi normami </w:t>
      </w:r>
      <w:r w:rsidR="00D829AC">
        <w:rPr>
          <w:rFonts w:asciiTheme="minorHAnsi" w:hAnsiTheme="minorHAnsi" w:cstheme="minorHAnsi"/>
          <w:color w:val="000000"/>
          <w:spacing w:val="-2"/>
          <w:sz w:val="22"/>
          <w:szCs w:val="22"/>
        </w:rPr>
        <w:br/>
      </w: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>i przepisami z zachowaniem wymogów technologicznych i materiałowych.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>Wykonawca ponosi odpowiedzialność za wszelkie szkody powstałe w związku z wykonaniem przedmiotu</w:t>
      </w:r>
      <w:r w:rsidR="00E36993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Pr="00A31B90">
        <w:rPr>
          <w:rFonts w:asciiTheme="minorHAnsi" w:hAnsiTheme="minorHAnsi" w:cstheme="minorHAnsi"/>
          <w:spacing w:val="-3"/>
          <w:sz w:val="22"/>
          <w:szCs w:val="22"/>
        </w:rPr>
        <w:t xml:space="preserve">umowy, jak również za szkody oraz następstwa nieszczęśliwych wypadków powstałych </w:t>
      </w:r>
      <w:r w:rsidRPr="00A31B90">
        <w:rPr>
          <w:rFonts w:asciiTheme="minorHAnsi" w:hAnsiTheme="minorHAnsi" w:cstheme="minorHAnsi"/>
          <w:spacing w:val="-3"/>
          <w:sz w:val="22"/>
          <w:szCs w:val="22"/>
        </w:rPr>
        <w:lastRenderedPageBreak/>
        <w:t>w związku z realizacją przedmiotu umowy.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>Wykonawca ponosi odpowiedzialność również za dopuszczenie do wykonywania prac będących przedmiotem umowy przez osoby nie posiadające wymaganych obowiązującymi przepisami uprawnień i ewentualne następstwa ich działań.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 xml:space="preserve">Wykonawca będzie prowadził prace z zachowaniem przepisów BHP i </w:t>
      </w:r>
      <w:proofErr w:type="spellStart"/>
      <w:r w:rsidRPr="00A31B90">
        <w:rPr>
          <w:rFonts w:asciiTheme="minorHAnsi" w:hAnsiTheme="minorHAnsi" w:cstheme="minorHAnsi"/>
          <w:spacing w:val="-3"/>
          <w:sz w:val="22"/>
          <w:szCs w:val="22"/>
        </w:rPr>
        <w:t>P.Poż</w:t>
      </w:r>
      <w:proofErr w:type="spellEnd"/>
      <w:r w:rsidRPr="00A31B90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Przedmiot umowy wykonany zostanie z materiałów dostarczonych przez Wykonawcę. </w:t>
      </w:r>
    </w:p>
    <w:p w:rsidR="00DD6583" w:rsidRPr="00A31B90" w:rsidRDefault="00DD6583" w:rsidP="00E36993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B04F68" w:rsidRPr="00B04F68" w:rsidRDefault="00B04F68" w:rsidP="00B04F68">
      <w:pPr>
        <w:jc w:val="center"/>
        <w:rPr>
          <w:rFonts w:asciiTheme="minorHAnsi" w:hAnsiTheme="minorHAnsi" w:cstheme="minorHAnsi"/>
          <w:sz w:val="22"/>
          <w:szCs w:val="22"/>
        </w:rPr>
      </w:pPr>
      <w:r w:rsidRPr="00B04F68">
        <w:rPr>
          <w:rFonts w:asciiTheme="minorHAnsi" w:hAnsiTheme="minorHAnsi" w:cstheme="minorHAnsi"/>
          <w:sz w:val="22"/>
          <w:szCs w:val="22"/>
        </w:rPr>
        <w:t>§ 4.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 może powierzyć wykonanie części zamówienia podwykonawcom.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Zamawiający wymaga wskazania przez Wykonawcę części zamówienia, których wykonanie zamierza powierzyć Podwykonawcom i podania przez Wykonawcę firm Podwykonawców.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Za wykonanie części przedmiotu umowy wykonanej przez Podwykonawcę do zapłaty zobowiązany jest Wykonawca. Podwykonawca nie może z tego tytułu rościć sobie jakichkolwiek praw do Zamawiającego.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 zobowiązany jest zawrzeć odpowiednie umowy z Podwykonawcami, na podstawie których rozliczy się z nimi. Umowy te nie wiążą w żaden sposób Podwykonawcy z Zamawiającym.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Wykonawca, przed podpisaniem niniejszej umowy winien przedłożyć kopię umów zawartych z Podwykonawcami.</w:t>
      </w:r>
    </w:p>
    <w:p w:rsidR="00B04F68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 xml:space="preserve">Wykonawca zobowiązany jest do niezwłocznego informowania Zamawiającego </w:t>
      </w:r>
      <w:r w:rsidRPr="007E1F69">
        <w:rPr>
          <w:rFonts w:asciiTheme="minorHAnsi" w:hAnsiTheme="minorHAnsi" w:cstheme="minorHAnsi"/>
          <w:sz w:val="22"/>
          <w:szCs w:val="22"/>
        </w:rPr>
        <w:br/>
        <w:t>o wszelkich zmianach dotyczących podwykonawców, które wystąpią w trakcie wykonywania zamówienia, z zachowaniem formy pisemnej.</w:t>
      </w:r>
    </w:p>
    <w:p w:rsidR="00B04F68" w:rsidRPr="007E1F69" w:rsidRDefault="00B04F68" w:rsidP="00B04F68">
      <w:pPr>
        <w:ind w:left="426"/>
        <w:rPr>
          <w:rFonts w:asciiTheme="minorHAnsi" w:hAnsiTheme="minorHAnsi" w:cstheme="minorHAnsi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80D01" w:rsidRPr="00780D01" w:rsidRDefault="00DD6583" w:rsidP="00780D01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color w:val="000000"/>
          <w:sz w:val="22"/>
          <w:szCs w:val="22"/>
        </w:rPr>
        <w:t>Za zrealizowane zamówienie, Zamawiający zapłaci Wykonawcy wynagrodzenie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zgodnie ze złożoną ofertą</w:t>
      </w:r>
      <w:r w:rsidRPr="00D829A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1C072E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</w:t>
      </w:r>
      <w:r w:rsidR="005C27DD" w:rsidRPr="005C27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C27DD" w:rsidRPr="00780D01">
        <w:rPr>
          <w:rFonts w:asciiTheme="minorHAnsi" w:hAnsiTheme="minorHAnsi" w:cstheme="minorHAnsi"/>
          <w:b/>
          <w:color w:val="000000"/>
          <w:sz w:val="22"/>
          <w:szCs w:val="22"/>
        </w:rPr>
        <w:t>zł brutto</w:t>
      </w:r>
      <w:r w:rsidR="005C27DD" w:rsidRPr="00780D01">
        <w:rPr>
          <w:rFonts w:asciiTheme="minorHAnsi" w:hAnsiTheme="minorHAnsi" w:cstheme="minorHAnsi"/>
          <w:color w:val="000000"/>
          <w:sz w:val="22"/>
          <w:szCs w:val="22"/>
        </w:rPr>
        <w:t xml:space="preserve"> (słownie brutto: </w:t>
      </w:r>
      <w:r w:rsidR="001C072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5C27DD" w:rsidRPr="00780D0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C27DD">
        <w:rPr>
          <w:rFonts w:asciiTheme="minorHAnsi" w:hAnsiTheme="minorHAnsi" w:cstheme="minorHAnsi"/>
          <w:color w:val="000000"/>
          <w:sz w:val="22"/>
          <w:szCs w:val="22"/>
        </w:rPr>
        <w:t xml:space="preserve">, tj. </w:t>
      </w:r>
      <w:r w:rsidR="001C072E"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="000F33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27DD">
        <w:rPr>
          <w:rFonts w:asciiTheme="minorHAnsi" w:hAnsiTheme="minorHAnsi" w:cstheme="minorHAnsi"/>
          <w:color w:val="000000"/>
          <w:sz w:val="22"/>
          <w:szCs w:val="22"/>
        </w:rPr>
        <w:t>zł netto</w:t>
      </w:r>
      <w:r w:rsidR="001C07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A046E" w:rsidRPr="001A046E" w:rsidRDefault="00DD6583" w:rsidP="001A046E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sz w:val="22"/>
          <w:szCs w:val="22"/>
        </w:rPr>
        <w:t>Cena określona w ust. 1 obejmuje wszystkie koszty związane z  realizacją przedmiotu umowy.</w:t>
      </w:r>
    </w:p>
    <w:p w:rsidR="001A046E" w:rsidRPr="001A046E" w:rsidRDefault="001A046E" w:rsidP="001A046E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</w:rPr>
        <w:t>Rozliczenie za wykonanie przedmiotu umowy będzie dokonane w poniższy sposób:</w:t>
      </w:r>
      <w:r w:rsidRPr="001A04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A046E" w:rsidRPr="001D55B1" w:rsidRDefault="001A046E" w:rsidP="001A046E">
      <w:pPr>
        <w:pStyle w:val="Akapitzlist"/>
        <w:numPr>
          <w:ilvl w:val="0"/>
          <w:numId w:val="46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D55B1">
        <w:rPr>
          <w:rFonts w:asciiTheme="minorHAnsi" w:hAnsiTheme="minorHAnsi" w:cstheme="minorHAnsi"/>
          <w:sz w:val="22"/>
          <w:szCs w:val="22"/>
        </w:rPr>
        <w:t>zaliczka w wysokości 90% wartości zamówienia, tj. …………………</w:t>
      </w:r>
      <w:r w:rsidRPr="001D55B1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1D55B1" w:rsidRPr="001D55B1">
        <w:rPr>
          <w:rFonts w:asciiTheme="minorHAnsi" w:hAnsiTheme="minorHAnsi" w:cstheme="minorHAnsi"/>
          <w:b/>
          <w:sz w:val="22"/>
          <w:szCs w:val="22"/>
        </w:rPr>
        <w:t xml:space="preserve">brutto(………………….) </w:t>
      </w:r>
      <w:r w:rsidRPr="001D55B1">
        <w:rPr>
          <w:rFonts w:asciiTheme="minorHAnsi" w:hAnsiTheme="minorHAnsi" w:cstheme="minorHAnsi"/>
          <w:sz w:val="22"/>
          <w:szCs w:val="22"/>
        </w:rPr>
        <w:t xml:space="preserve"> - płatn</w:t>
      </w:r>
      <w:r w:rsidR="001D55B1">
        <w:rPr>
          <w:rFonts w:asciiTheme="minorHAnsi" w:hAnsiTheme="minorHAnsi" w:cstheme="minorHAnsi"/>
          <w:sz w:val="22"/>
          <w:szCs w:val="22"/>
        </w:rPr>
        <w:t>a</w:t>
      </w:r>
      <w:r w:rsidRPr="001D55B1">
        <w:rPr>
          <w:rFonts w:asciiTheme="minorHAnsi" w:hAnsiTheme="minorHAnsi" w:cstheme="minorHAnsi"/>
          <w:sz w:val="22"/>
          <w:szCs w:val="22"/>
        </w:rPr>
        <w:t xml:space="preserve"> przelewem, w terminie do 1</w:t>
      </w:r>
      <w:r w:rsidR="001D55B1" w:rsidRPr="001D55B1">
        <w:rPr>
          <w:rFonts w:asciiTheme="minorHAnsi" w:hAnsiTheme="minorHAnsi" w:cstheme="minorHAnsi"/>
          <w:sz w:val="22"/>
          <w:szCs w:val="22"/>
        </w:rPr>
        <w:t>8</w:t>
      </w:r>
      <w:r w:rsidRPr="001D55B1">
        <w:rPr>
          <w:rFonts w:asciiTheme="minorHAnsi" w:hAnsiTheme="minorHAnsi" w:cstheme="minorHAnsi"/>
          <w:sz w:val="22"/>
          <w:szCs w:val="22"/>
        </w:rPr>
        <w:t>.12.2023 r. na podstawie poprawnie dostarczonej faktury zaliczkowej  do Zamawiającego;</w:t>
      </w:r>
    </w:p>
    <w:p w:rsidR="001A046E" w:rsidRPr="001D55B1" w:rsidRDefault="001A046E" w:rsidP="001A046E">
      <w:pPr>
        <w:pStyle w:val="Akapitzlist"/>
        <w:numPr>
          <w:ilvl w:val="0"/>
          <w:numId w:val="46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D55B1">
        <w:rPr>
          <w:rFonts w:asciiTheme="minorHAnsi" w:hAnsiTheme="minorHAnsi" w:cstheme="minorHAnsi"/>
          <w:sz w:val="22"/>
          <w:szCs w:val="22"/>
        </w:rPr>
        <w:t>10 % wartości zamówienia</w:t>
      </w:r>
      <w:r w:rsidRPr="001D55B1">
        <w:rPr>
          <w:rFonts w:asciiTheme="minorHAnsi" w:hAnsiTheme="minorHAnsi" w:cstheme="minorHAnsi"/>
          <w:b/>
          <w:sz w:val="22"/>
          <w:szCs w:val="22"/>
        </w:rPr>
        <w:t xml:space="preserve">, tj. ………………. zł </w:t>
      </w:r>
      <w:r w:rsidR="001D55B1" w:rsidRPr="001D55B1">
        <w:rPr>
          <w:rFonts w:asciiTheme="minorHAnsi" w:hAnsiTheme="minorHAnsi" w:cstheme="minorHAnsi"/>
          <w:b/>
          <w:sz w:val="22"/>
          <w:szCs w:val="22"/>
        </w:rPr>
        <w:t>brutto</w:t>
      </w:r>
      <w:r w:rsidRPr="001D55B1">
        <w:rPr>
          <w:rFonts w:asciiTheme="minorHAnsi" w:hAnsiTheme="minorHAnsi" w:cstheme="minorHAnsi"/>
          <w:b/>
          <w:sz w:val="22"/>
          <w:szCs w:val="22"/>
        </w:rPr>
        <w:t>(……………………………..)</w:t>
      </w:r>
      <w:r w:rsidRPr="001D55B1">
        <w:rPr>
          <w:rFonts w:asciiTheme="minorHAnsi" w:hAnsiTheme="minorHAnsi" w:cstheme="minorHAnsi"/>
          <w:sz w:val="22"/>
          <w:szCs w:val="22"/>
        </w:rPr>
        <w:t>– płatne w ciągu 14 dni od daty doręczenia Zamawiającemu prawidłowo wystawionej faktury końcowej  wystawionej przez Wykonawcę po wykonaniu usługi na podstawie Protokołu odbioru prac.</w:t>
      </w:r>
    </w:p>
    <w:p w:rsidR="001A046E" w:rsidRPr="001A046E" w:rsidRDefault="001A046E" w:rsidP="001A046E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046E">
        <w:rPr>
          <w:rFonts w:asciiTheme="minorHAnsi" w:hAnsiTheme="minorHAnsi" w:cstheme="minorHAnsi"/>
          <w:sz w:val="22"/>
          <w:szCs w:val="22"/>
        </w:rPr>
        <w:t>Płatność wynagrodzenia należnego Wykonawcy nastąpi na podstawie:</w:t>
      </w:r>
    </w:p>
    <w:p w:rsidR="001A046E" w:rsidRPr="0019516C" w:rsidRDefault="001A046E" w:rsidP="001A046E">
      <w:pPr>
        <w:pStyle w:val="Akapitzlist"/>
        <w:numPr>
          <w:ilvl w:val="0"/>
          <w:numId w:val="47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9516C">
        <w:rPr>
          <w:rFonts w:asciiTheme="minorHAnsi" w:hAnsiTheme="minorHAnsi" w:cstheme="minorHAnsi"/>
          <w:sz w:val="22"/>
          <w:szCs w:val="22"/>
        </w:rPr>
        <w:t>doręczenia do siedziby Zamawiającego prawidłowo wystawionej faktury, zaakceptowanej przez Zamawiającego (zgodnie z art. 20 ust. 2,5 ustawy z dnia 29.09.1994 r. o rachunkowości)</w:t>
      </w:r>
    </w:p>
    <w:p w:rsidR="001A046E" w:rsidRPr="0019516C" w:rsidRDefault="001A046E" w:rsidP="001A046E">
      <w:pPr>
        <w:pStyle w:val="Akapitzlist"/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9516C">
        <w:rPr>
          <w:rFonts w:asciiTheme="minorHAnsi" w:hAnsiTheme="minorHAnsi" w:cstheme="minorHAnsi"/>
          <w:sz w:val="22"/>
          <w:szCs w:val="22"/>
        </w:rPr>
        <w:t>albo</w:t>
      </w:r>
    </w:p>
    <w:p w:rsidR="001A046E" w:rsidRPr="0019516C" w:rsidRDefault="001A046E" w:rsidP="001A046E">
      <w:pPr>
        <w:pStyle w:val="Akapitzlist"/>
        <w:numPr>
          <w:ilvl w:val="0"/>
          <w:numId w:val="47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 w:rsidRPr="0019516C">
        <w:rPr>
          <w:rFonts w:asciiTheme="minorHAnsi" w:hAnsiTheme="minorHAnsi" w:cstheme="minorHAnsi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19516C">
        <w:rPr>
          <w:rFonts w:asciiTheme="minorHAnsi" w:hAnsiTheme="minorHAnsi" w:cstheme="minorHAnsi"/>
          <w:sz w:val="22"/>
          <w:szCs w:val="22"/>
        </w:rPr>
        <w:t>PEFexpert</w:t>
      </w:r>
      <w:proofErr w:type="spellEnd"/>
      <w:r w:rsidRPr="0019516C">
        <w:rPr>
          <w:rFonts w:asciiTheme="minorHAnsi" w:hAnsiTheme="minorHAnsi" w:cstheme="minorHAnsi"/>
          <w:sz w:val="22"/>
          <w:szCs w:val="22"/>
        </w:rPr>
        <w:t>: https://brokerpefexpert.efaktura.gov.pl na podstawie ustawy z dnia 9 listopada 2018 r. o elektronicznym fakturowaniu w zamówieniach publicznych, koncesjach na roboty budowlane lub usługi oraz partnerstwie publiczno-prywatnym.</w:t>
      </w:r>
    </w:p>
    <w:p w:rsidR="000F331E" w:rsidRDefault="00780D01" w:rsidP="000F331E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>Jako termin zapłaty wynagrodzenia uważany będzie dzień obciążenia rachunku bankowego Zamawiającego.</w:t>
      </w:r>
    </w:p>
    <w:p w:rsidR="00780D01" w:rsidRPr="000F331E" w:rsidRDefault="00780D01" w:rsidP="000F331E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0F331E">
        <w:rPr>
          <w:rFonts w:asciiTheme="minorHAnsi" w:hAnsiTheme="minorHAnsi" w:cstheme="minorHAnsi"/>
          <w:sz w:val="22"/>
          <w:szCs w:val="22"/>
        </w:rPr>
        <w:t>Wykonawca oświadcza</w:t>
      </w:r>
      <w:r w:rsidR="001C072E">
        <w:rPr>
          <w:rFonts w:asciiTheme="minorHAnsi" w:hAnsiTheme="minorHAnsi" w:cstheme="minorHAnsi"/>
          <w:sz w:val="22"/>
          <w:szCs w:val="22"/>
        </w:rPr>
        <w:t xml:space="preserve">, że </w:t>
      </w:r>
      <w:r w:rsidRPr="000F331E">
        <w:rPr>
          <w:rFonts w:asciiTheme="minorHAnsi" w:hAnsiTheme="minorHAnsi" w:cstheme="minorHAnsi"/>
          <w:sz w:val="22"/>
          <w:szCs w:val="22"/>
        </w:rPr>
        <w:t>jest/</w:t>
      </w:r>
      <w:r w:rsidRPr="001C072E">
        <w:rPr>
          <w:rFonts w:asciiTheme="minorHAnsi" w:hAnsiTheme="minorHAnsi" w:cstheme="minorHAnsi"/>
          <w:sz w:val="22"/>
          <w:szCs w:val="22"/>
        </w:rPr>
        <w:t>nie jest*</w:t>
      </w:r>
      <w:r w:rsidRPr="000F331E">
        <w:rPr>
          <w:rFonts w:asciiTheme="minorHAnsi" w:hAnsiTheme="minorHAnsi" w:cstheme="minorHAnsi"/>
          <w:sz w:val="22"/>
          <w:szCs w:val="22"/>
        </w:rPr>
        <w:t xml:space="preserve"> podatnikiem podatku od towarów i usług czynnym (VAT) w Polsce o numerze identyfikacyjnym NIP </w:t>
      </w:r>
      <w:r w:rsidR="001C072E">
        <w:rPr>
          <w:rFonts w:asciiTheme="minorHAnsi" w:hAnsiTheme="minorHAnsi" w:cstheme="minorHAnsi"/>
          <w:sz w:val="22"/>
          <w:szCs w:val="22"/>
        </w:rPr>
        <w:t>………………..</w:t>
      </w:r>
      <w:r w:rsidRPr="000F331E">
        <w:rPr>
          <w:rFonts w:asciiTheme="minorHAnsi" w:hAnsiTheme="minorHAnsi" w:cstheme="minorHAnsi"/>
          <w:sz w:val="22"/>
          <w:szCs w:val="22"/>
        </w:rPr>
        <w:t xml:space="preserve"> i jest uprawniony do otrzymywania i wystawiania faktur VAT.</w:t>
      </w:r>
    </w:p>
    <w:p w:rsidR="00780D01" w:rsidRPr="002F4C3F" w:rsidRDefault="001C072E" w:rsidP="002F4C3F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C072E">
        <w:rPr>
          <w:rFonts w:asciiTheme="minorHAnsi" w:hAnsiTheme="minorHAnsi" w:cstheme="minorHAnsi"/>
          <w:i/>
          <w:sz w:val="22"/>
          <w:szCs w:val="22"/>
        </w:rPr>
        <w:t>[dotyczy tylko czynnych podatników VAT]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80D01" w:rsidRPr="00CA4372">
        <w:rPr>
          <w:rFonts w:asciiTheme="minorHAnsi" w:hAnsiTheme="minorHAnsi" w:cstheme="minorHAnsi"/>
          <w:sz w:val="22"/>
          <w:szCs w:val="22"/>
        </w:rPr>
        <w:t xml:space="preserve">Wykonawca oświadcza, że rachunek bankowy wskazany na fakturze VAT będzie każdorazowo rachunkiem zgłoszonym właściwym organom podatkowym i ujętym w wykazie podatników VAT, o którym mowa w art.96 b ust. 1 ustawy o podatku od towarów i usług prowadzonym przez Szefa Krajowej Administracji Skarbowej (tzw. biała lista podatników VAT). W przypadku zmiany powyższego stanu rzeczy lub nieprawdziwości </w:t>
      </w:r>
      <w:r w:rsidR="00780D01" w:rsidRPr="00CA4372">
        <w:rPr>
          <w:rFonts w:asciiTheme="minorHAnsi" w:hAnsiTheme="minorHAnsi" w:cstheme="minorHAnsi"/>
          <w:sz w:val="22"/>
          <w:szCs w:val="22"/>
        </w:rPr>
        <w:lastRenderedPageBreak/>
        <w:t xml:space="preserve">oświadczenia jak w zdaniu poprzedzającym Zamawiający będzie uprawniony do dokonania zapłaty na rachunek bankowy zawarty w przedmiotowym wykazie, co stanowić będzie o należytym wykonaniu umowy, a w przypadku, w którym </w:t>
      </w:r>
      <w:r w:rsidR="00780D01" w:rsidRPr="002F4C3F">
        <w:rPr>
          <w:rFonts w:asciiTheme="minorHAnsi" w:hAnsiTheme="minorHAnsi" w:cstheme="minorHAnsi"/>
          <w:sz w:val="22"/>
          <w:szCs w:val="22"/>
        </w:rPr>
        <w:t>będzie zawierał numeru rachunku Wykonawcy – wstrzymania się z płatnością do czasu jego ujawnienia i nie będzie uważany za pozostającego w opóźnieniu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80D01" w:rsidRPr="00CA4372" w:rsidRDefault="00780D01" w:rsidP="00780D01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Dane do faktury</w:t>
      </w:r>
      <w:r w:rsidRPr="00CA4372">
        <w:rPr>
          <w:rFonts w:asciiTheme="minorHAnsi" w:hAnsiTheme="minorHAnsi" w:cstheme="minorHAnsi"/>
          <w:color w:val="000000"/>
          <w:spacing w:val="-1"/>
          <w:sz w:val="22"/>
          <w:szCs w:val="22"/>
        </w:rPr>
        <w:t>:</w:t>
      </w:r>
    </w:p>
    <w:p w:rsidR="00780D01" w:rsidRPr="00CA4372" w:rsidRDefault="00780D01" w:rsidP="00780D01">
      <w:pPr>
        <w:shd w:val="clear" w:color="auto" w:fill="FFFFFF"/>
        <w:spacing w:before="5"/>
        <w:ind w:left="426" w:right="1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  <w:u w:val="single"/>
        </w:rPr>
        <w:t xml:space="preserve">Podatnik: </w:t>
      </w:r>
      <w:r w:rsidRPr="00CA4372">
        <w:rPr>
          <w:rFonts w:asciiTheme="minorHAnsi" w:hAnsiTheme="minorHAnsi" w:cstheme="minorHAnsi"/>
          <w:sz w:val="22"/>
          <w:szCs w:val="22"/>
        </w:rPr>
        <w:t>Gmina Miasto Elbląg, ul. Łączności 1, 82-300 Elbląg, NIP: 578-305-14-46</w:t>
      </w:r>
    </w:p>
    <w:p w:rsidR="00780D01" w:rsidRPr="00CA4372" w:rsidRDefault="00780D01" w:rsidP="00780D01">
      <w:pPr>
        <w:shd w:val="clear" w:color="auto" w:fill="FFFFFF"/>
        <w:spacing w:before="5"/>
        <w:ind w:left="426" w:right="1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  <w:u w:val="single"/>
        </w:rPr>
        <w:t xml:space="preserve">Odbiorca: </w:t>
      </w:r>
      <w:r w:rsidRPr="00CA4372">
        <w:rPr>
          <w:rFonts w:asciiTheme="minorHAnsi" w:hAnsiTheme="minorHAnsi" w:cstheme="minorHAnsi"/>
          <w:sz w:val="22"/>
          <w:szCs w:val="22"/>
        </w:rPr>
        <w:t>Miejski Ośrodek Sportu i Rekreacji w Elblągu, ul. Karowa 1, 82-300 Elbląg</w:t>
      </w:r>
    </w:p>
    <w:p w:rsidR="00A3088B" w:rsidRDefault="00A3088B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80D01" w:rsidRPr="00780D01" w:rsidRDefault="00780D01" w:rsidP="00780D01">
      <w:pPr>
        <w:shd w:val="clear" w:color="auto" w:fill="FFFFFF"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80D01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bCs/>
          <w:spacing w:val="-3"/>
          <w:sz w:val="22"/>
          <w:szCs w:val="22"/>
        </w:rPr>
        <w:t>6</w:t>
      </w:r>
      <w:r w:rsidRPr="00780D01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</w:p>
    <w:p w:rsidR="00780D01" w:rsidRPr="00CA4372" w:rsidRDefault="00780D01" w:rsidP="002F4C3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color w:val="000000"/>
          <w:spacing w:val="-1"/>
          <w:sz w:val="22"/>
          <w:szCs w:val="22"/>
        </w:rPr>
        <w:t>Osoba odpowiedzialną za realizację zamówienia jest:</w:t>
      </w:r>
    </w:p>
    <w:p w:rsidR="00780D01" w:rsidRPr="00CA4372" w:rsidRDefault="00780D01" w:rsidP="002F4C3F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ze strony Zamawiającego: </w:t>
      </w:r>
    </w:p>
    <w:p w:rsidR="00780D01" w:rsidRPr="00CA4372" w:rsidRDefault="00780D01" w:rsidP="002F4C3F">
      <w:pPr>
        <w:pStyle w:val="Akapitzlist"/>
        <w:numPr>
          <w:ilvl w:val="0"/>
          <w:numId w:val="3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dotyczy realizacji przedmiotu umowy: </w:t>
      </w:r>
      <w:r w:rsidR="001C072E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CA437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6" w:history="1">
        <w:r w:rsidR="001C072E">
          <w:rPr>
            <w:rStyle w:val="Hipercze"/>
            <w:rFonts w:asciiTheme="minorHAnsi" w:hAnsiTheme="minorHAnsi" w:cstheme="minorHAnsi"/>
            <w:sz w:val="22"/>
            <w:szCs w:val="22"/>
          </w:rPr>
          <w:t>………………….</w:t>
        </w:r>
      </w:hyperlink>
      <w:r w:rsidR="000F331E">
        <w:rPr>
          <w:rFonts w:asciiTheme="minorHAnsi" w:hAnsiTheme="minorHAnsi" w:cstheme="minorHAnsi"/>
          <w:sz w:val="22"/>
          <w:szCs w:val="22"/>
        </w:rPr>
        <w:t xml:space="preserve">, </w:t>
      </w:r>
      <w:r w:rsidRPr="00CA4372">
        <w:rPr>
          <w:rFonts w:asciiTheme="minorHAnsi" w:hAnsiTheme="minorHAnsi" w:cstheme="minorHAnsi"/>
          <w:sz w:val="22"/>
          <w:szCs w:val="22"/>
        </w:rPr>
        <w:t>tel.:</w:t>
      </w:r>
      <w:r w:rsidR="000F331E">
        <w:rPr>
          <w:rFonts w:asciiTheme="minorHAnsi" w:hAnsiTheme="minorHAnsi" w:cstheme="minorHAnsi"/>
          <w:sz w:val="22"/>
          <w:szCs w:val="22"/>
        </w:rPr>
        <w:t xml:space="preserve"> </w:t>
      </w:r>
      <w:r w:rsidR="001C072E">
        <w:rPr>
          <w:rFonts w:asciiTheme="minorHAnsi" w:hAnsiTheme="minorHAnsi" w:cstheme="minorHAnsi"/>
          <w:sz w:val="22"/>
          <w:szCs w:val="22"/>
        </w:rPr>
        <w:t>………………..</w:t>
      </w:r>
      <w:r w:rsidR="000F331E">
        <w:rPr>
          <w:rFonts w:asciiTheme="minorHAnsi" w:hAnsiTheme="minorHAnsi" w:cstheme="minorHAnsi"/>
          <w:sz w:val="22"/>
          <w:szCs w:val="22"/>
        </w:rPr>
        <w:t>;</w:t>
      </w:r>
    </w:p>
    <w:p w:rsidR="00780D01" w:rsidRDefault="00780D01" w:rsidP="002F4C3F">
      <w:pPr>
        <w:pStyle w:val="Akapitzlist"/>
        <w:numPr>
          <w:ilvl w:val="0"/>
          <w:numId w:val="3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dotyczy rozliczenia umowy (spraw finansowych, formalnych związanych z umową): </w:t>
      </w:r>
      <w:r w:rsidR="001C072E">
        <w:rPr>
          <w:rFonts w:asciiTheme="minorHAnsi" w:hAnsiTheme="minorHAnsi" w:cstheme="minorHAnsi"/>
          <w:sz w:val="22"/>
          <w:szCs w:val="22"/>
        </w:rPr>
        <w:t>………….</w:t>
      </w:r>
      <w:r w:rsidRPr="00CA437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7" w:history="1">
        <w:r w:rsidR="001C072E">
          <w:rPr>
            <w:rStyle w:val="Hipercze"/>
            <w:rFonts w:asciiTheme="minorHAnsi" w:hAnsiTheme="minorHAnsi" w:cstheme="minorHAnsi"/>
            <w:sz w:val="22"/>
            <w:szCs w:val="22"/>
          </w:rPr>
          <w:t>………………….</w:t>
        </w:r>
      </w:hyperlink>
      <w:r w:rsidR="000F331E">
        <w:rPr>
          <w:rFonts w:asciiTheme="minorHAnsi" w:hAnsiTheme="minorHAnsi" w:cstheme="minorHAnsi"/>
          <w:sz w:val="22"/>
          <w:szCs w:val="22"/>
        </w:rPr>
        <w:t xml:space="preserve">, </w:t>
      </w:r>
      <w:r w:rsidRPr="00CA4372">
        <w:rPr>
          <w:rFonts w:asciiTheme="minorHAnsi" w:hAnsiTheme="minorHAnsi" w:cstheme="minorHAnsi"/>
          <w:sz w:val="22"/>
          <w:szCs w:val="22"/>
        </w:rPr>
        <w:t xml:space="preserve">tel.: </w:t>
      </w:r>
      <w:r w:rsidR="001C072E">
        <w:rPr>
          <w:rFonts w:asciiTheme="minorHAnsi" w:hAnsiTheme="minorHAnsi" w:cstheme="minorHAnsi"/>
          <w:sz w:val="22"/>
          <w:szCs w:val="22"/>
        </w:rPr>
        <w:t>…………………..</w:t>
      </w:r>
      <w:r w:rsidR="000F331E">
        <w:rPr>
          <w:rFonts w:asciiTheme="minorHAnsi" w:hAnsiTheme="minorHAnsi" w:cstheme="minorHAnsi"/>
          <w:sz w:val="22"/>
          <w:szCs w:val="22"/>
        </w:rPr>
        <w:t>;</w:t>
      </w:r>
    </w:p>
    <w:p w:rsidR="000F331E" w:rsidRPr="000F331E" w:rsidRDefault="000F331E" w:rsidP="000F331E">
      <w:pPr>
        <w:pStyle w:val="Akapitzlist"/>
        <w:ind w:left="1134"/>
        <w:rPr>
          <w:rFonts w:asciiTheme="minorHAnsi" w:hAnsiTheme="minorHAnsi" w:cstheme="minorHAnsi"/>
          <w:sz w:val="16"/>
          <w:szCs w:val="16"/>
        </w:rPr>
      </w:pPr>
    </w:p>
    <w:p w:rsidR="00780D01" w:rsidRPr="00CA4372" w:rsidRDefault="00780D01" w:rsidP="002F4C3F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>ze strony Wykonawcy - ...............................</w:t>
      </w:r>
      <w:r w:rsidR="000F331E">
        <w:rPr>
          <w:rFonts w:asciiTheme="minorHAnsi" w:hAnsiTheme="minorHAnsi" w:cstheme="minorHAnsi"/>
          <w:sz w:val="22"/>
          <w:szCs w:val="22"/>
        </w:rPr>
        <w:t>..</w:t>
      </w:r>
      <w:r w:rsidRPr="00CA4372">
        <w:rPr>
          <w:rFonts w:asciiTheme="minorHAnsi" w:hAnsiTheme="minorHAnsi" w:cstheme="minorHAnsi"/>
          <w:sz w:val="22"/>
          <w:szCs w:val="22"/>
        </w:rPr>
        <w:t>.................., e-mail: ................</w:t>
      </w:r>
      <w:r w:rsidR="000F331E">
        <w:rPr>
          <w:rFonts w:asciiTheme="minorHAnsi" w:hAnsiTheme="minorHAnsi" w:cstheme="minorHAnsi"/>
          <w:sz w:val="22"/>
          <w:szCs w:val="22"/>
        </w:rPr>
        <w:t>......</w:t>
      </w:r>
      <w:r w:rsidRPr="00CA4372">
        <w:rPr>
          <w:rFonts w:asciiTheme="minorHAnsi" w:hAnsiTheme="minorHAnsi" w:cstheme="minorHAnsi"/>
          <w:sz w:val="22"/>
          <w:szCs w:val="22"/>
        </w:rPr>
        <w:t>................... tel.: ................................</w:t>
      </w:r>
    </w:p>
    <w:p w:rsidR="001C072E" w:rsidRDefault="001C072E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Wykonawca udziela gwarancji na wykonaną usługę na </w:t>
      </w:r>
      <w:r w:rsidRPr="00474BE9">
        <w:rPr>
          <w:rFonts w:asciiTheme="minorHAnsi" w:hAnsiTheme="minorHAnsi" w:cstheme="minorHAnsi"/>
          <w:sz w:val="22"/>
          <w:szCs w:val="22"/>
        </w:rPr>
        <w:t xml:space="preserve">okres </w:t>
      </w:r>
      <w:r w:rsidR="00CB5435" w:rsidRPr="00474BE9">
        <w:rPr>
          <w:rFonts w:asciiTheme="minorHAnsi" w:hAnsiTheme="minorHAnsi" w:cstheme="minorHAnsi"/>
          <w:sz w:val="22"/>
          <w:szCs w:val="22"/>
        </w:rPr>
        <w:t xml:space="preserve">3 </w:t>
      </w:r>
      <w:r w:rsidRPr="00474BE9">
        <w:rPr>
          <w:rFonts w:asciiTheme="minorHAnsi" w:hAnsiTheme="minorHAnsi" w:cstheme="minorHAnsi"/>
          <w:sz w:val="22"/>
          <w:szCs w:val="22"/>
        </w:rPr>
        <w:t xml:space="preserve">miesięcy. 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Bieg terminu gwarancji rozpoczyna się w dniu następnym po dokonaniu odbioru przez Zamawiającego przedmiotu zamówienia i podpisaniu (bez uwag) protokołu </w:t>
      </w:r>
      <w:r w:rsidR="00A1230A">
        <w:rPr>
          <w:rFonts w:asciiTheme="minorHAnsi" w:hAnsiTheme="minorHAnsi" w:cstheme="minorHAnsi"/>
          <w:sz w:val="22"/>
          <w:szCs w:val="22"/>
        </w:rPr>
        <w:t>odbioru</w:t>
      </w:r>
      <w:r w:rsidRPr="00A31B90">
        <w:rPr>
          <w:rFonts w:asciiTheme="minorHAnsi" w:hAnsiTheme="minorHAnsi" w:cstheme="minorHAnsi"/>
          <w:sz w:val="22"/>
          <w:szCs w:val="22"/>
        </w:rPr>
        <w:t xml:space="preserve"> prac. 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 okresie gwarancji jakości Wykonawca jest odpowiedzialny za powstałe wady na zasadach określonych w przepisach Kodeksu cywilnego.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 celu skorzystania z uprawnień wynikających z gwarancji lub rękojmi, wystarczające jest zgłoszenie roszczeń w terminie ich obowiązywania.</w:t>
      </w:r>
    </w:p>
    <w:p w:rsidR="00E36993" w:rsidRPr="00E36993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Zamawiający zobowiązuje się w okresie gwarancji do utrzymania płyt piłkarskich zgodnie </w:t>
      </w:r>
    </w:p>
    <w:p w:rsidR="00DD6583" w:rsidRPr="00A31B90" w:rsidRDefault="00DD6583" w:rsidP="00B27245">
      <w:pPr>
        <w:shd w:val="clear" w:color="auto" w:fill="FFFFFF"/>
        <w:ind w:left="426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 zaleceniami Wykonawcy.</w:t>
      </w:r>
    </w:p>
    <w:p w:rsidR="00A3088B" w:rsidRDefault="00A3088B" w:rsidP="00DD658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razie niewykonania lub nienależytego wykonania umowy Wykonawca zapłaci </w:t>
      </w:r>
      <w:r w:rsidR="00337D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Zamawiającemu kary umowne:</w:t>
      </w:r>
    </w:p>
    <w:p w:rsidR="00DD6583" w:rsidRPr="00A31B90" w:rsidRDefault="00DD6583" w:rsidP="00B27245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wysokości 10% wartości zamówienia w cenie brutto, 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o której mowa w  </w:t>
      </w:r>
      <w:r w:rsidR="002F4C3F" w:rsidRPr="00A31B90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 5 ust. 1,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gdy Zamawiający bądź Wykonawca odstąpi od umowy z powodu  okoliczności, za które odpowiada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wyłącznie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Wykonawca,</w:t>
      </w:r>
    </w:p>
    <w:p w:rsidR="00DD6583" w:rsidRPr="00A31B90" w:rsidRDefault="00DD6583" w:rsidP="002F4C3F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za zwłokę w realizacji określonych w umowie prac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–  w wysokości 0,1% wartości zamówienia w cenie brutto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>o której mowa w  § 5 ust. 1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zwłoki, </w:t>
      </w:r>
    </w:p>
    <w:p w:rsidR="00DD6583" w:rsidRPr="00A31B90" w:rsidRDefault="00DD6583" w:rsidP="002F4C3F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za zwłokę w usunięciu wad  stwierdzonych przy odbiorze przedmiotu umowy – w wysokości 0,1% wartości zamówienia w cenie brutto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>, o której mowa w  § 5 ust. 1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za każdy dzień zwłoki, licząc od dnia </w:t>
      </w:r>
      <w:r w:rsidR="00E36993">
        <w:rPr>
          <w:rFonts w:asciiTheme="minorHAnsi" w:hAnsiTheme="minorHAnsi" w:cstheme="minorHAnsi"/>
          <w:color w:val="000000"/>
          <w:sz w:val="22"/>
          <w:szCs w:val="22"/>
        </w:rPr>
        <w:t>wyznaczone</w:t>
      </w:r>
      <w:r w:rsidR="004A5F2E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E3699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na usunięcie wad.</w:t>
      </w:r>
    </w:p>
    <w:p w:rsidR="00B27245" w:rsidRDefault="00DD6583" w:rsidP="002F4C3F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razie odstąpienia od umowy przez Zamawiającego z powodu okoliczności, za które odpowiada 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wyłącznie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Zamawiający, </w:t>
      </w:r>
      <w:r w:rsidRPr="00A31B90">
        <w:rPr>
          <w:rFonts w:asciiTheme="minorHAnsi" w:hAnsiTheme="minorHAnsi" w:cstheme="minorHAnsi"/>
          <w:sz w:val="22"/>
          <w:szCs w:val="22"/>
        </w:rPr>
        <w:t>z zastrzeżeniem</w:t>
      </w:r>
      <w:r w:rsidR="00D829AC">
        <w:rPr>
          <w:rFonts w:asciiTheme="minorHAnsi" w:hAnsiTheme="minorHAnsi" w:cstheme="minorHAnsi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sz w:val="22"/>
          <w:szCs w:val="22"/>
        </w:rPr>
        <w:t>9</w:t>
      </w:r>
      <w:r w:rsidRPr="00A31B90">
        <w:rPr>
          <w:rFonts w:asciiTheme="minorHAnsi" w:hAnsiTheme="minorHAnsi" w:cstheme="minorHAnsi"/>
          <w:sz w:val="22"/>
          <w:szCs w:val="22"/>
        </w:rPr>
        <w:t xml:space="preserve">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zapłaci on Wykonawcy karę umowną w wysokości 10% wartości zamówienia w cenie brutto</w:t>
      </w:r>
      <w:r w:rsidR="002F4C3F" w:rsidRPr="002F4C3F">
        <w:t xml:space="preserve"> 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>o której mowa w  § 5 ust. 1</w:t>
      </w:r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B27245" w:rsidRPr="00B27245" w:rsidRDefault="00B27245" w:rsidP="00B27245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7245">
        <w:rPr>
          <w:rFonts w:asciiTheme="minorHAnsi" w:hAnsiTheme="minorHAnsi" w:cstheme="minorHAnsi"/>
          <w:bCs/>
          <w:color w:val="000000"/>
          <w:sz w:val="22"/>
          <w:szCs w:val="22"/>
        </w:rPr>
        <w:t>Wykonawca wyraża zgodę na potrącenie kar umownych z wynagrodzenia należnego mu z tytułu realizacji przedmiotu umowy. Jeżeli kary umowne nie pokrywają szkody doznanej przez Zamawiającego, może on dochodzić odszkodowania uzupełniającego do pełnej wysokości.</w:t>
      </w:r>
    </w:p>
    <w:p w:rsidR="00B27245" w:rsidRPr="00A31B90" w:rsidRDefault="00B27245" w:rsidP="00B27245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pacing w:val="-1"/>
          <w:sz w:val="22"/>
          <w:szCs w:val="22"/>
        </w:rPr>
        <w:t>9</w:t>
      </w:r>
      <w:r w:rsidR="00B27245">
        <w:rPr>
          <w:rFonts w:asciiTheme="minorHAnsi" w:hAnsiTheme="minorHAnsi" w:cstheme="minorHAnsi"/>
          <w:color w:val="000000"/>
          <w:spacing w:val="-1"/>
          <w:sz w:val="22"/>
          <w:szCs w:val="22"/>
        </w:rPr>
        <w:t>.</w:t>
      </w:r>
    </w:p>
    <w:p w:rsidR="001D55B1" w:rsidRDefault="00DD6583" w:rsidP="001D55B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Zamawiający może odstąpić od umowy w trybie natychmiastowym, jeżeli Wykonawca wykonuje zamówienie nienależycie, niezgodnie z umową, bez uzasadnionych przyczyn nie przystąpił do realizacji zamówienia, ogłoszono upadłość lub wydano nakaz zajęcia majątku Wykonawcy.</w:t>
      </w:r>
    </w:p>
    <w:p w:rsidR="001D55B1" w:rsidRDefault="00DD6583" w:rsidP="001D55B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D55B1">
        <w:rPr>
          <w:rFonts w:asciiTheme="minorHAnsi" w:hAnsiTheme="minorHAnsi" w:cstheme="minorHAnsi"/>
          <w:color w:val="000000"/>
          <w:spacing w:val="-7"/>
          <w:sz w:val="22"/>
          <w:szCs w:val="22"/>
        </w:rPr>
        <w:t>Rozwiązanie umowy i odstąpienie od umowy nie powoduje utraty możliwości dochodzenia przez Zamawiającego kary umownej i odszkodowania.</w:t>
      </w:r>
    </w:p>
    <w:p w:rsidR="001D55B1" w:rsidRPr="001D55B1" w:rsidRDefault="001D55B1" w:rsidP="001D55B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D55B1">
        <w:rPr>
          <w:rFonts w:asciiTheme="minorHAnsi" w:hAnsiTheme="minorHAnsi" w:cstheme="minorHAnsi"/>
          <w:sz w:val="22"/>
          <w:szCs w:val="22"/>
        </w:rPr>
        <w:t xml:space="preserve">W sytuacji, o której mowa w ust. 1 Wykonawca zobowiązany jest do zwrotu zaliczki, o której mowa w § 5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D55B1">
        <w:rPr>
          <w:rFonts w:asciiTheme="minorHAnsi" w:hAnsiTheme="minorHAnsi" w:cstheme="minorHAnsi"/>
          <w:sz w:val="22"/>
          <w:szCs w:val="22"/>
        </w:rPr>
        <w:t xml:space="preserve"> pkt 1, na zasadach określonych w art. 494 KC.</w:t>
      </w:r>
    </w:p>
    <w:p w:rsidR="001D55B1" w:rsidRPr="001D55B1" w:rsidRDefault="001D55B1" w:rsidP="001D55B1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4F68" w:rsidRPr="004A5F2E" w:rsidRDefault="00B04F68" w:rsidP="00B04F68">
      <w:pPr>
        <w:shd w:val="clear" w:color="auto" w:fill="FFFFFF"/>
        <w:ind w:left="5"/>
        <w:jc w:val="center"/>
        <w:rPr>
          <w:rFonts w:asciiTheme="minorHAnsi" w:hAnsiTheme="minorHAnsi" w:cstheme="minorHAnsi"/>
          <w:sz w:val="22"/>
          <w:szCs w:val="22"/>
        </w:rPr>
      </w:pPr>
      <w:r w:rsidRPr="004A5F2E">
        <w:rPr>
          <w:rFonts w:asciiTheme="minorHAnsi" w:hAnsiTheme="minorHAnsi" w:cstheme="minorHAnsi"/>
          <w:bCs/>
          <w:sz w:val="22"/>
          <w:szCs w:val="22"/>
        </w:rPr>
        <w:t>§ 10.</w:t>
      </w:r>
    </w:p>
    <w:p w:rsidR="00B04F68" w:rsidRPr="00976404" w:rsidRDefault="00B04F68" w:rsidP="00B04F68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>Wykonawca ponosi pełną odpowiedzialność cywilną za należyte wykonanie usługi.</w:t>
      </w:r>
    </w:p>
    <w:p w:rsidR="0074257A" w:rsidRDefault="00B04F68" w:rsidP="0074257A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 xml:space="preserve">Wykonawca ponosi odpowiedzialność na zasadach ogólnych za szkody wyrządzone w związku </w:t>
      </w:r>
      <w:r w:rsidRPr="00976404">
        <w:rPr>
          <w:rFonts w:asciiTheme="minorHAnsi" w:hAnsiTheme="minorHAnsi" w:cstheme="minorHAnsi"/>
          <w:b w:val="0"/>
          <w:color w:val="auto"/>
        </w:rPr>
        <w:br/>
        <w:t>z realizacją niniejszej Umowy zarówno wobec Zamawiającego (i jego pracowników, współpracowników), jak i wobec osób trzecich czy też wobec pracowników własnych Wykonawcy.</w:t>
      </w:r>
    </w:p>
    <w:p w:rsidR="00C27EB6" w:rsidRPr="0074257A" w:rsidRDefault="0074257A" w:rsidP="0074257A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74257A">
        <w:rPr>
          <w:rFonts w:asciiTheme="minorHAnsi" w:hAnsiTheme="minorHAnsi" w:cstheme="minorHAnsi"/>
          <w:b w:val="0"/>
        </w:rPr>
        <w:t>Wykonawca zobowiązany jest przez cały okres obowiązywania Umowy posiadać ubezpieczenie odpowiedzialności cywilnej związanej z jej realizacją</w:t>
      </w:r>
      <w:r>
        <w:rPr>
          <w:rFonts w:asciiTheme="minorHAnsi" w:hAnsiTheme="minorHAnsi" w:cstheme="minorHAnsi"/>
          <w:b w:val="0"/>
        </w:rPr>
        <w:t>.</w:t>
      </w:r>
      <w:r w:rsidRPr="0074257A">
        <w:rPr>
          <w:rFonts w:asciiTheme="minorHAnsi" w:hAnsiTheme="minorHAnsi" w:cstheme="minorHAnsi"/>
          <w:b w:val="0"/>
        </w:rPr>
        <w:t xml:space="preserve"> </w:t>
      </w:r>
    </w:p>
    <w:p w:rsidR="00B04F68" w:rsidRPr="00976404" w:rsidRDefault="00B04F68" w:rsidP="00B04F68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>Wykonawca nie może powierzyć wykonywania Umowy osobom trzecim bez uzyskania zgody Zamawiającego wyrażonej na piśmie.</w:t>
      </w:r>
    </w:p>
    <w:p w:rsidR="002F4C3F" w:rsidRDefault="002F4C3F" w:rsidP="00DD6583">
      <w:pPr>
        <w:pStyle w:val="Paragraph"/>
        <w:spacing w:before="0" w:after="0"/>
        <w:rPr>
          <w:rFonts w:asciiTheme="minorHAnsi" w:hAnsiTheme="minorHAnsi" w:cstheme="minorHAnsi"/>
          <w:b w:val="0"/>
        </w:rPr>
      </w:pPr>
    </w:p>
    <w:p w:rsidR="00DD6583" w:rsidRPr="00A31B90" w:rsidRDefault="00DD6583" w:rsidP="00DD6583">
      <w:pPr>
        <w:pStyle w:val="Paragraph"/>
        <w:spacing w:before="0" w:after="0"/>
        <w:rPr>
          <w:rFonts w:asciiTheme="minorHAnsi" w:hAnsiTheme="minorHAnsi" w:cstheme="minorHAnsi"/>
          <w:b w:val="0"/>
        </w:rPr>
      </w:pPr>
      <w:r w:rsidRPr="00A31B90">
        <w:rPr>
          <w:rFonts w:asciiTheme="minorHAnsi" w:hAnsiTheme="minorHAnsi" w:cstheme="minorHAnsi"/>
          <w:b w:val="0"/>
        </w:rPr>
        <w:t>§ </w:t>
      </w:r>
      <w:r w:rsidR="00B04F68">
        <w:rPr>
          <w:rFonts w:asciiTheme="minorHAnsi" w:hAnsiTheme="minorHAnsi" w:cstheme="minorHAnsi"/>
          <w:b w:val="0"/>
        </w:rPr>
        <w:t>11</w:t>
      </w:r>
      <w:r w:rsidRPr="00A31B90">
        <w:rPr>
          <w:rFonts w:asciiTheme="minorHAnsi" w:hAnsiTheme="minorHAnsi" w:cstheme="minorHAnsi"/>
          <w:b w:val="0"/>
        </w:rPr>
        <w:t>.</w:t>
      </w:r>
    </w:p>
    <w:p w:rsidR="00B27245" w:rsidRPr="00B27245" w:rsidRDefault="00B27245" w:rsidP="00B27245">
      <w:p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Zamawiający informuje, że: 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administratorem Pani/Pana danych osobowych jest Miejski Ośrodek Sportu i Rekreacji z siedzibą </w:t>
      </w:r>
      <w:r w:rsidRPr="00B27245">
        <w:rPr>
          <w:rFonts w:asciiTheme="minorHAnsi" w:hAnsiTheme="minorHAnsi" w:cstheme="minorHAnsi"/>
          <w:sz w:val="22"/>
          <w:szCs w:val="22"/>
        </w:rPr>
        <w:br/>
        <w:t>w Elblągu przy ul. Karowej 1, 82-300 Elbląg, zwany dalej Administratorem; Administrator prowadzi operacje przetwarzania Pani/Pana danych osobowych,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kontakt do Inspektora danych osobowych u Administratora, e-mail: iod@mosir.elblag.eu,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przetwarzane będą w celach związanych z realizacją postanowień umowy,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mogą być udostępniane podmiotom uprawnionym do dostępu do danych na podstawie przepisów prawa,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podanie danych jest niezbędne do realizacji postanowień umowy, w przypadku niepodania danych zawarcie umowy jest niemożliwe,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posiada Pani/Pan prawo do: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wniesienia sprzeciwu wobec takiego przetwarzania, 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przenoszenia danych,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wniesienia skargi do organu nadzorczego,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cofnięcia zgody na przetwarzanie danych osobowych.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nie podlegają zautomatyzowanemu podejmowaniu decyzji, w tym profilowaniu,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będą przechowywane przez okres 10 lat (liczone od dnia zakończenia obowiązywania umowy).</w:t>
      </w:r>
    </w:p>
    <w:p w:rsidR="000E1698" w:rsidRDefault="000E1698" w:rsidP="00B27245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D6583" w:rsidRPr="00A31B90" w:rsidRDefault="00DD6583" w:rsidP="00B27245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bCs/>
          <w:color w:val="000000"/>
          <w:sz w:val="22"/>
          <w:szCs w:val="22"/>
        </w:rPr>
        <w:t>12</w:t>
      </w:r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W sprawach nie uregulowanych niniejszą umową mają zastosowanie przepisy kodeksu cywilnego.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Wszelkie zmiany postanowień umowy wymagają dla swej ważności formy pisemnej w postaci aneksu.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Umowę sporządzono w dwóch jednobrzmiących egzemplarzach, po jednym dla każdej ze stron.</w:t>
      </w:r>
    </w:p>
    <w:p w:rsidR="006967D9" w:rsidRDefault="006967D9" w:rsidP="006967D9">
      <w:pPr>
        <w:shd w:val="clear" w:color="auto" w:fill="FFFFFF"/>
        <w:tabs>
          <w:tab w:val="left" w:pos="336"/>
        </w:tabs>
        <w:ind w:left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7A77" w:rsidRPr="000F331E" w:rsidRDefault="00E36993" w:rsidP="0074257A">
      <w:pPr>
        <w:shd w:val="clear" w:color="auto" w:fill="FFFFFF"/>
        <w:tabs>
          <w:tab w:val="left" w:pos="336"/>
        </w:tabs>
        <w:jc w:val="both"/>
        <w:rPr>
          <w:rFonts w:asciiTheme="minorHAnsi" w:hAnsiTheme="minorHAnsi" w:cs="Arial"/>
          <w:b/>
          <w:sz w:val="28"/>
          <w:szCs w:val="28"/>
        </w:rPr>
      </w:pPr>
      <w:r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ZAMAWIAJ</w:t>
      </w:r>
      <w:r w:rsidR="00DD6583" w:rsidRPr="000F331E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CY              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WYKONAWCA</w:t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</w:t>
      </w:r>
      <w:r w:rsidR="004A7A77" w:rsidRPr="000F331E">
        <w:rPr>
          <w:rFonts w:asciiTheme="minorHAnsi" w:hAnsiTheme="minorHAnsi"/>
          <w:b/>
          <w:bCs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sectPr w:rsidR="004A7A77" w:rsidRPr="000F331E" w:rsidSect="000F331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7B2"/>
    <w:multiLevelType w:val="hybridMultilevel"/>
    <w:tmpl w:val="E2D8FA28"/>
    <w:lvl w:ilvl="0" w:tplc="980A4A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AE0C5E"/>
    <w:multiLevelType w:val="hybridMultilevel"/>
    <w:tmpl w:val="E748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310"/>
    <w:multiLevelType w:val="hybridMultilevel"/>
    <w:tmpl w:val="2E4CA8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DDC5CFF"/>
    <w:multiLevelType w:val="hybridMultilevel"/>
    <w:tmpl w:val="E6B8A84C"/>
    <w:lvl w:ilvl="0" w:tplc="04150011">
      <w:start w:val="1"/>
      <w:numFmt w:val="decimal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C23EEC"/>
    <w:multiLevelType w:val="hybridMultilevel"/>
    <w:tmpl w:val="41AA72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44D4"/>
    <w:multiLevelType w:val="hybridMultilevel"/>
    <w:tmpl w:val="6B12EFE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A3237B6"/>
    <w:multiLevelType w:val="hybridMultilevel"/>
    <w:tmpl w:val="15D86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F1790"/>
    <w:multiLevelType w:val="hybridMultilevel"/>
    <w:tmpl w:val="EAAA22C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9F0C0576">
      <w:start w:val="1"/>
      <w:numFmt w:val="lowerLetter"/>
      <w:lvlText w:val="%2)"/>
      <w:lvlJc w:val="left"/>
      <w:pPr>
        <w:ind w:left="28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D08738F"/>
    <w:multiLevelType w:val="hybridMultilevel"/>
    <w:tmpl w:val="BC4C5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F2E6063"/>
    <w:multiLevelType w:val="hybridMultilevel"/>
    <w:tmpl w:val="E056E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A4F4F"/>
    <w:multiLevelType w:val="hybridMultilevel"/>
    <w:tmpl w:val="F056D76E"/>
    <w:lvl w:ilvl="0" w:tplc="463CFE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070FE"/>
    <w:multiLevelType w:val="hybridMultilevel"/>
    <w:tmpl w:val="E7D0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17324"/>
    <w:multiLevelType w:val="hybridMultilevel"/>
    <w:tmpl w:val="1604F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A10BC1"/>
    <w:multiLevelType w:val="hybridMultilevel"/>
    <w:tmpl w:val="1C3C83C8"/>
    <w:lvl w:ilvl="0" w:tplc="993AC08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D19EC"/>
    <w:multiLevelType w:val="hybridMultilevel"/>
    <w:tmpl w:val="6E82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25570"/>
    <w:multiLevelType w:val="hybridMultilevel"/>
    <w:tmpl w:val="289C4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E73BB"/>
    <w:multiLevelType w:val="hybridMultilevel"/>
    <w:tmpl w:val="2D5E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62AE0"/>
    <w:multiLevelType w:val="hybridMultilevel"/>
    <w:tmpl w:val="FE00EEFE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A3BC1"/>
    <w:multiLevelType w:val="hybridMultilevel"/>
    <w:tmpl w:val="31284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4A686C"/>
    <w:multiLevelType w:val="hybridMultilevel"/>
    <w:tmpl w:val="ACE43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21784"/>
    <w:multiLevelType w:val="hybridMultilevel"/>
    <w:tmpl w:val="6B9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C6EB6"/>
    <w:multiLevelType w:val="hybridMultilevel"/>
    <w:tmpl w:val="D7B00FBC"/>
    <w:lvl w:ilvl="0" w:tplc="0076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97CB5"/>
    <w:multiLevelType w:val="hybridMultilevel"/>
    <w:tmpl w:val="14FA2EC6"/>
    <w:lvl w:ilvl="0" w:tplc="993AC08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>
    <w:nsid w:val="50F50717"/>
    <w:multiLevelType w:val="hybridMultilevel"/>
    <w:tmpl w:val="1BE0B3A4"/>
    <w:lvl w:ilvl="0" w:tplc="2788D71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92A71FD"/>
    <w:multiLevelType w:val="hybridMultilevel"/>
    <w:tmpl w:val="9AD8EC9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5A204D58"/>
    <w:multiLevelType w:val="hybridMultilevel"/>
    <w:tmpl w:val="EF44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12BD4"/>
    <w:multiLevelType w:val="hybridMultilevel"/>
    <w:tmpl w:val="4006A39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61776A81"/>
    <w:multiLevelType w:val="hybridMultilevel"/>
    <w:tmpl w:val="340C2C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17C11B2"/>
    <w:multiLevelType w:val="hybridMultilevel"/>
    <w:tmpl w:val="205AA1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26E5EAA"/>
    <w:multiLevelType w:val="hybridMultilevel"/>
    <w:tmpl w:val="E56E4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E6B27"/>
    <w:multiLevelType w:val="hybridMultilevel"/>
    <w:tmpl w:val="11ECE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E735E"/>
    <w:multiLevelType w:val="hybridMultilevel"/>
    <w:tmpl w:val="6C36C96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>
    <w:nsid w:val="67AD3248"/>
    <w:multiLevelType w:val="hybridMultilevel"/>
    <w:tmpl w:val="7780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92CE0"/>
    <w:multiLevelType w:val="hybridMultilevel"/>
    <w:tmpl w:val="CDE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F2DB3"/>
    <w:multiLevelType w:val="hybridMultilevel"/>
    <w:tmpl w:val="DF8C986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798007DF"/>
    <w:multiLevelType w:val="hybridMultilevel"/>
    <w:tmpl w:val="453EE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1"/>
  </w:num>
  <w:num w:numId="5">
    <w:abstractNumId w:val="19"/>
  </w:num>
  <w:num w:numId="6">
    <w:abstractNumId w:val="41"/>
  </w:num>
  <w:num w:numId="7">
    <w:abstractNumId w:val="15"/>
    <w:lvlOverride w:ilvl="0">
      <w:startOverride w:val="1"/>
    </w:lvlOverride>
  </w:num>
  <w:num w:numId="8">
    <w:abstractNumId w:val="17"/>
  </w:num>
  <w:num w:numId="9">
    <w:abstractNumId w:val="40"/>
  </w:num>
  <w:num w:numId="10">
    <w:abstractNumId w:val="46"/>
  </w:num>
  <w:num w:numId="11">
    <w:abstractNumId w:val="24"/>
  </w:num>
  <w:num w:numId="12">
    <w:abstractNumId w:val="27"/>
  </w:num>
  <w:num w:numId="13">
    <w:abstractNumId w:val="10"/>
  </w:num>
  <w:num w:numId="14">
    <w:abstractNumId w:val="33"/>
  </w:num>
  <w:num w:numId="15">
    <w:abstractNumId w:val="18"/>
  </w:num>
  <w:num w:numId="16">
    <w:abstractNumId w:val="29"/>
  </w:num>
  <w:num w:numId="17">
    <w:abstractNumId w:val="37"/>
  </w:num>
  <w:num w:numId="18">
    <w:abstractNumId w:val="42"/>
  </w:num>
  <w:num w:numId="19">
    <w:abstractNumId w:val="45"/>
  </w:num>
  <w:num w:numId="20">
    <w:abstractNumId w:val="5"/>
  </w:num>
  <w:num w:numId="21">
    <w:abstractNumId w:val="36"/>
  </w:num>
  <w:num w:numId="22">
    <w:abstractNumId w:val="14"/>
  </w:num>
  <w:num w:numId="23">
    <w:abstractNumId w:val="34"/>
  </w:num>
  <w:num w:numId="24">
    <w:abstractNumId w:val="32"/>
  </w:num>
  <w:num w:numId="25">
    <w:abstractNumId w:val="39"/>
  </w:num>
  <w:num w:numId="26">
    <w:abstractNumId w:val="8"/>
  </w:num>
  <w:num w:numId="27">
    <w:abstractNumId w:val="26"/>
  </w:num>
  <w:num w:numId="28">
    <w:abstractNumId w:val="31"/>
  </w:num>
  <w:num w:numId="29">
    <w:abstractNumId w:val="6"/>
  </w:num>
  <w:num w:numId="30">
    <w:abstractNumId w:val="25"/>
  </w:num>
  <w:num w:numId="31">
    <w:abstractNumId w:val="1"/>
  </w:num>
  <w:num w:numId="32">
    <w:abstractNumId w:val="23"/>
  </w:num>
  <w:num w:numId="33">
    <w:abstractNumId w:val="13"/>
  </w:num>
  <w:num w:numId="34">
    <w:abstractNumId w:val="28"/>
  </w:num>
  <w:num w:numId="35">
    <w:abstractNumId w:val="30"/>
  </w:num>
  <w:num w:numId="36">
    <w:abstractNumId w:val="16"/>
  </w:num>
  <w:num w:numId="37">
    <w:abstractNumId w:val="3"/>
  </w:num>
  <w:num w:numId="38">
    <w:abstractNumId w:val="12"/>
  </w:num>
  <w:num w:numId="39">
    <w:abstractNumId w:val="43"/>
  </w:num>
  <w:num w:numId="40">
    <w:abstractNumId w:val="22"/>
  </w:num>
  <w:num w:numId="41">
    <w:abstractNumId w:val="7"/>
  </w:num>
  <w:num w:numId="42">
    <w:abstractNumId w:val="44"/>
  </w:num>
  <w:num w:numId="43">
    <w:abstractNumId w:val="21"/>
  </w:num>
  <w:num w:numId="44">
    <w:abstractNumId w:val="38"/>
  </w:num>
  <w:num w:numId="45">
    <w:abstractNumId w:val="9"/>
  </w:num>
  <w:num w:numId="46">
    <w:abstractNumId w:val="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77"/>
    <w:rsid w:val="000005E3"/>
    <w:rsid w:val="00076965"/>
    <w:rsid w:val="000831C7"/>
    <w:rsid w:val="000A4AF8"/>
    <w:rsid w:val="000E1698"/>
    <w:rsid w:val="000F331E"/>
    <w:rsid w:val="0011575D"/>
    <w:rsid w:val="0017026B"/>
    <w:rsid w:val="001A046E"/>
    <w:rsid w:val="001A1BA1"/>
    <w:rsid w:val="001C072E"/>
    <w:rsid w:val="001D55B1"/>
    <w:rsid w:val="00221F03"/>
    <w:rsid w:val="002F4C3F"/>
    <w:rsid w:val="002F7B5E"/>
    <w:rsid w:val="00332B08"/>
    <w:rsid w:val="00337DD9"/>
    <w:rsid w:val="00474BE9"/>
    <w:rsid w:val="00475EA9"/>
    <w:rsid w:val="004A5F2E"/>
    <w:rsid w:val="004A7A77"/>
    <w:rsid w:val="00523CB2"/>
    <w:rsid w:val="00545EB4"/>
    <w:rsid w:val="00552A76"/>
    <w:rsid w:val="00552B07"/>
    <w:rsid w:val="005A5E68"/>
    <w:rsid w:val="005C27DD"/>
    <w:rsid w:val="006967D9"/>
    <w:rsid w:val="0074257A"/>
    <w:rsid w:val="00780D01"/>
    <w:rsid w:val="007A309D"/>
    <w:rsid w:val="007B354D"/>
    <w:rsid w:val="008264E3"/>
    <w:rsid w:val="00840ABE"/>
    <w:rsid w:val="00940600"/>
    <w:rsid w:val="00A1230A"/>
    <w:rsid w:val="00A13049"/>
    <w:rsid w:val="00A3088B"/>
    <w:rsid w:val="00A31B90"/>
    <w:rsid w:val="00B04F68"/>
    <w:rsid w:val="00B27245"/>
    <w:rsid w:val="00BE6B4B"/>
    <w:rsid w:val="00BF7BB2"/>
    <w:rsid w:val="00C2188E"/>
    <w:rsid w:val="00C27EB6"/>
    <w:rsid w:val="00C652F4"/>
    <w:rsid w:val="00CB5435"/>
    <w:rsid w:val="00CC7069"/>
    <w:rsid w:val="00D00B62"/>
    <w:rsid w:val="00D31968"/>
    <w:rsid w:val="00D33F1C"/>
    <w:rsid w:val="00D829AC"/>
    <w:rsid w:val="00DA4CB8"/>
    <w:rsid w:val="00DD6583"/>
    <w:rsid w:val="00DF5F3A"/>
    <w:rsid w:val="00E36869"/>
    <w:rsid w:val="00E36993"/>
    <w:rsid w:val="00E56E38"/>
    <w:rsid w:val="00EF2FB8"/>
    <w:rsid w:val="00F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4A7A77"/>
    <w:pPr>
      <w:ind w:left="720"/>
      <w:contextualSpacing/>
    </w:pPr>
  </w:style>
  <w:style w:type="character" w:customStyle="1" w:styleId="5yl5">
    <w:name w:val="_5yl5"/>
    <w:rsid w:val="004A7A77"/>
  </w:style>
  <w:style w:type="character" w:styleId="Hipercze">
    <w:name w:val="Hyperlink"/>
    <w:unhideWhenUsed/>
    <w:rsid w:val="00DD65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6583"/>
    <w:pPr>
      <w:spacing w:before="100" w:beforeAutospacing="1" w:after="100" w:afterAutospacing="1"/>
    </w:pPr>
    <w:rPr>
      <w:rFonts w:eastAsiaTheme="minorHAnsi"/>
    </w:rPr>
  </w:style>
  <w:style w:type="paragraph" w:styleId="Bezodstpw">
    <w:name w:val="No Spacing"/>
    <w:uiPriority w:val="1"/>
    <w:qFormat/>
    <w:rsid w:val="00DD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 §§§§§"/>
    <w:basedOn w:val="Normalny"/>
    <w:rsid w:val="00DD6583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D65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583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780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5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4D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27E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4A7A77"/>
    <w:pPr>
      <w:ind w:left="720"/>
      <w:contextualSpacing/>
    </w:pPr>
  </w:style>
  <w:style w:type="character" w:customStyle="1" w:styleId="5yl5">
    <w:name w:val="_5yl5"/>
    <w:rsid w:val="004A7A77"/>
  </w:style>
  <w:style w:type="character" w:styleId="Hipercze">
    <w:name w:val="Hyperlink"/>
    <w:unhideWhenUsed/>
    <w:rsid w:val="00DD65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6583"/>
    <w:pPr>
      <w:spacing w:before="100" w:beforeAutospacing="1" w:after="100" w:afterAutospacing="1"/>
    </w:pPr>
    <w:rPr>
      <w:rFonts w:eastAsiaTheme="minorHAnsi"/>
    </w:rPr>
  </w:style>
  <w:style w:type="paragraph" w:styleId="Bezodstpw">
    <w:name w:val="No Spacing"/>
    <w:uiPriority w:val="1"/>
    <w:qFormat/>
    <w:rsid w:val="00DD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 §§§§§"/>
    <w:basedOn w:val="Normalny"/>
    <w:rsid w:val="00DD6583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D65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583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780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5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4D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27E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mowienia@mosir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kadiusz.ziolkowski@mosir.elblag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7</cp:revision>
  <cp:lastPrinted>2023-10-03T07:15:00Z</cp:lastPrinted>
  <dcterms:created xsi:type="dcterms:W3CDTF">2023-11-29T11:17:00Z</dcterms:created>
  <dcterms:modified xsi:type="dcterms:W3CDTF">2023-12-04T13:50:00Z</dcterms:modified>
</cp:coreProperties>
</file>