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46561CE4" w:rsidR="00D409DE" w:rsidRPr="004F3993" w:rsidRDefault="00F014B6" w:rsidP="00F800ED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4F3993" w:rsidRPr="004F3993">
        <w:rPr>
          <w:rFonts w:ascii="Arial" w:hAnsi="Arial" w:cs="Arial"/>
          <w:b/>
        </w:rPr>
        <w:t xml:space="preserve">Wzmocnienie </w:t>
      </w:r>
      <w:r w:rsidR="00F800ED">
        <w:rPr>
          <w:rFonts w:ascii="Arial" w:hAnsi="Arial" w:cs="Arial"/>
          <w:b/>
        </w:rPr>
        <w:t>drogi wojewódzkiej nr 419 na odc. Branice – skrzyżowanie z drogą powiatową                    nr 1201 O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55E6E" w14:textId="77777777" w:rsidR="006C175F" w:rsidRDefault="006C175F" w:rsidP="0038231F">
      <w:pPr>
        <w:spacing w:after="0" w:line="240" w:lineRule="auto"/>
      </w:pPr>
      <w:r>
        <w:separator/>
      </w:r>
    </w:p>
  </w:endnote>
  <w:endnote w:type="continuationSeparator" w:id="0">
    <w:p w14:paraId="38D6EFC3" w14:textId="77777777" w:rsidR="006C175F" w:rsidRDefault="006C17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659B" w14:textId="77777777" w:rsidR="006C175F" w:rsidRDefault="006C175F" w:rsidP="0038231F">
      <w:pPr>
        <w:spacing w:after="0" w:line="240" w:lineRule="auto"/>
      </w:pPr>
      <w:r>
        <w:separator/>
      </w:r>
    </w:p>
  </w:footnote>
  <w:footnote w:type="continuationSeparator" w:id="0">
    <w:p w14:paraId="1ADF4318" w14:textId="77777777" w:rsidR="006C175F" w:rsidRDefault="006C175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0634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C175F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4EBB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0ED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43</cp:revision>
  <cp:lastPrinted>2022-05-05T07:22:00Z</cp:lastPrinted>
  <dcterms:created xsi:type="dcterms:W3CDTF">2021-02-17T08:34:00Z</dcterms:created>
  <dcterms:modified xsi:type="dcterms:W3CDTF">2024-09-04T05:45:00Z</dcterms:modified>
</cp:coreProperties>
</file>