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77777777" w:rsidR="00D23880" w:rsidRDefault="00D23880">
      <w:pPr>
        <w:pStyle w:val="Tekstpodstawowy"/>
        <w:spacing w:before="8"/>
        <w:rPr>
          <w:rFonts w:ascii="Times New Roman" w:hAnsi="Times New Roman"/>
          <w:sz w:val="24"/>
          <w:szCs w:val="24"/>
        </w:rPr>
      </w:pPr>
    </w:p>
    <w:p w14:paraId="4A2857F0" w14:textId="46BD5755" w:rsidR="00D23880" w:rsidRPr="00407F99" w:rsidRDefault="006B4500">
      <w:pPr>
        <w:widowControl/>
        <w:tabs>
          <w:tab w:val="right" w:pos="9070"/>
        </w:tabs>
        <w:spacing w:after="120"/>
        <w:jc w:val="right"/>
        <w:rPr>
          <w:rFonts w:eastAsia="Times New Roman" w:cstheme="minorHAnsi"/>
          <w:b/>
          <w:bCs/>
          <w:sz w:val="24"/>
          <w:szCs w:val="24"/>
          <w:lang w:eastAsia="pl-PL"/>
        </w:rPr>
      </w:pPr>
      <w:r w:rsidRPr="00407F99">
        <w:rPr>
          <w:rFonts w:eastAsia="Times New Roman" w:cstheme="minorHAnsi"/>
          <w:b/>
          <w:bCs/>
          <w:sz w:val="24"/>
          <w:szCs w:val="24"/>
          <w:lang w:eastAsia="pl-PL"/>
        </w:rPr>
        <w:t>IN.271.</w:t>
      </w:r>
      <w:r w:rsidR="00407F99" w:rsidRPr="00407F99">
        <w:rPr>
          <w:rFonts w:eastAsia="Times New Roman" w:cstheme="minorHAnsi"/>
          <w:b/>
          <w:bCs/>
          <w:sz w:val="24"/>
          <w:szCs w:val="24"/>
          <w:lang w:eastAsia="pl-PL"/>
        </w:rPr>
        <w:t>37</w:t>
      </w:r>
      <w:r w:rsidRPr="00407F99">
        <w:rPr>
          <w:rFonts w:eastAsia="Times New Roman" w:cstheme="minorHAnsi"/>
          <w:b/>
          <w:bCs/>
          <w:sz w:val="24"/>
          <w:szCs w:val="24"/>
          <w:lang w:eastAsia="pl-PL"/>
        </w:rPr>
        <w:t>.2022.KL</w:t>
      </w:r>
    </w:p>
    <w:p w14:paraId="08C2637D" w14:textId="77777777" w:rsidR="00D23880" w:rsidRDefault="006B450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77777777" w:rsidR="00D23880" w:rsidRDefault="006B4500">
      <w:pPr>
        <w:pStyle w:val="Tekstpodstawowy"/>
        <w:ind w:left="595"/>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o wartości zamówienia nieprzekraczającej progów unijnych o jakich stanowi art. 3 ustawy z 11 września 2019 r. - Prawo zamówień publicznych (t.j. Dz. U. z 2021 r. poz. 1129 ze zm.) – dalej Ustawy, na USŁUGI pn: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4F7A5BA4" w14:textId="66ACDE1E" w:rsidR="00F417F3" w:rsidRPr="00F417F3" w:rsidRDefault="00F417F3" w:rsidP="00F417F3">
      <w:pPr>
        <w:tabs>
          <w:tab w:val="left" w:pos="5245"/>
        </w:tabs>
        <w:ind w:right="-145" w:firstLine="567"/>
        <w:jc w:val="both"/>
        <w:rPr>
          <w:rFonts w:cstheme="minorHAnsi"/>
          <w:b/>
          <w:sz w:val="24"/>
          <w:szCs w:val="24"/>
        </w:rPr>
      </w:pPr>
      <w:bookmarkStart w:id="1" w:name="_Hlk103257311"/>
      <w:bookmarkStart w:id="2" w:name="_Hlk103928423"/>
      <w:bookmarkStart w:id="3" w:name="_Hlk103247759"/>
      <w:bookmarkStart w:id="4" w:name="_Hlk99028436"/>
      <w:r w:rsidRPr="00F417F3">
        <w:rPr>
          <w:rFonts w:cstheme="minorHAnsi"/>
          <w:b/>
          <w:sz w:val="24"/>
          <w:szCs w:val="24"/>
        </w:rPr>
        <w:t>Pełnienie funkcji Inspektora Nadzoru przy wykonaniu zada</w:t>
      </w:r>
      <w:r w:rsidR="00B55E9A">
        <w:rPr>
          <w:rFonts w:cstheme="minorHAnsi"/>
          <w:b/>
          <w:sz w:val="24"/>
          <w:szCs w:val="24"/>
        </w:rPr>
        <w:t>nia</w:t>
      </w:r>
      <w:r w:rsidRPr="00F417F3">
        <w:rPr>
          <w:rFonts w:cstheme="minorHAnsi"/>
          <w:b/>
          <w:sz w:val="24"/>
          <w:szCs w:val="24"/>
        </w:rPr>
        <w:t xml:space="preserve"> inwestycyjn</w:t>
      </w:r>
      <w:r w:rsidR="00B55E9A">
        <w:rPr>
          <w:rFonts w:cstheme="minorHAnsi"/>
          <w:b/>
          <w:sz w:val="24"/>
          <w:szCs w:val="24"/>
        </w:rPr>
        <w:t xml:space="preserve">ego </w:t>
      </w:r>
      <w:r w:rsidRPr="00F417F3">
        <w:rPr>
          <w:rFonts w:cstheme="minorHAnsi"/>
          <w:b/>
          <w:sz w:val="24"/>
          <w:szCs w:val="24"/>
        </w:rPr>
        <w:t>pn.</w:t>
      </w:r>
    </w:p>
    <w:p w14:paraId="3B187C2B" w14:textId="2DE4D423" w:rsidR="00D23880" w:rsidRDefault="006B4500" w:rsidP="00AC1AF8">
      <w:pPr>
        <w:tabs>
          <w:tab w:val="left" w:pos="5245"/>
        </w:tabs>
        <w:ind w:left="567" w:right="-3"/>
        <w:jc w:val="both"/>
        <w:rPr>
          <w:rFonts w:cstheme="minorHAnsi"/>
          <w:bCs/>
          <w:sz w:val="24"/>
          <w:szCs w:val="24"/>
        </w:rPr>
      </w:pPr>
      <w:bookmarkStart w:id="5" w:name="_Hlk103248539"/>
      <w:bookmarkEnd w:id="1"/>
      <w:r>
        <w:rPr>
          <w:rFonts w:cstheme="minorHAnsi"/>
          <w:bCs/>
          <w:sz w:val="24"/>
          <w:szCs w:val="24"/>
        </w:rPr>
        <w:t>„</w:t>
      </w:r>
      <w:r w:rsidR="00F417F3" w:rsidRPr="00F417F3">
        <w:rPr>
          <w:rFonts w:cstheme="minorHAnsi"/>
          <w:bCs/>
          <w:sz w:val="24"/>
          <w:szCs w:val="24"/>
        </w:rPr>
        <w:t>Przebudowa ulic Słowackiego, Kościelnej</w:t>
      </w:r>
      <w:r w:rsidR="00F417F3">
        <w:rPr>
          <w:rFonts w:cstheme="minorHAnsi"/>
          <w:bCs/>
          <w:sz w:val="24"/>
          <w:szCs w:val="24"/>
        </w:rPr>
        <w:t xml:space="preserve"> </w:t>
      </w:r>
      <w:r w:rsidR="00F417F3" w:rsidRPr="00F417F3">
        <w:rPr>
          <w:rFonts w:cstheme="minorHAnsi"/>
          <w:bCs/>
          <w:sz w:val="24"/>
          <w:szCs w:val="24"/>
        </w:rPr>
        <w:t>i Szpitalnej w Lwówku Śląskim – Etap III przebudowa</w:t>
      </w:r>
      <w:r w:rsidR="00AC1AF8">
        <w:rPr>
          <w:rFonts w:cstheme="minorHAnsi"/>
          <w:bCs/>
          <w:sz w:val="24"/>
          <w:szCs w:val="24"/>
        </w:rPr>
        <w:t xml:space="preserve"> </w:t>
      </w:r>
      <w:r w:rsidR="00F417F3" w:rsidRPr="00F417F3">
        <w:rPr>
          <w:rFonts w:cstheme="minorHAnsi"/>
          <w:bCs/>
          <w:sz w:val="24"/>
          <w:szCs w:val="24"/>
        </w:rPr>
        <w:t>ulic Kościelnej, Szpitalnej wraz</w:t>
      </w:r>
      <w:r w:rsidR="00F417F3">
        <w:rPr>
          <w:rFonts w:cstheme="minorHAnsi"/>
          <w:bCs/>
          <w:sz w:val="24"/>
          <w:szCs w:val="24"/>
        </w:rPr>
        <w:t xml:space="preserve"> </w:t>
      </w:r>
      <w:r w:rsidR="00F417F3" w:rsidRPr="00F417F3">
        <w:rPr>
          <w:rFonts w:cstheme="minorHAnsi"/>
          <w:bCs/>
          <w:sz w:val="24"/>
          <w:szCs w:val="24"/>
        </w:rPr>
        <w:t>z przebudową oświetlenia</w:t>
      </w:r>
      <w:r w:rsidR="00AC1AF8">
        <w:rPr>
          <w:rFonts w:cstheme="minorHAnsi"/>
          <w:bCs/>
          <w:sz w:val="24"/>
          <w:szCs w:val="24"/>
        </w:rPr>
        <w:t xml:space="preserve"> </w:t>
      </w:r>
      <w:r w:rsidR="00F417F3" w:rsidRPr="00F417F3">
        <w:rPr>
          <w:rFonts w:cstheme="minorHAnsi"/>
          <w:bCs/>
          <w:sz w:val="24"/>
          <w:szCs w:val="24"/>
        </w:rPr>
        <w:t>i uporządkowaniem gospodarki wodno-ściekowej – II postępowanie.”</w:t>
      </w:r>
    </w:p>
    <w:bookmarkEnd w:id="2"/>
    <w:bookmarkEnd w:id="5"/>
    <w:p w14:paraId="0560584F" w14:textId="77777777" w:rsidR="0034594E" w:rsidRDefault="0034594E" w:rsidP="0034594E">
      <w:pPr>
        <w:tabs>
          <w:tab w:val="left" w:pos="5245"/>
        </w:tabs>
        <w:ind w:left="1843" w:right="-3" w:hanging="1276"/>
        <w:jc w:val="both"/>
        <w:rPr>
          <w:rFonts w:cstheme="minorHAnsi"/>
          <w:sz w:val="24"/>
          <w:szCs w:val="24"/>
        </w:rPr>
      </w:pPr>
    </w:p>
    <w:bookmarkEnd w:id="3"/>
    <w:p w14:paraId="356050A5" w14:textId="77777777" w:rsidR="00D23880" w:rsidRDefault="00D23880" w:rsidP="001E35A6">
      <w:pPr>
        <w:tabs>
          <w:tab w:val="left" w:pos="5245"/>
        </w:tabs>
        <w:ind w:right="-145"/>
        <w:jc w:val="both"/>
        <w:rPr>
          <w:rFonts w:cstheme="minorHAnsi"/>
          <w:b/>
          <w:sz w:val="24"/>
          <w:szCs w:val="24"/>
        </w:rPr>
      </w:pPr>
    </w:p>
    <w:bookmarkEnd w:id="0"/>
    <w:bookmarkEnd w:id="4"/>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6" w:name="_Hlk97203155"/>
      <w:bookmarkEnd w:id="6"/>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3EAB14B0" w:rsidR="00F417F3" w:rsidRDefault="00F417F3">
      <w:pPr>
        <w:pStyle w:val="Nagwek5"/>
        <w:spacing w:before="59"/>
        <w:ind w:left="4843"/>
        <w:rPr>
          <w:rFonts w:cstheme="minorHAnsi"/>
          <w:sz w:val="24"/>
          <w:szCs w:val="24"/>
        </w:rPr>
      </w:pPr>
    </w:p>
    <w:p w14:paraId="444572D6" w14:textId="37535FD9" w:rsidR="00AC1AF8" w:rsidRDefault="00AC1AF8">
      <w:pPr>
        <w:pStyle w:val="Nagwek5"/>
        <w:spacing w:before="59"/>
        <w:ind w:left="4843"/>
        <w:rPr>
          <w:rFonts w:cstheme="minorHAnsi"/>
          <w:sz w:val="24"/>
          <w:szCs w:val="24"/>
        </w:rPr>
      </w:pPr>
    </w:p>
    <w:p w14:paraId="6E12B817" w14:textId="77777777" w:rsidR="00AC1AF8" w:rsidRDefault="00AC1AF8" w:rsidP="002D6920">
      <w:pPr>
        <w:pStyle w:val="Nagwek5"/>
        <w:spacing w:before="59"/>
        <w:ind w:left="0"/>
        <w:rPr>
          <w:rFonts w:cstheme="minorHAnsi"/>
          <w:sz w:val="24"/>
          <w:szCs w:val="24"/>
        </w:rPr>
      </w:pPr>
    </w:p>
    <w:p w14:paraId="35CC1494" w14:textId="77777777" w:rsidR="00F417F3" w:rsidRDefault="00F417F3">
      <w:pPr>
        <w:pStyle w:val="Nagwek5"/>
        <w:spacing w:before="59"/>
        <w:ind w:left="4843"/>
        <w:rPr>
          <w:rFonts w:cstheme="minorHAnsi"/>
          <w:sz w:val="24"/>
          <w:szCs w:val="24"/>
        </w:rPr>
      </w:pPr>
    </w:p>
    <w:p w14:paraId="3B8A3468" w14:textId="77777777" w:rsidR="00D23880" w:rsidRDefault="006B4500">
      <w:pPr>
        <w:pStyle w:val="Nagwek5"/>
        <w:spacing w:before="59"/>
        <w:ind w:left="4843"/>
        <w:rPr>
          <w:rFonts w:cstheme="minorHAnsi"/>
          <w:sz w:val="24"/>
          <w:szCs w:val="24"/>
        </w:rPr>
      </w:pPr>
      <w:r>
        <w:rPr>
          <w:rFonts w:cstheme="minorHAnsi"/>
          <w:sz w:val="24"/>
          <w:szCs w:val="24"/>
        </w:rPr>
        <w:t>Zatwierdzam:</w:t>
      </w:r>
    </w:p>
    <w:p w14:paraId="40095C76" w14:textId="77777777" w:rsidR="00D23880" w:rsidRDefault="00D23880">
      <w:pPr>
        <w:pStyle w:val="Nagwek5"/>
        <w:spacing w:before="59"/>
        <w:ind w:left="4843"/>
        <w:rPr>
          <w:rFonts w:cstheme="minorHAnsi"/>
          <w:sz w:val="24"/>
          <w:szCs w:val="24"/>
        </w:rPr>
      </w:pPr>
    </w:p>
    <w:p w14:paraId="6219D20C" w14:textId="7BA18AA7" w:rsidR="00D23880" w:rsidRDefault="00D23880">
      <w:pPr>
        <w:ind w:left="1078" w:right="465" w:hanging="252"/>
        <w:rPr>
          <w:noProof/>
        </w:rPr>
      </w:pPr>
    </w:p>
    <w:p w14:paraId="7F5113D0" w14:textId="0ADC802A" w:rsidR="00F417F3" w:rsidRDefault="002D6920">
      <w:pPr>
        <w:ind w:left="1078" w:right="465" w:hanging="252"/>
        <w:rPr>
          <w:noProof/>
        </w:rPr>
      </w:pPr>
      <w:r>
        <w:rPr>
          <w:noProof/>
        </w:rPr>
        <w:drawing>
          <wp:inline distT="0" distB="0" distL="0" distR="0" wp14:anchorId="799C2FD2" wp14:editId="6948045E">
            <wp:extent cx="5761355" cy="5607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60705"/>
                    </a:xfrm>
                    <a:prstGeom prst="rect">
                      <a:avLst/>
                    </a:prstGeom>
                    <a:noFill/>
                  </pic:spPr>
                </pic:pic>
              </a:graphicData>
            </a:graphic>
          </wp:inline>
        </w:drawing>
      </w:r>
    </w:p>
    <w:p w14:paraId="7976A7CD" w14:textId="77777777" w:rsidR="00F417F3" w:rsidRDefault="00F417F3">
      <w:pPr>
        <w:ind w:left="1078" w:right="465" w:hanging="252"/>
        <w:rPr>
          <w:rFonts w:eastAsia="Times New Roman"/>
          <w:sz w:val="24"/>
          <w:szCs w:val="24"/>
          <w:lang w:eastAsia="pl-PL"/>
        </w:rPr>
      </w:pPr>
    </w:p>
    <w:p w14:paraId="73358522" w14:textId="674170F8" w:rsidR="00416F38" w:rsidRDefault="00416F38">
      <w:pPr>
        <w:ind w:left="1078" w:right="465" w:hanging="252"/>
        <w:rPr>
          <w:rFonts w:eastAsia="Times New Roman"/>
          <w:sz w:val="24"/>
          <w:szCs w:val="24"/>
          <w:lang w:eastAsia="pl-PL"/>
        </w:rPr>
      </w:pPr>
    </w:p>
    <w:p w14:paraId="5497D19A" w14:textId="5F50F648" w:rsidR="00416F38" w:rsidRDefault="00416F38">
      <w:pPr>
        <w:ind w:left="1078" w:right="465" w:hanging="252"/>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EndPr/>
      <w:sdtContent>
        <w:p w14:paraId="39B7D169" w14:textId="77777777" w:rsidR="00D23880" w:rsidRDefault="006B4500">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p>
        <w:p w14:paraId="5BE98AC6" w14:textId="4071693B" w:rsidR="00D23880" w:rsidRDefault="006B4500">
          <w:pPr>
            <w:pStyle w:val="Spistreci3"/>
            <w:rPr>
              <w:rFonts w:eastAsiaTheme="minorEastAsia" w:cstheme="minorBidi"/>
              <w:lang w:eastAsia="pl-PL"/>
            </w:rPr>
          </w:pPr>
          <w:r>
            <w:fldChar w:fldCharType="begin"/>
          </w:r>
          <w:r>
            <w:rPr>
              <w:rStyle w:val="czeindeksu"/>
              <w:webHidden/>
            </w:rPr>
            <w:instrText>TOC \z \o "1-3" \u \h</w:instrText>
          </w:r>
          <w:r>
            <w:rPr>
              <w:rStyle w:val="czeindeksu"/>
            </w:rPr>
            <w:fldChar w:fldCharType="separate"/>
          </w:r>
          <w:hyperlink w:anchor="_Toc94641952">
            <w:r>
              <w:rPr>
                <w:rStyle w:val="czeindeksu"/>
                <w:webHidden/>
              </w:rPr>
              <w:t>I.</w:t>
            </w:r>
            <w:r>
              <w:rPr>
                <w:rStyle w:val="czeindeksu"/>
                <w:rFonts w:eastAsiaTheme="minorEastAsia" w:cstheme="minorBidi"/>
                <w:lang w:eastAsia="pl-PL"/>
              </w:rPr>
              <w:tab/>
            </w:r>
            <w:r>
              <w:rPr>
                <w:rStyle w:val="czeindeksu"/>
              </w:rPr>
              <w:t>NAZWA ORAZ ADRES</w:t>
            </w:r>
            <w:r>
              <w:rPr>
                <w:rStyle w:val="czeindeksu"/>
                <w:spacing w:val="-2"/>
              </w:rPr>
              <w:t xml:space="preserve"> </w:t>
            </w:r>
            <w:r>
              <w:rPr>
                <w:rStyle w:val="czeindeksu"/>
              </w:rPr>
              <w:t>ZAMAWIAJĄCEGO</w:t>
            </w:r>
            <w:r>
              <w:rPr>
                <w:webHidden/>
              </w:rPr>
              <w:fldChar w:fldCharType="begin"/>
            </w:r>
            <w:r>
              <w:rPr>
                <w:webHidden/>
              </w:rPr>
              <w:instrText>PAGEREF _Toc94641952 \h</w:instrText>
            </w:r>
            <w:r>
              <w:rPr>
                <w:webHidden/>
              </w:rPr>
            </w:r>
            <w:r>
              <w:rPr>
                <w:webHidden/>
              </w:rPr>
              <w:fldChar w:fldCharType="separate"/>
            </w:r>
            <w:r w:rsidR="00CB0076">
              <w:rPr>
                <w:noProof/>
                <w:webHidden/>
              </w:rPr>
              <w:t>3</w:t>
            </w:r>
            <w:r>
              <w:rPr>
                <w:webHidden/>
              </w:rPr>
              <w:fldChar w:fldCharType="end"/>
            </w:r>
          </w:hyperlink>
        </w:p>
        <w:p w14:paraId="297DC1C5" w14:textId="10E3795F" w:rsidR="00D23880" w:rsidRDefault="002D57E2">
          <w:pPr>
            <w:pStyle w:val="Spistreci3"/>
            <w:rPr>
              <w:rFonts w:eastAsiaTheme="minorEastAsia" w:cstheme="minorBidi"/>
              <w:lang w:eastAsia="pl-PL"/>
            </w:rPr>
          </w:pPr>
          <w:hyperlink w:anchor="_Toc94641953">
            <w:r w:rsidR="006B4500">
              <w:rPr>
                <w:rStyle w:val="czeindeksu"/>
                <w:webHidden/>
              </w:rPr>
              <w:t>II.</w:t>
            </w:r>
            <w:r w:rsidR="006B4500">
              <w:rPr>
                <w:rStyle w:val="czeindeksu"/>
                <w:rFonts w:eastAsiaTheme="minorEastAsia" w:cstheme="minorBidi"/>
                <w:lang w:eastAsia="pl-PL"/>
              </w:rPr>
              <w:tab/>
            </w:r>
            <w:r w:rsidR="006B4500">
              <w:rPr>
                <w:rStyle w:val="czeindeksu"/>
              </w:rPr>
              <w:t>OCHRONA DANYCH</w:t>
            </w:r>
            <w:r w:rsidR="006B4500">
              <w:rPr>
                <w:rStyle w:val="czeindeksu"/>
                <w:spacing w:val="-2"/>
              </w:rPr>
              <w:t xml:space="preserve"> </w:t>
            </w:r>
            <w:r w:rsidR="006B4500">
              <w:rPr>
                <w:rStyle w:val="czeindeksu"/>
              </w:rPr>
              <w:t>OSOBOWYCH</w:t>
            </w:r>
            <w:r w:rsidR="006B4500">
              <w:rPr>
                <w:webHidden/>
              </w:rPr>
              <w:fldChar w:fldCharType="begin"/>
            </w:r>
            <w:r w:rsidR="006B4500">
              <w:rPr>
                <w:webHidden/>
              </w:rPr>
              <w:instrText>PAGEREF _Toc94641953 \h</w:instrText>
            </w:r>
            <w:r w:rsidR="006B4500">
              <w:rPr>
                <w:webHidden/>
              </w:rPr>
            </w:r>
            <w:r w:rsidR="006B4500">
              <w:rPr>
                <w:webHidden/>
              </w:rPr>
              <w:fldChar w:fldCharType="separate"/>
            </w:r>
            <w:r w:rsidR="00CB0076">
              <w:rPr>
                <w:noProof/>
                <w:webHidden/>
              </w:rPr>
              <w:t>3</w:t>
            </w:r>
            <w:r w:rsidR="006B4500">
              <w:rPr>
                <w:webHidden/>
              </w:rPr>
              <w:fldChar w:fldCharType="end"/>
            </w:r>
          </w:hyperlink>
        </w:p>
        <w:p w14:paraId="587F755C" w14:textId="7080CBC2" w:rsidR="00D23880" w:rsidRDefault="002D57E2">
          <w:pPr>
            <w:pStyle w:val="Spistreci3"/>
            <w:rPr>
              <w:rFonts w:eastAsiaTheme="minorEastAsia" w:cstheme="minorBidi"/>
              <w:lang w:eastAsia="pl-PL"/>
            </w:rPr>
          </w:pPr>
          <w:hyperlink w:anchor="_Toc94641954">
            <w:r w:rsidR="006B4500">
              <w:rPr>
                <w:rStyle w:val="czeindeksu"/>
                <w:webHidden/>
              </w:rPr>
              <w:t>III.</w:t>
            </w:r>
            <w:r w:rsidR="006B4500">
              <w:rPr>
                <w:rStyle w:val="czeindeksu"/>
                <w:rFonts w:eastAsiaTheme="minorEastAsia" w:cstheme="minorBidi"/>
                <w:lang w:eastAsia="pl-PL"/>
              </w:rPr>
              <w:tab/>
            </w:r>
            <w:r w:rsidR="006B4500">
              <w:rPr>
                <w:rStyle w:val="czeindeksu"/>
              </w:rPr>
              <w:t>TRYB UDZIELENIA</w:t>
            </w:r>
            <w:r w:rsidR="006B4500">
              <w:rPr>
                <w:rStyle w:val="czeindeksu"/>
                <w:spacing w:val="2"/>
              </w:rPr>
              <w:t xml:space="preserve"> </w:t>
            </w:r>
            <w:r w:rsidR="006B4500">
              <w:rPr>
                <w:rStyle w:val="czeindeksu"/>
              </w:rPr>
              <w:t>ZAMÓWIENIA</w:t>
            </w:r>
            <w:r w:rsidR="006B4500">
              <w:rPr>
                <w:webHidden/>
              </w:rPr>
              <w:fldChar w:fldCharType="begin"/>
            </w:r>
            <w:r w:rsidR="006B4500">
              <w:rPr>
                <w:webHidden/>
              </w:rPr>
              <w:instrText>PAGEREF _Toc94641954 \h</w:instrText>
            </w:r>
            <w:r w:rsidR="006B4500">
              <w:rPr>
                <w:webHidden/>
              </w:rPr>
            </w:r>
            <w:r w:rsidR="006B4500">
              <w:rPr>
                <w:webHidden/>
              </w:rPr>
              <w:fldChar w:fldCharType="separate"/>
            </w:r>
            <w:r w:rsidR="00CB0076">
              <w:rPr>
                <w:noProof/>
                <w:webHidden/>
              </w:rPr>
              <w:t>5</w:t>
            </w:r>
            <w:r w:rsidR="006B4500">
              <w:rPr>
                <w:webHidden/>
              </w:rPr>
              <w:fldChar w:fldCharType="end"/>
            </w:r>
          </w:hyperlink>
        </w:p>
        <w:p w14:paraId="2CC63F9C" w14:textId="13B03BCA" w:rsidR="00D23880" w:rsidRDefault="002D57E2">
          <w:pPr>
            <w:pStyle w:val="Spistreci3"/>
            <w:rPr>
              <w:rFonts w:eastAsiaTheme="minorEastAsia" w:cstheme="minorBidi"/>
              <w:lang w:eastAsia="pl-PL"/>
            </w:rPr>
          </w:pPr>
          <w:hyperlink w:anchor="_Toc94641955">
            <w:r w:rsidR="006B4500">
              <w:rPr>
                <w:rStyle w:val="czeindeksu"/>
                <w:webHidden/>
              </w:rPr>
              <w:t>IV.</w:t>
            </w:r>
            <w:r w:rsidR="006B4500">
              <w:rPr>
                <w:rStyle w:val="czeindeksu"/>
                <w:rFonts w:eastAsiaTheme="minorEastAsia" w:cstheme="minorBidi"/>
                <w:lang w:eastAsia="pl-PL"/>
              </w:rPr>
              <w:tab/>
            </w:r>
            <w:r w:rsidR="006B4500">
              <w:rPr>
                <w:rStyle w:val="czeindeksu"/>
              </w:rPr>
              <w:t>OPIS PRZEDMIOTU</w:t>
            </w:r>
            <w:r w:rsidR="006B4500">
              <w:rPr>
                <w:rStyle w:val="czeindeksu"/>
                <w:spacing w:val="-4"/>
              </w:rPr>
              <w:t xml:space="preserve"> </w:t>
            </w:r>
            <w:r w:rsidR="006B4500">
              <w:rPr>
                <w:rStyle w:val="czeindeksu"/>
              </w:rPr>
              <w:t>ZAMÓWIENIA</w:t>
            </w:r>
            <w:r w:rsidR="006B4500">
              <w:rPr>
                <w:webHidden/>
              </w:rPr>
              <w:fldChar w:fldCharType="begin"/>
            </w:r>
            <w:r w:rsidR="006B4500">
              <w:rPr>
                <w:webHidden/>
              </w:rPr>
              <w:instrText>PAGEREF _Toc94641955 \h</w:instrText>
            </w:r>
            <w:r w:rsidR="006B4500">
              <w:rPr>
                <w:webHidden/>
              </w:rPr>
            </w:r>
            <w:r w:rsidR="006B4500">
              <w:rPr>
                <w:webHidden/>
              </w:rPr>
              <w:fldChar w:fldCharType="separate"/>
            </w:r>
            <w:r w:rsidR="00CB0076">
              <w:rPr>
                <w:noProof/>
                <w:webHidden/>
              </w:rPr>
              <w:t>5</w:t>
            </w:r>
            <w:r w:rsidR="006B4500">
              <w:rPr>
                <w:webHidden/>
              </w:rPr>
              <w:fldChar w:fldCharType="end"/>
            </w:r>
          </w:hyperlink>
        </w:p>
        <w:p w14:paraId="4C8320CF" w14:textId="71648AA2" w:rsidR="00D23880" w:rsidRDefault="002D57E2">
          <w:pPr>
            <w:pStyle w:val="Spistreci3"/>
            <w:rPr>
              <w:rFonts w:eastAsiaTheme="minorEastAsia" w:cstheme="minorBidi"/>
              <w:lang w:eastAsia="pl-PL"/>
            </w:rPr>
          </w:pPr>
          <w:hyperlink w:anchor="_Toc94641956">
            <w:r w:rsidR="006B4500">
              <w:rPr>
                <w:rStyle w:val="czeindeksu"/>
                <w:webHidden/>
              </w:rPr>
              <w:t>V.</w:t>
            </w:r>
            <w:r w:rsidR="006B4500">
              <w:rPr>
                <w:rStyle w:val="czeindeksu"/>
                <w:rFonts w:eastAsiaTheme="minorEastAsia" w:cstheme="minorBidi"/>
                <w:lang w:eastAsia="pl-PL"/>
              </w:rPr>
              <w:tab/>
            </w:r>
            <w:r w:rsidR="006B4500">
              <w:rPr>
                <w:rStyle w:val="czeindeksu"/>
              </w:rPr>
              <w:t>OPIS CZĘŚCI</w:t>
            </w:r>
            <w:r w:rsidR="006B4500">
              <w:rPr>
                <w:rStyle w:val="czeindeksu"/>
                <w:spacing w:val="-2"/>
              </w:rPr>
              <w:t xml:space="preserve"> </w:t>
            </w:r>
            <w:r w:rsidR="006B4500">
              <w:rPr>
                <w:rStyle w:val="czeindeksu"/>
              </w:rPr>
              <w:t>ZAMÓWIENIA</w:t>
            </w:r>
            <w:r w:rsidR="006B4500">
              <w:rPr>
                <w:webHidden/>
              </w:rPr>
              <w:fldChar w:fldCharType="begin"/>
            </w:r>
            <w:r w:rsidR="006B4500">
              <w:rPr>
                <w:webHidden/>
              </w:rPr>
              <w:instrText>PAGEREF _Toc94641956 \h</w:instrText>
            </w:r>
            <w:r w:rsidR="006B4500">
              <w:rPr>
                <w:webHidden/>
              </w:rPr>
            </w:r>
            <w:r w:rsidR="006B4500">
              <w:rPr>
                <w:webHidden/>
              </w:rPr>
              <w:fldChar w:fldCharType="separate"/>
            </w:r>
            <w:r w:rsidR="00CB0076">
              <w:rPr>
                <w:noProof/>
                <w:webHidden/>
              </w:rPr>
              <w:t>5</w:t>
            </w:r>
            <w:r w:rsidR="006B4500">
              <w:rPr>
                <w:webHidden/>
              </w:rPr>
              <w:fldChar w:fldCharType="end"/>
            </w:r>
          </w:hyperlink>
        </w:p>
        <w:p w14:paraId="5D8E7692" w14:textId="36582275" w:rsidR="00D23880" w:rsidRDefault="002D57E2">
          <w:pPr>
            <w:pStyle w:val="Spistreci3"/>
            <w:rPr>
              <w:rFonts w:eastAsiaTheme="minorEastAsia" w:cstheme="minorBidi"/>
              <w:lang w:eastAsia="pl-PL"/>
            </w:rPr>
          </w:pPr>
          <w:hyperlink w:anchor="_Toc94641957">
            <w:r w:rsidR="006B4500">
              <w:rPr>
                <w:rStyle w:val="czeindeksu"/>
                <w:webHidden/>
              </w:rPr>
              <w:t>VI.</w:t>
            </w:r>
            <w:r w:rsidR="006B4500">
              <w:rPr>
                <w:rStyle w:val="czeindeksu"/>
                <w:rFonts w:eastAsiaTheme="minorEastAsia" w:cstheme="minorBidi"/>
                <w:lang w:eastAsia="pl-PL"/>
              </w:rPr>
              <w:tab/>
            </w:r>
            <w:r w:rsidR="006B4500">
              <w:rPr>
                <w:rStyle w:val="czeindeksu"/>
              </w:rPr>
              <w:t>INFORMACJA O PRZEWIDYWANYCH ZAMÓWIENIACH, O KTÓRYCH MOWA W ART. 214 UST. 1 PKT. 7 I 8</w:t>
            </w:r>
            <w:r w:rsidR="006B4500">
              <w:rPr>
                <w:rStyle w:val="czeindeksu"/>
                <w:spacing w:val="-2"/>
              </w:rPr>
              <w:t xml:space="preserve"> </w:t>
            </w:r>
            <w:r w:rsidR="006B4500">
              <w:rPr>
                <w:rStyle w:val="czeindeksu"/>
              </w:rPr>
              <w:t>USTAWY</w:t>
            </w:r>
            <w:r w:rsidR="006B4500">
              <w:rPr>
                <w:webHidden/>
              </w:rPr>
              <w:fldChar w:fldCharType="begin"/>
            </w:r>
            <w:r w:rsidR="006B4500">
              <w:rPr>
                <w:webHidden/>
              </w:rPr>
              <w:instrText>PAGEREF _Toc94641957 \h</w:instrText>
            </w:r>
            <w:r w:rsidR="006B4500">
              <w:rPr>
                <w:webHidden/>
              </w:rPr>
            </w:r>
            <w:r w:rsidR="006B4500">
              <w:rPr>
                <w:webHidden/>
              </w:rPr>
              <w:fldChar w:fldCharType="separate"/>
            </w:r>
            <w:r w:rsidR="00CB0076">
              <w:rPr>
                <w:noProof/>
                <w:webHidden/>
              </w:rPr>
              <w:t>6</w:t>
            </w:r>
            <w:r w:rsidR="006B4500">
              <w:rPr>
                <w:webHidden/>
              </w:rPr>
              <w:fldChar w:fldCharType="end"/>
            </w:r>
          </w:hyperlink>
        </w:p>
        <w:p w14:paraId="3D67A2EB" w14:textId="0FE88592" w:rsidR="00D23880" w:rsidRDefault="002D57E2">
          <w:pPr>
            <w:pStyle w:val="Spistreci3"/>
            <w:rPr>
              <w:rFonts w:eastAsiaTheme="minorEastAsia" w:cstheme="minorBidi"/>
              <w:lang w:eastAsia="pl-PL"/>
            </w:rPr>
          </w:pPr>
          <w:hyperlink w:anchor="_Toc94641958">
            <w:r w:rsidR="006B4500">
              <w:rPr>
                <w:rStyle w:val="czeindeksu"/>
                <w:webHidden/>
              </w:rPr>
              <w:t>VII.</w:t>
            </w:r>
            <w:r w:rsidR="006B4500">
              <w:rPr>
                <w:rStyle w:val="czeindeksu"/>
                <w:rFonts w:eastAsiaTheme="minorEastAsia" w:cstheme="minorBidi"/>
                <w:lang w:eastAsia="pl-PL"/>
              </w:rPr>
              <w:tab/>
            </w:r>
            <w:r w:rsidR="006B4500">
              <w:rPr>
                <w:rStyle w:val="czeindeksu"/>
              </w:rPr>
              <w:t>INFORMACJA</w:t>
            </w:r>
            <w:r w:rsidR="006B4500">
              <w:rPr>
                <w:rStyle w:val="czeindeksu"/>
                <w:rFonts w:ascii="Times New Roman" w:hAnsi="Times New Roman"/>
              </w:rPr>
              <w:t xml:space="preserve"> </w:t>
            </w:r>
            <w:r w:rsidR="006B4500">
              <w:rPr>
                <w:rStyle w:val="czeindeksu"/>
              </w:rPr>
              <w:t>DOTYCZĄCA</w:t>
            </w:r>
            <w:r w:rsidR="006B4500">
              <w:rPr>
                <w:rStyle w:val="czeindeksu"/>
                <w:rFonts w:ascii="Times New Roman" w:hAnsi="Times New Roman"/>
              </w:rPr>
              <w:t xml:space="preserve"> </w:t>
            </w:r>
            <w:r w:rsidR="006B4500">
              <w:rPr>
                <w:rStyle w:val="czeindeksu"/>
              </w:rPr>
              <w:t>OFERT</w:t>
            </w:r>
            <w:r w:rsidR="006B4500">
              <w:rPr>
                <w:rStyle w:val="czeindeksu"/>
                <w:rFonts w:ascii="Times New Roman" w:hAnsi="Times New Roman"/>
              </w:rPr>
              <w:t xml:space="preserve"> </w:t>
            </w:r>
            <w:r w:rsidR="006B4500">
              <w:rPr>
                <w:rStyle w:val="czeindeksu"/>
              </w:rPr>
              <w:t>WARIANTOWYCH,</w:t>
            </w:r>
            <w:r w:rsidR="006B4500">
              <w:rPr>
                <w:rStyle w:val="czeindeksu"/>
                <w:rFonts w:ascii="Times New Roman" w:hAnsi="Times New Roman"/>
              </w:rPr>
              <w:t xml:space="preserve"> </w:t>
            </w:r>
            <w:r w:rsidR="006B4500">
              <w:rPr>
                <w:rStyle w:val="czeindeksu"/>
              </w:rPr>
              <w:t>UMOWY</w:t>
            </w:r>
            <w:r w:rsidR="006B4500">
              <w:rPr>
                <w:rStyle w:val="czeindeksu"/>
                <w:rFonts w:ascii="Times New Roman" w:hAnsi="Times New Roman"/>
              </w:rPr>
              <w:t xml:space="preserve"> </w:t>
            </w:r>
            <w:r w:rsidR="006B4500">
              <w:rPr>
                <w:rStyle w:val="czeindeksu"/>
              </w:rPr>
              <w:t>RAMOWEJ,</w:t>
            </w:r>
            <w:r w:rsidR="006B4500">
              <w:rPr>
                <w:rStyle w:val="czeindeksu"/>
                <w:rFonts w:ascii="Times New Roman" w:hAnsi="Times New Roman"/>
              </w:rPr>
              <w:t xml:space="preserve"> </w:t>
            </w:r>
            <w:r w:rsidR="006B4500">
              <w:rPr>
                <w:rStyle w:val="czeindeksu"/>
                <w:spacing w:val="-5"/>
              </w:rPr>
              <w:t xml:space="preserve">AUKCJI </w:t>
            </w:r>
            <w:r w:rsidR="006B4500">
              <w:rPr>
                <w:rStyle w:val="czeindeksu"/>
              </w:rPr>
              <w:t>ELEKTRONICZNEJ, KATALOGÓW</w:t>
            </w:r>
            <w:r w:rsidR="006B4500">
              <w:rPr>
                <w:rStyle w:val="czeindeksu"/>
                <w:spacing w:val="-3"/>
              </w:rPr>
              <w:t xml:space="preserve"> </w:t>
            </w:r>
            <w:r w:rsidR="006B4500">
              <w:rPr>
                <w:rStyle w:val="czeindeksu"/>
              </w:rPr>
              <w:t>ELEKTRONICZNYCH</w:t>
            </w:r>
            <w:r w:rsidR="006B4500">
              <w:rPr>
                <w:webHidden/>
              </w:rPr>
              <w:fldChar w:fldCharType="begin"/>
            </w:r>
            <w:r w:rsidR="006B4500">
              <w:rPr>
                <w:webHidden/>
              </w:rPr>
              <w:instrText>PAGEREF _Toc94641958 \h</w:instrText>
            </w:r>
            <w:r w:rsidR="006B4500">
              <w:rPr>
                <w:webHidden/>
              </w:rPr>
            </w:r>
            <w:r w:rsidR="006B4500">
              <w:rPr>
                <w:webHidden/>
              </w:rPr>
              <w:fldChar w:fldCharType="separate"/>
            </w:r>
            <w:r w:rsidR="00CB0076">
              <w:rPr>
                <w:noProof/>
                <w:webHidden/>
              </w:rPr>
              <w:t>6</w:t>
            </w:r>
            <w:r w:rsidR="006B4500">
              <w:rPr>
                <w:webHidden/>
              </w:rPr>
              <w:fldChar w:fldCharType="end"/>
            </w:r>
          </w:hyperlink>
        </w:p>
        <w:p w14:paraId="4BE1F014" w14:textId="7AA093AD" w:rsidR="00D23880" w:rsidRDefault="002D57E2">
          <w:pPr>
            <w:pStyle w:val="Spistreci3"/>
            <w:rPr>
              <w:rFonts w:eastAsiaTheme="minorEastAsia" w:cstheme="minorBidi"/>
              <w:lang w:eastAsia="pl-PL"/>
            </w:rPr>
          </w:pPr>
          <w:hyperlink w:anchor="_Toc94641959">
            <w:r w:rsidR="006B4500">
              <w:rPr>
                <w:rStyle w:val="czeindeksu"/>
                <w:webHidden/>
              </w:rPr>
              <w:t>VIII.</w:t>
            </w:r>
            <w:r w:rsidR="006B4500">
              <w:rPr>
                <w:rStyle w:val="czeindeksu"/>
                <w:rFonts w:eastAsiaTheme="minorEastAsia" w:cstheme="minorBidi"/>
                <w:lang w:eastAsia="pl-PL"/>
              </w:rPr>
              <w:tab/>
            </w:r>
            <w:r w:rsidR="006B4500">
              <w:rPr>
                <w:rStyle w:val="czeindeksu"/>
              </w:rPr>
              <w:t>TERMIN WYKONANIA</w:t>
            </w:r>
            <w:r w:rsidR="006B4500">
              <w:rPr>
                <w:rStyle w:val="czeindeksu"/>
                <w:spacing w:val="-3"/>
              </w:rPr>
              <w:t xml:space="preserve"> </w:t>
            </w:r>
            <w:r w:rsidR="006B4500">
              <w:rPr>
                <w:rStyle w:val="czeindeksu"/>
              </w:rPr>
              <w:t>ZAMÓWIENIA</w:t>
            </w:r>
            <w:r w:rsidR="006B4500">
              <w:rPr>
                <w:webHidden/>
              </w:rPr>
              <w:fldChar w:fldCharType="begin"/>
            </w:r>
            <w:r w:rsidR="006B4500">
              <w:rPr>
                <w:webHidden/>
              </w:rPr>
              <w:instrText>PAGEREF _Toc94641959 \h</w:instrText>
            </w:r>
            <w:r w:rsidR="006B4500">
              <w:rPr>
                <w:webHidden/>
              </w:rPr>
            </w:r>
            <w:r w:rsidR="006B4500">
              <w:rPr>
                <w:webHidden/>
              </w:rPr>
              <w:fldChar w:fldCharType="separate"/>
            </w:r>
            <w:r w:rsidR="00CB0076">
              <w:rPr>
                <w:noProof/>
                <w:webHidden/>
              </w:rPr>
              <w:t>6</w:t>
            </w:r>
            <w:r w:rsidR="006B4500">
              <w:rPr>
                <w:webHidden/>
              </w:rPr>
              <w:fldChar w:fldCharType="end"/>
            </w:r>
          </w:hyperlink>
        </w:p>
        <w:p w14:paraId="35C41FE2" w14:textId="3E26E90F" w:rsidR="00D23880" w:rsidRDefault="002D57E2">
          <w:pPr>
            <w:pStyle w:val="Spistreci3"/>
            <w:rPr>
              <w:rFonts w:eastAsiaTheme="minorEastAsia" w:cstheme="minorBidi"/>
              <w:lang w:eastAsia="pl-PL"/>
            </w:rPr>
          </w:pPr>
          <w:hyperlink w:anchor="_Toc94641960">
            <w:r w:rsidR="006B4500">
              <w:rPr>
                <w:rStyle w:val="czeindeksu"/>
                <w:webHidden/>
              </w:rPr>
              <w:t>IX.</w:t>
            </w:r>
            <w:r w:rsidR="006B4500">
              <w:rPr>
                <w:rStyle w:val="czeindeksu"/>
                <w:rFonts w:eastAsiaTheme="minorEastAsia" w:cstheme="minorBidi"/>
                <w:lang w:eastAsia="pl-PL"/>
              </w:rPr>
              <w:tab/>
            </w:r>
            <w:r w:rsidR="006B4500">
              <w:rPr>
                <w:rStyle w:val="czeindeksu"/>
              </w:rPr>
              <w:t>PODSTAWY</w:t>
            </w:r>
            <w:r w:rsidR="006B4500">
              <w:rPr>
                <w:rStyle w:val="czeindeksu"/>
                <w:spacing w:val="-2"/>
              </w:rPr>
              <w:t xml:space="preserve"> </w:t>
            </w:r>
            <w:r w:rsidR="006B4500">
              <w:rPr>
                <w:rStyle w:val="czeindeksu"/>
              </w:rPr>
              <w:t>WYKLUCZENIA</w:t>
            </w:r>
            <w:r w:rsidR="006B4500">
              <w:rPr>
                <w:webHidden/>
              </w:rPr>
              <w:fldChar w:fldCharType="begin"/>
            </w:r>
            <w:r w:rsidR="006B4500">
              <w:rPr>
                <w:webHidden/>
              </w:rPr>
              <w:instrText>PAGEREF _Toc94641960 \h</w:instrText>
            </w:r>
            <w:r w:rsidR="006B4500">
              <w:rPr>
                <w:webHidden/>
              </w:rPr>
            </w:r>
            <w:r w:rsidR="006B4500">
              <w:rPr>
                <w:webHidden/>
              </w:rPr>
              <w:fldChar w:fldCharType="separate"/>
            </w:r>
            <w:r w:rsidR="00CB0076">
              <w:rPr>
                <w:noProof/>
                <w:webHidden/>
              </w:rPr>
              <w:t>6</w:t>
            </w:r>
            <w:r w:rsidR="006B4500">
              <w:rPr>
                <w:webHidden/>
              </w:rPr>
              <w:fldChar w:fldCharType="end"/>
            </w:r>
          </w:hyperlink>
        </w:p>
        <w:p w14:paraId="4007FB2A" w14:textId="0C405E86" w:rsidR="00D23880" w:rsidRDefault="002D57E2">
          <w:pPr>
            <w:pStyle w:val="Spistreci3"/>
            <w:rPr>
              <w:rFonts w:eastAsiaTheme="minorEastAsia" w:cstheme="minorBidi"/>
              <w:lang w:eastAsia="pl-PL"/>
            </w:rPr>
          </w:pPr>
          <w:hyperlink w:anchor="_Toc94641961">
            <w:r w:rsidR="006B4500">
              <w:rPr>
                <w:rStyle w:val="czeindeksu"/>
                <w:webHidden/>
              </w:rPr>
              <w:t>IX.</w:t>
            </w:r>
            <w:r w:rsidR="006B4500">
              <w:rPr>
                <w:rStyle w:val="czeindeksu"/>
                <w:rFonts w:eastAsiaTheme="minorEastAsia" w:cstheme="minorBidi"/>
                <w:lang w:eastAsia="pl-PL"/>
              </w:rPr>
              <w:tab/>
            </w:r>
            <w:r w:rsidR="006B4500">
              <w:rPr>
                <w:rStyle w:val="czeindeksu"/>
                <w:rFonts w:cstheme="minorHAnsi"/>
              </w:rPr>
              <w:t>INFORMACJE O WARUNKACH UDZIAŁU W</w:t>
            </w:r>
            <w:r w:rsidR="006B4500">
              <w:rPr>
                <w:rStyle w:val="czeindeksu"/>
                <w:rFonts w:cstheme="minorHAnsi"/>
                <w:spacing w:val="-6"/>
              </w:rPr>
              <w:t xml:space="preserve"> </w:t>
            </w:r>
            <w:r w:rsidR="006B4500">
              <w:rPr>
                <w:rStyle w:val="czeindeksu"/>
                <w:rFonts w:cstheme="minorHAnsi"/>
              </w:rPr>
              <w:t>POSTĘPOWANIU</w:t>
            </w:r>
            <w:r w:rsidR="006B4500">
              <w:rPr>
                <w:webHidden/>
              </w:rPr>
              <w:fldChar w:fldCharType="begin"/>
            </w:r>
            <w:r w:rsidR="006B4500">
              <w:rPr>
                <w:webHidden/>
              </w:rPr>
              <w:instrText>PAGEREF _Toc94641961 \h</w:instrText>
            </w:r>
            <w:r w:rsidR="006B4500">
              <w:rPr>
                <w:webHidden/>
              </w:rPr>
            </w:r>
            <w:r w:rsidR="006B4500">
              <w:rPr>
                <w:webHidden/>
              </w:rPr>
              <w:fldChar w:fldCharType="separate"/>
            </w:r>
            <w:r w:rsidR="00CB0076">
              <w:rPr>
                <w:noProof/>
                <w:webHidden/>
              </w:rPr>
              <w:t>7</w:t>
            </w:r>
            <w:r w:rsidR="006B4500">
              <w:rPr>
                <w:webHidden/>
              </w:rPr>
              <w:fldChar w:fldCharType="end"/>
            </w:r>
          </w:hyperlink>
        </w:p>
        <w:p w14:paraId="0D3B60D7" w14:textId="17B85BEF" w:rsidR="00D23880" w:rsidRDefault="002D57E2">
          <w:pPr>
            <w:pStyle w:val="Spistreci3"/>
            <w:rPr>
              <w:rFonts w:eastAsiaTheme="minorEastAsia" w:cstheme="minorBidi"/>
              <w:lang w:eastAsia="pl-PL"/>
            </w:rPr>
          </w:pPr>
          <w:hyperlink w:anchor="_Toc94641962">
            <w:r w:rsidR="006B4500">
              <w:rPr>
                <w:rStyle w:val="czeindeksu"/>
                <w:webHidden/>
              </w:rPr>
              <w:t>X.</w:t>
            </w:r>
            <w:r w:rsidR="006B4500">
              <w:rPr>
                <w:rStyle w:val="czeindeksu"/>
                <w:rFonts w:eastAsiaTheme="minorEastAsia" w:cstheme="minorBidi"/>
                <w:lang w:eastAsia="pl-PL"/>
              </w:rPr>
              <w:tab/>
            </w:r>
            <w:r w:rsidR="006B4500">
              <w:rPr>
                <w:rStyle w:val="czeindeksu"/>
                <w:rFonts w:cstheme="minorHAnsi"/>
              </w:rPr>
              <w:t>INFORMACJA O PODMIOTOWYCH ŚRODKACH</w:t>
            </w:r>
            <w:r w:rsidR="006B4500">
              <w:rPr>
                <w:rStyle w:val="czeindeksu"/>
                <w:rFonts w:cstheme="minorHAnsi"/>
                <w:spacing w:val="-9"/>
              </w:rPr>
              <w:t xml:space="preserve"> </w:t>
            </w:r>
            <w:r w:rsidR="006B4500">
              <w:rPr>
                <w:rStyle w:val="czeindeksu"/>
                <w:rFonts w:cstheme="minorHAnsi"/>
              </w:rPr>
              <w:t xml:space="preserve">DOWODOWYCH. </w:t>
            </w:r>
            <w:r w:rsidR="006B4500">
              <w:rPr>
                <w:rStyle w:val="czeindeksu"/>
                <w:rFonts w:cstheme="minorHAnsi"/>
                <w:lang w:val="pl"/>
              </w:rPr>
              <w:t>Oświadczenia i dokumenty, jakie zobowiązani są dostarczyć Wykonawcy w celu potwierdzenia spełniania warunków udziału w postępowaniu oraz wykazania braku podstaw wykluczenia</w:t>
            </w:r>
            <w:r w:rsidR="006B4500">
              <w:rPr>
                <w:webHidden/>
              </w:rPr>
              <w:fldChar w:fldCharType="begin"/>
            </w:r>
            <w:r w:rsidR="006B4500">
              <w:rPr>
                <w:webHidden/>
              </w:rPr>
              <w:instrText>PAGEREF _Toc94641962 \h</w:instrText>
            </w:r>
            <w:r w:rsidR="006B4500">
              <w:rPr>
                <w:webHidden/>
              </w:rPr>
            </w:r>
            <w:r w:rsidR="006B4500">
              <w:rPr>
                <w:webHidden/>
              </w:rPr>
              <w:fldChar w:fldCharType="separate"/>
            </w:r>
            <w:r w:rsidR="00CB0076">
              <w:rPr>
                <w:noProof/>
                <w:webHidden/>
              </w:rPr>
              <w:t>8</w:t>
            </w:r>
            <w:r w:rsidR="006B4500">
              <w:rPr>
                <w:webHidden/>
              </w:rPr>
              <w:fldChar w:fldCharType="end"/>
            </w:r>
          </w:hyperlink>
        </w:p>
        <w:p w14:paraId="39FEBEC5" w14:textId="4F728051" w:rsidR="00D23880" w:rsidRDefault="002D57E2">
          <w:pPr>
            <w:pStyle w:val="Spistreci3"/>
            <w:rPr>
              <w:rFonts w:eastAsiaTheme="minorEastAsia" w:cstheme="minorBidi"/>
              <w:lang w:eastAsia="pl-PL"/>
            </w:rPr>
          </w:pPr>
          <w:hyperlink w:anchor="_Toc94641963">
            <w:r w:rsidR="006B4500">
              <w:rPr>
                <w:rStyle w:val="czeindeksu"/>
                <w:webHidden/>
              </w:rPr>
              <w:t>XI.</w:t>
            </w:r>
            <w:r w:rsidR="006B4500">
              <w:rPr>
                <w:rStyle w:val="czeindeksu"/>
                <w:rFonts w:eastAsiaTheme="minorEastAsia" w:cstheme="minorBidi"/>
                <w:lang w:eastAsia="pl-PL"/>
              </w:rPr>
              <w:tab/>
            </w:r>
            <w:r w:rsidR="006B4500">
              <w:rPr>
                <w:rStyle w:val="czeindeksu"/>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006B4500">
              <w:rPr>
                <w:rStyle w:val="czeindeksu"/>
                <w:rFonts w:cstheme="minorHAnsi"/>
                <w:spacing w:val="3"/>
              </w:rPr>
              <w:t xml:space="preserve"> </w:t>
            </w:r>
            <w:r w:rsidR="006B4500">
              <w:rPr>
                <w:rStyle w:val="czeindeksu"/>
                <w:rFonts w:cstheme="minorHAnsi"/>
              </w:rPr>
              <w:t>ELEKTRONICZNEJ</w:t>
            </w:r>
            <w:r w:rsidR="006B4500">
              <w:rPr>
                <w:webHidden/>
              </w:rPr>
              <w:fldChar w:fldCharType="begin"/>
            </w:r>
            <w:r w:rsidR="006B4500">
              <w:rPr>
                <w:webHidden/>
              </w:rPr>
              <w:instrText>PAGEREF _Toc94641963 \h</w:instrText>
            </w:r>
            <w:r w:rsidR="006B4500">
              <w:rPr>
                <w:webHidden/>
              </w:rPr>
            </w:r>
            <w:r w:rsidR="006B4500">
              <w:rPr>
                <w:webHidden/>
              </w:rPr>
              <w:fldChar w:fldCharType="separate"/>
            </w:r>
            <w:r w:rsidR="00CB0076">
              <w:rPr>
                <w:noProof/>
                <w:webHidden/>
              </w:rPr>
              <w:t>10</w:t>
            </w:r>
            <w:r w:rsidR="006B4500">
              <w:rPr>
                <w:webHidden/>
              </w:rPr>
              <w:fldChar w:fldCharType="end"/>
            </w:r>
          </w:hyperlink>
        </w:p>
        <w:p w14:paraId="7CE95AE9" w14:textId="126FE7C2" w:rsidR="00D23880" w:rsidRDefault="002D57E2">
          <w:pPr>
            <w:pStyle w:val="Spistreci3"/>
            <w:rPr>
              <w:rFonts w:eastAsiaTheme="minorEastAsia" w:cstheme="minorBidi"/>
              <w:lang w:eastAsia="pl-PL"/>
            </w:rPr>
          </w:pPr>
          <w:hyperlink w:anchor="_Toc94641964">
            <w:r w:rsidR="006B4500">
              <w:rPr>
                <w:rStyle w:val="czeindeksu"/>
                <w:webHidden/>
              </w:rPr>
              <w:t>XII.</w:t>
            </w:r>
            <w:r w:rsidR="006B4500">
              <w:rPr>
                <w:rStyle w:val="czeindeksu"/>
                <w:rFonts w:eastAsiaTheme="minorEastAsia" w:cstheme="minorBidi"/>
                <w:lang w:eastAsia="pl-PL"/>
              </w:rPr>
              <w:tab/>
            </w:r>
            <w:r w:rsidR="006B4500">
              <w:rPr>
                <w:rStyle w:val="czeindeksu"/>
                <w:rFonts w:cstheme="minorHAnsi"/>
              </w:rPr>
              <w:t>WSKAZANIE OSÓB UPRAWNIONYCH DO KOMUNIKOWANIA SIĘ W</w:t>
            </w:r>
            <w:r w:rsidR="006B4500">
              <w:rPr>
                <w:rStyle w:val="czeindeksu"/>
                <w:rFonts w:cstheme="minorHAnsi"/>
                <w:spacing w:val="-8"/>
              </w:rPr>
              <w:t xml:space="preserve"> </w:t>
            </w:r>
            <w:r w:rsidR="006B4500">
              <w:rPr>
                <w:rStyle w:val="czeindeksu"/>
                <w:rFonts w:cstheme="minorHAnsi"/>
              </w:rPr>
              <w:t>WYKONAWCAMI</w:t>
            </w:r>
            <w:r w:rsidR="006B4500">
              <w:rPr>
                <w:webHidden/>
              </w:rPr>
              <w:fldChar w:fldCharType="begin"/>
            </w:r>
            <w:r w:rsidR="006B4500">
              <w:rPr>
                <w:webHidden/>
              </w:rPr>
              <w:instrText>PAGEREF _Toc94641964 \h</w:instrText>
            </w:r>
            <w:r w:rsidR="006B4500">
              <w:rPr>
                <w:webHidden/>
              </w:rPr>
            </w:r>
            <w:r w:rsidR="006B4500">
              <w:rPr>
                <w:webHidden/>
              </w:rPr>
              <w:fldChar w:fldCharType="separate"/>
            </w:r>
            <w:r w:rsidR="00CB0076">
              <w:rPr>
                <w:noProof/>
                <w:webHidden/>
              </w:rPr>
              <w:t>12</w:t>
            </w:r>
            <w:r w:rsidR="006B4500">
              <w:rPr>
                <w:webHidden/>
              </w:rPr>
              <w:fldChar w:fldCharType="end"/>
            </w:r>
          </w:hyperlink>
        </w:p>
        <w:p w14:paraId="1F51AA90" w14:textId="1CEC5359" w:rsidR="00D23880" w:rsidRDefault="002D57E2">
          <w:pPr>
            <w:pStyle w:val="Spistreci3"/>
            <w:rPr>
              <w:rFonts w:eastAsiaTheme="minorEastAsia" w:cstheme="minorBidi"/>
              <w:lang w:eastAsia="pl-PL"/>
            </w:rPr>
          </w:pPr>
          <w:hyperlink w:anchor="_Toc94641965">
            <w:r w:rsidR="006B4500">
              <w:rPr>
                <w:rStyle w:val="czeindeksu"/>
                <w:webHidden/>
              </w:rPr>
              <w:t>XIII.</w:t>
            </w:r>
            <w:r w:rsidR="006B4500">
              <w:rPr>
                <w:rStyle w:val="czeindeksu"/>
                <w:rFonts w:eastAsiaTheme="minorEastAsia" w:cstheme="minorBidi"/>
                <w:lang w:eastAsia="pl-PL"/>
              </w:rPr>
              <w:tab/>
            </w:r>
            <w:r w:rsidR="006B4500">
              <w:rPr>
                <w:rStyle w:val="czeindeksu"/>
                <w:rFonts w:cstheme="minorHAnsi"/>
              </w:rPr>
              <w:t>OPIS SPOSOBU PRZYGOTOWANIA</w:t>
            </w:r>
            <w:r w:rsidR="006B4500">
              <w:rPr>
                <w:rStyle w:val="czeindeksu"/>
                <w:rFonts w:cstheme="minorHAnsi"/>
                <w:spacing w:val="-3"/>
              </w:rPr>
              <w:t xml:space="preserve"> </w:t>
            </w:r>
            <w:r w:rsidR="006B4500">
              <w:rPr>
                <w:rStyle w:val="czeindeksu"/>
                <w:rFonts w:cstheme="minorHAnsi"/>
              </w:rPr>
              <w:t>OFERTY</w:t>
            </w:r>
            <w:r w:rsidR="006B4500">
              <w:rPr>
                <w:webHidden/>
              </w:rPr>
              <w:fldChar w:fldCharType="begin"/>
            </w:r>
            <w:r w:rsidR="006B4500">
              <w:rPr>
                <w:webHidden/>
              </w:rPr>
              <w:instrText>PAGEREF _Toc94641965 \h</w:instrText>
            </w:r>
            <w:r w:rsidR="006B4500">
              <w:rPr>
                <w:webHidden/>
              </w:rPr>
            </w:r>
            <w:r w:rsidR="006B4500">
              <w:rPr>
                <w:webHidden/>
              </w:rPr>
              <w:fldChar w:fldCharType="separate"/>
            </w:r>
            <w:r w:rsidR="00CB0076">
              <w:rPr>
                <w:noProof/>
                <w:webHidden/>
              </w:rPr>
              <w:t>12</w:t>
            </w:r>
            <w:r w:rsidR="006B4500">
              <w:rPr>
                <w:webHidden/>
              </w:rPr>
              <w:fldChar w:fldCharType="end"/>
            </w:r>
          </w:hyperlink>
        </w:p>
        <w:p w14:paraId="1B090AFD" w14:textId="71AACEBE" w:rsidR="00D23880" w:rsidRDefault="002D57E2">
          <w:pPr>
            <w:pStyle w:val="Spistreci3"/>
            <w:rPr>
              <w:rFonts w:eastAsiaTheme="minorEastAsia" w:cstheme="minorBidi"/>
              <w:lang w:eastAsia="pl-PL"/>
            </w:rPr>
          </w:pPr>
          <w:hyperlink w:anchor="_Toc94641966">
            <w:r w:rsidR="006B4500">
              <w:rPr>
                <w:rStyle w:val="czeindeksu"/>
                <w:webHidden/>
              </w:rPr>
              <w:t>XIV.</w:t>
            </w:r>
            <w:r w:rsidR="006B4500">
              <w:rPr>
                <w:rStyle w:val="czeindeksu"/>
                <w:rFonts w:eastAsiaTheme="minorEastAsia" w:cstheme="minorBidi"/>
                <w:lang w:eastAsia="pl-PL"/>
              </w:rPr>
              <w:tab/>
            </w:r>
            <w:r w:rsidR="006B4500">
              <w:rPr>
                <w:rStyle w:val="czeindeksu"/>
                <w:rFonts w:cstheme="minorHAnsi"/>
              </w:rPr>
              <w:t>SPOSÓB ORAZ TERMIN SKŁADANIA</w:t>
            </w:r>
            <w:r w:rsidR="006B4500">
              <w:rPr>
                <w:rStyle w:val="czeindeksu"/>
                <w:rFonts w:cstheme="minorHAnsi"/>
                <w:spacing w:val="-1"/>
              </w:rPr>
              <w:t xml:space="preserve"> </w:t>
            </w:r>
            <w:r w:rsidR="006B4500">
              <w:rPr>
                <w:rStyle w:val="czeindeksu"/>
                <w:rFonts w:cstheme="minorHAnsi"/>
              </w:rPr>
              <w:t>OFERT</w:t>
            </w:r>
            <w:r w:rsidR="006B4500">
              <w:rPr>
                <w:webHidden/>
              </w:rPr>
              <w:fldChar w:fldCharType="begin"/>
            </w:r>
            <w:r w:rsidR="006B4500">
              <w:rPr>
                <w:webHidden/>
              </w:rPr>
              <w:instrText>PAGEREF _Toc94641966 \h</w:instrText>
            </w:r>
            <w:r w:rsidR="006B4500">
              <w:rPr>
                <w:webHidden/>
              </w:rPr>
            </w:r>
            <w:r w:rsidR="006B4500">
              <w:rPr>
                <w:webHidden/>
              </w:rPr>
              <w:fldChar w:fldCharType="separate"/>
            </w:r>
            <w:r w:rsidR="00CB0076">
              <w:rPr>
                <w:noProof/>
                <w:webHidden/>
              </w:rPr>
              <w:t>14</w:t>
            </w:r>
            <w:r w:rsidR="006B4500">
              <w:rPr>
                <w:webHidden/>
              </w:rPr>
              <w:fldChar w:fldCharType="end"/>
            </w:r>
          </w:hyperlink>
        </w:p>
        <w:p w14:paraId="44F759FC" w14:textId="28AADFB8" w:rsidR="00D23880" w:rsidRDefault="002D57E2">
          <w:pPr>
            <w:pStyle w:val="Spistreci3"/>
            <w:rPr>
              <w:rFonts w:eastAsiaTheme="minorEastAsia" w:cstheme="minorBidi"/>
              <w:lang w:eastAsia="pl-PL"/>
            </w:rPr>
          </w:pPr>
          <w:hyperlink w:anchor="_Toc94641967">
            <w:r w:rsidR="006B4500">
              <w:rPr>
                <w:rStyle w:val="czeindeksu"/>
                <w:webHidden/>
              </w:rPr>
              <w:t>XV.</w:t>
            </w:r>
            <w:r w:rsidR="006B4500">
              <w:rPr>
                <w:rStyle w:val="czeindeksu"/>
                <w:rFonts w:eastAsiaTheme="minorEastAsia" w:cstheme="minorBidi"/>
                <w:lang w:eastAsia="pl-PL"/>
              </w:rPr>
              <w:tab/>
            </w:r>
            <w:r w:rsidR="006B4500">
              <w:rPr>
                <w:rStyle w:val="czeindeksu"/>
                <w:rFonts w:cstheme="minorHAnsi"/>
              </w:rPr>
              <w:t>TERMIN OTWARCIA</w:t>
            </w:r>
            <w:r w:rsidR="006B4500">
              <w:rPr>
                <w:rStyle w:val="czeindeksu"/>
                <w:rFonts w:cstheme="minorHAnsi"/>
                <w:spacing w:val="-3"/>
              </w:rPr>
              <w:t xml:space="preserve"> </w:t>
            </w:r>
            <w:r w:rsidR="006B4500">
              <w:rPr>
                <w:rStyle w:val="czeindeksu"/>
                <w:rFonts w:cstheme="minorHAnsi"/>
              </w:rPr>
              <w:t>OFERT</w:t>
            </w:r>
            <w:r w:rsidR="006B4500">
              <w:rPr>
                <w:webHidden/>
              </w:rPr>
              <w:fldChar w:fldCharType="begin"/>
            </w:r>
            <w:r w:rsidR="006B4500">
              <w:rPr>
                <w:webHidden/>
              </w:rPr>
              <w:instrText>PAGEREF _Toc94641967 \h</w:instrText>
            </w:r>
            <w:r w:rsidR="006B4500">
              <w:rPr>
                <w:webHidden/>
              </w:rPr>
            </w:r>
            <w:r w:rsidR="006B4500">
              <w:rPr>
                <w:webHidden/>
              </w:rPr>
              <w:fldChar w:fldCharType="separate"/>
            </w:r>
            <w:r w:rsidR="00CB0076">
              <w:rPr>
                <w:noProof/>
                <w:webHidden/>
              </w:rPr>
              <w:t>14</w:t>
            </w:r>
            <w:r w:rsidR="006B4500">
              <w:rPr>
                <w:webHidden/>
              </w:rPr>
              <w:fldChar w:fldCharType="end"/>
            </w:r>
          </w:hyperlink>
        </w:p>
        <w:p w14:paraId="6043FCB9" w14:textId="6E84FFED" w:rsidR="00D23880" w:rsidRDefault="002D57E2">
          <w:pPr>
            <w:pStyle w:val="Spistreci3"/>
            <w:rPr>
              <w:rFonts w:eastAsiaTheme="minorEastAsia" w:cstheme="minorBidi"/>
              <w:lang w:eastAsia="pl-PL"/>
            </w:rPr>
          </w:pPr>
          <w:hyperlink w:anchor="_Toc94641968">
            <w:r w:rsidR="006B4500">
              <w:rPr>
                <w:rStyle w:val="czeindeksu"/>
                <w:webHidden/>
              </w:rPr>
              <w:t>XVI.</w:t>
            </w:r>
            <w:r w:rsidR="006B4500">
              <w:rPr>
                <w:rStyle w:val="czeindeksu"/>
                <w:rFonts w:eastAsiaTheme="minorEastAsia" w:cstheme="minorBidi"/>
                <w:lang w:eastAsia="pl-PL"/>
              </w:rPr>
              <w:tab/>
            </w:r>
            <w:r w:rsidR="006B4500">
              <w:rPr>
                <w:rStyle w:val="czeindeksu"/>
                <w:rFonts w:cstheme="minorHAnsi"/>
              </w:rPr>
              <w:t>TERMIN ZWIĄZANIA OFERTĄ</w:t>
            </w:r>
            <w:r w:rsidR="006B4500">
              <w:rPr>
                <w:webHidden/>
              </w:rPr>
              <w:fldChar w:fldCharType="begin"/>
            </w:r>
            <w:r w:rsidR="006B4500">
              <w:rPr>
                <w:webHidden/>
              </w:rPr>
              <w:instrText>PAGEREF _Toc94641968 \h</w:instrText>
            </w:r>
            <w:r w:rsidR="006B4500">
              <w:rPr>
                <w:webHidden/>
              </w:rPr>
            </w:r>
            <w:r w:rsidR="006B4500">
              <w:rPr>
                <w:webHidden/>
              </w:rPr>
              <w:fldChar w:fldCharType="separate"/>
            </w:r>
            <w:r w:rsidR="00CB0076">
              <w:rPr>
                <w:noProof/>
                <w:webHidden/>
              </w:rPr>
              <w:t>15</w:t>
            </w:r>
            <w:r w:rsidR="006B4500">
              <w:rPr>
                <w:webHidden/>
              </w:rPr>
              <w:fldChar w:fldCharType="end"/>
            </w:r>
          </w:hyperlink>
        </w:p>
        <w:p w14:paraId="2B433FCB" w14:textId="63760F61" w:rsidR="00D23880" w:rsidRDefault="002D57E2">
          <w:pPr>
            <w:pStyle w:val="Spistreci3"/>
            <w:rPr>
              <w:rFonts w:eastAsiaTheme="minorEastAsia" w:cstheme="minorBidi"/>
              <w:lang w:eastAsia="pl-PL"/>
            </w:rPr>
          </w:pPr>
          <w:hyperlink w:anchor="_Toc94641969">
            <w:r w:rsidR="006B4500">
              <w:rPr>
                <w:rStyle w:val="czeindeksu"/>
                <w:webHidden/>
              </w:rPr>
              <w:t>XVII.</w:t>
            </w:r>
            <w:r w:rsidR="006B4500">
              <w:rPr>
                <w:rStyle w:val="czeindeksu"/>
                <w:rFonts w:eastAsiaTheme="minorEastAsia" w:cstheme="minorBidi"/>
                <w:lang w:eastAsia="pl-PL"/>
              </w:rPr>
              <w:tab/>
            </w:r>
            <w:r w:rsidR="006B4500">
              <w:rPr>
                <w:rStyle w:val="czeindeksu"/>
                <w:rFonts w:cstheme="minorHAnsi"/>
              </w:rPr>
              <w:t>WYMAGANIA DOTYCZĄCE</w:t>
            </w:r>
            <w:r w:rsidR="006B4500">
              <w:rPr>
                <w:rStyle w:val="czeindeksu"/>
                <w:rFonts w:cstheme="minorHAnsi"/>
                <w:spacing w:val="-4"/>
              </w:rPr>
              <w:t xml:space="preserve"> </w:t>
            </w:r>
            <w:r w:rsidR="006B4500">
              <w:rPr>
                <w:rStyle w:val="czeindeksu"/>
                <w:rFonts w:cstheme="minorHAnsi"/>
              </w:rPr>
              <w:t>WADIUM</w:t>
            </w:r>
            <w:r w:rsidR="006B4500">
              <w:rPr>
                <w:webHidden/>
              </w:rPr>
              <w:fldChar w:fldCharType="begin"/>
            </w:r>
            <w:r w:rsidR="006B4500">
              <w:rPr>
                <w:webHidden/>
              </w:rPr>
              <w:instrText>PAGEREF _Toc94641969 \h</w:instrText>
            </w:r>
            <w:r w:rsidR="006B4500">
              <w:rPr>
                <w:webHidden/>
              </w:rPr>
            </w:r>
            <w:r w:rsidR="006B4500">
              <w:rPr>
                <w:webHidden/>
              </w:rPr>
              <w:fldChar w:fldCharType="separate"/>
            </w:r>
            <w:r w:rsidR="00CB0076">
              <w:rPr>
                <w:noProof/>
                <w:webHidden/>
              </w:rPr>
              <w:t>15</w:t>
            </w:r>
            <w:r w:rsidR="006B4500">
              <w:rPr>
                <w:webHidden/>
              </w:rPr>
              <w:fldChar w:fldCharType="end"/>
            </w:r>
          </w:hyperlink>
        </w:p>
        <w:p w14:paraId="4DF30884" w14:textId="7B3C581A" w:rsidR="00D23880" w:rsidRDefault="002D57E2">
          <w:pPr>
            <w:pStyle w:val="Spistreci3"/>
            <w:tabs>
              <w:tab w:val="left" w:pos="1320"/>
            </w:tabs>
            <w:rPr>
              <w:rFonts w:eastAsiaTheme="minorEastAsia" w:cstheme="minorBidi"/>
              <w:lang w:eastAsia="pl-PL"/>
            </w:rPr>
          </w:pPr>
          <w:hyperlink w:anchor="_Toc94641970">
            <w:r w:rsidR="006B4500">
              <w:rPr>
                <w:rStyle w:val="czeindeksu"/>
                <w:webHidden/>
              </w:rPr>
              <w:t>XVIII.</w:t>
            </w:r>
            <w:r w:rsidR="006B71A3">
              <w:rPr>
                <w:rStyle w:val="czeindeksu"/>
                <w:rFonts w:eastAsiaTheme="minorEastAsia" w:cstheme="minorBidi"/>
                <w:lang w:eastAsia="pl-PL"/>
              </w:rPr>
              <w:t xml:space="preserve"> </w:t>
            </w:r>
            <w:r w:rsidR="006B4500">
              <w:rPr>
                <w:rStyle w:val="czeindeksu"/>
                <w:rFonts w:cstheme="minorHAnsi"/>
              </w:rPr>
              <w:t>SPOSÓB OBLICZENIA</w:t>
            </w:r>
            <w:r w:rsidR="006B4500">
              <w:rPr>
                <w:rStyle w:val="czeindeksu"/>
                <w:rFonts w:cstheme="minorHAnsi"/>
                <w:spacing w:val="-1"/>
              </w:rPr>
              <w:t xml:space="preserve"> </w:t>
            </w:r>
            <w:r w:rsidR="006B4500">
              <w:rPr>
                <w:rStyle w:val="czeindeksu"/>
                <w:rFonts w:cstheme="minorHAnsi"/>
              </w:rPr>
              <w:t xml:space="preserve">CENY </w:t>
            </w:r>
            <w:r w:rsidR="006B4500">
              <w:rPr>
                <w:webHidden/>
              </w:rPr>
              <w:fldChar w:fldCharType="begin"/>
            </w:r>
            <w:r w:rsidR="006B4500">
              <w:rPr>
                <w:webHidden/>
              </w:rPr>
              <w:instrText>PAGEREF _Toc94641970 \h</w:instrText>
            </w:r>
            <w:r w:rsidR="006B4500">
              <w:rPr>
                <w:webHidden/>
              </w:rPr>
            </w:r>
            <w:r w:rsidR="006B4500">
              <w:rPr>
                <w:webHidden/>
              </w:rPr>
              <w:fldChar w:fldCharType="separate"/>
            </w:r>
            <w:r w:rsidR="00CB0076">
              <w:rPr>
                <w:noProof/>
                <w:webHidden/>
              </w:rPr>
              <w:t>16</w:t>
            </w:r>
            <w:r w:rsidR="006B4500">
              <w:rPr>
                <w:webHidden/>
              </w:rPr>
              <w:fldChar w:fldCharType="end"/>
            </w:r>
          </w:hyperlink>
        </w:p>
        <w:p w14:paraId="7F9A8B83" w14:textId="6669E009" w:rsidR="00D23880" w:rsidRDefault="002D57E2">
          <w:pPr>
            <w:pStyle w:val="Spistreci3"/>
            <w:rPr>
              <w:rFonts w:eastAsiaTheme="minorEastAsia" w:cstheme="minorBidi"/>
              <w:lang w:eastAsia="pl-PL"/>
            </w:rPr>
          </w:pPr>
          <w:hyperlink w:anchor="_Toc94641971">
            <w:r w:rsidR="006B4500">
              <w:rPr>
                <w:rStyle w:val="czeindeksu"/>
                <w:webHidden/>
              </w:rPr>
              <w:t>XIX.</w:t>
            </w:r>
            <w:r w:rsidR="006B4500">
              <w:rPr>
                <w:rStyle w:val="czeindeksu"/>
                <w:rFonts w:eastAsiaTheme="minorEastAsia" w:cstheme="minorBidi"/>
                <w:lang w:eastAsia="pl-PL"/>
              </w:rPr>
              <w:tab/>
            </w:r>
            <w:r w:rsidR="006B4500">
              <w:rPr>
                <w:rStyle w:val="czeindeksu"/>
                <w:rFonts w:cstheme="minorHAnsi"/>
              </w:rPr>
              <w:t>OPIS KRYTERIÓW OCENY OFERT, WRAZ Z PODANIEM WAG TYCH KRYTERIÓW I SPOSOBU OCENY OFERT</w:t>
            </w:r>
            <w:r w:rsidR="006B4500">
              <w:rPr>
                <w:webHidden/>
              </w:rPr>
              <w:fldChar w:fldCharType="begin"/>
            </w:r>
            <w:r w:rsidR="006B4500">
              <w:rPr>
                <w:webHidden/>
              </w:rPr>
              <w:instrText>PAGEREF _Toc94641971 \h</w:instrText>
            </w:r>
            <w:r w:rsidR="006B4500">
              <w:rPr>
                <w:webHidden/>
              </w:rPr>
            </w:r>
            <w:r w:rsidR="006B4500">
              <w:rPr>
                <w:webHidden/>
              </w:rPr>
              <w:fldChar w:fldCharType="separate"/>
            </w:r>
            <w:r w:rsidR="00CB0076">
              <w:rPr>
                <w:noProof/>
                <w:webHidden/>
              </w:rPr>
              <w:t>17</w:t>
            </w:r>
            <w:r w:rsidR="006B4500">
              <w:rPr>
                <w:webHidden/>
              </w:rPr>
              <w:fldChar w:fldCharType="end"/>
            </w:r>
          </w:hyperlink>
        </w:p>
        <w:p w14:paraId="66E71F71" w14:textId="436E0FBE" w:rsidR="00D23880" w:rsidRDefault="002D57E2">
          <w:pPr>
            <w:pStyle w:val="Spistreci3"/>
            <w:rPr>
              <w:rFonts w:eastAsiaTheme="minorEastAsia" w:cstheme="minorBidi"/>
              <w:lang w:eastAsia="pl-PL"/>
            </w:rPr>
          </w:pPr>
          <w:hyperlink w:anchor="_Toc94641972">
            <w:r w:rsidR="006B4500">
              <w:rPr>
                <w:rStyle w:val="czeindeksu"/>
                <w:webHidden/>
              </w:rPr>
              <w:t>XX.</w:t>
            </w:r>
            <w:r w:rsidR="006B4500">
              <w:rPr>
                <w:rStyle w:val="czeindeksu"/>
                <w:rFonts w:eastAsiaTheme="minorEastAsia" w:cstheme="minorBidi"/>
                <w:lang w:eastAsia="pl-PL"/>
              </w:rPr>
              <w:tab/>
            </w:r>
            <w:r w:rsidR="006B4500">
              <w:rPr>
                <w:rStyle w:val="czeindeksu"/>
                <w:rFonts w:cstheme="minorHAnsi"/>
              </w:rPr>
              <w:t>PROJEKTOWANE POSTANOWIENIA UMOWY W SPRAWIE ZAMÓWIENIA PUBLICZNEGO, KTÓRE ZOSTANĄ WPROWADZONE DO TREŚCI TEJ</w:t>
            </w:r>
            <w:r w:rsidR="006B4500">
              <w:rPr>
                <w:rStyle w:val="czeindeksu"/>
                <w:rFonts w:cstheme="minorHAnsi"/>
                <w:spacing w:val="-9"/>
              </w:rPr>
              <w:t xml:space="preserve"> </w:t>
            </w:r>
            <w:r w:rsidR="006B4500">
              <w:rPr>
                <w:rStyle w:val="czeindeksu"/>
                <w:rFonts w:cstheme="minorHAnsi"/>
              </w:rPr>
              <w:t>UMOWY</w:t>
            </w:r>
            <w:r w:rsidR="006B4500">
              <w:rPr>
                <w:webHidden/>
              </w:rPr>
              <w:fldChar w:fldCharType="begin"/>
            </w:r>
            <w:r w:rsidR="006B4500">
              <w:rPr>
                <w:webHidden/>
              </w:rPr>
              <w:instrText>PAGEREF _Toc94641972 \h</w:instrText>
            </w:r>
            <w:r w:rsidR="006B4500">
              <w:rPr>
                <w:webHidden/>
              </w:rPr>
            </w:r>
            <w:r w:rsidR="006B4500">
              <w:rPr>
                <w:webHidden/>
              </w:rPr>
              <w:fldChar w:fldCharType="separate"/>
            </w:r>
            <w:r w:rsidR="00CB0076">
              <w:rPr>
                <w:noProof/>
                <w:webHidden/>
              </w:rPr>
              <w:t>17</w:t>
            </w:r>
            <w:r w:rsidR="006B4500">
              <w:rPr>
                <w:webHidden/>
              </w:rPr>
              <w:fldChar w:fldCharType="end"/>
            </w:r>
          </w:hyperlink>
        </w:p>
        <w:p w14:paraId="4BAE1FD2" w14:textId="7E4127CF" w:rsidR="00D23880" w:rsidRDefault="002D57E2">
          <w:pPr>
            <w:pStyle w:val="Spistreci3"/>
            <w:rPr>
              <w:rFonts w:eastAsiaTheme="minorEastAsia" w:cstheme="minorBidi"/>
              <w:lang w:eastAsia="pl-PL"/>
            </w:rPr>
          </w:pPr>
          <w:hyperlink w:anchor="_Toc94641973">
            <w:r w:rsidR="006B4500">
              <w:rPr>
                <w:rStyle w:val="czeindeksu"/>
                <w:webHidden/>
              </w:rPr>
              <w:t>XXI.</w:t>
            </w:r>
            <w:r w:rsidR="006B4500">
              <w:rPr>
                <w:rStyle w:val="czeindeksu"/>
                <w:rFonts w:eastAsiaTheme="minorEastAsia" w:cstheme="minorBidi"/>
                <w:lang w:eastAsia="pl-PL"/>
              </w:rPr>
              <w:tab/>
            </w:r>
            <w:r w:rsidR="006B4500">
              <w:rPr>
                <w:rStyle w:val="czeindeksu"/>
                <w:rFonts w:cstheme="minorHAnsi"/>
              </w:rPr>
              <w:t>WYMAGANIA DOTYCZĄCE ZABEZPIECZENIA NALEŻYTEGO WYKONANIA</w:t>
            </w:r>
            <w:r w:rsidR="006B4500">
              <w:rPr>
                <w:rStyle w:val="czeindeksu"/>
                <w:rFonts w:cstheme="minorHAnsi"/>
                <w:spacing w:val="-8"/>
              </w:rPr>
              <w:t xml:space="preserve"> </w:t>
            </w:r>
            <w:r w:rsidR="006B4500">
              <w:rPr>
                <w:rStyle w:val="czeindeksu"/>
                <w:rFonts w:cstheme="minorHAnsi"/>
              </w:rPr>
              <w:t>UMOWY</w:t>
            </w:r>
            <w:r w:rsidR="006B4500">
              <w:rPr>
                <w:webHidden/>
              </w:rPr>
              <w:fldChar w:fldCharType="begin"/>
            </w:r>
            <w:r w:rsidR="006B4500">
              <w:rPr>
                <w:webHidden/>
              </w:rPr>
              <w:instrText>PAGEREF _Toc94641973 \h</w:instrText>
            </w:r>
            <w:r w:rsidR="006B4500">
              <w:rPr>
                <w:webHidden/>
              </w:rPr>
            </w:r>
            <w:r w:rsidR="006B4500">
              <w:rPr>
                <w:webHidden/>
              </w:rPr>
              <w:fldChar w:fldCharType="separate"/>
            </w:r>
            <w:r w:rsidR="00CB0076">
              <w:rPr>
                <w:noProof/>
                <w:webHidden/>
              </w:rPr>
              <w:t>18</w:t>
            </w:r>
            <w:r w:rsidR="006B4500">
              <w:rPr>
                <w:webHidden/>
              </w:rPr>
              <w:fldChar w:fldCharType="end"/>
            </w:r>
          </w:hyperlink>
        </w:p>
        <w:p w14:paraId="72079919" w14:textId="54F9061D" w:rsidR="00D23880" w:rsidRDefault="002D57E2">
          <w:pPr>
            <w:pStyle w:val="Spistreci3"/>
            <w:rPr>
              <w:rFonts w:eastAsiaTheme="minorEastAsia" w:cstheme="minorBidi"/>
              <w:lang w:eastAsia="pl-PL"/>
            </w:rPr>
          </w:pPr>
          <w:hyperlink w:anchor="_Toc94641974">
            <w:r w:rsidR="006B4500">
              <w:rPr>
                <w:rStyle w:val="czeindeksu"/>
                <w:webHidden/>
              </w:rPr>
              <w:t>XXII.</w:t>
            </w:r>
            <w:r w:rsidR="006B4500">
              <w:rPr>
                <w:rStyle w:val="czeindeksu"/>
                <w:rFonts w:eastAsiaTheme="minorEastAsia" w:cstheme="minorBidi"/>
                <w:lang w:eastAsia="pl-PL"/>
              </w:rPr>
              <w:tab/>
            </w:r>
            <w:r w:rsidR="006B4500">
              <w:rPr>
                <w:rStyle w:val="czeindeksu"/>
                <w:rFonts w:cstheme="minorHAnsi"/>
              </w:rPr>
              <w:t>INFORMACJE O FORMALNOŚCIACH, JAKIE MUSZĄ ZOSTAĆ DOPEŁNIONE PO WYBORZE OFERTY W CELU ZAWARCIA UMOWY W SPRAWIE ZAMÓWIENIA PUBLICZNEGO</w:t>
            </w:r>
            <w:r w:rsidR="006B4500">
              <w:rPr>
                <w:webHidden/>
              </w:rPr>
              <w:fldChar w:fldCharType="begin"/>
            </w:r>
            <w:r w:rsidR="006B4500">
              <w:rPr>
                <w:webHidden/>
              </w:rPr>
              <w:instrText>PAGEREF _Toc94641974 \h</w:instrText>
            </w:r>
            <w:r w:rsidR="006B4500">
              <w:rPr>
                <w:webHidden/>
              </w:rPr>
            </w:r>
            <w:r w:rsidR="006B4500">
              <w:rPr>
                <w:webHidden/>
              </w:rPr>
              <w:fldChar w:fldCharType="separate"/>
            </w:r>
            <w:r w:rsidR="00CB0076">
              <w:rPr>
                <w:noProof/>
                <w:webHidden/>
              </w:rPr>
              <w:t>18</w:t>
            </w:r>
            <w:r w:rsidR="006B4500">
              <w:rPr>
                <w:webHidden/>
              </w:rPr>
              <w:fldChar w:fldCharType="end"/>
            </w:r>
          </w:hyperlink>
        </w:p>
        <w:p w14:paraId="28893DCF" w14:textId="0C044EA8" w:rsidR="00D23880" w:rsidRDefault="002D57E2">
          <w:pPr>
            <w:pStyle w:val="Spistreci3"/>
            <w:tabs>
              <w:tab w:val="left" w:pos="1320"/>
            </w:tabs>
            <w:rPr>
              <w:rFonts w:eastAsiaTheme="minorEastAsia" w:cstheme="minorBidi"/>
              <w:lang w:eastAsia="pl-PL"/>
            </w:rPr>
          </w:pPr>
          <w:hyperlink w:anchor="_Toc94641975">
            <w:r w:rsidR="006B4500">
              <w:rPr>
                <w:rStyle w:val="czeindeksu"/>
                <w:webHidden/>
              </w:rPr>
              <w:t>XXIII.</w:t>
            </w:r>
            <w:r w:rsidR="006B71A3">
              <w:rPr>
                <w:rStyle w:val="czeindeksu"/>
                <w:rFonts w:eastAsiaTheme="minorEastAsia" w:cstheme="minorBidi"/>
                <w:lang w:eastAsia="pl-PL"/>
              </w:rPr>
              <w:t xml:space="preserve"> </w:t>
            </w:r>
            <w:r w:rsidR="006B4500">
              <w:rPr>
                <w:rStyle w:val="czeindeksu"/>
                <w:rFonts w:cstheme="minorHAnsi"/>
              </w:rPr>
              <w:t>POUCZENIE O ŚRODKACH OCHRONY PRAWNEJ PRZYSŁUGUJĄCYCH</w:t>
            </w:r>
            <w:r w:rsidR="006B4500">
              <w:rPr>
                <w:rStyle w:val="czeindeksu"/>
                <w:rFonts w:cstheme="minorHAnsi"/>
                <w:spacing w:val="-14"/>
              </w:rPr>
              <w:t xml:space="preserve"> </w:t>
            </w:r>
            <w:r w:rsidR="006B4500">
              <w:rPr>
                <w:rStyle w:val="czeindeksu"/>
                <w:rFonts w:cstheme="minorHAnsi"/>
              </w:rPr>
              <w:t>WYKONAWCY</w:t>
            </w:r>
            <w:r w:rsidR="006B4500">
              <w:rPr>
                <w:webHidden/>
              </w:rPr>
              <w:fldChar w:fldCharType="begin"/>
            </w:r>
            <w:r w:rsidR="006B4500">
              <w:rPr>
                <w:webHidden/>
              </w:rPr>
              <w:instrText>PAGEREF _Toc94641975 \h</w:instrText>
            </w:r>
            <w:r w:rsidR="006B4500">
              <w:rPr>
                <w:webHidden/>
              </w:rPr>
            </w:r>
            <w:r w:rsidR="006B4500">
              <w:rPr>
                <w:webHidden/>
              </w:rPr>
              <w:fldChar w:fldCharType="separate"/>
            </w:r>
            <w:r w:rsidR="00CB0076">
              <w:rPr>
                <w:noProof/>
                <w:webHidden/>
              </w:rPr>
              <w:t>18</w:t>
            </w:r>
            <w:r w:rsidR="006B4500">
              <w:rPr>
                <w:webHidden/>
              </w:rPr>
              <w:fldChar w:fldCharType="end"/>
            </w:r>
          </w:hyperlink>
        </w:p>
        <w:p w14:paraId="3414ED11" w14:textId="6910C8C1" w:rsidR="00D23880" w:rsidRDefault="002D57E2">
          <w:pPr>
            <w:pStyle w:val="Spistreci3"/>
            <w:tabs>
              <w:tab w:val="left" w:pos="1320"/>
            </w:tabs>
            <w:rPr>
              <w:rFonts w:eastAsiaTheme="minorEastAsia" w:cstheme="minorBidi"/>
              <w:lang w:eastAsia="pl-PL"/>
            </w:rPr>
          </w:pPr>
          <w:hyperlink w:anchor="_Toc94641976">
            <w:r w:rsidR="006B4500">
              <w:rPr>
                <w:rStyle w:val="czeindeksu"/>
                <w:webHidden/>
              </w:rPr>
              <w:t>XXIV.</w:t>
            </w:r>
            <w:r w:rsidR="006B71A3">
              <w:rPr>
                <w:rStyle w:val="czeindeksu"/>
                <w:rFonts w:eastAsiaTheme="minorEastAsia" w:cstheme="minorBidi"/>
                <w:lang w:eastAsia="pl-PL"/>
              </w:rPr>
              <w:t xml:space="preserve"> </w:t>
            </w:r>
            <w:r w:rsidR="006B4500">
              <w:rPr>
                <w:rStyle w:val="czeindeksu"/>
                <w:rFonts w:cstheme="minorHAnsi"/>
              </w:rPr>
              <w:t>POZOSTAŁE</w:t>
            </w:r>
            <w:r w:rsidR="006B4500">
              <w:rPr>
                <w:rStyle w:val="czeindeksu"/>
                <w:rFonts w:cstheme="minorHAnsi"/>
                <w:spacing w:val="-2"/>
              </w:rPr>
              <w:t xml:space="preserve"> </w:t>
            </w:r>
            <w:r w:rsidR="006B4500">
              <w:rPr>
                <w:rStyle w:val="czeindeksu"/>
                <w:rFonts w:cstheme="minorHAnsi"/>
              </w:rPr>
              <w:t>INFORMACJE</w:t>
            </w:r>
            <w:r w:rsidR="006B4500">
              <w:rPr>
                <w:webHidden/>
              </w:rPr>
              <w:fldChar w:fldCharType="begin"/>
            </w:r>
            <w:r w:rsidR="006B4500">
              <w:rPr>
                <w:webHidden/>
              </w:rPr>
              <w:instrText>PAGEREF _Toc94641976 \h</w:instrText>
            </w:r>
            <w:r w:rsidR="006B4500">
              <w:rPr>
                <w:webHidden/>
              </w:rPr>
            </w:r>
            <w:r w:rsidR="006B4500">
              <w:rPr>
                <w:webHidden/>
              </w:rPr>
              <w:fldChar w:fldCharType="separate"/>
            </w:r>
            <w:r w:rsidR="00CB0076">
              <w:rPr>
                <w:noProof/>
                <w:webHidden/>
              </w:rPr>
              <w:t>18</w:t>
            </w:r>
            <w:r w:rsidR="006B4500">
              <w:rPr>
                <w:webHidden/>
              </w:rPr>
              <w:fldChar w:fldCharType="end"/>
            </w:r>
          </w:hyperlink>
        </w:p>
        <w:p w14:paraId="21D767DD" w14:textId="4A0E91AB" w:rsidR="00D23880" w:rsidRDefault="002D57E2">
          <w:pPr>
            <w:pStyle w:val="Spistreci3"/>
            <w:rPr>
              <w:rFonts w:eastAsiaTheme="minorEastAsia" w:cstheme="minorBidi"/>
              <w:lang w:eastAsia="pl-PL"/>
            </w:rPr>
          </w:pPr>
          <w:hyperlink w:anchor="_Toc94641977">
            <w:r w:rsidR="006B4500">
              <w:rPr>
                <w:rStyle w:val="czeindeksu"/>
                <w:webHidden/>
              </w:rPr>
              <w:t>XXV.</w:t>
            </w:r>
            <w:r w:rsidR="006B4500">
              <w:rPr>
                <w:rStyle w:val="czeindeksu"/>
                <w:rFonts w:eastAsiaTheme="minorEastAsia" w:cstheme="minorBidi"/>
                <w:lang w:eastAsia="pl-PL"/>
              </w:rPr>
              <w:tab/>
            </w:r>
            <w:r w:rsidR="006B4500">
              <w:rPr>
                <w:rStyle w:val="czeindeksu"/>
                <w:rFonts w:cstheme="minorHAnsi"/>
              </w:rPr>
              <w:t>ZAŁĄCZNIKI DO</w:t>
            </w:r>
            <w:r w:rsidR="006B4500">
              <w:rPr>
                <w:rStyle w:val="czeindeksu"/>
                <w:rFonts w:cstheme="minorHAnsi"/>
                <w:spacing w:val="-4"/>
              </w:rPr>
              <w:t xml:space="preserve"> </w:t>
            </w:r>
            <w:r w:rsidR="006B4500">
              <w:rPr>
                <w:rStyle w:val="czeindeksu"/>
                <w:rFonts w:cstheme="minorHAnsi"/>
              </w:rPr>
              <w:t>SWZ</w:t>
            </w:r>
            <w:r w:rsidR="006B4500">
              <w:rPr>
                <w:webHidden/>
              </w:rPr>
              <w:fldChar w:fldCharType="begin"/>
            </w:r>
            <w:r w:rsidR="006B4500">
              <w:rPr>
                <w:webHidden/>
              </w:rPr>
              <w:instrText>PAGEREF _Toc94641977 \h</w:instrText>
            </w:r>
            <w:r w:rsidR="006B4500">
              <w:rPr>
                <w:webHidden/>
              </w:rPr>
            </w:r>
            <w:r w:rsidR="006B4500">
              <w:rPr>
                <w:webHidden/>
              </w:rPr>
              <w:fldChar w:fldCharType="separate"/>
            </w:r>
            <w:r w:rsidR="00CB0076">
              <w:rPr>
                <w:noProof/>
                <w:webHidden/>
              </w:rPr>
              <w:t>18</w:t>
            </w:r>
            <w:r w:rsidR="006B4500">
              <w:rPr>
                <w:webHidden/>
              </w:rPr>
              <w:fldChar w:fldCharType="end"/>
            </w:r>
          </w:hyperlink>
        </w:p>
        <w:p w14:paraId="5FB85616" w14:textId="77777777"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36A6DABC" w14:textId="3A2231D8" w:rsidR="006B71A3" w:rsidRDefault="006B71A3">
      <w:pPr>
        <w:rPr>
          <w:rFonts w:cstheme="minorHAnsi"/>
          <w:sz w:val="15"/>
        </w:rPr>
      </w:pPr>
    </w:p>
    <w:p w14:paraId="4CDEF340" w14:textId="2026B88A" w:rsidR="006B71A3" w:rsidRDefault="006B71A3">
      <w:pPr>
        <w:rPr>
          <w:rFonts w:cstheme="minorHAnsi"/>
          <w:sz w:val="15"/>
        </w:rPr>
      </w:pPr>
    </w:p>
    <w:p w14:paraId="08825B41" w14:textId="77777777" w:rsidR="006B71A3" w:rsidRDefault="006B71A3">
      <w:pPr>
        <w:rPr>
          <w:rFonts w:cstheme="minorHAnsi"/>
          <w:sz w:val="15"/>
        </w:rPr>
      </w:pPr>
    </w:p>
    <w:p w14:paraId="2E19BFE9" w14:textId="77777777" w:rsidR="00D23880" w:rsidRDefault="00D23880">
      <w:pPr>
        <w:rPr>
          <w:rFonts w:cstheme="minorHAnsi"/>
          <w:sz w:val="15"/>
        </w:rPr>
      </w:pPr>
    </w:p>
    <w:p w14:paraId="2CE41B7F" w14:textId="77777777" w:rsidR="00D23880" w:rsidRDefault="006B4500" w:rsidP="006B4500">
      <w:pPr>
        <w:pStyle w:val="Nagwek3"/>
        <w:numPr>
          <w:ilvl w:val="0"/>
          <w:numId w:val="3"/>
        </w:numPr>
        <w:ind w:left="1134" w:hanging="708"/>
      </w:pPr>
      <w:bookmarkStart w:id="7" w:name="_Toc94641952"/>
      <w:r>
        <w:lastRenderedPageBreak/>
        <w:t>NAZWA ORAZ ADRES</w:t>
      </w:r>
      <w:r>
        <w:rPr>
          <w:spacing w:val="-2"/>
        </w:rPr>
        <w:t xml:space="preserve"> </w:t>
      </w:r>
      <w:r>
        <w:t>ZAMAWIAJĄCEGO</w:t>
      </w:r>
      <w:bookmarkEnd w:id="7"/>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r>
        <w:rPr>
          <w:sz w:val="22"/>
          <w:szCs w:val="22"/>
          <w:lang w:val="de-DE"/>
        </w:rPr>
        <w:t xml:space="preserve">E-mail: </w:t>
      </w:r>
      <w:hyperlink r:id="rId9">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77777777" w:rsidR="00D23880" w:rsidRDefault="006B4500" w:rsidP="006B4500">
      <w:pPr>
        <w:pStyle w:val="Nagwek3"/>
        <w:numPr>
          <w:ilvl w:val="0"/>
          <w:numId w:val="3"/>
        </w:numPr>
        <w:tabs>
          <w:tab w:val="left" w:pos="1162"/>
          <w:tab w:val="left" w:pos="1163"/>
        </w:tabs>
        <w:spacing w:before="120"/>
        <w:ind w:left="1163" w:hanging="743"/>
      </w:pPr>
      <w:bookmarkStart w:id="8" w:name="_Toc94641953"/>
      <w:r>
        <w:t>OCHRONA DANYCH</w:t>
      </w:r>
      <w:r>
        <w:rPr>
          <w:spacing w:val="-2"/>
        </w:rPr>
        <w:t xml:space="preserve"> </w:t>
      </w:r>
      <w:r>
        <w:t>OSOBOWYCH</w:t>
      </w:r>
      <w:bookmarkEnd w:id="8"/>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F3197F">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F3197F">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F3197F">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1"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F3197F">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inspektora ochrony danych, z którym może się Pani / Pan skontaktować poprzez e-mail </w:t>
            </w:r>
            <w:hyperlink r:id="rId12" w:history="1">
              <w:r w:rsidRPr="00F66E5B">
                <w:rPr>
                  <w:rFonts w:eastAsia="Calibri" w:cstheme="minorHAnsi"/>
                  <w:color w:val="0563C1"/>
                  <w:u w:val="single"/>
                </w:rPr>
                <w:t>iod@lwowekslaski.pl</w:t>
              </w:r>
            </w:hyperlink>
            <w:r w:rsidRPr="00F66E5B">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F66E5B" w:rsidRPr="00F66E5B" w14:paraId="07C08E4C" w14:textId="77777777" w:rsidTr="00F3197F">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CA7A9F">
            <w:pPr>
              <w:widowControl/>
              <w:numPr>
                <w:ilvl w:val="0"/>
                <w:numId w:val="14"/>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CA7A9F">
            <w:pPr>
              <w:widowControl/>
              <w:numPr>
                <w:ilvl w:val="0"/>
                <w:numId w:val="14"/>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CA7A9F">
            <w:pPr>
              <w:widowControl/>
              <w:numPr>
                <w:ilvl w:val="0"/>
                <w:numId w:val="14"/>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F3197F">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CA7A9F">
            <w:pPr>
              <w:widowControl/>
              <w:numPr>
                <w:ilvl w:val="0"/>
                <w:numId w:val="16"/>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77777777" w:rsidR="00F66E5B" w:rsidRPr="00F66E5B" w:rsidRDefault="00F66E5B" w:rsidP="00CA7A9F">
            <w:pPr>
              <w:widowControl/>
              <w:numPr>
                <w:ilvl w:val="0"/>
                <w:numId w:val="16"/>
              </w:numPr>
              <w:autoSpaceDE w:val="0"/>
              <w:autoSpaceDN w:val="0"/>
              <w:contextualSpacing/>
              <w:jc w:val="both"/>
              <w:rPr>
                <w:rFonts w:eastAsia="Calibri" w:cstheme="minorHAnsi"/>
              </w:rPr>
            </w:pPr>
            <w:r w:rsidRPr="00F66E5B">
              <w:rPr>
                <w:rFonts w:eastAsia="Calibri" w:cstheme="minorHAnsi"/>
              </w:rPr>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art. 18 i 19 ustawy z dnia 11 września 2019 r. Prawo zamówień publicznych;</w:t>
            </w:r>
          </w:p>
          <w:p w14:paraId="221B0309" w14:textId="77777777" w:rsidR="00F66E5B" w:rsidRPr="00F66E5B" w:rsidRDefault="00F66E5B" w:rsidP="00CA7A9F">
            <w:pPr>
              <w:widowControl/>
              <w:numPr>
                <w:ilvl w:val="0"/>
                <w:numId w:val="17"/>
              </w:numPr>
              <w:autoSpaceDE w:val="0"/>
              <w:autoSpaceDN w:val="0"/>
              <w:contextualSpacing/>
              <w:jc w:val="both"/>
              <w:rPr>
                <w:rFonts w:eastAsia="Calibri" w:cstheme="minorHAnsi"/>
              </w:rPr>
            </w:pPr>
            <w:r w:rsidRPr="00F66E5B">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F3197F">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F3197F">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F3197F">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CA7A9F">
            <w:pPr>
              <w:widowControl/>
              <w:numPr>
                <w:ilvl w:val="0"/>
                <w:numId w:val="15"/>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CA7A9F">
            <w:pPr>
              <w:widowControl/>
              <w:numPr>
                <w:ilvl w:val="0"/>
                <w:numId w:val="15"/>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na podstawie art. 21 RODO prawo sprzeciwu, wobec przetwarzania danych osobowych, gdyż podstawą prawną przetwarzania Pani/Pana danych osobowych jest art. 6 ust. 1 lit. c RODO.</w:t>
            </w:r>
          </w:p>
        </w:tc>
      </w:tr>
      <w:tr w:rsidR="00F66E5B" w:rsidRPr="00F66E5B" w14:paraId="5776421C" w14:textId="77777777" w:rsidTr="00F3197F">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F3197F">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F3197F">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479236FB" w14:textId="4F541F23" w:rsidR="00F66E5B" w:rsidRDefault="00F66E5B">
      <w:pPr>
        <w:pStyle w:val="Nagwek3"/>
        <w:tabs>
          <w:tab w:val="left" w:pos="1162"/>
          <w:tab w:val="left" w:pos="1163"/>
        </w:tabs>
        <w:spacing w:before="35"/>
      </w:pPr>
    </w:p>
    <w:p w14:paraId="693B6764" w14:textId="26FA53D3" w:rsidR="00F66E5B" w:rsidRDefault="00F66E5B">
      <w:pPr>
        <w:pStyle w:val="Nagwek3"/>
        <w:tabs>
          <w:tab w:val="left" w:pos="1162"/>
          <w:tab w:val="left" w:pos="1163"/>
        </w:tabs>
        <w:spacing w:before="35"/>
      </w:pPr>
    </w:p>
    <w:p w14:paraId="6C6EA017" w14:textId="6B007569" w:rsidR="00F66E5B" w:rsidRDefault="00F66E5B">
      <w:pPr>
        <w:pStyle w:val="Nagwek3"/>
        <w:tabs>
          <w:tab w:val="left" w:pos="1162"/>
          <w:tab w:val="left" w:pos="1163"/>
        </w:tabs>
        <w:spacing w:before="35"/>
      </w:pPr>
    </w:p>
    <w:p w14:paraId="0BA51C15" w14:textId="58330A80" w:rsidR="00F66E5B" w:rsidRDefault="00F66E5B">
      <w:pPr>
        <w:pStyle w:val="Nagwek3"/>
        <w:tabs>
          <w:tab w:val="left" w:pos="1162"/>
          <w:tab w:val="left" w:pos="1163"/>
        </w:tabs>
        <w:spacing w:before="35"/>
      </w:pPr>
    </w:p>
    <w:p w14:paraId="3926A52B" w14:textId="1A9B4634" w:rsidR="00F66E5B" w:rsidRDefault="00F66E5B">
      <w:pPr>
        <w:pStyle w:val="Nagwek3"/>
        <w:tabs>
          <w:tab w:val="left" w:pos="1162"/>
          <w:tab w:val="left" w:pos="1163"/>
        </w:tabs>
        <w:spacing w:before="35"/>
      </w:pPr>
    </w:p>
    <w:p w14:paraId="51E0FBBA" w14:textId="3F25E94F" w:rsidR="00F66E5B" w:rsidRDefault="00F66E5B">
      <w:pPr>
        <w:pStyle w:val="Nagwek3"/>
        <w:tabs>
          <w:tab w:val="left" w:pos="1162"/>
          <w:tab w:val="left" w:pos="1163"/>
        </w:tabs>
        <w:spacing w:before="35"/>
      </w:pPr>
    </w:p>
    <w:p w14:paraId="2C745444" w14:textId="05D18302" w:rsidR="00F66E5B" w:rsidRDefault="00F66E5B">
      <w:pPr>
        <w:pStyle w:val="Nagwek3"/>
        <w:tabs>
          <w:tab w:val="left" w:pos="1162"/>
          <w:tab w:val="left" w:pos="1163"/>
        </w:tabs>
        <w:spacing w:before="35"/>
      </w:pPr>
    </w:p>
    <w:p w14:paraId="3BC2E4DA" w14:textId="77777777" w:rsidR="00F66E5B" w:rsidRDefault="00F66E5B" w:rsidP="00F66E5B">
      <w:pPr>
        <w:pStyle w:val="Nagwek3"/>
        <w:tabs>
          <w:tab w:val="left" w:pos="1162"/>
          <w:tab w:val="left" w:pos="1163"/>
        </w:tabs>
        <w:spacing w:before="35"/>
        <w:ind w:left="0" w:firstLine="0"/>
      </w:pPr>
    </w:p>
    <w:p w14:paraId="3AEDB995" w14:textId="14A30699" w:rsidR="00D23880" w:rsidRDefault="006B4500" w:rsidP="006B4500">
      <w:pPr>
        <w:pStyle w:val="Nagwek3"/>
        <w:numPr>
          <w:ilvl w:val="0"/>
          <w:numId w:val="3"/>
        </w:numPr>
        <w:spacing w:before="120"/>
        <w:ind w:left="1134" w:hanging="708"/>
      </w:pPr>
      <w:bookmarkStart w:id="9" w:name="_Toc94641954"/>
      <w:r>
        <w:t>TRYB UDZIELENIA</w:t>
      </w:r>
      <w:r>
        <w:rPr>
          <w:spacing w:val="2"/>
        </w:rPr>
        <w:t xml:space="preserve"> </w:t>
      </w:r>
      <w:r>
        <w:t>ZAMÓWIENIA</w:t>
      </w:r>
      <w:r w:rsidR="006870D6">
        <w:t>:</w:t>
      </w:r>
      <w:r>
        <w:t xml:space="preserve"> </w:t>
      </w:r>
      <w:bookmarkEnd w:id="9"/>
    </w:p>
    <w:p w14:paraId="4CF56750" w14:textId="77777777" w:rsidR="00D23880" w:rsidRDefault="006B4500" w:rsidP="006B4500">
      <w:pPr>
        <w:pStyle w:val="Akapitzlist"/>
        <w:numPr>
          <w:ilvl w:val="1"/>
          <w:numId w:val="3"/>
        </w:numPr>
        <w:spacing w:before="123"/>
        <w:ind w:left="993" w:right="284" w:hanging="426"/>
      </w:pPr>
      <w:r>
        <w:t>Postępowanie o udzielenie zamówienia publicznego prowadzone jest w trybie podstawowym, o  którym mowa w art. 275 pkt 1 ustawy z dnia 11 września 2019 r. Prawo zamówień publicznych (t.j. Dz.U. z 2021, poz. 1129 ze zm.), dalej</w:t>
      </w:r>
      <w:r>
        <w:rPr>
          <w:spacing w:val="-1"/>
        </w:rPr>
        <w:t xml:space="preserve"> </w:t>
      </w:r>
      <w:r>
        <w:t xml:space="preserve">„Ustawa” oraz niniejszej Specyfikacji Warunków Zamówienia, zwaną dalej „SWZ”. </w:t>
      </w:r>
    </w:p>
    <w:p w14:paraId="7D894E43" w14:textId="77777777" w:rsidR="00D23880" w:rsidRDefault="006B4500" w:rsidP="006B4500">
      <w:pPr>
        <w:pStyle w:val="Akapitzlist"/>
        <w:numPr>
          <w:ilvl w:val="1"/>
          <w:numId w:val="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7DFC1647" w14:textId="77777777" w:rsidR="00D23880" w:rsidRDefault="006B4500" w:rsidP="006B4500">
      <w:pPr>
        <w:pStyle w:val="Akapitzlist"/>
        <w:numPr>
          <w:ilvl w:val="1"/>
          <w:numId w:val="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63384736" w14:textId="4D40DB92" w:rsidR="00D23880" w:rsidRDefault="006B4500" w:rsidP="006B4500">
      <w:pPr>
        <w:pStyle w:val="Nagwek3"/>
        <w:numPr>
          <w:ilvl w:val="0"/>
          <w:numId w:val="3"/>
        </w:numPr>
        <w:spacing w:before="120"/>
        <w:ind w:left="1134" w:hanging="708"/>
        <w:rPr>
          <w:color w:val="000000" w:themeColor="text1"/>
        </w:rPr>
      </w:pPr>
      <w:bookmarkStart w:id="10" w:name="_Toc94641955"/>
      <w:r>
        <w:rPr>
          <w:color w:val="000000" w:themeColor="text1"/>
        </w:rPr>
        <w:t>OPIS PRZEDMIOTU</w:t>
      </w:r>
      <w:r>
        <w:rPr>
          <w:color w:val="000000" w:themeColor="text1"/>
          <w:spacing w:val="-4"/>
        </w:rPr>
        <w:t xml:space="preserve"> </w:t>
      </w:r>
      <w:r>
        <w:rPr>
          <w:color w:val="000000" w:themeColor="text1"/>
        </w:rPr>
        <w:t>ZAMÓWIENIA</w:t>
      </w:r>
      <w:r w:rsidR="006870D6">
        <w:rPr>
          <w:color w:val="000000" w:themeColor="text1"/>
        </w:rPr>
        <w:t>:</w:t>
      </w:r>
      <w:r>
        <w:rPr>
          <w:color w:val="000000" w:themeColor="text1"/>
        </w:rPr>
        <w:t xml:space="preserve"> </w:t>
      </w:r>
      <w:bookmarkEnd w:id="10"/>
    </w:p>
    <w:p w14:paraId="0110CB5F" w14:textId="6AE842BA" w:rsidR="00D23880" w:rsidRDefault="006B4500" w:rsidP="00C93291">
      <w:pPr>
        <w:pStyle w:val="Akapitzlist"/>
        <w:numPr>
          <w:ilvl w:val="1"/>
          <w:numId w:val="3"/>
        </w:numPr>
        <w:spacing w:before="120"/>
        <w:ind w:right="249"/>
        <w:rPr>
          <w:color w:val="000000" w:themeColor="text1"/>
        </w:rPr>
      </w:pPr>
      <w:r>
        <w:rPr>
          <w:color w:val="000000" w:themeColor="text1"/>
        </w:rPr>
        <w:t xml:space="preserve">Przedmiotem zamówienia jest: </w:t>
      </w:r>
      <w:r w:rsidR="00C93291" w:rsidRPr="00C93291">
        <w:rPr>
          <w:color w:val="000000" w:themeColor="text1"/>
        </w:rPr>
        <w:t xml:space="preserve">Pełnienie funkcji Inspektora Nadzoru przy wykonaniu </w:t>
      </w:r>
      <w:r w:rsidR="0065415E">
        <w:rPr>
          <w:color w:val="000000" w:themeColor="text1"/>
        </w:rPr>
        <w:t>zada</w:t>
      </w:r>
      <w:r w:rsidR="00B55E9A">
        <w:rPr>
          <w:color w:val="000000" w:themeColor="text1"/>
        </w:rPr>
        <w:t xml:space="preserve">nia </w:t>
      </w:r>
      <w:r w:rsidR="0065415E">
        <w:rPr>
          <w:color w:val="000000" w:themeColor="text1"/>
        </w:rPr>
        <w:t>inwestycyjn</w:t>
      </w:r>
      <w:r w:rsidR="00B55E9A">
        <w:rPr>
          <w:color w:val="000000" w:themeColor="text1"/>
        </w:rPr>
        <w:t>ego</w:t>
      </w:r>
      <w:r w:rsidR="0065415E">
        <w:rPr>
          <w:color w:val="000000" w:themeColor="text1"/>
        </w:rPr>
        <w:t xml:space="preserve"> pn. </w:t>
      </w:r>
    </w:p>
    <w:p w14:paraId="49BAA7FA" w14:textId="6B54DBDE" w:rsidR="0065415E" w:rsidRPr="0065415E" w:rsidRDefault="0065415E" w:rsidP="0065415E">
      <w:pPr>
        <w:pStyle w:val="Akapitzlist"/>
        <w:spacing w:before="120"/>
        <w:ind w:right="249" w:firstLine="0"/>
        <w:rPr>
          <w:color w:val="000000" w:themeColor="text1"/>
        </w:rPr>
      </w:pPr>
      <w:r w:rsidRPr="0065415E">
        <w:rPr>
          <w:color w:val="000000" w:themeColor="text1"/>
        </w:rPr>
        <w:t xml:space="preserve"> „Przebudowa ulic Słowackiego, Kościelnej i Szpitalnej w Lwówku Śląskim – Etap III przebudowa ulic Kościelnej, Szpitalnej wraz z przebudową oświetlenia</w:t>
      </w:r>
      <w:r>
        <w:rPr>
          <w:color w:val="000000" w:themeColor="text1"/>
        </w:rPr>
        <w:t xml:space="preserve"> </w:t>
      </w:r>
      <w:r w:rsidRPr="0065415E">
        <w:rPr>
          <w:color w:val="000000" w:themeColor="text1"/>
        </w:rPr>
        <w:t>i uporządkowaniem gospodarki wodno-ściekowej – II postępowanie.”</w:t>
      </w:r>
    </w:p>
    <w:p w14:paraId="4F7DB5C6" w14:textId="49CC3BE8" w:rsidR="00D23880" w:rsidRDefault="006B4500">
      <w:pPr>
        <w:pStyle w:val="Akapitzlist"/>
        <w:spacing w:before="120"/>
        <w:ind w:firstLine="0"/>
        <w:rPr>
          <w:rFonts w:cs="Tahoma"/>
          <w:u w:val="single"/>
        </w:rPr>
      </w:pPr>
      <w:r>
        <w:rPr>
          <w:color w:val="000000" w:themeColor="text1"/>
        </w:rPr>
        <w:t>Wspólny Słownik Zamówień CPV</w:t>
      </w:r>
      <w:r w:rsidR="00B55E9A">
        <w:rPr>
          <w:color w:val="000000" w:themeColor="text1"/>
        </w:rPr>
        <w:t>:</w:t>
      </w:r>
    </w:p>
    <w:p w14:paraId="0FE3522B" w14:textId="75188521" w:rsidR="00C93291" w:rsidRDefault="00C93291">
      <w:pPr>
        <w:widowControl/>
        <w:tabs>
          <w:tab w:val="left" w:pos="2380"/>
          <w:tab w:val="left" w:pos="2700"/>
        </w:tabs>
        <w:ind w:left="953"/>
        <w:jc w:val="both"/>
        <w:rPr>
          <w:rFonts w:eastAsia="Times New Roman" w:cs="Times New Roman"/>
          <w:lang w:eastAsia="pl-PL"/>
        </w:rPr>
      </w:pPr>
      <w:r w:rsidRPr="00C93291">
        <w:rPr>
          <w:rFonts w:eastAsia="Times New Roman" w:cs="Times New Roman"/>
          <w:lang w:eastAsia="pl-PL"/>
        </w:rPr>
        <w:t>71700000-5</w:t>
      </w:r>
      <w:r>
        <w:rPr>
          <w:rFonts w:eastAsia="Times New Roman" w:cs="Times New Roman"/>
          <w:lang w:eastAsia="pl-PL"/>
        </w:rPr>
        <w:t xml:space="preserve">        </w:t>
      </w:r>
      <w:r w:rsidRPr="00C93291">
        <w:rPr>
          <w:rFonts w:eastAsia="Times New Roman" w:cs="Times New Roman"/>
          <w:lang w:eastAsia="pl-PL"/>
        </w:rPr>
        <w:t>Usługi nadzoru i kontroli</w:t>
      </w:r>
    </w:p>
    <w:p w14:paraId="48B83075" w14:textId="76CD7319" w:rsidR="00C93291" w:rsidRDefault="00C93291" w:rsidP="00C93291">
      <w:pPr>
        <w:widowControl/>
        <w:tabs>
          <w:tab w:val="left" w:pos="2380"/>
          <w:tab w:val="left" w:pos="2700"/>
        </w:tabs>
        <w:jc w:val="both"/>
        <w:rPr>
          <w:rFonts w:eastAsia="Times New Roman" w:cs="Times New Roman"/>
          <w:lang w:eastAsia="pl-PL"/>
        </w:rPr>
      </w:pPr>
      <w:r>
        <w:rPr>
          <w:rFonts w:eastAsia="Times New Roman" w:cs="Times New Roman"/>
          <w:lang w:eastAsia="pl-PL"/>
        </w:rPr>
        <w:t xml:space="preserve">                   </w:t>
      </w:r>
      <w:r w:rsidRPr="00C93291">
        <w:rPr>
          <w:rFonts w:eastAsia="Times New Roman" w:cs="Times New Roman"/>
          <w:lang w:eastAsia="pl-PL"/>
        </w:rPr>
        <w:t>71247000-1</w:t>
      </w:r>
      <w:r w:rsidRPr="00C93291">
        <w:t xml:space="preserve"> </w:t>
      </w:r>
      <w:r>
        <w:t xml:space="preserve">       </w:t>
      </w:r>
      <w:r w:rsidRPr="00C93291">
        <w:rPr>
          <w:rFonts w:eastAsia="Times New Roman" w:cs="Times New Roman"/>
          <w:lang w:eastAsia="pl-PL"/>
        </w:rPr>
        <w:t>Nadzór nad robotami budowlanymi</w:t>
      </w:r>
    </w:p>
    <w:p w14:paraId="42C57593" w14:textId="41923FF6" w:rsidR="00C93291" w:rsidRDefault="00C93291" w:rsidP="00C93291">
      <w:pPr>
        <w:widowControl/>
        <w:tabs>
          <w:tab w:val="left" w:pos="2380"/>
        </w:tabs>
        <w:jc w:val="both"/>
        <w:rPr>
          <w:rFonts w:eastAsia="Times New Roman" w:cs="Times New Roman"/>
          <w:lang w:eastAsia="pl-PL"/>
        </w:rPr>
      </w:pPr>
      <w:r>
        <w:rPr>
          <w:rFonts w:eastAsia="Times New Roman" w:cs="Times New Roman"/>
          <w:lang w:eastAsia="pl-PL"/>
        </w:rPr>
        <w:t xml:space="preserve">                   </w:t>
      </w:r>
      <w:r w:rsidRPr="00C93291">
        <w:rPr>
          <w:rFonts w:eastAsia="Times New Roman" w:cs="Times New Roman"/>
          <w:lang w:eastAsia="pl-PL"/>
        </w:rPr>
        <w:t>71248000-8</w:t>
      </w:r>
      <w:r>
        <w:rPr>
          <w:rFonts w:eastAsia="Times New Roman" w:cs="Times New Roman"/>
          <w:lang w:eastAsia="pl-PL"/>
        </w:rPr>
        <w:tab/>
        <w:t>Nadzór nad projektem i dokumentacją</w:t>
      </w:r>
    </w:p>
    <w:p w14:paraId="43D56E4F" w14:textId="77777777" w:rsidR="00D23880" w:rsidRDefault="00D23880" w:rsidP="00C93291">
      <w:pPr>
        <w:widowControl/>
        <w:tabs>
          <w:tab w:val="left" w:pos="2380"/>
          <w:tab w:val="left" w:pos="2700"/>
        </w:tabs>
        <w:jc w:val="both"/>
        <w:rPr>
          <w:rFonts w:eastAsia="Times New Roman" w:cs="Times New Roman"/>
          <w:lang w:eastAsia="pl-PL"/>
        </w:rPr>
      </w:pPr>
      <w:bookmarkStart w:id="11" w:name="_Hlk97118795"/>
      <w:bookmarkEnd w:id="11"/>
    </w:p>
    <w:p w14:paraId="6DF59E85" w14:textId="5FF0575A" w:rsidR="00D23880" w:rsidRDefault="006B4500" w:rsidP="006B4500">
      <w:pPr>
        <w:pStyle w:val="Akapitzlist"/>
        <w:numPr>
          <w:ilvl w:val="1"/>
          <w:numId w:val="3"/>
        </w:numPr>
        <w:ind w:left="993" w:right="249" w:hanging="426"/>
      </w:pPr>
      <w:r>
        <w:t xml:space="preserve">Przedmiot zamówienia szczegółowo opisany jest </w:t>
      </w:r>
      <w:r>
        <w:rPr>
          <w:color w:val="000000" w:themeColor="text1"/>
        </w:rPr>
        <w:t xml:space="preserve">w </w:t>
      </w:r>
      <w:r>
        <w:rPr>
          <w:b/>
          <w:color w:val="000000" w:themeColor="text1"/>
        </w:rPr>
        <w:t xml:space="preserve">Załączniku nr </w:t>
      </w:r>
      <w:r w:rsidR="00FF5690">
        <w:rPr>
          <w:b/>
          <w:color w:val="000000" w:themeColor="text1"/>
        </w:rPr>
        <w:t>8</w:t>
      </w:r>
      <w:r>
        <w:rPr>
          <w:b/>
          <w:color w:val="000000" w:themeColor="text1"/>
        </w:rPr>
        <w:t xml:space="preserve"> </w:t>
      </w:r>
      <w:r>
        <w:rPr>
          <w:color w:val="000000" w:themeColor="text1"/>
        </w:rPr>
        <w:t>niniejszej</w:t>
      </w:r>
      <w:r>
        <w:t xml:space="preserve"> specyfikacji warunków zamówienia.</w:t>
      </w:r>
    </w:p>
    <w:p w14:paraId="279A02B3" w14:textId="69857B08" w:rsidR="0034594E" w:rsidRDefault="006B4500" w:rsidP="00DB79CC">
      <w:pPr>
        <w:pStyle w:val="Akapitzlist"/>
        <w:numPr>
          <w:ilvl w:val="1"/>
          <w:numId w:val="3"/>
        </w:numPr>
        <w:ind w:left="993" w:right="249" w:hanging="426"/>
      </w:pPr>
      <w:r>
        <w:rPr>
          <w:color w:val="000000" w:themeColor="text1"/>
        </w:rPr>
        <w:t>Wykonawca zobowiązany jest zrealizować zamówienie na zasadach i warunkach opisanych w </w:t>
      </w:r>
      <w:r>
        <w:rPr>
          <w:b/>
          <w:color w:val="000000" w:themeColor="text1"/>
        </w:rPr>
        <w:t xml:space="preserve">Załączniku nr </w:t>
      </w:r>
      <w:r w:rsidR="00A94121">
        <w:rPr>
          <w:b/>
          <w:color w:val="000000" w:themeColor="text1"/>
        </w:rPr>
        <w:t>9</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40F0A679" w14:textId="7E5A50C0" w:rsidR="00D23880" w:rsidRDefault="006B4500" w:rsidP="006B4500">
      <w:pPr>
        <w:pStyle w:val="Nagwek3"/>
        <w:numPr>
          <w:ilvl w:val="0"/>
          <w:numId w:val="3"/>
        </w:numPr>
        <w:spacing w:before="120"/>
        <w:ind w:left="1134" w:hanging="708"/>
      </w:pPr>
      <w:bookmarkStart w:id="12" w:name="_Toc94641956"/>
      <w:r>
        <w:t>OPIS CZĘŚCI</w:t>
      </w:r>
      <w:r>
        <w:rPr>
          <w:spacing w:val="-2"/>
        </w:rPr>
        <w:t xml:space="preserve"> </w:t>
      </w:r>
      <w:r>
        <w:t>ZAMÓWIENIA</w:t>
      </w:r>
      <w:r w:rsidR="006870D6">
        <w:t>:</w:t>
      </w:r>
      <w:r>
        <w:t xml:space="preserve"> </w:t>
      </w:r>
      <w:bookmarkEnd w:id="12"/>
    </w:p>
    <w:p w14:paraId="6B2F47C5" w14:textId="74F45288" w:rsidR="00D23880" w:rsidRDefault="006B4500" w:rsidP="006B4500">
      <w:pPr>
        <w:pStyle w:val="Akapitzlist"/>
        <w:numPr>
          <w:ilvl w:val="1"/>
          <w:numId w:val="3"/>
        </w:numPr>
        <w:spacing w:before="120"/>
        <w:ind w:left="993" w:hanging="426"/>
      </w:pPr>
      <w:r>
        <w:lastRenderedPageBreak/>
        <w:t xml:space="preserve">Zamawiający </w:t>
      </w:r>
      <w:r w:rsidR="006870D6">
        <w:t xml:space="preserve">nie </w:t>
      </w:r>
      <w:r>
        <w:t>dopuszcza możliwoś</w:t>
      </w:r>
      <w:r w:rsidR="006870D6">
        <w:t>ci</w:t>
      </w:r>
      <w:r>
        <w:t xml:space="preserve"> składania ofert częściowych.</w:t>
      </w:r>
    </w:p>
    <w:p w14:paraId="0FE14C47" w14:textId="69D8E190" w:rsidR="00D23880" w:rsidRDefault="006B4500" w:rsidP="006B4500">
      <w:pPr>
        <w:pStyle w:val="Nagwek3"/>
        <w:numPr>
          <w:ilvl w:val="0"/>
          <w:numId w:val="3"/>
        </w:numPr>
        <w:spacing w:before="120"/>
        <w:ind w:left="1134" w:right="284" w:hanging="708"/>
      </w:pPr>
      <w:bookmarkStart w:id="13" w:name="_Toc94641957"/>
      <w:r>
        <w:t>INFORMACJA O PRZEWIDYWANYCH ZAMÓWIENIACH, O KTÓRYCH MOWA W ART. 214 UST. 1 PKT. 7 I 8</w:t>
      </w:r>
      <w:r>
        <w:rPr>
          <w:spacing w:val="-2"/>
        </w:rPr>
        <w:t xml:space="preserve"> </w:t>
      </w:r>
      <w:r>
        <w:t>USTAWY</w:t>
      </w:r>
      <w:r w:rsidR="006870D6">
        <w:t>:</w:t>
      </w:r>
      <w:r>
        <w:t xml:space="preserve"> </w:t>
      </w:r>
      <w:bookmarkEnd w:id="13"/>
    </w:p>
    <w:p w14:paraId="5137EF12" w14:textId="77777777" w:rsidR="00D23880" w:rsidRDefault="006B4500" w:rsidP="006B4500">
      <w:pPr>
        <w:pStyle w:val="Tekstpodstawowy"/>
        <w:numPr>
          <w:ilvl w:val="1"/>
          <w:numId w:val="3"/>
        </w:numPr>
        <w:spacing w:before="120"/>
        <w:rPr>
          <w:sz w:val="22"/>
          <w:szCs w:val="22"/>
        </w:rPr>
      </w:pPr>
      <w:r>
        <w:rPr>
          <w:sz w:val="22"/>
          <w:szCs w:val="22"/>
        </w:rPr>
        <w:t>Zamawiający nie przewiduje udzielania zamówień na podstawie art. 214 ust. 1 pkt. 7 i 8 Ustawy.</w:t>
      </w:r>
    </w:p>
    <w:p w14:paraId="69DB76FA" w14:textId="40524F6B"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4" w:name="_Toc94641958"/>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6870D6">
        <w:t>:</w:t>
      </w:r>
      <w:r>
        <w:t xml:space="preserve">  </w:t>
      </w:r>
      <w:bookmarkEnd w:id="14"/>
    </w:p>
    <w:p w14:paraId="2370552D" w14:textId="77777777" w:rsidR="00D23880" w:rsidRDefault="006B4500" w:rsidP="006B4500">
      <w:pPr>
        <w:pStyle w:val="Akapitzlist"/>
        <w:numPr>
          <w:ilvl w:val="1"/>
          <w:numId w:val="3"/>
        </w:numPr>
        <w:spacing w:before="120"/>
        <w:ind w:left="993" w:hanging="426"/>
      </w:pPr>
      <w:r>
        <w:t>Zamawiający nie dopuszcza składania ofert wariantowych.</w:t>
      </w:r>
    </w:p>
    <w:p w14:paraId="27805898" w14:textId="77777777" w:rsidR="00D23880" w:rsidRDefault="006B4500" w:rsidP="006B4500">
      <w:pPr>
        <w:pStyle w:val="Akapitzlist"/>
        <w:numPr>
          <w:ilvl w:val="1"/>
          <w:numId w:val="3"/>
        </w:numPr>
        <w:spacing w:before="61"/>
        <w:ind w:left="993" w:hanging="426"/>
      </w:pPr>
      <w:r>
        <w:t>Zamawiający nie przewiduje zawarcia umowy</w:t>
      </w:r>
      <w:r>
        <w:rPr>
          <w:spacing w:val="-2"/>
        </w:rPr>
        <w:t xml:space="preserve"> </w:t>
      </w:r>
      <w:r>
        <w:t>ramowej.</w:t>
      </w:r>
    </w:p>
    <w:p w14:paraId="01D3905F" w14:textId="77777777" w:rsidR="00D23880" w:rsidRDefault="006B4500" w:rsidP="006B4500">
      <w:pPr>
        <w:pStyle w:val="Akapitzlist"/>
        <w:numPr>
          <w:ilvl w:val="1"/>
          <w:numId w:val="3"/>
        </w:numPr>
        <w:spacing w:before="58"/>
        <w:ind w:left="993" w:hanging="426"/>
      </w:pPr>
      <w:r>
        <w:t>Zamawiający nie przewiduje przeprowadzenia aukcji</w:t>
      </w:r>
      <w:r>
        <w:rPr>
          <w:spacing w:val="-3"/>
        </w:rPr>
        <w:t xml:space="preserve"> </w:t>
      </w:r>
      <w:r>
        <w:t>elektronicznej.</w:t>
      </w:r>
    </w:p>
    <w:p w14:paraId="2C563520" w14:textId="77777777" w:rsidR="00D23880" w:rsidRDefault="006B4500" w:rsidP="006B4500">
      <w:pPr>
        <w:pStyle w:val="Akapitzlist"/>
        <w:numPr>
          <w:ilvl w:val="1"/>
          <w:numId w:val="3"/>
        </w:numPr>
        <w:spacing w:before="58"/>
        <w:ind w:left="993" w:hanging="426"/>
      </w:pPr>
      <w:r>
        <w:t>Zamawiający nie wymaga i nie dopuszcza złożenia ofert w postaci katalogów</w:t>
      </w:r>
      <w:r>
        <w:rPr>
          <w:spacing w:val="-6"/>
        </w:rPr>
        <w:t xml:space="preserve"> </w:t>
      </w:r>
      <w:r>
        <w:t>elektronicznych.</w:t>
      </w:r>
    </w:p>
    <w:p w14:paraId="0240D157" w14:textId="696A19AE" w:rsidR="00D23880" w:rsidRDefault="006B4500" w:rsidP="006B4500">
      <w:pPr>
        <w:pStyle w:val="Nagwek3"/>
        <w:numPr>
          <w:ilvl w:val="0"/>
          <w:numId w:val="3"/>
        </w:numPr>
        <w:spacing w:before="120"/>
        <w:ind w:left="1134" w:hanging="708"/>
      </w:pPr>
      <w:bookmarkStart w:id="15" w:name="_Toc94641959"/>
      <w:r>
        <w:t>TERMIN WYKONANIA</w:t>
      </w:r>
      <w:r>
        <w:rPr>
          <w:spacing w:val="-3"/>
        </w:rPr>
        <w:t xml:space="preserve"> </w:t>
      </w:r>
      <w:r>
        <w:t>ZAMÓWIENIA</w:t>
      </w:r>
      <w:bookmarkEnd w:id="15"/>
      <w:r w:rsidR="006870D6">
        <w:t>:</w:t>
      </w:r>
    </w:p>
    <w:p w14:paraId="0BABB061" w14:textId="6490F0D2" w:rsidR="00D23880" w:rsidRPr="00940BD3" w:rsidRDefault="006B4500" w:rsidP="006B4500">
      <w:pPr>
        <w:pStyle w:val="Tekstpodstawowy"/>
        <w:numPr>
          <w:ilvl w:val="1"/>
          <w:numId w:val="3"/>
        </w:numPr>
        <w:rPr>
          <w:b/>
          <w:bCs/>
          <w:sz w:val="22"/>
          <w:u w:val="single"/>
        </w:rPr>
      </w:pPr>
      <w:bookmarkStart w:id="16" w:name="_Hlk98413727"/>
      <w:bookmarkStart w:id="17" w:name="_Toc60142488"/>
      <w:bookmarkStart w:id="18" w:name="_Hlk103249283"/>
      <w:bookmarkEnd w:id="16"/>
      <w:r w:rsidRPr="00940BD3">
        <w:rPr>
          <w:b/>
          <w:bCs/>
          <w:sz w:val="22"/>
          <w:u w:val="single"/>
        </w:rPr>
        <w:t>Termin realizacji zamówienia</w:t>
      </w:r>
      <w:bookmarkEnd w:id="17"/>
      <w:r w:rsidR="006870D6">
        <w:rPr>
          <w:b/>
          <w:bCs/>
          <w:sz w:val="22"/>
          <w:u w:val="single"/>
        </w:rPr>
        <w:t>:</w:t>
      </w:r>
    </w:p>
    <w:p w14:paraId="7D2F7E38" w14:textId="35047C2E" w:rsidR="00940BD3" w:rsidRPr="00940BD3" w:rsidRDefault="00940BD3" w:rsidP="00940BD3">
      <w:pPr>
        <w:pStyle w:val="Tekstpodstawowy"/>
        <w:numPr>
          <w:ilvl w:val="2"/>
          <w:numId w:val="3"/>
        </w:numPr>
        <w:jc w:val="both"/>
        <w:rPr>
          <w:sz w:val="22"/>
        </w:rPr>
      </w:pPr>
      <w:bookmarkStart w:id="19" w:name="_Hlk98414482"/>
      <w:bookmarkStart w:id="20" w:name="_Hlk98420726"/>
      <w:bookmarkStart w:id="21" w:name="_Hlk984137271"/>
      <w:bookmarkStart w:id="22" w:name="_Hlk103258822"/>
      <w:bookmarkStart w:id="23" w:name="_Hlk103249431"/>
      <w:bookmarkEnd w:id="18"/>
      <w:bookmarkEnd w:id="19"/>
      <w:bookmarkEnd w:id="20"/>
      <w:bookmarkEnd w:id="21"/>
      <w:r>
        <w:rPr>
          <w:sz w:val="22"/>
        </w:rPr>
        <w:t>O</w:t>
      </w:r>
      <w:r w:rsidRPr="00940BD3">
        <w:rPr>
          <w:sz w:val="22"/>
        </w:rPr>
        <w:t>d dnia podpisania umowy do dnia zakończenia inwestycji objętej nadzorem (data podpisania protokołu odbioru końcowego robót budowlanych).</w:t>
      </w:r>
    </w:p>
    <w:bookmarkEnd w:id="22"/>
    <w:p w14:paraId="7BBD3089" w14:textId="058874D4" w:rsidR="00940BD3" w:rsidRDefault="00940BD3" w:rsidP="00940BD3">
      <w:pPr>
        <w:pStyle w:val="Tekstpodstawowy"/>
        <w:numPr>
          <w:ilvl w:val="2"/>
          <w:numId w:val="3"/>
        </w:numPr>
        <w:jc w:val="both"/>
        <w:rPr>
          <w:sz w:val="22"/>
        </w:rPr>
      </w:pPr>
      <w:r w:rsidRPr="00940BD3">
        <w:rPr>
          <w:sz w:val="22"/>
        </w:rPr>
        <w:t xml:space="preserve">Zamawiający informuje, iż Wykonawcę robót budowlanych obowiązywać będzie następujący termin zakończenia robót budowlanych: </w:t>
      </w:r>
      <w:r>
        <w:rPr>
          <w:b/>
          <w:bCs/>
          <w:sz w:val="22"/>
        </w:rPr>
        <w:t>6</w:t>
      </w:r>
      <w:r w:rsidRPr="00940BD3">
        <w:rPr>
          <w:b/>
          <w:bCs/>
          <w:sz w:val="22"/>
        </w:rPr>
        <w:t xml:space="preserve"> miesięcy od dnia podpisania umowy</w:t>
      </w:r>
      <w:r w:rsidRPr="00940BD3">
        <w:rPr>
          <w:sz w:val="22"/>
        </w:rPr>
        <w:t xml:space="preserve">. Obecnie trwa weryfikacja ofert złożonych w postępowaniu na realizację zadania. Zamawiający przewiduje zawarcie umowy z Wykonawcą robót budowlanych w </w:t>
      </w:r>
      <w:r>
        <w:rPr>
          <w:sz w:val="22"/>
        </w:rPr>
        <w:t>czerwcu</w:t>
      </w:r>
      <w:r w:rsidRPr="00940BD3">
        <w:rPr>
          <w:sz w:val="22"/>
        </w:rPr>
        <w:t xml:space="preserve"> 2022 roku.</w:t>
      </w:r>
    </w:p>
    <w:p w14:paraId="1D3CF95E" w14:textId="18F8FC30" w:rsidR="00D23880" w:rsidRDefault="006B4500" w:rsidP="006B4500">
      <w:pPr>
        <w:pStyle w:val="Nagwek3"/>
        <w:numPr>
          <w:ilvl w:val="0"/>
          <w:numId w:val="3"/>
        </w:numPr>
        <w:spacing w:before="120"/>
        <w:ind w:left="1134" w:hanging="708"/>
      </w:pPr>
      <w:bookmarkStart w:id="24" w:name="_Hlk98424286"/>
      <w:bookmarkStart w:id="25" w:name="_Hlk984143851"/>
      <w:bookmarkStart w:id="26" w:name="_Hlk984207261"/>
      <w:bookmarkStart w:id="27" w:name="_Hlk984242861"/>
      <w:bookmarkStart w:id="28" w:name="_Toc94641960"/>
      <w:bookmarkEnd w:id="23"/>
      <w:bookmarkEnd w:id="24"/>
      <w:bookmarkEnd w:id="25"/>
      <w:bookmarkEnd w:id="26"/>
      <w:bookmarkEnd w:id="27"/>
      <w:r>
        <w:t>PODSTAWY</w:t>
      </w:r>
      <w:r>
        <w:rPr>
          <w:spacing w:val="-2"/>
        </w:rPr>
        <w:t xml:space="preserve"> </w:t>
      </w:r>
      <w:r>
        <w:t>WYKLUCZENIA</w:t>
      </w:r>
      <w:bookmarkEnd w:id="28"/>
      <w:r w:rsidR="006870D6">
        <w:t>:</w:t>
      </w:r>
    </w:p>
    <w:p w14:paraId="47374152" w14:textId="77777777" w:rsidR="00D23880" w:rsidRDefault="006B4500" w:rsidP="00010635">
      <w:pPr>
        <w:pStyle w:val="Akapitzlist"/>
        <w:numPr>
          <w:ilvl w:val="1"/>
          <w:numId w:val="4"/>
        </w:numPr>
        <w:spacing w:before="122"/>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77777777" w:rsidR="00D23880" w:rsidRDefault="006B4500" w:rsidP="00010635">
      <w:pPr>
        <w:pStyle w:val="Akapitzlist"/>
        <w:numPr>
          <w:ilvl w:val="2"/>
          <w:numId w:val="4"/>
        </w:numPr>
        <w:spacing w:before="59"/>
        <w:ind w:left="1418" w:hanging="425"/>
      </w:pPr>
      <w:r>
        <w:t>w art. 109 ust. 1  pkt. 4, 5, 7 Ustawy, tj.:</w:t>
      </w:r>
    </w:p>
    <w:p w14:paraId="77C9BC06" w14:textId="77777777" w:rsidR="00D23880" w:rsidRDefault="006B4500" w:rsidP="00010635">
      <w:pPr>
        <w:pStyle w:val="Akapitzlist"/>
        <w:numPr>
          <w:ilvl w:val="3"/>
          <w:numId w:val="4"/>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3F189C" w14:textId="77777777" w:rsidR="00D23880" w:rsidRDefault="006B4500" w:rsidP="00010635">
      <w:pPr>
        <w:pStyle w:val="Akapitzlist"/>
        <w:numPr>
          <w:ilvl w:val="3"/>
          <w:numId w:val="4"/>
        </w:numPr>
        <w:spacing w:before="59"/>
        <w:ind w:left="1985" w:right="281"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9FD7D6" w14:textId="77777777" w:rsidR="00D23880" w:rsidRDefault="006B4500" w:rsidP="00010635">
      <w:pPr>
        <w:pStyle w:val="Akapitzlist"/>
        <w:numPr>
          <w:ilvl w:val="3"/>
          <w:numId w:val="4"/>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74BFCFF9" w:rsidR="00680414" w:rsidRDefault="00680414" w:rsidP="00010635">
      <w:pPr>
        <w:pStyle w:val="Akapitzlist"/>
        <w:numPr>
          <w:ilvl w:val="1"/>
          <w:numId w:val="4"/>
        </w:numPr>
        <w:spacing w:before="60"/>
        <w:ind w:left="993" w:right="281"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(Dz.U.2022.835)</w:t>
      </w:r>
    </w:p>
    <w:p w14:paraId="5B280B4D" w14:textId="7A358379" w:rsidR="00D23880" w:rsidRDefault="006B4500" w:rsidP="00010635">
      <w:pPr>
        <w:pStyle w:val="Akapitzlist"/>
        <w:numPr>
          <w:ilvl w:val="1"/>
          <w:numId w:val="4"/>
        </w:numPr>
        <w:spacing w:before="60"/>
        <w:ind w:left="993" w:right="281" w:hanging="426"/>
      </w:pPr>
      <w:r>
        <w:t>Wykonawca może zostać wykluczony przez Zamawiającego na każdym etapie postępowania o udzielenie zamówienia.</w:t>
      </w:r>
    </w:p>
    <w:p w14:paraId="2A466BA8" w14:textId="2A2DE387" w:rsidR="00D23880" w:rsidRDefault="006B4500" w:rsidP="00010635">
      <w:pPr>
        <w:pStyle w:val="Akapitzlist"/>
        <w:numPr>
          <w:ilvl w:val="1"/>
          <w:numId w:val="4"/>
        </w:numPr>
        <w:spacing w:before="60"/>
        <w:ind w:left="993" w:hanging="426"/>
      </w:pPr>
      <w:r>
        <w:t>Wykluczenie Wykonawcy następuje zgodnie z art. 111 Ustawy.</w:t>
      </w:r>
    </w:p>
    <w:p w14:paraId="3D7E6DFC" w14:textId="6C85318E" w:rsidR="002A452A" w:rsidRDefault="002A452A" w:rsidP="002A452A">
      <w:pPr>
        <w:spacing w:before="60"/>
      </w:pPr>
    </w:p>
    <w:p w14:paraId="4CCB1670" w14:textId="77777777" w:rsidR="002A452A" w:rsidRDefault="002A452A" w:rsidP="002A452A">
      <w:pPr>
        <w:spacing w:before="60"/>
      </w:pPr>
    </w:p>
    <w:p w14:paraId="6A9CC7F9" w14:textId="5334335B" w:rsidR="00D23880" w:rsidRDefault="006B4500" w:rsidP="00CA7A9F">
      <w:pPr>
        <w:pStyle w:val="Nagwek3"/>
        <w:numPr>
          <w:ilvl w:val="0"/>
          <w:numId w:val="8"/>
        </w:numPr>
        <w:spacing w:before="120"/>
        <w:rPr>
          <w:rFonts w:cstheme="minorHAnsi"/>
        </w:rPr>
      </w:pPr>
      <w:bookmarkStart w:id="29" w:name="_Toc94641961"/>
      <w:r>
        <w:rPr>
          <w:rFonts w:cstheme="minorHAnsi"/>
        </w:rPr>
        <w:lastRenderedPageBreak/>
        <w:t>INFORMACJE O WARUNKACH UDZIAŁU W</w:t>
      </w:r>
      <w:r>
        <w:rPr>
          <w:rFonts w:cstheme="minorHAnsi"/>
          <w:spacing w:val="-6"/>
        </w:rPr>
        <w:t xml:space="preserve"> </w:t>
      </w:r>
      <w:r>
        <w:rPr>
          <w:rFonts w:cstheme="minorHAnsi"/>
        </w:rPr>
        <w:t>POSTĘPOWANIU</w:t>
      </w:r>
      <w:bookmarkEnd w:id="29"/>
      <w:r w:rsidR="006870D6">
        <w:rPr>
          <w:rFonts w:cstheme="minorHAnsi"/>
        </w:rPr>
        <w:t>:</w:t>
      </w:r>
    </w:p>
    <w:p w14:paraId="1BB0814A" w14:textId="77777777" w:rsidR="00D23880" w:rsidRDefault="006B4500" w:rsidP="00CA7A9F">
      <w:pPr>
        <w:pStyle w:val="Akapitzlist"/>
        <w:numPr>
          <w:ilvl w:val="1"/>
          <w:numId w:val="8"/>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539DA533" w:rsidR="00D23880" w:rsidRDefault="006B4500" w:rsidP="00CA7A9F">
      <w:pPr>
        <w:pStyle w:val="Akapitzlist"/>
        <w:numPr>
          <w:ilvl w:val="2"/>
          <w:numId w:val="8"/>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45AFF00D" w14:textId="77777777" w:rsidR="00D23880" w:rsidRDefault="006B4500" w:rsidP="00CA7A9F">
      <w:pPr>
        <w:pStyle w:val="Akapitzlist"/>
        <w:numPr>
          <w:ilvl w:val="2"/>
          <w:numId w:val="8"/>
        </w:numPr>
        <w:spacing w:before="120"/>
        <w:ind w:left="1418"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9990688" w14:textId="77777777" w:rsidR="00D23880" w:rsidRDefault="006B4500" w:rsidP="00CA7A9F">
      <w:pPr>
        <w:pStyle w:val="Akapitzlist"/>
        <w:numPr>
          <w:ilvl w:val="2"/>
          <w:numId w:val="8"/>
        </w:numPr>
        <w:spacing w:before="120"/>
        <w:ind w:left="1418" w:hanging="425"/>
        <w:rPr>
          <w:rFonts w:cstheme="minorHAnsi"/>
        </w:rPr>
      </w:pPr>
      <w:r>
        <w:rPr>
          <w:rFonts w:cstheme="minorHAnsi"/>
        </w:rPr>
        <w:t>Sytuacji ekonomicznej lub finansowej. Wykonawca spełni warunek jeżeli wykaże, że:</w:t>
      </w:r>
    </w:p>
    <w:p w14:paraId="4E9C40C9" w14:textId="4C5E7802" w:rsidR="00D23880" w:rsidRPr="00BC2E05" w:rsidRDefault="006B4500" w:rsidP="00CA7A9F">
      <w:pPr>
        <w:pStyle w:val="Akapitzlist"/>
        <w:numPr>
          <w:ilvl w:val="3"/>
          <w:numId w:val="8"/>
        </w:numPr>
        <w:spacing w:before="120"/>
        <w:ind w:left="1985" w:right="281" w:hanging="425"/>
        <w:rPr>
          <w:rFonts w:cstheme="minorHAnsi"/>
          <w:b/>
        </w:rPr>
      </w:pPr>
      <w:r>
        <w:rPr>
          <w:rFonts w:cstheme="minorHAnsi"/>
          <w:b/>
        </w:rPr>
        <w:t xml:space="preserve">jest ubezpieczony od odpowiedzialności cywilnej w zakresie prowadzonej działalności gospodarczej na kwotę min. </w:t>
      </w:r>
      <w:r w:rsidR="00325569">
        <w:rPr>
          <w:rFonts w:cstheme="minorHAnsi"/>
          <w:b/>
        </w:rPr>
        <w:t>200</w:t>
      </w:r>
      <w:r>
        <w:rPr>
          <w:rFonts w:cstheme="minorHAnsi"/>
          <w:b/>
        </w:rPr>
        <w:t xml:space="preserve"> 000,00 zł (słownie zł: </w:t>
      </w:r>
      <w:r w:rsidR="004C503C">
        <w:rPr>
          <w:rFonts w:cstheme="minorHAnsi"/>
          <w:b/>
        </w:rPr>
        <w:t xml:space="preserve">dwieście </w:t>
      </w:r>
      <w:r w:rsidR="00B71BAB">
        <w:rPr>
          <w:rFonts w:cstheme="minorHAnsi"/>
          <w:b/>
        </w:rPr>
        <w:t>tysięcy złotych</w:t>
      </w:r>
      <w:r>
        <w:rPr>
          <w:rFonts w:cstheme="minorHAnsi"/>
          <w:b/>
        </w:rPr>
        <w:t>)</w:t>
      </w:r>
      <w:r>
        <w:t xml:space="preserve"> </w:t>
      </w:r>
    </w:p>
    <w:p w14:paraId="3C743D87" w14:textId="77777777" w:rsidR="0010566B" w:rsidRPr="0010566B" w:rsidRDefault="006B4500" w:rsidP="00CA7A9F">
      <w:pPr>
        <w:pStyle w:val="Akapitzlist"/>
        <w:numPr>
          <w:ilvl w:val="2"/>
          <w:numId w:val="8"/>
        </w:numPr>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bookmarkStart w:id="30" w:name="_Hlk103252772"/>
    </w:p>
    <w:p w14:paraId="350C7A37" w14:textId="635E6DCB" w:rsidR="003F10BB" w:rsidRPr="00BC2E05" w:rsidRDefault="003F10BB" w:rsidP="00BC2E05">
      <w:pPr>
        <w:pStyle w:val="Akapitzlist"/>
        <w:numPr>
          <w:ilvl w:val="3"/>
          <w:numId w:val="8"/>
        </w:numPr>
        <w:rPr>
          <w:rFonts w:cstheme="minorHAnsi"/>
          <w:b/>
          <w:bCs/>
        </w:rPr>
      </w:pPr>
      <w:bookmarkStart w:id="31" w:name="_Hlk103253939"/>
      <w:r w:rsidRPr="003F10BB">
        <w:rPr>
          <w:rFonts w:cstheme="minorHAnsi"/>
          <w:b/>
          <w:bCs/>
        </w:rPr>
        <w:t>Osoba pełniąca funkcję Inspektora Nadzoru posiada co najmniej 5-letnie doświadczenie zawodowe na stanowiskach kierowniczych oraz legitymuje się doświadczeniem w zarządzaniu budową w charakterze inżyniera rezydenta lub kierownika (menedżera) zespołu, Inżyniera Kontraktu lub kierownika budowy, dla minimum jednej zakończonej inwestycji o wartości robót, co najmniej 1 000 000,00 zł brutto</w:t>
      </w:r>
      <w:r w:rsidR="005578AB">
        <w:rPr>
          <w:rFonts w:cstheme="minorHAnsi"/>
          <w:b/>
          <w:bCs/>
        </w:rPr>
        <w:t xml:space="preserve">, podczas której wykonywana była </w:t>
      </w:r>
      <w:r w:rsidR="005578AB" w:rsidRPr="005578AB">
        <w:rPr>
          <w:rFonts w:cstheme="minorHAnsi"/>
          <w:b/>
          <w:bCs/>
        </w:rPr>
        <w:t>przebudowa lub budowa drogi o nawierzchni brukowej/kamiennej o powierzchni nie mniejszej niż 400 m2 wraz z oświetleniem i kanalizacją deszczową</w:t>
      </w:r>
      <w:r w:rsidR="005578AB">
        <w:rPr>
          <w:rFonts w:cstheme="minorHAnsi"/>
          <w:b/>
          <w:bCs/>
        </w:rPr>
        <w:t xml:space="preserve">. </w:t>
      </w:r>
      <w:r w:rsidRPr="003F10BB">
        <w:rPr>
          <w:rFonts w:cstheme="minorHAnsi"/>
          <w:b/>
          <w:bCs/>
        </w:rPr>
        <w:t>Zamawiający dopuszcza możliwość łączenia funkcji koordynatora budowy z funkcją inspektora nadzoru jednej z wymaganych branż</w:t>
      </w:r>
      <w:r w:rsidR="00BC2E05">
        <w:rPr>
          <w:rFonts w:cstheme="minorHAnsi"/>
          <w:b/>
          <w:bCs/>
        </w:rPr>
        <w:t>;</w:t>
      </w:r>
    </w:p>
    <w:p w14:paraId="646B8C0C" w14:textId="57F529E1" w:rsidR="00F45FBB" w:rsidRPr="00BC2E05" w:rsidRDefault="003B5488" w:rsidP="00BC2E05">
      <w:pPr>
        <w:pStyle w:val="Akapitzlist"/>
        <w:numPr>
          <w:ilvl w:val="3"/>
          <w:numId w:val="8"/>
        </w:numPr>
        <w:rPr>
          <w:rFonts w:cstheme="minorHAnsi"/>
          <w:b/>
          <w:bCs/>
        </w:rPr>
      </w:pPr>
      <w:bookmarkStart w:id="32" w:name="_Hlk103253023"/>
      <w:bookmarkEnd w:id="30"/>
      <w:bookmarkEnd w:id="31"/>
      <w:r w:rsidRPr="00F45FBB">
        <w:rPr>
          <w:rFonts w:cstheme="minorHAnsi"/>
        </w:rPr>
        <w:t xml:space="preserve">dysponują co najmniej </w:t>
      </w:r>
      <w:r w:rsidRPr="00F45FBB">
        <w:rPr>
          <w:rFonts w:cstheme="minorHAnsi"/>
          <w:b/>
          <w:bCs/>
        </w:rPr>
        <w:t xml:space="preserve">1 osobą pełniącą funkcję Inspektora Nadzoru, stosownie do przepisów ustawy Prawo Budowlane, posiadającą uprawnienia budowlane </w:t>
      </w:r>
      <w:r w:rsidR="00F45FBB" w:rsidRPr="00F45FBB">
        <w:rPr>
          <w:rFonts w:cstheme="minorHAnsi"/>
          <w:b/>
          <w:bCs/>
        </w:rPr>
        <w:t xml:space="preserve">do kierowania robotami budowlanymi w specjalności instalacyjnej w zakresie sieci, instalacji i urządzeń sanitarnych oraz będącą członkiem właściwej terytorialnie Izby Inżynierów Budownictwa oraz spełniającą wymagania, o których mowa w art. 37c ustawy z dnia 23 lipca 2003 r. o ochronie zabytków i opiece nad zabytkami                                    </w:t>
      </w:r>
      <w:r w:rsidR="00F45FBB" w:rsidRPr="00C406B5">
        <w:rPr>
          <w:rFonts w:cstheme="minorHAnsi"/>
        </w:rPr>
        <w:t>(t.j. Dz.U.2021.710 ze zm.)</w:t>
      </w:r>
      <w:r w:rsidR="00BC2E05">
        <w:t>;</w:t>
      </w:r>
    </w:p>
    <w:bookmarkEnd w:id="32"/>
    <w:p w14:paraId="5AACD9A3" w14:textId="77777777" w:rsidR="001A31E9" w:rsidRDefault="00F45FBB" w:rsidP="001A31E9">
      <w:pPr>
        <w:pStyle w:val="Akapitzlist"/>
        <w:numPr>
          <w:ilvl w:val="3"/>
          <w:numId w:val="8"/>
        </w:numPr>
        <w:ind w:left="1916" w:hanging="357"/>
        <w:rPr>
          <w:rFonts w:cstheme="minorHAnsi"/>
          <w:b/>
          <w:bCs/>
        </w:rPr>
      </w:pPr>
      <w:r w:rsidRPr="00F45FBB">
        <w:rPr>
          <w:rFonts w:cstheme="minorHAnsi"/>
        </w:rPr>
        <w:t>dysponują co najmniej</w:t>
      </w:r>
      <w:r w:rsidRPr="00F45FBB">
        <w:rPr>
          <w:rFonts w:cstheme="minorHAnsi"/>
          <w:b/>
          <w:bCs/>
        </w:rPr>
        <w:t xml:space="preserve"> 1 osobą pełniącą funkcję Inspektora Nadzoru, stosownie do przepisów ustawy Prawo Budowlane, posiadającą uprawnienia budowlane do kierowania robotami budowlanymi w specjalności instalacyjnej w zakresie sieci, instalacji i urządzeń elektrycznych i elektroenergetycznych oraz będącą członkiem właściwej terytorialnie Izby Inżynierów Budownictwa oraz spełniającą wymagania, o których mowa w art. 37c ustawy z dnia 23 lipca 2003 r. o ochronie zabytków i opiece nad zabytkami</w:t>
      </w:r>
      <w:r w:rsidR="001A31E9">
        <w:rPr>
          <w:rFonts w:cstheme="minorHAnsi"/>
          <w:b/>
          <w:bCs/>
        </w:rPr>
        <w:t>;</w:t>
      </w:r>
    </w:p>
    <w:p w14:paraId="0D79A08E" w14:textId="3A9AAB5D" w:rsidR="003B5488" w:rsidRPr="001A31E9" w:rsidRDefault="0010566B" w:rsidP="001A31E9">
      <w:pPr>
        <w:pStyle w:val="Akapitzlist"/>
        <w:numPr>
          <w:ilvl w:val="3"/>
          <w:numId w:val="8"/>
        </w:numPr>
        <w:ind w:left="1916" w:hanging="357"/>
        <w:rPr>
          <w:rFonts w:cstheme="minorHAnsi"/>
          <w:b/>
          <w:bCs/>
        </w:rPr>
      </w:pPr>
      <w:r w:rsidRPr="001A31E9">
        <w:rPr>
          <w:rFonts w:cstheme="minorHAnsi"/>
        </w:rPr>
        <w:t xml:space="preserve">dysponują co najmniej </w:t>
      </w:r>
      <w:r w:rsidRPr="001A31E9">
        <w:rPr>
          <w:rFonts w:cstheme="minorHAnsi"/>
          <w:b/>
          <w:bCs/>
        </w:rPr>
        <w:t>1 osobą pełniącą funkcję Inspektora Nadzoru, stosownie do przepisów ustawy Prawo Budowlane, posiadającą uprawnienia budowlane do nadzorowania robót budowlanych w specjalności drogowej, oraz będącą członkiem właściwej terytorialnie Izby Inżynierów Budownictwa</w:t>
      </w:r>
      <w:r w:rsidR="001A31E9" w:rsidRPr="001A31E9">
        <w:rPr>
          <w:rFonts w:cstheme="minorHAnsi"/>
          <w:b/>
          <w:bCs/>
        </w:rPr>
        <w:t>.</w:t>
      </w:r>
    </w:p>
    <w:p w14:paraId="72B43DD6" w14:textId="77777777" w:rsidR="00D23880" w:rsidRDefault="006B4500" w:rsidP="00010635">
      <w:pPr>
        <w:pStyle w:val="Akapitzlist"/>
        <w:numPr>
          <w:ilvl w:val="1"/>
          <w:numId w:val="6"/>
        </w:numPr>
        <w:spacing w:before="60"/>
        <w:ind w:right="281"/>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07B53601" w14:textId="77777777" w:rsidR="00D23880" w:rsidRDefault="006B4500" w:rsidP="00010635">
      <w:pPr>
        <w:pStyle w:val="Akapitzlist"/>
        <w:numPr>
          <w:ilvl w:val="1"/>
          <w:numId w:val="6"/>
        </w:numPr>
        <w:spacing w:before="60"/>
        <w:ind w:left="993" w:right="281"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77777777" w:rsidR="00D23880" w:rsidRDefault="006B4500" w:rsidP="00010635">
      <w:pPr>
        <w:pStyle w:val="Akapitzlist"/>
        <w:numPr>
          <w:ilvl w:val="1"/>
          <w:numId w:val="6"/>
        </w:numPr>
        <w:tabs>
          <w:tab w:val="left" w:pos="9639"/>
        </w:tabs>
        <w:spacing w:before="61"/>
        <w:ind w:right="248" w:hanging="389"/>
        <w:rPr>
          <w:rFonts w:cstheme="minorHAnsi"/>
        </w:rPr>
      </w:pPr>
      <w:r>
        <w:rPr>
          <w:rFonts w:cstheme="minorHAnsi"/>
        </w:rPr>
        <w:t xml:space="preserve">W odniesieniu do warunków dotyczących wykształcenia, kwalifikacji zawodowych lub doświadczenia Wykonawców wspólnie ubiegających się o udzielenie zamówienia mogą polegać </w:t>
      </w:r>
      <w:r>
        <w:rPr>
          <w:rFonts w:cstheme="minorHAnsi"/>
        </w:rPr>
        <w:lastRenderedPageBreak/>
        <w:t>na zdolnościach tych z Wykonawców, którzy wykonają roboty budowlane lub usługi, do realizacji których te zdolności są wymagane.</w:t>
      </w:r>
    </w:p>
    <w:p w14:paraId="760E11F7" w14:textId="77777777" w:rsidR="00D23880" w:rsidRDefault="006B4500" w:rsidP="00010635">
      <w:pPr>
        <w:pStyle w:val="Akapitzlist"/>
        <w:numPr>
          <w:ilvl w:val="1"/>
          <w:numId w:val="6"/>
        </w:numPr>
        <w:spacing w:before="60"/>
        <w:ind w:left="993" w:right="250"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14D42ED6" w14:textId="77777777" w:rsidR="00D23880" w:rsidRDefault="006B4500" w:rsidP="00010635">
      <w:pPr>
        <w:pStyle w:val="Akapitzlist"/>
        <w:numPr>
          <w:ilvl w:val="1"/>
          <w:numId w:val="6"/>
        </w:numPr>
        <w:spacing w:before="59"/>
        <w:ind w:left="993" w:right="247"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010635">
      <w:pPr>
        <w:pStyle w:val="Akapitzlist"/>
        <w:numPr>
          <w:ilvl w:val="1"/>
          <w:numId w:val="6"/>
        </w:numPr>
        <w:spacing w:before="61"/>
        <w:ind w:left="993" w:right="248"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010635">
      <w:pPr>
        <w:pStyle w:val="Akapitzlist"/>
        <w:numPr>
          <w:ilvl w:val="2"/>
          <w:numId w:val="6"/>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010635">
      <w:pPr>
        <w:pStyle w:val="Akapitzlist"/>
        <w:numPr>
          <w:ilvl w:val="2"/>
          <w:numId w:val="6"/>
        </w:numPr>
        <w:spacing w:before="60"/>
        <w:ind w:left="1418" w:right="25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010635">
      <w:pPr>
        <w:pStyle w:val="Akapitzlist"/>
        <w:numPr>
          <w:ilvl w:val="2"/>
          <w:numId w:val="6"/>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77777777" w:rsidR="00D23880" w:rsidRDefault="006B4500" w:rsidP="00010635">
      <w:pPr>
        <w:pStyle w:val="Akapitzlist"/>
        <w:numPr>
          <w:ilvl w:val="1"/>
          <w:numId w:val="6"/>
        </w:numPr>
        <w:spacing w:before="37"/>
        <w:ind w:left="993" w:right="281"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CE0A80F" w14:textId="77777777" w:rsidR="00D23880" w:rsidRDefault="006B4500" w:rsidP="00010635">
      <w:pPr>
        <w:pStyle w:val="Akapitzlist"/>
        <w:numPr>
          <w:ilvl w:val="1"/>
          <w:numId w:val="6"/>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119C1886" w14:textId="77777777" w:rsidR="00D23880" w:rsidRDefault="006B4500" w:rsidP="00010635">
      <w:pPr>
        <w:pStyle w:val="Akapitzlist"/>
        <w:numPr>
          <w:ilvl w:val="1"/>
          <w:numId w:val="6"/>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C6594B0" w14:textId="77777777" w:rsidR="00D23880" w:rsidRDefault="006B4500" w:rsidP="00010635">
      <w:pPr>
        <w:pStyle w:val="Akapitzlist"/>
        <w:numPr>
          <w:ilvl w:val="1"/>
          <w:numId w:val="6"/>
        </w:numPr>
        <w:spacing w:before="61"/>
        <w:ind w:left="993" w:right="281"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5005ECC4" w14:textId="77777777" w:rsidR="00D23880" w:rsidRDefault="006B4500" w:rsidP="00010635">
      <w:pPr>
        <w:pStyle w:val="Akapitzlist"/>
        <w:numPr>
          <w:ilvl w:val="1"/>
          <w:numId w:val="6"/>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5BD2ACC1" w:rsidR="00D23880" w:rsidRDefault="006B4500" w:rsidP="00CA7A9F">
      <w:pPr>
        <w:pStyle w:val="Nagwek3"/>
        <w:numPr>
          <w:ilvl w:val="0"/>
          <w:numId w:val="8"/>
        </w:numPr>
        <w:spacing w:before="120"/>
        <w:ind w:right="284"/>
        <w:jc w:val="both"/>
        <w:rPr>
          <w:rFonts w:cstheme="minorHAnsi"/>
        </w:rPr>
      </w:pPr>
      <w:bookmarkStart w:id="33" w:name="_Toc9464196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r w:rsidR="006870D6">
        <w:rPr>
          <w:rFonts w:cstheme="minorHAnsi"/>
          <w:lang w:val="pl"/>
        </w:rPr>
        <w:t>:</w:t>
      </w:r>
      <w:r>
        <w:rPr>
          <w:rFonts w:cstheme="minorHAnsi"/>
          <w:lang w:val="pl"/>
        </w:rPr>
        <w:t xml:space="preserve"> </w:t>
      </w:r>
      <w:bookmarkEnd w:id="33"/>
    </w:p>
    <w:p w14:paraId="08EDD3F1" w14:textId="77777777" w:rsidR="00D23880" w:rsidRDefault="006B4500" w:rsidP="00CA7A9F">
      <w:pPr>
        <w:pStyle w:val="Akapitzlist"/>
        <w:numPr>
          <w:ilvl w:val="1"/>
          <w:numId w:val="8"/>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26E88A76" w14:textId="77777777" w:rsidR="00D23880" w:rsidRDefault="006B4500" w:rsidP="00CA7A9F">
      <w:pPr>
        <w:pStyle w:val="Akapitzlist"/>
        <w:numPr>
          <w:ilvl w:val="1"/>
          <w:numId w:val="8"/>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77777777" w:rsidR="00D23880" w:rsidRDefault="006B4500" w:rsidP="00CA7A9F">
      <w:pPr>
        <w:pStyle w:val="Akapitzlist"/>
        <w:numPr>
          <w:ilvl w:val="1"/>
          <w:numId w:val="8"/>
        </w:numPr>
        <w:spacing w:before="120"/>
        <w:ind w:left="993" w:right="281" w:hanging="426"/>
        <w:rPr>
          <w:rFonts w:cstheme="minorHAnsi"/>
        </w:rPr>
      </w:pPr>
      <w:r>
        <w:rPr>
          <w:rFonts w:cstheme="minorHAnsi"/>
        </w:rPr>
        <w:lastRenderedPageBreak/>
        <w:t>Zamawiający wzywa Wykonawców, którzy złożyli oferty w postępowaniu,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CA7A9F">
      <w:pPr>
        <w:pStyle w:val="Akapitzlist"/>
        <w:numPr>
          <w:ilvl w:val="1"/>
          <w:numId w:val="8"/>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400C2D5C" w:rsidR="00D23880" w:rsidRDefault="006B4500" w:rsidP="00CA7A9F">
      <w:pPr>
        <w:pStyle w:val="Akapitzlist"/>
        <w:numPr>
          <w:ilvl w:val="2"/>
          <w:numId w:val="8"/>
        </w:numPr>
        <w:tabs>
          <w:tab w:val="left" w:pos="9639"/>
        </w:tabs>
        <w:spacing w:before="61"/>
        <w:ind w:left="1418" w:right="247"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 xml:space="preserve">załącznik nr </w:t>
      </w:r>
      <w:r w:rsidR="00F72154">
        <w:rPr>
          <w:rFonts w:cstheme="minorHAnsi"/>
          <w:b/>
        </w:rPr>
        <w:t>7</w:t>
      </w:r>
      <w:r>
        <w:rPr>
          <w:rFonts w:cstheme="minorHAnsi"/>
        </w:rPr>
        <w:t xml:space="preserve"> do SWZ;</w:t>
      </w:r>
    </w:p>
    <w:p w14:paraId="7758122F" w14:textId="77777777" w:rsidR="00D23880" w:rsidRDefault="006B4500" w:rsidP="00CA7A9F">
      <w:pPr>
        <w:pStyle w:val="Akapitzlist"/>
        <w:numPr>
          <w:ilvl w:val="2"/>
          <w:numId w:val="8"/>
        </w:numPr>
        <w:spacing w:before="61"/>
        <w:ind w:left="1418" w:right="247" w:hanging="432"/>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8BE8279" w14:textId="77777777" w:rsidR="00D23880" w:rsidRDefault="006B4500" w:rsidP="00CA7A9F">
      <w:pPr>
        <w:pStyle w:val="Akapitzlist"/>
        <w:numPr>
          <w:ilvl w:val="2"/>
          <w:numId w:val="8"/>
        </w:numPr>
        <w:spacing w:before="61"/>
        <w:ind w:left="1418" w:right="247" w:hanging="432"/>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0FA016EE" w14:textId="77777777" w:rsidR="00D23880" w:rsidRDefault="006B4500" w:rsidP="00CA7A9F">
      <w:pPr>
        <w:pStyle w:val="Akapitzlist"/>
        <w:numPr>
          <w:ilvl w:val="2"/>
          <w:numId w:val="8"/>
        </w:numPr>
        <w:spacing w:before="61"/>
        <w:ind w:left="1418" w:right="247" w:hanging="432"/>
        <w:rPr>
          <w:rFonts w:cstheme="minorHAnsi"/>
        </w:rPr>
      </w:pPr>
      <w:r>
        <w:rPr>
          <w:rFonts w:cstheme="minorHAnsi"/>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B9C5A11" w14:textId="77777777" w:rsidR="00D23880" w:rsidRDefault="006B4500" w:rsidP="00CA7A9F">
      <w:pPr>
        <w:pStyle w:val="Akapitzlist"/>
        <w:numPr>
          <w:ilvl w:val="2"/>
          <w:numId w:val="8"/>
        </w:numPr>
        <w:spacing w:before="61"/>
        <w:ind w:left="1418" w:right="247" w:hanging="432"/>
        <w:rPr>
          <w:rFonts w:cstheme="minorHAnsi"/>
        </w:rPr>
      </w:pPr>
      <w:r>
        <w:rPr>
          <w:rFonts w:cstheme="minorHAns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6AB237" w14:textId="77777777" w:rsidR="00D23880" w:rsidRDefault="006B4500" w:rsidP="00CA7A9F">
      <w:pPr>
        <w:pStyle w:val="Akapitzlist"/>
        <w:numPr>
          <w:ilvl w:val="2"/>
          <w:numId w:val="8"/>
        </w:numPr>
        <w:spacing w:before="61"/>
        <w:ind w:left="1418" w:right="247"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Pr>
          <w:rFonts w:cstheme="minorHAnsi"/>
          <w:color w:val="000000" w:themeColor="text1"/>
        </w:rPr>
        <w:b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5443E569" w14:textId="37F203CC" w:rsidR="00D23880" w:rsidRDefault="006B4500" w:rsidP="00CA7A9F">
      <w:pPr>
        <w:pStyle w:val="Akapitzlist"/>
        <w:numPr>
          <w:ilvl w:val="2"/>
          <w:numId w:val="8"/>
        </w:numPr>
        <w:spacing w:before="61"/>
        <w:ind w:left="1418" w:right="248"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6.3. SWZ, w zakresie podstaw wykluczenia z postępowania wskazanych przez Zamawiającego – wzór: </w:t>
      </w:r>
      <w:r>
        <w:rPr>
          <w:rFonts w:cstheme="minorHAnsi"/>
          <w:b/>
          <w:color w:val="000000" w:themeColor="text1"/>
        </w:rPr>
        <w:t xml:space="preserve">Załącznik nr </w:t>
      </w:r>
      <w:r w:rsidR="00F72154">
        <w:rPr>
          <w:rFonts w:cstheme="minorHAnsi"/>
          <w:b/>
          <w:color w:val="000000" w:themeColor="text1"/>
        </w:rPr>
        <w:t>6</w:t>
      </w:r>
      <w:r>
        <w:rPr>
          <w:rFonts w:cstheme="minorHAnsi"/>
          <w:b/>
          <w:color w:val="000000" w:themeColor="text1"/>
        </w:rPr>
        <w:t xml:space="preserve">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4BC4C9AE" w14:textId="77777777" w:rsidR="00D23880" w:rsidRDefault="006B4500" w:rsidP="00CA7A9F">
      <w:pPr>
        <w:pStyle w:val="Akapitzlist"/>
        <w:numPr>
          <w:ilvl w:val="1"/>
          <w:numId w:val="8"/>
        </w:numPr>
        <w:spacing w:before="59"/>
        <w:ind w:left="993" w:right="249" w:hanging="426"/>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5779FE90" w14:textId="77777777" w:rsidR="00D23880" w:rsidRDefault="006B4500" w:rsidP="00CA7A9F">
      <w:pPr>
        <w:pStyle w:val="Akapitzlist"/>
        <w:numPr>
          <w:ilvl w:val="1"/>
          <w:numId w:val="8"/>
        </w:numPr>
        <w:spacing w:before="59"/>
        <w:ind w:left="993" w:right="249" w:hanging="426"/>
        <w:rPr>
          <w:rFonts w:cstheme="minorHAnsi"/>
        </w:rPr>
      </w:pPr>
      <w:r>
        <w:rPr>
          <w:rFonts w:cstheme="minorHAnsi"/>
        </w:rPr>
        <w:lastRenderedPageBreak/>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E27B8CB" w14:textId="77777777" w:rsidR="00D23880" w:rsidRDefault="006B4500" w:rsidP="00CA7A9F">
      <w:pPr>
        <w:pStyle w:val="Akapitzlist"/>
        <w:numPr>
          <w:ilvl w:val="1"/>
          <w:numId w:val="8"/>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4E945D2" w14:textId="77777777" w:rsidR="00D23880" w:rsidRDefault="006B4500" w:rsidP="00CA7A9F">
      <w:pPr>
        <w:pStyle w:val="Akapitzlist"/>
        <w:numPr>
          <w:ilvl w:val="1"/>
          <w:numId w:val="8"/>
        </w:numPr>
        <w:spacing w:before="59"/>
        <w:ind w:left="993" w:right="249"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Pr>
          <w:rFonts w:cstheme="minorHAnsi"/>
        </w:rPr>
        <w:br/>
        <w:t>w postępowaniu o udzielenie zamówienia publicznego lub konkursie.</w:t>
      </w:r>
    </w:p>
    <w:p w14:paraId="14286FB8" w14:textId="77777777" w:rsidR="00D23880" w:rsidRDefault="006B4500" w:rsidP="00CA7A9F">
      <w:pPr>
        <w:pStyle w:val="Akapitzlist"/>
        <w:numPr>
          <w:ilvl w:val="1"/>
          <w:numId w:val="8"/>
        </w:numPr>
        <w:spacing w:before="6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CA7A9F">
      <w:pPr>
        <w:pStyle w:val="Akapitzlist"/>
        <w:numPr>
          <w:ilvl w:val="1"/>
          <w:numId w:val="8"/>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CA7A9F">
      <w:pPr>
        <w:pStyle w:val="Akapitzlist"/>
        <w:numPr>
          <w:ilvl w:val="1"/>
          <w:numId w:val="8"/>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2B09563" w14:textId="77777777" w:rsidR="00D23880" w:rsidRDefault="006B4500" w:rsidP="00CA7A9F">
      <w:pPr>
        <w:pStyle w:val="Akapitzlist"/>
        <w:numPr>
          <w:ilvl w:val="1"/>
          <w:numId w:val="8"/>
        </w:numPr>
        <w:spacing w:before="6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77777777" w:rsidR="00D23880" w:rsidRDefault="006B4500" w:rsidP="00CA7A9F">
      <w:pPr>
        <w:pStyle w:val="Akapitzlist"/>
        <w:numPr>
          <w:ilvl w:val="1"/>
          <w:numId w:val="8"/>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2020 roku, poz. 346 ze</w:t>
      </w:r>
      <w:r>
        <w:rPr>
          <w:rFonts w:cstheme="minorHAnsi"/>
          <w:spacing w:val="-2"/>
        </w:rPr>
        <w:t xml:space="preserve"> </w:t>
      </w:r>
      <w:r>
        <w:rPr>
          <w:rFonts w:cstheme="minorHAnsi"/>
        </w:rPr>
        <w:t>zmianami).</w:t>
      </w:r>
    </w:p>
    <w:p w14:paraId="625F2899" w14:textId="540BC9B1" w:rsidR="00D23880" w:rsidRDefault="006B4500" w:rsidP="00CA7A9F">
      <w:pPr>
        <w:pStyle w:val="Nagwek3"/>
        <w:numPr>
          <w:ilvl w:val="0"/>
          <w:numId w:val="8"/>
        </w:numPr>
        <w:spacing w:before="120"/>
        <w:ind w:left="1134" w:right="249" w:hanging="708"/>
        <w:jc w:val="both"/>
        <w:rPr>
          <w:rFonts w:cstheme="minorHAnsi"/>
        </w:rPr>
      </w:pPr>
      <w:bookmarkStart w:id="34" w:name="_Toc9464196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34"/>
      <w:r w:rsidR="006870D6">
        <w:rPr>
          <w:rFonts w:cstheme="minorHAnsi"/>
        </w:rPr>
        <w:t>:</w:t>
      </w:r>
    </w:p>
    <w:p w14:paraId="77A55A82" w14:textId="77777777" w:rsidR="00D23880" w:rsidRDefault="006B4500" w:rsidP="00CA7A9F">
      <w:pPr>
        <w:pStyle w:val="Akapitzlist"/>
        <w:numPr>
          <w:ilvl w:val="1"/>
          <w:numId w:val="8"/>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CA7A9F">
      <w:pPr>
        <w:pStyle w:val="Akapitzlist"/>
        <w:numPr>
          <w:ilvl w:val="1"/>
          <w:numId w:val="8"/>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CA7A9F">
      <w:pPr>
        <w:pStyle w:val="Akapitzlist"/>
        <w:numPr>
          <w:ilvl w:val="1"/>
          <w:numId w:val="8"/>
        </w:numPr>
        <w:spacing w:before="61"/>
        <w:ind w:left="993" w:right="251" w:hanging="426"/>
        <w:rPr>
          <w:rFonts w:cstheme="minorHAnsi"/>
        </w:rPr>
      </w:pPr>
      <w:r>
        <w:rPr>
          <w:rFonts w:cstheme="minorHAnsi"/>
        </w:rPr>
        <w:lastRenderedPageBreak/>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77777777" w:rsidR="00D23880" w:rsidRDefault="006B4500" w:rsidP="00CA7A9F">
      <w:pPr>
        <w:pStyle w:val="Akapitzlist"/>
        <w:numPr>
          <w:ilvl w:val="1"/>
          <w:numId w:val="8"/>
        </w:numPr>
        <w:spacing w:before="6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7777777" w:rsidR="00D23880" w:rsidRDefault="006B4500" w:rsidP="00CA7A9F">
      <w:pPr>
        <w:pStyle w:val="Akapitzlist"/>
        <w:numPr>
          <w:ilvl w:val="1"/>
          <w:numId w:val="8"/>
        </w:numPr>
        <w:spacing w:before="59"/>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CA7A9F">
      <w:pPr>
        <w:pStyle w:val="Akapitzlist"/>
        <w:numPr>
          <w:ilvl w:val="1"/>
          <w:numId w:val="8"/>
        </w:numPr>
        <w:spacing w:before="61"/>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7777777" w:rsidR="00D23880" w:rsidRDefault="006B4500" w:rsidP="00CA7A9F">
      <w:pPr>
        <w:pStyle w:val="Akapitzlist"/>
        <w:numPr>
          <w:ilvl w:val="1"/>
          <w:numId w:val="8"/>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CA7A9F">
      <w:pPr>
        <w:pStyle w:val="Akapitzlist"/>
        <w:numPr>
          <w:ilvl w:val="2"/>
          <w:numId w:val="8"/>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71B0E078" w14:textId="77777777" w:rsidR="00D23880" w:rsidRDefault="006B4500" w:rsidP="00CA7A9F">
      <w:pPr>
        <w:pStyle w:val="Akapitzlist"/>
        <w:numPr>
          <w:ilvl w:val="2"/>
          <w:numId w:val="8"/>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CA7A9F">
      <w:pPr>
        <w:pStyle w:val="Akapitzlist"/>
        <w:numPr>
          <w:ilvl w:val="2"/>
          <w:numId w:val="8"/>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CA7A9F">
      <w:pPr>
        <w:pStyle w:val="Akapitzlist"/>
        <w:numPr>
          <w:ilvl w:val="2"/>
          <w:numId w:val="8"/>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CA7A9F">
      <w:pPr>
        <w:pStyle w:val="Akapitzlist"/>
        <w:numPr>
          <w:ilvl w:val="2"/>
          <w:numId w:val="8"/>
        </w:numPr>
        <w:ind w:left="1418"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67741105" w14:textId="77777777" w:rsidR="00D23880" w:rsidRDefault="006B4500" w:rsidP="00CA7A9F">
      <w:pPr>
        <w:pStyle w:val="Akapitzlist"/>
        <w:numPr>
          <w:ilvl w:val="2"/>
          <w:numId w:val="8"/>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CA7A9F">
      <w:pPr>
        <w:pStyle w:val="Akapitzlist"/>
        <w:numPr>
          <w:ilvl w:val="2"/>
          <w:numId w:val="8"/>
        </w:numPr>
        <w:ind w:left="1418" w:right="248" w:hanging="425"/>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0E35C44D" w14:textId="77777777" w:rsidR="00D23880" w:rsidRDefault="006B4500" w:rsidP="00CA7A9F">
      <w:pPr>
        <w:pStyle w:val="Akapitzlist"/>
        <w:numPr>
          <w:ilvl w:val="1"/>
          <w:numId w:val="8"/>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77777777" w:rsidR="00D23880" w:rsidRDefault="006B4500" w:rsidP="00CA7A9F">
      <w:pPr>
        <w:pStyle w:val="Akapitzlist"/>
        <w:numPr>
          <w:ilvl w:val="2"/>
          <w:numId w:val="8"/>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CA7A9F">
      <w:pPr>
        <w:pStyle w:val="Akapitzlist"/>
        <w:numPr>
          <w:ilvl w:val="2"/>
          <w:numId w:val="8"/>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pPr>
        <w:pStyle w:val="Akapitzlist"/>
        <w:tabs>
          <w:tab w:val="left" w:pos="1134"/>
        </w:tabs>
        <w:spacing w:before="59"/>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77777777" w:rsidR="00D23880" w:rsidRDefault="006B4500" w:rsidP="00CA7A9F">
      <w:pPr>
        <w:pStyle w:val="Akapitzlist"/>
        <w:numPr>
          <w:ilvl w:val="1"/>
          <w:numId w:val="8"/>
        </w:numPr>
        <w:spacing w:before="61"/>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CA7A9F">
      <w:pPr>
        <w:pStyle w:val="Akapitzlist"/>
        <w:numPr>
          <w:ilvl w:val="1"/>
          <w:numId w:val="8"/>
        </w:numPr>
        <w:spacing w:before="37"/>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lastRenderedPageBreak/>
        <w:t>https://platformazakupowa.pl/strona/45-instrukcje</w:t>
      </w:r>
      <w:r>
        <w:rPr>
          <w:rFonts w:cstheme="minorHAnsi"/>
        </w:rPr>
        <w:t>.</w:t>
      </w:r>
    </w:p>
    <w:p w14:paraId="76CA3930" w14:textId="77777777" w:rsidR="00D23880" w:rsidRDefault="006B4500" w:rsidP="00CA7A9F">
      <w:pPr>
        <w:pStyle w:val="Akapitzlist"/>
        <w:numPr>
          <w:ilvl w:val="1"/>
          <w:numId w:val="8"/>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4700CCF0" w14:textId="77777777" w:rsidR="00D23880" w:rsidRDefault="006B4500" w:rsidP="00CA7A9F">
      <w:pPr>
        <w:pStyle w:val="Akapitzlist"/>
        <w:numPr>
          <w:ilvl w:val="2"/>
          <w:numId w:val="8"/>
        </w:numPr>
        <w:spacing w:before="60"/>
        <w:ind w:left="1418" w:right="248" w:hanging="425"/>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04C2FF9D" w14:textId="77777777" w:rsidR="00D23880" w:rsidRDefault="006B4500" w:rsidP="00CA7A9F">
      <w:pPr>
        <w:pStyle w:val="Akapitzlist"/>
        <w:numPr>
          <w:ilvl w:val="2"/>
          <w:numId w:val="8"/>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77777777" w:rsidR="00D23880" w:rsidRDefault="006B4500" w:rsidP="00CA7A9F">
      <w:pPr>
        <w:pStyle w:val="Akapitzlist"/>
        <w:numPr>
          <w:ilvl w:val="2"/>
          <w:numId w:val="8"/>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4B4E6741" w14:textId="77777777" w:rsidR="00D23880" w:rsidRDefault="006B4500" w:rsidP="00CA7A9F">
      <w:pPr>
        <w:pStyle w:val="Akapitzlist"/>
        <w:numPr>
          <w:ilvl w:val="2"/>
          <w:numId w:val="8"/>
        </w:numPr>
        <w:spacing w:before="58"/>
        <w:ind w:left="1418" w:right="248" w:hanging="425"/>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CA7A9F">
      <w:pPr>
        <w:pStyle w:val="Akapitzlist"/>
        <w:numPr>
          <w:ilvl w:val="2"/>
          <w:numId w:val="8"/>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290645ED" w14:textId="77777777" w:rsidR="00D23880" w:rsidRDefault="006B4500" w:rsidP="00CA7A9F">
      <w:pPr>
        <w:pStyle w:val="Akapitzlist"/>
        <w:numPr>
          <w:ilvl w:val="2"/>
          <w:numId w:val="8"/>
        </w:numPr>
        <w:spacing w:before="62"/>
        <w:ind w:left="1418" w:right="250" w:hanging="425"/>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70B55948" w14:textId="77777777" w:rsidR="00D23880" w:rsidRDefault="006B4500" w:rsidP="00CA7A9F">
      <w:pPr>
        <w:pStyle w:val="Akapitzlist"/>
        <w:numPr>
          <w:ilvl w:val="2"/>
          <w:numId w:val="8"/>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82F043B" w14:textId="77777777" w:rsidR="00D23880" w:rsidRDefault="006B4500" w:rsidP="00CA7A9F">
      <w:pPr>
        <w:pStyle w:val="Akapitzlist"/>
        <w:numPr>
          <w:ilvl w:val="2"/>
          <w:numId w:val="8"/>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77777777" w:rsidR="00D23880" w:rsidRDefault="006B4500" w:rsidP="00CA7A9F">
      <w:pPr>
        <w:pStyle w:val="Akapitzlist"/>
        <w:numPr>
          <w:ilvl w:val="2"/>
          <w:numId w:val="8"/>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3F103BA2" w14:textId="77777777" w:rsidR="00D23880" w:rsidRDefault="006B4500" w:rsidP="00CA7A9F">
      <w:pPr>
        <w:pStyle w:val="Akapitzlist"/>
        <w:numPr>
          <w:ilvl w:val="2"/>
          <w:numId w:val="8"/>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CA7A9F">
      <w:pPr>
        <w:pStyle w:val="Akapitzlist"/>
        <w:numPr>
          <w:ilvl w:val="2"/>
          <w:numId w:val="8"/>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CA7A9F">
      <w:pPr>
        <w:pStyle w:val="Akapitzlist"/>
        <w:numPr>
          <w:ilvl w:val="2"/>
          <w:numId w:val="8"/>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CA7A9F">
      <w:pPr>
        <w:pStyle w:val="Akapitzlist"/>
        <w:numPr>
          <w:ilvl w:val="2"/>
          <w:numId w:val="8"/>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77777777" w:rsidR="00D23880" w:rsidRDefault="006B4500" w:rsidP="00CA7A9F">
      <w:pPr>
        <w:pStyle w:val="Akapitzlist"/>
        <w:numPr>
          <w:ilvl w:val="2"/>
          <w:numId w:val="8"/>
        </w:numPr>
        <w:spacing w:before="61"/>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77103646" w:rsidR="00D23880" w:rsidRDefault="006B4500" w:rsidP="00CA7A9F">
      <w:pPr>
        <w:pStyle w:val="Nagwek3"/>
        <w:numPr>
          <w:ilvl w:val="0"/>
          <w:numId w:val="8"/>
        </w:numPr>
        <w:spacing w:before="120"/>
        <w:ind w:left="1134" w:hanging="708"/>
        <w:rPr>
          <w:rFonts w:cstheme="minorHAnsi"/>
        </w:rPr>
      </w:pPr>
      <w:bookmarkStart w:id="35" w:name="_Toc94641964"/>
      <w:r>
        <w:rPr>
          <w:rFonts w:cstheme="minorHAnsi"/>
        </w:rPr>
        <w:t>WSKAZANIE OSÓB UPRAWNIONYCH DO KOMUNIKOWANIA SIĘ W</w:t>
      </w:r>
      <w:r>
        <w:rPr>
          <w:rFonts w:cstheme="minorHAnsi"/>
          <w:spacing w:val="-8"/>
        </w:rPr>
        <w:t xml:space="preserve"> </w:t>
      </w:r>
      <w:r>
        <w:rPr>
          <w:rFonts w:cstheme="minorHAnsi"/>
        </w:rPr>
        <w:t>WYKONAWCAMI</w:t>
      </w:r>
      <w:bookmarkEnd w:id="35"/>
      <w:r w:rsidR="006870D6">
        <w:rPr>
          <w:rFonts w:cstheme="minorHAnsi"/>
        </w:rPr>
        <w:t>:</w:t>
      </w:r>
    </w:p>
    <w:p w14:paraId="293EC82F" w14:textId="77777777" w:rsidR="00D23880" w:rsidRDefault="006B4500" w:rsidP="00CA7A9F">
      <w:pPr>
        <w:pStyle w:val="Akapitzlist"/>
        <w:numPr>
          <w:ilvl w:val="1"/>
          <w:numId w:val="8"/>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77777777" w:rsidR="00D23880" w:rsidRDefault="006B4500" w:rsidP="00CA7A9F">
      <w:pPr>
        <w:pStyle w:val="Akapitzlist"/>
        <w:numPr>
          <w:ilvl w:val="2"/>
          <w:numId w:val="8"/>
        </w:numPr>
        <w:ind w:left="1418" w:hanging="425"/>
        <w:jc w:val="left"/>
        <w:rPr>
          <w:rFonts w:cstheme="minorHAnsi"/>
        </w:rPr>
      </w:pPr>
      <w:r>
        <w:rPr>
          <w:rFonts w:cstheme="minorHAnsi"/>
        </w:rPr>
        <w:t>Karolina Latawiec – kontakt za pośrednictwem Platformy zgodnie z Rozdziałem XI pkt 4 SWZ.</w:t>
      </w:r>
    </w:p>
    <w:p w14:paraId="5471F583" w14:textId="4EA80A68" w:rsidR="00D23880" w:rsidRDefault="006B4500" w:rsidP="00CA7A9F">
      <w:pPr>
        <w:pStyle w:val="Nagwek3"/>
        <w:numPr>
          <w:ilvl w:val="0"/>
          <w:numId w:val="8"/>
        </w:numPr>
        <w:spacing w:before="120"/>
        <w:ind w:left="1134" w:hanging="708"/>
        <w:rPr>
          <w:rFonts w:cstheme="minorHAnsi"/>
        </w:rPr>
      </w:pPr>
      <w:bookmarkStart w:id="36" w:name="_Toc94641965"/>
      <w:r>
        <w:rPr>
          <w:rFonts w:cstheme="minorHAnsi"/>
        </w:rPr>
        <w:t>OPIS SPOSOBU PRZYGOTOWANIA</w:t>
      </w:r>
      <w:r>
        <w:rPr>
          <w:rFonts w:cstheme="minorHAnsi"/>
          <w:spacing w:val="-3"/>
        </w:rPr>
        <w:t xml:space="preserve"> </w:t>
      </w:r>
      <w:r>
        <w:rPr>
          <w:rFonts w:cstheme="minorHAnsi"/>
        </w:rPr>
        <w:t>OFERTY</w:t>
      </w:r>
      <w:bookmarkEnd w:id="36"/>
      <w:r w:rsidR="006870D6">
        <w:rPr>
          <w:rFonts w:cstheme="minorHAnsi"/>
        </w:rPr>
        <w:t>:</w:t>
      </w:r>
    </w:p>
    <w:p w14:paraId="32E490F6" w14:textId="77777777" w:rsidR="00D23880" w:rsidRDefault="006B4500" w:rsidP="00CA7A9F">
      <w:pPr>
        <w:pStyle w:val="Akapitzlist"/>
        <w:numPr>
          <w:ilvl w:val="1"/>
          <w:numId w:val="8"/>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Pr>
          <w:rFonts w:cstheme="minorHAnsi"/>
        </w:rPr>
        <w:br/>
      </w:r>
      <w:r>
        <w:rPr>
          <w:rFonts w:cstheme="minorHAnsi"/>
        </w:rPr>
        <w:lastRenderedPageBreak/>
        <w:t xml:space="preserve">w przycisk </w:t>
      </w:r>
      <w:r>
        <w:rPr>
          <w:rFonts w:cstheme="minorHAnsi"/>
          <w:b/>
        </w:rPr>
        <w:t>Przejdź do podsumowania</w:t>
      </w:r>
      <w:r>
        <w:rPr>
          <w:rFonts w:cstheme="minorHAnsi"/>
        </w:rPr>
        <w:t>).</w:t>
      </w:r>
    </w:p>
    <w:p w14:paraId="0599F634" w14:textId="77777777" w:rsidR="00D23880" w:rsidRDefault="006B4500" w:rsidP="00CA7A9F">
      <w:pPr>
        <w:pStyle w:val="Akapitzlist"/>
        <w:numPr>
          <w:ilvl w:val="1"/>
          <w:numId w:val="8"/>
        </w:numPr>
        <w:spacing w:before="120"/>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CA7A9F">
      <w:pPr>
        <w:pStyle w:val="Akapitzlist"/>
        <w:numPr>
          <w:ilvl w:val="1"/>
          <w:numId w:val="8"/>
        </w:numPr>
        <w:spacing w:before="120"/>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CA7A9F">
      <w:pPr>
        <w:pStyle w:val="Akapitzlist"/>
        <w:numPr>
          <w:ilvl w:val="2"/>
          <w:numId w:val="8"/>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47D4A9C2" w14:textId="77777777" w:rsidR="00D23880" w:rsidRDefault="006B4500" w:rsidP="00CA7A9F">
      <w:pPr>
        <w:pStyle w:val="Akapitzlist"/>
        <w:numPr>
          <w:ilvl w:val="2"/>
          <w:numId w:val="8"/>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CA7A9F">
      <w:pPr>
        <w:pStyle w:val="Akapitzlist"/>
        <w:numPr>
          <w:ilvl w:val="2"/>
          <w:numId w:val="8"/>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CA7A9F">
      <w:pPr>
        <w:pStyle w:val="Akapitzlist"/>
        <w:numPr>
          <w:ilvl w:val="1"/>
          <w:numId w:val="8"/>
        </w:numPr>
        <w:spacing w:before="120"/>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3B7409C4" w14:textId="77777777" w:rsidR="00D23880" w:rsidRDefault="006B4500" w:rsidP="00CA7A9F">
      <w:pPr>
        <w:pStyle w:val="Akapitzlist"/>
        <w:numPr>
          <w:ilvl w:val="1"/>
          <w:numId w:val="8"/>
        </w:numPr>
        <w:spacing w:before="60"/>
        <w:ind w:left="993" w:right="253" w:hanging="426"/>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6DA778F2" w14:textId="77777777" w:rsidR="00D23880" w:rsidRDefault="006B4500" w:rsidP="00CA7A9F">
      <w:pPr>
        <w:pStyle w:val="Akapitzlist"/>
        <w:numPr>
          <w:ilvl w:val="1"/>
          <w:numId w:val="8"/>
        </w:numPr>
        <w:spacing w:before="59"/>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CA7A9F">
      <w:pPr>
        <w:pStyle w:val="Akapitzlist"/>
        <w:numPr>
          <w:ilvl w:val="2"/>
          <w:numId w:val="8"/>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CE58219" w14:textId="77777777" w:rsidR="00D23880" w:rsidRDefault="006B4500" w:rsidP="00CA7A9F">
      <w:pPr>
        <w:pStyle w:val="Akapitzlist"/>
        <w:numPr>
          <w:ilvl w:val="2"/>
          <w:numId w:val="8"/>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5BBCBBC4" w14:textId="77777777" w:rsidR="00D23880" w:rsidRDefault="006B4500" w:rsidP="00CA7A9F">
      <w:pPr>
        <w:pStyle w:val="Akapitzlist"/>
        <w:numPr>
          <w:ilvl w:val="2"/>
          <w:numId w:val="8"/>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CA7A9F">
      <w:pPr>
        <w:pStyle w:val="Akapitzlist"/>
        <w:numPr>
          <w:ilvl w:val="2"/>
          <w:numId w:val="8"/>
        </w:numPr>
        <w:spacing w:before="1"/>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23E493F5" w14:textId="77777777" w:rsidR="00D23880" w:rsidRDefault="006B4500" w:rsidP="00CA7A9F">
      <w:pPr>
        <w:pStyle w:val="Akapitzlist"/>
        <w:numPr>
          <w:ilvl w:val="2"/>
          <w:numId w:val="8"/>
        </w:numPr>
        <w:spacing w:before="1"/>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130CEB8F" w14:textId="77777777" w:rsidR="00D23880" w:rsidRDefault="006B4500" w:rsidP="00CA7A9F">
      <w:pPr>
        <w:pStyle w:val="Akapitzlist"/>
        <w:numPr>
          <w:ilvl w:val="2"/>
          <w:numId w:val="8"/>
        </w:numPr>
        <w:spacing w:before="1"/>
        <w:ind w:left="1418" w:right="281" w:hanging="425"/>
        <w:rPr>
          <w:rFonts w:cstheme="minorHAnsi"/>
        </w:rPr>
      </w:pPr>
      <w:r>
        <w:rPr>
          <w:rFonts w:cstheme="minorHAnsi"/>
        </w:rPr>
        <w:t>Dowód wniesienia wadium.</w:t>
      </w:r>
    </w:p>
    <w:p w14:paraId="71B58059" w14:textId="77777777" w:rsidR="00D23880" w:rsidRDefault="006B4500" w:rsidP="00CA7A9F">
      <w:pPr>
        <w:pStyle w:val="Akapitzlist"/>
        <w:numPr>
          <w:ilvl w:val="1"/>
          <w:numId w:val="8"/>
        </w:numPr>
        <w:spacing w:before="58"/>
        <w:ind w:left="993" w:right="248" w:hanging="426"/>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5B09C766" w14:textId="77777777" w:rsidR="00D23880" w:rsidRDefault="006B4500" w:rsidP="00CA7A9F">
      <w:pPr>
        <w:pStyle w:val="Akapitzlist"/>
        <w:numPr>
          <w:ilvl w:val="1"/>
          <w:numId w:val="8"/>
        </w:numPr>
        <w:spacing w:before="60"/>
        <w:ind w:left="993" w:right="246" w:hanging="426"/>
        <w:rPr>
          <w:rFonts w:cstheme="minorHAnsi"/>
        </w:rPr>
      </w:pPr>
      <w:r>
        <w:rPr>
          <w:rFonts w:cstheme="minorHAnsi"/>
        </w:rPr>
        <w:t>W przypadku wspólnego ubiegania się o zamówienie przez Wykonawców, oświadczenie,</w:t>
      </w:r>
      <w:r>
        <w:rPr>
          <w:rFonts w:cstheme="minorHAnsi"/>
        </w:rPr>
        <w:br/>
        <w:t>o którym mowa w ppkt.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213371A4" w14:textId="77777777" w:rsidR="00D23880" w:rsidRDefault="006B4500" w:rsidP="00CA7A9F">
      <w:pPr>
        <w:pStyle w:val="Akapitzlist"/>
        <w:numPr>
          <w:ilvl w:val="1"/>
          <w:numId w:val="8"/>
        </w:numPr>
        <w:spacing w:before="60"/>
        <w:ind w:left="993" w:right="248" w:hanging="426"/>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CA7A9F">
      <w:pPr>
        <w:pStyle w:val="Akapitzlist"/>
        <w:numPr>
          <w:ilvl w:val="1"/>
          <w:numId w:val="8"/>
        </w:numPr>
        <w:spacing w:before="61"/>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77777777" w:rsidR="00D23880" w:rsidRDefault="006B4500" w:rsidP="00CA7A9F">
      <w:pPr>
        <w:pStyle w:val="Akapitzlist"/>
        <w:numPr>
          <w:ilvl w:val="1"/>
          <w:numId w:val="8"/>
        </w:numPr>
        <w:spacing w:before="59"/>
        <w:ind w:left="993" w:right="245" w:hanging="426"/>
        <w:rPr>
          <w:rFonts w:cstheme="minorHAnsi"/>
        </w:rPr>
      </w:pPr>
      <w:r>
        <w:rPr>
          <w:rFonts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w:t>
      </w:r>
      <w:r>
        <w:rPr>
          <w:rFonts w:cstheme="minorHAnsi"/>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CA7A9F">
      <w:pPr>
        <w:pStyle w:val="Akapitzlist"/>
        <w:numPr>
          <w:ilvl w:val="1"/>
          <w:numId w:val="8"/>
        </w:numPr>
        <w:spacing w:before="37"/>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CA7A9F">
      <w:pPr>
        <w:pStyle w:val="Akapitzlist"/>
        <w:numPr>
          <w:ilvl w:val="1"/>
          <w:numId w:val="8"/>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77777777" w:rsidR="00D23880" w:rsidRDefault="006B4500" w:rsidP="00CA7A9F">
      <w:pPr>
        <w:pStyle w:val="Akapitzlist"/>
        <w:numPr>
          <w:ilvl w:val="1"/>
          <w:numId w:val="8"/>
        </w:numPr>
        <w:spacing w:before="62"/>
        <w:ind w:left="993" w:right="248" w:hanging="426"/>
        <w:rPr>
          <w:rFonts w:cstheme="minorHAnsi"/>
        </w:rPr>
      </w:pPr>
      <w:r>
        <w:rPr>
          <w:rFonts w:cstheme="minorHAnsi"/>
        </w:rPr>
        <w:t>Wszelkie informacje stanowiące tajemnicę przedsiębiorstwa w rozumieniu ustawy z dnia 16 kwietnia 1993 roku o zwalczaniu nieuczciwej konkurencji (t.j. Dz. U. z 2020 r., poz. 1913 ze zmianami),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51295B55" w14:textId="77777777" w:rsidR="00D23880" w:rsidRDefault="006B4500" w:rsidP="00CA7A9F">
      <w:pPr>
        <w:pStyle w:val="Akapitzlist"/>
        <w:numPr>
          <w:ilvl w:val="1"/>
          <w:numId w:val="8"/>
        </w:numPr>
        <w:spacing w:before="59"/>
        <w:ind w:left="993" w:right="247"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75974806" w:rsidR="00D23880" w:rsidRDefault="006B4500" w:rsidP="00CA7A9F">
      <w:pPr>
        <w:pStyle w:val="Nagwek3"/>
        <w:numPr>
          <w:ilvl w:val="0"/>
          <w:numId w:val="8"/>
        </w:numPr>
        <w:spacing w:before="120"/>
        <w:ind w:left="1134" w:hanging="708"/>
        <w:rPr>
          <w:rFonts w:cstheme="minorHAnsi"/>
        </w:rPr>
      </w:pPr>
      <w:bookmarkStart w:id="37" w:name="_Toc94641966"/>
      <w:r>
        <w:rPr>
          <w:rFonts w:cstheme="minorHAnsi"/>
        </w:rPr>
        <w:t>SPOSÓB ORAZ TERMIN SKŁADANIA</w:t>
      </w:r>
      <w:r>
        <w:rPr>
          <w:rFonts w:cstheme="minorHAnsi"/>
          <w:spacing w:val="-1"/>
        </w:rPr>
        <w:t xml:space="preserve"> </w:t>
      </w:r>
      <w:r>
        <w:rPr>
          <w:rFonts w:cstheme="minorHAnsi"/>
        </w:rPr>
        <w:t>OFERT</w:t>
      </w:r>
      <w:bookmarkEnd w:id="37"/>
      <w:r w:rsidR="006870D6">
        <w:rPr>
          <w:rFonts w:cstheme="minorHAnsi"/>
        </w:rPr>
        <w:t>:</w:t>
      </w:r>
    </w:p>
    <w:p w14:paraId="65DDFB55" w14:textId="77777777" w:rsidR="00D23880" w:rsidRDefault="006B4500" w:rsidP="00CA7A9F">
      <w:pPr>
        <w:pStyle w:val="Akapitzlist"/>
        <w:numPr>
          <w:ilvl w:val="1"/>
          <w:numId w:val="8"/>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3">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1EC1FB2F" w:rsidR="00D23880" w:rsidRPr="009A174C" w:rsidRDefault="006B4500" w:rsidP="00CA7A9F">
      <w:pPr>
        <w:pStyle w:val="Akapitzlist"/>
        <w:numPr>
          <w:ilvl w:val="1"/>
          <w:numId w:val="8"/>
        </w:numPr>
        <w:spacing w:before="1"/>
        <w:ind w:left="993" w:right="281" w:hanging="426"/>
        <w:rPr>
          <w:rFonts w:cstheme="minorHAnsi"/>
          <w:b/>
          <w:color w:val="FF0000"/>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Pr="009017E9">
        <w:rPr>
          <w:rFonts w:cstheme="minorHAnsi"/>
          <w:spacing w:val="23"/>
        </w:rPr>
        <w:t xml:space="preserve"> </w:t>
      </w:r>
      <w:r w:rsidR="009017E9" w:rsidRPr="009017E9">
        <w:rPr>
          <w:rFonts w:cstheme="minorHAnsi"/>
          <w:b/>
        </w:rPr>
        <w:t>1</w:t>
      </w:r>
      <w:r w:rsidRPr="009017E9">
        <w:rPr>
          <w:rFonts w:cstheme="minorHAnsi"/>
          <w:b/>
        </w:rPr>
        <w:t xml:space="preserve"> </w:t>
      </w:r>
      <w:r w:rsidR="004A25F4">
        <w:rPr>
          <w:rFonts w:cstheme="minorHAnsi"/>
          <w:b/>
        </w:rPr>
        <w:t xml:space="preserve">czerwca </w:t>
      </w:r>
      <w:r w:rsidRPr="009017E9">
        <w:rPr>
          <w:rFonts w:cstheme="minorHAnsi"/>
          <w:b/>
        </w:rPr>
        <w:t>2022 roku, do godz. 10:00.</w:t>
      </w:r>
    </w:p>
    <w:p w14:paraId="670B1F11" w14:textId="77777777" w:rsidR="00D23880" w:rsidRDefault="006B4500" w:rsidP="00CA7A9F">
      <w:pPr>
        <w:pStyle w:val="Akapitzlist"/>
        <w:numPr>
          <w:ilvl w:val="1"/>
          <w:numId w:val="8"/>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CA7A9F">
      <w:pPr>
        <w:pStyle w:val="Akapitzlist"/>
        <w:numPr>
          <w:ilvl w:val="1"/>
          <w:numId w:val="8"/>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CA7A9F">
      <w:pPr>
        <w:pStyle w:val="Akapitzlist"/>
        <w:numPr>
          <w:ilvl w:val="1"/>
          <w:numId w:val="8"/>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CA7A9F">
      <w:pPr>
        <w:pStyle w:val="Akapitzlist"/>
        <w:numPr>
          <w:ilvl w:val="1"/>
          <w:numId w:val="8"/>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83F4D6A"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CA7A9F">
      <w:pPr>
        <w:pStyle w:val="Akapitzlist"/>
        <w:numPr>
          <w:ilvl w:val="1"/>
          <w:numId w:val="8"/>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CA7A9F">
      <w:pPr>
        <w:pStyle w:val="Akapitzlist"/>
        <w:numPr>
          <w:ilvl w:val="1"/>
          <w:numId w:val="8"/>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2151EA1A" w:rsidR="00D23880" w:rsidRDefault="006B4500" w:rsidP="00CA7A9F">
      <w:pPr>
        <w:pStyle w:val="Nagwek3"/>
        <w:numPr>
          <w:ilvl w:val="0"/>
          <w:numId w:val="8"/>
        </w:numPr>
        <w:spacing w:before="120"/>
        <w:ind w:left="1134" w:hanging="708"/>
        <w:rPr>
          <w:rFonts w:cstheme="minorHAnsi"/>
        </w:rPr>
      </w:pPr>
      <w:bookmarkStart w:id="38" w:name="_Toc94641967"/>
      <w:r>
        <w:rPr>
          <w:rFonts w:cstheme="minorHAnsi"/>
        </w:rPr>
        <w:t>TERMIN OTWARCIA</w:t>
      </w:r>
      <w:r>
        <w:rPr>
          <w:rFonts w:cstheme="minorHAnsi"/>
          <w:spacing w:val="-3"/>
        </w:rPr>
        <w:t xml:space="preserve"> </w:t>
      </w:r>
      <w:r>
        <w:rPr>
          <w:rFonts w:cstheme="minorHAnsi"/>
        </w:rPr>
        <w:t>OFERT</w:t>
      </w:r>
      <w:bookmarkEnd w:id="38"/>
      <w:r w:rsidR="006870D6">
        <w:rPr>
          <w:rFonts w:cstheme="minorHAnsi"/>
        </w:rPr>
        <w:t>:</w:t>
      </w:r>
    </w:p>
    <w:p w14:paraId="62774607" w14:textId="69BF4493" w:rsidR="00D23880" w:rsidRDefault="006B4500" w:rsidP="00CA7A9F">
      <w:pPr>
        <w:pStyle w:val="Akapitzlist"/>
        <w:numPr>
          <w:ilvl w:val="1"/>
          <w:numId w:val="8"/>
        </w:numPr>
        <w:spacing w:before="120"/>
        <w:ind w:left="993" w:hanging="426"/>
        <w:rPr>
          <w:rFonts w:cstheme="minorHAnsi"/>
          <w:color w:val="FF0000"/>
        </w:rPr>
      </w:pPr>
      <w:r>
        <w:rPr>
          <w:rFonts w:cstheme="minorHAnsi"/>
        </w:rPr>
        <w:t xml:space="preserve">Otwarcie ofert nastąpi w </w:t>
      </w:r>
      <w:r>
        <w:rPr>
          <w:rFonts w:cstheme="minorHAnsi"/>
          <w:color w:val="000000" w:themeColor="text1"/>
        </w:rPr>
        <w:t xml:space="preserve">dniu </w:t>
      </w:r>
      <w:r w:rsidR="009017E9" w:rsidRPr="009017E9">
        <w:rPr>
          <w:rFonts w:cstheme="minorHAnsi"/>
          <w:b/>
        </w:rPr>
        <w:t>1</w:t>
      </w:r>
      <w:r w:rsidRPr="009017E9">
        <w:rPr>
          <w:rFonts w:cstheme="minorHAnsi"/>
          <w:b/>
        </w:rPr>
        <w:t xml:space="preserve"> </w:t>
      </w:r>
      <w:r w:rsidR="004A25F4">
        <w:rPr>
          <w:rFonts w:cstheme="minorHAnsi"/>
          <w:b/>
        </w:rPr>
        <w:t>czerwca</w:t>
      </w:r>
      <w:r w:rsidRPr="009017E9">
        <w:rPr>
          <w:rFonts w:cstheme="minorHAnsi"/>
          <w:b/>
        </w:rPr>
        <w:t xml:space="preserve"> 2022 roku, o godz.</w:t>
      </w:r>
      <w:r w:rsidRPr="009017E9">
        <w:rPr>
          <w:rFonts w:cstheme="minorHAnsi"/>
          <w:b/>
          <w:spacing w:val="-2"/>
        </w:rPr>
        <w:t xml:space="preserve"> </w:t>
      </w:r>
      <w:r w:rsidRPr="009017E9">
        <w:rPr>
          <w:rFonts w:cstheme="minorHAnsi"/>
          <w:b/>
        </w:rPr>
        <w:t>10:30.</w:t>
      </w:r>
    </w:p>
    <w:p w14:paraId="14C663AC" w14:textId="77777777" w:rsidR="00D23880" w:rsidRDefault="006B4500" w:rsidP="00CA7A9F">
      <w:pPr>
        <w:pStyle w:val="Akapitzlist"/>
        <w:numPr>
          <w:ilvl w:val="1"/>
          <w:numId w:val="8"/>
        </w:numPr>
        <w:spacing w:before="60"/>
        <w:ind w:left="993" w:hanging="426"/>
        <w:rPr>
          <w:rFonts w:cstheme="minorHAnsi"/>
        </w:rPr>
      </w:pPr>
      <w:r>
        <w:rPr>
          <w:rFonts w:cstheme="minorHAnsi"/>
        </w:rPr>
        <w:t>Otwarcie ofert jest niejawne.</w:t>
      </w:r>
    </w:p>
    <w:p w14:paraId="19EA6AE5" w14:textId="77777777" w:rsidR="00D23880" w:rsidRDefault="006B4500" w:rsidP="00CA7A9F">
      <w:pPr>
        <w:pStyle w:val="Akapitzlist"/>
        <w:numPr>
          <w:ilvl w:val="1"/>
          <w:numId w:val="8"/>
        </w:numPr>
        <w:spacing w:before="61"/>
        <w:ind w:left="993" w:right="249" w:hanging="426"/>
        <w:rPr>
          <w:rFonts w:cstheme="minorHAnsi"/>
        </w:rPr>
      </w:pPr>
      <w:r>
        <w:rPr>
          <w:rFonts w:cstheme="minorHAnsi"/>
        </w:rPr>
        <w:t xml:space="preserve">Zamawiający, najpóźniej przed otwarciem ofert, udostępnia na stronie internetowej </w:t>
      </w:r>
      <w:r>
        <w:rPr>
          <w:rFonts w:cstheme="minorHAnsi"/>
        </w:rPr>
        <w:lastRenderedPageBreak/>
        <w:t>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CA7A9F">
      <w:pPr>
        <w:pStyle w:val="Akapitzlist"/>
        <w:numPr>
          <w:ilvl w:val="1"/>
          <w:numId w:val="8"/>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CA7A9F">
      <w:pPr>
        <w:pStyle w:val="Akapitzlist"/>
        <w:numPr>
          <w:ilvl w:val="2"/>
          <w:numId w:val="8"/>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CA7A9F">
      <w:pPr>
        <w:pStyle w:val="Akapitzlist"/>
        <w:numPr>
          <w:ilvl w:val="2"/>
          <w:numId w:val="8"/>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CA7A9F">
      <w:pPr>
        <w:pStyle w:val="Akapitzlist"/>
        <w:numPr>
          <w:ilvl w:val="1"/>
          <w:numId w:val="8"/>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64038DA6" w14:textId="77777777" w:rsidR="00D23880" w:rsidRDefault="006B4500" w:rsidP="00CA7A9F">
      <w:pPr>
        <w:pStyle w:val="Akapitzlist"/>
        <w:numPr>
          <w:ilvl w:val="1"/>
          <w:numId w:val="8"/>
        </w:numPr>
        <w:spacing w:before="37"/>
        <w:ind w:left="993" w:right="250" w:hanging="426"/>
        <w:rPr>
          <w:rFonts w:cstheme="minorHAnsi"/>
        </w:rPr>
      </w:pPr>
      <w:r>
        <w:rPr>
          <w:rFonts w:cstheme="minorHAnsi"/>
        </w:rPr>
        <w:t>Zamawiający poinformuje o zmianie terminu otwarcia ofert na stronie internetowej prowadzonego postępowania.</w:t>
      </w:r>
    </w:p>
    <w:p w14:paraId="775DF504" w14:textId="77777777" w:rsidR="00D23880" w:rsidRDefault="00D23880">
      <w:pPr>
        <w:pStyle w:val="Akapitzlist"/>
        <w:spacing w:before="37"/>
        <w:ind w:left="993" w:right="250" w:firstLine="0"/>
        <w:rPr>
          <w:rFonts w:cstheme="minorHAnsi"/>
        </w:rPr>
      </w:pPr>
    </w:p>
    <w:p w14:paraId="6A8D80E1" w14:textId="6644C92E" w:rsidR="00D23880" w:rsidRDefault="006B4500" w:rsidP="00CA7A9F">
      <w:pPr>
        <w:pStyle w:val="Nagwek3"/>
        <w:numPr>
          <w:ilvl w:val="0"/>
          <w:numId w:val="8"/>
        </w:numPr>
        <w:spacing w:before="120"/>
        <w:ind w:left="1134" w:hanging="708"/>
        <w:rPr>
          <w:rFonts w:cstheme="minorHAnsi"/>
        </w:rPr>
      </w:pPr>
      <w:bookmarkStart w:id="39" w:name="_Toc94641968"/>
      <w:r>
        <w:rPr>
          <w:rFonts w:cstheme="minorHAnsi"/>
        </w:rPr>
        <w:t>TERMIN ZWIĄZANIA OFERTĄ</w:t>
      </w:r>
      <w:bookmarkEnd w:id="39"/>
      <w:r w:rsidR="006870D6">
        <w:rPr>
          <w:rFonts w:cstheme="minorHAnsi"/>
        </w:rPr>
        <w:t>:</w:t>
      </w:r>
    </w:p>
    <w:p w14:paraId="51961D44" w14:textId="71F90CF1" w:rsidR="00D23880" w:rsidRPr="009017E9" w:rsidRDefault="006B4500" w:rsidP="00CA7A9F">
      <w:pPr>
        <w:pStyle w:val="Akapitzlist"/>
        <w:numPr>
          <w:ilvl w:val="1"/>
          <w:numId w:val="8"/>
        </w:numPr>
        <w:spacing w:before="120"/>
        <w:ind w:left="993" w:right="281" w:hanging="426"/>
        <w:rPr>
          <w:rFonts w:cstheme="minorHAnsi"/>
        </w:rPr>
      </w:pPr>
      <w:r>
        <w:rPr>
          <w:rFonts w:cstheme="minorHAnsi"/>
        </w:rPr>
        <w:t xml:space="preserve">Wykonawca jest związany ofertą od dnia upływu terminu składania ofert do dnia </w:t>
      </w:r>
      <w:r w:rsidR="004A25F4">
        <w:rPr>
          <w:rFonts w:cstheme="minorHAnsi"/>
          <w:b/>
        </w:rPr>
        <w:t>30</w:t>
      </w:r>
      <w:r w:rsidRPr="009017E9">
        <w:rPr>
          <w:rFonts w:cstheme="minorHAnsi"/>
          <w:b/>
        </w:rPr>
        <w:t xml:space="preserve"> </w:t>
      </w:r>
      <w:r w:rsidR="009A174C" w:rsidRPr="009017E9">
        <w:rPr>
          <w:rFonts w:cstheme="minorHAnsi"/>
          <w:b/>
        </w:rPr>
        <w:t>czerwca</w:t>
      </w:r>
      <w:r w:rsidRPr="009017E9">
        <w:rPr>
          <w:rFonts w:cstheme="minorHAnsi"/>
          <w:b/>
        </w:rPr>
        <w:t xml:space="preserve"> 2022 roku.</w:t>
      </w:r>
    </w:p>
    <w:p w14:paraId="06ED9844" w14:textId="77777777" w:rsidR="00D23880" w:rsidRDefault="006B4500" w:rsidP="00CA7A9F">
      <w:pPr>
        <w:pStyle w:val="Akapitzlist"/>
        <w:numPr>
          <w:ilvl w:val="1"/>
          <w:numId w:val="8"/>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63F72505" w14:textId="77777777" w:rsidR="00D23880" w:rsidRDefault="006B4500" w:rsidP="00CA7A9F">
      <w:pPr>
        <w:pStyle w:val="Akapitzlist"/>
        <w:numPr>
          <w:ilvl w:val="1"/>
          <w:numId w:val="8"/>
        </w:numPr>
        <w:spacing w:before="61"/>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1B541320" w14:textId="596253A0" w:rsidR="00D23880" w:rsidRDefault="006B4500" w:rsidP="00CA7A9F">
      <w:pPr>
        <w:pStyle w:val="Nagwek3"/>
        <w:numPr>
          <w:ilvl w:val="0"/>
          <w:numId w:val="8"/>
        </w:numPr>
        <w:spacing w:before="120"/>
        <w:ind w:left="1134" w:hanging="708"/>
        <w:rPr>
          <w:rFonts w:cstheme="minorHAnsi"/>
          <w:color w:val="000000" w:themeColor="text1"/>
        </w:rPr>
      </w:pPr>
      <w:bookmarkStart w:id="40" w:name="_Toc94641969"/>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0"/>
      <w:r w:rsidR="006870D6">
        <w:rPr>
          <w:rFonts w:cstheme="minorHAnsi"/>
          <w:color w:val="000000" w:themeColor="text1"/>
        </w:rPr>
        <w:t>:</w:t>
      </w:r>
    </w:p>
    <w:p w14:paraId="3F1BB06D" w14:textId="4C9C69BA" w:rsidR="00D23880" w:rsidRPr="00D259E9" w:rsidRDefault="006B4500" w:rsidP="00D259E9">
      <w:pPr>
        <w:pStyle w:val="Tekstpodstawowy"/>
        <w:numPr>
          <w:ilvl w:val="1"/>
          <w:numId w:val="8"/>
        </w:numPr>
        <w:spacing w:line="276" w:lineRule="auto"/>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bookmarkStart w:id="41" w:name="_Hlk103255907"/>
      <w:r w:rsidR="009A174C" w:rsidRPr="00D259E9">
        <w:rPr>
          <w:rFonts w:cstheme="minorHAnsi"/>
          <w:b/>
          <w:color w:val="000000" w:themeColor="text1"/>
          <w:sz w:val="22"/>
          <w:szCs w:val="22"/>
        </w:rPr>
        <w:t>1 000,00</w:t>
      </w:r>
      <w:r w:rsidRPr="00D259E9">
        <w:rPr>
          <w:rFonts w:cstheme="minorHAnsi"/>
          <w:color w:val="000000" w:themeColor="text1"/>
          <w:sz w:val="22"/>
          <w:szCs w:val="22"/>
        </w:rPr>
        <w:t xml:space="preserve"> </w:t>
      </w:r>
      <w:r w:rsidRPr="00D259E9">
        <w:rPr>
          <w:rFonts w:cstheme="minorHAnsi"/>
          <w:b/>
          <w:color w:val="000000" w:themeColor="text1"/>
          <w:sz w:val="22"/>
          <w:szCs w:val="22"/>
        </w:rPr>
        <w:t>zł</w:t>
      </w:r>
      <w:r w:rsidRPr="00D259E9">
        <w:rPr>
          <w:rFonts w:cstheme="minorHAnsi"/>
          <w:color w:val="000000" w:themeColor="text1"/>
          <w:sz w:val="22"/>
          <w:szCs w:val="22"/>
        </w:rPr>
        <w:t xml:space="preserve"> (słownie: </w:t>
      </w:r>
      <w:r w:rsidR="009A174C" w:rsidRPr="00D259E9">
        <w:rPr>
          <w:rFonts w:cstheme="minorHAnsi"/>
          <w:color w:val="000000" w:themeColor="text1"/>
          <w:sz w:val="22"/>
          <w:szCs w:val="22"/>
        </w:rPr>
        <w:t>jeden tysiąc zł</w:t>
      </w:r>
      <w:r w:rsidRPr="00D259E9">
        <w:rPr>
          <w:rFonts w:cstheme="minorHAnsi"/>
          <w:color w:val="000000" w:themeColor="text1"/>
          <w:sz w:val="22"/>
          <w:szCs w:val="22"/>
        </w:rPr>
        <w:t xml:space="preserve"> i 00/100);</w:t>
      </w:r>
      <w:bookmarkEnd w:id="41"/>
    </w:p>
    <w:p w14:paraId="1639AA8E" w14:textId="77777777" w:rsidR="00D23880" w:rsidRDefault="006B4500" w:rsidP="00CA7A9F">
      <w:pPr>
        <w:pStyle w:val="Tekstpodstawowy"/>
        <w:numPr>
          <w:ilvl w:val="1"/>
          <w:numId w:val="8"/>
        </w:numPr>
        <w:spacing w:line="276" w:lineRule="auto"/>
        <w:ind w:left="993" w:hanging="426"/>
        <w:jc w:val="both"/>
        <w:rPr>
          <w:rFonts w:cstheme="minorHAnsi"/>
          <w:sz w:val="22"/>
          <w:szCs w:val="22"/>
        </w:rPr>
      </w:pPr>
      <w:r>
        <w:rPr>
          <w:rFonts w:cstheme="minorHAnsi"/>
          <w:sz w:val="22"/>
          <w:szCs w:val="22"/>
        </w:rPr>
        <w:t>Wadium wnosi się przed upływem terminu składania ofert.</w:t>
      </w:r>
    </w:p>
    <w:p w14:paraId="3D50BAF7" w14:textId="77777777" w:rsidR="00D23880" w:rsidRDefault="006B4500" w:rsidP="00CA7A9F">
      <w:pPr>
        <w:pStyle w:val="Tekstpodstawowy"/>
        <w:numPr>
          <w:ilvl w:val="1"/>
          <w:numId w:val="8"/>
        </w:numPr>
        <w:spacing w:line="276" w:lineRule="auto"/>
        <w:ind w:left="993" w:hanging="426"/>
        <w:jc w:val="both"/>
        <w:rPr>
          <w:rFonts w:cstheme="minorHAnsi"/>
          <w:sz w:val="22"/>
          <w:szCs w:val="22"/>
        </w:rPr>
      </w:pPr>
      <w:r>
        <w:rPr>
          <w:rFonts w:cstheme="minorHAnsi"/>
          <w:sz w:val="22"/>
          <w:szCs w:val="22"/>
        </w:rPr>
        <w:t>Wadium może być wnoszone w jednej lub kilku następujących formach:</w:t>
      </w:r>
    </w:p>
    <w:p w14:paraId="5D21641B"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pieniądzu;</w:t>
      </w:r>
    </w:p>
    <w:p w14:paraId="650A397F"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gwarancjach bankowych;</w:t>
      </w:r>
    </w:p>
    <w:p w14:paraId="544CA73C"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gwarancjach ubezpieczeniowych;</w:t>
      </w:r>
    </w:p>
    <w:p w14:paraId="1BB88A6E"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(Dz. U. z 2020 r. poz. 299).</w:t>
      </w:r>
    </w:p>
    <w:p w14:paraId="11A36B71" w14:textId="2D59D061" w:rsidR="00D23880" w:rsidRPr="005228FA" w:rsidRDefault="006B4500" w:rsidP="005228FA">
      <w:pPr>
        <w:pStyle w:val="Tekstpodstawowy"/>
        <w:numPr>
          <w:ilvl w:val="1"/>
          <w:numId w:val="8"/>
        </w:numPr>
        <w:spacing w:line="276" w:lineRule="auto"/>
        <w:jc w:val="both"/>
        <w:rPr>
          <w:rFonts w:cstheme="minorHAnsi"/>
          <w:b/>
          <w:bCs/>
          <w:i/>
          <w:iCs/>
          <w:sz w:val="22"/>
          <w:szCs w:val="22"/>
          <w:u w:val="single"/>
        </w:rPr>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 </w:t>
      </w:r>
      <w:r w:rsidR="005228FA" w:rsidRPr="005228FA">
        <w:rPr>
          <w:rFonts w:cstheme="minorHAnsi"/>
          <w:b/>
          <w:bCs/>
          <w:i/>
          <w:iCs/>
          <w:sz w:val="22"/>
          <w:szCs w:val="22"/>
          <w:u w:val="single"/>
        </w:rPr>
        <w:t>Pełnienie funkcji Inspektora Nadzoru przy wykonaniu zadania inwestycyjnego pn.</w:t>
      </w:r>
      <w:r w:rsidR="005228FA">
        <w:rPr>
          <w:rFonts w:cstheme="minorHAnsi"/>
          <w:b/>
          <w:bCs/>
          <w:i/>
          <w:iCs/>
          <w:sz w:val="22"/>
          <w:szCs w:val="22"/>
          <w:u w:val="single"/>
        </w:rPr>
        <w:t xml:space="preserve"> </w:t>
      </w:r>
      <w:r w:rsidR="005228FA" w:rsidRPr="005228FA">
        <w:rPr>
          <w:rFonts w:cstheme="minorHAnsi"/>
          <w:b/>
          <w:bCs/>
          <w:i/>
          <w:iCs/>
          <w:sz w:val="22"/>
          <w:szCs w:val="22"/>
          <w:u w:val="single"/>
        </w:rPr>
        <w:t>„Przebudowa ulic Słowackiego, Kościelnej i Szpitalnej w Lwówku Śląskim – Etap III przebudowa ulic Kościelnej, Szpitalnej wraz z przebudową oświetlenia i uporządkowaniem gospodarki wodno-ściekowej – II postępowanie</w:t>
      </w:r>
      <w:r w:rsidRPr="005228FA">
        <w:rPr>
          <w:rFonts w:cstheme="minorHAnsi"/>
          <w:sz w:val="22"/>
          <w:szCs w:val="22"/>
        </w:rPr>
        <w:t>”.</w:t>
      </w:r>
    </w:p>
    <w:p w14:paraId="455D7A7C" w14:textId="77777777" w:rsidR="00D23880" w:rsidRDefault="006B4500">
      <w:pPr>
        <w:pStyle w:val="Tekstpodstawowy"/>
        <w:spacing w:line="276" w:lineRule="auto"/>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2E30B5DF" w14:textId="77777777" w:rsidR="00D23880" w:rsidRDefault="006B4500" w:rsidP="00CA7A9F">
      <w:pPr>
        <w:pStyle w:val="Tekstpodstawowy"/>
        <w:numPr>
          <w:ilvl w:val="1"/>
          <w:numId w:val="8"/>
        </w:numPr>
        <w:spacing w:line="276" w:lineRule="auto"/>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1DBE0926"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 xml:space="preserve">musi obejmować odpowiedzialność za wszystkie przypadki powodujące utratę wadium przez </w:t>
      </w:r>
      <w:r>
        <w:rPr>
          <w:rFonts w:cstheme="minorHAnsi"/>
          <w:sz w:val="22"/>
          <w:szCs w:val="22"/>
        </w:rPr>
        <w:lastRenderedPageBreak/>
        <w:t>Wykonawcę określone w Ustawie;</w:t>
      </w:r>
    </w:p>
    <w:p w14:paraId="1E71C82E"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14:paraId="0E194A3B"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powinno być nieodwołalne i bezwarunkowe oraz płatne na pierwsze żądanie;</w:t>
      </w:r>
    </w:p>
    <w:p w14:paraId="7B4171C7"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18B6CFEA"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3852F7C9"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beneficjentem poręczenia lub gwarancji jest: Gmina i Miasto Lwówek Śląski;</w:t>
      </w:r>
    </w:p>
    <w:p w14:paraId="61F8A133" w14:textId="77777777" w:rsidR="00D23880" w:rsidRDefault="006B4500" w:rsidP="00CA7A9F">
      <w:pPr>
        <w:pStyle w:val="Tekstpodstawowy"/>
        <w:numPr>
          <w:ilvl w:val="2"/>
          <w:numId w:val="8"/>
        </w:numPr>
        <w:spacing w:line="276" w:lineRule="auto"/>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4D10CC" w14:textId="77777777" w:rsidR="00D23880" w:rsidRDefault="006B4500" w:rsidP="00CA7A9F">
      <w:pPr>
        <w:pStyle w:val="Tekstpodstawowy"/>
        <w:numPr>
          <w:ilvl w:val="1"/>
          <w:numId w:val="8"/>
        </w:numPr>
        <w:spacing w:line="276" w:lineRule="auto"/>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198A31D6" w14:textId="77777777" w:rsidR="00D23880" w:rsidRDefault="006B4500" w:rsidP="00CA7A9F">
      <w:pPr>
        <w:pStyle w:val="Tekstpodstawowy"/>
        <w:numPr>
          <w:ilvl w:val="1"/>
          <w:numId w:val="8"/>
        </w:numPr>
        <w:ind w:left="993" w:hanging="426"/>
        <w:jc w:val="both"/>
        <w:rPr>
          <w:rFonts w:cstheme="minorHAnsi"/>
          <w:sz w:val="22"/>
          <w:szCs w:val="22"/>
        </w:rPr>
      </w:pPr>
      <w:r>
        <w:rPr>
          <w:rFonts w:cstheme="minorHAnsi"/>
          <w:sz w:val="22"/>
          <w:szCs w:val="22"/>
        </w:rPr>
        <w:t>Zasady zwrotu oraz okoliczności zatrzymania wadium określa art. 98 Ustawy.</w:t>
      </w:r>
    </w:p>
    <w:p w14:paraId="65A69C68" w14:textId="594654CA" w:rsidR="00D23880" w:rsidRDefault="006B4500" w:rsidP="00CA7A9F">
      <w:pPr>
        <w:pStyle w:val="Nagwek3"/>
        <w:numPr>
          <w:ilvl w:val="0"/>
          <w:numId w:val="8"/>
        </w:numPr>
        <w:spacing w:before="120"/>
        <w:ind w:left="1134" w:hanging="708"/>
        <w:rPr>
          <w:rFonts w:cstheme="minorHAnsi"/>
        </w:rPr>
      </w:pPr>
      <w:bookmarkStart w:id="42" w:name="_Toc94641970"/>
      <w:r>
        <w:rPr>
          <w:rFonts w:cstheme="minorHAnsi"/>
        </w:rPr>
        <w:t>SPOSÓB OBLICZENIA</w:t>
      </w:r>
      <w:r>
        <w:rPr>
          <w:rFonts w:cstheme="minorHAnsi"/>
          <w:spacing w:val="-1"/>
        </w:rPr>
        <w:t xml:space="preserve"> </w:t>
      </w:r>
      <w:r>
        <w:rPr>
          <w:rFonts w:cstheme="minorHAnsi"/>
        </w:rPr>
        <w:t>CENY</w:t>
      </w:r>
      <w:bookmarkEnd w:id="42"/>
      <w:r w:rsidR="00476FB2">
        <w:rPr>
          <w:rFonts w:cstheme="minorHAnsi"/>
        </w:rPr>
        <w:t>:</w:t>
      </w:r>
    </w:p>
    <w:p w14:paraId="43CB2E6D" w14:textId="77777777" w:rsidR="00D23880" w:rsidRDefault="006B4500" w:rsidP="00CA7A9F">
      <w:pPr>
        <w:pStyle w:val="Akapitzlist"/>
        <w:numPr>
          <w:ilvl w:val="1"/>
          <w:numId w:val="8"/>
        </w:numPr>
        <w:spacing w:before="122"/>
        <w:ind w:right="248"/>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p>
    <w:p w14:paraId="64C0F3F9" w14:textId="77777777" w:rsidR="00D23880" w:rsidRDefault="006B4500" w:rsidP="00CA7A9F">
      <w:pPr>
        <w:pStyle w:val="Akapitzlist"/>
        <w:numPr>
          <w:ilvl w:val="1"/>
          <w:numId w:val="8"/>
        </w:numPr>
        <w:spacing w:before="59"/>
        <w:ind w:right="251"/>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z tego tytułu zostanie obliczona na zasadach określonych w projektowanych postanowieniach umowy. </w:t>
      </w:r>
    </w:p>
    <w:p w14:paraId="595C7245" w14:textId="77777777" w:rsidR="00D23880" w:rsidRDefault="006B4500" w:rsidP="00CA7A9F">
      <w:pPr>
        <w:pStyle w:val="Akapitzlist"/>
        <w:numPr>
          <w:ilvl w:val="1"/>
          <w:numId w:val="8"/>
        </w:numPr>
        <w:spacing w:before="61"/>
        <w:ind w:right="247"/>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4A98A09A" w14:textId="77777777" w:rsidR="00D23880" w:rsidRDefault="006B4500" w:rsidP="00CA7A9F">
      <w:pPr>
        <w:pStyle w:val="Akapitzlist"/>
        <w:numPr>
          <w:ilvl w:val="1"/>
          <w:numId w:val="8"/>
        </w:numPr>
        <w:spacing w:before="61"/>
        <w:ind w:right="247"/>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5C55FE1F" w14:textId="77777777" w:rsidR="00D23880" w:rsidRDefault="006B4500" w:rsidP="00CA7A9F">
      <w:pPr>
        <w:pStyle w:val="Akapitzlist"/>
        <w:numPr>
          <w:ilvl w:val="1"/>
          <w:numId w:val="8"/>
        </w:numPr>
        <w:spacing w:before="60"/>
        <w:ind w:right="248"/>
        <w:rPr>
          <w:rFonts w:cstheme="minorHAnsi"/>
        </w:rPr>
      </w:pPr>
      <w:r>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w:t>
      </w:r>
      <w:r>
        <w:rPr>
          <w:rFonts w:cstheme="minorHAnsi"/>
        </w:rPr>
        <w:lastRenderedPageBreak/>
        <w:t>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6A02E4B8" w14:textId="27D1B4AA" w:rsidR="00D23880" w:rsidRDefault="006B4500" w:rsidP="00CA7A9F">
      <w:pPr>
        <w:pStyle w:val="Nagwek3"/>
        <w:numPr>
          <w:ilvl w:val="0"/>
          <w:numId w:val="8"/>
        </w:numPr>
        <w:spacing w:before="120"/>
        <w:ind w:left="1134" w:right="249" w:hanging="708"/>
        <w:jc w:val="both"/>
        <w:rPr>
          <w:rFonts w:cstheme="minorHAnsi"/>
        </w:rPr>
      </w:pPr>
      <w:bookmarkStart w:id="43" w:name="_Toc94641971"/>
      <w:r>
        <w:rPr>
          <w:rFonts w:cstheme="minorHAnsi"/>
        </w:rPr>
        <w:t>OPIS KRYTERIÓW OCENY OFERT, WRAZ Z PODANIEM WAG TYCH KRYTERIÓW I SPOSOBU OCENY OFERT</w:t>
      </w:r>
      <w:bookmarkEnd w:id="43"/>
      <w:r w:rsidR="00476FB2">
        <w:rPr>
          <w:rFonts w:cstheme="minorHAnsi"/>
        </w:rPr>
        <w:t>:</w:t>
      </w:r>
    </w:p>
    <w:p w14:paraId="0C0D518C" w14:textId="5674F19E" w:rsidR="00D23880" w:rsidRDefault="006B4500" w:rsidP="00CA7A9F">
      <w:pPr>
        <w:pStyle w:val="Akapitzlist"/>
        <w:numPr>
          <w:ilvl w:val="1"/>
          <w:numId w:val="8"/>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75FE0E25" w14:textId="77777777" w:rsidR="00D23880" w:rsidRDefault="006B4500">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2E719AAD" w14:textId="541FC34F" w:rsidR="00D23880" w:rsidRDefault="00740393">
      <w:pPr>
        <w:tabs>
          <w:tab w:val="left" w:pos="6259"/>
        </w:tabs>
        <w:spacing w:before="121"/>
        <w:ind w:left="993"/>
        <w:rPr>
          <w:rFonts w:cstheme="minorHAnsi"/>
          <w:b/>
        </w:rPr>
      </w:pPr>
      <w:r w:rsidRPr="00740393">
        <w:rPr>
          <w:rFonts w:ascii="Calibri" w:hAnsi="Calibri"/>
          <w:b/>
        </w:rPr>
        <w:t>doświadczenie kierownika zespołu</w:t>
      </w:r>
      <w:r w:rsidR="006B4500">
        <w:rPr>
          <w:rFonts w:cstheme="minorHAnsi"/>
        </w:rPr>
        <w:tab/>
      </w:r>
      <w:r w:rsidR="006B4500">
        <w:rPr>
          <w:rFonts w:cstheme="minorHAnsi"/>
          <w:b/>
        </w:rPr>
        <w:t>- znaczenie</w:t>
      </w:r>
      <w:r w:rsidR="006B4500">
        <w:rPr>
          <w:rFonts w:cstheme="minorHAnsi"/>
          <w:b/>
          <w:spacing w:val="-7"/>
        </w:rPr>
        <w:t xml:space="preserve"> </w:t>
      </w:r>
      <w:r w:rsidR="006B4500">
        <w:rPr>
          <w:rFonts w:cstheme="minorHAnsi"/>
          <w:b/>
        </w:rPr>
        <w:t>40%</w:t>
      </w:r>
    </w:p>
    <w:p w14:paraId="5747B4CA" w14:textId="77777777" w:rsidR="00D23880" w:rsidRDefault="006B4500" w:rsidP="00CA7A9F">
      <w:pPr>
        <w:pStyle w:val="Akapitzlist"/>
        <w:numPr>
          <w:ilvl w:val="1"/>
          <w:numId w:val="8"/>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pPr>
        <w:spacing w:before="120"/>
        <w:ind w:left="993"/>
        <w:rPr>
          <w:rFonts w:cstheme="minorHAnsi"/>
        </w:rPr>
      </w:pPr>
      <w:r>
        <w:rPr>
          <w:rFonts w:cstheme="minorHAnsi"/>
          <w:b/>
        </w:rPr>
        <w:t>W kryterium „cena” (K</w:t>
      </w:r>
      <w:r>
        <w:rPr>
          <w:rFonts w:cstheme="minorHAnsi"/>
          <w:b/>
          <w:vertAlign w:val="subscript"/>
        </w:rPr>
        <w:t>c</w:t>
      </w:r>
      <w:r>
        <w:rPr>
          <w:rFonts w:cstheme="minorHAnsi"/>
          <w:b/>
        </w:rPr>
        <w:t xml:space="preserve">) </w:t>
      </w:r>
      <w:r>
        <w:rPr>
          <w:rFonts w:cstheme="minorHAnsi"/>
        </w:rPr>
        <w:t>Zamawiający dokona oceny punktowej każdej z ofert zgodnie z formułą:</w:t>
      </w:r>
    </w:p>
    <w:p w14:paraId="2580FCC0" w14:textId="05EE6EAE"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606D0C91" w14:textId="66D85830" w:rsidR="00D23880" w:rsidRDefault="006B4500" w:rsidP="00492622">
      <w:pPr>
        <w:tabs>
          <w:tab w:val="left" w:pos="1820"/>
        </w:tabs>
        <w:spacing w:before="120"/>
        <w:ind w:left="993" w:right="281"/>
        <w:jc w:val="both"/>
        <w:rPr>
          <w:rFonts w:cstheme="minorHAnsi"/>
        </w:rPr>
      </w:pPr>
      <w:r>
        <w:rPr>
          <w:rFonts w:cstheme="minorHAnsi"/>
          <w:b/>
        </w:rPr>
        <w:t>W kryterium „</w:t>
      </w:r>
      <w:r w:rsidR="008331AC">
        <w:rPr>
          <w:rFonts w:cstheme="minorHAnsi"/>
          <w:b/>
        </w:rPr>
        <w:t>doświadczenie kierownika zespołu</w:t>
      </w:r>
      <w:r>
        <w:rPr>
          <w:rFonts w:cstheme="minorHAnsi"/>
          <w:b/>
        </w:rPr>
        <w:t>” (K</w:t>
      </w:r>
      <w:r w:rsidR="008331AC">
        <w:rPr>
          <w:rFonts w:cstheme="minorHAnsi"/>
          <w:b/>
          <w:vertAlign w:val="subscript"/>
        </w:rPr>
        <w:t>d</w:t>
      </w:r>
      <w:r>
        <w:rPr>
          <w:rFonts w:cstheme="minorHAnsi"/>
          <w:b/>
        </w:rPr>
        <w:t xml:space="preserve">) </w:t>
      </w:r>
      <w:r>
        <w:rPr>
          <w:rFonts w:cstheme="minorHAnsi"/>
        </w:rPr>
        <w:t>oferta może uzyskać maksymalnie 40 punktów</w:t>
      </w:r>
      <w:r w:rsidR="00492622">
        <w:rPr>
          <w:rFonts w:cstheme="minorHAnsi"/>
        </w:rPr>
        <w:t>, gdzie punkty wyliczone są w następujący sposób:</w:t>
      </w:r>
    </w:p>
    <w:p w14:paraId="5AD881DE" w14:textId="77777777" w:rsidR="00492622" w:rsidRPr="00492622" w:rsidRDefault="00492622" w:rsidP="00492622">
      <w:pPr>
        <w:tabs>
          <w:tab w:val="left" w:pos="1820"/>
        </w:tabs>
        <w:spacing w:before="120"/>
        <w:ind w:left="993" w:right="281"/>
        <w:jc w:val="both"/>
        <w:rPr>
          <w:rFonts w:cstheme="minorHAnsi"/>
        </w:rPr>
      </w:pPr>
    </w:p>
    <w:p w14:paraId="1FC92BAB" w14:textId="77777777" w:rsidR="008331AC" w:rsidRPr="008331AC" w:rsidRDefault="006B4500" w:rsidP="008331AC">
      <w:pPr>
        <w:pStyle w:val="Tekstpodstawowy3"/>
        <w:spacing w:after="60"/>
        <w:ind w:left="567" w:hanging="142"/>
        <w:jc w:val="both"/>
        <w:rPr>
          <w:rFonts w:ascii="Calibri" w:hAnsi="Calibri"/>
          <w:noProof/>
          <w:sz w:val="22"/>
          <w:szCs w:val="22"/>
        </w:rPr>
      </w:pPr>
      <w:r w:rsidRPr="008331AC">
        <w:rPr>
          <w:rFonts w:cstheme="minorHAnsi"/>
          <w:sz w:val="22"/>
          <w:szCs w:val="22"/>
        </w:rPr>
        <w:tab/>
      </w:r>
      <w:r w:rsidR="008331AC" w:rsidRPr="008331AC">
        <w:rPr>
          <w:rFonts w:ascii="Calibri" w:hAnsi="Calibri"/>
          <w:b/>
          <w:noProof/>
          <w:sz w:val="22"/>
          <w:szCs w:val="22"/>
        </w:rPr>
        <w:t>W kryterium „</w:t>
      </w:r>
      <w:r w:rsidR="008331AC" w:rsidRPr="008331AC">
        <w:rPr>
          <w:rFonts w:ascii="Calibri" w:hAnsi="Calibri"/>
          <w:b/>
          <w:sz w:val="22"/>
          <w:szCs w:val="22"/>
        </w:rPr>
        <w:t>doświadczenie</w:t>
      </w:r>
      <w:r w:rsidR="008331AC" w:rsidRPr="008331AC">
        <w:rPr>
          <w:rFonts w:ascii="Calibri" w:hAnsi="Calibri"/>
          <w:b/>
          <w:noProof/>
          <w:sz w:val="22"/>
          <w:szCs w:val="22"/>
        </w:rPr>
        <w:t xml:space="preserve"> kierownika zespołu” (Kd)</w:t>
      </w:r>
      <w:r w:rsidR="008331AC" w:rsidRPr="008331AC">
        <w:rPr>
          <w:rFonts w:ascii="Calibri" w:hAnsi="Calibri"/>
          <w:noProof/>
          <w:sz w:val="22"/>
          <w:szCs w:val="22"/>
        </w:rPr>
        <w:t xml:space="preserve"> oferta może uzyskać maksymalnie 40 punktów. Wykonawca otrzyma:</w:t>
      </w:r>
    </w:p>
    <w:p w14:paraId="039D0542" w14:textId="77777777" w:rsidR="008331AC" w:rsidRPr="008331AC" w:rsidRDefault="008331AC" w:rsidP="008331AC">
      <w:pPr>
        <w:widowControl/>
        <w:shd w:val="clear" w:color="auto" w:fill="FFFFFF"/>
        <w:suppressAutoHyphens w:val="0"/>
        <w:spacing w:after="60"/>
        <w:ind w:left="851"/>
        <w:jc w:val="both"/>
        <w:rPr>
          <w:rFonts w:ascii="Calibri" w:eastAsia="Times New Roman" w:hAnsi="Calibri" w:cs="Times New Roman"/>
          <w:noProof/>
          <w:lang w:eastAsia="pl-PL"/>
        </w:rPr>
      </w:pPr>
      <w:r w:rsidRPr="008331AC">
        <w:rPr>
          <w:rFonts w:ascii="Calibri" w:eastAsia="Times New Roman" w:hAnsi="Calibri" w:cs="Times New Roman"/>
          <w:noProof/>
          <w:lang w:eastAsia="pl-PL"/>
        </w:rPr>
        <w:t xml:space="preserve">0 punktów za realizację 1 „zadania” </w:t>
      </w:r>
    </w:p>
    <w:p w14:paraId="39DF690D" w14:textId="77777777" w:rsidR="008331AC" w:rsidRPr="008331AC" w:rsidRDefault="008331AC" w:rsidP="008331AC">
      <w:pPr>
        <w:widowControl/>
        <w:suppressAutoHyphens w:val="0"/>
        <w:spacing w:after="60"/>
        <w:ind w:left="851"/>
        <w:jc w:val="both"/>
        <w:rPr>
          <w:rFonts w:ascii="Calibri" w:eastAsia="Times New Roman" w:hAnsi="Calibri" w:cs="Times New Roman"/>
          <w:noProof/>
          <w:lang w:eastAsia="pl-PL"/>
        </w:rPr>
      </w:pPr>
      <w:r w:rsidRPr="008331AC">
        <w:rPr>
          <w:rFonts w:ascii="Calibri" w:eastAsia="Times New Roman" w:hAnsi="Calibri" w:cs="Times New Roman"/>
          <w:noProof/>
          <w:lang w:eastAsia="pl-PL"/>
        </w:rPr>
        <w:t>20 punktów za realizację 2 „zadań”</w:t>
      </w:r>
    </w:p>
    <w:p w14:paraId="4ACDFAC7" w14:textId="77777777" w:rsidR="008331AC" w:rsidRPr="008331AC" w:rsidRDefault="008331AC" w:rsidP="008331AC">
      <w:pPr>
        <w:widowControl/>
        <w:suppressAutoHyphens w:val="0"/>
        <w:spacing w:after="60"/>
        <w:ind w:left="851"/>
        <w:jc w:val="both"/>
        <w:rPr>
          <w:rFonts w:ascii="Calibri" w:eastAsia="Times New Roman" w:hAnsi="Calibri" w:cs="Times New Roman"/>
          <w:noProof/>
          <w:lang w:eastAsia="pl-PL"/>
        </w:rPr>
      </w:pPr>
      <w:r w:rsidRPr="008331AC">
        <w:rPr>
          <w:rFonts w:ascii="Calibri" w:eastAsia="Times New Roman" w:hAnsi="Calibri" w:cs="Times New Roman"/>
          <w:noProof/>
          <w:lang w:eastAsia="pl-PL"/>
        </w:rPr>
        <w:t>40 punktów za realizację 3 i wiecej „zadań”</w:t>
      </w:r>
    </w:p>
    <w:p w14:paraId="2323677D" w14:textId="44FD3B77" w:rsidR="008331AC" w:rsidRPr="005228FA" w:rsidRDefault="008331AC" w:rsidP="005228FA">
      <w:pPr>
        <w:pStyle w:val="Akapitzlist"/>
        <w:widowControl/>
        <w:numPr>
          <w:ilvl w:val="2"/>
          <w:numId w:val="8"/>
        </w:numPr>
        <w:suppressAutoHyphens w:val="0"/>
        <w:snapToGrid w:val="0"/>
        <w:rPr>
          <w:rFonts w:ascii="Calibri" w:eastAsia="Times New Roman" w:hAnsi="Calibri" w:cs="Times New Roman"/>
          <w:strike/>
          <w:noProof/>
          <w:lang w:eastAsia="pl-PL"/>
        </w:rPr>
      </w:pPr>
      <w:bookmarkStart w:id="44" w:name="_Hlk103256883"/>
      <w:r w:rsidRPr="008331AC">
        <w:rPr>
          <w:rFonts w:ascii="Calibri" w:eastAsia="Times New Roman" w:hAnsi="Calibri" w:cs="Times New Roman"/>
          <w:noProof/>
          <w:lang w:eastAsia="pl-PL"/>
        </w:rPr>
        <w:t>Przez pojęcie „zadanie” rozumie się pełnienie</w:t>
      </w:r>
      <w:r w:rsidRPr="008331AC">
        <w:rPr>
          <w:rFonts w:ascii="Calibri" w:eastAsia="Times New Roman" w:hAnsi="Calibri" w:cs="Times New Roman"/>
          <w:lang w:eastAsia="pl-PL"/>
        </w:rPr>
        <w:t xml:space="preserve"> funkcji inżyniera rezydenta lub kierownika (menedżera) zespołu, Inżyniera Kontraktu lub kierownika budowy na zakończonej inwestycji o wartości robót, co najmniej </w:t>
      </w:r>
      <w:r w:rsidRPr="008331AC">
        <w:rPr>
          <w:rFonts w:ascii="Calibri" w:eastAsia="Times New Roman" w:hAnsi="Calibri" w:cs="Times New Roman"/>
          <w:b/>
          <w:lang w:eastAsia="pl-PL"/>
        </w:rPr>
        <w:t>1.000.000,00 zł brutto</w:t>
      </w:r>
      <w:r w:rsidR="005228FA">
        <w:rPr>
          <w:rFonts w:ascii="Calibri" w:eastAsia="Times New Roman" w:hAnsi="Calibri" w:cs="Times New Roman"/>
          <w:b/>
          <w:lang w:eastAsia="pl-PL"/>
        </w:rPr>
        <w:t xml:space="preserve">, </w:t>
      </w:r>
      <w:r w:rsidRPr="008331AC">
        <w:rPr>
          <w:rFonts w:ascii="Calibri" w:eastAsia="Times New Roman" w:hAnsi="Calibri" w:cs="Times New Roman"/>
          <w:b/>
          <w:lang w:eastAsia="pl-PL"/>
        </w:rPr>
        <w:t xml:space="preserve">która swoim zakresem obejmowała co najmniej roboty branży </w:t>
      </w:r>
      <w:r>
        <w:rPr>
          <w:rFonts w:ascii="Calibri" w:eastAsia="Times New Roman" w:hAnsi="Calibri" w:cs="Times New Roman"/>
          <w:b/>
          <w:lang w:eastAsia="pl-PL"/>
        </w:rPr>
        <w:t xml:space="preserve">konstrukcyjno </w:t>
      </w:r>
      <w:r w:rsidR="006011CB">
        <w:rPr>
          <w:rFonts w:ascii="Calibri" w:eastAsia="Times New Roman" w:hAnsi="Calibri" w:cs="Times New Roman"/>
          <w:b/>
          <w:lang w:eastAsia="pl-PL"/>
        </w:rPr>
        <w:t xml:space="preserve">- </w:t>
      </w:r>
      <w:r>
        <w:rPr>
          <w:rFonts w:ascii="Calibri" w:eastAsia="Times New Roman" w:hAnsi="Calibri" w:cs="Times New Roman"/>
          <w:b/>
          <w:lang w:eastAsia="pl-PL"/>
        </w:rPr>
        <w:t>budowlanej</w:t>
      </w:r>
      <w:r w:rsidRPr="008331AC">
        <w:rPr>
          <w:rFonts w:ascii="Calibri" w:eastAsia="Times New Roman" w:hAnsi="Calibri" w:cs="Times New Roman"/>
          <w:b/>
          <w:lang w:eastAsia="pl-PL"/>
        </w:rPr>
        <w:t>.</w:t>
      </w:r>
      <w:r w:rsidRPr="008331AC">
        <w:rPr>
          <w:rFonts w:ascii="Calibri" w:eastAsia="Times New Roman" w:hAnsi="Calibri" w:cs="Times New Roman"/>
          <w:strike/>
          <w:noProof/>
          <w:lang w:eastAsia="pl-PL"/>
        </w:rPr>
        <w:t xml:space="preserve"> </w:t>
      </w:r>
      <w:bookmarkEnd w:id="44"/>
    </w:p>
    <w:p w14:paraId="17E80189" w14:textId="2045FC5B" w:rsidR="00D23880" w:rsidRDefault="00CB23F4" w:rsidP="00F1538A">
      <w:pPr>
        <w:pStyle w:val="Tekstpodstawowy"/>
        <w:spacing w:before="61"/>
        <w:ind w:left="993"/>
        <w:jc w:val="both"/>
        <w:rPr>
          <w:rFonts w:cstheme="minorHAnsi"/>
          <w:sz w:val="22"/>
          <w:szCs w:val="22"/>
        </w:rPr>
      </w:pPr>
      <w:r>
        <w:rPr>
          <w:rFonts w:cstheme="minorHAnsi"/>
          <w:sz w:val="22"/>
          <w:szCs w:val="22"/>
        </w:rPr>
        <w:t xml:space="preserve">Zamawiający przyzna Wykonawcy punkty w tym kryterium na podstawie danych zawartych </w:t>
      </w:r>
      <w:r w:rsidR="009F4F9F">
        <w:rPr>
          <w:rFonts w:cstheme="minorHAnsi"/>
          <w:sz w:val="22"/>
          <w:szCs w:val="22"/>
        </w:rPr>
        <w:t xml:space="preserve">                               </w:t>
      </w:r>
      <w:r>
        <w:rPr>
          <w:rFonts w:cstheme="minorHAnsi"/>
          <w:sz w:val="22"/>
          <w:szCs w:val="22"/>
        </w:rPr>
        <w:t>w oświadczeniu złoż</w:t>
      </w:r>
      <w:r w:rsidR="00500125">
        <w:rPr>
          <w:rFonts w:cstheme="minorHAnsi"/>
          <w:sz w:val="22"/>
          <w:szCs w:val="22"/>
        </w:rPr>
        <w:t>onym przez Wykonawcę w pkt. Zgodnie z Formularzem ofertowym</w:t>
      </w:r>
      <w:r w:rsidR="009F4F9F">
        <w:rPr>
          <w:rFonts w:cstheme="minorHAnsi"/>
          <w:sz w:val="22"/>
          <w:szCs w:val="22"/>
        </w:rPr>
        <w:t xml:space="preserve"> (załącznik nr 1 do SWZ).</w:t>
      </w:r>
    </w:p>
    <w:p w14:paraId="2CC80395" w14:textId="7733A022" w:rsidR="009F4F9F" w:rsidRDefault="009F4F9F" w:rsidP="009F4F9F">
      <w:pPr>
        <w:pStyle w:val="Tekstpodstawowy"/>
        <w:spacing w:before="61"/>
        <w:ind w:left="993"/>
        <w:jc w:val="both"/>
        <w:rPr>
          <w:rFonts w:cstheme="minorHAnsi"/>
          <w:sz w:val="22"/>
          <w:szCs w:val="22"/>
        </w:rPr>
      </w:pPr>
      <w:r>
        <w:rPr>
          <w:rFonts w:cstheme="minorHAnsi"/>
          <w:sz w:val="22"/>
          <w:szCs w:val="22"/>
        </w:rPr>
        <w:t>Jeżeli Wykonawca nie złoży w Formularzu ofertowym informacji na temat „</w:t>
      </w:r>
      <w:r w:rsidR="00F1538A">
        <w:rPr>
          <w:rFonts w:cstheme="minorHAnsi"/>
          <w:sz w:val="22"/>
          <w:szCs w:val="22"/>
        </w:rPr>
        <w:t>doświadczenia kierownika zespołu</w:t>
      </w:r>
      <w:r>
        <w:rPr>
          <w:rFonts w:cstheme="minorHAnsi"/>
          <w:sz w:val="22"/>
          <w:szCs w:val="22"/>
        </w:rPr>
        <w:t xml:space="preserve">”, to w tym kryterium otrzyma 0 punktów. Maksymalnie Wykonawca może otrzymać w niniejszym kryterium 40 pkt. </w:t>
      </w:r>
    </w:p>
    <w:p w14:paraId="3A8FA85B" w14:textId="57F3531A" w:rsidR="00D23880" w:rsidRDefault="006B4500">
      <w:pPr>
        <w:pStyle w:val="Tekstpodstawowy"/>
        <w:spacing w:before="61"/>
        <w:ind w:left="993" w:right="281"/>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343A7EC1" w14:textId="0807D91E" w:rsidR="00D23880" w:rsidRPr="009F4F9F" w:rsidRDefault="006B4500">
      <w:pPr>
        <w:pStyle w:val="Tekstpodstawowy"/>
        <w:spacing w:before="59"/>
        <w:ind w:left="823" w:right="124"/>
        <w:jc w:val="center"/>
        <w:rPr>
          <w:rFonts w:cstheme="minorHAnsi"/>
          <w:b/>
          <w:bCs/>
          <w:sz w:val="22"/>
          <w:szCs w:val="22"/>
          <w:vertAlign w:val="subscript"/>
        </w:rPr>
      </w:pPr>
      <w:r w:rsidRPr="009F4F9F">
        <w:rPr>
          <w:rFonts w:cstheme="minorHAnsi"/>
          <w:b/>
          <w:bCs/>
          <w:sz w:val="22"/>
          <w:szCs w:val="22"/>
        </w:rPr>
        <w:t>K = K</w:t>
      </w:r>
      <w:r w:rsidRPr="009F4F9F">
        <w:rPr>
          <w:rFonts w:cstheme="minorHAnsi"/>
          <w:b/>
          <w:bCs/>
          <w:sz w:val="22"/>
          <w:szCs w:val="22"/>
          <w:vertAlign w:val="subscript"/>
        </w:rPr>
        <w:t>c</w:t>
      </w:r>
      <w:r w:rsidRPr="009F4F9F">
        <w:rPr>
          <w:rFonts w:cstheme="minorHAnsi"/>
          <w:b/>
          <w:bCs/>
          <w:sz w:val="22"/>
          <w:szCs w:val="22"/>
        </w:rPr>
        <w:t xml:space="preserve"> + K</w:t>
      </w:r>
      <w:r w:rsidR="008331AC">
        <w:rPr>
          <w:rFonts w:cstheme="minorHAnsi"/>
          <w:b/>
          <w:bCs/>
          <w:sz w:val="22"/>
          <w:szCs w:val="22"/>
          <w:vertAlign w:val="subscript"/>
        </w:rPr>
        <w:t>d</w:t>
      </w:r>
    </w:p>
    <w:p w14:paraId="431D87D5" w14:textId="77777777" w:rsidR="00D23880" w:rsidRDefault="006B4500">
      <w:pPr>
        <w:pStyle w:val="Tekstpodstawowy"/>
        <w:spacing w:before="60"/>
        <w:ind w:left="993" w:right="246"/>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5EF0C86C" w14:textId="77777777" w:rsidR="00D23880" w:rsidRDefault="006B4500">
      <w:pPr>
        <w:pStyle w:val="Tekstpodstawowy"/>
        <w:ind w:left="993" w:right="248"/>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5645D377" w14:textId="77777777" w:rsidR="00D23880" w:rsidRDefault="006B4500" w:rsidP="00CA7A9F">
      <w:pPr>
        <w:pStyle w:val="Akapitzlist"/>
        <w:numPr>
          <w:ilvl w:val="1"/>
          <w:numId w:val="8"/>
        </w:numPr>
        <w:spacing w:before="1"/>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4FCE5C37" w14:textId="77777777" w:rsidR="00D23880" w:rsidRDefault="00D23880">
      <w:pPr>
        <w:pStyle w:val="Akapitzlist"/>
        <w:tabs>
          <w:tab w:val="left" w:pos="956"/>
        </w:tabs>
        <w:spacing w:before="1"/>
        <w:ind w:firstLine="0"/>
        <w:rPr>
          <w:rFonts w:cstheme="minorHAnsi"/>
        </w:rPr>
      </w:pPr>
    </w:p>
    <w:p w14:paraId="3AB4779B" w14:textId="11D35B1B" w:rsidR="00D23880" w:rsidRDefault="006B4500" w:rsidP="00CA7A9F">
      <w:pPr>
        <w:pStyle w:val="Nagwek3"/>
        <w:numPr>
          <w:ilvl w:val="0"/>
          <w:numId w:val="8"/>
        </w:numPr>
        <w:spacing w:before="120"/>
        <w:ind w:left="1134" w:right="249" w:hanging="708"/>
        <w:jc w:val="both"/>
        <w:rPr>
          <w:rFonts w:cstheme="minorHAnsi"/>
        </w:rPr>
      </w:pPr>
      <w:bookmarkStart w:id="45" w:name="_Toc9464197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45"/>
      <w:r w:rsidR="00476FB2">
        <w:rPr>
          <w:rFonts w:cstheme="minorHAnsi"/>
        </w:rPr>
        <w:t>:</w:t>
      </w:r>
    </w:p>
    <w:p w14:paraId="385D560B" w14:textId="35D08731" w:rsidR="00D23880" w:rsidRDefault="006B4500">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Pr>
          <w:rFonts w:cstheme="minorHAnsi"/>
          <w:color w:val="000000" w:themeColor="text1"/>
          <w:sz w:val="22"/>
          <w:szCs w:val="22"/>
        </w:rPr>
        <w:lastRenderedPageBreak/>
        <w:t>w </w:t>
      </w:r>
      <w:r>
        <w:rPr>
          <w:rFonts w:cstheme="minorHAnsi"/>
          <w:b/>
          <w:color w:val="000000" w:themeColor="text1"/>
          <w:sz w:val="22"/>
          <w:szCs w:val="22"/>
        </w:rPr>
        <w:t xml:space="preserve">Załączniku nr </w:t>
      </w:r>
      <w:r w:rsidR="00F1538A">
        <w:rPr>
          <w:rFonts w:cstheme="minorHAnsi"/>
          <w:b/>
          <w:color w:val="000000" w:themeColor="text1"/>
          <w:sz w:val="22"/>
          <w:szCs w:val="22"/>
        </w:rPr>
        <w:t>9</w:t>
      </w:r>
      <w:r>
        <w:rPr>
          <w:rFonts w:cstheme="minorHAnsi"/>
          <w:b/>
          <w:sz w:val="22"/>
          <w:szCs w:val="22"/>
        </w:rPr>
        <w:t xml:space="preserve"> </w:t>
      </w:r>
      <w:r>
        <w:rPr>
          <w:rFonts w:cstheme="minorHAnsi"/>
          <w:sz w:val="22"/>
          <w:szCs w:val="22"/>
        </w:rPr>
        <w:t>do SWZ.</w:t>
      </w:r>
    </w:p>
    <w:p w14:paraId="69E078F8" w14:textId="77777777" w:rsidR="00217AC2" w:rsidRPr="00217AC2" w:rsidRDefault="006B4500" w:rsidP="006B4500">
      <w:pPr>
        <w:pStyle w:val="Nagwek3"/>
        <w:numPr>
          <w:ilvl w:val="1"/>
          <w:numId w:val="3"/>
        </w:numPr>
        <w:spacing w:before="121"/>
        <w:ind w:left="993" w:right="281" w:hanging="426"/>
        <w:jc w:val="both"/>
        <w:rPr>
          <w:rFonts w:cstheme="minorHAnsi"/>
        </w:rPr>
      </w:pPr>
      <w:bookmarkStart w:id="46" w:name="_Toc64892116"/>
      <w:bookmarkStart w:id="47" w:name="_Toc79355515"/>
      <w:bookmarkStart w:id="48" w:name="_Toc94641973"/>
      <w:r w:rsidRPr="00217AC2">
        <w:rPr>
          <w:rFonts w:cstheme="minorHAnsi"/>
          <w:color w:val="000000" w:themeColor="text1"/>
        </w:rPr>
        <w:t>WYMAGANIA DOTYCZĄCE ZABEZPIECZENIA NALEŻYTEGO WYKONANIA</w:t>
      </w:r>
      <w:r w:rsidRPr="00217AC2">
        <w:rPr>
          <w:rFonts w:cstheme="minorHAnsi"/>
          <w:color w:val="000000" w:themeColor="text1"/>
          <w:spacing w:val="-8"/>
        </w:rPr>
        <w:t xml:space="preserve"> </w:t>
      </w:r>
      <w:r w:rsidRPr="00217AC2">
        <w:rPr>
          <w:rFonts w:cstheme="minorHAnsi"/>
          <w:color w:val="000000" w:themeColor="text1"/>
        </w:rPr>
        <w:t>UMOWY</w:t>
      </w:r>
      <w:bookmarkEnd w:id="46"/>
      <w:bookmarkEnd w:id="47"/>
      <w:bookmarkEnd w:id="48"/>
      <w:r w:rsidR="00217AC2">
        <w:rPr>
          <w:rFonts w:cstheme="minorHAnsi"/>
          <w:color w:val="000000" w:themeColor="text1"/>
        </w:rPr>
        <w:t>:</w:t>
      </w:r>
    </w:p>
    <w:p w14:paraId="672ECDA6" w14:textId="297EF64E" w:rsidR="00D23880" w:rsidRPr="00217AC2" w:rsidRDefault="006B4500" w:rsidP="00217AC2">
      <w:pPr>
        <w:pStyle w:val="Nagwek3"/>
        <w:spacing w:before="121"/>
        <w:ind w:left="993" w:right="281" w:firstLine="0"/>
        <w:jc w:val="both"/>
        <w:rPr>
          <w:rFonts w:cstheme="minorHAnsi"/>
        </w:rPr>
      </w:pPr>
      <w:r w:rsidRPr="00217AC2">
        <w:rPr>
          <w:rFonts w:cstheme="minorHAnsi"/>
        </w:rPr>
        <w:t xml:space="preserve">Zamawiający nie wymaga wniesienia Zabezpieczenia Należytego Wykonania Umowy dla </w:t>
      </w:r>
      <w:r w:rsidR="009A6189">
        <w:rPr>
          <w:rFonts w:cstheme="minorHAnsi"/>
        </w:rPr>
        <w:t>postępowania.</w:t>
      </w:r>
    </w:p>
    <w:p w14:paraId="09944A13" w14:textId="49BDE08F" w:rsidR="00D23880" w:rsidRDefault="006B4500" w:rsidP="00CA7A9F">
      <w:pPr>
        <w:pStyle w:val="Nagwek3"/>
        <w:numPr>
          <w:ilvl w:val="0"/>
          <w:numId w:val="8"/>
        </w:numPr>
        <w:spacing w:before="120"/>
        <w:ind w:left="1134" w:right="249" w:hanging="708"/>
        <w:jc w:val="both"/>
        <w:rPr>
          <w:rFonts w:cstheme="minorHAnsi"/>
        </w:rPr>
      </w:pPr>
      <w:bookmarkStart w:id="49" w:name="_Toc94641974"/>
      <w:r>
        <w:rPr>
          <w:rFonts w:cstheme="minorHAnsi"/>
        </w:rPr>
        <w:t>INFORMACJE O FORMALNOŚCIACH, JAKIE MUSZĄ ZOSTAĆ DOPEŁNIONE PO WYBORZE OFERTY W CELU ZAWARCIA UMOWY W SPRAWIE ZAMÓWIENIA PUBLICZNEGO</w:t>
      </w:r>
      <w:bookmarkEnd w:id="49"/>
      <w:r w:rsidR="00217AC2">
        <w:rPr>
          <w:rFonts w:cstheme="minorHAnsi"/>
        </w:rPr>
        <w:t>:</w:t>
      </w:r>
    </w:p>
    <w:p w14:paraId="18EA7C8B" w14:textId="3E79EDA5" w:rsidR="00D23880" w:rsidRDefault="006B4500" w:rsidP="00CA7A9F">
      <w:pPr>
        <w:pStyle w:val="Akapitzlist"/>
        <w:numPr>
          <w:ilvl w:val="1"/>
          <w:numId w:val="8"/>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w:t>
      </w:r>
      <w:r w:rsidR="00F72154">
        <w:rPr>
          <w:rFonts w:cstheme="minorHAnsi"/>
          <w:b/>
          <w:color w:val="000000" w:themeColor="text1"/>
        </w:rPr>
        <w:t>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76B89877" w14:textId="77777777" w:rsidR="00D23880" w:rsidRDefault="006B4500" w:rsidP="00CA7A9F">
      <w:pPr>
        <w:pStyle w:val="Akapitzlist"/>
        <w:numPr>
          <w:ilvl w:val="1"/>
          <w:numId w:val="8"/>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2BE015F" w14:textId="77777777" w:rsidR="00D23880" w:rsidRDefault="006B4500" w:rsidP="00CA7A9F">
      <w:pPr>
        <w:pStyle w:val="Akapitzlist"/>
        <w:numPr>
          <w:ilvl w:val="1"/>
          <w:numId w:val="8"/>
        </w:numPr>
        <w:spacing w:before="60"/>
        <w:ind w:left="993" w:right="25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6E4761F7" w14:textId="77777777" w:rsidR="00D23880" w:rsidRDefault="006B4500" w:rsidP="00CA7A9F">
      <w:pPr>
        <w:pStyle w:val="Akapitzlist"/>
        <w:numPr>
          <w:ilvl w:val="1"/>
          <w:numId w:val="8"/>
        </w:numPr>
        <w:spacing w:before="60"/>
        <w:ind w:right="253"/>
        <w:rPr>
          <w:rFonts w:cstheme="minorHAnsi"/>
          <w:color w:val="000000" w:themeColor="text1"/>
        </w:rPr>
      </w:pPr>
      <w:r>
        <w:rPr>
          <w:rFonts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w:t>
      </w:r>
    </w:p>
    <w:p w14:paraId="4386335F" w14:textId="09A77516" w:rsidR="00D23880" w:rsidRDefault="006B4500" w:rsidP="00CA7A9F">
      <w:pPr>
        <w:pStyle w:val="Nagwek3"/>
        <w:numPr>
          <w:ilvl w:val="0"/>
          <w:numId w:val="8"/>
        </w:numPr>
        <w:spacing w:before="120"/>
        <w:ind w:left="1134" w:hanging="708"/>
        <w:rPr>
          <w:rFonts w:cstheme="minorHAnsi"/>
        </w:rPr>
      </w:pPr>
      <w:bookmarkStart w:id="50" w:name="_Toc94641975"/>
      <w:r>
        <w:rPr>
          <w:rFonts w:cstheme="minorHAnsi"/>
        </w:rPr>
        <w:t>POUCZENIE O ŚRODKACH OCHRONY PRAWNEJ PRZYSŁUGUJĄCYCH</w:t>
      </w:r>
      <w:r>
        <w:rPr>
          <w:rFonts w:cstheme="minorHAnsi"/>
          <w:spacing w:val="-14"/>
        </w:rPr>
        <w:t xml:space="preserve"> </w:t>
      </w:r>
      <w:r>
        <w:rPr>
          <w:rFonts w:cstheme="minorHAnsi"/>
        </w:rPr>
        <w:t>WYKONAWCY</w:t>
      </w:r>
      <w:bookmarkEnd w:id="50"/>
      <w:r w:rsidR="00FE3211">
        <w:rPr>
          <w:rFonts w:cstheme="minorHAnsi"/>
        </w:rPr>
        <w:t>:</w:t>
      </w:r>
    </w:p>
    <w:p w14:paraId="0E6D9A0F" w14:textId="77777777" w:rsidR="00D23880" w:rsidRDefault="006B4500" w:rsidP="00CA7A9F">
      <w:pPr>
        <w:pStyle w:val="Akapitzlist"/>
        <w:numPr>
          <w:ilvl w:val="1"/>
          <w:numId w:val="8"/>
        </w:numPr>
        <w:spacing w:before="120"/>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CA7A9F">
      <w:pPr>
        <w:pStyle w:val="Akapitzlist"/>
        <w:numPr>
          <w:ilvl w:val="1"/>
          <w:numId w:val="8"/>
        </w:numPr>
        <w:spacing w:before="62"/>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CA7A9F">
      <w:pPr>
        <w:pStyle w:val="Akapitzlist"/>
        <w:numPr>
          <w:ilvl w:val="2"/>
          <w:numId w:val="8"/>
        </w:numPr>
        <w:spacing w:before="60"/>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77777777" w:rsidR="00D23880" w:rsidRDefault="006B4500" w:rsidP="00CA7A9F">
      <w:pPr>
        <w:pStyle w:val="Akapitzlist"/>
        <w:numPr>
          <w:ilvl w:val="2"/>
          <w:numId w:val="8"/>
        </w:numPr>
        <w:spacing w:before="60"/>
        <w:ind w:left="1418" w:right="251" w:hanging="425"/>
        <w:rPr>
          <w:rFonts w:cstheme="minorHAnsi"/>
        </w:rPr>
      </w:pPr>
      <w:r>
        <w:rPr>
          <w:rFonts w:cstheme="minorHAnsi"/>
        </w:rPr>
        <w:t>zaniechanie czynności w postępowaniu o udzielenie zamówienia, do której Zamawiający był obowiązany na podstawie Ustawy.</w:t>
      </w:r>
    </w:p>
    <w:p w14:paraId="26BBF6F1" w14:textId="77777777" w:rsidR="00D23880" w:rsidRDefault="006B4500" w:rsidP="00CA7A9F">
      <w:pPr>
        <w:pStyle w:val="Akapitzlist"/>
        <w:numPr>
          <w:ilvl w:val="1"/>
          <w:numId w:val="8"/>
        </w:numPr>
        <w:spacing w:before="59"/>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CA7A9F">
      <w:pPr>
        <w:pStyle w:val="Akapitzlist"/>
        <w:numPr>
          <w:ilvl w:val="1"/>
          <w:numId w:val="8"/>
        </w:numPr>
        <w:spacing w:before="61"/>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CA7A9F">
      <w:pPr>
        <w:pStyle w:val="Akapitzlist"/>
        <w:numPr>
          <w:ilvl w:val="1"/>
          <w:numId w:val="8"/>
        </w:numPr>
        <w:spacing w:before="61"/>
        <w:ind w:left="993" w:right="251" w:hanging="426"/>
        <w:rPr>
          <w:rFonts w:cstheme="minorHAnsi"/>
        </w:rPr>
      </w:pPr>
      <w:r>
        <w:rPr>
          <w:rFonts w:cstheme="minorHAnsi"/>
        </w:rPr>
        <w:t>Szczegółowe informacje dotyczące środków ochrony prawnej określone są w Dziale IX „Środki ochrony prawnej” Ustawy.</w:t>
      </w:r>
    </w:p>
    <w:p w14:paraId="0CCB232D" w14:textId="68F0B8D2" w:rsidR="00D23880" w:rsidRDefault="006B4500" w:rsidP="00CA7A9F">
      <w:pPr>
        <w:pStyle w:val="Nagwek3"/>
        <w:numPr>
          <w:ilvl w:val="0"/>
          <w:numId w:val="8"/>
        </w:numPr>
        <w:spacing w:before="120"/>
        <w:ind w:left="1134" w:hanging="708"/>
        <w:rPr>
          <w:rFonts w:cstheme="minorHAnsi"/>
        </w:rPr>
      </w:pPr>
      <w:bookmarkStart w:id="51" w:name="_Toc94641976"/>
      <w:r>
        <w:rPr>
          <w:rFonts w:cstheme="minorHAnsi"/>
        </w:rPr>
        <w:t>POZOSTAŁE</w:t>
      </w:r>
      <w:r>
        <w:rPr>
          <w:rFonts w:cstheme="minorHAnsi"/>
          <w:spacing w:val="-2"/>
        </w:rPr>
        <w:t xml:space="preserve"> </w:t>
      </w:r>
      <w:r>
        <w:rPr>
          <w:rFonts w:cstheme="minorHAnsi"/>
        </w:rPr>
        <w:t>INFORMACJE</w:t>
      </w:r>
      <w:bookmarkEnd w:id="51"/>
      <w:r w:rsidR="009A6189">
        <w:rPr>
          <w:rFonts w:cstheme="minorHAnsi"/>
        </w:rPr>
        <w:t>:</w:t>
      </w:r>
    </w:p>
    <w:p w14:paraId="68112AEB" w14:textId="77777777" w:rsidR="00D23880" w:rsidRDefault="006B4500" w:rsidP="00CA7A9F">
      <w:pPr>
        <w:pStyle w:val="Akapitzlist"/>
        <w:numPr>
          <w:ilvl w:val="1"/>
          <w:numId w:val="8"/>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75A874B3" w14:textId="77777777" w:rsidR="00D23880" w:rsidRDefault="006B4500" w:rsidP="00CA7A9F">
      <w:pPr>
        <w:pStyle w:val="Akapitzlist"/>
        <w:numPr>
          <w:ilvl w:val="1"/>
          <w:numId w:val="8"/>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5A91F67B" w14:textId="77777777" w:rsidR="00D23880" w:rsidRDefault="006B4500" w:rsidP="00CA7A9F">
      <w:pPr>
        <w:pStyle w:val="Akapitzlist"/>
        <w:numPr>
          <w:ilvl w:val="1"/>
          <w:numId w:val="8"/>
        </w:numPr>
        <w:spacing w:before="61"/>
        <w:ind w:left="993" w:right="249"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CA7A9F">
      <w:pPr>
        <w:pStyle w:val="Akapitzlist"/>
        <w:numPr>
          <w:ilvl w:val="1"/>
          <w:numId w:val="8"/>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CA7A9F">
      <w:pPr>
        <w:pStyle w:val="Akapitzlist"/>
        <w:numPr>
          <w:ilvl w:val="1"/>
          <w:numId w:val="8"/>
        </w:numPr>
        <w:spacing w:before="58"/>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2B66E8C4" w:rsidR="00D23880" w:rsidRDefault="006B4500" w:rsidP="00CA7A9F">
      <w:pPr>
        <w:pStyle w:val="Nagwek3"/>
        <w:numPr>
          <w:ilvl w:val="0"/>
          <w:numId w:val="8"/>
        </w:numPr>
        <w:spacing w:before="120"/>
        <w:ind w:left="1134" w:hanging="708"/>
        <w:rPr>
          <w:rFonts w:cstheme="minorHAnsi"/>
        </w:rPr>
      </w:pPr>
      <w:bookmarkStart w:id="52" w:name="_Toc94641977"/>
      <w:r>
        <w:rPr>
          <w:rFonts w:cstheme="minorHAnsi"/>
        </w:rPr>
        <w:t>ZAŁĄCZNIKI DO</w:t>
      </w:r>
      <w:r>
        <w:rPr>
          <w:rFonts w:cstheme="minorHAnsi"/>
          <w:spacing w:val="-4"/>
        </w:rPr>
        <w:t xml:space="preserve"> </w:t>
      </w:r>
      <w:r>
        <w:rPr>
          <w:rFonts w:cstheme="minorHAnsi"/>
        </w:rPr>
        <w:t>SWZ</w:t>
      </w:r>
      <w:bookmarkEnd w:id="52"/>
      <w:r w:rsidR="009A6189">
        <w:rPr>
          <w:rFonts w:cstheme="minorHAnsi"/>
        </w:rPr>
        <w:t>:</w:t>
      </w:r>
    </w:p>
    <w:p w14:paraId="19DBC962" w14:textId="77777777" w:rsidR="00D23880" w:rsidRDefault="006B4500" w:rsidP="00CA7A9F">
      <w:pPr>
        <w:pStyle w:val="Akapitzlist"/>
        <w:numPr>
          <w:ilvl w:val="1"/>
          <w:numId w:val="8"/>
        </w:numPr>
        <w:spacing w:before="120"/>
        <w:ind w:left="993" w:hanging="426"/>
        <w:rPr>
          <w:rFonts w:cstheme="minorHAnsi"/>
        </w:rPr>
      </w:pPr>
      <w:r>
        <w:rPr>
          <w:rFonts w:cstheme="minorHAnsi"/>
        </w:rPr>
        <w:lastRenderedPageBreak/>
        <w:t>Załącznik nr 1 – Formularz</w:t>
      </w:r>
      <w:r>
        <w:rPr>
          <w:rFonts w:cstheme="minorHAnsi"/>
          <w:spacing w:val="-13"/>
        </w:rPr>
        <w:t xml:space="preserve"> </w:t>
      </w:r>
      <w:r>
        <w:rPr>
          <w:rFonts w:cstheme="minorHAnsi"/>
        </w:rPr>
        <w:t>oferty</w:t>
      </w:r>
    </w:p>
    <w:p w14:paraId="1FC97C03" w14:textId="77777777" w:rsidR="00D23880" w:rsidRDefault="006B4500" w:rsidP="00CA7A9F">
      <w:pPr>
        <w:pStyle w:val="Akapitzlist"/>
        <w:numPr>
          <w:ilvl w:val="1"/>
          <w:numId w:val="8"/>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CA7A9F">
      <w:pPr>
        <w:pStyle w:val="Akapitzlist"/>
        <w:numPr>
          <w:ilvl w:val="1"/>
          <w:numId w:val="8"/>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77777777" w:rsidR="00D23880" w:rsidRDefault="006B4500" w:rsidP="00CA7A9F">
      <w:pPr>
        <w:pStyle w:val="Akapitzlist"/>
        <w:numPr>
          <w:ilvl w:val="1"/>
          <w:numId w:val="8"/>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43339EC" w14:textId="77777777" w:rsidR="00D23880" w:rsidRDefault="006B4500" w:rsidP="00CA7A9F">
      <w:pPr>
        <w:pStyle w:val="Akapitzlist"/>
        <w:numPr>
          <w:ilvl w:val="1"/>
          <w:numId w:val="8"/>
        </w:numPr>
        <w:ind w:left="993" w:hanging="426"/>
        <w:rPr>
          <w:rFonts w:cstheme="minorHAnsi"/>
        </w:rPr>
      </w:pPr>
      <w:r>
        <w:rPr>
          <w:rFonts w:cstheme="minorHAnsi"/>
        </w:rPr>
        <w:t>Załącznik nr 5 – Wykaz osób</w:t>
      </w:r>
    </w:p>
    <w:p w14:paraId="3F1984B5" w14:textId="71C455E7" w:rsidR="00D23880" w:rsidRDefault="006B4500" w:rsidP="00CA7A9F">
      <w:pPr>
        <w:pStyle w:val="Akapitzlist"/>
        <w:numPr>
          <w:ilvl w:val="1"/>
          <w:numId w:val="8"/>
        </w:numPr>
        <w:ind w:left="993" w:hanging="426"/>
        <w:rPr>
          <w:rFonts w:cstheme="minorHAnsi"/>
        </w:rPr>
      </w:pPr>
      <w:r>
        <w:rPr>
          <w:rFonts w:cstheme="minorHAnsi"/>
        </w:rPr>
        <w:t xml:space="preserve">Załącznik nr </w:t>
      </w:r>
      <w:r w:rsidR="00F72154">
        <w:rPr>
          <w:rFonts w:cstheme="minorHAnsi"/>
        </w:rPr>
        <w:t>6</w:t>
      </w:r>
      <w:r>
        <w:rPr>
          <w:rFonts w:cstheme="minorHAnsi"/>
        </w:rPr>
        <w:t xml:space="preserve"> – Oświadczenie o aktualności</w:t>
      </w:r>
      <w:r>
        <w:rPr>
          <w:rFonts w:cstheme="minorHAnsi"/>
          <w:spacing w:val="-3"/>
        </w:rPr>
        <w:t xml:space="preserve"> </w:t>
      </w:r>
      <w:r>
        <w:rPr>
          <w:rFonts w:cstheme="minorHAnsi"/>
        </w:rPr>
        <w:t>informacji</w:t>
      </w:r>
    </w:p>
    <w:p w14:paraId="5104FB3B" w14:textId="39F6A542" w:rsidR="00D23880" w:rsidRDefault="006B4500" w:rsidP="00CA7A9F">
      <w:pPr>
        <w:pStyle w:val="Akapitzlist"/>
        <w:numPr>
          <w:ilvl w:val="1"/>
          <w:numId w:val="8"/>
        </w:numPr>
        <w:ind w:left="993" w:right="281" w:hanging="426"/>
        <w:rPr>
          <w:rFonts w:cstheme="minorHAnsi"/>
        </w:rPr>
      </w:pPr>
      <w:r>
        <w:rPr>
          <w:rFonts w:cstheme="minorHAnsi"/>
        </w:rPr>
        <w:t xml:space="preserve">Załącznik nr </w:t>
      </w:r>
      <w:r w:rsidR="00F72154">
        <w:rPr>
          <w:rFonts w:cstheme="minorHAnsi"/>
        </w:rPr>
        <w:t>7</w:t>
      </w:r>
      <w:r>
        <w:rPr>
          <w:rFonts w:cstheme="minorHAnsi"/>
        </w:rPr>
        <w:t xml:space="preserve"> – Oświadczenie o przynależności lub braku przynależności do tej samej grupy kapitałowej.</w:t>
      </w:r>
    </w:p>
    <w:p w14:paraId="4726DA5A" w14:textId="07CFFB48" w:rsidR="00D23880" w:rsidRDefault="006B4500" w:rsidP="00CA7A9F">
      <w:pPr>
        <w:pStyle w:val="Akapitzlist"/>
        <w:numPr>
          <w:ilvl w:val="1"/>
          <w:numId w:val="8"/>
        </w:numPr>
        <w:ind w:left="993" w:hanging="426"/>
        <w:rPr>
          <w:rFonts w:cstheme="minorHAnsi"/>
        </w:rPr>
      </w:pPr>
      <w:r>
        <w:rPr>
          <w:rFonts w:cstheme="minorHAnsi"/>
        </w:rPr>
        <w:t xml:space="preserve">Załącznik nr </w:t>
      </w:r>
      <w:r w:rsidR="00F72154">
        <w:rPr>
          <w:rFonts w:cstheme="minorHAnsi"/>
        </w:rPr>
        <w:t>8</w:t>
      </w:r>
      <w:r>
        <w:rPr>
          <w:rFonts w:cstheme="minorHAnsi"/>
        </w:rPr>
        <w:t xml:space="preserve"> – Opis przedmiotu</w:t>
      </w:r>
      <w:r>
        <w:rPr>
          <w:rFonts w:cstheme="minorHAnsi"/>
          <w:spacing w:val="-1"/>
        </w:rPr>
        <w:t xml:space="preserve"> </w:t>
      </w:r>
      <w:r>
        <w:rPr>
          <w:rFonts w:cstheme="minorHAnsi"/>
        </w:rPr>
        <w:t>zamówienia</w:t>
      </w:r>
    </w:p>
    <w:p w14:paraId="22970A28" w14:textId="650CDB0B" w:rsidR="00D23880" w:rsidRDefault="006B4500" w:rsidP="00CA7A9F">
      <w:pPr>
        <w:pStyle w:val="Akapitzlist"/>
        <w:numPr>
          <w:ilvl w:val="1"/>
          <w:numId w:val="8"/>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F72154">
        <w:rPr>
          <w:rFonts w:cstheme="minorHAnsi"/>
        </w:rPr>
        <w:t>9</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504A8153" w14:textId="77777777" w:rsidR="000E210E" w:rsidRDefault="000E210E" w:rsidP="000E210E">
      <w:pPr>
        <w:rPr>
          <w:rFonts w:cstheme="minorHAnsi"/>
        </w:rPr>
      </w:pPr>
    </w:p>
    <w:p w14:paraId="001FA280" w14:textId="77777777" w:rsidR="000E210E" w:rsidRDefault="000E210E" w:rsidP="000E210E">
      <w:pPr>
        <w:rPr>
          <w:rFonts w:cstheme="minorHAnsi"/>
        </w:rPr>
      </w:pPr>
    </w:p>
    <w:p w14:paraId="627DE62B" w14:textId="77777777" w:rsidR="000E210E" w:rsidRDefault="000E210E" w:rsidP="000E210E">
      <w:pPr>
        <w:rPr>
          <w:rFonts w:cstheme="minorHAnsi"/>
        </w:rPr>
      </w:pPr>
    </w:p>
    <w:p w14:paraId="326E3892" w14:textId="55EAE406" w:rsidR="000E210E" w:rsidRDefault="000E210E" w:rsidP="000E210E">
      <w:pPr>
        <w:rPr>
          <w:rFonts w:cstheme="minorHAnsi"/>
        </w:rPr>
      </w:pPr>
    </w:p>
    <w:p w14:paraId="199EBD63" w14:textId="1BDF3779" w:rsidR="00082A10" w:rsidRDefault="00082A10" w:rsidP="000E210E">
      <w:pPr>
        <w:rPr>
          <w:rFonts w:cstheme="minorHAnsi"/>
        </w:rPr>
      </w:pPr>
    </w:p>
    <w:p w14:paraId="5D5FDA2C" w14:textId="4141B32F" w:rsidR="00F1538A" w:rsidRDefault="00F1538A" w:rsidP="000E210E">
      <w:pPr>
        <w:rPr>
          <w:rFonts w:cstheme="minorHAnsi"/>
        </w:rPr>
      </w:pPr>
    </w:p>
    <w:p w14:paraId="1083ECD1" w14:textId="3020C021" w:rsidR="00F1538A" w:rsidRDefault="00F1538A" w:rsidP="000E210E">
      <w:pPr>
        <w:rPr>
          <w:rFonts w:cstheme="minorHAnsi"/>
        </w:rPr>
      </w:pPr>
    </w:p>
    <w:p w14:paraId="73778049" w14:textId="4A81699A" w:rsidR="00F1538A" w:rsidRDefault="00F1538A" w:rsidP="000E210E">
      <w:pPr>
        <w:rPr>
          <w:rFonts w:cstheme="minorHAnsi"/>
        </w:rPr>
      </w:pPr>
    </w:p>
    <w:p w14:paraId="61BD272A" w14:textId="30945784" w:rsidR="00F1538A" w:rsidRDefault="00F1538A" w:rsidP="000E210E">
      <w:pPr>
        <w:rPr>
          <w:rFonts w:cstheme="minorHAnsi"/>
        </w:rPr>
      </w:pPr>
    </w:p>
    <w:p w14:paraId="45EE33F3" w14:textId="5E4BD8AD" w:rsidR="00F1538A" w:rsidRDefault="00F1538A" w:rsidP="000E210E">
      <w:pPr>
        <w:rPr>
          <w:rFonts w:cstheme="minorHAnsi"/>
        </w:rPr>
      </w:pPr>
    </w:p>
    <w:p w14:paraId="1EC4582A" w14:textId="6D770BA3" w:rsidR="00F1538A" w:rsidRDefault="00F1538A" w:rsidP="000E210E">
      <w:pPr>
        <w:rPr>
          <w:rFonts w:cstheme="minorHAnsi"/>
        </w:rPr>
      </w:pPr>
    </w:p>
    <w:p w14:paraId="0B0657E4" w14:textId="0D667A0E" w:rsidR="00F1538A" w:rsidRDefault="00F1538A" w:rsidP="000E210E">
      <w:pPr>
        <w:rPr>
          <w:rFonts w:cstheme="minorHAnsi"/>
        </w:rPr>
      </w:pPr>
    </w:p>
    <w:p w14:paraId="2F6535B7" w14:textId="58CA8405" w:rsidR="00F1538A" w:rsidRDefault="00F1538A" w:rsidP="000E210E">
      <w:pPr>
        <w:rPr>
          <w:rFonts w:cstheme="minorHAnsi"/>
        </w:rPr>
      </w:pPr>
    </w:p>
    <w:p w14:paraId="6C37AC26" w14:textId="2ED42312" w:rsidR="00F1538A" w:rsidRDefault="00F1538A" w:rsidP="000E210E">
      <w:pPr>
        <w:rPr>
          <w:rFonts w:cstheme="minorHAnsi"/>
        </w:rPr>
      </w:pPr>
    </w:p>
    <w:p w14:paraId="1B52275C" w14:textId="39BCA247" w:rsidR="00F1538A" w:rsidRDefault="00F1538A" w:rsidP="000E210E">
      <w:pPr>
        <w:rPr>
          <w:rFonts w:cstheme="minorHAnsi"/>
        </w:rPr>
      </w:pPr>
    </w:p>
    <w:p w14:paraId="207F5B9A" w14:textId="7A575D33" w:rsidR="005A56B9" w:rsidRDefault="005A56B9" w:rsidP="000E210E">
      <w:pPr>
        <w:rPr>
          <w:rFonts w:cstheme="minorHAnsi"/>
        </w:rPr>
      </w:pPr>
    </w:p>
    <w:p w14:paraId="7FACFDAA" w14:textId="41DF0BB6" w:rsidR="00740884" w:rsidRDefault="00740884" w:rsidP="000E210E">
      <w:pPr>
        <w:rPr>
          <w:rFonts w:cstheme="minorHAnsi"/>
        </w:rPr>
      </w:pPr>
    </w:p>
    <w:p w14:paraId="24D129E6" w14:textId="07411BCC" w:rsidR="005228FA" w:rsidRDefault="005228FA" w:rsidP="000E210E">
      <w:pPr>
        <w:rPr>
          <w:rFonts w:cstheme="minorHAnsi"/>
        </w:rPr>
      </w:pPr>
    </w:p>
    <w:p w14:paraId="67D42046" w14:textId="4FE6FBFD" w:rsidR="005228FA" w:rsidRDefault="005228FA" w:rsidP="000E210E">
      <w:pPr>
        <w:rPr>
          <w:rFonts w:cstheme="minorHAnsi"/>
        </w:rPr>
      </w:pPr>
    </w:p>
    <w:p w14:paraId="6B5DFB97" w14:textId="0F89B22A" w:rsidR="005228FA" w:rsidRDefault="005228FA" w:rsidP="000E210E">
      <w:pPr>
        <w:rPr>
          <w:rFonts w:cstheme="minorHAnsi"/>
        </w:rPr>
      </w:pPr>
    </w:p>
    <w:p w14:paraId="3084B4B9" w14:textId="6E15F146" w:rsidR="005228FA" w:rsidRDefault="005228FA" w:rsidP="000E210E">
      <w:pPr>
        <w:rPr>
          <w:rFonts w:cstheme="minorHAnsi"/>
        </w:rPr>
      </w:pPr>
    </w:p>
    <w:p w14:paraId="5AD602FD" w14:textId="5F3D87CA" w:rsidR="005228FA" w:rsidRDefault="005228FA" w:rsidP="000E210E">
      <w:pPr>
        <w:rPr>
          <w:rFonts w:cstheme="minorHAnsi"/>
        </w:rPr>
      </w:pPr>
    </w:p>
    <w:p w14:paraId="568F2F17" w14:textId="4E0E75F9" w:rsidR="005228FA" w:rsidRDefault="005228FA" w:rsidP="000E210E">
      <w:pPr>
        <w:rPr>
          <w:rFonts w:cstheme="minorHAnsi"/>
        </w:rPr>
      </w:pPr>
    </w:p>
    <w:p w14:paraId="1BD0AB86" w14:textId="2F50F3E5" w:rsidR="005228FA" w:rsidRDefault="005228FA" w:rsidP="000E210E">
      <w:pPr>
        <w:rPr>
          <w:rFonts w:cstheme="minorHAnsi"/>
        </w:rPr>
      </w:pPr>
    </w:p>
    <w:p w14:paraId="4FA96538" w14:textId="309CE4B2" w:rsidR="005228FA" w:rsidRDefault="005228FA" w:rsidP="000E210E">
      <w:pPr>
        <w:rPr>
          <w:rFonts w:cstheme="minorHAnsi"/>
        </w:rPr>
      </w:pPr>
    </w:p>
    <w:p w14:paraId="0DFE41DB" w14:textId="6E312315" w:rsidR="005228FA" w:rsidRDefault="005228FA" w:rsidP="000E210E">
      <w:pPr>
        <w:rPr>
          <w:rFonts w:cstheme="minorHAnsi"/>
        </w:rPr>
      </w:pPr>
    </w:p>
    <w:p w14:paraId="6E1BC321" w14:textId="3A19B569" w:rsidR="005228FA" w:rsidRDefault="005228FA" w:rsidP="000E210E">
      <w:pPr>
        <w:rPr>
          <w:rFonts w:cstheme="minorHAnsi"/>
        </w:rPr>
      </w:pPr>
    </w:p>
    <w:p w14:paraId="075150B2" w14:textId="55915E15" w:rsidR="005228FA" w:rsidRDefault="005228FA" w:rsidP="000E210E">
      <w:pPr>
        <w:rPr>
          <w:rFonts w:cstheme="minorHAnsi"/>
        </w:rPr>
      </w:pPr>
    </w:p>
    <w:p w14:paraId="44D325EB" w14:textId="73627D7D" w:rsidR="005228FA" w:rsidRDefault="005228FA" w:rsidP="000E210E">
      <w:pPr>
        <w:rPr>
          <w:rFonts w:cstheme="minorHAnsi"/>
        </w:rPr>
      </w:pPr>
    </w:p>
    <w:p w14:paraId="24750B70" w14:textId="3944983C" w:rsidR="005228FA" w:rsidRDefault="005228FA" w:rsidP="000E210E">
      <w:pPr>
        <w:rPr>
          <w:rFonts w:cstheme="minorHAnsi"/>
        </w:rPr>
      </w:pPr>
    </w:p>
    <w:p w14:paraId="179119C1" w14:textId="3495C06E" w:rsidR="005228FA" w:rsidRDefault="005228FA" w:rsidP="000E210E">
      <w:pPr>
        <w:rPr>
          <w:rFonts w:cstheme="minorHAnsi"/>
        </w:rPr>
      </w:pPr>
    </w:p>
    <w:p w14:paraId="70040217" w14:textId="64D12D28" w:rsidR="005228FA" w:rsidRDefault="005228FA" w:rsidP="000E210E">
      <w:pPr>
        <w:rPr>
          <w:rFonts w:cstheme="minorHAnsi"/>
        </w:rPr>
      </w:pPr>
    </w:p>
    <w:p w14:paraId="47BE3AA9" w14:textId="67DD4B25" w:rsidR="005228FA" w:rsidRDefault="005228FA" w:rsidP="000E210E">
      <w:pPr>
        <w:rPr>
          <w:rFonts w:cstheme="minorHAnsi"/>
        </w:rPr>
      </w:pPr>
    </w:p>
    <w:p w14:paraId="2F98BDE8" w14:textId="11BA439A" w:rsidR="005228FA" w:rsidRDefault="005228FA" w:rsidP="000E210E">
      <w:pPr>
        <w:rPr>
          <w:rFonts w:cstheme="minorHAnsi"/>
        </w:rPr>
      </w:pPr>
    </w:p>
    <w:p w14:paraId="31C02803" w14:textId="33CBD65B" w:rsidR="005228FA" w:rsidRDefault="005228FA" w:rsidP="000E210E">
      <w:pPr>
        <w:rPr>
          <w:rFonts w:cstheme="minorHAnsi"/>
        </w:rPr>
      </w:pPr>
    </w:p>
    <w:p w14:paraId="2DEB1DAD" w14:textId="2FDE4DAA" w:rsidR="005228FA" w:rsidRDefault="005228FA" w:rsidP="000E210E">
      <w:pPr>
        <w:rPr>
          <w:rFonts w:cstheme="minorHAnsi"/>
        </w:rPr>
      </w:pPr>
    </w:p>
    <w:p w14:paraId="7E564819" w14:textId="4F18E303" w:rsidR="005228FA" w:rsidRDefault="005228FA" w:rsidP="000E210E">
      <w:pPr>
        <w:rPr>
          <w:rFonts w:cstheme="minorHAnsi"/>
        </w:rPr>
      </w:pPr>
    </w:p>
    <w:p w14:paraId="08C9D4B7" w14:textId="41F2362A" w:rsidR="005228FA" w:rsidRDefault="005228FA" w:rsidP="000E210E">
      <w:pPr>
        <w:rPr>
          <w:rFonts w:cstheme="minorHAnsi"/>
        </w:rPr>
      </w:pPr>
    </w:p>
    <w:p w14:paraId="0414C041" w14:textId="2B202CAB" w:rsidR="005228FA" w:rsidRDefault="005228FA" w:rsidP="000E210E">
      <w:pPr>
        <w:rPr>
          <w:rFonts w:cstheme="minorHAnsi"/>
        </w:rPr>
      </w:pPr>
    </w:p>
    <w:p w14:paraId="0C5E78A9" w14:textId="1F47AB63" w:rsidR="005228FA" w:rsidRDefault="005228FA" w:rsidP="000E210E">
      <w:pPr>
        <w:rPr>
          <w:rFonts w:cstheme="minorHAnsi"/>
        </w:rPr>
      </w:pPr>
    </w:p>
    <w:p w14:paraId="1B86AD17" w14:textId="18AB00B5" w:rsidR="005228FA" w:rsidRDefault="005228FA" w:rsidP="000E210E">
      <w:pPr>
        <w:rPr>
          <w:rFonts w:cstheme="minorHAnsi"/>
        </w:rPr>
      </w:pPr>
    </w:p>
    <w:p w14:paraId="7346DFD1" w14:textId="01053A62" w:rsidR="005228FA" w:rsidRDefault="005228FA" w:rsidP="000E210E">
      <w:pPr>
        <w:rPr>
          <w:rFonts w:cstheme="minorHAnsi"/>
        </w:rPr>
      </w:pPr>
    </w:p>
    <w:p w14:paraId="409D72FB" w14:textId="7350D58F" w:rsidR="005228FA" w:rsidRDefault="005228FA" w:rsidP="000E210E">
      <w:pPr>
        <w:rPr>
          <w:rFonts w:cstheme="minorHAnsi"/>
        </w:rPr>
      </w:pPr>
    </w:p>
    <w:p w14:paraId="7F1DB419" w14:textId="31932BAD" w:rsidR="005228FA" w:rsidRDefault="005228FA" w:rsidP="000E210E">
      <w:pPr>
        <w:rPr>
          <w:rFonts w:cstheme="minorHAnsi"/>
        </w:rPr>
      </w:pPr>
    </w:p>
    <w:p w14:paraId="75FF6AC7" w14:textId="62B059D0" w:rsidR="005228FA" w:rsidRDefault="005228FA" w:rsidP="000E210E">
      <w:pPr>
        <w:rPr>
          <w:rFonts w:cstheme="minorHAnsi"/>
        </w:rPr>
      </w:pPr>
    </w:p>
    <w:p w14:paraId="227274C7" w14:textId="77777777" w:rsidR="005228FA" w:rsidRDefault="005228FA" w:rsidP="000E210E">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3" w:name="_Toc64892121"/>
      <w:r w:rsidRPr="000E210E">
        <w:rPr>
          <w:rFonts w:ascii="Calibri" w:eastAsia="Calibri" w:hAnsi="Calibri"/>
          <w:b/>
        </w:rPr>
        <w:t>Formularz oferty</w:t>
      </w:r>
      <w:bookmarkEnd w:id="53"/>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0B7D5D7C" w14:textId="77777777" w:rsidR="00740884" w:rsidRPr="00740884" w:rsidRDefault="000E210E" w:rsidP="00740884">
      <w:pPr>
        <w:numPr>
          <w:ilvl w:val="0"/>
          <w:numId w:val="12"/>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4" w:name="_Hlk103259106"/>
      <w:bookmarkStart w:id="55" w:name="_Hlk103259137"/>
      <w:r w:rsidR="00740884" w:rsidRPr="00740884">
        <w:rPr>
          <w:rFonts w:ascii="Calibri" w:eastAsia="Calibri" w:hAnsi="Calibri"/>
          <w:b/>
          <w:sz w:val="20"/>
          <w:szCs w:val="20"/>
        </w:rPr>
        <w:t>Pełnienie funkcji Inspektora Nadzoru przy wykonaniu zadania inwestycyjnego pn.</w:t>
      </w:r>
    </w:p>
    <w:p w14:paraId="55B20270" w14:textId="637820CE" w:rsidR="00740884" w:rsidRDefault="00740884" w:rsidP="00740884">
      <w:pPr>
        <w:suppressAutoHyphens w:val="0"/>
        <w:autoSpaceDE w:val="0"/>
        <w:autoSpaceDN w:val="0"/>
        <w:ind w:left="879"/>
        <w:jc w:val="both"/>
        <w:rPr>
          <w:rFonts w:ascii="Calibri" w:eastAsia="Calibri" w:hAnsi="Calibri"/>
          <w:b/>
          <w:sz w:val="20"/>
          <w:szCs w:val="20"/>
        </w:rPr>
      </w:pPr>
      <w:r w:rsidRPr="00740884">
        <w:rPr>
          <w:rFonts w:ascii="Calibri" w:eastAsia="Calibri" w:hAnsi="Calibri"/>
          <w:b/>
          <w:sz w:val="20"/>
          <w:szCs w:val="20"/>
        </w:rPr>
        <w:t>„Przebudowa ulic Słowackiego, Kościelnej i Szpitalnej w Lwówku Śląskim – Etap III przebudowa ulic Kościelnej, Szpitalnej wraz z przebudową oświetlenia i uporządkowaniem gospodarki wodno-ściekowej – II postępowanie.”</w:t>
      </w:r>
    </w:p>
    <w:bookmarkEnd w:id="54"/>
    <w:bookmarkEnd w:id="55"/>
    <w:p w14:paraId="605B2B26" w14:textId="50672062" w:rsidR="000E210E" w:rsidRPr="000E210E" w:rsidRDefault="000E210E" w:rsidP="00CA7A9F">
      <w:pPr>
        <w:numPr>
          <w:ilvl w:val="0"/>
          <w:numId w:val="12"/>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CA7A9F">
      <w:pPr>
        <w:numPr>
          <w:ilvl w:val="0"/>
          <w:numId w:val="12"/>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r w:rsidRPr="000E210E">
        <w:rPr>
          <w:rFonts w:ascii="Calibri" w:eastAsia="Calibri" w:hAnsi="Calibri"/>
          <w:sz w:val="20"/>
          <w:szCs w:val="20"/>
          <w:lang w:val="en-US"/>
        </w:rPr>
        <w:t>itd.</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58A0CABA" w14:textId="62AD5DD3" w:rsidR="000E210E" w:rsidRPr="000E210E" w:rsidRDefault="000E210E" w:rsidP="00CA7A9F">
      <w:pPr>
        <w:numPr>
          <w:ilvl w:val="0"/>
          <w:numId w:val="12"/>
        </w:numPr>
        <w:suppressAutoHyphens w:val="0"/>
        <w:autoSpaceDE w:val="0"/>
        <w:autoSpaceDN w:val="0"/>
        <w:spacing w:before="37"/>
        <w:ind w:left="851"/>
        <w:outlineLvl w:val="4"/>
        <w:rPr>
          <w:rFonts w:ascii="Calibri" w:eastAsia="Calibri" w:hAnsi="Calibri"/>
          <w:b/>
          <w:bCs/>
          <w:sz w:val="20"/>
          <w:szCs w:val="20"/>
        </w:rPr>
      </w:pPr>
      <w:r w:rsidRPr="000E210E">
        <w:rPr>
          <w:rFonts w:ascii="Calibri" w:eastAsia="Calibri" w:hAnsi="Calibri"/>
          <w:b/>
          <w:bCs/>
          <w:sz w:val="20"/>
          <w:szCs w:val="20"/>
        </w:rPr>
        <w:t xml:space="preserve">Oferujemy wykonanie zamówienia opisanego szczegółowo w Załączniku nr </w:t>
      </w:r>
      <w:r w:rsidR="00072602">
        <w:rPr>
          <w:rFonts w:ascii="Calibri" w:eastAsia="Calibri" w:hAnsi="Calibri"/>
          <w:b/>
          <w:bCs/>
          <w:sz w:val="20"/>
          <w:szCs w:val="20"/>
        </w:rPr>
        <w:t>8</w:t>
      </w:r>
      <w:r w:rsidRPr="000E210E">
        <w:rPr>
          <w:rFonts w:ascii="Calibri" w:eastAsia="Calibri" w:hAnsi="Calibri"/>
          <w:b/>
          <w:bCs/>
          <w:sz w:val="20"/>
          <w:szCs w:val="20"/>
        </w:rPr>
        <w:t xml:space="preserve"> do SWZ za cenę brutto:</w:t>
      </w:r>
    </w:p>
    <w:p w14:paraId="29AF4F77" w14:textId="03B5C8B0" w:rsidR="00072602" w:rsidRPr="00072602" w:rsidRDefault="00072602" w:rsidP="00072602">
      <w:pPr>
        <w:pStyle w:val="Akapitzlist"/>
        <w:tabs>
          <w:tab w:val="left" w:pos="5245"/>
        </w:tabs>
        <w:ind w:left="879" w:right="-3" w:firstLine="0"/>
        <w:rPr>
          <w:rFonts w:cstheme="minorHAnsi"/>
          <w:bCs/>
          <w:sz w:val="20"/>
          <w:szCs w:val="20"/>
        </w:rPr>
      </w:pPr>
      <w:r w:rsidRPr="00072602">
        <w:rPr>
          <w:noProof/>
        </w:rPr>
        <w:drawing>
          <wp:inline distT="0" distB="0" distL="0" distR="0" wp14:anchorId="00EAC697" wp14:editId="583CAEE7">
            <wp:extent cx="62992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200" cy="152400"/>
                    </a:xfrm>
                    <a:prstGeom prst="rect">
                      <a:avLst/>
                    </a:prstGeom>
                    <a:noFill/>
                    <a:ln>
                      <a:noFill/>
                    </a:ln>
                  </pic:spPr>
                </pic:pic>
              </a:graphicData>
            </a:graphic>
          </wp:inline>
        </w:drawing>
      </w:r>
    </w:p>
    <w:p w14:paraId="561EC235" w14:textId="77777777" w:rsidR="00072602" w:rsidRPr="00072602" w:rsidRDefault="00072602" w:rsidP="00072602">
      <w:pPr>
        <w:pStyle w:val="Akapitzlist"/>
        <w:tabs>
          <w:tab w:val="left" w:pos="5245"/>
        </w:tabs>
        <w:ind w:left="879" w:right="-3" w:firstLine="0"/>
        <w:rPr>
          <w:rFonts w:cstheme="minorHAnsi"/>
          <w:bCs/>
          <w:sz w:val="20"/>
          <w:szCs w:val="20"/>
        </w:rPr>
      </w:pPr>
    </w:p>
    <w:p w14:paraId="4BD63A2E" w14:textId="5B320DA1" w:rsidR="00F438DE" w:rsidRPr="00F438DE" w:rsidRDefault="000E210E" w:rsidP="00CA7A9F">
      <w:pPr>
        <w:numPr>
          <w:ilvl w:val="0"/>
          <w:numId w:val="12"/>
        </w:numPr>
        <w:suppressAutoHyphens w:val="0"/>
        <w:autoSpaceDE w:val="0"/>
        <w:autoSpaceDN w:val="0"/>
        <w:spacing w:before="120"/>
        <w:ind w:left="851"/>
        <w:jc w:val="both"/>
        <w:rPr>
          <w:rFonts w:ascii="Calibri" w:eastAsia="Calibri" w:hAnsi="Calibri"/>
          <w:b/>
          <w:color w:val="000000" w:themeColor="text1"/>
          <w:sz w:val="20"/>
        </w:rPr>
      </w:pPr>
      <w:bookmarkStart w:id="56" w:name="_Hlk98940335"/>
      <w:r w:rsidRPr="000E210E">
        <w:rPr>
          <w:rFonts w:ascii="Calibri" w:eastAsia="Calibri" w:hAnsi="Calibri"/>
          <w:b/>
          <w:color w:val="000000" w:themeColor="text1"/>
          <w:sz w:val="20"/>
        </w:rPr>
        <w:t>W ramach kryterium „</w:t>
      </w:r>
      <w:r w:rsidR="00ED23C5">
        <w:rPr>
          <w:rFonts w:ascii="Calibri" w:eastAsia="Calibri" w:hAnsi="Calibri"/>
          <w:b/>
          <w:color w:val="000000" w:themeColor="text1"/>
          <w:sz w:val="20"/>
        </w:rPr>
        <w:t xml:space="preserve">Doświadczenie </w:t>
      </w:r>
      <w:bookmarkStart w:id="57" w:name="_Hlk103258581"/>
      <w:r w:rsidR="00ED23C5">
        <w:rPr>
          <w:rFonts w:ascii="Calibri" w:eastAsia="Calibri" w:hAnsi="Calibri"/>
          <w:b/>
          <w:color w:val="000000" w:themeColor="text1"/>
          <w:sz w:val="20"/>
        </w:rPr>
        <w:t>kierownika zespołu</w:t>
      </w:r>
      <w:bookmarkEnd w:id="57"/>
      <w:r w:rsidRPr="000E210E">
        <w:rPr>
          <w:rFonts w:ascii="Calibri" w:eastAsia="Calibri" w:hAnsi="Calibri"/>
          <w:b/>
          <w:color w:val="000000" w:themeColor="text1"/>
          <w:sz w:val="20"/>
        </w:rPr>
        <w:t>” oświadczamy , że</w:t>
      </w:r>
      <w:r w:rsidR="00206734">
        <w:rPr>
          <w:rFonts w:ascii="Calibri" w:eastAsia="Calibri" w:hAnsi="Calibri"/>
          <w:b/>
          <w:color w:val="000000" w:themeColor="text1"/>
          <w:sz w:val="20"/>
        </w:rPr>
        <w:t xml:space="preserve"> realizowane były zadania</w:t>
      </w:r>
      <w:r w:rsidRPr="000E210E">
        <w:rPr>
          <w:rFonts w:ascii="Calibri" w:eastAsia="Calibri" w:hAnsi="Calibri"/>
          <w:b/>
          <w:color w:val="000000" w:themeColor="text1"/>
          <w:sz w:val="20"/>
        </w:rPr>
        <w:t>:</w:t>
      </w:r>
      <w:bookmarkEnd w:id="56"/>
    </w:p>
    <w:tbl>
      <w:tblPr>
        <w:tblStyle w:val="Tabela-Siatka"/>
        <w:tblW w:w="8249" w:type="dxa"/>
        <w:tblInd w:w="1215" w:type="dxa"/>
        <w:tblLook w:val="04A0" w:firstRow="1" w:lastRow="0" w:firstColumn="1" w:lastColumn="0" w:noHBand="0" w:noVBand="1"/>
      </w:tblPr>
      <w:tblGrid>
        <w:gridCol w:w="462"/>
        <w:gridCol w:w="5096"/>
        <w:gridCol w:w="2691"/>
      </w:tblGrid>
      <w:tr w:rsidR="00206734" w14:paraId="51BE299C" w14:textId="77777777" w:rsidTr="009E3A46">
        <w:tc>
          <w:tcPr>
            <w:tcW w:w="456" w:type="dxa"/>
          </w:tcPr>
          <w:p w14:paraId="3A995AB1" w14:textId="578BFFB0" w:rsidR="00206734" w:rsidRPr="009E3A46" w:rsidRDefault="00206734" w:rsidP="009E3A46">
            <w:pPr>
              <w:suppressAutoHyphens w:val="0"/>
              <w:autoSpaceDE w:val="0"/>
              <w:autoSpaceDN w:val="0"/>
              <w:spacing w:before="120"/>
              <w:jc w:val="center"/>
              <w:rPr>
                <w:rFonts w:ascii="Calibri" w:eastAsia="Calibri" w:hAnsi="Calibri"/>
                <w:b/>
                <w:bCs/>
                <w:color w:val="000000" w:themeColor="text1"/>
                <w:sz w:val="20"/>
              </w:rPr>
            </w:pPr>
            <w:r w:rsidRPr="009E3A46">
              <w:rPr>
                <w:rFonts w:ascii="Calibri" w:eastAsia="Calibri" w:hAnsi="Calibri"/>
                <w:b/>
                <w:bCs/>
                <w:color w:val="000000" w:themeColor="text1"/>
                <w:sz w:val="20"/>
              </w:rPr>
              <w:t>Lp.</w:t>
            </w:r>
          </w:p>
        </w:tc>
        <w:tc>
          <w:tcPr>
            <w:tcW w:w="5100" w:type="dxa"/>
          </w:tcPr>
          <w:p w14:paraId="28391331" w14:textId="4E99D024" w:rsidR="00206734" w:rsidRPr="009E3A46" w:rsidRDefault="00206734" w:rsidP="009E3A46">
            <w:pPr>
              <w:suppressAutoHyphens w:val="0"/>
              <w:autoSpaceDE w:val="0"/>
              <w:autoSpaceDN w:val="0"/>
              <w:spacing w:before="120"/>
              <w:jc w:val="center"/>
              <w:rPr>
                <w:rFonts w:ascii="Calibri" w:eastAsia="Calibri" w:hAnsi="Calibri"/>
                <w:b/>
                <w:bCs/>
                <w:color w:val="000000" w:themeColor="text1"/>
                <w:sz w:val="20"/>
              </w:rPr>
            </w:pPr>
            <w:r w:rsidRPr="009E3A46">
              <w:rPr>
                <w:rFonts w:ascii="Calibri" w:eastAsia="Calibri" w:hAnsi="Calibri"/>
                <w:b/>
                <w:bCs/>
                <w:color w:val="000000" w:themeColor="text1"/>
                <w:sz w:val="20"/>
              </w:rPr>
              <w:t>Nazwa oraz zakres realizowanego zadania</w:t>
            </w:r>
          </w:p>
        </w:tc>
        <w:tc>
          <w:tcPr>
            <w:tcW w:w="2693" w:type="dxa"/>
          </w:tcPr>
          <w:p w14:paraId="30A1FEF1" w14:textId="759C39AF" w:rsidR="00206734" w:rsidRPr="009E3A46" w:rsidRDefault="00206734" w:rsidP="009E3A46">
            <w:pPr>
              <w:suppressAutoHyphens w:val="0"/>
              <w:autoSpaceDE w:val="0"/>
              <w:autoSpaceDN w:val="0"/>
              <w:spacing w:before="120"/>
              <w:jc w:val="center"/>
              <w:rPr>
                <w:rFonts w:ascii="Calibri" w:eastAsia="Calibri" w:hAnsi="Calibri"/>
                <w:b/>
                <w:bCs/>
                <w:color w:val="000000" w:themeColor="text1"/>
                <w:sz w:val="20"/>
              </w:rPr>
            </w:pPr>
            <w:r w:rsidRPr="009E3A46">
              <w:rPr>
                <w:rFonts w:ascii="Calibri" w:eastAsia="Calibri" w:hAnsi="Calibri"/>
                <w:b/>
                <w:bCs/>
                <w:color w:val="000000" w:themeColor="text1"/>
                <w:sz w:val="20"/>
              </w:rPr>
              <w:t>Wartość zadania (brutto)</w:t>
            </w:r>
          </w:p>
        </w:tc>
      </w:tr>
      <w:tr w:rsidR="00206734" w14:paraId="4FF98FED" w14:textId="77777777" w:rsidTr="009E3A46">
        <w:tc>
          <w:tcPr>
            <w:tcW w:w="456" w:type="dxa"/>
          </w:tcPr>
          <w:p w14:paraId="77D0BC2E" w14:textId="77777777" w:rsidR="00206734" w:rsidRPr="009E3A46" w:rsidRDefault="00206734" w:rsidP="00ED23C5">
            <w:pPr>
              <w:suppressAutoHyphens w:val="0"/>
              <w:autoSpaceDE w:val="0"/>
              <w:autoSpaceDN w:val="0"/>
              <w:spacing w:before="120"/>
              <w:jc w:val="both"/>
              <w:rPr>
                <w:rFonts w:ascii="Calibri" w:eastAsia="Calibri" w:hAnsi="Calibri"/>
                <w:b/>
                <w:bCs/>
                <w:color w:val="000000" w:themeColor="text1"/>
                <w:sz w:val="20"/>
              </w:rPr>
            </w:pPr>
            <w:r w:rsidRPr="009E3A46">
              <w:rPr>
                <w:rFonts w:ascii="Calibri" w:eastAsia="Calibri" w:hAnsi="Calibri"/>
                <w:b/>
                <w:bCs/>
                <w:color w:val="000000" w:themeColor="text1"/>
                <w:sz w:val="20"/>
              </w:rPr>
              <w:t>1.</w:t>
            </w:r>
          </w:p>
          <w:p w14:paraId="074F1925" w14:textId="3A1CA41D" w:rsidR="009E3A46" w:rsidRPr="009E3A46" w:rsidRDefault="009E3A46" w:rsidP="00ED23C5">
            <w:pPr>
              <w:suppressAutoHyphens w:val="0"/>
              <w:autoSpaceDE w:val="0"/>
              <w:autoSpaceDN w:val="0"/>
              <w:spacing w:before="120"/>
              <w:jc w:val="both"/>
              <w:rPr>
                <w:rFonts w:ascii="Calibri" w:eastAsia="Calibri" w:hAnsi="Calibri"/>
                <w:b/>
                <w:bCs/>
                <w:color w:val="000000" w:themeColor="text1"/>
                <w:sz w:val="20"/>
              </w:rPr>
            </w:pPr>
          </w:p>
        </w:tc>
        <w:tc>
          <w:tcPr>
            <w:tcW w:w="5100" w:type="dxa"/>
          </w:tcPr>
          <w:p w14:paraId="00846142" w14:textId="77777777" w:rsidR="00206734" w:rsidRDefault="00206734" w:rsidP="00ED23C5">
            <w:pPr>
              <w:suppressAutoHyphens w:val="0"/>
              <w:autoSpaceDE w:val="0"/>
              <w:autoSpaceDN w:val="0"/>
              <w:spacing w:before="120"/>
              <w:jc w:val="both"/>
              <w:rPr>
                <w:rFonts w:ascii="Calibri" w:eastAsia="Calibri" w:hAnsi="Calibri"/>
                <w:color w:val="000000" w:themeColor="text1"/>
                <w:sz w:val="20"/>
              </w:rPr>
            </w:pPr>
          </w:p>
        </w:tc>
        <w:tc>
          <w:tcPr>
            <w:tcW w:w="2693" w:type="dxa"/>
          </w:tcPr>
          <w:p w14:paraId="7193D905" w14:textId="77777777" w:rsidR="00206734" w:rsidRDefault="00206734" w:rsidP="00ED23C5">
            <w:pPr>
              <w:suppressAutoHyphens w:val="0"/>
              <w:autoSpaceDE w:val="0"/>
              <w:autoSpaceDN w:val="0"/>
              <w:spacing w:before="120"/>
              <w:jc w:val="both"/>
              <w:rPr>
                <w:rFonts w:ascii="Calibri" w:eastAsia="Calibri" w:hAnsi="Calibri"/>
                <w:color w:val="000000" w:themeColor="text1"/>
                <w:sz w:val="20"/>
              </w:rPr>
            </w:pPr>
          </w:p>
        </w:tc>
      </w:tr>
      <w:tr w:rsidR="00206734" w14:paraId="2DA7551E" w14:textId="77777777" w:rsidTr="009E3A46">
        <w:tc>
          <w:tcPr>
            <w:tcW w:w="456" w:type="dxa"/>
          </w:tcPr>
          <w:p w14:paraId="576CED44" w14:textId="77777777" w:rsidR="00206734" w:rsidRPr="009E3A46" w:rsidRDefault="00206734" w:rsidP="00ED23C5">
            <w:pPr>
              <w:suppressAutoHyphens w:val="0"/>
              <w:autoSpaceDE w:val="0"/>
              <w:autoSpaceDN w:val="0"/>
              <w:spacing w:before="120"/>
              <w:jc w:val="both"/>
              <w:rPr>
                <w:rFonts w:ascii="Calibri" w:eastAsia="Calibri" w:hAnsi="Calibri"/>
                <w:b/>
                <w:bCs/>
                <w:color w:val="000000" w:themeColor="text1"/>
                <w:sz w:val="20"/>
              </w:rPr>
            </w:pPr>
            <w:r w:rsidRPr="009E3A46">
              <w:rPr>
                <w:rFonts w:ascii="Calibri" w:eastAsia="Calibri" w:hAnsi="Calibri"/>
                <w:b/>
                <w:bCs/>
                <w:color w:val="000000" w:themeColor="text1"/>
                <w:sz w:val="20"/>
              </w:rPr>
              <w:t>2.</w:t>
            </w:r>
          </w:p>
          <w:p w14:paraId="341346E6" w14:textId="1DD03423" w:rsidR="009E3A46" w:rsidRPr="009E3A46" w:rsidRDefault="009E3A46" w:rsidP="00ED23C5">
            <w:pPr>
              <w:suppressAutoHyphens w:val="0"/>
              <w:autoSpaceDE w:val="0"/>
              <w:autoSpaceDN w:val="0"/>
              <w:spacing w:before="120"/>
              <w:jc w:val="both"/>
              <w:rPr>
                <w:rFonts w:ascii="Calibri" w:eastAsia="Calibri" w:hAnsi="Calibri"/>
                <w:b/>
                <w:bCs/>
                <w:color w:val="000000" w:themeColor="text1"/>
                <w:sz w:val="20"/>
              </w:rPr>
            </w:pPr>
          </w:p>
        </w:tc>
        <w:tc>
          <w:tcPr>
            <w:tcW w:w="5100" w:type="dxa"/>
          </w:tcPr>
          <w:p w14:paraId="6293AA30" w14:textId="77777777" w:rsidR="00206734" w:rsidRDefault="00206734" w:rsidP="00206734">
            <w:pPr>
              <w:suppressAutoHyphens w:val="0"/>
              <w:autoSpaceDE w:val="0"/>
              <w:autoSpaceDN w:val="0"/>
              <w:spacing w:before="120"/>
              <w:jc w:val="center"/>
              <w:rPr>
                <w:rFonts w:ascii="Calibri" w:eastAsia="Calibri" w:hAnsi="Calibri"/>
                <w:color w:val="000000" w:themeColor="text1"/>
                <w:sz w:val="20"/>
              </w:rPr>
            </w:pPr>
          </w:p>
        </w:tc>
        <w:tc>
          <w:tcPr>
            <w:tcW w:w="2693" w:type="dxa"/>
          </w:tcPr>
          <w:p w14:paraId="55F4DBF6" w14:textId="77777777" w:rsidR="00206734" w:rsidRDefault="00206734" w:rsidP="00ED23C5">
            <w:pPr>
              <w:suppressAutoHyphens w:val="0"/>
              <w:autoSpaceDE w:val="0"/>
              <w:autoSpaceDN w:val="0"/>
              <w:spacing w:before="120"/>
              <w:jc w:val="both"/>
              <w:rPr>
                <w:rFonts w:ascii="Calibri" w:eastAsia="Calibri" w:hAnsi="Calibri"/>
                <w:color w:val="000000" w:themeColor="text1"/>
                <w:sz w:val="20"/>
              </w:rPr>
            </w:pPr>
          </w:p>
        </w:tc>
      </w:tr>
      <w:tr w:rsidR="00206734" w14:paraId="2802B674" w14:textId="77777777" w:rsidTr="009E3A46">
        <w:tc>
          <w:tcPr>
            <w:tcW w:w="456" w:type="dxa"/>
          </w:tcPr>
          <w:p w14:paraId="44B14CAC" w14:textId="77777777" w:rsidR="00206734" w:rsidRPr="009E3A46" w:rsidRDefault="00206734" w:rsidP="00ED23C5">
            <w:pPr>
              <w:suppressAutoHyphens w:val="0"/>
              <w:autoSpaceDE w:val="0"/>
              <w:autoSpaceDN w:val="0"/>
              <w:spacing w:before="120"/>
              <w:jc w:val="both"/>
              <w:rPr>
                <w:rFonts w:ascii="Calibri" w:eastAsia="Calibri" w:hAnsi="Calibri"/>
                <w:b/>
                <w:bCs/>
                <w:color w:val="000000" w:themeColor="text1"/>
                <w:sz w:val="20"/>
              </w:rPr>
            </w:pPr>
            <w:r w:rsidRPr="009E3A46">
              <w:rPr>
                <w:rFonts w:ascii="Calibri" w:eastAsia="Calibri" w:hAnsi="Calibri"/>
                <w:b/>
                <w:bCs/>
                <w:color w:val="000000" w:themeColor="text1"/>
                <w:sz w:val="20"/>
              </w:rPr>
              <w:t>3.</w:t>
            </w:r>
          </w:p>
          <w:p w14:paraId="334B5D66" w14:textId="08D73FA5" w:rsidR="009E3A46" w:rsidRPr="009E3A46" w:rsidRDefault="009E3A46" w:rsidP="00ED23C5">
            <w:pPr>
              <w:suppressAutoHyphens w:val="0"/>
              <w:autoSpaceDE w:val="0"/>
              <w:autoSpaceDN w:val="0"/>
              <w:spacing w:before="120"/>
              <w:jc w:val="both"/>
              <w:rPr>
                <w:rFonts w:ascii="Calibri" w:eastAsia="Calibri" w:hAnsi="Calibri"/>
                <w:b/>
                <w:bCs/>
                <w:color w:val="000000" w:themeColor="text1"/>
                <w:sz w:val="20"/>
              </w:rPr>
            </w:pPr>
          </w:p>
        </w:tc>
        <w:tc>
          <w:tcPr>
            <w:tcW w:w="5100" w:type="dxa"/>
          </w:tcPr>
          <w:p w14:paraId="6D4AE273" w14:textId="77777777" w:rsidR="00206734" w:rsidRDefault="00206734" w:rsidP="00ED23C5">
            <w:pPr>
              <w:suppressAutoHyphens w:val="0"/>
              <w:autoSpaceDE w:val="0"/>
              <w:autoSpaceDN w:val="0"/>
              <w:spacing w:before="120"/>
              <w:jc w:val="both"/>
              <w:rPr>
                <w:rFonts w:ascii="Calibri" w:eastAsia="Calibri" w:hAnsi="Calibri"/>
                <w:color w:val="000000" w:themeColor="text1"/>
                <w:sz w:val="20"/>
              </w:rPr>
            </w:pPr>
          </w:p>
        </w:tc>
        <w:tc>
          <w:tcPr>
            <w:tcW w:w="2693" w:type="dxa"/>
          </w:tcPr>
          <w:p w14:paraId="6CDE5228" w14:textId="77777777" w:rsidR="00206734" w:rsidRDefault="00206734" w:rsidP="00ED23C5">
            <w:pPr>
              <w:suppressAutoHyphens w:val="0"/>
              <w:autoSpaceDE w:val="0"/>
              <w:autoSpaceDN w:val="0"/>
              <w:spacing w:before="120"/>
              <w:jc w:val="both"/>
              <w:rPr>
                <w:rFonts w:ascii="Calibri" w:eastAsia="Calibri" w:hAnsi="Calibri"/>
                <w:color w:val="000000" w:themeColor="text1"/>
                <w:sz w:val="20"/>
              </w:rPr>
            </w:pPr>
          </w:p>
        </w:tc>
      </w:tr>
    </w:tbl>
    <w:p w14:paraId="2E90B9D9" w14:textId="0EAABA64" w:rsidR="00ED23C5" w:rsidRPr="00ED23C5" w:rsidRDefault="00ED23C5" w:rsidP="009E3A46">
      <w:pPr>
        <w:suppressAutoHyphens w:val="0"/>
        <w:autoSpaceDE w:val="0"/>
        <w:autoSpaceDN w:val="0"/>
        <w:spacing w:before="120"/>
        <w:ind w:left="1276" w:hanging="142"/>
        <w:jc w:val="both"/>
        <w:rPr>
          <w:rFonts w:ascii="Calibri" w:eastAsia="Calibri" w:hAnsi="Calibri"/>
          <w:b/>
          <w:color w:val="000000" w:themeColor="text1"/>
          <w:sz w:val="20"/>
        </w:rPr>
      </w:pPr>
      <w:r w:rsidRPr="00ED23C5">
        <w:rPr>
          <w:rFonts w:ascii="Calibri" w:eastAsia="Calibri" w:hAnsi="Calibri"/>
          <w:color w:val="000000" w:themeColor="text1"/>
          <w:sz w:val="20"/>
        </w:rPr>
        <w:t>* należy podać informacje umożliwiające przyznanie punktów w kryterium doświadczenie</w:t>
      </w:r>
      <w:r w:rsidR="009E3A46" w:rsidRPr="009E3A46">
        <w:t xml:space="preserve"> </w:t>
      </w:r>
      <w:r w:rsidR="009E3A46" w:rsidRPr="009E3A46">
        <w:rPr>
          <w:rFonts w:ascii="Calibri" w:eastAsia="Calibri" w:hAnsi="Calibri"/>
          <w:color w:val="000000" w:themeColor="text1"/>
          <w:sz w:val="20"/>
        </w:rPr>
        <w:t xml:space="preserve">kierownika </w:t>
      </w:r>
      <w:r w:rsidR="009E3A46">
        <w:rPr>
          <w:rFonts w:ascii="Calibri" w:eastAsia="Calibri" w:hAnsi="Calibri"/>
          <w:color w:val="000000" w:themeColor="text1"/>
          <w:sz w:val="20"/>
        </w:rPr>
        <w:t xml:space="preserve">                 </w:t>
      </w:r>
      <w:r w:rsidR="009E3A46" w:rsidRPr="009E3A46">
        <w:rPr>
          <w:rFonts w:ascii="Calibri" w:eastAsia="Calibri" w:hAnsi="Calibri"/>
          <w:color w:val="000000" w:themeColor="text1"/>
          <w:sz w:val="20"/>
        </w:rPr>
        <w:t>zespołu</w:t>
      </w:r>
    </w:p>
    <w:p w14:paraId="5586AB74" w14:textId="09A89F18" w:rsidR="000E210E" w:rsidRPr="009E3A46" w:rsidRDefault="000E210E" w:rsidP="00CA7A9F">
      <w:pPr>
        <w:pStyle w:val="Akapitzlist"/>
        <w:numPr>
          <w:ilvl w:val="0"/>
          <w:numId w:val="12"/>
        </w:numPr>
        <w:rPr>
          <w:rFonts w:ascii="Calibri" w:eastAsia="Calibri" w:hAnsi="Calibri"/>
          <w:color w:val="000000" w:themeColor="text1"/>
          <w:sz w:val="20"/>
        </w:rPr>
      </w:pPr>
      <w:r w:rsidRPr="009E3A46">
        <w:rPr>
          <w:rFonts w:ascii="Calibri" w:eastAsia="Calibri" w:hAnsi="Calibri"/>
          <w:color w:val="000000" w:themeColor="text1"/>
          <w:sz w:val="20"/>
        </w:rPr>
        <w:t>Oświadczamy, że przyjmujemy termin realizacji zamówienia:</w:t>
      </w:r>
      <w:r w:rsidR="009E3A46" w:rsidRPr="009E3A46">
        <w:t xml:space="preserve"> </w:t>
      </w:r>
      <w:r w:rsidR="009E3A46" w:rsidRPr="009E3A46">
        <w:rPr>
          <w:rFonts w:ascii="Calibri" w:eastAsia="Calibri" w:hAnsi="Calibri"/>
          <w:color w:val="000000" w:themeColor="text1"/>
          <w:sz w:val="20"/>
        </w:rPr>
        <w:t>Od dnia podpisania umowy do dnia zakończenia inwestycji objętej nadzorem (data podpisania protokołu odbioru końcowego robót budowlanych).</w:t>
      </w:r>
    </w:p>
    <w:p w14:paraId="2A6C7728" w14:textId="77777777" w:rsidR="000E210E" w:rsidRPr="000E210E" w:rsidRDefault="000E210E" w:rsidP="00CA7A9F">
      <w:pPr>
        <w:numPr>
          <w:ilvl w:val="0"/>
          <w:numId w:val="12"/>
        </w:numPr>
        <w:suppressAutoHyphens w:val="0"/>
        <w:autoSpaceDE w:val="0"/>
        <w:autoSpaceDN w:val="0"/>
        <w:spacing w:before="122"/>
        <w:ind w:left="851" w:right="250"/>
        <w:jc w:val="both"/>
        <w:rPr>
          <w:rFonts w:ascii="Calibri" w:eastAsia="Calibri" w:hAnsi="Calibri"/>
          <w:sz w:val="20"/>
        </w:rPr>
      </w:pPr>
      <w:r w:rsidRPr="000E210E">
        <w:rPr>
          <w:rFonts w:ascii="Calibri" w:eastAsia="Calibri" w:hAnsi="Calibri"/>
          <w:sz w:val="20"/>
        </w:rPr>
        <w:t>Oświadczamy, że przyjmujemy 30 dniowy termin płatności, licząc od dnia otrzymania przez Zamawiającego prawidłowo wystawionej faktury.</w:t>
      </w:r>
    </w:p>
    <w:p w14:paraId="1E23F03B" w14:textId="77777777" w:rsidR="000E210E" w:rsidRPr="000E210E" w:rsidRDefault="000E210E" w:rsidP="00CA7A9F">
      <w:pPr>
        <w:numPr>
          <w:ilvl w:val="0"/>
          <w:numId w:val="12"/>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CA7A9F">
      <w:pPr>
        <w:numPr>
          <w:ilvl w:val="0"/>
          <w:numId w:val="11"/>
        </w:numPr>
        <w:tabs>
          <w:tab w:val="left" w:pos="1315"/>
          <w:tab w:val="left" w:pos="1316"/>
        </w:tabs>
        <w:suppressAutoHyphens w:val="0"/>
        <w:autoSpaceDE w:val="0"/>
        <w:autoSpaceDN w:val="0"/>
        <w:spacing w:before="117"/>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CA7A9F">
      <w:pPr>
        <w:numPr>
          <w:ilvl w:val="0"/>
          <w:numId w:val="11"/>
        </w:numPr>
        <w:tabs>
          <w:tab w:val="left" w:pos="1315"/>
          <w:tab w:val="left" w:pos="1316"/>
        </w:tabs>
        <w:suppressAutoHyphens w:val="0"/>
        <w:autoSpaceDE w:val="0"/>
        <w:autoSpaceDN w:val="0"/>
        <w:spacing w:before="2"/>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E48C833" w14:textId="77777777" w:rsidR="000E210E" w:rsidRPr="000E210E" w:rsidRDefault="000E210E" w:rsidP="000E210E">
      <w:pPr>
        <w:suppressAutoHyphens w:val="0"/>
        <w:autoSpaceDE w:val="0"/>
        <w:autoSpaceDN w:val="0"/>
        <w:spacing w:before="1"/>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3472D3D3" w14:textId="77777777" w:rsidR="000E210E" w:rsidRPr="000E210E" w:rsidRDefault="000E210E" w:rsidP="000E210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CA7A9F">
      <w:pPr>
        <w:numPr>
          <w:ilvl w:val="0"/>
          <w:numId w:val="11"/>
        </w:numPr>
        <w:tabs>
          <w:tab w:val="left" w:pos="1303"/>
          <w:tab w:val="left" w:pos="1304"/>
        </w:tabs>
        <w:suppressAutoHyphens w:val="0"/>
        <w:autoSpaceDE w:val="0"/>
        <w:autoSpaceDN w:val="0"/>
        <w:spacing w:before="120"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CA7A9F">
      <w:pPr>
        <w:numPr>
          <w:ilvl w:val="0"/>
          <w:numId w:val="11"/>
        </w:numPr>
        <w:tabs>
          <w:tab w:val="left" w:pos="1303"/>
          <w:tab w:val="left" w:pos="1304"/>
        </w:tabs>
        <w:suppressAutoHyphens w:val="0"/>
        <w:autoSpaceDE w:val="0"/>
        <w:autoSpaceDN w:val="0"/>
        <w:spacing w:before="13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0E210E">
      <w:pPr>
        <w:suppressAutoHyphens w:val="0"/>
        <w:autoSpaceDE w:val="0"/>
        <w:autoSpaceDN w:val="0"/>
        <w:spacing w:before="123"/>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6D3AE376" w14:textId="77777777" w:rsidR="000E210E" w:rsidRPr="000E210E" w:rsidRDefault="000E210E" w:rsidP="000E210E">
      <w:pPr>
        <w:suppressAutoHyphens w:val="0"/>
        <w:autoSpaceDE w:val="0"/>
        <w:autoSpaceDN w:val="0"/>
        <w:ind w:left="1315" w:right="318"/>
        <w:jc w:val="both"/>
        <w:rPr>
          <w:rFonts w:ascii="Calibri" w:eastAsia="Calibri" w:hAnsi="Calibri"/>
          <w:sz w:val="20"/>
          <w:szCs w:val="20"/>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073508DA" w14:textId="77777777" w:rsidR="000E210E" w:rsidRPr="000E210E" w:rsidRDefault="000E210E" w:rsidP="00CA7A9F">
      <w:pPr>
        <w:numPr>
          <w:ilvl w:val="0"/>
          <w:numId w:val="12"/>
        </w:numPr>
        <w:suppressAutoHyphens w:val="0"/>
        <w:autoSpaceDE w:val="0"/>
        <w:autoSpaceDN w:val="0"/>
        <w:spacing w:before="121"/>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18A144BA" w14:textId="54D1E2B5" w:rsidR="000E210E" w:rsidRPr="000E210E" w:rsidRDefault="000E210E" w:rsidP="000E210E">
      <w:pPr>
        <w:suppressAutoHyphens w:val="0"/>
        <w:autoSpaceDE w:val="0"/>
        <w:autoSpaceDN w:val="0"/>
        <w:spacing w:before="121"/>
        <w:ind w:left="1276" w:hanging="567"/>
        <w:jc w:val="both"/>
        <w:outlineLvl w:val="4"/>
        <w:rPr>
          <w:rFonts w:ascii="Calibri" w:eastAsia="Calibri" w:hAnsi="Calibri"/>
          <w:bCs/>
          <w:sz w:val="20"/>
          <w:szCs w:val="20"/>
        </w:rPr>
      </w:pPr>
      <w:r w:rsidRPr="000E210E">
        <w:rPr>
          <w:rFonts w:ascii="Calibri" w:eastAsia="Calibri" w:hAnsi="Calibri"/>
          <w:bCs/>
          <w:sz w:val="20"/>
          <w:szCs w:val="20"/>
        </w:rPr>
        <w:t xml:space="preserve">8.1. Zapoznaliśmy się ze specyfikacją warunków zamówienia i akceptujemy bez zastrzeżeń i ograniczeń oraz w całości jej warunki, w tym „Projektowane postanowienia umowy” przedstawione w Załączniku nr </w:t>
      </w:r>
      <w:r w:rsidR="00F72154">
        <w:rPr>
          <w:rFonts w:ascii="Calibri" w:eastAsia="Calibri" w:hAnsi="Calibri"/>
          <w:bCs/>
          <w:sz w:val="20"/>
          <w:szCs w:val="20"/>
        </w:rPr>
        <w:t>9</w:t>
      </w:r>
      <w:r w:rsidRPr="000E210E">
        <w:rPr>
          <w:rFonts w:ascii="Calibri" w:eastAsia="Calibri" w:hAnsi="Calibri"/>
          <w:bCs/>
          <w:sz w:val="20"/>
          <w:szCs w:val="20"/>
        </w:rPr>
        <w:t xml:space="preserve"> do specyfikacji warunków</w:t>
      </w:r>
      <w:r w:rsidRPr="000E210E">
        <w:rPr>
          <w:rFonts w:ascii="Calibri" w:eastAsia="Calibri" w:hAnsi="Calibri"/>
          <w:bCs/>
          <w:spacing w:val="-2"/>
          <w:sz w:val="20"/>
          <w:szCs w:val="20"/>
        </w:rPr>
        <w:t xml:space="preserve"> </w:t>
      </w:r>
      <w:r w:rsidRPr="000E210E">
        <w:rPr>
          <w:rFonts w:ascii="Calibri" w:eastAsia="Calibri" w:hAnsi="Calibri"/>
          <w:bCs/>
          <w:sz w:val="20"/>
          <w:szCs w:val="20"/>
        </w:rPr>
        <w:t>zamówienia.</w:t>
      </w:r>
    </w:p>
    <w:p w14:paraId="7DD64984" w14:textId="77777777" w:rsidR="000E210E" w:rsidRPr="000E210E" w:rsidRDefault="000E210E" w:rsidP="000E210E">
      <w:pPr>
        <w:suppressAutoHyphens w:val="0"/>
        <w:autoSpaceDE w:val="0"/>
        <w:autoSpaceDN w:val="0"/>
        <w:spacing w:before="121"/>
        <w:ind w:left="1134" w:hanging="425"/>
        <w:jc w:val="both"/>
        <w:outlineLvl w:val="4"/>
        <w:rPr>
          <w:rFonts w:ascii="Calibri" w:eastAsia="Calibri" w:hAnsi="Calibri"/>
          <w:bCs/>
          <w:sz w:val="20"/>
          <w:szCs w:val="20"/>
        </w:rPr>
      </w:pPr>
      <w:r w:rsidRPr="000E210E">
        <w:rPr>
          <w:rFonts w:ascii="Calibri" w:eastAsia="Calibri" w:hAnsi="Calibri"/>
          <w:bCs/>
          <w:sz w:val="20"/>
          <w:szCs w:val="20"/>
        </w:rPr>
        <w:t>8.2. Uważamy się za związanych niniejszą ofertą na czas wskazany w specyfikacji warunków</w:t>
      </w:r>
      <w:r w:rsidRPr="000E210E">
        <w:rPr>
          <w:rFonts w:ascii="Calibri" w:eastAsia="Calibri" w:hAnsi="Calibri"/>
          <w:bCs/>
          <w:spacing w:val="-20"/>
          <w:sz w:val="20"/>
          <w:szCs w:val="20"/>
        </w:rPr>
        <w:t xml:space="preserve"> </w:t>
      </w:r>
      <w:r w:rsidRPr="000E210E">
        <w:rPr>
          <w:rFonts w:ascii="Calibri" w:eastAsia="Calibri" w:hAnsi="Calibri"/>
          <w:bCs/>
          <w:sz w:val="20"/>
          <w:szCs w:val="20"/>
        </w:rPr>
        <w:t>zamówienia.</w:t>
      </w:r>
    </w:p>
    <w:p w14:paraId="20CF44C4" w14:textId="77777777" w:rsidR="000E210E" w:rsidRPr="000E210E" w:rsidRDefault="000E210E" w:rsidP="000E210E">
      <w:pPr>
        <w:suppressAutoHyphens w:val="0"/>
        <w:autoSpaceDE w:val="0"/>
        <w:autoSpaceDN w:val="0"/>
        <w:spacing w:before="121"/>
        <w:ind w:left="1276" w:hanging="567"/>
        <w:jc w:val="both"/>
        <w:outlineLvl w:val="4"/>
        <w:rPr>
          <w:rFonts w:ascii="Calibri" w:eastAsia="Calibri" w:hAnsi="Calibri"/>
          <w:bCs/>
          <w:sz w:val="20"/>
          <w:szCs w:val="20"/>
        </w:rPr>
      </w:pPr>
      <w:r w:rsidRPr="000E210E">
        <w:rPr>
          <w:rFonts w:ascii="Calibri" w:eastAsia="Calibri" w:hAnsi="Calibri"/>
          <w:bCs/>
          <w:sz w:val="20"/>
          <w:szCs w:val="20"/>
        </w:rPr>
        <w:t>8.3. W przypadku uznania naszej oferty za najkorzystniejszą umowę zobowiązujemy się zawrzeć w sposób, miejscu i terminie wskazanym przez Zamawiającego.</w:t>
      </w:r>
    </w:p>
    <w:p w14:paraId="4A8DD7C3" w14:textId="77777777" w:rsidR="000E210E" w:rsidRPr="000E210E" w:rsidRDefault="000E210E" w:rsidP="000E210E">
      <w:pPr>
        <w:suppressAutoHyphens w:val="0"/>
        <w:autoSpaceDE w:val="0"/>
        <w:autoSpaceDN w:val="0"/>
        <w:spacing w:before="121"/>
        <w:ind w:left="1276" w:hanging="567"/>
        <w:jc w:val="both"/>
        <w:outlineLvl w:val="4"/>
        <w:rPr>
          <w:rFonts w:ascii="Calibri" w:eastAsia="Calibri" w:hAnsi="Calibri"/>
          <w:bCs/>
          <w:sz w:val="20"/>
          <w:szCs w:val="20"/>
        </w:rPr>
      </w:pPr>
      <w:r w:rsidRPr="000E210E">
        <w:rPr>
          <w:rFonts w:ascii="Calibri" w:eastAsia="Calibri" w:hAnsi="Calibri"/>
          <w:bCs/>
          <w:sz w:val="20"/>
          <w:szCs w:val="20"/>
        </w:rPr>
        <w:t>8.4. Rodzaj prowadzonej przez nas działalności gospodarczej to:</w:t>
      </w:r>
    </w:p>
    <w:p w14:paraId="3E9B3566" w14:textId="77777777" w:rsidR="000E210E" w:rsidRPr="000E210E" w:rsidRDefault="000E210E" w:rsidP="00CA7A9F">
      <w:pPr>
        <w:numPr>
          <w:ilvl w:val="2"/>
          <w:numId w:val="10"/>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635C508F" w14:textId="77777777" w:rsidR="000E210E" w:rsidRPr="000E210E" w:rsidRDefault="000E210E" w:rsidP="00CA7A9F">
      <w:pPr>
        <w:numPr>
          <w:ilvl w:val="2"/>
          <w:numId w:val="10"/>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lastRenderedPageBreak/>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678B7B3A" w14:textId="77777777" w:rsidR="000E210E" w:rsidRPr="000E210E" w:rsidRDefault="000E210E" w:rsidP="00CA7A9F">
      <w:pPr>
        <w:numPr>
          <w:ilvl w:val="2"/>
          <w:numId w:val="10"/>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6D0354E2" w14:textId="77777777" w:rsidR="000E210E" w:rsidRPr="000E210E" w:rsidRDefault="000E210E" w:rsidP="00CA7A9F">
      <w:pPr>
        <w:numPr>
          <w:ilvl w:val="2"/>
          <w:numId w:val="10"/>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33DC42C3" w14:textId="77777777" w:rsidR="000E210E" w:rsidRPr="000E210E" w:rsidRDefault="000E210E" w:rsidP="00CA7A9F">
      <w:pPr>
        <w:numPr>
          <w:ilvl w:val="2"/>
          <w:numId w:val="10"/>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23F9F29B" w14:textId="77777777" w:rsidR="000E210E" w:rsidRPr="000E210E" w:rsidRDefault="000E210E" w:rsidP="00CA7A9F">
      <w:pPr>
        <w:numPr>
          <w:ilvl w:val="2"/>
          <w:numId w:val="10"/>
        </w:numPr>
        <w:tabs>
          <w:tab w:val="left" w:pos="1449"/>
          <w:tab w:val="left" w:leader="dot" w:pos="5551"/>
        </w:tabs>
        <w:suppressAutoHyphens w:val="0"/>
        <w:autoSpaceDE w:val="0"/>
        <w:autoSpaceDN w:val="0"/>
        <w:spacing w:before="76"/>
        <w:ind w:hanging="287"/>
        <w:rPr>
          <w:rFonts w:ascii="Calibri" w:eastAsia="Calibri" w:hAnsi="Calibri"/>
          <w:sz w:val="20"/>
        </w:rPr>
      </w:pPr>
      <w:r w:rsidRPr="000E210E">
        <w:rPr>
          <w:rFonts w:ascii="Calibri" w:eastAsia="Calibri" w:hAnsi="Calibri"/>
          <w:sz w:val="20"/>
        </w:rPr>
        <w:t>inny rodzaj</w:t>
      </w:r>
      <w:r w:rsidRPr="000E210E">
        <w:rPr>
          <w:rFonts w:ascii="Calibri" w:eastAsia="Calibri" w:hAnsi="Calibri"/>
          <w:sz w:val="20"/>
          <w:vertAlign w:val="superscript"/>
        </w:rPr>
        <w:t>1</w:t>
      </w:r>
      <w:r w:rsidRPr="000E210E">
        <w:rPr>
          <w:rFonts w:ascii="Calibri" w:eastAsia="Calibri" w:hAnsi="Calibri"/>
          <w:position w:val="7"/>
          <w:sz w:val="20"/>
        </w:rPr>
        <w:tab/>
      </w:r>
      <w:r w:rsidRPr="000E210E">
        <w:rPr>
          <w:rFonts w:ascii="Calibri" w:eastAsia="Calibri" w:hAnsi="Calibri"/>
          <w:sz w:val="20"/>
        </w:rPr>
        <w:t>(wskazać</w:t>
      </w:r>
      <w:r w:rsidRPr="000E210E">
        <w:rPr>
          <w:rFonts w:ascii="Calibri" w:eastAsia="Calibri" w:hAnsi="Calibri"/>
          <w:spacing w:val="-1"/>
          <w:sz w:val="20"/>
        </w:rPr>
        <w:t xml:space="preserve"> </w:t>
      </w:r>
      <w:r w:rsidRPr="000E210E">
        <w:rPr>
          <w:rFonts w:ascii="Calibri" w:eastAsia="Calibri" w:hAnsi="Calibri"/>
          <w:sz w:val="20"/>
        </w:rPr>
        <w:t>jaki)</w:t>
      </w:r>
    </w:p>
    <w:p w14:paraId="46DCEDE3" w14:textId="77777777" w:rsidR="000E210E" w:rsidRPr="000E210E" w:rsidRDefault="000E210E" w:rsidP="000E210E">
      <w:pPr>
        <w:suppressAutoHyphens w:val="0"/>
        <w:autoSpaceDE w:val="0"/>
        <w:autoSpaceDN w:val="0"/>
        <w:spacing w:before="76"/>
        <w:ind w:left="1134" w:hanging="425"/>
        <w:rPr>
          <w:rFonts w:ascii="Calibri" w:eastAsia="Calibri" w:hAnsi="Calibri"/>
          <w:sz w:val="18"/>
        </w:rPr>
      </w:pPr>
      <w:r w:rsidRPr="000E210E">
        <w:rPr>
          <w:rFonts w:ascii="Calibri" w:eastAsia="Calibri" w:hAnsi="Calibri"/>
          <w:sz w:val="20"/>
        </w:rPr>
        <w:t xml:space="preserve">8.5. </w:t>
      </w:r>
      <w:r w:rsidRPr="000E210E">
        <w:rPr>
          <w:rFonts w:eastAsia="Calibri" w:cstheme="minorHAnsi"/>
          <w:sz w:val="20"/>
        </w:rPr>
        <w:t>Wadium wniesione w formie pieniężnej prosimy zwrócić na konto nr………………………………………………… w ……….…………………</w:t>
      </w:r>
    </w:p>
    <w:p w14:paraId="249F058B" w14:textId="77777777" w:rsidR="000E210E" w:rsidRPr="000E210E" w:rsidRDefault="000E210E" w:rsidP="000E210E">
      <w:pPr>
        <w:tabs>
          <w:tab w:val="left" w:leader="dot" w:pos="5551"/>
        </w:tabs>
        <w:suppressAutoHyphens w:val="0"/>
        <w:autoSpaceDE w:val="0"/>
        <w:autoSpaceDN w:val="0"/>
        <w:spacing w:before="76"/>
        <w:ind w:left="1418" w:hanging="709"/>
        <w:rPr>
          <w:rFonts w:ascii="Calibri" w:eastAsia="Calibri" w:hAnsi="Calibri"/>
          <w:sz w:val="20"/>
        </w:rPr>
      </w:pPr>
      <w:r w:rsidRPr="000E210E">
        <w:rPr>
          <w:rFonts w:ascii="Calibri" w:eastAsia="Calibri" w:hAnsi="Calibri"/>
          <w:sz w:val="20"/>
        </w:rPr>
        <w:t>8.6. Informujemy, że</w:t>
      </w:r>
      <w:r w:rsidRPr="000E210E">
        <w:rPr>
          <w:rFonts w:ascii="Calibri" w:eastAsia="Calibri" w:hAnsi="Calibri"/>
          <w:sz w:val="20"/>
          <w:vertAlign w:val="superscript"/>
        </w:rPr>
        <w:t>5</w:t>
      </w:r>
      <w:r w:rsidRPr="000E210E">
        <w:rPr>
          <w:rFonts w:ascii="Calibri" w:eastAsia="Calibri" w:hAnsi="Calibri"/>
          <w:sz w:val="20"/>
        </w:rPr>
        <w:t>:</w:t>
      </w:r>
    </w:p>
    <w:p w14:paraId="03A46471" w14:textId="77777777" w:rsidR="000E210E" w:rsidRPr="000E210E" w:rsidRDefault="000E210E" w:rsidP="00CA7A9F">
      <w:pPr>
        <w:numPr>
          <w:ilvl w:val="0"/>
          <w:numId w:val="9"/>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 z  przepisami o podatku od towarów i usług;</w:t>
      </w:r>
    </w:p>
    <w:p w14:paraId="54ADE657" w14:textId="77777777" w:rsidR="000E210E" w:rsidRPr="000E210E" w:rsidRDefault="000E210E" w:rsidP="00CA7A9F">
      <w:pPr>
        <w:numPr>
          <w:ilvl w:val="0"/>
          <w:numId w:val="9"/>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77777777" w:rsidR="000E210E" w:rsidRPr="000E210E" w:rsidRDefault="000E210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990AD2">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990AD2">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990AD2">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5274B803" w:rsidR="000E210E" w:rsidRPr="000E210E" w:rsidRDefault="000E210E" w:rsidP="00CA7A9F">
      <w:pPr>
        <w:numPr>
          <w:ilvl w:val="1"/>
          <w:numId w:val="13"/>
        </w:numPr>
        <w:suppressAutoHyphens w:val="0"/>
        <w:autoSpaceDE w:val="0"/>
        <w:autoSpaceDN w:val="0"/>
        <w:spacing w:before="121"/>
        <w:ind w:left="1134" w:right="248" w:hanging="425"/>
        <w:jc w:val="both"/>
        <w:rPr>
          <w:rFonts w:ascii="Calibri" w:eastAsia="Calibri" w:hAnsi="Calibri"/>
          <w:sz w:val="20"/>
        </w:rPr>
      </w:pPr>
      <w:r w:rsidRPr="000E210E">
        <w:rPr>
          <w:rFonts w:ascii="Calibri" w:eastAsia="Calibri" w:hAnsi="Calibri"/>
          <w:sz w:val="20"/>
        </w:rPr>
        <w:t>W przypadku gdyby nasza firma została wybrana do realizacji zamówienia, zobowiązujemy się do dopełnienia formalności, o których mowa w Rozdziale XXI</w:t>
      </w:r>
      <w:r w:rsidR="00712B9A">
        <w:rPr>
          <w:rFonts w:ascii="Calibri" w:eastAsia="Calibri" w:hAnsi="Calibri"/>
          <w:sz w:val="20"/>
        </w:rPr>
        <w:t>I</w:t>
      </w:r>
      <w:r w:rsidRPr="000E210E">
        <w:rPr>
          <w:rFonts w:ascii="Calibri" w:eastAsia="Calibri" w:hAnsi="Calibri"/>
          <w:sz w:val="20"/>
        </w:rPr>
        <w:t>I Informacja o formalnościach, jakie muszą zostać dopełnione po wyborze oferty w celu zawarcia umowy w sprawie zamówienia publicznego, pod rygorem odstąpienia przez Zamawiającego od podpisania umowy z naszej</w:t>
      </w:r>
      <w:r w:rsidRPr="000E210E">
        <w:rPr>
          <w:rFonts w:ascii="Calibri" w:eastAsia="Calibri" w:hAnsi="Calibri"/>
          <w:spacing w:val="-1"/>
          <w:sz w:val="20"/>
        </w:rPr>
        <w:t xml:space="preserve"> </w:t>
      </w:r>
      <w:r w:rsidRPr="000E210E">
        <w:rPr>
          <w:rFonts w:ascii="Calibri" w:eastAsia="Calibri" w:hAnsi="Calibri"/>
          <w:sz w:val="20"/>
        </w:rPr>
        <w:t>winy.</w:t>
      </w:r>
    </w:p>
    <w:p w14:paraId="2863BA8D" w14:textId="77777777" w:rsidR="000E210E" w:rsidRPr="000E210E" w:rsidRDefault="000E210E" w:rsidP="00CA7A9F">
      <w:pPr>
        <w:numPr>
          <w:ilvl w:val="1"/>
          <w:numId w:val="13"/>
        </w:numPr>
        <w:suppressAutoHyphens w:val="0"/>
        <w:autoSpaceDE w:val="0"/>
        <w:autoSpaceDN w:val="0"/>
        <w:spacing w:before="121"/>
        <w:ind w:left="1134" w:right="248" w:hanging="425"/>
        <w:jc w:val="both"/>
        <w:rPr>
          <w:rFonts w:ascii="Calibri" w:eastAsia="Calibri" w:hAnsi="Calibri"/>
          <w:sz w:val="20"/>
        </w:rPr>
      </w:pPr>
      <w:r w:rsidRPr="000E210E">
        <w:rPr>
          <w:rFonts w:ascii="Calibri" w:eastAsia="Calibri" w:hAnsi="Calibri"/>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0E210E" w:rsidRDefault="000E210E"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0E210E" w:rsidRDefault="000E210E"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0E210E" w:rsidRDefault="000E210E"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0E210E" w:rsidRDefault="000E210E"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E210E">
        <w:rPr>
          <w:rFonts w:ascii="Calibri" w:eastAsia="Calibri" w:hAnsi="Calibri"/>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0E210E">
        <w:rPr>
          <w:rFonts w:ascii="Calibri" w:eastAsia="Calibri" w:hAnsi="Calibri"/>
          <w:sz w:val="20"/>
        </w:rPr>
        <w:br/>
        <w:t>z 04.05.2016, str. 1) wobec osób fizycznych, od których dane osobowe bezpośrednio lub pośrednio pozyskaliśmy w celu ubiegania się o udzielenie zamówienia publicznego w niniejszym</w:t>
      </w:r>
      <w:r w:rsidRPr="000E210E">
        <w:rPr>
          <w:rFonts w:ascii="Calibri" w:eastAsia="Calibri" w:hAnsi="Calibri"/>
          <w:spacing w:val="-27"/>
          <w:sz w:val="20"/>
        </w:rPr>
        <w:t xml:space="preserve"> </w:t>
      </w:r>
      <w:r w:rsidRPr="000E210E">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07248CE1" w14:textId="77777777" w:rsidR="000E210E" w:rsidRPr="000E210E" w:rsidRDefault="000E210E" w:rsidP="000E210E">
      <w:pPr>
        <w:suppressAutoHyphens w:val="0"/>
        <w:autoSpaceDE w:val="0"/>
        <w:autoSpaceDN w:val="0"/>
        <w:spacing w:before="123"/>
        <w:ind w:left="595"/>
        <w:rPr>
          <w:rFonts w:ascii="Calibri" w:eastAsia="Calibri" w:hAnsi="Calibri"/>
          <w:sz w:val="20"/>
          <w:szCs w:val="20"/>
        </w:rPr>
      </w:pPr>
      <w:r w:rsidRPr="000E210E">
        <w:rPr>
          <w:rFonts w:ascii="Calibri" w:eastAsia="Calibri" w:hAnsi="Calibri"/>
          <w:sz w:val="20"/>
          <w:szCs w:val="20"/>
        </w:rPr>
        <w:t>Wraz z ofertą składamy następujące załączniki:</w:t>
      </w:r>
    </w:p>
    <w:p w14:paraId="203D4B6A"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7F53BEF" w14:textId="77777777" w:rsidR="000E210E" w:rsidRPr="000E210E" w:rsidRDefault="000E210E" w:rsidP="000E210E">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77777777" w:rsidR="000E210E" w:rsidRPr="000E210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B23E9A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p>
    <w:p w14:paraId="5BC8B544"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p>
    <w:p w14:paraId="3DDED1B0"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p>
    <w:p w14:paraId="281F1A91"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p>
    <w:p w14:paraId="6AF2D2FB" w14:textId="07F90D7A" w:rsidR="00694D6B" w:rsidRDefault="00694D6B" w:rsidP="00694D6B">
      <w:pPr>
        <w:rPr>
          <w:rFonts w:ascii="Calibri" w:eastAsia="Calibri" w:hAnsi="Calibri"/>
          <w:b/>
          <w:i/>
          <w:sz w:val="20"/>
        </w:rPr>
      </w:pPr>
    </w:p>
    <w:p w14:paraId="7886B28C" w14:textId="77777777" w:rsidR="00740884" w:rsidRDefault="00740884" w:rsidP="00694D6B">
      <w:pPr>
        <w:rPr>
          <w:rFonts w:cstheme="minorHAnsi"/>
        </w:rPr>
      </w:pPr>
    </w:p>
    <w:p w14:paraId="4CE90E92" w14:textId="77777777" w:rsidR="00694D6B" w:rsidRDefault="00694D6B" w:rsidP="00694D6B">
      <w:pPr>
        <w:jc w:val="right"/>
        <w:rPr>
          <w:b/>
          <w:i/>
          <w:sz w:val="20"/>
        </w:rPr>
      </w:pPr>
      <w:r>
        <w:rPr>
          <w:rFonts w:cstheme="minorHAnsi"/>
        </w:rPr>
        <w:tab/>
      </w:r>
      <w:r>
        <w:rPr>
          <w:sz w:val="14"/>
        </w:rPr>
        <w:t xml:space="preserve">   </w:t>
      </w:r>
      <w:r>
        <w:rPr>
          <w:b/>
          <w:i/>
          <w:sz w:val="20"/>
        </w:rPr>
        <w:t>Załącznik nr 2 do SWZ</w:t>
      </w:r>
    </w:p>
    <w:p w14:paraId="23E0C5CA" w14:textId="77777777"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694D6B" w:rsidRDefault="00694D6B"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694D6B" w:rsidRDefault="00694D6B"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5FB736C4" w14:textId="77777777" w:rsidR="00FE0342" w:rsidRPr="00F417F3" w:rsidRDefault="00FE0342" w:rsidP="00FE0342">
      <w:pPr>
        <w:tabs>
          <w:tab w:val="left" w:pos="5245"/>
        </w:tabs>
        <w:ind w:right="-145" w:firstLine="567"/>
        <w:jc w:val="both"/>
        <w:rPr>
          <w:rFonts w:cstheme="minorHAnsi"/>
          <w:b/>
          <w:sz w:val="24"/>
          <w:szCs w:val="24"/>
        </w:rPr>
      </w:pPr>
      <w:r w:rsidRPr="00F417F3">
        <w:rPr>
          <w:rFonts w:cstheme="minorHAnsi"/>
          <w:b/>
          <w:sz w:val="24"/>
          <w:szCs w:val="24"/>
        </w:rPr>
        <w:t>Pełnienie funkcji Inspektora Nadzoru przy wykonaniu zada</w:t>
      </w:r>
      <w:r>
        <w:rPr>
          <w:rFonts w:cstheme="minorHAnsi"/>
          <w:b/>
          <w:sz w:val="24"/>
          <w:szCs w:val="24"/>
        </w:rPr>
        <w:t>nia</w:t>
      </w:r>
      <w:r w:rsidRPr="00F417F3">
        <w:rPr>
          <w:rFonts w:cstheme="minorHAnsi"/>
          <w:b/>
          <w:sz w:val="24"/>
          <w:szCs w:val="24"/>
        </w:rPr>
        <w:t xml:space="preserve"> inwestycyjn</w:t>
      </w:r>
      <w:r>
        <w:rPr>
          <w:rFonts w:cstheme="minorHAnsi"/>
          <w:b/>
          <w:sz w:val="24"/>
          <w:szCs w:val="24"/>
        </w:rPr>
        <w:t xml:space="preserve">ego </w:t>
      </w:r>
      <w:r w:rsidRPr="00F417F3">
        <w:rPr>
          <w:rFonts w:cstheme="minorHAnsi"/>
          <w:b/>
          <w:sz w:val="24"/>
          <w:szCs w:val="24"/>
        </w:rPr>
        <w:t>pn.</w:t>
      </w:r>
    </w:p>
    <w:p w14:paraId="12BCF910" w14:textId="77777777" w:rsidR="00FE0342" w:rsidRDefault="00FE0342" w:rsidP="00FE0342">
      <w:pPr>
        <w:tabs>
          <w:tab w:val="left" w:pos="5245"/>
        </w:tabs>
        <w:ind w:left="567" w:right="-3"/>
        <w:jc w:val="both"/>
        <w:rPr>
          <w:rFonts w:cstheme="minorHAnsi"/>
          <w:bCs/>
          <w:sz w:val="24"/>
          <w:szCs w:val="24"/>
        </w:rPr>
      </w:pPr>
      <w:r>
        <w:rPr>
          <w:rFonts w:cstheme="minorHAnsi"/>
          <w:bCs/>
          <w:sz w:val="24"/>
          <w:szCs w:val="24"/>
        </w:rPr>
        <w:t>„</w:t>
      </w:r>
      <w:r w:rsidRPr="00F417F3">
        <w:rPr>
          <w:rFonts w:cstheme="minorHAnsi"/>
          <w:bCs/>
          <w:sz w:val="24"/>
          <w:szCs w:val="24"/>
        </w:rPr>
        <w:t>Przebudowa ulic Słowackiego, Kościelnej</w:t>
      </w:r>
      <w:r>
        <w:rPr>
          <w:rFonts w:cstheme="minorHAnsi"/>
          <w:bCs/>
          <w:sz w:val="24"/>
          <w:szCs w:val="24"/>
        </w:rPr>
        <w:t xml:space="preserve"> </w:t>
      </w:r>
      <w:r w:rsidRPr="00F417F3">
        <w:rPr>
          <w:rFonts w:cstheme="minorHAnsi"/>
          <w:bCs/>
          <w:sz w:val="24"/>
          <w:szCs w:val="24"/>
        </w:rPr>
        <w:t>i Szpitalnej w Lwówku Śląskim – Etap III przebudowa</w:t>
      </w:r>
      <w:r>
        <w:rPr>
          <w:rFonts w:cstheme="minorHAnsi"/>
          <w:bCs/>
          <w:sz w:val="24"/>
          <w:szCs w:val="24"/>
        </w:rPr>
        <w:t xml:space="preserve"> </w:t>
      </w:r>
      <w:r w:rsidRPr="00F417F3">
        <w:rPr>
          <w:rFonts w:cstheme="minorHAnsi"/>
          <w:bCs/>
          <w:sz w:val="24"/>
          <w:szCs w:val="24"/>
        </w:rPr>
        <w:t>ulic Kościelnej, Szpitalnej wraz</w:t>
      </w:r>
      <w:r>
        <w:rPr>
          <w:rFonts w:cstheme="minorHAnsi"/>
          <w:bCs/>
          <w:sz w:val="24"/>
          <w:szCs w:val="24"/>
        </w:rPr>
        <w:t xml:space="preserve"> </w:t>
      </w:r>
      <w:r w:rsidRPr="00F417F3">
        <w:rPr>
          <w:rFonts w:cstheme="minorHAnsi"/>
          <w:bCs/>
          <w:sz w:val="24"/>
          <w:szCs w:val="24"/>
        </w:rPr>
        <w:t>z przebudową oświetlenia</w:t>
      </w:r>
      <w:r>
        <w:rPr>
          <w:rFonts w:cstheme="minorHAnsi"/>
          <w:bCs/>
          <w:sz w:val="24"/>
          <w:szCs w:val="24"/>
        </w:rPr>
        <w:t xml:space="preserve"> </w:t>
      </w:r>
      <w:r w:rsidRPr="00F417F3">
        <w:rPr>
          <w:rFonts w:cstheme="minorHAnsi"/>
          <w:bCs/>
          <w:sz w:val="24"/>
          <w:szCs w:val="24"/>
        </w:rPr>
        <w:t>i uporządkowaniem gospodarki wodno-ściekowej – II postępowanie.”</w:t>
      </w:r>
    </w:p>
    <w:p w14:paraId="7D3A8E26" w14:textId="77777777" w:rsidR="00303652" w:rsidRPr="00072602" w:rsidRDefault="00303652" w:rsidP="00E63317">
      <w:pPr>
        <w:suppressAutoHyphens w:val="0"/>
        <w:autoSpaceDE w:val="0"/>
        <w:autoSpaceDN w:val="0"/>
        <w:ind w:left="879"/>
        <w:jc w:val="both"/>
        <w:rPr>
          <w:rFonts w:ascii="Calibri" w:eastAsia="Calibri" w:hAnsi="Calibri"/>
          <w:b/>
          <w:sz w:val="20"/>
          <w:szCs w:val="20"/>
        </w:rPr>
      </w:pPr>
    </w:p>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5B8ADEC" w14:textId="77777777" w:rsidR="00694D6B" w:rsidRDefault="00694D6B" w:rsidP="006B4500">
      <w:pPr>
        <w:pStyle w:val="Nagwek5"/>
        <w:numPr>
          <w:ilvl w:val="0"/>
          <w:numId w:val="2"/>
        </w:numPr>
        <w:tabs>
          <w:tab w:val="left" w:pos="880"/>
        </w:tabs>
        <w:spacing w:before="0"/>
        <w:ind w:right="250"/>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08F4FEF8" w14:textId="77777777" w:rsidR="00694D6B" w:rsidRDefault="00694D6B" w:rsidP="00694D6B">
      <w:pPr>
        <w:pStyle w:val="Tekstpodstawowy"/>
        <w:spacing w:before="7"/>
        <w:rPr>
          <w:b/>
          <w:sz w:val="19"/>
        </w:rPr>
      </w:pPr>
    </w:p>
    <w:p w14:paraId="39E62777" w14:textId="77777777" w:rsidR="00694D6B" w:rsidRDefault="00694D6B" w:rsidP="006B4500">
      <w:pPr>
        <w:pStyle w:val="Akapitzlist"/>
        <w:numPr>
          <w:ilvl w:val="0"/>
          <w:numId w:val="2"/>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4D84E2FC" w14:textId="77777777" w:rsidR="00694D6B" w:rsidRDefault="00694D6B" w:rsidP="00694D6B">
      <w:pPr>
        <w:spacing w:before="4" w:line="235" w:lineRule="auto"/>
        <w:ind w:left="879" w:right="251" w:hanging="360"/>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14:paraId="7E04C6D1" w14:textId="77777777" w:rsidR="00694D6B" w:rsidRDefault="00694D6B" w:rsidP="00694D6B">
      <w:pPr>
        <w:pStyle w:val="Nagwek5"/>
        <w:spacing w:before="136"/>
        <w:ind w:left="879" w:hanging="360"/>
        <w:rPr>
          <w:rFonts w:cstheme="minorHAnsi"/>
        </w:rPr>
      </w:pPr>
      <w:r>
        <w:t>Jednocześnie oświadczam, że w związku z ww. okolicznością, na podstawie art. 110 ust. 2 ustawy Prawo 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77777777"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77777777" w:rsidR="00694D6B" w:rsidRDefault="00694D6B" w:rsidP="006B4500">
      <w:pPr>
        <w:pStyle w:val="Akapitzlist"/>
        <w:numPr>
          <w:ilvl w:val="1"/>
          <w:numId w:val="2"/>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02255D9E" w14:textId="77777777" w:rsidR="00694D6B" w:rsidRDefault="00694D6B" w:rsidP="00694D6B">
      <w:pPr>
        <w:pStyle w:val="Tekstpodstawowy"/>
        <w:spacing w:before="10"/>
        <w:rPr>
          <w:sz w:val="19"/>
        </w:rPr>
      </w:pPr>
    </w:p>
    <w:p w14:paraId="6E852D2B" w14:textId="77777777" w:rsidR="00694D6B" w:rsidRDefault="00694D6B" w:rsidP="00694D6B">
      <w:pPr>
        <w:pStyle w:val="Tekstpodstawowy"/>
        <w:spacing w:before="1" w:line="235" w:lineRule="auto"/>
        <w:ind w:left="879" w:right="250" w:hanging="360"/>
        <w:jc w:val="both"/>
        <w:rPr>
          <w:rFonts w:cstheme="minorHAnsi"/>
        </w:rPr>
      </w:pPr>
      <w:r>
        <w:t>Oświadczam, że w celu wykazania spełniania warunków udziału w postępowaniu, określonych przez Zamawiającego w Specyfikacji Warunków Zamówienia, polegam na zasobach następującego/ych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77777777" w:rsidR="00694D6B" w:rsidRDefault="00694D6B" w:rsidP="00694D6B">
      <w:pPr>
        <w:pStyle w:val="Tekstpodstawowy"/>
        <w:spacing w:before="1" w:line="235" w:lineRule="auto"/>
        <w:ind w:left="1599" w:right="372" w:hanging="360"/>
        <w:jc w:val="both"/>
        <w:rPr>
          <w:rFonts w:cstheme="minorHAnsi"/>
        </w:rPr>
      </w:pPr>
      <w:r>
        <w:t>2. ..……………………………………………………………………….…………………………..………………….…………………………….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77777777" w:rsidR="00694D6B" w:rsidRDefault="00694D6B" w:rsidP="00694D6B">
      <w:pPr>
        <w:pStyle w:val="Tekstpodstawowy"/>
        <w:spacing w:before="100"/>
        <w:ind w:left="595" w:right="248" w:hanging="360"/>
        <w:jc w:val="both"/>
        <w:rPr>
          <w:color w:val="212121"/>
        </w:rPr>
      </w:pPr>
      <w:r>
        <w:rPr>
          <w:color w:val="212121"/>
        </w:rPr>
        <w:t xml:space="preserve">Oświadczam, że wszystkie informacje podane w powyższych oświadczeniach są aktualne i zgodne z prawdą  oraz zostały przedstawione z pełną świadomością konsekwencji wprowadzenia Zamawiającego w błąd przy ich </w:t>
      </w:r>
      <w:r>
        <w:rPr>
          <w:color w:val="212121"/>
        </w:rPr>
        <w:lastRenderedPageBreak/>
        <w:t>przedstawianiu.</w:t>
      </w:r>
    </w:p>
    <w:p w14:paraId="0B4E43B9" w14:textId="77777777" w:rsidR="00694D6B" w:rsidRDefault="00694D6B" w:rsidP="00694D6B">
      <w:pPr>
        <w:spacing w:before="81" w:line="268" w:lineRule="exact"/>
        <w:jc w:val="right"/>
        <w:rPr>
          <w:rFonts w:cstheme="minorHAnsi"/>
        </w:rPr>
      </w:pPr>
      <w:r>
        <w:t>………….…………………..…………………………</w:t>
      </w:r>
    </w:p>
    <w:p w14:paraId="5488B452" w14:textId="77777777" w:rsidR="00694D6B" w:rsidRDefault="00694D6B" w:rsidP="00694D6B">
      <w:pPr>
        <w:jc w:val="right"/>
        <w:rPr>
          <w:sz w:val="14"/>
        </w:rPr>
      </w:pPr>
    </w:p>
    <w:p w14:paraId="1B7A9CC3" w14:textId="77777777" w:rsidR="00694D6B" w:rsidRDefault="00694D6B" w:rsidP="00694D6B">
      <w:pPr>
        <w:jc w:val="right"/>
        <w:rPr>
          <w:sz w:val="14"/>
        </w:rPr>
      </w:pPr>
      <w:r>
        <w:rPr>
          <w:sz w:val="14"/>
        </w:rPr>
        <w:t xml:space="preserve"> (Podpisy upoważnionych do reprezentowania Wykonawcy)</w:t>
      </w: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694D6B" w:rsidRDefault="00694D6B"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694D6B" w:rsidRDefault="00694D6B"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77777777" w:rsidR="00694D6B" w:rsidRDefault="00694D6B" w:rsidP="00694D6B">
      <w:pPr>
        <w:jc w:val="right"/>
        <w:rPr>
          <w:sz w:val="14"/>
        </w:rPr>
      </w:pPr>
      <w:r>
        <w:rPr>
          <w:sz w:val="14"/>
        </w:rPr>
        <w:t>(Podpisy upoważnionych do reprezentowania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1FEEB97A" w14:textId="77777777" w:rsidR="00694D6B" w:rsidRDefault="00694D6B" w:rsidP="00694D6B">
      <w:pPr>
        <w:spacing w:before="62"/>
        <w:ind w:left="956" w:right="253" w:hanging="360"/>
        <w:jc w:val="right"/>
        <w:rPr>
          <w:b/>
          <w:i/>
          <w:sz w:val="20"/>
        </w:rPr>
      </w:pPr>
    </w:p>
    <w:p w14:paraId="244E4DCC" w14:textId="77777777" w:rsidR="00694D6B" w:rsidRDefault="00694D6B" w:rsidP="00694D6B">
      <w:pPr>
        <w:spacing w:before="62"/>
        <w:ind w:left="956" w:right="253" w:hanging="360"/>
        <w:jc w:val="right"/>
        <w:rPr>
          <w:b/>
          <w:i/>
          <w:sz w:val="20"/>
        </w:rPr>
      </w:pPr>
    </w:p>
    <w:p w14:paraId="6B0B41BB" w14:textId="77777777" w:rsidR="00694D6B" w:rsidRDefault="00694D6B" w:rsidP="00694D6B">
      <w:pPr>
        <w:spacing w:before="62"/>
        <w:ind w:left="956" w:right="253" w:hanging="360"/>
        <w:jc w:val="right"/>
        <w:rPr>
          <w:b/>
          <w:i/>
          <w:sz w:val="20"/>
        </w:rPr>
      </w:pPr>
    </w:p>
    <w:p w14:paraId="29E58CBC" w14:textId="77777777" w:rsidR="00694D6B" w:rsidRDefault="00694D6B" w:rsidP="00694D6B">
      <w:pPr>
        <w:spacing w:before="62"/>
        <w:ind w:left="956" w:right="253" w:hanging="360"/>
        <w:jc w:val="right"/>
        <w:rPr>
          <w:b/>
          <w:i/>
          <w:sz w:val="20"/>
        </w:rPr>
      </w:pPr>
    </w:p>
    <w:p w14:paraId="6654CE0E" w14:textId="77777777" w:rsidR="00694D6B" w:rsidRDefault="00694D6B" w:rsidP="00694D6B">
      <w:pPr>
        <w:spacing w:before="62"/>
        <w:ind w:left="956" w:right="253" w:hanging="360"/>
        <w:jc w:val="right"/>
        <w:rPr>
          <w:b/>
          <w:i/>
          <w:sz w:val="20"/>
        </w:rPr>
      </w:pPr>
    </w:p>
    <w:p w14:paraId="5E71CD0B" w14:textId="77777777" w:rsidR="00694D6B" w:rsidRDefault="00694D6B" w:rsidP="00694D6B">
      <w:pPr>
        <w:spacing w:before="62"/>
        <w:ind w:left="956" w:right="253" w:hanging="360"/>
        <w:jc w:val="right"/>
        <w:rPr>
          <w:b/>
          <w:i/>
          <w:sz w:val="20"/>
        </w:rPr>
      </w:pPr>
    </w:p>
    <w:p w14:paraId="4ED416A8" w14:textId="77777777" w:rsidR="00694D6B" w:rsidRDefault="00694D6B" w:rsidP="00694D6B">
      <w:pPr>
        <w:spacing w:before="62"/>
        <w:ind w:left="956" w:right="253" w:hanging="360"/>
        <w:jc w:val="right"/>
        <w:rPr>
          <w:b/>
          <w:i/>
          <w:sz w:val="20"/>
        </w:rPr>
      </w:pPr>
    </w:p>
    <w:p w14:paraId="397607F1" w14:textId="77777777" w:rsidR="00694D6B" w:rsidRDefault="00694D6B" w:rsidP="00694D6B">
      <w:pPr>
        <w:spacing w:before="62"/>
        <w:ind w:left="956" w:right="253" w:hanging="360"/>
        <w:jc w:val="right"/>
        <w:rPr>
          <w:b/>
          <w:i/>
          <w:sz w:val="20"/>
        </w:rPr>
      </w:pPr>
    </w:p>
    <w:p w14:paraId="001B8B63" w14:textId="77777777" w:rsidR="00694D6B" w:rsidRDefault="00694D6B" w:rsidP="00694D6B">
      <w:pPr>
        <w:spacing w:before="62"/>
        <w:ind w:left="956" w:right="253" w:hanging="360"/>
        <w:jc w:val="right"/>
        <w:rPr>
          <w:b/>
          <w:i/>
          <w:sz w:val="20"/>
        </w:rPr>
      </w:pPr>
    </w:p>
    <w:p w14:paraId="3BBEF87B" w14:textId="77777777" w:rsidR="00694D6B" w:rsidRDefault="00694D6B" w:rsidP="00694D6B">
      <w:pPr>
        <w:spacing w:before="62"/>
        <w:ind w:left="956" w:right="253" w:hanging="360"/>
        <w:jc w:val="right"/>
        <w:rPr>
          <w:b/>
          <w:i/>
          <w:sz w:val="20"/>
        </w:rPr>
      </w:pPr>
    </w:p>
    <w:p w14:paraId="284F6446" w14:textId="77777777" w:rsidR="00694D6B" w:rsidRDefault="00694D6B" w:rsidP="00694D6B">
      <w:pPr>
        <w:spacing w:before="62"/>
        <w:ind w:left="956" w:right="253" w:hanging="360"/>
        <w:jc w:val="right"/>
        <w:rPr>
          <w:b/>
          <w:i/>
          <w:sz w:val="20"/>
        </w:rPr>
      </w:pPr>
    </w:p>
    <w:p w14:paraId="08C68E46" w14:textId="77777777" w:rsidR="00694D6B" w:rsidRDefault="00694D6B" w:rsidP="00694D6B">
      <w:pPr>
        <w:spacing w:before="62"/>
        <w:ind w:left="956" w:right="253" w:hanging="360"/>
        <w:jc w:val="right"/>
        <w:rPr>
          <w:b/>
          <w:i/>
          <w:sz w:val="20"/>
        </w:rPr>
      </w:pPr>
    </w:p>
    <w:p w14:paraId="444CD9CA" w14:textId="77777777" w:rsidR="00694D6B" w:rsidRDefault="00694D6B" w:rsidP="00694D6B">
      <w:pPr>
        <w:spacing w:before="62"/>
        <w:ind w:left="956" w:right="253" w:hanging="360"/>
        <w:jc w:val="right"/>
        <w:rPr>
          <w:b/>
          <w:i/>
          <w:sz w:val="20"/>
        </w:rPr>
      </w:pPr>
    </w:p>
    <w:p w14:paraId="534BE35D" w14:textId="77777777" w:rsidR="00694D6B" w:rsidRDefault="00694D6B" w:rsidP="00694D6B">
      <w:pPr>
        <w:spacing w:before="62"/>
        <w:ind w:left="956" w:right="253" w:hanging="360"/>
        <w:jc w:val="right"/>
        <w:rPr>
          <w:b/>
          <w:i/>
          <w:sz w:val="20"/>
        </w:rPr>
      </w:pPr>
    </w:p>
    <w:p w14:paraId="215E3D7B" w14:textId="77777777" w:rsidR="00694D6B" w:rsidRDefault="00694D6B" w:rsidP="00694D6B">
      <w:pPr>
        <w:spacing w:before="62"/>
        <w:ind w:left="956" w:right="253" w:hanging="360"/>
        <w:jc w:val="right"/>
        <w:rPr>
          <w:b/>
          <w:i/>
          <w:sz w:val="20"/>
        </w:rPr>
      </w:pPr>
    </w:p>
    <w:p w14:paraId="3769513B" w14:textId="77777777" w:rsidR="00694D6B" w:rsidRDefault="00694D6B" w:rsidP="00694D6B">
      <w:pPr>
        <w:spacing w:before="62"/>
        <w:ind w:left="956" w:right="253" w:hanging="360"/>
        <w:jc w:val="right"/>
        <w:rPr>
          <w:b/>
          <w:i/>
          <w:sz w:val="20"/>
        </w:rPr>
      </w:pPr>
    </w:p>
    <w:p w14:paraId="5E5E0B17" w14:textId="77777777" w:rsidR="00694D6B" w:rsidRDefault="00694D6B" w:rsidP="00694D6B">
      <w:pPr>
        <w:spacing w:before="62"/>
        <w:ind w:left="956" w:right="253" w:hanging="360"/>
        <w:jc w:val="right"/>
        <w:rPr>
          <w:b/>
          <w:i/>
          <w:sz w:val="20"/>
        </w:rPr>
      </w:pPr>
    </w:p>
    <w:p w14:paraId="58DC5635" w14:textId="77777777" w:rsidR="00694D6B" w:rsidRDefault="00694D6B" w:rsidP="00694D6B">
      <w:pPr>
        <w:spacing w:before="62"/>
        <w:ind w:left="956" w:right="253" w:hanging="360"/>
        <w:jc w:val="right"/>
        <w:rPr>
          <w:b/>
          <w:i/>
          <w:sz w:val="20"/>
        </w:rPr>
      </w:pPr>
    </w:p>
    <w:p w14:paraId="17E41BD4" w14:textId="77777777" w:rsidR="00694D6B" w:rsidRDefault="00694D6B" w:rsidP="00694D6B">
      <w:pPr>
        <w:spacing w:before="62"/>
        <w:ind w:left="956" w:right="253" w:hanging="360"/>
        <w:jc w:val="right"/>
        <w:rPr>
          <w:b/>
          <w:i/>
          <w:sz w:val="20"/>
        </w:rPr>
      </w:pPr>
    </w:p>
    <w:p w14:paraId="250C4F10" w14:textId="77777777" w:rsidR="00694D6B" w:rsidRDefault="00694D6B" w:rsidP="00694D6B">
      <w:pPr>
        <w:spacing w:before="62"/>
        <w:ind w:left="956" w:right="253" w:hanging="360"/>
        <w:jc w:val="right"/>
        <w:rPr>
          <w:b/>
          <w:i/>
          <w:sz w:val="20"/>
        </w:rPr>
      </w:pPr>
    </w:p>
    <w:p w14:paraId="6441D162" w14:textId="77777777" w:rsidR="00694D6B" w:rsidRDefault="00694D6B" w:rsidP="00694D6B">
      <w:pPr>
        <w:spacing w:before="62"/>
        <w:ind w:left="956" w:right="253" w:hanging="360"/>
        <w:jc w:val="right"/>
        <w:rPr>
          <w:b/>
          <w:i/>
          <w:sz w:val="20"/>
        </w:rPr>
      </w:pPr>
    </w:p>
    <w:p w14:paraId="4C0A7BC3" w14:textId="77777777" w:rsidR="00694D6B" w:rsidRDefault="00694D6B" w:rsidP="00694D6B">
      <w:pPr>
        <w:spacing w:before="62"/>
        <w:ind w:left="956" w:right="253" w:hanging="360"/>
        <w:jc w:val="right"/>
        <w:rPr>
          <w:b/>
          <w:i/>
          <w:sz w:val="20"/>
        </w:rPr>
      </w:pPr>
    </w:p>
    <w:p w14:paraId="493AB58A" w14:textId="77777777" w:rsidR="00694D6B" w:rsidRDefault="00694D6B" w:rsidP="00694D6B">
      <w:pPr>
        <w:spacing w:before="62"/>
        <w:ind w:left="956" w:right="253" w:hanging="360"/>
        <w:jc w:val="right"/>
        <w:rPr>
          <w:b/>
          <w:i/>
          <w:sz w:val="20"/>
        </w:rPr>
      </w:pPr>
    </w:p>
    <w:p w14:paraId="6C5356D5" w14:textId="77777777" w:rsidR="00694D6B" w:rsidRDefault="00694D6B" w:rsidP="00694D6B">
      <w:pPr>
        <w:spacing w:before="62"/>
        <w:ind w:left="956" w:right="253" w:hanging="360"/>
        <w:jc w:val="right"/>
        <w:rPr>
          <w:b/>
          <w:i/>
          <w:sz w:val="20"/>
        </w:rPr>
      </w:pPr>
    </w:p>
    <w:p w14:paraId="777E096A" w14:textId="77777777" w:rsidR="00694D6B" w:rsidRDefault="00694D6B" w:rsidP="00694D6B">
      <w:pPr>
        <w:spacing w:before="62"/>
        <w:ind w:right="253"/>
        <w:rPr>
          <w:b/>
          <w:i/>
          <w:sz w:val="20"/>
        </w:rPr>
      </w:pPr>
    </w:p>
    <w:p w14:paraId="17DF1886" w14:textId="77777777" w:rsidR="00303652" w:rsidRDefault="00303652" w:rsidP="00694D6B">
      <w:pPr>
        <w:spacing w:before="62"/>
        <w:ind w:left="956" w:right="253" w:hanging="360"/>
        <w:jc w:val="right"/>
        <w:rPr>
          <w:b/>
          <w:i/>
          <w:sz w:val="20"/>
        </w:rPr>
      </w:pPr>
    </w:p>
    <w:p w14:paraId="2E903013" w14:textId="18FC5329" w:rsidR="00303652" w:rsidRDefault="00303652" w:rsidP="00694D6B">
      <w:pPr>
        <w:spacing w:before="62"/>
        <w:ind w:left="956" w:right="253" w:hanging="360"/>
        <w:jc w:val="right"/>
        <w:rPr>
          <w:b/>
          <w:i/>
          <w:sz w:val="20"/>
        </w:rPr>
      </w:pPr>
    </w:p>
    <w:p w14:paraId="230F1421" w14:textId="1483ED5D" w:rsidR="00740884" w:rsidRDefault="00740884" w:rsidP="00694D6B">
      <w:pPr>
        <w:spacing w:before="62"/>
        <w:ind w:left="956" w:right="253" w:hanging="360"/>
        <w:jc w:val="right"/>
        <w:rPr>
          <w:b/>
          <w:i/>
          <w:sz w:val="20"/>
        </w:rPr>
      </w:pPr>
    </w:p>
    <w:p w14:paraId="77BB0D77" w14:textId="77777777" w:rsidR="00740884" w:rsidRDefault="00740884" w:rsidP="00694D6B">
      <w:pPr>
        <w:spacing w:before="62"/>
        <w:ind w:left="956" w:right="253" w:hanging="360"/>
        <w:jc w:val="right"/>
        <w:rPr>
          <w:b/>
          <w:i/>
          <w:sz w:val="20"/>
        </w:rPr>
      </w:pPr>
    </w:p>
    <w:p w14:paraId="393C2C82" w14:textId="6C911E2B" w:rsidR="00694D6B" w:rsidRDefault="00694D6B" w:rsidP="00694D6B">
      <w:pPr>
        <w:spacing w:before="62"/>
        <w:ind w:left="956" w:right="253" w:hanging="360"/>
        <w:jc w:val="right"/>
        <w:rPr>
          <w:b/>
          <w:i/>
          <w:sz w:val="20"/>
        </w:rPr>
      </w:pPr>
      <w:r>
        <w:rPr>
          <w:b/>
          <w:i/>
          <w:sz w:val="20"/>
        </w:rPr>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KRS/CEiDG)</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694D6B" w:rsidRDefault="00694D6B"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694D6B" w:rsidRDefault="00694D6B"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694D6B" w:rsidRDefault="00694D6B"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694D6B" w:rsidRDefault="00694D6B"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694D6B" w:rsidRDefault="00694D6B"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694D6B" w:rsidRDefault="00694D6B"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369B3B47" w14:textId="77777777" w:rsidR="002B0BFD" w:rsidRPr="002B0BFD" w:rsidRDefault="00694D6B" w:rsidP="002B0BFD">
      <w:pPr>
        <w:suppressAutoHyphens w:val="0"/>
        <w:autoSpaceDE w:val="0"/>
        <w:autoSpaceDN w:val="0"/>
        <w:ind w:left="595"/>
        <w:jc w:val="both"/>
        <w:rPr>
          <w:rFonts w:ascii="Calibri" w:hAnsi="Calibri"/>
          <w:b/>
          <w:bCs/>
          <w:color w:val="000000"/>
          <w:sz w:val="20"/>
          <w:szCs w:val="20"/>
        </w:rPr>
      </w:pPr>
      <w:r>
        <w:rPr>
          <w:sz w:val="20"/>
        </w:rPr>
        <w:t xml:space="preserve">Na potrzeby postępowania o udzielenie zamówienia publicznego pod nazwą: </w:t>
      </w:r>
      <w:r w:rsidR="002B0BFD" w:rsidRPr="002B0BFD">
        <w:rPr>
          <w:rFonts w:ascii="Calibri" w:hAnsi="Calibri"/>
          <w:b/>
          <w:bCs/>
          <w:color w:val="000000"/>
          <w:sz w:val="20"/>
          <w:szCs w:val="20"/>
        </w:rPr>
        <w:t>Pełnienie funkcji Inspektora Nadzoru przy wykonaniu zadania inwestycyjnego pn.</w:t>
      </w:r>
    </w:p>
    <w:p w14:paraId="7C3DEE6E" w14:textId="77777777" w:rsidR="002B0BFD" w:rsidRPr="002B0BFD" w:rsidRDefault="002B0BFD" w:rsidP="002B0BFD">
      <w:pPr>
        <w:suppressAutoHyphens w:val="0"/>
        <w:autoSpaceDE w:val="0"/>
        <w:autoSpaceDN w:val="0"/>
        <w:ind w:left="595"/>
        <w:jc w:val="both"/>
        <w:rPr>
          <w:rFonts w:ascii="Calibri" w:hAnsi="Calibri"/>
          <w:b/>
          <w:bCs/>
          <w:color w:val="000000"/>
          <w:sz w:val="20"/>
          <w:szCs w:val="20"/>
        </w:rPr>
      </w:pPr>
      <w:r w:rsidRPr="002B0BFD">
        <w:rPr>
          <w:rFonts w:ascii="Calibri" w:hAnsi="Calibri"/>
          <w:b/>
          <w:bCs/>
          <w:color w:val="000000"/>
          <w:sz w:val="20"/>
          <w:szCs w:val="20"/>
        </w:rPr>
        <w:t>„Przebudowa ulic Słowackiego, Kościelnej i Szpitalnej w Lwówku Śląskim – Etap III przebudowa ulic Kościelnej, Szpitalnej wraz z przebudową oświetlenia i uporządkowaniem gospodarki wodno-ściekowej – II postępowanie.”</w:t>
      </w:r>
    </w:p>
    <w:p w14:paraId="435BF202" w14:textId="6EF0DCE2" w:rsidR="00740884" w:rsidRPr="00303652" w:rsidRDefault="00740884" w:rsidP="002B0BFD">
      <w:pPr>
        <w:suppressAutoHyphens w:val="0"/>
        <w:autoSpaceDE w:val="0"/>
        <w:autoSpaceDN w:val="0"/>
        <w:ind w:left="595"/>
        <w:jc w:val="both"/>
        <w:rPr>
          <w:rFonts w:ascii="Calibri" w:hAnsi="Calibri"/>
          <w:color w:val="000000"/>
          <w:sz w:val="20"/>
          <w:szCs w:val="20"/>
        </w:rPr>
      </w:pPr>
    </w:p>
    <w:p w14:paraId="3794D602" w14:textId="77777777" w:rsidR="00694D6B" w:rsidRDefault="00694D6B" w:rsidP="00694D6B">
      <w:pPr>
        <w:ind w:left="595" w:right="249" w:hanging="360"/>
        <w:jc w:val="both"/>
        <w:rPr>
          <w:sz w:val="20"/>
        </w:rPr>
      </w:pPr>
      <w:r>
        <w:rPr>
          <w:sz w:val="20"/>
        </w:rPr>
        <w:t>prowadzonego przez Gminę i Miasto Lwówek Śląski oświadczam, że:</w:t>
      </w:r>
    </w:p>
    <w:p w14:paraId="63E2DC8C" w14:textId="77777777" w:rsidR="00694D6B" w:rsidRDefault="00694D6B" w:rsidP="00694D6B">
      <w:pPr>
        <w:pStyle w:val="Tekstpodstawowy"/>
        <w:spacing w:before="7"/>
        <w:rPr>
          <w:sz w:val="19"/>
        </w:rPr>
      </w:pPr>
    </w:p>
    <w:p w14:paraId="1133CE30" w14:textId="77777777" w:rsidR="00694D6B" w:rsidRDefault="00694D6B" w:rsidP="006B4500">
      <w:pPr>
        <w:pStyle w:val="Akapitzlist"/>
        <w:numPr>
          <w:ilvl w:val="0"/>
          <w:numId w:val="1"/>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694D6B">
      <w:pPr>
        <w:pStyle w:val="Tekstpodstawowy"/>
        <w:spacing w:before="1"/>
        <w:ind w:left="1023" w:hanging="360"/>
        <w:rPr>
          <w:rFonts w:cstheme="minorHAnsi"/>
        </w:rPr>
      </w:pPr>
      <w:r>
        <w:t>dostawy, usługi lub roboty budowlane:</w:t>
      </w:r>
    </w:p>
    <w:p w14:paraId="5ACA74BC" w14:textId="77777777" w:rsidR="00694D6B" w:rsidRDefault="00694D6B" w:rsidP="00694D6B">
      <w:pPr>
        <w:pStyle w:val="Tekstpodstawowy"/>
        <w:spacing w:before="1"/>
        <w:ind w:left="879" w:hanging="360"/>
        <w:rPr>
          <w:rFonts w:cstheme="minorHAnsi"/>
        </w:rPr>
      </w:pPr>
      <w:r>
        <w:t>………………………………………………………………………………………………………………………………………………………………………</w:t>
      </w:r>
    </w:p>
    <w:p w14:paraId="23ED3B99" w14:textId="77777777" w:rsidR="00694D6B" w:rsidRDefault="00694D6B" w:rsidP="00694D6B">
      <w:pPr>
        <w:pStyle w:val="Tekstpodstawowy"/>
        <w:spacing w:before="36"/>
        <w:ind w:left="879" w:hanging="360"/>
        <w:rPr>
          <w:rFonts w:cstheme="minorHAnsi"/>
        </w:rPr>
      </w:pPr>
      <w:r>
        <w:t>………………………………………………………………………………………………………………………………………………………………………</w:t>
      </w:r>
    </w:p>
    <w:p w14:paraId="5F141441" w14:textId="77777777" w:rsidR="00694D6B" w:rsidRDefault="00694D6B" w:rsidP="00694D6B">
      <w:pPr>
        <w:pStyle w:val="Tekstpodstawowy"/>
        <w:spacing w:before="8"/>
        <w:rPr>
          <w:sz w:val="22"/>
        </w:rPr>
      </w:pPr>
    </w:p>
    <w:p w14:paraId="2059D9E2" w14:textId="77777777" w:rsidR="00694D6B" w:rsidRDefault="00694D6B" w:rsidP="006B4500">
      <w:pPr>
        <w:pStyle w:val="Akapitzlist"/>
        <w:numPr>
          <w:ilvl w:val="0"/>
          <w:numId w:val="1"/>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694D6B">
      <w:pPr>
        <w:pStyle w:val="Tekstpodstawowy"/>
        <w:spacing w:line="243" w:lineRule="exact"/>
        <w:ind w:left="1020" w:hanging="360"/>
        <w:rPr>
          <w:rFonts w:cstheme="minorHAnsi"/>
        </w:rPr>
      </w:pPr>
      <w:r>
        <w:t>dostawy, usługi lub roboty budowlane:</w:t>
      </w:r>
    </w:p>
    <w:p w14:paraId="072BCF40" w14:textId="77777777" w:rsidR="00694D6B" w:rsidRDefault="00694D6B" w:rsidP="00694D6B">
      <w:pPr>
        <w:pStyle w:val="Tekstpodstawowy"/>
        <w:ind w:left="879" w:hanging="360"/>
        <w:rPr>
          <w:rFonts w:cstheme="minorHAnsi"/>
        </w:rPr>
      </w:pPr>
      <w:r>
        <w:t>………………………………………………………………………………………………………………………………………………………………………</w:t>
      </w:r>
    </w:p>
    <w:p w14:paraId="36BA909C" w14:textId="77777777" w:rsidR="00694D6B" w:rsidRDefault="00694D6B" w:rsidP="00694D6B">
      <w:pPr>
        <w:pStyle w:val="Tekstpodstawowy"/>
        <w:spacing w:before="1"/>
        <w:ind w:left="879" w:hanging="360"/>
        <w:rPr>
          <w:rFonts w:cstheme="minorHAnsi"/>
        </w:rPr>
      </w:pPr>
      <w:r>
        <w:t>………………………………………………………………………………………………………………………………………………………………………</w:t>
      </w:r>
    </w:p>
    <w:p w14:paraId="2E4A79A7" w14:textId="77777777" w:rsidR="00694D6B" w:rsidRDefault="00694D6B" w:rsidP="00694D6B">
      <w:pPr>
        <w:pStyle w:val="Tekstpodstawowy"/>
        <w:spacing w:before="6"/>
        <w:rPr>
          <w:sz w:val="19"/>
        </w:rPr>
      </w:pPr>
    </w:p>
    <w:p w14:paraId="7A29D25B" w14:textId="77777777" w:rsidR="00694D6B" w:rsidRDefault="00694D6B" w:rsidP="006B4500">
      <w:pPr>
        <w:pStyle w:val="Akapitzlist"/>
        <w:numPr>
          <w:ilvl w:val="0"/>
          <w:numId w:val="1"/>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694D6B">
      <w:pPr>
        <w:pStyle w:val="Tekstpodstawowy"/>
        <w:spacing w:before="1"/>
        <w:ind w:left="1020" w:hanging="360"/>
        <w:rPr>
          <w:rFonts w:cstheme="minorHAnsi"/>
        </w:rPr>
      </w:pPr>
      <w:r>
        <w:t>dostawy, usługi lub roboty budowlane:</w:t>
      </w:r>
    </w:p>
    <w:p w14:paraId="61BECA89" w14:textId="77777777" w:rsidR="00694D6B" w:rsidRDefault="00694D6B" w:rsidP="00694D6B">
      <w:pPr>
        <w:pStyle w:val="Tekstpodstawowy"/>
        <w:spacing w:before="1"/>
        <w:ind w:left="879" w:hanging="360"/>
        <w:rPr>
          <w:rFonts w:cstheme="minorHAnsi"/>
        </w:rPr>
      </w:pPr>
      <w:r>
        <w:t>………………………………………………………………………………………………………………………………………………………………………</w:t>
      </w:r>
    </w:p>
    <w:p w14:paraId="6F6CCE9F" w14:textId="77777777" w:rsidR="00694D6B" w:rsidRDefault="00694D6B" w:rsidP="00694D6B">
      <w:pPr>
        <w:pStyle w:val="Tekstpodstawowy"/>
        <w:spacing w:line="243" w:lineRule="exact"/>
        <w:ind w:left="879" w:hanging="360"/>
        <w:rPr>
          <w:rFonts w:cstheme="minorHAnsi"/>
        </w:rPr>
      </w:pPr>
      <w:r>
        <w:t>………………………………………………………………………………………………………………………………………………………………………</w:t>
      </w:r>
    </w:p>
    <w:p w14:paraId="3C3F9655"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6E771C5C" w14:textId="77777777" w:rsidR="00694D6B" w:rsidRDefault="00694D6B" w:rsidP="00694D6B">
      <w:pPr>
        <w:spacing w:line="170" w:lineRule="exact"/>
        <w:ind w:left="879" w:hanging="360"/>
        <w:rPr>
          <w:i/>
          <w:sz w:val="14"/>
        </w:rPr>
      </w:pPr>
    </w:p>
    <w:p w14:paraId="6A87DB52" w14:textId="77777777" w:rsidR="00694D6B" w:rsidRDefault="00694D6B" w:rsidP="00694D6B">
      <w:pPr>
        <w:spacing w:before="81" w:line="268" w:lineRule="exact"/>
        <w:ind w:left="595" w:hanging="360"/>
        <w:rPr>
          <w:rFonts w:cstheme="minorHAnsi"/>
        </w:rPr>
      </w:pPr>
    </w:p>
    <w:p w14:paraId="78F5DA30" w14:textId="77777777" w:rsidR="00694D6B" w:rsidRDefault="00694D6B" w:rsidP="00694D6B">
      <w:pPr>
        <w:spacing w:before="81" w:line="268" w:lineRule="exact"/>
        <w:jc w:val="right"/>
        <w:rPr>
          <w:rFonts w:cstheme="minorHAnsi"/>
        </w:rPr>
      </w:pPr>
      <w:r>
        <w:t>………….…………………..…………………………</w:t>
      </w:r>
    </w:p>
    <w:p w14:paraId="0AC057E1" w14:textId="77777777" w:rsidR="00694D6B" w:rsidRDefault="00694D6B" w:rsidP="00694D6B">
      <w:pPr>
        <w:jc w:val="right"/>
        <w:rPr>
          <w:sz w:val="14"/>
        </w:rPr>
      </w:pPr>
    </w:p>
    <w:p w14:paraId="0FF810B5" w14:textId="77777777" w:rsidR="00694D6B" w:rsidRDefault="00694D6B" w:rsidP="00694D6B">
      <w:pPr>
        <w:jc w:val="right"/>
        <w:rPr>
          <w:sz w:val="14"/>
        </w:rPr>
      </w:pPr>
      <w:r>
        <w:rPr>
          <w:sz w:val="14"/>
        </w:rPr>
        <w:t xml:space="preserve"> (Podpisy upoważnionych do reprezentowania Wykonawcy)</w:t>
      </w:r>
      <w:r>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694D6B" w:rsidRDefault="00694D6B"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694D6B" w:rsidRDefault="00694D6B"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694D6B" w:rsidRDefault="00694D6B"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694D6B" w:rsidRDefault="00694D6B"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1BF3C33" w14:textId="77777777" w:rsidR="002B0BFD" w:rsidRPr="002B0BFD" w:rsidRDefault="00694D6B" w:rsidP="002B0BFD">
      <w:pPr>
        <w:suppressAutoHyphens w:val="0"/>
        <w:autoSpaceDE w:val="0"/>
        <w:autoSpaceDN w:val="0"/>
        <w:ind w:left="595"/>
        <w:jc w:val="both"/>
        <w:rPr>
          <w:rFonts w:ascii="Calibri" w:hAnsi="Calibri"/>
          <w:b/>
          <w:bCs/>
          <w:color w:val="000000"/>
          <w:sz w:val="20"/>
          <w:szCs w:val="20"/>
        </w:rPr>
      </w:pPr>
      <w:r>
        <w:rPr>
          <w:spacing w:val="-2"/>
          <w:sz w:val="20"/>
        </w:rPr>
        <w:t xml:space="preserve">Na potrzeby realizacji zamówienia pod nazwą: </w:t>
      </w:r>
      <w:r w:rsidR="002B0BFD" w:rsidRPr="002B0BFD">
        <w:rPr>
          <w:rFonts w:ascii="Calibri" w:hAnsi="Calibri"/>
          <w:b/>
          <w:bCs/>
          <w:color w:val="000000"/>
          <w:sz w:val="20"/>
          <w:szCs w:val="20"/>
        </w:rPr>
        <w:t>Pełnienie funkcji Inspektora Nadzoru przy wykonaniu zadania inwestycyjnego pn.</w:t>
      </w:r>
    </w:p>
    <w:p w14:paraId="50756549" w14:textId="77777777" w:rsidR="002B0BFD" w:rsidRPr="002B0BFD" w:rsidRDefault="002B0BFD" w:rsidP="002B0BFD">
      <w:pPr>
        <w:suppressAutoHyphens w:val="0"/>
        <w:autoSpaceDE w:val="0"/>
        <w:autoSpaceDN w:val="0"/>
        <w:ind w:left="595"/>
        <w:jc w:val="both"/>
        <w:rPr>
          <w:rFonts w:ascii="Calibri" w:hAnsi="Calibri"/>
          <w:b/>
          <w:bCs/>
          <w:color w:val="000000"/>
          <w:sz w:val="20"/>
          <w:szCs w:val="20"/>
        </w:rPr>
      </w:pPr>
      <w:r w:rsidRPr="002B0BFD">
        <w:rPr>
          <w:rFonts w:ascii="Calibri" w:hAnsi="Calibri"/>
          <w:b/>
          <w:bCs/>
          <w:color w:val="000000"/>
          <w:sz w:val="20"/>
          <w:szCs w:val="20"/>
        </w:rPr>
        <w:t>„Przebudowa ulic Słowackiego, Kościelnej i Szpitalnej w Lwówku Śląskim – Etap III przebudowa ulic Kościelnej, Szpitalnej wraz z przebudową oświetlenia i uporządkowaniem gospodarki wodno-ściekowej – II postępowanie.”</w:t>
      </w:r>
    </w:p>
    <w:p w14:paraId="79ED32B1" w14:textId="42BB736B" w:rsidR="00694D6B" w:rsidRDefault="00694D6B" w:rsidP="002B0BFD">
      <w:pPr>
        <w:suppressAutoHyphens w:val="0"/>
        <w:autoSpaceDE w:val="0"/>
        <w:autoSpaceDN w:val="0"/>
        <w:ind w:left="595"/>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694D6B" w:rsidRDefault="00694D6B"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694D6B" w:rsidRDefault="00694D6B" w:rsidP="00694D6B">
                            <w:pPr>
                              <w:pStyle w:val="Zawartoramki"/>
                              <w:ind w:left="544" w:right="543"/>
                              <w:jc w:val="center"/>
                              <w:rPr>
                                <w:b/>
                                <w:color w:val="212121"/>
                                <w:sz w:val="24"/>
                              </w:rPr>
                            </w:pPr>
                            <w:r>
                              <w:rPr>
                                <w:b/>
                                <w:color w:val="212121"/>
                                <w:sz w:val="24"/>
                              </w:rPr>
                              <w:t>o braku podstaw wykluczenia</w:t>
                            </w:r>
                          </w:p>
                          <w:p w14:paraId="665E060C" w14:textId="77777777" w:rsidR="00694D6B" w:rsidRDefault="00694D6B"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694D6B" w:rsidRDefault="00694D6B"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694D6B" w:rsidRDefault="00694D6B" w:rsidP="00694D6B">
                      <w:pPr>
                        <w:pStyle w:val="Zawartoramki"/>
                        <w:ind w:left="544" w:right="543"/>
                        <w:jc w:val="center"/>
                        <w:rPr>
                          <w:b/>
                          <w:color w:val="212121"/>
                          <w:sz w:val="24"/>
                        </w:rPr>
                      </w:pPr>
                      <w:r>
                        <w:rPr>
                          <w:b/>
                          <w:color w:val="212121"/>
                          <w:sz w:val="24"/>
                        </w:rPr>
                        <w:t>o braku podstaw wykluczenia</w:t>
                      </w:r>
                    </w:p>
                    <w:p w14:paraId="665E060C" w14:textId="77777777" w:rsidR="00694D6B" w:rsidRDefault="00694D6B"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39A4FC71" w14:textId="77777777" w:rsidR="002B0BFD" w:rsidRPr="002B0BFD" w:rsidRDefault="00694D6B" w:rsidP="002B0BFD">
      <w:pPr>
        <w:suppressAutoHyphens w:val="0"/>
        <w:autoSpaceDE w:val="0"/>
        <w:autoSpaceDN w:val="0"/>
        <w:ind w:left="595"/>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 xml:space="preserve">w postępowaniu o udzielenie zamówienia pod nazwą: </w:t>
      </w:r>
      <w:r w:rsidR="002B0BFD" w:rsidRPr="002B0BFD">
        <w:rPr>
          <w:rFonts w:ascii="Calibri" w:hAnsi="Calibri"/>
          <w:b/>
          <w:bCs/>
          <w:color w:val="000000"/>
          <w:sz w:val="20"/>
          <w:szCs w:val="20"/>
        </w:rPr>
        <w:t>Pełnienie funkcji Inspektora Nadzoru przy wykonaniu zadania inwestycyjnego pn.</w:t>
      </w:r>
    </w:p>
    <w:p w14:paraId="0975447C" w14:textId="77777777" w:rsidR="002B0BFD" w:rsidRPr="002B0BFD" w:rsidRDefault="002B0BFD" w:rsidP="002B0BFD">
      <w:pPr>
        <w:suppressAutoHyphens w:val="0"/>
        <w:autoSpaceDE w:val="0"/>
        <w:autoSpaceDN w:val="0"/>
        <w:ind w:left="595"/>
        <w:jc w:val="both"/>
        <w:rPr>
          <w:rFonts w:ascii="Calibri" w:hAnsi="Calibri"/>
          <w:b/>
          <w:bCs/>
          <w:color w:val="000000"/>
          <w:sz w:val="20"/>
          <w:szCs w:val="20"/>
        </w:rPr>
      </w:pPr>
      <w:r w:rsidRPr="002B0BFD">
        <w:rPr>
          <w:rFonts w:ascii="Calibri" w:hAnsi="Calibri"/>
          <w:b/>
          <w:bCs/>
          <w:color w:val="000000"/>
          <w:sz w:val="20"/>
          <w:szCs w:val="20"/>
        </w:rPr>
        <w:t>„Przebudowa ulic Słowackiego, Kościelnej i Szpitalnej w Lwówku Śląskim – Etap III przebudowa ulic Kościelnej, Szpitalnej wraz z przebudową oświetlenia i uporządkowaniem gospodarki wodno-ściekowej – II postępowanie.”</w:t>
      </w:r>
    </w:p>
    <w:p w14:paraId="5A35A2DF" w14:textId="77777777" w:rsidR="002B0BFD" w:rsidRDefault="002B0BFD" w:rsidP="002B0BFD">
      <w:pPr>
        <w:suppressAutoHyphens w:val="0"/>
        <w:autoSpaceDE w:val="0"/>
        <w:autoSpaceDN w:val="0"/>
        <w:ind w:left="595"/>
        <w:jc w:val="both"/>
        <w:rPr>
          <w:rFonts w:cstheme="minorHAnsi"/>
          <w:b/>
          <w:color w:val="000000" w:themeColor="text1"/>
        </w:rPr>
      </w:pPr>
    </w:p>
    <w:p w14:paraId="5703DF5B" w14:textId="46A8F116" w:rsidR="00694D6B" w:rsidRPr="002B0BFD" w:rsidRDefault="00694D6B" w:rsidP="002B0BFD">
      <w:pPr>
        <w:suppressAutoHyphens w:val="0"/>
        <w:autoSpaceDE w:val="0"/>
        <w:autoSpaceDN w:val="0"/>
        <w:ind w:left="595"/>
        <w:jc w:val="both"/>
        <w:rPr>
          <w:rFonts w:cstheme="minorHAnsi"/>
          <w:b/>
          <w:color w:val="000000" w:themeColor="text1"/>
          <w:sz w:val="20"/>
          <w:szCs w:val="20"/>
        </w:rPr>
      </w:pPr>
      <w:r w:rsidRPr="002B0BFD">
        <w:rPr>
          <w:rFonts w:cstheme="minorHAnsi"/>
          <w:b/>
          <w:color w:val="000000" w:themeColor="text1"/>
          <w:sz w:val="20"/>
          <w:szCs w:val="20"/>
        </w:rPr>
        <w:t>oświadczam, że</w:t>
      </w:r>
    </w:p>
    <w:p w14:paraId="4A9C9494" w14:textId="77777777" w:rsidR="00694D6B" w:rsidRPr="002B0BFD" w:rsidRDefault="00694D6B" w:rsidP="00694D6B">
      <w:pPr>
        <w:tabs>
          <w:tab w:val="left" w:pos="5529"/>
        </w:tabs>
        <w:ind w:left="426" w:hanging="360"/>
        <w:jc w:val="both"/>
        <w:rPr>
          <w:rFonts w:cstheme="minorHAnsi"/>
          <w:b/>
          <w:color w:val="000000" w:themeColor="text1"/>
          <w:sz w:val="20"/>
          <w:szCs w:val="20"/>
        </w:rPr>
      </w:pPr>
    </w:p>
    <w:p w14:paraId="73FCC888" w14:textId="1CE47213" w:rsidR="00694D6B" w:rsidRPr="002B0BFD" w:rsidRDefault="002B0BFD" w:rsidP="002B0BFD">
      <w:pPr>
        <w:tabs>
          <w:tab w:val="left" w:pos="5529"/>
        </w:tabs>
        <w:ind w:left="567" w:hanging="283"/>
        <w:jc w:val="both"/>
        <w:rPr>
          <w:rFonts w:cstheme="minorHAnsi"/>
          <w:b/>
          <w:color w:val="000000" w:themeColor="text1"/>
          <w:sz w:val="20"/>
          <w:szCs w:val="20"/>
        </w:rPr>
      </w:pPr>
      <w:r w:rsidRPr="002B0BFD">
        <w:rPr>
          <w:rFonts w:cstheme="minorHAnsi"/>
          <w:b/>
          <w:color w:val="000000" w:themeColor="text1"/>
          <w:sz w:val="20"/>
          <w:szCs w:val="20"/>
        </w:rPr>
        <w:t xml:space="preserve">       </w:t>
      </w:r>
      <w:r w:rsidR="00694D6B" w:rsidRPr="002B0BFD">
        <w:rPr>
          <w:rFonts w:cstheme="minorHAnsi"/>
          <w:b/>
          <w:color w:val="000000" w:themeColor="text1"/>
          <w:sz w:val="20"/>
          <w:szCs w:val="20"/>
        </w:rPr>
        <w:t>na dzień składania ofert nie zachodzą w stosunku do mnie podstawy wykluczenia z postępowania o udzielenie</w:t>
      </w:r>
      <w:r>
        <w:rPr>
          <w:rFonts w:cstheme="minorHAnsi"/>
          <w:b/>
          <w:color w:val="000000" w:themeColor="text1"/>
          <w:sz w:val="20"/>
          <w:szCs w:val="20"/>
        </w:rPr>
        <w:t xml:space="preserve">   </w:t>
      </w:r>
      <w:r w:rsidR="00694D6B" w:rsidRPr="002B0BFD">
        <w:rPr>
          <w:rFonts w:cstheme="minorHAnsi"/>
          <w:b/>
          <w:color w:val="000000" w:themeColor="text1"/>
          <w:sz w:val="20"/>
          <w:szCs w:val="20"/>
        </w:rPr>
        <w:t>zamówienia.</w:t>
      </w:r>
    </w:p>
    <w:p w14:paraId="43A5F048" w14:textId="77777777" w:rsidR="00694D6B" w:rsidRDefault="00694D6B" w:rsidP="00694D6B">
      <w:pPr>
        <w:tabs>
          <w:tab w:val="left" w:pos="5529"/>
        </w:tabs>
        <w:ind w:left="426" w:hanging="360"/>
        <w:jc w:val="both"/>
        <w:rPr>
          <w:rFonts w:cstheme="minorHAnsi"/>
          <w:color w:val="FF0000"/>
          <w:sz w:val="20"/>
          <w:szCs w:val="20"/>
        </w:rPr>
      </w:pPr>
    </w:p>
    <w:p w14:paraId="4FFFE321" w14:textId="77777777" w:rsidR="00694D6B" w:rsidRDefault="00694D6B" w:rsidP="00694D6B">
      <w:pPr>
        <w:tabs>
          <w:tab w:val="left" w:pos="5529"/>
        </w:tabs>
        <w:ind w:left="426" w:hanging="360"/>
        <w:jc w:val="both"/>
        <w:rPr>
          <w:rFonts w:cstheme="minorHAnsi"/>
          <w:color w:val="FF0000"/>
          <w:sz w:val="20"/>
          <w:szCs w:val="20"/>
        </w:rPr>
      </w:pPr>
    </w:p>
    <w:p w14:paraId="26B95530" w14:textId="77777777" w:rsidR="00694D6B" w:rsidRDefault="00694D6B" w:rsidP="00694D6B">
      <w:pPr>
        <w:spacing w:before="37" w:line="243" w:lineRule="exact"/>
        <w:ind w:left="956" w:right="253" w:hanging="360"/>
        <w:rPr>
          <w:b/>
          <w:i/>
          <w:sz w:val="20"/>
        </w:rPr>
      </w:pPr>
    </w:p>
    <w:p w14:paraId="2F05D101" w14:textId="16CF1D3F" w:rsidR="00694D6B" w:rsidRDefault="00694D6B" w:rsidP="00694D6B">
      <w:pPr>
        <w:pStyle w:val="Tekstpodstawowy"/>
        <w:tabs>
          <w:tab w:val="left" w:pos="5628"/>
        </w:tabs>
        <w:spacing w:line="243" w:lineRule="exact"/>
        <w:ind w:left="595" w:hanging="360"/>
        <w:rPr>
          <w:rFonts w:cstheme="minorHAnsi"/>
        </w:rPr>
      </w:pPr>
      <w:r>
        <w:rPr>
          <w:rFonts w:ascii="Times New Roman" w:hAnsi="Times New Roman"/>
          <w:color w:val="212121"/>
        </w:rPr>
        <w:tab/>
      </w:r>
      <w:r w:rsidR="00712B9A">
        <w:rPr>
          <w:rFonts w:ascii="Times New Roman" w:hAnsi="Times New Roman"/>
          <w:color w:val="212121"/>
        </w:rPr>
        <w:t xml:space="preserve">                                                                                                    </w:t>
      </w:r>
      <w:r>
        <w:rPr>
          <w:color w:val="212121"/>
        </w:rPr>
        <w:t>.......................................................................……...</w:t>
      </w:r>
    </w:p>
    <w:p w14:paraId="0D2FE08B" w14:textId="77777777" w:rsidR="00694D6B" w:rsidRDefault="00694D6B" w:rsidP="00694D6B">
      <w:pPr>
        <w:ind w:left="6581" w:right="279" w:hanging="884"/>
        <w:rPr>
          <w:color w:val="212121"/>
          <w:sz w:val="16"/>
        </w:rPr>
      </w:pPr>
      <w:r>
        <w:rPr>
          <w:color w:val="212121"/>
          <w:sz w:val="16"/>
        </w:rPr>
        <w:t>podpisy osób uprawnionych do składania oświadczeń woli  w imieniu udostępniającego zasoby</w:t>
      </w:r>
      <w:r>
        <w:br w:type="page"/>
      </w:r>
    </w:p>
    <w:p w14:paraId="00C5EB6C" w14:textId="77777777" w:rsidR="00694D6B" w:rsidRDefault="00694D6B" w:rsidP="00694D6B">
      <w:pPr>
        <w:spacing w:before="37" w:line="243" w:lineRule="exact"/>
        <w:ind w:left="956" w:right="253" w:hanging="360"/>
        <w:jc w:val="right"/>
        <w:rPr>
          <w:b/>
          <w:i/>
          <w:sz w:val="20"/>
        </w:rPr>
      </w:pPr>
      <w:r>
        <w:rPr>
          <w:b/>
          <w:i/>
          <w:sz w:val="20"/>
        </w:rPr>
        <w:lastRenderedPageBreak/>
        <w:t>Załącznik nr 5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694D6B" w:rsidRDefault="00694D6B"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694D6B" w:rsidRDefault="00694D6B"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58" w:name="_Toc64892122"/>
      <w:r>
        <w:rPr>
          <w:b/>
          <w:sz w:val="22"/>
        </w:rPr>
        <w:t>Składając ofertę w postępowaniu o zamówienie publiczne w trybie podstawowym na:</w:t>
      </w:r>
      <w:bookmarkEnd w:id="58"/>
    </w:p>
    <w:p w14:paraId="687A5F2B" w14:textId="77777777" w:rsidR="00694D6B" w:rsidRDefault="00694D6B" w:rsidP="00694D6B">
      <w:pPr>
        <w:pStyle w:val="Tekstpodstawowy"/>
        <w:jc w:val="center"/>
        <w:rPr>
          <w:b/>
          <w:sz w:val="22"/>
        </w:rPr>
      </w:pPr>
    </w:p>
    <w:p w14:paraId="726CD026" w14:textId="77777777" w:rsidR="002B0BFD" w:rsidRPr="002B0BFD" w:rsidRDefault="002B0BFD" w:rsidP="002B0BFD">
      <w:pPr>
        <w:tabs>
          <w:tab w:val="left" w:pos="5245"/>
        </w:tabs>
        <w:ind w:right="-145" w:firstLine="567"/>
        <w:jc w:val="both"/>
        <w:rPr>
          <w:rFonts w:cstheme="minorHAnsi"/>
          <w:b/>
        </w:rPr>
      </w:pPr>
      <w:bookmarkStart w:id="59" w:name="_Toc64892123"/>
      <w:r w:rsidRPr="002B0BFD">
        <w:rPr>
          <w:rFonts w:cstheme="minorHAnsi"/>
          <w:b/>
        </w:rPr>
        <w:t>Pełnienie funkcji Inspektora Nadzoru przy wykonaniu zadania inwestycyjnego pn.</w:t>
      </w:r>
    </w:p>
    <w:p w14:paraId="537A4680" w14:textId="77777777" w:rsidR="002B0BFD" w:rsidRPr="002B0BFD" w:rsidRDefault="002B0BFD" w:rsidP="002B0BFD">
      <w:pPr>
        <w:tabs>
          <w:tab w:val="left" w:pos="5245"/>
        </w:tabs>
        <w:ind w:left="567" w:right="-3"/>
        <w:jc w:val="both"/>
        <w:rPr>
          <w:rFonts w:cstheme="minorHAnsi"/>
          <w:bCs/>
        </w:rPr>
      </w:pPr>
      <w:r w:rsidRPr="002B0BFD">
        <w:rPr>
          <w:rFonts w:cstheme="minorHAnsi"/>
          <w:bCs/>
        </w:rPr>
        <w:t>„Przebudowa ulic Słowackiego, Kościelnej i Szpitalnej w Lwówku Śląskim – Etap III przebudowa ulic Kościelnej, Szpitalnej wraz z przebudową oświetlenia i uporządkowaniem gospodarki wodno-ściekowej – II postępowanie.”</w:t>
      </w:r>
    </w:p>
    <w:p w14:paraId="1E55085E" w14:textId="77777777" w:rsidR="002B0BFD" w:rsidRPr="00303652" w:rsidRDefault="002B0BFD" w:rsidP="002B0BFD">
      <w:pPr>
        <w:suppressAutoHyphens w:val="0"/>
        <w:autoSpaceDE w:val="0"/>
        <w:autoSpaceDN w:val="0"/>
        <w:ind w:left="879"/>
        <w:jc w:val="both"/>
        <w:rPr>
          <w:rFonts w:ascii="Calibri" w:hAnsi="Calibri"/>
          <w:color w:val="000000"/>
          <w:sz w:val="20"/>
          <w:szCs w:val="20"/>
        </w:rPr>
      </w:pPr>
    </w:p>
    <w:p w14:paraId="0216B580" w14:textId="77777777" w:rsidR="00694D6B" w:rsidRDefault="00694D6B" w:rsidP="00694D6B">
      <w:pPr>
        <w:pStyle w:val="Tekstpodstawowy"/>
        <w:jc w:val="center"/>
        <w:rPr>
          <w:b/>
        </w:rPr>
      </w:pPr>
      <w:r>
        <w:rPr>
          <w:b/>
        </w:rPr>
        <w:t>OŚWIADCZAM, ŻE:</w:t>
      </w:r>
      <w:bookmarkEnd w:id="59"/>
    </w:p>
    <w:p w14:paraId="3C3DA84C" w14:textId="77777777" w:rsidR="00694D6B" w:rsidRDefault="00694D6B" w:rsidP="00694D6B">
      <w:pPr>
        <w:pStyle w:val="Tekstpodstawowy"/>
        <w:spacing w:before="63" w:after="57"/>
        <w:ind w:left="618" w:right="272" w:hanging="360"/>
        <w:jc w:val="center"/>
        <w:rPr>
          <w:rFonts w:cstheme="minorHAnsi"/>
        </w:rPr>
      </w:pPr>
      <w:r>
        <w:t>Przy wykonaniu zamówienia uczestniczyć będą następujące osoby:</w:t>
      </w:r>
    </w:p>
    <w:tbl>
      <w:tblPr>
        <w:tblStyle w:val="TableNormal2"/>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222614" w:rsidRPr="00222614" w14:paraId="53EB54C9" w14:textId="77777777" w:rsidTr="009829D3">
        <w:trPr>
          <w:trHeight w:val="981"/>
        </w:trPr>
        <w:tc>
          <w:tcPr>
            <w:tcW w:w="569" w:type="dxa"/>
          </w:tcPr>
          <w:p w14:paraId="060B3AE4" w14:textId="77777777" w:rsidR="00222614" w:rsidRPr="00222614" w:rsidRDefault="00222614" w:rsidP="00222614">
            <w:pPr>
              <w:rPr>
                <w:rFonts w:ascii="Calibri" w:eastAsia="Calibri" w:hAnsi="Calibri"/>
                <w:sz w:val="20"/>
              </w:rPr>
            </w:pPr>
            <w:bookmarkStart w:id="60" w:name="_Hlk97204405"/>
          </w:p>
          <w:p w14:paraId="77DEDF97" w14:textId="77777777" w:rsidR="00222614" w:rsidRPr="00222614" w:rsidRDefault="00222614" w:rsidP="00222614">
            <w:pPr>
              <w:spacing w:before="127"/>
              <w:ind w:right="154"/>
              <w:jc w:val="right"/>
              <w:rPr>
                <w:rFonts w:ascii="Calibri" w:eastAsia="Calibri" w:hAnsi="Calibri"/>
                <w:sz w:val="20"/>
              </w:rPr>
            </w:pPr>
            <w:r w:rsidRPr="00222614">
              <w:rPr>
                <w:rFonts w:ascii="Calibri" w:eastAsia="Calibri" w:hAnsi="Calibri"/>
                <w:w w:val="95"/>
                <w:sz w:val="20"/>
              </w:rPr>
              <w:t>Lp.</w:t>
            </w:r>
          </w:p>
        </w:tc>
        <w:tc>
          <w:tcPr>
            <w:tcW w:w="2795" w:type="dxa"/>
          </w:tcPr>
          <w:p w14:paraId="3C34AED9" w14:textId="77777777" w:rsidR="00222614" w:rsidRPr="00222614" w:rsidRDefault="00222614" w:rsidP="00222614">
            <w:pPr>
              <w:rPr>
                <w:rFonts w:ascii="Calibri" w:eastAsia="Calibri" w:hAnsi="Calibri"/>
                <w:sz w:val="20"/>
              </w:rPr>
            </w:pPr>
          </w:p>
          <w:p w14:paraId="4C249293" w14:textId="77777777" w:rsidR="00222614" w:rsidRPr="00222614" w:rsidRDefault="00222614" w:rsidP="00222614">
            <w:pPr>
              <w:spacing w:before="127"/>
              <w:ind w:left="78" w:right="72"/>
              <w:jc w:val="center"/>
              <w:rPr>
                <w:rFonts w:ascii="Calibri" w:eastAsia="Calibri" w:hAnsi="Calibri"/>
                <w:sz w:val="20"/>
              </w:rPr>
            </w:pPr>
            <w:r w:rsidRPr="00222614">
              <w:rPr>
                <w:rFonts w:ascii="Calibri" w:eastAsia="Calibri" w:hAnsi="Calibri"/>
                <w:sz w:val="20"/>
              </w:rPr>
              <w:t>Imię i nazwisko</w:t>
            </w:r>
          </w:p>
        </w:tc>
        <w:tc>
          <w:tcPr>
            <w:tcW w:w="3543" w:type="dxa"/>
          </w:tcPr>
          <w:p w14:paraId="3217DFC7" w14:textId="77777777" w:rsidR="00222614" w:rsidRPr="00222614" w:rsidRDefault="00222614" w:rsidP="00222614">
            <w:pPr>
              <w:spacing w:before="4"/>
              <w:rPr>
                <w:rFonts w:ascii="Calibri" w:eastAsia="Calibri" w:hAnsi="Calibri"/>
                <w:sz w:val="20"/>
              </w:rPr>
            </w:pPr>
          </w:p>
          <w:p w14:paraId="58F0AEFB" w14:textId="77777777" w:rsidR="00222614" w:rsidRPr="00222614" w:rsidRDefault="00222614" w:rsidP="00222614">
            <w:pPr>
              <w:ind w:left="594" w:right="91" w:hanging="473"/>
              <w:rPr>
                <w:rFonts w:ascii="Calibri" w:eastAsia="Calibri" w:hAnsi="Calibri"/>
                <w:sz w:val="20"/>
              </w:rPr>
            </w:pPr>
            <w:r w:rsidRPr="00222614">
              <w:rPr>
                <w:rFonts w:ascii="Calibri" w:eastAsia="Calibri" w:hAnsi="Calibri"/>
                <w:sz w:val="20"/>
              </w:rPr>
              <w:t>Kwalifikacje zawodowe/ uprawnienia</w:t>
            </w:r>
          </w:p>
        </w:tc>
        <w:tc>
          <w:tcPr>
            <w:tcW w:w="2410" w:type="dxa"/>
          </w:tcPr>
          <w:p w14:paraId="2475BD49" w14:textId="77777777" w:rsidR="00222614" w:rsidRPr="00222614" w:rsidRDefault="00222614" w:rsidP="00222614">
            <w:pPr>
              <w:spacing w:before="1"/>
              <w:ind w:left="172" w:right="160"/>
              <w:jc w:val="center"/>
              <w:rPr>
                <w:rFonts w:ascii="Calibri" w:eastAsia="Calibri" w:hAnsi="Calibri"/>
                <w:sz w:val="16"/>
              </w:rPr>
            </w:pPr>
            <w:r w:rsidRPr="00222614">
              <w:rPr>
                <w:rFonts w:ascii="Calibri" w:eastAsia="Calibri" w:hAnsi="Calibri"/>
                <w:sz w:val="20"/>
              </w:rPr>
              <w:t xml:space="preserve">Informacja o podstawie dysponowania osobą </w:t>
            </w:r>
            <w:r w:rsidRPr="00222614">
              <w:rPr>
                <w:rFonts w:ascii="Calibri" w:eastAsia="Calibri" w:hAnsi="Calibri"/>
                <w:sz w:val="16"/>
              </w:rPr>
              <w:t>(np. umowa o pracę, umowa zlecenie, umowa o dzieło)</w:t>
            </w:r>
          </w:p>
        </w:tc>
      </w:tr>
      <w:tr w:rsidR="00222614" w:rsidRPr="00222614" w14:paraId="2795033A" w14:textId="77777777" w:rsidTr="009829D3">
        <w:trPr>
          <w:trHeight w:val="430"/>
        </w:trPr>
        <w:tc>
          <w:tcPr>
            <w:tcW w:w="569" w:type="dxa"/>
            <w:tcBorders>
              <w:bottom w:val="nil"/>
            </w:tcBorders>
          </w:tcPr>
          <w:p w14:paraId="61282FAE" w14:textId="77777777" w:rsidR="00222614" w:rsidRPr="00222614" w:rsidRDefault="00222614" w:rsidP="00222614">
            <w:pPr>
              <w:rPr>
                <w:rFonts w:ascii="Times New Roman" w:eastAsia="Calibri" w:hAnsi="Calibri"/>
                <w:sz w:val="16"/>
              </w:rPr>
            </w:pPr>
            <w:bookmarkStart w:id="61" w:name="_Hlk97204533"/>
            <w:bookmarkEnd w:id="60"/>
          </w:p>
        </w:tc>
        <w:tc>
          <w:tcPr>
            <w:tcW w:w="2795" w:type="dxa"/>
            <w:tcBorders>
              <w:bottom w:val="nil"/>
            </w:tcBorders>
          </w:tcPr>
          <w:p w14:paraId="5DBA16FA" w14:textId="77777777" w:rsidR="00222614" w:rsidRPr="00222614" w:rsidRDefault="00222614" w:rsidP="00222614">
            <w:pPr>
              <w:jc w:val="center"/>
              <w:rPr>
                <w:rFonts w:eastAsia="Calibri" w:cstheme="minorHAnsi"/>
                <w:b/>
                <w:sz w:val="16"/>
              </w:rPr>
            </w:pPr>
          </w:p>
        </w:tc>
        <w:tc>
          <w:tcPr>
            <w:tcW w:w="3543" w:type="dxa"/>
            <w:tcBorders>
              <w:bottom w:val="nil"/>
            </w:tcBorders>
          </w:tcPr>
          <w:p w14:paraId="47105CD2" w14:textId="77777777" w:rsidR="00222614" w:rsidRPr="00222614" w:rsidRDefault="00222614" w:rsidP="00222614">
            <w:pPr>
              <w:spacing w:before="123"/>
              <w:ind w:left="71"/>
              <w:rPr>
                <w:rFonts w:ascii="Calibri" w:eastAsia="Calibri" w:hAnsi="Calibri"/>
                <w:sz w:val="16"/>
              </w:rPr>
            </w:pPr>
            <w:r w:rsidRPr="00222614">
              <w:rPr>
                <w:rFonts w:ascii="Calibri" w:eastAsia="Calibri" w:hAnsi="Calibri"/>
                <w:sz w:val="16"/>
              </w:rPr>
              <w:t>Wykształcenie ………………………………………….</w:t>
            </w:r>
          </w:p>
          <w:p w14:paraId="59C5C29F" w14:textId="77777777" w:rsidR="00222614" w:rsidRPr="00222614" w:rsidRDefault="00222614" w:rsidP="00222614">
            <w:pPr>
              <w:spacing w:before="123"/>
              <w:ind w:left="71"/>
              <w:rPr>
                <w:rFonts w:ascii="Calibri" w:eastAsia="Calibri" w:hAnsi="Calibri"/>
                <w:sz w:val="16"/>
              </w:rPr>
            </w:pPr>
            <w:r w:rsidRPr="00222614">
              <w:rPr>
                <w:rFonts w:ascii="Calibri" w:eastAsia="Calibri" w:hAnsi="Calibri"/>
                <w:sz w:val="16"/>
              </w:rPr>
              <w:t>Uprawnienia nr ………………………………..………</w:t>
            </w:r>
          </w:p>
        </w:tc>
        <w:tc>
          <w:tcPr>
            <w:tcW w:w="2410" w:type="dxa"/>
            <w:tcBorders>
              <w:bottom w:val="nil"/>
            </w:tcBorders>
          </w:tcPr>
          <w:p w14:paraId="12C841E7" w14:textId="77777777" w:rsidR="00222614" w:rsidRPr="00222614" w:rsidRDefault="00222614" w:rsidP="00222614">
            <w:pPr>
              <w:rPr>
                <w:rFonts w:ascii="Times New Roman" w:eastAsia="Calibri" w:hAnsi="Calibri"/>
                <w:sz w:val="16"/>
              </w:rPr>
            </w:pPr>
          </w:p>
        </w:tc>
      </w:tr>
      <w:tr w:rsidR="00222614" w:rsidRPr="00222614" w14:paraId="2E073C3E" w14:textId="77777777" w:rsidTr="009829D3">
        <w:trPr>
          <w:trHeight w:val="327"/>
        </w:trPr>
        <w:tc>
          <w:tcPr>
            <w:tcW w:w="569" w:type="dxa"/>
            <w:tcBorders>
              <w:top w:val="nil"/>
              <w:bottom w:val="nil"/>
            </w:tcBorders>
          </w:tcPr>
          <w:p w14:paraId="1AA9866A"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749648C7"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4472E3F1" w14:textId="77777777" w:rsidR="00222614" w:rsidRPr="00222614" w:rsidRDefault="00222614" w:rsidP="00222614">
            <w:pPr>
              <w:spacing w:before="82"/>
              <w:ind w:left="71"/>
              <w:rPr>
                <w:rFonts w:ascii="Calibri" w:eastAsia="Calibri" w:hAnsi="Calibri"/>
                <w:sz w:val="16"/>
              </w:rPr>
            </w:pPr>
            <w:r w:rsidRPr="00222614">
              <w:rPr>
                <w:rFonts w:ascii="Calibri" w:eastAsia="Calibri" w:hAnsi="Calibri"/>
                <w:sz w:val="16"/>
              </w:rPr>
              <w:t>Wydane przez</w:t>
            </w:r>
          </w:p>
        </w:tc>
        <w:tc>
          <w:tcPr>
            <w:tcW w:w="2410" w:type="dxa"/>
            <w:tcBorders>
              <w:top w:val="nil"/>
              <w:bottom w:val="nil"/>
            </w:tcBorders>
          </w:tcPr>
          <w:p w14:paraId="069F72E4" w14:textId="77777777" w:rsidR="00222614" w:rsidRPr="00222614" w:rsidRDefault="00222614" w:rsidP="00222614">
            <w:pPr>
              <w:rPr>
                <w:rFonts w:ascii="Times New Roman" w:eastAsia="Calibri" w:hAnsi="Calibri"/>
                <w:sz w:val="16"/>
              </w:rPr>
            </w:pPr>
          </w:p>
        </w:tc>
      </w:tr>
      <w:tr w:rsidR="00222614" w:rsidRPr="00222614" w14:paraId="534F7D21" w14:textId="77777777" w:rsidTr="009829D3">
        <w:trPr>
          <w:trHeight w:val="377"/>
        </w:trPr>
        <w:tc>
          <w:tcPr>
            <w:tcW w:w="569" w:type="dxa"/>
            <w:tcBorders>
              <w:top w:val="nil"/>
              <w:bottom w:val="nil"/>
            </w:tcBorders>
          </w:tcPr>
          <w:p w14:paraId="669EDED4"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77D74FB7" w14:textId="77777777" w:rsidR="00222614" w:rsidRPr="00222614" w:rsidRDefault="00222614" w:rsidP="00222614">
            <w:pPr>
              <w:jc w:val="center"/>
              <w:rPr>
                <w:rFonts w:ascii="Times New Roman" w:eastAsia="Calibri" w:hAnsi="Calibri"/>
                <w:sz w:val="16"/>
              </w:rPr>
            </w:pPr>
          </w:p>
        </w:tc>
        <w:tc>
          <w:tcPr>
            <w:tcW w:w="3543" w:type="dxa"/>
            <w:tcBorders>
              <w:top w:val="nil"/>
              <w:bottom w:val="nil"/>
            </w:tcBorders>
          </w:tcPr>
          <w:p w14:paraId="1A1A247B" w14:textId="77777777" w:rsidR="00222614" w:rsidRPr="00222614" w:rsidRDefault="00222614" w:rsidP="00222614">
            <w:pPr>
              <w:spacing w:before="11"/>
              <w:rPr>
                <w:rFonts w:ascii="Calibri" w:eastAsia="Calibri" w:hAnsi="Calibri"/>
                <w:sz w:val="11"/>
              </w:rPr>
            </w:pPr>
          </w:p>
          <w:p w14:paraId="77F6460B" w14:textId="77777777" w:rsidR="00222614" w:rsidRPr="00222614" w:rsidRDefault="00222614" w:rsidP="00222614">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3DE9F926" w14:textId="77777777" w:rsidR="00222614" w:rsidRPr="00222614" w:rsidRDefault="00222614" w:rsidP="00222614">
            <w:pPr>
              <w:spacing w:before="21"/>
              <w:ind w:left="172" w:right="162"/>
              <w:jc w:val="center"/>
              <w:rPr>
                <w:rFonts w:ascii="Calibri" w:eastAsia="Calibri" w:hAnsi="Calibri"/>
                <w:sz w:val="16"/>
              </w:rPr>
            </w:pPr>
            <w:r w:rsidRPr="00222614">
              <w:rPr>
                <w:rFonts w:ascii="Calibri" w:eastAsia="Calibri" w:hAnsi="Calibri"/>
                <w:sz w:val="16"/>
              </w:rPr>
              <w:t>dysponuję *</w:t>
            </w:r>
          </w:p>
          <w:p w14:paraId="54080909" w14:textId="77777777" w:rsidR="00222614" w:rsidRPr="00222614" w:rsidRDefault="00222614" w:rsidP="00222614">
            <w:pPr>
              <w:spacing w:before="3" w:line="137" w:lineRule="exact"/>
              <w:ind w:left="106" w:right="164"/>
              <w:jc w:val="center"/>
              <w:rPr>
                <w:rFonts w:ascii="Calibri" w:eastAsia="Calibri" w:hAnsi="Calibri"/>
                <w:i/>
                <w:sz w:val="12"/>
              </w:rPr>
            </w:pPr>
            <w:r w:rsidRPr="00222614">
              <w:rPr>
                <w:rFonts w:ascii="Calibri" w:eastAsia="Calibri" w:hAnsi="Calibri"/>
                <w:i/>
                <w:sz w:val="12"/>
              </w:rPr>
              <w:t>(Wykonawca winien podać podstawę</w:t>
            </w:r>
          </w:p>
        </w:tc>
      </w:tr>
      <w:tr w:rsidR="00222614" w:rsidRPr="00222614" w14:paraId="0BF11988" w14:textId="77777777" w:rsidTr="009829D3">
        <w:trPr>
          <w:trHeight w:val="162"/>
        </w:trPr>
        <w:tc>
          <w:tcPr>
            <w:tcW w:w="569" w:type="dxa"/>
            <w:tcBorders>
              <w:top w:val="nil"/>
              <w:bottom w:val="nil"/>
            </w:tcBorders>
          </w:tcPr>
          <w:p w14:paraId="2B80332E" w14:textId="77777777" w:rsidR="00222614" w:rsidRPr="00222614" w:rsidRDefault="00222614" w:rsidP="00222614">
            <w:pPr>
              <w:rPr>
                <w:rFonts w:ascii="Times New Roman" w:eastAsia="Calibri" w:hAnsi="Calibri"/>
                <w:sz w:val="10"/>
              </w:rPr>
            </w:pPr>
          </w:p>
        </w:tc>
        <w:tc>
          <w:tcPr>
            <w:tcW w:w="2795" w:type="dxa"/>
            <w:tcBorders>
              <w:top w:val="nil"/>
              <w:bottom w:val="nil"/>
            </w:tcBorders>
          </w:tcPr>
          <w:p w14:paraId="70383D88" w14:textId="77777777" w:rsidR="00222614" w:rsidRPr="00222614" w:rsidRDefault="00222614" w:rsidP="00222614">
            <w:pPr>
              <w:jc w:val="center"/>
              <w:rPr>
                <w:rFonts w:ascii="Times New Roman" w:eastAsia="Calibri" w:hAnsi="Calibri"/>
                <w:sz w:val="10"/>
              </w:rPr>
            </w:pPr>
          </w:p>
        </w:tc>
        <w:tc>
          <w:tcPr>
            <w:tcW w:w="3543" w:type="dxa"/>
            <w:tcBorders>
              <w:top w:val="nil"/>
              <w:bottom w:val="nil"/>
            </w:tcBorders>
          </w:tcPr>
          <w:p w14:paraId="389D71BC" w14:textId="77777777" w:rsidR="00222614" w:rsidRPr="00222614" w:rsidRDefault="00222614" w:rsidP="00222614">
            <w:pPr>
              <w:rPr>
                <w:rFonts w:ascii="Times New Roman" w:eastAsia="Calibri" w:hAnsi="Calibri"/>
                <w:sz w:val="10"/>
              </w:rPr>
            </w:pPr>
          </w:p>
        </w:tc>
        <w:tc>
          <w:tcPr>
            <w:tcW w:w="2410" w:type="dxa"/>
            <w:tcBorders>
              <w:top w:val="nil"/>
              <w:bottom w:val="nil"/>
            </w:tcBorders>
          </w:tcPr>
          <w:p w14:paraId="0B20FF5C" w14:textId="77777777" w:rsidR="00222614" w:rsidRPr="00222614" w:rsidRDefault="00222614" w:rsidP="00222614">
            <w:pPr>
              <w:spacing w:line="135" w:lineRule="exact"/>
              <w:ind w:left="728"/>
              <w:rPr>
                <w:rFonts w:ascii="Calibri" w:eastAsia="Calibri" w:hAnsi="Calibri"/>
                <w:i/>
                <w:sz w:val="12"/>
              </w:rPr>
            </w:pPr>
            <w:r w:rsidRPr="00222614">
              <w:rPr>
                <w:rFonts w:ascii="Calibri" w:eastAsia="Calibri" w:hAnsi="Calibri"/>
                <w:i/>
                <w:sz w:val="12"/>
              </w:rPr>
              <w:t>dysponowania)</w:t>
            </w:r>
          </w:p>
        </w:tc>
      </w:tr>
      <w:tr w:rsidR="00222614" w:rsidRPr="00222614" w14:paraId="76E82E96" w14:textId="77777777" w:rsidTr="009829D3">
        <w:trPr>
          <w:trHeight w:val="415"/>
        </w:trPr>
        <w:tc>
          <w:tcPr>
            <w:tcW w:w="569" w:type="dxa"/>
            <w:tcBorders>
              <w:top w:val="nil"/>
              <w:bottom w:val="nil"/>
            </w:tcBorders>
          </w:tcPr>
          <w:p w14:paraId="3B6D3738"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67EC3DC0" w14:textId="77777777" w:rsidR="00222614" w:rsidRPr="00222614" w:rsidRDefault="00222614" w:rsidP="00222614">
            <w:pPr>
              <w:spacing w:before="119"/>
              <w:ind w:left="79" w:right="72"/>
              <w:jc w:val="center"/>
              <w:rPr>
                <w:rFonts w:ascii="Calibri" w:eastAsia="Calibri" w:hAnsi="Calibri"/>
                <w:sz w:val="16"/>
              </w:rPr>
            </w:pPr>
            <w:r w:rsidRPr="00222614">
              <w:rPr>
                <w:rFonts w:ascii="Calibri" w:eastAsia="Calibri" w:hAnsi="Calibri"/>
                <w:sz w:val="16"/>
              </w:rPr>
              <w:t>………………………………………….…………</w:t>
            </w:r>
          </w:p>
        </w:tc>
        <w:tc>
          <w:tcPr>
            <w:tcW w:w="3543" w:type="dxa"/>
            <w:tcBorders>
              <w:top w:val="nil"/>
              <w:bottom w:val="nil"/>
            </w:tcBorders>
          </w:tcPr>
          <w:p w14:paraId="6D09E9DB" w14:textId="77777777" w:rsidR="00222614" w:rsidRPr="00222614" w:rsidRDefault="00222614" w:rsidP="00222614">
            <w:pPr>
              <w:spacing w:line="193" w:lineRule="exact"/>
              <w:ind w:left="71"/>
              <w:rPr>
                <w:rFonts w:ascii="Calibri" w:eastAsia="Calibri" w:hAnsi="Calibri"/>
                <w:sz w:val="16"/>
              </w:rPr>
            </w:pPr>
            <w:r w:rsidRPr="00222614">
              <w:rPr>
                <w:rFonts w:ascii="Calibri" w:eastAsia="Calibri" w:hAnsi="Calibri"/>
                <w:sz w:val="16"/>
              </w:rPr>
              <w:t>W zakresie:</w:t>
            </w:r>
          </w:p>
        </w:tc>
        <w:tc>
          <w:tcPr>
            <w:tcW w:w="2410" w:type="dxa"/>
            <w:tcBorders>
              <w:top w:val="nil"/>
              <w:bottom w:val="nil"/>
            </w:tcBorders>
          </w:tcPr>
          <w:p w14:paraId="305D611C" w14:textId="77777777" w:rsidR="00222614" w:rsidRPr="00222614" w:rsidRDefault="00222614" w:rsidP="00222614">
            <w:pPr>
              <w:rPr>
                <w:rFonts w:ascii="Calibri" w:eastAsia="Calibri" w:hAnsi="Calibri"/>
                <w:sz w:val="12"/>
              </w:rPr>
            </w:pPr>
          </w:p>
          <w:p w14:paraId="09632E0A" w14:textId="77777777" w:rsidR="00222614" w:rsidRPr="00222614" w:rsidRDefault="00222614" w:rsidP="00222614">
            <w:pPr>
              <w:spacing w:before="9"/>
              <w:rPr>
                <w:rFonts w:ascii="Calibri" w:eastAsia="Calibri" w:hAnsi="Calibri"/>
                <w:sz w:val="9"/>
              </w:rPr>
            </w:pPr>
          </w:p>
          <w:p w14:paraId="3CE9F852" w14:textId="77777777" w:rsidR="00222614" w:rsidRPr="00222614" w:rsidRDefault="00222614" w:rsidP="00222614">
            <w:pPr>
              <w:spacing w:line="129" w:lineRule="exact"/>
              <w:ind w:right="187"/>
              <w:jc w:val="right"/>
              <w:rPr>
                <w:rFonts w:ascii="Calibri" w:eastAsia="Calibri" w:hAnsi="Calibri"/>
                <w:i/>
                <w:sz w:val="12"/>
              </w:rPr>
            </w:pPr>
            <w:r w:rsidRPr="00222614">
              <w:rPr>
                <w:rFonts w:ascii="Calibri" w:eastAsia="Calibri" w:hAnsi="Calibri"/>
                <w:i/>
                <w:sz w:val="12"/>
              </w:rPr>
              <w:t>…………………………………………………………….</w:t>
            </w:r>
          </w:p>
        </w:tc>
      </w:tr>
      <w:tr w:rsidR="00222614" w:rsidRPr="00222614" w14:paraId="65178F6A" w14:textId="77777777" w:rsidTr="009829D3">
        <w:trPr>
          <w:trHeight w:val="693"/>
        </w:trPr>
        <w:tc>
          <w:tcPr>
            <w:tcW w:w="569" w:type="dxa"/>
            <w:tcBorders>
              <w:top w:val="nil"/>
              <w:bottom w:val="nil"/>
            </w:tcBorders>
          </w:tcPr>
          <w:p w14:paraId="445037AA" w14:textId="77777777" w:rsidR="00222614" w:rsidRPr="00222614" w:rsidRDefault="00222614" w:rsidP="00222614">
            <w:pPr>
              <w:spacing w:before="168"/>
              <w:ind w:right="223"/>
              <w:jc w:val="right"/>
              <w:rPr>
                <w:rFonts w:ascii="Calibri" w:eastAsia="Calibri" w:hAnsi="Calibri"/>
                <w:sz w:val="20"/>
              </w:rPr>
            </w:pPr>
            <w:r w:rsidRPr="00222614">
              <w:rPr>
                <w:rFonts w:ascii="Calibri" w:eastAsia="Calibri" w:hAnsi="Calibri"/>
                <w:w w:val="99"/>
                <w:sz w:val="20"/>
              </w:rPr>
              <w:t>2</w:t>
            </w:r>
          </w:p>
        </w:tc>
        <w:tc>
          <w:tcPr>
            <w:tcW w:w="2795" w:type="dxa"/>
            <w:tcBorders>
              <w:top w:val="nil"/>
              <w:bottom w:val="nil"/>
            </w:tcBorders>
          </w:tcPr>
          <w:p w14:paraId="5474424F" w14:textId="77777777" w:rsidR="00222614" w:rsidRPr="00222614" w:rsidRDefault="00222614" w:rsidP="00222614">
            <w:pPr>
              <w:spacing w:before="95"/>
              <w:ind w:left="155"/>
              <w:jc w:val="center"/>
              <w:rPr>
                <w:rFonts w:ascii="Calibri" w:eastAsia="Calibri" w:hAnsi="Calibri"/>
                <w:sz w:val="16"/>
              </w:rPr>
            </w:pPr>
            <w:r w:rsidRPr="00222614">
              <w:rPr>
                <w:rFonts w:ascii="Calibri" w:eastAsia="Calibri" w:hAnsi="Calibri"/>
                <w:sz w:val="16"/>
              </w:rPr>
              <w:t>……………………………..………………………</w:t>
            </w:r>
          </w:p>
          <w:p w14:paraId="7F3861EE" w14:textId="57F81C20" w:rsidR="00222614" w:rsidRPr="00222614" w:rsidRDefault="0063184B" w:rsidP="00222614">
            <w:pPr>
              <w:spacing w:line="189" w:lineRule="exact"/>
              <w:ind w:left="160"/>
              <w:jc w:val="center"/>
              <w:rPr>
                <w:rFonts w:ascii="Calibri" w:eastAsia="Calibri" w:hAnsi="Calibri"/>
                <w:sz w:val="16"/>
              </w:rPr>
            </w:pPr>
            <w:r w:rsidRPr="0063184B">
              <w:rPr>
                <w:rFonts w:ascii="Calibri" w:eastAsia="Calibri" w:hAnsi="Calibri"/>
                <w:sz w:val="15"/>
              </w:rPr>
              <w:t xml:space="preserve">(Inspektor Nadzoru w branży </w:t>
            </w:r>
            <w:r>
              <w:rPr>
                <w:rFonts w:ascii="Calibri" w:eastAsia="Calibri" w:hAnsi="Calibri"/>
                <w:sz w:val="15"/>
              </w:rPr>
              <w:t>sanitarnej</w:t>
            </w:r>
            <w:r w:rsidRPr="0063184B">
              <w:rPr>
                <w:rFonts w:ascii="Calibri" w:eastAsia="Calibri" w:hAnsi="Calibri"/>
                <w:sz w:val="15"/>
              </w:rPr>
              <w:t>)</w:t>
            </w:r>
          </w:p>
        </w:tc>
        <w:tc>
          <w:tcPr>
            <w:tcW w:w="3543" w:type="dxa"/>
            <w:tcBorders>
              <w:top w:val="nil"/>
              <w:bottom w:val="nil"/>
            </w:tcBorders>
          </w:tcPr>
          <w:p w14:paraId="3111EB56" w14:textId="77777777" w:rsidR="00222614" w:rsidRPr="00222614" w:rsidRDefault="00222614" w:rsidP="00222614">
            <w:pPr>
              <w:spacing w:line="169" w:lineRule="exact"/>
              <w:ind w:left="71"/>
              <w:rPr>
                <w:rFonts w:ascii="Calibri" w:eastAsia="Calibri" w:hAnsi="Calibri"/>
                <w:sz w:val="16"/>
              </w:rPr>
            </w:pPr>
            <w:r w:rsidRPr="00222614">
              <w:rPr>
                <w:rFonts w:ascii="Calibri" w:eastAsia="Calibri" w:hAnsi="Calibri"/>
                <w:sz w:val="16"/>
              </w:rPr>
              <w:t>……………………………………………….…………………</w:t>
            </w:r>
          </w:p>
          <w:p w14:paraId="177E1018" w14:textId="77777777" w:rsidR="00222614" w:rsidRPr="00222614" w:rsidRDefault="00222614" w:rsidP="00222614">
            <w:pPr>
              <w:spacing w:before="10"/>
              <w:rPr>
                <w:rFonts w:ascii="Calibri" w:eastAsia="Calibri" w:hAnsi="Calibri"/>
                <w:sz w:val="15"/>
              </w:rPr>
            </w:pPr>
          </w:p>
          <w:p w14:paraId="5A3C37FE" w14:textId="77777777" w:rsidR="00222614" w:rsidRPr="00222614" w:rsidRDefault="00222614" w:rsidP="00222614">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533CEBDB" w14:textId="77777777" w:rsidR="00222614" w:rsidRPr="00222614" w:rsidRDefault="00222614" w:rsidP="00222614">
            <w:pPr>
              <w:ind w:left="107" w:right="164"/>
              <w:jc w:val="center"/>
              <w:rPr>
                <w:rFonts w:ascii="Calibri" w:eastAsia="Calibri" w:hAnsi="Calibri"/>
                <w:i/>
                <w:sz w:val="12"/>
              </w:rPr>
            </w:pPr>
            <w:r w:rsidRPr="00222614">
              <w:rPr>
                <w:rFonts w:ascii="Calibri" w:eastAsia="Calibri" w:hAnsi="Calibri"/>
                <w:i/>
                <w:sz w:val="12"/>
              </w:rPr>
              <w:t>(np. umowa o pracę, umowa zlecenie, umowa o dzieło)</w:t>
            </w:r>
          </w:p>
          <w:p w14:paraId="63310F91" w14:textId="77777777" w:rsidR="00222614" w:rsidRPr="00222614" w:rsidRDefault="00222614" w:rsidP="00222614">
            <w:pPr>
              <w:spacing w:before="8"/>
              <w:rPr>
                <w:rFonts w:ascii="Calibri" w:eastAsia="Calibri" w:hAnsi="Calibri"/>
                <w:sz w:val="15"/>
              </w:rPr>
            </w:pPr>
          </w:p>
          <w:p w14:paraId="6C2F13CD" w14:textId="77777777" w:rsidR="00222614" w:rsidRPr="00222614" w:rsidRDefault="00222614" w:rsidP="00222614">
            <w:pPr>
              <w:spacing w:line="189" w:lineRule="exact"/>
              <w:ind w:left="172" w:right="160"/>
              <w:jc w:val="center"/>
              <w:rPr>
                <w:rFonts w:ascii="Calibri" w:eastAsia="Calibri" w:hAnsi="Calibri"/>
                <w:sz w:val="16"/>
              </w:rPr>
            </w:pPr>
            <w:r w:rsidRPr="00222614">
              <w:rPr>
                <w:rFonts w:ascii="Calibri" w:eastAsia="Calibri" w:hAnsi="Calibri"/>
                <w:sz w:val="16"/>
              </w:rPr>
              <w:t>lub</w:t>
            </w:r>
          </w:p>
        </w:tc>
      </w:tr>
      <w:tr w:rsidR="00222614" w:rsidRPr="00222614" w14:paraId="49F4D46F" w14:textId="77777777" w:rsidTr="009829D3">
        <w:trPr>
          <w:trHeight w:val="387"/>
        </w:trPr>
        <w:tc>
          <w:tcPr>
            <w:tcW w:w="569" w:type="dxa"/>
            <w:tcBorders>
              <w:top w:val="nil"/>
              <w:bottom w:val="nil"/>
            </w:tcBorders>
          </w:tcPr>
          <w:p w14:paraId="53E5BDBB"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2FACA22D" w14:textId="77777777" w:rsidR="00222614" w:rsidRPr="00222614" w:rsidRDefault="00222614" w:rsidP="00222614">
            <w:pPr>
              <w:spacing w:line="180" w:lineRule="exact"/>
              <w:ind w:right="69"/>
              <w:rPr>
                <w:rFonts w:ascii="Calibri" w:eastAsia="Calibri" w:hAnsi="Calibri"/>
                <w:sz w:val="16"/>
              </w:rPr>
            </w:pPr>
          </w:p>
        </w:tc>
        <w:tc>
          <w:tcPr>
            <w:tcW w:w="3543" w:type="dxa"/>
            <w:tcBorders>
              <w:top w:val="nil"/>
              <w:bottom w:val="nil"/>
            </w:tcBorders>
          </w:tcPr>
          <w:p w14:paraId="0CD659C3" w14:textId="77777777" w:rsidR="00222614" w:rsidRPr="00222614" w:rsidRDefault="00222614" w:rsidP="00222614">
            <w:pPr>
              <w:spacing w:before="59"/>
              <w:ind w:left="71"/>
              <w:rPr>
                <w:rFonts w:ascii="Calibri" w:eastAsia="Calibri" w:hAnsi="Calibri"/>
                <w:sz w:val="16"/>
              </w:rPr>
            </w:pPr>
            <w:r w:rsidRPr="00222614">
              <w:rPr>
                <w:rFonts w:ascii="Calibri" w:eastAsia="Calibri" w:hAnsi="Calibri"/>
                <w:sz w:val="16"/>
              </w:rPr>
              <w:t>Data uzyskania uprawnień:</w:t>
            </w:r>
          </w:p>
        </w:tc>
        <w:tc>
          <w:tcPr>
            <w:tcW w:w="2410" w:type="dxa"/>
            <w:tcBorders>
              <w:top w:val="nil"/>
              <w:bottom w:val="nil"/>
            </w:tcBorders>
          </w:tcPr>
          <w:p w14:paraId="163E5746" w14:textId="77777777" w:rsidR="00222614" w:rsidRPr="00222614" w:rsidRDefault="00222614" w:rsidP="00222614">
            <w:pPr>
              <w:spacing w:before="8"/>
              <w:rPr>
                <w:rFonts w:ascii="Calibri" w:eastAsia="Calibri" w:hAnsi="Calibri"/>
                <w:sz w:val="14"/>
              </w:rPr>
            </w:pPr>
          </w:p>
          <w:p w14:paraId="70A6CC34" w14:textId="77777777" w:rsidR="00222614" w:rsidRPr="00222614" w:rsidRDefault="00222614" w:rsidP="00222614">
            <w:pPr>
              <w:spacing w:line="188" w:lineRule="exact"/>
              <w:ind w:left="500"/>
              <w:rPr>
                <w:rFonts w:ascii="Calibri" w:eastAsia="Calibri" w:hAnsi="Calibri"/>
                <w:sz w:val="16"/>
              </w:rPr>
            </w:pPr>
            <w:r w:rsidRPr="00222614">
              <w:rPr>
                <w:rFonts w:ascii="Calibri" w:eastAsia="Calibri" w:hAnsi="Calibri"/>
                <w:sz w:val="16"/>
              </w:rPr>
              <w:t>będę dysponował *</w:t>
            </w:r>
          </w:p>
        </w:tc>
      </w:tr>
      <w:tr w:rsidR="00222614" w:rsidRPr="00222614" w14:paraId="6996B8F1" w14:textId="77777777" w:rsidTr="009829D3">
        <w:trPr>
          <w:trHeight w:val="294"/>
        </w:trPr>
        <w:tc>
          <w:tcPr>
            <w:tcW w:w="569" w:type="dxa"/>
            <w:tcBorders>
              <w:top w:val="nil"/>
              <w:bottom w:val="nil"/>
            </w:tcBorders>
          </w:tcPr>
          <w:p w14:paraId="508695BE"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562B77AF"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5C9B505C" w14:textId="77777777" w:rsidR="00222614" w:rsidRPr="00222614" w:rsidRDefault="00222614" w:rsidP="00222614">
            <w:pPr>
              <w:spacing w:before="63"/>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4D66C6D1" w14:textId="77777777" w:rsidR="00222614" w:rsidRPr="00222614" w:rsidRDefault="00222614" w:rsidP="00222614">
            <w:pPr>
              <w:spacing w:line="137" w:lineRule="exact"/>
              <w:ind w:left="172" w:right="164"/>
              <w:jc w:val="center"/>
              <w:rPr>
                <w:rFonts w:ascii="Calibri" w:eastAsia="Calibri" w:hAnsi="Calibri"/>
                <w:sz w:val="12"/>
              </w:rPr>
            </w:pPr>
            <w:r w:rsidRPr="00222614">
              <w:rPr>
                <w:rFonts w:ascii="Calibri" w:eastAsia="Calibri" w:hAnsi="Calibri"/>
                <w:sz w:val="12"/>
              </w:rPr>
              <w:t>(Wykonawca winien załączyć do oferty</w:t>
            </w:r>
          </w:p>
          <w:p w14:paraId="7AE62141" w14:textId="77777777" w:rsidR="00222614" w:rsidRPr="00222614" w:rsidRDefault="00222614" w:rsidP="00222614">
            <w:pPr>
              <w:spacing w:line="137" w:lineRule="exact"/>
              <w:ind w:left="172" w:right="163"/>
              <w:jc w:val="center"/>
              <w:rPr>
                <w:rFonts w:ascii="Calibri" w:eastAsia="Calibri" w:hAnsi="Calibri"/>
                <w:sz w:val="12"/>
              </w:rPr>
            </w:pPr>
            <w:r w:rsidRPr="00222614">
              <w:rPr>
                <w:rFonts w:ascii="Calibri" w:eastAsia="Calibri" w:hAnsi="Calibri"/>
                <w:sz w:val="12"/>
              </w:rPr>
              <w:t>oryginał pisemnego zobowiązania</w:t>
            </w:r>
          </w:p>
        </w:tc>
      </w:tr>
      <w:tr w:rsidR="00222614" w:rsidRPr="00222614" w14:paraId="556B8A92" w14:textId="77777777" w:rsidTr="009829D3">
        <w:trPr>
          <w:trHeight w:val="162"/>
        </w:trPr>
        <w:tc>
          <w:tcPr>
            <w:tcW w:w="569" w:type="dxa"/>
            <w:tcBorders>
              <w:top w:val="nil"/>
              <w:bottom w:val="nil"/>
            </w:tcBorders>
          </w:tcPr>
          <w:p w14:paraId="5641D8FB" w14:textId="77777777" w:rsidR="00222614" w:rsidRPr="00222614" w:rsidRDefault="00222614" w:rsidP="00222614">
            <w:pPr>
              <w:rPr>
                <w:rFonts w:ascii="Times New Roman" w:eastAsia="Calibri" w:hAnsi="Calibri"/>
                <w:sz w:val="10"/>
              </w:rPr>
            </w:pPr>
          </w:p>
        </w:tc>
        <w:tc>
          <w:tcPr>
            <w:tcW w:w="2795" w:type="dxa"/>
            <w:tcBorders>
              <w:top w:val="nil"/>
              <w:bottom w:val="nil"/>
            </w:tcBorders>
          </w:tcPr>
          <w:p w14:paraId="372DF072" w14:textId="77777777" w:rsidR="00222614" w:rsidRPr="00222614" w:rsidRDefault="00222614" w:rsidP="00222614">
            <w:pPr>
              <w:rPr>
                <w:rFonts w:ascii="Times New Roman" w:eastAsia="Calibri" w:hAnsi="Calibri"/>
                <w:sz w:val="10"/>
              </w:rPr>
            </w:pPr>
          </w:p>
        </w:tc>
        <w:tc>
          <w:tcPr>
            <w:tcW w:w="3543" w:type="dxa"/>
            <w:tcBorders>
              <w:top w:val="nil"/>
              <w:bottom w:val="nil"/>
            </w:tcBorders>
          </w:tcPr>
          <w:p w14:paraId="786E2864" w14:textId="77777777" w:rsidR="00222614" w:rsidRPr="00222614" w:rsidRDefault="00222614" w:rsidP="00222614">
            <w:pPr>
              <w:rPr>
                <w:rFonts w:ascii="Times New Roman" w:eastAsia="Calibri" w:hAnsi="Calibri"/>
                <w:sz w:val="10"/>
              </w:rPr>
            </w:pPr>
          </w:p>
        </w:tc>
        <w:tc>
          <w:tcPr>
            <w:tcW w:w="2410" w:type="dxa"/>
            <w:tcBorders>
              <w:top w:val="nil"/>
              <w:bottom w:val="nil"/>
            </w:tcBorders>
          </w:tcPr>
          <w:p w14:paraId="35108282" w14:textId="77777777" w:rsidR="00222614" w:rsidRPr="00222614" w:rsidRDefault="00222614" w:rsidP="00222614">
            <w:pPr>
              <w:spacing w:line="135" w:lineRule="exact"/>
              <w:ind w:left="430"/>
              <w:rPr>
                <w:rFonts w:ascii="Calibri" w:eastAsia="Calibri" w:hAnsi="Calibri"/>
                <w:sz w:val="12"/>
              </w:rPr>
            </w:pPr>
            <w:r w:rsidRPr="00222614">
              <w:rPr>
                <w:rFonts w:ascii="Calibri" w:eastAsia="Calibri" w:hAnsi="Calibri"/>
                <w:sz w:val="12"/>
              </w:rPr>
              <w:t>podmiotu udostępniającego)</w:t>
            </w:r>
          </w:p>
        </w:tc>
      </w:tr>
      <w:bookmarkEnd w:id="61"/>
      <w:tr w:rsidR="00222614" w:rsidRPr="00222614" w14:paraId="0596356F" w14:textId="77777777" w:rsidTr="009829D3">
        <w:trPr>
          <w:trHeight w:val="261"/>
        </w:trPr>
        <w:tc>
          <w:tcPr>
            <w:tcW w:w="569" w:type="dxa"/>
            <w:tcBorders>
              <w:top w:val="nil"/>
              <w:bottom w:val="nil"/>
            </w:tcBorders>
          </w:tcPr>
          <w:p w14:paraId="19AFD89C"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0A159CC9"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7A2C82C3" w14:textId="77777777" w:rsidR="00222614" w:rsidRPr="00222614" w:rsidRDefault="00222614" w:rsidP="00222614">
            <w:pPr>
              <w:spacing w:before="82"/>
              <w:ind w:left="71"/>
              <w:rPr>
                <w:rFonts w:ascii="Calibri" w:eastAsia="Calibri" w:hAnsi="Calibri"/>
                <w:sz w:val="16"/>
              </w:rPr>
            </w:pPr>
          </w:p>
        </w:tc>
        <w:tc>
          <w:tcPr>
            <w:tcW w:w="2410" w:type="dxa"/>
            <w:tcBorders>
              <w:top w:val="nil"/>
              <w:bottom w:val="nil"/>
            </w:tcBorders>
          </w:tcPr>
          <w:p w14:paraId="18A17871" w14:textId="77777777" w:rsidR="00222614" w:rsidRPr="00222614" w:rsidRDefault="00222614" w:rsidP="00222614">
            <w:pPr>
              <w:rPr>
                <w:rFonts w:ascii="Times New Roman" w:eastAsia="Calibri" w:hAnsi="Calibri"/>
                <w:sz w:val="16"/>
              </w:rPr>
            </w:pPr>
          </w:p>
        </w:tc>
      </w:tr>
      <w:tr w:rsidR="00222614" w:rsidRPr="00222614" w14:paraId="14F8C0A2" w14:textId="77777777" w:rsidTr="009829D3">
        <w:trPr>
          <w:trHeight w:val="430"/>
        </w:trPr>
        <w:tc>
          <w:tcPr>
            <w:tcW w:w="569" w:type="dxa"/>
            <w:tcBorders>
              <w:bottom w:val="nil"/>
            </w:tcBorders>
          </w:tcPr>
          <w:p w14:paraId="6E8CA782" w14:textId="77777777" w:rsidR="00222614" w:rsidRPr="00222614" w:rsidRDefault="00222614" w:rsidP="00222614">
            <w:pPr>
              <w:rPr>
                <w:rFonts w:ascii="Times New Roman" w:eastAsia="Calibri" w:hAnsi="Calibri"/>
                <w:sz w:val="16"/>
              </w:rPr>
            </w:pPr>
            <w:bookmarkStart w:id="62" w:name="_Hlk97629218"/>
          </w:p>
        </w:tc>
        <w:tc>
          <w:tcPr>
            <w:tcW w:w="2795" w:type="dxa"/>
            <w:tcBorders>
              <w:bottom w:val="nil"/>
            </w:tcBorders>
          </w:tcPr>
          <w:p w14:paraId="25030B4F" w14:textId="77777777" w:rsidR="00222614" w:rsidRPr="00222614" w:rsidRDefault="00222614" w:rsidP="00222614">
            <w:pPr>
              <w:jc w:val="center"/>
              <w:rPr>
                <w:rFonts w:eastAsia="Calibri" w:cstheme="minorHAnsi"/>
                <w:b/>
                <w:sz w:val="16"/>
              </w:rPr>
            </w:pPr>
          </w:p>
        </w:tc>
        <w:tc>
          <w:tcPr>
            <w:tcW w:w="3543" w:type="dxa"/>
            <w:tcBorders>
              <w:bottom w:val="nil"/>
            </w:tcBorders>
          </w:tcPr>
          <w:p w14:paraId="00D58A87" w14:textId="77777777" w:rsidR="00222614" w:rsidRPr="00222614" w:rsidRDefault="00222614" w:rsidP="00222614">
            <w:pPr>
              <w:spacing w:before="123"/>
              <w:ind w:left="71"/>
              <w:rPr>
                <w:rFonts w:ascii="Calibri" w:eastAsia="Calibri" w:hAnsi="Calibri"/>
                <w:sz w:val="16"/>
              </w:rPr>
            </w:pPr>
            <w:r w:rsidRPr="00222614">
              <w:rPr>
                <w:rFonts w:ascii="Calibri" w:eastAsia="Calibri" w:hAnsi="Calibri"/>
                <w:sz w:val="16"/>
              </w:rPr>
              <w:t>Wykształcenie ………………………………………….</w:t>
            </w:r>
          </w:p>
          <w:p w14:paraId="1B3012B2" w14:textId="77777777" w:rsidR="00222614" w:rsidRPr="00222614" w:rsidRDefault="00222614" w:rsidP="00222614">
            <w:pPr>
              <w:spacing w:before="123"/>
              <w:ind w:left="71"/>
              <w:rPr>
                <w:rFonts w:ascii="Calibri" w:eastAsia="Calibri" w:hAnsi="Calibri"/>
                <w:sz w:val="16"/>
              </w:rPr>
            </w:pPr>
            <w:r w:rsidRPr="00222614">
              <w:rPr>
                <w:rFonts w:ascii="Calibri" w:eastAsia="Calibri" w:hAnsi="Calibri"/>
                <w:sz w:val="16"/>
              </w:rPr>
              <w:t>Uprawnienia nr ………………………………..………</w:t>
            </w:r>
          </w:p>
        </w:tc>
        <w:tc>
          <w:tcPr>
            <w:tcW w:w="2410" w:type="dxa"/>
            <w:tcBorders>
              <w:bottom w:val="nil"/>
            </w:tcBorders>
          </w:tcPr>
          <w:p w14:paraId="1E49EC3E" w14:textId="77777777" w:rsidR="00222614" w:rsidRPr="00222614" w:rsidRDefault="00222614" w:rsidP="00222614">
            <w:pPr>
              <w:rPr>
                <w:rFonts w:ascii="Times New Roman" w:eastAsia="Calibri" w:hAnsi="Calibri"/>
                <w:sz w:val="16"/>
              </w:rPr>
            </w:pPr>
          </w:p>
        </w:tc>
      </w:tr>
      <w:tr w:rsidR="00222614" w:rsidRPr="00222614" w14:paraId="6393B828" w14:textId="77777777" w:rsidTr="009829D3">
        <w:trPr>
          <w:trHeight w:val="327"/>
        </w:trPr>
        <w:tc>
          <w:tcPr>
            <w:tcW w:w="569" w:type="dxa"/>
            <w:tcBorders>
              <w:top w:val="nil"/>
              <w:bottom w:val="nil"/>
            </w:tcBorders>
          </w:tcPr>
          <w:p w14:paraId="2602C83A"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53C83232"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423A978C" w14:textId="77777777" w:rsidR="00222614" w:rsidRPr="00222614" w:rsidRDefault="00222614" w:rsidP="00222614">
            <w:pPr>
              <w:spacing w:before="82"/>
              <w:ind w:left="71"/>
              <w:rPr>
                <w:rFonts w:ascii="Calibri" w:eastAsia="Calibri" w:hAnsi="Calibri"/>
                <w:sz w:val="16"/>
              </w:rPr>
            </w:pPr>
            <w:r w:rsidRPr="00222614">
              <w:rPr>
                <w:rFonts w:ascii="Calibri" w:eastAsia="Calibri" w:hAnsi="Calibri"/>
                <w:sz w:val="16"/>
              </w:rPr>
              <w:t>Wydane przez</w:t>
            </w:r>
          </w:p>
        </w:tc>
        <w:tc>
          <w:tcPr>
            <w:tcW w:w="2410" w:type="dxa"/>
            <w:tcBorders>
              <w:top w:val="nil"/>
              <w:bottom w:val="nil"/>
            </w:tcBorders>
          </w:tcPr>
          <w:p w14:paraId="5CD49CE4" w14:textId="77777777" w:rsidR="00222614" w:rsidRPr="00222614" w:rsidRDefault="00222614" w:rsidP="00222614">
            <w:pPr>
              <w:rPr>
                <w:rFonts w:ascii="Times New Roman" w:eastAsia="Calibri" w:hAnsi="Calibri"/>
                <w:sz w:val="16"/>
              </w:rPr>
            </w:pPr>
          </w:p>
        </w:tc>
      </w:tr>
      <w:tr w:rsidR="00222614" w:rsidRPr="00222614" w14:paraId="2331FCBF" w14:textId="77777777" w:rsidTr="009829D3">
        <w:trPr>
          <w:trHeight w:val="377"/>
        </w:trPr>
        <w:tc>
          <w:tcPr>
            <w:tcW w:w="569" w:type="dxa"/>
            <w:tcBorders>
              <w:top w:val="nil"/>
              <w:bottom w:val="nil"/>
            </w:tcBorders>
          </w:tcPr>
          <w:p w14:paraId="350CD4DD"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484EDF34" w14:textId="77777777" w:rsidR="00222614" w:rsidRPr="00222614" w:rsidRDefault="00222614" w:rsidP="00222614">
            <w:pPr>
              <w:jc w:val="center"/>
              <w:rPr>
                <w:rFonts w:ascii="Times New Roman" w:eastAsia="Calibri" w:hAnsi="Calibri"/>
                <w:sz w:val="16"/>
              </w:rPr>
            </w:pPr>
          </w:p>
        </w:tc>
        <w:tc>
          <w:tcPr>
            <w:tcW w:w="3543" w:type="dxa"/>
            <w:tcBorders>
              <w:top w:val="nil"/>
              <w:bottom w:val="nil"/>
            </w:tcBorders>
          </w:tcPr>
          <w:p w14:paraId="14D59B38" w14:textId="77777777" w:rsidR="00222614" w:rsidRPr="00222614" w:rsidRDefault="00222614" w:rsidP="00222614">
            <w:pPr>
              <w:spacing w:before="11"/>
              <w:rPr>
                <w:rFonts w:ascii="Calibri" w:eastAsia="Calibri" w:hAnsi="Calibri"/>
                <w:sz w:val="11"/>
              </w:rPr>
            </w:pPr>
          </w:p>
          <w:p w14:paraId="61B07833" w14:textId="77777777" w:rsidR="00222614" w:rsidRPr="00222614" w:rsidRDefault="00222614" w:rsidP="00222614">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4A0039F5" w14:textId="77777777" w:rsidR="00222614" w:rsidRPr="00222614" w:rsidRDefault="00222614" w:rsidP="00222614">
            <w:pPr>
              <w:spacing w:before="21"/>
              <w:ind w:left="172" w:right="162"/>
              <w:jc w:val="center"/>
              <w:rPr>
                <w:rFonts w:ascii="Calibri" w:eastAsia="Calibri" w:hAnsi="Calibri"/>
                <w:sz w:val="16"/>
              </w:rPr>
            </w:pPr>
            <w:r w:rsidRPr="00222614">
              <w:rPr>
                <w:rFonts w:ascii="Calibri" w:eastAsia="Calibri" w:hAnsi="Calibri"/>
                <w:sz w:val="16"/>
              </w:rPr>
              <w:t>dysponuję *</w:t>
            </w:r>
          </w:p>
          <w:p w14:paraId="05BC4865" w14:textId="77777777" w:rsidR="00222614" w:rsidRPr="00222614" w:rsidRDefault="00222614" w:rsidP="00222614">
            <w:pPr>
              <w:spacing w:before="3" w:line="137" w:lineRule="exact"/>
              <w:ind w:left="106" w:right="164"/>
              <w:jc w:val="center"/>
              <w:rPr>
                <w:rFonts w:ascii="Calibri" w:eastAsia="Calibri" w:hAnsi="Calibri"/>
                <w:i/>
                <w:sz w:val="12"/>
              </w:rPr>
            </w:pPr>
            <w:r w:rsidRPr="00222614">
              <w:rPr>
                <w:rFonts w:ascii="Calibri" w:eastAsia="Calibri" w:hAnsi="Calibri"/>
                <w:i/>
                <w:sz w:val="12"/>
              </w:rPr>
              <w:t>(Wykonawca winien podać podstawę</w:t>
            </w:r>
          </w:p>
        </w:tc>
      </w:tr>
      <w:tr w:rsidR="00222614" w:rsidRPr="00222614" w14:paraId="75EEDF96" w14:textId="77777777" w:rsidTr="009829D3">
        <w:trPr>
          <w:trHeight w:val="162"/>
        </w:trPr>
        <w:tc>
          <w:tcPr>
            <w:tcW w:w="569" w:type="dxa"/>
            <w:tcBorders>
              <w:top w:val="nil"/>
              <w:bottom w:val="nil"/>
            </w:tcBorders>
          </w:tcPr>
          <w:p w14:paraId="4FB9EBC0" w14:textId="77777777" w:rsidR="00222614" w:rsidRPr="00222614" w:rsidRDefault="00222614" w:rsidP="00222614">
            <w:pPr>
              <w:rPr>
                <w:rFonts w:ascii="Times New Roman" w:eastAsia="Calibri" w:hAnsi="Calibri"/>
                <w:sz w:val="10"/>
              </w:rPr>
            </w:pPr>
          </w:p>
        </w:tc>
        <w:tc>
          <w:tcPr>
            <w:tcW w:w="2795" w:type="dxa"/>
            <w:tcBorders>
              <w:top w:val="nil"/>
              <w:bottom w:val="nil"/>
            </w:tcBorders>
          </w:tcPr>
          <w:p w14:paraId="2A95FFB7" w14:textId="77777777" w:rsidR="00222614" w:rsidRPr="00222614" w:rsidRDefault="00222614" w:rsidP="00222614">
            <w:pPr>
              <w:jc w:val="center"/>
              <w:rPr>
                <w:rFonts w:ascii="Times New Roman" w:eastAsia="Calibri" w:hAnsi="Calibri"/>
                <w:sz w:val="10"/>
              </w:rPr>
            </w:pPr>
          </w:p>
        </w:tc>
        <w:tc>
          <w:tcPr>
            <w:tcW w:w="3543" w:type="dxa"/>
            <w:tcBorders>
              <w:top w:val="nil"/>
              <w:bottom w:val="nil"/>
            </w:tcBorders>
          </w:tcPr>
          <w:p w14:paraId="577FD696" w14:textId="77777777" w:rsidR="00222614" w:rsidRPr="00222614" w:rsidRDefault="00222614" w:rsidP="00222614">
            <w:pPr>
              <w:rPr>
                <w:rFonts w:ascii="Times New Roman" w:eastAsia="Calibri" w:hAnsi="Calibri"/>
                <w:sz w:val="10"/>
              </w:rPr>
            </w:pPr>
          </w:p>
        </w:tc>
        <w:tc>
          <w:tcPr>
            <w:tcW w:w="2410" w:type="dxa"/>
            <w:tcBorders>
              <w:top w:val="nil"/>
              <w:bottom w:val="nil"/>
            </w:tcBorders>
          </w:tcPr>
          <w:p w14:paraId="5E5820CA" w14:textId="77777777" w:rsidR="00222614" w:rsidRPr="00222614" w:rsidRDefault="00222614" w:rsidP="00222614">
            <w:pPr>
              <w:spacing w:line="135" w:lineRule="exact"/>
              <w:ind w:left="728"/>
              <w:rPr>
                <w:rFonts w:ascii="Calibri" w:eastAsia="Calibri" w:hAnsi="Calibri"/>
                <w:i/>
                <w:sz w:val="12"/>
              </w:rPr>
            </w:pPr>
            <w:r w:rsidRPr="00222614">
              <w:rPr>
                <w:rFonts w:ascii="Calibri" w:eastAsia="Calibri" w:hAnsi="Calibri"/>
                <w:i/>
                <w:sz w:val="12"/>
              </w:rPr>
              <w:t>dysponowania)</w:t>
            </w:r>
          </w:p>
        </w:tc>
      </w:tr>
      <w:tr w:rsidR="00222614" w:rsidRPr="00222614" w14:paraId="2FBB40F9" w14:textId="77777777" w:rsidTr="009829D3">
        <w:trPr>
          <w:trHeight w:val="415"/>
        </w:trPr>
        <w:tc>
          <w:tcPr>
            <w:tcW w:w="569" w:type="dxa"/>
            <w:tcBorders>
              <w:top w:val="nil"/>
              <w:bottom w:val="nil"/>
            </w:tcBorders>
          </w:tcPr>
          <w:p w14:paraId="68048782" w14:textId="77777777" w:rsidR="00222614" w:rsidRPr="00222614" w:rsidRDefault="00222614" w:rsidP="00222614">
            <w:pPr>
              <w:rPr>
                <w:rFonts w:ascii="Times New Roman" w:eastAsia="Calibri" w:hAnsi="Calibri"/>
                <w:sz w:val="16"/>
              </w:rPr>
            </w:pPr>
            <w:bookmarkStart w:id="63" w:name="_Hlk103259861"/>
          </w:p>
        </w:tc>
        <w:tc>
          <w:tcPr>
            <w:tcW w:w="2795" w:type="dxa"/>
            <w:tcBorders>
              <w:top w:val="nil"/>
              <w:bottom w:val="nil"/>
            </w:tcBorders>
          </w:tcPr>
          <w:p w14:paraId="10CF768C" w14:textId="77777777" w:rsidR="00222614" w:rsidRPr="00222614" w:rsidRDefault="00222614" w:rsidP="00222614">
            <w:pPr>
              <w:spacing w:before="119"/>
              <w:ind w:left="79" w:right="72"/>
              <w:jc w:val="center"/>
              <w:rPr>
                <w:rFonts w:ascii="Calibri" w:eastAsia="Calibri" w:hAnsi="Calibri"/>
                <w:sz w:val="16"/>
              </w:rPr>
            </w:pPr>
            <w:r w:rsidRPr="00222614">
              <w:rPr>
                <w:rFonts w:ascii="Calibri" w:eastAsia="Calibri" w:hAnsi="Calibri"/>
                <w:sz w:val="16"/>
              </w:rPr>
              <w:t>………………………………………….…………</w:t>
            </w:r>
          </w:p>
        </w:tc>
        <w:tc>
          <w:tcPr>
            <w:tcW w:w="3543" w:type="dxa"/>
            <w:tcBorders>
              <w:top w:val="nil"/>
              <w:bottom w:val="nil"/>
            </w:tcBorders>
          </w:tcPr>
          <w:p w14:paraId="0203970E" w14:textId="77777777" w:rsidR="00222614" w:rsidRPr="00222614" w:rsidRDefault="00222614" w:rsidP="00222614">
            <w:pPr>
              <w:spacing w:line="193" w:lineRule="exact"/>
              <w:ind w:left="71"/>
              <w:rPr>
                <w:rFonts w:ascii="Calibri" w:eastAsia="Calibri" w:hAnsi="Calibri"/>
                <w:sz w:val="16"/>
              </w:rPr>
            </w:pPr>
            <w:r w:rsidRPr="00222614">
              <w:rPr>
                <w:rFonts w:ascii="Calibri" w:eastAsia="Calibri" w:hAnsi="Calibri"/>
                <w:sz w:val="16"/>
              </w:rPr>
              <w:t>W zakresie:</w:t>
            </w:r>
          </w:p>
        </w:tc>
        <w:tc>
          <w:tcPr>
            <w:tcW w:w="2410" w:type="dxa"/>
            <w:tcBorders>
              <w:top w:val="nil"/>
              <w:bottom w:val="nil"/>
            </w:tcBorders>
          </w:tcPr>
          <w:p w14:paraId="5EC69E6B" w14:textId="77777777" w:rsidR="00222614" w:rsidRPr="00222614" w:rsidRDefault="00222614" w:rsidP="00222614">
            <w:pPr>
              <w:rPr>
                <w:rFonts w:ascii="Calibri" w:eastAsia="Calibri" w:hAnsi="Calibri"/>
                <w:sz w:val="12"/>
              </w:rPr>
            </w:pPr>
          </w:p>
          <w:p w14:paraId="04B860C5" w14:textId="77777777" w:rsidR="00222614" w:rsidRPr="00222614" w:rsidRDefault="00222614" w:rsidP="00222614">
            <w:pPr>
              <w:spacing w:before="9"/>
              <w:rPr>
                <w:rFonts w:ascii="Calibri" w:eastAsia="Calibri" w:hAnsi="Calibri"/>
                <w:sz w:val="9"/>
              </w:rPr>
            </w:pPr>
          </w:p>
          <w:p w14:paraId="30650D48" w14:textId="77777777" w:rsidR="00222614" w:rsidRPr="00222614" w:rsidRDefault="00222614" w:rsidP="00222614">
            <w:pPr>
              <w:spacing w:line="129" w:lineRule="exact"/>
              <w:ind w:right="187"/>
              <w:jc w:val="right"/>
              <w:rPr>
                <w:rFonts w:ascii="Calibri" w:eastAsia="Calibri" w:hAnsi="Calibri"/>
                <w:i/>
                <w:sz w:val="12"/>
              </w:rPr>
            </w:pPr>
            <w:r w:rsidRPr="00222614">
              <w:rPr>
                <w:rFonts w:ascii="Calibri" w:eastAsia="Calibri" w:hAnsi="Calibri"/>
                <w:i/>
                <w:sz w:val="12"/>
              </w:rPr>
              <w:t>…………………………………………………………….</w:t>
            </w:r>
          </w:p>
        </w:tc>
      </w:tr>
      <w:tr w:rsidR="00222614" w:rsidRPr="00222614" w14:paraId="2A56B4B4" w14:textId="77777777" w:rsidTr="009829D3">
        <w:trPr>
          <w:trHeight w:val="693"/>
        </w:trPr>
        <w:tc>
          <w:tcPr>
            <w:tcW w:w="569" w:type="dxa"/>
            <w:tcBorders>
              <w:top w:val="nil"/>
              <w:bottom w:val="nil"/>
            </w:tcBorders>
          </w:tcPr>
          <w:p w14:paraId="3DB864AD" w14:textId="77777777" w:rsidR="00222614" w:rsidRPr="00222614" w:rsidRDefault="00222614" w:rsidP="00222614">
            <w:pPr>
              <w:spacing w:before="168"/>
              <w:ind w:right="223"/>
              <w:jc w:val="right"/>
              <w:rPr>
                <w:rFonts w:ascii="Calibri" w:eastAsia="Calibri" w:hAnsi="Calibri"/>
                <w:sz w:val="20"/>
              </w:rPr>
            </w:pPr>
            <w:r w:rsidRPr="00222614">
              <w:rPr>
                <w:rFonts w:ascii="Calibri" w:eastAsia="Calibri" w:hAnsi="Calibri"/>
                <w:w w:val="99"/>
                <w:sz w:val="20"/>
              </w:rPr>
              <w:t>3</w:t>
            </w:r>
          </w:p>
        </w:tc>
        <w:tc>
          <w:tcPr>
            <w:tcW w:w="2795" w:type="dxa"/>
            <w:tcBorders>
              <w:top w:val="nil"/>
              <w:bottom w:val="nil"/>
            </w:tcBorders>
          </w:tcPr>
          <w:p w14:paraId="65FB20FB" w14:textId="77777777" w:rsidR="00222614" w:rsidRPr="00222614" w:rsidRDefault="00222614" w:rsidP="00222614">
            <w:pPr>
              <w:spacing w:before="95"/>
              <w:ind w:left="155"/>
              <w:jc w:val="center"/>
              <w:rPr>
                <w:rFonts w:ascii="Calibri" w:eastAsia="Calibri" w:hAnsi="Calibri"/>
                <w:sz w:val="16"/>
              </w:rPr>
            </w:pPr>
            <w:r w:rsidRPr="00222614">
              <w:rPr>
                <w:rFonts w:ascii="Calibri" w:eastAsia="Calibri" w:hAnsi="Calibri"/>
                <w:sz w:val="16"/>
              </w:rPr>
              <w:t>……………………………..………………………</w:t>
            </w:r>
          </w:p>
          <w:p w14:paraId="6E2D18BE" w14:textId="3DA2AD0F" w:rsidR="00222614" w:rsidRPr="00222614" w:rsidRDefault="00222614" w:rsidP="00222614">
            <w:pPr>
              <w:spacing w:before="11"/>
              <w:jc w:val="center"/>
              <w:rPr>
                <w:rFonts w:ascii="Calibri" w:eastAsia="Calibri" w:hAnsi="Calibri"/>
                <w:sz w:val="15"/>
              </w:rPr>
            </w:pPr>
            <w:r w:rsidRPr="00222614">
              <w:rPr>
                <w:rFonts w:ascii="Calibri" w:eastAsia="Calibri" w:hAnsi="Calibri"/>
                <w:sz w:val="15"/>
              </w:rPr>
              <w:t>(</w:t>
            </w:r>
            <w:r w:rsidR="0063184B">
              <w:rPr>
                <w:rFonts w:ascii="Calibri" w:eastAsia="Calibri" w:hAnsi="Calibri"/>
                <w:sz w:val="15"/>
              </w:rPr>
              <w:t>Inspektor Nadzoru w branży elektrycznej</w:t>
            </w:r>
            <w:r w:rsidRPr="00222614">
              <w:rPr>
                <w:rFonts w:ascii="Calibri" w:eastAsia="Calibri" w:hAnsi="Calibri"/>
                <w:sz w:val="15"/>
              </w:rPr>
              <w:t xml:space="preserve">)              </w:t>
            </w:r>
          </w:p>
          <w:p w14:paraId="531B2FE0" w14:textId="77777777" w:rsidR="00222614" w:rsidRPr="00222614" w:rsidRDefault="00222614" w:rsidP="00222614">
            <w:pPr>
              <w:spacing w:line="189" w:lineRule="exact"/>
              <w:ind w:left="160"/>
              <w:jc w:val="center"/>
              <w:rPr>
                <w:rFonts w:ascii="Calibri" w:eastAsia="Calibri" w:hAnsi="Calibri"/>
                <w:sz w:val="16"/>
              </w:rPr>
            </w:pPr>
          </w:p>
        </w:tc>
        <w:tc>
          <w:tcPr>
            <w:tcW w:w="3543" w:type="dxa"/>
            <w:tcBorders>
              <w:top w:val="nil"/>
              <w:bottom w:val="nil"/>
            </w:tcBorders>
          </w:tcPr>
          <w:p w14:paraId="55089225" w14:textId="77777777" w:rsidR="00222614" w:rsidRPr="00222614" w:rsidRDefault="00222614" w:rsidP="00222614">
            <w:pPr>
              <w:spacing w:line="169" w:lineRule="exact"/>
              <w:ind w:left="71"/>
              <w:rPr>
                <w:rFonts w:ascii="Calibri" w:eastAsia="Calibri" w:hAnsi="Calibri"/>
                <w:sz w:val="16"/>
              </w:rPr>
            </w:pPr>
            <w:r w:rsidRPr="00222614">
              <w:rPr>
                <w:rFonts w:ascii="Calibri" w:eastAsia="Calibri" w:hAnsi="Calibri"/>
                <w:sz w:val="16"/>
              </w:rPr>
              <w:t>……………………………………………….…………………</w:t>
            </w:r>
          </w:p>
          <w:p w14:paraId="44DB7340" w14:textId="77777777" w:rsidR="00222614" w:rsidRPr="00222614" w:rsidRDefault="00222614" w:rsidP="00222614">
            <w:pPr>
              <w:spacing w:before="10"/>
              <w:rPr>
                <w:rFonts w:ascii="Calibri" w:eastAsia="Calibri" w:hAnsi="Calibri"/>
                <w:sz w:val="15"/>
              </w:rPr>
            </w:pPr>
          </w:p>
          <w:p w14:paraId="31E147FA" w14:textId="77777777" w:rsidR="00222614" w:rsidRPr="00222614" w:rsidRDefault="00222614" w:rsidP="00222614">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2A93009D" w14:textId="77777777" w:rsidR="00222614" w:rsidRPr="00222614" w:rsidRDefault="00222614" w:rsidP="00222614">
            <w:pPr>
              <w:ind w:left="107" w:right="164"/>
              <w:jc w:val="center"/>
              <w:rPr>
                <w:rFonts w:ascii="Calibri" w:eastAsia="Calibri" w:hAnsi="Calibri"/>
                <w:i/>
                <w:sz w:val="12"/>
              </w:rPr>
            </w:pPr>
            <w:r w:rsidRPr="00222614">
              <w:rPr>
                <w:rFonts w:ascii="Calibri" w:eastAsia="Calibri" w:hAnsi="Calibri"/>
                <w:i/>
                <w:sz w:val="12"/>
              </w:rPr>
              <w:t>(np. umowa o pracę, umowa zlecenie, umowa o dzieło)</w:t>
            </w:r>
          </w:p>
          <w:p w14:paraId="648B42C0" w14:textId="77777777" w:rsidR="00222614" w:rsidRPr="00222614" w:rsidRDefault="00222614" w:rsidP="00222614">
            <w:pPr>
              <w:spacing w:before="8"/>
              <w:rPr>
                <w:rFonts w:ascii="Calibri" w:eastAsia="Calibri" w:hAnsi="Calibri"/>
                <w:sz w:val="15"/>
              </w:rPr>
            </w:pPr>
          </w:p>
          <w:p w14:paraId="4D8CB709" w14:textId="77777777" w:rsidR="00222614" w:rsidRPr="00222614" w:rsidRDefault="00222614" w:rsidP="00222614">
            <w:pPr>
              <w:spacing w:line="189" w:lineRule="exact"/>
              <w:ind w:left="172" w:right="160"/>
              <w:jc w:val="center"/>
              <w:rPr>
                <w:rFonts w:ascii="Calibri" w:eastAsia="Calibri" w:hAnsi="Calibri"/>
                <w:sz w:val="16"/>
              </w:rPr>
            </w:pPr>
            <w:r w:rsidRPr="00222614">
              <w:rPr>
                <w:rFonts w:ascii="Calibri" w:eastAsia="Calibri" w:hAnsi="Calibri"/>
                <w:sz w:val="16"/>
              </w:rPr>
              <w:t>lub</w:t>
            </w:r>
          </w:p>
        </w:tc>
      </w:tr>
      <w:bookmarkEnd w:id="63"/>
      <w:tr w:rsidR="00222614" w:rsidRPr="00222614" w14:paraId="4F6ED692" w14:textId="77777777" w:rsidTr="009829D3">
        <w:trPr>
          <w:trHeight w:val="387"/>
        </w:trPr>
        <w:tc>
          <w:tcPr>
            <w:tcW w:w="569" w:type="dxa"/>
            <w:tcBorders>
              <w:top w:val="nil"/>
              <w:bottom w:val="nil"/>
            </w:tcBorders>
          </w:tcPr>
          <w:p w14:paraId="5B5F2E76"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6D86533C" w14:textId="77777777" w:rsidR="00222614" w:rsidRPr="00222614" w:rsidRDefault="00222614" w:rsidP="00222614">
            <w:pPr>
              <w:spacing w:line="180" w:lineRule="exact"/>
              <w:ind w:right="69"/>
              <w:rPr>
                <w:rFonts w:ascii="Calibri" w:eastAsia="Calibri" w:hAnsi="Calibri"/>
                <w:sz w:val="16"/>
              </w:rPr>
            </w:pPr>
          </w:p>
        </w:tc>
        <w:tc>
          <w:tcPr>
            <w:tcW w:w="3543" w:type="dxa"/>
            <w:tcBorders>
              <w:top w:val="nil"/>
              <w:bottom w:val="nil"/>
            </w:tcBorders>
          </w:tcPr>
          <w:p w14:paraId="553413FD" w14:textId="77777777" w:rsidR="00222614" w:rsidRPr="00222614" w:rsidRDefault="00222614" w:rsidP="00222614">
            <w:pPr>
              <w:spacing w:before="59"/>
              <w:ind w:left="71"/>
              <w:rPr>
                <w:rFonts w:ascii="Calibri" w:eastAsia="Calibri" w:hAnsi="Calibri"/>
                <w:sz w:val="16"/>
              </w:rPr>
            </w:pPr>
            <w:r w:rsidRPr="00222614">
              <w:rPr>
                <w:rFonts w:ascii="Calibri" w:eastAsia="Calibri" w:hAnsi="Calibri"/>
                <w:sz w:val="16"/>
              </w:rPr>
              <w:t>Data uzyskania uprawnień:</w:t>
            </w:r>
          </w:p>
        </w:tc>
        <w:tc>
          <w:tcPr>
            <w:tcW w:w="2410" w:type="dxa"/>
            <w:tcBorders>
              <w:top w:val="nil"/>
              <w:bottom w:val="nil"/>
            </w:tcBorders>
          </w:tcPr>
          <w:p w14:paraId="49EFC007" w14:textId="77777777" w:rsidR="00222614" w:rsidRPr="00222614" w:rsidRDefault="00222614" w:rsidP="00222614">
            <w:pPr>
              <w:spacing w:before="8"/>
              <w:rPr>
                <w:rFonts w:ascii="Calibri" w:eastAsia="Calibri" w:hAnsi="Calibri"/>
                <w:sz w:val="14"/>
              </w:rPr>
            </w:pPr>
          </w:p>
          <w:p w14:paraId="0DA6B4B2" w14:textId="77777777" w:rsidR="00222614" w:rsidRPr="00222614" w:rsidRDefault="00222614" w:rsidP="00222614">
            <w:pPr>
              <w:spacing w:line="188" w:lineRule="exact"/>
              <w:ind w:left="500"/>
              <w:rPr>
                <w:rFonts w:ascii="Calibri" w:eastAsia="Calibri" w:hAnsi="Calibri"/>
                <w:sz w:val="16"/>
              </w:rPr>
            </w:pPr>
            <w:r w:rsidRPr="00222614">
              <w:rPr>
                <w:rFonts w:ascii="Calibri" w:eastAsia="Calibri" w:hAnsi="Calibri"/>
                <w:sz w:val="16"/>
              </w:rPr>
              <w:t>będę dysponował *</w:t>
            </w:r>
          </w:p>
        </w:tc>
      </w:tr>
      <w:tr w:rsidR="00222614" w:rsidRPr="00222614" w14:paraId="2635C969" w14:textId="77777777" w:rsidTr="009829D3">
        <w:trPr>
          <w:trHeight w:val="294"/>
        </w:trPr>
        <w:tc>
          <w:tcPr>
            <w:tcW w:w="569" w:type="dxa"/>
            <w:tcBorders>
              <w:top w:val="nil"/>
              <w:bottom w:val="nil"/>
            </w:tcBorders>
          </w:tcPr>
          <w:p w14:paraId="6A2A8AEF"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7D20E23D"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7194422E" w14:textId="77777777" w:rsidR="00222614" w:rsidRPr="00222614" w:rsidRDefault="00222614" w:rsidP="00222614">
            <w:pPr>
              <w:spacing w:before="63"/>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5FBBE102" w14:textId="77777777" w:rsidR="00222614" w:rsidRPr="00222614" w:rsidRDefault="00222614" w:rsidP="00222614">
            <w:pPr>
              <w:spacing w:line="137" w:lineRule="exact"/>
              <w:ind w:left="172" w:right="164"/>
              <w:jc w:val="center"/>
              <w:rPr>
                <w:rFonts w:ascii="Calibri" w:eastAsia="Calibri" w:hAnsi="Calibri"/>
                <w:sz w:val="12"/>
              </w:rPr>
            </w:pPr>
            <w:r w:rsidRPr="00222614">
              <w:rPr>
                <w:rFonts w:ascii="Calibri" w:eastAsia="Calibri" w:hAnsi="Calibri"/>
                <w:sz w:val="12"/>
              </w:rPr>
              <w:t>(Wykonawca winien załączyć do oferty</w:t>
            </w:r>
          </w:p>
          <w:p w14:paraId="45B40522" w14:textId="77777777" w:rsidR="00222614" w:rsidRPr="00222614" w:rsidRDefault="00222614" w:rsidP="00222614">
            <w:pPr>
              <w:spacing w:line="137" w:lineRule="exact"/>
              <w:ind w:left="172" w:right="163"/>
              <w:jc w:val="center"/>
              <w:rPr>
                <w:rFonts w:ascii="Calibri" w:eastAsia="Calibri" w:hAnsi="Calibri"/>
                <w:sz w:val="12"/>
              </w:rPr>
            </w:pPr>
            <w:r w:rsidRPr="00222614">
              <w:rPr>
                <w:rFonts w:ascii="Calibri" w:eastAsia="Calibri" w:hAnsi="Calibri"/>
                <w:sz w:val="12"/>
              </w:rPr>
              <w:t>oryginał pisemnego zobowiązania</w:t>
            </w:r>
          </w:p>
        </w:tc>
      </w:tr>
      <w:tr w:rsidR="00222614" w:rsidRPr="00222614" w14:paraId="4DEF569A" w14:textId="77777777" w:rsidTr="009829D3">
        <w:trPr>
          <w:trHeight w:val="80"/>
        </w:trPr>
        <w:tc>
          <w:tcPr>
            <w:tcW w:w="569" w:type="dxa"/>
            <w:tcBorders>
              <w:top w:val="nil"/>
              <w:bottom w:val="nil"/>
            </w:tcBorders>
          </w:tcPr>
          <w:p w14:paraId="787C95BC" w14:textId="77777777" w:rsidR="00222614" w:rsidRPr="00222614" w:rsidRDefault="00222614" w:rsidP="00222614">
            <w:pPr>
              <w:rPr>
                <w:rFonts w:ascii="Times New Roman" w:eastAsia="Calibri" w:hAnsi="Calibri"/>
                <w:sz w:val="10"/>
              </w:rPr>
            </w:pPr>
          </w:p>
        </w:tc>
        <w:tc>
          <w:tcPr>
            <w:tcW w:w="2795" w:type="dxa"/>
            <w:tcBorders>
              <w:top w:val="nil"/>
              <w:bottom w:val="nil"/>
            </w:tcBorders>
          </w:tcPr>
          <w:p w14:paraId="5E895045" w14:textId="77777777" w:rsidR="00222614" w:rsidRPr="00222614" w:rsidRDefault="00222614" w:rsidP="00222614">
            <w:pPr>
              <w:rPr>
                <w:rFonts w:ascii="Times New Roman" w:eastAsia="Calibri" w:hAnsi="Calibri"/>
                <w:sz w:val="10"/>
              </w:rPr>
            </w:pPr>
          </w:p>
        </w:tc>
        <w:tc>
          <w:tcPr>
            <w:tcW w:w="3543" w:type="dxa"/>
            <w:tcBorders>
              <w:top w:val="nil"/>
              <w:bottom w:val="nil"/>
            </w:tcBorders>
          </w:tcPr>
          <w:p w14:paraId="54D95463" w14:textId="77777777" w:rsidR="00222614" w:rsidRPr="00222614" w:rsidRDefault="00222614" w:rsidP="00222614">
            <w:pPr>
              <w:rPr>
                <w:rFonts w:ascii="Times New Roman" w:eastAsia="Calibri" w:hAnsi="Calibri"/>
                <w:sz w:val="10"/>
              </w:rPr>
            </w:pPr>
          </w:p>
        </w:tc>
        <w:tc>
          <w:tcPr>
            <w:tcW w:w="2410" w:type="dxa"/>
            <w:tcBorders>
              <w:top w:val="nil"/>
              <w:bottom w:val="nil"/>
            </w:tcBorders>
          </w:tcPr>
          <w:p w14:paraId="30873454" w14:textId="77777777" w:rsidR="00222614" w:rsidRPr="00222614" w:rsidRDefault="00222614" w:rsidP="00222614">
            <w:pPr>
              <w:spacing w:line="135" w:lineRule="exact"/>
              <w:ind w:left="430"/>
              <w:rPr>
                <w:rFonts w:ascii="Calibri" w:eastAsia="Calibri" w:hAnsi="Calibri"/>
                <w:sz w:val="12"/>
              </w:rPr>
            </w:pPr>
            <w:r w:rsidRPr="00222614">
              <w:rPr>
                <w:rFonts w:ascii="Calibri" w:eastAsia="Calibri" w:hAnsi="Calibri"/>
                <w:sz w:val="12"/>
              </w:rPr>
              <w:t>podmiotu udostępniającego)</w:t>
            </w:r>
          </w:p>
        </w:tc>
      </w:tr>
      <w:tr w:rsidR="00222614" w:rsidRPr="00222614" w14:paraId="20FC2256" w14:textId="77777777" w:rsidTr="00303652">
        <w:trPr>
          <w:trHeight w:val="261"/>
        </w:trPr>
        <w:tc>
          <w:tcPr>
            <w:tcW w:w="569" w:type="dxa"/>
            <w:tcBorders>
              <w:top w:val="nil"/>
              <w:bottom w:val="nil"/>
            </w:tcBorders>
          </w:tcPr>
          <w:p w14:paraId="71DA34D9" w14:textId="77777777" w:rsidR="00222614" w:rsidRPr="00222614" w:rsidRDefault="00222614" w:rsidP="00222614">
            <w:pPr>
              <w:rPr>
                <w:rFonts w:ascii="Times New Roman" w:eastAsia="Calibri" w:hAnsi="Calibri"/>
                <w:sz w:val="16"/>
              </w:rPr>
            </w:pPr>
          </w:p>
        </w:tc>
        <w:tc>
          <w:tcPr>
            <w:tcW w:w="2795" w:type="dxa"/>
            <w:tcBorders>
              <w:top w:val="nil"/>
              <w:bottom w:val="nil"/>
            </w:tcBorders>
          </w:tcPr>
          <w:p w14:paraId="5B2A600B" w14:textId="77777777" w:rsidR="00222614" w:rsidRPr="00222614" w:rsidRDefault="00222614" w:rsidP="00222614">
            <w:pPr>
              <w:rPr>
                <w:rFonts w:ascii="Times New Roman" w:eastAsia="Calibri" w:hAnsi="Calibri"/>
                <w:sz w:val="16"/>
              </w:rPr>
            </w:pPr>
          </w:p>
        </w:tc>
        <w:tc>
          <w:tcPr>
            <w:tcW w:w="3543" w:type="dxa"/>
            <w:tcBorders>
              <w:top w:val="nil"/>
              <w:bottom w:val="nil"/>
            </w:tcBorders>
          </w:tcPr>
          <w:p w14:paraId="03B35F8A" w14:textId="77777777" w:rsidR="00222614" w:rsidRPr="00222614" w:rsidRDefault="00222614" w:rsidP="00222614">
            <w:pPr>
              <w:spacing w:before="82"/>
              <w:ind w:left="71"/>
              <w:rPr>
                <w:rFonts w:ascii="Calibri" w:eastAsia="Calibri" w:hAnsi="Calibri"/>
                <w:sz w:val="16"/>
              </w:rPr>
            </w:pPr>
          </w:p>
        </w:tc>
        <w:tc>
          <w:tcPr>
            <w:tcW w:w="2410" w:type="dxa"/>
            <w:tcBorders>
              <w:top w:val="nil"/>
              <w:bottom w:val="nil"/>
            </w:tcBorders>
          </w:tcPr>
          <w:p w14:paraId="1364E6EF" w14:textId="77777777" w:rsidR="00222614" w:rsidRPr="00222614" w:rsidRDefault="00222614" w:rsidP="00222614">
            <w:pPr>
              <w:rPr>
                <w:rFonts w:ascii="Times New Roman" w:eastAsia="Calibri" w:hAnsi="Calibri"/>
                <w:sz w:val="16"/>
              </w:rPr>
            </w:pPr>
          </w:p>
        </w:tc>
      </w:tr>
      <w:tr w:rsidR="00303652" w:rsidRPr="00222614" w14:paraId="100E9935" w14:textId="77777777" w:rsidTr="009829D3">
        <w:trPr>
          <w:trHeight w:val="261"/>
        </w:trPr>
        <w:tc>
          <w:tcPr>
            <w:tcW w:w="569" w:type="dxa"/>
            <w:tcBorders>
              <w:top w:val="nil"/>
            </w:tcBorders>
          </w:tcPr>
          <w:p w14:paraId="36518BFF" w14:textId="77777777" w:rsidR="00303652" w:rsidRPr="00222614" w:rsidRDefault="00303652" w:rsidP="00222614">
            <w:pPr>
              <w:rPr>
                <w:rFonts w:ascii="Times New Roman" w:eastAsia="Calibri" w:hAnsi="Calibri"/>
                <w:sz w:val="16"/>
              </w:rPr>
            </w:pPr>
          </w:p>
        </w:tc>
        <w:tc>
          <w:tcPr>
            <w:tcW w:w="2795" w:type="dxa"/>
            <w:tcBorders>
              <w:top w:val="nil"/>
            </w:tcBorders>
          </w:tcPr>
          <w:p w14:paraId="71747DDD" w14:textId="77777777" w:rsidR="00303652" w:rsidRPr="00222614" w:rsidRDefault="00303652" w:rsidP="00222614">
            <w:pPr>
              <w:rPr>
                <w:rFonts w:ascii="Times New Roman" w:eastAsia="Calibri" w:hAnsi="Calibri"/>
                <w:sz w:val="16"/>
              </w:rPr>
            </w:pPr>
          </w:p>
        </w:tc>
        <w:tc>
          <w:tcPr>
            <w:tcW w:w="3543" w:type="dxa"/>
            <w:tcBorders>
              <w:top w:val="nil"/>
            </w:tcBorders>
          </w:tcPr>
          <w:p w14:paraId="1D0D8B63" w14:textId="77777777" w:rsidR="00303652" w:rsidRPr="00222614" w:rsidRDefault="00303652" w:rsidP="00222614">
            <w:pPr>
              <w:spacing w:before="82"/>
              <w:ind w:left="71"/>
              <w:rPr>
                <w:rFonts w:ascii="Calibri" w:eastAsia="Calibri" w:hAnsi="Calibri"/>
                <w:sz w:val="16"/>
              </w:rPr>
            </w:pPr>
          </w:p>
        </w:tc>
        <w:tc>
          <w:tcPr>
            <w:tcW w:w="2410" w:type="dxa"/>
            <w:tcBorders>
              <w:top w:val="nil"/>
            </w:tcBorders>
          </w:tcPr>
          <w:p w14:paraId="2BA9116F" w14:textId="77777777" w:rsidR="00303652" w:rsidRPr="00222614" w:rsidRDefault="00303652" w:rsidP="00222614">
            <w:pPr>
              <w:rPr>
                <w:rFonts w:ascii="Times New Roman" w:eastAsia="Calibri" w:hAnsi="Calibri"/>
                <w:sz w:val="16"/>
              </w:rPr>
            </w:pPr>
          </w:p>
        </w:tc>
      </w:tr>
      <w:tr w:rsidR="003A229D" w:rsidRPr="00222614" w14:paraId="5707EE9B" w14:textId="77777777" w:rsidTr="00F3197F">
        <w:trPr>
          <w:trHeight w:val="430"/>
        </w:trPr>
        <w:tc>
          <w:tcPr>
            <w:tcW w:w="569" w:type="dxa"/>
            <w:tcBorders>
              <w:bottom w:val="nil"/>
            </w:tcBorders>
          </w:tcPr>
          <w:p w14:paraId="6C687647" w14:textId="77777777" w:rsidR="003A229D" w:rsidRPr="00222614" w:rsidRDefault="003A229D" w:rsidP="00F3197F">
            <w:pPr>
              <w:rPr>
                <w:rFonts w:ascii="Times New Roman" w:eastAsia="Calibri" w:hAnsi="Calibri"/>
                <w:sz w:val="16"/>
              </w:rPr>
            </w:pPr>
          </w:p>
        </w:tc>
        <w:tc>
          <w:tcPr>
            <w:tcW w:w="2795" w:type="dxa"/>
            <w:tcBorders>
              <w:bottom w:val="nil"/>
            </w:tcBorders>
          </w:tcPr>
          <w:p w14:paraId="7E8E6D9C" w14:textId="77777777" w:rsidR="003A229D" w:rsidRPr="00222614" w:rsidRDefault="003A229D" w:rsidP="00F3197F">
            <w:pPr>
              <w:jc w:val="center"/>
              <w:rPr>
                <w:rFonts w:eastAsia="Calibri" w:cstheme="minorHAnsi"/>
                <w:b/>
                <w:sz w:val="16"/>
              </w:rPr>
            </w:pPr>
          </w:p>
        </w:tc>
        <w:tc>
          <w:tcPr>
            <w:tcW w:w="3543" w:type="dxa"/>
            <w:tcBorders>
              <w:bottom w:val="nil"/>
            </w:tcBorders>
          </w:tcPr>
          <w:p w14:paraId="39100890" w14:textId="77777777" w:rsidR="003A229D" w:rsidRPr="00222614" w:rsidRDefault="003A229D" w:rsidP="00F3197F">
            <w:pPr>
              <w:spacing w:before="123"/>
              <w:ind w:left="71"/>
              <w:rPr>
                <w:rFonts w:ascii="Calibri" w:eastAsia="Calibri" w:hAnsi="Calibri"/>
                <w:sz w:val="16"/>
              </w:rPr>
            </w:pPr>
            <w:r w:rsidRPr="00222614">
              <w:rPr>
                <w:rFonts w:ascii="Calibri" w:eastAsia="Calibri" w:hAnsi="Calibri"/>
                <w:sz w:val="16"/>
              </w:rPr>
              <w:t>Wykształcenie ………………………………………….</w:t>
            </w:r>
          </w:p>
          <w:p w14:paraId="37253EC6" w14:textId="77777777" w:rsidR="003A229D" w:rsidRPr="00222614" w:rsidRDefault="003A229D" w:rsidP="00F3197F">
            <w:pPr>
              <w:spacing w:before="123"/>
              <w:ind w:left="71"/>
              <w:rPr>
                <w:rFonts w:ascii="Calibri" w:eastAsia="Calibri" w:hAnsi="Calibri"/>
                <w:sz w:val="16"/>
              </w:rPr>
            </w:pPr>
            <w:r w:rsidRPr="00222614">
              <w:rPr>
                <w:rFonts w:ascii="Calibri" w:eastAsia="Calibri" w:hAnsi="Calibri"/>
                <w:sz w:val="16"/>
              </w:rPr>
              <w:t>Uprawnienia nr ………………………………..………</w:t>
            </w:r>
          </w:p>
        </w:tc>
        <w:tc>
          <w:tcPr>
            <w:tcW w:w="2410" w:type="dxa"/>
            <w:tcBorders>
              <w:bottom w:val="nil"/>
            </w:tcBorders>
          </w:tcPr>
          <w:p w14:paraId="2AE61031" w14:textId="77777777" w:rsidR="003A229D" w:rsidRPr="00222614" w:rsidRDefault="003A229D" w:rsidP="00F3197F">
            <w:pPr>
              <w:rPr>
                <w:rFonts w:ascii="Times New Roman" w:eastAsia="Calibri" w:hAnsi="Calibri"/>
                <w:sz w:val="16"/>
              </w:rPr>
            </w:pPr>
          </w:p>
        </w:tc>
      </w:tr>
      <w:tr w:rsidR="003A229D" w:rsidRPr="00222614" w14:paraId="3CFB8799" w14:textId="77777777" w:rsidTr="00F3197F">
        <w:trPr>
          <w:trHeight w:val="327"/>
        </w:trPr>
        <w:tc>
          <w:tcPr>
            <w:tcW w:w="569" w:type="dxa"/>
            <w:tcBorders>
              <w:top w:val="nil"/>
              <w:bottom w:val="nil"/>
            </w:tcBorders>
          </w:tcPr>
          <w:p w14:paraId="6659A319" w14:textId="77777777" w:rsidR="003A229D" w:rsidRPr="00222614" w:rsidRDefault="003A229D" w:rsidP="00F3197F">
            <w:pPr>
              <w:rPr>
                <w:rFonts w:ascii="Times New Roman" w:eastAsia="Calibri" w:hAnsi="Calibri"/>
                <w:sz w:val="16"/>
              </w:rPr>
            </w:pPr>
          </w:p>
        </w:tc>
        <w:tc>
          <w:tcPr>
            <w:tcW w:w="2795" w:type="dxa"/>
            <w:tcBorders>
              <w:top w:val="nil"/>
              <w:bottom w:val="nil"/>
            </w:tcBorders>
          </w:tcPr>
          <w:p w14:paraId="17D2DA6A" w14:textId="77777777" w:rsidR="003A229D" w:rsidRPr="00222614" w:rsidRDefault="003A229D" w:rsidP="00F3197F">
            <w:pPr>
              <w:rPr>
                <w:rFonts w:ascii="Times New Roman" w:eastAsia="Calibri" w:hAnsi="Calibri"/>
                <w:sz w:val="16"/>
              </w:rPr>
            </w:pPr>
          </w:p>
        </w:tc>
        <w:tc>
          <w:tcPr>
            <w:tcW w:w="3543" w:type="dxa"/>
            <w:tcBorders>
              <w:top w:val="nil"/>
              <w:bottom w:val="nil"/>
            </w:tcBorders>
          </w:tcPr>
          <w:p w14:paraId="0F11D04E" w14:textId="77777777" w:rsidR="003A229D" w:rsidRPr="00222614" w:rsidRDefault="003A229D" w:rsidP="00F3197F">
            <w:pPr>
              <w:spacing w:before="82"/>
              <w:ind w:left="71"/>
              <w:rPr>
                <w:rFonts w:ascii="Calibri" w:eastAsia="Calibri" w:hAnsi="Calibri"/>
                <w:sz w:val="16"/>
              </w:rPr>
            </w:pPr>
            <w:r w:rsidRPr="00222614">
              <w:rPr>
                <w:rFonts w:ascii="Calibri" w:eastAsia="Calibri" w:hAnsi="Calibri"/>
                <w:sz w:val="16"/>
              </w:rPr>
              <w:t>Wydane przez</w:t>
            </w:r>
          </w:p>
        </w:tc>
        <w:tc>
          <w:tcPr>
            <w:tcW w:w="2410" w:type="dxa"/>
            <w:tcBorders>
              <w:top w:val="nil"/>
              <w:bottom w:val="nil"/>
            </w:tcBorders>
          </w:tcPr>
          <w:p w14:paraId="3970F1DD" w14:textId="77777777" w:rsidR="003A229D" w:rsidRPr="00222614" w:rsidRDefault="003A229D" w:rsidP="00F3197F">
            <w:pPr>
              <w:rPr>
                <w:rFonts w:ascii="Times New Roman" w:eastAsia="Calibri" w:hAnsi="Calibri"/>
                <w:sz w:val="16"/>
              </w:rPr>
            </w:pPr>
          </w:p>
        </w:tc>
      </w:tr>
      <w:tr w:rsidR="003A229D" w:rsidRPr="00222614" w14:paraId="55AC43A4" w14:textId="77777777" w:rsidTr="00F3197F">
        <w:trPr>
          <w:trHeight w:val="377"/>
        </w:trPr>
        <w:tc>
          <w:tcPr>
            <w:tcW w:w="569" w:type="dxa"/>
            <w:tcBorders>
              <w:top w:val="nil"/>
              <w:bottom w:val="nil"/>
            </w:tcBorders>
          </w:tcPr>
          <w:p w14:paraId="188DCA08" w14:textId="77777777" w:rsidR="003A229D" w:rsidRPr="00222614" w:rsidRDefault="003A229D" w:rsidP="00F3197F">
            <w:pPr>
              <w:rPr>
                <w:rFonts w:ascii="Times New Roman" w:eastAsia="Calibri" w:hAnsi="Calibri"/>
                <w:sz w:val="16"/>
              </w:rPr>
            </w:pPr>
          </w:p>
        </w:tc>
        <w:tc>
          <w:tcPr>
            <w:tcW w:w="2795" w:type="dxa"/>
            <w:tcBorders>
              <w:top w:val="nil"/>
              <w:bottom w:val="nil"/>
            </w:tcBorders>
          </w:tcPr>
          <w:p w14:paraId="128C5965" w14:textId="77777777" w:rsidR="003A229D" w:rsidRPr="00222614" w:rsidRDefault="003A229D" w:rsidP="00F3197F">
            <w:pPr>
              <w:jc w:val="center"/>
              <w:rPr>
                <w:rFonts w:ascii="Times New Roman" w:eastAsia="Calibri" w:hAnsi="Calibri"/>
                <w:sz w:val="16"/>
              </w:rPr>
            </w:pPr>
          </w:p>
        </w:tc>
        <w:tc>
          <w:tcPr>
            <w:tcW w:w="3543" w:type="dxa"/>
            <w:tcBorders>
              <w:top w:val="nil"/>
              <w:bottom w:val="nil"/>
            </w:tcBorders>
          </w:tcPr>
          <w:p w14:paraId="2D4E2BEB" w14:textId="77777777" w:rsidR="003A229D" w:rsidRPr="00222614" w:rsidRDefault="003A229D" w:rsidP="00F3197F">
            <w:pPr>
              <w:spacing w:before="11"/>
              <w:rPr>
                <w:rFonts w:ascii="Calibri" w:eastAsia="Calibri" w:hAnsi="Calibri"/>
                <w:sz w:val="11"/>
              </w:rPr>
            </w:pPr>
          </w:p>
          <w:p w14:paraId="2AF7A100" w14:textId="77777777" w:rsidR="003A229D" w:rsidRPr="00222614" w:rsidRDefault="003A229D" w:rsidP="00F3197F">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78E8538A" w14:textId="77777777" w:rsidR="003A229D" w:rsidRPr="00222614" w:rsidRDefault="003A229D" w:rsidP="00F3197F">
            <w:pPr>
              <w:spacing w:before="21"/>
              <w:ind w:left="172" w:right="162"/>
              <w:jc w:val="center"/>
              <w:rPr>
                <w:rFonts w:ascii="Calibri" w:eastAsia="Calibri" w:hAnsi="Calibri"/>
                <w:sz w:val="16"/>
              </w:rPr>
            </w:pPr>
            <w:r w:rsidRPr="00222614">
              <w:rPr>
                <w:rFonts w:ascii="Calibri" w:eastAsia="Calibri" w:hAnsi="Calibri"/>
                <w:sz w:val="16"/>
              </w:rPr>
              <w:t>dysponuję *</w:t>
            </w:r>
          </w:p>
          <w:p w14:paraId="03D9CD79" w14:textId="77777777" w:rsidR="003A229D" w:rsidRPr="00222614" w:rsidRDefault="003A229D" w:rsidP="00F3197F">
            <w:pPr>
              <w:spacing w:before="3" w:line="137" w:lineRule="exact"/>
              <w:ind w:left="106" w:right="164"/>
              <w:jc w:val="center"/>
              <w:rPr>
                <w:rFonts w:ascii="Calibri" w:eastAsia="Calibri" w:hAnsi="Calibri"/>
                <w:i/>
                <w:sz w:val="12"/>
              </w:rPr>
            </w:pPr>
            <w:r w:rsidRPr="00222614">
              <w:rPr>
                <w:rFonts w:ascii="Calibri" w:eastAsia="Calibri" w:hAnsi="Calibri"/>
                <w:i/>
                <w:sz w:val="12"/>
              </w:rPr>
              <w:t>(Wykonawca winien podać podstawę</w:t>
            </w:r>
          </w:p>
        </w:tc>
      </w:tr>
      <w:tr w:rsidR="003A229D" w:rsidRPr="00222614" w14:paraId="7C66733C" w14:textId="77777777" w:rsidTr="00F3197F">
        <w:trPr>
          <w:trHeight w:val="162"/>
        </w:trPr>
        <w:tc>
          <w:tcPr>
            <w:tcW w:w="569" w:type="dxa"/>
            <w:tcBorders>
              <w:top w:val="nil"/>
              <w:bottom w:val="nil"/>
            </w:tcBorders>
          </w:tcPr>
          <w:p w14:paraId="4CABDC9E" w14:textId="77777777" w:rsidR="003A229D" w:rsidRPr="00222614" w:rsidRDefault="003A229D" w:rsidP="00F3197F">
            <w:pPr>
              <w:rPr>
                <w:rFonts w:ascii="Times New Roman" w:eastAsia="Calibri" w:hAnsi="Calibri"/>
                <w:sz w:val="10"/>
              </w:rPr>
            </w:pPr>
          </w:p>
        </w:tc>
        <w:tc>
          <w:tcPr>
            <w:tcW w:w="2795" w:type="dxa"/>
            <w:tcBorders>
              <w:top w:val="nil"/>
              <w:bottom w:val="nil"/>
            </w:tcBorders>
          </w:tcPr>
          <w:p w14:paraId="783B84C4" w14:textId="77777777" w:rsidR="003A229D" w:rsidRPr="00222614" w:rsidRDefault="003A229D" w:rsidP="00F3197F">
            <w:pPr>
              <w:jc w:val="center"/>
              <w:rPr>
                <w:rFonts w:ascii="Times New Roman" w:eastAsia="Calibri" w:hAnsi="Calibri"/>
                <w:sz w:val="10"/>
              </w:rPr>
            </w:pPr>
          </w:p>
        </w:tc>
        <w:tc>
          <w:tcPr>
            <w:tcW w:w="3543" w:type="dxa"/>
            <w:tcBorders>
              <w:top w:val="nil"/>
              <w:bottom w:val="nil"/>
            </w:tcBorders>
          </w:tcPr>
          <w:p w14:paraId="1E615E92" w14:textId="77777777" w:rsidR="003A229D" w:rsidRPr="00222614" w:rsidRDefault="003A229D" w:rsidP="00F3197F">
            <w:pPr>
              <w:rPr>
                <w:rFonts w:ascii="Times New Roman" w:eastAsia="Calibri" w:hAnsi="Calibri"/>
                <w:sz w:val="10"/>
              </w:rPr>
            </w:pPr>
          </w:p>
        </w:tc>
        <w:tc>
          <w:tcPr>
            <w:tcW w:w="2410" w:type="dxa"/>
            <w:tcBorders>
              <w:top w:val="nil"/>
              <w:bottom w:val="nil"/>
            </w:tcBorders>
          </w:tcPr>
          <w:p w14:paraId="1875DB30" w14:textId="77777777" w:rsidR="003A229D" w:rsidRPr="00222614" w:rsidRDefault="003A229D" w:rsidP="00F3197F">
            <w:pPr>
              <w:spacing w:line="135" w:lineRule="exact"/>
              <w:ind w:left="728"/>
              <w:rPr>
                <w:rFonts w:ascii="Calibri" w:eastAsia="Calibri" w:hAnsi="Calibri"/>
                <w:i/>
                <w:sz w:val="12"/>
              </w:rPr>
            </w:pPr>
            <w:r w:rsidRPr="00222614">
              <w:rPr>
                <w:rFonts w:ascii="Calibri" w:eastAsia="Calibri" w:hAnsi="Calibri"/>
                <w:i/>
                <w:sz w:val="12"/>
              </w:rPr>
              <w:t>dysponowania)</w:t>
            </w:r>
          </w:p>
        </w:tc>
      </w:tr>
      <w:tr w:rsidR="003A229D" w:rsidRPr="00222614" w14:paraId="3894E32B" w14:textId="77777777" w:rsidTr="00F3197F">
        <w:trPr>
          <w:trHeight w:val="415"/>
        </w:trPr>
        <w:tc>
          <w:tcPr>
            <w:tcW w:w="569" w:type="dxa"/>
            <w:tcBorders>
              <w:top w:val="nil"/>
              <w:bottom w:val="nil"/>
            </w:tcBorders>
          </w:tcPr>
          <w:p w14:paraId="015FCAD9" w14:textId="77777777" w:rsidR="003A229D" w:rsidRPr="00222614" w:rsidRDefault="003A229D" w:rsidP="00F3197F">
            <w:pPr>
              <w:rPr>
                <w:rFonts w:ascii="Times New Roman" w:eastAsia="Calibri" w:hAnsi="Calibri"/>
                <w:sz w:val="16"/>
              </w:rPr>
            </w:pPr>
          </w:p>
        </w:tc>
        <w:tc>
          <w:tcPr>
            <w:tcW w:w="2795" w:type="dxa"/>
            <w:tcBorders>
              <w:top w:val="nil"/>
              <w:bottom w:val="nil"/>
            </w:tcBorders>
          </w:tcPr>
          <w:p w14:paraId="52F598A9" w14:textId="77777777" w:rsidR="003A229D" w:rsidRPr="00222614" w:rsidRDefault="003A229D" w:rsidP="00F3197F">
            <w:pPr>
              <w:spacing w:before="119"/>
              <w:ind w:left="79" w:right="72"/>
              <w:jc w:val="center"/>
              <w:rPr>
                <w:rFonts w:ascii="Calibri" w:eastAsia="Calibri" w:hAnsi="Calibri"/>
                <w:sz w:val="16"/>
              </w:rPr>
            </w:pPr>
            <w:r w:rsidRPr="00222614">
              <w:rPr>
                <w:rFonts w:ascii="Calibri" w:eastAsia="Calibri" w:hAnsi="Calibri"/>
                <w:sz w:val="16"/>
              </w:rPr>
              <w:t>………………………………………….…………</w:t>
            </w:r>
          </w:p>
        </w:tc>
        <w:tc>
          <w:tcPr>
            <w:tcW w:w="3543" w:type="dxa"/>
            <w:tcBorders>
              <w:top w:val="nil"/>
              <w:bottom w:val="nil"/>
            </w:tcBorders>
          </w:tcPr>
          <w:p w14:paraId="32EE5D38" w14:textId="77777777" w:rsidR="003A229D" w:rsidRPr="00222614" w:rsidRDefault="003A229D" w:rsidP="00F3197F">
            <w:pPr>
              <w:spacing w:line="193" w:lineRule="exact"/>
              <w:ind w:left="71"/>
              <w:rPr>
                <w:rFonts w:ascii="Calibri" w:eastAsia="Calibri" w:hAnsi="Calibri"/>
                <w:sz w:val="16"/>
              </w:rPr>
            </w:pPr>
            <w:r w:rsidRPr="00222614">
              <w:rPr>
                <w:rFonts w:ascii="Calibri" w:eastAsia="Calibri" w:hAnsi="Calibri"/>
                <w:sz w:val="16"/>
              </w:rPr>
              <w:t>W zakresie:</w:t>
            </w:r>
          </w:p>
        </w:tc>
        <w:tc>
          <w:tcPr>
            <w:tcW w:w="2410" w:type="dxa"/>
            <w:tcBorders>
              <w:top w:val="nil"/>
              <w:bottom w:val="nil"/>
            </w:tcBorders>
          </w:tcPr>
          <w:p w14:paraId="7D7AF9C4" w14:textId="77777777" w:rsidR="003A229D" w:rsidRPr="00222614" w:rsidRDefault="003A229D" w:rsidP="00F3197F">
            <w:pPr>
              <w:rPr>
                <w:rFonts w:ascii="Calibri" w:eastAsia="Calibri" w:hAnsi="Calibri"/>
                <w:sz w:val="12"/>
              </w:rPr>
            </w:pPr>
          </w:p>
          <w:p w14:paraId="71CCDEE5" w14:textId="77777777" w:rsidR="003A229D" w:rsidRPr="00222614" w:rsidRDefault="003A229D" w:rsidP="00F3197F">
            <w:pPr>
              <w:spacing w:before="9"/>
              <w:rPr>
                <w:rFonts w:ascii="Calibri" w:eastAsia="Calibri" w:hAnsi="Calibri"/>
                <w:sz w:val="9"/>
              </w:rPr>
            </w:pPr>
          </w:p>
          <w:p w14:paraId="5B8FD96C" w14:textId="77777777" w:rsidR="003A229D" w:rsidRPr="00222614" w:rsidRDefault="003A229D" w:rsidP="00F3197F">
            <w:pPr>
              <w:spacing w:line="129" w:lineRule="exact"/>
              <w:ind w:right="187"/>
              <w:jc w:val="right"/>
              <w:rPr>
                <w:rFonts w:ascii="Calibri" w:eastAsia="Calibri" w:hAnsi="Calibri"/>
                <w:i/>
                <w:sz w:val="12"/>
              </w:rPr>
            </w:pPr>
            <w:r w:rsidRPr="00222614">
              <w:rPr>
                <w:rFonts w:ascii="Calibri" w:eastAsia="Calibri" w:hAnsi="Calibri"/>
                <w:i/>
                <w:sz w:val="12"/>
              </w:rPr>
              <w:t>…………………………………………………………….</w:t>
            </w:r>
          </w:p>
        </w:tc>
      </w:tr>
      <w:tr w:rsidR="003A229D" w:rsidRPr="00222614" w14:paraId="3A6CEDEB" w14:textId="77777777" w:rsidTr="00F3197F">
        <w:trPr>
          <w:trHeight w:val="693"/>
        </w:trPr>
        <w:tc>
          <w:tcPr>
            <w:tcW w:w="569" w:type="dxa"/>
            <w:tcBorders>
              <w:top w:val="nil"/>
              <w:bottom w:val="nil"/>
            </w:tcBorders>
          </w:tcPr>
          <w:p w14:paraId="42DBC7C8" w14:textId="01BED986" w:rsidR="003A229D" w:rsidRPr="00222614" w:rsidRDefault="003A229D" w:rsidP="00F3197F">
            <w:pPr>
              <w:spacing w:before="168"/>
              <w:ind w:right="223"/>
              <w:jc w:val="right"/>
              <w:rPr>
                <w:rFonts w:ascii="Calibri" w:eastAsia="Calibri" w:hAnsi="Calibri"/>
                <w:sz w:val="20"/>
              </w:rPr>
            </w:pPr>
            <w:r>
              <w:rPr>
                <w:rFonts w:ascii="Calibri" w:eastAsia="Calibri" w:hAnsi="Calibri"/>
                <w:w w:val="99"/>
                <w:sz w:val="20"/>
              </w:rPr>
              <w:lastRenderedPageBreak/>
              <w:t>4</w:t>
            </w:r>
          </w:p>
        </w:tc>
        <w:tc>
          <w:tcPr>
            <w:tcW w:w="2795" w:type="dxa"/>
            <w:tcBorders>
              <w:top w:val="nil"/>
              <w:bottom w:val="nil"/>
            </w:tcBorders>
          </w:tcPr>
          <w:p w14:paraId="048C115C" w14:textId="77777777" w:rsidR="003A229D" w:rsidRPr="00222614" w:rsidRDefault="003A229D" w:rsidP="00F3197F">
            <w:pPr>
              <w:spacing w:before="95"/>
              <w:ind w:left="155"/>
              <w:jc w:val="center"/>
              <w:rPr>
                <w:rFonts w:ascii="Calibri" w:eastAsia="Calibri" w:hAnsi="Calibri"/>
                <w:sz w:val="16"/>
              </w:rPr>
            </w:pPr>
            <w:r w:rsidRPr="00222614">
              <w:rPr>
                <w:rFonts w:ascii="Calibri" w:eastAsia="Calibri" w:hAnsi="Calibri"/>
                <w:sz w:val="16"/>
              </w:rPr>
              <w:t>……………………………..………………………</w:t>
            </w:r>
          </w:p>
          <w:p w14:paraId="0C82B7C3" w14:textId="14A89394" w:rsidR="003A229D" w:rsidRPr="00222614" w:rsidRDefault="003A229D" w:rsidP="00F3197F">
            <w:pPr>
              <w:spacing w:line="189" w:lineRule="exact"/>
              <w:ind w:left="160"/>
              <w:jc w:val="center"/>
              <w:rPr>
                <w:rFonts w:ascii="Calibri" w:eastAsia="Calibri" w:hAnsi="Calibri"/>
                <w:sz w:val="16"/>
              </w:rPr>
            </w:pPr>
            <w:r w:rsidRPr="0063184B">
              <w:rPr>
                <w:rFonts w:ascii="Calibri" w:eastAsia="Calibri" w:hAnsi="Calibri"/>
                <w:sz w:val="15"/>
              </w:rPr>
              <w:t xml:space="preserve">(Inspektor Nadzoru w branży </w:t>
            </w:r>
            <w:r>
              <w:rPr>
                <w:rFonts w:ascii="Calibri" w:eastAsia="Calibri" w:hAnsi="Calibri"/>
                <w:sz w:val="15"/>
              </w:rPr>
              <w:t>drogowej</w:t>
            </w:r>
            <w:r w:rsidRPr="0063184B">
              <w:rPr>
                <w:rFonts w:ascii="Calibri" w:eastAsia="Calibri" w:hAnsi="Calibri"/>
                <w:sz w:val="15"/>
              </w:rPr>
              <w:t>)</w:t>
            </w:r>
          </w:p>
        </w:tc>
        <w:tc>
          <w:tcPr>
            <w:tcW w:w="3543" w:type="dxa"/>
            <w:tcBorders>
              <w:top w:val="nil"/>
              <w:bottom w:val="nil"/>
            </w:tcBorders>
          </w:tcPr>
          <w:p w14:paraId="0DD0764E" w14:textId="77777777" w:rsidR="003A229D" w:rsidRPr="00222614" w:rsidRDefault="003A229D" w:rsidP="00F3197F">
            <w:pPr>
              <w:spacing w:line="169" w:lineRule="exact"/>
              <w:ind w:left="71"/>
              <w:rPr>
                <w:rFonts w:ascii="Calibri" w:eastAsia="Calibri" w:hAnsi="Calibri"/>
                <w:sz w:val="16"/>
              </w:rPr>
            </w:pPr>
            <w:r w:rsidRPr="00222614">
              <w:rPr>
                <w:rFonts w:ascii="Calibri" w:eastAsia="Calibri" w:hAnsi="Calibri"/>
                <w:sz w:val="16"/>
              </w:rPr>
              <w:t>……………………………………………….…………………</w:t>
            </w:r>
          </w:p>
          <w:p w14:paraId="1157463C" w14:textId="77777777" w:rsidR="003A229D" w:rsidRPr="00222614" w:rsidRDefault="003A229D" w:rsidP="00F3197F">
            <w:pPr>
              <w:spacing w:before="10"/>
              <w:rPr>
                <w:rFonts w:ascii="Calibri" w:eastAsia="Calibri" w:hAnsi="Calibri"/>
                <w:sz w:val="15"/>
              </w:rPr>
            </w:pPr>
          </w:p>
          <w:p w14:paraId="5C2E329A" w14:textId="77777777" w:rsidR="003A229D" w:rsidRPr="00222614" w:rsidRDefault="003A229D" w:rsidP="00F3197F">
            <w:pPr>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735830BC" w14:textId="77777777" w:rsidR="003A229D" w:rsidRPr="00222614" w:rsidRDefault="003A229D" w:rsidP="00F3197F">
            <w:pPr>
              <w:ind w:left="107" w:right="164"/>
              <w:jc w:val="center"/>
              <w:rPr>
                <w:rFonts w:ascii="Calibri" w:eastAsia="Calibri" w:hAnsi="Calibri"/>
                <w:i/>
                <w:sz w:val="12"/>
              </w:rPr>
            </w:pPr>
            <w:r w:rsidRPr="00222614">
              <w:rPr>
                <w:rFonts w:ascii="Calibri" w:eastAsia="Calibri" w:hAnsi="Calibri"/>
                <w:i/>
                <w:sz w:val="12"/>
              </w:rPr>
              <w:t>(np. umowa o pracę, umowa zlecenie, umowa o dzieło)</w:t>
            </w:r>
          </w:p>
          <w:p w14:paraId="195280A1" w14:textId="77777777" w:rsidR="003A229D" w:rsidRPr="00222614" w:rsidRDefault="003A229D" w:rsidP="00F3197F">
            <w:pPr>
              <w:spacing w:before="8"/>
              <w:rPr>
                <w:rFonts w:ascii="Calibri" w:eastAsia="Calibri" w:hAnsi="Calibri"/>
                <w:sz w:val="15"/>
              </w:rPr>
            </w:pPr>
          </w:p>
          <w:p w14:paraId="0D1D5C5C" w14:textId="77777777" w:rsidR="003A229D" w:rsidRPr="00222614" w:rsidRDefault="003A229D" w:rsidP="00F3197F">
            <w:pPr>
              <w:spacing w:line="189" w:lineRule="exact"/>
              <w:ind w:left="172" w:right="160"/>
              <w:jc w:val="center"/>
              <w:rPr>
                <w:rFonts w:ascii="Calibri" w:eastAsia="Calibri" w:hAnsi="Calibri"/>
                <w:sz w:val="16"/>
              </w:rPr>
            </w:pPr>
            <w:r w:rsidRPr="00222614">
              <w:rPr>
                <w:rFonts w:ascii="Calibri" w:eastAsia="Calibri" w:hAnsi="Calibri"/>
                <w:sz w:val="16"/>
              </w:rPr>
              <w:t>lub</w:t>
            </w:r>
          </w:p>
        </w:tc>
      </w:tr>
      <w:tr w:rsidR="003A229D" w:rsidRPr="00222614" w14:paraId="5B9CF10E" w14:textId="77777777" w:rsidTr="00F3197F">
        <w:trPr>
          <w:trHeight w:val="387"/>
        </w:trPr>
        <w:tc>
          <w:tcPr>
            <w:tcW w:w="569" w:type="dxa"/>
            <w:tcBorders>
              <w:top w:val="nil"/>
              <w:bottom w:val="nil"/>
            </w:tcBorders>
          </w:tcPr>
          <w:p w14:paraId="7FF0288F" w14:textId="77777777" w:rsidR="003A229D" w:rsidRPr="00222614" w:rsidRDefault="003A229D" w:rsidP="00F3197F">
            <w:pPr>
              <w:rPr>
                <w:rFonts w:ascii="Times New Roman" w:eastAsia="Calibri" w:hAnsi="Calibri"/>
                <w:sz w:val="16"/>
              </w:rPr>
            </w:pPr>
          </w:p>
        </w:tc>
        <w:tc>
          <w:tcPr>
            <w:tcW w:w="2795" w:type="dxa"/>
            <w:tcBorders>
              <w:top w:val="nil"/>
              <w:bottom w:val="nil"/>
            </w:tcBorders>
          </w:tcPr>
          <w:p w14:paraId="3B50EE23" w14:textId="77777777" w:rsidR="003A229D" w:rsidRPr="00222614" w:rsidRDefault="003A229D" w:rsidP="00F3197F">
            <w:pPr>
              <w:spacing w:line="180" w:lineRule="exact"/>
              <w:ind w:right="69"/>
              <w:rPr>
                <w:rFonts w:ascii="Calibri" w:eastAsia="Calibri" w:hAnsi="Calibri"/>
                <w:sz w:val="16"/>
              </w:rPr>
            </w:pPr>
          </w:p>
        </w:tc>
        <w:tc>
          <w:tcPr>
            <w:tcW w:w="3543" w:type="dxa"/>
            <w:tcBorders>
              <w:top w:val="nil"/>
              <w:bottom w:val="nil"/>
            </w:tcBorders>
          </w:tcPr>
          <w:p w14:paraId="2ACC75AE" w14:textId="77777777" w:rsidR="003A229D" w:rsidRPr="00222614" w:rsidRDefault="003A229D" w:rsidP="00F3197F">
            <w:pPr>
              <w:spacing w:before="59"/>
              <w:ind w:left="71"/>
              <w:rPr>
                <w:rFonts w:ascii="Calibri" w:eastAsia="Calibri" w:hAnsi="Calibri"/>
                <w:sz w:val="16"/>
              </w:rPr>
            </w:pPr>
            <w:r w:rsidRPr="00222614">
              <w:rPr>
                <w:rFonts w:ascii="Calibri" w:eastAsia="Calibri" w:hAnsi="Calibri"/>
                <w:sz w:val="16"/>
              </w:rPr>
              <w:t>Data uzyskania uprawnień:</w:t>
            </w:r>
          </w:p>
        </w:tc>
        <w:tc>
          <w:tcPr>
            <w:tcW w:w="2410" w:type="dxa"/>
            <w:tcBorders>
              <w:top w:val="nil"/>
              <w:bottom w:val="nil"/>
            </w:tcBorders>
          </w:tcPr>
          <w:p w14:paraId="00CB5A33" w14:textId="77777777" w:rsidR="003A229D" w:rsidRPr="00222614" w:rsidRDefault="003A229D" w:rsidP="00F3197F">
            <w:pPr>
              <w:spacing w:before="8"/>
              <w:rPr>
                <w:rFonts w:ascii="Calibri" w:eastAsia="Calibri" w:hAnsi="Calibri"/>
                <w:sz w:val="14"/>
              </w:rPr>
            </w:pPr>
          </w:p>
          <w:p w14:paraId="144FFCAB" w14:textId="77777777" w:rsidR="003A229D" w:rsidRPr="00222614" w:rsidRDefault="003A229D" w:rsidP="00F3197F">
            <w:pPr>
              <w:spacing w:line="188" w:lineRule="exact"/>
              <w:ind w:left="500"/>
              <w:rPr>
                <w:rFonts w:ascii="Calibri" w:eastAsia="Calibri" w:hAnsi="Calibri"/>
                <w:sz w:val="16"/>
              </w:rPr>
            </w:pPr>
            <w:r w:rsidRPr="00222614">
              <w:rPr>
                <w:rFonts w:ascii="Calibri" w:eastAsia="Calibri" w:hAnsi="Calibri"/>
                <w:sz w:val="16"/>
              </w:rPr>
              <w:t>będę dysponował *</w:t>
            </w:r>
          </w:p>
        </w:tc>
      </w:tr>
      <w:tr w:rsidR="003A229D" w:rsidRPr="00222614" w14:paraId="1CD29C00" w14:textId="77777777" w:rsidTr="00F3197F">
        <w:trPr>
          <w:trHeight w:val="294"/>
        </w:trPr>
        <w:tc>
          <w:tcPr>
            <w:tcW w:w="569" w:type="dxa"/>
            <w:tcBorders>
              <w:top w:val="nil"/>
              <w:bottom w:val="nil"/>
            </w:tcBorders>
          </w:tcPr>
          <w:p w14:paraId="2ED88FA0" w14:textId="77777777" w:rsidR="003A229D" w:rsidRPr="00222614" w:rsidRDefault="003A229D" w:rsidP="00F3197F">
            <w:pPr>
              <w:rPr>
                <w:rFonts w:ascii="Times New Roman" w:eastAsia="Calibri" w:hAnsi="Calibri"/>
                <w:sz w:val="16"/>
              </w:rPr>
            </w:pPr>
          </w:p>
        </w:tc>
        <w:tc>
          <w:tcPr>
            <w:tcW w:w="2795" w:type="dxa"/>
            <w:tcBorders>
              <w:top w:val="nil"/>
              <w:bottom w:val="nil"/>
            </w:tcBorders>
          </w:tcPr>
          <w:p w14:paraId="450AADB7" w14:textId="77777777" w:rsidR="003A229D" w:rsidRPr="00222614" w:rsidRDefault="003A229D" w:rsidP="00F3197F">
            <w:pPr>
              <w:rPr>
                <w:rFonts w:ascii="Times New Roman" w:eastAsia="Calibri" w:hAnsi="Calibri"/>
                <w:sz w:val="16"/>
              </w:rPr>
            </w:pPr>
          </w:p>
        </w:tc>
        <w:tc>
          <w:tcPr>
            <w:tcW w:w="3543" w:type="dxa"/>
            <w:tcBorders>
              <w:top w:val="nil"/>
              <w:bottom w:val="nil"/>
            </w:tcBorders>
          </w:tcPr>
          <w:p w14:paraId="45B70EFC" w14:textId="77777777" w:rsidR="003A229D" w:rsidRPr="00222614" w:rsidRDefault="003A229D" w:rsidP="00F3197F">
            <w:pPr>
              <w:spacing w:before="63"/>
              <w:ind w:left="71"/>
              <w:rPr>
                <w:rFonts w:ascii="Calibri" w:eastAsia="Calibri" w:hAnsi="Calibri"/>
                <w:sz w:val="16"/>
              </w:rPr>
            </w:pPr>
            <w:r w:rsidRPr="00222614">
              <w:rPr>
                <w:rFonts w:ascii="Calibri" w:eastAsia="Calibri" w:hAnsi="Calibri"/>
                <w:sz w:val="16"/>
              </w:rPr>
              <w:t>…………………………………………………………………</w:t>
            </w:r>
          </w:p>
        </w:tc>
        <w:tc>
          <w:tcPr>
            <w:tcW w:w="2410" w:type="dxa"/>
            <w:tcBorders>
              <w:top w:val="nil"/>
              <w:bottom w:val="nil"/>
            </w:tcBorders>
          </w:tcPr>
          <w:p w14:paraId="1AC6BAA8" w14:textId="77777777" w:rsidR="003A229D" w:rsidRPr="00222614" w:rsidRDefault="003A229D" w:rsidP="00F3197F">
            <w:pPr>
              <w:spacing w:line="137" w:lineRule="exact"/>
              <w:ind w:left="172" w:right="164"/>
              <w:jc w:val="center"/>
              <w:rPr>
                <w:rFonts w:ascii="Calibri" w:eastAsia="Calibri" w:hAnsi="Calibri"/>
                <w:sz w:val="12"/>
              </w:rPr>
            </w:pPr>
            <w:r w:rsidRPr="00222614">
              <w:rPr>
                <w:rFonts w:ascii="Calibri" w:eastAsia="Calibri" w:hAnsi="Calibri"/>
                <w:sz w:val="12"/>
              </w:rPr>
              <w:t>(Wykonawca winien załączyć do oferty</w:t>
            </w:r>
          </w:p>
          <w:p w14:paraId="54F38217" w14:textId="77777777" w:rsidR="003A229D" w:rsidRPr="00222614" w:rsidRDefault="003A229D" w:rsidP="00F3197F">
            <w:pPr>
              <w:spacing w:line="137" w:lineRule="exact"/>
              <w:ind w:left="172" w:right="163"/>
              <w:jc w:val="center"/>
              <w:rPr>
                <w:rFonts w:ascii="Calibri" w:eastAsia="Calibri" w:hAnsi="Calibri"/>
                <w:sz w:val="12"/>
              </w:rPr>
            </w:pPr>
            <w:r w:rsidRPr="00222614">
              <w:rPr>
                <w:rFonts w:ascii="Calibri" w:eastAsia="Calibri" w:hAnsi="Calibri"/>
                <w:sz w:val="12"/>
              </w:rPr>
              <w:t>oryginał pisemnego zobowiązania</w:t>
            </w:r>
          </w:p>
        </w:tc>
      </w:tr>
      <w:tr w:rsidR="003A229D" w:rsidRPr="00222614" w14:paraId="5B08F711" w14:textId="77777777" w:rsidTr="00F3197F">
        <w:trPr>
          <w:trHeight w:val="162"/>
        </w:trPr>
        <w:tc>
          <w:tcPr>
            <w:tcW w:w="569" w:type="dxa"/>
            <w:tcBorders>
              <w:top w:val="nil"/>
              <w:bottom w:val="nil"/>
            </w:tcBorders>
          </w:tcPr>
          <w:p w14:paraId="56B77833" w14:textId="77777777" w:rsidR="003A229D" w:rsidRPr="00222614" w:rsidRDefault="003A229D" w:rsidP="00F3197F">
            <w:pPr>
              <w:rPr>
                <w:rFonts w:ascii="Times New Roman" w:eastAsia="Calibri" w:hAnsi="Calibri"/>
                <w:sz w:val="10"/>
              </w:rPr>
            </w:pPr>
          </w:p>
        </w:tc>
        <w:tc>
          <w:tcPr>
            <w:tcW w:w="2795" w:type="dxa"/>
            <w:tcBorders>
              <w:top w:val="nil"/>
              <w:bottom w:val="nil"/>
            </w:tcBorders>
          </w:tcPr>
          <w:p w14:paraId="578B3250" w14:textId="77777777" w:rsidR="003A229D" w:rsidRPr="00222614" w:rsidRDefault="003A229D" w:rsidP="00F3197F">
            <w:pPr>
              <w:rPr>
                <w:rFonts w:ascii="Times New Roman" w:eastAsia="Calibri" w:hAnsi="Calibri"/>
                <w:sz w:val="10"/>
              </w:rPr>
            </w:pPr>
          </w:p>
        </w:tc>
        <w:tc>
          <w:tcPr>
            <w:tcW w:w="3543" w:type="dxa"/>
            <w:tcBorders>
              <w:top w:val="nil"/>
              <w:bottom w:val="nil"/>
            </w:tcBorders>
          </w:tcPr>
          <w:p w14:paraId="12161596" w14:textId="77777777" w:rsidR="003A229D" w:rsidRPr="00222614" w:rsidRDefault="003A229D" w:rsidP="00F3197F">
            <w:pPr>
              <w:rPr>
                <w:rFonts w:ascii="Times New Roman" w:eastAsia="Calibri" w:hAnsi="Calibri"/>
                <w:sz w:val="10"/>
              </w:rPr>
            </w:pPr>
          </w:p>
        </w:tc>
        <w:tc>
          <w:tcPr>
            <w:tcW w:w="2410" w:type="dxa"/>
            <w:tcBorders>
              <w:top w:val="nil"/>
              <w:bottom w:val="nil"/>
            </w:tcBorders>
          </w:tcPr>
          <w:p w14:paraId="7446CBE5" w14:textId="77777777" w:rsidR="003A229D" w:rsidRPr="00222614" w:rsidRDefault="003A229D" w:rsidP="00F3197F">
            <w:pPr>
              <w:spacing w:line="135" w:lineRule="exact"/>
              <w:ind w:left="430"/>
              <w:rPr>
                <w:rFonts w:ascii="Calibri" w:eastAsia="Calibri" w:hAnsi="Calibri"/>
                <w:sz w:val="12"/>
              </w:rPr>
            </w:pPr>
            <w:r w:rsidRPr="00222614">
              <w:rPr>
                <w:rFonts w:ascii="Calibri" w:eastAsia="Calibri" w:hAnsi="Calibri"/>
                <w:sz w:val="12"/>
              </w:rPr>
              <w:t>podmiotu udostępniającego)</w:t>
            </w:r>
          </w:p>
        </w:tc>
      </w:tr>
      <w:tr w:rsidR="003A229D" w:rsidRPr="00222614" w14:paraId="5ED44EF2" w14:textId="77777777" w:rsidTr="009829D3">
        <w:trPr>
          <w:trHeight w:val="261"/>
        </w:trPr>
        <w:tc>
          <w:tcPr>
            <w:tcW w:w="569" w:type="dxa"/>
            <w:tcBorders>
              <w:top w:val="nil"/>
            </w:tcBorders>
          </w:tcPr>
          <w:p w14:paraId="6FE579BF" w14:textId="77777777" w:rsidR="003A229D" w:rsidRPr="00222614" w:rsidRDefault="003A229D" w:rsidP="00222614">
            <w:pPr>
              <w:rPr>
                <w:rFonts w:ascii="Times New Roman" w:eastAsia="Calibri" w:hAnsi="Calibri"/>
                <w:sz w:val="16"/>
              </w:rPr>
            </w:pPr>
          </w:p>
        </w:tc>
        <w:tc>
          <w:tcPr>
            <w:tcW w:w="2795" w:type="dxa"/>
            <w:tcBorders>
              <w:top w:val="nil"/>
            </w:tcBorders>
          </w:tcPr>
          <w:p w14:paraId="517C8CA5" w14:textId="77777777" w:rsidR="003A229D" w:rsidRPr="00222614" w:rsidRDefault="003A229D" w:rsidP="00222614">
            <w:pPr>
              <w:rPr>
                <w:rFonts w:ascii="Times New Roman" w:eastAsia="Calibri" w:hAnsi="Calibri"/>
                <w:sz w:val="16"/>
              </w:rPr>
            </w:pPr>
          </w:p>
        </w:tc>
        <w:tc>
          <w:tcPr>
            <w:tcW w:w="3543" w:type="dxa"/>
            <w:tcBorders>
              <w:top w:val="nil"/>
            </w:tcBorders>
          </w:tcPr>
          <w:p w14:paraId="322C8450" w14:textId="77777777" w:rsidR="003A229D" w:rsidRPr="00222614" w:rsidRDefault="003A229D" w:rsidP="00222614">
            <w:pPr>
              <w:spacing w:before="82"/>
              <w:ind w:left="71"/>
              <w:rPr>
                <w:rFonts w:ascii="Calibri" w:eastAsia="Calibri" w:hAnsi="Calibri"/>
                <w:sz w:val="16"/>
              </w:rPr>
            </w:pPr>
          </w:p>
        </w:tc>
        <w:tc>
          <w:tcPr>
            <w:tcW w:w="2410" w:type="dxa"/>
            <w:tcBorders>
              <w:top w:val="nil"/>
            </w:tcBorders>
          </w:tcPr>
          <w:p w14:paraId="70DCB9E4" w14:textId="77777777" w:rsidR="003A229D" w:rsidRPr="00222614" w:rsidRDefault="003A229D" w:rsidP="00222614">
            <w:pPr>
              <w:rPr>
                <w:rFonts w:ascii="Times New Roman" w:eastAsia="Calibri" w:hAnsi="Calibri"/>
                <w:sz w:val="16"/>
              </w:rPr>
            </w:pPr>
          </w:p>
        </w:tc>
      </w:tr>
      <w:bookmarkEnd w:id="62"/>
    </w:tbl>
    <w:p w14:paraId="694DA00B" w14:textId="77777777" w:rsidR="00222614" w:rsidRDefault="00222614" w:rsidP="00694D6B">
      <w:pPr>
        <w:spacing w:before="121"/>
        <w:ind w:left="595" w:hanging="360"/>
        <w:rPr>
          <w:color w:val="212121"/>
          <w:sz w:val="12"/>
        </w:rPr>
      </w:pPr>
    </w:p>
    <w:p w14:paraId="4D18D7B0" w14:textId="60103853" w:rsidR="00694D6B" w:rsidRDefault="00694D6B" w:rsidP="00694D6B">
      <w:pPr>
        <w:spacing w:before="121"/>
        <w:ind w:left="595" w:hanging="360"/>
        <w:rPr>
          <w:color w:val="212121"/>
          <w:sz w:val="12"/>
        </w:rPr>
      </w:pPr>
      <w:r>
        <w:rPr>
          <w:color w:val="212121"/>
          <w:sz w:val="12"/>
        </w:rPr>
        <w:t>*) niepotrzebne skreślić</w:t>
      </w:r>
    </w:p>
    <w:p w14:paraId="4D175D2B" w14:textId="77777777" w:rsidR="00694D6B" w:rsidRDefault="00694D6B" w:rsidP="00694D6B">
      <w:pPr>
        <w:pStyle w:val="Nagwek"/>
        <w:spacing w:before="120"/>
        <w:ind w:left="709" w:hanging="283"/>
        <w:jc w:val="both"/>
        <w:rPr>
          <w:sz w:val="20"/>
        </w:rPr>
      </w:pPr>
      <w:r>
        <w:rPr>
          <w:sz w:val="20"/>
        </w:rPr>
        <w:t>1. Wykonawca może wnioskować o dokonanie zmiany osoby posiadającej stosowne uprawnienia w następujących przypadkach:</w:t>
      </w:r>
    </w:p>
    <w:p w14:paraId="145E197C" w14:textId="77777777" w:rsidR="00694D6B" w:rsidRDefault="00694D6B" w:rsidP="00694D6B">
      <w:pPr>
        <w:pStyle w:val="Nagwek"/>
        <w:tabs>
          <w:tab w:val="left" w:pos="567"/>
        </w:tabs>
        <w:ind w:left="709" w:hanging="360"/>
        <w:rPr>
          <w:sz w:val="20"/>
        </w:rPr>
      </w:pPr>
      <w:r>
        <w:rPr>
          <w:sz w:val="20"/>
        </w:rPr>
        <w:t xml:space="preserve">a) </w:t>
      </w:r>
      <w:r>
        <w:rPr>
          <w:sz w:val="20"/>
        </w:rPr>
        <w:tab/>
        <w:t>śmierci, choroby lub innego zdarzenia losowego uniemożliwiającego pełnienie funkcji,</w:t>
      </w:r>
    </w:p>
    <w:p w14:paraId="79045BDF" w14:textId="77777777" w:rsidR="00694D6B" w:rsidRDefault="00694D6B" w:rsidP="00694D6B">
      <w:pPr>
        <w:pStyle w:val="Nagwek"/>
        <w:tabs>
          <w:tab w:val="left" w:pos="567"/>
        </w:tabs>
        <w:ind w:left="709" w:hanging="360"/>
        <w:rPr>
          <w:sz w:val="20"/>
        </w:rPr>
      </w:pPr>
      <w:r>
        <w:rPr>
          <w:sz w:val="20"/>
        </w:rPr>
        <w:t>b) nie wywiązywania się tej osoby z obowiązków wynikających z umowy.</w:t>
      </w:r>
    </w:p>
    <w:p w14:paraId="37457233" w14:textId="77777777" w:rsidR="00694D6B" w:rsidRDefault="00694D6B" w:rsidP="00694D6B">
      <w:pPr>
        <w:tabs>
          <w:tab w:val="left" w:pos="284"/>
        </w:tabs>
        <w:ind w:left="709" w:hanging="283"/>
        <w:jc w:val="both"/>
        <w:rPr>
          <w:sz w:val="20"/>
        </w:rPr>
      </w:pPr>
      <w:r>
        <w:rPr>
          <w:sz w:val="20"/>
        </w:rPr>
        <w:t>2. Zamawiający ma prawo żądać od Wykonawcy zmiany konkretnej osoby spośród personelu kluczowego, jeśli uzna, że nie spełnia ona w sposób należyty obowiązków wynikających z umowy.</w:t>
      </w:r>
    </w:p>
    <w:p w14:paraId="7E3ACF7D" w14:textId="77777777" w:rsidR="00694D6B" w:rsidRDefault="00694D6B" w:rsidP="00694D6B">
      <w:pPr>
        <w:tabs>
          <w:tab w:val="left" w:pos="284"/>
        </w:tabs>
        <w:ind w:left="709" w:hanging="283"/>
        <w:jc w:val="both"/>
        <w:rPr>
          <w:sz w:val="20"/>
        </w:rPr>
      </w:pPr>
      <w:r>
        <w:rPr>
          <w:sz w:val="20"/>
        </w:rPr>
        <w:t>3. Wykonawca w przypadkach wymienionych w pkt 1 i/lub 2 zobowiązany jest zapewnić zastępstwo przez osobę legitymującą się co najmniej kwalifikacjami i doświadczeniem, o których mowa w rozdziale X pkt 1 ppkt. 1.4. b) SWZ.</w:t>
      </w:r>
    </w:p>
    <w:p w14:paraId="3136DAC2" w14:textId="77777777" w:rsidR="00694D6B" w:rsidRDefault="00694D6B" w:rsidP="00694D6B">
      <w:pPr>
        <w:pStyle w:val="Tekstpodstawowy"/>
        <w:tabs>
          <w:tab w:val="left" w:pos="5345"/>
        </w:tabs>
        <w:spacing w:line="243" w:lineRule="exact"/>
        <w:ind w:left="312" w:hanging="360"/>
        <w:jc w:val="center"/>
        <w:rPr>
          <w:rFonts w:ascii="Times New Roman" w:hAnsi="Times New Roman"/>
          <w:color w:val="212121"/>
        </w:rPr>
      </w:pPr>
      <w:r>
        <w:rPr>
          <w:rFonts w:ascii="Times New Roman" w:hAnsi="Times New Roman"/>
          <w:color w:val="212121"/>
        </w:rPr>
        <w:tab/>
      </w:r>
    </w:p>
    <w:p w14:paraId="20731121" w14:textId="77777777" w:rsidR="00694D6B" w:rsidRDefault="00694D6B" w:rsidP="00694D6B">
      <w:pPr>
        <w:pStyle w:val="Tekstpodstawowy"/>
        <w:tabs>
          <w:tab w:val="left" w:pos="5345"/>
        </w:tabs>
        <w:spacing w:line="243" w:lineRule="exact"/>
        <w:ind w:left="312" w:hanging="360"/>
        <w:jc w:val="center"/>
        <w:rPr>
          <w:rFonts w:ascii="Times New Roman" w:hAnsi="Times New Roman"/>
          <w:color w:val="212121"/>
        </w:rPr>
      </w:pPr>
    </w:p>
    <w:p w14:paraId="7964F1DB" w14:textId="77777777" w:rsidR="00694D6B" w:rsidRDefault="00694D6B" w:rsidP="00694D6B">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14:paraId="309F5AB7" w14:textId="77777777" w:rsidR="00694D6B" w:rsidRDefault="00694D6B" w:rsidP="00694D6B">
      <w:pPr>
        <w:spacing w:line="194" w:lineRule="exact"/>
        <w:ind w:left="6747" w:hanging="360"/>
        <w:rPr>
          <w:sz w:val="16"/>
        </w:rPr>
      </w:pPr>
      <w:r>
        <w:rPr>
          <w:color w:val="212121"/>
          <w:sz w:val="16"/>
        </w:rPr>
        <w:t>podpisy osób uprawnionych</w:t>
      </w:r>
    </w:p>
    <w:p w14:paraId="6C67F791" w14:textId="77777777" w:rsidR="00694D6B" w:rsidRDefault="00694D6B" w:rsidP="00694D6B">
      <w:pPr>
        <w:spacing w:before="1"/>
        <w:ind w:left="6036" w:hanging="360"/>
        <w:rPr>
          <w:sz w:val="16"/>
        </w:rPr>
      </w:pPr>
      <w:r>
        <w:rPr>
          <w:color w:val="212121"/>
          <w:sz w:val="16"/>
        </w:rPr>
        <w:t>do składania oświadczeń woli w imieniu Wykonawcy</w:t>
      </w:r>
    </w:p>
    <w:p w14:paraId="6B9174C0" w14:textId="77777777" w:rsidR="00694D6B" w:rsidRDefault="00694D6B" w:rsidP="00694D6B">
      <w:pPr>
        <w:pStyle w:val="Tekstpodstawowy"/>
        <w:tabs>
          <w:tab w:val="left" w:pos="5345"/>
        </w:tabs>
        <w:spacing w:line="243" w:lineRule="exact"/>
        <w:ind w:left="312" w:hanging="360"/>
        <w:jc w:val="center"/>
        <w:rPr>
          <w:color w:val="212121"/>
          <w:sz w:val="16"/>
        </w:rPr>
      </w:pPr>
      <w:r>
        <w:br w:type="page"/>
      </w:r>
    </w:p>
    <w:p w14:paraId="64B75755" w14:textId="163B84C2" w:rsidR="00694D6B" w:rsidRDefault="00694D6B" w:rsidP="00694D6B">
      <w:pPr>
        <w:spacing w:before="37"/>
        <w:ind w:left="956" w:right="253" w:hanging="360"/>
        <w:jc w:val="right"/>
        <w:rPr>
          <w:b/>
          <w:i/>
          <w:sz w:val="20"/>
        </w:rPr>
      </w:pPr>
      <w:r>
        <w:rPr>
          <w:b/>
          <w:i/>
          <w:sz w:val="20"/>
        </w:rPr>
        <w:lastRenderedPageBreak/>
        <w:t xml:space="preserve">Załącznik nr </w:t>
      </w:r>
      <w:r w:rsidR="009036F8">
        <w:rPr>
          <w:b/>
          <w:i/>
          <w:sz w:val="20"/>
        </w:rPr>
        <w:t>6</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694D6B" w:rsidRDefault="00694D6B"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694D6B" w:rsidRDefault="00694D6B"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694D6B" w:rsidRDefault="00694D6B"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694D6B" w:rsidRDefault="00694D6B"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32FD2AB2" w14:textId="77777777" w:rsidR="002B0BFD" w:rsidRPr="00F417F3" w:rsidRDefault="002B0BFD" w:rsidP="002B0BFD">
      <w:pPr>
        <w:tabs>
          <w:tab w:val="left" w:pos="5245"/>
        </w:tabs>
        <w:ind w:right="-145" w:firstLine="567"/>
        <w:jc w:val="both"/>
        <w:rPr>
          <w:rFonts w:cstheme="minorHAnsi"/>
          <w:b/>
          <w:sz w:val="24"/>
          <w:szCs w:val="24"/>
        </w:rPr>
      </w:pPr>
      <w:bookmarkStart w:id="64" w:name="_Hlk103928932"/>
      <w:r w:rsidRPr="00F417F3">
        <w:rPr>
          <w:rFonts w:cstheme="minorHAnsi"/>
          <w:b/>
          <w:sz w:val="24"/>
          <w:szCs w:val="24"/>
        </w:rPr>
        <w:t>Pełnienie funkcji Inspektora Nadzoru przy wykonaniu zada</w:t>
      </w:r>
      <w:r>
        <w:rPr>
          <w:rFonts w:cstheme="minorHAnsi"/>
          <w:b/>
          <w:sz w:val="24"/>
          <w:szCs w:val="24"/>
        </w:rPr>
        <w:t>nia</w:t>
      </w:r>
      <w:r w:rsidRPr="00F417F3">
        <w:rPr>
          <w:rFonts w:cstheme="minorHAnsi"/>
          <w:b/>
          <w:sz w:val="24"/>
          <w:szCs w:val="24"/>
        </w:rPr>
        <w:t xml:space="preserve"> inwestycyjn</w:t>
      </w:r>
      <w:r>
        <w:rPr>
          <w:rFonts w:cstheme="minorHAnsi"/>
          <w:b/>
          <w:sz w:val="24"/>
          <w:szCs w:val="24"/>
        </w:rPr>
        <w:t xml:space="preserve">ego </w:t>
      </w:r>
      <w:r w:rsidRPr="00F417F3">
        <w:rPr>
          <w:rFonts w:cstheme="minorHAnsi"/>
          <w:b/>
          <w:sz w:val="24"/>
          <w:szCs w:val="24"/>
        </w:rPr>
        <w:t>pn.</w:t>
      </w:r>
    </w:p>
    <w:p w14:paraId="355BAE94" w14:textId="77777777" w:rsidR="002B0BFD" w:rsidRDefault="002B0BFD" w:rsidP="002B0BFD">
      <w:pPr>
        <w:tabs>
          <w:tab w:val="left" w:pos="5245"/>
        </w:tabs>
        <w:ind w:left="567" w:right="-3"/>
        <w:jc w:val="both"/>
        <w:rPr>
          <w:rFonts w:cstheme="minorHAnsi"/>
          <w:bCs/>
          <w:sz w:val="24"/>
          <w:szCs w:val="24"/>
        </w:rPr>
      </w:pPr>
      <w:r>
        <w:rPr>
          <w:rFonts w:cstheme="minorHAnsi"/>
          <w:bCs/>
          <w:sz w:val="24"/>
          <w:szCs w:val="24"/>
        </w:rPr>
        <w:t>„</w:t>
      </w:r>
      <w:r w:rsidRPr="00F417F3">
        <w:rPr>
          <w:rFonts w:cstheme="minorHAnsi"/>
          <w:bCs/>
          <w:sz w:val="24"/>
          <w:szCs w:val="24"/>
        </w:rPr>
        <w:t>Przebudowa ulic Słowackiego, Kościelnej</w:t>
      </w:r>
      <w:r>
        <w:rPr>
          <w:rFonts w:cstheme="minorHAnsi"/>
          <w:bCs/>
          <w:sz w:val="24"/>
          <w:szCs w:val="24"/>
        </w:rPr>
        <w:t xml:space="preserve"> </w:t>
      </w:r>
      <w:r w:rsidRPr="00F417F3">
        <w:rPr>
          <w:rFonts w:cstheme="minorHAnsi"/>
          <w:bCs/>
          <w:sz w:val="24"/>
          <w:szCs w:val="24"/>
        </w:rPr>
        <w:t>i Szpitalnej w Lwówku Śląskim – Etap III przebudowa</w:t>
      </w:r>
      <w:r>
        <w:rPr>
          <w:rFonts w:cstheme="minorHAnsi"/>
          <w:bCs/>
          <w:sz w:val="24"/>
          <w:szCs w:val="24"/>
        </w:rPr>
        <w:t xml:space="preserve"> </w:t>
      </w:r>
      <w:r w:rsidRPr="00F417F3">
        <w:rPr>
          <w:rFonts w:cstheme="minorHAnsi"/>
          <w:bCs/>
          <w:sz w:val="24"/>
          <w:szCs w:val="24"/>
        </w:rPr>
        <w:t>ulic Kościelnej, Szpitalnej wraz</w:t>
      </w:r>
      <w:r>
        <w:rPr>
          <w:rFonts w:cstheme="minorHAnsi"/>
          <w:bCs/>
          <w:sz w:val="24"/>
          <w:szCs w:val="24"/>
        </w:rPr>
        <w:t xml:space="preserve"> </w:t>
      </w:r>
      <w:r w:rsidRPr="00F417F3">
        <w:rPr>
          <w:rFonts w:cstheme="minorHAnsi"/>
          <w:bCs/>
          <w:sz w:val="24"/>
          <w:szCs w:val="24"/>
        </w:rPr>
        <w:t>z przebudową oświetlenia</w:t>
      </w:r>
      <w:r>
        <w:rPr>
          <w:rFonts w:cstheme="minorHAnsi"/>
          <w:bCs/>
          <w:sz w:val="24"/>
          <w:szCs w:val="24"/>
        </w:rPr>
        <w:t xml:space="preserve"> </w:t>
      </w:r>
      <w:r w:rsidRPr="00F417F3">
        <w:rPr>
          <w:rFonts w:cstheme="minorHAnsi"/>
          <w:bCs/>
          <w:sz w:val="24"/>
          <w:szCs w:val="24"/>
        </w:rPr>
        <w:t>i uporządkowaniem gospodarki wodno-ściekowej – II postępowanie.”</w:t>
      </w:r>
    </w:p>
    <w:bookmarkEnd w:id="64"/>
    <w:p w14:paraId="0BA29BA8" w14:textId="77777777" w:rsidR="00694D6B" w:rsidRDefault="00694D6B" w:rsidP="00694D6B">
      <w:pPr>
        <w:spacing w:before="44"/>
        <w:ind w:left="1587" w:hanging="992"/>
        <w:rPr>
          <w:b/>
          <w:sz w:val="28"/>
        </w:rPr>
      </w:pP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65" w:name="_Toc64892124"/>
      <w:r>
        <w:rPr>
          <w:b/>
          <w:sz w:val="22"/>
        </w:rPr>
        <w:t>OŚWIADCZAM, ŻE:</w:t>
      </w:r>
      <w:bookmarkEnd w:id="65"/>
    </w:p>
    <w:p w14:paraId="0AB86679" w14:textId="77777777" w:rsidR="00694D6B" w:rsidRDefault="00694D6B" w:rsidP="00694D6B">
      <w:pPr>
        <w:pStyle w:val="Tekstpodstawowy"/>
        <w:spacing w:before="8"/>
        <w:rPr>
          <w:b/>
          <w:sz w:val="19"/>
        </w:rPr>
      </w:pPr>
    </w:p>
    <w:p w14:paraId="5F3FF7D0" w14:textId="77777777" w:rsidR="00694D6B" w:rsidRDefault="00694D6B" w:rsidP="00694D6B">
      <w:pPr>
        <w:ind w:left="596" w:right="246" w:hanging="360"/>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188CD0E7" w:rsidR="00694D6B" w:rsidRDefault="00694D6B" w:rsidP="00694D6B">
      <w:pPr>
        <w:pStyle w:val="Tekstpodstawowy"/>
        <w:tabs>
          <w:tab w:val="left" w:pos="5628"/>
        </w:tabs>
        <w:spacing w:line="243" w:lineRule="exact"/>
        <w:ind w:left="595" w:hanging="360"/>
        <w:jc w:val="both"/>
        <w:rPr>
          <w:rFonts w:cstheme="minorHAnsi"/>
        </w:rPr>
      </w:pPr>
      <w:r>
        <w:rPr>
          <w:color w:val="212121"/>
        </w:rPr>
        <w:tab/>
      </w:r>
      <w:r w:rsidR="00467C96">
        <w:rPr>
          <w:color w:val="212121"/>
        </w:rPr>
        <w:t xml:space="preserve">                                                                                                        </w:t>
      </w:r>
      <w:r>
        <w:rPr>
          <w:color w:val="212121"/>
        </w:rPr>
        <w:t>.......................................................................……...</w:t>
      </w:r>
    </w:p>
    <w:p w14:paraId="304379B0" w14:textId="77777777" w:rsidR="00694D6B" w:rsidRDefault="00694D6B" w:rsidP="00694D6B">
      <w:pPr>
        <w:spacing w:line="194" w:lineRule="exact"/>
        <w:ind w:left="6747" w:hanging="360"/>
        <w:rPr>
          <w:sz w:val="16"/>
        </w:rPr>
      </w:pPr>
      <w:r>
        <w:rPr>
          <w:color w:val="212121"/>
          <w:sz w:val="16"/>
        </w:rPr>
        <w:t>podpisy osób uprawnionych</w:t>
      </w:r>
    </w:p>
    <w:p w14:paraId="27A01D52" w14:textId="77777777" w:rsidR="00694D6B" w:rsidRDefault="00694D6B" w:rsidP="00694D6B">
      <w:pPr>
        <w:spacing w:line="195" w:lineRule="exact"/>
        <w:ind w:left="6036" w:hanging="360"/>
        <w:rPr>
          <w:sz w:val="16"/>
        </w:rPr>
        <w:sectPr w:rsidR="00694D6B">
          <w:footerReference w:type="default" r:id="rId15"/>
          <w:pgSz w:w="11906" w:h="16838"/>
          <w:pgMar w:top="1380" w:right="1160" w:bottom="1160" w:left="820" w:header="0" w:footer="961" w:gutter="0"/>
          <w:cols w:space="708"/>
          <w:formProt w:val="0"/>
          <w:docGrid w:linePitch="100" w:charSpace="4096"/>
        </w:sectPr>
      </w:pPr>
      <w:r>
        <w:rPr>
          <w:color w:val="212121"/>
          <w:sz w:val="16"/>
        </w:rPr>
        <w:t>do składania oświadczeń woli w imieniu Wykonawcy</w:t>
      </w:r>
    </w:p>
    <w:p w14:paraId="44919819" w14:textId="660D47F2"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7</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2D82EEE2" w14:textId="77777777" w:rsidR="00F13153" w:rsidRPr="00F13153" w:rsidRDefault="00F13153" w:rsidP="00F13153">
      <w:pPr>
        <w:tabs>
          <w:tab w:val="left" w:pos="5245"/>
        </w:tabs>
        <w:ind w:right="-145" w:firstLine="567"/>
        <w:jc w:val="both"/>
        <w:rPr>
          <w:rFonts w:cstheme="minorHAnsi"/>
          <w:b/>
        </w:rPr>
      </w:pPr>
      <w:r w:rsidRPr="00F13153">
        <w:rPr>
          <w:rFonts w:cstheme="minorHAnsi"/>
          <w:b/>
        </w:rPr>
        <w:t>Pełnienie funkcji Inspektora Nadzoru przy wykonaniu zadania inwestycyjnego pn.</w:t>
      </w:r>
    </w:p>
    <w:p w14:paraId="13132BFF" w14:textId="77777777" w:rsidR="00F13153" w:rsidRPr="00F13153" w:rsidRDefault="00F13153" w:rsidP="00F13153">
      <w:pPr>
        <w:tabs>
          <w:tab w:val="left" w:pos="5245"/>
        </w:tabs>
        <w:ind w:left="567" w:right="-3"/>
        <w:jc w:val="both"/>
        <w:rPr>
          <w:rFonts w:cstheme="minorHAnsi"/>
          <w:bCs/>
        </w:rPr>
      </w:pPr>
      <w:r w:rsidRPr="00F13153">
        <w:rPr>
          <w:rFonts w:cstheme="minorHAnsi"/>
          <w:bCs/>
        </w:rPr>
        <w:t>„Przebudowa ulic Słowackiego, Kościelnej i Szpitalnej w Lwówku Śląskim – Etap III przebudowa ulic Kościelnej, Szpitalnej wraz z przebudową oświetlenia i uporządkowaniem gospodarki wodno-ściekowej – II postępowanie.”</w:t>
      </w:r>
    </w:p>
    <w:p w14:paraId="416F7BF8" w14:textId="77777777" w:rsidR="00694D6B" w:rsidRDefault="00694D6B"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77777777"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(Dz.U.2021.275 t.j.),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77777777"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4CAEAA91" w14:textId="77777777"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2F322E40" w:rsidR="00694D6B" w:rsidRDefault="00694D6B" w:rsidP="00694D6B">
      <w:pPr>
        <w:spacing w:before="37" w:line="244" w:lineRule="exact"/>
        <w:ind w:right="253"/>
        <w:jc w:val="right"/>
        <w:rPr>
          <w:b/>
          <w:i/>
          <w:sz w:val="20"/>
        </w:rPr>
      </w:pPr>
      <w:r>
        <w:rPr>
          <w:b/>
          <w:i/>
          <w:sz w:val="20"/>
        </w:rPr>
        <w:lastRenderedPageBreak/>
        <w:t xml:space="preserve">Załącznik nr </w:t>
      </w:r>
      <w:r w:rsidR="009036F8">
        <w:rPr>
          <w:b/>
          <w:i/>
          <w:sz w:val="20"/>
        </w:rPr>
        <w:t>8</w:t>
      </w:r>
      <w:r>
        <w:rPr>
          <w:b/>
          <w:i/>
          <w:sz w:val="20"/>
        </w:rPr>
        <w:t xml:space="preserve"> do SWZ</w:t>
      </w:r>
    </w:p>
    <w:p w14:paraId="6852B169" w14:textId="77777777" w:rsidR="00694D6B" w:rsidRDefault="00694D6B" w:rsidP="00694D6B">
      <w:pPr>
        <w:spacing w:line="341" w:lineRule="exact"/>
        <w:ind w:left="595"/>
        <w:rPr>
          <w:b/>
          <w:sz w:val="28"/>
        </w:rPr>
      </w:pPr>
      <w:r>
        <w:rPr>
          <w:b/>
          <w:sz w:val="28"/>
        </w:rPr>
        <w:t>OPIS PRZEDMIOTU ZAMÓWIENIA</w:t>
      </w:r>
    </w:p>
    <w:p w14:paraId="476CFFC2" w14:textId="77777777" w:rsidR="00694D6B" w:rsidRDefault="00694D6B" w:rsidP="00694D6B">
      <w:pPr>
        <w:spacing w:line="341" w:lineRule="exact"/>
        <w:ind w:left="595"/>
        <w:rPr>
          <w:b/>
          <w:sz w:val="28"/>
        </w:rPr>
      </w:pPr>
    </w:p>
    <w:p w14:paraId="3B9C7D8F" w14:textId="564254A5" w:rsidR="00694D6B" w:rsidRDefault="00694D6B" w:rsidP="00CB0076">
      <w:pPr>
        <w:ind w:left="709"/>
        <w:jc w:val="both"/>
        <w:rPr>
          <w:b/>
          <w:bCs/>
        </w:rPr>
      </w:pPr>
      <w:bookmarkStart w:id="66" w:name="_Hlk103262357"/>
      <w:r>
        <w:rPr>
          <w:b/>
        </w:rPr>
        <w:t xml:space="preserve"> </w:t>
      </w:r>
      <w:bookmarkStart w:id="67" w:name="_Hlk97272262"/>
      <w:bookmarkEnd w:id="67"/>
      <w:r w:rsidR="006C4E70" w:rsidRPr="006C4E70">
        <w:rPr>
          <w:b/>
          <w:bCs/>
        </w:rPr>
        <w:t>„</w:t>
      </w:r>
      <w:bookmarkStart w:id="68" w:name="_Hlk103261090"/>
      <w:r w:rsidR="006C4E70" w:rsidRPr="006C4E70">
        <w:rPr>
          <w:b/>
          <w:bCs/>
        </w:rPr>
        <w:t>Przebudowa ulic Słowackiego, Kościelnej i Szpitalnej w Lwówku Śląskim – Etap III przebudowa ulic Kościelnej, Szpitalnej wraz z przebudową oświetlenia</w:t>
      </w:r>
      <w:r w:rsidR="006C4E70">
        <w:rPr>
          <w:b/>
          <w:bCs/>
        </w:rPr>
        <w:t xml:space="preserve"> </w:t>
      </w:r>
      <w:r w:rsidR="006C4E70" w:rsidRPr="006C4E70">
        <w:rPr>
          <w:b/>
          <w:bCs/>
        </w:rPr>
        <w:t>i uporządkowaniem gospodarki wodno-ściekowej – II postępowanie</w:t>
      </w:r>
      <w:bookmarkEnd w:id="68"/>
      <w:r w:rsidR="006C4E70" w:rsidRPr="006C4E70">
        <w:rPr>
          <w:b/>
          <w:bCs/>
        </w:rPr>
        <w:t>.”</w:t>
      </w:r>
    </w:p>
    <w:p w14:paraId="705D0FBC" w14:textId="122144BD" w:rsidR="00467C96" w:rsidRPr="00467C96" w:rsidRDefault="00467C96" w:rsidP="00467C96">
      <w:pPr>
        <w:ind w:left="709"/>
        <w:jc w:val="both"/>
        <w:rPr>
          <w:b/>
          <w:u w:val="single"/>
        </w:rPr>
      </w:pPr>
      <w:r w:rsidRPr="00467C96">
        <w:rPr>
          <w:b/>
          <w:bCs/>
          <w:u w:val="single"/>
        </w:rPr>
        <w:t xml:space="preserve">Link do postępowania: </w:t>
      </w:r>
      <w:hyperlink r:id="rId16" w:history="1">
        <w:r w:rsidRPr="00EE2334">
          <w:rPr>
            <w:rStyle w:val="Hipercze"/>
            <w:b/>
            <w:bCs/>
          </w:rPr>
          <w:t>https://platformazakupowa.pl/transakcja/598370</w:t>
        </w:r>
      </w:hyperlink>
      <w:r>
        <w:rPr>
          <w:b/>
          <w:bCs/>
          <w:u w:val="single"/>
        </w:rPr>
        <w:t xml:space="preserve"> </w:t>
      </w:r>
    </w:p>
    <w:bookmarkEnd w:id="66"/>
    <w:p w14:paraId="1BCBE053" w14:textId="77777777" w:rsidR="006C4E70" w:rsidRDefault="006C4E70" w:rsidP="00694D6B">
      <w:pPr>
        <w:jc w:val="both"/>
        <w:rPr>
          <w:rFonts w:ascii="Tahoma" w:hAnsi="Tahoma" w:cs="Tahoma"/>
          <w:b/>
        </w:rPr>
      </w:pPr>
    </w:p>
    <w:p w14:paraId="24CED863" w14:textId="77777777" w:rsidR="00694D6B" w:rsidRDefault="00694D6B" w:rsidP="00010635">
      <w:pPr>
        <w:pStyle w:val="Akapitzlist"/>
        <w:widowControl/>
        <w:numPr>
          <w:ilvl w:val="0"/>
          <w:numId w:val="7"/>
        </w:numPr>
        <w:tabs>
          <w:tab w:val="left" w:pos="426"/>
        </w:tabs>
        <w:rPr>
          <w:b/>
          <w:bCs/>
          <w:u w:val="single"/>
        </w:rPr>
      </w:pPr>
      <w:bookmarkStart w:id="69" w:name="_Hlk97272315"/>
      <w:bookmarkStart w:id="70" w:name="_Hlk103262393"/>
      <w:bookmarkEnd w:id="69"/>
      <w:r>
        <w:rPr>
          <w:b/>
          <w:bCs/>
          <w:u w:val="single"/>
        </w:rPr>
        <w:t>Zakres przedmiotu zamówienia:</w:t>
      </w:r>
    </w:p>
    <w:p w14:paraId="64CA6311" w14:textId="3327B421" w:rsidR="006C4E70" w:rsidRDefault="006C4E70" w:rsidP="006C4E70">
      <w:pPr>
        <w:widowControl/>
        <w:suppressAutoHyphens w:val="0"/>
        <w:autoSpaceDE w:val="0"/>
        <w:autoSpaceDN w:val="0"/>
        <w:adjustRightInd w:val="0"/>
        <w:ind w:left="709"/>
        <w:jc w:val="both"/>
        <w:rPr>
          <w:rFonts w:ascii="Calibri" w:hAnsi="Calibri"/>
          <w:color w:val="000000"/>
          <w:sz w:val="23"/>
          <w:szCs w:val="23"/>
        </w:rPr>
      </w:pPr>
      <w:bookmarkStart w:id="71" w:name="_Hlk972723151"/>
      <w:bookmarkEnd w:id="71"/>
      <w:r w:rsidRPr="006C4E70">
        <w:rPr>
          <w:rFonts w:ascii="Calibri" w:hAnsi="Calibri"/>
          <w:color w:val="000000"/>
          <w:sz w:val="23"/>
          <w:szCs w:val="23"/>
        </w:rPr>
        <w:t xml:space="preserve">Przedmiotem zamówienia jest pełnienie funkcji Inspektora Nadzoru przy wykonaniu zadania inwestycyjnego pn.: </w:t>
      </w:r>
      <w:bookmarkEnd w:id="70"/>
      <w:r w:rsidRPr="006C4E70">
        <w:rPr>
          <w:rFonts w:ascii="Calibri" w:hAnsi="Calibri"/>
          <w:color w:val="000000"/>
          <w:sz w:val="23"/>
          <w:szCs w:val="23"/>
        </w:rPr>
        <w:t xml:space="preserve">„Przebudowa ulic Słowackiego, Kościelnej i Szpitalnej w Lwówku Śląskim – Etap III przebudowa ulic Kościelnej, Szpitalnej wraz z przebudową oświetlenia i uporządkowaniem gospodarki wodno-ściekowej – II postępowanie”. Roboty budowlane będą realizowane w oparciu </w:t>
      </w:r>
      <w:r>
        <w:rPr>
          <w:rFonts w:ascii="Calibri" w:hAnsi="Calibri"/>
          <w:color w:val="000000"/>
          <w:sz w:val="23"/>
          <w:szCs w:val="23"/>
        </w:rPr>
        <w:t xml:space="preserve">                          </w:t>
      </w:r>
      <w:r w:rsidRPr="006C4E70">
        <w:rPr>
          <w:rFonts w:ascii="Calibri" w:hAnsi="Calibri"/>
          <w:color w:val="000000"/>
          <w:sz w:val="23"/>
          <w:szCs w:val="23"/>
        </w:rPr>
        <w:t xml:space="preserve">o dokumentację projektową, decyzję pozwolenia na budowę nr </w:t>
      </w:r>
      <w:bookmarkStart w:id="72" w:name="_Hlk103262074"/>
      <w:r w:rsidRPr="006C4E70">
        <w:rPr>
          <w:rFonts w:ascii="Calibri" w:hAnsi="Calibri"/>
          <w:color w:val="000000"/>
          <w:sz w:val="23"/>
          <w:szCs w:val="23"/>
        </w:rPr>
        <w:t>37/2018 z dnia 06.02.2018 r.</w:t>
      </w:r>
      <w:r>
        <w:rPr>
          <w:rFonts w:ascii="Calibri" w:hAnsi="Calibri"/>
          <w:color w:val="000000"/>
          <w:sz w:val="23"/>
          <w:szCs w:val="23"/>
        </w:rPr>
        <w:t xml:space="preserve">                  </w:t>
      </w:r>
      <w:bookmarkStart w:id="73" w:name="_Hlk103262099"/>
      <w:bookmarkEnd w:id="72"/>
      <w:r w:rsidRPr="006C4E70">
        <w:rPr>
          <w:rFonts w:ascii="Calibri" w:hAnsi="Calibri"/>
          <w:color w:val="000000"/>
          <w:sz w:val="23"/>
          <w:szCs w:val="23"/>
        </w:rPr>
        <w:t>oraz decyzj</w:t>
      </w:r>
      <w:r>
        <w:rPr>
          <w:rFonts w:ascii="Calibri" w:hAnsi="Calibri"/>
          <w:color w:val="000000"/>
          <w:sz w:val="23"/>
          <w:szCs w:val="23"/>
        </w:rPr>
        <w:t>ą</w:t>
      </w:r>
      <w:r w:rsidRPr="006C4E70">
        <w:rPr>
          <w:rFonts w:ascii="Calibri" w:hAnsi="Calibri"/>
          <w:color w:val="000000"/>
          <w:sz w:val="23"/>
          <w:szCs w:val="23"/>
        </w:rPr>
        <w:t xml:space="preserve"> nr 890/2021 z dnia 13.05.2021 r. Dolnośląskiego Wojewódzkiego Konserwatora Zabytków we Wrocławiu</w:t>
      </w:r>
      <w:r>
        <w:rPr>
          <w:rFonts w:ascii="Calibri" w:hAnsi="Calibri"/>
          <w:color w:val="000000"/>
          <w:sz w:val="23"/>
          <w:szCs w:val="23"/>
        </w:rPr>
        <w:t>.</w:t>
      </w:r>
    </w:p>
    <w:p w14:paraId="15361335" w14:textId="22376739" w:rsidR="006C4E70" w:rsidRDefault="006C4E70" w:rsidP="00010635">
      <w:pPr>
        <w:pStyle w:val="Akapitzlist"/>
        <w:widowControl/>
        <w:numPr>
          <w:ilvl w:val="0"/>
          <w:numId w:val="7"/>
        </w:numPr>
        <w:suppressAutoHyphens w:val="0"/>
        <w:autoSpaceDE w:val="0"/>
        <w:autoSpaceDN w:val="0"/>
        <w:adjustRightInd w:val="0"/>
        <w:rPr>
          <w:rFonts w:ascii="Calibri" w:hAnsi="Calibri"/>
          <w:color w:val="000000"/>
          <w:sz w:val="23"/>
          <w:szCs w:val="23"/>
        </w:rPr>
      </w:pPr>
      <w:bookmarkStart w:id="74" w:name="_Hlk103262572"/>
      <w:bookmarkEnd w:id="73"/>
      <w:r w:rsidRPr="006C4E70">
        <w:rPr>
          <w:rFonts w:ascii="Calibri" w:hAnsi="Calibri"/>
          <w:color w:val="000000"/>
          <w:sz w:val="23"/>
          <w:szCs w:val="23"/>
        </w:rPr>
        <w:t>Roboty budowlane, nad którymi pełniony będzie nadzór inwestorski obejmują</w:t>
      </w:r>
      <w:r>
        <w:rPr>
          <w:rFonts w:ascii="Calibri" w:hAnsi="Calibri"/>
          <w:color w:val="000000"/>
          <w:sz w:val="23"/>
          <w:szCs w:val="23"/>
        </w:rPr>
        <w:t xml:space="preserve"> </w:t>
      </w:r>
      <w:bookmarkEnd w:id="74"/>
      <w:r w:rsidRPr="006C4E70">
        <w:rPr>
          <w:rFonts w:ascii="Calibri" w:hAnsi="Calibri"/>
          <w:color w:val="000000"/>
          <w:sz w:val="23"/>
          <w:szCs w:val="23"/>
        </w:rPr>
        <w:t>przebudow</w:t>
      </w:r>
      <w:r>
        <w:rPr>
          <w:rFonts w:ascii="Calibri" w:hAnsi="Calibri"/>
          <w:color w:val="000000"/>
          <w:sz w:val="23"/>
          <w:szCs w:val="23"/>
        </w:rPr>
        <w:t>ę</w:t>
      </w:r>
      <w:r w:rsidRPr="006C4E70">
        <w:rPr>
          <w:rFonts w:ascii="Calibri" w:hAnsi="Calibri"/>
          <w:color w:val="000000"/>
          <w:sz w:val="23"/>
          <w:szCs w:val="23"/>
        </w:rPr>
        <w:t xml:space="preserve"> istniejących ulic poprzez budowę nowych konstrukcji nawierzchni jezdni, ciągów pieszych, zjazdów, zatok postojowych wraz z obramowaniem i odwodnieniem poprzez  uporządkowanie gospodarki wodno-ściekowej: kanalizacji sanitarnej (bytowo-gospodarczej) i deszczowej  oraz przebudową oświetlenia drogowego.</w:t>
      </w:r>
    </w:p>
    <w:p w14:paraId="17AED74B" w14:textId="77777777" w:rsidR="00D63D0C" w:rsidRPr="00D63D0C" w:rsidRDefault="00D63D0C" w:rsidP="00010635">
      <w:pPr>
        <w:pStyle w:val="Akapitzlist"/>
        <w:widowControl/>
        <w:numPr>
          <w:ilvl w:val="0"/>
          <w:numId w:val="7"/>
        </w:numPr>
        <w:suppressAutoHyphens w:val="0"/>
        <w:autoSpaceDE w:val="0"/>
        <w:autoSpaceDN w:val="0"/>
        <w:adjustRightInd w:val="0"/>
        <w:rPr>
          <w:rFonts w:ascii="Calibri" w:hAnsi="Calibri"/>
          <w:b/>
          <w:bCs/>
          <w:color w:val="000000"/>
          <w:sz w:val="23"/>
          <w:szCs w:val="23"/>
        </w:rPr>
      </w:pPr>
      <w:r w:rsidRPr="00D63D0C">
        <w:rPr>
          <w:rFonts w:ascii="Calibri" w:hAnsi="Calibri"/>
          <w:b/>
          <w:bCs/>
          <w:color w:val="000000"/>
          <w:sz w:val="23"/>
          <w:szCs w:val="23"/>
        </w:rPr>
        <w:t>Szczegółowy zakres robót budowlanych zawarty jest w dokumentacji projektowej zamówienia, która stanowi Integralną część opisu przedmiotu zamówienia:</w:t>
      </w:r>
    </w:p>
    <w:p w14:paraId="32CE56D4" w14:textId="77777777" w:rsidR="00D63D0C" w:rsidRDefault="00D63D0C" w:rsidP="00CA7A9F">
      <w:pPr>
        <w:pStyle w:val="Akapitzlist"/>
        <w:widowControl/>
        <w:numPr>
          <w:ilvl w:val="0"/>
          <w:numId w:val="18"/>
        </w:numPr>
        <w:suppressAutoHyphens w:val="0"/>
        <w:autoSpaceDE w:val="0"/>
        <w:autoSpaceDN w:val="0"/>
        <w:adjustRightInd w:val="0"/>
        <w:rPr>
          <w:rFonts w:ascii="Calibri" w:hAnsi="Calibri"/>
          <w:color w:val="000000"/>
          <w:sz w:val="23"/>
          <w:szCs w:val="23"/>
        </w:rPr>
      </w:pPr>
      <w:r w:rsidRPr="00D63D0C">
        <w:rPr>
          <w:rFonts w:ascii="Calibri" w:hAnsi="Calibri"/>
          <w:color w:val="000000"/>
          <w:sz w:val="23"/>
          <w:szCs w:val="23"/>
        </w:rPr>
        <w:t>Projekt budowlany,</w:t>
      </w:r>
    </w:p>
    <w:p w14:paraId="0E51AF4D" w14:textId="77777777" w:rsidR="00D63D0C" w:rsidRDefault="00D63D0C" w:rsidP="00CA7A9F">
      <w:pPr>
        <w:pStyle w:val="Akapitzlist"/>
        <w:widowControl/>
        <w:numPr>
          <w:ilvl w:val="0"/>
          <w:numId w:val="18"/>
        </w:numPr>
        <w:suppressAutoHyphens w:val="0"/>
        <w:autoSpaceDE w:val="0"/>
        <w:autoSpaceDN w:val="0"/>
        <w:adjustRightInd w:val="0"/>
        <w:rPr>
          <w:rFonts w:ascii="Calibri" w:hAnsi="Calibri"/>
          <w:color w:val="000000"/>
          <w:sz w:val="23"/>
          <w:szCs w:val="23"/>
        </w:rPr>
      </w:pPr>
      <w:r w:rsidRPr="00D63D0C">
        <w:rPr>
          <w:rFonts w:ascii="Calibri" w:hAnsi="Calibri"/>
          <w:color w:val="000000"/>
          <w:sz w:val="23"/>
          <w:szCs w:val="23"/>
        </w:rPr>
        <w:t>Projekt wykonawczy,</w:t>
      </w:r>
    </w:p>
    <w:p w14:paraId="3794CEAD" w14:textId="77777777" w:rsidR="00D63D0C" w:rsidRDefault="00D63D0C" w:rsidP="00CA7A9F">
      <w:pPr>
        <w:pStyle w:val="Akapitzlist"/>
        <w:widowControl/>
        <w:numPr>
          <w:ilvl w:val="0"/>
          <w:numId w:val="18"/>
        </w:numPr>
        <w:suppressAutoHyphens w:val="0"/>
        <w:autoSpaceDE w:val="0"/>
        <w:autoSpaceDN w:val="0"/>
        <w:adjustRightInd w:val="0"/>
        <w:rPr>
          <w:rFonts w:ascii="Calibri" w:hAnsi="Calibri"/>
          <w:color w:val="000000"/>
          <w:sz w:val="23"/>
          <w:szCs w:val="23"/>
        </w:rPr>
      </w:pPr>
      <w:r w:rsidRPr="00D63D0C">
        <w:rPr>
          <w:rFonts w:ascii="Calibri" w:hAnsi="Calibri"/>
          <w:color w:val="000000"/>
          <w:sz w:val="23"/>
          <w:szCs w:val="23"/>
        </w:rPr>
        <w:t>Specyfikacje techniczne wykonania i odbioru robót budowlanych,</w:t>
      </w:r>
    </w:p>
    <w:p w14:paraId="427FC7FA" w14:textId="54C46B38" w:rsidR="00D63D0C" w:rsidRDefault="00D63D0C" w:rsidP="00CA7A9F">
      <w:pPr>
        <w:pStyle w:val="Akapitzlist"/>
        <w:widowControl/>
        <w:numPr>
          <w:ilvl w:val="0"/>
          <w:numId w:val="18"/>
        </w:numPr>
        <w:suppressAutoHyphens w:val="0"/>
        <w:autoSpaceDE w:val="0"/>
        <w:autoSpaceDN w:val="0"/>
        <w:adjustRightInd w:val="0"/>
        <w:rPr>
          <w:rFonts w:ascii="Calibri" w:hAnsi="Calibri"/>
          <w:color w:val="000000"/>
          <w:sz w:val="23"/>
          <w:szCs w:val="23"/>
        </w:rPr>
      </w:pPr>
      <w:r w:rsidRPr="00D63D0C">
        <w:rPr>
          <w:rFonts w:ascii="Calibri" w:hAnsi="Calibri"/>
          <w:color w:val="000000"/>
          <w:sz w:val="23"/>
          <w:szCs w:val="23"/>
        </w:rPr>
        <w:t>w decyzji pozwolenia na budowę nr 37/2018 z dnia 06.02.2018 r. oraz w decyzji nr 890/2021 z dnia 13.05.2021 r. Dolnośląskiego Wojewódzkiego Konserwatora Zabytków we Wrocławiu</w:t>
      </w:r>
      <w:r>
        <w:rPr>
          <w:rFonts w:ascii="Calibri" w:hAnsi="Calibri"/>
          <w:color w:val="000000"/>
          <w:sz w:val="23"/>
          <w:szCs w:val="23"/>
        </w:rPr>
        <w:t>.</w:t>
      </w:r>
    </w:p>
    <w:p w14:paraId="7D82C11F" w14:textId="11A73A1F" w:rsidR="001D08D4" w:rsidRPr="001D08D4" w:rsidRDefault="001D08D4" w:rsidP="00010635">
      <w:pPr>
        <w:pStyle w:val="Akapitzlist"/>
        <w:widowControl/>
        <w:numPr>
          <w:ilvl w:val="0"/>
          <w:numId w:val="7"/>
        </w:numPr>
        <w:suppressAutoHyphens w:val="0"/>
        <w:autoSpaceDE w:val="0"/>
        <w:autoSpaceDN w:val="0"/>
        <w:adjustRightInd w:val="0"/>
        <w:rPr>
          <w:rFonts w:ascii="Calibri" w:hAnsi="Calibri"/>
          <w:color w:val="000000"/>
          <w:sz w:val="23"/>
          <w:szCs w:val="23"/>
        </w:rPr>
      </w:pPr>
      <w:bookmarkStart w:id="75" w:name="_Hlk103263437"/>
      <w:r w:rsidRPr="001D08D4">
        <w:rPr>
          <w:rFonts w:ascii="Calibri" w:hAnsi="Calibri"/>
          <w:color w:val="000000"/>
          <w:sz w:val="23"/>
          <w:szCs w:val="23"/>
        </w:rPr>
        <w:t xml:space="preserve">Zakres obowiązków inspektora nadzoru określa wzór umowy tj. załącznik nr </w:t>
      </w:r>
      <w:r>
        <w:rPr>
          <w:rFonts w:ascii="Calibri" w:hAnsi="Calibri"/>
          <w:color w:val="000000"/>
          <w:sz w:val="23"/>
          <w:szCs w:val="23"/>
        </w:rPr>
        <w:t>9 do SWZ</w:t>
      </w:r>
      <w:r w:rsidRPr="001D08D4">
        <w:rPr>
          <w:rFonts w:ascii="Calibri" w:hAnsi="Calibri"/>
          <w:color w:val="000000"/>
          <w:sz w:val="23"/>
          <w:szCs w:val="23"/>
        </w:rPr>
        <w:t>.</w:t>
      </w:r>
    </w:p>
    <w:p w14:paraId="1C37B368" w14:textId="0F5ACDDB" w:rsidR="001D08D4" w:rsidRPr="001D08D4" w:rsidRDefault="001D08D4" w:rsidP="00010635">
      <w:pPr>
        <w:pStyle w:val="Akapitzlist"/>
        <w:widowControl/>
        <w:numPr>
          <w:ilvl w:val="0"/>
          <w:numId w:val="7"/>
        </w:numPr>
        <w:suppressAutoHyphens w:val="0"/>
        <w:autoSpaceDE w:val="0"/>
        <w:autoSpaceDN w:val="0"/>
        <w:adjustRightInd w:val="0"/>
        <w:rPr>
          <w:rFonts w:ascii="Calibri" w:hAnsi="Calibri"/>
          <w:color w:val="000000"/>
          <w:sz w:val="23"/>
          <w:szCs w:val="23"/>
        </w:rPr>
      </w:pPr>
      <w:r w:rsidRPr="001D08D4">
        <w:rPr>
          <w:rFonts w:ascii="Calibri" w:hAnsi="Calibri"/>
          <w:color w:val="000000"/>
          <w:sz w:val="23"/>
          <w:szCs w:val="23"/>
        </w:rPr>
        <w:t xml:space="preserve">Wykonawca ma obowiązek zapoznania się w sposób bardzo szczegółowy z dołączoną dokumentacją i warunkami umowy. Wykonawca ma obowiązek wyjaśnić z Zamawiającym wszystkie wątpliwości w stosunku do zakresu zawartego w przywołanych dokumentach, przed złożeniem ofert. Po złożeniu oferty, Zamawiający będzie uważał, że Wykonawca nie ma wątpliwości i uwag w stosunku do zakresu </w:t>
      </w:r>
      <w:r w:rsidR="00426B47">
        <w:rPr>
          <w:rFonts w:ascii="Calibri" w:hAnsi="Calibri"/>
          <w:color w:val="000000"/>
          <w:sz w:val="23"/>
          <w:szCs w:val="23"/>
        </w:rPr>
        <w:t>przedmiotu zamówienia.</w:t>
      </w:r>
    </w:p>
    <w:p w14:paraId="1FEA5B0D" w14:textId="77777777" w:rsidR="001D08D4" w:rsidRPr="001D08D4" w:rsidRDefault="001D08D4" w:rsidP="001D08D4">
      <w:pPr>
        <w:pStyle w:val="Akapitzlist"/>
        <w:widowControl/>
        <w:suppressAutoHyphens w:val="0"/>
        <w:autoSpaceDE w:val="0"/>
        <w:autoSpaceDN w:val="0"/>
        <w:adjustRightInd w:val="0"/>
        <w:ind w:left="720" w:firstLine="0"/>
        <w:rPr>
          <w:rFonts w:ascii="Calibri" w:hAnsi="Calibri"/>
          <w:b/>
          <w:bCs/>
          <w:color w:val="000000"/>
          <w:sz w:val="23"/>
          <w:szCs w:val="23"/>
        </w:rPr>
      </w:pPr>
      <w:r w:rsidRPr="001D08D4">
        <w:rPr>
          <w:rFonts w:ascii="Calibri" w:hAnsi="Calibri"/>
          <w:b/>
          <w:bCs/>
          <w:color w:val="000000"/>
          <w:sz w:val="23"/>
          <w:szCs w:val="23"/>
        </w:rPr>
        <w:t>UWAGA!!!</w:t>
      </w:r>
    </w:p>
    <w:p w14:paraId="0E522DE5" w14:textId="656940AA" w:rsidR="001D08D4" w:rsidRDefault="001D08D4" w:rsidP="001D08D4">
      <w:pPr>
        <w:pStyle w:val="Akapitzlist"/>
        <w:widowControl/>
        <w:suppressAutoHyphens w:val="0"/>
        <w:autoSpaceDE w:val="0"/>
        <w:autoSpaceDN w:val="0"/>
        <w:adjustRightInd w:val="0"/>
        <w:ind w:left="720" w:firstLine="0"/>
        <w:rPr>
          <w:rFonts w:ascii="Calibri" w:hAnsi="Calibri"/>
          <w:color w:val="000000"/>
          <w:sz w:val="23"/>
          <w:szCs w:val="23"/>
        </w:rPr>
      </w:pPr>
      <w:r w:rsidRPr="001D08D4">
        <w:rPr>
          <w:rFonts w:ascii="Calibri" w:hAnsi="Calibri"/>
          <w:color w:val="000000"/>
          <w:sz w:val="23"/>
          <w:szCs w:val="23"/>
        </w:rPr>
        <w:t>Szczegółowe rozpoznanie tematu w zakresie przygotowania oferty leży po stronie Wykonawców, wykonawca w ofercie winien przewidzieć i skalkulować wszystkie niezbędne czynności niezbędne do prawidłowego i kompletnego wykonania przedmiotu zamówienia.</w:t>
      </w:r>
    </w:p>
    <w:bookmarkEnd w:id="75"/>
    <w:p w14:paraId="5D03D24E" w14:textId="76A7DB84" w:rsidR="001D08D4" w:rsidRDefault="001D08D4" w:rsidP="001D08D4">
      <w:pPr>
        <w:pStyle w:val="Akapitzlist"/>
        <w:widowControl/>
        <w:suppressAutoHyphens w:val="0"/>
        <w:autoSpaceDE w:val="0"/>
        <w:autoSpaceDN w:val="0"/>
        <w:adjustRightInd w:val="0"/>
        <w:ind w:left="720" w:firstLine="0"/>
        <w:rPr>
          <w:rFonts w:ascii="Calibri" w:hAnsi="Calibri"/>
          <w:color w:val="000000"/>
          <w:sz w:val="23"/>
          <w:szCs w:val="23"/>
        </w:rPr>
      </w:pPr>
    </w:p>
    <w:p w14:paraId="111549B4" w14:textId="77777777" w:rsidR="00694D6B" w:rsidRDefault="00694D6B" w:rsidP="00694D6B">
      <w:pPr>
        <w:tabs>
          <w:tab w:val="left" w:pos="720"/>
        </w:tabs>
        <w:jc w:val="both"/>
        <w:rPr>
          <w:rFonts w:cstheme="minorHAnsi"/>
        </w:rPr>
      </w:pPr>
    </w:p>
    <w:p w14:paraId="78B93888" w14:textId="77777777" w:rsidR="00694D6B" w:rsidRDefault="00694D6B" w:rsidP="00694D6B">
      <w:pPr>
        <w:tabs>
          <w:tab w:val="left" w:pos="720"/>
        </w:tabs>
        <w:jc w:val="both"/>
        <w:rPr>
          <w:rFonts w:cstheme="minorHAnsi"/>
        </w:rPr>
      </w:pPr>
    </w:p>
    <w:p w14:paraId="74BAB7CF" w14:textId="77777777" w:rsidR="00694D6B" w:rsidRDefault="00694D6B" w:rsidP="00694D6B">
      <w:pPr>
        <w:tabs>
          <w:tab w:val="left" w:pos="720"/>
        </w:tabs>
        <w:jc w:val="both"/>
        <w:rPr>
          <w:rFonts w:cstheme="minorHAnsi"/>
        </w:rPr>
      </w:pPr>
    </w:p>
    <w:p w14:paraId="3A2A6A86" w14:textId="77777777" w:rsidR="00694D6B" w:rsidRDefault="00694D6B" w:rsidP="00694D6B">
      <w:pPr>
        <w:tabs>
          <w:tab w:val="left" w:pos="720"/>
        </w:tabs>
        <w:jc w:val="both"/>
        <w:rPr>
          <w:rFonts w:cstheme="minorHAnsi"/>
        </w:rPr>
      </w:pPr>
    </w:p>
    <w:p w14:paraId="084566EE" w14:textId="77777777" w:rsidR="00694D6B" w:rsidRDefault="00694D6B" w:rsidP="00694D6B">
      <w:pPr>
        <w:tabs>
          <w:tab w:val="left" w:pos="720"/>
        </w:tabs>
        <w:jc w:val="both"/>
        <w:rPr>
          <w:rFonts w:cstheme="minorHAnsi"/>
        </w:rPr>
      </w:pPr>
    </w:p>
    <w:p w14:paraId="698A808A" w14:textId="77777777" w:rsidR="00694D6B" w:rsidRDefault="00694D6B" w:rsidP="00694D6B">
      <w:pPr>
        <w:tabs>
          <w:tab w:val="left" w:pos="720"/>
        </w:tabs>
        <w:jc w:val="both"/>
        <w:rPr>
          <w:rFonts w:cstheme="minorHAnsi"/>
        </w:rPr>
      </w:pPr>
    </w:p>
    <w:p w14:paraId="0172244D" w14:textId="77777777" w:rsidR="00694D6B" w:rsidRDefault="00694D6B" w:rsidP="00694D6B">
      <w:pPr>
        <w:tabs>
          <w:tab w:val="left" w:pos="720"/>
        </w:tabs>
        <w:jc w:val="both"/>
        <w:rPr>
          <w:rFonts w:cstheme="minorHAnsi"/>
        </w:rPr>
      </w:pPr>
    </w:p>
    <w:p w14:paraId="12E73C3F" w14:textId="77777777" w:rsidR="00694D6B" w:rsidRDefault="00694D6B" w:rsidP="00694D6B">
      <w:pPr>
        <w:tabs>
          <w:tab w:val="left" w:pos="720"/>
        </w:tabs>
        <w:jc w:val="both"/>
        <w:rPr>
          <w:rFonts w:cstheme="minorHAnsi"/>
        </w:rPr>
      </w:pPr>
    </w:p>
    <w:p w14:paraId="4BFEFF0D" w14:textId="77777777" w:rsidR="00694D6B" w:rsidRDefault="00694D6B" w:rsidP="00694D6B">
      <w:pPr>
        <w:tabs>
          <w:tab w:val="left" w:pos="720"/>
        </w:tabs>
        <w:jc w:val="both"/>
        <w:rPr>
          <w:rFonts w:cstheme="minorHAnsi"/>
        </w:rPr>
      </w:pPr>
    </w:p>
    <w:p w14:paraId="108B639D" w14:textId="77777777" w:rsidR="00694D6B" w:rsidRDefault="00694D6B" w:rsidP="00694D6B">
      <w:pPr>
        <w:tabs>
          <w:tab w:val="left" w:pos="720"/>
        </w:tabs>
        <w:jc w:val="both"/>
        <w:rPr>
          <w:rFonts w:cstheme="minorHAnsi"/>
        </w:rPr>
      </w:pPr>
    </w:p>
    <w:p w14:paraId="4509C73E" w14:textId="1E15FD6F" w:rsidR="00BB006E" w:rsidRDefault="00BB006E" w:rsidP="00694D6B">
      <w:pPr>
        <w:spacing w:before="37"/>
        <w:ind w:right="253"/>
        <w:rPr>
          <w:rFonts w:cstheme="minorHAnsi"/>
        </w:rPr>
      </w:pPr>
    </w:p>
    <w:p w14:paraId="4CA84B16" w14:textId="77777777" w:rsidR="00A63918" w:rsidRDefault="00A63918" w:rsidP="00694D6B">
      <w:pPr>
        <w:spacing w:before="37"/>
        <w:ind w:right="253"/>
        <w:rPr>
          <w:b/>
          <w:i/>
          <w:sz w:val="20"/>
        </w:rPr>
      </w:pPr>
    </w:p>
    <w:p w14:paraId="7585D59A" w14:textId="301D9446" w:rsidR="00694D6B" w:rsidRDefault="00694D6B" w:rsidP="00694D6B">
      <w:pPr>
        <w:spacing w:before="37"/>
        <w:ind w:right="253"/>
        <w:jc w:val="right"/>
        <w:rPr>
          <w:b/>
          <w:i/>
          <w:sz w:val="20"/>
        </w:rPr>
      </w:pPr>
      <w:r>
        <w:rPr>
          <w:b/>
          <w:i/>
          <w:sz w:val="20"/>
        </w:rPr>
        <w:t xml:space="preserve">Załącznik nr </w:t>
      </w:r>
      <w:r w:rsidR="009036F8">
        <w:rPr>
          <w:b/>
          <w:i/>
          <w:sz w:val="20"/>
        </w:rPr>
        <w:t>9</w:t>
      </w:r>
      <w:r>
        <w:rPr>
          <w:b/>
          <w:i/>
          <w:sz w:val="20"/>
        </w:rPr>
        <w:t xml:space="preserve"> do SWZ</w:t>
      </w:r>
    </w:p>
    <w:p w14:paraId="2A60615E" w14:textId="07E9595D" w:rsidR="00694D6B" w:rsidRDefault="00694D6B" w:rsidP="00694D6B">
      <w:pPr>
        <w:spacing w:before="44"/>
        <w:ind w:left="595"/>
        <w:rPr>
          <w:rFonts w:cstheme="minorHAnsi"/>
          <w:b/>
          <w:sz w:val="20"/>
          <w:szCs w:val="20"/>
        </w:rPr>
      </w:pPr>
      <w:r>
        <w:rPr>
          <w:b/>
          <w:sz w:val="20"/>
          <w:szCs w:val="20"/>
        </w:rPr>
        <w:t xml:space="preserve">PROJEKTOWANE POSTANOWIENIA UMOWY </w:t>
      </w:r>
    </w:p>
    <w:p w14:paraId="4E8426B1" w14:textId="77777777" w:rsidR="00694D6B" w:rsidRDefault="00694D6B" w:rsidP="00694D6B">
      <w:pPr>
        <w:spacing w:before="44"/>
        <w:ind w:left="595"/>
        <w:rPr>
          <w:rFonts w:cstheme="minorHAnsi"/>
          <w:b/>
        </w:rPr>
      </w:pPr>
    </w:p>
    <w:p w14:paraId="43AD7221" w14:textId="77777777" w:rsidR="00CE2A5E" w:rsidRPr="009C5457" w:rsidRDefault="00CE2A5E" w:rsidP="00CE2A5E">
      <w:pPr>
        <w:pStyle w:val="Tekstpodstawowy"/>
        <w:jc w:val="center"/>
        <w:rPr>
          <w:rFonts w:cstheme="minorHAnsi"/>
          <w:b/>
          <w:sz w:val="22"/>
          <w:szCs w:val="22"/>
        </w:rPr>
      </w:pPr>
      <w:r w:rsidRPr="009C5457">
        <w:rPr>
          <w:rFonts w:cstheme="minorHAnsi"/>
          <w:b/>
          <w:sz w:val="22"/>
          <w:szCs w:val="22"/>
        </w:rPr>
        <w:t>UMOWA Nr …………………</w:t>
      </w:r>
    </w:p>
    <w:p w14:paraId="70003CDE" w14:textId="77777777" w:rsidR="00CE2A5E" w:rsidRPr="009C5457" w:rsidRDefault="00CE2A5E" w:rsidP="00CE2A5E">
      <w:pPr>
        <w:jc w:val="both"/>
        <w:rPr>
          <w:rFonts w:cstheme="minorHAnsi"/>
        </w:rPr>
      </w:pPr>
      <w:r w:rsidRPr="009C5457">
        <w:rPr>
          <w:rFonts w:cstheme="minorHAnsi"/>
        </w:rPr>
        <w:t>Zawarta w dniu ...................... 202</w:t>
      </w:r>
      <w:r>
        <w:rPr>
          <w:rFonts w:cstheme="minorHAnsi"/>
        </w:rPr>
        <w:t>2</w:t>
      </w:r>
      <w:r w:rsidRPr="009C5457">
        <w:rPr>
          <w:rFonts w:cstheme="minorHAnsi"/>
        </w:rPr>
        <w:t xml:space="preserve"> r. w Lwówku Śląskim, pomiędzy:</w:t>
      </w:r>
      <w:r w:rsidRPr="009C5457">
        <w:rPr>
          <w:rFonts w:cstheme="minorHAnsi"/>
        </w:rPr>
        <w:tab/>
      </w:r>
    </w:p>
    <w:p w14:paraId="542C0B88" w14:textId="77777777" w:rsidR="00CE2A5E" w:rsidRPr="009C5457" w:rsidRDefault="00CE2A5E" w:rsidP="00CE2A5E">
      <w:pPr>
        <w:spacing w:before="120"/>
        <w:rPr>
          <w:rFonts w:cstheme="minorHAnsi"/>
        </w:rPr>
      </w:pPr>
      <w:r w:rsidRPr="009C5457">
        <w:rPr>
          <w:rFonts w:cstheme="minorHAnsi"/>
          <w:b/>
        </w:rPr>
        <w:t>Gminą i Miastem Lwówek Śląski</w:t>
      </w:r>
      <w:r w:rsidRPr="009C5457">
        <w:rPr>
          <w:rFonts w:cstheme="minorHAnsi"/>
        </w:rPr>
        <w:t xml:space="preserve"> z siedzibą: Al. Wojska Polskiego 25A, 59-600 Lwówek Śląski, </w:t>
      </w:r>
      <w:r w:rsidRPr="009C5457">
        <w:rPr>
          <w:rFonts w:cstheme="minorHAnsi"/>
        </w:rPr>
        <w:br/>
        <w:t>NIP: 616-10-03-030</w:t>
      </w:r>
    </w:p>
    <w:p w14:paraId="38C3360D" w14:textId="77777777" w:rsidR="00CE2A5E" w:rsidRPr="009C5457" w:rsidRDefault="00CE2A5E" w:rsidP="00CE2A5E">
      <w:pPr>
        <w:pStyle w:val="Tekstpodstawowy3"/>
        <w:spacing w:after="0"/>
        <w:rPr>
          <w:rFonts w:asciiTheme="minorHAnsi" w:hAnsiTheme="minorHAnsi" w:cstheme="minorHAnsi"/>
          <w:sz w:val="22"/>
          <w:szCs w:val="22"/>
        </w:rPr>
      </w:pPr>
      <w:r w:rsidRPr="009C5457">
        <w:rPr>
          <w:rFonts w:asciiTheme="minorHAnsi" w:hAnsiTheme="minorHAnsi" w:cstheme="minorHAnsi"/>
          <w:sz w:val="22"/>
          <w:szCs w:val="22"/>
        </w:rPr>
        <w:t>reprezentowaną przez:</w:t>
      </w:r>
    </w:p>
    <w:p w14:paraId="33FD5BCD" w14:textId="77777777" w:rsidR="00CE2A5E" w:rsidRPr="009C5457" w:rsidRDefault="00CE2A5E" w:rsidP="00CE2A5E">
      <w:pPr>
        <w:ind w:firstLine="360"/>
        <w:jc w:val="both"/>
        <w:rPr>
          <w:rFonts w:cstheme="minorHAnsi"/>
        </w:rPr>
      </w:pPr>
      <w:r w:rsidRPr="009C5457">
        <w:rPr>
          <w:rFonts w:cstheme="minorHAnsi"/>
        </w:rPr>
        <w:t>……………………………………………………………………………………………………………………………</w:t>
      </w:r>
    </w:p>
    <w:p w14:paraId="19B7A177" w14:textId="77777777" w:rsidR="00CE2A5E" w:rsidRPr="009C5457" w:rsidRDefault="00CE2A5E" w:rsidP="00CE2A5E">
      <w:pPr>
        <w:ind w:firstLine="360"/>
        <w:jc w:val="both"/>
        <w:rPr>
          <w:rFonts w:cstheme="minorHAnsi"/>
        </w:rPr>
      </w:pPr>
      <w:r w:rsidRPr="009C5457">
        <w:rPr>
          <w:rFonts w:cstheme="minorHAnsi"/>
        </w:rPr>
        <w:t>przy kontrasygnacie Julity Marchewki – Skarbnika Gminy i Miasta Lwówek Śląski</w:t>
      </w:r>
    </w:p>
    <w:p w14:paraId="34BA0B7A" w14:textId="77777777" w:rsidR="00CE2A5E" w:rsidRPr="009C5457" w:rsidRDefault="00CE2A5E" w:rsidP="00CE2A5E">
      <w:pPr>
        <w:jc w:val="both"/>
        <w:rPr>
          <w:rFonts w:cstheme="minorHAnsi"/>
        </w:rPr>
      </w:pPr>
      <w:r w:rsidRPr="009C5457">
        <w:rPr>
          <w:rFonts w:cstheme="minorHAnsi"/>
        </w:rPr>
        <w:t xml:space="preserve">zwaną w dalszej części umowy </w:t>
      </w:r>
      <w:r w:rsidRPr="009C5457">
        <w:rPr>
          <w:rFonts w:cstheme="minorHAnsi"/>
          <w:b/>
        </w:rPr>
        <w:t>Zamawiającym</w:t>
      </w:r>
    </w:p>
    <w:p w14:paraId="60571877" w14:textId="77777777" w:rsidR="00CE2A5E" w:rsidRPr="009C5457" w:rsidRDefault="00CE2A5E" w:rsidP="00CE2A5E">
      <w:pPr>
        <w:spacing w:before="120" w:after="120"/>
        <w:jc w:val="both"/>
        <w:rPr>
          <w:rFonts w:cstheme="minorHAnsi"/>
        </w:rPr>
      </w:pPr>
      <w:r w:rsidRPr="009C5457">
        <w:rPr>
          <w:rFonts w:cstheme="minorHAnsi"/>
        </w:rPr>
        <w:t xml:space="preserve">a </w:t>
      </w:r>
    </w:p>
    <w:p w14:paraId="08528292" w14:textId="77777777" w:rsidR="00CE2A5E" w:rsidRPr="009C5457" w:rsidRDefault="00CE2A5E" w:rsidP="00CE2A5E">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77777777" w:rsidR="00CE2A5E" w:rsidRPr="009C5457" w:rsidRDefault="00CE2A5E" w:rsidP="00CE2A5E">
      <w:pPr>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xml:space="preserve">, reprezentowanym przez właściciela, upełnomocnionego (ych) przedstawiciela (i) - </w:t>
      </w:r>
      <w:r w:rsidRPr="009C5457">
        <w:rPr>
          <w:rFonts w:cstheme="minorHAnsi"/>
          <w:i/>
        </w:rPr>
        <w:t>(niepotrzebne skreślić)</w:t>
      </w:r>
      <w:r w:rsidRPr="009C5457">
        <w:rPr>
          <w:rFonts w:cstheme="minorHAnsi"/>
        </w:rPr>
        <w:t>:</w:t>
      </w:r>
    </w:p>
    <w:p w14:paraId="0BFF91E2" w14:textId="77777777" w:rsidR="00CE2A5E" w:rsidRPr="009C5457" w:rsidRDefault="00CE2A5E" w:rsidP="00CE2A5E">
      <w:pPr>
        <w:jc w:val="both"/>
        <w:rPr>
          <w:rFonts w:cstheme="minorHAnsi"/>
        </w:rPr>
      </w:pPr>
      <w:r w:rsidRPr="009C5457">
        <w:rPr>
          <w:rFonts w:cstheme="minorHAnsi"/>
        </w:rPr>
        <w:t>1. .........................................................................................................</w:t>
      </w:r>
    </w:p>
    <w:p w14:paraId="668C495D" w14:textId="77777777" w:rsidR="00CE2A5E" w:rsidRPr="009C5457" w:rsidRDefault="00CE2A5E" w:rsidP="00CE2A5E">
      <w:pPr>
        <w:jc w:val="both"/>
        <w:rPr>
          <w:rFonts w:cstheme="minorHAnsi"/>
        </w:rPr>
      </w:pPr>
      <w:r w:rsidRPr="009C5457">
        <w:rPr>
          <w:rFonts w:cstheme="minorHAnsi"/>
        </w:rPr>
        <w:t>2. .........................................................................................................</w:t>
      </w:r>
    </w:p>
    <w:p w14:paraId="2EE772D1" w14:textId="77777777" w:rsidR="00CE2A5E" w:rsidRPr="009C5457" w:rsidRDefault="00CE2A5E" w:rsidP="00CE2A5E">
      <w:pPr>
        <w:jc w:val="both"/>
        <w:rPr>
          <w:rFonts w:eastAsia="Batang" w:cstheme="minorHAnsi"/>
        </w:rPr>
      </w:pPr>
    </w:p>
    <w:p w14:paraId="002C8356" w14:textId="6EFC511D"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trybie art. 275 pkt 1 (w trybie podstawowym bez negocjacji)</w:t>
      </w:r>
      <w:r w:rsidR="001E33B7">
        <w:rPr>
          <w:rFonts w:cstheme="minorHAnsi"/>
        </w:rPr>
        <w:t xml:space="preserve">                  </w:t>
      </w:r>
      <w:r w:rsidR="001E33B7" w:rsidRPr="001E33B7">
        <w:rPr>
          <w:rFonts w:cstheme="minorHAnsi"/>
        </w:rPr>
        <w:t>o wartości zamówienia nieprzekraczającej progów unijnych o jakich stanowi art. 3 ustawy z 11 września 2019 r. - Prawo zamówień publicznych (t.j. Dz. U. z 2021 r. poz. 1129 ze zm.)</w:t>
      </w:r>
      <w:r w:rsidRPr="009C5457">
        <w:rPr>
          <w:rFonts w:cstheme="minorHAnsi"/>
        </w:rPr>
        <w:t xml:space="preserve"> 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CFA16A9" w14:textId="77777777" w:rsidR="00CE2A5E" w:rsidRPr="009C5457" w:rsidRDefault="00CE2A5E" w:rsidP="00CE2A5E">
      <w:pPr>
        <w:jc w:val="both"/>
        <w:rPr>
          <w:rFonts w:cstheme="minorHAnsi"/>
        </w:rPr>
      </w:pPr>
      <w:r>
        <w:rPr>
          <w:rFonts w:cstheme="minorHAnsi"/>
          <w:b/>
          <w:bCs/>
        </w:rPr>
        <w:t xml:space="preserve">Rozdział I. </w:t>
      </w:r>
      <w:r w:rsidRPr="009C5457">
        <w:rPr>
          <w:rFonts w:cstheme="minorHAnsi"/>
          <w:b/>
          <w:bCs/>
        </w:rPr>
        <w:t>PRZEDMIOT UMOWY</w:t>
      </w:r>
    </w:p>
    <w:p w14:paraId="214444F0" w14:textId="77777777" w:rsidR="00CE2A5E" w:rsidRPr="009C5457" w:rsidRDefault="00CE2A5E" w:rsidP="00CE2A5E">
      <w:pPr>
        <w:spacing w:before="120"/>
        <w:jc w:val="center"/>
        <w:rPr>
          <w:rFonts w:cstheme="minorHAnsi"/>
        </w:rPr>
      </w:pPr>
      <w:r w:rsidRPr="009C5457">
        <w:rPr>
          <w:rFonts w:cstheme="minorHAnsi"/>
        </w:rPr>
        <w:t>§ 1</w:t>
      </w:r>
    </w:p>
    <w:p w14:paraId="53156242" w14:textId="4EB31F77" w:rsidR="00CE2A5E" w:rsidRPr="00811B8B" w:rsidRDefault="00CE2A5E" w:rsidP="00CA7A9F">
      <w:pPr>
        <w:pStyle w:val="Akapitzlist"/>
        <w:widowControl/>
        <w:numPr>
          <w:ilvl w:val="0"/>
          <w:numId w:val="41"/>
        </w:numPr>
        <w:spacing w:after="200"/>
        <w:ind w:left="284" w:hanging="284"/>
        <w:contextualSpacing/>
        <w:rPr>
          <w:rFonts w:cstheme="minorHAnsi"/>
          <w:b/>
        </w:rPr>
      </w:pPr>
      <w:r w:rsidRPr="00F83B40">
        <w:rPr>
          <w:rFonts w:cstheme="minorHAnsi"/>
          <w:bCs/>
        </w:rPr>
        <w:t xml:space="preserve">Przedmiotem niniejszej umowy jest pełnienie funkcji Inspektora Nadzoru przy wykonaniu zadania inwestycyjnego pn.: </w:t>
      </w:r>
      <w:r w:rsidR="001E33B7" w:rsidRPr="001E33B7">
        <w:rPr>
          <w:rFonts w:cstheme="minorHAnsi"/>
          <w:b/>
        </w:rPr>
        <w:t>„Przebudowa ulic Słowackiego, Kościelnej i Szpitalnej w Lwówku Śląskim – Etap III przebudowa ulic Kościelnej, Szpitalnej wraz z przebudową oświetlenia i uporządkowaniem gospodarki wodno-ściekowej – II postępowanie”</w:t>
      </w:r>
      <w:r w:rsidR="001E33B7">
        <w:rPr>
          <w:rFonts w:cstheme="minorHAnsi"/>
          <w:bCs/>
        </w:rPr>
        <w:t>,</w:t>
      </w:r>
      <w:r w:rsidRPr="00F83B40">
        <w:rPr>
          <w:rFonts w:cstheme="minorHAnsi"/>
          <w:bCs/>
        </w:rPr>
        <w:t xml:space="preserve"> zgodnie z </w:t>
      </w:r>
      <w:r>
        <w:rPr>
          <w:rFonts w:cstheme="minorHAnsi"/>
          <w:bCs/>
        </w:rPr>
        <w:t xml:space="preserve">wymaganiami ustawy z dnia 7 lipca </w:t>
      </w:r>
      <w:r w:rsidRPr="00F83B40">
        <w:rPr>
          <w:rFonts w:cstheme="minorHAnsi"/>
          <w:bCs/>
        </w:rPr>
        <w:t>1994 roku Prawo Budowlane oraz podejmowanie na rzecz Zamawiającego działań określonych w niniejszej umowie.</w:t>
      </w:r>
    </w:p>
    <w:p w14:paraId="78893D19" w14:textId="77777777" w:rsidR="00CE2A5E" w:rsidRPr="00811B8B" w:rsidRDefault="00CE2A5E" w:rsidP="00CA7A9F">
      <w:pPr>
        <w:pStyle w:val="Akapitzlist"/>
        <w:widowControl/>
        <w:numPr>
          <w:ilvl w:val="0"/>
          <w:numId w:val="41"/>
        </w:numPr>
        <w:spacing w:after="200"/>
        <w:ind w:left="284" w:hanging="284"/>
        <w:contextualSpacing/>
        <w:rPr>
          <w:rFonts w:cstheme="minorHAnsi"/>
          <w:b/>
        </w:rPr>
      </w:pPr>
      <w:r w:rsidRPr="009A0A9E">
        <w:rPr>
          <w:rFonts w:cstheme="minorHAnsi"/>
          <w:bCs/>
        </w:rPr>
        <w:t>Roboty budowlane objęte nadzorem inwestorskim realizowane będą w oparciu o:</w:t>
      </w:r>
    </w:p>
    <w:p w14:paraId="4172AE9A" w14:textId="77777777" w:rsidR="001E33B7" w:rsidRPr="001E33B7" w:rsidRDefault="001E33B7" w:rsidP="00CA7A9F">
      <w:pPr>
        <w:pStyle w:val="Akapitzlist"/>
        <w:numPr>
          <w:ilvl w:val="1"/>
          <w:numId w:val="41"/>
        </w:numPr>
        <w:ind w:hanging="436"/>
      </w:pPr>
      <w:r w:rsidRPr="001E33B7">
        <w:t>Dokumentacja projektowa, opracowana przez „OLEX” Firmę Budowlano-Inżynieryjną Aleksander Lorych z Jeleniej Góry z dnia 05.03.2021 r. wraz w decyzją nr 890/2021 z dnia 13.05.2021 r. Dolnośląskiego Wojewódzkiego Konserwatora Zabytków we Wrocławiu oraz z decyzją pozwolenia na budowę nr 37/2018 z dnia 06.02.2018 r.</w:t>
      </w:r>
    </w:p>
    <w:p w14:paraId="66483F24" w14:textId="77777777" w:rsidR="00CE2A5E" w:rsidRPr="00811B8B" w:rsidRDefault="00CE2A5E" w:rsidP="00CA7A9F">
      <w:pPr>
        <w:pStyle w:val="Akapitzlist"/>
        <w:widowControl/>
        <w:numPr>
          <w:ilvl w:val="1"/>
          <w:numId w:val="41"/>
        </w:numPr>
        <w:spacing w:after="200"/>
        <w:ind w:hanging="436"/>
        <w:contextualSpacing/>
        <w:rPr>
          <w:rFonts w:cstheme="minorHAnsi"/>
          <w:b/>
        </w:rPr>
      </w:pPr>
      <w:r w:rsidRPr="00811B8B">
        <w:t>Specyfikacje techniczne wykonan</w:t>
      </w:r>
      <w:r>
        <w:t>ia i odbioru robót;</w:t>
      </w:r>
    </w:p>
    <w:p w14:paraId="519C285B" w14:textId="77777777" w:rsidR="00CE2A5E" w:rsidRPr="00811B8B" w:rsidRDefault="00CE2A5E" w:rsidP="00CA7A9F">
      <w:pPr>
        <w:pStyle w:val="Akapitzlist"/>
        <w:widowControl/>
        <w:numPr>
          <w:ilvl w:val="1"/>
          <w:numId w:val="41"/>
        </w:numPr>
        <w:spacing w:after="200"/>
        <w:ind w:hanging="436"/>
        <w:contextualSpacing/>
        <w:rPr>
          <w:rFonts w:cstheme="minorHAnsi"/>
          <w:b/>
        </w:rPr>
      </w:pPr>
      <w:r w:rsidRPr="00811B8B">
        <w:rPr>
          <w:rFonts w:cstheme="minorHAnsi"/>
          <w:bCs/>
        </w:rPr>
        <w:t>Umowę z wykonawcą robót budowlanych.</w:t>
      </w:r>
    </w:p>
    <w:p w14:paraId="6EC4FB4E" w14:textId="17383CAA" w:rsidR="00CE2A5E" w:rsidRPr="003E72BD" w:rsidRDefault="00CE2A5E" w:rsidP="00CA7A9F">
      <w:pPr>
        <w:pStyle w:val="Akapitzlist"/>
        <w:widowControl/>
        <w:numPr>
          <w:ilvl w:val="0"/>
          <w:numId w:val="41"/>
        </w:numPr>
        <w:spacing w:after="200"/>
        <w:ind w:left="284" w:hanging="284"/>
        <w:contextualSpacing/>
        <w:rPr>
          <w:rFonts w:cstheme="minorHAnsi"/>
          <w:b/>
        </w:rPr>
      </w:pPr>
      <w:r w:rsidRPr="003E72BD">
        <w:rPr>
          <w:rFonts w:cstheme="minorHAnsi"/>
          <w:bCs/>
        </w:rPr>
        <w:t>Kopie dokumentów wy</w:t>
      </w:r>
      <w:r>
        <w:rPr>
          <w:rFonts w:cstheme="minorHAnsi"/>
          <w:bCs/>
        </w:rPr>
        <w:t xml:space="preserve">mienionych w ust. </w:t>
      </w:r>
      <w:r w:rsidR="001E33B7">
        <w:rPr>
          <w:rFonts w:cstheme="minorHAnsi"/>
          <w:bCs/>
        </w:rPr>
        <w:t>2</w:t>
      </w:r>
      <w:r>
        <w:rPr>
          <w:rFonts w:cstheme="minorHAnsi"/>
          <w:bCs/>
        </w:rPr>
        <w:t xml:space="preserve"> pkt </w:t>
      </w:r>
      <w:r w:rsidR="001E33B7">
        <w:rPr>
          <w:rFonts w:cstheme="minorHAnsi"/>
          <w:bCs/>
        </w:rPr>
        <w:t>2</w:t>
      </w:r>
      <w:r>
        <w:rPr>
          <w:rFonts w:cstheme="minorHAnsi"/>
          <w:bCs/>
        </w:rPr>
        <w:t>.1.-</w:t>
      </w:r>
      <w:r w:rsidR="001E33B7">
        <w:rPr>
          <w:rFonts w:cstheme="minorHAnsi"/>
          <w:bCs/>
        </w:rPr>
        <w:t>2.3</w:t>
      </w:r>
      <w:r w:rsidRPr="003E72BD">
        <w:rPr>
          <w:rFonts w:cstheme="minorHAnsi"/>
          <w:bCs/>
        </w:rPr>
        <w:t>. zostały przekazane Wykonawcy po</w:t>
      </w:r>
      <w:r>
        <w:rPr>
          <w:rFonts w:cstheme="minorHAnsi"/>
          <w:bCs/>
        </w:rPr>
        <w:t xml:space="preserve"> </w:t>
      </w:r>
      <w:r w:rsidRPr="003E72BD">
        <w:rPr>
          <w:rFonts w:cstheme="minorHAnsi"/>
          <w:bCs/>
        </w:rPr>
        <w:t>podpisaniu niniejszej umowy. W trakcie trwania realizacji umowy Zamawiający będzie przekazywał na bieżąco Wykonawcy inne dokumenty dotyczące procesu inwestycyjnego, w tym w</w:t>
      </w:r>
      <w:r>
        <w:rPr>
          <w:rFonts w:cstheme="minorHAnsi"/>
          <w:bCs/>
        </w:rPr>
        <w:t xml:space="preserve"> </w:t>
      </w:r>
      <w:r w:rsidRPr="003E72BD">
        <w:rPr>
          <w:rFonts w:cstheme="minorHAnsi"/>
          <w:bCs/>
        </w:rPr>
        <w:t>szczególności umowy zawarte przez wykonawcę robót budowlanych z podwykonawcami, na</w:t>
      </w:r>
      <w:r>
        <w:rPr>
          <w:rFonts w:cstheme="minorHAnsi"/>
          <w:bCs/>
        </w:rPr>
        <w:t xml:space="preserve"> </w:t>
      </w:r>
      <w:r w:rsidRPr="003E72BD">
        <w:rPr>
          <w:rFonts w:cstheme="minorHAnsi"/>
          <w:bCs/>
        </w:rPr>
        <w:t>których Zamawiający wyraził zgodę.</w:t>
      </w:r>
    </w:p>
    <w:p w14:paraId="15E9CDC8" w14:textId="77777777" w:rsidR="00CE2A5E" w:rsidRPr="003E72BD" w:rsidRDefault="00CE2A5E" w:rsidP="00CA7A9F">
      <w:pPr>
        <w:pStyle w:val="Akapitzlist"/>
        <w:widowControl/>
        <w:numPr>
          <w:ilvl w:val="0"/>
          <w:numId w:val="41"/>
        </w:numPr>
        <w:spacing w:after="200"/>
        <w:ind w:left="284" w:hanging="284"/>
        <w:contextualSpacing/>
        <w:rPr>
          <w:rFonts w:cstheme="minorHAnsi"/>
          <w:b/>
        </w:rPr>
      </w:pPr>
      <w:r w:rsidRPr="003E72BD">
        <w:rPr>
          <w:rFonts w:cstheme="minorHAnsi"/>
        </w:rPr>
        <w:t>Jeżeli w umowie wyraźnie nie postanowiono inaczej, Wykonawca nie ma prawa zwolnić wykonawcy robót budowlanych z jakiegokolwiek z jego obowiązków.</w:t>
      </w:r>
    </w:p>
    <w:p w14:paraId="4588419B" w14:textId="77777777" w:rsidR="00CE2A5E" w:rsidRPr="003E72BD" w:rsidRDefault="00CE2A5E" w:rsidP="00CA7A9F">
      <w:pPr>
        <w:pStyle w:val="Akapitzlist"/>
        <w:widowControl/>
        <w:numPr>
          <w:ilvl w:val="0"/>
          <w:numId w:val="41"/>
        </w:numPr>
        <w:ind w:left="284" w:hanging="284"/>
        <w:contextualSpacing/>
        <w:rPr>
          <w:rFonts w:cstheme="minorHAnsi"/>
          <w:b/>
        </w:rPr>
      </w:pPr>
      <w:r w:rsidRPr="003E72BD">
        <w:rPr>
          <w:rFonts w:cstheme="minorHAnsi"/>
        </w:rPr>
        <w:t xml:space="preserve">Wykonawca jest w granicach posiadanego umocowania niniejszą umową przedstawicielem Zamawiającego, jako </w:t>
      </w:r>
      <w:r w:rsidRPr="00E23FBD">
        <w:rPr>
          <w:rFonts w:cstheme="minorHAnsi"/>
        </w:rPr>
        <w:t>zleceniodawcy</w:t>
      </w:r>
      <w:r>
        <w:rPr>
          <w:rFonts w:cstheme="minorHAnsi"/>
        </w:rPr>
        <w:t xml:space="preserve"> </w:t>
      </w:r>
      <w:r w:rsidRPr="00E23FBD">
        <w:rPr>
          <w:rFonts w:cstheme="minorHAnsi"/>
        </w:rPr>
        <w:t>w</w:t>
      </w:r>
      <w:r w:rsidRPr="003E72BD">
        <w:rPr>
          <w:rFonts w:cstheme="minorHAnsi"/>
        </w:rPr>
        <w:t xml:space="preserve"> ramach um</w:t>
      </w:r>
      <w:r>
        <w:rPr>
          <w:rFonts w:cstheme="minorHAnsi"/>
        </w:rPr>
        <w:t xml:space="preserve">owy zawartej z </w:t>
      </w:r>
      <w:r w:rsidRPr="003E72BD">
        <w:rPr>
          <w:rFonts w:cstheme="minorHAnsi"/>
        </w:rPr>
        <w:t>wykonawcą robót budowlanych.</w:t>
      </w:r>
    </w:p>
    <w:p w14:paraId="1749A9E2" w14:textId="77777777" w:rsidR="00CE2A5E" w:rsidRDefault="00CE2A5E" w:rsidP="00CE2A5E">
      <w:pPr>
        <w:spacing w:before="120"/>
        <w:jc w:val="center"/>
        <w:rPr>
          <w:rFonts w:cstheme="minorHAnsi"/>
        </w:rPr>
      </w:pPr>
      <w:r w:rsidRPr="009C5457">
        <w:rPr>
          <w:rFonts w:cstheme="minorHAnsi"/>
        </w:rPr>
        <w:t>§ 2</w:t>
      </w:r>
    </w:p>
    <w:p w14:paraId="0006FD06" w14:textId="77777777" w:rsidR="00CE2A5E" w:rsidRPr="003E72BD" w:rsidRDefault="00CE2A5E" w:rsidP="00CA7A9F">
      <w:pPr>
        <w:widowControl/>
        <w:numPr>
          <w:ilvl w:val="0"/>
          <w:numId w:val="42"/>
        </w:numPr>
        <w:tabs>
          <w:tab w:val="clear" w:pos="360"/>
          <w:tab w:val="left" w:pos="709"/>
        </w:tabs>
        <w:suppressAutoHyphens w:val="0"/>
        <w:ind w:left="284" w:hanging="284"/>
        <w:jc w:val="both"/>
        <w:rPr>
          <w:rFonts w:cstheme="minorHAnsi"/>
        </w:rPr>
      </w:pPr>
      <w:r w:rsidRPr="008E6093">
        <w:rPr>
          <w:rFonts w:cstheme="minorHAnsi"/>
        </w:rPr>
        <w:t xml:space="preserve">Wykonawca </w:t>
      </w:r>
      <w:r w:rsidRPr="008E6093">
        <w:rPr>
          <w:rFonts w:cstheme="minorHAnsi"/>
          <w:iCs/>
        </w:rPr>
        <w:t xml:space="preserve">ma swobodny dostęp do miejsc, gdzie wykonywane są roboty budowlane. </w:t>
      </w:r>
      <w:r w:rsidRPr="008E6093">
        <w:rPr>
          <w:rFonts w:cstheme="minorHAnsi"/>
        </w:rPr>
        <w:t>Wykonawca</w:t>
      </w:r>
      <w:r w:rsidRPr="008E6093">
        <w:rPr>
          <w:rFonts w:cstheme="minorHAnsi"/>
          <w:iCs/>
        </w:rPr>
        <w:t xml:space="preserve"> może zarządzić nadzór i przeprowadzić kontrolę wszystkiego, co jest przygotowywane lub wytwarzane w celu dostawy na potrzeby realizacji robót. W tym celu może on domagać się od wykonawcy robót budowlanych przeprowadzenia takich testów, jakie uzna za</w:t>
      </w:r>
      <w:r>
        <w:rPr>
          <w:rFonts w:cstheme="minorHAnsi"/>
          <w:iCs/>
        </w:rPr>
        <w:t xml:space="preserve"> </w:t>
      </w:r>
      <w:r w:rsidRPr="003E72BD">
        <w:rPr>
          <w:rFonts w:cstheme="minorHAnsi"/>
          <w:iCs/>
        </w:rPr>
        <w:t>konieczne, które przewidziane są w dokumentacji projekto</w:t>
      </w:r>
      <w:r w:rsidRPr="003E72BD">
        <w:rPr>
          <w:rFonts w:cstheme="minorHAnsi"/>
          <w:iCs/>
        </w:rPr>
        <w:lastRenderedPageBreak/>
        <w:t>wej</w:t>
      </w:r>
      <w:r>
        <w:rPr>
          <w:rFonts w:cstheme="minorHAnsi"/>
          <w:iCs/>
        </w:rPr>
        <w:t>,</w:t>
      </w:r>
      <w:r w:rsidRPr="003E72BD">
        <w:rPr>
          <w:rFonts w:cstheme="minorHAnsi"/>
          <w:iCs/>
        </w:rPr>
        <w:t xml:space="preserve"> aby ustalić czy materiały i</w:t>
      </w:r>
      <w:r>
        <w:rPr>
          <w:rFonts w:cstheme="minorHAnsi"/>
          <w:iCs/>
        </w:rPr>
        <w:t xml:space="preserve"> </w:t>
      </w:r>
      <w:r w:rsidRPr="003E72BD">
        <w:rPr>
          <w:rFonts w:cstheme="minorHAnsi"/>
          <w:iCs/>
        </w:rPr>
        <w:t>przedmioty są wymaganej jakości i w przewidzianej ilości. Może on żądać od wykonawcy robót zastąpienia lub poprawienia, w zależności od sytuacji, pozycji nie spełniających warunków dokumentacji projektowej, nawet p</w:t>
      </w:r>
      <w:r>
        <w:rPr>
          <w:rFonts w:cstheme="minorHAnsi"/>
          <w:iCs/>
        </w:rPr>
        <w:t>o ich zainstalowaniu.</w:t>
      </w:r>
    </w:p>
    <w:p w14:paraId="27259251" w14:textId="77777777" w:rsidR="00CE2A5E" w:rsidRPr="003E72BD" w:rsidRDefault="00CE2A5E" w:rsidP="00CA7A9F">
      <w:pPr>
        <w:widowControl/>
        <w:numPr>
          <w:ilvl w:val="0"/>
          <w:numId w:val="42"/>
        </w:numPr>
        <w:tabs>
          <w:tab w:val="clear" w:pos="360"/>
          <w:tab w:val="left" w:pos="709"/>
        </w:tabs>
        <w:suppressAutoHyphens w:val="0"/>
        <w:ind w:left="284" w:hanging="284"/>
        <w:jc w:val="both"/>
        <w:rPr>
          <w:rFonts w:cstheme="minorHAnsi"/>
        </w:rPr>
      </w:pPr>
      <w:r w:rsidRPr="003E72BD">
        <w:rPr>
          <w:rFonts w:cstheme="minorHAnsi"/>
          <w:iCs/>
        </w:rPr>
        <w:t xml:space="preserve">W trakcie wykonywania swoich obowiązków </w:t>
      </w:r>
      <w:r w:rsidRPr="003E72BD">
        <w:rPr>
          <w:rFonts w:cstheme="minorHAnsi"/>
        </w:rPr>
        <w:t xml:space="preserve">Inspektor Nadzoru </w:t>
      </w:r>
      <w:r w:rsidRPr="003E72BD">
        <w:rPr>
          <w:rFonts w:cstheme="minorHAnsi"/>
          <w:iCs/>
        </w:rPr>
        <w:t>nie będzie ujawniał informacji, które otrzymał dla celów sprawowanego nadzoru i kontroli, o metodach wytwarzania oraz prowadzeniu przedsięwzięć, za wyjątkiem przekazywania ich tym wła</w:t>
      </w:r>
      <w:r>
        <w:rPr>
          <w:rFonts w:cstheme="minorHAnsi"/>
          <w:iCs/>
        </w:rPr>
        <w:t>dzom, którym jest to niezbędne.</w:t>
      </w:r>
    </w:p>
    <w:p w14:paraId="676AFDAC" w14:textId="77777777" w:rsidR="00CE2A5E" w:rsidRDefault="00CE2A5E" w:rsidP="00CA7A9F">
      <w:pPr>
        <w:widowControl/>
        <w:numPr>
          <w:ilvl w:val="0"/>
          <w:numId w:val="42"/>
        </w:numPr>
        <w:tabs>
          <w:tab w:val="clear" w:pos="360"/>
          <w:tab w:val="left" w:pos="709"/>
        </w:tabs>
        <w:suppressAutoHyphens w:val="0"/>
        <w:ind w:left="284" w:hanging="284"/>
        <w:jc w:val="both"/>
        <w:rPr>
          <w:rFonts w:cstheme="minorHAnsi"/>
        </w:rPr>
      </w:pPr>
      <w:r w:rsidRPr="003E72BD">
        <w:rPr>
          <w:rFonts w:cstheme="minorHAnsi"/>
        </w:rPr>
        <w:t>Bez pisemnej zgody Zamawiającego Wykonawca nie jest upoważniony do wydawania wykonawcy robót budowlanych poleceń realizacji robót zamiennych lub dodatkowych.</w:t>
      </w:r>
    </w:p>
    <w:p w14:paraId="0E92AB92" w14:textId="77777777" w:rsidR="00CE2A5E" w:rsidRDefault="00CE2A5E" w:rsidP="00CA7A9F">
      <w:pPr>
        <w:widowControl/>
        <w:numPr>
          <w:ilvl w:val="0"/>
          <w:numId w:val="42"/>
        </w:numPr>
        <w:tabs>
          <w:tab w:val="clear" w:pos="360"/>
          <w:tab w:val="left" w:pos="709"/>
        </w:tabs>
        <w:suppressAutoHyphens w:val="0"/>
        <w:ind w:left="284" w:hanging="284"/>
        <w:jc w:val="both"/>
        <w:rPr>
          <w:rFonts w:cstheme="minorHAnsi"/>
        </w:rPr>
      </w:pPr>
      <w:r w:rsidRPr="003E72BD">
        <w:rPr>
          <w:rFonts w:cstheme="minorHAnsi"/>
        </w:rPr>
        <w:t>Wykonawca pełniąc czynności inspektora nadzoru inwestorskiego działa w imieniu i na rachunek Zamawiającego.</w:t>
      </w:r>
    </w:p>
    <w:p w14:paraId="2BCCABB9" w14:textId="77777777" w:rsidR="00CE2A5E" w:rsidRDefault="00CE2A5E" w:rsidP="00CA7A9F">
      <w:pPr>
        <w:widowControl/>
        <w:numPr>
          <w:ilvl w:val="0"/>
          <w:numId w:val="42"/>
        </w:numPr>
        <w:tabs>
          <w:tab w:val="clear" w:pos="360"/>
          <w:tab w:val="left" w:pos="709"/>
        </w:tabs>
        <w:suppressAutoHyphens w:val="0"/>
        <w:ind w:left="284" w:hanging="284"/>
        <w:jc w:val="both"/>
        <w:rPr>
          <w:rFonts w:cstheme="minorHAnsi"/>
        </w:rPr>
      </w:pPr>
      <w:r w:rsidRPr="003E72BD">
        <w:rPr>
          <w:rFonts w:cstheme="minorHAnsi"/>
        </w:rPr>
        <w:t>Wykonawca ponosi wobec Zamawiającego odpowiedzialność za wyrządzone szkody, będące normalnym następstwem nie wykonania lub nienależytego wykonania przedmiotu umowy, ocenianego w granicach przewidzianych dla umów starannego działania. Nie ponosi natomiast odpowiedzialności za szkody wynikające z nie wykonania lub nienależytego wykonania zobowiązań wykonawcy robót oraz Zamawiającego lub innych uczestników procesu inwestycyjnego, chyba że akceptował czynności powodujące powstanie szkody.</w:t>
      </w:r>
    </w:p>
    <w:p w14:paraId="65E4AE13" w14:textId="77777777" w:rsidR="00CE2A5E" w:rsidRPr="003E72BD" w:rsidRDefault="00CE2A5E" w:rsidP="00CA7A9F">
      <w:pPr>
        <w:widowControl/>
        <w:numPr>
          <w:ilvl w:val="0"/>
          <w:numId w:val="42"/>
        </w:numPr>
        <w:tabs>
          <w:tab w:val="clear" w:pos="360"/>
          <w:tab w:val="left" w:pos="709"/>
        </w:tabs>
        <w:suppressAutoHyphens w:val="0"/>
        <w:ind w:left="284" w:hanging="284"/>
        <w:jc w:val="both"/>
        <w:rPr>
          <w:rFonts w:cstheme="minorHAnsi"/>
        </w:rPr>
      </w:pPr>
      <w:r w:rsidRPr="003E72BD">
        <w:t>Wykonawca ponosi odpowiedzialność względem Zamawiającego za wyrządzone szkody będące następstwem niewykonania lub nienależytego wykonania zobowiązań objętych niniejszą umową, ocenianego w granicach przewidzianych dla umów starannego działania z uwzględnieniem zawodowego charakteru wykonywanych czynności, w szczególności:</w:t>
      </w:r>
    </w:p>
    <w:p w14:paraId="10F6EEE4" w14:textId="77777777" w:rsidR="00CE2A5E" w:rsidRPr="003E72BD" w:rsidRDefault="00CE2A5E" w:rsidP="00CA7A9F">
      <w:pPr>
        <w:pStyle w:val="Akapitzlist"/>
        <w:widowControl/>
        <w:numPr>
          <w:ilvl w:val="1"/>
          <w:numId w:val="43"/>
        </w:numPr>
        <w:suppressAutoHyphens w:val="0"/>
        <w:spacing w:after="200"/>
        <w:ind w:left="709" w:hanging="425"/>
        <w:contextualSpacing/>
        <w:rPr>
          <w:rFonts w:cstheme="minorHAnsi"/>
        </w:rPr>
      </w:pPr>
      <w:r w:rsidRPr="003E72BD">
        <w:t>przyjmuje odpowiedzialność za wszelkie szkody wyrządzone Zamawiającemu, a także osobom trzecim poprzez wadliwe wykonywanie obowiązków wynikających z niniejszej umowy.</w:t>
      </w:r>
    </w:p>
    <w:p w14:paraId="6C374817" w14:textId="77777777" w:rsidR="00CE2A5E" w:rsidRPr="003E72BD" w:rsidRDefault="00CE2A5E" w:rsidP="00CA7A9F">
      <w:pPr>
        <w:pStyle w:val="Akapitzlist"/>
        <w:widowControl/>
        <w:numPr>
          <w:ilvl w:val="1"/>
          <w:numId w:val="43"/>
        </w:numPr>
        <w:suppressAutoHyphens w:val="0"/>
        <w:spacing w:after="200"/>
        <w:ind w:left="709" w:hanging="425"/>
        <w:contextualSpacing/>
        <w:rPr>
          <w:rFonts w:cstheme="minorHAnsi"/>
        </w:rPr>
      </w:pPr>
      <w:r w:rsidRPr="003E72BD">
        <w:t>odpowiada - jak za własne - za działania osób, bądź podmiotów, którymi się posługuje, w</w:t>
      </w:r>
      <w:r>
        <w:t xml:space="preserve"> </w:t>
      </w:r>
      <w:r w:rsidRPr="003E72BD">
        <w:t>tym również za działania skierowanych na budowę inspektorów nadzoru i specjalistów.</w:t>
      </w:r>
    </w:p>
    <w:p w14:paraId="1FD57B17" w14:textId="77777777" w:rsidR="00CE2A5E" w:rsidRPr="003E72BD" w:rsidRDefault="00CE2A5E" w:rsidP="00CA7A9F">
      <w:pPr>
        <w:pStyle w:val="Akapitzlist"/>
        <w:widowControl/>
        <w:numPr>
          <w:ilvl w:val="1"/>
          <w:numId w:val="43"/>
        </w:numPr>
        <w:suppressAutoHyphens w:val="0"/>
        <w:spacing w:after="200"/>
        <w:ind w:left="709" w:hanging="425"/>
        <w:contextualSpacing/>
        <w:rPr>
          <w:rFonts w:cstheme="minorHAnsi"/>
        </w:rPr>
      </w:pPr>
      <w:r w:rsidRPr="003E72BD">
        <w:t>jest odpowiedzialny względem Zamawiającego, jeżeli Inwestycja ma wady zmniejszające jej wartość lub użyteczność ze względu na cel określony w umowie z Wykonawcą Inwestycji, a</w:t>
      </w:r>
      <w:r>
        <w:t xml:space="preserve"> </w:t>
      </w:r>
      <w:r w:rsidRPr="003E72BD">
        <w:t>w szczególności odpowiada za:</w:t>
      </w:r>
    </w:p>
    <w:p w14:paraId="5BDFE803" w14:textId="77777777" w:rsidR="00CE2A5E" w:rsidRPr="00736497" w:rsidRDefault="00CE2A5E" w:rsidP="00CA7A9F">
      <w:pPr>
        <w:pStyle w:val="Akapitzlist"/>
        <w:widowControl/>
        <w:numPr>
          <w:ilvl w:val="0"/>
          <w:numId w:val="44"/>
        </w:numPr>
        <w:suppressAutoHyphens w:val="0"/>
        <w:spacing w:after="200"/>
        <w:ind w:left="1134" w:hanging="283"/>
        <w:contextualSpacing/>
        <w:rPr>
          <w:rFonts w:cstheme="minorHAnsi"/>
        </w:rPr>
      </w:pPr>
      <w:r w:rsidRPr="003E72BD">
        <w:t>dopuszczenie do realizacji rozwiązań niezgodnych z dokumentacją projektową, specyfikacjami technicznymi wykonania i odbioru robót budowlanych,</w:t>
      </w:r>
    </w:p>
    <w:p w14:paraId="37D49FF2" w14:textId="77777777" w:rsidR="00CE2A5E" w:rsidRPr="00736497" w:rsidRDefault="00CE2A5E" w:rsidP="00CA7A9F">
      <w:pPr>
        <w:pStyle w:val="Akapitzlist"/>
        <w:widowControl/>
        <w:numPr>
          <w:ilvl w:val="0"/>
          <w:numId w:val="44"/>
        </w:numPr>
        <w:suppressAutoHyphens w:val="0"/>
        <w:spacing w:after="200"/>
        <w:ind w:left="1134" w:hanging="283"/>
        <w:contextualSpacing/>
        <w:rPr>
          <w:rFonts w:cstheme="minorHAnsi"/>
        </w:rPr>
      </w:pPr>
      <w:r w:rsidRPr="00736497">
        <w:t>dopuszczenie do realizacji rozwiązań powodujących wzrost kosztów realizacji Inwestycji lub wydłużenie jej harmonogramu,</w:t>
      </w:r>
    </w:p>
    <w:p w14:paraId="7308CD1E" w14:textId="77777777" w:rsidR="00CE2A5E" w:rsidRPr="00736497" w:rsidRDefault="00CE2A5E" w:rsidP="00CA7A9F">
      <w:pPr>
        <w:pStyle w:val="Akapitzlist"/>
        <w:widowControl/>
        <w:numPr>
          <w:ilvl w:val="0"/>
          <w:numId w:val="44"/>
        </w:numPr>
        <w:suppressAutoHyphens w:val="0"/>
        <w:spacing w:after="200"/>
        <w:ind w:left="1134" w:hanging="283"/>
        <w:contextualSpacing/>
        <w:rPr>
          <w:rFonts w:cstheme="minorHAnsi"/>
        </w:rPr>
      </w:pPr>
      <w:r w:rsidRPr="00736497">
        <w:t>dopuszczenie do realizacji rozwiązań, które spowodują odmowę wydania przez właściwe organy administracyjne wymaganych decyzji, uzgodnień i postanowień lub nieuzasadnione wydłużenie postępowań administracyjnych w tych sprawach, a w trakcie budowy do wstrzymania robót budowlanych.</w:t>
      </w:r>
    </w:p>
    <w:p w14:paraId="33B1FFAB" w14:textId="77777777" w:rsidR="00CE2A5E" w:rsidRPr="00736497" w:rsidRDefault="00CE2A5E" w:rsidP="00CA7A9F">
      <w:pPr>
        <w:pStyle w:val="Akapitzlist"/>
        <w:widowControl/>
        <w:numPr>
          <w:ilvl w:val="1"/>
          <w:numId w:val="43"/>
        </w:numPr>
        <w:suppressAutoHyphens w:val="0"/>
        <w:spacing w:after="200"/>
        <w:ind w:left="709" w:hanging="425"/>
        <w:contextualSpacing/>
        <w:rPr>
          <w:rFonts w:cstheme="minorHAnsi"/>
        </w:rPr>
      </w:pPr>
      <w:r w:rsidRPr="00736497">
        <w:t>ponosi odpowiedzialność za skutki prawne i finansowe, spowodowane istotnymi zmianami w zakresie objętym przedmiotem niniejszej umowy, wprowadzone z własnej inicjatywy w</w:t>
      </w:r>
      <w:r>
        <w:t xml:space="preserve"> </w:t>
      </w:r>
      <w:r w:rsidRPr="00736497">
        <w:t>trakcie realizacji inwestycji, które nie zostały wcześniej uzgodnione z Zamawiającym.</w:t>
      </w:r>
    </w:p>
    <w:p w14:paraId="4EAA220E" w14:textId="77777777" w:rsidR="00CE2A5E" w:rsidRPr="00736497" w:rsidRDefault="00CE2A5E" w:rsidP="00CA7A9F">
      <w:pPr>
        <w:pStyle w:val="Akapitzlist"/>
        <w:widowControl/>
        <w:numPr>
          <w:ilvl w:val="0"/>
          <w:numId w:val="43"/>
        </w:numPr>
        <w:suppressAutoHyphens w:val="0"/>
        <w:ind w:left="284" w:hanging="284"/>
        <w:contextualSpacing/>
        <w:rPr>
          <w:rFonts w:cstheme="minorHAnsi"/>
        </w:rPr>
      </w:pPr>
      <w:r w:rsidRPr="00736497">
        <w:t>Jeżeli Zamawiający poniesie szkody w wyniku czynności podjętych przez Wykonawcę, względnie w</w:t>
      </w:r>
      <w:r>
        <w:t xml:space="preserve"> </w:t>
      </w:r>
      <w:r w:rsidRPr="00736497">
        <w:t xml:space="preserve">wyniku zaniechania czynności przez Wykonawcę, Zamawiający ma prawo dochodzić odszkodowania do wysokości poniesionej szkody na zasadach ogólnych, z zastrzeżeniem </w:t>
      </w:r>
      <w:r>
        <w:t>postanowień § 12</w:t>
      </w:r>
      <w:r w:rsidRPr="00782EA0">
        <w:t xml:space="preserve"> niniejszej umowy.</w:t>
      </w:r>
    </w:p>
    <w:p w14:paraId="6FE9523E" w14:textId="77777777" w:rsidR="00CE2A5E" w:rsidRPr="00782EA0" w:rsidRDefault="00CE2A5E" w:rsidP="00CE2A5E">
      <w:pPr>
        <w:spacing w:before="120"/>
        <w:jc w:val="center"/>
        <w:rPr>
          <w:rFonts w:cstheme="minorHAnsi"/>
        </w:rPr>
      </w:pPr>
      <w:r w:rsidRPr="00782EA0">
        <w:rPr>
          <w:rFonts w:cstheme="minorHAnsi"/>
        </w:rPr>
        <w:t>§ 3</w:t>
      </w:r>
    </w:p>
    <w:p w14:paraId="65050896" w14:textId="77777777" w:rsidR="00CE2A5E" w:rsidRPr="008E6093" w:rsidRDefault="00CE2A5E" w:rsidP="00CA7A9F">
      <w:pPr>
        <w:pStyle w:val="Akapitzlist"/>
        <w:widowControl/>
        <w:numPr>
          <w:ilvl w:val="0"/>
          <w:numId w:val="45"/>
        </w:numPr>
        <w:suppressAutoHyphens w:val="0"/>
        <w:autoSpaceDE w:val="0"/>
        <w:autoSpaceDN w:val="0"/>
        <w:adjustRightInd w:val="0"/>
        <w:ind w:left="284" w:hanging="284"/>
        <w:contextualSpacing/>
      </w:pPr>
      <w:r w:rsidRPr="008E6093">
        <w:t>Wykonawca oświadcza, że funkcję Inspektora Nadzoru:</w:t>
      </w:r>
    </w:p>
    <w:p w14:paraId="68B82259" w14:textId="29AE8ED9" w:rsidR="00612654" w:rsidRDefault="00612654" w:rsidP="00CA7A9F">
      <w:pPr>
        <w:pStyle w:val="Akapitzlist"/>
        <w:numPr>
          <w:ilvl w:val="1"/>
          <w:numId w:val="45"/>
        </w:numPr>
      </w:pPr>
      <w:r w:rsidRPr="00612654">
        <w:t xml:space="preserve">w branży </w:t>
      </w:r>
      <w:r w:rsidR="001A48E6">
        <w:t>drogowej</w:t>
      </w:r>
      <w:r w:rsidRPr="00612654">
        <w:t xml:space="preserve"> pełnić będzie ……………………………………… legitymujący się uprawnieniami nr ……………. w specjalności ……………;</w:t>
      </w:r>
    </w:p>
    <w:p w14:paraId="0D274A45" w14:textId="10C82174" w:rsidR="00CE2A5E" w:rsidRDefault="00CE2A5E" w:rsidP="00CA7A9F">
      <w:pPr>
        <w:pStyle w:val="Akapitzlist"/>
        <w:widowControl/>
        <w:numPr>
          <w:ilvl w:val="1"/>
          <w:numId w:val="45"/>
        </w:numPr>
        <w:suppressAutoHyphens w:val="0"/>
        <w:autoSpaceDE w:val="0"/>
        <w:autoSpaceDN w:val="0"/>
        <w:adjustRightInd w:val="0"/>
        <w:spacing w:after="200" w:line="276" w:lineRule="auto"/>
        <w:ind w:left="709" w:hanging="425"/>
        <w:contextualSpacing/>
      </w:pPr>
      <w:r w:rsidRPr="008E6093">
        <w:t xml:space="preserve">w </w:t>
      </w:r>
      <w:r>
        <w:t xml:space="preserve">branży instalacyjnej sanitarnej pełnić będzie ……………………………………… </w:t>
      </w:r>
      <w:r w:rsidRPr="008E6093">
        <w:t>legitymujący się uprawnieniami nr ……………. w specjalności ……………;</w:t>
      </w:r>
    </w:p>
    <w:p w14:paraId="3759027F" w14:textId="0BF76F10" w:rsidR="00CE2A5E" w:rsidRPr="00811B8B" w:rsidRDefault="00CE2A5E" w:rsidP="00CA7A9F">
      <w:pPr>
        <w:pStyle w:val="Akapitzlist"/>
        <w:widowControl/>
        <w:numPr>
          <w:ilvl w:val="1"/>
          <w:numId w:val="45"/>
        </w:numPr>
        <w:suppressAutoHyphens w:val="0"/>
        <w:autoSpaceDE w:val="0"/>
        <w:autoSpaceDN w:val="0"/>
        <w:adjustRightInd w:val="0"/>
        <w:spacing w:after="200" w:line="276" w:lineRule="auto"/>
        <w:ind w:left="709" w:hanging="425"/>
        <w:contextualSpacing/>
      </w:pPr>
      <w:r>
        <w:t xml:space="preserve">w branży instalacyjnej elektrycznej </w:t>
      </w:r>
      <w:r w:rsidRPr="00811B8B">
        <w:t>pełnić będzie ……………………………………… legitymujący się uprawnieniami nr ……………. w specjalności ……………;</w:t>
      </w:r>
    </w:p>
    <w:p w14:paraId="6CC19C46" w14:textId="77777777" w:rsidR="00CE2A5E" w:rsidRDefault="00CE2A5E" w:rsidP="00CA7A9F">
      <w:pPr>
        <w:pStyle w:val="Akapitzlist"/>
        <w:widowControl/>
        <w:numPr>
          <w:ilvl w:val="0"/>
          <w:numId w:val="45"/>
        </w:numPr>
        <w:suppressAutoHyphens w:val="0"/>
        <w:autoSpaceDE w:val="0"/>
        <w:autoSpaceDN w:val="0"/>
        <w:adjustRightInd w:val="0"/>
        <w:ind w:left="284" w:hanging="284"/>
        <w:contextualSpacing/>
      </w:pPr>
      <w:r w:rsidRPr="008E6093">
        <w:t>Inspektor Nadzoru</w:t>
      </w:r>
      <w:r>
        <w:t xml:space="preserve"> </w:t>
      </w:r>
      <w:r w:rsidRPr="008E6093">
        <w:t>winien przebywać w miejscu realizacji inwestycji w</w:t>
      </w:r>
      <w:r>
        <w:t> </w:t>
      </w:r>
      <w:r w:rsidRPr="008E6093">
        <w:t xml:space="preserve">tygodniu – minimum 3 godziny </w:t>
      </w:r>
      <w:r>
        <w:t>–</w:t>
      </w:r>
      <w:r w:rsidRPr="008E6093">
        <w:t xml:space="preserve"> w</w:t>
      </w:r>
      <w:r>
        <w:t> </w:t>
      </w:r>
      <w:r w:rsidRPr="008E6093">
        <w:t>uzgodnione z Zamawiającym dni i w godzinach</w:t>
      </w:r>
      <w:r>
        <w:t xml:space="preserve"> wykonywania robót budowlanych </w:t>
      </w:r>
      <w:r w:rsidRPr="008E6093">
        <w:t>adekwatnie do pełnionego nadzoru.</w:t>
      </w:r>
    </w:p>
    <w:p w14:paraId="5A9516F9" w14:textId="77777777" w:rsidR="00CE2A5E" w:rsidRDefault="00CE2A5E" w:rsidP="00CA7A9F">
      <w:pPr>
        <w:pStyle w:val="Akapitzlist"/>
        <w:widowControl/>
        <w:numPr>
          <w:ilvl w:val="0"/>
          <w:numId w:val="45"/>
        </w:numPr>
        <w:suppressAutoHyphens w:val="0"/>
        <w:autoSpaceDE w:val="0"/>
        <w:autoSpaceDN w:val="0"/>
        <w:adjustRightInd w:val="0"/>
        <w:ind w:left="284" w:hanging="284"/>
        <w:contextualSpacing/>
      </w:pPr>
      <w:r w:rsidRPr="00691C3F">
        <w:lastRenderedPageBreak/>
        <w:t xml:space="preserve">W przypadku zlecenia wykonania części prac objętych umową innym podmiotom Wykonawca odpowiada za ich działania lub zaniechania jak za własne, przy czym zakres prac wykonywanych przez osobę </w:t>
      </w:r>
      <w:r>
        <w:t>wymienioną w ust. 1</w:t>
      </w:r>
      <w:r w:rsidRPr="00691C3F">
        <w:t xml:space="preserve"> nie może być zlecany do wykonania innym podmiotom. Do</w:t>
      </w:r>
      <w:r>
        <w:t xml:space="preserve"> </w:t>
      </w:r>
      <w:r w:rsidRPr="00691C3F">
        <w:t>wymiaru tego czasu nie wlicza się czasu poświęconego na udział w spotkaniach z</w:t>
      </w:r>
      <w:r>
        <w:t xml:space="preserve"> </w:t>
      </w:r>
      <w:r w:rsidRPr="00691C3F">
        <w:t>Zamawiającym, radach budowy itp. spotkaniach związanych z realizacją zadania.</w:t>
      </w:r>
    </w:p>
    <w:p w14:paraId="249F3DE1" w14:textId="77777777" w:rsidR="00CE2A5E" w:rsidRDefault="00CE2A5E" w:rsidP="00CA7A9F">
      <w:pPr>
        <w:pStyle w:val="Akapitzlist"/>
        <w:widowControl/>
        <w:numPr>
          <w:ilvl w:val="0"/>
          <w:numId w:val="45"/>
        </w:numPr>
        <w:suppressAutoHyphens w:val="0"/>
        <w:autoSpaceDE w:val="0"/>
        <w:autoSpaceDN w:val="0"/>
        <w:adjustRightInd w:val="0"/>
        <w:ind w:left="284" w:hanging="284"/>
        <w:contextualSpacing/>
      </w:pPr>
      <w:r w:rsidRPr="00691C3F">
        <w:t>Zamawiający ma prawo żądać od Wykonawcy zmiany konkretnej osoby spośród personelu kluczowego, jeśli uzna, że nie spełnia ona w sposób należyty o</w:t>
      </w:r>
      <w:r>
        <w:t xml:space="preserve">bowiązków wynikających z umowy. </w:t>
      </w:r>
      <w:r w:rsidRPr="00691C3F">
        <w:t>Żądanie takie przedstawione w</w:t>
      </w:r>
      <w:r>
        <w:t xml:space="preserve">inno być na piśmie i Wykonawca </w:t>
      </w:r>
      <w:r w:rsidRPr="00691C3F">
        <w:t>winien się do niego zastosować w</w:t>
      </w:r>
      <w:r>
        <w:t xml:space="preserve"> terminie </w:t>
      </w:r>
      <w:r w:rsidRPr="00782EA0">
        <w:t>30 dni liczonych od otrzymania tego wezwania.</w:t>
      </w:r>
    </w:p>
    <w:p w14:paraId="0C15980A" w14:textId="77777777" w:rsidR="00CE2A5E" w:rsidRPr="00691C3F" w:rsidRDefault="00CE2A5E" w:rsidP="00CA7A9F">
      <w:pPr>
        <w:pStyle w:val="Akapitzlist"/>
        <w:widowControl/>
        <w:numPr>
          <w:ilvl w:val="0"/>
          <w:numId w:val="45"/>
        </w:numPr>
        <w:suppressAutoHyphens w:val="0"/>
        <w:autoSpaceDE w:val="0"/>
        <w:autoSpaceDN w:val="0"/>
        <w:adjustRightInd w:val="0"/>
        <w:ind w:left="284" w:hanging="284"/>
        <w:contextualSpacing/>
      </w:pPr>
      <w:r w:rsidRPr="00691C3F">
        <w:t>Niezależnie od obowiązku przebywania na terenie budowy osób określonych w ust. 1 Inspektor Nadzoru zobowiązany jest stawić się w miejscu wskazanym przez Zamawiającego (na terenie budowy lub w siedzibie Zamawiającego) w przypadku wystąpienia zdarzenia o charakterze nagłej potrzeby. Długość czasu reakcji nie będzie dłuższa niż 24 godziny od odbioru przez Inspektora Nadzoru informacji przekazanej przez Zamawiającego.</w:t>
      </w:r>
    </w:p>
    <w:p w14:paraId="33766D0F" w14:textId="77777777" w:rsidR="00CE2A5E" w:rsidRPr="00691C3F" w:rsidRDefault="00CE2A5E" w:rsidP="00CA7A9F">
      <w:pPr>
        <w:pStyle w:val="Akapitzlist"/>
        <w:widowControl/>
        <w:numPr>
          <w:ilvl w:val="0"/>
          <w:numId w:val="45"/>
        </w:numPr>
        <w:suppressAutoHyphens w:val="0"/>
        <w:autoSpaceDE w:val="0"/>
        <w:autoSpaceDN w:val="0"/>
        <w:adjustRightInd w:val="0"/>
        <w:ind w:left="284" w:hanging="284"/>
        <w:contextualSpacing/>
      </w:pPr>
      <w:r w:rsidRPr="00691C3F">
        <w:t>Poprzez nagłą potrzebę należy rozumieć:</w:t>
      </w:r>
    </w:p>
    <w:p w14:paraId="61429F7B" w14:textId="77777777" w:rsidR="00CE2A5E" w:rsidRPr="00691C3F" w:rsidRDefault="00CE2A5E" w:rsidP="00CA7A9F">
      <w:pPr>
        <w:pStyle w:val="Akapitzlist"/>
        <w:widowControl/>
        <w:numPr>
          <w:ilvl w:val="1"/>
          <w:numId w:val="45"/>
        </w:numPr>
        <w:suppressAutoHyphens w:val="0"/>
        <w:autoSpaceDE w:val="0"/>
        <w:autoSpaceDN w:val="0"/>
        <w:adjustRightInd w:val="0"/>
        <w:ind w:left="709" w:hanging="425"/>
        <w:contextualSpacing/>
      </w:pPr>
      <w:r w:rsidRPr="00691C3F">
        <w:t>zdarzenie nieprzewidziane w umowie o roboty budowlane oraz harmonogramie realizacji inwestycji wynikające z utrudnień oraz zmian warunków na terenie budowy,</w:t>
      </w:r>
    </w:p>
    <w:p w14:paraId="53ED1304" w14:textId="77777777" w:rsidR="00CE2A5E" w:rsidRPr="00691C3F" w:rsidRDefault="00CE2A5E" w:rsidP="00CA7A9F">
      <w:pPr>
        <w:pStyle w:val="Akapitzlist"/>
        <w:widowControl/>
        <w:numPr>
          <w:ilvl w:val="1"/>
          <w:numId w:val="45"/>
        </w:numPr>
        <w:suppressAutoHyphens w:val="0"/>
        <w:autoSpaceDE w:val="0"/>
        <w:autoSpaceDN w:val="0"/>
        <w:adjustRightInd w:val="0"/>
        <w:ind w:left="709" w:hanging="425"/>
        <w:contextualSpacing/>
      </w:pPr>
      <w:r w:rsidRPr="00691C3F">
        <w:t>konsultacje z Zamawiającym w zakresie pilnej zmiany w harmonogramie realizacji inwestycji, technologii, fakturowania, robót dodatkowych oraz rozliczenia zadania inwestycyjnego realizowanego przez Wykonawcę robót budowlanych.</w:t>
      </w:r>
    </w:p>
    <w:p w14:paraId="48FF586B" w14:textId="77777777" w:rsidR="00CE2A5E" w:rsidRPr="00691C3F" w:rsidRDefault="00CE2A5E" w:rsidP="00CA7A9F">
      <w:pPr>
        <w:pStyle w:val="Akapitzlist"/>
        <w:widowControl/>
        <w:numPr>
          <w:ilvl w:val="0"/>
          <w:numId w:val="45"/>
        </w:numPr>
        <w:suppressAutoHyphens w:val="0"/>
        <w:autoSpaceDE w:val="0"/>
        <w:autoSpaceDN w:val="0"/>
        <w:adjustRightInd w:val="0"/>
        <w:contextualSpacing/>
      </w:pPr>
      <w:r w:rsidRPr="00691C3F">
        <w:t xml:space="preserve">Każdoczesna obecność Inspektora Nadzoru na budowie i w związku z wykonywaniem innych czynności zostanie odnotowana na liście obecności, znajdującej się w siedzibie Zamawiającego. </w:t>
      </w:r>
    </w:p>
    <w:p w14:paraId="06EFE428" w14:textId="77777777" w:rsidR="00CE2A5E" w:rsidRPr="004E1F26" w:rsidRDefault="00CE2A5E" w:rsidP="00CE2A5E">
      <w:pPr>
        <w:autoSpaceDE w:val="0"/>
        <w:autoSpaceDN w:val="0"/>
        <w:adjustRightInd w:val="0"/>
        <w:jc w:val="both"/>
        <w:rPr>
          <w:rFonts w:cstheme="minorHAnsi"/>
          <w:b/>
          <w:sz w:val="16"/>
          <w:szCs w:val="16"/>
        </w:rPr>
      </w:pPr>
    </w:p>
    <w:p w14:paraId="3C10797F" w14:textId="77777777" w:rsidR="00CE2A5E" w:rsidRDefault="00CE2A5E" w:rsidP="00CE2A5E">
      <w:pPr>
        <w:autoSpaceDE w:val="0"/>
        <w:autoSpaceDN w:val="0"/>
        <w:adjustRightInd w:val="0"/>
        <w:jc w:val="both"/>
        <w:rPr>
          <w:rFonts w:cstheme="minorHAnsi"/>
          <w:b/>
        </w:rPr>
      </w:pPr>
      <w:r>
        <w:rPr>
          <w:rFonts w:cstheme="minorHAnsi"/>
          <w:b/>
        </w:rPr>
        <w:t xml:space="preserve">Rozdział II. </w:t>
      </w:r>
      <w:r w:rsidRPr="00691C3F">
        <w:rPr>
          <w:rFonts w:cstheme="minorHAnsi"/>
          <w:b/>
        </w:rPr>
        <w:t>WYNAGRODZENIE</w:t>
      </w:r>
    </w:p>
    <w:p w14:paraId="5F11C1FF" w14:textId="77777777" w:rsidR="00CE2A5E" w:rsidRPr="00691C3F" w:rsidRDefault="00CE2A5E" w:rsidP="00CE2A5E">
      <w:pPr>
        <w:pStyle w:val="Akapitzlist"/>
        <w:spacing w:before="120"/>
        <w:ind w:left="0" w:firstLine="0"/>
        <w:jc w:val="center"/>
        <w:rPr>
          <w:rFonts w:cstheme="minorHAnsi"/>
        </w:rPr>
      </w:pPr>
      <w:r>
        <w:rPr>
          <w:rFonts w:cstheme="minorHAnsi"/>
        </w:rPr>
        <w:t>§ 4</w:t>
      </w:r>
    </w:p>
    <w:p w14:paraId="474C2AB4" w14:textId="77777777" w:rsidR="00CE2A5E" w:rsidRDefault="00CE2A5E" w:rsidP="00CA7A9F">
      <w:pPr>
        <w:widowControl/>
        <w:numPr>
          <w:ilvl w:val="0"/>
          <w:numId w:val="32"/>
        </w:numPr>
        <w:tabs>
          <w:tab w:val="clear" w:pos="720"/>
        </w:tabs>
        <w:suppressAutoHyphens w:val="0"/>
        <w:ind w:left="284" w:hanging="284"/>
        <w:jc w:val="both"/>
      </w:pPr>
      <w:r w:rsidRPr="008E6093">
        <w:t>Strony ustalają, że wynagrodzenie Wykonawcy z tytułu realizacji niniejszej umowy będzie miało formę ryczałtu.</w:t>
      </w:r>
    </w:p>
    <w:p w14:paraId="500F17C7" w14:textId="77777777" w:rsidR="00CE2A5E" w:rsidRDefault="00CE2A5E" w:rsidP="00CA7A9F">
      <w:pPr>
        <w:widowControl/>
        <w:numPr>
          <w:ilvl w:val="0"/>
          <w:numId w:val="32"/>
        </w:numPr>
        <w:tabs>
          <w:tab w:val="clear" w:pos="720"/>
        </w:tabs>
        <w:suppressAutoHyphens w:val="0"/>
        <w:ind w:left="284" w:hanging="284"/>
        <w:jc w:val="both"/>
      </w:pPr>
      <w:r w:rsidRPr="00D0527A">
        <w:t>Wynagrodzenie Wykonawcy za wykonanie przedmiotu umowy określonego w § 1, wyniesie …………………… zł brutto (słownie: ..………………………………………………</w:t>
      </w:r>
      <w:r>
        <w:t xml:space="preserve">………………), </w:t>
      </w:r>
      <w:r w:rsidRPr="009C5457">
        <w:rPr>
          <w:rFonts w:cstheme="minorHAnsi"/>
        </w:rPr>
        <w:t xml:space="preserve">tj. netto ……………… zł + ……… </w:t>
      </w:r>
      <w:r w:rsidRPr="00D0527A">
        <w:rPr>
          <w:rFonts w:cstheme="minorHAnsi"/>
        </w:rPr>
        <w:t>%</w:t>
      </w:r>
      <w:r w:rsidRPr="009C5457">
        <w:rPr>
          <w:rFonts w:cstheme="minorHAnsi"/>
        </w:rPr>
        <w:t xml:space="preserve"> podatku VAT i płatne będzie przelewem na konto Wykonawcy.</w:t>
      </w:r>
    </w:p>
    <w:p w14:paraId="6E1005B5" w14:textId="77777777" w:rsidR="00CE2A5E" w:rsidRDefault="00CE2A5E" w:rsidP="00CA7A9F">
      <w:pPr>
        <w:widowControl/>
        <w:numPr>
          <w:ilvl w:val="0"/>
          <w:numId w:val="32"/>
        </w:numPr>
        <w:tabs>
          <w:tab w:val="clear" w:pos="720"/>
        </w:tabs>
        <w:suppressAutoHyphens w:val="0"/>
        <w:ind w:left="284" w:hanging="284"/>
        <w:jc w:val="both"/>
      </w:pPr>
      <w:r w:rsidRPr="00D0527A">
        <w:t>Wynagrodzenie Wykonawcy, określone w ust. 2 obejmuje wszystkie koszty związane ze</w:t>
      </w:r>
      <w:r>
        <w:t xml:space="preserve"> </w:t>
      </w:r>
      <w:r w:rsidRPr="00D0527A">
        <w:t>sprawowaniem nadzoru inwestorskiego, w tym ryzyko Wykonawcy z tytułu oszacowania wszelkich kosztów związanych z</w:t>
      </w:r>
      <w:r>
        <w:t> </w:t>
      </w:r>
      <w:r w:rsidRPr="00D0527A">
        <w:t>realizacją przedmiotu umowy, a także oddziaływania innych czynników mających lub mogących mieć wpływ na koszty.</w:t>
      </w:r>
    </w:p>
    <w:p w14:paraId="77B7D77A" w14:textId="77777777" w:rsidR="00CE2A5E" w:rsidRDefault="00CE2A5E" w:rsidP="00CA7A9F">
      <w:pPr>
        <w:widowControl/>
        <w:numPr>
          <w:ilvl w:val="0"/>
          <w:numId w:val="32"/>
        </w:numPr>
        <w:tabs>
          <w:tab w:val="clear" w:pos="720"/>
        </w:tabs>
        <w:suppressAutoHyphens w:val="0"/>
        <w:ind w:left="284" w:hanging="284"/>
        <w:jc w:val="both"/>
      </w:pPr>
      <w:r w:rsidRPr="00D0527A">
        <w:t>Niedoszacowanie, pominięcie oraz brak rozpoznania zakresu przedmiotu umowy nie może być podstawą do żądania zmiany wynagrodzen</w:t>
      </w:r>
      <w:r>
        <w:t xml:space="preserve">ia ryczałtowego określonego w ust. </w:t>
      </w:r>
      <w:r w:rsidRPr="00D0527A">
        <w:t>2.</w:t>
      </w:r>
    </w:p>
    <w:p w14:paraId="62D264B8" w14:textId="77777777" w:rsidR="00CE2A5E" w:rsidRDefault="00CE2A5E" w:rsidP="00CA7A9F">
      <w:pPr>
        <w:widowControl/>
        <w:numPr>
          <w:ilvl w:val="0"/>
          <w:numId w:val="32"/>
        </w:numPr>
        <w:tabs>
          <w:tab w:val="clear" w:pos="720"/>
        </w:tabs>
        <w:suppressAutoHyphens w:val="0"/>
        <w:ind w:left="284" w:hanging="284"/>
        <w:jc w:val="both"/>
      </w:pPr>
      <w:r w:rsidRPr="00D0527A">
        <w:t>Wykonawca oświadcza, że jest podatnikiem podatku VAT, uprawnionym do wystawienia faktury VA</w:t>
      </w:r>
      <w:r>
        <w:t>T. Numer NIP Wykonawcy ……………………</w:t>
      </w:r>
      <w:r w:rsidRPr="00D0527A">
        <w:t>.</w:t>
      </w:r>
    </w:p>
    <w:p w14:paraId="3C6EDB5C" w14:textId="77777777" w:rsidR="00CE2A5E" w:rsidRDefault="00CE2A5E" w:rsidP="00CA7A9F">
      <w:pPr>
        <w:widowControl/>
        <w:numPr>
          <w:ilvl w:val="0"/>
          <w:numId w:val="32"/>
        </w:numPr>
        <w:tabs>
          <w:tab w:val="clear" w:pos="720"/>
        </w:tabs>
        <w:suppressAutoHyphens w:val="0"/>
        <w:ind w:left="284" w:hanging="284"/>
        <w:jc w:val="both"/>
      </w:pPr>
      <w:r w:rsidRPr="00D0527A">
        <w:t>W przypadku zmiany w okresie obowiązywania umowy stawki podatku VAT, wynagrodzenie brutto ulegnie zmianie stosownie do zmiany tej stawki, przy czym wynagrodzenie netto pozostaje bez zmian.</w:t>
      </w:r>
    </w:p>
    <w:p w14:paraId="03E21D36" w14:textId="77777777" w:rsidR="00CE2A5E" w:rsidRDefault="00CE2A5E" w:rsidP="00CA7A9F">
      <w:pPr>
        <w:widowControl/>
        <w:numPr>
          <w:ilvl w:val="0"/>
          <w:numId w:val="32"/>
        </w:numPr>
        <w:tabs>
          <w:tab w:val="clear" w:pos="720"/>
        </w:tabs>
        <w:suppressAutoHyphens w:val="0"/>
        <w:ind w:left="284" w:hanging="284"/>
        <w:jc w:val="both"/>
      </w:pPr>
      <w:r>
        <w:t>W przypadku zaistnienia sytuacji określonej w ust. 6, zmiana wynagrodzenia obowiązywać będzie od dnia wejścia w życie odpowiednich przepisów w tym zakresie.</w:t>
      </w:r>
    </w:p>
    <w:p w14:paraId="14874A5B" w14:textId="77777777" w:rsidR="00CE2A5E" w:rsidRDefault="00CE2A5E" w:rsidP="00CA7A9F">
      <w:pPr>
        <w:widowControl/>
        <w:numPr>
          <w:ilvl w:val="0"/>
          <w:numId w:val="32"/>
        </w:numPr>
        <w:tabs>
          <w:tab w:val="clear" w:pos="720"/>
        </w:tabs>
        <w:suppressAutoHyphens w:val="0"/>
        <w:ind w:left="284" w:hanging="284"/>
        <w:jc w:val="both"/>
      </w:pPr>
      <w:r>
        <w:t>Zamawiający wyraża zgodę, aby Wykonawca wystawił fakturę bez jego podpisu.</w:t>
      </w:r>
    </w:p>
    <w:p w14:paraId="253C3F34" w14:textId="77777777" w:rsidR="00CE2A5E" w:rsidRPr="00D0527A" w:rsidRDefault="00CE2A5E" w:rsidP="00CA7A9F">
      <w:pPr>
        <w:widowControl/>
        <w:numPr>
          <w:ilvl w:val="0"/>
          <w:numId w:val="32"/>
        </w:numPr>
        <w:tabs>
          <w:tab w:val="clear" w:pos="720"/>
        </w:tabs>
        <w:suppressAutoHyphens w:val="0"/>
        <w:ind w:left="284" w:hanging="284"/>
        <w:jc w:val="both"/>
      </w:pPr>
      <w:r w:rsidRPr="00D0527A">
        <w:t>Do obowiązków Zamawiającego należy także terminowe uregulowanie należności Wykonawcy</w:t>
      </w:r>
      <w:r>
        <w:t>.</w:t>
      </w:r>
    </w:p>
    <w:p w14:paraId="135185EF" w14:textId="77777777" w:rsidR="00CE2A5E" w:rsidRPr="004E1F26" w:rsidRDefault="00CE2A5E" w:rsidP="00CE2A5E">
      <w:pPr>
        <w:jc w:val="both"/>
        <w:rPr>
          <w:rFonts w:cstheme="minorHAnsi"/>
          <w:sz w:val="16"/>
          <w:szCs w:val="16"/>
        </w:rPr>
      </w:pPr>
    </w:p>
    <w:p w14:paraId="398BE5B6" w14:textId="77777777" w:rsidR="00CE2A5E" w:rsidRPr="009C5457" w:rsidRDefault="00CE2A5E" w:rsidP="00CE2A5E">
      <w:pPr>
        <w:rPr>
          <w:rFonts w:cstheme="minorHAnsi"/>
          <w:b/>
        </w:rPr>
      </w:pPr>
      <w:r>
        <w:rPr>
          <w:rFonts w:cstheme="minorHAnsi"/>
          <w:b/>
        </w:rPr>
        <w:t xml:space="preserve">Rozdział III. </w:t>
      </w:r>
      <w:r w:rsidRPr="009C5457">
        <w:rPr>
          <w:rFonts w:cstheme="minorHAnsi"/>
          <w:b/>
        </w:rPr>
        <w:t>TERMINY REALIZACJI UMOWY</w:t>
      </w:r>
    </w:p>
    <w:p w14:paraId="46F84052" w14:textId="77777777" w:rsidR="00CE2A5E" w:rsidRPr="00444034" w:rsidRDefault="00CE2A5E" w:rsidP="00CE2A5E">
      <w:pPr>
        <w:spacing w:before="120"/>
        <w:jc w:val="center"/>
        <w:rPr>
          <w:rFonts w:cstheme="minorHAnsi"/>
        </w:rPr>
      </w:pPr>
      <w:r w:rsidRPr="00444034">
        <w:rPr>
          <w:rFonts w:cstheme="minorHAnsi"/>
        </w:rPr>
        <w:t>§ 5</w:t>
      </w:r>
    </w:p>
    <w:p w14:paraId="3CC87563" w14:textId="77777777" w:rsidR="00CE2A5E" w:rsidRPr="002E79DA" w:rsidRDefault="00CE2A5E" w:rsidP="00CA7A9F">
      <w:pPr>
        <w:widowControl/>
        <w:numPr>
          <w:ilvl w:val="0"/>
          <w:numId w:val="31"/>
        </w:numPr>
        <w:suppressAutoHyphens w:val="0"/>
        <w:spacing w:line="120" w:lineRule="atLeast"/>
        <w:jc w:val="both"/>
        <w:rPr>
          <w:color w:val="000000" w:themeColor="text1"/>
        </w:rPr>
      </w:pPr>
      <w:r w:rsidRPr="002E79DA">
        <w:rPr>
          <w:color w:val="000000" w:themeColor="text1"/>
        </w:rPr>
        <w:t xml:space="preserve">Termin rozpoczęcia realizacji przedmiotu umowy strony ustalają na </w:t>
      </w:r>
      <w:r w:rsidRPr="002E79DA">
        <w:rPr>
          <w:b/>
          <w:color w:val="000000" w:themeColor="text1"/>
        </w:rPr>
        <w:t>dzień podpisania umowy</w:t>
      </w:r>
      <w:r w:rsidRPr="002E79DA">
        <w:rPr>
          <w:color w:val="000000" w:themeColor="text1"/>
        </w:rPr>
        <w:t>.</w:t>
      </w:r>
    </w:p>
    <w:p w14:paraId="714C2A82" w14:textId="77777777" w:rsidR="00CE2A5E" w:rsidRDefault="00CE2A5E" w:rsidP="00CA7A9F">
      <w:pPr>
        <w:widowControl/>
        <w:numPr>
          <w:ilvl w:val="0"/>
          <w:numId w:val="31"/>
        </w:numPr>
        <w:suppressAutoHyphens w:val="0"/>
        <w:spacing w:line="120" w:lineRule="atLeast"/>
        <w:jc w:val="both"/>
        <w:rPr>
          <w:color w:val="000000" w:themeColor="text1"/>
        </w:rPr>
      </w:pPr>
      <w:r w:rsidRPr="002E79DA">
        <w:rPr>
          <w:color w:val="000000" w:themeColor="text1"/>
        </w:rPr>
        <w:t xml:space="preserve">Termin zakończenia realizacji przedmiotu umowy strony ustalają na dzień zakończenia inwestycji objętej nadzorem (data </w:t>
      </w:r>
      <w:r>
        <w:rPr>
          <w:color w:val="000000" w:themeColor="text1"/>
        </w:rPr>
        <w:t>podpisania protokołu odbioru końcowego robót budowlanych).</w:t>
      </w:r>
    </w:p>
    <w:p w14:paraId="1207AB60" w14:textId="77777777" w:rsidR="00CE2A5E" w:rsidRPr="004E1F26" w:rsidRDefault="00CE2A5E" w:rsidP="00CE2A5E">
      <w:pPr>
        <w:spacing w:line="120" w:lineRule="atLeast"/>
        <w:jc w:val="both"/>
        <w:rPr>
          <w:color w:val="000000" w:themeColor="text1"/>
          <w:sz w:val="16"/>
          <w:szCs w:val="16"/>
        </w:rPr>
      </w:pPr>
    </w:p>
    <w:p w14:paraId="4B4635F3" w14:textId="77777777" w:rsidR="00CE2A5E" w:rsidRPr="009C5457" w:rsidRDefault="00CE2A5E" w:rsidP="00CE2A5E">
      <w:pPr>
        <w:rPr>
          <w:rFonts w:cstheme="minorHAnsi"/>
          <w:b/>
        </w:rPr>
      </w:pPr>
      <w:r>
        <w:rPr>
          <w:rFonts w:cstheme="minorHAnsi"/>
          <w:b/>
        </w:rPr>
        <w:t xml:space="preserve">Rozdział IV. </w:t>
      </w:r>
      <w:r w:rsidRPr="009C5457">
        <w:rPr>
          <w:rFonts w:cstheme="minorHAnsi"/>
          <w:b/>
        </w:rPr>
        <w:t>OBOWIĄZKI STRON</w:t>
      </w:r>
    </w:p>
    <w:p w14:paraId="5F908E55" w14:textId="77777777" w:rsidR="00CE2A5E" w:rsidRPr="00444034" w:rsidRDefault="00CE2A5E" w:rsidP="00CE2A5E">
      <w:pPr>
        <w:spacing w:before="120"/>
        <w:jc w:val="center"/>
        <w:rPr>
          <w:rFonts w:cstheme="minorHAnsi"/>
        </w:rPr>
      </w:pPr>
      <w:r>
        <w:rPr>
          <w:rFonts w:cstheme="minorHAnsi"/>
        </w:rPr>
        <w:lastRenderedPageBreak/>
        <w:t>§ 6</w:t>
      </w:r>
    </w:p>
    <w:p w14:paraId="47B131AA" w14:textId="77777777" w:rsidR="00CE2A5E" w:rsidRDefault="00CE2A5E" w:rsidP="00CA7A9F">
      <w:pPr>
        <w:pStyle w:val="Akapitzlist"/>
        <w:widowControl/>
        <w:numPr>
          <w:ilvl w:val="0"/>
          <w:numId w:val="27"/>
        </w:numPr>
        <w:suppressAutoHyphens w:val="0"/>
        <w:spacing w:after="200" w:line="120" w:lineRule="atLeast"/>
        <w:ind w:left="284" w:hanging="284"/>
        <w:contextualSpacing/>
      </w:pPr>
      <w:r w:rsidRPr="008E6093">
        <w:t>Do obowiązków Zamawiającego należy:</w:t>
      </w:r>
    </w:p>
    <w:p w14:paraId="7CE788A6" w14:textId="77777777" w:rsidR="00CE2A5E" w:rsidRPr="00782EA0" w:rsidRDefault="00CE2A5E" w:rsidP="00CA7A9F">
      <w:pPr>
        <w:pStyle w:val="Akapitzlist"/>
        <w:widowControl/>
        <w:numPr>
          <w:ilvl w:val="1"/>
          <w:numId w:val="27"/>
        </w:numPr>
        <w:suppressAutoHyphens w:val="0"/>
        <w:spacing w:after="200" w:line="120" w:lineRule="atLeast"/>
        <w:ind w:left="709" w:hanging="425"/>
        <w:contextualSpacing/>
      </w:pPr>
      <w:r w:rsidRPr="00071BAC">
        <w:t xml:space="preserve">Uczestniczenie w odbiorze końcowym na warunkach określonych </w:t>
      </w:r>
      <w:r w:rsidRPr="00782EA0">
        <w:t>w załączniku nr 4 do niniejszej umowy;</w:t>
      </w:r>
    </w:p>
    <w:p w14:paraId="59723F24" w14:textId="77777777" w:rsidR="00CE2A5E" w:rsidRPr="00071BAC" w:rsidRDefault="00CE2A5E" w:rsidP="00CA7A9F">
      <w:pPr>
        <w:pStyle w:val="Akapitzlist"/>
        <w:widowControl/>
        <w:numPr>
          <w:ilvl w:val="1"/>
          <w:numId w:val="27"/>
        </w:numPr>
        <w:suppressAutoHyphens w:val="0"/>
        <w:spacing w:after="200" w:line="120" w:lineRule="atLeast"/>
        <w:ind w:left="709" w:hanging="425"/>
        <w:contextualSpacing/>
      </w:pPr>
      <w:r w:rsidRPr="00782EA0">
        <w:t>Terminowe uregulowanie należności Wyko</w:t>
      </w:r>
      <w:r w:rsidRPr="00071BAC">
        <w:t>nawcy.</w:t>
      </w:r>
    </w:p>
    <w:p w14:paraId="0EED2538" w14:textId="77777777" w:rsidR="00CE2A5E" w:rsidRDefault="00CE2A5E" w:rsidP="00CE2A5E">
      <w:pPr>
        <w:spacing w:before="120"/>
        <w:jc w:val="center"/>
        <w:rPr>
          <w:rFonts w:cstheme="minorHAnsi"/>
        </w:rPr>
      </w:pPr>
      <w:r>
        <w:rPr>
          <w:rFonts w:cstheme="minorHAnsi"/>
        </w:rPr>
        <w:t>§ 7</w:t>
      </w:r>
    </w:p>
    <w:p w14:paraId="3AB9805A" w14:textId="77777777" w:rsidR="00CE2A5E" w:rsidRPr="0075349B" w:rsidRDefault="00CE2A5E" w:rsidP="00CA7A9F">
      <w:pPr>
        <w:widowControl/>
        <w:numPr>
          <w:ilvl w:val="0"/>
          <w:numId w:val="46"/>
        </w:numPr>
        <w:tabs>
          <w:tab w:val="clear" w:pos="360"/>
        </w:tabs>
        <w:suppressAutoHyphens w:val="0"/>
        <w:spacing w:line="120" w:lineRule="atLeast"/>
        <w:ind w:left="284" w:hanging="284"/>
        <w:jc w:val="both"/>
      </w:pPr>
      <w:r w:rsidRPr="0075349B">
        <w:t>Do podstawowych obowiązków Wykonawcy należy:</w:t>
      </w:r>
    </w:p>
    <w:p w14:paraId="797DE092"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B045BE">
        <w:t>uczestniczenie w czynnościach związanych z przyjęciem dokumentacji projektowej i</w:t>
      </w:r>
      <w:r>
        <w:t xml:space="preserve"> </w:t>
      </w:r>
      <w:r w:rsidRPr="00B045BE">
        <w:t>dokonanie jej oceny pod względem zapisów określonych w umowie zawartej z Wykonawcą robót budowlanych</w:t>
      </w:r>
      <w:r>
        <w:t>;</w:t>
      </w:r>
    </w:p>
    <w:p w14:paraId="6D1D461C"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reprezentowanie Zamawiającego na terenie budowy przez sprawowanie kontroli zgodności jej realizacji z dokumentacją projektową, Polskimi Normami, przepisami prawa polskiego, zasadami wiedzy technicznej oraz umową z wykonawcą robót budowlanych;</w:t>
      </w:r>
    </w:p>
    <w:p w14:paraId="171790CB"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sprawdzanie jakości wykonywanych robót oraz wbudowywanych materiałów budowlanych i</w:t>
      </w:r>
      <w:r>
        <w:rPr>
          <w:rFonts w:cstheme="minorHAnsi"/>
        </w:rPr>
        <w:t xml:space="preserve"> </w:t>
      </w:r>
      <w:r w:rsidRPr="0075349B">
        <w:rPr>
          <w:rFonts w:cstheme="minorHAnsi"/>
        </w:rPr>
        <w:t>urządzeń (wydawanie zatwierdzeń materiałowych);</w:t>
      </w:r>
    </w:p>
    <w:p w14:paraId="7E1A6F85"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ewidencjonowanie wydanych zatwierdzeń materiałowych wraz z ich kopiami i przekazanie ich na 10 dni przed zakończeniem czasu trwania umowy Zamawiającemu;</w:t>
      </w:r>
    </w:p>
    <w:p w14:paraId="57352EDC"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sprawdzanie i odbiór robót budowlanych ulegających zakryciu lub zanikających, uczestniczenie w</w:t>
      </w:r>
      <w:r>
        <w:rPr>
          <w:rFonts w:cstheme="minorHAnsi"/>
        </w:rPr>
        <w:t> </w:t>
      </w:r>
      <w:r w:rsidRPr="0075349B">
        <w:rPr>
          <w:rFonts w:cstheme="minorHAnsi"/>
        </w:rPr>
        <w:t>próbach i odbiorach technicznych instalacji, urządzeń technicznych oraz przygotowanie i udział w</w:t>
      </w:r>
      <w:r>
        <w:rPr>
          <w:rFonts w:cstheme="minorHAnsi"/>
        </w:rPr>
        <w:t> </w:t>
      </w:r>
      <w:r w:rsidRPr="0075349B">
        <w:rPr>
          <w:rFonts w:cstheme="minorHAnsi"/>
        </w:rPr>
        <w:t>czynnościach odbioru końcowego;</w:t>
      </w:r>
    </w:p>
    <w:p w14:paraId="2E539D57"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sprawdzanie ilości pracowników na budowie w tym podwykonawców;</w:t>
      </w:r>
    </w:p>
    <w:p w14:paraId="58C7F044"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potwierdzanie faktycznie wykonanych robót oraz usunięcia wad;</w:t>
      </w:r>
    </w:p>
    <w:p w14:paraId="09593C7E" w14:textId="0757027A" w:rsidR="00CE2A5E" w:rsidRPr="008D01E6"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wydawanie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w:t>
      </w:r>
    </w:p>
    <w:p w14:paraId="3006B2E1" w14:textId="770C05F8" w:rsidR="008D01E6" w:rsidRDefault="008D01E6" w:rsidP="008D01E6">
      <w:pPr>
        <w:pStyle w:val="Akapitzlist"/>
        <w:widowControl/>
        <w:numPr>
          <w:ilvl w:val="1"/>
          <w:numId w:val="46"/>
        </w:numPr>
        <w:suppressAutoHyphens w:val="0"/>
        <w:spacing w:after="200" w:line="120" w:lineRule="atLeast"/>
        <w:ind w:left="709" w:hanging="425"/>
        <w:contextualSpacing/>
      </w:pPr>
      <w:r w:rsidRPr="00071BAC">
        <w:t xml:space="preserve">Przekazywanie </w:t>
      </w:r>
      <w:r>
        <w:t>Zamawiającemu</w:t>
      </w:r>
      <w:r w:rsidRPr="00071BAC">
        <w:t xml:space="preserve"> kopii umów z podwykonawcami robót budowlanych, na które Zamawiający wyraził zgodę</w:t>
      </w:r>
      <w:r>
        <w:t>;</w:t>
      </w:r>
    </w:p>
    <w:p w14:paraId="234DEB0A" w14:textId="39F554B4" w:rsidR="008D765B" w:rsidRPr="0075349B" w:rsidRDefault="008D765B" w:rsidP="008D01E6">
      <w:pPr>
        <w:pStyle w:val="Akapitzlist"/>
        <w:widowControl/>
        <w:numPr>
          <w:ilvl w:val="1"/>
          <w:numId w:val="46"/>
        </w:numPr>
        <w:suppressAutoHyphens w:val="0"/>
        <w:spacing w:after="200" w:line="120" w:lineRule="atLeast"/>
        <w:ind w:left="709" w:hanging="425"/>
        <w:contextualSpacing/>
      </w:pPr>
      <w:r w:rsidRPr="008D765B">
        <w:t>Odnotowywanie w dzienniku obecności wizyt</w:t>
      </w:r>
      <w:r>
        <w:t>;</w:t>
      </w:r>
    </w:p>
    <w:p w14:paraId="3F7274CE" w14:textId="14AF5C7F"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u w:val="single"/>
        </w:rPr>
        <w:t xml:space="preserve">informowanie na piśmie </w:t>
      </w:r>
      <w:r w:rsidRPr="0075349B">
        <w:rPr>
          <w:rFonts w:cstheme="minorHAnsi"/>
          <w:color w:val="000000" w:themeColor="text1"/>
          <w:u w:val="single"/>
        </w:rPr>
        <w:t xml:space="preserve">Zamawiającego </w:t>
      </w:r>
      <w:r w:rsidR="008D01E6">
        <w:rPr>
          <w:rFonts w:cstheme="minorHAnsi"/>
          <w:color w:val="000000" w:themeColor="text1"/>
          <w:u w:val="single"/>
        </w:rPr>
        <w:t>do 10 dnia każdego następnego miesiąca</w:t>
      </w:r>
      <w:r w:rsidRPr="0075349B">
        <w:rPr>
          <w:rFonts w:cstheme="minorHAnsi"/>
          <w:color w:val="000000" w:themeColor="text1"/>
          <w:u w:val="single"/>
        </w:rPr>
        <w:t xml:space="preserve"> o</w:t>
      </w:r>
      <w:r w:rsidRPr="0075349B">
        <w:rPr>
          <w:rFonts w:cstheme="minorHAnsi"/>
          <w:color w:val="000000" w:themeColor="text1"/>
        </w:rPr>
        <w:t>:</w:t>
      </w:r>
    </w:p>
    <w:p w14:paraId="24F7E42B" w14:textId="77777777" w:rsidR="00CE2A5E" w:rsidRPr="0075349B" w:rsidRDefault="00CE2A5E" w:rsidP="00CA7A9F">
      <w:pPr>
        <w:pStyle w:val="Akapitzlist"/>
        <w:widowControl/>
        <w:numPr>
          <w:ilvl w:val="0"/>
          <w:numId w:val="47"/>
        </w:numPr>
        <w:suppressAutoHyphens w:val="0"/>
        <w:spacing w:after="200" w:line="120" w:lineRule="atLeast"/>
        <w:ind w:left="993" w:hanging="284"/>
        <w:contextualSpacing/>
      </w:pPr>
      <w:r w:rsidRPr="0075349B">
        <w:rPr>
          <w:rFonts w:cstheme="minorHAnsi"/>
        </w:rPr>
        <w:t>postępie robót;</w:t>
      </w:r>
    </w:p>
    <w:p w14:paraId="54F91D96" w14:textId="77777777" w:rsidR="00CE2A5E" w:rsidRPr="0075349B" w:rsidRDefault="00CE2A5E" w:rsidP="00CA7A9F">
      <w:pPr>
        <w:pStyle w:val="Akapitzlist"/>
        <w:widowControl/>
        <w:numPr>
          <w:ilvl w:val="0"/>
          <w:numId w:val="47"/>
        </w:numPr>
        <w:suppressAutoHyphens w:val="0"/>
        <w:spacing w:after="200" w:line="120" w:lineRule="atLeast"/>
        <w:ind w:left="993" w:hanging="284"/>
        <w:contextualSpacing/>
      </w:pPr>
      <w:r w:rsidRPr="0075349B">
        <w:rPr>
          <w:rFonts w:cstheme="minorHAnsi"/>
        </w:rPr>
        <w:t>ilości zaangażowanych do pracy przez Wykonawcę robót bu</w:t>
      </w:r>
      <w:r>
        <w:rPr>
          <w:rFonts w:cstheme="minorHAnsi"/>
        </w:rPr>
        <w:t xml:space="preserve">dowlanych pracowników </w:t>
      </w:r>
      <w:r w:rsidRPr="0075349B">
        <w:rPr>
          <w:rFonts w:cstheme="minorHAnsi"/>
        </w:rPr>
        <w:t>z</w:t>
      </w:r>
      <w:r>
        <w:rPr>
          <w:rFonts w:cstheme="minorHAnsi"/>
        </w:rPr>
        <w:t> </w:t>
      </w:r>
      <w:r w:rsidRPr="0075349B">
        <w:rPr>
          <w:rFonts w:cstheme="minorHAnsi"/>
        </w:rPr>
        <w:t>rozróżnieniem na pracowników Wykonawcy i poszczególnych podwykonawców o ile wystąpią;</w:t>
      </w:r>
    </w:p>
    <w:p w14:paraId="73F0E6C5" w14:textId="77777777" w:rsidR="00CE2A5E" w:rsidRPr="0075349B" w:rsidRDefault="00CE2A5E" w:rsidP="00CA7A9F">
      <w:pPr>
        <w:pStyle w:val="Akapitzlist"/>
        <w:widowControl/>
        <w:numPr>
          <w:ilvl w:val="0"/>
          <w:numId w:val="47"/>
        </w:numPr>
        <w:suppressAutoHyphens w:val="0"/>
        <w:spacing w:after="200" w:line="120" w:lineRule="atLeast"/>
        <w:ind w:left="993" w:hanging="284"/>
        <w:contextualSpacing/>
      </w:pPr>
      <w:r w:rsidRPr="0075349B">
        <w:rPr>
          <w:rFonts w:cstheme="minorHAnsi"/>
        </w:rPr>
        <w:t>ewentualnych zagrożeniach w terminowej realizacji robót budowlanych w odniesieniu do</w:t>
      </w:r>
      <w:r>
        <w:rPr>
          <w:rFonts w:cstheme="minorHAnsi"/>
        </w:rPr>
        <w:t xml:space="preserve"> </w:t>
      </w:r>
      <w:r w:rsidRPr="0075349B">
        <w:rPr>
          <w:rFonts w:cstheme="minorHAnsi"/>
        </w:rPr>
        <w:t>zawartej umowy;</w:t>
      </w:r>
    </w:p>
    <w:p w14:paraId="7BD20741" w14:textId="77777777" w:rsidR="00CE2A5E" w:rsidRPr="0075349B" w:rsidRDefault="00CE2A5E" w:rsidP="00CA7A9F">
      <w:pPr>
        <w:pStyle w:val="Akapitzlist"/>
        <w:widowControl/>
        <w:numPr>
          <w:ilvl w:val="0"/>
          <w:numId w:val="47"/>
        </w:numPr>
        <w:suppressAutoHyphens w:val="0"/>
        <w:spacing w:after="200" w:line="120" w:lineRule="atLeast"/>
        <w:ind w:left="993" w:hanging="284"/>
        <w:contextualSpacing/>
      </w:pPr>
      <w:r w:rsidRPr="0075349B">
        <w:rPr>
          <w:rFonts w:cstheme="minorHAnsi"/>
        </w:rPr>
        <w:t>składania serwisu fotograficznego z postępu robót na płycie CD lub za pomocą e-mail;</w:t>
      </w:r>
    </w:p>
    <w:p w14:paraId="436D33D6"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żądanie od kierownika robót dokonania poprawek bą</w:t>
      </w:r>
      <w:r>
        <w:rPr>
          <w:rFonts w:cstheme="minorHAnsi"/>
        </w:rPr>
        <w:t xml:space="preserve">dź ponownego wykonania wadliwie </w:t>
      </w:r>
      <w:r w:rsidRPr="0075349B">
        <w:rPr>
          <w:rFonts w:cstheme="minorHAnsi"/>
        </w:rPr>
        <w:t xml:space="preserve">wykonanych robót, a także wstrzymania dalszych robót budowlanych w przypadku, gdyby ich kontynuacja </w:t>
      </w:r>
      <w:r>
        <w:rPr>
          <w:rFonts w:cstheme="minorHAnsi"/>
        </w:rPr>
        <w:t xml:space="preserve">stanowiła </w:t>
      </w:r>
      <w:r w:rsidRPr="0075349B">
        <w:rPr>
          <w:rFonts w:cstheme="minorHAnsi"/>
        </w:rPr>
        <w:t xml:space="preserve">zagrożenie bądź </w:t>
      </w:r>
      <w:r>
        <w:rPr>
          <w:rFonts w:cstheme="minorHAnsi"/>
        </w:rPr>
        <w:t xml:space="preserve">mogła </w:t>
      </w:r>
      <w:r w:rsidRPr="0075349B">
        <w:rPr>
          <w:rFonts w:cstheme="minorHAnsi"/>
        </w:rPr>
        <w:t>spowodować niedopusz</w:t>
      </w:r>
      <w:r>
        <w:rPr>
          <w:rFonts w:cstheme="minorHAnsi"/>
        </w:rPr>
        <w:t xml:space="preserve">czalną niezgodność z </w:t>
      </w:r>
      <w:r w:rsidRPr="0075349B">
        <w:rPr>
          <w:rFonts w:cstheme="minorHAnsi"/>
        </w:rPr>
        <w:t>dokumentacją projektową;</w:t>
      </w:r>
    </w:p>
    <w:p w14:paraId="4F6A6FE2"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zgłaszanie Zamawiającemu zastrzeżeń do projektu i dokonywanie stosownych uzgodnień lub</w:t>
      </w:r>
      <w:r>
        <w:rPr>
          <w:rFonts w:cstheme="minorHAnsi"/>
        </w:rPr>
        <w:t xml:space="preserve"> </w:t>
      </w:r>
      <w:r w:rsidRPr="0075349B">
        <w:rPr>
          <w:rFonts w:cstheme="minorHAnsi"/>
        </w:rPr>
        <w:t>wyjaśnień z Wykonawcą oraz typowanie ewentualnych robót dodatkowych;</w:t>
      </w:r>
    </w:p>
    <w:p w14:paraId="41531475"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kontrola oznakowania miejsca robót;</w:t>
      </w:r>
    </w:p>
    <w:p w14:paraId="2B44A0CD"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 xml:space="preserve">uczestnictwo w odbiorze końcowym robót budowlanych wg zasad określonych w </w:t>
      </w:r>
      <w:r w:rsidRPr="00782EA0">
        <w:rPr>
          <w:rFonts w:cstheme="minorHAnsi"/>
        </w:rPr>
        <w:t>załączniku nr 4 do</w:t>
      </w:r>
      <w:r>
        <w:rPr>
          <w:rFonts w:cstheme="minorHAnsi"/>
        </w:rPr>
        <w:t> </w:t>
      </w:r>
      <w:r w:rsidRPr="00782EA0">
        <w:rPr>
          <w:rFonts w:cstheme="minorHAnsi"/>
        </w:rPr>
        <w:t>umowy;</w:t>
      </w:r>
    </w:p>
    <w:p w14:paraId="02D99937" w14:textId="77777777" w:rsidR="00CE2A5E" w:rsidRPr="0075349B"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uczestniczenie na wezwanie Zamawiająceg</w:t>
      </w:r>
      <w:r>
        <w:rPr>
          <w:rFonts w:cstheme="minorHAnsi"/>
        </w:rPr>
        <w:t xml:space="preserve">o w przeglądach gwarancyjnych w </w:t>
      </w:r>
      <w:r w:rsidRPr="0075349B">
        <w:rPr>
          <w:rFonts w:cstheme="minorHAnsi"/>
        </w:rPr>
        <w:t xml:space="preserve">okresie gwarancji udzielonej przez wykonawcę robót budowlanych w odstępach 12-miesięcznych licząc od daty podpisania protokołu odbioru </w:t>
      </w:r>
      <w:r>
        <w:rPr>
          <w:rFonts w:cstheme="minorHAnsi"/>
        </w:rPr>
        <w:t xml:space="preserve">końcowego </w:t>
      </w:r>
      <w:r w:rsidRPr="0075349B">
        <w:rPr>
          <w:rFonts w:cstheme="minorHAnsi"/>
        </w:rPr>
        <w:t>robót budowlanych;</w:t>
      </w:r>
    </w:p>
    <w:p w14:paraId="70D7840E" w14:textId="77777777" w:rsidR="00CE2A5E" w:rsidRPr="00FE0FE1" w:rsidRDefault="00CE2A5E" w:rsidP="00CA7A9F">
      <w:pPr>
        <w:pStyle w:val="Akapitzlist"/>
        <w:widowControl/>
        <w:numPr>
          <w:ilvl w:val="1"/>
          <w:numId w:val="46"/>
        </w:numPr>
        <w:suppressAutoHyphens w:val="0"/>
        <w:spacing w:after="200" w:line="120" w:lineRule="atLeast"/>
        <w:ind w:left="709" w:hanging="425"/>
        <w:contextualSpacing/>
      </w:pPr>
      <w:r w:rsidRPr="0075349B">
        <w:rPr>
          <w:rFonts w:cstheme="minorHAnsi"/>
        </w:rPr>
        <w:t>zarządzenie nadzoru i przeprowadzenie kontroli wszystkiego co jest przygotowywane lub</w:t>
      </w:r>
      <w:r>
        <w:rPr>
          <w:rFonts w:cstheme="minorHAnsi"/>
        </w:rPr>
        <w:t xml:space="preserve"> </w:t>
      </w:r>
      <w:r w:rsidRPr="0075349B">
        <w:rPr>
          <w:rFonts w:cstheme="minorHAnsi"/>
        </w:rPr>
        <w:t>wytwarzane w celu dostawy na potrzeby realizacji robót. W tym celu Wykonawca może domagać się od wykonawcy robót budowlanych przeprowadzenia takich testów, jakie uzna za konieczne, które przewidziane są w</w:t>
      </w:r>
      <w:r>
        <w:rPr>
          <w:rFonts w:cstheme="minorHAnsi"/>
        </w:rPr>
        <w:t> </w:t>
      </w:r>
      <w:r w:rsidRPr="0075349B">
        <w:rPr>
          <w:rFonts w:cstheme="minorHAnsi"/>
        </w:rPr>
        <w:t>dokum</w:t>
      </w:r>
      <w:r>
        <w:rPr>
          <w:rFonts w:cstheme="minorHAnsi"/>
        </w:rPr>
        <w:t>entacji projektowej.</w:t>
      </w:r>
    </w:p>
    <w:p w14:paraId="16F20C52" w14:textId="77777777" w:rsidR="00CE2A5E" w:rsidRPr="004E1F26" w:rsidRDefault="00CE2A5E" w:rsidP="00CE2A5E">
      <w:pPr>
        <w:pStyle w:val="Akapitzlist"/>
        <w:spacing w:line="120" w:lineRule="atLeast"/>
        <w:ind w:left="709" w:firstLine="0"/>
        <w:rPr>
          <w:sz w:val="16"/>
          <w:szCs w:val="16"/>
        </w:rPr>
      </w:pPr>
    </w:p>
    <w:p w14:paraId="5ECF5A50" w14:textId="77777777" w:rsidR="00CE2A5E" w:rsidRPr="008E6093" w:rsidRDefault="00CE2A5E" w:rsidP="00CE2A5E">
      <w:pPr>
        <w:rPr>
          <w:b/>
        </w:rPr>
      </w:pPr>
      <w:r>
        <w:rPr>
          <w:b/>
        </w:rPr>
        <w:t xml:space="preserve">Rozdział V. </w:t>
      </w:r>
      <w:r w:rsidRPr="008E6093">
        <w:rPr>
          <w:b/>
        </w:rPr>
        <w:t>ROZLICZENIA</w:t>
      </w:r>
    </w:p>
    <w:p w14:paraId="53C89590" w14:textId="77777777" w:rsidR="00CE2A5E" w:rsidRPr="00FE0FE1" w:rsidRDefault="00CE2A5E" w:rsidP="00CE2A5E">
      <w:pPr>
        <w:spacing w:before="120"/>
        <w:jc w:val="center"/>
        <w:rPr>
          <w:rFonts w:cstheme="minorHAnsi"/>
        </w:rPr>
      </w:pPr>
      <w:r>
        <w:rPr>
          <w:rFonts w:cstheme="minorHAnsi"/>
        </w:rPr>
        <w:t>§ 8</w:t>
      </w:r>
    </w:p>
    <w:p w14:paraId="511EA1BC" w14:textId="77777777" w:rsidR="00CE2A5E" w:rsidRDefault="00CE2A5E" w:rsidP="00CA7A9F">
      <w:pPr>
        <w:widowControl/>
        <w:numPr>
          <w:ilvl w:val="0"/>
          <w:numId w:val="33"/>
        </w:numPr>
        <w:tabs>
          <w:tab w:val="clear" w:pos="360"/>
        </w:tabs>
        <w:suppressAutoHyphens w:val="0"/>
        <w:spacing w:line="120" w:lineRule="atLeast"/>
        <w:ind w:left="284" w:hanging="284"/>
        <w:jc w:val="both"/>
        <w:rPr>
          <w:rFonts w:cstheme="minorHAnsi"/>
        </w:rPr>
      </w:pPr>
      <w:r w:rsidRPr="008E6093">
        <w:rPr>
          <w:rFonts w:cstheme="minorHAnsi"/>
        </w:rPr>
        <w:lastRenderedPageBreak/>
        <w:t>Strony ustalają, że rozliczenie przedmiotu umowy nastąpi na podstaw</w:t>
      </w:r>
      <w:r>
        <w:rPr>
          <w:rFonts w:cstheme="minorHAnsi"/>
        </w:rPr>
        <w:t>ie faktury końcowej wystawionej</w:t>
      </w:r>
      <w:r w:rsidRPr="008E6093">
        <w:rPr>
          <w:rFonts w:cstheme="minorHAnsi"/>
        </w:rPr>
        <w:t xml:space="preserve"> przez Wykonawcę.</w:t>
      </w:r>
    </w:p>
    <w:p w14:paraId="1F2F7CC5" w14:textId="77777777" w:rsidR="00CE2A5E" w:rsidRPr="00F011A9" w:rsidRDefault="00CE2A5E" w:rsidP="00CA7A9F">
      <w:pPr>
        <w:widowControl/>
        <w:numPr>
          <w:ilvl w:val="0"/>
          <w:numId w:val="33"/>
        </w:numPr>
        <w:tabs>
          <w:tab w:val="clear" w:pos="360"/>
        </w:tabs>
        <w:suppressAutoHyphens w:val="0"/>
        <w:spacing w:line="120" w:lineRule="atLeast"/>
        <w:ind w:left="284" w:hanging="284"/>
        <w:jc w:val="both"/>
        <w:rPr>
          <w:rFonts w:cstheme="minorHAnsi"/>
        </w:rPr>
      </w:pPr>
      <w:r w:rsidRPr="00FE0FE1">
        <w:rPr>
          <w:rFonts w:cstheme="minorHAnsi"/>
        </w:rPr>
        <w:t>Podstawą wystawienia faktury końcowej jest podpisany przez Strony protokół odbioru końcowego b</w:t>
      </w:r>
      <w:r>
        <w:rPr>
          <w:rFonts w:cstheme="minorHAnsi"/>
        </w:rPr>
        <w:t>ezusterkowego przedmiotu umowy.</w:t>
      </w:r>
    </w:p>
    <w:p w14:paraId="7BD25260" w14:textId="77777777" w:rsidR="00CE2A5E" w:rsidRPr="00FE0FE1" w:rsidRDefault="00CE2A5E" w:rsidP="00CE2A5E">
      <w:pPr>
        <w:spacing w:before="120"/>
        <w:jc w:val="center"/>
        <w:rPr>
          <w:rFonts w:cstheme="minorHAnsi"/>
        </w:rPr>
      </w:pPr>
      <w:r>
        <w:rPr>
          <w:rFonts w:cstheme="minorHAnsi"/>
        </w:rPr>
        <w:t>§ 9</w:t>
      </w:r>
    </w:p>
    <w:p w14:paraId="4EAF31A6" w14:textId="77777777" w:rsidR="00CE2A5E" w:rsidRPr="00FE0FE1" w:rsidRDefault="00CE2A5E" w:rsidP="00CA7A9F">
      <w:pPr>
        <w:widowControl/>
        <w:numPr>
          <w:ilvl w:val="0"/>
          <w:numId w:val="48"/>
        </w:numPr>
        <w:suppressAutoHyphens w:val="0"/>
        <w:spacing w:line="120" w:lineRule="atLeast"/>
        <w:ind w:left="284" w:hanging="284"/>
        <w:jc w:val="both"/>
      </w:pPr>
      <w:r>
        <w:t>Zapłatę za wykonaną usługę</w:t>
      </w:r>
      <w:r w:rsidRPr="008E6093">
        <w:t xml:space="preserve"> Zamawiający zobowiązany jest przelać na konto bankowe Wykonawcy podane na fakturze</w:t>
      </w:r>
      <w:r>
        <w:t>,</w:t>
      </w:r>
      <w:r w:rsidRPr="008E6093">
        <w:t xml:space="preserve"> w terminie 30 dni od daty dostarczenia </w:t>
      </w:r>
      <w:r>
        <w:t xml:space="preserve">Zamawiającemu prawidłowo wystawionej </w:t>
      </w:r>
      <w:r w:rsidRPr="008E6093">
        <w:t>faktury. W</w:t>
      </w:r>
      <w:r>
        <w:t> </w:t>
      </w:r>
      <w:r w:rsidRPr="008E6093">
        <w:t xml:space="preserve">przypadku nieterminowej zapłaty Wykonawcy przysługiwać będą odsetki ustawowe liczone za każdy dzień zwłoki – </w:t>
      </w:r>
      <w:r>
        <w:t>z zastrzeżeniem zapisów § 12</w:t>
      </w:r>
      <w:r w:rsidRPr="00782EA0">
        <w:t>.</w:t>
      </w:r>
    </w:p>
    <w:p w14:paraId="3210820D" w14:textId="77777777" w:rsidR="00CE2A5E" w:rsidRDefault="00CE2A5E" w:rsidP="00CA7A9F">
      <w:pPr>
        <w:widowControl/>
        <w:numPr>
          <w:ilvl w:val="0"/>
          <w:numId w:val="48"/>
        </w:numPr>
        <w:suppressAutoHyphens w:val="0"/>
        <w:spacing w:line="120" w:lineRule="atLeast"/>
        <w:ind w:left="284" w:hanging="284"/>
        <w:jc w:val="both"/>
      </w:pPr>
      <w:r w:rsidRPr="00FE0FE1">
        <w:t xml:space="preserve">Za </w:t>
      </w:r>
      <w:r>
        <w:t>dzień zapłaty przyjmuje się dzień obciążenia rachunku Zamawiającego.</w:t>
      </w:r>
    </w:p>
    <w:p w14:paraId="3E59F0E8" w14:textId="77777777" w:rsidR="00CE2A5E" w:rsidRDefault="00CE2A5E" w:rsidP="00CA7A9F">
      <w:pPr>
        <w:widowControl/>
        <w:numPr>
          <w:ilvl w:val="0"/>
          <w:numId w:val="48"/>
        </w:numPr>
        <w:suppressAutoHyphens w:val="0"/>
        <w:spacing w:line="120" w:lineRule="atLeast"/>
        <w:ind w:left="284" w:hanging="284"/>
        <w:jc w:val="both"/>
      </w:pPr>
      <w:r w:rsidRPr="00FE0FE1">
        <w:t>Wykonawca może przenieść ewentualne wierzytelności wynikające z realizacji niniejszej umowy na osobę trzecią wyłącznie za pisemną zgodą Zamawiającego.</w:t>
      </w:r>
    </w:p>
    <w:p w14:paraId="1B7BD95D" w14:textId="77777777" w:rsidR="00CE2A5E" w:rsidRPr="00FE0FE1" w:rsidRDefault="00CE2A5E" w:rsidP="00CA7A9F">
      <w:pPr>
        <w:widowControl/>
        <w:numPr>
          <w:ilvl w:val="0"/>
          <w:numId w:val="48"/>
        </w:numPr>
        <w:suppressAutoHyphens w:val="0"/>
        <w:spacing w:line="120" w:lineRule="atLeast"/>
        <w:ind w:left="284" w:hanging="284"/>
        <w:jc w:val="both"/>
      </w:pPr>
      <w:r w:rsidRPr="00FE0FE1">
        <w:t>Jeżeli sprawdzenie dokumentów niezbędnych do uruchomienia finansowania ulega opóźnieniu na</w:t>
      </w:r>
      <w:r>
        <w:t xml:space="preserve"> </w:t>
      </w:r>
      <w:r w:rsidRPr="00FE0FE1">
        <w:t>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14:paraId="794E7988" w14:textId="77777777" w:rsidR="00CE2A5E" w:rsidRPr="004E1F26" w:rsidRDefault="00CE2A5E" w:rsidP="00CE2A5E">
      <w:pPr>
        <w:pStyle w:val="Akapitzlist"/>
        <w:spacing w:line="120" w:lineRule="atLeast"/>
        <w:ind w:left="284" w:firstLine="0"/>
        <w:rPr>
          <w:color w:val="FF0000"/>
          <w:sz w:val="16"/>
          <w:szCs w:val="16"/>
        </w:rPr>
      </w:pPr>
    </w:p>
    <w:p w14:paraId="529951D0" w14:textId="77777777" w:rsidR="00CE2A5E" w:rsidRPr="009D12C5" w:rsidRDefault="00CE2A5E" w:rsidP="00CE2A5E">
      <w:pPr>
        <w:pStyle w:val="Akapitzlist"/>
        <w:spacing w:line="120" w:lineRule="atLeast"/>
        <w:ind w:left="0" w:firstLine="0"/>
        <w:rPr>
          <w:color w:val="FF0000"/>
        </w:rPr>
      </w:pPr>
      <w:r>
        <w:rPr>
          <w:rFonts w:cstheme="minorHAnsi"/>
          <w:b/>
          <w:color w:val="000000" w:themeColor="text1"/>
        </w:rPr>
        <w:t xml:space="preserve">Rozdział VI. </w:t>
      </w:r>
      <w:r w:rsidRPr="009D12C5">
        <w:rPr>
          <w:rFonts w:cstheme="minorHAnsi"/>
          <w:b/>
          <w:color w:val="000000" w:themeColor="text1"/>
        </w:rPr>
        <w:t>ODBIÓR ROBÓT</w:t>
      </w:r>
    </w:p>
    <w:p w14:paraId="5EE478B2" w14:textId="77777777" w:rsidR="00CE2A5E" w:rsidRPr="009D12C5" w:rsidRDefault="00CE2A5E" w:rsidP="00CE2A5E">
      <w:pPr>
        <w:spacing w:before="120"/>
        <w:jc w:val="center"/>
        <w:rPr>
          <w:rFonts w:cstheme="minorHAnsi"/>
        </w:rPr>
      </w:pPr>
      <w:r>
        <w:rPr>
          <w:rFonts w:cstheme="minorHAnsi"/>
        </w:rPr>
        <w:t>§ 10</w:t>
      </w:r>
    </w:p>
    <w:p w14:paraId="7DF72039" w14:textId="77777777" w:rsidR="00CE2A5E" w:rsidRPr="00FB3570" w:rsidRDefault="00CE2A5E" w:rsidP="00CA7A9F">
      <w:pPr>
        <w:pStyle w:val="Akapitzlist"/>
        <w:numPr>
          <w:ilvl w:val="0"/>
          <w:numId w:val="38"/>
        </w:numPr>
        <w:suppressAutoHyphens w:val="0"/>
        <w:autoSpaceDE w:val="0"/>
        <w:autoSpaceDN w:val="0"/>
        <w:ind w:left="284" w:hanging="284"/>
        <w:rPr>
          <w:rFonts w:cstheme="minorHAnsi"/>
        </w:rPr>
      </w:pPr>
      <w:r w:rsidRPr="009C5457">
        <w:rPr>
          <w:rFonts w:cstheme="minorHAnsi"/>
        </w:rPr>
        <w:t>Odbioru robót zanikających i ulegającyc</w:t>
      </w:r>
      <w:r>
        <w:rPr>
          <w:rFonts w:cstheme="minorHAnsi"/>
        </w:rPr>
        <w:t xml:space="preserve">h zakryciu, dokonuje Wykonawca </w:t>
      </w:r>
      <w:r w:rsidRPr="009C5457">
        <w:rPr>
          <w:rFonts w:cstheme="minorHAnsi"/>
        </w:rPr>
        <w:t>w obecn</w:t>
      </w:r>
      <w:r>
        <w:rPr>
          <w:rFonts w:cstheme="minorHAnsi"/>
        </w:rPr>
        <w:t>ości kierownika budowy</w:t>
      </w:r>
      <w:r w:rsidRPr="009C5457">
        <w:rPr>
          <w:rFonts w:cstheme="minorHAnsi"/>
        </w:rPr>
        <w:t>, w terminie 3 dni od daty pisemnego zawiadomienia, dokonanego</w:t>
      </w:r>
      <w:r>
        <w:rPr>
          <w:rFonts w:cstheme="minorHAnsi"/>
        </w:rPr>
        <w:t xml:space="preserve"> przez kierownika budowy</w:t>
      </w:r>
      <w:r w:rsidRPr="009C5457">
        <w:rPr>
          <w:rFonts w:cstheme="minorHAnsi"/>
        </w:rPr>
        <w:t>. Czynności te</w:t>
      </w:r>
      <w:r>
        <w:rPr>
          <w:rFonts w:cstheme="minorHAnsi"/>
        </w:rPr>
        <w:t> </w:t>
      </w:r>
      <w:r w:rsidRPr="009C5457">
        <w:rPr>
          <w:rFonts w:cstheme="minorHAnsi"/>
        </w:rPr>
        <w:t>dokonuje się proto</w:t>
      </w:r>
      <w:r>
        <w:rPr>
          <w:rFonts w:cstheme="minorHAnsi"/>
        </w:rPr>
        <w:t xml:space="preserve">kołem odbioru robót zanikowych </w:t>
      </w:r>
      <w:r w:rsidRPr="009C5457">
        <w:rPr>
          <w:rFonts w:cstheme="minorHAnsi"/>
        </w:rPr>
        <w:t>i</w:t>
      </w:r>
      <w:r>
        <w:rPr>
          <w:rFonts w:cstheme="minorHAnsi"/>
        </w:rPr>
        <w:t xml:space="preserve"> ulegających zakryciu. Odbiór polega na końcowej ocenie ilości i </w:t>
      </w:r>
      <w:r w:rsidRPr="009C5457">
        <w:rPr>
          <w:rFonts w:cstheme="minorHAnsi"/>
        </w:rPr>
        <w:t>ja</w:t>
      </w:r>
      <w:r>
        <w:rPr>
          <w:rFonts w:cstheme="minorHAnsi"/>
        </w:rPr>
        <w:t xml:space="preserve">kości wykonanych robót, </w:t>
      </w:r>
      <w:r w:rsidRPr="009C5457">
        <w:rPr>
          <w:rFonts w:cstheme="minorHAnsi"/>
        </w:rPr>
        <w:t>które w dalszym procesie realizacji robót ulegają zakryciu lub</w:t>
      </w:r>
      <w:r w:rsidRPr="009C5457">
        <w:rPr>
          <w:rFonts w:cstheme="minorHAnsi"/>
          <w:spacing w:val="-4"/>
        </w:rPr>
        <w:t xml:space="preserve"> </w:t>
      </w:r>
      <w:r w:rsidRPr="009C5457">
        <w:rPr>
          <w:rFonts w:cstheme="minorHAnsi"/>
        </w:rPr>
        <w:t>zanikają.</w:t>
      </w:r>
    </w:p>
    <w:p w14:paraId="0C9C2990" w14:textId="77777777" w:rsidR="00CE2A5E" w:rsidRDefault="00CE2A5E" w:rsidP="00CA7A9F">
      <w:pPr>
        <w:pStyle w:val="Akapitzlist"/>
        <w:numPr>
          <w:ilvl w:val="0"/>
          <w:numId w:val="38"/>
        </w:numPr>
        <w:suppressAutoHyphens w:val="0"/>
        <w:autoSpaceDE w:val="0"/>
        <w:autoSpaceDN w:val="0"/>
        <w:ind w:left="284" w:hanging="284"/>
        <w:rPr>
          <w:rFonts w:cstheme="minorHAnsi"/>
        </w:rPr>
      </w:pPr>
      <w:r w:rsidRPr="009D12C5">
        <w:rPr>
          <w:rFonts w:cstheme="minorHAnsi"/>
        </w:rPr>
        <w:t>Przedmiotem odbioru końcowego jest wykonany w całości przedmiot umowy określony w</w:t>
      </w:r>
      <w:r>
        <w:rPr>
          <w:rFonts w:cstheme="minorHAnsi"/>
        </w:rPr>
        <w:t xml:space="preserve"> </w:t>
      </w:r>
      <w:r w:rsidRPr="009D12C5">
        <w:rPr>
          <w:rFonts w:cstheme="minorHAnsi"/>
        </w:rPr>
        <w:t>Rozdziale</w:t>
      </w:r>
      <w:r w:rsidRPr="009D12C5">
        <w:rPr>
          <w:rFonts w:cstheme="minorHAnsi"/>
          <w:spacing w:val="-17"/>
        </w:rPr>
        <w:t xml:space="preserve"> </w:t>
      </w:r>
      <w:r w:rsidRPr="009D12C5">
        <w:rPr>
          <w:rFonts w:cstheme="minorHAnsi"/>
        </w:rPr>
        <w:t>I.</w:t>
      </w:r>
    </w:p>
    <w:p w14:paraId="5DF340B8" w14:textId="6C9162C3" w:rsidR="00CE2A5E" w:rsidRPr="00FB3570" w:rsidRDefault="00CE2A5E" w:rsidP="00CA7A9F">
      <w:pPr>
        <w:pStyle w:val="Akapitzlist"/>
        <w:numPr>
          <w:ilvl w:val="1"/>
          <w:numId w:val="38"/>
        </w:numPr>
        <w:suppressAutoHyphens w:val="0"/>
        <w:autoSpaceDE w:val="0"/>
        <w:autoSpaceDN w:val="0"/>
        <w:ind w:left="709" w:hanging="425"/>
        <w:rPr>
          <w:rFonts w:cstheme="minorHAnsi"/>
        </w:rPr>
      </w:pPr>
      <w:r w:rsidRPr="00FB3570">
        <w:t>Po zrealizowaniu przedmiotu umowy Wykonawca robót budowlanych przekazuje Wykonawcy rozliczenie końcowe przedmiotu umowy. Podstawę sporządzenia rozliczenia końcowego stanowi operat kolaudacyjny</w:t>
      </w:r>
      <w:r w:rsidR="006F27AA">
        <w:t xml:space="preserve"> w wersji papierowej. </w:t>
      </w:r>
      <w:r w:rsidRPr="00FB3570">
        <w:t>Wykonawca zobowiązany jest sprawdzić rozliczenie końcowe w ciągu 7 dni od daty dostarczenia przez Wykonawcę robót budowlanych. Sprawdzone i zatwierdzone przez Wykonawcę rozliczenie jest niezbędnym warunkiem podpisania przez niego protokołu odbioru końcowego.</w:t>
      </w:r>
    </w:p>
    <w:p w14:paraId="5806B0A7" w14:textId="77777777" w:rsidR="00CE2A5E" w:rsidRPr="00EB14F5" w:rsidRDefault="00CE2A5E" w:rsidP="00CA7A9F">
      <w:pPr>
        <w:pStyle w:val="Akapitzlist"/>
        <w:numPr>
          <w:ilvl w:val="1"/>
          <w:numId w:val="38"/>
        </w:numPr>
        <w:suppressAutoHyphens w:val="0"/>
        <w:autoSpaceDE w:val="0"/>
        <w:autoSpaceDN w:val="0"/>
        <w:ind w:left="709" w:hanging="425"/>
        <w:rPr>
          <w:rFonts w:cstheme="minorHAnsi"/>
        </w:rPr>
      </w:pPr>
      <w:r w:rsidRPr="00FB3570">
        <w:t>Przez „operat kolaudacyjny” należy rozumieć zbiór wszystkich dokumentów umownych, z uwzględnieniem zmian zaistniałych w czasie realizacji robót, wyników przeprowadzonych badań, pomiarów i prób, atesty, certyfikaty, metki, oświadczenie Wykonawcy robót budowlanych o zgodn</w:t>
      </w:r>
      <w:r>
        <w:t xml:space="preserve">ości wykonania robót z </w:t>
      </w:r>
      <w:r w:rsidRPr="00FB3570">
        <w:t>dokumentacją techniczną, obowiązującymi przepisami i normami, kompletną dokumentację powykonawczą itd. stanowiących podstawę odbioru końcowego. Brak w/w dokumentów skutkować może odmową dokonania odbioru przedmiotu umowy.</w:t>
      </w:r>
    </w:p>
    <w:p w14:paraId="13B3E065" w14:textId="77777777" w:rsidR="00CE2A5E" w:rsidRPr="00EB14F5" w:rsidRDefault="00CE2A5E" w:rsidP="00CA7A9F">
      <w:pPr>
        <w:pStyle w:val="Akapitzlist"/>
        <w:numPr>
          <w:ilvl w:val="0"/>
          <w:numId w:val="38"/>
        </w:numPr>
        <w:suppressAutoHyphens w:val="0"/>
        <w:autoSpaceDE w:val="0"/>
        <w:autoSpaceDN w:val="0"/>
        <w:ind w:left="284" w:hanging="284"/>
        <w:rPr>
          <w:rFonts w:cstheme="minorHAnsi"/>
        </w:rPr>
      </w:pPr>
      <w:r w:rsidRPr="00EB14F5">
        <w:t>Wykonawca w ciągu 3 dni od otrzymania informacji i dokumentów, o których mowa w pkt 2.2., potwierdza zakończenie robót, kompletność przedłożonych dokumentów i gotowość do odbioru końcowego.</w:t>
      </w:r>
      <w:r w:rsidRPr="00782EA0">
        <w:t xml:space="preserve"> Po</w:t>
      </w:r>
      <w:r>
        <w:t> </w:t>
      </w:r>
      <w:r w:rsidRPr="00782EA0">
        <w:t xml:space="preserve">stwierdzeniu zakończenia robót i sprawdzeniu kompletności przedłożonych dokumentów potwierdza gotowość Wykonawcy robót budowlanych do odbioru i wyznacza termin odbioru końcowego. </w:t>
      </w:r>
    </w:p>
    <w:p w14:paraId="76B4417A" w14:textId="277E106E" w:rsidR="00CE2A5E" w:rsidRPr="00EB14F5" w:rsidRDefault="00CE2A5E" w:rsidP="00CA7A9F">
      <w:pPr>
        <w:pStyle w:val="Akapitzlist"/>
        <w:numPr>
          <w:ilvl w:val="0"/>
          <w:numId w:val="38"/>
        </w:numPr>
        <w:suppressAutoHyphens w:val="0"/>
        <w:autoSpaceDE w:val="0"/>
        <w:autoSpaceDN w:val="0"/>
        <w:ind w:left="284" w:hanging="284"/>
        <w:rPr>
          <w:rFonts w:cstheme="minorHAnsi"/>
        </w:rPr>
      </w:pPr>
      <w:r w:rsidRPr="00EB14F5">
        <w:t>Zamawiający wyznacza termin odbioru końcowego nie później niż w ciągu 1</w:t>
      </w:r>
      <w:r w:rsidR="008D765B">
        <w:t>5</w:t>
      </w:r>
      <w:r w:rsidRPr="00EB14F5">
        <w:t xml:space="preserve"> dni licząc od dnia potwierdzenia przez Wykonawcę gotowości do odbioru.</w:t>
      </w:r>
    </w:p>
    <w:p w14:paraId="7C40EDC3" w14:textId="77777777" w:rsidR="00CE2A5E" w:rsidRPr="00782EA0" w:rsidRDefault="00CE2A5E" w:rsidP="00CA7A9F">
      <w:pPr>
        <w:pStyle w:val="Akapitzlist"/>
        <w:numPr>
          <w:ilvl w:val="0"/>
          <w:numId w:val="38"/>
        </w:numPr>
        <w:suppressAutoHyphens w:val="0"/>
        <w:autoSpaceDE w:val="0"/>
        <w:autoSpaceDN w:val="0"/>
        <w:ind w:left="284" w:hanging="284"/>
        <w:rPr>
          <w:rFonts w:cstheme="minorHAnsi"/>
        </w:rPr>
      </w:pPr>
      <w:r w:rsidRPr="00EB14F5">
        <w:t xml:space="preserve">Odbiór końcowy będzie dokonywany wg protokołu, którego wzór stanowi </w:t>
      </w:r>
      <w:r w:rsidRPr="00782EA0">
        <w:t>załącznik nr 4 do niniejszej umowy.</w:t>
      </w:r>
    </w:p>
    <w:p w14:paraId="61EE4933" w14:textId="77777777" w:rsidR="00CE2A5E" w:rsidRPr="004E1F26" w:rsidRDefault="00CE2A5E" w:rsidP="00CE2A5E">
      <w:pPr>
        <w:autoSpaceDE w:val="0"/>
        <w:autoSpaceDN w:val="0"/>
        <w:jc w:val="both"/>
        <w:rPr>
          <w:rFonts w:cstheme="minorHAnsi"/>
          <w:color w:val="FF0000"/>
          <w:sz w:val="16"/>
          <w:szCs w:val="16"/>
        </w:rPr>
      </w:pPr>
    </w:p>
    <w:p w14:paraId="0D7B1102" w14:textId="77777777" w:rsidR="00CE2A5E" w:rsidRPr="00EB14F5" w:rsidRDefault="00CE2A5E" w:rsidP="00CE2A5E">
      <w:pPr>
        <w:pStyle w:val="Akapitzlist"/>
        <w:autoSpaceDE w:val="0"/>
        <w:autoSpaceDN w:val="0"/>
        <w:ind w:left="0" w:firstLine="0"/>
        <w:rPr>
          <w:rFonts w:cstheme="minorHAnsi"/>
          <w:color w:val="FF0000"/>
        </w:rPr>
      </w:pPr>
      <w:r>
        <w:rPr>
          <w:rFonts w:cstheme="minorHAnsi"/>
          <w:b/>
          <w:color w:val="000000" w:themeColor="text1"/>
        </w:rPr>
        <w:t xml:space="preserve">Rozdział VII. </w:t>
      </w:r>
      <w:r w:rsidRPr="00EB14F5">
        <w:rPr>
          <w:rFonts w:cstheme="minorHAnsi"/>
          <w:b/>
          <w:color w:val="000000" w:themeColor="text1"/>
        </w:rPr>
        <w:t>SIŁA WYŻSZA</w:t>
      </w:r>
    </w:p>
    <w:p w14:paraId="45482748" w14:textId="77777777" w:rsidR="00CE2A5E" w:rsidRPr="00EB14F5" w:rsidRDefault="00CE2A5E" w:rsidP="00CE2A5E">
      <w:pPr>
        <w:spacing w:before="120"/>
        <w:jc w:val="center"/>
        <w:rPr>
          <w:rFonts w:cstheme="minorHAnsi"/>
        </w:rPr>
      </w:pPr>
      <w:r>
        <w:rPr>
          <w:rFonts w:cstheme="minorHAnsi"/>
        </w:rPr>
        <w:t>§ 11</w:t>
      </w:r>
    </w:p>
    <w:p w14:paraId="7C17DFC7" w14:textId="77777777" w:rsidR="00CE2A5E" w:rsidRDefault="00CE2A5E" w:rsidP="00CA7A9F">
      <w:pPr>
        <w:widowControl/>
        <w:numPr>
          <w:ilvl w:val="0"/>
          <w:numId w:val="28"/>
        </w:numPr>
        <w:tabs>
          <w:tab w:val="clear" w:pos="360"/>
        </w:tabs>
        <w:suppressAutoHyphens w:val="0"/>
        <w:ind w:left="284" w:hanging="284"/>
        <w:jc w:val="both"/>
        <w:rPr>
          <w:rFonts w:cstheme="minorHAnsi"/>
          <w:color w:val="000000" w:themeColor="text1"/>
        </w:rPr>
      </w:pPr>
      <w:r w:rsidRPr="009C5457">
        <w:rPr>
          <w:rFonts w:cstheme="minorHAnsi"/>
          <w:color w:val="000000" w:themeColor="text1"/>
        </w:rPr>
        <w:t>Strony niniejszej umowy będą zwolnione ze swoich odpowiedzialności za wypełnienie swoich zobowiązań zawartych w umowie z powodu siły wyższej, jeżeli okoliczności zaistnienia siły wyższej będą miały miejsce.</w:t>
      </w:r>
    </w:p>
    <w:p w14:paraId="3AF0C157" w14:textId="77777777" w:rsidR="00CE2A5E" w:rsidRDefault="00CE2A5E" w:rsidP="00CE2A5E">
      <w:pPr>
        <w:ind w:left="284"/>
        <w:jc w:val="both"/>
        <w:rPr>
          <w:rFonts w:cstheme="minorHAnsi"/>
          <w:color w:val="000000" w:themeColor="text1"/>
        </w:rPr>
      </w:pPr>
      <w:r w:rsidRPr="00EB14F5">
        <w:rPr>
          <w:rFonts w:cstheme="minorHAnsi"/>
          <w:color w:val="000000" w:themeColor="text1"/>
        </w:rPr>
        <w:t xml:space="preserve">Okoliczności siły wyższej są to takie, które są nieprzewidywalne lub są nieuchronnymi zdarzeniami o nadzwyczajnym charakterze i które są poza kontrolą stron, takie jak pożar, powódź, katastrofy narodowe, </w:t>
      </w:r>
      <w:r w:rsidRPr="00EB14F5">
        <w:rPr>
          <w:rFonts w:cstheme="minorHAnsi"/>
          <w:color w:val="000000" w:themeColor="text1"/>
        </w:rPr>
        <w:lastRenderedPageBreak/>
        <w:t>wojna, zamieszki państwowe lub embarga.</w:t>
      </w:r>
    </w:p>
    <w:p w14:paraId="4135FDBF" w14:textId="77777777" w:rsidR="00CE2A5E" w:rsidRDefault="00CE2A5E" w:rsidP="00CA7A9F">
      <w:pPr>
        <w:pStyle w:val="Akapitzlist"/>
        <w:widowControl/>
        <w:numPr>
          <w:ilvl w:val="0"/>
          <w:numId w:val="28"/>
        </w:numPr>
        <w:tabs>
          <w:tab w:val="clear" w:pos="360"/>
        </w:tabs>
        <w:suppressAutoHyphens w:val="0"/>
        <w:ind w:left="284" w:hanging="284"/>
        <w:contextualSpacing/>
        <w:rPr>
          <w:rFonts w:cstheme="minorHAnsi"/>
          <w:color w:val="000000" w:themeColor="text1"/>
        </w:rPr>
      </w:pPr>
      <w:r w:rsidRPr="00EB14F5">
        <w:rPr>
          <w:rFonts w:cstheme="minorHAnsi"/>
          <w:color w:val="000000" w:themeColor="text1"/>
        </w:rPr>
        <w:t>Strona może powołać się na zaistnienie siły wyższej tylko wtedy, gdy poinformuje o tym pisemnie drugą stronę w terminie 10 dni od rozpoczęcia zaistnienia tejże lub od momentu powstania obaw, że mogą zaistnieć okoliczności siły wyższej.</w:t>
      </w:r>
    </w:p>
    <w:p w14:paraId="4F546BBE" w14:textId="77777777" w:rsidR="00CE2A5E" w:rsidRPr="00EB14F5" w:rsidRDefault="00CE2A5E" w:rsidP="00CA7A9F">
      <w:pPr>
        <w:pStyle w:val="Akapitzlist"/>
        <w:widowControl/>
        <w:numPr>
          <w:ilvl w:val="0"/>
          <w:numId w:val="28"/>
        </w:numPr>
        <w:tabs>
          <w:tab w:val="clear" w:pos="360"/>
        </w:tabs>
        <w:suppressAutoHyphens w:val="0"/>
        <w:ind w:left="284" w:hanging="284"/>
        <w:contextualSpacing/>
        <w:rPr>
          <w:rFonts w:cstheme="minorHAnsi"/>
          <w:color w:val="000000" w:themeColor="text1"/>
        </w:rPr>
      </w:pPr>
      <w:r w:rsidRPr="00EB14F5">
        <w:rPr>
          <w:rFonts w:cstheme="minorHAnsi"/>
          <w:color w:val="000000" w:themeColor="text1"/>
        </w:rPr>
        <w:t>Okoliczności zaistnienia siły wyższej muszą zostać udowodnione przez stronę, która</w:t>
      </w:r>
      <w:r>
        <w:rPr>
          <w:rFonts w:cstheme="minorHAnsi"/>
          <w:color w:val="000000" w:themeColor="text1"/>
        </w:rPr>
        <w:t xml:space="preserve"> </w:t>
      </w:r>
      <w:r w:rsidRPr="00EB14F5">
        <w:rPr>
          <w:rFonts w:cstheme="minorHAnsi"/>
          <w:color w:val="000000" w:themeColor="text1"/>
        </w:rPr>
        <w:t>z faktu tego wywodzi skutki prawne.</w:t>
      </w:r>
    </w:p>
    <w:p w14:paraId="74B62C51" w14:textId="77777777" w:rsidR="00CE2A5E" w:rsidRPr="009C5457" w:rsidRDefault="00CE2A5E" w:rsidP="00CE2A5E">
      <w:pPr>
        <w:ind w:left="360"/>
        <w:jc w:val="both"/>
        <w:rPr>
          <w:rFonts w:cstheme="minorHAnsi"/>
          <w:color w:val="000000" w:themeColor="text1"/>
        </w:rPr>
      </w:pPr>
    </w:p>
    <w:p w14:paraId="0BCF0688" w14:textId="77777777" w:rsidR="00CE2A5E" w:rsidRPr="009C5457" w:rsidRDefault="00CE2A5E" w:rsidP="00CE2A5E">
      <w:pPr>
        <w:keepNext/>
        <w:rPr>
          <w:rFonts w:cstheme="minorHAnsi"/>
          <w:b/>
          <w:color w:val="000000" w:themeColor="text1"/>
        </w:rPr>
      </w:pPr>
      <w:r>
        <w:rPr>
          <w:rFonts w:cstheme="minorHAnsi"/>
          <w:b/>
          <w:color w:val="000000" w:themeColor="text1"/>
        </w:rPr>
        <w:t xml:space="preserve">Rozdział VIII. </w:t>
      </w:r>
      <w:r w:rsidRPr="009C5457">
        <w:rPr>
          <w:rFonts w:cstheme="minorHAnsi"/>
          <w:b/>
          <w:color w:val="000000" w:themeColor="text1"/>
        </w:rPr>
        <w:t>KARY UMOWNE</w:t>
      </w:r>
    </w:p>
    <w:p w14:paraId="203A407D" w14:textId="77777777" w:rsidR="00CE2A5E" w:rsidRPr="00EB14F5" w:rsidRDefault="00CE2A5E" w:rsidP="00CE2A5E">
      <w:pPr>
        <w:spacing w:before="120"/>
        <w:jc w:val="center"/>
        <w:rPr>
          <w:rFonts w:cstheme="minorHAnsi"/>
        </w:rPr>
      </w:pPr>
      <w:r>
        <w:rPr>
          <w:rFonts w:cstheme="minorHAnsi"/>
        </w:rPr>
        <w:t>§ 12</w:t>
      </w:r>
    </w:p>
    <w:p w14:paraId="75C8ADE9" w14:textId="77777777" w:rsidR="00CE2A5E" w:rsidRPr="00916CF7" w:rsidRDefault="00CE2A5E" w:rsidP="00CE2A5E">
      <w:pPr>
        <w:jc w:val="both"/>
        <w:rPr>
          <w:rFonts w:cstheme="minorHAnsi"/>
          <w:color w:val="000000" w:themeColor="text1"/>
        </w:rPr>
      </w:pPr>
      <w:r w:rsidRPr="00916CF7">
        <w:rPr>
          <w:rFonts w:cstheme="minorHAnsi"/>
          <w:color w:val="000000" w:themeColor="text1"/>
        </w:rPr>
        <w:t>Strony postanawiają, że obowiązującą formą odszkodowania z tytułu niewykonania lub nienależytego wykonania umowy są kary umowne.</w:t>
      </w:r>
    </w:p>
    <w:p w14:paraId="2EC4ADD2" w14:textId="77777777" w:rsidR="00CE2A5E" w:rsidRPr="00916CF7" w:rsidRDefault="00CE2A5E" w:rsidP="00CA7A9F">
      <w:pPr>
        <w:widowControl/>
        <w:numPr>
          <w:ilvl w:val="0"/>
          <w:numId w:val="29"/>
        </w:numPr>
        <w:tabs>
          <w:tab w:val="clear" w:pos="360"/>
        </w:tabs>
        <w:suppressAutoHyphens w:val="0"/>
        <w:ind w:left="284" w:hanging="284"/>
        <w:jc w:val="both"/>
        <w:rPr>
          <w:rFonts w:cstheme="minorHAnsi"/>
          <w:color w:val="000000" w:themeColor="text1"/>
        </w:rPr>
      </w:pPr>
      <w:r w:rsidRPr="00916CF7">
        <w:rPr>
          <w:rFonts w:cstheme="minorHAnsi"/>
          <w:color w:val="000000" w:themeColor="text1"/>
        </w:rPr>
        <w:t>Zamawiający zapłaci Wykonawcy kary umowne:</w:t>
      </w:r>
    </w:p>
    <w:p w14:paraId="4A4D139A" w14:textId="77777777" w:rsidR="00CE2A5E" w:rsidRDefault="00CE2A5E" w:rsidP="00CA7A9F">
      <w:pPr>
        <w:pStyle w:val="Akapitzlist"/>
        <w:widowControl/>
        <w:numPr>
          <w:ilvl w:val="1"/>
          <w:numId w:val="29"/>
        </w:numPr>
        <w:suppressAutoHyphens w:val="0"/>
        <w:spacing w:after="200" w:line="276" w:lineRule="auto"/>
        <w:ind w:left="709" w:hanging="425"/>
        <w:contextualSpacing/>
      </w:pPr>
      <w:r w:rsidRPr="00916CF7">
        <w:rPr>
          <w:rFonts w:cstheme="minorHAnsi"/>
          <w:color w:val="000000" w:themeColor="text1"/>
        </w:rPr>
        <w:t xml:space="preserve">za odstąpienie Wykonawcy od umowy z przyczyn zależnych od Zamawiającego – w wysokości 10% wynagrodzenia brutto określonego </w:t>
      </w:r>
      <w:r w:rsidRPr="00916CF7">
        <w:t>w §</w:t>
      </w:r>
      <w:r>
        <w:t xml:space="preserve"> 4 ust. 2.</w:t>
      </w:r>
    </w:p>
    <w:p w14:paraId="09F5CB46" w14:textId="77777777" w:rsidR="00CE2A5E" w:rsidRPr="00916CF7" w:rsidRDefault="00CE2A5E" w:rsidP="00CA7A9F">
      <w:pPr>
        <w:pStyle w:val="Akapitzlist"/>
        <w:widowControl/>
        <w:numPr>
          <w:ilvl w:val="0"/>
          <w:numId w:val="29"/>
        </w:numPr>
        <w:tabs>
          <w:tab w:val="clear" w:pos="360"/>
        </w:tabs>
        <w:suppressAutoHyphens w:val="0"/>
        <w:spacing w:after="200" w:line="276" w:lineRule="auto"/>
        <w:ind w:left="284" w:hanging="284"/>
        <w:contextualSpacing/>
      </w:pPr>
      <w:r w:rsidRPr="00916CF7">
        <w:rPr>
          <w:rFonts w:cstheme="minorHAnsi"/>
          <w:color w:val="000000" w:themeColor="text1"/>
        </w:rPr>
        <w:t xml:space="preserve">Wykonawca zapłaci Zamawiającemu kary umowne: </w:t>
      </w:r>
    </w:p>
    <w:p w14:paraId="3583E51E" w14:textId="77777777" w:rsidR="00CE2A5E" w:rsidRPr="008E6093" w:rsidRDefault="00CE2A5E" w:rsidP="00CA7A9F">
      <w:pPr>
        <w:pStyle w:val="Akapitzlist"/>
        <w:widowControl/>
        <w:numPr>
          <w:ilvl w:val="1"/>
          <w:numId w:val="29"/>
        </w:numPr>
        <w:suppressAutoHyphens w:val="0"/>
        <w:spacing w:after="200" w:line="120" w:lineRule="atLeast"/>
        <w:ind w:left="709" w:hanging="425"/>
        <w:contextualSpacing/>
      </w:pPr>
      <w:r w:rsidRPr="008E6093">
        <w:t>za odstąpienie od umowy z przyczyn zależnych od Wykonawcy – w wysokości 10% wynagrodzenia brutto określonego w § 4 ust. 2;</w:t>
      </w:r>
    </w:p>
    <w:p w14:paraId="1FF97B94" w14:textId="021CB7B8" w:rsidR="00CE2A5E" w:rsidRPr="008E6093" w:rsidRDefault="00CE2A5E" w:rsidP="00CA7A9F">
      <w:pPr>
        <w:pStyle w:val="Akapitzlist"/>
        <w:widowControl/>
        <w:numPr>
          <w:ilvl w:val="1"/>
          <w:numId w:val="29"/>
        </w:numPr>
        <w:suppressAutoHyphens w:val="0"/>
        <w:spacing w:after="200" w:line="120" w:lineRule="atLeast"/>
        <w:ind w:left="709" w:hanging="425"/>
        <w:contextualSpacing/>
      </w:pPr>
      <w:r w:rsidRPr="008E6093">
        <w:t>za każde stwierdzone przez Zamawiającego nie wywiązanie się Wykonawcy z obowiązków umownych z</w:t>
      </w:r>
      <w:r>
        <w:t> </w:t>
      </w:r>
      <w:r w:rsidRPr="008E6093">
        <w:t xml:space="preserve">przyczyn leżących po jego stronie w wysokości </w:t>
      </w:r>
      <w:r w:rsidR="006F27AA">
        <w:t>500</w:t>
      </w:r>
      <w:r w:rsidRPr="008E6093">
        <w:t>,00 zł;</w:t>
      </w:r>
    </w:p>
    <w:p w14:paraId="4106A1C6" w14:textId="77777777" w:rsidR="00CE2A5E" w:rsidRPr="00916CF7" w:rsidRDefault="00CE2A5E" w:rsidP="00CA7A9F">
      <w:pPr>
        <w:pStyle w:val="Akapitzlist"/>
        <w:widowControl/>
        <w:numPr>
          <w:ilvl w:val="1"/>
          <w:numId w:val="29"/>
        </w:numPr>
        <w:suppressAutoHyphens w:val="0"/>
        <w:spacing w:line="120" w:lineRule="atLeast"/>
        <w:ind w:left="709" w:hanging="425"/>
        <w:contextualSpacing/>
      </w:pPr>
      <w:r w:rsidRPr="008E6093">
        <w:t>za o</w:t>
      </w:r>
      <w:r>
        <w:t>późnienie w złożeniu</w:t>
      </w:r>
      <w:r w:rsidRPr="008E6093">
        <w:t xml:space="preserve"> informacji o której mowa w § 7 ust. 1 pkt 1.</w:t>
      </w:r>
      <w:r>
        <w:t>9</w:t>
      </w:r>
      <w:r w:rsidRPr="008E6093">
        <w:t xml:space="preserve"> – 100,00 zł za każdy s</w:t>
      </w:r>
      <w:r>
        <w:t>twierdzony przypadek.</w:t>
      </w:r>
    </w:p>
    <w:p w14:paraId="36790DEF" w14:textId="77777777" w:rsidR="00CE2A5E" w:rsidRDefault="00CE2A5E" w:rsidP="00CA7A9F">
      <w:pPr>
        <w:widowControl/>
        <w:numPr>
          <w:ilvl w:val="0"/>
          <w:numId w:val="29"/>
        </w:numPr>
        <w:tabs>
          <w:tab w:val="clear" w:pos="360"/>
        </w:tabs>
        <w:suppressAutoHyphens w:val="0"/>
        <w:spacing w:line="120" w:lineRule="atLeast"/>
        <w:ind w:left="284" w:hanging="284"/>
        <w:jc w:val="both"/>
      </w:pPr>
      <w:bookmarkStart w:id="76" w:name="_Hlk104276404"/>
      <w:r w:rsidRPr="008E6093">
        <w:t xml:space="preserve">Wysokość wszystkich kar umownych należnych Zamawiającemu nie może przekroczyć 30% wynagrodzenia brutto, o którym mowa w </w:t>
      </w:r>
      <w:r>
        <w:t>§ 4</w:t>
      </w:r>
      <w:r w:rsidRPr="008E6093">
        <w:t xml:space="preserve"> ust. 2</w:t>
      </w:r>
      <w:bookmarkEnd w:id="76"/>
      <w:r w:rsidRPr="008E6093">
        <w:t>; gdy suma wszystkich kar umownych przekroczy 30% Zamawiający zastrzega sobie prawo do odstąpienia od umowy bez jakichkolwiek zobowiązań w stosunku do Wykonawcy.</w:t>
      </w:r>
    </w:p>
    <w:p w14:paraId="5D185DF8" w14:textId="77777777" w:rsidR="00CE2A5E" w:rsidRDefault="00CE2A5E" w:rsidP="00CA7A9F">
      <w:pPr>
        <w:widowControl/>
        <w:numPr>
          <w:ilvl w:val="0"/>
          <w:numId w:val="29"/>
        </w:numPr>
        <w:tabs>
          <w:tab w:val="clear" w:pos="360"/>
        </w:tabs>
        <w:suppressAutoHyphens w:val="0"/>
        <w:spacing w:line="120" w:lineRule="atLeast"/>
        <w:ind w:left="284" w:hanging="284"/>
        <w:jc w:val="both"/>
      </w:pPr>
      <w:r w:rsidRPr="00775CAB">
        <w:t>Kara umowna powinna być zapłacona przez stronę, która naruszyła warunki niniejszej umowy w</w:t>
      </w:r>
      <w:r>
        <w:t xml:space="preserve"> </w:t>
      </w:r>
      <w:r w:rsidRPr="00775CAB">
        <w:t>terminie 14 dni od daty wystąpienia z żądaniem zapłaty. Strony ustalają, że Zamawiający może w razie zwłoki</w:t>
      </w:r>
      <w:r>
        <w:t xml:space="preserve"> w </w:t>
      </w:r>
      <w:r w:rsidRPr="00775CAB">
        <w:t>zapłacie kary potrącić należną mu kwotę z dowolnej należności Wykonawcy.</w:t>
      </w:r>
    </w:p>
    <w:p w14:paraId="0AD9CC43" w14:textId="77777777" w:rsidR="00CE2A5E" w:rsidRDefault="00CE2A5E" w:rsidP="00CA7A9F">
      <w:pPr>
        <w:widowControl/>
        <w:numPr>
          <w:ilvl w:val="0"/>
          <w:numId w:val="29"/>
        </w:numPr>
        <w:tabs>
          <w:tab w:val="clear" w:pos="360"/>
        </w:tabs>
        <w:suppressAutoHyphens w:val="0"/>
        <w:spacing w:line="120" w:lineRule="atLeast"/>
        <w:ind w:left="284" w:hanging="284"/>
        <w:jc w:val="both"/>
      </w:pPr>
      <w:r w:rsidRPr="00775CAB">
        <w:t>Jeżeli kara nie pokrywa poniesionej szkody, Strony mogą dochodzić odszkodowania uzupełniającego na</w:t>
      </w:r>
      <w:r>
        <w:t> </w:t>
      </w:r>
      <w:r w:rsidRPr="00775CAB">
        <w:t xml:space="preserve">warunkach ogólnych określonych w Kodeksie Cywilnym. </w:t>
      </w:r>
    </w:p>
    <w:p w14:paraId="607DDFA9" w14:textId="77777777" w:rsidR="00CE2A5E" w:rsidRPr="004E1F26" w:rsidRDefault="00CE2A5E" w:rsidP="00CE2A5E">
      <w:pPr>
        <w:spacing w:line="120" w:lineRule="atLeast"/>
        <w:ind w:left="284"/>
        <w:jc w:val="both"/>
        <w:rPr>
          <w:sz w:val="16"/>
          <w:szCs w:val="16"/>
        </w:rPr>
      </w:pPr>
    </w:p>
    <w:p w14:paraId="57FA2E82" w14:textId="77777777" w:rsidR="00CE2A5E" w:rsidRPr="009C5457" w:rsidRDefault="00CE2A5E" w:rsidP="00CE2A5E">
      <w:pPr>
        <w:rPr>
          <w:rFonts w:cstheme="minorHAnsi"/>
          <w:b/>
          <w:color w:val="000000" w:themeColor="text1"/>
        </w:rPr>
      </w:pPr>
      <w:r w:rsidRPr="009C5457">
        <w:rPr>
          <w:rFonts w:cstheme="minorHAnsi"/>
          <w:b/>
          <w:color w:val="000000" w:themeColor="text1"/>
        </w:rPr>
        <w:t xml:space="preserve">Rozdział </w:t>
      </w:r>
      <w:r>
        <w:rPr>
          <w:rFonts w:cstheme="minorHAnsi"/>
          <w:b/>
          <w:color w:val="000000" w:themeColor="text1"/>
        </w:rPr>
        <w:t>I</w:t>
      </w:r>
      <w:r w:rsidRPr="009C5457">
        <w:rPr>
          <w:rFonts w:cstheme="minorHAnsi"/>
          <w:b/>
          <w:color w:val="000000" w:themeColor="text1"/>
        </w:rPr>
        <w:t>X</w:t>
      </w:r>
      <w:r>
        <w:rPr>
          <w:rFonts w:cstheme="minorHAnsi"/>
          <w:b/>
          <w:color w:val="000000" w:themeColor="text1"/>
        </w:rPr>
        <w:t xml:space="preserve">. </w:t>
      </w:r>
      <w:r w:rsidRPr="009C5457">
        <w:rPr>
          <w:rFonts w:cstheme="minorHAnsi"/>
          <w:b/>
          <w:color w:val="000000" w:themeColor="text1"/>
        </w:rPr>
        <w:t>ODSTĄPIENIE OD UMOWY</w:t>
      </w:r>
    </w:p>
    <w:p w14:paraId="33D72272" w14:textId="77777777" w:rsidR="00CE2A5E" w:rsidRPr="00EB14F5" w:rsidRDefault="00CE2A5E" w:rsidP="00CE2A5E">
      <w:pPr>
        <w:spacing w:before="120"/>
        <w:jc w:val="center"/>
        <w:rPr>
          <w:rFonts w:cstheme="minorHAnsi"/>
        </w:rPr>
      </w:pPr>
      <w:r>
        <w:rPr>
          <w:rFonts w:cstheme="minorHAnsi"/>
        </w:rPr>
        <w:t>§ 13</w:t>
      </w:r>
    </w:p>
    <w:p w14:paraId="5F51347F" w14:textId="77777777" w:rsidR="00CE2A5E" w:rsidRPr="009C5457" w:rsidRDefault="00CE2A5E" w:rsidP="00CE2A5E">
      <w:pPr>
        <w:jc w:val="both"/>
        <w:rPr>
          <w:rFonts w:cstheme="minorHAnsi"/>
          <w:color w:val="000000" w:themeColor="text1"/>
        </w:rPr>
      </w:pPr>
      <w:r w:rsidRPr="009C5457">
        <w:rPr>
          <w:rFonts w:cstheme="minorHAnsi"/>
          <w:color w:val="000000" w:themeColor="text1"/>
        </w:rPr>
        <w:t>Stronom przysługuje prawo odstąpienia od umowy w ciągu 30 dni od wystąpienia następujących sytuacji:</w:t>
      </w:r>
    </w:p>
    <w:p w14:paraId="4957D81C" w14:textId="77777777" w:rsidR="00CE2A5E" w:rsidRPr="009C5457" w:rsidRDefault="00CE2A5E" w:rsidP="00CA7A9F">
      <w:pPr>
        <w:widowControl/>
        <w:numPr>
          <w:ilvl w:val="0"/>
          <w:numId w:val="36"/>
        </w:numPr>
        <w:suppressAutoHyphens w:val="0"/>
        <w:ind w:left="284" w:hanging="284"/>
        <w:rPr>
          <w:rFonts w:cstheme="minorHAnsi"/>
          <w:color w:val="000000" w:themeColor="text1"/>
        </w:rPr>
      </w:pPr>
      <w:r w:rsidRPr="009C5457">
        <w:rPr>
          <w:rFonts w:cstheme="minorHAnsi"/>
          <w:color w:val="000000" w:themeColor="text1"/>
        </w:rPr>
        <w:t>Zamawiającemu przysługuje prawo do odstąpienia od umowy, jeżeli:</w:t>
      </w:r>
    </w:p>
    <w:p w14:paraId="4A0A7A32" w14:textId="77777777" w:rsidR="00CE2A5E" w:rsidRPr="00775CAB" w:rsidRDefault="00CE2A5E" w:rsidP="00CA7A9F">
      <w:pPr>
        <w:pStyle w:val="Nagwek3"/>
        <w:widowControl/>
        <w:numPr>
          <w:ilvl w:val="1"/>
          <w:numId w:val="36"/>
        </w:numPr>
        <w:suppressAutoHyphens w:val="0"/>
        <w:ind w:left="709" w:hanging="425"/>
        <w:jc w:val="both"/>
        <w:rPr>
          <w:rFonts w:cstheme="minorHAnsi"/>
          <w:bCs w:val="0"/>
          <w:color w:val="000000" w:themeColor="text1"/>
        </w:rPr>
      </w:pPr>
      <w:r w:rsidRPr="009C5457">
        <w:rPr>
          <w:rFonts w:cstheme="minorHAnsi"/>
          <w:bCs w:val="0"/>
          <w:color w:val="000000" w:themeColor="text1"/>
        </w:rPr>
        <w:t>Wyk</w:t>
      </w:r>
      <w:r>
        <w:rPr>
          <w:rFonts w:cstheme="minorHAnsi"/>
          <w:bCs w:val="0"/>
          <w:color w:val="000000" w:themeColor="text1"/>
        </w:rPr>
        <w:t>onawca przerwał realizację usługi</w:t>
      </w:r>
      <w:r w:rsidRPr="009C5457">
        <w:rPr>
          <w:rFonts w:cstheme="minorHAnsi"/>
          <w:bCs w:val="0"/>
          <w:color w:val="000000" w:themeColor="text1"/>
        </w:rPr>
        <w:t xml:space="preserve"> bez uzasadnienia przyczyn i przerwa ta </w:t>
      </w:r>
      <w:r>
        <w:rPr>
          <w:rFonts w:cstheme="minorHAnsi"/>
          <w:bCs w:val="0"/>
          <w:color w:val="000000" w:themeColor="text1"/>
        </w:rPr>
        <w:t>trwa dłużej niż 7 dni roboczych;</w:t>
      </w:r>
    </w:p>
    <w:p w14:paraId="0EFEA9B5" w14:textId="77777777" w:rsidR="00CE2A5E" w:rsidRPr="00775CAB" w:rsidRDefault="00CE2A5E" w:rsidP="00CA7A9F">
      <w:pPr>
        <w:pStyle w:val="Nagwek3"/>
        <w:widowControl/>
        <w:numPr>
          <w:ilvl w:val="1"/>
          <w:numId w:val="36"/>
        </w:numPr>
        <w:suppressAutoHyphens w:val="0"/>
        <w:ind w:left="709" w:hanging="425"/>
        <w:jc w:val="both"/>
        <w:rPr>
          <w:rFonts w:cstheme="minorHAnsi"/>
          <w:bCs w:val="0"/>
          <w:color w:val="000000" w:themeColor="text1"/>
        </w:rPr>
      </w:pPr>
      <w:r w:rsidRPr="009C5457">
        <w:rPr>
          <w:rFonts w:cstheme="minorHAnsi"/>
          <w:bCs w:val="0"/>
          <w:color w:val="000000" w:themeColor="text1"/>
        </w:rPr>
        <w:t>W</w:t>
      </w:r>
      <w:r>
        <w:rPr>
          <w:rFonts w:cstheme="minorHAnsi"/>
          <w:bCs w:val="0"/>
          <w:color w:val="000000" w:themeColor="text1"/>
        </w:rPr>
        <w:t>ykonawca realizuje usługę przewidzianą</w:t>
      </w:r>
      <w:r w:rsidRPr="009C5457">
        <w:rPr>
          <w:rFonts w:cstheme="minorHAnsi"/>
          <w:bCs w:val="0"/>
          <w:color w:val="000000" w:themeColor="text1"/>
        </w:rPr>
        <w:t xml:space="preserve"> niniejszą umową w sposób niezgodny</w:t>
      </w:r>
      <w:r>
        <w:rPr>
          <w:rFonts w:cstheme="minorHAnsi"/>
          <w:bCs w:val="0"/>
          <w:color w:val="000000" w:themeColor="text1"/>
        </w:rPr>
        <w:t xml:space="preserve"> </w:t>
      </w:r>
      <w:r w:rsidRPr="009C5457">
        <w:rPr>
          <w:rFonts w:cstheme="minorHAnsi"/>
          <w:bCs w:val="0"/>
          <w:color w:val="000000" w:themeColor="text1"/>
        </w:rPr>
        <w:t>z niniejszą umową</w:t>
      </w:r>
      <w:r>
        <w:rPr>
          <w:rFonts w:cstheme="minorHAnsi"/>
          <w:bCs w:val="0"/>
          <w:color w:val="000000" w:themeColor="text1"/>
        </w:rPr>
        <w:t>, lub wskazaniami Zamawiającego;</w:t>
      </w:r>
    </w:p>
    <w:p w14:paraId="5AC13A8D" w14:textId="77777777" w:rsidR="00CE2A5E" w:rsidRPr="009C5457" w:rsidRDefault="00CE2A5E" w:rsidP="00CA7A9F">
      <w:pPr>
        <w:pStyle w:val="Nagwek3"/>
        <w:widowControl/>
        <w:numPr>
          <w:ilvl w:val="1"/>
          <w:numId w:val="36"/>
        </w:numPr>
        <w:suppressAutoHyphens w:val="0"/>
        <w:ind w:left="709" w:hanging="425"/>
        <w:jc w:val="both"/>
        <w:rPr>
          <w:rFonts w:cstheme="minorHAnsi"/>
          <w:bCs w:val="0"/>
          <w:color w:val="000000" w:themeColor="text1"/>
        </w:rPr>
      </w:pPr>
      <w:r w:rsidRPr="009C5457">
        <w:rPr>
          <w:rFonts w:cstheme="minorHAnsi"/>
          <w:bCs w:val="0"/>
          <w:color w:val="000000" w:themeColor="text1"/>
        </w:rPr>
        <w:t xml:space="preserve">Zostanie ogłoszona upadłość </w:t>
      </w:r>
      <w:r>
        <w:rPr>
          <w:rFonts w:cstheme="minorHAnsi"/>
          <w:bCs w:val="0"/>
          <w:color w:val="000000" w:themeColor="text1"/>
        </w:rPr>
        <w:t>lub rozwiązanie firmy Wykonawcy;</w:t>
      </w:r>
    </w:p>
    <w:p w14:paraId="075B13AF" w14:textId="2FD1B5BC" w:rsidR="00FA62E4" w:rsidRPr="00FA62E4" w:rsidRDefault="00CE2A5E" w:rsidP="00FA62E4">
      <w:pPr>
        <w:pStyle w:val="Nagwek3"/>
        <w:widowControl/>
        <w:numPr>
          <w:ilvl w:val="1"/>
          <w:numId w:val="36"/>
        </w:numPr>
        <w:suppressAutoHyphens w:val="0"/>
        <w:ind w:left="709" w:hanging="425"/>
        <w:jc w:val="both"/>
        <w:rPr>
          <w:rFonts w:cstheme="minorHAnsi"/>
          <w:bCs w:val="0"/>
          <w:color w:val="000000" w:themeColor="text1"/>
        </w:rPr>
      </w:pPr>
      <w:r w:rsidRPr="009C5457">
        <w:rPr>
          <w:rFonts w:cstheme="minorHAnsi"/>
          <w:bCs w:val="0"/>
          <w:color w:val="000000" w:themeColor="text1"/>
        </w:rPr>
        <w:t>Zostanie wydany przez komornika nakaz zajęcia składników majątku Wykonawcy</w:t>
      </w:r>
      <w:r w:rsidR="00FA62E4">
        <w:rPr>
          <w:rFonts w:cstheme="minorHAnsi"/>
          <w:bCs w:val="0"/>
          <w:color w:val="000000" w:themeColor="text1"/>
        </w:rPr>
        <w:t>;</w:t>
      </w:r>
    </w:p>
    <w:p w14:paraId="339914CF" w14:textId="703533E5" w:rsidR="00CE2A5E" w:rsidRPr="00FA62E4" w:rsidRDefault="00CE2A5E" w:rsidP="00CA7A9F">
      <w:pPr>
        <w:pStyle w:val="Nagwek3"/>
        <w:widowControl/>
        <w:numPr>
          <w:ilvl w:val="1"/>
          <w:numId w:val="36"/>
        </w:numPr>
        <w:suppressAutoHyphens w:val="0"/>
        <w:ind w:left="709" w:hanging="425"/>
        <w:jc w:val="both"/>
        <w:rPr>
          <w:rFonts w:cstheme="minorHAnsi"/>
          <w:bCs w:val="0"/>
          <w:color w:val="000000" w:themeColor="text1"/>
        </w:rPr>
      </w:pPr>
      <w:r w:rsidRPr="00775CAB">
        <w:t>Zamawiający ujawni, że roboty są wykonywane przez niezgłoszonych podwykonawców</w:t>
      </w:r>
      <w:r w:rsidR="00FA62E4">
        <w:t>;</w:t>
      </w:r>
    </w:p>
    <w:p w14:paraId="4414D94B" w14:textId="5686B030" w:rsidR="00FA62E4" w:rsidRPr="00775CAB" w:rsidRDefault="00FA62E4" w:rsidP="00CA7A9F">
      <w:pPr>
        <w:pStyle w:val="Nagwek3"/>
        <w:widowControl/>
        <w:numPr>
          <w:ilvl w:val="1"/>
          <w:numId w:val="36"/>
        </w:numPr>
        <w:suppressAutoHyphens w:val="0"/>
        <w:ind w:left="709" w:hanging="425"/>
        <w:jc w:val="both"/>
        <w:rPr>
          <w:rFonts w:cstheme="minorHAnsi"/>
          <w:bCs w:val="0"/>
          <w:color w:val="000000" w:themeColor="text1"/>
        </w:rPr>
      </w:pPr>
      <w:r w:rsidRPr="00FA62E4">
        <w:rPr>
          <w:rFonts w:cstheme="minorHAnsi"/>
          <w:bCs w:val="0"/>
          <w:color w:val="000000" w:themeColor="text1"/>
        </w:rPr>
        <w:t xml:space="preserve">Wysokość wszystkich kar umownych należnych Zamawiającemu </w:t>
      </w:r>
      <w:r>
        <w:rPr>
          <w:rFonts w:cstheme="minorHAnsi"/>
          <w:bCs w:val="0"/>
          <w:color w:val="000000" w:themeColor="text1"/>
        </w:rPr>
        <w:t>przekroczy</w:t>
      </w:r>
      <w:r w:rsidRPr="00FA62E4">
        <w:rPr>
          <w:rFonts w:cstheme="minorHAnsi"/>
          <w:bCs w:val="0"/>
          <w:color w:val="000000" w:themeColor="text1"/>
        </w:rPr>
        <w:t xml:space="preserve"> 30% wynagrodzenia brutto, o którym mowa w § 4 ust. 2</w:t>
      </w:r>
      <w:r>
        <w:rPr>
          <w:rFonts w:cstheme="minorHAnsi"/>
          <w:bCs w:val="0"/>
          <w:color w:val="000000" w:themeColor="text1"/>
        </w:rPr>
        <w:t>.</w:t>
      </w:r>
    </w:p>
    <w:p w14:paraId="12C0230B" w14:textId="77777777" w:rsidR="00CE2A5E" w:rsidRPr="008E6093" w:rsidRDefault="00CE2A5E" w:rsidP="00CA7A9F">
      <w:pPr>
        <w:widowControl/>
        <w:numPr>
          <w:ilvl w:val="0"/>
          <w:numId w:val="36"/>
        </w:numPr>
        <w:suppressAutoHyphens w:val="0"/>
        <w:spacing w:line="120" w:lineRule="atLeast"/>
        <w:ind w:left="284" w:hanging="284"/>
        <w:jc w:val="both"/>
      </w:pPr>
      <w:r w:rsidRPr="008E6093">
        <w:t>Wykonawcy przysługuje prawo odstąpienia od umowy, jeżeli Zamawiający:</w:t>
      </w:r>
    </w:p>
    <w:p w14:paraId="700D084D" w14:textId="77777777" w:rsidR="00CE2A5E" w:rsidRPr="004E1F26" w:rsidRDefault="00CE2A5E" w:rsidP="00CA7A9F">
      <w:pPr>
        <w:widowControl/>
        <w:numPr>
          <w:ilvl w:val="1"/>
          <w:numId w:val="36"/>
        </w:numPr>
        <w:suppressAutoHyphens w:val="0"/>
        <w:spacing w:line="120" w:lineRule="atLeast"/>
        <w:ind w:left="709" w:hanging="425"/>
        <w:jc w:val="both"/>
      </w:pPr>
      <w:r w:rsidRPr="008E6093">
        <w:t>Nie wywiązuje się z obowiązku zapłaty faktur mimo dodatkowego wezwania w terminie 30 dni od</w:t>
      </w:r>
      <w:r>
        <w:t> </w:t>
      </w:r>
      <w:r w:rsidRPr="008E6093">
        <w:t>upływu terminu zapłaty, określonego w niniejszej umowie.</w:t>
      </w:r>
    </w:p>
    <w:p w14:paraId="3F0471BA" w14:textId="77777777" w:rsidR="00CE2A5E" w:rsidRPr="00F566BE" w:rsidRDefault="00CE2A5E" w:rsidP="00CE2A5E">
      <w:pPr>
        <w:spacing w:before="120"/>
        <w:jc w:val="center"/>
        <w:rPr>
          <w:rFonts w:cstheme="minorHAnsi"/>
        </w:rPr>
      </w:pPr>
      <w:r>
        <w:rPr>
          <w:rFonts w:cstheme="minorHAnsi"/>
        </w:rPr>
        <w:t>§ 14</w:t>
      </w:r>
    </w:p>
    <w:p w14:paraId="288BBADF" w14:textId="77777777" w:rsidR="00CE2A5E" w:rsidRPr="008E6093" w:rsidRDefault="00CE2A5E" w:rsidP="00CA7A9F">
      <w:pPr>
        <w:pStyle w:val="Tekstpodstawowy3"/>
        <w:numPr>
          <w:ilvl w:val="0"/>
          <w:numId w:val="35"/>
        </w:numPr>
        <w:suppressAutoHyphens w:val="0"/>
        <w:spacing w:after="0"/>
        <w:ind w:left="284" w:hanging="284"/>
        <w:jc w:val="both"/>
        <w:rPr>
          <w:rFonts w:asciiTheme="minorHAnsi" w:hAnsiTheme="minorHAnsi"/>
          <w:sz w:val="22"/>
          <w:szCs w:val="22"/>
        </w:rPr>
      </w:pPr>
      <w:r w:rsidRPr="008E6093">
        <w:rPr>
          <w:rFonts w:asciiTheme="minorHAnsi" w:hAnsiTheme="minorHAnsi"/>
          <w:sz w:val="22"/>
          <w:szCs w:val="22"/>
        </w:rPr>
        <w:t>Odstąpienie od umowy powinno nastąpić w formie pisemnej pod rygorem nieważności takiego oświadczenia i powinno zawierać uzasadnienie.</w:t>
      </w:r>
    </w:p>
    <w:p w14:paraId="138CCFBC" w14:textId="77777777" w:rsidR="00CE2A5E" w:rsidRDefault="00CE2A5E" w:rsidP="00CA7A9F">
      <w:pPr>
        <w:pStyle w:val="Tekstpodstawowy3"/>
        <w:numPr>
          <w:ilvl w:val="0"/>
          <w:numId w:val="35"/>
        </w:numPr>
        <w:suppressAutoHyphens w:val="0"/>
        <w:spacing w:after="0"/>
        <w:ind w:left="284" w:hanging="284"/>
        <w:jc w:val="both"/>
        <w:rPr>
          <w:rFonts w:asciiTheme="minorHAnsi" w:hAnsiTheme="minorHAnsi"/>
          <w:sz w:val="22"/>
          <w:szCs w:val="22"/>
        </w:rPr>
      </w:pPr>
      <w:r w:rsidRPr="008E6093">
        <w:rPr>
          <w:rFonts w:asciiTheme="minorHAnsi" w:hAnsiTheme="minorHAnsi"/>
          <w:sz w:val="22"/>
          <w:szCs w:val="22"/>
        </w:rPr>
        <w:t xml:space="preserve">Jeżeli Wykonawca będzie wykonywał przedmiot umowy wadliwie, albo sprzecznie z umową Zamawiający może wezwać go do zmiany sposobu wykonywania umowy i wyznaczyć mu w tym celu odpowiedni termin; </w:t>
      </w:r>
      <w:r w:rsidRPr="008E6093">
        <w:rPr>
          <w:rFonts w:asciiTheme="minorHAnsi" w:hAnsiTheme="minorHAnsi"/>
          <w:sz w:val="22"/>
          <w:szCs w:val="22"/>
        </w:rPr>
        <w:lastRenderedPageBreak/>
        <w:t>po bezskutecznym upływie wyznaczonego terminu Zamawiający może od</w:t>
      </w:r>
      <w:r>
        <w:rPr>
          <w:rFonts w:asciiTheme="minorHAnsi" w:hAnsiTheme="minorHAnsi"/>
          <w:sz w:val="22"/>
          <w:szCs w:val="22"/>
        </w:rPr>
        <w:t xml:space="preserve"> </w:t>
      </w:r>
      <w:r w:rsidRPr="008E6093">
        <w:rPr>
          <w:rFonts w:asciiTheme="minorHAnsi" w:hAnsiTheme="minorHAnsi"/>
          <w:sz w:val="22"/>
          <w:szCs w:val="22"/>
        </w:rPr>
        <w:t>umowy odstąpić, powierzyć poprawienie lub dalsze wykonanie przedmiotu umowy innemu podmiotowi na koszt Wykonawcy.</w:t>
      </w:r>
    </w:p>
    <w:p w14:paraId="1C0A2728" w14:textId="77777777" w:rsidR="00CE2A5E" w:rsidRPr="004E1F26" w:rsidRDefault="00CE2A5E" w:rsidP="00CE2A5E">
      <w:pPr>
        <w:pStyle w:val="Tekstpodstawowy3"/>
        <w:spacing w:after="0"/>
        <w:ind w:left="284"/>
        <w:jc w:val="both"/>
        <w:rPr>
          <w:rFonts w:asciiTheme="minorHAnsi" w:hAnsiTheme="minorHAnsi"/>
        </w:rPr>
      </w:pPr>
    </w:p>
    <w:p w14:paraId="4C8CE46D" w14:textId="77777777" w:rsidR="00CE2A5E" w:rsidRDefault="00CE2A5E" w:rsidP="00CE2A5E">
      <w:pPr>
        <w:rPr>
          <w:b/>
        </w:rPr>
      </w:pPr>
    </w:p>
    <w:p w14:paraId="5423FA98" w14:textId="77777777" w:rsidR="00CE2A5E" w:rsidRPr="008E6093" w:rsidRDefault="00CE2A5E" w:rsidP="00CE2A5E">
      <w:r w:rsidRPr="008E6093">
        <w:rPr>
          <w:b/>
        </w:rPr>
        <w:t>Rozdział X. POSTANOWIENIA SZCZEGÓŁOWE</w:t>
      </w:r>
    </w:p>
    <w:p w14:paraId="035180A0" w14:textId="77777777" w:rsidR="00CE2A5E" w:rsidRDefault="00CE2A5E" w:rsidP="00CE2A5E">
      <w:pPr>
        <w:spacing w:before="120"/>
        <w:jc w:val="center"/>
        <w:rPr>
          <w:rFonts w:cstheme="minorHAnsi"/>
        </w:rPr>
      </w:pPr>
      <w:r>
        <w:rPr>
          <w:rFonts w:cstheme="minorHAnsi"/>
        </w:rPr>
        <w:t>§ 15</w:t>
      </w:r>
    </w:p>
    <w:p w14:paraId="68C020B6" w14:textId="77777777" w:rsidR="00CE2A5E" w:rsidRDefault="00CE2A5E" w:rsidP="00CA7A9F">
      <w:pPr>
        <w:pStyle w:val="Akapitzlist"/>
        <w:widowControl/>
        <w:numPr>
          <w:ilvl w:val="0"/>
          <w:numId w:val="34"/>
        </w:numPr>
        <w:tabs>
          <w:tab w:val="clear" w:pos="360"/>
        </w:tabs>
        <w:spacing w:after="200" w:line="276" w:lineRule="auto"/>
        <w:ind w:left="284" w:hanging="284"/>
        <w:contextualSpacing/>
        <w:jc w:val="left"/>
        <w:rPr>
          <w:rFonts w:cstheme="minorHAnsi"/>
        </w:rPr>
      </w:pPr>
      <w:r w:rsidRPr="006754AB">
        <w:rPr>
          <w:rFonts w:cstheme="minorHAnsi"/>
        </w:rPr>
        <w:t>Nadzór nad realizacją przedmiotu umowy w imieniu Zamawiającego sprawować będą:</w:t>
      </w:r>
    </w:p>
    <w:p w14:paraId="2DB3D4DD" w14:textId="77777777" w:rsidR="00CE2A5E" w:rsidRDefault="00CE2A5E" w:rsidP="00CA7A9F">
      <w:pPr>
        <w:pStyle w:val="Akapitzlist"/>
        <w:widowControl/>
        <w:numPr>
          <w:ilvl w:val="1"/>
          <w:numId w:val="49"/>
        </w:numPr>
        <w:spacing w:after="200" w:line="276" w:lineRule="auto"/>
        <w:ind w:left="709" w:hanging="425"/>
        <w:contextualSpacing/>
        <w:jc w:val="left"/>
        <w:rPr>
          <w:rFonts w:cstheme="minorHAnsi"/>
        </w:rPr>
      </w:pPr>
      <w:r>
        <w:rPr>
          <w:rFonts w:cstheme="minorHAnsi"/>
        </w:rPr>
        <w:t>………………………………………………</w:t>
      </w:r>
    </w:p>
    <w:p w14:paraId="66F9FE98" w14:textId="77777777" w:rsidR="00CE2A5E" w:rsidRDefault="00CE2A5E" w:rsidP="00CA7A9F">
      <w:pPr>
        <w:pStyle w:val="Akapitzlist"/>
        <w:widowControl/>
        <w:numPr>
          <w:ilvl w:val="1"/>
          <w:numId w:val="49"/>
        </w:numPr>
        <w:spacing w:after="200" w:line="276" w:lineRule="auto"/>
        <w:ind w:left="709" w:hanging="425"/>
        <w:contextualSpacing/>
        <w:jc w:val="left"/>
        <w:rPr>
          <w:rFonts w:cstheme="minorHAnsi"/>
        </w:rPr>
      </w:pPr>
      <w:r>
        <w:rPr>
          <w:rFonts w:cstheme="minorHAnsi"/>
        </w:rPr>
        <w:t>………………………………………………</w:t>
      </w:r>
    </w:p>
    <w:p w14:paraId="1FA90508" w14:textId="77777777" w:rsidR="00CE2A5E" w:rsidRDefault="00CE2A5E" w:rsidP="00CA7A9F">
      <w:pPr>
        <w:pStyle w:val="Akapitzlist"/>
        <w:widowControl/>
        <w:numPr>
          <w:ilvl w:val="0"/>
          <w:numId w:val="49"/>
        </w:numPr>
        <w:ind w:left="284" w:hanging="284"/>
        <w:contextualSpacing/>
        <w:jc w:val="left"/>
        <w:rPr>
          <w:rFonts w:cstheme="minorHAnsi"/>
        </w:rPr>
      </w:pPr>
      <w:r w:rsidRPr="006754AB">
        <w:rPr>
          <w:rFonts w:cstheme="minorHAnsi"/>
        </w:rPr>
        <w:t xml:space="preserve">Wykonawca ustala Inspektora </w:t>
      </w:r>
      <w:r>
        <w:rPr>
          <w:rFonts w:cstheme="minorHAnsi"/>
        </w:rPr>
        <w:t>Nadzoru w osobach:</w:t>
      </w:r>
    </w:p>
    <w:p w14:paraId="3232C864" w14:textId="77777777" w:rsidR="00CE2A5E" w:rsidRDefault="00CE2A5E" w:rsidP="00CA7A9F">
      <w:pPr>
        <w:pStyle w:val="Akapitzlist"/>
        <w:widowControl/>
        <w:numPr>
          <w:ilvl w:val="1"/>
          <w:numId w:val="49"/>
        </w:numPr>
        <w:spacing w:after="200" w:line="276" w:lineRule="auto"/>
        <w:ind w:left="709" w:hanging="425"/>
        <w:contextualSpacing/>
        <w:jc w:val="left"/>
        <w:rPr>
          <w:rFonts w:cstheme="minorHAnsi"/>
        </w:rPr>
      </w:pPr>
      <w:r>
        <w:rPr>
          <w:rFonts w:cstheme="minorHAnsi"/>
        </w:rPr>
        <w:t>………………………………………………</w:t>
      </w:r>
    </w:p>
    <w:p w14:paraId="613E7EEA" w14:textId="77777777" w:rsidR="00CE2A5E" w:rsidRDefault="00CE2A5E" w:rsidP="00CA7A9F">
      <w:pPr>
        <w:pStyle w:val="Akapitzlist"/>
        <w:widowControl/>
        <w:numPr>
          <w:ilvl w:val="1"/>
          <w:numId w:val="49"/>
        </w:numPr>
        <w:spacing w:after="200" w:line="276" w:lineRule="auto"/>
        <w:ind w:left="709" w:hanging="425"/>
        <w:contextualSpacing/>
        <w:jc w:val="left"/>
        <w:rPr>
          <w:rFonts w:cstheme="minorHAnsi"/>
        </w:rPr>
      </w:pPr>
      <w:r>
        <w:rPr>
          <w:rFonts w:cstheme="minorHAnsi"/>
        </w:rPr>
        <w:t>………………………………………………</w:t>
      </w:r>
    </w:p>
    <w:p w14:paraId="3597C800" w14:textId="77777777" w:rsidR="00CE2A5E" w:rsidRPr="001A5787" w:rsidRDefault="00CE2A5E" w:rsidP="00CE2A5E">
      <w:pPr>
        <w:pStyle w:val="Akapitzlist"/>
        <w:ind w:left="0" w:firstLine="0"/>
        <w:rPr>
          <w:rFonts w:cstheme="minorHAnsi"/>
          <w:sz w:val="16"/>
          <w:szCs w:val="16"/>
        </w:rPr>
      </w:pPr>
    </w:p>
    <w:p w14:paraId="1AE07E8B" w14:textId="77777777" w:rsidR="00CE2A5E" w:rsidRPr="001A5787" w:rsidRDefault="00CE2A5E" w:rsidP="00CE2A5E">
      <w:pPr>
        <w:pStyle w:val="Akapitzlist"/>
        <w:ind w:left="0" w:firstLine="0"/>
        <w:rPr>
          <w:rFonts w:cstheme="minorHAnsi"/>
        </w:rPr>
      </w:pPr>
      <w:r w:rsidRPr="001A5787">
        <w:rPr>
          <w:rFonts w:cstheme="minorHAnsi"/>
          <w:b/>
        </w:rPr>
        <w:t>Rozdział XI. WARUNKI OGÓLNE</w:t>
      </w:r>
    </w:p>
    <w:p w14:paraId="31636C78" w14:textId="77777777" w:rsidR="00CE2A5E" w:rsidRPr="006754AB" w:rsidRDefault="00CE2A5E" w:rsidP="00CE2A5E">
      <w:pPr>
        <w:spacing w:before="120"/>
        <w:jc w:val="center"/>
        <w:rPr>
          <w:rFonts w:cstheme="minorHAnsi"/>
        </w:rPr>
      </w:pPr>
      <w:r>
        <w:rPr>
          <w:rFonts w:cstheme="minorHAnsi"/>
        </w:rPr>
        <w:t>§ 16</w:t>
      </w:r>
    </w:p>
    <w:p w14:paraId="4E45067E" w14:textId="77777777" w:rsidR="00CE2A5E" w:rsidRPr="008E6093" w:rsidRDefault="00CE2A5E" w:rsidP="00CA7A9F">
      <w:pPr>
        <w:pStyle w:val="Tekstpodstawowy3"/>
        <w:numPr>
          <w:ilvl w:val="3"/>
          <w:numId w:val="37"/>
        </w:numPr>
        <w:tabs>
          <w:tab w:val="clear" w:pos="2520"/>
        </w:tabs>
        <w:suppressAutoHyphens w:val="0"/>
        <w:spacing w:after="0"/>
        <w:ind w:left="284" w:hanging="284"/>
        <w:jc w:val="both"/>
        <w:rPr>
          <w:rFonts w:asciiTheme="minorHAnsi" w:hAnsiTheme="minorHAnsi"/>
          <w:sz w:val="22"/>
          <w:szCs w:val="22"/>
        </w:rPr>
      </w:pPr>
      <w:r w:rsidRPr="008E6093">
        <w:rPr>
          <w:rFonts w:asciiTheme="minorHAnsi" w:hAnsiTheme="minorHAnsi"/>
          <w:sz w:val="22"/>
          <w:szCs w:val="22"/>
        </w:rPr>
        <w:t>Zmiana postanowień zawartej umowy może nastąpić za zgodą stron wyrażoną na piśmie pod rygorem nieważności takiej zmiany.</w:t>
      </w:r>
    </w:p>
    <w:p w14:paraId="4916F3E1" w14:textId="77777777" w:rsidR="00CE2A5E" w:rsidRDefault="00CE2A5E" w:rsidP="00CA7A9F">
      <w:pPr>
        <w:pStyle w:val="Akapitzlist"/>
        <w:widowControl/>
        <w:numPr>
          <w:ilvl w:val="1"/>
          <w:numId w:val="37"/>
        </w:numPr>
        <w:tabs>
          <w:tab w:val="clear" w:pos="1080"/>
        </w:tabs>
        <w:autoSpaceDE w:val="0"/>
        <w:autoSpaceDN w:val="0"/>
        <w:adjustRightInd w:val="0"/>
        <w:ind w:left="284" w:hanging="284"/>
        <w:contextualSpacing/>
      </w:pPr>
      <w:r w:rsidRPr="008E6093">
        <w:t xml:space="preserve">Stosownie do treści </w:t>
      </w:r>
      <w:r w:rsidRPr="004E1F26">
        <w:t xml:space="preserve">art. 436 pkt 4 lit. b </w:t>
      </w:r>
      <w:r w:rsidRPr="008E6093">
        <w:t>ustawy Prawo zamówień publicznych Zamawiający przewiduje możliwość zmiany wysokości wynagrodzenia określonego w § 4 ust. 2 niniejszej umowy w</w:t>
      </w:r>
      <w:r>
        <w:t xml:space="preserve"> </w:t>
      </w:r>
      <w:r w:rsidRPr="008E6093">
        <w:t>następujących przypadkach:</w:t>
      </w:r>
    </w:p>
    <w:p w14:paraId="1096CBFE" w14:textId="77777777" w:rsidR="00CE2A5E" w:rsidRDefault="00CE2A5E" w:rsidP="00CA7A9F">
      <w:pPr>
        <w:pStyle w:val="Akapitzlist"/>
        <w:widowControl/>
        <w:numPr>
          <w:ilvl w:val="1"/>
          <w:numId w:val="49"/>
        </w:numPr>
        <w:autoSpaceDE w:val="0"/>
        <w:autoSpaceDN w:val="0"/>
        <w:adjustRightInd w:val="0"/>
        <w:ind w:left="709" w:hanging="425"/>
        <w:contextualSpacing/>
      </w:pPr>
      <w:r w:rsidRPr="006754AB">
        <w:t>w przypadku zmiany st</w:t>
      </w:r>
      <w:r>
        <w:t>awki podatku od towarów i usług.</w:t>
      </w:r>
    </w:p>
    <w:p w14:paraId="041C8D2B" w14:textId="77777777" w:rsidR="00CE2A5E" w:rsidRPr="00211461" w:rsidRDefault="00CE2A5E" w:rsidP="00CA7A9F">
      <w:pPr>
        <w:pStyle w:val="Tekstpodstawowy3"/>
        <w:numPr>
          <w:ilvl w:val="0"/>
          <w:numId w:val="49"/>
        </w:numPr>
        <w:suppressAutoHyphens w:val="0"/>
        <w:spacing w:after="0"/>
        <w:ind w:left="284" w:hanging="284"/>
        <w:jc w:val="both"/>
        <w:rPr>
          <w:rStyle w:val="Uwydatnienie"/>
          <w:rFonts w:asciiTheme="minorHAnsi" w:hAnsiTheme="minorHAnsi"/>
          <w:iCs w:val="0"/>
          <w:sz w:val="22"/>
          <w:szCs w:val="22"/>
        </w:rPr>
      </w:pPr>
      <w:r w:rsidRPr="00211461">
        <w:rPr>
          <w:rFonts w:asciiTheme="minorHAnsi" w:hAnsiTheme="minorHAnsi" w:cs="Calibri"/>
          <w:sz w:val="22"/>
          <w:szCs w:val="22"/>
        </w:rPr>
        <w:t xml:space="preserve">W sytuacji wystąpienia okoliczności wskazanych w ust. 2 niniejszego paragrafu Wykonawca jest uprawniony </w:t>
      </w:r>
      <w:r w:rsidRPr="00211461">
        <w:rPr>
          <w:rStyle w:val="Uwydatnienie"/>
          <w:rFonts w:asciiTheme="minorHAnsi" w:hAnsiTheme="minorHAnsi"/>
          <w:sz w:val="22"/>
          <w:szCs w:val="22"/>
        </w:rPr>
        <w:t xml:space="preserve">w terminie 30 dni od zmiany wysokości stawki podatku od towarów i usług </w:t>
      </w:r>
      <w:r w:rsidRPr="00211461">
        <w:rPr>
          <w:rFonts w:asciiTheme="minorHAnsi" w:hAnsiTheme="minorHAnsi" w:cs="Calibri"/>
          <w:sz w:val="22"/>
          <w:szCs w:val="22"/>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sidRPr="00211461">
        <w:rPr>
          <w:rStyle w:val="Uwydatnienie"/>
          <w:rFonts w:asciiTheme="minorHAnsi" w:hAnsiTheme="minorHAnsi"/>
          <w:sz w:val="22"/>
          <w:szCs w:val="22"/>
        </w:rPr>
        <w:t>Zamawiający w</w:t>
      </w:r>
      <w:r>
        <w:rPr>
          <w:rStyle w:val="Uwydatnienie"/>
          <w:rFonts w:asciiTheme="minorHAnsi" w:hAnsiTheme="minorHAnsi"/>
          <w:sz w:val="22"/>
          <w:szCs w:val="22"/>
        </w:rPr>
        <w:t> </w:t>
      </w:r>
      <w:r w:rsidRPr="00211461">
        <w:rPr>
          <w:rStyle w:val="Uwydatnienie"/>
          <w:rFonts w:asciiTheme="minorHAnsi" w:hAnsiTheme="minorHAnsi"/>
          <w:sz w:val="22"/>
          <w:szCs w:val="22"/>
        </w:rPr>
        <w:t>terminie 10 dni od dnia złożenia wniosku ocenia czy Wykonawca wykazał rzeczywisty wpływ zmian na</w:t>
      </w:r>
      <w:r>
        <w:rPr>
          <w:rStyle w:val="Uwydatnienie"/>
          <w:rFonts w:asciiTheme="minorHAnsi" w:hAnsiTheme="minorHAnsi"/>
          <w:sz w:val="22"/>
          <w:szCs w:val="22"/>
        </w:rPr>
        <w:t> </w:t>
      </w:r>
      <w:r w:rsidRPr="00211461">
        <w:rPr>
          <w:rStyle w:val="Uwydatnienie"/>
          <w:rFonts w:asciiTheme="minorHAnsi" w:hAnsiTheme="minorHAnsi"/>
          <w:sz w:val="22"/>
          <w:szCs w:val="22"/>
        </w:rPr>
        <w:t>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w:t>
      </w:r>
      <w:r w:rsidRPr="006754AB">
        <w:rPr>
          <w:rStyle w:val="Uwydatnienie"/>
          <w:rFonts w:asciiTheme="minorHAnsi" w:hAnsiTheme="minorHAnsi"/>
          <w:sz w:val="22"/>
          <w:szCs w:val="22"/>
        </w:rPr>
        <w:t xml:space="preserve"> </w:t>
      </w:r>
      <w:r w:rsidRPr="00211461">
        <w:rPr>
          <w:rStyle w:val="Uwydatnienie"/>
          <w:rFonts w:asciiTheme="minorHAnsi" w:hAnsiTheme="minorHAnsi"/>
          <w:sz w:val="22"/>
          <w:szCs w:val="22"/>
        </w:rPr>
        <w:t>mających zastosowanie w czasie realizacji niniejszej umowy. Wówczas, wynagrodzenie brutto Wykonawcy za część prac wykonywaną po</w:t>
      </w:r>
      <w:r>
        <w:rPr>
          <w:rStyle w:val="Uwydatnienie"/>
          <w:rFonts w:asciiTheme="minorHAnsi" w:hAnsiTheme="minorHAnsi"/>
          <w:sz w:val="22"/>
          <w:szCs w:val="22"/>
        </w:rPr>
        <w:t> </w:t>
      </w:r>
      <w:r w:rsidRPr="00211461">
        <w:rPr>
          <w:rStyle w:val="Uwydatnienie"/>
          <w:rFonts w:asciiTheme="minorHAnsi" w:hAnsiTheme="minorHAnsi"/>
          <w:sz w:val="22"/>
          <w:szCs w:val="22"/>
        </w:rPr>
        <w:t>terminie wprowadzenia zmiany ulegnie stosownym zmianom, natomiast wartość wynagrodzenia netto pozostanie bez zmian.</w:t>
      </w:r>
    </w:p>
    <w:p w14:paraId="56605F72" w14:textId="77777777" w:rsidR="00CE2A5E" w:rsidRPr="00211461" w:rsidRDefault="00CE2A5E" w:rsidP="00CA7A9F">
      <w:pPr>
        <w:pStyle w:val="Tekstpodstawowy3"/>
        <w:numPr>
          <w:ilvl w:val="0"/>
          <w:numId w:val="49"/>
        </w:numPr>
        <w:suppressAutoHyphens w:val="0"/>
        <w:spacing w:after="0"/>
        <w:ind w:left="284" w:hanging="284"/>
        <w:jc w:val="both"/>
        <w:rPr>
          <w:rFonts w:asciiTheme="minorHAnsi" w:hAnsiTheme="minorHAnsi"/>
          <w:i/>
          <w:sz w:val="22"/>
          <w:szCs w:val="22"/>
        </w:rPr>
      </w:pPr>
      <w:r w:rsidRPr="00211461">
        <w:rPr>
          <w:rFonts w:asciiTheme="minorHAnsi" w:hAnsiTheme="minorHAnsi" w:cs="Calibri"/>
          <w:sz w:val="22"/>
          <w:szCs w:val="22"/>
        </w:rPr>
        <w:t>Zmiana Umowy w zakresie zmiany wynagrodzenia z przyczyn określonych w ust. 2 obejmować będzie wyłącznie płatności za pra</w:t>
      </w:r>
      <w:r>
        <w:rPr>
          <w:rFonts w:asciiTheme="minorHAnsi" w:hAnsiTheme="minorHAnsi" w:cs="Calibri"/>
          <w:sz w:val="22"/>
          <w:szCs w:val="22"/>
        </w:rPr>
        <w:t>ce, których w dniu zmiany stawki podatku VAT</w:t>
      </w:r>
      <w:r w:rsidRPr="00211461">
        <w:rPr>
          <w:rFonts w:asciiTheme="minorHAnsi" w:hAnsiTheme="minorHAnsi" w:cs="Calibri"/>
          <w:sz w:val="22"/>
          <w:szCs w:val="22"/>
        </w:rPr>
        <w:t>, jeszcze nie</w:t>
      </w:r>
      <w:r>
        <w:rPr>
          <w:rFonts w:asciiTheme="minorHAnsi" w:hAnsiTheme="minorHAnsi" w:cs="Calibri"/>
          <w:sz w:val="22"/>
          <w:szCs w:val="22"/>
        </w:rPr>
        <w:t xml:space="preserve"> </w:t>
      </w:r>
      <w:r w:rsidRPr="00211461">
        <w:rPr>
          <w:rFonts w:asciiTheme="minorHAnsi" w:hAnsiTheme="minorHAnsi" w:cs="Calibri"/>
          <w:sz w:val="22"/>
          <w:szCs w:val="22"/>
        </w:rPr>
        <w:t>wykonano.</w:t>
      </w:r>
    </w:p>
    <w:p w14:paraId="4A3A746D" w14:textId="77777777" w:rsidR="00CE2A5E" w:rsidRPr="008E6093" w:rsidRDefault="00CE2A5E" w:rsidP="00CA7A9F">
      <w:pPr>
        <w:pStyle w:val="Tekstpodstawowy3"/>
        <w:numPr>
          <w:ilvl w:val="0"/>
          <w:numId w:val="51"/>
        </w:numPr>
        <w:tabs>
          <w:tab w:val="clear" w:pos="360"/>
        </w:tabs>
        <w:suppressAutoHyphens w:val="0"/>
        <w:spacing w:after="0"/>
        <w:ind w:left="284" w:hanging="284"/>
        <w:jc w:val="both"/>
        <w:rPr>
          <w:rFonts w:asciiTheme="minorHAnsi" w:hAnsiTheme="minorHAnsi"/>
          <w:sz w:val="22"/>
          <w:szCs w:val="22"/>
        </w:rPr>
      </w:pPr>
      <w:r w:rsidRPr="008E6093">
        <w:rPr>
          <w:rFonts w:asciiTheme="minorHAnsi" w:hAnsiTheme="minorHAnsi" w:cs="Calibri"/>
          <w:sz w:val="22"/>
          <w:szCs w:val="22"/>
        </w:rPr>
        <w:t>Obowiązek wykazania wpływu zmian, o których mowa w ust. 2 niniejszego paragrafu na zmianę wynagrodzenia, o którym mowa w § 4 ust. 2 Umowy należy do Wykonawcy pod rygorem odmowy dokonania zmiany Umowy przez Zamawiającego.</w:t>
      </w:r>
    </w:p>
    <w:p w14:paraId="3F915589" w14:textId="77777777" w:rsidR="00CE2A5E" w:rsidRPr="00211461" w:rsidRDefault="00CE2A5E" w:rsidP="00CE2A5E">
      <w:pPr>
        <w:spacing w:before="120"/>
        <w:jc w:val="center"/>
        <w:rPr>
          <w:rFonts w:cstheme="minorHAnsi"/>
        </w:rPr>
      </w:pPr>
      <w:r>
        <w:rPr>
          <w:rFonts w:cstheme="minorHAnsi"/>
        </w:rPr>
        <w:t>§ 17</w:t>
      </w:r>
    </w:p>
    <w:p w14:paraId="458B3DBD" w14:textId="77777777" w:rsidR="00CE2A5E" w:rsidRPr="008E6093" w:rsidRDefault="00CE2A5E" w:rsidP="00CA7A9F">
      <w:pPr>
        <w:widowControl/>
        <w:numPr>
          <w:ilvl w:val="0"/>
          <w:numId w:val="30"/>
        </w:numPr>
        <w:tabs>
          <w:tab w:val="clear" w:pos="360"/>
        </w:tabs>
        <w:suppressAutoHyphens w:val="0"/>
        <w:spacing w:line="120" w:lineRule="atLeast"/>
        <w:ind w:left="284" w:hanging="284"/>
        <w:jc w:val="both"/>
      </w:pPr>
      <w:r w:rsidRPr="008E6093">
        <w:t>Spory mogące wyniknąć w związku z wykonywaniem przedmiotu umowy strony zobowiązują się przede wszystkim załatwić polubownie, a nie dające się usunąć wątpliwości poddają pod rozstrzygnięcie właściwego dla Zamawiającego sądu powszechnego.</w:t>
      </w:r>
    </w:p>
    <w:p w14:paraId="09CC54C1" w14:textId="77777777" w:rsidR="00CE2A5E" w:rsidRDefault="00CE2A5E" w:rsidP="00CA7A9F">
      <w:pPr>
        <w:widowControl/>
        <w:numPr>
          <w:ilvl w:val="0"/>
          <w:numId w:val="30"/>
        </w:numPr>
        <w:tabs>
          <w:tab w:val="clear" w:pos="360"/>
        </w:tabs>
        <w:suppressAutoHyphens w:val="0"/>
        <w:spacing w:line="120" w:lineRule="atLeast"/>
        <w:ind w:left="284" w:hanging="284"/>
        <w:jc w:val="both"/>
      </w:pPr>
      <w:r w:rsidRPr="008E6093">
        <w:t>W sprawach nieuregulowanych niniejszą umową stosuje się odpow</w:t>
      </w:r>
      <w:r>
        <w:t>iednie przepisy Ustawy z dnia 11 września 2019</w:t>
      </w:r>
      <w:r w:rsidRPr="008E6093">
        <w:t xml:space="preserve"> roku Prawo zamówień publicznych oraz odpowiednie przepisy Kodeksu Cywilnego.</w:t>
      </w:r>
    </w:p>
    <w:p w14:paraId="7EDC2276" w14:textId="77777777" w:rsidR="00CE2A5E" w:rsidRPr="00211461" w:rsidRDefault="00CE2A5E" w:rsidP="00CE2A5E">
      <w:pPr>
        <w:spacing w:before="120"/>
        <w:jc w:val="center"/>
        <w:rPr>
          <w:rFonts w:cstheme="minorHAnsi"/>
        </w:rPr>
      </w:pPr>
      <w:r>
        <w:rPr>
          <w:rFonts w:cstheme="minorHAnsi"/>
        </w:rPr>
        <w:t>§ 18</w:t>
      </w:r>
    </w:p>
    <w:p w14:paraId="5E230B77" w14:textId="77777777" w:rsidR="00CE2A5E" w:rsidRPr="008E6093" w:rsidRDefault="00CE2A5E" w:rsidP="00CE2A5E">
      <w:pPr>
        <w:spacing w:line="120" w:lineRule="atLeast"/>
        <w:jc w:val="both"/>
      </w:pPr>
      <w:r w:rsidRPr="008E6093">
        <w:t xml:space="preserve">Umowę </w:t>
      </w:r>
      <w:r>
        <w:t>niniejszą sporządzono w trzech</w:t>
      </w:r>
      <w:r w:rsidRPr="008E6093">
        <w:t xml:space="preserve"> jednobrzmią</w:t>
      </w:r>
      <w:r>
        <w:t>cych egzemplarzach, z czego dwa</w:t>
      </w:r>
      <w:r w:rsidRPr="008E6093">
        <w:t xml:space="preserve"> otrzymuje Zamawiający, a jeden Wykonawca.</w:t>
      </w:r>
    </w:p>
    <w:p w14:paraId="017BC527" w14:textId="77777777" w:rsidR="00CE2A5E" w:rsidRPr="008E6093" w:rsidRDefault="00CE2A5E" w:rsidP="00CE2A5E">
      <w:pPr>
        <w:spacing w:line="120" w:lineRule="atLeast"/>
        <w:jc w:val="both"/>
      </w:pPr>
    </w:p>
    <w:p w14:paraId="04471262" w14:textId="77777777" w:rsidR="00CE2A5E" w:rsidRDefault="00CE2A5E" w:rsidP="00CE2A5E">
      <w:pPr>
        <w:spacing w:line="120" w:lineRule="atLeast"/>
        <w:jc w:val="both"/>
      </w:pPr>
      <w:r w:rsidRPr="008E6093">
        <w:t>Integralną część umowy stanowią załączniki:</w:t>
      </w:r>
    </w:p>
    <w:p w14:paraId="3159024D" w14:textId="77777777" w:rsidR="0023573E" w:rsidRPr="0023573E" w:rsidRDefault="0023573E" w:rsidP="0023573E">
      <w:pPr>
        <w:numPr>
          <w:ilvl w:val="1"/>
          <w:numId w:val="53"/>
        </w:numPr>
      </w:pPr>
      <w:r w:rsidRPr="0023573E">
        <w:lastRenderedPageBreak/>
        <w:t>Oferta Wykonawcy</w:t>
      </w:r>
    </w:p>
    <w:p w14:paraId="3EBA0FA7" w14:textId="77777777" w:rsidR="0023573E" w:rsidRPr="0023573E" w:rsidRDefault="0023573E" w:rsidP="0023573E">
      <w:pPr>
        <w:numPr>
          <w:ilvl w:val="1"/>
          <w:numId w:val="53"/>
        </w:numPr>
      </w:pPr>
      <w:r w:rsidRPr="0023573E">
        <w:t>Dokumentacja techniczna – dokumentacja projektowa</w:t>
      </w:r>
    </w:p>
    <w:p w14:paraId="02F73EAE" w14:textId="77777777" w:rsidR="0023573E" w:rsidRPr="0023573E" w:rsidRDefault="0023573E" w:rsidP="0023573E">
      <w:pPr>
        <w:numPr>
          <w:ilvl w:val="1"/>
          <w:numId w:val="53"/>
        </w:numPr>
      </w:pPr>
      <w:r w:rsidRPr="0023573E">
        <w:t>Specyfikacje techniczne wykonania i odbioru robót</w:t>
      </w:r>
    </w:p>
    <w:p w14:paraId="5A331A57" w14:textId="77777777" w:rsidR="0023573E" w:rsidRPr="0023573E" w:rsidRDefault="0023573E" w:rsidP="0023573E">
      <w:pPr>
        <w:numPr>
          <w:ilvl w:val="1"/>
          <w:numId w:val="53"/>
        </w:numPr>
      </w:pPr>
      <w:r w:rsidRPr="0023573E">
        <w:t>Wzór Protokołu odbioru końcowego robót</w:t>
      </w:r>
    </w:p>
    <w:p w14:paraId="75866BC5" w14:textId="77777777" w:rsidR="0023573E" w:rsidRPr="0023573E" w:rsidRDefault="0023573E" w:rsidP="0023573E">
      <w:pPr>
        <w:numPr>
          <w:ilvl w:val="1"/>
          <w:numId w:val="53"/>
        </w:numPr>
      </w:pPr>
      <w:r w:rsidRPr="0023573E">
        <w:t>Wzór Protokołu odbioru częściowego robót</w:t>
      </w:r>
    </w:p>
    <w:p w14:paraId="40E1618C" w14:textId="77777777" w:rsidR="0023573E" w:rsidRPr="0023573E" w:rsidRDefault="0023573E" w:rsidP="0023573E">
      <w:pPr>
        <w:numPr>
          <w:ilvl w:val="1"/>
          <w:numId w:val="53"/>
        </w:numPr>
      </w:pPr>
      <w:r w:rsidRPr="0023573E">
        <w:t>Wzór wniosku materiałowego</w:t>
      </w:r>
    </w:p>
    <w:p w14:paraId="216810CD" w14:textId="4EA84B8E" w:rsidR="0023573E" w:rsidRDefault="0023573E" w:rsidP="0023573E">
      <w:pPr>
        <w:numPr>
          <w:ilvl w:val="1"/>
          <w:numId w:val="53"/>
        </w:numPr>
      </w:pPr>
      <w:r w:rsidRPr="0023573E">
        <w:t>Harmonogram rzeczowo-finansowy</w:t>
      </w:r>
    </w:p>
    <w:p w14:paraId="296765BF" w14:textId="766EE407" w:rsidR="0023573E" w:rsidRDefault="0023573E" w:rsidP="0023573E"/>
    <w:p w14:paraId="172EE4F2" w14:textId="7D11C9E3" w:rsidR="0023573E" w:rsidRDefault="0023573E" w:rsidP="0023573E"/>
    <w:p w14:paraId="2E7B0F97" w14:textId="77777777" w:rsidR="0023573E" w:rsidRPr="0023573E" w:rsidRDefault="0023573E" w:rsidP="0023573E"/>
    <w:p w14:paraId="4095E4BC" w14:textId="77777777" w:rsidR="00CE2A5E" w:rsidRPr="009C5457" w:rsidRDefault="00CE2A5E" w:rsidP="00CE2A5E">
      <w:pPr>
        <w:jc w:val="center"/>
        <w:rPr>
          <w:rFonts w:cstheme="minorHAnsi"/>
          <w:color w:val="000000" w:themeColor="text1"/>
        </w:rPr>
      </w:pPr>
      <w:r w:rsidRPr="009C5457">
        <w:rPr>
          <w:rFonts w:cstheme="minorHAnsi"/>
          <w:color w:val="000000" w:themeColor="text1"/>
        </w:rPr>
        <w:t>WYKONAWCA:</w:t>
      </w:r>
      <w:r w:rsidRPr="009C5457">
        <w:rPr>
          <w:rFonts w:cstheme="minorHAnsi"/>
          <w:color w:val="000000" w:themeColor="text1"/>
        </w:rPr>
        <w:tab/>
      </w:r>
      <w:r w:rsidRPr="009C5457">
        <w:rPr>
          <w:rFonts w:cstheme="minorHAnsi"/>
          <w:color w:val="000000" w:themeColor="text1"/>
        </w:rPr>
        <w:tab/>
      </w:r>
      <w:r w:rsidRPr="009C5457">
        <w:rPr>
          <w:rFonts w:cstheme="minorHAnsi"/>
          <w:color w:val="000000" w:themeColor="text1"/>
        </w:rPr>
        <w:tab/>
      </w:r>
      <w:r w:rsidRPr="009C5457">
        <w:rPr>
          <w:rFonts w:cstheme="minorHAnsi"/>
          <w:color w:val="000000" w:themeColor="text1"/>
        </w:rPr>
        <w:tab/>
      </w:r>
      <w:r w:rsidRPr="009C5457">
        <w:rPr>
          <w:rFonts w:cstheme="minorHAnsi"/>
          <w:color w:val="000000" w:themeColor="text1"/>
        </w:rPr>
        <w:tab/>
      </w:r>
      <w:r w:rsidRPr="009C5457">
        <w:rPr>
          <w:rFonts w:cstheme="minorHAnsi"/>
          <w:color w:val="000000" w:themeColor="text1"/>
        </w:rPr>
        <w:tab/>
      </w:r>
      <w:r w:rsidRPr="009C5457">
        <w:rPr>
          <w:rFonts w:cstheme="minorHAnsi"/>
          <w:color w:val="000000" w:themeColor="text1"/>
        </w:rPr>
        <w:tab/>
        <w:t>ZAMAWIAJĄCY:</w:t>
      </w:r>
    </w:p>
    <w:p w14:paraId="5174E680" w14:textId="77777777" w:rsidR="00CE2A5E" w:rsidRPr="004C2343" w:rsidRDefault="00CE2A5E" w:rsidP="00CE2A5E">
      <w:pPr>
        <w:rPr>
          <w:rFonts w:cstheme="minorHAnsi"/>
          <w:color w:val="000000" w:themeColor="text1"/>
        </w:rPr>
      </w:pPr>
      <w:r w:rsidRPr="009C5457">
        <w:rPr>
          <w:rFonts w:eastAsia="TimesNewRomanPSMT" w:cstheme="minorHAnsi"/>
          <w:color w:val="000000" w:themeColor="text1"/>
        </w:rPr>
        <w:br w:type="page"/>
      </w:r>
    </w:p>
    <w:p w14:paraId="0CBB8D0D" w14:textId="77777777" w:rsidR="00CE2A5E" w:rsidRPr="009C5457" w:rsidRDefault="00CE2A5E" w:rsidP="00CE2A5E">
      <w:pPr>
        <w:spacing w:before="59"/>
        <w:ind w:right="250"/>
        <w:jc w:val="right"/>
        <w:rPr>
          <w:rFonts w:cstheme="minorHAnsi"/>
        </w:rPr>
      </w:pPr>
      <w:r>
        <w:rPr>
          <w:rFonts w:cstheme="minorHAnsi"/>
        </w:rPr>
        <w:lastRenderedPageBreak/>
        <w:t>Załącznik nr 4</w:t>
      </w:r>
      <w:r w:rsidRPr="009C5457">
        <w:rPr>
          <w:rFonts w:cstheme="minorHAnsi"/>
        </w:rPr>
        <w:t xml:space="preserve"> do umowy</w:t>
      </w:r>
    </w:p>
    <w:p w14:paraId="121EE951" w14:textId="77777777" w:rsidR="00CE2A5E" w:rsidRPr="004C2343" w:rsidRDefault="00CE2A5E" w:rsidP="00CE2A5E">
      <w:pPr>
        <w:autoSpaceDE w:val="0"/>
        <w:autoSpaceDN w:val="0"/>
        <w:rPr>
          <w:rFonts w:ascii="Calibri" w:eastAsia="Calibri" w:hAnsi="Calibri"/>
          <w:sz w:val="20"/>
          <w:szCs w:val="20"/>
        </w:rPr>
      </w:pPr>
    </w:p>
    <w:p w14:paraId="46E987BD" w14:textId="77777777" w:rsidR="00CE2A5E" w:rsidRPr="004C2343" w:rsidRDefault="00CE2A5E" w:rsidP="00CE2A5E">
      <w:pPr>
        <w:autoSpaceDE w:val="0"/>
        <w:autoSpaceDN w:val="0"/>
        <w:spacing w:before="4"/>
        <w:rPr>
          <w:rFonts w:ascii="Calibri" w:eastAsia="Calibri" w:hAnsi="Calibri"/>
          <w:sz w:val="15"/>
          <w:szCs w:val="20"/>
        </w:rPr>
      </w:pPr>
      <w:r w:rsidRPr="004C2343">
        <w:rPr>
          <w:rFonts w:ascii="Calibri" w:eastAsia="Calibri" w:hAnsi="Calibri"/>
          <w:noProof/>
          <w:sz w:val="20"/>
          <w:szCs w:val="20"/>
        </w:rPr>
        <mc:AlternateContent>
          <mc:Choice Requires="wps">
            <w:drawing>
              <wp:anchor distT="0" distB="0" distL="0" distR="0" simplePos="0" relativeHeight="251663872" behindDoc="1" locked="0" layoutInCell="1" allowOverlap="1" wp14:anchorId="07564D90" wp14:editId="14EA4BF5">
                <wp:simplePos x="0" y="0"/>
                <wp:positionH relativeFrom="page">
                  <wp:posOffset>899160</wp:posOffset>
                </wp:positionH>
                <wp:positionV relativeFrom="paragraph">
                  <wp:posOffset>148590</wp:posOffset>
                </wp:positionV>
                <wp:extent cx="20872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40D9" id="Freeform 2" o:spid="_x0000_s1026" style="position:absolute;margin-left:70.8pt;margin-top:11.7pt;width:164.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" path="m,l3286,e" filled="f" strokeweight=".22803mm">
                <v:path arrowok="t" o:connecttype="custom" o:connectlocs="0,0;2086610,0" o:connectangles="0,0"/>
                <w10:wrap type="topAndBottom" anchorx="page"/>
              </v:shape>
            </w:pict>
          </mc:Fallback>
        </mc:AlternateContent>
      </w:r>
    </w:p>
    <w:p w14:paraId="08094A29" w14:textId="77777777" w:rsidR="00CE2A5E" w:rsidRPr="004C2343" w:rsidRDefault="00CE2A5E" w:rsidP="00CE2A5E">
      <w:pPr>
        <w:autoSpaceDE w:val="0"/>
        <w:autoSpaceDN w:val="0"/>
        <w:spacing w:before="25"/>
        <w:ind w:left="1023"/>
        <w:rPr>
          <w:rFonts w:ascii="Calibri" w:eastAsia="Calibri" w:hAnsi="Calibri"/>
          <w:sz w:val="16"/>
        </w:rPr>
      </w:pPr>
      <w:r w:rsidRPr="004C2343">
        <w:rPr>
          <w:rFonts w:ascii="Calibri" w:eastAsia="Calibri" w:hAnsi="Calibri"/>
          <w:sz w:val="16"/>
        </w:rPr>
        <w:t>pieczątka nagłówkowa Zamawiającego</w:t>
      </w:r>
    </w:p>
    <w:p w14:paraId="676EBAF8" w14:textId="77777777" w:rsidR="00CE2A5E" w:rsidRPr="004C2343" w:rsidRDefault="00CE2A5E" w:rsidP="00CE2A5E">
      <w:pPr>
        <w:autoSpaceDE w:val="0"/>
        <w:autoSpaceDN w:val="0"/>
        <w:spacing w:before="5"/>
        <w:rPr>
          <w:rFonts w:ascii="Calibri" w:eastAsia="Calibri" w:hAnsi="Calibri"/>
          <w:sz w:val="20"/>
          <w:szCs w:val="20"/>
        </w:rPr>
      </w:pPr>
    </w:p>
    <w:p w14:paraId="1E079F27" w14:textId="77777777" w:rsidR="00CE2A5E" w:rsidRPr="004C2343" w:rsidRDefault="00CE2A5E" w:rsidP="00CE2A5E">
      <w:pPr>
        <w:autoSpaceDE w:val="0"/>
        <w:autoSpaceDN w:val="0"/>
        <w:spacing w:before="60"/>
        <w:ind w:left="617" w:right="272"/>
        <w:jc w:val="center"/>
        <w:outlineLvl w:val="4"/>
        <w:rPr>
          <w:rFonts w:ascii="Calibri" w:eastAsia="Calibri" w:hAnsi="Calibri"/>
          <w:b/>
          <w:bCs/>
          <w:sz w:val="20"/>
          <w:szCs w:val="20"/>
        </w:rPr>
      </w:pPr>
      <w:r w:rsidRPr="004C2343">
        <w:rPr>
          <w:rFonts w:ascii="Calibri" w:eastAsia="Calibri" w:hAnsi="Calibri"/>
          <w:b/>
          <w:bCs/>
          <w:sz w:val="20"/>
          <w:szCs w:val="20"/>
        </w:rPr>
        <w:t>Protokół odbioru końcowego</w:t>
      </w:r>
    </w:p>
    <w:p w14:paraId="25715397" w14:textId="77777777" w:rsidR="00CE2A5E" w:rsidRPr="004C2343" w:rsidRDefault="00CE2A5E" w:rsidP="00CE2A5E">
      <w:pPr>
        <w:autoSpaceDE w:val="0"/>
        <w:autoSpaceDN w:val="0"/>
        <w:spacing w:before="12"/>
        <w:rPr>
          <w:rFonts w:ascii="Calibri" w:eastAsia="Calibri" w:hAnsi="Calibri"/>
          <w:b/>
          <w:sz w:val="25"/>
          <w:szCs w:val="20"/>
        </w:rPr>
      </w:pPr>
    </w:p>
    <w:p w14:paraId="07A09915" w14:textId="77777777" w:rsidR="00CE2A5E" w:rsidRPr="004C2343" w:rsidRDefault="00CE2A5E" w:rsidP="00CE2A5E">
      <w:pPr>
        <w:autoSpaceDE w:val="0"/>
        <w:autoSpaceDN w:val="0"/>
        <w:ind w:left="611" w:right="272"/>
        <w:jc w:val="center"/>
        <w:rPr>
          <w:rFonts w:ascii="Calibri" w:eastAsia="Calibri" w:hAnsi="Calibri"/>
          <w:b/>
          <w:sz w:val="20"/>
        </w:rPr>
      </w:pPr>
      <w:r w:rsidRPr="004C2343">
        <w:rPr>
          <w:rFonts w:ascii="Calibri" w:eastAsia="Calibri" w:hAnsi="Calibri"/>
          <w:sz w:val="20"/>
        </w:rPr>
        <w:t xml:space="preserve">Dla zadania: </w:t>
      </w:r>
      <w:r w:rsidRPr="004C2343">
        <w:rPr>
          <w:rFonts w:ascii="Calibri" w:eastAsia="Calibri" w:hAnsi="Calibri"/>
          <w:b/>
          <w:sz w:val="20"/>
        </w:rPr>
        <w:t>……………………………………………………………………………………………………………………………………………</w:t>
      </w:r>
    </w:p>
    <w:p w14:paraId="371D6A36" w14:textId="77777777" w:rsidR="00CE2A5E" w:rsidRPr="004C2343" w:rsidRDefault="00CE2A5E" w:rsidP="00CE2A5E">
      <w:pPr>
        <w:tabs>
          <w:tab w:val="left" w:leader="dot" w:pos="3037"/>
        </w:tabs>
        <w:autoSpaceDE w:val="0"/>
        <w:autoSpaceDN w:val="0"/>
        <w:spacing w:before="37"/>
        <w:ind w:left="342"/>
        <w:jc w:val="center"/>
        <w:rPr>
          <w:rFonts w:ascii="Calibri" w:eastAsia="Calibri" w:hAnsi="Calibri"/>
          <w:sz w:val="20"/>
          <w:szCs w:val="20"/>
        </w:rPr>
      </w:pPr>
      <w:r w:rsidRPr="004C2343">
        <w:rPr>
          <w:rFonts w:ascii="Calibri" w:eastAsia="Calibri" w:hAnsi="Calibri"/>
          <w:sz w:val="20"/>
          <w:szCs w:val="20"/>
        </w:rPr>
        <w:t>spisany</w:t>
      </w:r>
      <w:r w:rsidRPr="004C2343">
        <w:rPr>
          <w:rFonts w:ascii="Calibri" w:eastAsia="Calibri" w:hAnsi="Calibri"/>
          <w:spacing w:val="-2"/>
          <w:sz w:val="20"/>
          <w:szCs w:val="20"/>
        </w:rPr>
        <w:t xml:space="preserve"> </w:t>
      </w:r>
      <w:r w:rsidRPr="004C2343">
        <w:rPr>
          <w:rFonts w:ascii="Calibri" w:eastAsia="Calibri" w:hAnsi="Calibri"/>
          <w:sz w:val="20"/>
          <w:szCs w:val="20"/>
        </w:rPr>
        <w:t>dnia</w:t>
      </w:r>
      <w:r w:rsidRPr="004C2343">
        <w:rPr>
          <w:rFonts w:ascii="Calibri" w:eastAsia="Calibri" w:hAnsi="Calibri"/>
          <w:sz w:val="20"/>
          <w:szCs w:val="20"/>
        </w:rPr>
        <w:tab/>
        <w:t>r. w Lwówku Śląskim</w:t>
      </w:r>
    </w:p>
    <w:p w14:paraId="7E805A34" w14:textId="77777777" w:rsidR="00CE2A5E" w:rsidRPr="004C2343" w:rsidRDefault="00CE2A5E" w:rsidP="00CE2A5E">
      <w:pPr>
        <w:autoSpaceDE w:val="0"/>
        <w:autoSpaceDN w:val="0"/>
        <w:spacing w:before="5"/>
        <w:rPr>
          <w:rFonts w:ascii="Calibri" w:eastAsia="Calibri" w:hAnsi="Calibri"/>
          <w:szCs w:val="20"/>
        </w:rPr>
      </w:pPr>
    </w:p>
    <w:p w14:paraId="1D116CC3" w14:textId="77777777" w:rsidR="00CE2A5E" w:rsidRPr="004C2343" w:rsidRDefault="00CE2A5E" w:rsidP="00CE2A5E">
      <w:pPr>
        <w:autoSpaceDE w:val="0"/>
        <w:autoSpaceDN w:val="0"/>
        <w:ind w:left="614" w:right="272"/>
        <w:jc w:val="center"/>
        <w:rPr>
          <w:rFonts w:ascii="Calibri" w:eastAsia="Calibri" w:hAnsi="Calibri"/>
          <w:b/>
          <w:i/>
        </w:rPr>
      </w:pPr>
      <w:r w:rsidRPr="004C2343">
        <w:rPr>
          <w:rFonts w:ascii="Calibri" w:eastAsia="Calibri" w:hAnsi="Calibri"/>
          <w:b/>
          <w:i/>
        </w:rPr>
        <w:t>CZĘŚĆ I</w:t>
      </w:r>
    </w:p>
    <w:p w14:paraId="40862FA9" w14:textId="009E3A1D" w:rsidR="00CE2A5E" w:rsidRPr="004C2343" w:rsidRDefault="00CE2A5E" w:rsidP="00CA7A9F">
      <w:pPr>
        <w:numPr>
          <w:ilvl w:val="0"/>
          <w:numId w:val="40"/>
        </w:numPr>
        <w:tabs>
          <w:tab w:val="left" w:pos="880"/>
          <w:tab w:val="left" w:leader="dot" w:pos="8285"/>
        </w:tabs>
        <w:suppressAutoHyphens w:val="0"/>
        <w:autoSpaceDE w:val="0"/>
        <w:autoSpaceDN w:val="0"/>
        <w:spacing w:before="164" w:line="276" w:lineRule="auto"/>
        <w:ind w:right="248"/>
        <w:jc w:val="both"/>
        <w:rPr>
          <w:rFonts w:ascii="Calibri" w:eastAsia="Calibri" w:hAnsi="Calibri"/>
          <w:sz w:val="20"/>
        </w:rPr>
      </w:pPr>
      <w:r w:rsidRPr="004C2343">
        <w:rPr>
          <w:rFonts w:ascii="Calibri" w:eastAsia="Calibri" w:hAnsi="Calibri"/>
          <w:b/>
          <w:sz w:val="20"/>
        </w:rPr>
        <w:t xml:space="preserve">Zamawiający: Gmina i Miasto Lwówek Śląski </w:t>
      </w:r>
      <w:r w:rsidRPr="004C2343">
        <w:rPr>
          <w:rFonts w:ascii="Calibri" w:eastAsia="Calibri" w:hAnsi="Calibri"/>
          <w:sz w:val="20"/>
        </w:rPr>
        <w:t>w</w:t>
      </w:r>
      <w:r w:rsidRPr="004C2343">
        <w:rPr>
          <w:rFonts w:ascii="Calibri" w:eastAsia="Calibri" w:hAnsi="Calibri"/>
          <w:spacing w:val="-2"/>
          <w:sz w:val="20"/>
        </w:rPr>
        <w:t xml:space="preserve"> </w:t>
      </w:r>
      <w:r w:rsidRPr="004C2343">
        <w:rPr>
          <w:rFonts w:ascii="Calibri" w:eastAsia="Calibri" w:hAnsi="Calibri"/>
          <w:sz w:val="20"/>
        </w:rPr>
        <w:t>składzie:</w:t>
      </w:r>
    </w:p>
    <w:p w14:paraId="76DF306C" w14:textId="77777777" w:rsidR="00CE2A5E" w:rsidRPr="004C2343" w:rsidRDefault="00CE2A5E" w:rsidP="00CE2A5E">
      <w:pPr>
        <w:autoSpaceDE w:val="0"/>
        <w:autoSpaceDN w:val="0"/>
        <w:ind w:left="955"/>
        <w:rPr>
          <w:rFonts w:ascii="Calibri" w:eastAsia="Calibri" w:hAnsi="Calibri"/>
          <w:sz w:val="20"/>
          <w:szCs w:val="20"/>
        </w:rPr>
      </w:pPr>
      <w:r w:rsidRPr="004C2343">
        <w:rPr>
          <w:rFonts w:ascii="Calibri" w:eastAsia="Calibri" w:hAnsi="Calibri"/>
          <w:sz w:val="20"/>
          <w:szCs w:val="20"/>
        </w:rPr>
        <w:t>1.1.</w:t>
      </w:r>
      <w:r w:rsidRPr="004C2343">
        <w:rPr>
          <w:rFonts w:ascii="Calibri" w:eastAsia="Calibri" w:hAnsi="Calibri"/>
          <w:spacing w:val="-4"/>
          <w:sz w:val="20"/>
          <w:szCs w:val="20"/>
        </w:rPr>
        <w:t xml:space="preserve"> </w:t>
      </w:r>
      <w:r w:rsidRPr="004C2343">
        <w:rPr>
          <w:rFonts w:ascii="Calibri" w:eastAsia="Calibri" w:hAnsi="Calibri"/>
          <w:sz w:val="20"/>
          <w:szCs w:val="20"/>
        </w:rPr>
        <w:t>…………………………………………………</w:t>
      </w:r>
    </w:p>
    <w:p w14:paraId="6B518AC1" w14:textId="77777777" w:rsidR="00CE2A5E" w:rsidRPr="004C2343" w:rsidRDefault="00CE2A5E" w:rsidP="00CE2A5E">
      <w:pPr>
        <w:autoSpaceDE w:val="0"/>
        <w:autoSpaceDN w:val="0"/>
        <w:spacing w:before="36"/>
        <w:ind w:left="955"/>
        <w:rPr>
          <w:rFonts w:ascii="Calibri" w:eastAsia="Calibri" w:hAnsi="Calibri"/>
          <w:sz w:val="20"/>
          <w:szCs w:val="20"/>
        </w:rPr>
      </w:pPr>
      <w:r w:rsidRPr="004C2343">
        <w:rPr>
          <w:rFonts w:ascii="Calibri" w:eastAsia="Calibri" w:hAnsi="Calibri"/>
          <w:sz w:val="20"/>
          <w:szCs w:val="20"/>
        </w:rPr>
        <w:t>1.2.</w:t>
      </w:r>
      <w:r w:rsidRPr="004C2343">
        <w:rPr>
          <w:rFonts w:ascii="Calibri" w:eastAsia="Calibri" w:hAnsi="Calibri"/>
          <w:spacing w:val="-4"/>
          <w:sz w:val="20"/>
          <w:szCs w:val="20"/>
        </w:rPr>
        <w:t xml:space="preserve"> </w:t>
      </w:r>
      <w:r w:rsidRPr="004C2343">
        <w:rPr>
          <w:rFonts w:ascii="Calibri" w:eastAsia="Calibri" w:hAnsi="Calibri"/>
          <w:sz w:val="20"/>
          <w:szCs w:val="20"/>
        </w:rPr>
        <w:t>…………………………………………………</w:t>
      </w:r>
    </w:p>
    <w:p w14:paraId="32450121" w14:textId="77777777" w:rsidR="00CE2A5E" w:rsidRPr="004C2343" w:rsidRDefault="00CE2A5E" w:rsidP="00CE2A5E">
      <w:pPr>
        <w:autoSpaceDE w:val="0"/>
        <w:autoSpaceDN w:val="0"/>
        <w:spacing w:before="37"/>
        <w:ind w:left="955"/>
        <w:rPr>
          <w:rFonts w:ascii="Calibri" w:eastAsia="Calibri" w:hAnsi="Calibri"/>
          <w:sz w:val="20"/>
          <w:szCs w:val="20"/>
        </w:rPr>
      </w:pPr>
      <w:r w:rsidRPr="004C2343">
        <w:rPr>
          <w:rFonts w:ascii="Calibri" w:eastAsia="Calibri" w:hAnsi="Calibri"/>
          <w:sz w:val="20"/>
          <w:szCs w:val="20"/>
        </w:rPr>
        <w:t>1.3.</w:t>
      </w:r>
      <w:r w:rsidRPr="004C2343">
        <w:rPr>
          <w:rFonts w:ascii="Calibri" w:eastAsia="Calibri" w:hAnsi="Calibri"/>
          <w:spacing w:val="-4"/>
          <w:sz w:val="20"/>
          <w:szCs w:val="20"/>
        </w:rPr>
        <w:t xml:space="preserve"> </w:t>
      </w:r>
      <w:r w:rsidRPr="004C2343">
        <w:rPr>
          <w:rFonts w:ascii="Calibri" w:eastAsia="Calibri" w:hAnsi="Calibri"/>
          <w:sz w:val="20"/>
          <w:szCs w:val="20"/>
        </w:rPr>
        <w:t>…………………………………………………</w:t>
      </w:r>
    </w:p>
    <w:p w14:paraId="1C4921F0" w14:textId="77777777" w:rsidR="00CE2A5E" w:rsidRPr="004C2343" w:rsidRDefault="00CE2A5E" w:rsidP="00CE2A5E">
      <w:pPr>
        <w:autoSpaceDE w:val="0"/>
        <w:autoSpaceDN w:val="0"/>
        <w:spacing w:before="37"/>
        <w:ind w:left="955"/>
        <w:rPr>
          <w:rFonts w:ascii="Calibri" w:eastAsia="Calibri" w:hAnsi="Calibri"/>
          <w:sz w:val="20"/>
          <w:szCs w:val="20"/>
        </w:rPr>
      </w:pPr>
      <w:r w:rsidRPr="004C2343">
        <w:rPr>
          <w:rFonts w:ascii="Calibri" w:eastAsia="Calibri" w:hAnsi="Calibri"/>
          <w:sz w:val="20"/>
          <w:szCs w:val="20"/>
        </w:rPr>
        <w:t>1.4.</w:t>
      </w:r>
      <w:r w:rsidRPr="004C2343">
        <w:rPr>
          <w:rFonts w:ascii="Calibri" w:eastAsia="Calibri" w:hAnsi="Calibri"/>
          <w:spacing w:val="-4"/>
          <w:sz w:val="20"/>
          <w:szCs w:val="20"/>
        </w:rPr>
        <w:t xml:space="preserve"> </w:t>
      </w:r>
      <w:r w:rsidRPr="004C2343">
        <w:rPr>
          <w:rFonts w:ascii="Calibri" w:eastAsia="Calibri" w:hAnsi="Calibri"/>
          <w:sz w:val="20"/>
          <w:szCs w:val="20"/>
        </w:rPr>
        <w:t>…………………………………………………</w:t>
      </w:r>
    </w:p>
    <w:p w14:paraId="3CA7AA96" w14:textId="77777777" w:rsidR="00CE2A5E" w:rsidRPr="004C2343" w:rsidRDefault="00CE2A5E" w:rsidP="00CA7A9F">
      <w:pPr>
        <w:numPr>
          <w:ilvl w:val="0"/>
          <w:numId w:val="40"/>
        </w:numPr>
        <w:tabs>
          <w:tab w:val="left" w:pos="880"/>
        </w:tabs>
        <w:suppressAutoHyphens w:val="0"/>
        <w:autoSpaceDE w:val="0"/>
        <w:autoSpaceDN w:val="0"/>
        <w:spacing w:before="156"/>
        <w:ind w:hanging="285"/>
        <w:outlineLvl w:val="4"/>
        <w:rPr>
          <w:rFonts w:ascii="Calibri" w:eastAsia="Calibri" w:hAnsi="Calibri"/>
          <w:b/>
          <w:bCs/>
          <w:sz w:val="20"/>
          <w:szCs w:val="20"/>
        </w:rPr>
      </w:pPr>
      <w:r w:rsidRPr="004C2343">
        <w:rPr>
          <w:rFonts w:ascii="Calibri" w:eastAsia="Calibri" w:hAnsi="Calibri"/>
          <w:b/>
          <w:bCs/>
          <w:sz w:val="20"/>
          <w:szCs w:val="20"/>
        </w:rPr>
        <w:t>Wykonawca</w:t>
      </w:r>
    </w:p>
    <w:p w14:paraId="07481164" w14:textId="77777777" w:rsidR="00CE2A5E" w:rsidRPr="004C2343" w:rsidRDefault="00CE2A5E" w:rsidP="00CE2A5E">
      <w:pPr>
        <w:autoSpaceDE w:val="0"/>
        <w:autoSpaceDN w:val="0"/>
        <w:spacing w:before="37" w:line="276" w:lineRule="auto"/>
        <w:ind w:left="956" w:right="559" w:hanging="77"/>
        <w:rPr>
          <w:rFonts w:ascii="Calibri" w:eastAsia="Calibri" w:hAnsi="Calibri"/>
          <w:sz w:val="20"/>
        </w:rPr>
      </w:pPr>
      <w:r w:rsidRPr="004C2343">
        <w:rPr>
          <w:rFonts w:ascii="Calibri" w:eastAsia="Calibri" w:hAnsi="Calibri"/>
          <w:b/>
          <w:sz w:val="20"/>
        </w:rPr>
        <w:t>…………………………………………………………………………………………………………………………,</w:t>
      </w:r>
      <w:r w:rsidRPr="004C2343">
        <w:rPr>
          <w:rFonts w:ascii="Calibri" w:eastAsia="Calibri" w:hAnsi="Calibri"/>
          <w:sz w:val="20"/>
        </w:rPr>
        <w:t>reprezentowany przez: 2.1.</w:t>
      </w:r>
      <w:r w:rsidRPr="004C2343">
        <w:rPr>
          <w:rFonts w:ascii="Calibri" w:eastAsia="Calibri" w:hAnsi="Calibri"/>
          <w:spacing w:val="11"/>
          <w:sz w:val="20"/>
        </w:rPr>
        <w:t xml:space="preserve"> </w:t>
      </w:r>
      <w:r w:rsidRPr="004C2343">
        <w:rPr>
          <w:rFonts w:ascii="Calibri" w:eastAsia="Calibri" w:hAnsi="Calibri"/>
          <w:sz w:val="20"/>
        </w:rPr>
        <w:t>…………………………………………………</w:t>
      </w:r>
    </w:p>
    <w:p w14:paraId="72CFD515" w14:textId="77777777" w:rsidR="00CE2A5E" w:rsidRPr="004C2343" w:rsidRDefault="00CE2A5E" w:rsidP="00CE2A5E">
      <w:pPr>
        <w:autoSpaceDE w:val="0"/>
        <w:autoSpaceDN w:val="0"/>
        <w:ind w:left="956"/>
        <w:rPr>
          <w:rFonts w:ascii="Calibri" w:eastAsia="Calibri" w:hAnsi="Calibri"/>
          <w:sz w:val="20"/>
          <w:szCs w:val="20"/>
        </w:rPr>
      </w:pPr>
      <w:r w:rsidRPr="004C2343">
        <w:rPr>
          <w:rFonts w:ascii="Calibri" w:eastAsia="Calibri" w:hAnsi="Calibri"/>
          <w:sz w:val="20"/>
          <w:szCs w:val="20"/>
        </w:rPr>
        <w:t>2.2.</w:t>
      </w:r>
      <w:r w:rsidRPr="004C2343">
        <w:rPr>
          <w:rFonts w:ascii="Calibri" w:eastAsia="Calibri" w:hAnsi="Calibri"/>
          <w:spacing w:val="-4"/>
          <w:sz w:val="20"/>
          <w:szCs w:val="20"/>
        </w:rPr>
        <w:t xml:space="preserve"> </w:t>
      </w:r>
      <w:r w:rsidRPr="004C2343">
        <w:rPr>
          <w:rFonts w:ascii="Calibri" w:eastAsia="Calibri" w:hAnsi="Calibri"/>
          <w:sz w:val="20"/>
          <w:szCs w:val="20"/>
        </w:rPr>
        <w:t>…………………………………………………</w:t>
      </w:r>
    </w:p>
    <w:p w14:paraId="2A2E89D4" w14:textId="77777777" w:rsidR="00CE2A5E" w:rsidRPr="004C2343" w:rsidRDefault="00CE2A5E" w:rsidP="00CE2A5E">
      <w:pPr>
        <w:autoSpaceDE w:val="0"/>
        <w:autoSpaceDN w:val="0"/>
        <w:spacing w:before="157"/>
        <w:ind w:left="596"/>
        <w:rPr>
          <w:rFonts w:ascii="Calibri" w:eastAsia="Calibri" w:hAnsi="Calibri"/>
          <w:sz w:val="20"/>
        </w:rPr>
      </w:pPr>
      <w:r w:rsidRPr="004C2343">
        <w:rPr>
          <w:rFonts w:ascii="Calibri" w:eastAsia="Calibri" w:hAnsi="Calibri"/>
          <w:b/>
          <w:sz w:val="20"/>
        </w:rPr>
        <w:t xml:space="preserve">3. Kierownik robót </w:t>
      </w:r>
      <w:r w:rsidRPr="004C2343">
        <w:rPr>
          <w:rFonts w:ascii="Calibri" w:eastAsia="Calibri" w:hAnsi="Calibri"/>
          <w:sz w:val="20"/>
        </w:rPr>
        <w:t>……………………………………………………………………………………………</w:t>
      </w:r>
    </w:p>
    <w:p w14:paraId="566A65F4" w14:textId="77777777" w:rsidR="00CE2A5E" w:rsidRPr="004C2343" w:rsidRDefault="00CE2A5E" w:rsidP="00CA7A9F">
      <w:pPr>
        <w:numPr>
          <w:ilvl w:val="0"/>
          <w:numId w:val="39"/>
        </w:numPr>
        <w:tabs>
          <w:tab w:val="left" w:pos="880"/>
        </w:tabs>
        <w:suppressAutoHyphens w:val="0"/>
        <w:autoSpaceDE w:val="0"/>
        <w:autoSpaceDN w:val="0"/>
        <w:spacing w:before="156"/>
        <w:outlineLvl w:val="4"/>
        <w:rPr>
          <w:rFonts w:ascii="Calibri" w:eastAsia="Calibri" w:hAnsi="Calibri"/>
          <w:b/>
          <w:bCs/>
          <w:sz w:val="20"/>
          <w:szCs w:val="20"/>
        </w:rPr>
      </w:pPr>
      <w:r w:rsidRPr="004C2343">
        <w:rPr>
          <w:rFonts w:ascii="Calibri" w:eastAsia="Calibri" w:hAnsi="Calibri"/>
          <w:b/>
          <w:bCs/>
          <w:sz w:val="20"/>
          <w:szCs w:val="20"/>
        </w:rPr>
        <w:t>Nadzór Inwestorski</w:t>
      </w:r>
    </w:p>
    <w:p w14:paraId="4AD6169C" w14:textId="77777777" w:rsidR="00CE2A5E" w:rsidRPr="004C2343" w:rsidRDefault="00CE2A5E" w:rsidP="00CE2A5E">
      <w:pPr>
        <w:autoSpaceDE w:val="0"/>
        <w:autoSpaceDN w:val="0"/>
        <w:spacing w:before="37"/>
        <w:ind w:left="879"/>
        <w:rPr>
          <w:rFonts w:ascii="Calibri" w:eastAsia="Calibri" w:hAnsi="Calibri"/>
          <w:b/>
          <w:sz w:val="20"/>
        </w:rPr>
      </w:pPr>
      <w:r w:rsidRPr="004C2343">
        <w:rPr>
          <w:rFonts w:ascii="Calibri" w:eastAsia="Calibri" w:hAnsi="Calibri"/>
          <w:b/>
          <w:sz w:val="20"/>
        </w:rPr>
        <w:t>……………………………………………………………………………………………………………………………………………</w:t>
      </w:r>
    </w:p>
    <w:p w14:paraId="122E37C4" w14:textId="77777777" w:rsidR="00CE2A5E" w:rsidRPr="004C2343" w:rsidRDefault="00CE2A5E" w:rsidP="00CE2A5E">
      <w:pPr>
        <w:tabs>
          <w:tab w:val="left" w:leader="dot" w:pos="7666"/>
        </w:tabs>
        <w:autoSpaceDE w:val="0"/>
        <w:autoSpaceDN w:val="0"/>
        <w:spacing w:before="37"/>
        <w:ind w:left="879"/>
        <w:rPr>
          <w:rFonts w:ascii="Calibri" w:eastAsia="Calibri" w:hAnsi="Calibri"/>
          <w:sz w:val="20"/>
          <w:szCs w:val="20"/>
        </w:rPr>
      </w:pPr>
      <w:r w:rsidRPr="004C2343">
        <w:rPr>
          <w:rFonts w:ascii="Calibri" w:eastAsia="Calibri" w:hAnsi="Calibri"/>
          <w:sz w:val="20"/>
          <w:szCs w:val="20"/>
        </w:rPr>
        <w:t>działający na podstawie umowy nr …………………………………</w:t>
      </w:r>
      <w:r w:rsidRPr="004C2343">
        <w:rPr>
          <w:rFonts w:ascii="Calibri" w:eastAsia="Calibri" w:hAnsi="Calibri"/>
          <w:spacing w:val="2"/>
          <w:sz w:val="20"/>
          <w:szCs w:val="20"/>
        </w:rPr>
        <w:t xml:space="preserve"> </w:t>
      </w:r>
      <w:r w:rsidRPr="004C2343">
        <w:rPr>
          <w:rFonts w:ascii="Calibri" w:eastAsia="Calibri" w:hAnsi="Calibri"/>
          <w:sz w:val="20"/>
          <w:szCs w:val="20"/>
        </w:rPr>
        <w:t>z</w:t>
      </w:r>
      <w:r w:rsidRPr="004C2343">
        <w:rPr>
          <w:rFonts w:ascii="Calibri" w:eastAsia="Calibri" w:hAnsi="Calibri"/>
          <w:spacing w:val="3"/>
          <w:sz w:val="20"/>
          <w:szCs w:val="20"/>
        </w:rPr>
        <w:t xml:space="preserve"> </w:t>
      </w:r>
      <w:r w:rsidRPr="004C2343">
        <w:rPr>
          <w:rFonts w:ascii="Calibri" w:eastAsia="Calibri" w:hAnsi="Calibri"/>
          <w:sz w:val="20"/>
          <w:szCs w:val="20"/>
        </w:rPr>
        <w:t>dnia</w:t>
      </w:r>
      <w:r w:rsidRPr="004C2343">
        <w:rPr>
          <w:rFonts w:ascii="Calibri" w:eastAsia="Calibri" w:hAnsi="Calibri"/>
          <w:sz w:val="20"/>
          <w:szCs w:val="20"/>
        </w:rPr>
        <w:tab/>
        <w:t>r. oraz działający na</w:t>
      </w:r>
      <w:r w:rsidRPr="004C2343">
        <w:rPr>
          <w:rFonts w:ascii="Calibri" w:eastAsia="Calibri" w:hAnsi="Calibri"/>
          <w:spacing w:val="7"/>
          <w:sz w:val="20"/>
          <w:szCs w:val="20"/>
        </w:rPr>
        <w:t xml:space="preserve"> </w:t>
      </w:r>
      <w:r w:rsidRPr="004C2343">
        <w:rPr>
          <w:rFonts w:ascii="Calibri" w:eastAsia="Calibri" w:hAnsi="Calibri"/>
          <w:sz w:val="20"/>
          <w:szCs w:val="20"/>
        </w:rPr>
        <w:t>jego</w:t>
      </w:r>
    </w:p>
    <w:p w14:paraId="121E0C8F" w14:textId="77777777" w:rsidR="00CE2A5E" w:rsidRPr="004C2343" w:rsidRDefault="00CE2A5E" w:rsidP="00CE2A5E">
      <w:pPr>
        <w:autoSpaceDE w:val="0"/>
        <w:autoSpaceDN w:val="0"/>
        <w:spacing w:before="36"/>
        <w:ind w:left="879"/>
        <w:rPr>
          <w:rFonts w:ascii="Calibri" w:eastAsia="Calibri" w:hAnsi="Calibri"/>
          <w:sz w:val="20"/>
          <w:szCs w:val="20"/>
        </w:rPr>
      </w:pPr>
      <w:r w:rsidRPr="004C2343">
        <w:rPr>
          <w:rFonts w:ascii="Calibri" w:eastAsia="Calibri" w:hAnsi="Calibri"/>
          <w:sz w:val="20"/>
          <w:szCs w:val="20"/>
        </w:rPr>
        <w:t>zlecenie inspektorzy nadzoru:</w:t>
      </w:r>
    </w:p>
    <w:p w14:paraId="25D47FD3" w14:textId="77777777" w:rsidR="00CE2A5E" w:rsidRPr="004C2343" w:rsidRDefault="00CE2A5E" w:rsidP="00CE2A5E">
      <w:pPr>
        <w:autoSpaceDE w:val="0"/>
        <w:autoSpaceDN w:val="0"/>
        <w:spacing w:before="37"/>
        <w:ind w:left="956"/>
        <w:rPr>
          <w:rFonts w:ascii="Calibri" w:eastAsia="Calibri" w:hAnsi="Calibri"/>
          <w:sz w:val="20"/>
          <w:szCs w:val="20"/>
        </w:rPr>
      </w:pPr>
      <w:r w:rsidRPr="004C2343">
        <w:rPr>
          <w:rFonts w:ascii="Calibri" w:eastAsia="Calibri" w:hAnsi="Calibri"/>
          <w:sz w:val="20"/>
          <w:szCs w:val="20"/>
        </w:rPr>
        <w:t>4.1.</w:t>
      </w:r>
      <w:r w:rsidRPr="004C2343">
        <w:rPr>
          <w:rFonts w:ascii="Calibri" w:eastAsia="Calibri" w:hAnsi="Calibri"/>
          <w:spacing w:val="-9"/>
          <w:sz w:val="20"/>
          <w:szCs w:val="20"/>
        </w:rPr>
        <w:t xml:space="preserve"> </w:t>
      </w:r>
      <w:r w:rsidRPr="004C2343">
        <w:rPr>
          <w:rFonts w:ascii="Calibri" w:eastAsia="Calibri" w:hAnsi="Calibri"/>
          <w:sz w:val="20"/>
          <w:szCs w:val="20"/>
        </w:rPr>
        <w:t>…………………………………………………………………………</w:t>
      </w:r>
    </w:p>
    <w:p w14:paraId="64388C21" w14:textId="77777777" w:rsidR="00CE2A5E" w:rsidRPr="004C2343" w:rsidRDefault="00CE2A5E" w:rsidP="00CE2A5E">
      <w:pPr>
        <w:autoSpaceDE w:val="0"/>
        <w:autoSpaceDN w:val="0"/>
        <w:spacing w:before="37"/>
        <w:ind w:left="956"/>
        <w:rPr>
          <w:rFonts w:ascii="Calibri" w:eastAsia="Calibri" w:hAnsi="Calibri"/>
          <w:sz w:val="20"/>
          <w:szCs w:val="20"/>
        </w:rPr>
      </w:pPr>
      <w:r w:rsidRPr="004C2343">
        <w:rPr>
          <w:rFonts w:ascii="Calibri" w:eastAsia="Calibri" w:hAnsi="Calibri"/>
          <w:sz w:val="20"/>
          <w:szCs w:val="20"/>
        </w:rPr>
        <w:t>4.2.</w:t>
      </w:r>
      <w:r w:rsidRPr="004C2343">
        <w:rPr>
          <w:rFonts w:ascii="Calibri" w:eastAsia="Calibri" w:hAnsi="Calibri"/>
          <w:spacing w:val="-9"/>
          <w:sz w:val="20"/>
          <w:szCs w:val="20"/>
        </w:rPr>
        <w:t xml:space="preserve"> </w:t>
      </w:r>
      <w:r w:rsidRPr="004C2343">
        <w:rPr>
          <w:rFonts w:ascii="Calibri" w:eastAsia="Calibri" w:hAnsi="Calibri"/>
          <w:sz w:val="20"/>
          <w:szCs w:val="20"/>
        </w:rPr>
        <w:t>…………………………………………………………………………</w:t>
      </w:r>
    </w:p>
    <w:p w14:paraId="6864BCF4" w14:textId="77777777" w:rsidR="00CE2A5E" w:rsidRPr="004C2343" w:rsidRDefault="00CE2A5E" w:rsidP="00CE2A5E">
      <w:pPr>
        <w:autoSpaceDE w:val="0"/>
        <w:autoSpaceDN w:val="0"/>
        <w:spacing w:before="5"/>
        <w:rPr>
          <w:rFonts w:ascii="Calibri" w:eastAsia="Calibri" w:hAnsi="Calibri"/>
          <w:szCs w:val="20"/>
        </w:rPr>
      </w:pPr>
    </w:p>
    <w:p w14:paraId="7BB1DD37" w14:textId="77777777" w:rsidR="00CE2A5E" w:rsidRPr="004C2343" w:rsidRDefault="00CE2A5E" w:rsidP="00CE2A5E">
      <w:pPr>
        <w:autoSpaceDE w:val="0"/>
        <w:autoSpaceDN w:val="0"/>
        <w:spacing w:before="1"/>
        <w:ind w:left="617" w:right="272"/>
        <w:jc w:val="center"/>
        <w:outlineLvl w:val="3"/>
        <w:rPr>
          <w:rFonts w:ascii="Calibri" w:eastAsia="Calibri" w:hAnsi="Calibri"/>
          <w:b/>
          <w:bCs/>
          <w:i/>
        </w:rPr>
      </w:pPr>
      <w:r w:rsidRPr="004C2343">
        <w:rPr>
          <w:rFonts w:ascii="Calibri" w:eastAsia="Calibri" w:hAnsi="Calibri"/>
          <w:b/>
          <w:bCs/>
          <w:i/>
        </w:rPr>
        <w:t>CZĘŚĆ II</w:t>
      </w:r>
    </w:p>
    <w:p w14:paraId="71807B7E" w14:textId="77777777" w:rsidR="00CE2A5E" w:rsidRPr="004C2343" w:rsidRDefault="00CE2A5E" w:rsidP="00CA7A9F">
      <w:pPr>
        <w:numPr>
          <w:ilvl w:val="0"/>
          <w:numId w:val="39"/>
        </w:numPr>
        <w:tabs>
          <w:tab w:val="left" w:pos="880"/>
        </w:tabs>
        <w:suppressAutoHyphens w:val="0"/>
        <w:autoSpaceDE w:val="0"/>
        <w:autoSpaceDN w:val="0"/>
        <w:spacing w:before="161"/>
        <w:ind w:hanging="285"/>
        <w:jc w:val="both"/>
        <w:rPr>
          <w:rFonts w:ascii="Calibri" w:eastAsia="Calibri" w:hAnsi="Calibri"/>
          <w:sz w:val="20"/>
        </w:rPr>
      </w:pPr>
      <w:r w:rsidRPr="004C2343">
        <w:rPr>
          <w:rFonts w:ascii="Calibri" w:eastAsia="Calibri" w:hAnsi="Calibri"/>
          <w:b/>
          <w:sz w:val="20"/>
        </w:rPr>
        <w:t xml:space="preserve">Nadzór Inwestorski </w:t>
      </w:r>
      <w:r w:rsidRPr="004C2343">
        <w:rPr>
          <w:rFonts w:ascii="Calibri" w:eastAsia="Calibri" w:hAnsi="Calibri"/>
          <w:sz w:val="20"/>
        </w:rPr>
        <w:t>oświadcza, że:</w:t>
      </w:r>
    </w:p>
    <w:p w14:paraId="690E7BFE" w14:textId="77777777" w:rsidR="00CE2A5E" w:rsidRPr="004C2343" w:rsidRDefault="00CE2A5E" w:rsidP="00CA7A9F">
      <w:pPr>
        <w:numPr>
          <w:ilvl w:val="1"/>
          <w:numId w:val="39"/>
        </w:numPr>
        <w:tabs>
          <w:tab w:val="left" w:pos="1316"/>
        </w:tabs>
        <w:suppressAutoHyphens w:val="0"/>
        <w:autoSpaceDE w:val="0"/>
        <w:autoSpaceDN w:val="0"/>
        <w:spacing w:before="36"/>
        <w:jc w:val="both"/>
        <w:rPr>
          <w:rFonts w:ascii="Calibri" w:eastAsia="Calibri" w:hAnsi="Calibri"/>
          <w:sz w:val="20"/>
        </w:rPr>
      </w:pPr>
      <w:r w:rsidRPr="004C2343">
        <w:rPr>
          <w:rFonts w:ascii="Calibri" w:eastAsia="Calibri" w:hAnsi="Calibri"/>
          <w:sz w:val="20"/>
        </w:rPr>
        <w:t>Wykonawca</w:t>
      </w:r>
      <w:r w:rsidRPr="004C2343">
        <w:rPr>
          <w:rFonts w:ascii="Calibri" w:eastAsia="Calibri" w:hAnsi="Calibri"/>
          <w:spacing w:val="37"/>
          <w:sz w:val="20"/>
        </w:rPr>
        <w:t xml:space="preserve"> </w:t>
      </w:r>
      <w:r w:rsidRPr="004C2343">
        <w:rPr>
          <w:rFonts w:ascii="Calibri" w:eastAsia="Calibri" w:hAnsi="Calibri"/>
          <w:sz w:val="20"/>
        </w:rPr>
        <w:t>zgłosił</w:t>
      </w:r>
      <w:r w:rsidRPr="004C2343">
        <w:rPr>
          <w:rFonts w:ascii="Calibri" w:eastAsia="Calibri" w:hAnsi="Calibri"/>
          <w:spacing w:val="38"/>
          <w:sz w:val="20"/>
        </w:rPr>
        <w:t xml:space="preserve"> </w:t>
      </w:r>
      <w:r w:rsidRPr="004C2343">
        <w:rPr>
          <w:rFonts w:ascii="Calibri" w:eastAsia="Calibri" w:hAnsi="Calibri"/>
          <w:sz w:val="20"/>
        </w:rPr>
        <w:t>wpisem</w:t>
      </w:r>
      <w:r w:rsidRPr="004C2343">
        <w:rPr>
          <w:rFonts w:ascii="Calibri" w:eastAsia="Calibri" w:hAnsi="Calibri"/>
          <w:spacing w:val="38"/>
          <w:sz w:val="20"/>
        </w:rPr>
        <w:t xml:space="preserve"> </w:t>
      </w:r>
      <w:r w:rsidRPr="004C2343">
        <w:rPr>
          <w:rFonts w:ascii="Calibri" w:eastAsia="Calibri" w:hAnsi="Calibri"/>
          <w:sz w:val="20"/>
        </w:rPr>
        <w:t>do</w:t>
      </w:r>
      <w:r w:rsidRPr="004C2343">
        <w:rPr>
          <w:rFonts w:ascii="Calibri" w:eastAsia="Calibri" w:hAnsi="Calibri"/>
          <w:spacing w:val="37"/>
          <w:sz w:val="20"/>
        </w:rPr>
        <w:t xml:space="preserve"> </w:t>
      </w:r>
      <w:r w:rsidRPr="004C2343">
        <w:rPr>
          <w:rFonts w:ascii="Calibri" w:eastAsia="Calibri" w:hAnsi="Calibri"/>
          <w:sz w:val="20"/>
        </w:rPr>
        <w:t>dziennika</w:t>
      </w:r>
      <w:r w:rsidRPr="004C2343">
        <w:rPr>
          <w:rFonts w:ascii="Calibri" w:eastAsia="Calibri" w:hAnsi="Calibri"/>
          <w:spacing w:val="37"/>
          <w:sz w:val="20"/>
        </w:rPr>
        <w:t xml:space="preserve"> </w:t>
      </w:r>
      <w:r w:rsidRPr="004C2343">
        <w:rPr>
          <w:rFonts w:ascii="Calibri" w:eastAsia="Calibri" w:hAnsi="Calibri"/>
          <w:sz w:val="20"/>
        </w:rPr>
        <w:t>budowy</w:t>
      </w:r>
      <w:r w:rsidRPr="004C2343">
        <w:rPr>
          <w:rFonts w:ascii="Calibri" w:eastAsia="Calibri" w:hAnsi="Calibri"/>
          <w:spacing w:val="38"/>
          <w:sz w:val="20"/>
        </w:rPr>
        <w:t xml:space="preserve"> </w:t>
      </w:r>
      <w:r w:rsidRPr="004C2343">
        <w:rPr>
          <w:rFonts w:ascii="Calibri" w:eastAsia="Calibri" w:hAnsi="Calibri"/>
          <w:sz w:val="20"/>
        </w:rPr>
        <w:t>(tom</w:t>
      </w:r>
      <w:r w:rsidRPr="004C2343">
        <w:rPr>
          <w:rFonts w:ascii="Calibri" w:eastAsia="Calibri" w:hAnsi="Calibri"/>
          <w:spacing w:val="38"/>
          <w:sz w:val="20"/>
        </w:rPr>
        <w:t xml:space="preserve"> </w:t>
      </w:r>
      <w:r w:rsidRPr="004C2343">
        <w:rPr>
          <w:rFonts w:ascii="Calibri" w:eastAsia="Calibri" w:hAnsi="Calibri"/>
          <w:sz w:val="20"/>
        </w:rPr>
        <w:t>……</w:t>
      </w:r>
      <w:r w:rsidRPr="004C2343">
        <w:rPr>
          <w:rFonts w:ascii="Calibri" w:eastAsia="Calibri" w:hAnsi="Calibri"/>
          <w:spacing w:val="36"/>
          <w:sz w:val="20"/>
        </w:rPr>
        <w:t xml:space="preserve"> </w:t>
      </w:r>
      <w:r w:rsidRPr="004C2343">
        <w:rPr>
          <w:rFonts w:ascii="Calibri" w:eastAsia="Calibri" w:hAnsi="Calibri"/>
          <w:sz w:val="20"/>
        </w:rPr>
        <w:t>str.</w:t>
      </w:r>
      <w:r w:rsidRPr="004C2343">
        <w:rPr>
          <w:rFonts w:ascii="Calibri" w:eastAsia="Calibri" w:hAnsi="Calibri"/>
          <w:spacing w:val="39"/>
          <w:sz w:val="20"/>
        </w:rPr>
        <w:t xml:space="preserve"> </w:t>
      </w:r>
      <w:r w:rsidRPr="004C2343">
        <w:rPr>
          <w:rFonts w:ascii="Calibri" w:eastAsia="Calibri" w:hAnsi="Calibri"/>
          <w:sz w:val="20"/>
        </w:rPr>
        <w:t>……)</w:t>
      </w:r>
      <w:r w:rsidRPr="004C2343">
        <w:rPr>
          <w:rFonts w:ascii="Calibri" w:eastAsia="Calibri" w:hAnsi="Calibri"/>
          <w:spacing w:val="40"/>
          <w:sz w:val="20"/>
        </w:rPr>
        <w:t xml:space="preserve"> </w:t>
      </w:r>
      <w:r w:rsidRPr="004C2343">
        <w:rPr>
          <w:rFonts w:ascii="Calibri" w:eastAsia="Calibri" w:hAnsi="Calibri"/>
          <w:sz w:val="20"/>
        </w:rPr>
        <w:t>gotowość</w:t>
      </w:r>
      <w:r w:rsidRPr="004C2343">
        <w:rPr>
          <w:rFonts w:ascii="Calibri" w:eastAsia="Calibri" w:hAnsi="Calibri"/>
          <w:spacing w:val="36"/>
          <w:sz w:val="20"/>
        </w:rPr>
        <w:t xml:space="preserve"> </w:t>
      </w:r>
      <w:r w:rsidRPr="004C2343">
        <w:rPr>
          <w:rFonts w:ascii="Calibri" w:eastAsia="Calibri" w:hAnsi="Calibri"/>
          <w:sz w:val="20"/>
        </w:rPr>
        <w:t>do</w:t>
      </w:r>
      <w:r w:rsidRPr="004C2343">
        <w:rPr>
          <w:rFonts w:ascii="Calibri" w:eastAsia="Calibri" w:hAnsi="Calibri"/>
          <w:spacing w:val="37"/>
          <w:sz w:val="20"/>
        </w:rPr>
        <w:t xml:space="preserve"> </w:t>
      </w:r>
      <w:r w:rsidRPr="004C2343">
        <w:rPr>
          <w:rFonts w:ascii="Calibri" w:eastAsia="Calibri" w:hAnsi="Calibri"/>
          <w:sz w:val="20"/>
        </w:rPr>
        <w:t>odbioru</w:t>
      </w:r>
      <w:r w:rsidRPr="004C2343">
        <w:rPr>
          <w:rFonts w:ascii="Calibri" w:eastAsia="Calibri" w:hAnsi="Calibri"/>
          <w:spacing w:val="38"/>
          <w:sz w:val="20"/>
        </w:rPr>
        <w:t xml:space="preserve"> </w:t>
      </w:r>
      <w:r w:rsidRPr="004C2343">
        <w:rPr>
          <w:rFonts w:ascii="Calibri" w:eastAsia="Calibri" w:hAnsi="Calibri"/>
          <w:sz w:val="20"/>
        </w:rPr>
        <w:t>w</w:t>
      </w:r>
      <w:r w:rsidRPr="004C2343">
        <w:rPr>
          <w:rFonts w:ascii="Calibri" w:eastAsia="Calibri" w:hAnsi="Calibri"/>
          <w:spacing w:val="36"/>
          <w:sz w:val="20"/>
        </w:rPr>
        <w:t xml:space="preserve"> </w:t>
      </w:r>
      <w:r w:rsidRPr="004C2343">
        <w:rPr>
          <w:rFonts w:ascii="Calibri" w:eastAsia="Calibri" w:hAnsi="Calibri"/>
          <w:sz w:val="20"/>
        </w:rPr>
        <w:t>dniu</w:t>
      </w:r>
    </w:p>
    <w:p w14:paraId="6BB7BCC7" w14:textId="77777777" w:rsidR="00CE2A5E" w:rsidRPr="004C2343" w:rsidRDefault="00CE2A5E" w:rsidP="00CE2A5E">
      <w:pPr>
        <w:autoSpaceDE w:val="0"/>
        <w:autoSpaceDN w:val="0"/>
        <w:spacing w:before="37"/>
        <w:ind w:left="1316"/>
        <w:rPr>
          <w:rFonts w:ascii="Calibri" w:eastAsia="Calibri" w:hAnsi="Calibri"/>
          <w:sz w:val="20"/>
          <w:szCs w:val="20"/>
        </w:rPr>
      </w:pPr>
      <w:r w:rsidRPr="004C2343">
        <w:rPr>
          <w:rFonts w:ascii="Calibri" w:eastAsia="Calibri" w:hAnsi="Calibri"/>
          <w:sz w:val="20"/>
          <w:szCs w:val="20"/>
        </w:rPr>
        <w:t>………………… r.</w:t>
      </w:r>
    </w:p>
    <w:p w14:paraId="02D201A7" w14:textId="77777777" w:rsidR="00CE2A5E" w:rsidRPr="004C2343" w:rsidRDefault="00CE2A5E" w:rsidP="00CA7A9F">
      <w:pPr>
        <w:numPr>
          <w:ilvl w:val="1"/>
          <w:numId w:val="39"/>
        </w:numPr>
        <w:tabs>
          <w:tab w:val="left" w:pos="1316"/>
          <w:tab w:val="left" w:leader="dot" w:pos="7483"/>
        </w:tabs>
        <w:suppressAutoHyphens w:val="0"/>
        <w:autoSpaceDE w:val="0"/>
        <w:autoSpaceDN w:val="0"/>
        <w:spacing w:before="37" w:line="276" w:lineRule="auto"/>
        <w:ind w:right="248"/>
        <w:jc w:val="both"/>
        <w:rPr>
          <w:rFonts w:ascii="Calibri" w:eastAsia="Calibri" w:hAnsi="Calibri"/>
          <w:sz w:val="20"/>
        </w:rPr>
      </w:pPr>
      <w:r w:rsidRPr="004C2343">
        <w:rPr>
          <w:rFonts w:ascii="Calibri" w:eastAsia="Calibri" w:hAnsi="Calibri"/>
          <w:sz w:val="20"/>
        </w:rPr>
        <w:t xml:space="preserve">Wykonawca w dniu ………………… r. przedłożył Nadzorowi Inwestorskiemu OPERAT KOLAUDACYJNY spełniający wymagania umowy o roboty budowlane </w:t>
      </w:r>
      <w:r w:rsidRPr="004C2343">
        <w:rPr>
          <w:rFonts w:ascii="Calibri" w:eastAsia="Calibri" w:hAnsi="Calibri"/>
          <w:spacing w:val="14"/>
          <w:sz w:val="20"/>
        </w:rPr>
        <w:t xml:space="preserve"> </w:t>
      </w:r>
      <w:r w:rsidRPr="004C2343">
        <w:rPr>
          <w:rFonts w:ascii="Calibri" w:eastAsia="Calibri" w:hAnsi="Calibri"/>
          <w:sz w:val="20"/>
        </w:rPr>
        <w:t>z</w:t>
      </w:r>
      <w:r w:rsidRPr="004C2343">
        <w:rPr>
          <w:rFonts w:ascii="Calibri" w:eastAsia="Calibri" w:hAnsi="Calibri"/>
          <w:spacing w:val="7"/>
          <w:sz w:val="20"/>
        </w:rPr>
        <w:t xml:space="preserve"> </w:t>
      </w:r>
      <w:r w:rsidRPr="004C2343">
        <w:rPr>
          <w:rFonts w:ascii="Calibri" w:eastAsia="Calibri" w:hAnsi="Calibri"/>
          <w:sz w:val="20"/>
        </w:rPr>
        <w:t>dnia</w:t>
      </w:r>
      <w:r w:rsidRPr="004C2343">
        <w:rPr>
          <w:rFonts w:ascii="Calibri" w:eastAsia="Calibri" w:hAnsi="Calibri"/>
          <w:sz w:val="20"/>
        </w:rPr>
        <w:tab/>
        <w:t>r. OPERAT</w:t>
      </w:r>
      <w:r w:rsidRPr="004C2343">
        <w:rPr>
          <w:rFonts w:ascii="Calibri" w:eastAsia="Calibri" w:hAnsi="Calibri"/>
          <w:spacing w:val="14"/>
          <w:sz w:val="20"/>
        </w:rPr>
        <w:t xml:space="preserve"> </w:t>
      </w:r>
      <w:r w:rsidRPr="004C2343">
        <w:rPr>
          <w:rFonts w:ascii="Calibri" w:eastAsia="Calibri" w:hAnsi="Calibri"/>
          <w:sz w:val="20"/>
        </w:rPr>
        <w:t>KOLAUDACYJNY</w:t>
      </w:r>
    </w:p>
    <w:p w14:paraId="4D9611C0" w14:textId="77777777" w:rsidR="00CE2A5E" w:rsidRPr="004C2343" w:rsidRDefault="00CE2A5E" w:rsidP="00CE2A5E">
      <w:pPr>
        <w:autoSpaceDE w:val="0"/>
        <w:autoSpaceDN w:val="0"/>
        <w:ind w:left="1316"/>
        <w:rPr>
          <w:rFonts w:ascii="Calibri" w:eastAsia="Calibri" w:hAnsi="Calibri"/>
          <w:sz w:val="20"/>
        </w:rPr>
      </w:pPr>
      <w:r w:rsidRPr="004C2343">
        <w:rPr>
          <w:rFonts w:ascii="Calibri" w:eastAsia="Calibri" w:hAnsi="Calibri"/>
          <w:sz w:val="20"/>
        </w:rPr>
        <w:t xml:space="preserve">stanowi </w:t>
      </w:r>
      <w:r w:rsidRPr="004C2343">
        <w:rPr>
          <w:rFonts w:ascii="Calibri" w:eastAsia="Calibri" w:hAnsi="Calibri"/>
          <w:b/>
          <w:sz w:val="20"/>
        </w:rPr>
        <w:t xml:space="preserve">Zał. Nr 1 </w:t>
      </w:r>
      <w:r w:rsidRPr="004C2343">
        <w:rPr>
          <w:rFonts w:ascii="Calibri" w:eastAsia="Calibri" w:hAnsi="Calibri"/>
          <w:sz w:val="20"/>
        </w:rPr>
        <w:t>do nin. protokołu.</w:t>
      </w:r>
    </w:p>
    <w:p w14:paraId="1133C16E" w14:textId="77777777" w:rsidR="00CE2A5E" w:rsidRPr="004C2343" w:rsidRDefault="00CE2A5E" w:rsidP="00CA7A9F">
      <w:pPr>
        <w:numPr>
          <w:ilvl w:val="0"/>
          <w:numId w:val="39"/>
        </w:numPr>
        <w:tabs>
          <w:tab w:val="left" w:pos="880"/>
        </w:tabs>
        <w:suppressAutoHyphens w:val="0"/>
        <w:autoSpaceDE w:val="0"/>
        <w:autoSpaceDN w:val="0"/>
        <w:spacing w:before="156"/>
        <w:ind w:hanging="285"/>
        <w:jc w:val="both"/>
        <w:rPr>
          <w:rFonts w:ascii="Calibri" w:eastAsia="Calibri" w:hAnsi="Calibri"/>
          <w:sz w:val="20"/>
        </w:rPr>
      </w:pPr>
      <w:r w:rsidRPr="004C2343">
        <w:rPr>
          <w:rFonts w:ascii="Calibri" w:eastAsia="Calibri" w:hAnsi="Calibri"/>
          <w:b/>
          <w:sz w:val="20"/>
        </w:rPr>
        <w:t xml:space="preserve">Nadzór Inwestorski </w:t>
      </w:r>
      <w:r w:rsidRPr="004C2343">
        <w:rPr>
          <w:rFonts w:ascii="Calibri" w:eastAsia="Calibri" w:hAnsi="Calibri"/>
          <w:sz w:val="20"/>
        </w:rPr>
        <w:t>stwierdza, że:</w:t>
      </w:r>
    </w:p>
    <w:p w14:paraId="099058CE" w14:textId="77777777" w:rsidR="00CE2A5E" w:rsidRPr="004C2343" w:rsidRDefault="00CE2A5E" w:rsidP="00CA7A9F">
      <w:pPr>
        <w:numPr>
          <w:ilvl w:val="1"/>
          <w:numId w:val="39"/>
        </w:numPr>
        <w:tabs>
          <w:tab w:val="left" w:pos="1304"/>
          <w:tab w:val="left" w:leader="dot" w:pos="6845"/>
        </w:tabs>
        <w:suppressAutoHyphens w:val="0"/>
        <w:autoSpaceDE w:val="0"/>
        <w:autoSpaceDN w:val="0"/>
        <w:spacing w:before="37"/>
        <w:ind w:left="1304" w:hanging="349"/>
        <w:jc w:val="both"/>
        <w:rPr>
          <w:rFonts w:ascii="Calibri" w:eastAsia="Calibri" w:hAnsi="Calibri"/>
          <w:sz w:val="20"/>
        </w:rPr>
      </w:pPr>
      <w:r w:rsidRPr="004C2343">
        <w:rPr>
          <w:rFonts w:ascii="Calibri" w:eastAsia="Calibri" w:hAnsi="Calibri"/>
          <w:sz w:val="20"/>
        </w:rPr>
        <w:t>plac budowy został przekazany</w:t>
      </w:r>
      <w:r w:rsidRPr="004C2343">
        <w:rPr>
          <w:rFonts w:ascii="Calibri" w:eastAsia="Calibri" w:hAnsi="Calibri"/>
          <w:spacing w:val="-7"/>
          <w:sz w:val="20"/>
        </w:rPr>
        <w:t xml:space="preserve"> </w:t>
      </w:r>
      <w:r w:rsidRPr="004C2343">
        <w:rPr>
          <w:rFonts w:ascii="Calibri" w:eastAsia="Calibri" w:hAnsi="Calibri"/>
          <w:sz w:val="20"/>
        </w:rPr>
        <w:t>Wykonawcy</w:t>
      </w:r>
      <w:r w:rsidRPr="004C2343">
        <w:rPr>
          <w:rFonts w:ascii="Calibri" w:eastAsia="Calibri" w:hAnsi="Calibri"/>
          <w:spacing w:val="-2"/>
          <w:sz w:val="20"/>
        </w:rPr>
        <w:t xml:space="preserve"> </w:t>
      </w:r>
      <w:r w:rsidRPr="004C2343">
        <w:rPr>
          <w:rFonts w:ascii="Calibri" w:eastAsia="Calibri" w:hAnsi="Calibri"/>
          <w:sz w:val="20"/>
        </w:rPr>
        <w:t>dnia</w:t>
      </w:r>
      <w:r w:rsidRPr="004C2343">
        <w:rPr>
          <w:rFonts w:ascii="Calibri" w:eastAsia="Calibri" w:hAnsi="Calibri"/>
          <w:sz w:val="20"/>
        </w:rPr>
        <w:tab/>
        <w:t>r.</w:t>
      </w:r>
    </w:p>
    <w:p w14:paraId="01AB8106" w14:textId="77777777" w:rsidR="00CE2A5E" w:rsidRPr="004C2343" w:rsidRDefault="00CE2A5E" w:rsidP="00CA7A9F">
      <w:pPr>
        <w:numPr>
          <w:ilvl w:val="1"/>
          <w:numId w:val="39"/>
        </w:numPr>
        <w:tabs>
          <w:tab w:val="left" w:pos="1304"/>
          <w:tab w:val="left" w:leader="dot" w:pos="8832"/>
        </w:tabs>
        <w:suppressAutoHyphens w:val="0"/>
        <w:autoSpaceDE w:val="0"/>
        <w:autoSpaceDN w:val="0"/>
        <w:spacing w:before="37"/>
        <w:ind w:left="1304" w:hanging="348"/>
        <w:jc w:val="both"/>
        <w:rPr>
          <w:rFonts w:ascii="Calibri" w:eastAsia="Calibri" w:hAnsi="Calibri"/>
          <w:sz w:val="20"/>
        </w:rPr>
      </w:pPr>
      <w:r w:rsidRPr="004C2343">
        <w:rPr>
          <w:rFonts w:ascii="Calibri" w:eastAsia="Calibri" w:hAnsi="Calibri"/>
          <w:sz w:val="20"/>
        </w:rPr>
        <w:t>roboty</w:t>
      </w:r>
      <w:r w:rsidRPr="004C2343">
        <w:rPr>
          <w:rFonts w:ascii="Calibri" w:eastAsia="Calibri" w:hAnsi="Calibri"/>
          <w:spacing w:val="32"/>
          <w:sz w:val="20"/>
        </w:rPr>
        <w:t xml:space="preserve"> </w:t>
      </w:r>
      <w:r w:rsidRPr="004C2343">
        <w:rPr>
          <w:rFonts w:ascii="Calibri" w:eastAsia="Calibri" w:hAnsi="Calibri"/>
          <w:sz w:val="20"/>
        </w:rPr>
        <w:t>budowlane</w:t>
      </w:r>
      <w:r w:rsidRPr="004C2343">
        <w:rPr>
          <w:rFonts w:ascii="Calibri" w:eastAsia="Calibri" w:hAnsi="Calibri"/>
          <w:spacing w:val="30"/>
          <w:sz w:val="20"/>
        </w:rPr>
        <w:t xml:space="preserve"> </w:t>
      </w:r>
      <w:r w:rsidRPr="004C2343">
        <w:rPr>
          <w:rFonts w:ascii="Calibri" w:eastAsia="Calibri" w:hAnsi="Calibri"/>
          <w:sz w:val="20"/>
        </w:rPr>
        <w:t>wykonane</w:t>
      </w:r>
      <w:r w:rsidRPr="004C2343">
        <w:rPr>
          <w:rFonts w:ascii="Calibri" w:eastAsia="Calibri" w:hAnsi="Calibri"/>
          <w:spacing w:val="30"/>
          <w:sz w:val="20"/>
        </w:rPr>
        <w:t xml:space="preserve"> </w:t>
      </w:r>
      <w:r w:rsidRPr="004C2343">
        <w:rPr>
          <w:rFonts w:ascii="Calibri" w:eastAsia="Calibri" w:hAnsi="Calibri"/>
          <w:sz w:val="20"/>
        </w:rPr>
        <w:t>zostały</w:t>
      </w:r>
      <w:r w:rsidRPr="004C2343">
        <w:rPr>
          <w:rFonts w:ascii="Calibri" w:eastAsia="Calibri" w:hAnsi="Calibri"/>
          <w:spacing w:val="32"/>
          <w:sz w:val="20"/>
        </w:rPr>
        <w:t xml:space="preserve"> </w:t>
      </w:r>
      <w:r w:rsidRPr="004C2343">
        <w:rPr>
          <w:rFonts w:ascii="Calibri" w:eastAsia="Calibri" w:hAnsi="Calibri"/>
          <w:sz w:val="20"/>
        </w:rPr>
        <w:t>w</w:t>
      </w:r>
      <w:r w:rsidRPr="004C2343">
        <w:rPr>
          <w:rFonts w:ascii="Calibri" w:eastAsia="Calibri" w:hAnsi="Calibri"/>
          <w:spacing w:val="31"/>
          <w:sz w:val="20"/>
        </w:rPr>
        <w:t xml:space="preserve"> </w:t>
      </w:r>
      <w:r w:rsidRPr="004C2343">
        <w:rPr>
          <w:rFonts w:ascii="Calibri" w:eastAsia="Calibri" w:hAnsi="Calibri"/>
          <w:sz w:val="20"/>
        </w:rPr>
        <w:t>okresie:</w:t>
      </w:r>
      <w:r w:rsidRPr="004C2343">
        <w:rPr>
          <w:rFonts w:ascii="Calibri" w:eastAsia="Calibri" w:hAnsi="Calibri"/>
          <w:spacing w:val="30"/>
          <w:sz w:val="20"/>
        </w:rPr>
        <w:t xml:space="preserve"> </w:t>
      </w:r>
      <w:r w:rsidRPr="004C2343">
        <w:rPr>
          <w:rFonts w:ascii="Calibri" w:eastAsia="Calibri" w:hAnsi="Calibri"/>
          <w:sz w:val="20"/>
        </w:rPr>
        <w:t>od</w:t>
      </w:r>
      <w:r w:rsidRPr="004C2343">
        <w:rPr>
          <w:rFonts w:ascii="Calibri" w:eastAsia="Calibri" w:hAnsi="Calibri"/>
          <w:spacing w:val="32"/>
          <w:sz w:val="20"/>
        </w:rPr>
        <w:t xml:space="preserve"> </w:t>
      </w:r>
      <w:r w:rsidRPr="004C2343">
        <w:rPr>
          <w:rFonts w:ascii="Calibri" w:eastAsia="Calibri" w:hAnsi="Calibri"/>
          <w:sz w:val="20"/>
        </w:rPr>
        <w:t>………………………</w:t>
      </w:r>
      <w:r w:rsidRPr="004C2343">
        <w:rPr>
          <w:rFonts w:ascii="Calibri" w:eastAsia="Calibri" w:hAnsi="Calibri"/>
          <w:spacing w:val="30"/>
          <w:sz w:val="20"/>
        </w:rPr>
        <w:t xml:space="preserve"> </w:t>
      </w:r>
      <w:r w:rsidRPr="004C2343">
        <w:rPr>
          <w:rFonts w:ascii="Calibri" w:eastAsia="Calibri" w:hAnsi="Calibri"/>
          <w:sz w:val="20"/>
        </w:rPr>
        <w:t>r.</w:t>
      </w:r>
      <w:r w:rsidRPr="004C2343">
        <w:rPr>
          <w:rFonts w:ascii="Calibri" w:eastAsia="Calibri" w:hAnsi="Calibri"/>
          <w:spacing w:val="32"/>
          <w:sz w:val="20"/>
        </w:rPr>
        <w:t xml:space="preserve"> </w:t>
      </w:r>
      <w:r w:rsidRPr="004C2343">
        <w:rPr>
          <w:rFonts w:ascii="Calibri" w:eastAsia="Calibri" w:hAnsi="Calibri"/>
          <w:sz w:val="20"/>
        </w:rPr>
        <w:t>do</w:t>
      </w:r>
      <w:r w:rsidRPr="004C2343">
        <w:rPr>
          <w:rFonts w:ascii="Calibri" w:eastAsia="Calibri" w:hAnsi="Calibri"/>
          <w:sz w:val="20"/>
        </w:rPr>
        <w:tab/>
        <w:t>r.</w:t>
      </w:r>
      <w:r w:rsidRPr="004C2343">
        <w:rPr>
          <w:rFonts w:ascii="Calibri" w:eastAsia="Calibri" w:hAnsi="Calibri"/>
          <w:spacing w:val="33"/>
          <w:sz w:val="20"/>
        </w:rPr>
        <w:t xml:space="preserve"> </w:t>
      </w:r>
      <w:r w:rsidRPr="004C2343">
        <w:rPr>
          <w:rFonts w:ascii="Calibri" w:eastAsia="Calibri" w:hAnsi="Calibri"/>
          <w:sz w:val="20"/>
        </w:rPr>
        <w:t>zgodnie</w:t>
      </w:r>
    </w:p>
    <w:p w14:paraId="2B8180C6" w14:textId="77777777" w:rsidR="00CE2A5E" w:rsidRPr="004C2343" w:rsidRDefault="00CE2A5E" w:rsidP="00CE2A5E">
      <w:pPr>
        <w:autoSpaceDE w:val="0"/>
        <w:autoSpaceDN w:val="0"/>
        <w:spacing w:before="36"/>
        <w:ind w:left="1304"/>
        <w:rPr>
          <w:rFonts w:ascii="Calibri" w:eastAsia="Calibri" w:hAnsi="Calibri"/>
          <w:sz w:val="20"/>
          <w:szCs w:val="20"/>
        </w:rPr>
      </w:pPr>
      <w:r w:rsidRPr="004C2343">
        <w:rPr>
          <w:rFonts w:ascii="Calibri" w:eastAsia="Calibri" w:hAnsi="Calibri"/>
          <w:sz w:val="20"/>
          <w:szCs w:val="20"/>
        </w:rPr>
        <w:t>z zapisami w dzienniku budowy tom …………….</w:t>
      </w:r>
    </w:p>
    <w:p w14:paraId="2235EB40" w14:textId="77777777" w:rsidR="00CE2A5E" w:rsidRPr="004C2343" w:rsidRDefault="00CE2A5E" w:rsidP="00CA7A9F">
      <w:pPr>
        <w:numPr>
          <w:ilvl w:val="0"/>
          <w:numId w:val="39"/>
        </w:numPr>
        <w:tabs>
          <w:tab w:val="left" w:pos="880"/>
        </w:tabs>
        <w:suppressAutoHyphens w:val="0"/>
        <w:autoSpaceDE w:val="0"/>
        <w:autoSpaceDN w:val="0"/>
        <w:spacing w:before="157"/>
        <w:jc w:val="both"/>
        <w:rPr>
          <w:rFonts w:ascii="Calibri" w:eastAsia="Calibri" w:hAnsi="Calibri"/>
          <w:sz w:val="20"/>
        </w:rPr>
      </w:pPr>
      <w:r w:rsidRPr="004C2343">
        <w:rPr>
          <w:rFonts w:ascii="Calibri" w:eastAsia="Calibri" w:hAnsi="Calibri"/>
          <w:b/>
          <w:sz w:val="20"/>
        </w:rPr>
        <w:t xml:space="preserve">Nadzór Inwestorski </w:t>
      </w:r>
      <w:r w:rsidRPr="004C2343">
        <w:rPr>
          <w:rFonts w:ascii="Calibri" w:eastAsia="Calibri" w:hAnsi="Calibri"/>
          <w:sz w:val="20"/>
        </w:rPr>
        <w:t>oświadcza, że:</w:t>
      </w:r>
    </w:p>
    <w:p w14:paraId="098EAD07" w14:textId="77777777" w:rsidR="00CE2A5E" w:rsidRPr="004C2343" w:rsidRDefault="00CE2A5E" w:rsidP="00CA7A9F">
      <w:pPr>
        <w:numPr>
          <w:ilvl w:val="1"/>
          <w:numId w:val="39"/>
        </w:numPr>
        <w:tabs>
          <w:tab w:val="left" w:pos="1304"/>
          <w:tab w:val="left" w:leader="dot" w:pos="8734"/>
        </w:tabs>
        <w:suppressAutoHyphens w:val="0"/>
        <w:autoSpaceDE w:val="0"/>
        <w:autoSpaceDN w:val="0"/>
        <w:spacing w:before="37"/>
        <w:ind w:left="1304" w:hanging="348"/>
        <w:jc w:val="both"/>
        <w:rPr>
          <w:rFonts w:ascii="Calibri" w:eastAsia="Calibri" w:hAnsi="Calibri"/>
          <w:sz w:val="20"/>
        </w:rPr>
      </w:pPr>
      <w:r w:rsidRPr="004C2343">
        <w:rPr>
          <w:rFonts w:ascii="Calibri" w:eastAsia="Calibri" w:hAnsi="Calibri"/>
          <w:sz w:val="20"/>
        </w:rPr>
        <w:t>roboty zostały wykonane zgodnie z umową Nr ……………………………</w:t>
      </w:r>
      <w:r w:rsidRPr="004C2343">
        <w:rPr>
          <w:rFonts w:ascii="Calibri" w:eastAsia="Calibri" w:hAnsi="Calibri"/>
          <w:spacing w:val="-17"/>
          <w:sz w:val="20"/>
        </w:rPr>
        <w:t xml:space="preserve"> </w:t>
      </w:r>
      <w:r w:rsidRPr="004C2343">
        <w:rPr>
          <w:rFonts w:ascii="Calibri" w:eastAsia="Calibri" w:hAnsi="Calibri"/>
          <w:sz w:val="20"/>
        </w:rPr>
        <w:t>z</w:t>
      </w:r>
      <w:r w:rsidRPr="004C2343">
        <w:rPr>
          <w:rFonts w:ascii="Calibri" w:eastAsia="Calibri" w:hAnsi="Calibri"/>
          <w:spacing w:val="-1"/>
          <w:sz w:val="20"/>
        </w:rPr>
        <w:t xml:space="preserve"> </w:t>
      </w:r>
      <w:r w:rsidRPr="004C2343">
        <w:rPr>
          <w:rFonts w:ascii="Calibri" w:eastAsia="Calibri" w:hAnsi="Calibri"/>
          <w:sz w:val="20"/>
        </w:rPr>
        <w:t>dnia</w:t>
      </w:r>
      <w:r w:rsidRPr="004C2343">
        <w:rPr>
          <w:rFonts w:ascii="Calibri" w:eastAsia="Calibri" w:hAnsi="Calibri"/>
          <w:sz w:val="20"/>
        </w:rPr>
        <w:tab/>
        <w:t>r.</w:t>
      </w:r>
    </w:p>
    <w:p w14:paraId="4190908D" w14:textId="77777777" w:rsidR="00CE2A5E" w:rsidRPr="004C2343" w:rsidRDefault="00CE2A5E" w:rsidP="00CA7A9F">
      <w:pPr>
        <w:numPr>
          <w:ilvl w:val="0"/>
          <w:numId w:val="39"/>
        </w:numPr>
        <w:tabs>
          <w:tab w:val="left" w:pos="880"/>
        </w:tabs>
        <w:suppressAutoHyphens w:val="0"/>
        <w:autoSpaceDE w:val="0"/>
        <w:autoSpaceDN w:val="0"/>
        <w:spacing w:before="156"/>
        <w:jc w:val="both"/>
        <w:rPr>
          <w:rFonts w:ascii="Calibri" w:eastAsia="Calibri" w:hAnsi="Calibri"/>
          <w:sz w:val="20"/>
        </w:rPr>
      </w:pPr>
      <w:r w:rsidRPr="004C2343">
        <w:rPr>
          <w:rFonts w:ascii="Calibri" w:eastAsia="Calibri" w:hAnsi="Calibri"/>
          <w:b/>
          <w:sz w:val="20"/>
        </w:rPr>
        <w:t xml:space="preserve">Nadzór Inwestorski </w:t>
      </w:r>
      <w:r w:rsidRPr="004C2343">
        <w:rPr>
          <w:rFonts w:ascii="Calibri" w:eastAsia="Calibri" w:hAnsi="Calibri"/>
          <w:sz w:val="20"/>
        </w:rPr>
        <w:t>dokonał następującej oceny jakości wykonanych</w:t>
      </w:r>
      <w:r w:rsidRPr="004C2343">
        <w:rPr>
          <w:rFonts w:ascii="Calibri" w:eastAsia="Calibri" w:hAnsi="Calibri"/>
          <w:spacing w:val="-3"/>
          <w:sz w:val="20"/>
        </w:rPr>
        <w:t xml:space="preserve"> </w:t>
      </w:r>
      <w:r w:rsidRPr="004C2343">
        <w:rPr>
          <w:rFonts w:ascii="Calibri" w:eastAsia="Calibri" w:hAnsi="Calibri"/>
          <w:sz w:val="20"/>
        </w:rPr>
        <w:t>robót:</w:t>
      </w:r>
    </w:p>
    <w:p w14:paraId="6206551A" w14:textId="77777777" w:rsidR="00CE2A5E" w:rsidRPr="004C2343" w:rsidRDefault="00CE2A5E" w:rsidP="00CA7A9F">
      <w:pPr>
        <w:numPr>
          <w:ilvl w:val="1"/>
          <w:numId w:val="39"/>
        </w:numPr>
        <w:tabs>
          <w:tab w:val="left" w:pos="1316"/>
        </w:tabs>
        <w:suppressAutoHyphens w:val="0"/>
        <w:autoSpaceDE w:val="0"/>
        <w:autoSpaceDN w:val="0"/>
        <w:spacing w:before="37"/>
        <w:jc w:val="both"/>
        <w:rPr>
          <w:rFonts w:ascii="Calibri" w:eastAsia="Calibri" w:hAnsi="Calibri"/>
          <w:sz w:val="20"/>
        </w:rPr>
      </w:pPr>
      <w:r w:rsidRPr="004C2343">
        <w:rPr>
          <w:rFonts w:ascii="Calibri" w:eastAsia="Calibri" w:hAnsi="Calibri"/>
          <w:sz w:val="20"/>
        </w:rPr>
        <w:t>w wykonanych robotach nie ujawniono żadnych</w:t>
      </w:r>
      <w:r w:rsidRPr="004C2343">
        <w:rPr>
          <w:rFonts w:ascii="Calibri" w:eastAsia="Calibri" w:hAnsi="Calibri"/>
          <w:spacing w:val="-1"/>
          <w:sz w:val="20"/>
        </w:rPr>
        <w:t xml:space="preserve"> </w:t>
      </w:r>
      <w:r w:rsidRPr="004C2343">
        <w:rPr>
          <w:rFonts w:ascii="Calibri" w:eastAsia="Calibri" w:hAnsi="Calibri"/>
          <w:sz w:val="20"/>
        </w:rPr>
        <w:t>wad;</w:t>
      </w:r>
    </w:p>
    <w:p w14:paraId="27FBA528" w14:textId="77777777" w:rsidR="00CE2A5E" w:rsidRPr="004C2343" w:rsidRDefault="00CE2A5E" w:rsidP="00CE2A5E">
      <w:pPr>
        <w:autoSpaceDE w:val="0"/>
        <w:autoSpaceDN w:val="0"/>
        <w:rPr>
          <w:rFonts w:ascii="Calibri" w:eastAsia="Calibri" w:hAnsi="Calibri"/>
          <w:sz w:val="20"/>
        </w:rPr>
        <w:sectPr w:rsidR="00CE2A5E" w:rsidRPr="004C2343">
          <w:pgSz w:w="11900" w:h="16840"/>
          <w:pgMar w:top="1360" w:right="1160" w:bottom="1160" w:left="820" w:header="0" w:footer="961" w:gutter="0"/>
          <w:cols w:space="708"/>
        </w:sectPr>
      </w:pPr>
    </w:p>
    <w:p w14:paraId="7BFBB9C8" w14:textId="77777777" w:rsidR="00CE2A5E" w:rsidRPr="004C2343" w:rsidRDefault="00CE2A5E" w:rsidP="00CA7A9F">
      <w:pPr>
        <w:numPr>
          <w:ilvl w:val="0"/>
          <w:numId w:val="39"/>
        </w:numPr>
        <w:tabs>
          <w:tab w:val="left" w:pos="880"/>
        </w:tabs>
        <w:suppressAutoHyphens w:val="0"/>
        <w:autoSpaceDE w:val="0"/>
        <w:autoSpaceDN w:val="0"/>
        <w:spacing w:before="37" w:line="276" w:lineRule="auto"/>
        <w:ind w:right="249"/>
        <w:jc w:val="both"/>
        <w:rPr>
          <w:rFonts w:ascii="Calibri" w:eastAsia="Calibri" w:hAnsi="Calibri"/>
          <w:b/>
          <w:sz w:val="20"/>
        </w:rPr>
      </w:pPr>
      <w:r w:rsidRPr="004C2343">
        <w:rPr>
          <w:rFonts w:ascii="Calibri" w:eastAsia="Calibri" w:hAnsi="Calibri"/>
          <w:b/>
          <w:sz w:val="20"/>
        </w:rPr>
        <w:lastRenderedPageBreak/>
        <w:t xml:space="preserve">Nadzór  Inwestorski   </w:t>
      </w:r>
      <w:r w:rsidRPr="004C2343">
        <w:rPr>
          <w:rFonts w:ascii="Calibri" w:eastAsia="Calibri" w:hAnsi="Calibri"/>
          <w:sz w:val="20"/>
        </w:rPr>
        <w:t>na   podstawie   OPERATU   KOLAUDACYJNEGO   oraz   dokładnej   kontroli   inwestycji i</w:t>
      </w:r>
      <w:r w:rsidRPr="004C2343">
        <w:rPr>
          <w:rFonts w:ascii="Calibri" w:eastAsia="Calibri" w:hAnsi="Calibri"/>
          <w:spacing w:val="-5"/>
          <w:sz w:val="20"/>
        </w:rPr>
        <w:t xml:space="preserve"> </w:t>
      </w:r>
      <w:r w:rsidRPr="004C2343">
        <w:rPr>
          <w:rFonts w:ascii="Calibri" w:eastAsia="Calibri" w:hAnsi="Calibri"/>
          <w:sz w:val="20"/>
        </w:rPr>
        <w:t>sprawdzenia</w:t>
      </w:r>
      <w:r w:rsidRPr="004C2343">
        <w:rPr>
          <w:rFonts w:ascii="Calibri" w:eastAsia="Calibri" w:hAnsi="Calibri"/>
          <w:spacing w:val="-3"/>
          <w:sz w:val="20"/>
        </w:rPr>
        <w:t xml:space="preserve"> </w:t>
      </w:r>
      <w:r w:rsidRPr="004C2343">
        <w:rPr>
          <w:rFonts w:ascii="Calibri" w:eastAsia="Calibri" w:hAnsi="Calibri"/>
          <w:sz w:val="20"/>
        </w:rPr>
        <w:t>działania</w:t>
      </w:r>
      <w:r w:rsidRPr="004C2343">
        <w:rPr>
          <w:rFonts w:ascii="Calibri" w:eastAsia="Calibri" w:hAnsi="Calibri"/>
          <w:spacing w:val="-3"/>
          <w:sz w:val="20"/>
        </w:rPr>
        <w:t xml:space="preserve"> </w:t>
      </w:r>
      <w:r w:rsidRPr="004C2343">
        <w:rPr>
          <w:rFonts w:ascii="Calibri" w:eastAsia="Calibri" w:hAnsi="Calibri"/>
          <w:sz w:val="20"/>
        </w:rPr>
        <w:t>wszelkich</w:t>
      </w:r>
      <w:r w:rsidRPr="004C2343">
        <w:rPr>
          <w:rFonts w:ascii="Calibri" w:eastAsia="Calibri" w:hAnsi="Calibri"/>
          <w:spacing w:val="-4"/>
          <w:sz w:val="20"/>
        </w:rPr>
        <w:t xml:space="preserve"> </w:t>
      </w:r>
      <w:r w:rsidRPr="004C2343">
        <w:rPr>
          <w:rFonts w:ascii="Calibri" w:eastAsia="Calibri" w:hAnsi="Calibri"/>
          <w:sz w:val="20"/>
        </w:rPr>
        <w:t>urządzeń</w:t>
      </w:r>
      <w:r w:rsidRPr="004C2343">
        <w:rPr>
          <w:rFonts w:ascii="Calibri" w:eastAsia="Calibri" w:hAnsi="Calibri"/>
          <w:spacing w:val="-3"/>
          <w:sz w:val="20"/>
        </w:rPr>
        <w:t xml:space="preserve"> </w:t>
      </w:r>
      <w:r w:rsidRPr="004C2343">
        <w:rPr>
          <w:rFonts w:ascii="Calibri" w:eastAsia="Calibri" w:hAnsi="Calibri"/>
          <w:sz w:val="20"/>
        </w:rPr>
        <w:t>oświadcza,</w:t>
      </w:r>
      <w:r w:rsidRPr="004C2343">
        <w:rPr>
          <w:rFonts w:ascii="Calibri" w:eastAsia="Calibri" w:hAnsi="Calibri"/>
          <w:spacing w:val="-3"/>
          <w:sz w:val="20"/>
        </w:rPr>
        <w:t xml:space="preserve"> </w:t>
      </w:r>
      <w:r w:rsidRPr="004C2343">
        <w:rPr>
          <w:rFonts w:ascii="Calibri" w:eastAsia="Calibri" w:hAnsi="Calibri"/>
          <w:sz w:val="20"/>
        </w:rPr>
        <w:t>że</w:t>
      </w:r>
      <w:r w:rsidRPr="004C2343">
        <w:rPr>
          <w:rFonts w:ascii="Calibri" w:eastAsia="Calibri" w:hAnsi="Calibri"/>
          <w:spacing w:val="-5"/>
          <w:sz w:val="20"/>
        </w:rPr>
        <w:t xml:space="preserve"> </w:t>
      </w:r>
      <w:r w:rsidRPr="004C2343">
        <w:rPr>
          <w:rFonts w:ascii="Calibri" w:eastAsia="Calibri" w:hAnsi="Calibri"/>
          <w:sz w:val="20"/>
        </w:rPr>
        <w:t>zadanie</w:t>
      </w:r>
      <w:r w:rsidRPr="004C2343">
        <w:rPr>
          <w:rFonts w:ascii="Calibri" w:eastAsia="Calibri" w:hAnsi="Calibri"/>
          <w:spacing w:val="-5"/>
          <w:sz w:val="20"/>
        </w:rPr>
        <w:t xml:space="preserve"> </w:t>
      </w:r>
      <w:r w:rsidRPr="004C2343">
        <w:rPr>
          <w:rFonts w:ascii="Calibri" w:eastAsia="Calibri" w:hAnsi="Calibri"/>
          <w:sz w:val="20"/>
        </w:rPr>
        <w:t>pn.:</w:t>
      </w:r>
      <w:r w:rsidRPr="004C2343">
        <w:rPr>
          <w:rFonts w:ascii="Calibri" w:eastAsia="Calibri" w:hAnsi="Calibri"/>
          <w:spacing w:val="-5"/>
          <w:sz w:val="20"/>
        </w:rPr>
        <w:t xml:space="preserve"> </w:t>
      </w:r>
      <w:r w:rsidRPr="004C2343">
        <w:rPr>
          <w:rFonts w:ascii="Calibri" w:eastAsia="Calibri" w:hAnsi="Calibri"/>
          <w:b/>
          <w:sz w:val="20"/>
        </w:rPr>
        <w:t>………………………………………………………</w:t>
      </w:r>
    </w:p>
    <w:p w14:paraId="03132E16" w14:textId="77777777" w:rsidR="00CE2A5E" w:rsidRPr="004C2343" w:rsidRDefault="00CE2A5E" w:rsidP="00CA7A9F">
      <w:pPr>
        <w:numPr>
          <w:ilvl w:val="1"/>
          <w:numId w:val="39"/>
        </w:numPr>
        <w:tabs>
          <w:tab w:val="left" w:pos="1316"/>
        </w:tabs>
        <w:suppressAutoHyphens w:val="0"/>
        <w:autoSpaceDE w:val="0"/>
        <w:autoSpaceDN w:val="0"/>
        <w:jc w:val="both"/>
        <w:rPr>
          <w:rFonts w:ascii="Calibri" w:eastAsia="Calibri" w:hAnsi="Calibri"/>
          <w:sz w:val="20"/>
        </w:rPr>
      </w:pPr>
      <w:r w:rsidRPr="004C2343">
        <w:rPr>
          <w:rFonts w:ascii="Calibri" w:eastAsia="Calibri" w:hAnsi="Calibri"/>
          <w:sz w:val="20"/>
        </w:rPr>
        <w:t>NADAJE SIĘ DO ODBIORU</w:t>
      </w:r>
      <w:r w:rsidRPr="004C2343">
        <w:rPr>
          <w:rFonts w:ascii="Calibri" w:eastAsia="Calibri" w:hAnsi="Calibri"/>
          <w:spacing w:val="2"/>
          <w:sz w:val="20"/>
        </w:rPr>
        <w:t xml:space="preserve"> </w:t>
      </w:r>
      <w:r w:rsidRPr="004C2343">
        <w:rPr>
          <w:rFonts w:ascii="Calibri" w:eastAsia="Calibri" w:hAnsi="Calibri"/>
          <w:sz w:val="20"/>
        </w:rPr>
        <w:t>*</w:t>
      </w:r>
    </w:p>
    <w:p w14:paraId="11DBC25C" w14:textId="77777777" w:rsidR="00CE2A5E" w:rsidRPr="004C2343" w:rsidRDefault="00CE2A5E" w:rsidP="00CE2A5E">
      <w:pPr>
        <w:autoSpaceDE w:val="0"/>
        <w:autoSpaceDN w:val="0"/>
        <w:spacing w:before="37" w:line="276" w:lineRule="auto"/>
        <w:ind w:left="1162"/>
        <w:rPr>
          <w:rFonts w:ascii="Calibri" w:eastAsia="Calibri" w:hAnsi="Calibri"/>
          <w:sz w:val="20"/>
          <w:szCs w:val="20"/>
        </w:rPr>
      </w:pPr>
      <w:r w:rsidRPr="004C2343">
        <w:rPr>
          <w:rFonts w:ascii="Calibri" w:eastAsia="Calibri" w:hAnsi="Calibri"/>
          <w:sz w:val="20"/>
          <w:szCs w:val="20"/>
        </w:rPr>
        <w:t>okoliczności opisane w ust. 5-9 potwierdzają działający w imieniu Nadzoru Inwestorskiego inspektorzy nadzoru:</w:t>
      </w:r>
    </w:p>
    <w:tbl>
      <w:tblPr>
        <w:tblStyle w:val="TableNormal1"/>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3063"/>
        <w:gridCol w:w="3418"/>
        <w:gridCol w:w="2307"/>
      </w:tblGrid>
      <w:tr w:rsidR="00CE2A5E" w:rsidRPr="004C2343" w14:paraId="79E4A1E2" w14:textId="77777777" w:rsidTr="00562FD8">
        <w:trPr>
          <w:trHeight w:val="561"/>
        </w:trPr>
        <w:tc>
          <w:tcPr>
            <w:tcW w:w="502" w:type="dxa"/>
          </w:tcPr>
          <w:p w14:paraId="36BBF806" w14:textId="77777777" w:rsidR="00CE2A5E" w:rsidRPr="004C2343" w:rsidRDefault="00CE2A5E" w:rsidP="00562FD8">
            <w:pPr>
              <w:spacing w:before="143"/>
              <w:ind w:right="120"/>
              <w:jc w:val="right"/>
              <w:rPr>
                <w:sz w:val="20"/>
              </w:rPr>
            </w:pPr>
            <w:r w:rsidRPr="004C2343">
              <w:rPr>
                <w:w w:val="95"/>
                <w:sz w:val="20"/>
              </w:rPr>
              <w:t>Lp.</w:t>
            </w:r>
          </w:p>
        </w:tc>
        <w:tc>
          <w:tcPr>
            <w:tcW w:w="3063" w:type="dxa"/>
          </w:tcPr>
          <w:p w14:paraId="6426DC4A" w14:textId="77777777" w:rsidR="00CE2A5E" w:rsidRPr="004C2343" w:rsidRDefault="00CE2A5E" w:rsidP="00562FD8">
            <w:pPr>
              <w:spacing w:before="143"/>
              <w:ind w:left="460"/>
              <w:rPr>
                <w:sz w:val="20"/>
              </w:rPr>
            </w:pPr>
            <w:r w:rsidRPr="004C2343">
              <w:rPr>
                <w:sz w:val="20"/>
              </w:rPr>
              <w:t>Imię i nazwisko inspektora</w:t>
            </w:r>
          </w:p>
        </w:tc>
        <w:tc>
          <w:tcPr>
            <w:tcW w:w="3418" w:type="dxa"/>
          </w:tcPr>
          <w:p w14:paraId="41DDE21E" w14:textId="77777777" w:rsidR="00CE2A5E" w:rsidRPr="004C2343" w:rsidRDefault="00CE2A5E" w:rsidP="00562FD8">
            <w:pPr>
              <w:spacing w:before="3"/>
              <w:ind w:left="1125" w:right="1121"/>
              <w:jc w:val="center"/>
              <w:rPr>
                <w:sz w:val="20"/>
              </w:rPr>
            </w:pPr>
            <w:r w:rsidRPr="004C2343">
              <w:rPr>
                <w:sz w:val="20"/>
              </w:rPr>
              <w:t>Specjalność/</w:t>
            </w:r>
          </w:p>
          <w:p w14:paraId="78386D90" w14:textId="77777777" w:rsidR="00CE2A5E" w:rsidRPr="004C2343" w:rsidRDefault="00CE2A5E" w:rsidP="00562FD8">
            <w:pPr>
              <w:spacing w:before="35"/>
              <w:ind w:left="1127" w:right="1121"/>
              <w:jc w:val="center"/>
              <w:rPr>
                <w:sz w:val="20"/>
              </w:rPr>
            </w:pPr>
            <w:r w:rsidRPr="004C2343">
              <w:rPr>
                <w:sz w:val="20"/>
              </w:rPr>
              <w:t>Nr uprawnień</w:t>
            </w:r>
          </w:p>
        </w:tc>
        <w:tc>
          <w:tcPr>
            <w:tcW w:w="2307" w:type="dxa"/>
          </w:tcPr>
          <w:p w14:paraId="27D03742" w14:textId="77777777" w:rsidR="00CE2A5E" w:rsidRPr="004C2343" w:rsidRDefault="00CE2A5E" w:rsidP="00562FD8">
            <w:pPr>
              <w:spacing w:before="143"/>
              <w:ind w:left="862" w:right="850"/>
              <w:jc w:val="center"/>
              <w:rPr>
                <w:sz w:val="20"/>
              </w:rPr>
            </w:pPr>
            <w:r w:rsidRPr="004C2343">
              <w:rPr>
                <w:sz w:val="20"/>
              </w:rPr>
              <w:t>podpis</w:t>
            </w:r>
          </w:p>
        </w:tc>
      </w:tr>
      <w:tr w:rsidR="00CE2A5E" w:rsidRPr="004C2343" w14:paraId="52A6911F" w14:textId="77777777" w:rsidTr="00562FD8">
        <w:trPr>
          <w:trHeight w:val="282"/>
        </w:trPr>
        <w:tc>
          <w:tcPr>
            <w:tcW w:w="502" w:type="dxa"/>
          </w:tcPr>
          <w:p w14:paraId="5323632C" w14:textId="77777777" w:rsidR="00CE2A5E" w:rsidRPr="004C2343" w:rsidRDefault="00CE2A5E" w:rsidP="00562FD8">
            <w:pPr>
              <w:spacing w:before="3"/>
              <w:ind w:right="190"/>
              <w:jc w:val="right"/>
              <w:rPr>
                <w:sz w:val="20"/>
              </w:rPr>
            </w:pPr>
            <w:r w:rsidRPr="004C2343">
              <w:rPr>
                <w:w w:val="99"/>
                <w:sz w:val="20"/>
              </w:rPr>
              <w:t>1</w:t>
            </w:r>
          </w:p>
        </w:tc>
        <w:tc>
          <w:tcPr>
            <w:tcW w:w="3063" w:type="dxa"/>
          </w:tcPr>
          <w:p w14:paraId="0FA0636F" w14:textId="77777777" w:rsidR="00CE2A5E" w:rsidRPr="004C2343" w:rsidRDefault="00CE2A5E" w:rsidP="00562FD8">
            <w:pPr>
              <w:rPr>
                <w:sz w:val="18"/>
              </w:rPr>
            </w:pPr>
          </w:p>
        </w:tc>
        <w:tc>
          <w:tcPr>
            <w:tcW w:w="3418" w:type="dxa"/>
          </w:tcPr>
          <w:p w14:paraId="171341A3" w14:textId="77777777" w:rsidR="00CE2A5E" w:rsidRPr="004C2343" w:rsidRDefault="00CE2A5E" w:rsidP="00562FD8">
            <w:pPr>
              <w:rPr>
                <w:sz w:val="18"/>
              </w:rPr>
            </w:pPr>
          </w:p>
        </w:tc>
        <w:tc>
          <w:tcPr>
            <w:tcW w:w="2307" w:type="dxa"/>
          </w:tcPr>
          <w:p w14:paraId="58C9D96A" w14:textId="77777777" w:rsidR="00CE2A5E" w:rsidRPr="004C2343" w:rsidRDefault="00CE2A5E" w:rsidP="00562FD8">
            <w:pPr>
              <w:rPr>
                <w:sz w:val="18"/>
              </w:rPr>
            </w:pPr>
          </w:p>
        </w:tc>
      </w:tr>
      <w:tr w:rsidR="00CE2A5E" w:rsidRPr="004C2343" w14:paraId="3E9917AE" w14:textId="77777777" w:rsidTr="00562FD8">
        <w:trPr>
          <w:trHeight w:val="280"/>
        </w:trPr>
        <w:tc>
          <w:tcPr>
            <w:tcW w:w="502" w:type="dxa"/>
          </w:tcPr>
          <w:p w14:paraId="5B1A3564" w14:textId="77777777" w:rsidR="00CE2A5E" w:rsidRPr="004C2343" w:rsidRDefault="00CE2A5E" w:rsidP="00562FD8">
            <w:pPr>
              <w:spacing w:before="1"/>
              <w:ind w:right="190"/>
              <w:jc w:val="right"/>
              <w:rPr>
                <w:sz w:val="20"/>
              </w:rPr>
            </w:pPr>
            <w:r w:rsidRPr="004C2343">
              <w:rPr>
                <w:w w:val="99"/>
                <w:sz w:val="20"/>
              </w:rPr>
              <w:t>2</w:t>
            </w:r>
          </w:p>
        </w:tc>
        <w:tc>
          <w:tcPr>
            <w:tcW w:w="3063" w:type="dxa"/>
          </w:tcPr>
          <w:p w14:paraId="177F2315" w14:textId="77777777" w:rsidR="00CE2A5E" w:rsidRPr="004C2343" w:rsidRDefault="00CE2A5E" w:rsidP="00562FD8">
            <w:pPr>
              <w:rPr>
                <w:sz w:val="18"/>
              </w:rPr>
            </w:pPr>
          </w:p>
        </w:tc>
        <w:tc>
          <w:tcPr>
            <w:tcW w:w="3418" w:type="dxa"/>
          </w:tcPr>
          <w:p w14:paraId="0371A9BC" w14:textId="77777777" w:rsidR="00CE2A5E" w:rsidRPr="004C2343" w:rsidRDefault="00CE2A5E" w:rsidP="00562FD8">
            <w:pPr>
              <w:rPr>
                <w:sz w:val="18"/>
              </w:rPr>
            </w:pPr>
          </w:p>
        </w:tc>
        <w:tc>
          <w:tcPr>
            <w:tcW w:w="2307" w:type="dxa"/>
          </w:tcPr>
          <w:p w14:paraId="3A894140" w14:textId="77777777" w:rsidR="00CE2A5E" w:rsidRPr="004C2343" w:rsidRDefault="00CE2A5E" w:rsidP="00562FD8">
            <w:pPr>
              <w:rPr>
                <w:sz w:val="18"/>
              </w:rPr>
            </w:pPr>
          </w:p>
        </w:tc>
      </w:tr>
    </w:tbl>
    <w:p w14:paraId="122E497A" w14:textId="77777777" w:rsidR="00CE2A5E" w:rsidRPr="004C2343" w:rsidRDefault="00CE2A5E" w:rsidP="00CE2A5E">
      <w:pPr>
        <w:autoSpaceDE w:val="0"/>
        <w:autoSpaceDN w:val="0"/>
        <w:spacing w:before="6"/>
        <w:rPr>
          <w:rFonts w:ascii="Calibri" w:eastAsia="Calibri" w:hAnsi="Calibri"/>
          <w:sz w:val="19"/>
          <w:szCs w:val="20"/>
        </w:rPr>
      </w:pPr>
    </w:p>
    <w:p w14:paraId="14C589F1" w14:textId="77777777" w:rsidR="00CE2A5E" w:rsidRPr="004C2343" w:rsidRDefault="00CE2A5E" w:rsidP="00CE2A5E">
      <w:pPr>
        <w:autoSpaceDE w:val="0"/>
        <w:autoSpaceDN w:val="0"/>
        <w:ind w:left="617" w:right="272"/>
        <w:jc w:val="center"/>
        <w:outlineLvl w:val="3"/>
        <w:rPr>
          <w:rFonts w:ascii="Calibri" w:eastAsia="Calibri" w:hAnsi="Calibri"/>
          <w:b/>
          <w:bCs/>
          <w:i/>
        </w:rPr>
      </w:pPr>
      <w:r w:rsidRPr="004C2343">
        <w:rPr>
          <w:rFonts w:ascii="Calibri" w:eastAsia="Calibri" w:hAnsi="Calibri"/>
          <w:b/>
          <w:bCs/>
          <w:i/>
        </w:rPr>
        <w:t>CZĘŚĆ III</w:t>
      </w:r>
    </w:p>
    <w:p w14:paraId="79499400" w14:textId="77777777" w:rsidR="00CE2A5E" w:rsidRPr="004C2343" w:rsidRDefault="00CE2A5E" w:rsidP="00CA7A9F">
      <w:pPr>
        <w:numPr>
          <w:ilvl w:val="0"/>
          <w:numId w:val="39"/>
        </w:numPr>
        <w:tabs>
          <w:tab w:val="left" w:pos="880"/>
        </w:tabs>
        <w:suppressAutoHyphens w:val="0"/>
        <w:autoSpaceDE w:val="0"/>
        <w:autoSpaceDN w:val="0"/>
        <w:spacing w:before="163" w:after="36"/>
        <w:ind w:hanging="285"/>
        <w:jc w:val="both"/>
        <w:rPr>
          <w:rFonts w:ascii="Calibri" w:eastAsia="Calibri" w:hAnsi="Calibri"/>
          <w:sz w:val="20"/>
        </w:rPr>
      </w:pPr>
      <w:r w:rsidRPr="004C2343">
        <w:rPr>
          <w:rFonts w:ascii="Calibri" w:eastAsia="Calibri" w:hAnsi="Calibri"/>
          <w:sz w:val="20"/>
        </w:rPr>
        <w:t>Inwestycja posiada następującą</w:t>
      </w:r>
      <w:r w:rsidRPr="004C2343">
        <w:rPr>
          <w:rFonts w:ascii="Calibri" w:eastAsia="Calibri" w:hAnsi="Calibri"/>
          <w:spacing w:val="1"/>
          <w:sz w:val="20"/>
        </w:rPr>
        <w:t xml:space="preserve"> </w:t>
      </w:r>
      <w:r w:rsidRPr="004C2343">
        <w:rPr>
          <w:rFonts w:ascii="Calibri" w:eastAsia="Calibri" w:hAnsi="Calibri"/>
          <w:sz w:val="20"/>
        </w:rPr>
        <w:t>charakterystykę:</w:t>
      </w:r>
    </w:p>
    <w:tbl>
      <w:tblPr>
        <w:tblStyle w:val="TableNormal1"/>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CE2A5E" w:rsidRPr="004C2343" w14:paraId="5EFBF220" w14:textId="77777777" w:rsidTr="00562FD8">
        <w:trPr>
          <w:trHeight w:val="280"/>
        </w:trPr>
        <w:tc>
          <w:tcPr>
            <w:tcW w:w="540" w:type="dxa"/>
          </w:tcPr>
          <w:p w14:paraId="16BFBFB6" w14:textId="77777777" w:rsidR="00CE2A5E" w:rsidRPr="004C2343" w:rsidRDefault="00CE2A5E" w:rsidP="00562FD8">
            <w:pPr>
              <w:spacing w:before="1"/>
              <w:ind w:left="148"/>
              <w:rPr>
                <w:sz w:val="20"/>
              </w:rPr>
            </w:pPr>
            <w:r w:rsidRPr="004C2343">
              <w:rPr>
                <w:sz w:val="20"/>
              </w:rPr>
              <w:t>Lp.</w:t>
            </w:r>
          </w:p>
        </w:tc>
        <w:tc>
          <w:tcPr>
            <w:tcW w:w="4279" w:type="dxa"/>
          </w:tcPr>
          <w:p w14:paraId="552A5865" w14:textId="77777777" w:rsidR="00CE2A5E" w:rsidRPr="004C2343" w:rsidRDefault="00CE2A5E" w:rsidP="00562FD8">
            <w:pPr>
              <w:spacing w:before="1"/>
              <w:ind w:left="1433" w:right="1427"/>
              <w:jc w:val="center"/>
              <w:rPr>
                <w:sz w:val="20"/>
              </w:rPr>
            </w:pPr>
            <w:r w:rsidRPr="004C2343">
              <w:rPr>
                <w:sz w:val="20"/>
              </w:rPr>
              <w:t>Rodzaj elementu</w:t>
            </w:r>
          </w:p>
        </w:tc>
        <w:tc>
          <w:tcPr>
            <w:tcW w:w="1418" w:type="dxa"/>
          </w:tcPr>
          <w:p w14:paraId="548E0C22" w14:textId="77777777" w:rsidR="00CE2A5E" w:rsidRPr="004C2343" w:rsidRDefault="00CE2A5E" w:rsidP="00562FD8">
            <w:pPr>
              <w:spacing w:before="1"/>
              <w:ind w:left="247"/>
              <w:rPr>
                <w:sz w:val="20"/>
              </w:rPr>
            </w:pPr>
            <w:r w:rsidRPr="004C2343">
              <w:rPr>
                <w:sz w:val="20"/>
              </w:rPr>
              <w:t>Koszt netto</w:t>
            </w:r>
          </w:p>
        </w:tc>
        <w:tc>
          <w:tcPr>
            <w:tcW w:w="1416" w:type="dxa"/>
          </w:tcPr>
          <w:p w14:paraId="68744E57" w14:textId="77777777" w:rsidR="00CE2A5E" w:rsidRPr="004C2343" w:rsidRDefault="00CE2A5E" w:rsidP="00562FD8">
            <w:pPr>
              <w:spacing w:before="1"/>
              <w:ind w:left="211"/>
              <w:rPr>
                <w:sz w:val="20"/>
              </w:rPr>
            </w:pPr>
            <w:r w:rsidRPr="004C2343">
              <w:rPr>
                <w:sz w:val="20"/>
              </w:rPr>
              <w:t>Koszt brutto</w:t>
            </w:r>
          </w:p>
        </w:tc>
        <w:tc>
          <w:tcPr>
            <w:tcW w:w="1702" w:type="dxa"/>
          </w:tcPr>
          <w:p w14:paraId="50EE3F37" w14:textId="77777777" w:rsidR="00CE2A5E" w:rsidRPr="004C2343" w:rsidRDefault="00CE2A5E" w:rsidP="00562FD8">
            <w:pPr>
              <w:spacing w:before="1"/>
              <w:ind w:left="575" w:right="568"/>
              <w:jc w:val="center"/>
              <w:rPr>
                <w:sz w:val="20"/>
              </w:rPr>
            </w:pPr>
            <w:r w:rsidRPr="004C2343">
              <w:rPr>
                <w:sz w:val="20"/>
              </w:rPr>
              <w:t>Uwagi</w:t>
            </w:r>
          </w:p>
        </w:tc>
      </w:tr>
      <w:tr w:rsidR="00CE2A5E" w:rsidRPr="004C2343" w14:paraId="4E5D1145" w14:textId="77777777" w:rsidTr="00562FD8">
        <w:trPr>
          <w:trHeight w:val="280"/>
        </w:trPr>
        <w:tc>
          <w:tcPr>
            <w:tcW w:w="540" w:type="dxa"/>
          </w:tcPr>
          <w:p w14:paraId="0284AAF7" w14:textId="77777777" w:rsidR="00CE2A5E" w:rsidRPr="004C2343" w:rsidRDefault="00CE2A5E" w:rsidP="00562FD8">
            <w:pPr>
              <w:spacing w:before="1"/>
              <w:ind w:left="194"/>
              <w:rPr>
                <w:sz w:val="20"/>
              </w:rPr>
            </w:pPr>
            <w:r w:rsidRPr="004C2343">
              <w:rPr>
                <w:sz w:val="20"/>
              </w:rPr>
              <w:t>1.</w:t>
            </w:r>
          </w:p>
        </w:tc>
        <w:tc>
          <w:tcPr>
            <w:tcW w:w="4279" w:type="dxa"/>
          </w:tcPr>
          <w:p w14:paraId="369F8A71" w14:textId="77777777" w:rsidR="00CE2A5E" w:rsidRPr="004C2343" w:rsidRDefault="00CE2A5E" w:rsidP="00562FD8">
            <w:pPr>
              <w:rPr>
                <w:sz w:val="18"/>
              </w:rPr>
            </w:pPr>
          </w:p>
        </w:tc>
        <w:tc>
          <w:tcPr>
            <w:tcW w:w="1418" w:type="dxa"/>
          </w:tcPr>
          <w:p w14:paraId="218EDA2F" w14:textId="77777777" w:rsidR="00CE2A5E" w:rsidRPr="004C2343" w:rsidRDefault="00CE2A5E" w:rsidP="00562FD8">
            <w:pPr>
              <w:rPr>
                <w:sz w:val="18"/>
              </w:rPr>
            </w:pPr>
          </w:p>
        </w:tc>
        <w:tc>
          <w:tcPr>
            <w:tcW w:w="1416" w:type="dxa"/>
          </w:tcPr>
          <w:p w14:paraId="00551259" w14:textId="77777777" w:rsidR="00CE2A5E" w:rsidRPr="004C2343" w:rsidRDefault="00CE2A5E" w:rsidP="00562FD8">
            <w:pPr>
              <w:rPr>
                <w:sz w:val="18"/>
              </w:rPr>
            </w:pPr>
          </w:p>
        </w:tc>
        <w:tc>
          <w:tcPr>
            <w:tcW w:w="1702" w:type="dxa"/>
          </w:tcPr>
          <w:p w14:paraId="5AAD8891" w14:textId="77777777" w:rsidR="00CE2A5E" w:rsidRPr="004C2343" w:rsidRDefault="00CE2A5E" w:rsidP="00562FD8">
            <w:pPr>
              <w:rPr>
                <w:sz w:val="18"/>
              </w:rPr>
            </w:pPr>
          </w:p>
        </w:tc>
      </w:tr>
      <w:tr w:rsidR="00CE2A5E" w:rsidRPr="004C2343" w14:paraId="27E29724" w14:textId="77777777" w:rsidTr="00562FD8">
        <w:trPr>
          <w:trHeight w:val="381"/>
        </w:trPr>
        <w:tc>
          <w:tcPr>
            <w:tcW w:w="4819" w:type="dxa"/>
            <w:gridSpan w:val="2"/>
          </w:tcPr>
          <w:p w14:paraId="636C7030" w14:textId="77777777" w:rsidR="00CE2A5E" w:rsidRPr="004C2343" w:rsidRDefault="00CE2A5E" w:rsidP="00562FD8">
            <w:pPr>
              <w:spacing w:before="1"/>
              <w:ind w:right="57"/>
              <w:jc w:val="right"/>
              <w:rPr>
                <w:b/>
                <w:sz w:val="20"/>
              </w:rPr>
            </w:pPr>
            <w:r w:rsidRPr="004C2343">
              <w:rPr>
                <w:b/>
                <w:w w:val="95"/>
                <w:sz w:val="20"/>
              </w:rPr>
              <w:t>RAZEM:</w:t>
            </w:r>
          </w:p>
        </w:tc>
        <w:tc>
          <w:tcPr>
            <w:tcW w:w="1418" w:type="dxa"/>
          </w:tcPr>
          <w:p w14:paraId="5218BF66" w14:textId="77777777" w:rsidR="00CE2A5E" w:rsidRPr="004C2343" w:rsidRDefault="00CE2A5E" w:rsidP="00562FD8">
            <w:pPr>
              <w:rPr>
                <w:sz w:val="18"/>
              </w:rPr>
            </w:pPr>
          </w:p>
        </w:tc>
        <w:tc>
          <w:tcPr>
            <w:tcW w:w="1416" w:type="dxa"/>
          </w:tcPr>
          <w:p w14:paraId="1A737D5B" w14:textId="77777777" w:rsidR="00CE2A5E" w:rsidRPr="004C2343" w:rsidRDefault="00CE2A5E" w:rsidP="00562FD8">
            <w:pPr>
              <w:rPr>
                <w:sz w:val="18"/>
              </w:rPr>
            </w:pPr>
          </w:p>
        </w:tc>
        <w:tc>
          <w:tcPr>
            <w:tcW w:w="1702" w:type="dxa"/>
          </w:tcPr>
          <w:p w14:paraId="5B9CC29B" w14:textId="77777777" w:rsidR="00CE2A5E" w:rsidRPr="004C2343" w:rsidRDefault="00CE2A5E" w:rsidP="00562FD8">
            <w:pPr>
              <w:rPr>
                <w:sz w:val="18"/>
              </w:rPr>
            </w:pPr>
          </w:p>
        </w:tc>
      </w:tr>
    </w:tbl>
    <w:p w14:paraId="3ACD09F5" w14:textId="77777777" w:rsidR="00CE2A5E" w:rsidRPr="004C2343" w:rsidRDefault="00CE2A5E" w:rsidP="00CA7A9F">
      <w:pPr>
        <w:numPr>
          <w:ilvl w:val="0"/>
          <w:numId w:val="39"/>
        </w:numPr>
        <w:tabs>
          <w:tab w:val="left" w:pos="880"/>
        </w:tabs>
        <w:suppressAutoHyphens w:val="0"/>
        <w:autoSpaceDE w:val="0"/>
        <w:autoSpaceDN w:val="0"/>
        <w:spacing w:before="121" w:line="276" w:lineRule="auto"/>
        <w:ind w:right="252"/>
        <w:jc w:val="both"/>
        <w:rPr>
          <w:rFonts w:ascii="Calibri" w:eastAsia="Calibri" w:hAnsi="Calibri"/>
          <w:sz w:val="20"/>
        </w:rPr>
      </w:pPr>
      <w:r w:rsidRPr="004C2343">
        <w:rPr>
          <w:rFonts w:ascii="Calibri" w:eastAsia="Calibri" w:hAnsi="Calibri"/>
          <w:sz w:val="20"/>
        </w:rPr>
        <w:t xml:space="preserve">W związku z treścią zapisów Części I i II niniejszego protokołu, </w:t>
      </w:r>
      <w:r w:rsidRPr="004C2343">
        <w:rPr>
          <w:rFonts w:ascii="Calibri" w:eastAsia="Calibri" w:hAnsi="Calibri"/>
          <w:b/>
          <w:sz w:val="20"/>
        </w:rPr>
        <w:t xml:space="preserve">Zamawiający </w:t>
      </w:r>
      <w:r w:rsidRPr="004C2343">
        <w:rPr>
          <w:rFonts w:ascii="Calibri" w:eastAsia="Calibri" w:hAnsi="Calibri"/>
          <w:sz w:val="20"/>
        </w:rPr>
        <w:t>uznaje inwestycję wg ww. zakresu rzeczowego za</w:t>
      </w:r>
      <w:r w:rsidRPr="004C2343">
        <w:rPr>
          <w:rFonts w:ascii="Calibri" w:eastAsia="Calibri" w:hAnsi="Calibri"/>
          <w:spacing w:val="2"/>
          <w:sz w:val="20"/>
        </w:rPr>
        <w:t xml:space="preserve"> </w:t>
      </w:r>
      <w:r w:rsidRPr="004C2343">
        <w:rPr>
          <w:rFonts w:ascii="Calibri" w:eastAsia="Calibri" w:hAnsi="Calibri"/>
          <w:sz w:val="20"/>
        </w:rPr>
        <w:t>odebraną.</w:t>
      </w:r>
    </w:p>
    <w:p w14:paraId="6703D996" w14:textId="77777777" w:rsidR="00CE2A5E" w:rsidRPr="004C2343" w:rsidRDefault="00CE2A5E" w:rsidP="00CE2A5E">
      <w:pPr>
        <w:autoSpaceDE w:val="0"/>
        <w:autoSpaceDN w:val="0"/>
        <w:spacing w:before="6"/>
        <w:rPr>
          <w:rFonts w:ascii="Calibri" w:eastAsia="Calibri" w:hAnsi="Calibri"/>
          <w:sz w:val="19"/>
          <w:szCs w:val="20"/>
        </w:rPr>
      </w:pPr>
    </w:p>
    <w:p w14:paraId="19BF4AAD" w14:textId="77777777" w:rsidR="00CE2A5E" w:rsidRPr="004C2343" w:rsidRDefault="00CE2A5E" w:rsidP="00CE2A5E">
      <w:pPr>
        <w:autoSpaceDE w:val="0"/>
        <w:autoSpaceDN w:val="0"/>
        <w:ind w:left="616" w:right="272"/>
        <w:jc w:val="center"/>
        <w:outlineLvl w:val="3"/>
        <w:rPr>
          <w:rFonts w:ascii="Calibri" w:eastAsia="Calibri" w:hAnsi="Calibri"/>
          <w:b/>
          <w:bCs/>
          <w:i/>
        </w:rPr>
      </w:pPr>
      <w:r w:rsidRPr="004C2343">
        <w:rPr>
          <w:rFonts w:ascii="Calibri" w:eastAsia="Calibri" w:hAnsi="Calibri"/>
          <w:b/>
          <w:bCs/>
          <w:i/>
        </w:rPr>
        <w:t>CZEŚĆ IV</w:t>
      </w:r>
    </w:p>
    <w:p w14:paraId="5AA09A00" w14:textId="77777777" w:rsidR="00CE2A5E" w:rsidRPr="004C2343" w:rsidRDefault="00CE2A5E" w:rsidP="00CA7A9F">
      <w:pPr>
        <w:numPr>
          <w:ilvl w:val="0"/>
          <w:numId w:val="39"/>
        </w:numPr>
        <w:tabs>
          <w:tab w:val="left" w:pos="880"/>
        </w:tabs>
        <w:suppressAutoHyphens w:val="0"/>
        <w:autoSpaceDE w:val="0"/>
        <w:autoSpaceDN w:val="0"/>
        <w:spacing w:before="163"/>
        <w:ind w:hanging="285"/>
        <w:jc w:val="both"/>
        <w:rPr>
          <w:rFonts w:ascii="Calibri" w:eastAsia="Calibri" w:hAnsi="Calibri"/>
          <w:sz w:val="20"/>
        </w:rPr>
      </w:pPr>
      <w:r w:rsidRPr="004C2343">
        <w:rPr>
          <w:rFonts w:ascii="Calibri" w:eastAsia="Calibri" w:hAnsi="Calibri"/>
          <w:b/>
          <w:sz w:val="20"/>
        </w:rPr>
        <w:t xml:space="preserve">Zamawiający </w:t>
      </w:r>
      <w:r w:rsidRPr="004C2343">
        <w:rPr>
          <w:rFonts w:ascii="Calibri" w:eastAsia="Calibri" w:hAnsi="Calibri"/>
          <w:sz w:val="20"/>
        </w:rPr>
        <w:t>stwierdza, że inwestycja odpowiada przeznaczeniu i jest gotowa do użytku</w:t>
      </w:r>
      <w:r w:rsidRPr="004C2343">
        <w:rPr>
          <w:rFonts w:ascii="Calibri" w:eastAsia="Calibri" w:hAnsi="Calibri"/>
          <w:spacing w:val="-18"/>
          <w:sz w:val="20"/>
        </w:rPr>
        <w:t xml:space="preserve"> </w:t>
      </w:r>
      <w:r w:rsidRPr="004C2343">
        <w:rPr>
          <w:rFonts w:ascii="Calibri" w:eastAsia="Calibri" w:hAnsi="Calibri"/>
          <w:sz w:val="20"/>
        </w:rPr>
        <w:t>(eksploatacji).</w:t>
      </w:r>
    </w:p>
    <w:p w14:paraId="5E40D2F5" w14:textId="77777777" w:rsidR="00CE2A5E" w:rsidRPr="004C2343" w:rsidRDefault="00CE2A5E" w:rsidP="00CA7A9F">
      <w:pPr>
        <w:numPr>
          <w:ilvl w:val="0"/>
          <w:numId w:val="39"/>
        </w:numPr>
        <w:tabs>
          <w:tab w:val="left" w:pos="880"/>
          <w:tab w:val="left" w:leader="dot" w:pos="2988"/>
        </w:tabs>
        <w:suppressAutoHyphens w:val="0"/>
        <w:autoSpaceDE w:val="0"/>
        <w:autoSpaceDN w:val="0"/>
        <w:spacing w:before="157" w:line="276" w:lineRule="auto"/>
        <w:ind w:right="246"/>
        <w:jc w:val="both"/>
        <w:rPr>
          <w:rFonts w:ascii="Calibri" w:eastAsia="Calibri" w:hAnsi="Calibri"/>
          <w:sz w:val="20"/>
        </w:rPr>
      </w:pPr>
      <w:r w:rsidRPr="004C2343">
        <w:rPr>
          <w:rFonts w:ascii="Calibri" w:eastAsia="Calibri" w:hAnsi="Calibri"/>
          <w:b/>
          <w:sz w:val="20"/>
        </w:rPr>
        <w:t xml:space="preserve">Strony  </w:t>
      </w:r>
      <w:r w:rsidRPr="004C2343">
        <w:rPr>
          <w:rFonts w:ascii="Calibri" w:eastAsia="Calibri" w:hAnsi="Calibri"/>
          <w:sz w:val="20"/>
        </w:rPr>
        <w:t>zgodnie  oświadczają,  że  bieg  udzielonej  przez  Wykonawcę  gwarancji  i  rękojmi  rozpoczyna  się  z dniem</w:t>
      </w:r>
      <w:r w:rsidRPr="004C2343">
        <w:rPr>
          <w:rFonts w:ascii="Calibri" w:eastAsia="Calibri" w:hAnsi="Calibri"/>
          <w:sz w:val="20"/>
        </w:rPr>
        <w:tab/>
        <w:t>r.</w:t>
      </w:r>
    </w:p>
    <w:p w14:paraId="77E9DC7D" w14:textId="77777777" w:rsidR="00CE2A5E" w:rsidRPr="004C2343" w:rsidRDefault="00CE2A5E" w:rsidP="00CE2A5E">
      <w:pPr>
        <w:autoSpaceDE w:val="0"/>
        <w:autoSpaceDN w:val="0"/>
        <w:spacing w:before="6"/>
        <w:rPr>
          <w:rFonts w:ascii="Calibri" w:eastAsia="Calibri" w:hAnsi="Calibri"/>
          <w:sz w:val="19"/>
          <w:szCs w:val="20"/>
        </w:rPr>
      </w:pPr>
    </w:p>
    <w:p w14:paraId="61BC9F4B" w14:textId="77777777" w:rsidR="00CE2A5E" w:rsidRPr="004C2343" w:rsidRDefault="00CE2A5E" w:rsidP="00CE2A5E">
      <w:pPr>
        <w:autoSpaceDE w:val="0"/>
        <w:autoSpaceDN w:val="0"/>
        <w:ind w:left="616" w:right="272"/>
        <w:jc w:val="center"/>
        <w:outlineLvl w:val="3"/>
        <w:rPr>
          <w:rFonts w:ascii="Calibri" w:eastAsia="Calibri" w:hAnsi="Calibri"/>
          <w:b/>
          <w:bCs/>
          <w:i/>
        </w:rPr>
      </w:pPr>
      <w:r w:rsidRPr="004C2343">
        <w:rPr>
          <w:rFonts w:ascii="Calibri" w:eastAsia="Calibri" w:hAnsi="Calibri"/>
          <w:b/>
          <w:bCs/>
          <w:i/>
        </w:rPr>
        <w:t>CZĘŚĆ V</w:t>
      </w:r>
    </w:p>
    <w:p w14:paraId="1C37F211" w14:textId="77777777" w:rsidR="00CE2A5E" w:rsidRPr="004C2343" w:rsidRDefault="00CE2A5E" w:rsidP="00CA7A9F">
      <w:pPr>
        <w:numPr>
          <w:ilvl w:val="0"/>
          <w:numId w:val="39"/>
        </w:numPr>
        <w:tabs>
          <w:tab w:val="left" w:pos="880"/>
        </w:tabs>
        <w:suppressAutoHyphens w:val="0"/>
        <w:autoSpaceDE w:val="0"/>
        <w:autoSpaceDN w:val="0"/>
        <w:spacing w:before="161"/>
        <w:ind w:hanging="285"/>
        <w:jc w:val="both"/>
        <w:rPr>
          <w:rFonts w:ascii="Calibri" w:eastAsia="Calibri" w:hAnsi="Calibri"/>
          <w:sz w:val="20"/>
        </w:rPr>
      </w:pPr>
      <w:r w:rsidRPr="004C2343">
        <w:rPr>
          <w:rFonts w:ascii="Calibri" w:eastAsia="Calibri" w:hAnsi="Calibri"/>
          <w:sz w:val="20"/>
        </w:rPr>
        <w:t>Uwagi do protokołu:</w:t>
      </w:r>
    </w:p>
    <w:p w14:paraId="294E2648" w14:textId="77777777" w:rsidR="00CE2A5E" w:rsidRPr="004C2343" w:rsidRDefault="00CE2A5E" w:rsidP="00CE2A5E">
      <w:pPr>
        <w:autoSpaceDE w:val="0"/>
        <w:autoSpaceDN w:val="0"/>
        <w:spacing w:before="37"/>
        <w:ind w:right="326"/>
        <w:jc w:val="right"/>
        <w:rPr>
          <w:rFonts w:ascii="Calibri" w:eastAsia="Calibri" w:hAnsi="Calibri"/>
          <w:sz w:val="20"/>
          <w:szCs w:val="20"/>
        </w:rPr>
      </w:pPr>
      <w:r w:rsidRPr="004C2343">
        <w:rPr>
          <w:rFonts w:ascii="Calibri" w:eastAsia="Calibri" w:hAnsi="Calibri"/>
          <w:sz w:val="20"/>
          <w:szCs w:val="20"/>
        </w:rPr>
        <w:t>14.1.</w:t>
      </w:r>
      <w:r w:rsidRPr="004C2343">
        <w:rPr>
          <w:rFonts w:ascii="Calibri" w:eastAsia="Calibri" w:hAnsi="Calibri"/>
          <w:spacing w:val="2"/>
          <w:sz w:val="20"/>
          <w:szCs w:val="20"/>
        </w:rPr>
        <w:t xml:space="preserve"> </w:t>
      </w:r>
      <w:r w:rsidRPr="004C2343">
        <w:rPr>
          <w:rFonts w:ascii="Calibri" w:eastAsia="Calibri" w:hAnsi="Calibri"/>
          <w:sz w:val="20"/>
          <w:szCs w:val="20"/>
        </w:rPr>
        <w:t>……………………………………………………………………………………………………………………………………………………………</w:t>
      </w:r>
    </w:p>
    <w:p w14:paraId="361F6329" w14:textId="77777777" w:rsidR="00CE2A5E" w:rsidRPr="004C2343" w:rsidRDefault="00CE2A5E" w:rsidP="00CE2A5E">
      <w:pPr>
        <w:autoSpaceDE w:val="0"/>
        <w:autoSpaceDN w:val="0"/>
        <w:spacing w:before="36"/>
        <w:ind w:right="326"/>
        <w:jc w:val="right"/>
        <w:rPr>
          <w:rFonts w:ascii="Calibri" w:eastAsia="Calibri" w:hAnsi="Calibri"/>
          <w:sz w:val="20"/>
          <w:szCs w:val="20"/>
        </w:rPr>
      </w:pPr>
      <w:r w:rsidRPr="004C2343">
        <w:rPr>
          <w:rFonts w:ascii="Calibri" w:eastAsia="Calibri" w:hAnsi="Calibri"/>
          <w:w w:val="95"/>
          <w:sz w:val="20"/>
          <w:szCs w:val="20"/>
        </w:rPr>
        <w:t>……………………………………………………………………………………………………………………………………………………………</w:t>
      </w:r>
    </w:p>
    <w:p w14:paraId="6D2BEEEA" w14:textId="77777777" w:rsidR="00CE2A5E" w:rsidRPr="004C2343" w:rsidRDefault="00CE2A5E" w:rsidP="00CE2A5E">
      <w:pPr>
        <w:autoSpaceDE w:val="0"/>
        <w:autoSpaceDN w:val="0"/>
        <w:spacing w:before="37"/>
        <w:ind w:right="326"/>
        <w:jc w:val="right"/>
        <w:rPr>
          <w:rFonts w:ascii="Calibri" w:eastAsia="Calibri" w:hAnsi="Calibri"/>
          <w:sz w:val="20"/>
          <w:szCs w:val="20"/>
        </w:rPr>
      </w:pPr>
      <w:r w:rsidRPr="004C2343">
        <w:rPr>
          <w:rFonts w:ascii="Calibri" w:eastAsia="Calibri" w:hAnsi="Calibri"/>
          <w:w w:val="95"/>
          <w:sz w:val="20"/>
          <w:szCs w:val="20"/>
        </w:rPr>
        <w:t>……………………………………………………………………………………………………………………………………………………………</w:t>
      </w:r>
    </w:p>
    <w:p w14:paraId="49796ABD" w14:textId="77777777" w:rsidR="00CE2A5E" w:rsidRPr="004C2343" w:rsidRDefault="00CE2A5E" w:rsidP="00CE2A5E">
      <w:pPr>
        <w:autoSpaceDE w:val="0"/>
        <w:autoSpaceDN w:val="0"/>
        <w:spacing w:before="37"/>
        <w:ind w:right="326"/>
        <w:jc w:val="right"/>
        <w:rPr>
          <w:rFonts w:ascii="Calibri" w:eastAsia="Calibri" w:hAnsi="Calibri"/>
          <w:sz w:val="20"/>
          <w:szCs w:val="20"/>
        </w:rPr>
      </w:pPr>
      <w:r w:rsidRPr="004C2343">
        <w:rPr>
          <w:rFonts w:ascii="Calibri" w:eastAsia="Calibri" w:hAnsi="Calibri"/>
          <w:w w:val="95"/>
          <w:sz w:val="20"/>
          <w:szCs w:val="20"/>
        </w:rPr>
        <w:t>……………………………………………………………………………………………………………………………………………………………</w:t>
      </w:r>
    </w:p>
    <w:p w14:paraId="5200A582" w14:textId="77777777" w:rsidR="00CE2A5E" w:rsidRPr="004C2343" w:rsidRDefault="00CE2A5E" w:rsidP="00CE2A5E">
      <w:pPr>
        <w:autoSpaceDE w:val="0"/>
        <w:autoSpaceDN w:val="0"/>
        <w:spacing w:before="36"/>
        <w:ind w:left="1448"/>
        <w:rPr>
          <w:rFonts w:ascii="Calibri" w:eastAsia="Calibri" w:hAnsi="Calibri"/>
          <w:sz w:val="20"/>
          <w:szCs w:val="20"/>
        </w:rPr>
      </w:pPr>
      <w:r w:rsidRPr="004C2343">
        <w:rPr>
          <w:rFonts w:ascii="Calibri" w:eastAsia="Calibri" w:hAnsi="Calibri"/>
          <w:sz w:val="20"/>
          <w:szCs w:val="20"/>
        </w:rPr>
        <w:t>…………………………………………………………………………………………………………………………………………………………</w:t>
      </w:r>
    </w:p>
    <w:p w14:paraId="7DDA45B0" w14:textId="77777777" w:rsidR="00CE2A5E" w:rsidRPr="004C2343" w:rsidRDefault="00CE2A5E" w:rsidP="00CA7A9F">
      <w:pPr>
        <w:numPr>
          <w:ilvl w:val="0"/>
          <w:numId w:val="39"/>
        </w:numPr>
        <w:tabs>
          <w:tab w:val="left" w:pos="880"/>
        </w:tabs>
        <w:suppressAutoHyphens w:val="0"/>
        <w:autoSpaceDE w:val="0"/>
        <w:autoSpaceDN w:val="0"/>
        <w:spacing w:before="157"/>
        <w:ind w:hanging="285"/>
        <w:jc w:val="both"/>
        <w:rPr>
          <w:rFonts w:ascii="Calibri" w:eastAsia="Calibri" w:hAnsi="Calibri"/>
          <w:sz w:val="20"/>
        </w:rPr>
      </w:pPr>
      <w:r w:rsidRPr="004C2343">
        <w:rPr>
          <w:rFonts w:ascii="Calibri" w:eastAsia="Calibri" w:hAnsi="Calibri"/>
          <w:sz w:val="20"/>
        </w:rPr>
        <w:t>Spis załączników:</w:t>
      </w:r>
    </w:p>
    <w:p w14:paraId="39B06C7F" w14:textId="77777777" w:rsidR="00CE2A5E" w:rsidRPr="004C2343" w:rsidRDefault="00CE2A5E" w:rsidP="00CA7A9F">
      <w:pPr>
        <w:numPr>
          <w:ilvl w:val="1"/>
          <w:numId w:val="39"/>
        </w:numPr>
        <w:tabs>
          <w:tab w:val="left" w:pos="1448"/>
        </w:tabs>
        <w:suppressAutoHyphens w:val="0"/>
        <w:autoSpaceDE w:val="0"/>
        <w:autoSpaceDN w:val="0"/>
        <w:spacing w:before="37"/>
        <w:ind w:left="1447" w:hanging="493"/>
        <w:jc w:val="both"/>
        <w:rPr>
          <w:rFonts w:ascii="Calibri" w:eastAsia="Calibri" w:hAnsi="Calibri"/>
          <w:i/>
          <w:sz w:val="20"/>
        </w:rPr>
      </w:pPr>
      <w:r w:rsidRPr="004C2343">
        <w:rPr>
          <w:rFonts w:ascii="Calibri" w:eastAsia="Calibri" w:hAnsi="Calibri"/>
          <w:sz w:val="20"/>
        </w:rPr>
        <w:t>Zał. Nr 1 OPERAT</w:t>
      </w:r>
      <w:r w:rsidRPr="004C2343">
        <w:rPr>
          <w:rFonts w:ascii="Calibri" w:eastAsia="Calibri" w:hAnsi="Calibri"/>
          <w:spacing w:val="-3"/>
          <w:sz w:val="20"/>
        </w:rPr>
        <w:t xml:space="preserve"> </w:t>
      </w:r>
      <w:r w:rsidRPr="004C2343">
        <w:rPr>
          <w:rFonts w:ascii="Calibri" w:eastAsia="Calibri" w:hAnsi="Calibri"/>
          <w:sz w:val="20"/>
        </w:rPr>
        <w:t>KOLAUDACYJNY</w:t>
      </w:r>
      <w:r w:rsidRPr="004C2343">
        <w:rPr>
          <w:rFonts w:ascii="Calibri" w:eastAsia="Calibri" w:hAnsi="Calibri"/>
          <w:i/>
          <w:sz w:val="20"/>
        </w:rPr>
        <w:t>;</w:t>
      </w:r>
    </w:p>
    <w:p w14:paraId="403F0BD8" w14:textId="52D81864" w:rsidR="00CE2A5E" w:rsidRPr="004C2343" w:rsidRDefault="00CE2A5E" w:rsidP="00CA7A9F">
      <w:pPr>
        <w:numPr>
          <w:ilvl w:val="0"/>
          <w:numId w:val="39"/>
        </w:numPr>
        <w:tabs>
          <w:tab w:val="left" w:pos="880"/>
        </w:tabs>
        <w:suppressAutoHyphens w:val="0"/>
        <w:autoSpaceDE w:val="0"/>
        <w:autoSpaceDN w:val="0"/>
        <w:spacing w:before="156"/>
        <w:ind w:hanging="285"/>
        <w:jc w:val="both"/>
        <w:rPr>
          <w:rFonts w:ascii="Calibri" w:eastAsia="Calibri" w:hAnsi="Calibri"/>
          <w:sz w:val="20"/>
        </w:rPr>
      </w:pPr>
      <w:r w:rsidRPr="004C2343">
        <w:rPr>
          <w:rFonts w:ascii="Calibri" w:eastAsia="Calibri" w:hAnsi="Calibri"/>
          <w:sz w:val="20"/>
        </w:rPr>
        <w:t xml:space="preserve">Protokół sporządzono w </w:t>
      </w:r>
      <w:r w:rsidR="00E4314A">
        <w:rPr>
          <w:rFonts w:ascii="Calibri" w:eastAsia="Calibri" w:hAnsi="Calibri"/>
          <w:sz w:val="20"/>
        </w:rPr>
        <w:t>…….</w:t>
      </w:r>
      <w:r w:rsidRPr="004C2343">
        <w:rPr>
          <w:rFonts w:ascii="Calibri" w:eastAsia="Calibri" w:hAnsi="Calibri"/>
          <w:sz w:val="20"/>
        </w:rPr>
        <w:t xml:space="preserve"> egzemplarzach z przeznaczeniem</w:t>
      </w:r>
      <w:r w:rsidRPr="004C2343">
        <w:rPr>
          <w:rFonts w:ascii="Calibri" w:eastAsia="Calibri" w:hAnsi="Calibri"/>
          <w:spacing w:val="1"/>
          <w:sz w:val="20"/>
        </w:rPr>
        <w:t xml:space="preserve"> </w:t>
      </w:r>
      <w:r w:rsidRPr="004C2343">
        <w:rPr>
          <w:rFonts w:ascii="Calibri" w:eastAsia="Calibri" w:hAnsi="Calibri"/>
          <w:sz w:val="20"/>
        </w:rPr>
        <w:t>dla:</w:t>
      </w:r>
    </w:p>
    <w:p w14:paraId="4DB630CA" w14:textId="77777777" w:rsidR="00CE2A5E" w:rsidRPr="004C2343" w:rsidRDefault="00CE2A5E" w:rsidP="00CE2A5E">
      <w:pPr>
        <w:autoSpaceDE w:val="0"/>
        <w:autoSpaceDN w:val="0"/>
        <w:spacing w:before="37"/>
        <w:ind w:left="1315"/>
        <w:rPr>
          <w:rFonts w:ascii="Calibri" w:eastAsia="Calibri" w:hAnsi="Calibri"/>
          <w:sz w:val="20"/>
          <w:szCs w:val="20"/>
        </w:rPr>
      </w:pPr>
      <w:r w:rsidRPr="004C2343">
        <w:rPr>
          <w:rFonts w:ascii="Calibri" w:eastAsia="Calibri" w:hAnsi="Calibri"/>
          <w:sz w:val="20"/>
          <w:szCs w:val="20"/>
        </w:rPr>
        <w:t>a) Zamawiającego – Gminy i Miasta Lwówek Śląski</w:t>
      </w:r>
    </w:p>
    <w:p w14:paraId="617A8E9F" w14:textId="77777777" w:rsidR="00CE2A5E" w:rsidRPr="004C2343" w:rsidRDefault="00CE2A5E" w:rsidP="00CE2A5E">
      <w:pPr>
        <w:autoSpaceDE w:val="0"/>
        <w:autoSpaceDN w:val="0"/>
        <w:spacing w:before="37"/>
        <w:ind w:left="1315"/>
        <w:rPr>
          <w:rFonts w:ascii="Calibri" w:eastAsia="Calibri" w:hAnsi="Calibri"/>
          <w:sz w:val="20"/>
          <w:szCs w:val="20"/>
        </w:rPr>
      </w:pPr>
      <w:r w:rsidRPr="004C2343">
        <w:rPr>
          <w:rFonts w:ascii="Calibri" w:eastAsia="Calibri" w:hAnsi="Calibri"/>
          <w:sz w:val="20"/>
          <w:szCs w:val="20"/>
        </w:rPr>
        <w:t>b) Wykonawcy – …………………………………………………………………</w:t>
      </w:r>
    </w:p>
    <w:p w14:paraId="35BE506A" w14:textId="50F38DF3" w:rsidR="00CE2A5E" w:rsidRDefault="00CE2A5E" w:rsidP="00CE2A5E">
      <w:pPr>
        <w:autoSpaceDE w:val="0"/>
        <w:autoSpaceDN w:val="0"/>
        <w:spacing w:before="36"/>
        <w:ind w:left="1315"/>
        <w:rPr>
          <w:rFonts w:ascii="Calibri" w:eastAsia="Calibri" w:hAnsi="Calibri"/>
          <w:sz w:val="20"/>
          <w:szCs w:val="20"/>
        </w:rPr>
      </w:pPr>
      <w:r w:rsidRPr="004C2343">
        <w:rPr>
          <w:rFonts w:ascii="Calibri" w:eastAsia="Calibri" w:hAnsi="Calibri"/>
          <w:sz w:val="20"/>
          <w:szCs w:val="20"/>
        </w:rPr>
        <w:t xml:space="preserve">c) </w:t>
      </w:r>
      <w:r w:rsidR="00E4314A">
        <w:rPr>
          <w:rFonts w:ascii="Calibri" w:eastAsia="Calibri" w:hAnsi="Calibri"/>
          <w:sz w:val="20"/>
          <w:szCs w:val="20"/>
        </w:rPr>
        <w:t>Inspektora</w:t>
      </w:r>
      <w:r w:rsidR="0076708C">
        <w:rPr>
          <w:rFonts w:ascii="Calibri" w:eastAsia="Calibri" w:hAnsi="Calibri"/>
          <w:sz w:val="20"/>
          <w:szCs w:val="20"/>
        </w:rPr>
        <w:t xml:space="preserve"> </w:t>
      </w:r>
      <w:r w:rsidRPr="004C2343">
        <w:rPr>
          <w:rFonts w:ascii="Calibri" w:eastAsia="Calibri" w:hAnsi="Calibri"/>
          <w:sz w:val="20"/>
          <w:szCs w:val="20"/>
        </w:rPr>
        <w:t>Nadzoru Inwestorskiego- ………………………………………………………</w:t>
      </w:r>
    </w:p>
    <w:p w14:paraId="12234722" w14:textId="7BE9F0F2" w:rsidR="00E4314A" w:rsidRDefault="00E4314A" w:rsidP="00CE2A5E">
      <w:pPr>
        <w:autoSpaceDE w:val="0"/>
        <w:autoSpaceDN w:val="0"/>
        <w:spacing w:before="36"/>
        <w:ind w:left="1315"/>
        <w:rPr>
          <w:rFonts w:ascii="Calibri" w:eastAsia="Calibri" w:hAnsi="Calibri"/>
          <w:sz w:val="20"/>
          <w:szCs w:val="20"/>
        </w:rPr>
      </w:pPr>
      <w:r>
        <w:rPr>
          <w:rFonts w:ascii="Calibri" w:eastAsia="Calibri" w:hAnsi="Calibri"/>
          <w:sz w:val="20"/>
          <w:szCs w:val="20"/>
        </w:rPr>
        <w:t>d) Kierownika ………………………. - …………………………………………………………………</w:t>
      </w:r>
    </w:p>
    <w:p w14:paraId="58CD7D55" w14:textId="490B87E5" w:rsidR="00E4314A" w:rsidRPr="004C2343" w:rsidRDefault="00E4314A" w:rsidP="00CE2A5E">
      <w:pPr>
        <w:autoSpaceDE w:val="0"/>
        <w:autoSpaceDN w:val="0"/>
        <w:spacing w:before="36"/>
        <w:ind w:left="1315"/>
        <w:rPr>
          <w:rFonts w:ascii="Calibri" w:eastAsia="Calibri" w:hAnsi="Calibri"/>
          <w:sz w:val="20"/>
          <w:szCs w:val="20"/>
        </w:rPr>
      </w:pPr>
      <w:r>
        <w:rPr>
          <w:rFonts w:ascii="Calibri" w:eastAsia="Calibri" w:hAnsi="Calibri"/>
          <w:sz w:val="20"/>
          <w:szCs w:val="20"/>
        </w:rPr>
        <w:t>e) ………………………………………… - …………………………………………………………………</w:t>
      </w:r>
    </w:p>
    <w:p w14:paraId="611FC680" w14:textId="77777777" w:rsidR="00CE2A5E" w:rsidRPr="004C2343" w:rsidRDefault="00CE2A5E" w:rsidP="00CA7A9F">
      <w:pPr>
        <w:numPr>
          <w:ilvl w:val="0"/>
          <w:numId w:val="39"/>
        </w:numPr>
        <w:tabs>
          <w:tab w:val="left" w:pos="880"/>
        </w:tabs>
        <w:suppressAutoHyphens w:val="0"/>
        <w:autoSpaceDE w:val="0"/>
        <w:autoSpaceDN w:val="0"/>
        <w:spacing w:before="157"/>
        <w:ind w:hanging="285"/>
        <w:jc w:val="both"/>
        <w:rPr>
          <w:rFonts w:ascii="Calibri" w:eastAsia="Calibri" w:hAnsi="Calibri"/>
          <w:sz w:val="20"/>
        </w:rPr>
      </w:pPr>
      <w:r w:rsidRPr="004C2343">
        <w:rPr>
          <w:rFonts w:ascii="Calibri" w:eastAsia="Calibri" w:hAnsi="Calibri"/>
          <w:sz w:val="20"/>
        </w:rPr>
        <w:t>Podpisy osób uczestniczących w dokumentowanych nin. protokołem</w:t>
      </w:r>
      <w:r w:rsidRPr="004C2343">
        <w:rPr>
          <w:rFonts w:ascii="Calibri" w:eastAsia="Calibri" w:hAnsi="Calibri"/>
          <w:spacing w:val="-5"/>
          <w:sz w:val="20"/>
        </w:rPr>
        <w:t xml:space="preserve"> </w:t>
      </w:r>
      <w:r w:rsidRPr="004C2343">
        <w:rPr>
          <w:rFonts w:ascii="Calibri" w:eastAsia="Calibri" w:hAnsi="Calibri"/>
          <w:sz w:val="20"/>
        </w:rPr>
        <w:t>czynnościach:</w:t>
      </w:r>
    </w:p>
    <w:p w14:paraId="1B0F0E18" w14:textId="77777777" w:rsidR="00CE2A5E" w:rsidRPr="004C2343" w:rsidRDefault="00CE2A5E" w:rsidP="00CE2A5E">
      <w:pPr>
        <w:tabs>
          <w:tab w:val="left" w:pos="2011"/>
          <w:tab w:val="left" w:pos="4843"/>
        </w:tabs>
        <w:autoSpaceDE w:val="0"/>
        <w:autoSpaceDN w:val="0"/>
        <w:spacing w:before="156" w:line="511" w:lineRule="auto"/>
        <w:ind w:left="953" w:right="-3"/>
        <w:rPr>
          <w:rFonts w:ascii="Calibri" w:eastAsia="Calibri" w:hAnsi="Calibri"/>
          <w:sz w:val="20"/>
        </w:rPr>
      </w:pPr>
      <w:r w:rsidRPr="004C2343">
        <w:rPr>
          <w:rFonts w:ascii="Calibri" w:eastAsia="Calibri" w:hAnsi="Calibri"/>
          <w:b/>
          <w:sz w:val="20"/>
        </w:rPr>
        <w:t xml:space="preserve">Zamawiający – Gmina i Miasto Lwówek Śląski </w:t>
      </w:r>
      <w:r w:rsidRPr="004C2343">
        <w:rPr>
          <w:rFonts w:ascii="Calibri" w:eastAsia="Calibri" w:hAnsi="Calibri"/>
          <w:sz w:val="20"/>
        </w:rPr>
        <w:t xml:space="preserve">- reprezentowany przez Komisję Odbiorową: </w:t>
      </w:r>
    </w:p>
    <w:p w14:paraId="2B9C7048" w14:textId="77777777" w:rsidR="00CE2A5E" w:rsidRPr="004C2343" w:rsidRDefault="00CE2A5E" w:rsidP="00CE2A5E">
      <w:pPr>
        <w:tabs>
          <w:tab w:val="left" w:pos="2011"/>
          <w:tab w:val="left" w:pos="4843"/>
        </w:tabs>
        <w:autoSpaceDE w:val="0"/>
        <w:autoSpaceDN w:val="0"/>
        <w:spacing w:before="156" w:line="511" w:lineRule="auto"/>
        <w:ind w:left="953" w:right="-3"/>
        <w:rPr>
          <w:rFonts w:ascii="Calibri" w:eastAsia="Calibri" w:hAnsi="Calibri"/>
          <w:sz w:val="20"/>
        </w:rPr>
      </w:pPr>
      <w:r w:rsidRPr="004C2343">
        <w:rPr>
          <w:rFonts w:ascii="Calibri" w:eastAsia="Calibri" w:hAnsi="Calibri"/>
          <w:sz w:val="20"/>
        </w:rPr>
        <w:t>17.1.</w:t>
      </w:r>
      <w:r w:rsidRPr="004C2343">
        <w:rPr>
          <w:rFonts w:eastAsia="Calibri"/>
          <w:sz w:val="20"/>
        </w:rPr>
        <w:tab/>
      </w:r>
      <w:r w:rsidRPr="004C2343">
        <w:rPr>
          <w:rFonts w:ascii="Calibri" w:eastAsia="Calibri" w:hAnsi="Calibri"/>
          <w:sz w:val="20"/>
        </w:rPr>
        <w:t>…………………………………………</w:t>
      </w:r>
      <w:r w:rsidRPr="004C2343">
        <w:rPr>
          <w:rFonts w:eastAsia="Calibri"/>
          <w:sz w:val="20"/>
        </w:rPr>
        <w:tab/>
      </w:r>
      <w:r w:rsidRPr="004C2343">
        <w:rPr>
          <w:rFonts w:ascii="Calibri" w:eastAsia="Calibri" w:hAnsi="Calibri"/>
          <w:sz w:val="20"/>
        </w:rPr>
        <w:t>……………………………………</w:t>
      </w:r>
    </w:p>
    <w:p w14:paraId="2B8C5186" w14:textId="77777777" w:rsidR="00CE2A5E" w:rsidRPr="004C2343" w:rsidRDefault="00CE2A5E" w:rsidP="00CE2A5E">
      <w:pPr>
        <w:tabs>
          <w:tab w:val="left" w:pos="2011"/>
          <w:tab w:val="left" w:pos="4843"/>
        </w:tabs>
        <w:autoSpaceDE w:val="0"/>
        <w:autoSpaceDN w:val="0"/>
        <w:spacing w:before="2"/>
        <w:ind w:left="953"/>
        <w:rPr>
          <w:rFonts w:ascii="Calibri" w:eastAsia="Calibri" w:hAnsi="Calibri"/>
          <w:sz w:val="20"/>
          <w:szCs w:val="20"/>
        </w:rPr>
      </w:pPr>
      <w:r w:rsidRPr="004C2343">
        <w:rPr>
          <w:rFonts w:ascii="Calibri" w:eastAsia="Calibri" w:hAnsi="Calibri"/>
          <w:sz w:val="20"/>
          <w:szCs w:val="20"/>
        </w:rPr>
        <w:t>17.2.</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41205394" w14:textId="77777777" w:rsidR="00CE2A5E" w:rsidRPr="004C2343" w:rsidRDefault="00CE2A5E" w:rsidP="00CE2A5E">
      <w:pPr>
        <w:autoSpaceDE w:val="0"/>
        <w:autoSpaceDN w:val="0"/>
        <w:spacing w:before="8"/>
        <w:rPr>
          <w:rFonts w:ascii="Calibri" w:eastAsia="Calibri" w:hAnsi="Calibri"/>
          <w:szCs w:val="20"/>
        </w:rPr>
      </w:pPr>
    </w:p>
    <w:p w14:paraId="10331CB3" w14:textId="77777777" w:rsidR="00CE2A5E" w:rsidRPr="004C2343" w:rsidRDefault="00CE2A5E" w:rsidP="00CE2A5E">
      <w:pPr>
        <w:tabs>
          <w:tab w:val="left" w:pos="2011"/>
          <w:tab w:val="left" w:pos="4843"/>
        </w:tabs>
        <w:autoSpaceDE w:val="0"/>
        <w:autoSpaceDN w:val="0"/>
        <w:ind w:left="953"/>
        <w:rPr>
          <w:rFonts w:ascii="Calibri" w:eastAsia="Calibri" w:hAnsi="Calibri"/>
          <w:sz w:val="20"/>
          <w:szCs w:val="20"/>
        </w:rPr>
      </w:pPr>
      <w:r w:rsidRPr="004C2343">
        <w:rPr>
          <w:rFonts w:ascii="Calibri" w:eastAsia="Calibri" w:hAnsi="Calibri"/>
          <w:sz w:val="20"/>
          <w:szCs w:val="20"/>
        </w:rPr>
        <w:t>17.3.</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13E0C0E4" w14:textId="77777777" w:rsidR="00CE2A5E" w:rsidRPr="004C2343" w:rsidRDefault="00CE2A5E" w:rsidP="00CE2A5E">
      <w:pPr>
        <w:autoSpaceDE w:val="0"/>
        <w:autoSpaceDN w:val="0"/>
        <w:spacing w:before="8"/>
        <w:rPr>
          <w:rFonts w:ascii="Calibri" w:eastAsia="Calibri" w:hAnsi="Calibri"/>
          <w:szCs w:val="20"/>
        </w:rPr>
      </w:pPr>
    </w:p>
    <w:p w14:paraId="3054B7B5" w14:textId="77777777" w:rsidR="00CE2A5E" w:rsidRPr="004C2343" w:rsidRDefault="00CE2A5E" w:rsidP="00CE2A5E">
      <w:pPr>
        <w:tabs>
          <w:tab w:val="left" w:pos="2011"/>
          <w:tab w:val="left" w:pos="4843"/>
        </w:tabs>
        <w:autoSpaceDE w:val="0"/>
        <w:autoSpaceDN w:val="0"/>
        <w:ind w:left="953"/>
        <w:rPr>
          <w:rFonts w:ascii="Calibri" w:eastAsia="Calibri" w:hAnsi="Calibri"/>
          <w:sz w:val="20"/>
          <w:szCs w:val="20"/>
        </w:rPr>
      </w:pPr>
      <w:r w:rsidRPr="004C2343">
        <w:rPr>
          <w:rFonts w:ascii="Calibri" w:eastAsia="Calibri" w:hAnsi="Calibri"/>
          <w:sz w:val="20"/>
          <w:szCs w:val="20"/>
        </w:rPr>
        <w:t>17.4.</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3D185C2B" w14:textId="77777777" w:rsidR="00CE2A5E" w:rsidRPr="004C2343" w:rsidRDefault="00CE2A5E" w:rsidP="00CE2A5E">
      <w:pPr>
        <w:autoSpaceDE w:val="0"/>
        <w:autoSpaceDN w:val="0"/>
        <w:rPr>
          <w:rFonts w:ascii="Calibri" w:eastAsia="Calibri" w:hAnsi="Calibri"/>
        </w:rPr>
        <w:sectPr w:rsidR="00CE2A5E" w:rsidRPr="004C2343">
          <w:pgSz w:w="11900" w:h="16840"/>
          <w:pgMar w:top="1380" w:right="1160" w:bottom="1160" w:left="820" w:header="0" w:footer="961" w:gutter="0"/>
          <w:cols w:space="708"/>
        </w:sectPr>
      </w:pPr>
    </w:p>
    <w:p w14:paraId="6A94A70C" w14:textId="77777777" w:rsidR="00CE2A5E" w:rsidRPr="004C2343" w:rsidRDefault="00CE2A5E" w:rsidP="00CE2A5E">
      <w:pPr>
        <w:tabs>
          <w:tab w:val="left" w:leader="dot" w:pos="4608"/>
        </w:tabs>
        <w:autoSpaceDE w:val="0"/>
        <w:autoSpaceDN w:val="0"/>
        <w:spacing w:before="37"/>
        <w:ind w:left="879"/>
        <w:rPr>
          <w:rFonts w:ascii="Calibri" w:eastAsia="Calibri" w:hAnsi="Calibri"/>
          <w:sz w:val="20"/>
        </w:rPr>
      </w:pPr>
      <w:r w:rsidRPr="004C2343">
        <w:rPr>
          <w:rFonts w:ascii="Calibri" w:eastAsia="Calibri" w:hAnsi="Calibri"/>
          <w:b/>
          <w:sz w:val="20"/>
        </w:rPr>
        <w:lastRenderedPageBreak/>
        <w:t>Wykonawca</w:t>
      </w:r>
      <w:r w:rsidRPr="004C2343">
        <w:rPr>
          <w:rFonts w:ascii="Calibri" w:eastAsia="Calibri" w:hAnsi="Calibri"/>
          <w:b/>
          <w:spacing w:val="-2"/>
          <w:sz w:val="20"/>
        </w:rPr>
        <w:t xml:space="preserve"> </w:t>
      </w:r>
      <w:r w:rsidRPr="004C2343">
        <w:rPr>
          <w:rFonts w:ascii="Calibri" w:eastAsia="Calibri" w:hAnsi="Calibri"/>
          <w:b/>
          <w:sz w:val="20"/>
        </w:rPr>
        <w:t>-</w:t>
      </w:r>
      <w:r w:rsidRPr="004C2343">
        <w:rPr>
          <w:rFonts w:ascii="Calibri" w:eastAsia="Calibri" w:hAnsi="Calibri"/>
          <w:b/>
          <w:sz w:val="20"/>
        </w:rPr>
        <w:tab/>
        <w:t>… -</w:t>
      </w:r>
      <w:r w:rsidRPr="004C2343">
        <w:rPr>
          <w:rFonts w:ascii="Calibri" w:eastAsia="Calibri" w:hAnsi="Calibri"/>
          <w:sz w:val="20"/>
        </w:rPr>
        <w:t>reprezentowany przez:</w:t>
      </w:r>
    </w:p>
    <w:p w14:paraId="63D977DC" w14:textId="77777777" w:rsidR="00CE2A5E" w:rsidRPr="004C2343" w:rsidRDefault="00CE2A5E" w:rsidP="00CE2A5E">
      <w:pPr>
        <w:autoSpaceDE w:val="0"/>
        <w:autoSpaceDN w:val="0"/>
        <w:spacing w:before="8"/>
        <w:rPr>
          <w:rFonts w:ascii="Calibri" w:eastAsia="Calibri" w:hAnsi="Calibri"/>
          <w:szCs w:val="20"/>
        </w:rPr>
      </w:pPr>
    </w:p>
    <w:p w14:paraId="28D82078" w14:textId="77777777" w:rsidR="00CE2A5E" w:rsidRPr="004C2343" w:rsidRDefault="00CE2A5E" w:rsidP="00CE2A5E">
      <w:pPr>
        <w:tabs>
          <w:tab w:val="left" w:pos="2011"/>
          <w:tab w:val="left" w:pos="4843"/>
        </w:tabs>
        <w:autoSpaceDE w:val="0"/>
        <w:autoSpaceDN w:val="0"/>
        <w:ind w:left="953"/>
        <w:rPr>
          <w:rFonts w:ascii="Calibri" w:eastAsia="Calibri" w:hAnsi="Calibri"/>
          <w:sz w:val="20"/>
          <w:szCs w:val="20"/>
        </w:rPr>
      </w:pPr>
      <w:r w:rsidRPr="004C2343">
        <w:rPr>
          <w:rFonts w:ascii="Calibri" w:eastAsia="Calibri" w:hAnsi="Calibri"/>
          <w:sz w:val="20"/>
          <w:szCs w:val="20"/>
        </w:rPr>
        <w:t>17.5.</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06626481" w14:textId="77777777" w:rsidR="00CE2A5E" w:rsidRPr="004C2343" w:rsidRDefault="00CE2A5E" w:rsidP="00CE2A5E">
      <w:pPr>
        <w:autoSpaceDE w:val="0"/>
        <w:autoSpaceDN w:val="0"/>
        <w:spacing w:before="8"/>
        <w:rPr>
          <w:rFonts w:ascii="Calibri" w:eastAsia="Calibri" w:hAnsi="Calibri"/>
          <w:szCs w:val="20"/>
        </w:rPr>
      </w:pPr>
    </w:p>
    <w:p w14:paraId="07B6523A" w14:textId="77777777" w:rsidR="00CE2A5E" w:rsidRPr="004C2343" w:rsidRDefault="00CE2A5E" w:rsidP="00CE2A5E">
      <w:pPr>
        <w:tabs>
          <w:tab w:val="left" w:pos="2011"/>
          <w:tab w:val="left" w:pos="4843"/>
        </w:tabs>
        <w:autoSpaceDE w:val="0"/>
        <w:autoSpaceDN w:val="0"/>
        <w:ind w:left="953"/>
        <w:rPr>
          <w:rFonts w:ascii="Calibri" w:eastAsia="Calibri" w:hAnsi="Calibri"/>
          <w:sz w:val="20"/>
          <w:szCs w:val="20"/>
        </w:rPr>
      </w:pPr>
      <w:r w:rsidRPr="004C2343">
        <w:rPr>
          <w:rFonts w:ascii="Calibri" w:eastAsia="Calibri" w:hAnsi="Calibri"/>
          <w:sz w:val="20"/>
          <w:szCs w:val="20"/>
        </w:rPr>
        <w:t>17.6.</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787D38BC" w14:textId="77777777" w:rsidR="00CE2A5E" w:rsidRPr="004C2343" w:rsidRDefault="00CE2A5E" w:rsidP="00CE2A5E">
      <w:pPr>
        <w:tabs>
          <w:tab w:val="left" w:pos="4843"/>
        </w:tabs>
        <w:autoSpaceDE w:val="0"/>
        <w:autoSpaceDN w:val="0"/>
        <w:spacing w:before="157"/>
        <w:ind w:left="879"/>
        <w:rPr>
          <w:rFonts w:ascii="Calibri" w:eastAsia="Calibri" w:hAnsi="Calibri"/>
          <w:sz w:val="20"/>
        </w:rPr>
      </w:pPr>
      <w:r w:rsidRPr="004C2343">
        <w:rPr>
          <w:rFonts w:ascii="Calibri" w:eastAsia="Calibri" w:hAnsi="Calibri"/>
          <w:b/>
          <w:sz w:val="20"/>
        </w:rPr>
        <w:t>Kierownik</w:t>
      </w:r>
      <w:r w:rsidRPr="004C2343">
        <w:rPr>
          <w:rFonts w:ascii="Calibri" w:eastAsia="Calibri" w:hAnsi="Calibri"/>
          <w:b/>
          <w:spacing w:val="-3"/>
          <w:sz w:val="20"/>
        </w:rPr>
        <w:t xml:space="preserve"> robót</w:t>
      </w:r>
      <w:r w:rsidRPr="004C2343">
        <w:rPr>
          <w:rFonts w:ascii="Calibri" w:eastAsia="Calibri" w:hAnsi="Calibri"/>
          <w:b/>
          <w:spacing w:val="-4"/>
          <w:sz w:val="20"/>
        </w:rPr>
        <w:t xml:space="preserve"> </w:t>
      </w:r>
      <w:r w:rsidRPr="004C2343">
        <w:rPr>
          <w:rFonts w:ascii="Calibri" w:eastAsia="Calibri" w:hAnsi="Calibri"/>
          <w:sz w:val="20"/>
        </w:rPr>
        <w:t>……………………………………</w:t>
      </w:r>
      <w:r w:rsidRPr="004C2343">
        <w:rPr>
          <w:rFonts w:eastAsia="Calibri"/>
          <w:sz w:val="20"/>
        </w:rPr>
        <w:tab/>
      </w:r>
      <w:r w:rsidRPr="004C2343">
        <w:rPr>
          <w:rFonts w:ascii="Calibri" w:eastAsia="Calibri" w:hAnsi="Calibri"/>
          <w:sz w:val="20"/>
        </w:rPr>
        <w:t>……………………………………</w:t>
      </w:r>
    </w:p>
    <w:p w14:paraId="76F670F1" w14:textId="77777777" w:rsidR="00CE2A5E" w:rsidRPr="004C2343" w:rsidRDefault="00CE2A5E" w:rsidP="00CE2A5E">
      <w:pPr>
        <w:autoSpaceDE w:val="0"/>
        <w:autoSpaceDN w:val="0"/>
        <w:rPr>
          <w:rFonts w:ascii="Calibri" w:eastAsia="Calibri" w:hAnsi="Calibri"/>
          <w:sz w:val="26"/>
          <w:szCs w:val="20"/>
        </w:rPr>
      </w:pPr>
    </w:p>
    <w:p w14:paraId="6757B613" w14:textId="77777777" w:rsidR="00CE2A5E" w:rsidRPr="004C2343" w:rsidRDefault="00CE2A5E" w:rsidP="00CE2A5E">
      <w:pPr>
        <w:tabs>
          <w:tab w:val="left" w:leader="dot" w:pos="5335"/>
        </w:tabs>
        <w:autoSpaceDE w:val="0"/>
        <w:autoSpaceDN w:val="0"/>
        <w:ind w:left="879"/>
        <w:rPr>
          <w:rFonts w:ascii="Calibri" w:eastAsia="Calibri" w:hAnsi="Calibri"/>
          <w:sz w:val="20"/>
        </w:rPr>
      </w:pPr>
      <w:r w:rsidRPr="004C2343">
        <w:rPr>
          <w:rFonts w:ascii="Calibri" w:eastAsia="Calibri" w:hAnsi="Calibri"/>
          <w:b/>
          <w:sz w:val="20"/>
        </w:rPr>
        <w:t>Nadzór</w:t>
      </w:r>
      <w:r w:rsidRPr="004C2343">
        <w:rPr>
          <w:rFonts w:ascii="Calibri" w:eastAsia="Calibri" w:hAnsi="Calibri"/>
          <w:b/>
          <w:spacing w:val="-1"/>
          <w:sz w:val="20"/>
        </w:rPr>
        <w:t xml:space="preserve"> </w:t>
      </w:r>
      <w:r w:rsidRPr="004C2343">
        <w:rPr>
          <w:rFonts w:ascii="Calibri" w:eastAsia="Calibri" w:hAnsi="Calibri"/>
          <w:b/>
          <w:sz w:val="20"/>
        </w:rPr>
        <w:t>Inwestorski</w:t>
      </w:r>
      <w:r w:rsidRPr="004C2343">
        <w:rPr>
          <w:rFonts w:ascii="Calibri" w:eastAsia="Calibri" w:hAnsi="Calibri"/>
          <w:b/>
          <w:spacing w:val="-3"/>
          <w:sz w:val="20"/>
        </w:rPr>
        <w:t xml:space="preserve"> </w:t>
      </w:r>
      <w:r w:rsidRPr="004C2343">
        <w:rPr>
          <w:rFonts w:ascii="Calibri" w:eastAsia="Calibri" w:hAnsi="Calibri"/>
          <w:b/>
          <w:sz w:val="20"/>
        </w:rPr>
        <w:t>-</w:t>
      </w:r>
      <w:r w:rsidRPr="004C2343">
        <w:rPr>
          <w:rFonts w:ascii="Calibri" w:eastAsia="Calibri" w:hAnsi="Calibri"/>
          <w:b/>
          <w:sz w:val="20"/>
        </w:rPr>
        <w:tab/>
      </w:r>
      <w:r w:rsidRPr="004C2343">
        <w:rPr>
          <w:rFonts w:ascii="Calibri" w:eastAsia="Calibri" w:hAnsi="Calibri"/>
          <w:sz w:val="20"/>
        </w:rPr>
        <w:t>oraz działający na jego zlecenie inspektorzy</w:t>
      </w:r>
      <w:r w:rsidRPr="004C2343">
        <w:rPr>
          <w:rFonts w:ascii="Calibri" w:eastAsia="Calibri" w:hAnsi="Calibri"/>
          <w:spacing w:val="-6"/>
          <w:sz w:val="20"/>
        </w:rPr>
        <w:t xml:space="preserve"> </w:t>
      </w:r>
      <w:r w:rsidRPr="004C2343">
        <w:rPr>
          <w:rFonts w:ascii="Calibri" w:eastAsia="Calibri" w:hAnsi="Calibri"/>
          <w:sz w:val="20"/>
        </w:rPr>
        <w:t>nadzoru:</w:t>
      </w:r>
    </w:p>
    <w:p w14:paraId="2AF0DFBB" w14:textId="77777777" w:rsidR="00CE2A5E" w:rsidRPr="004C2343" w:rsidRDefault="00CE2A5E" w:rsidP="00CE2A5E">
      <w:pPr>
        <w:autoSpaceDE w:val="0"/>
        <w:autoSpaceDN w:val="0"/>
        <w:spacing w:before="8"/>
        <w:rPr>
          <w:rFonts w:ascii="Calibri" w:eastAsia="Calibri" w:hAnsi="Calibri"/>
          <w:szCs w:val="20"/>
        </w:rPr>
      </w:pPr>
    </w:p>
    <w:p w14:paraId="75C3C0D4" w14:textId="77777777" w:rsidR="00CE2A5E" w:rsidRPr="004C2343" w:rsidRDefault="00CE2A5E" w:rsidP="00CE2A5E">
      <w:pPr>
        <w:tabs>
          <w:tab w:val="left" w:pos="2011"/>
          <w:tab w:val="left" w:pos="4843"/>
        </w:tabs>
        <w:autoSpaceDE w:val="0"/>
        <w:autoSpaceDN w:val="0"/>
        <w:ind w:left="953"/>
        <w:rPr>
          <w:rFonts w:ascii="Calibri" w:eastAsia="Calibri" w:hAnsi="Calibri"/>
          <w:sz w:val="20"/>
          <w:szCs w:val="20"/>
        </w:rPr>
      </w:pPr>
      <w:r w:rsidRPr="004C2343">
        <w:rPr>
          <w:rFonts w:ascii="Calibri" w:eastAsia="Calibri" w:hAnsi="Calibri"/>
          <w:sz w:val="20"/>
          <w:szCs w:val="20"/>
        </w:rPr>
        <w:t>17.7.</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sidRPr="004C2343">
        <w:rPr>
          <w:rFonts w:ascii="Calibri" w:eastAsia="Calibri" w:hAnsi="Calibri"/>
          <w:sz w:val="20"/>
          <w:szCs w:val="20"/>
        </w:rPr>
        <w:t>……………………………………</w:t>
      </w:r>
    </w:p>
    <w:p w14:paraId="71C9722F" w14:textId="77777777" w:rsidR="00CE2A5E" w:rsidRPr="004C2343" w:rsidRDefault="00CE2A5E" w:rsidP="00CE2A5E">
      <w:pPr>
        <w:autoSpaceDE w:val="0"/>
        <w:autoSpaceDN w:val="0"/>
        <w:spacing w:before="8"/>
        <w:rPr>
          <w:rFonts w:ascii="Calibri" w:eastAsia="Calibri" w:hAnsi="Calibri"/>
          <w:szCs w:val="20"/>
        </w:rPr>
      </w:pPr>
    </w:p>
    <w:p w14:paraId="582E67F0" w14:textId="77777777" w:rsidR="00CE2A5E" w:rsidRPr="009C5457" w:rsidRDefault="00CE2A5E" w:rsidP="00CE2A5E">
      <w:pPr>
        <w:tabs>
          <w:tab w:val="left" w:pos="2011"/>
          <w:tab w:val="left" w:pos="4843"/>
        </w:tabs>
        <w:autoSpaceDE w:val="0"/>
        <w:autoSpaceDN w:val="0"/>
        <w:ind w:left="953"/>
        <w:rPr>
          <w:rFonts w:cstheme="minorHAnsi"/>
          <w:color w:val="FF0000"/>
        </w:rPr>
      </w:pPr>
      <w:r w:rsidRPr="004C2343">
        <w:rPr>
          <w:rFonts w:ascii="Calibri" w:eastAsia="Calibri" w:hAnsi="Calibri"/>
          <w:sz w:val="20"/>
          <w:szCs w:val="20"/>
        </w:rPr>
        <w:t>17.8.</w:t>
      </w:r>
      <w:r w:rsidRPr="004C2343">
        <w:rPr>
          <w:rFonts w:eastAsia="Calibri"/>
          <w:sz w:val="20"/>
          <w:szCs w:val="20"/>
        </w:rPr>
        <w:tab/>
      </w:r>
      <w:r w:rsidRPr="004C2343">
        <w:rPr>
          <w:rFonts w:ascii="Calibri" w:eastAsia="Calibri" w:hAnsi="Calibri"/>
          <w:sz w:val="20"/>
          <w:szCs w:val="20"/>
        </w:rPr>
        <w:t>…………………………………………</w:t>
      </w:r>
      <w:r w:rsidRPr="004C2343">
        <w:rPr>
          <w:rFonts w:eastAsia="Calibri"/>
          <w:sz w:val="20"/>
          <w:szCs w:val="20"/>
        </w:rPr>
        <w:tab/>
      </w:r>
      <w:r>
        <w:rPr>
          <w:rFonts w:ascii="Calibri" w:eastAsia="Calibri" w:hAnsi="Calibri"/>
          <w:sz w:val="20"/>
          <w:szCs w:val="20"/>
        </w:rPr>
        <w:t>…………………………………..</w:t>
      </w:r>
    </w:p>
    <w:p w14:paraId="246AEB66" w14:textId="007A6415" w:rsidR="00D23880" w:rsidRDefault="00D23880" w:rsidP="00082A10">
      <w:pPr>
        <w:rPr>
          <w:b/>
        </w:rPr>
      </w:pPr>
    </w:p>
    <w:p w14:paraId="554F9A68" w14:textId="77777777" w:rsidR="00C301ED" w:rsidRDefault="00C301ED" w:rsidP="00C301ED">
      <w:pPr>
        <w:spacing w:before="44"/>
        <w:ind w:left="595"/>
        <w:rPr>
          <w:b/>
          <w:sz w:val="20"/>
          <w:szCs w:val="20"/>
        </w:rPr>
      </w:pPr>
    </w:p>
    <w:p w14:paraId="55B16513" w14:textId="77777777" w:rsidR="00C301ED" w:rsidRDefault="00C301ED" w:rsidP="00C301ED">
      <w:pPr>
        <w:spacing w:before="44"/>
        <w:ind w:left="595"/>
        <w:rPr>
          <w:b/>
          <w:sz w:val="20"/>
          <w:szCs w:val="20"/>
        </w:rPr>
      </w:pPr>
    </w:p>
    <w:p w14:paraId="629A79BB" w14:textId="77777777" w:rsidR="00C301ED" w:rsidRDefault="00C301ED" w:rsidP="00C301ED">
      <w:pPr>
        <w:spacing w:before="44"/>
        <w:ind w:left="595"/>
        <w:rPr>
          <w:b/>
          <w:sz w:val="20"/>
          <w:szCs w:val="20"/>
        </w:rPr>
      </w:pPr>
    </w:p>
    <w:p w14:paraId="4C4D6CF7" w14:textId="77777777" w:rsidR="00C301ED" w:rsidRDefault="00C301ED" w:rsidP="00C301ED">
      <w:pPr>
        <w:spacing w:before="44"/>
        <w:ind w:left="595"/>
        <w:rPr>
          <w:b/>
          <w:sz w:val="20"/>
          <w:szCs w:val="20"/>
        </w:rPr>
      </w:pPr>
    </w:p>
    <w:p w14:paraId="0A1D95FF" w14:textId="77777777" w:rsidR="00C301ED" w:rsidRDefault="00C301ED" w:rsidP="00C301ED">
      <w:pPr>
        <w:spacing w:before="44"/>
        <w:ind w:left="595"/>
        <w:rPr>
          <w:b/>
          <w:sz w:val="20"/>
          <w:szCs w:val="20"/>
        </w:rPr>
      </w:pPr>
    </w:p>
    <w:p w14:paraId="0016B73C" w14:textId="77777777" w:rsidR="00C301ED" w:rsidRDefault="00C301ED" w:rsidP="00C301ED">
      <w:pPr>
        <w:spacing w:before="44"/>
        <w:ind w:left="595"/>
        <w:rPr>
          <w:b/>
          <w:sz w:val="20"/>
          <w:szCs w:val="20"/>
        </w:rPr>
      </w:pPr>
    </w:p>
    <w:p w14:paraId="0A82A75B" w14:textId="77777777" w:rsidR="00C301ED" w:rsidRDefault="00C301ED" w:rsidP="00C301ED">
      <w:pPr>
        <w:spacing w:before="44"/>
        <w:ind w:left="595"/>
        <w:rPr>
          <w:b/>
          <w:sz w:val="20"/>
          <w:szCs w:val="20"/>
        </w:rPr>
      </w:pPr>
    </w:p>
    <w:p w14:paraId="2CA7BF48" w14:textId="77777777" w:rsidR="00C301ED" w:rsidRDefault="00C301ED" w:rsidP="00C301ED">
      <w:pPr>
        <w:spacing w:before="44"/>
        <w:ind w:left="595"/>
        <w:rPr>
          <w:b/>
          <w:sz w:val="20"/>
          <w:szCs w:val="20"/>
        </w:rPr>
      </w:pPr>
    </w:p>
    <w:p w14:paraId="58C54F15" w14:textId="77777777" w:rsidR="00C301ED" w:rsidRDefault="00C301ED" w:rsidP="00C301ED">
      <w:pPr>
        <w:spacing w:before="44"/>
        <w:ind w:left="595"/>
        <w:rPr>
          <w:b/>
          <w:sz w:val="20"/>
          <w:szCs w:val="20"/>
        </w:rPr>
      </w:pPr>
    </w:p>
    <w:p w14:paraId="1FDE0D92" w14:textId="77777777" w:rsidR="00C301ED" w:rsidRDefault="00C301ED" w:rsidP="00C301ED">
      <w:pPr>
        <w:spacing w:before="44"/>
        <w:ind w:left="595"/>
        <w:rPr>
          <w:b/>
          <w:sz w:val="20"/>
          <w:szCs w:val="20"/>
        </w:rPr>
      </w:pPr>
    </w:p>
    <w:p w14:paraId="4034F727" w14:textId="77777777" w:rsidR="00C301ED" w:rsidRDefault="00C301ED" w:rsidP="00C301ED">
      <w:pPr>
        <w:spacing w:before="44"/>
        <w:ind w:left="595"/>
        <w:rPr>
          <w:b/>
          <w:sz w:val="20"/>
          <w:szCs w:val="20"/>
        </w:rPr>
      </w:pPr>
    </w:p>
    <w:p w14:paraId="02C1E816" w14:textId="77777777" w:rsidR="00C301ED" w:rsidRDefault="00C301ED" w:rsidP="00C301ED">
      <w:pPr>
        <w:spacing w:before="44"/>
        <w:ind w:left="595"/>
        <w:rPr>
          <w:b/>
          <w:sz w:val="20"/>
          <w:szCs w:val="20"/>
        </w:rPr>
      </w:pPr>
    </w:p>
    <w:p w14:paraId="396C827C" w14:textId="77777777" w:rsidR="00C301ED" w:rsidRDefault="00C301ED" w:rsidP="00C301ED">
      <w:pPr>
        <w:spacing w:before="44"/>
        <w:ind w:left="595"/>
        <w:rPr>
          <w:b/>
          <w:sz w:val="20"/>
          <w:szCs w:val="20"/>
        </w:rPr>
      </w:pPr>
    </w:p>
    <w:p w14:paraId="50871939" w14:textId="77777777" w:rsidR="00C301ED" w:rsidRDefault="00C301ED" w:rsidP="00C301ED">
      <w:pPr>
        <w:spacing w:before="44"/>
        <w:ind w:left="595"/>
        <w:rPr>
          <w:b/>
          <w:sz w:val="20"/>
          <w:szCs w:val="20"/>
        </w:rPr>
      </w:pPr>
    </w:p>
    <w:p w14:paraId="3CBCC7BD" w14:textId="77777777" w:rsidR="00C301ED" w:rsidRDefault="00C301ED" w:rsidP="00C301ED">
      <w:pPr>
        <w:spacing w:before="44"/>
        <w:ind w:left="595"/>
        <w:rPr>
          <w:b/>
          <w:sz w:val="20"/>
          <w:szCs w:val="20"/>
        </w:rPr>
      </w:pPr>
    </w:p>
    <w:p w14:paraId="1E94F19B" w14:textId="77777777" w:rsidR="00C301ED" w:rsidRDefault="00C301ED" w:rsidP="00C301ED">
      <w:pPr>
        <w:spacing w:before="44"/>
        <w:ind w:left="595"/>
        <w:rPr>
          <w:b/>
          <w:sz w:val="20"/>
          <w:szCs w:val="20"/>
        </w:rPr>
      </w:pPr>
    </w:p>
    <w:p w14:paraId="147DC01C" w14:textId="77777777" w:rsidR="00C301ED" w:rsidRDefault="00C301ED" w:rsidP="00C301ED">
      <w:pPr>
        <w:spacing w:before="44"/>
        <w:ind w:left="595"/>
        <w:rPr>
          <w:b/>
          <w:sz w:val="20"/>
          <w:szCs w:val="20"/>
        </w:rPr>
      </w:pPr>
    </w:p>
    <w:p w14:paraId="1ED6ED95" w14:textId="77777777" w:rsidR="00C301ED" w:rsidRDefault="00C301ED" w:rsidP="00C301ED">
      <w:pPr>
        <w:spacing w:before="44"/>
        <w:ind w:left="595"/>
        <w:rPr>
          <w:b/>
          <w:sz w:val="20"/>
          <w:szCs w:val="20"/>
        </w:rPr>
      </w:pPr>
    </w:p>
    <w:p w14:paraId="65357737" w14:textId="77777777" w:rsidR="00C301ED" w:rsidRDefault="00C301ED" w:rsidP="00C301ED">
      <w:pPr>
        <w:spacing w:before="44"/>
        <w:ind w:left="595"/>
        <w:rPr>
          <w:b/>
          <w:sz w:val="20"/>
          <w:szCs w:val="20"/>
        </w:rPr>
      </w:pPr>
    </w:p>
    <w:p w14:paraId="4D00C95B" w14:textId="77777777" w:rsidR="00C301ED" w:rsidRDefault="00C301ED" w:rsidP="00C301ED">
      <w:pPr>
        <w:spacing w:before="44"/>
        <w:ind w:left="595"/>
        <w:rPr>
          <w:b/>
          <w:sz w:val="20"/>
          <w:szCs w:val="20"/>
        </w:rPr>
      </w:pPr>
    </w:p>
    <w:p w14:paraId="64419A54" w14:textId="77777777" w:rsidR="00C301ED" w:rsidRDefault="00C301ED" w:rsidP="00C301ED">
      <w:pPr>
        <w:spacing w:before="44"/>
        <w:ind w:left="595"/>
        <w:rPr>
          <w:b/>
          <w:sz w:val="20"/>
          <w:szCs w:val="20"/>
        </w:rPr>
      </w:pPr>
    </w:p>
    <w:p w14:paraId="46C747BF" w14:textId="77777777" w:rsidR="00C301ED" w:rsidRDefault="00C301ED" w:rsidP="00C301ED">
      <w:pPr>
        <w:spacing w:before="44"/>
        <w:ind w:left="595"/>
        <w:rPr>
          <w:b/>
          <w:sz w:val="20"/>
          <w:szCs w:val="20"/>
        </w:rPr>
      </w:pPr>
    </w:p>
    <w:p w14:paraId="4D122A54" w14:textId="77777777" w:rsidR="00C301ED" w:rsidRDefault="00C301ED" w:rsidP="00C301ED">
      <w:pPr>
        <w:spacing w:before="44"/>
        <w:ind w:left="595"/>
        <w:rPr>
          <w:b/>
          <w:sz w:val="20"/>
          <w:szCs w:val="20"/>
        </w:rPr>
      </w:pPr>
    </w:p>
    <w:p w14:paraId="7A5FF432" w14:textId="77777777" w:rsidR="00C301ED" w:rsidRDefault="00C301ED" w:rsidP="00C301ED">
      <w:pPr>
        <w:spacing w:before="44"/>
        <w:ind w:left="595"/>
        <w:rPr>
          <w:b/>
          <w:sz w:val="20"/>
          <w:szCs w:val="20"/>
        </w:rPr>
      </w:pPr>
    </w:p>
    <w:p w14:paraId="73B2CDCA" w14:textId="77777777" w:rsidR="00C301ED" w:rsidRDefault="00C301ED" w:rsidP="00C301ED">
      <w:pPr>
        <w:spacing w:before="44"/>
        <w:ind w:left="595"/>
        <w:rPr>
          <w:b/>
          <w:sz w:val="20"/>
          <w:szCs w:val="20"/>
        </w:rPr>
      </w:pPr>
    </w:p>
    <w:p w14:paraId="3222EED3" w14:textId="77777777" w:rsidR="00C301ED" w:rsidRDefault="00C301ED" w:rsidP="00C301ED">
      <w:pPr>
        <w:spacing w:before="44"/>
        <w:ind w:left="595"/>
        <w:rPr>
          <w:b/>
          <w:sz w:val="20"/>
          <w:szCs w:val="20"/>
        </w:rPr>
      </w:pPr>
    </w:p>
    <w:p w14:paraId="4A126DC9" w14:textId="77777777" w:rsidR="00C301ED" w:rsidRDefault="00C301ED" w:rsidP="00C301ED">
      <w:pPr>
        <w:spacing w:before="44"/>
        <w:ind w:left="595"/>
        <w:rPr>
          <w:b/>
          <w:sz w:val="20"/>
          <w:szCs w:val="20"/>
        </w:rPr>
      </w:pPr>
    </w:p>
    <w:p w14:paraId="718A568C" w14:textId="77777777" w:rsidR="00C301ED" w:rsidRDefault="00C301ED" w:rsidP="00C301ED">
      <w:pPr>
        <w:spacing w:before="44"/>
        <w:ind w:left="595"/>
        <w:rPr>
          <w:b/>
          <w:sz w:val="20"/>
          <w:szCs w:val="20"/>
        </w:rPr>
      </w:pPr>
    </w:p>
    <w:p w14:paraId="6E47204A" w14:textId="77777777" w:rsidR="00C301ED" w:rsidRDefault="00C301ED" w:rsidP="00C301ED">
      <w:pPr>
        <w:spacing w:before="44"/>
        <w:ind w:left="595"/>
        <w:rPr>
          <w:b/>
          <w:sz w:val="20"/>
          <w:szCs w:val="20"/>
        </w:rPr>
      </w:pPr>
    </w:p>
    <w:p w14:paraId="79BEF1D8" w14:textId="77777777" w:rsidR="00C301ED" w:rsidRDefault="00C301ED" w:rsidP="00C301ED">
      <w:pPr>
        <w:spacing w:before="44"/>
        <w:ind w:left="595"/>
        <w:rPr>
          <w:b/>
          <w:sz w:val="20"/>
          <w:szCs w:val="20"/>
        </w:rPr>
      </w:pPr>
    </w:p>
    <w:p w14:paraId="12D8A98B" w14:textId="77777777" w:rsidR="00C301ED" w:rsidRDefault="00C301ED" w:rsidP="00C301ED">
      <w:pPr>
        <w:spacing w:before="44"/>
        <w:ind w:left="595"/>
        <w:rPr>
          <w:b/>
          <w:sz w:val="20"/>
          <w:szCs w:val="20"/>
        </w:rPr>
      </w:pPr>
    </w:p>
    <w:p w14:paraId="4B28DD27" w14:textId="77777777" w:rsidR="00C301ED" w:rsidRDefault="00C301ED" w:rsidP="00C301ED">
      <w:pPr>
        <w:spacing w:before="44"/>
        <w:ind w:left="595"/>
        <w:rPr>
          <w:b/>
          <w:sz w:val="20"/>
          <w:szCs w:val="20"/>
        </w:rPr>
      </w:pPr>
    </w:p>
    <w:p w14:paraId="462F482B" w14:textId="77777777" w:rsidR="00C301ED" w:rsidRDefault="00C301ED" w:rsidP="00C301ED">
      <w:pPr>
        <w:spacing w:before="44"/>
        <w:ind w:left="595"/>
        <w:rPr>
          <w:b/>
          <w:sz w:val="20"/>
          <w:szCs w:val="20"/>
        </w:rPr>
      </w:pPr>
    </w:p>
    <w:p w14:paraId="0AD7B88A" w14:textId="77777777" w:rsidR="00C301ED" w:rsidRDefault="00C301ED" w:rsidP="00C301ED">
      <w:pPr>
        <w:spacing w:before="44"/>
        <w:ind w:left="595"/>
        <w:rPr>
          <w:b/>
          <w:sz w:val="20"/>
          <w:szCs w:val="20"/>
        </w:rPr>
      </w:pPr>
    </w:p>
    <w:p w14:paraId="7BEA046C" w14:textId="77777777" w:rsidR="00C301ED" w:rsidRDefault="00C301ED" w:rsidP="00C301ED">
      <w:pPr>
        <w:spacing w:before="44"/>
        <w:ind w:left="595"/>
        <w:rPr>
          <w:b/>
          <w:sz w:val="20"/>
          <w:szCs w:val="20"/>
        </w:rPr>
      </w:pPr>
    </w:p>
    <w:p w14:paraId="554BD278" w14:textId="77777777" w:rsidR="00C301ED" w:rsidRDefault="00C301ED" w:rsidP="00C301ED">
      <w:pPr>
        <w:spacing w:before="44"/>
        <w:ind w:left="595"/>
        <w:rPr>
          <w:b/>
          <w:sz w:val="20"/>
          <w:szCs w:val="20"/>
        </w:rPr>
      </w:pPr>
    </w:p>
    <w:p w14:paraId="5EF52F27" w14:textId="77777777" w:rsidR="00C301ED" w:rsidRDefault="00C301ED" w:rsidP="00C301ED">
      <w:pPr>
        <w:spacing w:before="44"/>
        <w:ind w:left="595"/>
        <w:rPr>
          <w:b/>
          <w:sz w:val="20"/>
          <w:szCs w:val="20"/>
        </w:rPr>
      </w:pPr>
    </w:p>
    <w:sectPr w:rsidR="00C301ED" w:rsidSect="00A63918">
      <w:footerReference w:type="default" r:id="rId17"/>
      <w:pgSz w:w="11900" w:h="16840"/>
      <w:pgMar w:top="138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A750" w14:textId="77777777" w:rsidR="002D57E2" w:rsidRDefault="002D57E2">
      <w:r>
        <w:separator/>
      </w:r>
    </w:p>
  </w:endnote>
  <w:endnote w:type="continuationSeparator" w:id="0">
    <w:p w14:paraId="48BBE0D2" w14:textId="77777777" w:rsidR="002D57E2" w:rsidRDefault="002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7B6" w14:textId="3BDEE795" w:rsidR="00694D6B" w:rsidRDefault="00694D6B">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1BE7" w14:textId="1F6F63D0" w:rsidR="00D23880" w:rsidRDefault="00D23880">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6CD1" w14:textId="77777777" w:rsidR="002D57E2" w:rsidRDefault="002D57E2">
      <w:r>
        <w:separator/>
      </w:r>
    </w:p>
  </w:footnote>
  <w:footnote w:type="continuationSeparator" w:id="0">
    <w:p w14:paraId="7200AE8D" w14:textId="77777777" w:rsidR="002D57E2" w:rsidRDefault="002D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 w15:restartNumberingAfterBreak="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EC4F0C"/>
    <w:multiLevelType w:val="hybridMultilevel"/>
    <w:tmpl w:val="8A3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E2B50"/>
    <w:multiLevelType w:val="multilevel"/>
    <w:tmpl w:val="460A815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5" w15:restartNumberingAfterBreak="0">
    <w:nsid w:val="0A9109C1"/>
    <w:multiLevelType w:val="hybridMultilevel"/>
    <w:tmpl w:val="DE005E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B394747"/>
    <w:multiLevelType w:val="hybridMultilevel"/>
    <w:tmpl w:val="9D1E30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E225620"/>
    <w:multiLevelType w:val="multilevel"/>
    <w:tmpl w:val="0D4698C0"/>
    <w:lvl w:ilvl="0">
      <w:start w:val="1"/>
      <w:numFmt w:val="decimal"/>
      <w:lvlText w:val="%1."/>
      <w:lvlJc w:val="left"/>
      <w:pPr>
        <w:tabs>
          <w:tab w:val="num" w:pos="360"/>
        </w:tabs>
        <w:ind w:left="360" w:hanging="360"/>
      </w:pPr>
      <w:rPr>
        <w:rFonts w:cs="Times New Roman" w:hint="default"/>
        <w:sz w:val="24"/>
        <w:szCs w:val="20"/>
      </w:rPr>
    </w:lvl>
    <w:lvl w:ilvl="1">
      <w:start w:val="1"/>
      <w:numFmt w:val="decimal"/>
      <w:suff w:val="space"/>
      <w:lvlText w:val="%1.%2."/>
      <w:lvlJc w:val="left"/>
      <w:pPr>
        <w:ind w:left="1000" w:hanging="432"/>
      </w:pPr>
      <w:rPr>
        <w:rFonts w:cs="Times New Roman" w:hint="default"/>
        <w:sz w:val="22"/>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10EC640C"/>
    <w:multiLevelType w:val="multilevel"/>
    <w:tmpl w:val="48543FB0"/>
    <w:lvl w:ilvl="0">
      <w:start w:val="1"/>
      <w:numFmt w:val="decimal"/>
      <w:lvlText w:val="%1."/>
      <w:lvlJc w:val="left"/>
      <w:pPr>
        <w:tabs>
          <w:tab w:val="num" w:pos="360"/>
        </w:tabs>
        <w:ind w:left="360" w:hanging="360"/>
      </w:pPr>
      <w:rPr>
        <w:rFonts w:cs="Times New Roman"/>
        <w:sz w:val="22"/>
        <w:szCs w:val="22"/>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1342E9E"/>
    <w:multiLevelType w:val="hybridMultilevel"/>
    <w:tmpl w:val="616A92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E804C1"/>
    <w:multiLevelType w:val="multilevel"/>
    <w:tmpl w:val="09CE9E96"/>
    <w:lvl w:ilvl="0">
      <w:start w:val="1"/>
      <w:numFmt w:val="decimal"/>
      <w:lvlText w:val="%1."/>
      <w:lvlJc w:val="left"/>
      <w:pPr>
        <w:tabs>
          <w:tab w:val="num" w:pos="0"/>
        </w:tabs>
        <w:ind w:left="720" w:hanging="360"/>
      </w:p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12" w15:restartNumberingAfterBreak="0">
    <w:nsid w:val="17CF1C04"/>
    <w:multiLevelType w:val="multilevel"/>
    <w:tmpl w:val="4EBE50E4"/>
    <w:lvl w:ilvl="0">
      <w:start w:val="1"/>
      <w:numFmt w:val="decimal"/>
      <w:lvlText w:val="%1."/>
      <w:lvlJc w:val="left"/>
      <w:pPr>
        <w:ind w:left="956" w:hanging="360"/>
      </w:pPr>
      <w:rPr>
        <w:rFonts w:ascii="Calibri" w:eastAsia="Calibri" w:hAnsi="Calibri" w:cs="Calibri" w:hint="default"/>
        <w:color w:val="auto"/>
        <w:spacing w:val="-1"/>
        <w:w w:val="99"/>
        <w:sz w:val="22"/>
        <w:szCs w:val="22"/>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2"/>
        <w:szCs w:val="22"/>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3" w15:restartNumberingAfterBreak="0">
    <w:nsid w:val="18C73262"/>
    <w:multiLevelType w:val="hybridMultilevel"/>
    <w:tmpl w:val="09B858D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18E3603D"/>
    <w:multiLevelType w:val="multilevel"/>
    <w:tmpl w:val="3C48F57E"/>
    <w:lvl w:ilvl="0">
      <w:start w:val="1"/>
      <w:numFmt w:val="decimal"/>
      <w:lvlText w:val="%1."/>
      <w:lvlJc w:val="left"/>
      <w:pPr>
        <w:tabs>
          <w:tab w:val="num" w:pos="720"/>
        </w:tabs>
        <w:ind w:left="720" w:hanging="360"/>
      </w:pPr>
      <w:rPr>
        <w:rFonts w:cs="Times New Roman"/>
        <w:sz w:val="22"/>
        <w:szCs w:val="22"/>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5"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7" w15:restartNumberingAfterBreak="0">
    <w:nsid w:val="1E7067ED"/>
    <w:multiLevelType w:val="hybridMultilevel"/>
    <w:tmpl w:val="24AE8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9" w15:restartNumberingAfterBreak="0">
    <w:nsid w:val="23551D8B"/>
    <w:multiLevelType w:val="multilevel"/>
    <w:tmpl w:val="FE64DC0C"/>
    <w:lvl w:ilvl="0">
      <w:start w:val="4"/>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start w:val="1"/>
      <w:numFmt w:val="decimal"/>
      <w:lvlText w:val="%1.%2."/>
      <w:lvlJc w:val="left"/>
      <w:pPr>
        <w:ind w:left="1316" w:hanging="360"/>
      </w:pPr>
      <w:rPr>
        <w:rFonts w:ascii="Calibri" w:eastAsia="Calibri" w:hAnsi="Calibri" w:cs="Calibri" w:hint="default"/>
        <w:i w:val="0"/>
        <w:spacing w:val="-1"/>
        <w:w w:val="99"/>
        <w:sz w:val="20"/>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20" w15:restartNumberingAfterBreak="0">
    <w:nsid w:val="255600CB"/>
    <w:multiLevelType w:val="hybridMultilevel"/>
    <w:tmpl w:val="46907B5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26D45AC2"/>
    <w:multiLevelType w:val="multilevel"/>
    <w:tmpl w:val="59E0557A"/>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D652EB5"/>
    <w:multiLevelType w:val="multilevel"/>
    <w:tmpl w:val="2C9A682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3" w15:restartNumberingAfterBreak="0">
    <w:nsid w:val="2F5C2366"/>
    <w:multiLevelType w:val="multilevel"/>
    <w:tmpl w:val="C3DAF896"/>
    <w:lvl w:ilvl="0">
      <w:start w:val="5"/>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4" w15:restartNumberingAfterBreak="0">
    <w:nsid w:val="30FF66CD"/>
    <w:multiLevelType w:val="multilevel"/>
    <w:tmpl w:val="30BCF488"/>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25" w15:restartNumberingAfterBreak="0">
    <w:nsid w:val="31EE28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D60054"/>
    <w:multiLevelType w:val="multilevel"/>
    <w:tmpl w:val="C1AC806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7" w15:restartNumberingAfterBreak="0">
    <w:nsid w:val="36650CC4"/>
    <w:multiLevelType w:val="multilevel"/>
    <w:tmpl w:val="EC54020A"/>
    <w:lvl w:ilvl="0">
      <w:start w:val="1"/>
      <w:numFmt w:val="decimal"/>
      <w:lvlText w:val="%1."/>
      <w:lvlJc w:val="left"/>
      <w:pPr>
        <w:ind w:left="360" w:hanging="360"/>
      </w:pPr>
      <w:rPr>
        <w:rFonts w:hint="default"/>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E8A7E13"/>
    <w:multiLevelType w:val="multilevel"/>
    <w:tmpl w:val="F962BB8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AD186F"/>
    <w:multiLevelType w:val="multilevel"/>
    <w:tmpl w:val="A64A02A8"/>
    <w:lvl w:ilvl="0">
      <w:start w:val="6"/>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AEF7F5C"/>
    <w:multiLevelType w:val="multilevel"/>
    <w:tmpl w:val="76FACF2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32" w15:restartNumberingAfterBreak="0">
    <w:nsid w:val="4F4B3458"/>
    <w:multiLevelType w:val="hybridMultilevel"/>
    <w:tmpl w:val="C8BEC118"/>
    <w:lvl w:ilvl="0" w:tplc="7B2A9532">
      <w:start w:val="1"/>
      <w:numFmt w:val="decimal"/>
      <w:lvlText w:val="%1."/>
      <w:lvlJc w:val="left"/>
      <w:pPr>
        <w:ind w:left="879" w:hanging="284"/>
      </w:pPr>
      <w:rPr>
        <w:rFonts w:ascii="Calibri" w:eastAsia="Calibri" w:hAnsi="Calibri" w:cs="Calibri" w:hint="default"/>
        <w:b/>
        <w:bCs/>
        <w:spacing w:val="-1"/>
        <w:w w:val="99"/>
        <w:sz w:val="22"/>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3" w15:restartNumberingAfterBreak="0">
    <w:nsid w:val="54813136"/>
    <w:multiLevelType w:val="hybridMultilevel"/>
    <w:tmpl w:val="5FDA941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5"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6"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7"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8" w15:restartNumberingAfterBreak="0">
    <w:nsid w:val="59D4690A"/>
    <w:multiLevelType w:val="multilevel"/>
    <w:tmpl w:val="09CE9E96"/>
    <w:lvl w:ilvl="0">
      <w:start w:val="1"/>
      <w:numFmt w:val="decimal"/>
      <w:lvlText w:val="%1."/>
      <w:lvlJc w:val="left"/>
      <w:pPr>
        <w:tabs>
          <w:tab w:val="num" w:pos="0"/>
        </w:tabs>
        <w:ind w:left="720" w:hanging="360"/>
      </w:p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39" w15:restartNumberingAfterBreak="0">
    <w:nsid w:val="59F727AF"/>
    <w:multiLevelType w:val="multilevel"/>
    <w:tmpl w:val="9D64A60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674" w:hanging="390"/>
      </w:pPr>
      <w:rPr>
        <w:rFonts w:cstheme="minorHAnsi" w:hint="default"/>
        <w:color w:val="000000" w:themeColor="text1"/>
      </w:rPr>
    </w:lvl>
    <w:lvl w:ilvl="2">
      <w:start w:val="1"/>
      <w:numFmt w:val="decimal"/>
      <w:isLgl/>
      <w:lvlText w:val="%1.%2.%3."/>
      <w:lvlJc w:val="left"/>
      <w:pPr>
        <w:ind w:left="1288" w:hanging="720"/>
      </w:pPr>
      <w:rPr>
        <w:rFonts w:cstheme="minorHAnsi" w:hint="default"/>
        <w:color w:val="000000" w:themeColor="text1"/>
      </w:rPr>
    </w:lvl>
    <w:lvl w:ilvl="3">
      <w:start w:val="1"/>
      <w:numFmt w:val="decimal"/>
      <w:isLgl/>
      <w:lvlText w:val="%1.%2.%3.%4."/>
      <w:lvlJc w:val="left"/>
      <w:pPr>
        <w:ind w:left="1572" w:hanging="720"/>
      </w:pPr>
      <w:rPr>
        <w:rFonts w:cstheme="minorHAnsi" w:hint="default"/>
        <w:color w:val="000000" w:themeColor="text1"/>
      </w:rPr>
    </w:lvl>
    <w:lvl w:ilvl="4">
      <w:start w:val="1"/>
      <w:numFmt w:val="decimal"/>
      <w:isLgl/>
      <w:lvlText w:val="%1.%2.%3.%4.%5."/>
      <w:lvlJc w:val="left"/>
      <w:pPr>
        <w:ind w:left="2216" w:hanging="1080"/>
      </w:pPr>
      <w:rPr>
        <w:rFonts w:cstheme="minorHAnsi" w:hint="default"/>
        <w:color w:val="000000" w:themeColor="text1"/>
      </w:rPr>
    </w:lvl>
    <w:lvl w:ilvl="5">
      <w:start w:val="1"/>
      <w:numFmt w:val="decimal"/>
      <w:isLgl/>
      <w:lvlText w:val="%1.%2.%3.%4.%5.%6."/>
      <w:lvlJc w:val="left"/>
      <w:pPr>
        <w:ind w:left="2500" w:hanging="1080"/>
      </w:pPr>
      <w:rPr>
        <w:rFonts w:cstheme="minorHAnsi" w:hint="default"/>
        <w:color w:val="000000" w:themeColor="text1"/>
      </w:rPr>
    </w:lvl>
    <w:lvl w:ilvl="6">
      <w:start w:val="1"/>
      <w:numFmt w:val="decimal"/>
      <w:isLgl/>
      <w:lvlText w:val="%1.%2.%3.%4.%5.%6.%7."/>
      <w:lvlJc w:val="left"/>
      <w:pPr>
        <w:ind w:left="3144" w:hanging="1440"/>
      </w:pPr>
      <w:rPr>
        <w:rFonts w:cstheme="minorHAnsi" w:hint="default"/>
        <w:color w:val="000000" w:themeColor="text1"/>
      </w:rPr>
    </w:lvl>
    <w:lvl w:ilvl="7">
      <w:start w:val="1"/>
      <w:numFmt w:val="decimal"/>
      <w:isLgl/>
      <w:lvlText w:val="%1.%2.%3.%4.%5.%6.%7.%8."/>
      <w:lvlJc w:val="left"/>
      <w:pPr>
        <w:ind w:left="3428" w:hanging="1440"/>
      </w:pPr>
      <w:rPr>
        <w:rFonts w:cstheme="minorHAnsi" w:hint="default"/>
        <w:color w:val="000000" w:themeColor="text1"/>
      </w:rPr>
    </w:lvl>
    <w:lvl w:ilvl="8">
      <w:start w:val="1"/>
      <w:numFmt w:val="decimal"/>
      <w:isLgl/>
      <w:lvlText w:val="%1.%2.%3.%4.%5.%6.%7.%8.%9."/>
      <w:lvlJc w:val="left"/>
      <w:pPr>
        <w:ind w:left="4072" w:hanging="1800"/>
      </w:pPr>
      <w:rPr>
        <w:rFonts w:cstheme="minorHAnsi" w:hint="default"/>
        <w:color w:val="000000" w:themeColor="text1"/>
      </w:rPr>
    </w:lvl>
  </w:abstractNum>
  <w:abstractNum w:abstractNumId="40"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FA001B"/>
    <w:multiLevelType w:val="hybridMultilevel"/>
    <w:tmpl w:val="7F14A7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40A2F36"/>
    <w:multiLevelType w:val="multilevel"/>
    <w:tmpl w:val="452C0E24"/>
    <w:lvl w:ilvl="0">
      <w:start w:val="1"/>
      <w:numFmt w:val="decimal"/>
      <w:lvlText w:val="%1."/>
      <w:lvlJc w:val="left"/>
      <w:pPr>
        <w:tabs>
          <w:tab w:val="num" w:pos="360"/>
        </w:tabs>
        <w:ind w:left="360" w:hanging="360"/>
      </w:pPr>
      <w:rPr>
        <w:rFonts w:asciiTheme="minorHAnsi" w:eastAsia="Times New Roman" w:hAnsiTheme="minorHAnsi" w:cstheme="minorHAnsi"/>
        <w:b w:val="0"/>
        <w:i w:val="0"/>
        <w:sz w:val="22"/>
        <w:szCs w:val="22"/>
      </w:rPr>
    </w:lvl>
    <w:lvl w:ilvl="1">
      <w:start w:val="1"/>
      <w:numFmt w:val="ordinal"/>
      <w:suff w:val="space"/>
      <w:lvlText w:val="%1%2"/>
      <w:lvlJc w:val="left"/>
      <w:pPr>
        <w:ind w:left="792" w:hanging="432"/>
      </w:pPr>
      <w:rPr>
        <w:rFonts w:ascii="Calibri" w:hAnsi="Calibri" w:cs="Times New Roman" w:hint="default"/>
        <w:b w:val="0"/>
        <w:i w:val="0"/>
        <w:sz w:val="24"/>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4625DC1"/>
    <w:multiLevelType w:val="multilevel"/>
    <w:tmpl w:val="460A815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64782D3B"/>
    <w:multiLevelType w:val="multilevel"/>
    <w:tmpl w:val="3744B1D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45" w15:restartNumberingAfterBreak="0">
    <w:nsid w:val="673C33DB"/>
    <w:multiLevelType w:val="hybridMultilevel"/>
    <w:tmpl w:val="50D8EC3E"/>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CA92BD50">
      <w:start w:val="1"/>
      <w:numFmt w:val="decimal"/>
      <w:lvlText w:val="%2)"/>
      <w:lvlJc w:val="left"/>
      <w:pPr>
        <w:ind w:left="1085" w:hanging="130"/>
      </w:pPr>
      <w:rPr>
        <w:rFonts w:ascii="Calibri" w:eastAsia="Calibri" w:hAnsi="Calibri" w:cs="Calibri" w:hint="default"/>
        <w:spacing w:val="-1"/>
        <w:w w:val="99"/>
        <w:sz w:val="22"/>
        <w:szCs w:val="22"/>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6"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9" w15:restartNumberingAfterBreak="0">
    <w:nsid w:val="711A5030"/>
    <w:multiLevelType w:val="multilevel"/>
    <w:tmpl w:val="C0BA2680"/>
    <w:lvl w:ilvl="0">
      <w:start w:val="1"/>
      <w:numFmt w:val="decimal"/>
      <w:lvlText w:val="%1."/>
      <w:lvlJc w:val="left"/>
      <w:pPr>
        <w:tabs>
          <w:tab w:val="num" w:pos="360"/>
        </w:tabs>
        <w:ind w:left="360" w:hanging="360"/>
      </w:pPr>
      <w:rPr>
        <w:rFonts w:cs="Times New Roman"/>
        <w:b w:val="0"/>
        <w:sz w:val="24"/>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748610F8"/>
    <w:multiLevelType w:val="multilevel"/>
    <w:tmpl w:val="0E94B9E2"/>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1" w15:restartNumberingAfterBreak="0">
    <w:nsid w:val="74D56F19"/>
    <w:multiLevelType w:val="hybridMultilevel"/>
    <w:tmpl w:val="6D3C1EBE"/>
    <w:lvl w:ilvl="0" w:tplc="BFBACF2A">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5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8645747">
    <w:abstractNumId w:val="37"/>
  </w:num>
  <w:num w:numId="2" w16cid:durableId="1735155594">
    <w:abstractNumId w:val="34"/>
  </w:num>
  <w:num w:numId="3" w16cid:durableId="1042940700">
    <w:abstractNumId w:val="0"/>
  </w:num>
  <w:num w:numId="4" w16cid:durableId="462777229">
    <w:abstractNumId w:val="35"/>
  </w:num>
  <w:num w:numId="5" w16cid:durableId="856582263">
    <w:abstractNumId w:val="22"/>
  </w:num>
  <w:num w:numId="6" w16cid:durableId="1363478118">
    <w:abstractNumId w:val="50"/>
  </w:num>
  <w:num w:numId="7" w16cid:durableId="1016736267">
    <w:abstractNumId w:val="11"/>
  </w:num>
  <w:num w:numId="8" w16cid:durableId="1319574274">
    <w:abstractNumId w:val="16"/>
  </w:num>
  <w:num w:numId="9" w16cid:durableId="1590386153">
    <w:abstractNumId w:val="48"/>
  </w:num>
  <w:num w:numId="10" w16cid:durableId="1010185396">
    <w:abstractNumId w:val="36"/>
  </w:num>
  <w:num w:numId="11" w16cid:durableId="1322809008">
    <w:abstractNumId w:val="4"/>
  </w:num>
  <w:num w:numId="12" w16cid:durableId="1042440828">
    <w:abstractNumId w:val="32"/>
  </w:num>
  <w:num w:numId="13" w16cid:durableId="1786000802">
    <w:abstractNumId w:val="28"/>
  </w:num>
  <w:num w:numId="14" w16cid:durableId="1256935151">
    <w:abstractNumId w:val="15"/>
  </w:num>
  <w:num w:numId="15" w16cid:durableId="1810246602">
    <w:abstractNumId w:val="17"/>
  </w:num>
  <w:num w:numId="16" w16cid:durableId="625937488">
    <w:abstractNumId w:val="40"/>
  </w:num>
  <w:num w:numId="17" w16cid:durableId="117382733">
    <w:abstractNumId w:val="52"/>
  </w:num>
  <w:num w:numId="18" w16cid:durableId="1357074720">
    <w:abstractNumId w:val="6"/>
  </w:num>
  <w:num w:numId="19" w16cid:durableId="744662">
    <w:abstractNumId w:val="38"/>
  </w:num>
  <w:num w:numId="20" w16cid:durableId="383410692">
    <w:abstractNumId w:val="10"/>
  </w:num>
  <w:num w:numId="21" w16cid:durableId="2065760826">
    <w:abstractNumId w:val="13"/>
  </w:num>
  <w:num w:numId="22" w16cid:durableId="2072459833">
    <w:abstractNumId w:val="44"/>
  </w:num>
  <w:num w:numId="23" w16cid:durableId="1366712722">
    <w:abstractNumId w:val="41"/>
  </w:num>
  <w:num w:numId="24" w16cid:durableId="1165248840">
    <w:abstractNumId w:val="31"/>
  </w:num>
  <w:num w:numId="25" w16cid:durableId="127020103">
    <w:abstractNumId w:val="24"/>
  </w:num>
  <w:num w:numId="26" w16cid:durableId="1833334312">
    <w:abstractNumId w:val="20"/>
  </w:num>
  <w:num w:numId="27" w16cid:durableId="639921231">
    <w:abstractNumId w:val="21"/>
  </w:num>
  <w:num w:numId="28" w16cid:durableId="1012301334">
    <w:abstractNumId w:val="30"/>
    <w:lvlOverride w:ilvl="0">
      <w:startOverride w:val="1"/>
    </w:lvlOverride>
  </w:num>
  <w:num w:numId="29" w16cid:durableId="2119324585">
    <w:abstractNumId w:val="39"/>
    <w:lvlOverride w:ilvl="0">
      <w:startOverride w:val="1"/>
    </w:lvlOverride>
  </w:num>
  <w:num w:numId="30" w16cid:durableId="1795323656">
    <w:abstractNumId w:val="8"/>
    <w:lvlOverride w:ilvl="0">
      <w:startOverride w:val="1"/>
    </w:lvlOverride>
  </w:num>
  <w:num w:numId="31" w16cid:durableId="536477890">
    <w:abstractNumId w:val="18"/>
    <w:lvlOverride w:ilvl="0">
      <w:startOverride w:val="1"/>
    </w:lvlOverride>
  </w:num>
  <w:num w:numId="32" w16cid:durableId="1366978518">
    <w:abstractNumId w:val="14"/>
    <w:lvlOverride w:ilvl="0">
      <w:startOverride w:val="1"/>
    </w:lvlOverride>
  </w:num>
  <w:num w:numId="33" w16cid:durableId="1746494817">
    <w:abstractNumId w:val="49"/>
  </w:num>
  <w:num w:numId="34" w16cid:durableId="368995245">
    <w:abstractNumId w:val="42"/>
  </w:num>
  <w:num w:numId="35" w16cid:durableId="264775111">
    <w:abstractNumId w:val="1"/>
  </w:num>
  <w:num w:numId="36" w16cid:durableId="45573228">
    <w:abstractNumId w:val="46"/>
  </w:num>
  <w:num w:numId="37" w16cid:durableId="1425565774">
    <w:abstractNumId w:val="26"/>
  </w:num>
  <w:num w:numId="38" w16cid:durableId="947740793">
    <w:abstractNumId w:val="12"/>
  </w:num>
  <w:num w:numId="39" w16cid:durableId="1522205843">
    <w:abstractNumId w:val="19"/>
  </w:num>
  <w:num w:numId="40" w16cid:durableId="653292253">
    <w:abstractNumId w:val="51"/>
  </w:num>
  <w:num w:numId="41" w16cid:durableId="1445232041">
    <w:abstractNumId w:val="3"/>
  </w:num>
  <w:num w:numId="42" w16cid:durableId="258954998">
    <w:abstractNumId w:val="9"/>
  </w:num>
  <w:num w:numId="43" w16cid:durableId="1756971361">
    <w:abstractNumId w:val="29"/>
  </w:num>
  <w:num w:numId="44" w16cid:durableId="1867595242">
    <w:abstractNumId w:val="33"/>
  </w:num>
  <w:num w:numId="45" w16cid:durableId="1803959290">
    <w:abstractNumId w:val="25"/>
  </w:num>
  <w:num w:numId="46" w16cid:durableId="901479209">
    <w:abstractNumId w:val="7"/>
  </w:num>
  <w:num w:numId="47" w16cid:durableId="879628530">
    <w:abstractNumId w:val="5"/>
  </w:num>
  <w:num w:numId="48" w16cid:durableId="1348797249">
    <w:abstractNumId w:val="47"/>
  </w:num>
  <w:num w:numId="49" w16cid:durableId="55669985">
    <w:abstractNumId w:val="27"/>
  </w:num>
  <w:num w:numId="50" w16cid:durableId="1031220308">
    <w:abstractNumId w:val="2"/>
  </w:num>
  <w:num w:numId="51" w16cid:durableId="1178351796">
    <w:abstractNumId w:val="23"/>
  </w:num>
  <w:num w:numId="52" w16cid:durableId="1980188178">
    <w:abstractNumId w:val="43"/>
  </w:num>
  <w:num w:numId="53" w16cid:durableId="90827017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80"/>
    <w:rsid w:val="00010635"/>
    <w:rsid w:val="00013CC1"/>
    <w:rsid w:val="0004387C"/>
    <w:rsid w:val="00072602"/>
    <w:rsid w:val="00082A10"/>
    <w:rsid w:val="000E210E"/>
    <w:rsid w:val="001002E8"/>
    <w:rsid w:val="0010566B"/>
    <w:rsid w:val="00107AD3"/>
    <w:rsid w:val="0012715C"/>
    <w:rsid w:val="0013401A"/>
    <w:rsid w:val="00167752"/>
    <w:rsid w:val="001A31E9"/>
    <w:rsid w:val="001A48E6"/>
    <w:rsid w:val="001C3C56"/>
    <w:rsid w:val="001D08D4"/>
    <w:rsid w:val="001E33B7"/>
    <w:rsid w:val="001E35A6"/>
    <w:rsid w:val="001F3890"/>
    <w:rsid w:val="001F4E96"/>
    <w:rsid w:val="00206734"/>
    <w:rsid w:val="00217AC2"/>
    <w:rsid w:val="00222614"/>
    <w:rsid w:val="0023573E"/>
    <w:rsid w:val="0023776D"/>
    <w:rsid w:val="00250216"/>
    <w:rsid w:val="00253E6C"/>
    <w:rsid w:val="00286A08"/>
    <w:rsid w:val="0028793F"/>
    <w:rsid w:val="00291791"/>
    <w:rsid w:val="002A452A"/>
    <w:rsid w:val="002B0BFD"/>
    <w:rsid w:val="002D2607"/>
    <w:rsid w:val="002D57E2"/>
    <w:rsid w:val="002D6920"/>
    <w:rsid w:val="002E28D3"/>
    <w:rsid w:val="00303652"/>
    <w:rsid w:val="00325569"/>
    <w:rsid w:val="00344827"/>
    <w:rsid w:val="0034594E"/>
    <w:rsid w:val="00353850"/>
    <w:rsid w:val="00366312"/>
    <w:rsid w:val="00393DD9"/>
    <w:rsid w:val="003A229D"/>
    <w:rsid w:val="003A7A5B"/>
    <w:rsid w:val="003B3293"/>
    <w:rsid w:val="003B5488"/>
    <w:rsid w:val="003F03C6"/>
    <w:rsid w:val="003F10BB"/>
    <w:rsid w:val="00407F99"/>
    <w:rsid w:val="00416F38"/>
    <w:rsid w:val="00417900"/>
    <w:rsid w:val="00426B47"/>
    <w:rsid w:val="00467C96"/>
    <w:rsid w:val="00476FB2"/>
    <w:rsid w:val="00485F1F"/>
    <w:rsid w:val="00492622"/>
    <w:rsid w:val="004A25F4"/>
    <w:rsid w:val="004A2C8B"/>
    <w:rsid w:val="004A5102"/>
    <w:rsid w:val="004A6240"/>
    <w:rsid w:val="004C370F"/>
    <w:rsid w:val="004C503C"/>
    <w:rsid w:val="004C5474"/>
    <w:rsid w:val="004F7D49"/>
    <w:rsid w:val="00500125"/>
    <w:rsid w:val="005228FA"/>
    <w:rsid w:val="005539CF"/>
    <w:rsid w:val="005578AB"/>
    <w:rsid w:val="00574AF4"/>
    <w:rsid w:val="005A56B9"/>
    <w:rsid w:val="005D7BE2"/>
    <w:rsid w:val="00600D31"/>
    <w:rsid w:val="006011CB"/>
    <w:rsid w:val="00612654"/>
    <w:rsid w:val="0063184B"/>
    <w:rsid w:val="0065415E"/>
    <w:rsid w:val="00666480"/>
    <w:rsid w:val="00671187"/>
    <w:rsid w:val="006745E7"/>
    <w:rsid w:val="00680414"/>
    <w:rsid w:val="0068404B"/>
    <w:rsid w:val="006870D6"/>
    <w:rsid w:val="00694D6B"/>
    <w:rsid w:val="006B4500"/>
    <w:rsid w:val="006B71A3"/>
    <w:rsid w:val="006C4E70"/>
    <w:rsid w:val="006F27AA"/>
    <w:rsid w:val="00701598"/>
    <w:rsid w:val="00712B9A"/>
    <w:rsid w:val="00740393"/>
    <w:rsid w:val="00740884"/>
    <w:rsid w:val="00752651"/>
    <w:rsid w:val="0076708C"/>
    <w:rsid w:val="007A05A7"/>
    <w:rsid w:val="007A62B5"/>
    <w:rsid w:val="008331AC"/>
    <w:rsid w:val="0083750D"/>
    <w:rsid w:val="008562E1"/>
    <w:rsid w:val="00876C43"/>
    <w:rsid w:val="008A047D"/>
    <w:rsid w:val="008B23E2"/>
    <w:rsid w:val="008D01E6"/>
    <w:rsid w:val="008D765B"/>
    <w:rsid w:val="008F16B8"/>
    <w:rsid w:val="009016FF"/>
    <w:rsid w:val="009017E9"/>
    <w:rsid w:val="009036F8"/>
    <w:rsid w:val="00940BD3"/>
    <w:rsid w:val="00961565"/>
    <w:rsid w:val="009633EA"/>
    <w:rsid w:val="00964AEC"/>
    <w:rsid w:val="009906EC"/>
    <w:rsid w:val="009914F8"/>
    <w:rsid w:val="009A174C"/>
    <w:rsid w:val="009A6189"/>
    <w:rsid w:val="009B0C0C"/>
    <w:rsid w:val="009B6CB0"/>
    <w:rsid w:val="009C38D5"/>
    <w:rsid w:val="009E3A46"/>
    <w:rsid w:val="009F4F9F"/>
    <w:rsid w:val="00A13FD5"/>
    <w:rsid w:val="00A21D2A"/>
    <w:rsid w:val="00A63918"/>
    <w:rsid w:val="00A71925"/>
    <w:rsid w:val="00A9284D"/>
    <w:rsid w:val="00A94121"/>
    <w:rsid w:val="00AA5F6C"/>
    <w:rsid w:val="00AB1911"/>
    <w:rsid w:val="00AC1AF8"/>
    <w:rsid w:val="00AD589C"/>
    <w:rsid w:val="00AF73D3"/>
    <w:rsid w:val="00B02EB6"/>
    <w:rsid w:val="00B55E9A"/>
    <w:rsid w:val="00B56839"/>
    <w:rsid w:val="00B71BAB"/>
    <w:rsid w:val="00B923EB"/>
    <w:rsid w:val="00BA5DD4"/>
    <w:rsid w:val="00BB006E"/>
    <w:rsid w:val="00BC2E05"/>
    <w:rsid w:val="00BF0B3B"/>
    <w:rsid w:val="00C1119F"/>
    <w:rsid w:val="00C24D87"/>
    <w:rsid w:val="00C301ED"/>
    <w:rsid w:val="00C406B5"/>
    <w:rsid w:val="00C46820"/>
    <w:rsid w:val="00C6743E"/>
    <w:rsid w:val="00C82BDA"/>
    <w:rsid w:val="00C93291"/>
    <w:rsid w:val="00CA7A9F"/>
    <w:rsid w:val="00CB0076"/>
    <w:rsid w:val="00CB23F4"/>
    <w:rsid w:val="00CD0FEB"/>
    <w:rsid w:val="00CE2A5E"/>
    <w:rsid w:val="00CE5EA9"/>
    <w:rsid w:val="00CF0D24"/>
    <w:rsid w:val="00D23880"/>
    <w:rsid w:val="00D259E9"/>
    <w:rsid w:val="00D31788"/>
    <w:rsid w:val="00D32AE7"/>
    <w:rsid w:val="00D63D0C"/>
    <w:rsid w:val="00D94C8B"/>
    <w:rsid w:val="00D95D03"/>
    <w:rsid w:val="00DB79CC"/>
    <w:rsid w:val="00DF35FC"/>
    <w:rsid w:val="00E20314"/>
    <w:rsid w:val="00E4314A"/>
    <w:rsid w:val="00E63317"/>
    <w:rsid w:val="00E76927"/>
    <w:rsid w:val="00EA66C7"/>
    <w:rsid w:val="00ED23C5"/>
    <w:rsid w:val="00EE04B7"/>
    <w:rsid w:val="00EE5836"/>
    <w:rsid w:val="00F01BC6"/>
    <w:rsid w:val="00F13153"/>
    <w:rsid w:val="00F1538A"/>
    <w:rsid w:val="00F31FB1"/>
    <w:rsid w:val="00F417F3"/>
    <w:rsid w:val="00F438DE"/>
    <w:rsid w:val="00F45FBB"/>
    <w:rsid w:val="00F50747"/>
    <w:rsid w:val="00F66E5B"/>
    <w:rsid w:val="00F72154"/>
    <w:rsid w:val="00F9527C"/>
    <w:rsid w:val="00FA62E4"/>
    <w:rsid w:val="00FE0342"/>
    <w:rsid w:val="00FE3211"/>
    <w:rsid w:val="00FE39D8"/>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0BFD"/>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character" w:styleId="Hipercze">
    <w:name w:val="Hyperlink"/>
    <w:basedOn w:val="Domylnaczcionkaakapitu"/>
    <w:uiPriority w:val="99"/>
    <w:unhideWhenUsed/>
    <w:rsid w:val="00467C96"/>
    <w:rPr>
      <w:color w:val="0000FF" w:themeColor="hyperlink"/>
      <w:u w:val="single"/>
    </w:rPr>
  </w:style>
  <w:style w:type="character" w:styleId="Nierozpoznanawzmianka">
    <w:name w:val="Unresolved Mention"/>
    <w:basedOn w:val="Domylnaczcionkaakapitu"/>
    <w:uiPriority w:val="99"/>
    <w:semiHidden/>
    <w:unhideWhenUsed/>
    <w:rsid w:val="004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lwowekslas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woweksla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transakcja/598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woweksla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lwowekslaski.p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3691-7FA7-415C-8209-C7C1784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43</Pages>
  <Words>15510</Words>
  <Characters>93064</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108358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Piotr Kukliński</cp:lastModifiedBy>
  <cp:revision>49</cp:revision>
  <cp:lastPrinted>2022-05-24T09:44:00Z</cp:lastPrinted>
  <dcterms:created xsi:type="dcterms:W3CDTF">2022-03-25T10:04:00Z</dcterms:created>
  <dcterms:modified xsi:type="dcterms:W3CDTF">2022-05-24T09:48:00Z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