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4676" w14:textId="01E83D7F" w:rsidR="00847D07" w:rsidRPr="00D26CD4" w:rsidRDefault="00847D07" w:rsidP="001567C8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76" w:lineRule="auto"/>
        <w:rPr>
          <w:rFonts w:ascii="Verdana" w:eastAsia="Calibri" w:hAnsi="Verdana" w:cstheme="minorHAnsi"/>
          <w:b/>
          <w:color w:val="00B050"/>
          <w:sz w:val="20"/>
          <w:szCs w:val="20"/>
        </w:rPr>
      </w:pP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Nr sprawy: ZP/</w:t>
      </w:r>
      <w:r w:rsidR="00C857B8">
        <w:rPr>
          <w:rFonts w:ascii="Verdana" w:eastAsia="Times New Roman" w:hAnsi="Verdana" w:cstheme="minorHAnsi"/>
          <w:b/>
          <w:sz w:val="20"/>
          <w:szCs w:val="20"/>
          <w:lang w:eastAsia="pl-PL"/>
        </w:rPr>
        <w:t>32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/20</w:t>
      </w:r>
      <w:r w:rsidR="00F90FC5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C857B8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5E3C44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                         </w:t>
      </w:r>
      <w:bookmarkStart w:id="0" w:name="_GoBack"/>
      <w:bookmarkEnd w:id="0"/>
      <w:r w:rsidR="005E3C44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           </w:t>
      </w:r>
      <w:r w:rsidR="001F274A" w:rsidRPr="0047354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    </w:t>
      </w:r>
      <w:r w:rsidRPr="00D26CD4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 xml:space="preserve">Załącznik nr </w:t>
      </w:r>
      <w:r w:rsidR="00D26CD4" w:rsidRPr="00D26CD4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>7</w:t>
      </w:r>
      <w:r w:rsidR="001530FC" w:rsidRPr="00D26CD4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 xml:space="preserve"> </w:t>
      </w:r>
      <w:r w:rsidR="001F274A" w:rsidRPr="00D26CD4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 xml:space="preserve">do </w:t>
      </w:r>
      <w:r w:rsidR="00EE4E85" w:rsidRPr="00D26CD4">
        <w:rPr>
          <w:rFonts w:ascii="Verdana" w:eastAsia="Times New Roman" w:hAnsi="Verdana" w:cstheme="minorHAnsi"/>
          <w:b/>
          <w:color w:val="00B050"/>
          <w:sz w:val="20"/>
          <w:szCs w:val="20"/>
          <w:lang w:eastAsia="pl-PL"/>
        </w:rPr>
        <w:t>SWZ</w:t>
      </w:r>
    </w:p>
    <w:p w14:paraId="3EC3D7E9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6237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59D3E0EC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Uniwersytet Medyczny w Łodzi</w:t>
      </w:r>
    </w:p>
    <w:p w14:paraId="3068B1F3" w14:textId="77777777" w:rsidR="00847D07" w:rsidRPr="00473546" w:rsidRDefault="00847D07" w:rsidP="00473546">
      <w:pPr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5529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Al. Kościuszki 4, 90-419 Łódź</w:t>
      </w:r>
    </w:p>
    <w:p w14:paraId="3B7F868D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</w:p>
    <w:p w14:paraId="2659AFCF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b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b/>
          <w:sz w:val="20"/>
          <w:szCs w:val="20"/>
          <w:lang w:eastAsia="pl-PL"/>
        </w:rPr>
        <w:t>Wykonawca:</w:t>
      </w:r>
    </w:p>
    <w:p w14:paraId="59BA50D8" w14:textId="77777777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sz w:val="20"/>
          <w:szCs w:val="20"/>
          <w:lang w:eastAsia="pl-PL"/>
        </w:rPr>
      </w:pPr>
    </w:p>
    <w:p w14:paraId="01187BF9" w14:textId="1472D681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E4ABE48" w:rsidR="00847D07" w:rsidRPr="00473546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56B7857" w:rsidR="00847D07" w:rsidRDefault="00847D07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  <w:r w:rsidRPr="00473546">
        <w:rPr>
          <w:rFonts w:ascii="Verdana" w:eastAsia="Calibri" w:hAnsi="Verdana" w:cstheme="minorHAnsi"/>
          <w:i/>
          <w:sz w:val="20"/>
          <w:szCs w:val="20"/>
          <w:lang w:eastAsia="pl-PL"/>
        </w:rPr>
        <w:t xml:space="preserve"> (pełna nazwa/firma, adres) </w:t>
      </w:r>
    </w:p>
    <w:p w14:paraId="36F491B3" w14:textId="77777777" w:rsidR="00473546" w:rsidRPr="00473546" w:rsidRDefault="00473546" w:rsidP="001567C8">
      <w:pPr>
        <w:tabs>
          <w:tab w:val="left" w:pos="708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theme="minorHAnsi"/>
          <w:i/>
          <w:sz w:val="20"/>
          <w:szCs w:val="20"/>
          <w:lang w:eastAsia="pl-PL"/>
        </w:rPr>
      </w:pPr>
    </w:p>
    <w:p w14:paraId="25F9D24D" w14:textId="77777777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7C059D70" w14:textId="796B72B3" w:rsidR="00847D07" w:rsidRPr="00473546" w:rsidRDefault="00847D07" w:rsidP="001567C8">
      <w:pPr>
        <w:tabs>
          <w:tab w:val="left" w:pos="708"/>
        </w:tabs>
        <w:spacing w:after="0" w:line="276" w:lineRule="auto"/>
        <w:jc w:val="center"/>
        <w:rPr>
          <w:rFonts w:ascii="Verdana" w:eastAsia="Times New Roman" w:hAnsi="Verdana" w:cstheme="minorHAnsi"/>
          <w:b/>
          <w:sz w:val="24"/>
          <w:szCs w:val="24"/>
          <w:lang w:eastAsia="pl-PL"/>
        </w:rPr>
      </w:pPr>
      <w:r w:rsidRPr="00473546">
        <w:rPr>
          <w:rFonts w:ascii="Verdana" w:eastAsia="Times New Roman" w:hAnsi="Verdana" w:cstheme="minorHAnsi"/>
          <w:b/>
          <w:sz w:val="24"/>
          <w:szCs w:val="24"/>
          <w:lang w:eastAsia="pl-PL"/>
        </w:rPr>
        <w:t>Oświadczenie wykonawcy</w:t>
      </w:r>
    </w:p>
    <w:p w14:paraId="2A1C34D7" w14:textId="5F864FAD" w:rsidR="001530FC" w:rsidRDefault="001530FC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CB2AFBA" w14:textId="6F1450C4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>o aktualności informacji zawartych w oświadczeniu, o którym mowa w art. 125 ust. 1 pzp</w:t>
      </w:r>
    </w:p>
    <w:p w14:paraId="7E75C27D" w14:textId="39DF8103" w:rsidR="00847D07" w:rsidRPr="00473546" w:rsidRDefault="00847D07" w:rsidP="001567C8">
      <w:pPr>
        <w:tabs>
          <w:tab w:val="left" w:pos="708"/>
        </w:tabs>
        <w:spacing w:after="0" w:line="276" w:lineRule="auto"/>
        <w:ind w:firstLine="39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371D15C" w14:textId="77777777" w:rsid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14:paraId="425D3126" w14:textId="77777777" w:rsidR="00473546" w:rsidRDefault="00473546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734CA440" w14:textId="60977DF0" w:rsidR="00473546" w:rsidRDefault="00C857B8" w:rsidP="00C857B8">
      <w:pPr>
        <w:spacing w:after="0" w:line="276" w:lineRule="auto"/>
        <w:jc w:val="center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C857B8">
        <w:rPr>
          <w:rFonts w:ascii="Verdana" w:eastAsia="Times New Roman" w:hAnsi="Verdana" w:cs="Arial"/>
          <w:b/>
          <w:sz w:val="20"/>
          <w:szCs w:val="20"/>
          <w:lang w:eastAsia="pl-PL"/>
        </w:rPr>
        <w:t>Głęboka termomodernizacja strategicznego budynku kampusu Centrum Kliniczno-Dydaktycznego Uniwersytetu Medycznego w Łodzi – elewacja wentylowana A1 w formule zaprojektuj i wybuduj</w:t>
      </w:r>
      <w:r w:rsidR="001530FC" w:rsidRPr="0047354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14:paraId="16F6E55A" w14:textId="77777777" w:rsidR="008D2254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72E72FB" w14:textId="18C96AEA" w:rsidR="009C0E4B" w:rsidRDefault="001530FC" w:rsidP="008D2254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prowadzonego przez Uniwersytet Medyczny w Łodzi, oświadczam, że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wszystkie informacje zawarte w złożonym przeze mnie wcześniej oświadczeni</w:t>
      </w:r>
      <w:r w:rsidR="009C0E4B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u</w:t>
      </w:r>
      <w:r w:rsidR="009C0E4B" w:rsidRPr="0047354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  <w:r w:rsidR="009C0E4B" w:rsidRPr="00473546">
        <w:rPr>
          <w:rFonts w:ascii="Verdana" w:hAnsi="Verdana" w:cstheme="minorHAnsi"/>
          <w:sz w:val="20"/>
          <w:szCs w:val="20"/>
        </w:rPr>
        <w:t>zgodnie z art. 125 ust. 1 ustawy, w zakresie podstaw wykluczenia z</w:t>
      </w:r>
      <w:r w:rsidR="00C9615B" w:rsidRPr="00473546">
        <w:rPr>
          <w:rFonts w:ascii="Verdana" w:hAnsi="Verdana" w:cstheme="minorHAnsi"/>
          <w:sz w:val="20"/>
          <w:szCs w:val="20"/>
        </w:rPr>
        <w:t> </w:t>
      </w:r>
      <w:r w:rsidR="009C0E4B" w:rsidRPr="00473546">
        <w:rPr>
          <w:rFonts w:ascii="Verdana" w:hAnsi="Verdana" w:cstheme="minorHAnsi"/>
          <w:sz w:val="20"/>
          <w:szCs w:val="20"/>
        </w:rPr>
        <w:t>postępowania wskazanych przez zamawiającego, o których mowa w:</w:t>
      </w:r>
    </w:p>
    <w:p w14:paraId="021755D9" w14:textId="77777777" w:rsidR="008D2254" w:rsidRPr="00473546" w:rsidRDefault="008D2254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BFDE3B9" w14:textId="50F70BB3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3 ustawy Pzp,</w:t>
      </w:r>
    </w:p>
    <w:p w14:paraId="3088A26D" w14:textId="4D3E1D17" w:rsidR="007200D3" w:rsidRPr="00473546" w:rsidRDefault="007200D3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108 ust. </w:t>
      </w:r>
      <w:r w:rsidR="009D052D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pkt 4 ustawy, dotyczących orzeczenia zakazu ubiegania się o</w:t>
      </w:r>
      <w:r w:rsidR="001567C8" w:rsidRPr="00473546">
        <w:rPr>
          <w:rFonts w:ascii="Verdana" w:hAnsi="Verdana" w:cstheme="minorHAnsi"/>
          <w:sz w:val="20"/>
          <w:szCs w:val="20"/>
        </w:rPr>
        <w:t> </w:t>
      </w:r>
      <w:r w:rsidRPr="00473546">
        <w:rPr>
          <w:rFonts w:ascii="Verdana" w:hAnsi="Verdana" w:cstheme="minorHAnsi"/>
          <w:sz w:val="20"/>
          <w:szCs w:val="20"/>
        </w:rPr>
        <w:t>zamówienie publiczne tytułem środka zapobiegawczego,</w:t>
      </w:r>
    </w:p>
    <w:p w14:paraId="4615F032" w14:textId="0F80068C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5 ustawy Pzp, dotyczących zawarcia z innymi wykonawcami porozumienia mającego na celu zakłócenie konkurencji,</w:t>
      </w:r>
    </w:p>
    <w:p w14:paraId="52AC8CA6" w14:textId="0BF8996F" w:rsidR="009C0E4B" w:rsidRPr="00473546" w:rsidRDefault="009C0E4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>art. 108 ust. 1 pkt 6 ustawy Pzp,</w:t>
      </w:r>
    </w:p>
    <w:p w14:paraId="5B22F60A" w14:textId="5DF3849E" w:rsidR="00852A2B" w:rsidRPr="00473546" w:rsidRDefault="00852A2B" w:rsidP="00AB5A7F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473546">
        <w:rPr>
          <w:rFonts w:ascii="Verdana" w:hAnsi="Verdana" w:cstheme="minorHAnsi"/>
          <w:sz w:val="20"/>
          <w:szCs w:val="20"/>
        </w:rPr>
        <w:t xml:space="preserve">art. 109 ust. 1 pkt </w:t>
      </w:r>
      <w:r w:rsidR="00473546" w:rsidRPr="00473546">
        <w:rPr>
          <w:rFonts w:ascii="Verdana" w:hAnsi="Verdana" w:cstheme="minorHAnsi"/>
          <w:sz w:val="20"/>
          <w:szCs w:val="20"/>
        </w:rPr>
        <w:t>1</w:t>
      </w:r>
      <w:r w:rsidRPr="00473546">
        <w:rPr>
          <w:rFonts w:ascii="Verdana" w:hAnsi="Verdana" w:cstheme="minorHAnsi"/>
          <w:sz w:val="20"/>
          <w:szCs w:val="20"/>
        </w:rPr>
        <w:t xml:space="preserve"> ustawy</w:t>
      </w:r>
      <w:r w:rsidR="00473546" w:rsidRPr="00473546">
        <w:rPr>
          <w:rFonts w:ascii="Verdana" w:hAnsi="Verdana" w:cstheme="minorHAnsi"/>
          <w:sz w:val="20"/>
          <w:szCs w:val="20"/>
        </w:rPr>
        <w:t>,</w:t>
      </w:r>
    </w:p>
    <w:p w14:paraId="373BDB40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8D6B91C" w14:textId="08A27ADB" w:rsidR="001530FC" w:rsidRPr="00473546" w:rsidRDefault="009C0E4B" w:rsidP="001567C8">
      <w:pPr>
        <w:spacing w:after="0" w:line="276" w:lineRule="auto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są </w:t>
      </w:r>
      <w:r w:rsidR="00BA7DF3"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nadal </w:t>
      </w:r>
      <w:r w:rsidRPr="0047354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aktualne.</w:t>
      </w:r>
    </w:p>
    <w:p w14:paraId="0713DCAD" w14:textId="200595D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1522D67" w14:textId="77777777" w:rsidR="001530FC" w:rsidRPr="00473546" w:rsidRDefault="001530FC" w:rsidP="001567C8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6481DA6" w14:textId="1E6AF7F6" w:rsidR="001530FC" w:rsidRPr="00473546" w:rsidRDefault="00C9615B" w:rsidP="001567C8">
      <w:pPr>
        <w:spacing w:after="0" w:line="276" w:lineRule="auto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1" w:name="_Hlk91837886"/>
      <w:r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Dokument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musi być podpisan</w:t>
      </w:r>
      <w:r w:rsidR="008D225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y</w:t>
      </w:r>
      <w:r w:rsidR="001530FC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kwalifikowanym podpisem elektronicznym</w:t>
      </w:r>
      <w:r w:rsidR="00B9467B" w:rsidRPr="0047354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.</w:t>
      </w:r>
    </w:p>
    <w:bookmarkEnd w:id="1"/>
    <w:p w14:paraId="32A6D698" w14:textId="77777777" w:rsidR="001530FC" w:rsidRPr="00473546" w:rsidRDefault="001530FC" w:rsidP="001567C8">
      <w:pPr>
        <w:tabs>
          <w:tab w:val="left" w:pos="708"/>
        </w:tabs>
        <w:spacing w:after="0" w:line="276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C10BBB2" w14:textId="4EB3428F" w:rsidR="00847D07" w:rsidRPr="001567C8" w:rsidRDefault="00847D07" w:rsidP="001567C8">
      <w:pPr>
        <w:tabs>
          <w:tab w:val="left" w:pos="708"/>
        </w:tabs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sectPr w:rsidR="00847D07" w:rsidRPr="001567C8" w:rsidSect="008D2254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A21CC" w14:textId="77777777" w:rsidR="00F91EE7" w:rsidRDefault="00F91EE7" w:rsidP="0078418B">
      <w:pPr>
        <w:spacing w:after="0" w:line="240" w:lineRule="auto"/>
      </w:pPr>
      <w:r>
        <w:separator/>
      </w:r>
    </w:p>
  </w:endnote>
  <w:endnote w:type="continuationSeparator" w:id="0">
    <w:p w14:paraId="001605F7" w14:textId="77777777" w:rsidR="00F91EE7" w:rsidRDefault="00F91EE7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BCF6A" w14:textId="77777777" w:rsidR="00F91EE7" w:rsidRDefault="00F91EE7" w:rsidP="0078418B">
      <w:pPr>
        <w:spacing w:after="0" w:line="240" w:lineRule="auto"/>
      </w:pPr>
      <w:r>
        <w:separator/>
      </w:r>
    </w:p>
  </w:footnote>
  <w:footnote w:type="continuationSeparator" w:id="0">
    <w:p w14:paraId="127545AB" w14:textId="77777777" w:rsidR="00F91EE7" w:rsidRDefault="00F91EE7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B51CE" w14:textId="77777777" w:rsidR="00D26CD4" w:rsidRPr="00D26CD4" w:rsidRDefault="00D26CD4" w:rsidP="00D26CD4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085"/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u w:color="000000"/>
        <w:bdr w:val="nil"/>
        <w:lang w:eastAsia="pl-PL"/>
      </w:rPr>
    </w:pPr>
    <w:r w:rsidRPr="00D26CD4">
      <w:rPr>
        <w:rFonts w:ascii="Calibri" w:eastAsia="Calibri" w:hAnsi="Calibri" w:cs="Calibri"/>
        <w:noProof/>
        <w:color w:val="000000"/>
        <w:u w:color="000000"/>
        <w:bdr w:val="nil"/>
        <w:lang w:eastAsia="pl-PL"/>
      </w:rPr>
      <w:drawing>
        <wp:inline distT="0" distB="0" distL="0" distR="0" wp14:anchorId="6588949F" wp14:editId="43BA8F46">
          <wp:extent cx="5760720" cy="11226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E217A" w14:textId="77777777" w:rsidR="00D26CD4" w:rsidRPr="00D26CD4" w:rsidRDefault="00D26CD4" w:rsidP="00D26CD4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ind w:left="-851" w:right="-709"/>
      <w:jc w:val="center"/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</w:pPr>
    <w:r w:rsidRPr="00D26CD4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>Projekt „Głęboka termomodernizacja strategicznego budynku kampusu Centrum Kliniczno-Dydaktycznego Uniwersytetu Medycznego w Łodzi”</w:t>
    </w:r>
  </w:p>
  <w:p w14:paraId="23E736C4" w14:textId="77777777" w:rsidR="00D26CD4" w:rsidRPr="00D26CD4" w:rsidRDefault="00D26CD4" w:rsidP="00D26CD4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</w:tabs>
      <w:spacing w:after="0" w:line="240" w:lineRule="auto"/>
      <w:ind w:left="-567" w:right="-709"/>
      <w:rPr>
        <w:rFonts w:ascii="Calibri" w:eastAsia="Calibri" w:hAnsi="Calibri" w:cs="Calibri"/>
        <w:color w:val="000000"/>
        <w:u w:color="000000"/>
        <w:bdr w:val="nil"/>
        <w:lang w:eastAsia="pl-PL"/>
      </w:rPr>
    </w:pPr>
    <w:r w:rsidRPr="00D26CD4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 xml:space="preserve">W ramach </w:t>
    </w:r>
    <w:proofErr w:type="spellStart"/>
    <w:r w:rsidRPr="00D26CD4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>POIiŚ</w:t>
    </w:r>
    <w:proofErr w:type="spellEnd"/>
    <w:r w:rsidRPr="00D26CD4">
      <w:rPr>
        <w:rFonts w:ascii="Calibri" w:eastAsia="Times New Roman" w:hAnsi="Calibri" w:cs="Calibri"/>
        <w:color w:val="000000"/>
        <w:sz w:val="18"/>
        <w:szCs w:val="18"/>
        <w:u w:color="000000"/>
        <w:bdr w:val="nil"/>
        <w:lang w:eastAsia="pl-PL"/>
      </w:rPr>
      <w:t xml:space="preserve"> 2014 - 2020, priorytet inwestycyjny 4.III. „Wspieranie efektywności energetycznej, inteligentnego zarządzania energią i wykorzystania odnawialnych źródeł energii w infrastrukturze publicznej, w tym w budynkach publicznych i w sektorze mieszkaniowym</w:t>
    </w:r>
  </w:p>
  <w:p w14:paraId="782CB0D3" w14:textId="77777777" w:rsidR="00D26CD4" w:rsidRPr="00D26CD4" w:rsidRDefault="00D26CD4" w:rsidP="00D26CD4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color w:val="0070C0"/>
        <w:sz w:val="28"/>
        <w:u w:color="000000"/>
      </w:rPr>
    </w:pPr>
  </w:p>
  <w:p w14:paraId="3F320F4F" w14:textId="7EA9459B" w:rsidR="00B9467B" w:rsidRPr="00473546" w:rsidRDefault="00B9467B" w:rsidP="004735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71743"/>
    <w:rsid w:val="00134629"/>
    <w:rsid w:val="001530FC"/>
    <w:rsid w:val="001567C8"/>
    <w:rsid w:val="001E027F"/>
    <w:rsid w:val="001F274A"/>
    <w:rsid w:val="00297383"/>
    <w:rsid w:val="003E7372"/>
    <w:rsid w:val="003F4CC9"/>
    <w:rsid w:val="00473546"/>
    <w:rsid w:val="004C033B"/>
    <w:rsid w:val="004C0EE8"/>
    <w:rsid w:val="004C7C31"/>
    <w:rsid w:val="00533D65"/>
    <w:rsid w:val="00581C5B"/>
    <w:rsid w:val="005E3C44"/>
    <w:rsid w:val="005E75C1"/>
    <w:rsid w:val="00650B1C"/>
    <w:rsid w:val="007200D3"/>
    <w:rsid w:val="007818FB"/>
    <w:rsid w:val="0078418B"/>
    <w:rsid w:val="007B22E9"/>
    <w:rsid w:val="008364C7"/>
    <w:rsid w:val="00847D07"/>
    <w:rsid w:val="00852A2B"/>
    <w:rsid w:val="00895344"/>
    <w:rsid w:val="008D2254"/>
    <w:rsid w:val="008D504B"/>
    <w:rsid w:val="00943931"/>
    <w:rsid w:val="009C0E4B"/>
    <w:rsid w:val="009D052D"/>
    <w:rsid w:val="009F356A"/>
    <w:rsid w:val="00A9151B"/>
    <w:rsid w:val="00AB5A7F"/>
    <w:rsid w:val="00B55D29"/>
    <w:rsid w:val="00B9331C"/>
    <w:rsid w:val="00B9467B"/>
    <w:rsid w:val="00BA7DF3"/>
    <w:rsid w:val="00BD3536"/>
    <w:rsid w:val="00BF018B"/>
    <w:rsid w:val="00BF11BA"/>
    <w:rsid w:val="00C25576"/>
    <w:rsid w:val="00C857B8"/>
    <w:rsid w:val="00C9615B"/>
    <w:rsid w:val="00CB58D6"/>
    <w:rsid w:val="00CC3FF5"/>
    <w:rsid w:val="00D05BEE"/>
    <w:rsid w:val="00D17D68"/>
    <w:rsid w:val="00D26CD4"/>
    <w:rsid w:val="00E962C2"/>
    <w:rsid w:val="00EE4E85"/>
    <w:rsid w:val="00F81E18"/>
    <w:rsid w:val="00F90FC5"/>
    <w:rsid w:val="00F91EE7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Użytkownik systemu Windows</cp:lastModifiedBy>
  <cp:revision>2</cp:revision>
  <dcterms:created xsi:type="dcterms:W3CDTF">2022-05-27T20:12:00Z</dcterms:created>
  <dcterms:modified xsi:type="dcterms:W3CDTF">2022-05-27T20:12:00Z</dcterms:modified>
</cp:coreProperties>
</file>