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FF7D40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327AC7B9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FF7D40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 w:rsidRPr="00FF7D40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C10ADE" w:rsidRPr="00FF7D40">
              <w:rPr>
                <w:rFonts w:asciiTheme="majorHAnsi" w:eastAsia="ArialNarrow" w:hAnsiTheme="majorHAnsi" w:cstheme="majorHAnsi"/>
                <w:bCs/>
                <w:sz w:val="20"/>
              </w:rPr>
              <w:t xml:space="preserve">    </w:t>
            </w:r>
            <w:r w:rsidR="006F0D3A" w:rsidRPr="00FF7D40">
              <w:rPr>
                <w:rFonts w:asciiTheme="majorHAnsi" w:eastAsia="ArialNarrow" w:hAnsiTheme="majorHAnsi" w:cstheme="majorHAnsi"/>
                <w:bCs/>
                <w:sz w:val="20"/>
              </w:rPr>
              <w:t xml:space="preserve"> </w:t>
            </w:r>
            <w:r w:rsidR="00911A49" w:rsidRPr="00FF7D40">
              <w:rPr>
                <w:rFonts w:asciiTheme="majorHAnsi" w:eastAsia="ArialNarrow" w:hAnsiTheme="majorHAnsi" w:cstheme="majorHAnsi"/>
                <w:bCs/>
                <w:sz w:val="20"/>
              </w:rPr>
              <w:t>września</w:t>
            </w:r>
            <w:r w:rsidR="00CF0F92" w:rsidRPr="00FF7D40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2023</w:t>
            </w:r>
            <w:r w:rsidRPr="00FF7D40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FF7D40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FF7D40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FF7D40" w:rsidRPr="00FF7D40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FF7D40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FF7D40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FF7D40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FF7D40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FF7D40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FF7D40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FF7D40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FF7D40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FF7D40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FF7D40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FF7D40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FF7D40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FF7D40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FF7D40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FF7D40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FF7D40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FF7D40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FF7D40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FF7D40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716E26B3" w:rsidR="000010C0" w:rsidRPr="00FF7D40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FF7D40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FF7D40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FF7D4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9225D" w:rsidRPr="00FF7D40">
              <w:rPr>
                <w:rFonts w:asciiTheme="majorHAnsi" w:hAnsiTheme="majorHAnsi" w:cstheme="majorHAnsi"/>
                <w:b/>
                <w:sz w:val="20"/>
                <w:szCs w:val="20"/>
              </w:rPr>
              <w:t>sorbentu</w:t>
            </w:r>
            <w:r w:rsidR="000010C0" w:rsidRPr="00FF7D40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63D0E2CC" w:rsidR="000010C0" w:rsidRPr="00FF7D40" w:rsidRDefault="00D9225D" w:rsidP="00FB00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</w:t>
            </w:r>
            <w:r w:rsidR="00CF0F92"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L</w:t>
            </w:r>
            <w:r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BC2641"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11</w:t>
            </w:r>
            <w:r w:rsidR="000010C0"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CF0F92" w:rsidRPr="00FF7D4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FF7D40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FF7D40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FF7D40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FF7D40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FF7D40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FF7D40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FF7D40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FF7D40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FF7D40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FF7D40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FF7D40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FF7D40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lastRenderedPageBreak/>
        <w:t xml:space="preserve">I. </w:t>
      </w:r>
      <w:r w:rsidR="007273DE" w:rsidRPr="00FF7D40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FF7D40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FF7D40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FF7D40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FF7D40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FF7D40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FF7D40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FF7D40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FF7D40">
        <w:rPr>
          <w:rFonts w:asciiTheme="majorHAnsi" w:hAnsiTheme="majorHAnsi" w:cstheme="majorHAnsi"/>
          <w:sz w:val="20"/>
          <w:szCs w:val="20"/>
        </w:rPr>
        <w:t>NIP: 77812</w:t>
      </w:r>
      <w:r w:rsidRPr="00FF7D40">
        <w:rPr>
          <w:rFonts w:asciiTheme="majorHAnsi" w:hAnsiTheme="majorHAnsi" w:cstheme="majorHAnsi"/>
          <w:sz w:val="20"/>
          <w:szCs w:val="20"/>
        </w:rPr>
        <w:t>09832</w:t>
      </w:r>
      <w:r w:rsidR="0054147A" w:rsidRPr="00FF7D40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FF7D40">
        <w:rPr>
          <w:rFonts w:asciiTheme="majorHAnsi" w:hAnsiTheme="majorHAnsi" w:cstheme="majorHAnsi"/>
          <w:sz w:val="20"/>
          <w:szCs w:val="20"/>
        </w:rPr>
        <w:t>e</w:t>
      </w:r>
      <w:r w:rsidRPr="00FF7D40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FF7D40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FF7D40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FF7D40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II</w:t>
      </w:r>
      <w:r w:rsidR="000E28C2" w:rsidRPr="00FF7D40">
        <w:rPr>
          <w:rFonts w:asciiTheme="majorHAnsi" w:hAnsiTheme="majorHAnsi" w:cstheme="majorHAnsi"/>
        </w:rPr>
        <w:t xml:space="preserve">. </w:t>
      </w:r>
      <w:r w:rsidRPr="00FF7D40">
        <w:rPr>
          <w:rFonts w:asciiTheme="majorHAnsi" w:hAnsiTheme="majorHAnsi" w:cstheme="majorHAnsi"/>
        </w:rPr>
        <w:t>PROCEDURA</w:t>
      </w:r>
    </w:p>
    <w:p w14:paraId="18B93B25" w14:textId="5A169AD2" w:rsidR="00AF6148" w:rsidRPr="00FF7D40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FF7D40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FF7D40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FF7D40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FF7D40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FF7D40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FF7D40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FF7D40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FF7D40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FF7D40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I</w:t>
      </w:r>
      <w:r w:rsidR="00847884" w:rsidRPr="00FF7D40">
        <w:rPr>
          <w:rFonts w:asciiTheme="majorHAnsi" w:hAnsiTheme="majorHAnsi" w:cstheme="majorHAnsi"/>
        </w:rPr>
        <w:t>I</w:t>
      </w:r>
      <w:r w:rsidR="00D154A0" w:rsidRPr="00FF7D40">
        <w:rPr>
          <w:rFonts w:asciiTheme="majorHAnsi" w:hAnsiTheme="majorHAnsi" w:cstheme="majorHAnsi"/>
        </w:rPr>
        <w:t>I</w:t>
      </w:r>
      <w:r w:rsidR="000E28C2" w:rsidRPr="00FF7D40">
        <w:rPr>
          <w:rFonts w:asciiTheme="majorHAnsi" w:hAnsiTheme="majorHAnsi" w:cstheme="majorHAnsi"/>
        </w:rPr>
        <w:t xml:space="preserve">. </w:t>
      </w:r>
      <w:r w:rsidRPr="00FF7D40">
        <w:rPr>
          <w:rFonts w:asciiTheme="majorHAnsi" w:hAnsiTheme="majorHAnsi" w:cstheme="majorHAnsi"/>
        </w:rPr>
        <w:t>OPIS PRZEDMIOTU ZAMÓWIENIA</w:t>
      </w:r>
    </w:p>
    <w:p w14:paraId="5C21CF0A" w14:textId="227D6A72" w:rsidR="00F71D6F" w:rsidRPr="00FF7D40" w:rsidRDefault="00D154A0" w:rsidP="00D9225D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FF7D40">
        <w:rPr>
          <w:rFonts w:asciiTheme="majorHAnsi" w:hAnsiTheme="majorHAnsi" w:cstheme="majorHAnsi"/>
          <w:sz w:val="20"/>
          <w:szCs w:val="20"/>
        </w:rPr>
        <w:t>dostawa</w:t>
      </w:r>
      <w:r w:rsidR="00D9225D" w:rsidRPr="00FF7D40">
        <w:rPr>
          <w:rFonts w:asciiTheme="majorHAnsi" w:hAnsiTheme="majorHAnsi" w:cstheme="majorHAnsi"/>
          <w:sz w:val="20"/>
          <w:szCs w:val="20"/>
        </w:rPr>
        <w:t xml:space="preserve"> sorbentu </w:t>
      </w:r>
      <w:r w:rsidR="000B1A26" w:rsidRPr="00FF7D40">
        <w:rPr>
          <w:rFonts w:asciiTheme="majorHAnsi" w:hAnsiTheme="majorHAnsi" w:cstheme="majorHAnsi"/>
          <w:sz w:val="20"/>
          <w:szCs w:val="20"/>
        </w:rPr>
        <w:t>w ilości</w:t>
      </w:r>
      <w:r w:rsidR="00C10ADE" w:rsidRPr="00FF7D40">
        <w:rPr>
          <w:rFonts w:asciiTheme="majorHAnsi" w:hAnsiTheme="majorHAnsi" w:cstheme="majorHAnsi"/>
          <w:sz w:val="20"/>
          <w:szCs w:val="20"/>
        </w:rPr>
        <w:t xml:space="preserve"> minimum</w:t>
      </w:r>
      <w:r w:rsidR="000B1A26" w:rsidRPr="00FF7D40">
        <w:rPr>
          <w:rFonts w:asciiTheme="majorHAnsi" w:hAnsiTheme="majorHAnsi" w:cstheme="majorHAnsi"/>
          <w:sz w:val="20"/>
          <w:szCs w:val="20"/>
        </w:rPr>
        <w:t xml:space="preserve"> </w:t>
      </w:r>
      <w:r w:rsidR="00A946EE">
        <w:rPr>
          <w:rFonts w:asciiTheme="majorHAnsi" w:hAnsiTheme="majorHAnsi" w:cstheme="majorHAnsi"/>
          <w:sz w:val="20"/>
          <w:szCs w:val="20"/>
        </w:rPr>
        <w:t>23</w:t>
      </w:r>
      <w:r w:rsidR="00C10ADE" w:rsidRPr="00FF7D40">
        <w:rPr>
          <w:rFonts w:asciiTheme="majorHAnsi" w:hAnsiTheme="majorHAnsi" w:cstheme="majorHAnsi"/>
          <w:sz w:val="20"/>
          <w:szCs w:val="20"/>
        </w:rPr>
        <w:t>000 kilogramów. Zamawiający zastrzega sobie w zależnośc</w:t>
      </w:r>
      <w:r w:rsidR="00FB006F" w:rsidRPr="00FF7D40">
        <w:rPr>
          <w:rFonts w:asciiTheme="majorHAnsi" w:hAnsiTheme="majorHAnsi" w:cstheme="majorHAnsi"/>
          <w:sz w:val="20"/>
          <w:szCs w:val="20"/>
        </w:rPr>
        <w:t>i od ceny</w:t>
      </w:r>
      <w:r w:rsidR="00165600" w:rsidRPr="00FF7D40">
        <w:rPr>
          <w:rFonts w:asciiTheme="majorHAnsi" w:hAnsiTheme="majorHAnsi" w:cstheme="majorHAnsi"/>
          <w:sz w:val="20"/>
          <w:szCs w:val="20"/>
        </w:rPr>
        <w:t xml:space="preserve"> </w:t>
      </w:r>
      <w:r w:rsidR="00FB006F" w:rsidRPr="00FF7D40">
        <w:rPr>
          <w:rFonts w:asciiTheme="majorHAnsi" w:hAnsiTheme="majorHAnsi" w:cstheme="majorHAnsi"/>
          <w:sz w:val="20"/>
          <w:szCs w:val="20"/>
        </w:rPr>
        <w:t>jednostkowej, możliwość zwiększenia</w:t>
      </w:r>
      <w:r w:rsidR="00C10ADE" w:rsidRPr="00FF7D40">
        <w:rPr>
          <w:rFonts w:asciiTheme="majorHAnsi" w:hAnsiTheme="majorHAnsi" w:cstheme="majorHAnsi"/>
          <w:sz w:val="20"/>
          <w:szCs w:val="20"/>
        </w:rPr>
        <w:t xml:space="preserve"> ilości dostawy, m</w:t>
      </w:r>
      <w:r w:rsidR="00796CCD" w:rsidRPr="00FF7D40">
        <w:rPr>
          <w:rFonts w:asciiTheme="majorHAnsi" w:hAnsiTheme="majorHAnsi" w:cstheme="majorHAnsi"/>
          <w:sz w:val="20"/>
          <w:szCs w:val="20"/>
        </w:rPr>
        <w:t>a</w:t>
      </w:r>
      <w:r w:rsidR="00C10ADE" w:rsidRPr="00FF7D40">
        <w:rPr>
          <w:rFonts w:asciiTheme="majorHAnsi" w:hAnsiTheme="majorHAnsi" w:cstheme="majorHAnsi"/>
          <w:sz w:val="20"/>
          <w:szCs w:val="20"/>
        </w:rPr>
        <w:t xml:space="preserve">ksymalnie do </w:t>
      </w:r>
      <w:r w:rsidR="00A946EE">
        <w:rPr>
          <w:rFonts w:asciiTheme="majorHAnsi" w:hAnsiTheme="majorHAnsi" w:cstheme="majorHAnsi"/>
          <w:sz w:val="20"/>
          <w:szCs w:val="20"/>
        </w:rPr>
        <w:t>28</w:t>
      </w:r>
      <w:bookmarkStart w:id="0" w:name="_GoBack"/>
      <w:bookmarkEnd w:id="0"/>
      <w:r w:rsidR="00BC2641" w:rsidRPr="00FF7D40">
        <w:rPr>
          <w:rFonts w:asciiTheme="majorHAnsi" w:hAnsiTheme="majorHAnsi" w:cstheme="majorHAnsi"/>
          <w:sz w:val="20"/>
          <w:szCs w:val="20"/>
        </w:rPr>
        <w:t>000 </w:t>
      </w:r>
      <w:r w:rsidR="00C10ADE" w:rsidRPr="00FF7D40">
        <w:rPr>
          <w:rFonts w:asciiTheme="majorHAnsi" w:hAnsiTheme="majorHAnsi" w:cstheme="majorHAnsi"/>
          <w:sz w:val="20"/>
          <w:szCs w:val="20"/>
        </w:rPr>
        <w:t>kilogramów.</w:t>
      </w:r>
      <w:r w:rsidR="00182791" w:rsidRPr="00FF7D40">
        <w:rPr>
          <w:rFonts w:asciiTheme="majorHAnsi" w:hAnsiTheme="majorHAnsi" w:cstheme="majorHAnsi"/>
          <w:sz w:val="20"/>
        </w:rPr>
        <w:t xml:space="preserve"> </w:t>
      </w:r>
    </w:p>
    <w:p w14:paraId="78F3CD3C" w14:textId="2F6A0567" w:rsidR="00D9225D" w:rsidRPr="00FF7D40" w:rsidRDefault="00182791" w:rsidP="00D9225D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</w:rPr>
        <w:t>Zamawiający dopuszcza dostawę</w:t>
      </w:r>
      <w:r w:rsidR="00F71D6F" w:rsidRPr="00FF7D40">
        <w:rPr>
          <w:rFonts w:asciiTheme="majorHAnsi" w:hAnsiTheme="majorHAnsi" w:cstheme="majorHAnsi"/>
          <w:sz w:val="20"/>
        </w:rPr>
        <w:t xml:space="preserve"> tylko</w:t>
      </w:r>
      <w:r w:rsidRPr="00FF7D40">
        <w:rPr>
          <w:rFonts w:asciiTheme="majorHAnsi" w:hAnsiTheme="majorHAnsi" w:cstheme="majorHAnsi"/>
          <w:sz w:val="20"/>
        </w:rPr>
        <w:t xml:space="preserve"> niżej wymienionych </w:t>
      </w:r>
      <w:r w:rsidR="00F71D6F" w:rsidRPr="00FF7D40">
        <w:rPr>
          <w:rFonts w:asciiTheme="majorHAnsi" w:hAnsiTheme="majorHAnsi" w:cstheme="majorHAnsi"/>
          <w:sz w:val="20"/>
        </w:rPr>
        <w:t>sorbentów</w:t>
      </w:r>
      <w:r w:rsidRPr="00FF7D40">
        <w:rPr>
          <w:rFonts w:asciiTheme="majorHAnsi" w:hAnsiTheme="majorHAnsi" w:cstheme="majorHAnsi"/>
          <w:sz w:val="20"/>
        </w:rPr>
        <w:t>:</w:t>
      </w:r>
    </w:p>
    <w:p w14:paraId="2FF57EFD" w14:textId="3EA7108A" w:rsidR="001043A8" w:rsidRPr="00FF7D40" w:rsidRDefault="00D9225D" w:rsidP="00182791">
      <w:pPr>
        <w:pStyle w:val="NormalnyWeb"/>
        <w:numPr>
          <w:ilvl w:val="1"/>
          <w:numId w:val="24"/>
        </w:numPr>
        <w:ind w:left="709" w:hanging="42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Sorbent uniwersalny sypki, mineralny, granulowany, kalcynowany w opako</w:t>
      </w:r>
      <w:r w:rsidR="00182791" w:rsidRPr="00FF7D40">
        <w:rPr>
          <w:rFonts w:asciiTheme="majorHAnsi" w:hAnsiTheme="majorHAnsi" w:cstheme="majorHAnsi"/>
          <w:sz w:val="20"/>
          <w:szCs w:val="20"/>
        </w:rPr>
        <w:t xml:space="preserve">waniach jednostkowych po 20 kg. – </w:t>
      </w:r>
      <w:proofErr w:type="spellStart"/>
      <w:r w:rsidR="00182791" w:rsidRPr="00FF7D40">
        <w:rPr>
          <w:rFonts w:asciiTheme="majorHAnsi" w:hAnsiTheme="majorHAnsi" w:cstheme="majorHAnsi"/>
          <w:sz w:val="20"/>
          <w:szCs w:val="20"/>
        </w:rPr>
        <w:t>Diato</w:t>
      </w:r>
      <w:proofErr w:type="spellEnd"/>
      <w:r w:rsidR="00182791" w:rsidRPr="00FF7D40">
        <w:rPr>
          <w:rFonts w:asciiTheme="majorHAnsi" w:hAnsiTheme="majorHAnsi" w:cstheme="majorHAnsi"/>
          <w:sz w:val="20"/>
          <w:szCs w:val="20"/>
        </w:rPr>
        <w:t xml:space="preserve"> Plus. </w:t>
      </w:r>
      <w:r w:rsidRPr="00FF7D40">
        <w:rPr>
          <w:rFonts w:asciiTheme="majorHAnsi" w:hAnsiTheme="majorHAnsi" w:cstheme="majorHAnsi"/>
          <w:sz w:val="20"/>
          <w:szCs w:val="20"/>
        </w:rPr>
        <w:t>Sorbent przeznaczony jest do działań ekologicznych PSP, do usuwania głównie substancji ropopochodnych oraz innych związków chemicznych z powierzchni utwardzonej</w:t>
      </w:r>
      <w:r w:rsidR="000B1A26" w:rsidRPr="00FF7D40">
        <w:rPr>
          <w:rFonts w:asciiTheme="majorHAnsi" w:hAnsiTheme="majorHAnsi" w:cstheme="majorHAnsi"/>
          <w:sz w:val="20"/>
          <w:szCs w:val="20"/>
        </w:rPr>
        <w:t xml:space="preserve"> (działania drogowe)</w:t>
      </w:r>
      <w:r w:rsidRPr="00FF7D40">
        <w:rPr>
          <w:rFonts w:asciiTheme="majorHAnsi" w:hAnsiTheme="majorHAnsi" w:cstheme="majorHAnsi"/>
          <w:sz w:val="20"/>
          <w:szCs w:val="20"/>
        </w:rPr>
        <w:t xml:space="preserve">. </w:t>
      </w:r>
      <w:r w:rsidR="000168F2" w:rsidRPr="00FF7D40">
        <w:rPr>
          <w:rFonts w:asciiTheme="majorHAnsi" w:hAnsiTheme="majorHAnsi" w:cstheme="majorHAnsi"/>
          <w:sz w:val="20"/>
          <w:szCs w:val="20"/>
        </w:rPr>
        <w:t>Sorbent musi posiadać ważne świadectwo dopuszczenia CNBOP</w:t>
      </w:r>
      <w:r w:rsidR="00C10ADE" w:rsidRPr="00FF7D40">
        <w:rPr>
          <w:rFonts w:asciiTheme="majorHAnsi" w:hAnsiTheme="majorHAnsi" w:cstheme="majorHAnsi"/>
          <w:sz w:val="20"/>
        </w:rPr>
        <w:t xml:space="preserve">. </w:t>
      </w:r>
    </w:p>
    <w:p w14:paraId="6ABB24F2" w14:textId="3765571C" w:rsidR="00182791" w:rsidRPr="00FF7D40" w:rsidRDefault="00182791" w:rsidP="00182791">
      <w:pPr>
        <w:pStyle w:val="NormalnyWeb"/>
        <w:numPr>
          <w:ilvl w:val="1"/>
          <w:numId w:val="24"/>
        </w:numPr>
        <w:ind w:left="709" w:hanging="42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Sorbent uniwersalny sypki, mineralny, granulowany, kalcynowany w opakowaniach jednostkowych po 20 kg. – </w:t>
      </w:r>
      <w:proofErr w:type="spellStart"/>
      <w:r w:rsidRPr="00FF7D40">
        <w:rPr>
          <w:rFonts w:asciiTheme="majorHAnsi" w:hAnsiTheme="majorHAnsi" w:cstheme="majorHAnsi"/>
          <w:sz w:val="20"/>
          <w:szCs w:val="20"/>
        </w:rPr>
        <w:t>Damsorb</w:t>
      </w:r>
      <w:proofErr w:type="spellEnd"/>
      <w:r w:rsidRPr="00FF7D40">
        <w:rPr>
          <w:rFonts w:asciiTheme="majorHAnsi" w:hAnsiTheme="majorHAnsi" w:cstheme="majorHAnsi"/>
          <w:sz w:val="20"/>
          <w:szCs w:val="20"/>
        </w:rPr>
        <w:t xml:space="preserve"> K. Sorbent przeznaczony jest do działań ekologicznych PSP, do usuwania głównie substancji ropopochodnych oraz innych związków chemicznych z powierzchni utwardzonej (działania drogowe). Sorbent musi posiadać ważne świadectwo dopuszczenia CNBOP</w:t>
      </w:r>
      <w:r w:rsidRPr="00FF7D40">
        <w:rPr>
          <w:rFonts w:asciiTheme="majorHAnsi" w:hAnsiTheme="majorHAnsi" w:cstheme="majorHAnsi"/>
          <w:sz w:val="20"/>
        </w:rPr>
        <w:t xml:space="preserve">. </w:t>
      </w:r>
    </w:p>
    <w:p w14:paraId="553F2B09" w14:textId="4033AF21" w:rsidR="00182791" w:rsidRPr="00FF7D40" w:rsidRDefault="00182791" w:rsidP="00182791">
      <w:pPr>
        <w:pStyle w:val="NormalnyWeb"/>
        <w:numPr>
          <w:ilvl w:val="1"/>
          <w:numId w:val="24"/>
        </w:numPr>
        <w:ind w:left="709" w:hanging="425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Sorbent uniwersalny sypki, mineralny, granulowany, kalcynowany w opakowaniach jednostkowych po 20 kg. – Q-</w:t>
      </w:r>
      <w:proofErr w:type="spellStart"/>
      <w:r w:rsidRPr="00FF7D40">
        <w:rPr>
          <w:rFonts w:asciiTheme="majorHAnsi" w:hAnsiTheme="majorHAnsi" w:cstheme="majorHAnsi"/>
          <w:sz w:val="20"/>
          <w:szCs w:val="20"/>
        </w:rPr>
        <w:t>sorb</w:t>
      </w:r>
      <w:proofErr w:type="spellEnd"/>
      <w:r w:rsidRPr="00FF7D40">
        <w:rPr>
          <w:rFonts w:asciiTheme="majorHAnsi" w:hAnsiTheme="majorHAnsi" w:cstheme="majorHAnsi"/>
          <w:sz w:val="20"/>
          <w:szCs w:val="20"/>
        </w:rPr>
        <w:t>. Sorbent przeznaczony jest do działań ekologicznych PSP, do usuwania głównie substancji ropopochodnych oraz innych związków chemicznych z powierzchni utwardzonej (działania drogowe). Sorbent musi posiadać ważne świadectwo dopuszczenia CNBOP</w:t>
      </w:r>
      <w:r w:rsidRPr="00FF7D40">
        <w:rPr>
          <w:rFonts w:asciiTheme="majorHAnsi" w:hAnsiTheme="majorHAnsi" w:cstheme="majorHAnsi"/>
          <w:sz w:val="20"/>
        </w:rPr>
        <w:t xml:space="preserve">. </w:t>
      </w:r>
    </w:p>
    <w:p w14:paraId="399DD202" w14:textId="4BD470BA" w:rsidR="000B1A26" w:rsidRPr="00FF7D40" w:rsidRDefault="006C4F71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Z</w:t>
      </w:r>
      <w:r w:rsidR="006F0D3A" w:rsidRPr="00FF7D40">
        <w:rPr>
          <w:rFonts w:asciiTheme="majorHAnsi" w:hAnsiTheme="majorHAnsi" w:cstheme="majorHAnsi"/>
          <w:sz w:val="20"/>
          <w:szCs w:val="20"/>
        </w:rPr>
        <w:t xml:space="preserve">amawiający wymaga </w:t>
      </w:r>
      <w:r w:rsidRPr="00FF7D40">
        <w:rPr>
          <w:rFonts w:asciiTheme="majorHAnsi" w:hAnsiTheme="majorHAnsi" w:cstheme="majorHAnsi"/>
          <w:sz w:val="20"/>
          <w:szCs w:val="20"/>
        </w:rPr>
        <w:t xml:space="preserve">minimum </w:t>
      </w:r>
      <w:r w:rsidR="00C10ADE" w:rsidRPr="00FF7D40">
        <w:rPr>
          <w:rFonts w:asciiTheme="majorHAnsi" w:hAnsiTheme="majorHAnsi" w:cstheme="majorHAnsi"/>
          <w:sz w:val="20"/>
          <w:szCs w:val="20"/>
        </w:rPr>
        <w:t>60</w:t>
      </w:r>
      <w:r w:rsidR="00B336CD" w:rsidRPr="00FF7D40">
        <w:rPr>
          <w:rFonts w:asciiTheme="majorHAnsi" w:hAnsiTheme="majorHAnsi" w:cstheme="majorHAnsi"/>
          <w:sz w:val="20"/>
          <w:szCs w:val="20"/>
        </w:rPr>
        <w:t xml:space="preserve"> miesięcy gwarancji </w:t>
      </w:r>
      <w:r w:rsidR="00C10ADE" w:rsidRPr="00FF7D40">
        <w:rPr>
          <w:rFonts w:asciiTheme="majorHAnsi" w:hAnsiTheme="majorHAnsi" w:cstheme="majorHAnsi"/>
          <w:sz w:val="20"/>
          <w:szCs w:val="20"/>
        </w:rPr>
        <w:t xml:space="preserve">(terminu przydatności) </w:t>
      </w:r>
      <w:r w:rsidR="00B336CD" w:rsidRPr="00FF7D40">
        <w:rPr>
          <w:rFonts w:asciiTheme="majorHAnsi" w:hAnsiTheme="majorHAnsi" w:cstheme="majorHAnsi"/>
          <w:sz w:val="20"/>
          <w:szCs w:val="20"/>
        </w:rPr>
        <w:t>na przedmiot zamówienia.</w:t>
      </w:r>
    </w:p>
    <w:p w14:paraId="22D49FC9" w14:textId="0FDB139A" w:rsidR="00CF0F92" w:rsidRPr="00FF7D40" w:rsidRDefault="000B1A26" w:rsidP="0096148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Przedmiot zamówien</w:t>
      </w:r>
      <w:r w:rsidR="0096148C" w:rsidRPr="00FF7D40">
        <w:rPr>
          <w:rFonts w:asciiTheme="majorHAnsi" w:hAnsiTheme="majorHAnsi" w:cstheme="majorHAnsi"/>
          <w:sz w:val="20"/>
          <w:szCs w:val="20"/>
        </w:rPr>
        <w:t xml:space="preserve">ia należy dostarczyć do </w:t>
      </w:r>
      <w:r w:rsidRPr="00FF7D40">
        <w:rPr>
          <w:rFonts w:asciiTheme="majorHAnsi" w:hAnsiTheme="majorHAnsi" w:cstheme="majorHAnsi"/>
          <w:sz w:val="20"/>
          <w:szCs w:val="20"/>
        </w:rPr>
        <w:t>K</w:t>
      </w:r>
      <w:r w:rsidR="00BC2641" w:rsidRPr="00FF7D40">
        <w:rPr>
          <w:rFonts w:asciiTheme="majorHAnsi" w:hAnsiTheme="majorHAnsi" w:cstheme="majorHAnsi"/>
          <w:sz w:val="20"/>
          <w:szCs w:val="20"/>
        </w:rPr>
        <w:t>omend</w:t>
      </w:r>
      <w:r w:rsidR="0096148C" w:rsidRPr="00FF7D40">
        <w:rPr>
          <w:rFonts w:asciiTheme="majorHAnsi" w:hAnsiTheme="majorHAnsi" w:cstheme="majorHAnsi"/>
          <w:sz w:val="20"/>
          <w:szCs w:val="20"/>
        </w:rPr>
        <w:t>y</w:t>
      </w:r>
      <w:r w:rsidR="00BC2641" w:rsidRPr="00FF7D40">
        <w:rPr>
          <w:rFonts w:asciiTheme="majorHAnsi" w:hAnsiTheme="majorHAnsi" w:cstheme="majorHAnsi"/>
          <w:sz w:val="20"/>
          <w:szCs w:val="20"/>
        </w:rPr>
        <w:t xml:space="preserve"> </w:t>
      </w:r>
      <w:r w:rsidR="00415020" w:rsidRPr="00FF7D40">
        <w:rPr>
          <w:rFonts w:asciiTheme="majorHAnsi" w:hAnsiTheme="majorHAnsi" w:cstheme="majorHAnsi"/>
          <w:sz w:val="20"/>
          <w:szCs w:val="20"/>
        </w:rPr>
        <w:t>Powiatow</w:t>
      </w:r>
      <w:r w:rsidR="0096148C" w:rsidRPr="00FF7D40">
        <w:rPr>
          <w:rFonts w:asciiTheme="majorHAnsi" w:hAnsiTheme="majorHAnsi" w:cstheme="majorHAnsi"/>
          <w:sz w:val="20"/>
          <w:szCs w:val="20"/>
        </w:rPr>
        <w:t>ej</w:t>
      </w:r>
      <w:r w:rsidR="00BC2641" w:rsidRPr="00FF7D40">
        <w:rPr>
          <w:rFonts w:asciiTheme="majorHAnsi" w:hAnsiTheme="majorHAnsi" w:cstheme="majorHAnsi"/>
          <w:sz w:val="20"/>
          <w:szCs w:val="20"/>
        </w:rPr>
        <w:t xml:space="preserve"> </w:t>
      </w:r>
      <w:r w:rsidRPr="00FF7D40">
        <w:rPr>
          <w:rFonts w:asciiTheme="majorHAnsi" w:hAnsiTheme="majorHAnsi" w:cstheme="majorHAnsi"/>
          <w:sz w:val="20"/>
          <w:szCs w:val="20"/>
        </w:rPr>
        <w:t xml:space="preserve"> PSP</w:t>
      </w:r>
      <w:r w:rsidR="00BC2641" w:rsidRPr="00FF7D40">
        <w:rPr>
          <w:rFonts w:asciiTheme="majorHAnsi" w:hAnsiTheme="majorHAnsi" w:cstheme="majorHAnsi"/>
          <w:sz w:val="20"/>
          <w:szCs w:val="20"/>
        </w:rPr>
        <w:t xml:space="preserve"> w </w:t>
      </w:r>
      <w:r w:rsidR="00415020" w:rsidRPr="00FF7D40">
        <w:rPr>
          <w:rFonts w:asciiTheme="majorHAnsi" w:hAnsiTheme="majorHAnsi" w:cstheme="majorHAnsi"/>
          <w:sz w:val="20"/>
          <w:szCs w:val="20"/>
        </w:rPr>
        <w:t>Turku</w:t>
      </w:r>
      <w:r w:rsidRPr="00FF7D40">
        <w:rPr>
          <w:rFonts w:asciiTheme="majorHAnsi" w:hAnsiTheme="majorHAnsi" w:cstheme="majorHAnsi"/>
          <w:sz w:val="20"/>
          <w:szCs w:val="20"/>
        </w:rPr>
        <w:t>, u</w:t>
      </w:r>
      <w:r w:rsidR="0096148C" w:rsidRPr="00FF7D40">
        <w:rPr>
          <w:rFonts w:asciiTheme="majorHAnsi" w:hAnsiTheme="majorHAnsi" w:cstheme="majorHAnsi"/>
          <w:sz w:val="20"/>
          <w:szCs w:val="20"/>
        </w:rPr>
        <w:t>l. </w:t>
      </w:r>
      <w:r w:rsidR="00796CCD" w:rsidRPr="00FF7D40">
        <w:rPr>
          <w:rFonts w:asciiTheme="majorHAnsi" w:hAnsiTheme="majorHAnsi" w:cstheme="majorHAnsi"/>
          <w:sz w:val="20"/>
          <w:szCs w:val="20"/>
        </w:rPr>
        <w:t>Św. Floriana 2, 62-700 Turek</w:t>
      </w:r>
      <w:r w:rsidR="00BE0BDE" w:rsidRPr="00FF7D40">
        <w:rPr>
          <w:rFonts w:asciiTheme="majorHAnsi" w:hAnsiTheme="majorHAnsi" w:cstheme="majorHAnsi"/>
          <w:sz w:val="20"/>
          <w:szCs w:val="20"/>
        </w:rPr>
        <w:t>.</w:t>
      </w:r>
    </w:p>
    <w:p w14:paraId="78F8529B" w14:textId="14E6D2CB" w:rsidR="007024A8" w:rsidRPr="00FF7D4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FF7D4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FF7D4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FF7D40">
        <w:rPr>
          <w:rFonts w:asciiTheme="majorHAnsi" w:hAnsiTheme="majorHAnsi" w:cstheme="majorHAnsi"/>
          <w:sz w:val="20"/>
          <w:szCs w:val="20"/>
        </w:rPr>
        <w:t>nr </w:t>
      </w:r>
      <w:r w:rsidR="0054147A" w:rsidRPr="00FF7D4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FF7D40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FF7D40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IV</w:t>
      </w:r>
      <w:r w:rsidR="000E28C2" w:rsidRPr="00FF7D40">
        <w:rPr>
          <w:rFonts w:asciiTheme="majorHAnsi" w:hAnsiTheme="majorHAnsi" w:cstheme="majorHAnsi"/>
        </w:rPr>
        <w:t xml:space="preserve">. </w:t>
      </w:r>
      <w:r w:rsidR="004708AB" w:rsidRPr="00FF7D40">
        <w:rPr>
          <w:rFonts w:asciiTheme="majorHAnsi" w:hAnsiTheme="majorHAnsi" w:cstheme="majorHAnsi"/>
        </w:rPr>
        <w:t>TERMIN WYKONANIA ZAMÓWIENIA</w:t>
      </w:r>
    </w:p>
    <w:p w14:paraId="5CBD3DC1" w14:textId="4C93C845" w:rsidR="00B92B17" w:rsidRPr="00FF7D40" w:rsidRDefault="006263B7" w:rsidP="00182791">
      <w:pPr>
        <w:pStyle w:val="pkt"/>
        <w:spacing w:before="0" w:after="0"/>
        <w:ind w:left="0" w:firstLine="0"/>
        <w:rPr>
          <w:rFonts w:asciiTheme="majorHAnsi" w:hAnsiTheme="majorHAnsi" w:cstheme="majorHAnsi"/>
          <w:b/>
          <w:sz w:val="20"/>
        </w:rPr>
      </w:pPr>
      <w:r w:rsidRPr="00FF7D40">
        <w:rPr>
          <w:rFonts w:asciiTheme="majorHAnsi" w:hAnsiTheme="majorHAnsi" w:cstheme="majorHAnsi"/>
          <w:sz w:val="20"/>
        </w:rPr>
        <w:t xml:space="preserve">Termin realizacji zamówienia: </w:t>
      </w:r>
      <w:r w:rsidR="00182791" w:rsidRPr="00FF7D40">
        <w:rPr>
          <w:rFonts w:asciiTheme="majorHAnsi" w:hAnsiTheme="majorHAnsi" w:cstheme="majorHAnsi"/>
          <w:b/>
          <w:sz w:val="20"/>
        </w:rPr>
        <w:t xml:space="preserve">do dnia 6 października 2023 r. Dostawa nie może nastąpić </w:t>
      </w:r>
      <w:r w:rsidR="0096148C" w:rsidRPr="00FF7D40">
        <w:rPr>
          <w:rFonts w:asciiTheme="majorHAnsi" w:hAnsiTheme="majorHAnsi" w:cstheme="majorHAnsi"/>
          <w:b/>
          <w:sz w:val="20"/>
        </w:rPr>
        <w:t>wcześniej niż 2 </w:t>
      </w:r>
      <w:r w:rsidR="00182791" w:rsidRPr="00FF7D40">
        <w:rPr>
          <w:rFonts w:asciiTheme="majorHAnsi" w:hAnsiTheme="majorHAnsi" w:cstheme="majorHAnsi"/>
          <w:b/>
          <w:sz w:val="20"/>
        </w:rPr>
        <w:t>października 2023 r.</w:t>
      </w:r>
    </w:p>
    <w:p w14:paraId="57DA7186" w14:textId="77777777" w:rsidR="00182791" w:rsidRPr="00FF7D40" w:rsidRDefault="00182791" w:rsidP="00182791">
      <w:pPr>
        <w:pStyle w:val="pkt"/>
        <w:spacing w:before="0" w:after="0"/>
        <w:ind w:left="0" w:firstLine="0"/>
        <w:rPr>
          <w:rFonts w:asciiTheme="majorHAnsi" w:hAnsiTheme="majorHAnsi" w:cstheme="majorHAnsi"/>
        </w:rPr>
      </w:pPr>
    </w:p>
    <w:p w14:paraId="63A9D36C" w14:textId="5541EA10" w:rsidR="0054147A" w:rsidRPr="00FF7D40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V</w:t>
      </w:r>
      <w:r w:rsidR="000E28C2" w:rsidRPr="00FF7D40">
        <w:rPr>
          <w:rFonts w:asciiTheme="majorHAnsi" w:hAnsiTheme="majorHAnsi" w:cstheme="majorHAnsi"/>
        </w:rPr>
        <w:t xml:space="preserve">. </w:t>
      </w:r>
      <w:r w:rsidR="0054147A" w:rsidRPr="00FF7D40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FF7D40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FF7D40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FF7D40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FF7D40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V</w:t>
      </w:r>
      <w:r w:rsidR="000E28C2" w:rsidRPr="00FF7D40">
        <w:rPr>
          <w:rFonts w:asciiTheme="majorHAnsi" w:hAnsiTheme="majorHAnsi" w:cstheme="majorHAnsi"/>
        </w:rPr>
        <w:t xml:space="preserve">I. </w:t>
      </w:r>
      <w:r w:rsidR="00246797" w:rsidRPr="00FF7D40">
        <w:rPr>
          <w:rFonts w:asciiTheme="majorHAnsi" w:hAnsiTheme="majorHAnsi" w:cstheme="majorHAnsi"/>
        </w:rPr>
        <w:t xml:space="preserve">TERMIN ZŁOŻENIA OFERTY ORAZ </w:t>
      </w:r>
      <w:r w:rsidR="004708AB" w:rsidRPr="00FF7D40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FF7D40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FF7D40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FF7D40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FF7D40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3A7041F3" w:rsidR="00246797" w:rsidRPr="00FF7D40" w:rsidRDefault="003D72A9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b/>
          <w:sz w:val="20"/>
          <w:szCs w:val="20"/>
        </w:rPr>
        <w:t>13</w:t>
      </w:r>
      <w:r w:rsidR="0010538B" w:rsidRPr="00FF7D40">
        <w:rPr>
          <w:rFonts w:asciiTheme="majorHAnsi" w:hAnsiTheme="majorHAnsi" w:cstheme="majorHAnsi"/>
          <w:b/>
          <w:sz w:val="20"/>
          <w:szCs w:val="20"/>
        </w:rPr>
        <w:t xml:space="preserve"> września</w:t>
      </w:r>
      <w:r w:rsidR="00CF0F92" w:rsidRPr="00FF7D4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46797" w:rsidRPr="00FF7D40">
        <w:rPr>
          <w:rFonts w:asciiTheme="majorHAnsi" w:hAnsiTheme="majorHAnsi" w:cstheme="majorHAnsi"/>
          <w:b/>
          <w:sz w:val="20"/>
          <w:szCs w:val="20"/>
        </w:rPr>
        <w:t>202</w:t>
      </w:r>
      <w:r w:rsidR="00CF0F92" w:rsidRPr="00FF7D40">
        <w:rPr>
          <w:rFonts w:asciiTheme="majorHAnsi" w:hAnsiTheme="majorHAnsi" w:cstheme="majorHAnsi"/>
          <w:b/>
          <w:sz w:val="20"/>
          <w:szCs w:val="20"/>
        </w:rPr>
        <w:t>3</w:t>
      </w:r>
      <w:r w:rsidR="00B36B09" w:rsidRPr="00FF7D40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8620DC" w:rsidRPr="00FF7D40"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FF7D40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FF7D40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FF7D40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FF7D40">
        <w:rPr>
          <w:rFonts w:asciiTheme="majorHAnsi" w:hAnsiTheme="majorHAnsi" w:cstheme="majorHAnsi"/>
          <w:sz w:val="20"/>
          <w:szCs w:val="20"/>
        </w:rPr>
        <w:t>po</w:t>
      </w:r>
      <w:r w:rsidRPr="00FF7D40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FF7D40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FF7D40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FF7D40">
        <w:rPr>
          <w:rFonts w:asciiTheme="majorHAnsi" w:hAnsiTheme="majorHAnsi" w:cstheme="majorHAnsi"/>
          <w:sz w:val="20"/>
          <w:szCs w:val="20"/>
        </w:rPr>
        <w:t>,</w:t>
      </w:r>
      <w:r w:rsidRPr="00FF7D40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FF7D40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FF7D40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FF7D40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FF7D40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FF7D40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FF7D40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FF7D40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FF7D40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VII</w:t>
      </w:r>
      <w:r w:rsidR="000E28C2" w:rsidRPr="00FF7D40">
        <w:rPr>
          <w:rFonts w:asciiTheme="majorHAnsi" w:hAnsiTheme="majorHAnsi" w:cstheme="majorHAnsi"/>
        </w:rPr>
        <w:t xml:space="preserve">. </w:t>
      </w:r>
      <w:r w:rsidRPr="00FF7D40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FF7D40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FF7D40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FF7D40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FF7D40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FF7D40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FF7D40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FF7D40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FF7D40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FF7D40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FF7D40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FF7D40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FF7D40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FF7D40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FF7D40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FF7D40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FF7D40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FF7D40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a</w:t>
      </w:r>
      <w:r w:rsidR="00911F6D" w:rsidRPr="00FF7D40">
        <w:rPr>
          <w:rFonts w:asciiTheme="majorHAnsi" w:hAnsiTheme="majorHAnsi" w:cstheme="majorHAnsi"/>
          <w:sz w:val="20"/>
          <w:szCs w:val="20"/>
        </w:rPr>
        <w:t>)</w:t>
      </w:r>
      <w:r w:rsidR="00911F6D" w:rsidRPr="00FF7D40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FF7D40">
        <w:rPr>
          <w:rFonts w:asciiTheme="majorHAnsi" w:hAnsiTheme="majorHAnsi" w:cstheme="majorHAnsi"/>
          <w:sz w:val="20"/>
          <w:szCs w:val="20"/>
        </w:rPr>
        <w:t>C</w:t>
      </w:r>
      <w:r w:rsidR="00911F6D" w:rsidRPr="00FF7D40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FF7D40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FF7D40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FF7D40">
        <w:rPr>
          <w:rFonts w:asciiTheme="majorHAnsi" w:hAnsiTheme="majorHAnsi" w:cstheme="majorHAnsi"/>
          <w:sz w:val="20"/>
          <w:szCs w:val="20"/>
        </w:rPr>
        <w:t>10</w:t>
      </w:r>
      <w:r w:rsidR="00911F6D" w:rsidRPr="00FF7D40">
        <w:rPr>
          <w:rFonts w:asciiTheme="majorHAnsi" w:hAnsiTheme="majorHAnsi" w:cstheme="majorHAnsi"/>
          <w:sz w:val="20"/>
          <w:szCs w:val="20"/>
        </w:rPr>
        <w:t>0</w:t>
      </w:r>
      <w:r w:rsidR="00FE33CA" w:rsidRPr="00FF7D40">
        <w:rPr>
          <w:rFonts w:asciiTheme="majorHAnsi" w:hAnsiTheme="majorHAnsi" w:cstheme="majorHAnsi"/>
          <w:sz w:val="20"/>
          <w:szCs w:val="20"/>
        </w:rPr>
        <w:t>,00</w:t>
      </w:r>
      <w:r w:rsidR="00911F6D" w:rsidRPr="00FF7D40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FF7D40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FF7D40">
        <w:rPr>
          <w:rFonts w:asciiTheme="majorHAnsi" w:hAnsiTheme="majorHAnsi" w:cstheme="majorHAnsi"/>
          <w:sz w:val="20"/>
          <w:szCs w:val="20"/>
        </w:rPr>
        <w:t>10</w:t>
      </w:r>
      <w:r w:rsidRPr="00FF7D40">
        <w:rPr>
          <w:rFonts w:asciiTheme="majorHAnsi" w:hAnsiTheme="majorHAnsi" w:cstheme="majorHAnsi"/>
          <w:sz w:val="20"/>
          <w:szCs w:val="20"/>
        </w:rPr>
        <w:t>0,00 pkt).</w:t>
      </w:r>
      <w:r w:rsidR="001679F0" w:rsidRPr="00FF7D4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FF7D4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FF7D4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FF7D40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FF7D40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FF7D40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C</w:t>
      </w:r>
      <w:r w:rsidR="00911F6D" w:rsidRPr="00FF7D40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FF7D40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FF7D40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FF7D40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FF7D40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55678005" r:id="rId13"/>
        </w:object>
      </w:r>
      <w:r w:rsidR="00911F6D" w:rsidRPr="00FF7D40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FF7D40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FF7D40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FF7D40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FF7D40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FF7D4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FF7D4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FF7D4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Pr="00FF7D40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3</w:t>
      </w:r>
      <w:r w:rsidR="00FE33CA" w:rsidRPr="00FF7D40">
        <w:rPr>
          <w:rFonts w:asciiTheme="majorHAnsi" w:hAnsiTheme="majorHAnsi" w:cstheme="majorHAnsi"/>
          <w:sz w:val="20"/>
          <w:szCs w:val="20"/>
        </w:rPr>
        <w:t>.</w:t>
      </w:r>
      <w:r w:rsidR="00FE33CA" w:rsidRPr="00FF7D40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FF7D40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4.</w:t>
      </w:r>
      <w:r w:rsidRPr="00FF7D40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FF7D40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FF7D40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FF7D40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polskim, w formie elektronicznej opatrzonej kwalifikowanym podpisem elektronicznym lub opatrzonej podpisem zaufanym lub podpisem osobistym </w:t>
      </w:r>
      <w:r w:rsidR="001679F0" w:rsidRPr="00FF7D40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FF7D40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796E3135" w:rsidR="001679F0" w:rsidRPr="00FF7D4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podpisany załącznik nr 1</w:t>
      </w:r>
      <w:r w:rsidR="00796CCD" w:rsidRPr="00FF7D40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6ACA761E" w14:textId="65E62BA1" w:rsidR="00B92B17" w:rsidRPr="00FF7D40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kopię</w:t>
      </w:r>
      <w:r w:rsidR="001679F0" w:rsidRPr="00FF7D40">
        <w:rPr>
          <w:rFonts w:asciiTheme="majorHAnsi" w:hAnsiTheme="majorHAnsi" w:cstheme="majorHAnsi"/>
          <w:sz w:val="20"/>
          <w:szCs w:val="20"/>
        </w:rPr>
        <w:t xml:space="preserve"> pełnomocnictwa o ile ofertę podpis</w:t>
      </w:r>
      <w:r w:rsidR="00796CCD" w:rsidRPr="00FF7D40">
        <w:rPr>
          <w:rFonts w:asciiTheme="majorHAnsi" w:hAnsiTheme="majorHAnsi" w:cstheme="majorHAnsi"/>
          <w:sz w:val="20"/>
          <w:szCs w:val="20"/>
        </w:rPr>
        <w:t>uje pełnomocnik;</w:t>
      </w:r>
    </w:p>
    <w:p w14:paraId="6DEBE57D" w14:textId="4551AD39" w:rsidR="00796CCD" w:rsidRPr="00FF7D40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kopię aktualnego świadectwa dopuszczenia</w:t>
      </w:r>
      <w:r w:rsidR="002A50A4" w:rsidRPr="00FF7D40">
        <w:rPr>
          <w:rFonts w:asciiTheme="majorHAnsi" w:hAnsiTheme="majorHAnsi" w:cstheme="majorHAnsi"/>
          <w:sz w:val="20"/>
          <w:szCs w:val="20"/>
        </w:rPr>
        <w:t xml:space="preserve"> CNBOP</w:t>
      </w:r>
      <w:r w:rsidRPr="00FF7D40">
        <w:rPr>
          <w:rFonts w:asciiTheme="majorHAnsi" w:hAnsiTheme="majorHAnsi" w:cstheme="majorHAnsi"/>
          <w:sz w:val="20"/>
          <w:szCs w:val="20"/>
        </w:rPr>
        <w:t>;</w:t>
      </w:r>
    </w:p>
    <w:p w14:paraId="2460CC88" w14:textId="7AF4F3F6" w:rsidR="00796CCD" w:rsidRPr="00FF7D40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 xml:space="preserve">kopię </w:t>
      </w:r>
      <w:r w:rsidR="002A50A4" w:rsidRPr="00FF7D40">
        <w:rPr>
          <w:rFonts w:asciiTheme="majorHAnsi" w:hAnsiTheme="majorHAnsi" w:cstheme="majorHAnsi"/>
          <w:sz w:val="20"/>
          <w:szCs w:val="20"/>
        </w:rPr>
        <w:t xml:space="preserve">aktualnej </w:t>
      </w:r>
      <w:r w:rsidRPr="00FF7D40">
        <w:rPr>
          <w:rFonts w:asciiTheme="majorHAnsi" w:hAnsiTheme="majorHAnsi" w:cstheme="majorHAnsi"/>
          <w:sz w:val="20"/>
          <w:szCs w:val="20"/>
        </w:rPr>
        <w:t>karty charakterystyki</w:t>
      </w:r>
      <w:r w:rsidR="002A50A4" w:rsidRPr="00FF7D40">
        <w:rPr>
          <w:rFonts w:asciiTheme="majorHAnsi" w:hAnsiTheme="majorHAnsi" w:cstheme="majorHAnsi"/>
          <w:sz w:val="20"/>
          <w:szCs w:val="20"/>
        </w:rPr>
        <w:t xml:space="preserve"> produktu</w:t>
      </w:r>
      <w:r w:rsidRPr="00FF7D40">
        <w:rPr>
          <w:rFonts w:asciiTheme="majorHAnsi" w:hAnsiTheme="majorHAnsi" w:cstheme="majorHAnsi"/>
          <w:sz w:val="20"/>
          <w:szCs w:val="20"/>
        </w:rPr>
        <w:t>.</w:t>
      </w:r>
    </w:p>
    <w:p w14:paraId="3896A110" w14:textId="77777777" w:rsidR="001679F0" w:rsidRPr="00FF7D4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FF7D40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IX</w:t>
      </w:r>
      <w:r w:rsidR="000E28C2" w:rsidRPr="00FF7D40">
        <w:rPr>
          <w:rFonts w:asciiTheme="majorHAnsi" w:hAnsiTheme="majorHAnsi" w:cstheme="majorHAnsi"/>
        </w:rPr>
        <w:t xml:space="preserve">. </w:t>
      </w:r>
      <w:r w:rsidR="00AF7AFC" w:rsidRPr="00FF7D40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FF7D40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FF7D40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FF7D40">
        <w:rPr>
          <w:rFonts w:asciiTheme="majorHAnsi" w:hAnsiTheme="majorHAnsi" w:cstheme="majorHAnsi"/>
          <w:sz w:val="20"/>
          <w:szCs w:val="20"/>
        </w:rPr>
        <w:t>wienia oraz do rezygnacji z </w:t>
      </w:r>
      <w:r w:rsidRPr="00FF7D40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FF7D40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FF7D40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7D40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FF7D40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FF7D40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X</w:t>
      </w:r>
      <w:r w:rsidR="007B09F4" w:rsidRPr="00FF7D40">
        <w:rPr>
          <w:rFonts w:asciiTheme="majorHAnsi" w:hAnsiTheme="majorHAnsi" w:cstheme="majorHAnsi"/>
        </w:rPr>
        <w:t xml:space="preserve">. </w:t>
      </w:r>
      <w:r w:rsidR="006263B7" w:rsidRPr="00FF7D40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FF7D40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1.</w:t>
      </w:r>
      <w:r w:rsidRPr="00FF7D40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1)</w:t>
      </w:r>
      <w:r w:rsidRPr="00FF7D40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 w:rsidRPr="00FF7D40">
        <w:rPr>
          <w:rFonts w:asciiTheme="majorHAnsi" w:hAnsiTheme="majorHAnsi" w:cstheme="majorHAnsi"/>
          <w:sz w:val="20"/>
        </w:rPr>
        <w:t>47 77 16 000</w:t>
      </w:r>
      <w:r w:rsidR="0071465D" w:rsidRPr="00FF7D40">
        <w:rPr>
          <w:rFonts w:asciiTheme="majorHAnsi" w:hAnsiTheme="majorHAnsi" w:cstheme="majorHAnsi"/>
          <w:sz w:val="20"/>
        </w:rPr>
        <w:t>, fax: 61 22 20 500</w:t>
      </w:r>
      <w:r w:rsidRPr="00FF7D40">
        <w:rPr>
          <w:rFonts w:asciiTheme="majorHAnsi" w:hAnsiTheme="majorHAnsi" w:cstheme="majorHAnsi"/>
          <w:sz w:val="20"/>
        </w:rPr>
        <w:t>, e</w:t>
      </w:r>
      <w:r w:rsidRPr="00FF7D40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FF7D40">
          <w:rPr>
            <w:rFonts w:asciiTheme="majorHAnsi" w:hAnsiTheme="majorHAnsi" w:cstheme="majorHAnsi"/>
            <w:sz w:val="20"/>
          </w:rPr>
          <w:t>kancelaria@psp.wlkp.pl</w:t>
        </w:r>
      </w:hyperlink>
      <w:r w:rsidRPr="00FF7D40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2)</w:t>
      </w:r>
      <w:r w:rsidRPr="00FF7D40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FF7D40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 w:rsidRPr="00FF7D40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3)</w:t>
      </w:r>
      <w:r w:rsidRPr="00FF7D40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 w:rsidRPr="00FF7D40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lastRenderedPageBreak/>
        <w:t>4)</w:t>
      </w:r>
      <w:r w:rsidRPr="00FF7D40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FF7D40">
        <w:rPr>
          <w:rFonts w:asciiTheme="majorHAnsi" w:hAnsiTheme="majorHAnsi" w:cstheme="majorHAnsi"/>
          <w:sz w:val="20"/>
        </w:rPr>
        <w:t>tanie dokumentacja postępowania</w:t>
      </w:r>
      <w:r w:rsidR="007024A8" w:rsidRPr="00FF7D40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5)</w:t>
      </w:r>
      <w:r w:rsidRPr="00FF7D40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FF7D40">
        <w:rPr>
          <w:rFonts w:asciiTheme="majorHAnsi" w:hAnsiTheme="majorHAnsi" w:cstheme="majorHAnsi"/>
          <w:sz w:val="20"/>
        </w:rPr>
        <w:t>dnia zakończenia postępowania o </w:t>
      </w:r>
      <w:r w:rsidRPr="00FF7D40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6)</w:t>
      </w:r>
      <w:r w:rsidRPr="00FF7D40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FF7D40">
        <w:rPr>
          <w:rFonts w:asciiTheme="majorHAnsi" w:hAnsiTheme="majorHAnsi" w:cstheme="majorHAnsi"/>
          <w:sz w:val="20"/>
        </w:rPr>
        <w:t xml:space="preserve">tawowym określonym w przepisach, </w:t>
      </w:r>
      <w:r w:rsidRPr="00FF7D40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 w:rsidRPr="00FF7D40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7)</w:t>
      </w:r>
      <w:r w:rsidRPr="00FF7D40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 w:rsidRPr="00FF7D40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FF7D40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8)</w:t>
      </w:r>
      <w:r w:rsidRPr="00FF7D40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a)</w:t>
      </w:r>
      <w:r w:rsidRPr="00FF7D40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FF7D40">
        <w:rPr>
          <w:rFonts w:asciiTheme="majorHAnsi" w:hAnsiTheme="majorHAnsi" w:cstheme="majorHAnsi"/>
          <w:sz w:val="20"/>
        </w:rPr>
        <w:t>bowych Pani/Pana dotyczących (w </w:t>
      </w:r>
      <w:r w:rsidRPr="00FF7D40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b)</w:t>
      </w:r>
      <w:r w:rsidRPr="00FF7D40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FF7D40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FF7D40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c)</w:t>
      </w:r>
      <w:r w:rsidRPr="00FF7D40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F7D40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F7D40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d)</w:t>
      </w:r>
      <w:r w:rsidRPr="00FF7D40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F7D40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FF7D40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9)</w:t>
      </w:r>
      <w:r w:rsidRPr="00FF7D40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a)</w:t>
      </w:r>
      <w:r w:rsidRPr="00FF7D40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b)</w:t>
      </w:r>
      <w:r w:rsidRPr="00FF7D40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FF7D40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c)</w:t>
      </w:r>
      <w:r w:rsidRPr="00FF7D40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FF7D40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FF7D40">
        <w:rPr>
          <w:rFonts w:asciiTheme="majorHAnsi" w:hAnsiTheme="majorHAnsi" w:cstheme="majorHAnsi"/>
          <w:sz w:val="20"/>
        </w:rPr>
        <w:t>10)</w:t>
      </w:r>
      <w:r w:rsidRPr="00FF7D40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FF7D40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FF7D40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FF7D40">
        <w:rPr>
          <w:rFonts w:asciiTheme="majorHAnsi" w:hAnsiTheme="majorHAnsi" w:cstheme="majorHAnsi"/>
        </w:rPr>
        <w:t>X</w:t>
      </w:r>
      <w:r w:rsidR="007B09F4" w:rsidRPr="00FF7D40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FF7D40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FF7D40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FF7D40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FF7D40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482C" w14:textId="77777777" w:rsidR="00FB2FB1" w:rsidRDefault="00FB2FB1" w:rsidP="006D492C">
      <w:pPr>
        <w:spacing w:after="0" w:line="240" w:lineRule="auto"/>
      </w:pPr>
      <w:r>
        <w:separator/>
      </w:r>
    </w:p>
  </w:endnote>
  <w:endnote w:type="continuationSeparator" w:id="0">
    <w:p w14:paraId="52B781AD" w14:textId="77777777" w:rsidR="00FB2FB1" w:rsidRDefault="00FB2FB1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09F24706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A946EE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9F03" w14:textId="77777777" w:rsidR="00FB2FB1" w:rsidRDefault="00FB2FB1" w:rsidP="006D492C">
      <w:pPr>
        <w:spacing w:after="0" w:line="240" w:lineRule="auto"/>
      </w:pPr>
      <w:r>
        <w:separator/>
      </w:r>
    </w:p>
  </w:footnote>
  <w:footnote w:type="continuationSeparator" w:id="0">
    <w:p w14:paraId="0136A583" w14:textId="77777777" w:rsidR="00FB2FB1" w:rsidRDefault="00FB2FB1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6BF38639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</w:t>
    </w:r>
    <w:r w:rsidR="00CF0F92">
      <w:rPr>
        <w:sz w:val="16"/>
        <w:szCs w:val="16"/>
      </w:rPr>
      <w:t>L</w:t>
    </w:r>
    <w:r>
      <w:rPr>
        <w:sz w:val="16"/>
        <w:szCs w:val="16"/>
      </w:rPr>
      <w:t>.2370.</w:t>
    </w:r>
    <w:r w:rsidR="00BC2641">
      <w:rPr>
        <w:sz w:val="16"/>
        <w:szCs w:val="16"/>
      </w:rPr>
      <w:t>11</w:t>
    </w:r>
    <w:r w:rsidR="00B550CA" w:rsidRPr="00B550CA">
      <w:rPr>
        <w:sz w:val="16"/>
        <w:szCs w:val="16"/>
      </w:rPr>
      <w:t>.202</w:t>
    </w:r>
    <w:r w:rsidR="00CF0F92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AB0409"/>
    <w:multiLevelType w:val="multilevel"/>
    <w:tmpl w:val="31AAC5C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2"/>
  </w:num>
  <w:num w:numId="5">
    <w:abstractNumId w:val="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3"/>
  </w:num>
  <w:num w:numId="11">
    <w:abstractNumId w:val="7"/>
  </w:num>
  <w:num w:numId="12">
    <w:abstractNumId w:val="5"/>
  </w:num>
  <w:num w:numId="13">
    <w:abstractNumId w:val="21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6"/>
  </w:num>
  <w:num w:numId="24">
    <w:abstractNumId w:val="22"/>
  </w:num>
  <w:num w:numId="25">
    <w:abstractNumId w:val="24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0"/>
  </w:num>
  <w:num w:numId="31">
    <w:abstractNumId w:val="9"/>
  </w:num>
  <w:num w:numId="32">
    <w:abstractNumId w:val="11"/>
  </w:num>
  <w:num w:numId="33">
    <w:abstractNumId w:val="8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68F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43A8"/>
    <w:rsid w:val="0010538B"/>
    <w:rsid w:val="00105C60"/>
    <w:rsid w:val="00127051"/>
    <w:rsid w:val="00127667"/>
    <w:rsid w:val="0013187A"/>
    <w:rsid w:val="00133208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5600"/>
    <w:rsid w:val="001679F0"/>
    <w:rsid w:val="00172712"/>
    <w:rsid w:val="00174696"/>
    <w:rsid w:val="0017565F"/>
    <w:rsid w:val="001778D0"/>
    <w:rsid w:val="00182791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50A4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2A9"/>
    <w:rsid w:val="003D7EFF"/>
    <w:rsid w:val="003F30D0"/>
    <w:rsid w:val="003F4CB7"/>
    <w:rsid w:val="003F5363"/>
    <w:rsid w:val="003F5A41"/>
    <w:rsid w:val="003F752A"/>
    <w:rsid w:val="003F7D39"/>
    <w:rsid w:val="00415020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1EBF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509E"/>
    <w:rsid w:val="0078717A"/>
    <w:rsid w:val="0078785E"/>
    <w:rsid w:val="00787FC5"/>
    <w:rsid w:val="00791415"/>
    <w:rsid w:val="0079561E"/>
    <w:rsid w:val="00796CCD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A49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148C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04B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46EE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076F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279E7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2641"/>
    <w:rsid w:val="00BC5AEB"/>
    <w:rsid w:val="00BD042C"/>
    <w:rsid w:val="00BD2E34"/>
    <w:rsid w:val="00BD391D"/>
    <w:rsid w:val="00BD3AF3"/>
    <w:rsid w:val="00BE0BDE"/>
    <w:rsid w:val="00BE2BCA"/>
    <w:rsid w:val="00BE363D"/>
    <w:rsid w:val="00BE4762"/>
    <w:rsid w:val="00BF72F7"/>
    <w:rsid w:val="00C013D2"/>
    <w:rsid w:val="00C01E2A"/>
    <w:rsid w:val="00C10ADE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0F92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278B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1D6F"/>
    <w:rsid w:val="00F72426"/>
    <w:rsid w:val="00F72680"/>
    <w:rsid w:val="00F72D6F"/>
    <w:rsid w:val="00F733BC"/>
    <w:rsid w:val="00F80C97"/>
    <w:rsid w:val="00F84AC6"/>
    <w:rsid w:val="00F938FA"/>
    <w:rsid w:val="00F954A2"/>
    <w:rsid w:val="00FA20E8"/>
    <w:rsid w:val="00FA29A7"/>
    <w:rsid w:val="00FA4B19"/>
    <w:rsid w:val="00FB006F"/>
    <w:rsid w:val="00FB2FB1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5749-E206-4747-A134-861FE0F9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4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195</cp:revision>
  <cp:lastPrinted>2022-11-10T09:58:00Z</cp:lastPrinted>
  <dcterms:created xsi:type="dcterms:W3CDTF">2020-10-07T11:10:00Z</dcterms:created>
  <dcterms:modified xsi:type="dcterms:W3CDTF">2023-09-08T09:34:00Z</dcterms:modified>
</cp:coreProperties>
</file>