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9" w:rsidRPr="002274D5" w:rsidRDefault="003B60B9" w:rsidP="003B60B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B60B9" w:rsidRPr="00C42F86" w:rsidRDefault="003B60B9" w:rsidP="003B60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elementów regulacji hydraulicznej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22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3B60B9" w:rsidRDefault="003B60B9" w:rsidP="003B60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60B9" w:rsidRDefault="003B60B9" w:rsidP="003B60B9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nr 1</w:t>
      </w:r>
    </w:p>
    <w:tbl>
      <w:tblPr>
        <w:tblW w:w="95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0"/>
        <w:gridCol w:w="1280"/>
        <w:gridCol w:w="540"/>
        <w:gridCol w:w="820"/>
      </w:tblGrid>
      <w:tr w:rsidR="003B60B9" w:rsidRPr="00932FE3" w:rsidTr="008522B3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 przelotowy, typ 3222 z siłownikiem elektrycznym, </w:t>
            </w:r>
            <w:proofErr w:type="spellStart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 parametrach:</w:t>
            </w:r>
          </w:p>
        </w:tc>
      </w:tr>
      <w:tr w:rsidR="003B60B9" w:rsidRPr="00932FE3" w:rsidTr="008522B3">
        <w:trPr>
          <w:gridAfter w:val="2"/>
          <w:wAfter w:w="1360" w:type="dxa"/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minimalne parametry pracy PN16, T=135°C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60B9" w:rsidRPr="00932FE3" w:rsidTr="008522B3">
        <w:trPr>
          <w:gridAfter w:val="2"/>
          <w:wAfter w:w="1360" w:type="dxa"/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komplecie końcówki do wspawania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60B9" w:rsidRPr="00932FE3" w:rsidTr="008522B3">
        <w:trPr>
          <w:gridAfter w:val="1"/>
          <w:wAfter w:w="820" w:type="dxa"/>
          <w:trHeight w:val="31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współczynnik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[dopuszczalny przedział wartości], typ siłownika, ilość, wg tabeli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469"/>
        <w:gridCol w:w="4822"/>
        <w:gridCol w:w="585"/>
        <w:gridCol w:w="730"/>
        <w:gridCol w:w="1366"/>
        <w:gridCol w:w="1595"/>
      </w:tblGrid>
      <w:tr w:rsidR="003B60B9" w:rsidTr="008522B3">
        <w:trPr>
          <w:trHeight w:val="94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7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(E*F)</w:t>
            </w:r>
          </w:p>
        </w:tc>
      </w:tr>
      <w:tr w:rsidR="003B60B9" w:rsidTr="008522B3">
        <w:trPr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B60B9" w:rsidTr="008522B3">
        <w:trPr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=1.6 [1.6-2.5] m3/h,</w:t>
            </w:r>
          </w:p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Siłownik, typ 5825-10, 230V, IP54</w:t>
            </w:r>
          </w:p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Tr="008522B3">
        <w:trPr>
          <w:trHeight w:val="315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=6.3 [6.3-8.0] m3/h,</w:t>
            </w:r>
          </w:p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Siłownik, typ 5824-10, 230V, IP54</w:t>
            </w:r>
          </w:p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Tr="008522B3">
        <w:trPr>
          <w:trHeight w:val="315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=10.0 [10.0-12.5] m3/h,</w:t>
            </w:r>
          </w:p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Siłownik, typ 5825-13, 230V, IP54</w:t>
            </w:r>
          </w:p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Tr="008522B3">
        <w:trPr>
          <w:trHeight w:val="315"/>
        </w:trPr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0B9" w:rsidRDefault="003B60B9" w:rsidP="008522B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0B9" w:rsidRDefault="003B60B9" w:rsidP="008522B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0B9" w:rsidRDefault="003B60B9" w:rsidP="008522B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(suma pozycji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od 1 do 3):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60B9" w:rsidRDefault="003B60B9" w:rsidP="003B60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95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3B60B9" w:rsidRPr="00932FE3" w:rsidTr="008522B3">
        <w:trPr>
          <w:trHeight w:val="31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Zadanie Nr 2</w:t>
            </w:r>
          </w:p>
        </w:tc>
      </w:tr>
      <w:tr w:rsidR="003B60B9" w:rsidRPr="00932FE3" w:rsidTr="008522B3">
        <w:trPr>
          <w:trHeight w:val="73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 różnicy ciśnień z ograniczeniem przepływu, typ 46-6 </w:t>
            </w:r>
            <w:proofErr w:type="spellStart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 parametrach:</w:t>
            </w:r>
          </w:p>
        </w:tc>
      </w:tr>
      <w:tr w:rsidR="003B60B9" w:rsidRPr="00932FE3" w:rsidTr="008522B3">
        <w:trPr>
          <w:trHeight w:val="31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minimalne parametry pracy PN16 lub PN25, T=130°C, patrz wymogi poniżej w zależności od PN,</w:t>
            </w:r>
          </w:p>
        </w:tc>
      </w:tr>
      <w:tr w:rsidR="003B60B9" w:rsidRPr="00932FE3" w:rsidTr="008522B3">
        <w:trPr>
          <w:trHeight w:val="69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dla wykonania PN16: konstrukcja zaworu rozbieralna, skręcana śrubami, umożliwiająca serwisowanie urządzenia dające możliwość samodzielnej wymiany elementów zużywających,</w:t>
            </w:r>
          </w:p>
        </w:tc>
      </w:tr>
      <w:tr w:rsidR="003B60B9" w:rsidRPr="00932FE3" w:rsidTr="008522B3">
        <w:trPr>
          <w:trHeight w:val="31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dla wykonania PN25: dopuszczalna jest nierozbieralna konstrukcja zaworu,</w:t>
            </w:r>
          </w:p>
        </w:tc>
      </w:tr>
      <w:tr w:rsidR="003B60B9" w:rsidRPr="00932FE3" w:rsidTr="008522B3">
        <w:trPr>
          <w:trHeight w:val="31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wartość nastawy różnicy ciśnień, musi mieścić się w zakresie 0.2-1.0 bar</w:t>
            </w:r>
          </w:p>
        </w:tc>
      </w:tr>
      <w:tr w:rsidR="003B60B9" w:rsidRPr="00932FE3" w:rsidTr="008522B3">
        <w:trPr>
          <w:trHeight w:val="31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maksymalna dopuszczalna różnica ciśnień na zaworze, nie mniej niż 10.0 bar</w:t>
            </w:r>
          </w:p>
        </w:tc>
      </w:tr>
      <w:tr w:rsidR="003B60B9" w:rsidRPr="00932FE3" w:rsidTr="008522B3">
        <w:trPr>
          <w:trHeight w:val="31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komplecie końcówki do wspawania</w:t>
            </w:r>
          </w:p>
        </w:tc>
      </w:tr>
      <w:tr w:rsidR="003B60B9" w:rsidRPr="00932FE3" w:rsidTr="008522B3">
        <w:trPr>
          <w:trHeight w:val="63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komplecie zawór/ zawory impulsowe wraz z elementami przyłączeniowymi i przejściowymi do podłączenia od zaworu do przewodu instalacji węzła</w:t>
            </w:r>
          </w:p>
        </w:tc>
      </w:tr>
      <w:tr w:rsidR="003B60B9" w:rsidRPr="00932FE3" w:rsidTr="008522B3">
        <w:trPr>
          <w:trHeight w:val="31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regulator upustowy pomiędzy przestrzenią ciśnienia + i -,</w:t>
            </w:r>
          </w:p>
        </w:tc>
      </w:tr>
      <w:tr w:rsidR="003B60B9" w:rsidRPr="00932FE3" w:rsidTr="008522B3">
        <w:trPr>
          <w:trHeight w:val="31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gniazdo wykonane ze stali nierdzewnej</w:t>
            </w:r>
          </w:p>
        </w:tc>
      </w:tr>
      <w:tr w:rsidR="003B60B9" w:rsidRPr="00932FE3" w:rsidTr="008522B3">
        <w:trPr>
          <w:trHeight w:val="31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wysoka szczelność zespołu grzyb-gniazdo, przeciek nieregulowany &lt; 0,5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</w:p>
        </w:tc>
      </w:tr>
      <w:tr w:rsidR="003B60B9" w:rsidRPr="00932FE3" w:rsidTr="008522B3">
        <w:trPr>
          <w:trHeight w:val="33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współczynnik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[dopuszczalny przedział wartości], ilość wg tabeli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3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92"/>
        <w:gridCol w:w="4536"/>
        <w:gridCol w:w="567"/>
        <w:gridCol w:w="580"/>
        <w:gridCol w:w="1740"/>
        <w:gridCol w:w="1547"/>
      </w:tblGrid>
      <w:tr w:rsidR="003B60B9" w:rsidTr="008522B3">
        <w:trPr>
          <w:trHeight w:val="94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(E*F)</w:t>
            </w:r>
          </w:p>
        </w:tc>
      </w:tr>
      <w:tr w:rsidR="003B60B9" w:rsidTr="008522B3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B60B9" w:rsidTr="008522B3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=1,0 [1.0-1.6] m3/h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Tr="008522B3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=4,0 [4.0-6.3] m3/h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Tr="008522B3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=6,3 [6.3-8.0] m3/h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Tr="008522B3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=8,0 [8.0-10.0] m3/h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Tr="008522B3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=12,5 [12.5-16.0] m3/h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Tr="008522B3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(suma pozycji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od 1 do 5):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3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499"/>
        <w:gridCol w:w="4335"/>
        <w:gridCol w:w="2026"/>
        <w:gridCol w:w="1280"/>
        <w:gridCol w:w="540"/>
        <w:gridCol w:w="820"/>
        <w:gridCol w:w="12"/>
        <w:gridCol w:w="568"/>
        <w:gridCol w:w="708"/>
        <w:gridCol w:w="1326"/>
        <w:gridCol w:w="1547"/>
      </w:tblGrid>
      <w:tr w:rsidR="003B60B9" w:rsidRPr="00932FE3" w:rsidTr="008522B3">
        <w:trPr>
          <w:gridBefore w:val="1"/>
          <w:gridAfter w:val="5"/>
          <w:wBefore w:w="57" w:type="dxa"/>
          <w:wAfter w:w="4161" w:type="dxa"/>
          <w:trHeight w:val="315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60B9" w:rsidRPr="00932FE3" w:rsidTr="008522B3">
        <w:trPr>
          <w:gridBefore w:val="1"/>
          <w:gridAfter w:val="5"/>
          <w:wBefore w:w="57" w:type="dxa"/>
          <w:wAfter w:w="4161" w:type="dxa"/>
          <w:trHeight w:val="3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Termostat bezpieczeństwa STW, typ 5343-2  </w:t>
            </w:r>
            <w:proofErr w:type="spellStart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o parametrach:</w:t>
            </w:r>
          </w:p>
        </w:tc>
      </w:tr>
      <w:tr w:rsidR="003B60B9" w:rsidRPr="00932FE3" w:rsidTr="008522B3">
        <w:trPr>
          <w:gridBefore w:val="1"/>
          <w:gridAfter w:val="5"/>
          <w:wBefore w:w="57" w:type="dxa"/>
          <w:wAfter w:w="4161" w:type="dxa"/>
          <w:trHeight w:val="2757"/>
        </w:trPr>
        <w:tc>
          <w:tcPr>
            <w:tcW w:w="95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minimalne parametry pracy PN6, T=100°C 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wartość nastawy temperatury, musi mieścić się w zakresie 40-100°C,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tuleja długość 200mm, 200x8/G1/2, nr kat.1400-9846,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histereza w przedziale 5-12°C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stopień ochrony co najmniej IP54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prąd przełączania dla styku roz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wieralnego nie większy niż 16A,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230V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przypadku awarii czujnika obwód prądowy musi ulec przerwaniu</w:t>
            </w:r>
          </w:p>
          <w:p w:rsidR="003B60B9" w:rsidRPr="00932FE3" w:rsidRDefault="003B60B9" w:rsidP="008522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ilość wg tabeli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B60B9" w:rsidRPr="00A720EB" w:rsidTr="008522B3">
        <w:trPr>
          <w:trHeight w:val="945"/>
        </w:trPr>
        <w:tc>
          <w:tcPr>
            <w:tcW w:w="5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A720E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(E*F)</w:t>
            </w:r>
          </w:p>
        </w:tc>
      </w:tr>
      <w:tr w:rsidR="003B60B9" w:rsidRPr="00A720EB" w:rsidTr="008522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B60B9" w:rsidRPr="00A720EB" w:rsidTr="008522B3">
        <w:trPr>
          <w:trHeight w:val="8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Termostat bezpieczeństwa STW</w:t>
            </w:r>
          </w:p>
          <w:p w:rsidR="003B60B9" w:rsidRPr="00A720EB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Pr="00634032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032">
        <w:rPr>
          <w:rFonts w:ascii="Times New Roman" w:hAnsi="Times New Roman"/>
          <w:b/>
          <w:color w:val="000000"/>
          <w:sz w:val="24"/>
          <w:szCs w:val="24"/>
        </w:rPr>
        <w:t>Zadanie nr 4</w:t>
      </w: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994"/>
        <w:gridCol w:w="585"/>
        <w:gridCol w:w="676"/>
        <w:gridCol w:w="1366"/>
        <w:gridCol w:w="1649"/>
      </w:tblGrid>
      <w:tr w:rsidR="003B60B9" w:rsidRPr="00634032" w:rsidTr="008522B3">
        <w:trPr>
          <w:trHeight w:val="945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(D*E)</w:t>
            </w:r>
          </w:p>
        </w:tc>
      </w:tr>
      <w:tr w:rsidR="003B60B9" w:rsidRPr="00634032" w:rsidTr="008522B3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3B60B9" w:rsidRPr="00634032" w:rsidTr="008522B3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4032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634032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Siłownik, typ 5824-10, 230V, IP 54,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634032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634032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Pr="00634032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032">
        <w:rPr>
          <w:rFonts w:ascii="Times New Roman" w:hAnsi="Times New Roman"/>
          <w:b/>
          <w:color w:val="000000"/>
          <w:sz w:val="24"/>
          <w:szCs w:val="24"/>
        </w:rPr>
        <w:t xml:space="preserve">Zadanie nr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2A7F88">
        <w:rPr>
          <w:rFonts w:ascii="Times New Roman" w:hAnsi="Times New Roman"/>
          <w:b/>
          <w:bCs/>
          <w:color w:val="000000"/>
        </w:rPr>
        <w:t xml:space="preserve">Reduktor ciśnienia, typ 44-1B </w:t>
      </w:r>
      <w:proofErr w:type="spellStart"/>
      <w:r w:rsidRPr="002A7F88">
        <w:rPr>
          <w:rFonts w:ascii="Times New Roman" w:hAnsi="Times New Roman"/>
          <w:b/>
          <w:bCs/>
          <w:color w:val="000000"/>
        </w:rPr>
        <w:t>prod</w:t>
      </w:r>
      <w:proofErr w:type="spellEnd"/>
      <w:r w:rsidRPr="002A7F88">
        <w:rPr>
          <w:rFonts w:ascii="Times New Roman" w:hAnsi="Times New Roman"/>
          <w:b/>
          <w:bCs/>
          <w:color w:val="000000"/>
        </w:rPr>
        <w:t>. Samson</w:t>
      </w:r>
      <w:r w:rsidRPr="002A7F88">
        <w:rPr>
          <w:rFonts w:ascii="Times New Roman" w:hAnsi="Times New Roman"/>
          <w:color w:val="000000"/>
        </w:rPr>
        <w:t>, o parametrach:</w:t>
      </w:r>
    </w:p>
    <w:p w:rsidR="003B60B9" w:rsidRPr="00634032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34032">
        <w:rPr>
          <w:rFonts w:ascii="Times New Roman" w:hAnsi="Times New Roman"/>
          <w:color w:val="000000"/>
        </w:rPr>
        <w:t>- minimalne parametry pracy  PN16, T=135°C</w:t>
      </w:r>
    </w:p>
    <w:p w:rsidR="003B60B9" w:rsidRPr="00634032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34032">
        <w:rPr>
          <w:rFonts w:ascii="Times New Roman" w:hAnsi="Times New Roman"/>
          <w:color w:val="000000"/>
        </w:rPr>
        <w:t>- zakres nastaw ciśnienia zredukowanego nie mniej niż 1.0-4.0 bar</w:t>
      </w:r>
    </w:p>
    <w:p w:rsidR="003B60B9" w:rsidRPr="00634032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34032">
        <w:rPr>
          <w:rFonts w:ascii="Times New Roman" w:hAnsi="Times New Roman"/>
          <w:color w:val="000000"/>
        </w:rPr>
        <w:t>- maksymalna dopuszczalna różnica ciśnień na zaworze, nie mniej niż 16.0 bar</w:t>
      </w:r>
    </w:p>
    <w:p w:rsidR="003B60B9" w:rsidRPr="00634032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34032">
        <w:rPr>
          <w:rFonts w:ascii="Times New Roman" w:hAnsi="Times New Roman"/>
          <w:color w:val="000000"/>
        </w:rPr>
        <w:t>- wykonanie z gwintem wewnętrznym</w:t>
      </w: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13486">
        <w:rPr>
          <w:rFonts w:ascii="Times New Roman" w:hAnsi="Times New Roman"/>
          <w:color w:val="000000"/>
        </w:rPr>
        <w:t xml:space="preserve">- współczynnik </w:t>
      </w:r>
      <w:proofErr w:type="spellStart"/>
      <w:r w:rsidRPr="00313486">
        <w:rPr>
          <w:rFonts w:ascii="Times New Roman" w:hAnsi="Times New Roman"/>
          <w:color w:val="000000"/>
        </w:rPr>
        <w:t>kvs</w:t>
      </w:r>
      <w:proofErr w:type="spellEnd"/>
      <w:r w:rsidRPr="00313486">
        <w:rPr>
          <w:rFonts w:ascii="Times New Roman" w:hAnsi="Times New Roman"/>
          <w:color w:val="000000"/>
        </w:rPr>
        <w:t xml:space="preserve"> [dopuszczalny przedział wartości], ilość, wg tabeli </w:t>
      </w:r>
      <w:proofErr w:type="spellStart"/>
      <w:r w:rsidRPr="00313486">
        <w:rPr>
          <w:rFonts w:ascii="Times New Roman" w:hAnsi="Times New Roman"/>
          <w:color w:val="000000"/>
        </w:rPr>
        <w:t>jn</w:t>
      </w:r>
      <w:proofErr w:type="spellEnd"/>
      <w:r>
        <w:rPr>
          <w:rFonts w:ascii="Times New Roman" w:hAnsi="Times New Roman"/>
          <w:color w:val="000000"/>
        </w:rPr>
        <w:t>.</w:t>
      </w: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3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335"/>
        <w:gridCol w:w="4678"/>
        <w:gridCol w:w="568"/>
        <w:gridCol w:w="708"/>
        <w:gridCol w:w="1326"/>
        <w:gridCol w:w="1547"/>
      </w:tblGrid>
      <w:tr w:rsidR="003B60B9" w:rsidRPr="00313486" w:rsidTr="008522B3">
        <w:trPr>
          <w:trHeight w:val="94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3134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(E*F)</w:t>
            </w:r>
          </w:p>
        </w:tc>
      </w:tr>
      <w:tr w:rsidR="003B60B9" w:rsidRPr="00313486" w:rsidTr="008522B3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B60B9" w:rsidRPr="00313486" w:rsidTr="008522B3">
        <w:trPr>
          <w:trHeight w:val="71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=3.2 [3.0-5.0] m3/h</w:t>
            </w:r>
          </w:p>
          <w:p w:rsidR="003B60B9" w:rsidRPr="00313486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313486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60B9" w:rsidRPr="00634032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032">
        <w:rPr>
          <w:rFonts w:ascii="Times New Roman" w:hAnsi="Times New Roman"/>
          <w:b/>
          <w:color w:val="000000"/>
          <w:sz w:val="24"/>
          <w:szCs w:val="24"/>
        </w:rPr>
        <w:t xml:space="preserve">Zadanie nr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37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5043"/>
        <w:gridCol w:w="4252"/>
        <w:gridCol w:w="567"/>
        <w:gridCol w:w="567"/>
        <w:gridCol w:w="1418"/>
        <w:gridCol w:w="1315"/>
      </w:tblGrid>
      <w:tr w:rsidR="003B60B9" w:rsidRPr="00A720EB" w:rsidTr="008522B3">
        <w:trPr>
          <w:trHeight w:val="94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A720E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(E*F)</w:t>
            </w:r>
          </w:p>
        </w:tc>
      </w:tr>
      <w:tr w:rsidR="003B60B9" w:rsidRPr="00A720EB" w:rsidTr="008522B3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0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B60B9" w:rsidRPr="00A720EB" w:rsidTr="008522B3">
        <w:trPr>
          <w:trHeight w:val="59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720EB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p=4,0 [bar]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1915.25.152, minimalne parametry pracy PN6, T=100°C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SYR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RPr="00A720EB" w:rsidTr="008522B3">
        <w:trPr>
          <w:trHeight w:val="59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p=5,0 [bar]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1915.25.153, minimalne parametry pracy PN6, T=100°C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SYR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RPr="00A720EB" w:rsidTr="008522B3">
        <w:trPr>
          <w:trHeight w:val="59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2115 </w:t>
            </w:r>
            <w:proofErr w:type="spellStart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 p=6,0 [bar]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2115.20.150, minimalne parametry pracy PN6, T=100°C,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RPr="00A720EB" w:rsidTr="008522B3">
        <w:trPr>
          <w:trHeight w:val="59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2115 </w:t>
            </w:r>
            <w:proofErr w:type="spellStart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p=6,0 [bar]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2115.25.150, minimalne parametry pracy PN6, T=100°C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SYR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RPr="00A720EB" w:rsidTr="008522B3">
        <w:trPr>
          <w:trHeight w:val="59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2115 </w:t>
            </w:r>
            <w:proofErr w:type="spellStart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p=8,0 [bar]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2115.25.151, minimalne parametry pracy PN6, T=100°C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SYR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RPr="00A720EB" w:rsidTr="008522B3">
        <w:trPr>
          <w:trHeight w:val="59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932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typ 315, DN 25</w:t>
            </w: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0315.25.000, minimalne parametry pracy PN6, T=50°C</w:t>
            </w:r>
          </w:p>
          <w:p w:rsidR="003B60B9" w:rsidRPr="00932FE3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SYR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60B9" w:rsidRPr="00A720EB" w:rsidTr="008522B3">
        <w:trPr>
          <w:trHeight w:val="590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3B60B9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313486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34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Pr="003134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(suma pozycji </w:t>
            </w:r>
            <w:r w:rsidRPr="003134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od 1 do 6):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A720EB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60B9" w:rsidRPr="00634032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032">
        <w:rPr>
          <w:rFonts w:ascii="Times New Roman" w:hAnsi="Times New Roman"/>
          <w:b/>
          <w:color w:val="000000"/>
          <w:sz w:val="24"/>
          <w:szCs w:val="24"/>
        </w:rPr>
        <w:t xml:space="preserve">Zadanie nr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3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335"/>
        <w:gridCol w:w="4678"/>
        <w:gridCol w:w="568"/>
        <w:gridCol w:w="708"/>
        <w:gridCol w:w="1326"/>
        <w:gridCol w:w="1547"/>
      </w:tblGrid>
      <w:tr w:rsidR="003B60B9" w:rsidRPr="00313486" w:rsidTr="008522B3">
        <w:trPr>
          <w:trHeight w:val="94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3134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(E*F)</w:t>
            </w:r>
          </w:p>
        </w:tc>
      </w:tr>
      <w:tr w:rsidR="003B60B9" w:rsidRPr="00313486" w:rsidTr="008522B3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B60B9" w:rsidRPr="00313486" w:rsidTr="008522B3">
        <w:trPr>
          <w:trHeight w:val="71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Termostatyczny zawór mieszający ATM 883, DN25, G1 1/4", 35÷60°C,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=4,2 m3/h, minimalne parametry pracy PN10, Tmax95°C, art. nr 12 883 10</w:t>
            </w:r>
          </w:p>
          <w:p w:rsidR="003B60B9" w:rsidRPr="00313486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Afriso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313486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Pr="00634032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032">
        <w:rPr>
          <w:rFonts w:ascii="Times New Roman" w:hAnsi="Times New Roman"/>
          <w:b/>
          <w:color w:val="000000"/>
          <w:sz w:val="24"/>
          <w:szCs w:val="24"/>
        </w:rPr>
        <w:t xml:space="preserve">Zadanie nr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3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617"/>
        <w:gridCol w:w="4396"/>
        <w:gridCol w:w="568"/>
        <w:gridCol w:w="708"/>
        <w:gridCol w:w="1326"/>
        <w:gridCol w:w="1547"/>
      </w:tblGrid>
      <w:tr w:rsidR="003B60B9" w:rsidRPr="00313486" w:rsidTr="008522B3">
        <w:trPr>
          <w:trHeight w:val="94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Opis oferowanego asortymentu określająca np. typ, producent, nr katalogowy </w:t>
            </w:r>
            <w:r w:rsidRPr="003134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PLN</w:t>
            </w:r>
          </w:p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(E*F)</w:t>
            </w:r>
          </w:p>
        </w:tc>
      </w:tr>
      <w:tr w:rsidR="003B60B9" w:rsidRPr="00313486" w:rsidTr="008522B3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B60B9" w:rsidRPr="00313486" w:rsidTr="008522B3">
        <w:trPr>
          <w:trHeight w:val="71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3486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9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Zawór równoważący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Ballorex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DRV, DN 20S, 3/4" GW,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= 4,81 m3/h, standardowy przepływ, minimalne parametry pracy PN6, Tmax100°C, nr kat: 4450010S-001003</w:t>
            </w:r>
          </w:p>
          <w:p w:rsidR="003B60B9" w:rsidRPr="00313486" w:rsidRDefault="003B60B9" w:rsidP="00852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Ballorex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932FE3" w:rsidRDefault="003B60B9" w:rsidP="0085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2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313486" w:rsidRDefault="003B60B9" w:rsidP="008522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B9" w:rsidRPr="00313486" w:rsidRDefault="003B60B9" w:rsidP="00852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Pr="00717028" w:rsidRDefault="003B60B9" w:rsidP="003B60B9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zapoznaliśmy się z treścią Ogłoszenia i przyjmujemy wszystkie warunki bez zastrzeżeń.</w:t>
      </w:r>
    </w:p>
    <w:p w:rsidR="003B60B9" w:rsidRPr="00717028" w:rsidRDefault="003B60B9" w:rsidP="003B60B9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uważamy się związani ofertą przez czas wskazany w Ogłoszeniu.</w:t>
      </w:r>
    </w:p>
    <w:p w:rsidR="003B60B9" w:rsidRPr="00717028" w:rsidRDefault="003B60B9" w:rsidP="003B60B9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jesteśmy w stanie spełnić wymóg pkt. 7 Ogłoszenia.</w:t>
      </w:r>
    </w:p>
    <w:p w:rsidR="003B60B9" w:rsidRPr="00445027" w:rsidRDefault="003B60B9" w:rsidP="003B60B9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</w:rPr>
      </w:pPr>
      <w:r w:rsidRPr="00445027">
        <w:rPr>
          <w:rFonts w:ascii="Times New Roman" w:hAnsi="Times New Roman"/>
        </w:rPr>
        <w:t xml:space="preserve">Zobowiązujemy się, do podpisania umowy w terminie </w:t>
      </w:r>
      <w:r w:rsidRPr="00445027">
        <w:rPr>
          <w:rFonts w:ascii="Times New Roman" w:hAnsi="Times New Roman"/>
          <w:bCs/>
        </w:rPr>
        <w:t xml:space="preserve">do 10 dni od dnia powiadomienia Wykonawcy o rozstrzygnięciu postępowania, ale nie później niż w terminie związania ofertą. </w:t>
      </w:r>
    </w:p>
    <w:p w:rsidR="003B60B9" w:rsidRPr="00717028" w:rsidRDefault="003B60B9" w:rsidP="003B60B9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717028">
        <w:rPr>
          <w:rFonts w:ascii="Times New Roman" w:hAnsi="Times New Roman"/>
        </w:rPr>
        <w:t>Oświadczamy, że akceptujemy warunki płatności tj. 30 dniowy termin od daty otrzymania przez Zamawiającego prawidłowo wystawionej faktury.</w:t>
      </w:r>
    </w:p>
    <w:p w:rsidR="003B60B9" w:rsidRPr="00717028" w:rsidRDefault="003B60B9" w:rsidP="003B60B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3B60B9" w:rsidRPr="00717028" w:rsidRDefault="003B60B9" w:rsidP="003B60B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  <w:bCs/>
        </w:rPr>
        <w:t xml:space="preserve">Oświadczamy, że na oferowany asortyment udzielam(y) rękojmi na okres </w:t>
      </w:r>
      <w:r w:rsidRPr="00717028">
        <w:rPr>
          <w:rFonts w:ascii="Times New Roman" w:hAnsi="Times New Roman"/>
          <w:b/>
          <w:bCs/>
        </w:rPr>
        <w:t>2 lat</w:t>
      </w:r>
      <w:r w:rsidRPr="00717028">
        <w:rPr>
          <w:rFonts w:ascii="Times New Roman" w:hAnsi="Times New Roman"/>
          <w:bCs/>
        </w:rPr>
        <w:t xml:space="preserve"> na zasadach określonych w Kodeksie Cywilnym oraz udzielam(y) gwarancji na okres </w:t>
      </w:r>
      <w:r w:rsidRPr="00717028">
        <w:rPr>
          <w:rFonts w:ascii="Times New Roman" w:hAnsi="Times New Roman"/>
          <w:b/>
          <w:bCs/>
        </w:rPr>
        <w:t>24 miesięcy</w:t>
      </w:r>
      <w:r w:rsidRPr="00717028">
        <w:rPr>
          <w:rFonts w:ascii="Times New Roman" w:hAnsi="Times New Roman"/>
          <w:bCs/>
        </w:rPr>
        <w:t>.</w:t>
      </w:r>
    </w:p>
    <w:p w:rsidR="003B60B9" w:rsidRPr="00717028" w:rsidRDefault="003B60B9" w:rsidP="003B60B9">
      <w:pPr>
        <w:numPr>
          <w:ilvl w:val="0"/>
          <w:numId w:val="1"/>
        </w:numPr>
        <w:tabs>
          <w:tab w:val="num" w:pos="567"/>
        </w:tabs>
        <w:spacing w:after="0"/>
        <w:ind w:left="567" w:hanging="283"/>
        <w:contextualSpacing/>
        <w:rPr>
          <w:rFonts w:ascii="Times New Roman" w:hAnsi="Times New Roman"/>
          <w:lang w:eastAsia="pl-PL"/>
        </w:rPr>
      </w:pPr>
      <w:r w:rsidRPr="00717028">
        <w:rPr>
          <w:rFonts w:ascii="Times New Roman" w:hAnsi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3B60B9" w:rsidRPr="00717028" w:rsidRDefault="003B60B9" w:rsidP="003B60B9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717028">
        <w:rPr>
          <w:rFonts w:ascii="Times New Roman" w:hAnsi="Times New Roman"/>
        </w:rPr>
        <w:t>Oświadczamy, że zapoznaliśmy się z treścią wzoru umowy i akceptujemy w całości zawarte w niej zapis</w:t>
      </w:r>
      <w:r w:rsidRPr="00717028">
        <w:rPr>
          <w:rFonts w:ascii="Times New Roman" w:hAnsi="Times New Roman"/>
          <w:color w:val="000000"/>
        </w:rPr>
        <w:t>y.</w:t>
      </w: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60B9" w:rsidRPr="0084534E" w:rsidRDefault="003B60B9" w:rsidP="003B60B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</w:t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3B60B9" w:rsidRDefault="003B60B9" w:rsidP="003B60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B6665D" w:rsidRDefault="00B6665D"/>
    <w:sectPr w:rsidR="00B6665D" w:rsidSect="003B60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42" w:rsidRDefault="000E6A42" w:rsidP="000E6A42">
      <w:pPr>
        <w:spacing w:after="0" w:line="240" w:lineRule="auto"/>
      </w:pPr>
      <w:r>
        <w:separator/>
      </w:r>
    </w:p>
  </w:endnote>
  <w:endnote w:type="continuationSeparator" w:id="0">
    <w:p w:rsidR="000E6A42" w:rsidRDefault="000E6A42" w:rsidP="000E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42" w:rsidRDefault="000E6A42" w:rsidP="000E6A42">
      <w:pPr>
        <w:spacing w:after="0" w:line="240" w:lineRule="auto"/>
      </w:pPr>
      <w:r>
        <w:separator/>
      </w:r>
    </w:p>
  </w:footnote>
  <w:footnote w:type="continuationSeparator" w:id="0">
    <w:p w:rsidR="000E6A42" w:rsidRDefault="000E6A42" w:rsidP="000E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B9"/>
    <w:rsid w:val="000E6A42"/>
    <w:rsid w:val="003B60B9"/>
    <w:rsid w:val="00B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6804</Characters>
  <Application>Microsoft Office Word</Application>
  <DocSecurity>0</DocSecurity>
  <Lines>56</Lines>
  <Paragraphs>15</Paragraphs>
  <ScaleCrop>false</ScaleCrop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2020-07-15T08:46:00Z</dcterms:created>
  <dcterms:modified xsi:type="dcterms:W3CDTF">2020-07-15T08:47:00Z</dcterms:modified>
</cp:coreProperties>
</file>