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578A">
        <w:rPr>
          <w:rFonts w:ascii="Arial" w:hAnsi="Arial" w:cs="Arial"/>
          <w:b/>
          <w:sz w:val="21"/>
          <w:szCs w:val="21"/>
        </w:rPr>
        <w:t>9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71409E" w:rsidRDefault="0071409E" w:rsidP="0071409E">
      <w:pPr>
        <w:widowControl w:val="0"/>
        <w:suppressAutoHyphens/>
        <w:jc w:val="center"/>
        <w:rPr>
          <w:rFonts w:ascii="Arial" w:hAnsi="Arial" w:cs="Arial"/>
          <w:b/>
          <w:bCs/>
          <w:iCs/>
          <w:sz w:val="20"/>
          <w:szCs w:val="22"/>
        </w:rPr>
      </w:pPr>
      <w:r>
        <w:rPr>
          <w:rFonts w:ascii="Arial" w:hAnsi="Arial" w:cs="Arial"/>
          <w:b/>
          <w:bCs/>
          <w:iCs/>
          <w:sz w:val="20"/>
        </w:rPr>
        <w:t xml:space="preserve">Wykonanie robót budowlanych dla zadania </w:t>
      </w:r>
      <w:r>
        <w:rPr>
          <w:rFonts w:ascii="Arial" w:hAnsi="Arial" w:cs="Arial"/>
          <w:b/>
          <w:bCs/>
          <w:sz w:val="20"/>
          <w:szCs w:val="20"/>
        </w:rPr>
        <w:t xml:space="preserve">pn. </w:t>
      </w:r>
      <w:r>
        <w:rPr>
          <w:rFonts w:ascii="Arial" w:eastAsiaTheme="minorHAnsi" w:hAnsi="Arial" w:cs="Arial"/>
          <w:b/>
          <w:bCs/>
          <w:sz w:val="20"/>
          <w:szCs w:val="20"/>
        </w:rPr>
        <w:t>Modernizacja i remont dziedzińców Zamku Książąt Pomorskich w Szczecinie w formule „wybuduj”</w:t>
      </w:r>
    </w:p>
    <w:p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  </w:t>
      </w:r>
    </w:p>
    <w:p w:rsidR="00C2273D" w:rsidRDefault="00C2273D" w:rsidP="00C2273D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b/>
          <w:sz w:val="20"/>
          <w:szCs w:val="20"/>
        </w:rPr>
        <w:t>oświadczam(-y),</w:t>
      </w:r>
      <w:r w:rsidRPr="007D62F9">
        <w:rPr>
          <w:rFonts w:ascii="Arial" w:hAnsi="Arial" w:cs="Arial"/>
          <w:color w:val="000000" w:themeColor="text1"/>
          <w:sz w:val="20"/>
          <w:szCs w:val="20"/>
        </w:rPr>
        <w:t xml:space="preserve"> że nie podlegam(-y) wykluczeniu z postępowania na podstawie:</w:t>
      </w:r>
    </w:p>
    <w:p w:rsidR="00C2273D" w:rsidRPr="007D62F9" w:rsidRDefault="00C2273D" w:rsidP="00C2273D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2273D" w:rsidRPr="00E91EAF" w:rsidRDefault="00C2273D" w:rsidP="00C2273D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 xml:space="preserve">-  art. 108 ust. 1 pkt 3 ustawy </w:t>
      </w:r>
      <w:proofErr w:type="spellStart"/>
      <w:r w:rsidRPr="00E91EAF">
        <w:rPr>
          <w:rFonts w:ascii="Arial" w:hAnsi="Arial" w:cs="Arial"/>
          <w:sz w:val="20"/>
          <w:szCs w:val="20"/>
        </w:rPr>
        <w:t>Pzp</w:t>
      </w:r>
      <w:proofErr w:type="spellEnd"/>
      <w:r w:rsidRPr="00E91EAF">
        <w:rPr>
          <w:rFonts w:ascii="Arial" w:hAnsi="Arial" w:cs="Arial"/>
          <w:sz w:val="20"/>
          <w:szCs w:val="20"/>
        </w:rPr>
        <w:t xml:space="preserve">, </w:t>
      </w:r>
    </w:p>
    <w:p w:rsidR="00C2273D" w:rsidRPr="00E91EAF" w:rsidRDefault="00C2273D" w:rsidP="00C2273D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AD4A58">
        <w:rPr>
          <w:rFonts w:ascii="Arial" w:hAnsi="Arial" w:cs="Arial"/>
          <w:sz w:val="20"/>
          <w:szCs w:val="20"/>
        </w:rPr>
        <w:t xml:space="preserve">-  art. 108 ust. 1 pkt 5 ustawy </w:t>
      </w:r>
      <w:proofErr w:type="spellStart"/>
      <w:r w:rsidRPr="00AD4A58">
        <w:rPr>
          <w:rFonts w:ascii="Arial" w:hAnsi="Arial" w:cs="Arial"/>
          <w:sz w:val="20"/>
          <w:szCs w:val="20"/>
        </w:rPr>
        <w:t>Pzp</w:t>
      </w:r>
      <w:proofErr w:type="spellEnd"/>
      <w:r w:rsidRPr="00AD4A58">
        <w:rPr>
          <w:rFonts w:ascii="Arial" w:hAnsi="Arial" w:cs="Arial"/>
          <w:sz w:val="20"/>
          <w:szCs w:val="20"/>
        </w:rPr>
        <w:t>, dotyczących zawarcia z innymi wykonawcami porozumienia mającego na celu zakłócenie konkurencji,</w:t>
      </w:r>
      <w:r w:rsidRPr="00E91EAF">
        <w:rPr>
          <w:rFonts w:ascii="Arial" w:hAnsi="Arial" w:cs="Arial"/>
          <w:sz w:val="20"/>
          <w:szCs w:val="20"/>
        </w:rPr>
        <w:t xml:space="preserve"> </w:t>
      </w:r>
    </w:p>
    <w:p w:rsidR="00C2273D" w:rsidRPr="00E91EAF" w:rsidRDefault="00C2273D" w:rsidP="00C2273D">
      <w:pPr>
        <w:pStyle w:val="Akapitzlist"/>
        <w:autoSpaceDE w:val="0"/>
        <w:autoSpaceDN w:val="0"/>
        <w:adjustRightInd w:val="0"/>
        <w:spacing w:after="120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>-  a</w:t>
      </w:r>
      <w:r>
        <w:rPr>
          <w:rFonts w:ascii="Arial" w:hAnsi="Arial" w:cs="Arial"/>
          <w:sz w:val="20"/>
          <w:szCs w:val="20"/>
        </w:rPr>
        <w:t xml:space="preserve">rt. 108 ust. 1 pkt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1EAF">
        <w:rPr>
          <w:rFonts w:ascii="Arial" w:hAnsi="Arial" w:cs="Arial"/>
          <w:sz w:val="20"/>
          <w:szCs w:val="20"/>
        </w:rPr>
        <w:t xml:space="preserve"> </w:t>
      </w:r>
    </w:p>
    <w:p w:rsidR="00C2273D" w:rsidRPr="007D62F9" w:rsidRDefault="00C2273D" w:rsidP="00C2273D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</w:p>
    <w:p w:rsidR="00C2273D" w:rsidRPr="007D62F9" w:rsidRDefault="00C2273D" w:rsidP="00C2273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273D" w:rsidRDefault="00C2273D" w:rsidP="00C2273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:rsidR="00C2273D" w:rsidRDefault="00C2273D" w:rsidP="00C2273D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C2273D" w:rsidRPr="00DA4095" w:rsidRDefault="00C2273D" w:rsidP="00C2273D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bookmarkEnd w:id="0"/>
    <w:p w:rsidR="009B387E" w:rsidRDefault="009B387E" w:rsidP="009B387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B387E" w:rsidRDefault="009B387E" w:rsidP="009B387E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9B387E" w:rsidRDefault="009B387E" w:rsidP="009B387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:rsidR="00C2273D" w:rsidRDefault="00C2273D" w:rsidP="00C2273D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:rsidR="00C2273D" w:rsidRPr="00D305A4" w:rsidRDefault="00C2273D" w:rsidP="00C2273D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:rsidR="00C2273D" w:rsidRDefault="00C2273D" w:rsidP="00C2273D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C2273D" w:rsidRPr="00D305A4" w:rsidRDefault="00C2273D" w:rsidP="00C2273D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:rsidR="00C2273D" w:rsidRPr="00D305A4" w:rsidRDefault="00C2273D" w:rsidP="00C2273D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na wezwanie Zamawiającego podmiot, na którego zdolnościach w celu potwierdzenia spełniania warunków udziału w postępowaniu powołuje się Wykonawca</w:t>
      </w:r>
      <w:r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p w:rsidR="005763AB" w:rsidRPr="00D305A4" w:rsidRDefault="005763AB" w:rsidP="00C2273D">
      <w:pPr>
        <w:spacing w:before="240"/>
        <w:jc w:val="both"/>
        <w:rPr>
          <w:rFonts w:ascii="Arial" w:eastAsia="Helvetica Neue" w:hAnsi="Arial" w:cs="Arial"/>
          <w:i/>
          <w:iCs/>
          <w:sz w:val="16"/>
          <w:szCs w:val="16"/>
        </w:rPr>
      </w:pP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233" w:rsidRDefault="00072233">
      <w:r>
        <w:separator/>
      </w:r>
    </w:p>
  </w:endnote>
  <w:endnote w:type="continuationSeparator" w:id="0">
    <w:p w:rsidR="00072233" w:rsidRDefault="000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233" w:rsidRDefault="00072233">
      <w:r>
        <w:separator/>
      </w:r>
    </w:p>
  </w:footnote>
  <w:footnote w:type="continuationSeparator" w:id="0">
    <w:p w:rsidR="00072233" w:rsidRDefault="0007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F770D7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>.202</w:t>
    </w:r>
    <w:r w:rsidR="00784720">
      <w:rPr>
        <w:rFonts w:ascii="Arial" w:hAnsi="Arial" w:cs="Arial"/>
        <w:i/>
        <w:sz w:val="16"/>
        <w:szCs w:val="16"/>
      </w:rPr>
      <w:t>3</w:t>
    </w:r>
  </w:p>
  <w:p w:rsidR="007F1D6F" w:rsidRDefault="007F1D6F" w:rsidP="00E37C14">
    <w:pPr>
      <w:rPr>
        <w:rFonts w:ascii="Arial" w:hAnsi="Arial" w:cs="Arial"/>
        <w:i/>
        <w:sz w:val="16"/>
        <w:szCs w:val="16"/>
      </w:rPr>
    </w:pPr>
  </w:p>
  <w:p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233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443F"/>
    <w:rsid w:val="00444855"/>
    <w:rsid w:val="00445106"/>
    <w:rsid w:val="004460C2"/>
    <w:rsid w:val="0044651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09E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091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87E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73D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770D7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uiPriority w:val="99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1866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51</cp:revision>
  <cp:lastPrinted>2021-02-16T09:10:00Z</cp:lastPrinted>
  <dcterms:created xsi:type="dcterms:W3CDTF">2021-03-04T13:49:00Z</dcterms:created>
  <dcterms:modified xsi:type="dcterms:W3CDTF">2023-05-11T08:15:00Z</dcterms:modified>
</cp:coreProperties>
</file>