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4787D133" w:rsidR="005251B9" w:rsidRPr="00055DAE" w:rsidRDefault="00BE3EE4" w:rsidP="00055DAE">
      <w:pPr>
        <w:spacing w:line="276" w:lineRule="auto"/>
        <w:jc w:val="right"/>
        <w:textAlignment w:val="baseline"/>
        <w:rPr>
          <w:rFonts w:asciiTheme="minorHAnsi" w:hAnsiTheme="minorHAnsi" w:cstheme="minorHAnsi"/>
          <w:b/>
          <w:i/>
          <w:sz w:val="20"/>
          <w:szCs w:val="20"/>
        </w:rPr>
      </w:pPr>
      <w:r w:rsidRPr="00055DAE">
        <w:rPr>
          <w:rFonts w:asciiTheme="minorHAnsi" w:hAnsiTheme="minorHAnsi" w:cstheme="minorHAnsi"/>
          <w:b/>
          <w:i/>
          <w:sz w:val="20"/>
          <w:szCs w:val="20"/>
        </w:rPr>
        <w:t xml:space="preserve">Projektowane postawienia umowy </w:t>
      </w:r>
    </w:p>
    <w:p w14:paraId="2B939E70" w14:textId="70BFD6E7" w:rsidR="00BE3EE4" w:rsidRPr="00055DAE" w:rsidRDefault="00BE3EE4" w:rsidP="00055DAE">
      <w:pPr>
        <w:spacing w:line="276" w:lineRule="auto"/>
        <w:jc w:val="right"/>
        <w:textAlignment w:val="baseline"/>
        <w:rPr>
          <w:rFonts w:asciiTheme="minorHAnsi" w:hAnsiTheme="minorHAnsi" w:cstheme="minorHAnsi"/>
          <w:b/>
          <w:i/>
          <w:sz w:val="20"/>
          <w:szCs w:val="20"/>
        </w:rPr>
      </w:pPr>
      <w:r w:rsidRPr="00055DAE">
        <w:rPr>
          <w:rFonts w:asciiTheme="minorHAnsi" w:hAnsiTheme="minorHAnsi" w:cstheme="minorHAnsi"/>
          <w:b/>
          <w:i/>
          <w:sz w:val="20"/>
          <w:szCs w:val="20"/>
        </w:rPr>
        <w:t xml:space="preserve">Załącznik nr </w:t>
      </w:r>
      <w:r w:rsidR="000F0E25">
        <w:rPr>
          <w:rFonts w:asciiTheme="minorHAnsi" w:hAnsiTheme="minorHAnsi" w:cstheme="minorHAnsi"/>
          <w:b/>
          <w:i/>
          <w:sz w:val="20"/>
          <w:szCs w:val="20"/>
        </w:rPr>
        <w:t>6</w:t>
      </w:r>
    </w:p>
    <w:p w14:paraId="789580AC" w14:textId="77777777" w:rsidR="005251B9" w:rsidRPr="00055DAE" w:rsidRDefault="005251B9" w:rsidP="00055DAE">
      <w:pPr>
        <w:spacing w:line="276" w:lineRule="auto"/>
        <w:jc w:val="center"/>
        <w:textAlignment w:val="baseline"/>
        <w:rPr>
          <w:rFonts w:asciiTheme="minorHAnsi" w:hAnsiTheme="minorHAnsi" w:cstheme="minorHAnsi"/>
          <w:b/>
          <w:sz w:val="20"/>
          <w:szCs w:val="20"/>
        </w:rPr>
      </w:pPr>
    </w:p>
    <w:p w14:paraId="1A763921" w14:textId="06417607" w:rsidR="005251B9" w:rsidRPr="00974B70" w:rsidRDefault="005251B9" w:rsidP="00055DAE">
      <w:pPr>
        <w:spacing w:line="276" w:lineRule="auto"/>
        <w:jc w:val="center"/>
        <w:textAlignment w:val="baseline"/>
        <w:rPr>
          <w:rFonts w:asciiTheme="minorHAnsi" w:hAnsiTheme="minorHAnsi" w:cstheme="minorHAnsi"/>
          <w:b/>
          <w:sz w:val="22"/>
          <w:szCs w:val="22"/>
        </w:rPr>
      </w:pPr>
      <w:r w:rsidRPr="00974B70">
        <w:rPr>
          <w:rFonts w:asciiTheme="minorHAnsi" w:hAnsiTheme="minorHAnsi" w:cstheme="minorHAnsi"/>
          <w:b/>
          <w:sz w:val="22"/>
          <w:szCs w:val="22"/>
        </w:rPr>
        <w:t>UMOWA</w:t>
      </w:r>
      <w:r w:rsidR="005C3E04" w:rsidRPr="00974B70">
        <w:rPr>
          <w:rFonts w:asciiTheme="minorHAnsi" w:hAnsiTheme="minorHAnsi" w:cstheme="minorHAnsi"/>
          <w:b/>
          <w:sz w:val="22"/>
          <w:szCs w:val="22"/>
        </w:rPr>
        <w:t xml:space="preserve"> </w:t>
      </w:r>
      <w:r w:rsidRPr="00974B70">
        <w:rPr>
          <w:rFonts w:asciiTheme="minorHAnsi" w:hAnsiTheme="minorHAnsi" w:cstheme="minorHAnsi"/>
          <w:b/>
          <w:sz w:val="22"/>
          <w:szCs w:val="22"/>
        </w:rPr>
        <w:br/>
      </w:r>
    </w:p>
    <w:p w14:paraId="447A572B" w14:textId="285A1EA4" w:rsidR="005251B9" w:rsidRPr="00974B70" w:rsidRDefault="005251B9" w:rsidP="00055DAE">
      <w:pPr>
        <w:pStyle w:val="Style10"/>
        <w:tabs>
          <w:tab w:val="left" w:pos="269"/>
        </w:tabs>
        <w:spacing w:line="276" w:lineRule="auto"/>
        <w:ind w:left="266" w:hanging="266"/>
        <w:jc w:val="left"/>
        <w:rPr>
          <w:rFonts w:asciiTheme="minorHAnsi" w:hAnsiTheme="minorHAnsi" w:cstheme="minorHAnsi"/>
          <w:sz w:val="22"/>
          <w:szCs w:val="22"/>
        </w:rPr>
      </w:pPr>
      <w:r w:rsidRPr="00974B70">
        <w:rPr>
          <w:rFonts w:asciiTheme="minorHAnsi" w:hAnsiTheme="minorHAnsi" w:cstheme="minorHAnsi"/>
          <w:sz w:val="22"/>
          <w:szCs w:val="22"/>
        </w:rPr>
        <w:t>zawa</w:t>
      </w:r>
      <w:r w:rsidR="00B42559" w:rsidRPr="00974B70">
        <w:rPr>
          <w:rFonts w:asciiTheme="minorHAnsi" w:hAnsiTheme="minorHAnsi" w:cstheme="minorHAnsi"/>
          <w:sz w:val="22"/>
          <w:szCs w:val="22"/>
        </w:rPr>
        <w:t>rta w Poznaniu w dniu …………. 2023</w:t>
      </w:r>
      <w:r w:rsidRPr="00974B70">
        <w:rPr>
          <w:rFonts w:asciiTheme="minorHAnsi" w:hAnsiTheme="minorHAnsi" w:cstheme="minorHAnsi"/>
          <w:sz w:val="22"/>
          <w:szCs w:val="22"/>
        </w:rPr>
        <w:t xml:space="preserve"> roku pomiędzy:</w:t>
      </w:r>
    </w:p>
    <w:p w14:paraId="246EDE98" w14:textId="77777777" w:rsidR="00A5594E" w:rsidRPr="00974B70" w:rsidRDefault="005251B9" w:rsidP="00055DAE">
      <w:pPr>
        <w:pStyle w:val="Style10"/>
        <w:tabs>
          <w:tab w:val="left" w:pos="0"/>
        </w:tabs>
        <w:spacing w:line="276" w:lineRule="auto"/>
        <w:ind w:left="0" w:firstLine="0"/>
        <w:rPr>
          <w:rFonts w:asciiTheme="minorHAnsi" w:hAnsiTheme="minorHAnsi" w:cstheme="minorHAnsi"/>
          <w:sz w:val="22"/>
          <w:szCs w:val="22"/>
        </w:rPr>
      </w:pPr>
      <w:r w:rsidRPr="00974B70">
        <w:rPr>
          <w:rFonts w:asciiTheme="minorHAnsi" w:hAnsiTheme="minorHAnsi" w:cstheme="minorHAnsi"/>
          <w:sz w:val="22"/>
          <w:szCs w:val="22"/>
        </w:rPr>
        <w:t>Uniwersytetem Ekonomicznym w Poznaniu</w:t>
      </w:r>
      <w:r w:rsidR="00C55F3C" w:rsidRPr="00974B70">
        <w:rPr>
          <w:rFonts w:asciiTheme="minorHAnsi" w:hAnsiTheme="minorHAnsi" w:cstheme="minorHAnsi"/>
          <w:sz w:val="22"/>
          <w:szCs w:val="22"/>
        </w:rPr>
        <w:t xml:space="preserve">, z siedzibą przy al. Niepodległości 10, </w:t>
      </w:r>
      <w:r w:rsidR="00A5594E" w:rsidRPr="00974B70">
        <w:rPr>
          <w:rFonts w:asciiTheme="minorHAnsi" w:hAnsiTheme="minorHAnsi" w:cstheme="minorHAnsi"/>
          <w:sz w:val="22"/>
          <w:szCs w:val="22"/>
        </w:rPr>
        <w:t>61-875 Poznań,</w:t>
      </w:r>
    </w:p>
    <w:p w14:paraId="4C5E3C1E" w14:textId="77777777" w:rsidR="00C55F3C" w:rsidRPr="00974B70" w:rsidRDefault="00C55F3C" w:rsidP="00055DAE">
      <w:pPr>
        <w:pStyle w:val="Style10"/>
        <w:tabs>
          <w:tab w:val="left" w:pos="0"/>
        </w:tabs>
        <w:spacing w:line="276" w:lineRule="auto"/>
        <w:ind w:left="0" w:firstLine="0"/>
        <w:rPr>
          <w:rFonts w:asciiTheme="minorHAnsi" w:hAnsiTheme="minorHAnsi" w:cstheme="minorHAnsi"/>
          <w:sz w:val="22"/>
          <w:szCs w:val="22"/>
        </w:rPr>
      </w:pPr>
      <w:r w:rsidRPr="00974B70">
        <w:rPr>
          <w:rFonts w:asciiTheme="minorHAnsi" w:hAnsiTheme="minorHAnsi" w:cstheme="minorHAnsi"/>
          <w:sz w:val="22"/>
          <w:szCs w:val="22"/>
        </w:rPr>
        <w:t xml:space="preserve">posiadającym </w:t>
      </w:r>
      <w:r w:rsidRPr="00974B70">
        <w:rPr>
          <w:rFonts w:asciiTheme="minorHAnsi" w:hAnsiTheme="minorHAnsi" w:cstheme="minorHAnsi"/>
          <w:iCs/>
          <w:sz w:val="22"/>
          <w:szCs w:val="22"/>
        </w:rPr>
        <w:t>NIP 7770005497, REGON 000001525</w:t>
      </w:r>
    </w:p>
    <w:p w14:paraId="56352F00" w14:textId="77777777" w:rsidR="005251B9" w:rsidRPr="00974B70" w:rsidRDefault="005251B9" w:rsidP="00055DAE">
      <w:pPr>
        <w:pStyle w:val="Style10"/>
        <w:tabs>
          <w:tab w:val="left" w:pos="269"/>
        </w:tabs>
        <w:spacing w:line="276" w:lineRule="auto"/>
        <w:ind w:left="266" w:hanging="266"/>
        <w:jc w:val="left"/>
        <w:rPr>
          <w:rFonts w:asciiTheme="minorHAnsi" w:hAnsiTheme="minorHAnsi" w:cstheme="minorHAnsi"/>
          <w:sz w:val="22"/>
          <w:szCs w:val="22"/>
        </w:rPr>
      </w:pPr>
      <w:r w:rsidRPr="00974B70">
        <w:rPr>
          <w:rFonts w:asciiTheme="minorHAnsi" w:hAnsiTheme="minorHAnsi" w:cstheme="minorHAnsi"/>
          <w:sz w:val="22"/>
          <w:szCs w:val="22"/>
        </w:rPr>
        <w:t>reprezentowanym przez:</w:t>
      </w:r>
    </w:p>
    <w:p w14:paraId="5159069D" w14:textId="77777777" w:rsidR="00C55F3C" w:rsidRPr="00974B70" w:rsidRDefault="00C55F3C" w:rsidP="00055DAE">
      <w:pPr>
        <w:widowControl w:val="0"/>
        <w:adjustRightInd w:val="0"/>
        <w:spacing w:line="276" w:lineRule="auto"/>
        <w:rPr>
          <w:rFonts w:asciiTheme="minorHAnsi" w:eastAsia="Calibri" w:hAnsiTheme="minorHAnsi" w:cstheme="minorHAnsi"/>
          <w:sz w:val="22"/>
          <w:szCs w:val="22"/>
        </w:rPr>
      </w:pPr>
    </w:p>
    <w:p w14:paraId="5F5F994A" w14:textId="77777777" w:rsidR="005251B9" w:rsidRPr="00974B70" w:rsidRDefault="00C55F3C" w:rsidP="00055DAE">
      <w:pPr>
        <w:overflowPunct w:val="0"/>
        <w:spacing w:line="276" w:lineRule="auto"/>
        <w:ind w:firstLine="18"/>
        <w:rPr>
          <w:rFonts w:asciiTheme="minorHAnsi" w:hAnsiTheme="minorHAnsi" w:cstheme="minorHAnsi"/>
          <w:sz w:val="22"/>
          <w:szCs w:val="22"/>
        </w:rPr>
      </w:pPr>
      <w:r w:rsidRPr="00974B70">
        <w:rPr>
          <w:rFonts w:asciiTheme="minorHAnsi" w:hAnsiTheme="minorHAnsi" w:cstheme="minorHAnsi"/>
          <w:sz w:val="22"/>
          <w:szCs w:val="22"/>
        </w:rPr>
        <w:t>z</w:t>
      </w:r>
      <w:r w:rsidR="005251B9" w:rsidRPr="00974B70">
        <w:rPr>
          <w:rFonts w:asciiTheme="minorHAnsi" w:hAnsiTheme="minorHAnsi" w:cstheme="minorHAnsi"/>
          <w:sz w:val="22"/>
          <w:szCs w:val="22"/>
        </w:rPr>
        <w:t xml:space="preserve">wanym w umowie </w:t>
      </w:r>
      <w:r w:rsidR="005251B9" w:rsidRPr="00974B70">
        <w:rPr>
          <w:rFonts w:asciiTheme="minorHAnsi" w:hAnsiTheme="minorHAnsi" w:cstheme="minorHAnsi"/>
          <w:b/>
          <w:sz w:val="22"/>
          <w:szCs w:val="22"/>
        </w:rPr>
        <w:t>Zamawiającym</w:t>
      </w:r>
    </w:p>
    <w:p w14:paraId="71888711" w14:textId="77777777" w:rsidR="00A5594E" w:rsidRPr="00974B70" w:rsidRDefault="00A5594E" w:rsidP="00055DAE">
      <w:pPr>
        <w:pStyle w:val="Style10"/>
        <w:tabs>
          <w:tab w:val="left" w:pos="269"/>
        </w:tabs>
        <w:spacing w:line="276" w:lineRule="auto"/>
        <w:rPr>
          <w:rFonts w:asciiTheme="minorHAnsi" w:hAnsiTheme="minorHAnsi" w:cstheme="minorHAnsi"/>
          <w:sz w:val="22"/>
          <w:szCs w:val="22"/>
        </w:rPr>
      </w:pPr>
    </w:p>
    <w:p w14:paraId="2486BD15" w14:textId="40097BC6" w:rsidR="00BE3EE4" w:rsidRPr="00974B70" w:rsidRDefault="00DC15AF" w:rsidP="00055DAE">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974B70">
        <w:rPr>
          <w:rFonts w:asciiTheme="minorHAnsi" w:hAnsiTheme="minorHAnsi" w:cstheme="minorHAnsi"/>
          <w:noProof/>
          <w:sz w:val="22"/>
          <w:szCs w:val="22"/>
        </w:rPr>
        <w:t xml:space="preserve">a firmą </w:t>
      </w:r>
      <w:r w:rsidR="00BE3EE4" w:rsidRPr="00974B70">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974B70" w:rsidRDefault="00BE3EE4" w:rsidP="00055DAE">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974B70">
        <w:rPr>
          <w:rFonts w:asciiTheme="minorHAnsi" w:hAnsiTheme="minorHAnsi" w:cstheme="minorHAnsi"/>
          <w:noProof/>
          <w:sz w:val="22"/>
          <w:szCs w:val="22"/>
        </w:rPr>
        <w:t>…………………………………………………</w:t>
      </w:r>
    </w:p>
    <w:p w14:paraId="2EE25197" w14:textId="77777777" w:rsidR="005251B9" w:rsidRPr="00974B70" w:rsidRDefault="00C55F3C" w:rsidP="00055DAE">
      <w:pPr>
        <w:pStyle w:val="Zwykytekst"/>
        <w:spacing w:line="276" w:lineRule="auto"/>
        <w:jc w:val="both"/>
        <w:rPr>
          <w:rFonts w:asciiTheme="minorHAnsi" w:hAnsiTheme="minorHAnsi" w:cstheme="minorHAnsi"/>
          <w:sz w:val="22"/>
          <w:szCs w:val="22"/>
          <w:lang w:val="pl-PL"/>
        </w:rPr>
      </w:pPr>
      <w:r w:rsidRPr="00974B70">
        <w:rPr>
          <w:rFonts w:asciiTheme="minorHAnsi" w:hAnsiTheme="minorHAnsi" w:cstheme="minorHAnsi"/>
          <w:sz w:val="22"/>
          <w:szCs w:val="22"/>
        </w:rPr>
        <w:t>z</w:t>
      </w:r>
      <w:r w:rsidR="00A5594E" w:rsidRPr="00974B70">
        <w:rPr>
          <w:rFonts w:asciiTheme="minorHAnsi" w:hAnsiTheme="minorHAnsi" w:cstheme="minorHAnsi"/>
          <w:sz w:val="22"/>
          <w:szCs w:val="22"/>
        </w:rPr>
        <w:t>wan</w:t>
      </w:r>
      <w:r w:rsidR="00A5594E" w:rsidRPr="00974B70">
        <w:rPr>
          <w:rFonts w:asciiTheme="minorHAnsi" w:hAnsiTheme="minorHAnsi" w:cstheme="minorHAnsi"/>
          <w:sz w:val="22"/>
          <w:szCs w:val="22"/>
          <w:lang w:val="pl-PL"/>
        </w:rPr>
        <w:t>ą</w:t>
      </w:r>
      <w:r w:rsidRPr="00974B70">
        <w:rPr>
          <w:rFonts w:asciiTheme="minorHAnsi" w:hAnsiTheme="minorHAnsi" w:cstheme="minorHAnsi"/>
          <w:sz w:val="22"/>
          <w:szCs w:val="22"/>
        </w:rPr>
        <w:t xml:space="preserve"> w umowie </w:t>
      </w:r>
      <w:r w:rsidRPr="00974B70">
        <w:rPr>
          <w:rFonts w:asciiTheme="minorHAnsi" w:hAnsiTheme="minorHAnsi" w:cstheme="minorHAnsi"/>
          <w:b/>
          <w:sz w:val="22"/>
          <w:szCs w:val="22"/>
          <w:lang w:val="pl-PL"/>
        </w:rPr>
        <w:t>Wykonawcą</w:t>
      </w:r>
    </w:p>
    <w:p w14:paraId="10016533" w14:textId="77777777" w:rsidR="005251B9" w:rsidRPr="00974B70" w:rsidRDefault="005251B9" w:rsidP="00055DAE">
      <w:pPr>
        <w:spacing w:line="276" w:lineRule="auto"/>
        <w:rPr>
          <w:rFonts w:asciiTheme="minorHAnsi" w:hAnsiTheme="minorHAnsi" w:cstheme="minorHAnsi"/>
          <w:noProof/>
          <w:sz w:val="22"/>
          <w:szCs w:val="22"/>
        </w:rPr>
      </w:pPr>
    </w:p>
    <w:p w14:paraId="20941E23" w14:textId="1694BDAF" w:rsidR="005251B9" w:rsidRPr="00974B70" w:rsidRDefault="005251B9" w:rsidP="00055DAE">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974B70">
        <w:rPr>
          <w:rFonts w:asciiTheme="minorHAnsi" w:hAnsiTheme="minorHAnsi" w:cstheme="minorHAnsi"/>
          <w:sz w:val="22"/>
          <w:szCs w:val="22"/>
          <w:lang w:val="pl-PL"/>
        </w:rPr>
        <w:t xml:space="preserve"> </w:t>
      </w:r>
      <w:r w:rsidRPr="00974B70">
        <w:rPr>
          <w:rFonts w:asciiTheme="minorHAnsi" w:hAnsiTheme="minorHAnsi" w:cstheme="minorHAnsi"/>
          <w:sz w:val="22"/>
          <w:szCs w:val="22"/>
        </w:rPr>
        <w:t>Umowa niniejsza zostaje zawarta w wyniku rozstrzygnięcia postępowania o udzielenie zamówienia publicznego</w:t>
      </w:r>
      <w:r w:rsidR="00166F08" w:rsidRPr="00974B70">
        <w:rPr>
          <w:rFonts w:asciiTheme="minorHAnsi" w:hAnsiTheme="minorHAnsi" w:cstheme="minorHAnsi"/>
          <w:sz w:val="22"/>
          <w:szCs w:val="22"/>
          <w:lang w:val="pl-PL"/>
        </w:rPr>
        <w:t xml:space="preserve"> </w:t>
      </w:r>
      <w:r w:rsidR="00872F5F" w:rsidRPr="00974B70">
        <w:rPr>
          <w:rFonts w:asciiTheme="minorHAnsi" w:hAnsiTheme="minorHAnsi" w:cstheme="minorHAnsi"/>
          <w:b/>
          <w:sz w:val="22"/>
          <w:szCs w:val="22"/>
          <w:lang w:val="pl-PL"/>
        </w:rPr>
        <w:t>ZP/0</w:t>
      </w:r>
      <w:r w:rsidR="000F0E25">
        <w:rPr>
          <w:rFonts w:asciiTheme="minorHAnsi" w:hAnsiTheme="minorHAnsi" w:cstheme="minorHAnsi"/>
          <w:b/>
          <w:sz w:val="22"/>
          <w:szCs w:val="22"/>
          <w:lang w:val="pl-PL"/>
        </w:rPr>
        <w:t>28</w:t>
      </w:r>
      <w:r w:rsidR="00166F08" w:rsidRPr="00974B70">
        <w:rPr>
          <w:rFonts w:asciiTheme="minorHAnsi" w:hAnsiTheme="minorHAnsi" w:cstheme="minorHAnsi"/>
          <w:b/>
          <w:sz w:val="22"/>
          <w:szCs w:val="22"/>
          <w:lang w:val="pl-PL"/>
        </w:rPr>
        <w:t>/2</w:t>
      </w:r>
      <w:r w:rsidR="002A0E08" w:rsidRPr="00974B70">
        <w:rPr>
          <w:rFonts w:asciiTheme="minorHAnsi" w:hAnsiTheme="minorHAnsi" w:cstheme="minorHAnsi"/>
          <w:b/>
          <w:sz w:val="22"/>
          <w:szCs w:val="22"/>
          <w:lang w:val="pl-PL"/>
        </w:rPr>
        <w:t>3</w:t>
      </w:r>
      <w:r w:rsidRPr="00974B70">
        <w:rPr>
          <w:rFonts w:asciiTheme="minorHAnsi" w:hAnsiTheme="minorHAnsi" w:cstheme="minorHAnsi"/>
          <w:sz w:val="22"/>
          <w:szCs w:val="22"/>
        </w:rPr>
        <w:t xml:space="preserve"> w trybie </w:t>
      </w:r>
      <w:r w:rsidR="00C96D68" w:rsidRPr="00974B70">
        <w:rPr>
          <w:rFonts w:asciiTheme="minorHAnsi" w:hAnsiTheme="minorHAnsi" w:cstheme="minorHAnsi"/>
          <w:sz w:val="22"/>
          <w:szCs w:val="22"/>
          <w:lang w:val="pl-PL"/>
        </w:rPr>
        <w:t>podstawowym</w:t>
      </w:r>
      <w:r w:rsidR="00F166DE" w:rsidRPr="00974B70">
        <w:rPr>
          <w:rFonts w:asciiTheme="minorHAnsi" w:hAnsiTheme="minorHAnsi" w:cstheme="minorHAnsi"/>
          <w:sz w:val="22"/>
          <w:szCs w:val="22"/>
          <w:lang w:val="pl-PL"/>
        </w:rPr>
        <w:t xml:space="preserve"> na podstawie art. 275 ust 1 </w:t>
      </w:r>
      <w:r w:rsidR="00F166DE" w:rsidRPr="00974B70">
        <w:rPr>
          <w:rFonts w:asciiTheme="minorHAnsi" w:hAnsiTheme="minorHAnsi" w:cstheme="minorHAnsi"/>
          <w:sz w:val="22"/>
          <w:szCs w:val="22"/>
        </w:rPr>
        <w:t>ustawy</w:t>
      </w:r>
      <w:r w:rsidRPr="00974B70">
        <w:rPr>
          <w:rFonts w:asciiTheme="minorHAnsi" w:hAnsiTheme="minorHAnsi" w:cstheme="minorHAnsi"/>
          <w:sz w:val="22"/>
          <w:szCs w:val="22"/>
        </w:rPr>
        <w:t xml:space="preserve"> z dnia </w:t>
      </w:r>
      <w:r w:rsidR="00C96D68" w:rsidRPr="00974B70">
        <w:rPr>
          <w:rFonts w:asciiTheme="minorHAnsi" w:hAnsiTheme="minorHAnsi" w:cstheme="minorHAnsi"/>
          <w:sz w:val="22"/>
          <w:szCs w:val="22"/>
          <w:lang w:val="pl-PL"/>
        </w:rPr>
        <w:t>11 września</w:t>
      </w:r>
      <w:r w:rsidR="00C55F3C" w:rsidRPr="00974B70">
        <w:rPr>
          <w:rFonts w:asciiTheme="minorHAnsi" w:hAnsiTheme="minorHAnsi" w:cstheme="minorHAnsi"/>
          <w:sz w:val="22"/>
          <w:szCs w:val="22"/>
        </w:rPr>
        <w:t xml:space="preserve"> 2019</w:t>
      </w:r>
      <w:r w:rsidRPr="00974B70">
        <w:rPr>
          <w:rFonts w:asciiTheme="minorHAnsi" w:hAnsiTheme="minorHAnsi" w:cstheme="minorHAnsi"/>
          <w:sz w:val="22"/>
          <w:szCs w:val="22"/>
        </w:rPr>
        <w:t xml:space="preserve"> roku Prawo zamów</w:t>
      </w:r>
      <w:r w:rsidR="00C55F3C" w:rsidRPr="00974B70">
        <w:rPr>
          <w:rFonts w:asciiTheme="minorHAnsi" w:hAnsiTheme="minorHAnsi" w:cstheme="minorHAnsi"/>
          <w:sz w:val="22"/>
          <w:szCs w:val="22"/>
        </w:rPr>
        <w:t>ień publicznych (</w:t>
      </w:r>
      <w:r w:rsidR="003A0EC3" w:rsidRPr="00974B70">
        <w:rPr>
          <w:rFonts w:asciiTheme="minorHAnsi" w:hAnsiTheme="minorHAnsi" w:cstheme="minorHAnsi"/>
          <w:sz w:val="22"/>
          <w:szCs w:val="22"/>
          <w:lang w:val="pl-PL"/>
        </w:rPr>
        <w:t xml:space="preserve">tj. </w:t>
      </w:r>
      <w:r w:rsidR="00C96D68" w:rsidRPr="00974B70">
        <w:rPr>
          <w:rFonts w:asciiTheme="minorHAnsi" w:hAnsiTheme="minorHAnsi" w:cstheme="minorHAnsi"/>
          <w:sz w:val="22"/>
          <w:szCs w:val="22"/>
        </w:rPr>
        <w:t>Dz. U. 20</w:t>
      </w:r>
      <w:r w:rsidR="00CA4754" w:rsidRPr="00974B70">
        <w:rPr>
          <w:rFonts w:asciiTheme="minorHAnsi" w:hAnsiTheme="minorHAnsi" w:cstheme="minorHAnsi"/>
          <w:sz w:val="22"/>
          <w:szCs w:val="22"/>
          <w:lang w:val="pl-PL"/>
        </w:rPr>
        <w:t>22</w:t>
      </w:r>
      <w:r w:rsidRPr="00974B70">
        <w:rPr>
          <w:rFonts w:asciiTheme="minorHAnsi" w:hAnsiTheme="minorHAnsi" w:cstheme="minorHAnsi"/>
          <w:sz w:val="22"/>
          <w:szCs w:val="22"/>
        </w:rPr>
        <w:t xml:space="preserve"> r., poz. </w:t>
      </w:r>
      <w:r w:rsidR="00CA4754" w:rsidRPr="00974B70">
        <w:rPr>
          <w:rFonts w:asciiTheme="minorHAnsi" w:hAnsiTheme="minorHAnsi" w:cstheme="minorHAnsi"/>
          <w:sz w:val="22"/>
          <w:szCs w:val="22"/>
          <w:lang w:val="pl-PL"/>
        </w:rPr>
        <w:t>1710</w:t>
      </w:r>
      <w:r w:rsidRPr="00974B70">
        <w:rPr>
          <w:rFonts w:asciiTheme="minorHAnsi" w:hAnsiTheme="minorHAnsi" w:cstheme="minorHAnsi"/>
          <w:sz w:val="22"/>
          <w:szCs w:val="22"/>
        </w:rPr>
        <w:t>)</w:t>
      </w:r>
      <w:r w:rsidR="00F166DE" w:rsidRPr="00974B70">
        <w:rPr>
          <w:rFonts w:asciiTheme="minorHAnsi" w:hAnsiTheme="minorHAnsi" w:cstheme="minorHAnsi"/>
          <w:sz w:val="22"/>
          <w:szCs w:val="22"/>
          <w:lang w:val="pl-PL"/>
        </w:rPr>
        <w:t xml:space="preserve">, zwanej dalej </w:t>
      </w:r>
      <w:proofErr w:type="spellStart"/>
      <w:r w:rsidR="00F166DE" w:rsidRPr="00974B70">
        <w:rPr>
          <w:rFonts w:asciiTheme="minorHAnsi" w:hAnsiTheme="minorHAnsi" w:cstheme="minorHAnsi"/>
          <w:sz w:val="22"/>
          <w:szCs w:val="22"/>
          <w:lang w:val="pl-PL"/>
        </w:rPr>
        <w:t>Pzp</w:t>
      </w:r>
      <w:proofErr w:type="spellEnd"/>
      <w:r w:rsidRPr="00974B70">
        <w:rPr>
          <w:rFonts w:asciiTheme="minorHAnsi" w:hAnsiTheme="minorHAnsi" w:cstheme="minorHAnsi"/>
          <w:sz w:val="22"/>
          <w:szCs w:val="22"/>
        </w:rPr>
        <w:t xml:space="preserve">. Podstawą </w:t>
      </w:r>
      <w:r w:rsidR="00BE1DCF" w:rsidRPr="00974B70">
        <w:rPr>
          <w:rFonts w:asciiTheme="minorHAnsi" w:hAnsiTheme="minorHAnsi" w:cstheme="minorHAnsi"/>
          <w:sz w:val="22"/>
          <w:szCs w:val="22"/>
          <w:lang w:val="pl-PL"/>
        </w:rPr>
        <w:t xml:space="preserve">zawarcia </w:t>
      </w:r>
      <w:r w:rsidR="00F166DE" w:rsidRPr="00974B70">
        <w:rPr>
          <w:rFonts w:asciiTheme="minorHAnsi" w:hAnsiTheme="minorHAnsi" w:cstheme="minorHAnsi"/>
          <w:sz w:val="22"/>
          <w:szCs w:val="22"/>
        </w:rPr>
        <w:t>umowy jest oferta Wykonawcy z</w:t>
      </w:r>
      <w:r w:rsidR="00F166DE" w:rsidRPr="00974B70">
        <w:rPr>
          <w:rFonts w:asciiTheme="minorHAnsi" w:hAnsiTheme="minorHAnsi" w:cstheme="minorHAnsi"/>
          <w:sz w:val="22"/>
          <w:szCs w:val="22"/>
          <w:lang w:val="pl-PL"/>
        </w:rPr>
        <w:t> </w:t>
      </w:r>
      <w:r w:rsidRPr="00974B70">
        <w:rPr>
          <w:rFonts w:asciiTheme="minorHAnsi" w:hAnsiTheme="minorHAnsi" w:cstheme="minorHAnsi"/>
          <w:sz w:val="22"/>
          <w:szCs w:val="22"/>
        </w:rPr>
        <w:t xml:space="preserve">dnia </w:t>
      </w:r>
      <w:r w:rsidR="00C96D68" w:rsidRPr="00974B70">
        <w:rPr>
          <w:rFonts w:asciiTheme="minorHAnsi" w:hAnsiTheme="minorHAnsi" w:cstheme="minorHAnsi"/>
          <w:sz w:val="22"/>
          <w:szCs w:val="22"/>
          <w:lang w:val="pl-PL"/>
        </w:rPr>
        <w:t>…………………</w:t>
      </w:r>
      <w:r w:rsidRPr="00974B70">
        <w:rPr>
          <w:rFonts w:asciiTheme="minorHAnsi" w:hAnsiTheme="minorHAnsi" w:cstheme="minorHAnsi"/>
          <w:sz w:val="22"/>
          <w:szCs w:val="22"/>
        </w:rPr>
        <w:t xml:space="preserve"> </w:t>
      </w:r>
    </w:p>
    <w:p w14:paraId="2050BCA1" w14:textId="78290E5F" w:rsidR="005512BF" w:rsidRPr="00974B70" w:rsidRDefault="005512BF" w:rsidP="00055DAE">
      <w:pPr>
        <w:pStyle w:val="Zwykytekst"/>
        <w:spacing w:line="276" w:lineRule="auto"/>
        <w:rPr>
          <w:rFonts w:asciiTheme="minorHAnsi" w:hAnsiTheme="minorHAnsi" w:cstheme="minorHAnsi"/>
          <w:noProof/>
          <w:sz w:val="22"/>
          <w:szCs w:val="22"/>
          <w:lang w:val="pl-PL" w:eastAsia="en-US"/>
        </w:rPr>
      </w:pPr>
    </w:p>
    <w:p w14:paraId="6B0500D3" w14:textId="77777777" w:rsidR="000251B5" w:rsidRPr="00974B70" w:rsidRDefault="00826B97" w:rsidP="00055DAE">
      <w:pPr>
        <w:spacing w:line="276" w:lineRule="auto"/>
        <w:jc w:val="center"/>
        <w:rPr>
          <w:rFonts w:asciiTheme="minorHAnsi" w:hAnsiTheme="minorHAnsi" w:cstheme="minorHAnsi"/>
          <w:b/>
          <w:sz w:val="22"/>
          <w:szCs w:val="22"/>
        </w:rPr>
      </w:pPr>
      <w:r w:rsidRPr="00974B70">
        <w:rPr>
          <w:rFonts w:asciiTheme="minorHAnsi" w:hAnsiTheme="minorHAnsi" w:cstheme="minorHAnsi"/>
          <w:b/>
          <w:sz w:val="22"/>
          <w:szCs w:val="22"/>
        </w:rPr>
        <w:t>§ 1</w:t>
      </w:r>
    </w:p>
    <w:p w14:paraId="26097F9D" w14:textId="315870AC" w:rsidR="00525F9E" w:rsidRPr="00974B70" w:rsidRDefault="000822B5" w:rsidP="00055DAE">
      <w:pPr>
        <w:numPr>
          <w:ilvl w:val="0"/>
          <w:numId w:val="5"/>
        </w:numPr>
        <w:spacing w:line="276" w:lineRule="auto"/>
        <w:ind w:left="284" w:right="-6" w:hanging="284"/>
        <w:jc w:val="both"/>
        <w:rPr>
          <w:rFonts w:asciiTheme="minorHAnsi" w:hAnsiTheme="minorHAnsi" w:cstheme="minorHAnsi"/>
          <w:sz w:val="22"/>
          <w:szCs w:val="22"/>
        </w:rPr>
      </w:pPr>
      <w:r w:rsidRPr="00974B70">
        <w:rPr>
          <w:rFonts w:asciiTheme="minorHAnsi" w:hAnsiTheme="minorHAnsi" w:cstheme="minorHAnsi"/>
          <w:sz w:val="22"/>
          <w:szCs w:val="22"/>
        </w:rPr>
        <w:t xml:space="preserve">Wykonawca zobowiązuje się </w:t>
      </w:r>
      <w:r w:rsidR="00D37983" w:rsidRPr="00974B70">
        <w:rPr>
          <w:rFonts w:asciiTheme="minorHAnsi" w:hAnsiTheme="minorHAnsi" w:cstheme="minorHAnsi"/>
          <w:sz w:val="22"/>
          <w:szCs w:val="22"/>
        </w:rPr>
        <w:t xml:space="preserve">do wykonania </w:t>
      </w:r>
      <w:r w:rsidR="00826B97" w:rsidRPr="00974B70">
        <w:rPr>
          <w:rFonts w:asciiTheme="minorHAnsi" w:hAnsiTheme="minorHAnsi" w:cstheme="minorHAnsi"/>
          <w:sz w:val="22"/>
          <w:szCs w:val="22"/>
        </w:rPr>
        <w:t>na rzecz Zamawiającego</w:t>
      </w:r>
      <w:r w:rsidR="00826224" w:rsidRPr="00974B70">
        <w:rPr>
          <w:rFonts w:asciiTheme="minorHAnsi" w:hAnsiTheme="minorHAnsi" w:cstheme="minorHAnsi"/>
          <w:sz w:val="22"/>
          <w:szCs w:val="22"/>
        </w:rPr>
        <w:t xml:space="preserve"> </w:t>
      </w:r>
      <w:r w:rsidR="00942F9D" w:rsidRPr="00974B70">
        <w:rPr>
          <w:rFonts w:asciiTheme="minorHAnsi" w:hAnsiTheme="minorHAnsi" w:cstheme="minorHAnsi"/>
          <w:sz w:val="22"/>
          <w:szCs w:val="22"/>
        </w:rPr>
        <w:t>robót</w:t>
      </w:r>
      <w:r w:rsidR="00826224" w:rsidRPr="00974B70">
        <w:rPr>
          <w:rFonts w:asciiTheme="minorHAnsi" w:hAnsiTheme="minorHAnsi" w:cstheme="minorHAnsi"/>
          <w:sz w:val="22"/>
          <w:szCs w:val="22"/>
        </w:rPr>
        <w:t xml:space="preserve"> polegających </w:t>
      </w:r>
      <w:r w:rsidR="00623DBD" w:rsidRPr="00974B70">
        <w:rPr>
          <w:rFonts w:asciiTheme="minorHAnsi" w:hAnsiTheme="minorHAnsi" w:cstheme="minorHAnsi"/>
          <w:sz w:val="22"/>
          <w:szCs w:val="22"/>
        </w:rPr>
        <w:t>na</w:t>
      </w:r>
      <w:r w:rsidR="00285EF6" w:rsidRPr="00974B70">
        <w:rPr>
          <w:rFonts w:asciiTheme="minorHAnsi" w:hAnsiTheme="minorHAnsi" w:cstheme="minorHAnsi"/>
          <w:sz w:val="22"/>
          <w:szCs w:val="22"/>
        </w:rPr>
        <w:t xml:space="preserve">: </w:t>
      </w:r>
      <w:r w:rsidR="00525F9E" w:rsidRPr="00974B70">
        <w:rPr>
          <w:rFonts w:asciiTheme="minorHAnsi" w:hAnsiTheme="minorHAnsi" w:cstheme="minorHAnsi"/>
          <w:b/>
          <w:sz w:val="22"/>
          <w:szCs w:val="22"/>
        </w:rPr>
        <w:t>Remoncie pomieszczeń w budynkach Uniwersytetu Ekonomicznego w Poznaniu w 2023 r.</w:t>
      </w:r>
      <w:r w:rsidR="00525F9E" w:rsidRPr="00974B70">
        <w:rPr>
          <w:rFonts w:asciiTheme="minorHAnsi" w:hAnsiTheme="minorHAnsi" w:cstheme="minorHAnsi"/>
          <w:sz w:val="22"/>
          <w:szCs w:val="22"/>
        </w:rPr>
        <w:t xml:space="preserve"> </w:t>
      </w:r>
      <w:r w:rsidR="00525F9E" w:rsidRPr="00974B70">
        <w:rPr>
          <w:rFonts w:asciiTheme="minorHAnsi" w:eastAsia="Arial" w:hAnsiTheme="minorHAnsi" w:cstheme="minorHAnsi"/>
          <w:sz w:val="22"/>
          <w:szCs w:val="22"/>
          <w:lang w:val="pl"/>
        </w:rPr>
        <w:t>w różnych budynkach będących własnością Uniwersytetu Ekonomicznego w Poznaniu:</w:t>
      </w:r>
    </w:p>
    <w:p w14:paraId="55716F7E" w14:textId="77777777" w:rsidR="00525F9E" w:rsidRPr="00974B70" w:rsidRDefault="00525F9E" w:rsidP="00055DAE">
      <w:pPr>
        <w:numPr>
          <w:ilvl w:val="0"/>
          <w:numId w:val="23"/>
        </w:numPr>
        <w:tabs>
          <w:tab w:val="num" w:pos="357"/>
        </w:tabs>
        <w:spacing w:line="276" w:lineRule="auto"/>
        <w:ind w:left="357" w:hanging="142"/>
        <w:jc w:val="both"/>
        <w:rPr>
          <w:rFonts w:asciiTheme="minorHAnsi" w:hAnsiTheme="minorHAnsi" w:cstheme="minorHAnsi"/>
          <w:sz w:val="22"/>
          <w:szCs w:val="22"/>
        </w:rPr>
      </w:pPr>
      <w:r w:rsidRPr="00974B70">
        <w:rPr>
          <w:rFonts w:asciiTheme="minorHAnsi" w:hAnsiTheme="minorHAnsi" w:cstheme="minorHAnsi"/>
          <w:sz w:val="22"/>
          <w:szCs w:val="22"/>
        </w:rPr>
        <w:t xml:space="preserve"> w budynku głównym A – zlokalizowanych przy al. Niepodległości 10 w Poznaniu,</w:t>
      </w:r>
    </w:p>
    <w:p w14:paraId="7BCF1D38" w14:textId="77777777" w:rsidR="00525F9E" w:rsidRPr="00974B70" w:rsidRDefault="00525F9E" w:rsidP="00055DAE">
      <w:pPr>
        <w:numPr>
          <w:ilvl w:val="0"/>
          <w:numId w:val="23"/>
        </w:numPr>
        <w:tabs>
          <w:tab w:val="num" w:pos="357"/>
        </w:tabs>
        <w:spacing w:line="276" w:lineRule="auto"/>
        <w:ind w:left="357" w:hanging="142"/>
        <w:jc w:val="both"/>
        <w:rPr>
          <w:rFonts w:asciiTheme="minorHAnsi" w:hAnsiTheme="minorHAnsi" w:cstheme="minorHAnsi"/>
          <w:sz w:val="22"/>
          <w:szCs w:val="22"/>
        </w:rPr>
      </w:pPr>
      <w:r w:rsidRPr="00974B70">
        <w:rPr>
          <w:rFonts w:asciiTheme="minorHAnsi" w:hAnsiTheme="minorHAnsi" w:cstheme="minorHAnsi"/>
          <w:sz w:val="22"/>
          <w:szCs w:val="22"/>
        </w:rPr>
        <w:t xml:space="preserve"> w budynku B – zlokalizowanym przy al. Niepodległości 12 w Poznaniu,</w:t>
      </w:r>
    </w:p>
    <w:p w14:paraId="53A0F57D" w14:textId="77777777" w:rsidR="00525F9E" w:rsidRPr="00974B70" w:rsidRDefault="00525F9E" w:rsidP="00055DAE">
      <w:pPr>
        <w:numPr>
          <w:ilvl w:val="0"/>
          <w:numId w:val="23"/>
        </w:numPr>
        <w:tabs>
          <w:tab w:val="num" w:pos="357"/>
        </w:tabs>
        <w:spacing w:line="276" w:lineRule="auto"/>
        <w:ind w:left="357" w:hanging="142"/>
        <w:jc w:val="both"/>
        <w:rPr>
          <w:rFonts w:asciiTheme="minorHAnsi" w:hAnsiTheme="minorHAnsi" w:cstheme="minorHAnsi"/>
          <w:sz w:val="22"/>
          <w:szCs w:val="22"/>
        </w:rPr>
      </w:pPr>
      <w:r w:rsidRPr="00974B70">
        <w:rPr>
          <w:rFonts w:asciiTheme="minorHAnsi" w:hAnsiTheme="minorHAnsi" w:cstheme="minorHAnsi"/>
          <w:sz w:val="22"/>
          <w:szCs w:val="22"/>
        </w:rPr>
        <w:t xml:space="preserve"> w budynku C – zlokalizowanym przy ul. Towarowej 53 w Poznaniu,</w:t>
      </w:r>
    </w:p>
    <w:p w14:paraId="60F697E5" w14:textId="77777777" w:rsidR="00525F9E" w:rsidRPr="00974B70" w:rsidRDefault="00525F9E" w:rsidP="00055DAE">
      <w:pPr>
        <w:numPr>
          <w:ilvl w:val="0"/>
          <w:numId w:val="23"/>
        </w:numPr>
        <w:tabs>
          <w:tab w:val="num" w:pos="357"/>
        </w:tabs>
        <w:spacing w:line="276" w:lineRule="auto"/>
        <w:ind w:left="357" w:hanging="142"/>
        <w:jc w:val="both"/>
        <w:rPr>
          <w:rFonts w:asciiTheme="minorHAnsi" w:hAnsiTheme="minorHAnsi" w:cstheme="minorHAnsi"/>
          <w:sz w:val="22"/>
          <w:szCs w:val="22"/>
        </w:rPr>
      </w:pPr>
      <w:r w:rsidRPr="00974B70">
        <w:rPr>
          <w:rFonts w:asciiTheme="minorHAnsi" w:hAnsiTheme="minorHAnsi" w:cstheme="minorHAnsi"/>
          <w:sz w:val="22"/>
          <w:szCs w:val="22"/>
        </w:rPr>
        <w:t xml:space="preserve"> w wieżowcu Collegium </w:t>
      </w:r>
      <w:proofErr w:type="spellStart"/>
      <w:r w:rsidRPr="00974B70">
        <w:rPr>
          <w:rFonts w:asciiTheme="minorHAnsi" w:hAnsiTheme="minorHAnsi" w:cstheme="minorHAnsi"/>
          <w:sz w:val="22"/>
          <w:szCs w:val="22"/>
        </w:rPr>
        <w:t>Altum</w:t>
      </w:r>
      <w:proofErr w:type="spellEnd"/>
      <w:r w:rsidRPr="00974B70">
        <w:rPr>
          <w:rFonts w:asciiTheme="minorHAnsi" w:hAnsiTheme="minorHAnsi" w:cstheme="minorHAnsi"/>
          <w:sz w:val="22"/>
          <w:szCs w:val="22"/>
        </w:rPr>
        <w:t xml:space="preserve"> zlokalizowanym  przy ul. Powstańców Wielkopolskich 16 w Poznaniu,</w:t>
      </w:r>
    </w:p>
    <w:p w14:paraId="6F2E2413" w14:textId="77777777" w:rsidR="00525F9E" w:rsidRPr="00974B70" w:rsidRDefault="00525F9E" w:rsidP="00055DAE">
      <w:pPr>
        <w:numPr>
          <w:ilvl w:val="0"/>
          <w:numId w:val="23"/>
        </w:numPr>
        <w:tabs>
          <w:tab w:val="num" w:pos="357"/>
        </w:tabs>
        <w:spacing w:line="276" w:lineRule="auto"/>
        <w:ind w:left="357" w:hanging="142"/>
        <w:jc w:val="both"/>
        <w:rPr>
          <w:rFonts w:asciiTheme="minorHAnsi" w:hAnsiTheme="minorHAnsi" w:cstheme="minorHAnsi"/>
          <w:sz w:val="22"/>
          <w:szCs w:val="22"/>
        </w:rPr>
      </w:pPr>
      <w:r w:rsidRPr="00974B70">
        <w:rPr>
          <w:rFonts w:asciiTheme="minorHAnsi" w:hAnsiTheme="minorHAnsi" w:cstheme="minorHAnsi"/>
          <w:sz w:val="22"/>
          <w:szCs w:val="22"/>
        </w:rPr>
        <w:t>w Domu Studenckim ,,Feniks” przy ul. Dożynkowej 9F w Poznaniu,</w:t>
      </w:r>
    </w:p>
    <w:p w14:paraId="582ADEB8" w14:textId="77777777" w:rsidR="00525F9E" w:rsidRPr="00974B70" w:rsidRDefault="00525F9E" w:rsidP="00055DAE">
      <w:pPr>
        <w:numPr>
          <w:ilvl w:val="0"/>
          <w:numId w:val="23"/>
        </w:numPr>
        <w:tabs>
          <w:tab w:val="num" w:pos="357"/>
        </w:tabs>
        <w:spacing w:line="276" w:lineRule="auto"/>
        <w:ind w:left="357" w:hanging="142"/>
        <w:jc w:val="both"/>
        <w:rPr>
          <w:rFonts w:asciiTheme="minorHAnsi" w:hAnsiTheme="minorHAnsi" w:cstheme="minorHAnsi"/>
          <w:sz w:val="22"/>
          <w:szCs w:val="22"/>
        </w:rPr>
      </w:pPr>
      <w:r w:rsidRPr="00974B70">
        <w:rPr>
          <w:rFonts w:asciiTheme="minorHAnsi" w:hAnsiTheme="minorHAnsi" w:cstheme="minorHAnsi"/>
          <w:sz w:val="22"/>
          <w:szCs w:val="22"/>
        </w:rPr>
        <w:t>w Domu Studenckim ,,Dewizka” przy ul. Dożynkowej 9D w Poznaniu,</w:t>
      </w:r>
    </w:p>
    <w:p w14:paraId="7FAF0F62" w14:textId="77777777" w:rsidR="00525F9E" w:rsidRPr="00974B70" w:rsidRDefault="00525F9E" w:rsidP="00055DAE">
      <w:pPr>
        <w:numPr>
          <w:ilvl w:val="0"/>
          <w:numId w:val="23"/>
        </w:numPr>
        <w:tabs>
          <w:tab w:val="num" w:pos="357"/>
        </w:tabs>
        <w:spacing w:line="276" w:lineRule="auto"/>
        <w:ind w:left="357" w:hanging="142"/>
        <w:jc w:val="both"/>
        <w:rPr>
          <w:rFonts w:asciiTheme="minorHAnsi" w:hAnsiTheme="minorHAnsi" w:cstheme="minorHAnsi"/>
          <w:sz w:val="22"/>
          <w:szCs w:val="22"/>
        </w:rPr>
      </w:pPr>
      <w:r w:rsidRPr="00974B70">
        <w:rPr>
          <w:rFonts w:asciiTheme="minorHAnsi" w:hAnsiTheme="minorHAnsi" w:cstheme="minorHAnsi"/>
          <w:sz w:val="22"/>
          <w:szCs w:val="22"/>
        </w:rPr>
        <w:t>w Domu Studenckim ,,Atol” przy ul. Andrzejewskiego 11/17 w Poznaniu.</w:t>
      </w:r>
    </w:p>
    <w:p w14:paraId="0F6EB985" w14:textId="44CD2864" w:rsidR="00872F5F" w:rsidRPr="00974B70" w:rsidRDefault="00872F5F" w:rsidP="00055DAE">
      <w:pPr>
        <w:numPr>
          <w:ilvl w:val="0"/>
          <w:numId w:val="5"/>
        </w:numPr>
        <w:spacing w:line="276" w:lineRule="auto"/>
        <w:ind w:left="284" w:right="-6" w:hanging="284"/>
        <w:jc w:val="both"/>
        <w:rPr>
          <w:rFonts w:asciiTheme="minorHAnsi" w:hAnsiTheme="minorHAnsi" w:cstheme="minorHAnsi"/>
          <w:sz w:val="22"/>
          <w:szCs w:val="22"/>
        </w:rPr>
      </w:pPr>
      <w:r w:rsidRPr="00974B70">
        <w:rPr>
          <w:rFonts w:asciiTheme="minorHAnsi" w:eastAsia="Arial" w:hAnsiTheme="minorHAnsi" w:cstheme="minorHAnsi"/>
          <w:sz w:val="22"/>
          <w:szCs w:val="22"/>
          <w:lang w:val="pl"/>
        </w:rPr>
        <w:t>Zakres prac będzie obejmował:</w:t>
      </w:r>
    </w:p>
    <w:p w14:paraId="37084ABD" w14:textId="3D1D8208"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 roboty przygotowawcze, demontażowe i rozbiórkowe,</w:t>
      </w:r>
    </w:p>
    <w:p w14:paraId="54280AE7" w14:textId="56B59C3C"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 roboty remontowe w zakresie wymiany wykładzin podłogowych wraz z niezbędn</w:t>
      </w:r>
      <w:r w:rsidR="00E1290D" w:rsidRPr="00974B70">
        <w:rPr>
          <w:rFonts w:asciiTheme="minorHAnsi" w:hAnsiTheme="minorHAnsi" w:cstheme="minorHAnsi"/>
          <w:sz w:val="22"/>
          <w:szCs w:val="22"/>
        </w:rPr>
        <w:t>ymi pracami przygotowawczymi i  </w:t>
      </w:r>
      <w:r w:rsidRPr="00974B70">
        <w:rPr>
          <w:rFonts w:asciiTheme="minorHAnsi" w:hAnsiTheme="minorHAnsi" w:cstheme="minorHAnsi"/>
          <w:sz w:val="22"/>
          <w:szCs w:val="22"/>
        </w:rPr>
        <w:t xml:space="preserve">towarzyszącymi, </w:t>
      </w:r>
    </w:p>
    <w:p w14:paraId="1F371C62" w14:textId="2C886B1F"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 montażu ścianek działowych z płyt gipsowo-kartonowych suchej zabudowy w tym m. in. pionów i poziomów c.o</w:t>
      </w:r>
      <w:r w:rsidR="00974B70">
        <w:rPr>
          <w:rFonts w:asciiTheme="minorHAnsi" w:hAnsiTheme="minorHAnsi" w:cstheme="minorHAnsi"/>
          <w:sz w:val="22"/>
          <w:szCs w:val="22"/>
        </w:rPr>
        <w:t>.</w:t>
      </w:r>
      <w:r w:rsidRPr="00974B70">
        <w:rPr>
          <w:rFonts w:asciiTheme="minorHAnsi" w:hAnsiTheme="minorHAnsi" w:cstheme="minorHAnsi"/>
          <w:sz w:val="22"/>
          <w:szCs w:val="22"/>
        </w:rPr>
        <w:t xml:space="preserve">, itp. wraz z niezbędnymi pracami przygotowawczymi i  towarzyszącymi, </w:t>
      </w:r>
    </w:p>
    <w:p w14:paraId="204894A0" w14:textId="72E996DF"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 roboty związane z naprawą tynków wraz z niezbędnymi pracami przygotowawczymi i  towarzyszącymi,</w:t>
      </w:r>
      <w:r w:rsidRPr="00974B70">
        <w:rPr>
          <w:rFonts w:asciiTheme="minorHAnsi" w:hAnsiTheme="minorHAnsi" w:cstheme="minorHAnsi"/>
          <w:sz w:val="22"/>
          <w:szCs w:val="22"/>
        </w:rPr>
        <w:tab/>
      </w:r>
    </w:p>
    <w:p w14:paraId="1B7A7A5F" w14:textId="66D8E80E"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 roboty remontowe związane z odnowieniem ścian i sufitów wraz z niezbędn</w:t>
      </w:r>
      <w:r w:rsidR="00E1290D" w:rsidRPr="00974B70">
        <w:rPr>
          <w:rFonts w:asciiTheme="minorHAnsi" w:hAnsiTheme="minorHAnsi" w:cstheme="minorHAnsi"/>
          <w:sz w:val="22"/>
          <w:szCs w:val="22"/>
        </w:rPr>
        <w:t>ymi pracami przygotowawczymi i  </w:t>
      </w:r>
      <w:r w:rsidRPr="00974B70">
        <w:rPr>
          <w:rFonts w:asciiTheme="minorHAnsi" w:hAnsiTheme="minorHAnsi" w:cstheme="minorHAnsi"/>
          <w:sz w:val="22"/>
          <w:szCs w:val="22"/>
        </w:rPr>
        <w:t xml:space="preserve">towarzyszącymi, </w:t>
      </w:r>
    </w:p>
    <w:p w14:paraId="44B5437C" w14:textId="2428C75A"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 licowanie ścian płytkami,</w:t>
      </w:r>
    </w:p>
    <w:p w14:paraId="78EAD5FE" w14:textId="11550066" w:rsidR="00525F9E" w:rsidRPr="00974B70" w:rsidRDefault="00ED43FE" w:rsidP="00055DAE">
      <w:pPr>
        <w:spacing w:line="276" w:lineRule="auto"/>
        <w:ind w:left="284" w:right="-6"/>
        <w:jc w:val="both"/>
        <w:rPr>
          <w:rFonts w:asciiTheme="minorHAnsi" w:hAnsiTheme="minorHAnsi" w:cstheme="minorHAnsi"/>
          <w:sz w:val="22"/>
          <w:szCs w:val="22"/>
        </w:rPr>
      </w:pPr>
      <w:r>
        <w:rPr>
          <w:rFonts w:asciiTheme="minorHAnsi" w:hAnsiTheme="minorHAnsi" w:cstheme="minorHAnsi"/>
          <w:sz w:val="22"/>
          <w:szCs w:val="22"/>
        </w:rPr>
        <w:lastRenderedPageBreak/>
        <w:t>-</w:t>
      </w:r>
      <w:r w:rsidR="00F5639C">
        <w:rPr>
          <w:rFonts w:asciiTheme="minorHAnsi" w:hAnsiTheme="minorHAnsi" w:cstheme="minorHAnsi"/>
          <w:sz w:val="22"/>
          <w:szCs w:val="22"/>
        </w:rPr>
        <w:t xml:space="preserve"> </w:t>
      </w:r>
      <w:r>
        <w:rPr>
          <w:rFonts w:asciiTheme="minorHAnsi" w:hAnsiTheme="minorHAnsi" w:cstheme="minorHAnsi"/>
          <w:sz w:val="22"/>
          <w:szCs w:val="22"/>
        </w:rPr>
        <w:t>czyszczeniu,</w:t>
      </w:r>
      <w:r w:rsidR="00525F9E" w:rsidRPr="00974B70">
        <w:rPr>
          <w:rFonts w:asciiTheme="minorHAnsi" w:hAnsiTheme="minorHAnsi" w:cstheme="minorHAnsi"/>
          <w:sz w:val="22"/>
          <w:szCs w:val="22"/>
        </w:rPr>
        <w:t xml:space="preserve"> malowaniu drzwi </w:t>
      </w:r>
      <w:r>
        <w:rPr>
          <w:rFonts w:asciiTheme="minorHAnsi" w:hAnsiTheme="minorHAnsi" w:cstheme="minorHAnsi"/>
          <w:sz w:val="22"/>
          <w:szCs w:val="22"/>
        </w:rPr>
        <w:t>oraz</w:t>
      </w:r>
      <w:r w:rsidR="00525F9E" w:rsidRPr="00974B70">
        <w:rPr>
          <w:rFonts w:asciiTheme="minorHAnsi" w:hAnsiTheme="minorHAnsi" w:cstheme="minorHAnsi"/>
          <w:sz w:val="22"/>
          <w:szCs w:val="22"/>
        </w:rPr>
        <w:t xml:space="preserve"> podokienników wraz z niezbędn</w:t>
      </w:r>
      <w:r w:rsidR="00F5639C">
        <w:rPr>
          <w:rFonts w:asciiTheme="minorHAnsi" w:hAnsiTheme="minorHAnsi" w:cstheme="minorHAnsi"/>
          <w:sz w:val="22"/>
          <w:szCs w:val="22"/>
        </w:rPr>
        <w:t>ymi pracami przygotowawczymi i  </w:t>
      </w:r>
      <w:r w:rsidR="00525F9E" w:rsidRPr="00974B70">
        <w:rPr>
          <w:rFonts w:asciiTheme="minorHAnsi" w:hAnsiTheme="minorHAnsi" w:cstheme="minorHAnsi"/>
          <w:sz w:val="22"/>
          <w:szCs w:val="22"/>
        </w:rPr>
        <w:t>towarzyszącymi,</w:t>
      </w:r>
    </w:p>
    <w:p w14:paraId="64206B54" w14:textId="75DC4B88"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w:t>
      </w:r>
      <w:r w:rsidR="00F5639C">
        <w:rPr>
          <w:rFonts w:asciiTheme="minorHAnsi" w:hAnsiTheme="minorHAnsi" w:cstheme="minorHAnsi"/>
          <w:sz w:val="22"/>
          <w:szCs w:val="22"/>
        </w:rPr>
        <w:t xml:space="preserve"> </w:t>
      </w:r>
      <w:r w:rsidRPr="00974B70">
        <w:rPr>
          <w:rFonts w:asciiTheme="minorHAnsi" w:hAnsiTheme="minorHAnsi" w:cstheme="minorHAnsi"/>
          <w:sz w:val="22"/>
          <w:szCs w:val="22"/>
        </w:rPr>
        <w:t>montaż sufitów podwieszonych z płyt gipsowo-kartonowych oraz o konstrukcji met</w:t>
      </w:r>
      <w:r w:rsidR="00E1290D" w:rsidRPr="00974B70">
        <w:rPr>
          <w:rFonts w:asciiTheme="minorHAnsi" w:hAnsiTheme="minorHAnsi" w:cstheme="minorHAnsi"/>
          <w:sz w:val="22"/>
          <w:szCs w:val="22"/>
        </w:rPr>
        <w:t>alowej z wypełnieniem płytami z </w:t>
      </w:r>
      <w:r w:rsidRPr="00974B70">
        <w:rPr>
          <w:rFonts w:asciiTheme="minorHAnsi" w:hAnsiTheme="minorHAnsi" w:cstheme="minorHAnsi"/>
          <w:sz w:val="22"/>
          <w:szCs w:val="22"/>
        </w:rPr>
        <w:t>włókien mineralnych,</w:t>
      </w:r>
    </w:p>
    <w:p w14:paraId="60D76917" w14:textId="210AB63F"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w:t>
      </w:r>
      <w:r w:rsidR="00F5639C">
        <w:rPr>
          <w:rFonts w:asciiTheme="minorHAnsi" w:hAnsiTheme="minorHAnsi" w:cstheme="minorHAnsi"/>
          <w:sz w:val="22"/>
          <w:szCs w:val="22"/>
        </w:rPr>
        <w:t xml:space="preserve"> </w:t>
      </w:r>
      <w:r w:rsidRPr="00974B70">
        <w:rPr>
          <w:rFonts w:asciiTheme="minorHAnsi" w:hAnsiTheme="minorHAnsi" w:cstheme="minorHAnsi"/>
          <w:sz w:val="22"/>
          <w:szCs w:val="22"/>
        </w:rPr>
        <w:t>roboty remontowe związane z wymianą opraw oświetleniowych i gniazd i</w:t>
      </w:r>
      <w:r w:rsidR="00F5639C">
        <w:rPr>
          <w:rFonts w:asciiTheme="minorHAnsi" w:hAnsiTheme="minorHAnsi" w:cstheme="minorHAnsi"/>
          <w:sz w:val="22"/>
          <w:szCs w:val="22"/>
        </w:rPr>
        <w:t xml:space="preserve"> łączników elektrycznych wraz z </w:t>
      </w:r>
      <w:r w:rsidRPr="00974B70">
        <w:rPr>
          <w:rFonts w:asciiTheme="minorHAnsi" w:hAnsiTheme="minorHAnsi" w:cstheme="minorHAnsi"/>
          <w:sz w:val="22"/>
          <w:szCs w:val="22"/>
        </w:rPr>
        <w:t xml:space="preserve">niezbędnymi pracami przygotowawczymi i  towarzyszącymi, </w:t>
      </w:r>
      <w:r w:rsidRPr="00974B70">
        <w:rPr>
          <w:rFonts w:asciiTheme="minorHAnsi" w:hAnsiTheme="minorHAnsi" w:cstheme="minorHAnsi"/>
          <w:sz w:val="22"/>
          <w:szCs w:val="22"/>
        </w:rPr>
        <w:tab/>
      </w:r>
    </w:p>
    <w:p w14:paraId="208FAC80" w14:textId="63B08F2F"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w:t>
      </w:r>
      <w:r w:rsidR="00F5639C">
        <w:rPr>
          <w:rFonts w:asciiTheme="minorHAnsi" w:hAnsiTheme="minorHAnsi" w:cstheme="minorHAnsi"/>
          <w:sz w:val="22"/>
          <w:szCs w:val="22"/>
        </w:rPr>
        <w:t xml:space="preserve"> </w:t>
      </w:r>
      <w:r w:rsidRPr="00974B70">
        <w:rPr>
          <w:rFonts w:asciiTheme="minorHAnsi" w:hAnsiTheme="minorHAnsi" w:cstheme="minorHAnsi"/>
          <w:sz w:val="22"/>
          <w:szCs w:val="22"/>
        </w:rPr>
        <w:t>podstawowe roboty elektryczne wraz z niezbędnymi pracami przygotowawczymi i  towarzyszącymi,</w:t>
      </w:r>
    </w:p>
    <w:p w14:paraId="42D97C3F" w14:textId="7B7E7E2D"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w:t>
      </w:r>
      <w:r w:rsidR="00F5639C">
        <w:rPr>
          <w:rFonts w:asciiTheme="minorHAnsi" w:hAnsiTheme="minorHAnsi" w:cstheme="minorHAnsi"/>
          <w:sz w:val="22"/>
          <w:szCs w:val="22"/>
        </w:rPr>
        <w:t xml:space="preserve"> </w:t>
      </w:r>
      <w:r w:rsidRPr="00974B70">
        <w:rPr>
          <w:rFonts w:asciiTheme="minorHAnsi" w:hAnsiTheme="minorHAnsi" w:cstheme="minorHAnsi"/>
          <w:sz w:val="22"/>
          <w:szCs w:val="22"/>
        </w:rPr>
        <w:t>podstawowe roboty sanitarne wraz z niezbędnymi pracami przygotowawczymi i  towarzyszącymi,</w:t>
      </w:r>
    </w:p>
    <w:p w14:paraId="2C805D3F" w14:textId="5A17F7E6" w:rsidR="00525F9E" w:rsidRPr="00974B70" w:rsidRDefault="00525F9E" w:rsidP="00055DAE">
      <w:pPr>
        <w:spacing w:line="276" w:lineRule="auto"/>
        <w:ind w:left="284" w:right="-6"/>
        <w:jc w:val="both"/>
        <w:rPr>
          <w:rFonts w:asciiTheme="minorHAnsi" w:hAnsiTheme="minorHAnsi" w:cstheme="minorHAnsi"/>
          <w:sz w:val="22"/>
          <w:szCs w:val="22"/>
        </w:rPr>
      </w:pPr>
      <w:r w:rsidRPr="00974B70">
        <w:rPr>
          <w:rFonts w:asciiTheme="minorHAnsi" w:hAnsiTheme="minorHAnsi" w:cstheme="minorHAnsi"/>
          <w:sz w:val="22"/>
          <w:szCs w:val="22"/>
        </w:rPr>
        <w:t>-</w:t>
      </w:r>
      <w:r w:rsidR="00F5639C">
        <w:rPr>
          <w:rFonts w:asciiTheme="minorHAnsi" w:hAnsiTheme="minorHAnsi" w:cstheme="minorHAnsi"/>
          <w:sz w:val="22"/>
          <w:szCs w:val="22"/>
        </w:rPr>
        <w:t xml:space="preserve"> </w:t>
      </w:r>
      <w:r w:rsidRPr="00974B70">
        <w:rPr>
          <w:rFonts w:asciiTheme="minorHAnsi" w:hAnsiTheme="minorHAnsi" w:cstheme="minorHAnsi"/>
          <w:sz w:val="22"/>
          <w:szCs w:val="22"/>
        </w:rPr>
        <w:t xml:space="preserve">wywiezieniu materiałów rozbiórkowych wraz z uprzątnięciem remontowanych pomieszczeń po zakończeniu prac. </w:t>
      </w:r>
    </w:p>
    <w:p w14:paraId="538603FD" w14:textId="5480FAC1" w:rsidR="00525F9E" w:rsidRPr="00974B70" w:rsidRDefault="00055DAE" w:rsidP="00055DAE">
      <w:pPr>
        <w:tabs>
          <w:tab w:val="num" w:pos="215"/>
          <w:tab w:val="right" w:pos="8953"/>
        </w:tabs>
        <w:autoSpaceDE w:val="0"/>
        <w:autoSpaceDN w:val="0"/>
        <w:spacing w:line="276" w:lineRule="auto"/>
        <w:ind w:left="215"/>
        <w:jc w:val="both"/>
        <w:rPr>
          <w:rFonts w:asciiTheme="minorHAnsi" w:hAnsiTheme="minorHAnsi" w:cstheme="minorHAnsi"/>
          <w:sz w:val="22"/>
          <w:szCs w:val="22"/>
        </w:rPr>
      </w:pPr>
      <w:r w:rsidRPr="00974B70">
        <w:rPr>
          <w:rFonts w:asciiTheme="minorHAnsi" w:hAnsiTheme="minorHAnsi" w:cstheme="minorHAnsi"/>
          <w:sz w:val="22"/>
          <w:szCs w:val="22"/>
        </w:rPr>
        <w:t xml:space="preserve"> </w:t>
      </w:r>
      <w:r w:rsidR="00525F9E" w:rsidRPr="00974B70">
        <w:rPr>
          <w:rFonts w:asciiTheme="minorHAnsi" w:hAnsiTheme="minorHAnsi" w:cstheme="minorHAnsi"/>
          <w:sz w:val="22"/>
          <w:szCs w:val="22"/>
        </w:rPr>
        <w:t>3.</w:t>
      </w:r>
      <w:r w:rsidR="00E1290D" w:rsidRPr="00974B70">
        <w:rPr>
          <w:rFonts w:asciiTheme="minorHAnsi" w:hAnsiTheme="minorHAnsi" w:cstheme="minorHAnsi"/>
          <w:sz w:val="22"/>
          <w:szCs w:val="22"/>
        </w:rPr>
        <w:t xml:space="preserve"> </w:t>
      </w:r>
      <w:r w:rsidR="00525F9E" w:rsidRPr="00974B70">
        <w:rPr>
          <w:rFonts w:asciiTheme="minorHAnsi" w:hAnsiTheme="minorHAnsi" w:cstheme="minorHAnsi"/>
          <w:sz w:val="22"/>
          <w:szCs w:val="22"/>
        </w:rPr>
        <w:t>Przedmiary i specyfikacja techniczna wykonania i odbioru robót stanowią załącznik do niniejszej umowy.</w:t>
      </w:r>
    </w:p>
    <w:p w14:paraId="1484CF0E" w14:textId="77777777" w:rsidR="007735AB" w:rsidRPr="00974B70" w:rsidRDefault="007735AB" w:rsidP="00055DAE">
      <w:pPr>
        <w:widowControl w:val="0"/>
        <w:tabs>
          <w:tab w:val="num" w:pos="1142"/>
          <w:tab w:val="right" w:pos="8953"/>
        </w:tabs>
        <w:autoSpaceDE w:val="0"/>
        <w:autoSpaceDN w:val="0"/>
        <w:adjustRightInd w:val="0"/>
        <w:spacing w:line="276" w:lineRule="auto"/>
        <w:ind w:left="142" w:firstLine="142"/>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4. Zakres przedmiotu zamówienia obejmuje również wykonanie prac pomocniczych </w:t>
      </w:r>
      <w:proofErr w:type="spellStart"/>
      <w:r w:rsidRPr="00974B70">
        <w:rPr>
          <w:rFonts w:asciiTheme="minorHAnsi" w:hAnsiTheme="minorHAnsi" w:cstheme="minorHAnsi"/>
          <w:sz w:val="22"/>
          <w:szCs w:val="22"/>
        </w:rPr>
        <w:t>tj</w:t>
      </w:r>
      <w:proofErr w:type="spellEnd"/>
      <w:r w:rsidRPr="00974B70">
        <w:rPr>
          <w:rFonts w:asciiTheme="minorHAnsi" w:hAnsiTheme="minorHAnsi" w:cstheme="minorHAnsi"/>
          <w:sz w:val="22"/>
          <w:szCs w:val="22"/>
        </w:rPr>
        <w:t>:</w:t>
      </w:r>
    </w:p>
    <w:p w14:paraId="46080F12" w14:textId="77777777" w:rsidR="007735AB" w:rsidRPr="00974B70" w:rsidRDefault="007735AB" w:rsidP="00055DAE">
      <w:pPr>
        <w:widowControl w:val="0"/>
        <w:numPr>
          <w:ilvl w:val="0"/>
          <w:numId w:val="10"/>
        </w:numPr>
        <w:tabs>
          <w:tab w:val="num" w:pos="709"/>
        </w:tabs>
        <w:autoSpaceDE w:val="0"/>
        <w:autoSpaceDN w:val="0"/>
        <w:adjustRightInd w:val="0"/>
        <w:spacing w:line="276" w:lineRule="auto"/>
        <w:ind w:left="357" w:firstLine="69"/>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przygotowaniu pomieszczeń do remontu polegających na zabezpieczeniu i wylokowaniu mebli (bez uszkodzenia ich), zabezpieczeniu folią okien, drzwi, gniazdek i łączników, czujników ppoż., itp. przed zabrudzeniem, uporządkowaniu pomieszczeń, odkurzeniu i wniesieniu mebli po zakończeniu prac, </w:t>
      </w:r>
    </w:p>
    <w:p w14:paraId="3E370E37" w14:textId="77777777" w:rsidR="007735AB" w:rsidRPr="00974B70" w:rsidRDefault="007735AB" w:rsidP="00055DAE">
      <w:pPr>
        <w:widowControl w:val="0"/>
        <w:numPr>
          <w:ilvl w:val="0"/>
          <w:numId w:val="10"/>
        </w:numPr>
        <w:tabs>
          <w:tab w:val="num" w:pos="709"/>
        </w:tabs>
        <w:autoSpaceDE w:val="0"/>
        <w:autoSpaceDN w:val="0"/>
        <w:adjustRightInd w:val="0"/>
        <w:spacing w:line="276" w:lineRule="auto"/>
        <w:ind w:left="357" w:firstLine="69"/>
        <w:jc w:val="both"/>
        <w:textAlignment w:val="baseline"/>
        <w:rPr>
          <w:rFonts w:asciiTheme="minorHAnsi" w:hAnsiTheme="minorHAnsi" w:cstheme="minorHAnsi"/>
          <w:sz w:val="22"/>
          <w:szCs w:val="22"/>
        </w:rPr>
      </w:pPr>
      <w:r w:rsidRPr="00974B70">
        <w:rPr>
          <w:rFonts w:asciiTheme="minorHAnsi" w:hAnsiTheme="minorHAnsi" w:cstheme="minorHAnsi"/>
          <w:sz w:val="22"/>
          <w:szCs w:val="22"/>
        </w:rPr>
        <w:t>wywiezieniu materiałów rozbiórkowych,</w:t>
      </w:r>
    </w:p>
    <w:p w14:paraId="6129244D" w14:textId="77777777" w:rsidR="007735AB" w:rsidRPr="00974B70" w:rsidRDefault="007735AB" w:rsidP="00055DAE">
      <w:pPr>
        <w:widowControl w:val="0"/>
        <w:numPr>
          <w:ilvl w:val="0"/>
          <w:numId w:val="10"/>
        </w:numPr>
        <w:tabs>
          <w:tab w:val="num" w:pos="709"/>
        </w:tabs>
        <w:autoSpaceDE w:val="0"/>
        <w:autoSpaceDN w:val="0"/>
        <w:adjustRightInd w:val="0"/>
        <w:spacing w:line="276" w:lineRule="auto"/>
        <w:ind w:left="357" w:firstLine="69"/>
        <w:jc w:val="both"/>
        <w:textAlignment w:val="baseline"/>
        <w:rPr>
          <w:rFonts w:asciiTheme="minorHAnsi" w:hAnsiTheme="minorHAnsi" w:cstheme="minorHAnsi"/>
          <w:sz w:val="22"/>
          <w:szCs w:val="22"/>
        </w:rPr>
      </w:pPr>
      <w:r w:rsidRPr="00974B70">
        <w:rPr>
          <w:rFonts w:asciiTheme="minorHAnsi" w:hAnsiTheme="minorHAnsi" w:cstheme="minorHAnsi"/>
          <w:sz w:val="22"/>
          <w:szCs w:val="22"/>
        </w:rPr>
        <w:t>myciu: okien, niemalowanych drzwi, korytek z instalacją okablowania strukturalnego, wyłączników gniazdek, parapetów, ościeżnic, kaloryferów itp.,</w:t>
      </w:r>
    </w:p>
    <w:p w14:paraId="02629364" w14:textId="77777777" w:rsidR="007735AB" w:rsidRPr="00974B70" w:rsidRDefault="007735AB" w:rsidP="00055DAE">
      <w:pPr>
        <w:widowControl w:val="0"/>
        <w:numPr>
          <w:ilvl w:val="0"/>
          <w:numId w:val="10"/>
        </w:numPr>
        <w:tabs>
          <w:tab w:val="num" w:pos="709"/>
        </w:tabs>
        <w:autoSpaceDE w:val="0"/>
        <w:autoSpaceDN w:val="0"/>
        <w:adjustRightInd w:val="0"/>
        <w:spacing w:line="276" w:lineRule="auto"/>
        <w:ind w:left="357" w:firstLine="69"/>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przemieszczanie mebli i wyposażenia w obrębie kondygnacji w której znajdują się pomieszczenia objęte remontem, </w:t>
      </w:r>
    </w:p>
    <w:p w14:paraId="6E2F2DD7" w14:textId="668EF174" w:rsidR="007735AB" w:rsidRPr="00974B70" w:rsidRDefault="007735AB" w:rsidP="00055DAE">
      <w:pPr>
        <w:widowControl w:val="0"/>
        <w:numPr>
          <w:ilvl w:val="0"/>
          <w:numId w:val="10"/>
        </w:numPr>
        <w:tabs>
          <w:tab w:val="num" w:pos="709"/>
        </w:tabs>
        <w:autoSpaceDE w:val="0"/>
        <w:autoSpaceDN w:val="0"/>
        <w:adjustRightInd w:val="0"/>
        <w:spacing w:line="276" w:lineRule="auto"/>
        <w:ind w:left="357" w:firstLine="69"/>
        <w:jc w:val="both"/>
        <w:textAlignment w:val="baseline"/>
        <w:rPr>
          <w:rFonts w:asciiTheme="minorHAnsi" w:hAnsiTheme="minorHAnsi" w:cstheme="minorHAnsi"/>
          <w:sz w:val="22"/>
          <w:szCs w:val="22"/>
        </w:rPr>
      </w:pPr>
      <w:r w:rsidRPr="00974B70">
        <w:rPr>
          <w:rFonts w:asciiTheme="minorHAnsi" w:hAnsiTheme="minorHAnsi" w:cstheme="minorHAnsi"/>
          <w:sz w:val="22"/>
          <w:szCs w:val="22"/>
        </w:rPr>
        <w:t>po zakończeniu prac umeblowanie należy ustawić w sposób pierwotny w remontowanych pomieszczeniach.</w:t>
      </w:r>
    </w:p>
    <w:p w14:paraId="61FA6661" w14:textId="178E741A" w:rsidR="007735AB" w:rsidRPr="00974B70" w:rsidRDefault="00B3742B" w:rsidP="00055DAE">
      <w:pPr>
        <w:pStyle w:val="Akapitzlist"/>
        <w:widowControl w:val="0"/>
        <w:numPr>
          <w:ilvl w:val="0"/>
          <w:numId w:val="25"/>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Zlecenia</w:t>
      </w:r>
      <w:r w:rsidR="007735AB" w:rsidRPr="00974B70">
        <w:rPr>
          <w:rFonts w:asciiTheme="minorHAnsi" w:hAnsiTheme="minorHAnsi" w:cstheme="minorHAnsi"/>
          <w:sz w:val="22"/>
          <w:szCs w:val="22"/>
        </w:rPr>
        <w:t xml:space="preserve"> robót będą w trakcie trwania umowy określane przez Zamawiającego w formie pisemnej z podaniem lokalizacji pomieszczenia do remontu oraz zakresem robót i terminem ich wykonania. Przewidywana ilość </w:t>
      </w:r>
      <w:r>
        <w:rPr>
          <w:rFonts w:asciiTheme="minorHAnsi" w:hAnsiTheme="minorHAnsi" w:cstheme="minorHAnsi"/>
          <w:sz w:val="22"/>
          <w:szCs w:val="22"/>
        </w:rPr>
        <w:t>zleceń</w:t>
      </w:r>
      <w:r w:rsidR="007735AB" w:rsidRPr="00974B70">
        <w:rPr>
          <w:rFonts w:asciiTheme="minorHAnsi" w:hAnsiTheme="minorHAnsi" w:cstheme="minorHAnsi"/>
          <w:sz w:val="22"/>
          <w:szCs w:val="22"/>
        </w:rPr>
        <w:t xml:space="preserve"> : </w:t>
      </w:r>
      <w:r w:rsidR="007735AB" w:rsidRPr="00974B70">
        <w:rPr>
          <w:rFonts w:asciiTheme="minorHAnsi" w:hAnsiTheme="minorHAnsi" w:cstheme="minorHAnsi"/>
          <w:b/>
          <w:sz w:val="22"/>
          <w:szCs w:val="22"/>
        </w:rPr>
        <w:t>1 – 6 (</w:t>
      </w:r>
      <w:r w:rsidR="007735AB" w:rsidRPr="00974B70">
        <w:rPr>
          <w:rFonts w:asciiTheme="minorHAnsi" w:hAnsiTheme="minorHAnsi" w:cstheme="minorHAnsi"/>
          <w:sz w:val="22"/>
          <w:szCs w:val="22"/>
        </w:rPr>
        <w:t xml:space="preserve">ilość </w:t>
      </w:r>
      <w:r>
        <w:rPr>
          <w:rFonts w:asciiTheme="minorHAnsi" w:hAnsiTheme="minorHAnsi" w:cstheme="minorHAnsi"/>
          <w:sz w:val="22"/>
          <w:szCs w:val="22"/>
        </w:rPr>
        <w:t xml:space="preserve">zleceń </w:t>
      </w:r>
      <w:r w:rsidR="007735AB" w:rsidRPr="00974B70">
        <w:rPr>
          <w:rFonts w:asciiTheme="minorHAnsi" w:hAnsiTheme="minorHAnsi" w:cstheme="minorHAnsi"/>
          <w:sz w:val="22"/>
          <w:szCs w:val="22"/>
        </w:rPr>
        <w:t>jest przybliżona i może jeszcze ulec zmianie w trakcie realizacji  niniejszej umowy).</w:t>
      </w:r>
    </w:p>
    <w:p w14:paraId="5E3686CE" w14:textId="3FC1373C" w:rsidR="007735AB" w:rsidRPr="00974B70" w:rsidRDefault="007735AB" w:rsidP="00055DAE">
      <w:pPr>
        <w:pStyle w:val="Akapitzlist"/>
        <w:widowControl w:val="0"/>
        <w:numPr>
          <w:ilvl w:val="0"/>
          <w:numId w:val="25"/>
        </w:numPr>
        <w:autoSpaceDE w:val="0"/>
        <w:autoSpaceDN w:val="0"/>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Do realizacji poszczególnych </w:t>
      </w:r>
      <w:r w:rsidR="00B3742B">
        <w:rPr>
          <w:rFonts w:asciiTheme="minorHAnsi" w:hAnsiTheme="minorHAnsi" w:cstheme="minorHAnsi"/>
          <w:sz w:val="22"/>
          <w:szCs w:val="22"/>
        </w:rPr>
        <w:t xml:space="preserve">zleceń </w:t>
      </w:r>
      <w:r w:rsidRPr="00974B70">
        <w:rPr>
          <w:rFonts w:asciiTheme="minorHAnsi" w:hAnsiTheme="minorHAnsi" w:cstheme="minorHAnsi"/>
          <w:sz w:val="22"/>
          <w:szCs w:val="22"/>
        </w:rPr>
        <w:t>remontów Wykonawca musi przystąpić w ciągu 5 dni od otrzymania pisemnego zlecenia ich realizacji i zakończyć realizację w ciągu maksymalnie 30 dni.</w:t>
      </w:r>
    </w:p>
    <w:p w14:paraId="3AC0C5D4" w14:textId="328C301E" w:rsidR="00872F5F" w:rsidRPr="00974B70" w:rsidRDefault="00872F5F" w:rsidP="00055DAE">
      <w:pPr>
        <w:pStyle w:val="Akapitzlist"/>
        <w:widowControl w:val="0"/>
        <w:numPr>
          <w:ilvl w:val="0"/>
          <w:numId w:val="25"/>
        </w:numPr>
        <w:autoSpaceDE w:val="0"/>
        <w:autoSpaceDN w:val="0"/>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W związku z faktem, że  prace prowadzone będą w budynku będącym w ciągłym użytkowaniu, Wykonawca zobowiązuje się  zaplanować prace w taki sposób aby  umożliwić w każdym momencie swobodną i bezpieczną komunikację w trakcie ich trwania. </w:t>
      </w:r>
    </w:p>
    <w:p w14:paraId="0912A5AE" w14:textId="77777777" w:rsidR="00872F5F" w:rsidRPr="00974B70" w:rsidRDefault="00872F5F" w:rsidP="00055DAE">
      <w:pPr>
        <w:pStyle w:val="Akapitzlist"/>
        <w:widowControl w:val="0"/>
        <w:numPr>
          <w:ilvl w:val="0"/>
          <w:numId w:val="25"/>
        </w:numPr>
        <w:autoSpaceDE w:val="0"/>
        <w:autoSpaceDN w:val="0"/>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t>
      </w:r>
    </w:p>
    <w:p w14:paraId="6AB41FE0" w14:textId="2B6AC0D4" w:rsidR="00872F5F" w:rsidRPr="00974B70" w:rsidRDefault="00872F5F" w:rsidP="00055DAE">
      <w:pPr>
        <w:pStyle w:val="Akapitzlist"/>
        <w:widowControl w:val="0"/>
        <w:numPr>
          <w:ilvl w:val="0"/>
          <w:numId w:val="25"/>
        </w:numPr>
        <w:autoSpaceDE w:val="0"/>
        <w:autoSpaceDN w:val="0"/>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W zakresie Wykonawcy jest także wykonanie wszelkich prac i czynności niezbędnych w zakresie przestrzegania przepisów BHP oraz wywiezienie i utylizacja odpadów i materiałów rozbiórkowych zgodnie z obowiązującymi przepisami.</w:t>
      </w:r>
    </w:p>
    <w:p w14:paraId="181DD3D2" w14:textId="77777777" w:rsidR="00653720" w:rsidRDefault="00872F5F" w:rsidP="00055DAE">
      <w:pPr>
        <w:pStyle w:val="Akapitzlist"/>
        <w:widowControl w:val="0"/>
        <w:numPr>
          <w:ilvl w:val="0"/>
          <w:numId w:val="25"/>
        </w:numPr>
        <w:autoSpaceDE w:val="0"/>
        <w:autoSpaceDN w:val="0"/>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Roboty będą wykonywane w budynku </w:t>
      </w:r>
      <w:r w:rsidR="00653720">
        <w:rPr>
          <w:rFonts w:asciiTheme="minorHAnsi" w:hAnsiTheme="minorHAnsi" w:cstheme="minorHAnsi"/>
          <w:sz w:val="22"/>
          <w:szCs w:val="22"/>
        </w:rPr>
        <w:t>w pełni funkcjonującym</w:t>
      </w:r>
      <w:r w:rsidRPr="00974B70">
        <w:rPr>
          <w:rFonts w:asciiTheme="minorHAnsi" w:hAnsiTheme="minorHAnsi" w:cstheme="minorHAnsi"/>
          <w:sz w:val="22"/>
          <w:szCs w:val="22"/>
        </w:rPr>
        <w:t xml:space="preserve">. Wykonawca  zobowiązuje się uwzględnić wynikające z tego  utrudnienia i zobowiązany jest prowadzić roboty w sposób ograniczający czynniki zakłócające </w:t>
      </w:r>
      <w:r w:rsidR="00653720">
        <w:rPr>
          <w:rFonts w:asciiTheme="minorHAnsi" w:hAnsiTheme="minorHAnsi" w:cstheme="minorHAnsi"/>
          <w:sz w:val="22"/>
          <w:szCs w:val="22"/>
        </w:rPr>
        <w:t xml:space="preserve">funkcjonowanie obiektu </w:t>
      </w:r>
      <w:r w:rsidRPr="00974B70">
        <w:rPr>
          <w:rFonts w:asciiTheme="minorHAnsi" w:hAnsiTheme="minorHAnsi" w:cstheme="minorHAnsi"/>
          <w:sz w:val="22"/>
          <w:szCs w:val="22"/>
        </w:rPr>
        <w:t xml:space="preserve"> Powyższe powoduje m.in. konieczność wykonywania prac uciążliwych (hałas) w czasie uzgodnionym z Zamawiającym – w godzinach popołudniowych i wieczornych, w nocy, w dni wolne od pracy. W budynku mogą być prowadzone równolegle inne prace budowlane. Wykonawca </w:t>
      </w:r>
      <w:r w:rsidR="005E7781" w:rsidRPr="00974B70">
        <w:rPr>
          <w:rFonts w:asciiTheme="minorHAnsi" w:hAnsiTheme="minorHAnsi" w:cstheme="minorHAnsi"/>
          <w:sz w:val="22"/>
          <w:szCs w:val="22"/>
        </w:rPr>
        <w:t xml:space="preserve">zobowiązuje się w sposób </w:t>
      </w:r>
      <w:r w:rsidRPr="00974B70">
        <w:rPr>
          <w:rFonts w:asciiTheme="minorHAnsi" w:hAnsiTheme="minorHAnsi" w:cstheme="minorHAnsi"/>
          <w:sz w:val="22"/>
          <w:szCs w:val="22"/>
        </w:rPr>
        <w:t>ciągły koordynować prace z pozostałymi wykonawcami i współpracować z nimi or</w:t>
      </w:r>
      <w:r w:rsidR="00E1290D" w:rsidRPr="00974B70">
        <w:rPr>
          <w:rFonts w:asciiTheme="minorHAnsi" w:hAnsiTheme="minorHAnsi" w:cstheme="minorHAnsi"/>
          <w:sz w:val="22"/>
          <w:szCs w:val="22"/>
        </w:rPr>
        <w:t>az być w stałym kontakcie z </w:t>
      </w:r>
      <w:r w:rsidR="00525F9E" w:rsidRPr="00974B70">
        <w:rPr>
          <w:rFonts w:asciiTheme="minorHAnsi" w:hAnsiTheme="minorHAnsi" w:cstheme="minorHAnsi"/>
          <w:sz w:val="22"/>
          <w:szCs w:val="22"/>
        </w:rPr>
        <w:t xml:space="preserve">przedstawicielami </w:t>
      </w:r>
    </w:p>
    <w:p w14:paraId="3A1285EC" w14:textId="6B64DEDF" w:rsidR="00872F5F" w:rsidRPr="00653720" w:rsidRDefault="00525F9E" w:rsidP="00653720">
      <w:pPr>
        <w:pStyle w:val="Akapitzlist"/>
        <w:widowControl w:val="0"/>
        <w:autoSpaceDE w:val="0"/>
        <w:autoSpaceDN w:val="0"/>
        <w:adjustRightInd w:val="0"/>
        <w:spacing w:line="276" w:lineRule="auto"/>
        <w:ind w:left="720"/>
        <w:jc w:val="both"/>
        <w:textAlignment w:val="baseline"/>
        <w:rPr>
          <w:rFonts w:asciiTheme="minorHAnsi" w:hAnsiTheme="minorHAnsi" w:cstheme="minorHAnsi"/>
          <w:sz w:val="22"/>
          <w:szCs w:val="22"/>
        </w:rPr>
      </w:pPr>
      <w:r w:rsidRPr="00653720">
        <w:rPr>
          <w:rFonts w:asciiTheme="minorHAnsi" w:hAnsiTheme="minorHAnsi" w:cstheme="minorHAnsi"/>
          <w:sz w:val="22"/>
          <w:szCs w:val="22"/>
        </w:rPr>
        <w:lastRenderedPageBreak/>
        <w:t>Uczelni tzn. z</w:t>
      </w:r>
      <w:r w:rsidR="00872F5F" w:rsidRPr="00653720">
        <w:rPr>
          <w:rFonts w:asciiTheme="minorHAnsi" w:hAnsiTheme="minorHAnsi" w:cstheme="minorHAnsi"/>
          <w:sz w:val="22"/>
          <w:szCs w:val="22"/>
        </w:rPr>
        <w:t xml:space="preserve"> Działem Inwestycji i Remontów UEP. Wykonawca </w:t>
      </w:r>
      <w:r w:rsidR="005E7781" w:rsidRPr="00653720">
        <w:rPr>
          <w:rFonts w:asciiTheme="minorHAnsi" w:hAnsiTheme="minorHAnsi" w:cstheme="minorHAnsi"/>
          <w:sz w:val="22"/>
          <w:szCs w:val="22"/>
        </w:rPr>
        <w:t xml:space="preserve">zobowiązuje się </w:t>
      </w:r>
      <w:r w:rsidR="00E1290D" w:rsidRPr="00653720">
        <w:rPr>
          <w:rFonts w:asciiTheme="minorHAnsi" w:hAnsiTheme="minorHAnsi" w:cstheme="minorHAnsi"/>
          <w:sz w:val="22"/>
          <w:szCs w:val="22"/>
        </w:rPr>
        <w:t>zgłaszać z </w:t>
      </w:r>
      <w:r w:rsidR="00872F5F" w:rsidRPr="00653720">
        <w:rPr>
          <w:rFonts w:asciiTheme="minorHAnsi" w:hAnsiTheme="minorHAnsi" w:cstheme="minorHAnsi"/>
          <w:sz w:val="22"/>
          <w:szCs w:val="22"/>
        </w:rPr>
        <w:t xml:space="preserve">odpowiednim wyprzedzeniem, na co najmniej 7 dni przed, wszelkie wyłączenia (w tym m.in. prądu, wody, kanalizacji oraz elementów systemu </w:t>
      </w:r>
      <w:proofErr w:type="spellStart"/>
      <w:r w:rsidR="00872F5F" w:rsidRPr="00653720">
        <w:rPr>
          <w:rFonts w:asciiTheme="minorHAnsi" w:hAnsiTheme="minorHAnsi" w:cstheme="minorHAnsi"/>
          <w:sz w:val="22"/>
          <w:szCs w:val="22"/>
        </w:rPr>
        <w:t>ppoż</w:t>
      </w:r>
      <w:proofErr w:type="spellEnd"/>
      <w:r w:rsidR="00872F5F" w:rsidRPr="00653720">
        <w:rPr>
          <w:rFonts w:asciiTheme="minorHAnsi" w:hAnsiTheme="minorHAnsi" w:cstheme="minorHAnsi"/>
          <w:sz w:val="22"/>
          <w:szCs w:val="22"/>
        </w:rPr>
        <w:t xml:space="preserve">), przełączenia, itp. W razie konieczności prace muszą zostać podzielone na odpowiednie </w:t>
      </w:r>
      <w:r w:rsidR="00B3742B">
        <w:rPr>
          <w:rFonts w:asciiTheme="minorHAnsi" w:hAnsiTheme="minorHAnsi" w:cstheme="minorHAnsi"/>
          <w:sz w:val="22"/>
          <w:szCs w:val="22"/>
        </w:rPr>
        <w:t>zlecenia</w:t>
      </w:r>
      <w:r w:rsidR="00872F5F" w:rsidRPr="00653720">
        <w:rPr>
          <w:rFonts w:asciiTheme="minorHAnsi" w:hAnsiTheme="minorHAnsi" w:cstheme="minorHAnsi"/>
          <w:sz w:val="22"/>
          <w:szCs w:val="22"/>
        </w:rPr>
        <w:t>. Wszelkie sprawy organizacyjne leżą po stronie Wykonawcy.</w:t>
      </w:r>
    </w:p>
    <w:p w14:paraId="378E6042" w14:textId="32E93D5D" w:rsidR="00E23DB3" w:rsidRPr="00974B70" w:rsidRDefault="00FF5611" w:rsidP="00974B70">
      <w:pPr>
        <w:pStyle w:val="Akapitzlist"/>
        <w:widowControl w:val="0"/>
        <w:numPr>
          <w:ilvl w:val="0"/>
          <w:numId w:val="25"/>
        </w:numPr>
        <w:autoSpaceDE w:val="0"/>
        <w:autoSpaceDN w:val="0"/>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Wykonawca zobowiązany jest do przedstawienia do akceptacji z odpowiednim wyprzedzeniem Zamawiającemu Kart (wniosków) materiałowych na wszelkie materiały budowlane, które zostaną zastosowane do wykonania przedmiotu zamówienia, oraz uzyskania akceptacji przed ich dostarczeniem na budowę. Karty (wnioski) materiałowe powinny zawierać opis produktu oraz wszelkie wydane atesty, aprobaty, certyfikaty oraz deklaracje jeśli są wymagane. W przypadku braku możliwości ustalenia jednoznacznie cech i właściwości proponowanego materiału Zamawiający może odmówić ich zastosowania. Wykonawca ponosi wyłączną odpowiedzialność za skutki wbudowania lub dostarczenia materiałów, wyrobów i elementów (w tym za ich demontaż), które nie uzyskały akceptacji Zamawiającego. W przypadku wystąpienia okoliczności opisanych powyżej Wykonawca zobowiązany jest do wymiany użytych materiałów, wyrobów i elementów na zaakceptowane przez Zamawiającego, na koszt własny.</w:t>
      </w:r>
    </w:p>
    <w:p w14:paraId="300026CC" w14:textId="4DEF5023" w:rsidR="00506222" w:rsidRPr="00974B70" w:rsidRDefault="00506222" w:rsidP="00055DAE">
      <w:pPr>
        <w:spacing w:line="276" w:lineRule="auto"/>
        <w:jc w:val="center"/>
        <w:rPr>
          <w:rFonts w:asciiTheme="minorHAnsi" w:hAnsiTheme="minorHAnsi" w:cstheme="minorHAnsi"/>
          <w:b/>
          <w:sz w:val="22"/>
          <w:szCs w:val="22"/>
        </w:rPr>
      </w:pPr>
      <w:r w:rsidRPr="00974B70">
        <w:rPr>
          <w:rFonts w:asciiTheme="minorHAnsi" w:hAnsiTheme="minorHAnsi" w:cstheme="minorHAnsi"/>
          <w:b/>
          <w:sz w:val="22"/>
          <w:szCs w:val="22"/>
        </w:rPr>
        <w:t>§ 2</w:t>
      </w:r>
    </w:p>
    <w:p w14:paraId="4EFC9C27" w14:textId="6A02B235" w:rsidR="0014153E" w:rsidRPr="00974B70" w:rsidRDefault="0014153E" w:rsidP="00055DAE">
      <w:pPr>
        <w:numPr>
          <w:ilvl w:val="0"/>
          <w:numId w:val="17"/>
        </w:numPr>
        <w:spacing w:line="276" w:lineRule="auto"/>
        <w:ind w:left="284" w:hanging="284"/>
        <w:jc w:val="both"/>
        <w:rPr>
          <w:rFonts w:asciiTheme="minorHAnsi" w:hAnsiTheme="minorHAnsi" w:cstheme="minorHAnsi"/>
          <w:sz w:val="22"/>
          <w:szCs w:val="22"/>
        </w:rPr>
      </w:pPr>
      <w:r w:rsidRPr="00974B70">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07599694" w:rsidR="0014153E" w:rsidRPr="00974B70" w:rsidRDefault="0014153E" w:rsidP="00055DAE">
      <w:pPr>
        <w:pStyle w:val="Akapitzlist"/>
        <w:numPr>
          <w:ilvl w:val="0"/>
          <w:numId w:val="17"/>
        </w:numPr>
        <w:spacing w:line="276" w:lineRule="auto"/>
        <w:ind w:left="284" w:hanging="284"/>
        <w:jc w:val="both"/>
        <w:rPr>
          <w:rFonts w:asciiTheme="minorHAnsi" w:hAnsiTheme="minorHAnsi" w:cstheme="minorHAnsi"/>
          <w:sz w:val="22"/>
          <w:szCs w:val="22"/>
        </w:rPr>
      </w:pPr>
      <w:r w:rsidRPr="00974B70">
        <w:rPr>
          <w:rFonts w:asciiTheme="minorHAnsi" w:hAnsiTheme="minorHAnsi" w:cstheme="minorHAnsi"/>
          <w:sz w:val="22"/>
          <w:szCs w:val="22"/>
        </w:rPr>
        <w:t>Wszelkie roboty, czynności, materiały, rozwiązania, etc. nieopisane lub niewymienio</w:t>
      </w:r>
      <w:r w:rsidR="00E1290D" w:rsidRPr="00974B70">
        <w:rPr>
          <w:rFonts w:asciiTheme="minorHAnsi" w:hAnsiTheme="minorHAnsi" w:cstheme="minorHAnsi"/>
          <w:sz w:val="22"/>
          <w:szCs w:val="22"/>
        </w:rPr>
        <w:t>ne w dokumentacji projektowej i </w:t>
      </w:r>
      <w:r w:rsidRPr="00974B70">
        <w:rPr>
          <w:rFonts w:asciiTheme="minorHAnsi" w:hAnsiTheme="minorHAnsi" w:cstheme="minorHAnsi"/>
          <w:sz w:val="22"/>
          <w:szCs w:val="22"/>
        </w:rPr>
        <w:t>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974B70" w:rsidRDefault="00F503EB" w:rsidP="00055DAE">
      <w:pPr>
        <w:pStyle w:val="Tekstpodstawowy3"/>
        <w:spacing w:after="0" w:line="276" w:lineRule="auto"/>
        <w:rPr>
          <w:rFonts w:asciiTheme="minorHAnsi" w:hAnsiTheme="minorHAnsi" w:cstheme="minorHAnsi"/>
          <w:b/>
          <w:sz w:val="22"/>
          <w:szCs w:val="22"/>
          <w:lang w:val="pl-PL"/>
        </w:rPr>
      </w:pPr>
    </w:p>
    <w:p w14:paraId="3E5A7354" w14:textId="77777777" w:rsidR="00F503EB" w:rsidRPr="00974B70" w:rsidRDefault="00F503EB" w:rsidP="00055DAE">
      <w:pPr>
        <w:pStyle w:val="Tekstpodstawowy3"/>
        <w:spacing w:after="0" w:line="276" w:lineRule="auto"/>
        <w:ind w:left="1440" w:hanging="1440"/>
        <w:jc w:val="center"/>
        <w:rPr>
          <w:rFonts w:asciiTheme="minorHAnsi" w:hAnsiTheme="minorHAnsi" w:cstheme="minorHAnsi"/>
          <w:sz w:val="22"/>
          <w:szCs w:val="22"/>
        </w:rPr>
      </w:pPr>
      <w:r w:rsidRPr="00974B70">
        <w:rPr>
          <w:rFonts w:asciiTheme="minorHAnsi" w:hAnsiTheme="minorHAnsi" w:cstheme="minorHAnsi"/>
          <w:b/>
          <w:sz w:val="22"/>
          <w:szCs w:val="22"/>
          <w:lang w:val="pl-PL"/>
        </w:rPr>
        <w:t>§ 3</w:t>
      </w:r>
    </w:p>
    <w:p w14:paraId="7A5448A8" w14:textId="11072352" w:rsidR="00C16CDA" w:rsidRPr="00974B70" w:rsidRDefault="00525F9E" w:rsidP="00055DAE">
      <w:pPr>
        <w:spacing w:line="276" w:lineRule="auto"/>
        <w:ind w:left="426"/>
        <w:contextualSpacing/>
        <w:jc w:val="both"/>
        <w:rPr>
          <w:rFonts w:asciiTheme="minorHAnsi" w:hAnsiTheme="minorHAnsi" w:cstheme="minorHAnsi"/>
          <w:sz w:val="22"/>
          <w:szCs w:val="22"/>
        </w:rPr>
      </w:pPr>
      <w:r w:rsidRPr="00974B70">
        <w:rPr>
          <w:rFonts w:asciiTheme="minorHAnsi" w:hAnsiTheme="minorHAnsi" w:cstheme="minorHAnsi"/>
          <w:sz w:val="22"/>
          <w:szCs w:val="22"/>
        </w:rPr>
        <w:t xml:space="preserve">Termin </w:t>
      </w:r>
      <w:r w:rsidR="00674E31" w:rsidRPr="00974B70">
        <w:rPr>
          <w:rFonts w:asciiTheme="minorHAnsi" w:hAnsiTheme="minorHAnsi" w:cstheme="minorHAnsi"/>
          <w:sz w:val="22"/>
          <w:szCs w:val="22"/>
        </w:rPr>
        <w:t>wykonania</w:t>
      </w:r>
      <w:r w:rsidRPr="00974B70">
        <w:rPr>
          <w:rFonts w:asciiTheme="minorHAnsi" w:hAnsiTheme="minorHAnsi" w:cstheme="minorHAnsi"/>
          <w:sz w:val="22"/>
          <w:szCs w:val="22"/>
        </w:rPr>
        <w:t xml:space="preserve"> </w:t>
      </w:r>
      <w:r w:rsidR="00653720">
        <w:rPr>
          <w:rFonts w:asciiTheme="minorHAnsi" w:hAnsiTheme="minorHAnsi" w:cstheme="minorHAnsi"/>
          <w:sz w:val="22"/>
          <w:szCs w:val="22"/>
        </w:rPr>
        <w:t xml:space="preserve"> przedmiotu </w:t>
      </w:r>
      <w:r w:rsidRPr="00974B70">
        <w:rPr>
          <w:rFonts w:asciiTheme="minorHAnsi" w:hAnsiTheme="minorHAnsi" w:cstheme="minorHAnsi"/>
          <w:sz w:val="22"/>
          <w:szCs w:val="22"/>
        </w:rPr>
        <w:t>umowy</w:t>
      </w:r>
      <w:r w:rsidR="00674E31" w:rsidRPr="00974B70">
        <w:rPr>
          <w:rFonts w:asciiTheme="minorHAnsi" w:hAnsiTheme="minorHAnsi" w:cstheme="minorHAnsi"/>
          <w:sz w:val="22"/>
          <w:szCs w:val="22"/>
        </w:rPr>
        <w:t xml:space="preserve"> od dnia zwarcia umowy do dnia </w:t>
      </w:r>
      <w:r w:rsidR="00E1290D" w:rsidRPr="00974B70">
        <w:rPr>
          <w:rFonts w:asciiTheme="minorHAnsi" w:hAnsiTheme="minorHAnsi" w:cstheme="minorHAnsi"/>
          <w:sz w:val="22"/>
          <w:szCs w:val="22"/>
        </w:rPr>
        <w:t>15</w:t>
      </w:r>
      <w:r w:rsidR="00674E31" w:rsidRPr="00974B70">
        <w:rPr>
          <w:rFonts w:asciiTheme="minorHAnsi" w:hAnsiTheme="minorHAnsi" w:cstheme="minorHAnsi"/>
          <w:sz w:val="22"/>
          <w:szCs w:val="22"/>
        </w:rPr>
        <w:t xml:space="preserve"> grudnia 2023 r.</w:t>
      </w:r>
      <w:r w:rsidRPr="00974B70">
        <w:rPr>
          <w:rFonts w:asciiTheme="minorHAnsi" w:hAnsiTheme="minorHAnsi" w:cstheme="minorHAnsi"/>
          <w:sz w:val="22"/>
          <w:szCs w:val="22"/>
        </w:rPr>
        <w:t xml:space="preserve"> </w:t>
      </w:r>
    </w:p>
    <w:p w14:paraId="3B6C1E06" w14:textId="3C98A3A1" w:rsidR="00B914AE" w:rsidRPr="00974B70" w:rsidRDefault="00B914AE" w:rsidP="00055DAE">
      <w:pPr>
        <w:widowControl w:val="0"/>
        <w:tabs>
          <w:tab w:val="left" w:pos="284"/>
        </w:tabs>
        <w:suppressAutoHyphens/>
        <w:spacing w:line="276" w:lineRule="auto"/>
        <w:jc w:val="both"/>
        <w:rPr>
          <w:rFonts w:asciiTheme="minorHAnsi" w:hAnsiTheme="minorHAnsi" w:cstheme="minorHAnsi"/>
          <w:bCs/>
          <w:sz w:val="22"/>
          <w:szCs w:val="22"/>
        </w:rPr>
      </w:pPr>
    </w:p>
    <w:p w14:paraId="3B306B9C" w14:textId="6026112C" w:rsidR="007970F4" w:rsidRPr="00974B70" w:rsidRDefault="007970F4" w:rsidP="00055DAE">
      <w:pPr>
        <w:pStyle w:val="Tekstpodstawowy3"/>
        <w:spacing w:after="0" w:line="276" w:lineRule="auto"/>
        <w:ind w:left="1440" w:hanging="1440"/>
        <w:jc w:val="center"/>
        <w:rPr>
          <w:rFonts w:asciiTheme="minorHAnsi" w:hAnsiTheme="minorHAnsi" w:cstheme="minorHAnsi"/>
          <w:sz w:val="22"/>
          <w:szCs w:val="22"/>
        </w:rPr>
      </w:pPr>
      <w:r w:rsidRPr="00974B70">
        <w:rPr>
          <w:rFonts w:asciiTheme="minorHAnsi" w:hAnsiTheme="minorHAnsi" w:cstheme="minorHAnsi"/>
          <w:b/>
          <w:sz w:val="22"/>
          <w:szCs w:val="22"/>
          <w:lang w:val="pl-PL"/>
        </w:rPr>
        <w:t>§</w:t>
      </w:r>
      <w:r w:rsidR="00326893" w:rsidRPr="00974B70">
        <w:rPr>
          <w:rFonts w:asciiTheme="minorHAnsi" w:hAnsiTheme="minorHAnsi" w:cstheme="minorHAnsi"/>
          <w:b/>
          <w:sz w:val="22"/>
          <w:szCs w:val="22"/>
          <w:lang w:val="pl-PL"/>
        </w:rPr>
        <w:t>4</w:t>
      </w:r>
    </w:p>
    <w:p w14:paraId="7909806C" w14:textId="5249DDB3" w:rsidR="007970F4" w:rsidRPr="00974B70" w:rsidRDefault="007970F4" w:rsidP="00055DAE">
      <w:pPr>
        <w:pStyle w:val="Tekstpodstawowy3"/>
        <w:numPr>
          <w:ilvl w:val="0"/>
          <w:numId w:val="8"/>
        </w:numPr>
        <w:spacing w:after="0" w:line="276" w:lineRule="auto"/>
        <w:ind w:left="284" w:hanging="284"/>
        <w:jc w:val="both"/>
        <w:rPr>
          <w:rFonts w:asciiTheme="minorHAnsi" w:hAnsiTheme="minorHAnsi" w:cstheme="minorHAnsi"/>
          <w:sz w:val="22"/>
          <w:szCs w:val="22"/>
          <w:lang w:val="pl-PL"/>
        </w:rPr>
      </w:pPr>
      <w:r w:rsidRPr="00974B70">
        <w:rPr>
          <w:rFonts w:asciiTheme="minorHAnsi" w:hAnsiTheme="minorHAnsi" w:cstheme="minorHAnsi"/>
          <w:sz w:val="22"/>
          <w:szCs w:val="22"/>
          <w:lang w:val="pl-PL"/>
        </w:rPr>
        <w:t xml:space="preserve">Wykonawca oświadcza, iż </w:t>
      </w:r>
      <w:r w:rsidR="00D2180B" w:rsidRPr="00974B70">
        <w:rPr>
          <w:rFonts w:asciiTheme="minorHAnsi" w:hAnsiTheme="minorHAnsi" w:cstheme="minorHAnsi"/>
          <w:sz w:val="22"/>
          <w:szCs w:val="22"/>
          <w:lang w:val="pl-PL"/>
        </w:rPr>
        <w:t>osoby</w:t>
      </w:r>
      <w:r w:rsidRPr="00974B70">
        <w:rPr>
          <w:rFonts w:asciiTheme="minorHAnsi" w:hAnsiTheme="minorHAnsi" w:cstheme="minorHAnsi"/>
          <w:sz w:val="22"/>
          <w:szCs w:val="22"/>
          <w:lang w:val="pl-PL"/>
        </w:rPr>
        <w:t xml:space="preserve"> </w:t>
      </w:r>
      <w:r w:rsidR="00D623AF" w:rsidRPr="00974B70">
        <w:rPr>
          <w:rFonts w:asciiTheme="minorHAnsi" w:hAnsiTheme="minorHAnsi" w:cstheme="minorHAnsi"/>
          <w:sz w:val="22"/>
          <w:szCs w:val="22"/>
          <w:lang w:val="pl-PL"/>
        </w:rPr>
        <w:t xml:space="preserve">bezpośrednio </w:t>
      </w:r>
      <w:r w:rsidRPr="00974B70">
        <w:rPr>
          <w:rFonts w:asciiTheme="minorHAnsi" w:hAnsiTheme="minorHAnsi" w:cstheme="minorHAnsi"/>
          <w:sz w:val="22"/>
          <w:szCs w:val="22"/>
          <w:lang w:val="pl-PL"/>
        </w:rPr>
        <w:t>realizując</w:t>
      </w:r>
      <w:r w:rsidR="00D2180B" w:rsidRPr="00974B70">
        <w:rPr>
          <w:rFonts w:asciiTheme="minorHAnsi" w:hAnsiTheme="minorHAnsi" w:cstheme="minorHAnsi"/>
          <w:sz w:val="22"/>
          <w:szCs w:val="22"/>
          <w:lang w:val="pl-PL"/>
        </w:rPr>
        <w:t>e</w:t>
      </w:r>
      <w:r w:rsidR="00D623AF" w:rsidRPr="00974B70">
        <w:rPr>
          <w:rFonts w:asciiTheme="minorHAnsi" w:hAnsiTheme="minorHAnsi" w:cstheme="minorHAnsi"/>
          <w:sz w:val="22"/>
          <w:szCs w:val="22"/>
          <w:lang w:val="pl-PL"/>
        </w:rPr>
        <w:t xml:space="preserve"> zamówienie</w:t>
      </w:r>
      <w:r w:rsidR="00D2180B" w:rsidRPr="00974B70">
        <w:rPr>
          <w:rFonts w:asciiTheme="minorHAnsi" w:hAnsiTheme="minorHAnsi" w:cstheme="minorHAnsi"/>
          <w:sz w:val="22"/>
          <w:szCs w:val="22"/>
          <w:lang w:val="pl-PL"/>
        </w:rPr>
        <w:t xml:space="preserve">, wykonujące </w:t>
      </w:r>
      <w:r w:rsidR="0081240E" w:rsidRPr="00974B70">
        <w:rPr>
          <w:rFonts w:asciiTheme="minorHAnsi" w:hAnsiTheme="minorHAnsi" w:cstheme="minorHAnsi"/>
          <w:sz w:val="22"/>
          <w:szCs w:val="22"/>
          <w:lang w:val="pl-PL"/>
        </w:rPr>
        <w:t xml:space="preserve">roboty </w:t>
      </w:r>
      <w:r w:rsidR="00F5639C">
        <w:rPr>
          <w:rFonts w:asciiTheme="minorHAnsi" w:hAnsiTheme="minorHAnsi" w:cstheme="minorHAnsi"/>
          <w:sz w:val="22"/>
          <w:szCs w:val="22"/>
          <w:lang w:val="pl-PL"/>
        </w:rPr>
        <w:t>wskazane w </w:t>
      </w:r>
      <w:r w:rsidR="00D2180B" w:rsidRPr="00974B70">
        <w:rPr>
          <w:rFonts w:asciiTheme="minorHAnsi" w:hAnsiTheme="minorHAnsi" w:cstheme="minorHAnsi"/>
          <w:sz w:val="22"/>
          <w:szCs w:val="22"/>
          <w:lang w:val="pl-PL"/>
        </w:rPr>
        <w:t xml:space="preserve">załączniku nr </w:t>
      </w:r>
      <w:r w:rsidR="00BB160C" w:rsidRPr="00974B70">
        <w:rPr>
          <w:rFonts w:asciiTheme="minorHAnsi" w:hAnsiTheme="minorHAnsi" w:cstheme="minorHAnsi"/>
          <w:sz w:val="22"/>
          <w:szCs w:val="22"/>
          <w:lang w:val="pl-PL"/>
        </w:rPr>
        <w:t>5</w:t>
      </w:r>
      <w:r w:rsidR="002E4F8A" w:rsidRPr="00974B70">
        <w:rPr>
          <w:rFonts w:asciiTheme="minorHAnsi" w:hAnsiTheme="minorHAnsi" w:cstheme="minorHAnsi"/>
          <w:sz w:val="22"/>
          <w:szCs w:val="22"/>
          <w:lang w:val="pl-PL"/>
        </w:rPr>
        <w:t xml:space="preserve"> </w:t>
      </w:r>
      <w:r w:rsidR="00D2180B" w:rsidRPr="00974B70">
        <w:rPr>
          <w:rFonts w:asciiTheme="minorHAnsi" w:hAnsiTheme="minorHAnsi" w:cstheme="minorHAnsi"/>
          <w:sz w:val="22"/>
          <w:szCs w:val="22"/>
          <w:lang w:val="pl-PL"/>
        </w:rPr>
        <w:t>do SWZ, zostały zatrudnione</w:t>
      </w:r>
      <w:r w:rsidRPr="00974B70">
        <w:rPr>
          <w:rFonts w:asciiTheme="minorHAnsi" w:hAnsiTheme="minorHAnsi" w:cstheme="minorHAnsi"/>
          <w:sz w:val="22"/>
          <w:szCs w:val="22"/>
          <w:lang w:val="pl-PL"/>
        </w:rPr>
        <w:t xml:space="preserve"> na podstawie umowy o pra</w:t>
      </w:r>
      <w:r w:rsidR="00F5639C">
        <w:rPr>
          <w:rFonts w:asciiTheme="minorHAnsi" w:hAnsiTheme="minorHAnsi" w:cstheme="minorHAnsi"/>
          <w:sz w:val="22"/>
          <w:szCs w:val="22"/>
          <w:lang w:val="pl-PL"/>
        </w:rPr>
        <w:t>cę w całym zakresie czasowym, w </w:t>
      </w:r>
      <w:r w:rsidRPr="00974B70">
        <w:rPr>
          <w:rFonts w:asciiTheme="minorHAnsi" w:hAnsiTheme="minorHAnsi" w:cstheme="minorHAnsi"/>
          <w:sz w:val="22"/>
          <w:szCs w:val="22"/>
          <w:lang w:val="pl-PL"/>
        </w:rPr>
        <w:t>jakim wyk</w:t>
      </w:r>
      <w:r w:rsidR="00D2180B" w:rsidRPr="00974B70">
        <w:rPr>
          <w:rFonts w:asciiTheme="minorHAnsi" w:hAnsiTheme="minorHAnsi" w:cstheme="minorHAnsi"/>
          <w:sz w:val="22"/>
          <w:szCs w:val="22"/>
          <w:lang w:val="pl-PL"/>
        </w:rPr>
        <w:t>onują czynności u</w:t>
      </w:r>
      <w:r w:rsidR="003C31F2" w:rsidRPr="00974B70">
        <w:rPr>
          <w:rFonts w:asciiTheme="minorHAnsi" w:hAnsiTheme="minorHAnsi" w:cstheme="minorHAnsi"/>
          <w:sz w:val="22"/>
          <w:szCs w:val="22"/>
          <w:lang w:val="pl-PL"/>
        </w:rPr>
        <w:t> </w:t>
      </w:r>
      <w:r w:rsidR="00D2180B" w:rsidRPr="00974B70">
        <w:rPr>
          <w:rFonts w:asciiTheme="minorHAnsi" w:hAnsiTheme="minorHAnsi" w:cstheme="minorHAnsi"/>
          <w:sz w:val="22"/>
          <w:szCs w:val="22"/>
          <w:lang w:val="pl-PL"/>
        </w:rPr>
        <w:t>Zamawiającego, z wyłączeniem osób prowadzących działalność gospodarczą.</w:t>
      </w:r>
    </w:p>
    <w:p w14:paraId="1D75656D" w14:textId="47C7FE6B" w:rsidR="00F91711" w:rsidRPr="00974B70" w:rsidRDefault="00F91711" w:rsidP="00055DAE">
      <w:pPr>
        <w:pStyle w:val="Tekstpodstawowy3"/>
        <w:numPr>
          <w:ilvl w:val="0"/>
          <w:numId w:val="8"/>
        </w:numPr>
        <w:spacing w:after="0" w:line="276" w:lineRule="auto"/>
        <w:ind w:left="284" w:hanging="284"/>
        <w:jc w:val="both"/>
        <w:rPr>
          <w:rFonts w:asciiTheme="minorHAnsi" w:hAnsiTheme="minorHAnsi" w:cstheme="minorHAnsi"/>
          <w:sz w:val="22"/>
          <w:szCs w:val="22"/>
          <w:lang w:val="pl-PL"/>
        </w:rPr>
      </w:pPr>
      <w:r w:rsidRPr="00974B70">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t>
      </w:r>
      <w:r w:rsidR="00592F3C" w:rsidRPr="00974B70">
        <w:rPr>
          <w:rFonts w:asciiTheme="minorHAnsi" w:eastAsia="Calibri" w:hAnsiTheme="minorHAnsi" w:cstheme="minorHAnsi"/>
          <w:bCs/>
          <w:sz w:val="22"/>
          <w:szCs w:val="22"/>
          <w:lang w:val="pl-PL"/>
        </w:rPr>
        <w:t>W</w:t>
      </w:r>
      <w:proofErr w:type="spellStart"/>
      <w:r w:rsidR="00674E31" w:rsidRPr="00974B70">
        <w:rPr>
          <w:rFonts w:asciiTheme="minorHAnsi" w:eastAsia="Calibri" w:hAnsiTheme="minorHAnsi" w:cstheme="minorHAnsi"/>
          <w:bCs/>
          <w:sz w:val="22"/>
          <w:szCs w:val="22"/>
        </w:rPr>
        <w:t>ykonawca</w:t>
      </w:r>
      <w:proofErr w:type="spellEnd"/>
      <w:r w:rsidRPr="00974B70">
        <w:rPr>
          <w:rFonts w:asciiTheme="minorHAnsi" w:eastAsia="Calibri" w:hAnsiTheme="minorHAnsi" w:cstheme="minorHAnsi"/>
          <w:bCs/>
          <w:sz w:val="22"/>
          <w:szCs w:val="22"/>
        </w:rPr>
        <w:t>, podwykonawca lub dalszy podwykonawca przedłoży Zamawiającemu wykaz osób oraz wskazane poniżej dowody w celu potwierdzenia spełnienia wymogu zatrudnienia na</w:t>
      </w:r>
      <w:r w:rsidR="00592F3C" w:rsidRPr="00974B70">
        <w:rPr>
          <w:rFonts w:asciiTheme="minorHAnsi" w:eastAsia="Calibri" w:hAnsiTheme="minorHAnsi" w:cstheme="minorHAnsi"/>
          <w:bCs/>
          <w:sz w:val="22"/>
          <w:szCs w:val="22"/>
        </w:rPr>
        <w:t xml:space="preserve"> podstawie umowy o pracę przez </w:t>
      </w:r>
      <w:r w:rsidR="00592F3C" w:rsidRPr="00974B70">
        <w:rPr>
          <w:rFonts w:asciiTheme="minorHAnsi" w:eastAsia="Calibri" w:hAnsiTheme="minorHAnsi" w:cstheme="minorHAnsi"/>
          <w:bCs/>
          <w:sz w:val="22"/>
          <w:szCs w:val="22"/>
          <w:lang w:val="pl-PL"/>
        </w:rPr>
        <w:t>W</w:t>
      </w:r>
      <w:proofErr w:type="spellStart"/>
      <w:r w:rsidR="00674E31" w:rsidRPr="00974B70">
        <w:rPr>
          <w:rFonts w:asciiTheme="minorHAnsi" w:eastAsia="Calibri" w:hAnsiTheme="minorHAnsi" w:cstheme="minorHAnsi"/>
          <w:bCs/>
          <w:sz w:val="22"/>
          <w:szCs w:val="22"/>
        </w:rPr>
        <w:t>ykonawcę</w:t>
      </w:r>
      <w:proofErr w:type="spellEnd"/>
      <w:r w:rsidRPr="00974B70">
        <w:rPr>
          <w:rFonts w:asciiTheme="minorHAnsi" w:eastAsia="Calibri" w:hAnsiTheme="minorHAnsi" w:cstheme="minorHAnsi"/>
          <w:bCs/>
          <w:sz w:val="22"/>
          <w:szCs w:val="22"/>
        </w:rPr>
        <w:t xml:space="preserve"> lub podwykonawcę lub dalszego podwykonawcę osób wykonujących wskazane w tabeli czynności </w:t>
      </w:r>
      <w:r w:rsidR="002E4F8A" w:rsidRPr="00974B70">
        <w:rPr>
          <w:rFonts w:asciiTheme="minorHAnsi" w:eastAsia="Calibri" w:hAnsiTheme="minorHAnsi" w:cstheme="minorHAnsi"/>
          <w:bCs/>
          <w:sz w:val="22"/>
          <w:szCs w:val="22"/>
          <w:lang w:val="pl-PL"/>
        </w:rPr>
        <w:t>(</w:t>
      </w:r>
      <w:r w:rsidR="002E4F8A" w:rsidRPr="00974B70">
        <w:rPr>
          <w:rFonts w:asciiTheme="minorHAnsi" w:hAnsiTheme="minorHAnsi" w:cstheme="minorHAnsi"/>
          <w:sz w:val="22"/>
          <w:szCs w:val="22"/>
          <w:lang w:val="pl-PL"/>
        </w:rPr>
        <w:t xml:space="preserve">załącznik nr </w:t>
      </w:r>
      <w:r w:rsidR="00BB160C" w:rsidRPr="00974B70">
        <w:rPr>
          <w:rFonts w:asciiTheme="minorHAnsi" w:hAnsiTheme="minorHAnsi" w:cstheme="minorHAnsi"/>
          <w:sz w:val="22"/>
          <w:szCs w:val="22"/>
          <w:lang w:val="pl-PL"/>
        </w:rPr>
        <w:t>5</w:t>
      </w:r>
      <w:r w:rsidR="002E4F8A" w:rsidRPr="00974B70">
        <w:rPr>
          <w:rFonts w:asciiTheme="minorHAnsi" w:hAnsiTheme="minorHAnsi" w:cstheme="minorHAnsi"/>
          <w:sz w:val="22"/>
          <w:szCs w:val="22"/>
          <w:lang w:val="pl-PL"/>
        </w:rPr>
        <w:t xml:space="preserve"> do SWZ</w:t>
      </w:r>
      <w:r w:rsidR="002E4F8A" w:rsidRPr="00974B70">
        <w:rPr>
          <w:rFonts w:asciiTheme="minorHAnsi" w:eastAsia="Calibri" w:hAnsiTheme="minorHAnsi" w:cstheme="minorHAnsi"/>
          <w:bCs/>
          <w:sz w:val="22"/>
          <w:szCs w:val="22"/>
          <w:lang w:val="pl-PL"/>
        </w:rPr>
        <w:t xml:space="preserve">) </w:t>
      </w:r>
      <w:r w:rsidRPr="00974B70">
        <w:rPr>
          <w:rFonts w:asciiTheme="minorHAnsi" w:eastAsia="Calibri" w:hAnsiTheme="minorHAnsi" w:cstheme="minorHAnsi"/>
          <w:bCs/>
          <w:sz w:val="22"/>
          <w:szCs w:val="22"/>
        </w:rPr>
        <w:t>w trakcie realizacji zamówienia:</w:t>
      </w:r>
    </w:p>
    <w:p w14:paraId="3BC0C35D" w14:textId="15AC306D" w:rsidR="00F91711" w:rsidRPr="00974B70" w:rsidRDefault="00F91711" w:rsidP="00055DAE">
      <w:pPr>
        <w:pStyle w:val="Akapitzlist"/>
        <w:numPr>
          <w:ilvl w:val="1"/>
          <w:numId w:val="8"/>
        </w:numPr>
        <w:spacing w:line="276" w:lineRule="auto"/>
        <w:ind w:left="709" w:hanging="425"/>
        <w:jc w:val="both"/>
        <w:rPr>
          <w:rFonts w:asciiTheme="minorHAnsi" w:eastAsia="Calibri" w:hAnsiTheme="minorHAnsi" w:cstheme="minorHAnsi"/>
          <w:bCs/>
          <w:i/>
          <w:sz w:val="22"/>
          <w:szCs w:val="22"/>
        </w:rPr>
      </w:pPr>
      <w:r w:rsidRPr="00974B70">
        <w:rPr>
          <w:rFonts w:asciiTheme="minorHAnsi" w:eastAsia="Calibri" w:hAnsiTheme="minorHAnsi" w:cstheme="minorHAnsi"/>
          <w:b/>
          <w:bCs/>
          <w:sz w:val="22"/>
          <w:szCs w:val="22"/>
        </w:rPr>
        <w:t xml:space="preserve">oświadczenie odpowiednio Wykonawcy, podwykonawcy lub dalszego podwykonawcy </w:t>
      </w:r>
      <w:r w:rsidRPr="00974B70">
        <w:rPr>
          <w:rFonts w:asciiTheme="minorHAnsi" w:eastAsia="Calibri" w:hAnsiTheme="minorHAnsi" w:cstheme="minorHAnsi"/>
          <w:bCs/>
          <w:sz w:val="22"/>
          <w:szCs w:val="22"/>
        </w:rPr>
        <w:t>o zatrudnieniu na podstawie umowy o pracę osób wykonujących czynności, których dotyczy wezwanie Zamawiającego.</w:t>
      </w:r>
      <w:r w:rsidRPr="00974B70">
        <w:rPr>
          <w:rFonts w:asciiTheme="minorHAnsi" w:eastAsia="Calibri" w:hAnsiTheme="minorHAnsi" w:cstheme="minorHAnsi"/>
          <w:b/>
          <w:bCs/>
          <w:sz w:val="22"/>
          <w:szCs w:val="22"/>
        </w:rPr>
        <w:t xml:space="preserve"> </w:t>
      </w:r>
      <w:r w:rsidRPr="00974B70">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w:t>
      </w:r>
      <w:r w:rsidR="003C31F2" w:rsidRPr="00974B70">
        <w:rPr>
          <w:rFonts w:asciiTheme="minorHAnsi" w:eastAsia="Calibri" w:hAnsiTheme="minorHAnsi" w:cstheme="minorHAnsi"/>
          <w:bCs/>
          <w:sz w:val="22"/>
          <w:szCs w:val="22"/>
        </w:rPr>
        <w:t> </w:t>
      </w:r>
      <w:r w:rsidRPr="00974B70">
        <w:rPr>
          <w:rFonts w:asciiTheme="minorHAnsi" w:eastAsia="Calibri" w:hAnsiTheme="minorHAnsi" w:cstheme="minorHAnsi"/>
          <w:bCs/>
          <w:sz w:val="22"/>
          <w:szCs w:val="22"/>
        </w:rPr>
        <w:t xml:space="preserve">pracę wraz ze wskazaniem liczby tych osób, rodzaju umowy o pracę </w:t>
      </w:r>
      <w:r w:rsidRPr="00974B70">
        <w:rPr>
          <w:rFonts w:asciiTheme="minorHAnsi" w:eastAsia="Calibri" w:hAnsiTheme="minorHAnsi" w:cstheme="minorHAnsi"/>
          <w:bCs/>
          <w:sz w:val="22"/>
          <w:szCs w:val="22"/>
        </w:rPr>
        <w:lastRenderedPageBreak/>
        <w:t xml:space="preserve">i wymiaru etatu oraz podpis osoby uprawnionej do złożenia oświadczenia w imieniu </w:t>
      </w:r>
      <w:r w:rsidR="00592F3C" w:rsidRPr="00974B70">
        <w:rPr>
          <w:rFonts w:asciiTheme="minorHAnsi" w:eastAsia="Calibri" w:hAnsiTheme="minorHAnsi" w:cstheme="minorHAnsi"/>
          <w:bCs/>
          <w:sz w:val="22"/>
          <w:szCs w:val="22"/>
        </w:rPr>
        <w:t>W</w:t>
      </w:r>
      <w:r w:rsidRPr="00974B70">
        <w:rPr>
          <w:rFonts w:asciiTheme="minorHAnsi" w:eastAsia="Calibri" w:hAnsiTheme="minorHAnsi" w:cstheme="minorHAnsi"/>
          <w:bCs/>
          <w:sz w:val="22"/>
          <w:szCs w:val="22"/>
        </w:rPr>
        <w:t>ykonawcy, podwykonawcy lub dalszego podwykonawcy;</w:t>
      </w:r>
    </w:p>
    <w:p w14:paraId="26CEF73C" w14:textId="0C8ADFD4" w:rsidR="00F91711" w:rsidRPr="00BE466F" w:rsidRDefault="00F91711" w:rsidP="00055DAE">
      <w:pPr>
        <w:numPr>
          <w:ilvl w:val="1"/>
          <w:numId w:val="8"/>
        </w:numPr>
        <w:spacing w:line="276" w:lineRule="auto"/>
        <w:ind w:left="709" w:hanging="425"/>
        <w:jc w:val="both"/>
        <w:rPr>
          <w:rFonts w:asciiTheme="minorHAnsi" w:eastAsia="Calibri" w:hAnsiTheme="minorHAnsi" w:cstheme="minorHAnsi"/>
          <w:bCs/>
          <w:i/>
          <w:sz w:val="22"/>
          <w:szCs w:val="22"/>
        </w:rPr>
      </w:pPr>
      <w:r w:rsidRPr="00BE466F">
        <w:rPr>
          <w:rFonts w:asciiTheme="minorHAnsi" w:eastAsia="Calibri" w:hAnsiTheme="minorHAnsi" w:cstheme="minorHAnsi"/>
          <w:bCs/>
          <w:sz w:val="22"/>
          <w:szCs w:val="22"/>
        </w:rPr>
        <w:t xml:space="preserve">poświadczoną za zgodność z oryginałem odpowiednio przez </w:t>
      </w:r>
      <w:r w:rsidR="00592F3C" w:rsidRPr="00BE466F">
        <w:rPr>
          <w:rFonts w:asciiTheme="minorHAnsi" w:eastAsia="Calibri" w:hAnsiTheme="minorHAnsi" w:cstheme="minorHAnsi"/>
          <w:bCs/>
          <w:sz w:val="22"/>
          <w:szCs w:val="22"/>
        </w:rPr>
        <w:t xml:space="preserve">Wykonawcę </w:t>
      </w:r>
      <w:r w:rsidRPr="00BE466F">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BE466F">
        <w:rPr>
          <w:rFonts w:asciiTheme="minorHAnsi" w:eastAsia="Calibri" w:hAnsiTheme="minorHAnsi" w:cstheme="minorHAnsi"/>
          <w:bCs/>
          <w:sz w:val="22"/>
          <w:szCs w:val="22"/>
        </w:rPr>
        <w:t>Wykonawcy</w:t>
      </w:r>
      <w:r w:rsidRPr="00BE466F">
        <w:rPr>
          <w:rFonts w:asciiTheme="minorHAnsi" w:eastAsia="Calibri" w:hAnsiTheme="minorHAnsi" w:cstheme="minorHAnsi"/>
          <w:bCs/>
          <w:sz w:val="22"/>
          <w:szCs w:val="22"/>
        </w:rPr>
        <w:t xml:space="preserve">,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BE466F">
        <w:rPr>
          <w:rFonts w:asciiTheme="minorHAnsi" w:eastAsia="Calibri" w:hAnsiTheme="minorHAnsi" w:cstheme="minorHAnsi"/>
          <w:bCs/>
          <w:sz w:val="22"/>
          <w:szCs w:val="22"/>
        </w:rPr>
        <w:t>anonimizacji</w:t>
      </w:r>
      <w:proofErr w:type="spellEnd"/>
      <w:r w:rsidRPr="00BE466F">
        <w:rPr>
          <w:rFonts w:asciiTheme="minorHAnsi" w:eastAsia="Calibri" w:hAnsiTheme="minorHAnsi" w:cstheme="minorHAnsi"/>
          <w:bCs/>
          <w:sz w:val="22"/>
          <w:szCs w:val="22"/>
        </w:rPr>
        <w:t>. Informacje takie jak: data zawarcia umowy, rodzaj umowy o pracę i wymiar etatu powinny być możliwe do zidentyfikowania;</w:t>
      </w:r>
    </w:p>
    <w:p w14:paraId="6CEF8F30" w14:textId="73EDBD54" w:rsidR="00F91711" w:rsidRPr="00BE466F" w:rsidRDefault="00F91711" w:rsidP="00055DAE">
      <w:pPr>
        <w:numPr>
          <w:ilvl w:val="1"/>
          <w:numId w:val="8"/>
        </w:numPr>
        <w:spacing w:line="276" w:lineRule="auto"/>
        <w:ind w:left="709" w:hanging="425"/>
        <w:jc w:val="both"/>
        <w:rPr>
          <w:rFonts w:asciiTheme="minorHAnsi" w:eastAsia="Calibri" w:hAnsiTheme="minorHAnsi" w:cstheme="minorHAnsi"/>
          <w:bCs/>
          <w:sz w:val="22"/>
          <w:szCs w:val="22"/>
        </w:rPr>
      </w:pPr>
      <w:r w:rsidRPr="00BE466F">
        <w:rPr>
          <w:rFonts w:asciiTheme="minorHAnsi" w:eastAsia="Calibri" w:hAnsiTheme="minorHAnsi" w:cstheme="minorHAnsi"/>
          <w:bCs/>
          <w:sz w:val="22"/>
          <w:szCs w:val="22"/>
        </w:rPr>
        <w:t xml:space="preserve">zaświadczenie właściwego oddziału ZUS, potwierdzające opłacanie przez </w:t>
      </w:r>
      <w:r w:rsidR="00592F3C" w:rsidRPr="00BE466F">
        <w:rPr>
          <w:rFonts w:asciiTheme="minorHAnsi" w:eastAsia="Calibri" w:hAnsiTheme="minorHAnsi" w:cstheme="minorHAnsi"/>
          <w:bCs/>
          <w:sz w:val="22"/>
          <w:szCs w:val="22"/>
        </w:rPr>
        <w:t xml:space="preserve">Wykonawcę </w:t>
      </w:r>
      <w:r w:rsidRPr="00BE466F">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62F7AFCC" w:rsidR="00F91711" w:rsidRPr="00BE466F" w:rsidRDefault="00F91711" w:rsidP="00055DAE">
      <w:pPr>
        <w:numPr>
          <w:ilvl w:val="1"/>
          <w:numId w:val="8"/>
        </w:numPr>
        <w:spacing w:line="276" w:lineRule="auto"/>
        <w:ind w:left="709" w:hanging="425"/>
        <w:jc w:val="both"/>
        <w:rPr>
          <w:rFonts w:asciiTheme="minorHAnsi" w:eastAsia="Calibri" w:hAnsiTheme="minorHAnsi" w:cstheme="minorHAnsi"/>
          <w:bCs/>
          <w:sz w:val="22"/>
          <w:szCs w:val="22"/>
        </w:rPr>
      </w:pPr>
      <w:r w:rsidRPr="00BE466F">
        <w:rPr>
          <w:rFonts w:asciiTheme="minorHAnsi" w:eastAsia="Calibri" w:hAnsiTheme="minorHAnsi" w:cstheme="minorHAnsi"/>
          <w:bCs/>
          <w:sz w:val="22"/>
          <w:szCs w:val="22"/>
        </w:rPr>
        <w:t xml:space="preserve">poświadczoną za zgodność z oryginałem odpowiednio przez </w:t>
      </w:r>
      <w:r w:rsidR="00592F3C" w:rsidRPr="00BE466F">
        <w:rPr>
          <w:rFonts w:asciiTheme="minorHAnsi" w:eastAsia="Calibri" w:hAnsiTheme="minorHAnsi" w:cstheme="minorHAnsi"/>
          <w:bCs/>
          <w:sz w:val="22"/>
          <w:szCs w:val="22"/>
        </w:rPr>
        <w:t>W</w:t>
      </w:r>
      <w:r w:rsidRPr="00BE466F">
        <w:rPr>
          <w:rFonts w:asciiTheme="minorHAnsi" w:eastAsia="Calibri" w:hAnsiTheme="minorHAnsi" w:cstheme="minorHAnsi"/>
          <w:bCs/>
          <w:sz w:val="22"/>
          <w:szCs w:val="22"/>
        </w:rPr>
        <w:t xml:space="preserve">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w:t>
      </w:r>
      <w:r w:rsidR="000B7466" w:rsidRPr="00BE466F">
        <w:rPr>
          <w:rFonts w:asciiTheme="minorHAnsi" w:eastAsia="Calibri" w:hAnsiTheme="minorHAnsi" w:cstheme="minorHAnsi"/>
          <w:bCs/>
          <w:sz w:val="22"/>
          <w:szCs w:val="22"/>
        </w:rPr>
        <w:t>ust</w:t>
      </w:r>
      <w:r w:rsidRPr="00BE466F">
        <w:rPr>
          <w:rFonts w:asciiTheme="minorHAnsi" w:eastAsia="Calibri" w:hAnsiTheme="minorHAnsi" w:cstheme="minorHAnsi"/>
          <w:bCs/>
          <w:sz w:val="22"/>
          <w:szCs w:val="22"/>
        </w:rPr>
        <w:t>.</w:t>
      </w:r>
      <w:r w:rsidR="000B7466" w:rsidRPr="00BE466F">
        <w:rPr>
          <w:rFonts w:asciiTheme="minorHAnsi" w:eastAsia="Calibri" w:hAnsiTheme="minorHAnsi" w:cstheme="minorHAnsi"/>
          <w:bCs/>
          <w:sz w:val="22"/>
          <w:szCs w:val="22"/>
        </w:rPr>
        <w:t xml:space="preserve"> 2</w:t>
      </w:r>
      <w:r w:rsidRPr="00BE466F">
        <w:rPr>
          <w:rFonts w:asciiTheme="minorHAnsi" w:eastAsia="Calibri" w:hAnsiTheme="minorHAnsi" w:cstheme="minorHAnsi"/>
          <w:bCs/>
          <w:sz w:val="22"/>
          <w:szCs w:val="22"/>
        </w:rPr>
        <w:t>.</w:t>
      </w:r>
    </w:p>
    <w:p w14:paraId="0326FEE3" w14:textId="02AE7EC0" w:rsidR="00F91711" w:rsidRPr="00974B70" w:rsidRDefault="00F91711" w:rsidP="00055DAE">
      <w:pPr>
        <w:numPr>
          <w:ilvl w:val="0"/>
          <w:numId w:val="8"/>
        </w:numPr>
        <w:spacing w:line="276" w:lineRule="auto"/>
        <w:ind w:left="426" w:hanging="426"/>
        <w:jc w:val="both"/>
        <w:rPr>
          <w:rFonts w:asciiTheme="minorHAnsi" w:eastAsia="Calibri" w:hAnsiTheme="minorHAnsi" w:cstheme="minorHAnsi"/>
          <w:bCs/>
          <w:sz w:val="22"/>
          <w:szCs w:val="22"/>
        </w:rPr>
      </w:pPr>
      <w:r w:rsidRPr="00974B70">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974B70">
        <w:rPr>
          <w:rFonts w:asciiTheme="minorHAnsi" w:eastAsia="Calibri" w:hAnsiTheme="minorHAnsi" w:cstheme="minorHAnsi"/>
          <w:bCs/>
          <w:sz w:val="22"/>
          <w:szCs w:val="22"/>
        </w:rPr>
        <w:t>(</w:t>
      </w:r>
      <w:r w:rsidR="00BB160C" w:rsidRPr="00974B70">
        <w:rPr>
          <w:rFonts w:asciiTheme="minorHAnsi" w:hAnsiTheme="minorHAnsi" w:cstheme="minorHAnsi"/>
          <w:sz w:val="22"/>
          <w:szCs w:val="22"/>
        </w:rPr>
        <w:t>załącznik nr 5</w:t>
      </w:r>
      <w:r w:rsidR="002E4F8A" w:rsidRPr="00974B70">
        <w:rPr>
          <w:rFonts w:asciiTheme="minorHAnsi" w:hAnsiTheme="minorHAnsi" w:cstheme="minorHAnsi"/>
          <w:sz w:val="22"/>
          <w:szCs w:val="22"/>
        </w:rPr>
        <w:t xml:space="preserve"> do SWZ)</w:t>
      </w:r>
      <w:r w:rsidR="002E4F8A" w:rsidRPr="00974B70">
        <w:rPr>
          <w:rFonts w:asciiTheme="minorHAnsi" w:eastAsia="Calibri" w:hAnsiTheme="minorHAnsi" w:cstheme="minorHAnsi"/>
          <w:bCs/>
          <w:sz w:val="22"/>
          <w:szCs w:val="22"/>
        </w:rPr>
        <w:t xml:space="preserve"> </w:t>
      </w:r>
      <w:r w:rsidRPr="00974B70">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974B70">
        <w:rPr>
          <w:rFonts w:asciiTheme="minorHAnsi" w:eastAsia="Calibri" w:hAnsiTheme="minorHAnsi" w:cstheme="minorHAnsi"/>
          <w:bCs/>
          <w:sz w:val="22"/>
          <w:szCs w:val="22"/>
        </w:rPr>
        <w:t>umownej w</w:t>
      </w:r>
      <w:r w:rsidR="003C31F2" w:rsidRPr="00974B70">
        <w:rPr>
          <w:rFonts w:asciiTheme="minorHAnsi" w:eastAsia="Calibri" w:hAnsiTheme="minorHAnsi" w:cstheme="minorHAnsi"/>
          <w:bCs/>
          <w:sz w:val="22"/>
          <w:szCs w:val="22"/>
        </w:rPr>
        <w:t> </w:t>
      </w:r>
      <w:r w:rsidR="00EB0425" w:rsidRPr="00974B70">
        <w:rPr>
          <w:rFonts w:asciiTheme="minorHAnsi" w:eastAsia="Calibri" w:hAnsiTheme="minorHAnsi" w:cstheme="minorHAnsi"/>
          <w:bCs/>
          <w:sz w:val="22"/>
          <w:szCs w:val="22"/>
        </w:rPr>
        <w:t xml:space="preserve">wysokości określonej </w:t>
      </w:r>
      <w:r w:rsidRPr="00974B70">
        <w:rPr>
          <w:rFonts w:asciiTheme="minorHAnsi" w:eastAsia="Calibri" w:hAnsiTheme="minorHAnsi" w:cstheme="minorHAnsi"/>
          <w:bCs/>
          <w:sz w:val="22"/>
          <w:szCs w:val="22"/>
        </w:rPr>
        <w:t xml:space="preserve">w </w:t>
      </w:r>
      <w:r w:rsidR="00EB0425" w:rsidRPr="00974B70">
        <w:rPr>
          <w:rFonts w:asciiTheme="minorHAnsi" w:hAnsiTheme="minorHAnsi" w:cstheme="minorHAnsi"/>
          <w:sz w:val="22"/>
          <w:szCs w:val="22"/>
        </w:rPr>
        <w:t>§</w:t>
      </w:r>
      <w:r w:rsidR="00EB0425" w:rsidRPr="00974B70">
        <w:rPr>
          <w:rFonts w:asciiTheme="minorHAnsi" w:eastAsia="Calibri" w:hAnsiTheme="minorHAnsi" w:cstheme="minorHAnsi"/>
          <w:bCs/>
          <w:sz w:val="22"/>
          <w:szCs w:val="22"/>
        </w:rPr>
        <w:t>1</w:t>
      </w:r>
      <w:r w:rsidR="000B7466" w:rsidRPr="00974B70">
        <w:rPr>
          <w:rFonts w:asciiTheme="minorHAnsi" w:eastAsia="Calibri" w:hAnsiTheme="minorHAnsi" w:cstheme="minorHAnsi"/>
          <w:bCs/>
          <w:sz w:val="22"/>
          <w:szCs w:val="22"/>
        </w:rPr>
        <w:t>3</w:t>
      </w:r>
      <w:r w:rsidR="003A0EC3" w:rsidRPr="00974B70">
        <w:rPr>
          <w:rFonts w:asciiTheme="minorHAnsi" w:eastAsia="Calibri" w:hAnsiTheme="minorHAnsi" w:cstheme="minorHAnsi"/>
          <w:bCs/>
          <w:sz w:val="22"/>
          <w:szCs w:val="22"/>
        </w:rPr>
        <w:t xml:space="preserve"> ust.1</w:t>
      </w:r>
      <w:r w:rsidR="00EB0425" w:rsidRPr="00974B70">
        <w:rPr>
          <w:rFonts w:asciiTheme="minorHAnsi" w:eastAsia="Calibri" w:hAnsiTheme="minorHAnsi" w:cstheme="minorHAnsi"/>
          <w:bCs/>
          <w:sz w:val="22"/>
          <w:szCs w:val="22"/>
        </w:rPr>
        <w:t xml:space="preserve"> pkt </w:t>
      </w:r>
      <w:r w:rsidR="007735AB" w:rsidRPr="00974B70">
        <w:rPr>
          <w:rFonts w:asciiTheme="minorHAnsi" w:eastAsia="Calibri" w:hAnsiTheme="minorHAnsi" w:cstheme="minorHAnsi"/>
          <w:bCs/>
          <w:sz w:val="22"/>
          <w:szCs w:val="22"/>
        </w:rPr>
        <w:t>9</w:t>
      </w:r>
      <w:r w:rsidRPr="00974B70">
        <w:rPr>
          <w:rFonts w:asciiTheme="minorHAnsi" w:eastAsia="Calibri" w:hAnsiTheme="minorHAnsi" w:cstheme="minorHAnsi"/>
          <w:bCs/>
          <w:sz w:val="22"/>
          <w:szCs w:val="22"/>
        </w:rPr>
        <w:t xml:space="preserve">. </w:t>
      </w:r>
      <w:r w:rsidR="00AB0504" w:rsidRPr="00974B70">
        <w:rPr>
          <w:rFonts w:asciiTheme="minorHAnsi" w:eastAsia="Calibri" w:hAnsiTheme="minorHAnsi" w:cstheme="minorHAnsi"/>
          <w:bCs/>
          <w:sz w:val="22"/>
          <w:szCs w:val="22"/>
        </w:rPr>
        <w:t xml:space="preserve">Obowiązek zapłaty kar umownych w każdym wypadku obciąża Wykonawcę, bez względu na ewentualne sankcje wobec podwykonawcy lub dalszego podwykonawcy. </w:t>
      </w:r>
      <w:r w:rsidRPr="00974B70">
        <w:rPr>
          <w:rFonts w:asciiTheme="minorHAnsi" w:eastAsia="Calibri" w:hAnsiTheme="minorHAnsi" w:cstheme="minorHAnsi"/>
          <w:bCs/>
          <w:sz w:val="22"/>
          <w:szCs w:val="22"/>
        </w:rPr>
        <w:t xml:space="preserve">Niezłożenie przez </w:t>
      </w:r>
      <w:r w:rsidR="00592F3C" w:rsidRPr="00974B70">
        <w:rPr>
          <w:rFonts w:asciiTheme="minorHAnsi" w:eastAsia="Calibri" w:hAnsiTheme="minorHAnsi" w:cstheme="minorHAnsi"/>
          <w:bCs/>
          <w:sz w:val="22"/>
          <w:szCs w:val="22"/>
        </w:rPr>
        <w:t xml:space="preserve">Wykonawcę </w:t>
      </w:r>
      <w:r w:rsidRPr="00974B70">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974B70">
        <w:rPr>
          <w:rFonts w:asciiTheme="minorHAnsi" w:eastAsia="Calibri" w:hAnsiTheme="minorHAnsi" w:cstheme="minorHAnsi"/>
          <w:bCs/>
          <w:sz w:val="22"/>
          <w:szCs w:val="22"/>
        </w:rPr>
        <w:t xml:space="preserve">Wykonawcę </w:t>
      </w:r>
      <w:r w:rsidRPr="00974B70">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974B70">
        <w:rPr>
          <w:rFonts w:asciiTheme="minorHAnsi" w:eastAsia="Calibri" w:hAnsiTheme="minorHAnsi" w:cstheme="minorHAnsi"/>
          <w:bCs/>
          <w:sz w:val="22"/>
          <w:szCs w:val="22"/>
        </w:rPr>
        <w:t xml:space="preserve">Wykonawcę </w:t>
      </w:r>
      <w:r w:rsidRPr="00974B70">
        <w:rPr>
          <w:rFonts w:asciiTheme="minorHAnsi" w:eastAsia="Calibri" w:hAnsiTheme="minorHAnsi" w:cstheme="minorHAnsi"/>
          <w:bCs/>
          <w:sz w:val="22"/>
          <w:szCs w:val="22"/>
        </w:rPr>
        <w:t>lub podwykonawcę wymogu zatrudnienia na podstawie umowy o pracę osób wykonując</w:t>
      </w:r>
      <w:r w:rsidR="002E4F8A" w:rsidRPr="00974B70">
        <w:rPr>
          <w:rFonts w:asciiTheme="minorHAnsi" w:eastAsia="Calibri" w:hAnsiTheme="minorHAnsi" w:cstheme="minorHAnsi"/>
          <w:bCs/>
          <w:sz w:val="22"/>
          <w:szCs w:val="22"/>
        </w:rPr>
        <w:t>ych wskazane w</w:t>
      </w:r>
      <w:r w:rsidR="003C31F2" w:rsidRPr="00974B70">
        <w:rPr>
          <w:rFonts w:asciiTheme="minorHAnsi" w:eastAsia="Calibri" w:hAnsiTheme="minorHAnsi" w:cstheme="minorHAnsi"/>
          <w:bCs/>
          <w:sz w:val="22"/>
          <w:szCs w:val="22"/>
        </w:rPr>
        <w:t> </w:t>
      </w:r>
      <w:r w:rsidR="002E4F8A" w:rsidRPr="00974B70">
        <w:rPr>
          <w:rFonts w:asciiTheme="minorHAnsi" w:eastAsia="Calibri" w:hAnsiTheme="minorHAnsi" w:cstheme="minorHAnsi"/>
          <w:bCs/>
          <w:sz w:val="22"/>
          <w:szCs w:val="22"/>
        </w:rPr>
        <w:t>tabeli czynności (</w:t>
      </w:r>
      <w:r w:rsidR="00BB160C" w:rsidRPr="00974B70">
        <w:rPr>
          <w:rFonts w:asciiTheme="minorHAnsi" w:hAnsiTheme="minorHAnsi" w:cstheme="minorHAnsi"/>
          <w:sz w:val="22"/>
          <w:szCs w:val="22"/>
        </w:rPr>
        <w:t>załącznik nr 5</w:t>
      </w:r>
      <w:r w:rsidR="002E4F8A" w:rsidRPr="00974B70">
        <w:rPr>
          <w:rFonts w:asciiTheme="minorHAnsi" w:hAnsiTheme="minorHAnsi" w:cstheme="minorHAnsi"/>
          <w:sz w:val="22"/>
          <w:szCs w:val="22"/>
        </w:rPr>
        <w:t xml:space="preserve"> do SWZ).</w:t>
      </w:r>
    </w:p>
    <w:p w14:paraId="0A0D0776" w14:textId="70D64F1F" w:rsidR="00F91711" w:rsidRPr="00974B70" w:rsidRDefault="00F91711" w:rsidP="00055DAE">
      <w:pPr>
        <w:numPr>
          <w:ilvl w:val="0"/>
          <w:numId w:val="8"/>
        </w:numPr>
        <w:spacing w:line="276" w:lineRule="auto"/>
        <w:ind w:left="426" w:hanging="426"/>
        <w:jc w:val="both"/>
        <w:rPr>
          <w:rFonts w:asciiTheme="minorHAnsi" w:eastAsia="Calibri" w:hAnsiTheme="minorHAnsi" w:cstheme="minorHAnsi"/>
          <w:bCs/>
          <w:sz w:val="22"/>
          <w:szCs w:val="22"/>
        </w:rPr>
      </w:pPr>
      <w:r w:rsidRPr="00974B70">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974B70">
        <w:rPr>
          <w:rFonts w:asciiTheme="minorHAnsi" w:eastAsia="Calibri" w:hAnsiTheme="minorHAnsi" w:cstheme="minorHAnsi"/>
          <w:bCs/>
          <w:sz w:val="22"/>
          <w:szCs w:val="22"/>
        </w:rPr>
        <w:t>ynności</w:t>
      </w:r>
      <w:r w:rsidR="00BB160C" w:rsidRPr="00974B70">
        <w:rPr>
          <w:rFonts w:asciiTheme="minorHAnsi" w:hAnsiTheme="minorHAnsi" w:cstheme="minorHAnsi"/>
          <w:sz w:val="22"/>
          <w:szCs w:val="22"/>
        </w:rPr>
        <w:t xml:space="preserve"> (załącznik nr 5</w:t>
      </w:r>
      <w:r w:rsidR="002E4F8A" w:rsidRPr="00974B70">
        <w:rPr>
          <w:rFonts w:asciiTheme="minorHAnsi" w:hAnsiTheme="minorHAnsi" w:cstheme="minorHAnsi"/>
          <w:sz w:val="22"/>
          <w:szCs w:val="22"/>
        </w:rPr>
        <w:t xml:space="preserve"> do SWZ)</w:t>
      </w:r>
      <w:r w:rsidRPr="00974B70">
        <w:rPr>
          <w:rFonts w:asciiTheme="minorHAnsi" w:eastAsia="Calibri" w:hAnsiTheme="minorHAnsi" w:cstheme="minorHAnsi"/>
          <w:bCs/>
          <w:sz w:val="22"/>
          <w:szCs w:val="22"/>
        </w:rPr>
        <w:t xml:space="preserve"> niezależnie</w:t>
      </w:r>
      <w:r w:rsidR="003A0EC3" w:rsidRPr="00974B70">
        <w:rPr>
          <w:rFonts w:asciiTheme="minorHAnsi" w:eastAsia="Calibri" w:hAnsiTheme="minorHAnsi" w:cstheme="minorHAnsi"/>
          <w:bCs/>
          <w:sz w:val="22"/>
          <w:szCs w:val="22"/>
        </w:rPr>
        <w:t xml:space="preserve"> od sankcji przewidzianych w ust </w:t>
      </w:r>
      <w:r w:rsidR="00471FDA" w:rsidRPr="00974B70">
        <w:rPr>
          <w:rFonts w:asciiTheme="minorHAnsi" w:eastAsia="Calibri" w:hAnsiTheme="minorHAnsi" w:cstheme="minorHAnsi"/>
          <w:bCs/>
          <w:sz w:val="22"/>
          <w:szCs w:val="22"/>
        </w:rPr>
        <w:t>3</w:t>
      </w:r>
      <w:r w:rsidR="003A0EC3" w:rsidRPr="00974B70">
        <w:rPr>
          <w:rFonts w:asciiTheme="minorHAnsi" w:eastAsia="Calibri" w:hAnsiTheme="minorHAnsi" w:cstheme="minorHAnsi"/>
          <w:bCs/>
          <w:sz w:val="22"/>
          <w:szCs w:val="22"/>
        </w:rPr>
        <w:t xml:space="preserve"> </w:t>
      </w:r>
      <w:r w:rsidRPr="00974B70">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974B70">
        <w:rPr>
          <w:rFonts w:asciiTheme="minorHAnsi" w:eastAsia="Calibri" w:hAnsiTheme="minorHAnsi" w:cstheme="minorHAnsi"/>
          <w:bCs/>
          <w:sz w:val="22"/>
          <w:szCs w:val="22"/>
        </w:rPr>
        <w:t>Wykonawcę</w:t>
      </w:r>
      <w:r w:rsidRPr="00974B70">
        <w:rPr>
          <w:rFonts w:asciiTheme="minorHAnsi" w:eastAsia="Calibri" w:hAnsiTheme="minorHAnsi" w:cstheme="minorHAnsi"/>
          <w:bCs/>
          <w:sz w:val="22"/>
          <w:szCs w:val="22"/>
        </w:rPr>
        <w:t>, podwykonawcę lub dalszego podwykonawcę wymogu zatrudnienia na podstawie umowy o pracę.</w:t>
      </w:r>
    </w:p>
    <w:p w14:paraId="30E3E7CD" w14:textId="10E148B9" w:rsidR="00F91711" w:rsidRPr="00974B70" w:rsidRDefault="00AB0504" w:rsidP="00055DAE">
      <w:pPr>
        <w:numPr>
          <w:ilvl w:val="0"/>
          <w:numId w:val="8"/>
        </w:numPr>
        <w:spacing w:line="276" w:lineRule="auto"/>
        <w:ind w:left="426" w:hanging="426"/>
        <w:jc w:val="both"/>
        <w:rPr>
          <w:rFonts w:asciiTheme="minorHAnsi" w:eastAsia="Calibri" w:hAnsiTheme="minorHAnsi" w:cstheme="minorHAnsi"/>
          <w:bCs/>
          <w:sz w:val="22"/>
          <w:szCs w:val="22"/>
        </w:rPr>
      </w:pPr>
      <w:r w:rsidRPr="00974B70">
        <w:rPr>
          <w:rFonts w:asciiTheme="minorHAnsi" w:eastAsia="Calibri" w:hAnsiTheme="minorHAnsi" w:cstheme="minorHAnsi"/>
          <w:bCs/>
          <w:sz w:val="22"/>
          <w:szCs w:val="22"/>
        </w:rPr>
        <w:t xml:space="preserve">W przypadku stwierdzenia </w:t>
      </w:r>
      <w:r w:rsidR="00F91711" w:rsidRPr="00974B70">
        <w:rPr>
          <w:rFonts w:asciiTheme="minorHAnsi" w:eastAsia="Calibri" w:hAnsiTheme="minorHAnsi" w:cstheme="minorHAnsi"/>
          <w:bCs/>
          <w:sz w:val="22"/>
          <w:szCs w:val="22"/>
        </w:rPr>
        <w:t xml:space="preserve">niespełnienia wymogów, o których mowa w </w:t>
      </w:r>
      <w:r w:rsidR="003A0EC3" w:rsidRPr="00974B70">
        <w:rPr>
          <w:rFonts w:asciiTheme="minorHAnsi" w:eastAsia="Calibri" w:hAnsiTheme="minorHAnsi" w:cstheme="minorHAnsi"/>
          <w:bCs/>
          <w:sz w:val="22"/>
          <w:szCs w:val="22"/>
        </w:rPr>
        <w:t xml:space="preserve">ust 2 </w:t>
      </w:r>
      <w:r w:rsidRPr="00974B70">
        <w:rPr>
          <w:rFonts w:asciiTheme="minorHAnsi" w:eastAsia="Calibri" w:hAnsiTheme="minorHAnsi" w:cstheme="minorHAnsi"/>
          <w:bCs/>
          <w:sz w:val="22"/>
          <w:szCs w:val="22"/>
        </w:rPr>
        <w:t xml:space="preserve">niezależnie od zapłaty kary umownej </w:t>
      </w:r>
      <w:r w:rsidR="003A0EC3" w:rsidRPr="00974B70">
        <w:rPr>
          <w:rFonts w:asciiTheme="minorHAnsi" w:eastAsia="Calibri" w:hAnsiTheme="minorHAnsi" w:cstheme="minorHAnsi"/>
          <w:bCs/>
          <w:sz w:val="22"/>
          <w:szCs w:val="22"/>
        </w:rPr>
        <w:t xml:space="preserve">określonej </w:t>
      </w:r>
      <w:r w:rsidR="00F91711" w:rsidRPr="00974B70">
        <w:rPr>
          <w:rFonts w:asciiTheme="minorHAnsi" w:eastAsia="Calibri" w:hAnsiTheme="minorHAnsi" w:cstheme="minorHAnsi"/>
          <w:bCs/>
          <w:sz w:val="22"/>
          <w:szCs w:val="22"/>
        </w:rPr>
        <w:t>w</w:t>
      </w:r>
      <w:r w:rsidR="0093319D" w:rsidRPr="00974B70">
        <w:rPr>
          <w:rFonts w:asciiTheme="minorHAnsi" w:eastAsia="Calibri" w:hAnsiTheme="minorHAnsi" w:cstheme="minorHAnsi"/>
          <w:bCs/>
          <w:sz w:val="22"/>
          <w:szCs w:val="22"/>
        </w:rPr>
        <w:t xml:space="preserve"> </w:t>
      </w:r>
      <w:r w:rsidR="0093319D" w:rsidRPr="00974B70">
        <w:rPr>
          <w:rFonts w:asciiTheme="minorHAnsi" w:hAnsiTheme="minorHAnsi" w:cstheme="minorHAnsi"/>
          <w:sz w:val="22"/>
          <w:szCs w:val="22"/>
        </w:rPr>
        <w:t>§</w:t>
      </w:r>
      <w:r w:rsidR="00861CF5" w:rsidRPr="00974B70">
        <w:rPr>
          <w:rFonts w:asciiTheme="minorHAnsi" w:eastAsia="Calibri" w:hAnsiTheme="minorHAnsi" w:cstheme="minorHAnsi"/>
          <w:bCs/>
          <w:sz w:val="22"/>
          <w:szCs w:val="22"/>
        </w:rPr>
        <w:t>1</w:t>
      </w:r>
      <w:r w:rsidR="008C5711" w:rsidRPr="00974B70">
        <w:rPr>
          <w:rFonts w:asciiTheme="minorHAnsi" w:eastAsia="Calibri" w:hAnsiTheme="minorHAnsi" w:cstheme="minorHAnsi"/>
          <w:bCs/>
          <w:sz w:val="22"/>
          <w:szCs w:val="22"/>
        </w:rPr>
        <w:t>3</w:t>
      </w:r>
      <w:r w:rsidR="003A0EC3" w:rsidRPr="00974B70">
        <w:rPr>
          <w:rFonts w:asciiTheme="minorHAnsi" w:eastAsia="Calibri" w:hAnsiTheme="minorHAnsi" w:cstheme="minorHAnsi"/>
          <w:bCs/>
          <w:sz w:val="22"/>
          <w:szCs w:val="22"/>
        </w:rPr>
        <w:t xml:space="preserve"> ust.1</w:t>
      </w:r>
      <w:r w:rsidR="00861CF5" w:rsidRPr="00974B70">
        <w:rPr>
          <w:rFonts w:asciiTheme="minorHAnsi" w:eastAsia="Calibri" w:hAnsiTheme="minorHAnsi" w:cstheme="minorHAnsi"/>
          <w:bCs/>
          <w:sz w:val="22"/>
          <w:szCs w:val="22"/>
        </w:rPr>
        <w:t xml:space="preserve"> pkt </w:t>
      </w:r>
      <w:r w:rsidR="007735AB" w:rsidRPr="00974B70">
        <w:rPr>
          <w:rFonts w:asciiTheme="minorHAnsi" w:eastAsia="Calibri" w:hAnsiTheme="minorHAnsi" w:cstheme="minorHAnsi"/>
          <w:bCs/>
          <w:sz w:val="22"/>
          <w:szCs w:val="22"/>
        </w:rPr>
        <w:t>9</w:t>
      </w:r>
      <w:r w:rsidRPr="00974B70">
        <w:rPr>
          <w:rFonts w:asciiTheme="minorHAnsi" w:eastAsia="Calibri" w:hAnsiTheme="minorHAnsi" w:cstheme="minorHAnsi"/>
          <w:bCs/>
          <w:sz w:val="22"/>
          <w:szCs w:val="22"/>
        </w:rPr>
        <w:t xml:space="preserve">, Zamawiający </w:t>
      </w:r>
      <w:r w:rsidR="00F91711" w:rsidRPr="00974B70">
        <w:rPr>
          <w:rFonts w:asciiTheme="minorHAnsi" w:eastAsia="Calibri" w:hAnsiTheme="minorHAnsi" w:cstheme="minorHAnsi"/>
          <w:bCs/>
          <w:sz w:val="22"/>
          <w:szCs w:val="22"/>
        </w:rPr>
        <w:t xml:space="preserve">może zawiesić albo przerwać wykonanie </w:t>
      </w:r>
      <w:r w:rsidRPr="00974B70">
        <w:rPr>
          <w:rFonts w:asciiTheme="minorHAnsi" w:eastAsia="Calibri" w:hAnsiTheme="minorHAnsi" w:cstheme="minorHAnsi"/>
          <w:bCs/>
          <w:sz w:val="22"/>
          <w:szCs w:val="22"/>
        </w:rPr>
        <w:t xml:space="preserve">robót </w:t>
      </w:r>
      <w:r w:rsidRPr="00974B70">
        <w:rPr>
          <w:rFonts w:asciiTheme="minorHAnsi" w:eastAsia="Calibri" w:hAnsiTheme="minorHAnsi" w:cstheme="minorHAnsi"/>
          <w:bCs/>
          <w:sz w:val="22"/>
          <w:szCs w:val="22"/>
        </w:rPr>
        <w:br/>
      </w:r>
      <w:r w:rsidR="00F91711" w:rsidRPr="00974B70">
        <w:rPr>
          <w:rFonts w:asciiTheme="minorHAnsi" w:eastAsia="Calibri" w:hAnsiTheme="minorHAnsi" w:cstheme="minorHAnsi"/>
          <w:bCs/>
          <w:sz w:val="22"/>
          <w:szCs w:val="22"/>
        </w:rPr>
        <w:t>z winy Wykonawcy</w:t>
      </w:r>
      <w:r w:rsidRPr="00974B70">
        <w:rPr>
          <w:rFonts w:asciiTheme="minorHAnsi" w:eastAsia="Calibri" w:hAnsiTheme="minorHAnsi" w:cstheme="minorHAnsi"/>
          <w:bCs/>
          <w:sz w:val="22"/>
          <w:szCs w:val="22"/>
        </w:rPr>
        <w:t>.</w:t>
      </w:r>
    </w:p>
    <w:p w14:paraId="1A06B837" w14:textId="24A7D79F" w:rsidR="00AD0D3E" w:rsidRPr="00974B70" w:rsidRDefault="00F91711" w:rsidP="00055DAE">
      <w:pPr>
        <w:numPr>
          <w:ilvl w:val="0"/>
          <w:numId w:val="8"/>
        </w:numPr>
        <w:spacing w:line="276" w:lineRule="auto"/>
        <w:ind w:left="426" w:hanging="426"/>
        <w:jc w:val="both"/>
        <w:rPr>
          <w:rFonts w:asciiTheme="minorHAnsi" w:eastAsia="Calibri" w:hAnsiTheme="minorHAnsi" w:cstheme="minorHAnsi"/>
          <w:bCs/>
          <w:sz w:val="22"/>
          <w:szCs w:val="22"/>
        </w:rPr>
      </w:pPr>
      <w:r w:rsidRPr="00974B70">
        <w:rPr>
          <w:rFonts w:asciiTheme="minorHAnsi" w:eastAsia="Calibri" w:hAnsiTheme="minorHAnsi" w:cstheme="minorHAnsi"/>
          <w:bCs/>
          <w:sz w:val="22"/>
          <w:szCs w:val="22"/>
        </w:rPr>
        <w:t xml:space="preserve">W przypadku uzasadnionych wątpliwości co do przestrzegania prawa pracy przez </w:t>
      </w:r>
      <w:r w:rsidR="00592F3C" w:rsidRPr="00974B70">
        <w:rPr>
          <w:rFonts w:asciiTheme="minorHAnsi" w:eastAsia="Calibri" w:hAnsiTheme="minorHAnsi" w:cstheme="minorHAnsi"/>
          <w:bCs/>
          <w:sz w:val="22"/>
          <w:szCs w:val="22"/>
        </w:rPr>
        <w:t>W</w:t>
      </w:r>
      <w:r w:rsidRPr="00974B70">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974B70" w:rsidRDefault="00AD0D3E" w:rsidP="00055DAE">
      <w:pPr>
        <w:pStyle w:val="Zwykytekst"/>
        <w:spacing w:line="276" w:lineRule="auto"/>
        <w:jc w:val="both"/>
        <w:rPr>
          <w:rFonts w:asciiTheme="minorHAnsi" w:hAnsiTheme="minorHAnsi" w:cstheme="minorHAnsi"/>
          <w:sz w:val="22"/>
          <w:szCs w:val="22"/>
        </w:rPr>
      </w:pPr>
    </w:p>
    <w:p w14:paraId="4FF265B8" w14:textId="1E9E8048" w:rsidR="00820F9C" w:rsidRPr="00974B70" w:rsidRDefault="00820F9C" w:rsidP="00055DAE">
      <w:pPr>
        <w:widowControl w:val="0"/>
        <w:adjustRightInd w:val="0"/>
        <w:spacing w:line="276" w:lineRule="auto"/>
        <w:jc w:val="center"/>
        <w:textAlignment w:val="baseline"/>
        <w:rPr>
          <w:rFonts w:asciiTheme="minorHAnsi" w:hAnsiTheme="minorHAnsi" w:cstheme="minorHAnsi"/>
          <w:b/>
          <w:sz w:val="22"/>
          <w:szCs w:val="22"/>
        </w:rPr>
      </w:pPr>
      <w:r w:rsidRPr="00974B70">
        <w:rPr>
          <w:rFonts w:asciiTheme="minorHAnsi" w:hAnsiTheme="minorHAnsi" w:cstheme="minorHAnsi"/>
          <w:b/>
          <w:sz w:val="22"/>
          <w:szCs w:val="22"/>
        </w:rPr>
        <w:t>§ 5</w:t>
      </w:r>
    </w:p>
    <w:p w14:paraId="213512D2" w14:textId="77777777" w:rsidR="00820F9C" w:rsidRPr="00974B70" w:rsidRDefault="00820F9C" w:rsidP="00055DAE">
      <w:pPr>
        <w:widowControl w:val="0"/>
        <w:numPr>
          <w:ilvl w:val="1"/>
          <w:numId w:val="16"/>
        </w:numPr>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 xml:space="preserve">Stosownie do art. 462 ustawy </w:t>
      </w:r>
      <w:proofErr w:type="spellStart"/>
      <w:r w:rsidRPr="00974B70">
        <w:rPr>
          <w:rFonts w:asciiTheme="minorHAnsi" w:hAnsiTheme="minorHAnsi" w:cstheme="minorHAnsi"/>
          <w:bCs/>
          <w:sz w:val="22"/>
          <w:szCs w:val="22"/>
        </w:rPr>
        <w:t>Pzp</w:t>
      </w:r>
      <w:proofErr w:type="spellEnd"/>
      <w:r w:rsidRPr="00974B70">
        <w:rPr>
          <w:rFonts w:asciiTheme="minorHAnsi" w:hAnsiTheme="minorHAnsi" w:cstheme="minorHAnsi"/>
          <w:bCs/>
          <w:sz w:val="22"/>
          <w:szCs w:val="22"/>
        </w:rPr>
        <w:t xml:space="preserve"> oraz art. 647</w:t>
      </w:r>
      <w:r w:rsidRPr="00974B70">
        <w:rPr>
          <w:rFonts w:asciiTheme="minorHAnsi" w:hAnsiTheme="minorHAnsi" w:cstheme="minorHAnsi"/>
          <w:bCs/>
          <w:sz w:val="22"/>
          <w:szCs w:val="22"/>
          <w:vertAlign w:val="superscript"/>
        </w:rPr>
        <w:t>1</w:t>
      </w:r>
      <w:r w:rsidRPr="00974B70">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w:t>
      </w:r>
      <w:r w:rsidRPr="00974B70">
        <w:rPr>
          <w:rFonts w:asciiTheme="minorHAnsi" w:hAnsiTheme="minorHAnsi" w:cstheme="minorHAnsi"/>
          <w:bCs/>
          <w:sz w:val="22"/>
          <w:szCs w:val="22"/>
        </w:rPr>
        <w:lastRenderedPageBreak/>
        <w:t>zakres robót:</w:t>
      </w:r>
    </w:p>
    <w:p w14:paraId="0C1FC700" w14:textId="77777777" w:rsidR="00820F9C" w:rsidRPr="00974B70" w:rsidRDefault="00820F9C" w:rsidP="00055DAE">
      <w:pPr>
        <w:widowControl w:val="0"/>
        <w:suppressAutoHyphens/>
        <w:spacing w:line="276" w:lineRule="auto"/>
        <w:ind w:left="284"/>
        <w:jc w:val="both"/>
        <w:rPr>
          <w:rFonts w:asciiTheme="minorHAnsi" w:hAnsiTheme="minorHAnsi" w:cstheme="minorHAnsi"/>
          <w:bCs/>
          <w:sz w:val="22"/>
          <w:szCs w:val="22"/>
        </w:rPr>
      </w:pPr>
      <w:r w:rsidRPr="00974B70">
        <w:rPr>
          <w:rFonts w:asciiTheme="minorHAnsi" w:hAnsiTheme="minorHAnsi" w:cstheme="minorHAnsi"/>
          <w:bCs/>
          <w:sz w:val="22"/>
          <w:szCs w:val="22"/>
        </w:rPr>
        <w:t>……………………………………………………………………………………………..</w:t>
      </w:r>
    </w:p>
    <w:p w14:paraId="3A221421" w14:textId="77777777" w:rsidR="00820F9C" w:rsidRPr="00974B70" w:rsidRDefault="00820F9C" w:rsidP="00055DAE">
      <w:pPr>
        <w:widowControl w:val="0"/>
        <w:suppressAutoHyphens/>
        <w:spacing w:line="276" w:lineRule="auto"/>
        <w:ind w:left="284"/>
        <w:jc w:val="both"/>
        <w:rPr>
          <w:rFonts w:asciiTheme="minorHAnsi" w:hAnsiTheme="minorHAnsi" w:cstheme="minorHAnsi"/>
          <w:bCs/>
          <w:sz w:val="22"/>
          <w:szCs w:val="22"/>
        </w:rPr>
      </w:pPr>
      <w:r w:rsidRPr="00974B70">
        <w:rPr>
          <w:rFonts w:asciiTheme="minorHAnsi" w:hAnsiTheme="minorHAnsi" w:cstheme="minorHAnsi"/>
          <w:bCs/>
          <w:sz w:val="22"/>
          <w:szCs w:val="22"/>
        </w:rPr>
        <w:t>Pozostałe roboty Wykonawca wykona samodzielnie (własnymi siłami)</w:t>
      </w:r>
    </w:p>
    <w:p w14:paraId="486B1A9E" w14:textId="77777777" w:rsidR="00820F9C" w:rsidRPr="00974B70" w:rsidRDefault="00820F9C" w:rsidP="00055DAE">
      <w:pPr>
        <w:widowControl w:val="0"/>
        <w:numPr>
          <w:ilvl w:val="1"/>
          <w:numId w:val="16"/>
        </w:numPr>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77777777" w:rsidR="00820F9C" w:rsidRPr="00974B70" w:rsidRDefault="00820F9C" w:rsidP="00055DAE">
      <w:pPr>
        <w:widowControl w:val="0"/>
        <w:numPr>
          <w:ilvl w:val="1"/>
          <w:numId w:val="16"/>
        </w:numPr>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974B70" w:rsidRDefault="00820F9C" w:rsidP="00055DAE">
      <w:pPr>
        <w:widowControl w:val="0"/>
        <w:numPr>
          <w:ilvl w:val="1"/>
          <w:numId w:val="16"/>
        </w:numPr>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napToGrid w:val="0"/>
          <w:sz w:val="22"/>
          <w:szCs w:val="22"/>
        </w:rPr>
        <w:t xml:space="preserve">określać </w:t>
      </w:r>
      <w:r w:rsidRPr="00974B70">
        <w:rPr>
          <w:rFonts w:asciiTheme="minorHAnsi" w:hAnsiTheme="minorHAnsi" w:cstheme="minorHAnsi"/>
          <w:bCs/>
          <w:sz w:val="22"/>
          <w:szCs w:val="22"/>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213ABE9"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napToGrid w:val="0"/>
          <w:sz w:val="22"/>
          <w:szCs w:val="22"/>
        </w:rPr>
        <w:t>zawierać</w:t>
      </w:r>
      <w:r w:rsidRPr="00974B70">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napToGrid w:val="0"/>
          <w:sz w:val="22"/>
          <w:szCs w:val="22"/>
        </w:rPr>
        <w:t xml:space="preserve">określać </w:t>
      </w:r>
      <w:r w:rsidRPr="00974B70">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napToGrid w:val="0"/>
          <w:sz w:val="22"/>
          <w:szCs w:val="22"/>
        </w:rPr>
        <w:t xml:space="preserve">określać </w:t>
      </w:r>
      <w:r w:rsidRPr="00974B70">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0889F3BB"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zakres prac lub robót zleconych podwykonawcy musi być zgodny z zakresem prac/robót będących przedmiotem zamówienia,</w:t>
      </w:r>
    </w:p>
    <w:p w14:paraId="5FAF6A2B"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 xml:space="preserve">zawierać stosowne zapisy dotyczące mechanizmu odwróconego obciążenia podatkiem od towarów i usług VAT zgodnie z ustawą z dnia 11 marca 2004 r. o podatku od towarów i usług (Dz. U. z 2016 r., poz. 710 z </w:t>
      </w:r>
      <w:proofErr w:type="spellStart"/>
      <w:r w:rsidRPr="00974B70">
        <w:rPr>
          <w:rFonts w:asciiTheme="minorHAnsi" w:hAnsiTheme="minorHAnsi" w:cstheme="minorHAnsi"/>
          <w:bCs/>
          <w:sz w:val="22"/>
          <w:szCs w:val="22"/>
        </w:rPr>
        <w:t>późn</w:t>
      </w:r>
      <w:proofErr w:type="spellEnd"/>
      <w:r w:rsidRPr="00974B70">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788D83F"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974B70" w:rsidRDefault="00820F9C" w:rsidP="00055DAE">
      <w:pPr>
        <w:widowControl w:val="0"/>
        <w:numPr>
          <w:ilvl w:val="0"/>
          <w:numId w:val="15"/>
        </w:numPr>
        <w:suppressAutoHyphens/>
        <w:spacing w:line="276" w:lineRule="auto"/>
        <w:ind w:left="567" w:hanging="283"/>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 xml:space="preserve">musi zawierać postanowienie dotyczące rozwiązania umowy o podwykonawstwo w przypadku </w:t>
      </w:r>
      <w:r w:rsidRPr="00974B70">
        <w:rPr>
          <w:rFonts w:asciiTheme="minorHAnsi" w:hAnsiTheme="minorHAnsi" w:cstheme="minorHAnsi"/>
          <w:bCs/>
          <w:sz w:val="22"/>
          <w:szCs w:val="22"/>
        </w:rPr>
        <w:lastRenderedPageBreak/>
        <w:t>rozwiązania niniejszej Umowy,</w:t>
      </w:r>
    </w:p>
    <w:p w14:paraId="40938CC7" w14:textId="77777777" w:rsidR="00820F9C" w:rsidRPr="00974B70" w:rsidRDefault="00820F9C" w:rsidP="00055DAE">
      <w:pPr>
        <w:widowControl w:val="0"/>
        <w:numPr>
          <w:ilvl w:val="0"/>
          <w:numId w:val="15"/>
        </w:numPr>
        <w:suppressAutoHyphens/>
        <w:spacing w:line="276" w:lineRule="auto"/>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musi zawierać postanowienia dotyczące oznaczenia oraz zakresu obowiązków i uprawnień stron umowy o podwykonawstwo,</w:t>
      </w:r>
    </w:p>
    <w:p w14:paraId="778C8C1A" w14:textId="77777777" w:rsidR="00820F9C" w:rsidRPr="00974B70" w:rsidRDefault="00820F9C" w:rsidP="00055DAE">
      <w:pPr>
        <w:widowControl w:val="0"/>
        <w:numPr>
          <w:ilvl w:val="0"/>
          <w:numId w:val="15"/>
        </w:numPr>
        <w:suppressAutoHyphens/>
        <w:spacing w:line="276" w:lineRule="auto"/>
        <w:contextualSpacing/>
        <w:jc w:val="both"/>
        <w:rPr>
          <w:rFonts w:asciiTheme="minorHAnsi" w:hAnsiTheme="minorHAnsi" w:cstheme="minorHAnsi"/>
          <w:bCs/>
          <w:sz w:val="22"/>
          <w:szCs w:val="22"/>
        </w:rPr>
      </w:pPr>
      <w:r w:rsidRPr="00974B70">
        <w:rPr>
          <w:rFonts w:asciiTheme="minorHAnsi" w:hAnsiTheme="minorHAnsi" w:cstheme="minorHAnsi"/>
          <w:bCs/>
          <w:sz w:val="22"/>
          <w:szCs w:val="22"/>
        </w:rPr>
        <w:t>nie może zawierać postanowień sprzecznych z treścią Umowy zawartej między Zamawiającym a Wykonawcą.</w:t>
      </w:r>
    </w:p>
    <w:p w14:paraId="65E7AB2B" w14:textId="77777777" w:rsidR="00820F9C" w:rsidRPr="00974B70" w:rsidRDefault="00820F9C" w:rsidP="00055DAE">
      <w:pPr>
        <w:widowControl w:val="0"/>
        <w:numPr>
          <w:ilvl w:val="1"/>
          <w:numId w:val="16"/>
        </w:numPr>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039E75DA" w14:textId="77777777" w:rsidR="00820F9C" w:rsidRPr="00974B70" w:rsidRDefault="00820F9C" w:rsidP="00055DAE">
      <w:pPr>
        <w:widowControl w:val="0"/>
        <w:numPr>
          <w:ilvl w:val="1"/>
          <w:numId w:val="16"/>
        </w:numPr>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974B70" w:rsidRDefault="00820F9C" w:rsidP="00055DAE">
      <w:pPr>
        <w:widowControl w:val="0"/>
        <w:numPr>
          <w:ilvl w:val="1"/>
          <w:numId w:val="16"/>
        </w:numPr>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974B70">
        <w:rPr>
          <w:rFonts w:asciiTheme="minorHAnsi" w:hAnsiTheme="minorHAnsi" w:cstheme="minorHAnsi"/>
          <w:sz w:val="22"/>
          <w:szCs w:val="22"/>
        </w:rPr>
        <w:t xml:space="preserve">potwierdzającym uprawnienia osób zawierających umowę w imieniu podwykonawcy </w:t>
      </w:r>
      <w:r w:rsidRPr="00974B70">
        <w:rPr>
          <w:rFonts w:asciiTheme="minorHAnsi" w:hAnsiTheme="minorHAnsi" w:cstheme="minorHAnsi"/>
          <w:bCs/>
          <w:sz w:val="22"/>
          <w:szCs w:val="22"/>
        </w:rPr>
        <w:t xml:space="preserve">lub dalszego podwykonawcy </w:t>
      </w:r>
      <w:r w:rsidRPr="00974B70">
        <w:rPr>
          <w:rFonts w:asciiTheme="minorHAnsi" w:hAnsiTheme="minorHAnsi" w:cstheme="minorHAnsi"/>
          <w:sz w:val="22"/>
          <w:szCs w:val="22"/>
        </w:rPr>
        <w:t>do jego reprezentowania</w:t>
      </w:r>
      <w:r w:rsidRPr="00974B70">
        <w:rPr>
          <w:rFonts w:asciiTheme="minorHAnsi" w:hAnsiTheme="minorHAnsi" w:cstheme="minorHAnsi"/>
          <w:bCs/>
          <w:sz w:val="22"/>
          <w:szCs w:val="22"/>
        </w:rPr>
        <w:t>, w terminie 7 dni od dnia jej zawarcia.</w:t>
      </w:r>
    </w:p>
    <w:p w14:paraId="57A820E7" w14:textId="77777777" w:rsidR="00820F9C" w:rsidRPr="00974B70" w:rsidRDefault="00820F9C" w:rsidP="00055DAE">
      <w:pPr>
        <w:widowControl w:val="0"/>
        <w:numPr>
          <w:ilvl w:val="1"/>
          <w:numId w:val="16"/>
        </w:numPr>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o podwykonawstwo, której przedmiotem są roboty, w terminie określonym w niniejszym punkcie, uważa się za akceptację umowy przez Zamawiającego.</w:t>
      </w:r>
    </w:p>
    <w:p w14:paraId="68031ECC" w14:textId="787031F1" w:rsidR="00820F9C" w:rsidRPr="00974B70" w:rsidRDefault="00820F9C" w:rsidP="00055DAE">
      <w:pPr>
        <w:widowControl w:val="0"/>
        <w:numPr>
          <w:ilvl w:val="1"/>
          <w:numId w:val="16"/>
        </w:numPr>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974B70">
        <w:rPr>
          <w:rFonts w:asciiTheme="minorHAnsi" w:hAnsiTheme="minorHAnsi" w:cstheme="minorHAnsi"/>
          <w:sz w:val="22"/>
          <w:szCs w:val="22"/>
        </w:rPr>
        <w:t xml:space="preserve">potwierdzającym uprawnienia osób zawierających umowę w imieniu podwykonawcy </w:t>
      </w:r>
      <w:r w:rsidRPr="00974B70">
        <w:rPr>
          <w:rFonts w:asciiTheme="minorHAnsi" w:hAnsiTheme="minorHAnsi" w:cstheme="minorHAnsi"/>
          <w:bCs/>
          <w:sz w:val="22"/>
          <w:szCs w:val="22"/>
        </w:rPr>
        <w:t xml:space="preserve">lub dalszego podwykonawcy </w:t>
      </w:r>
      <w:r w:rsidRPr="00974B70">
        <w:rPr>
          <w:rFonts w:asciiTheme="minorHAnsi" w:hAnsiTheme="minorHAnsi" w:cstheme="minorHAnsi"/>
          <w:sz w:val="22"/>
          <w:szCs w:val="22"/>
        </w:rPr>
        <w:t>do jego reprezentowania</w:t>
      </w:r>
      <w:r w:rsidRPr="00974B70">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sidRPr="00974B70">
        <w:rPr>
          <w:rFonts w:asciiTheme="minorHAnsi" w:hAnsiTheme="minorHAnsi" w:cstheme="minorHAnsi"/>
          <w:bCs/>
          <w:sz w:val="22"/>
          <w:szCs w:val="22"/>
        </w:rPr>
        <w:t>1</w:t>
      </w:r>
      <w:r w:rsidRPr="00974B70">
        <w:rPr>
          <w:rFonts w:asciiTheme="minorHAnsi" w:hAnsiTheme="minorHAnsi" w:cstheme="minorHAnsi"/>
          <w:bCs/>
          <w:sz w:val="22"/>
          <w:szCs w:val="22"/>
        </w:rPr>
        <w:t>0.000,00 zł brutto.</w:t>
      </w:r>
    </w:p>
    <w:p w14:paraId="5AC172FE" w14:textId="2AFF8D2A" w:rsidR="00820F9C" w:rsidRPr="00974B70" w:rsidRDefault="00820F9C" w:rsidP="00055DAE">
      <w:pPr>
        <w:widowControl w:val="0"/>
        <w:numPr>
          <w:ilvl w:val="1"/>
          <w:numId w:val="16"/>
        </w:numPr>
        <w:suppressAutoHyphens/>
        <w:spacing w:line="276" w:lineRule="auto"/>
        <w:ind w:left="426" w:hanging="426"/>
        <w:jc w:val="both"/>
        <w:rPr>
          <w:rFonts w:asciiTheme="minorHAnsi" w:hAnsiTheme="minorHAnsi" w:cstheme="minorHAnsi"/>
          <w:sz w:val="22"/>
          <w:szCs w:val="22"/>
        </w:rPr>
      </w:pPr>
      <w:r w:rsidRPr="00974B70">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zgodnie </w:t>
      </w:r>
      <w:r w:rsidRPr="00974B70">
        <w:rPr>
          <w:rFonts w:asciiTheme="minorHAnsi" w:hAnsiTheme="minorHAnsi" w:cstheme="minorHAnsi"/>
          <w:sz w:val="22"/>
          <w:szCs w:val="22"/>
        </w:rPr>
        <w:t xml:space="preserve">z </w:t>
      </w:r>
      <w:r w:rsidR="008C5711" w:rsidRPr="00974B70">
        <w:rPr>
          <w:rFonts w:asciiTheme="minorHAnsi" w:hAnsiTheme="minorHAnsi" w:cstheme="minorHAnsi"/>
          <w:sz w:val="22"/>
          <w:szCs w:val="22"/>
        </w:rPr>
        <w:t>§ 13</w:t>
      </w:r>
      <w:r w:rsidR="0038499C" w:rsidRPr="00974B70">
        <w:rPr>
          <w:rFonts w:asciiTheme="minorHAnsi" w:hAnsiTheme="minorHAnsi" w:cstheme="minorHAnsi"/>
          <w:sz w:val="22"/>
          <w:szCs w:val="22"/>
        </w:rPr>
        <w:t xml:space="preserve"> ust. 1 pkt 8</w:t>
      </w:r>
      <w:r w:rsidRPr="00974B70">
        <w:rPr>
          <w:rFonts w:asciiTheme="minorHAnsi" w:hAnsiTheme="minorHAnsi" w:cstheme="minorHAnsi"/>
          <w:sz w:val="22"/>
          <w:szCs w:val="22"/>
        </w:rPr>
        <w:t xml:space="preserve"> niniejszej umowy</w:t>
      </w:r>
      <w:r w:rsidRPr="00974B70">
        <w:rPr>
          <w:rFonts w:asciiTheme="minorHAnsi" w:hAnsiTheme="minorHAnsi" w:cstheme="minorHAnsi"/>
          <w:bCs/>
          <w:sz w:val="22"/>
          <w:szCs w:val="22"/>
        </w:rPr>
        <w:t>.</w:t>
      </w:r>
    </w:p>
    <w:p w14:paraId="4A654FEB" w14:textId="39D564D4" w:rsidR="00820F9C" w:rsidRPr="00974B70" w:rsidRDefault="00820F9C" w:rsidP="00055DAE">
      <w:pPr>
        <w:widowControl w:val="0"/>
        <w:numPr>
          <w:ilvl w:val="1"/>
          <w:numId w:val="16"/>
        </w:numPr>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 xml:space="preserve">Powyższe zapisy mają również zastosowanie w przypadku zmian projektów umów i </w:t>
      </w:r>
      <w:r w:rsidR="00DE4AD9" w:rsidRPr="00974B70">
        <w:rPr>
          <w:rFonts w:asciiTheme="minorHAnsi" w:hAnsiTheme="minorHAnsi" w:cstheme="minorHAnsi"/>
          <w:bCs/>
          <w:sz w:val="22"/>
          <w:szCs w:val="22"/>
        </w:rPr>
        <w:t xml:space="preserve">zmian </w:t>
      </w:r>
      <w:r w:rsidRPr="00974B70">
        <w:rPr>
          <w:rFonts w:asciiTheme="minorHAnsi" w:hAnsiTheme="minorHAnsi" w:cstheme="minorHAnsi"/>
          <w:bCs/>
          <w:sz w:val="22"/>
          <w:szCs w:val="22"/>
        </w:rPr>
        <w:t>umów o podwykonawstwo.</w:t>
      </w:r>
    </w:p>
    <w:p w14:paraId="2BB7B573" w14:textId="77777777" w:rsidR="00820F9C" w:rsidRPr="00974B70" w:rsidRDefault="00820F9C" w:rsidP="00055DAE">
      <w:pPr>
        <w:widowControl w:val="0"/>
        <w:numPr>
          <w:ilvl w:val="1"/>
          <w:numId w:val="16"/>
        </w:numPr>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Zasady dotyczące podwykonawców mają odpowiednie zastosowanie do dalszych podwykonawców.</w:t>
      </w:r>
    </w:p>
    <w:p w14:paraId="41B8D6C4" w14:textId="77777777" w:rsidR="00820F9C" w:rsidRPr="00974B70" w:rsidRDefault="00820F9C" w:rsidP="00055DAE">
      <w:pPr>
        <w:widowControl w:val="0"/>
        <w:numPr>
          <w:ilvl w:val="1"/>
          <w:numId w:val="16"/>
        </w:numPr>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 xml:space="preserve">Wykonanie części zamówienia na podstawie umowy podwykonawstwa nie zwalnia Wykonawcy </w:t>
      </w:r>
      <w:r w:rsidRPr="00974B70">
        <w:rPr>
          <w:rFonts w:asciiTheme="minorHAnsi" w:hAnsiTheme="minorHAnsi" w:cstheme="minorHAnsi"/>
          <w:bCs/>
          <w:sz w:val="22"/>
          <w:szCs w:val="22"/>
        </w:rPr>
        <w:br/>
        <w:t xml:space="preserve">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w:t>
      </w:r>
      <w:r w:rsidRPr="00974B70">
        <w:rPr>
          <w:rFonts w:asciiTheme="minorHAnsi" w:hAnsiTheme="minorHAnsi" w:cstheme="minorHAnsi"/>
          <w:bCs/>
          <w:sz w:val="22"/>
          <w:szCs w:val="22"/>
        </w:rPr>
        <w:lastRenderedPageBreak/>
        <w:t>przysługuje prawo żądania od Wykonawcy zmiany podwykonawcy lub dalszego podwykonawcy, jeżeli ten realizuje roboty w sposób wadliwy, niezgodny z postanowieniami Umowy i przepisami obowiązującego prawa.</w:t>
      </w:r>
    </w:p>
    <w:p w14:paraId="6B13FCCF" w14:textId="77777777" w:rsidR="00820F9C" w:rsidRPr="00974B70" w:rsidRDefault="00820F9C" w:rsidP="00055DAE">
      <w:pPr>
        <w:widowControl w:val="0"/>
        <w:numPr>
          <w:ilvl w:val="1"/>
          <w:numId w:val="16"/>
        </w:numPr>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974B70" w:rsidRDefault="00820F9C" w:rsidP="00055DAE">
      <w:pPr>
        <w:widowControl w:val="0"/>
        <w:numPr>
          <w:ilvl w:val="1"/>
          <w:numId w:val="16"/>
        </w:numPr>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974B70" w:rsidRDefault="00820F9C" w:rsidP="00055DAE">
      <w:pPr>
        <w:widowControl w:val="0"/>
        <w:numPr>
          <w:ilvl w:val="1"/>
          <w:numId w:val="16"/>
        </w:numPr>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2699A660" w14:textId="77777777" w:rsidR="00820F9C" w:rsidRPr="00974B70" w:rsidRDefault="00820F9C" w:rsidP="00055DAE">
      <w:pPr>
        <w:widowControl w:val="0"/>
        <w:numPr>
          <w:ilvl w:val="1"/>
          <w:numId w:val="16"/>
        </w:numPr>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974B70" w:rsidRDefault="00820F9C" w:rsidP="00055DAE">
      <w:pPr>
        <w:widowControl w:val="0"/>
        <w:numPr>
          <w:ilvl w:val="1"/>
          <w:numId w:val="16"/>
        </w:numPr>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974B70" w:rsidRDefault="00820F9C" w:rsidP="00055DAE">
      <w:pPr>
        <w:widowControl w:val="0"/>
        <w:tabs>
          <w:tab w:val="left" w:pos="993"/>
        </w:tabs>
        <w:suppressAutoHyphens/>
        <w:spacing w:line="276" w:lineRule="auto"/>
        <w:ind w:left="644"/>
        <w:jc w:val="both"/>
        <w:rPr>
          <w:rFonts w:asciiTheme="minorHAnsi" w:hAnsiTheme="minorHAnsi" w:cstheme="minorHAnsi"/>
          <w:bCs/>
          <w:sz w:val="22"/>
          <w:szCs w:val="22"/>
        </w:rPr>
      </w:pPr>
      <w:r w:rsidRPr="00974B70">
        <w:rPr>
          <w:rFonts w:asciiTheme="minorHAnsi" w:hAnsiTheme="minorHAnsi" w:cstheme="minorHAnsi"/>
          <w:bCs/>
          <w:sz w:val="22"/>
          <w:szCs w:val="22"/>
        </w:rPr>
        <w:t>1)</w:t>
      </w:r>
      <w:r w:rsidRPr="00974B70">
        <w:rPr>
          <w:rFonts w:asciiTheme="minorHAnsi" w:hAnsiTheme="minorHAnsi" w:cstheme="minorHAnsi"/>
          <w:bCs/>
          <w:sz w:val="22"/>
          <w:szCs w:val="22"/>
        </w:rPr>
        <w:tab/>
        <w:t>zakresu prac powierzonych,</w:t>
      </w:r>
    </w:p>
    <w:p w14:paraId="05610BDD" w14:textId="77777777" w:rsidR="00820F9C" w:rsidRPr="00974B70" w:rsidRDefault="00820F9C" w:rsidP="00055DAE">
      <w:pPr>
        <w:widowControl w:val="0"/>
        <w:tabs>
          <w:tab w:val="left" w:pos="993"/>
        </w:tabs>
        <w:suppressAutoHyphens/>
        <w:spacing w:line="276" w:lineRule="auto"/>
        <w:ind w:left="644"/>
        <w:jc w:val="both"/>
        <w:rPr>
          <w:rFonts w:asciiTheme="minorHAnsi" w:hAnsiTheme="minorHAnsi" w:cstheme="minorHAnsi"/>
          <w:bCs/>
          <w:sz w:val="22"/>
          <w:szCs w:val="22"/>
        </w:rPr>
      </w:pPr>
      <w:r w:rsidRPr="00974B70">
        <w:rPr>
          <w:rFonts w:asciiTheme="minorHAnsi" w:hAnsiTheme="minorHAnsi" w:cstheme="minorHAnsi"/>
          <w:bCs/>
          <w:sz w:val="22"/>
          <w:szCs w:val="22"/>
        </w:rPr>
        <w:t>2)</w:t>
      </w:r>
      <w:r w:rsidRPr="00974B70">
        <w:rPr>
          <w:rFonts w:asciiTheme="minorHAnsi" w:hAnsiTheme="minorHAnsi" w:cstheme="minorHAnsi"/>
          <w:bCs/>
          <w:sz w:val="22"/>
          <w:szCs w:val="22"/>
        </w:rPr>
        <w:tab/>
        <w:t>zakresu prac wykonanych,</w:t>
      </w:r>
    </w:p>
    <w:p w14:paraId="7710D388" w14:textId="77777777" w:rsidR="00820F9C" w:rsidRPr="00974B70" w:rsidRDefault="00820F9C" w:rsidP="00055DAE">
      <w:pPr>
        <w:widowControl w:val="0"/>
        <w:tabs>
          <w:tab w:val="left" w:pos="993"/>
        </w:tabs>
        <w:suppressAutoHyphens/>
        <w:spacing w:line="276" w:lineRule="auto"/>
        <w:ind w:left="284" w:firstLine="360"/>
        <w:jc w:val="both"/>
        <w:rPr>
          <w:rFonts w:asciiTheme="minorHAnsi" w:hAnsiTheme="minorHAnsi" w:cstheme="minorHAnsi"/>
          <w:bCs/>
          <w:sz w:val="22"/>
          <w:szCs w:val="22"/>
        </w:rPr>
      </w:pPr>
      <w:r w:rsidRPr="00974B70">
        <w:rPr>
          <w:rFonts w:asciiTheme="minorHAnsi" w:hAnsiTheme="minorHAnsi" w:cstheme="minorHAnsi"/>
          <w:bCs/>
          <w:sz w:val="22"/>
          <w:szCs w:val="22"/>
        </w:rPr>
        <w:t>3)</w:t>
      </w:r>
      <w:r w:rsidRPr="00974B70">
        <w:rPr>
          <w:rFonts w:asciiTheme="minorHAnsi" w:hAnsiTheme="minorHAnsi" w:cstheme="minorHAnsi"/>
          <w:bCs/>
          <w:sz w:val="22"/>
          <w:szCs w:val="22"/>
        </w:rPr>
        <w:tab/>
        <w:t>faktur wystawionych przez podwykonawców lub dalszych podwykonawców,</w:t>
      </w:r>
    </w:p>
    <w:p w14:paraId="5B8FF5BA" w14:textId="77777777" w:rsidR="00820F9C" w:rsidRPr="00974B70" w:rsidRDefault="00820F9C" w:rsidP="00055DAE">
      <w:pPr>
        <w:widowControl w:val="0"/>
        <w:tabs>
          <w:tab w:val="left" w:pos="993"/>
        </w:tabs>
        <w:suppressAutoHyphens/>
        <w:spacing w:line="276" w:lineRule="auto"/>
        <w:ind w:left="284" w:firstLine="360"/>
        <w:jc w:val="both"/>
        <w:rPr>
          <w:rFonts w:asciiTheme="minorHAnsi" w:hAnsiTheme="minorHAnsi" w:cstheme="minorHAnsi"/>
          <w:bCs/>
          <w:sz w:val="22"/>
          <w:szCs w:val="22"/>
        </w:rPr>
      </w:pPr>
      <w:r w:rsidRPr="00974B70">
        <w:rPr>
          <w:rFonts w:asciiTheme="minorHAnsi" w:hAnsiTheme="minorHAnsi" w:cstheme="minorHAnsi"/>
          <w:bCs/>
          <w:sz w:val="22"/>
          <w:szCs w:val="22"/>
        </w:rPr>
        <w:t>4)</w:t>
      </w:r>
      <w:r w:rsidRPr="00974B70">
        <w:rPr>
          <w:rFonts w:asciiTheme="minorHAnsi" w:hAnsiTheme="minorHAnsi" w:cstheme="minorHAnsi"/>
          <w:bCs/>
          <w:sz w:val="22"/>
          <w:szCs w:val="22"/>
        </w:rPr>
        <w:tab/>
        <w:t>udokumentowanego podsumowania płatności dokonanych na ich rzecz.</w:t>
      </w:r>
    </w:p>
    <w:p w14:paraId="3CD2BB02" w14:textId="78DCEA58" w:rsidR="00820F9C" w:rsidRPr="00974B70" w:rsidRDefault="00820F9C" w:rsidP="00055DAE">
      <w:pPr>
        <w:widowControl w:val="0"/>
        <w:numPr>
          <w:ilvl w:val="1"/>
          <w:numId w:val="16"/>
        </w:numPr>
        <w:tabs>
          <w:tab w:val="left" w:pos="426"/>
        </w:tabs>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Suma wynagrodzeń brutto wynikających z zawartych umów, wszystkich podwykonawców robót, dostaw i usług oraz dalszych podwykonawców robót nie może być wyższa niż 90% wartości brutto wynagrodzenia Wykonawcy</w:t>
      </w:r>
      <w:r w:rsidR="008400B1" w:rsidRPr="00974B70">
        <w:rPr>
          <w:rFonts w:asciiTheme="minorHAnsi" w:hAnsiTheme="minorHAnsi" w:cstheme="minorHAnsi"/>
          <w:bCs/>
          <w:sz w:val="22"/>
          <w:szCs w:val="22"/>
        </w:rPr>
        <w:t>.</w:t>
      </w:r>
    </w:p>
    <w:p w14:paraId="7B5D1EC7" w14:textId="77777777" w:rsidR="00820F9C" w:rsidRPr="00974B70" w:rsidRDefault="00820F9C" w:rsidP="00055DAE">
      <w:pPr>
        <w:widowControl w:val="0"/>
        <w:numPr>
          <w:ilvl w:val="1"/>
          <w:numId w:val="16"/>
        </w:numPr>
        <w:tabs>
          <w:tab w:val="left" w:pos="426"/>
        </w:tabs>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974B70" w:rsidRDefault="00820F9C" w:rsidP="00055DAE">
      <w:pPr>
        <w:widowControl w:val="0"/>
        <w:numPr>
          <w:ilvl w:val="1"/>
          <w:numId w:val="16"/>
        </w:numPr>
        <w:tabs>
          <w:tab w:val="left" w:pos="426"/>
        </w:tabs>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974B70" w:rsidRDefault="00820F9C" w:rsidP="00055DAE">
      <w:pPr>
        <w:widowControl w:val="0"/>
        <w:numPr>
          <w:ilvl w:val="1"/>
          <w:numId w:val="16"/>
        </w:numPr>
        <w:tabs>
          <w:tab w:val="left" w:pos="426"/>
        </w:tabs>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Wykonawca zobowiązany jest do należytego wykonywania umów zawartych z podwykonawcami.</w:t>
      </w:r>
    </w:p>
    <w:p w14:paraId="2008583F" w14:textId="77777777" w:rsidR="00820F9C" w:rsidRPr="00974B70" w:rsidRDefault="00820F9C" w:rsidP="00055DAE">
      <w:pPr>
        <w:widowControl w:val="0"/>
        <w:numPr>
          <w:ilvl w:val="1"/>
          <w:numId w:val="16"/>
        </w:numPr>
        <w:tabs>
          <w:tab w:val="left" w:pos="426"/>
        </w:tabs>
        <w:suppressAutoHyphens/>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7B2E255A" w14:textId="77777777" w:rsidR="00820F9C" w:rsidRPr="00974B70" w:rsidRDefault="00820F9C" w:rsidP="00055DAE">
      <w:pPr>
        <w:pStyle w:val="Default"/>
        <w:spacing w:line="276" w:lineRule="auto"/>
        <w:rPr>
          <w:rFonts w:asciiTheme="minorHAnsi" w:hAnsiTheme="minorHAnsi" w:cstheme="minorHAnsi"/>
          <w:color w:val="auto"/>
          <w:sz w:val="22"/>
          <w:szCs w:val="22"/>
        </w:rPr>
      </w:pPr>
    </w:p>
    <w:p w14:paraId="345BDDF0" w14:textId="5D87F6E2" w:rsidR="00820F9C" w:rsidRPr="00974B70" w:rsidRDefault="00820F9C" w:rsidP="00055DAE">
      <w:pPr>
        <w:spacing w:line="276" w:lineRule="auto"/>
        <w:ind w:left="360" w:hanging="360"/>
        <w:jc w:val="center"/>
        <w:rPr>
          <w:rFonts w:asciiTheme="minorHAnsi" w:hAnsiTheme="minorHAnsi" w:cstheme="minorHAnsi"/>
          <w:b/>
          <w:sz w:val="22"/>
          <w:szCs w:val="22"/>
        </w:rPr>
      </w:pPr>
      <w:r w:rsidRPr="00974B70">
        <w:rPr>
          <w:rFonts w:asciiTheme="minorHAnsi" w:hAnsiTheme="minorHAnsi" w:cstheme="minorHAnsi"/>
          <w:b/>
          <w:sz w:val="22"/>
          <w:szCs w:val="22"/>
        </w:rPr>
        <w:t>§ 6</w:t>
      </w:r>
    </w:p>
    <w:p w14:paraId="435E1DEC" w14:textId="34E6BC78" w:rsidR="00820F9C" w:rsidRPr="00974B70" w:rsidRDefault="00820F9C" w:rsidP="00055DAE">
      <w:pPr>
        <w:pStyle w:val="Akapitzlist"/>
        <w:spacing w:line="276" w:lineRule="auto"/>
        <w:ind w:left="142"/>
        <w:jc w:val="both"/>
        <w:rPr>
          <w:rFonts w:asciiTheme="minorHAnsi" w:hAnsiTheme="minorHAnsi" w:cstheme="minorHAnsi"/>
          <w:sz w:val="22"/>
          <w:szCs w:val="22"/>
        </w:rPr>
      </w:pPr>
      <w:r w:rsidRPr="00974B70">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4D858459" w:rsidR="00BD2659" w:rsidRPr="00974B70" w:rsidRDefault="00BD2659" w:rsidP="00974B70">
      <w:pPr>
        <w:spacing w:line="276" w:lineRule="auto"/>
        <w:jc w:val="both"/>
        <w:rPr>
          <w:rFonts w:asciiTheme="minorHAnsi" w:hAnsiTheme="minorHAnsi" w:cstheme="minorHAnsi"/>
          <w:sz w:val="22"/>
          <w:szCs w:val="22"/>
        </w:rPr>
      </w:pPr>
    </w:p>
    <w:p w14:paraId="6C9F4D4E" w14:textId="463EE9AE" w:rsidR="00820F9C" w:rsidRPr="00974B70" w:rsidRDefault="00820F9C" w:rsidP="00055DAE">
      <w:pPr>
        <w:pStyle w:val="Tekstpodstawowy3"/>
        <w:spacing w:after="0" w:line="276" w:lineRule="auto"/>
        <w:ind w:left="1440" w:hanging="1440"/>
        <w:jc w:val="center"/>
        <w:rPr>
          <w:rFonts w:asciiTheme="minorHAnsi" w:hAnsiTheme="minorHAnsi" w:cstheme="minorHAnsi"/>
          <w:sz w:val="22"/>
          <w:szCs w:val="22"/>
        </w:rPr>
      </w:pPr>
      <w:r w:rsidRPr="00974B70">
        <w:rPr>
          <w:rFonts w:asciiTheme="minorHAnsi" w:hAnsiTheme="minorHAnsi" w:cstheme="minorHAnsi"/>
          <w:b/>
          <w:sz w:val="22"/>
          <w:szCs w:val="22"/>
          <w:lang w:val="pl-PL"/>
        </w:rPr>
        <w:t>§ 7</w:t>
      </w:r>
    </w:p>
    <w:p w14:paraId="3665AD83" w14:textId="50455404" w:rsidR="00820F9C" w:rsidRPr="00974B70" w:rsidRDefault="00820F9C" w:rsidP="00055DA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5 dni roboczych od daty zawiadomienia przez Wykonawcę o wykonaniu robót i gotowości do odbioru tych robót. </w:t>
      </w:r>
    </w:p>
    <w:p w14:paraId="0EB50F46" w14:textId="3F5DD8CC" w:rsidR="00820F9C" w:rsidRPr="00974B70" w:rsidRDefault="00820F9C" w:rsidP="00055DAE">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 xml:space="preserve">Po zgłoszeniu przez Wykonawcę zakończenia prac objętych zakresem zamówienia i gotowości do odbioru końcowego, Zamawiający w ciągu maksymalnie </w:t>
      </w:r>
      <w:r w:rsidR="00DE3C01" w:rsidRPr="00974B70">
        <w:rPr>
          <w:rFonts w:asciiTheme="minorHAnsi" w:hAnsiTheme="minorHAnsi" w:cstheme="minorHAnsi"/>
          <w:bCs/>
          <w:sz w:val="22"/>
          <w:szCs w:val="22"/>
        </w:rPr>
        <w:t>3</w:t>
      </w:r>
      <w:r w:rsidRPr="00974B70">
        <w:rPr>
          <w:rFonts w:asciiTheme="minorHAnsi" w:hAnsiTheme="minorHAnsi" w:cstheme="minorHAnsi"/>
          <w:bCs/>
          <w:sz w:val="22"/>
          <w:szCs w:val="22"/>
        </w:rPr>
        <w:t> dni roboczych przystąpi do czynności odbiorowych.</w:t>
      </w:r>
    </w:p>
    <w:p w14:paraId="75BE3DF3" w14:textId="3AB1E600" w:rsidR="00820F9C" w:rsidRPr="00974B70" w:rsidRDefault="00820F9C" w:rsidP="00055DA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lastRenderedPageBreak/>
        <w:t>Wraz z zawiadomieniem o gotowości do odbioru końcowego Wykonawca zobowiązany jest przekazać Zamawiającemu ostateczny wykaz wszystkich Podwykonawców lub dalszych podwykonawców, którzy wykonali roboty budowlane będące przedmiotem odbioru, a także zrealizowali niezbędne dostawy lub usługi potrzebne do wykonania robót.</w:t>
      </w:r>
    </w:p>
    <w:p w14:paraId="3627F631" w14:textId="77777777" w:rsidR="00820F9C" w:rsidRPr="00974B70" w:rsidRDefault="00820F9C" w:rsidP="00055DAE">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Jeżeli w trakcie czynności odbiorów robót zanikających lub ulegających zakryciu, odbiorów częściowych lub odbioru końcowego zostaną stwierdzone wady:</w:t>
      </w:r>
    </w:p>
    <w:p w14:paraId="361C94A9" w14:textId="77777777" w:rsidR="00820F9C" w:rsidRPr="00974B70" w:rsidRDefault="00820F9C" w:rsidP="00055DAE">
      <w:pPr>
        <w:widowControl w:val="0"/>
        <w:numPr>
          <w:ilvl w:val="0"/>
          <w:numId w:val="12"/>
        </w:numPr>
        <w:tabs>
          <w:tab w:val="left" w:pos="426"/>
        </w:tabs>
        <w:suppressAutoHyphens/>
        <w:spacing w:line="276" w:lineRule="auto"/>
        <w:ind w:left="426" w:hanging="284"/>
        <w:jc w:val="both"/>
        <w:rPr>
          <w:rFonts w:asciiTheme="minorHAnsi" w:hAnsiTheme="minorHAnsi" w:cstheme="minorHAnsi"/>
          <w:bCs/>
          <w:sz w:val="22"/>
          <w:szCs w:val="22"/>
        </w:rPr>
      </w:pPr>
      <w:r w:rsidRPr="00974B70">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974B70" w:rsidRDefault="00820F9C" w:rsidP="00055DAE">
      <w:pPr>
        <w:widowControl w:val="0"/>
        <w:numPr>
          <w:ilvl w:val="0"/>
          <w:numId w:val="12"/>
        </w:numPr>
        <w:tabs>
          <w:tab w:val="left" w:pos="426"/>
        </w:tabs>
        <w:suppressAutoHyphens/>
        <w:spacing w:line="276" w:lineRule="auto"/>
        <w:ind w:left="567" w:hanging="425"/>
        <w:jc w:val="both"/>
        <w:rPr>
          <w:rFonts w:asciiTheme="minorHAnsi" w:hAnsiTheme="minorHAnsi" w:cstheme="minorHAnsi"/>
          <w:bCs/>
          <w:sz w:val="22"/>
          <w:szCs w:val="22"/>
        </w:rPr>
      </w:pPr>
      <w:r w:rsidRPr="00974B70">
        <w:rPr>
          <w:rFonts w:asciiTheme="minorHAnsi" w:hAnsiTheme="minorHAnsi" w:cstheme="minorHAnsi"/>
          <w:bCs/>
          <w:sz w:val="22"/>
          <w:szCs w:val="22"/>
        </w:rPr>
        <w:t>nie nadające się do usunięcia:</w:t>
      </w:r>
    </w:p>
    <w:p w14:paraId="24171F51" w14:textId="77777777" w:rsidR="00820F9C" w:rsidRPr="00974B70" w:rsidRDefault="00820F9C" w:rsidP="00055DAE">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2"/>
          <w:szCs w:val="22"/>
        </w:rPr>
      </w:pPr>
      <w:r w:rsidRPr="00974B70">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1C4EB5CC" w14:textId="21142137" w:rsidR="00DE3C01" w:rsidRPr="00974B70" w:rsidRDefault="00820F9C" w:rsidP="00055DAE">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2"/>
          <w:szCs w:val="22"/>
        </w:rPr>
      </w:pPr>
      <w:r w:rsidRPr="00974B70">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zgodnie z </w:t>
      </w:r>
      <w:r w:rsidR="008C5711" w:rsidRPr="00974B70">
        <w:rPr>
          <w:rFonts w:asciiTheme="minorHAnsi" w:hAnsiTheme="minorHAnsi" w:cstheme="minorHAnsi"/>
          <w:bCs/>
          <w:sz w:val="22"/>
          <w:szCs w:val="22"/>
        </w:rPr>
        <w:t>§ 13</w:t>
      </w:r>
      <w:r w:rsidR="00454C14" w:rsidRPr="00974B70">
        <w:rPr>
          <w:rFonts w:asciiTheme="minorHAnsi" w:hAnsiTheme="minorHAnsi" w:cstheme="minorHAnsi"/>
          <w:bCs/>
          <w:sz w:val="22"/>
          <w:szCs w:val="22"/>
        </w:rPr>
        <w:t xml:space="preserve"> umowy </w:t>
      </w:r>
      <w:r w:rsidR="00DE3C01" w:rsidRPr="00974B70">
        <w:rPr>
          <w:rFonts w:asciiTheme="minorHAnsi" w:hAnsiTheme="minorHAnsi" w:cstheme="minorHAnsi"/>
          <w:sz w:val="22"/>
          <w:szCs w:val="22"/>
        </w:rPr>
        <w:t>albo odstąpić od umowy nie ponosząc żadnych świadczeń na rzecz Wykonawcy i żądać przywrócenia terenu obiektu do stanu pierwotnego. W przypadku nie wykonania w ustalonym terminie przedmiotu umowy po raz drugi, Zamawiający może odstąpić od umowy z winy Wykonawcy.</w:t>
      </w:r>
    </w:p>
    <w:p w14:paraId="2E08F8D0" w14:textId="66A65A02" w:rsidR="00820F9C" w:rsidRPr="00974B70" w:rsidRDefault="00820F9C" w:rsidP="00055DAE">
      <w:pPr>
        <w:widowControl w:val="0"/>
        <w:numPr>
          <w:ilvl w:val="0"/>
          <w:numId w:val="12"/>
        </w:numPr>
        <w:tabs>
          <w:tab w:val="left" w:pos="567"/>
        </w:tabs>
        <w:suppressAutoHyphens/>
        <w:spacing w:line="276" w:lineRule="auto"/>
        <w:ind w:left="426" w:hanging="284"/>
        <w:jc w:val="both"/>
        <w:rPr>
          <w:rFonts w:asciiTheme="minorHAnsi" w:hAnsiTheme="minorHAnsi" w:cstheme="minorHAnsi"/>
          <w:bCs/>
          <w:sz w:val="22"/>
          <w:szCs w:val="22"/>
        </w:rPr>
      </w:pPr>
      <w:r w:rsidRPr="00974B70">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sidRPr="00974B70">
        <w:rPr>
          <w:rFonts w:asciiTheme="minorHAnsi" w:hAnsiTheme="minorHAnsi" w:cstheme="minorHAnsi"/>
          <w:bCs/>
          <w:sz w:val="22"/>
          <w:szCs w:val="22"/>
        </w:rPr>
        <w:t>§ 13</w:t>
      </w:r>
      <w:r w:rsidRPr="00974B70">
        <w:rPr>
          <w:rFonts w:asciiTheme="minorHAnsi" w:hAnsiTheme="minorHAnsi" w:cstheme="minorHAnsi"/>
          <w:bCs/>
          <w:sz w:val="22"/>
          <w:szCs w:val="22"/>
        </w:rPr>
        <w:t xml:space="preserve"> umowy.</w:t>
      </w:r>
    </w:p>
    <w:p w14:paraId="293E1EB7" w14:textId="77777777" w:rsidR="00820F9C" w:rsidRPr="00974B70" w:rsidRDefault="00820F9C" w:rsidP="00055DA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77777777" w:rsidR="00820F9C" w:rsidRPr="00974B70" w:rsidRDefault="00820F9C" w:rsidP="00055DA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2"/>
          <w:szCs w:val="22"/>
        </w:rPr>
      </w:pPr>
      <w:r w:rsidRPr="00974B70">
        <w:rPr>
          <w:rFonts w:asciiTheme="minorHAnsi" w:hAnsiTheme="minorHAnsi" w:cstheme="minorHAnsi"/>
          <w:bCs/>
          <w:sz w:val="22"/>
          <w:szCs w:val="22"/>
        </w:rPr>
        <w:t>W razie zwłoki Wykonawcy w wykonywaniu zobowiązania Zamawiający może żądać wykonania niniejszego przedmiotu umowy na zasadach określonych w art. 480 KC</w:t>
      </w:r>
    </w:p>
    <w:p w14:paraId="0FF7EAD6" w14:textId="77777777" w:rsidR="00820F9C" w:rsidRPr="00974B70" w:rsidRDefault="00820F9C" w:rsidP="00055DAE">
      <w:pPr>
        <w:spacing w:line="276" w:lineRule="auto"/>
        <w:rPr>
          <w:rFonts w:asciiTheme="minorHAnsi" w:hAnsiTheme="minorHAnsi" w:cstheme="minorHAnsi"/>
          <w:sz w:val="22"/>
          <w:szCs w:val="22"/>
        </w:rPr>
      </w:pPr>
    </w:p>
    <w:p w14:paraId="30C74678" w14:textId="24930F7C" w:rsidR="00820F9C" w:rsidRPr="00974B70" w:rsidRDefault="00820F9C" w:rsidP="00055DAE">
      <w:pPr>
        <w:spacing w:line="276" w:lineRule="auto"/>
        <w:jc w:val="center"/>
        <w:rPr>
          <w:rFonts w:asciiTheme="minorHAnsi" w:hAnsiTheme="minorHAnsi" w:cstheme="minorHAnsi"/>
          <w:b/>
          <w:sz w:val="22"/>
          <w:szCs w:val="22"/>
        </w:rPr>
      </w:pPr>
      <w:r w:rsidRPr="00974B70">
        <w:rPr>
          <w:rFonts w:asciiTheme="minorHAnsi" w:hAnsiTheme="minorHAnsi" w:cstheme="minorHAnsi"/>
          <w:b/>
          <w:sz w:val="22"/>
          <w:szCs w:val="22"/>
        </w:rPr>
        <w:t>§ 8</w:t>
      </w:r>
    </w:p>
    <w:p w14:paraId="67E7350C" w14:textId="610B674A" w:rsidR="00820F9C" w:rsidRPr="00974B70" w:rsidRDefault="00820F9C" w:rsidP="00055DAE">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Zamawiający zapłaci Wykonawcy za zrealizowany w całości przedmiot zamówienia </w:t>
      </w:r>
      <w:r w:rsidR="00D14F8A" w:rsidRPr="00974B70">
        <w:rPr>
          <w:rFonts w:asciiTheme="minorHAnsi" w:hAnsiTheme="minorHAnsi" w:cstheme="minorHAnsi"/>
          <w:sz w:val="22"/>
          <w:szCs w:val="22"/>
        </w:rPr>
        <w:t xml:space="preserve">łączne maksymalne </w:t>
      </w:r>
      <w:r w:rsidRPr="00974B70">
        <w:rPr>
          <w:rFonts w:asciiTheme="minorHAnsi" w:hAnsiTheme="minorHAnsi" w:cstheme="minorHAnsi"/>
          <w:sz w:val="22"/>
          <w:szCs w:val="22"/>
        </w:rPr>
        <w:t xml:space="preserve"> wynagrodzenie w kwocie</w:t>
      </w:r>
      <w:r w:rsidR="00D14F8A" w:rsidRPr="00974B70">
        <w:rPr>
          <w:rFonts w:asciiTheme="minorHAnsi" w:hAnsiTheme="minorHAnsi" w:cstheme="minorHAnsi"/>
          <w:sz w:val="22"/>
          <w:szCs w:val="22"/>
        </w:rPr>
        <w:t>: ……………..zł</w:t>
      </w:r>
      <w:r w:rsidRPr="00974B70">
        <w:rPr>
          <w:rFonts w:asciiTheme="minorHAnsi" w:hAnsiTheme="minorHAnsi" w:cstheme="minorHAnsi"/>
          <w:sz w:val="22"/>
          <w:szCs w:val="22"/>
        </w:rPr>
        <w:t xml:space="preserve"> netto …………….. zł, plus należy podatek VAT </w:t>
      </w:r>
      <w:r w:rsidR="00D14F8A" w:rsidRPr="00974B70">
        <w:rPr>
          <w:rFonts w:asciiTheme="minorHAnsi" w:hAnsiTheme="minorHAnsi" w:cstheme="minorHAnsi"/>
          <w:sz w:val="22"/>
          <w:szCs w:val="22"/>
        </w:rPr>
        <w:t>…………… zł brutto.</w:t>
      </w:r>
    </w:p>
    <w:p w14:paraId="2A916907" w14:textId="2DE5EE03" w:rsidR="00D14F8A" w:rsidRPr="00974B70" w:rsidRDefault="00D14F8A" w:rsidP="00055DAE">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Po zakończeniu realizacji zleconego danego </w:t>
      </w:r>
      <w:r w:rsidR="00653720">
        <w:rPr>
          <w:rFonts w:asciiTheme="minorHAnsi" w:hAnsiTheme="minorHAnsi" w:cstheme="minorHAnsi"/>
          <w:sz w:val="22"/>
          <w:szCs w:val="22"/>
        </w:rPr>
        <w:t>zlecenia</w:t>
      </w:r>
      <w:r w:rsidRPr="00974B70">
        <w:rPr>
          <w:rFonts w:asciiTheme="minorHAnsi" w:hAnsiTheme="minorHAnsi" w:cstheme="minorHAnsi"/>
          <w:sz w:val="22"/>
          <w:szCs w:val="22"/>
        </w:rPr>
        <w:t xml:space="preserve"> robót stwierdzonego protokołem bezusterkowego odbioru oraz</w:t>
      </w:r>
      <w:r w:rsidR="00653720">
        <w:rPr>
          <w:rFonts w:asciiTheme="minorHAnsi" w:hAnsiTheme="minorHAnsi" w:cstheme="minorHAnsi"/>
          <w:sz w:val="22"/>
          <w:szCs w:val="22"/>
        </w:rPr>
        <w:t xml:space="preserve"> po zaakceptowaniu przez Zamawiającego </w:t>
      </w:r>
      <w:r w:rsidRPr="00974B70">
        <w:rPr>
          <w:rFonts w:asciiTheme="minorHAnsi" w:hAnsiTheme="minorHAnsi" w:cstheme="minorHAnsi"/>
          <w:sz w:val="22"/>
          <w:szCs w:val="22"/>
        </w:rPr>
        <w:t>przedłożonego kosztorysu powykonawczego, Wykonawca wystawi fakturę częściową</w:t>
      </w:r>
      <w:r w:rsidR="00653720">
        <w:rPr>
          <w:rFonts w:asciiTheme="minorHAnsi" w:hAnsiTheme="minorHAnsi" w:cstheme="minorHAnsi"/>
          <w:sz w:val="22"/>
          <w:szCs w:val="22"/>
        </w:rPr>
        <w:t xml:space="preserve"> za dane</w:t>
      </w:r>
      <w:r w:rsidR="00055DAE" w:rsidRPr="00974B70">
        <w:rPr>
          <w:rFonts w:asciiTheme="minorHAnsi" w:hAnsiTheme="minorHAnsi" w:cstheme="minorHAnsi"/>
          <w:sz w:val="22"/>
          <w:szCs w:val="22"/>
        </w:rPr>
        <w:t xml:space="preserve"> </w:t>
      </w:r>
      <w:r w:rsidR="00653720">
        <w:rPr>
          <w:rFonts w:asciiTheme="minorHAnsi" w:hAnsiTheme="minorHAnsi" w:cstheme="minorHAnsi"/>
          <w:sz w:val="22"/>
          <w:szCs w:val="22"/>
        </w:rPr>
        <w:t>zlecenie</w:t>
      </w:r>
      <w:r w:rsidR="00055DAE" w:rsidRPr="00974B70">
        <w:rPr>
          <w:rFonts w:asciiTheme="minorHAnsi" w:hAnsiTheme="minorHAnsi" w:cstheme="minorHAnsi"/>
          <w:sz w:val="22"/>
          <w:szCs w:val="22"/>
        </w:rPr>
        <w:t xml:space="preserve"> o którym mowa w § 1 ust.5.</w:t>
      </w:r>
    </w:p>
    <w:p w14:paraId="2BEAEF54" w14:textId="35D59598" w:rsidR="00820F9C" w:rsidRPr="00974B70" w:rsidRDefault="00820F9C" w:rsidP="00055DAE">
      <w:pPr>
        <w:numPr>
          <w:ilvl w:val="0"/>
          <w:numId w:val="3"/>
        </w:numPr>
        <w:spacing w:line="276" w:lineRule="auto"/>
        <w:jc w:val="both"/>
        <w:rPr>
          <w:rFonts w:asciiTheme="minorHAnsi" w:hAnsiTheme="minorHAnsi" w:cstheme="minorHAnsi"/>
          <w:bCs/>
          <w:sz w:val="22"/>
          <w:szCs w:val="22"/>
        </w:rPr>
      </w:pPr>
      <w:r w:rsidRPr="00974B70">
        <w:rPr>
          <w:rFonts w:asciiTheme="minorHAnsi" w:hAnsiTheme="minorHAnsi" w:cstheme="minorHAnsi"/>
          <w:bCs/>
          <w:sz w:val="22"/>
          <w:szCs w:val="22"/>
        </w:rPr>
        <w:t xml:space="preserve">Wynagrodzenie określone w ust. 1 niniejszego paragrafu, zawiera wszelkie koszty niezbędne do zrealizowania zamówienia i uwzględnia zakres czynności i obowiązków wynikających wprost z dokumentacji </w:t>
      </w:r>
      <w:r w:rsidR="00D14F8A" w:rsidRPr="00974B70">
        <w:rPr>
          <w:rFonts w:asciiTheme="minorHAnsi" w:hAnsiTheme="minorHAnsi" w:cstheme="minorHAnsi"/>
          <w:bCs/>
          <w:sz w:val="22"/>
          <w:szCs w:val="22"/>
        </w:rPr>
        <w:t>technicznej</w:t>
      </w:r>
      <w:r w:rsidRPr="00974B70">
        <w:rPr>
          <w:rFonts w:asciiTheme="minorHAnsi" w:hAnsiTheme="minorHAnsi" w:cstheme="minorHAnsi"/>
          <w:bCs/>
          <w:sz w:val="22"/>
          <w:szCs w:val="22"/>
        </w:rPr>
        <w:t>, specyfikacji technicznych wykonania i odbioru robót budowlanych, warunków prowadzenia robót podanych w SWZ jak również wszelkie koszty w nich nieujęte, a bez których nie można wykonać zamówienia w zakresie podanym w opisie przedmiotu zamówienia zgodnie ze Specyfikacją Warunków Zamówienia, obowiązującym</w:t>
      </w:r>
      <w:r w:rsidR="00D14F8A" w:rsidRPr="00974B70">
        <w:rPr>
          <w:rFonts w:asciiTheme="minorHAnsi" w:hAnsiTheme="minorHAnsi" w:cstheme="minorHAnsi"/>
          <w:bCs/>
          <w:sz w:val="22"/>
          <w:szCs w:val="22"/>
        </w:rPr>
        <w:t xml:space="preserve">i przepisami, Prawem budowlanym </w:t>
      </w:r>
      <w:r w:rsidRPr="00974B70">
        <w:rPr>
          <w:rFonts w:asciiTheme="minorHAnsi" w:hAnsiTheme="minorHAnsi" w:cstheme="minorHAnsi"/>
          <w:bCs/>
          <w:sz w:val="22"/>
          <w:szCs w:val="22"/>
        </w:rPr>
        <w:t xml:space="preserve"> oraz należny podatek VAT. </w:t>
      </w:r>
    </w:p>
    <w:p w14:paraId="78D82C1E" w14:textId="1F00A0A6" w:rsidR="00820F9C" w:rsidRPr="00974B70" w:rsidRDefault="00820F9C" w:rsidP="00055DAE">
      <w:pPr>
        <w:tabs>
          <w:tab w:val="left" w:pos="426"/>
        </w:tabs>
        <w:suppressAutoHyphens/>
        <w:spacing w:line="276" w:lineRule="auto"/>
        <w:ind w:left="284"/>
        <w:jc w:val="both"/>
        <w:rPr>
          <w:rFonts w:asciiTheme="minorHAnsi" w:hAnsiTheme="minorHAnsi" w:cstheme="minorHAnsi"/>
          <w:sz w:val="22"/>
          <w:szCs w:val="22"/>
        </w:rPr>
      </w:pPr>
      <w:r w:rsidRPr="00974B70">
        <w:rPr>
          <w:rFonts w:asciiTheme="minorHAnsi" w:hAnsiTheme="minorHAnsi" w:cstheme="minorHAnsi"/>
          <w:bCs/>
          <w:sz w:val="22"/>
          <w:szCs w:val="22"/>
        </w:rPr>
        <w:t>Do kosztów tych należą w szczególności: koszty wykonania Przedmiotu Umowy,</w:t>
      </w:r>
      <w:r w:rsidR="007A37B1" w:rsidRPr="00974B70">
        <w:rPr>
          <w:rFonts w:asciiTheme="minorHAnsi" w:hAnsiTheme="minorHAnsi" w:cstheme="minorHAnsi"/>
          <w:sz w:val="22"/>
          <w:szCs w:val="22"/>
        </w:rPr>
        <w:t xml:space="preserve"> wszelkie koszty związane z wykonaniem prac</w:t>
      </w:r>
      <w:r w:rsidR="00D14F8A" w:rsidRPr="00974B70">
        <w:rPr>
          <w:rFonts w:asciiTheme="minorHAnsi" w:hAnsiTheme="minorHAnsi" w:cstheme="minorHAnsi"/>
          <w:sz w:val="22"/>
          <w:szCs w:val="22"/>
        </w:rPr>
        <w:t xml:space="preserve"> budowlanych </w:t>
      </w:r>
      <w:r w:rsidR="007A37B1" w:rsidRPr="00974B70">
        <w:rPr>
          <w:rFonts w:asciiTheme="minorHAnsi" w:hAnsiTheme="minorHAnsi" w:cstheme="minorHAnsi"/>
          <w:sz w:val="22"/>
          <w:szCs w:val="22"/>
        </w:rPr>
        <w:t>a w szczególności koszty urządzeń, materiałów, instalacji, osprzętu i sprzętu</w:t>
      </w:r>
      <w:r w:rsidRPr="00974B70">
        <w:rPr>
          <w:rFonts w:asciiTheme="minorHAnsi" w:hAnsiTheme="minorHAnsi" w:cstheme="minorHAnsi"/>
          <w:bCs/>
          <w:sz w:val="22"/>
          <w:szCs w:val="22"/>
        </w:rPr>
        <w:t>,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p>
    <w:p w14:paraId="182160BB" w14:textId="77777777" w:rsidR="00820F9C" w:rsidRPr="00974B70" w:rsidRDefault="00820F9C" w:rsidP="00055DAE">
      <w:pPr>
        <w:pStyle w:val="Akapitzlist"/>
        <w:numPr>
          <w:ilvl w:val="0"/>
          <w:numId w:val="3"/>
        </w:numPr>
        <w:spacing w:line="276" w:lineRule="auto"/>
        <w:rPr>
          <w:rFonts w:asciiTheme="minorHAnsi" w:hAnsiTheme="minorHAnsi" w:cstheme="minorHAnsi"/>
          <w:sz w:val="22"/>
          <w:szCs w:val="22"/>
        </w:rPr>
      </w:pPr>
      <w:r w:rsidRPr="00974B70">
        <w:rPr>
          <w:rFonts w:asciiTheme="minorHAnsi" w:hAnsiTheme="minorHAnsi" w:cstheme="minorHAnsi"/>
          <w:sz w:val="22"/>
          <w:szCs w:val="22"/>
        </w:rPr>
        <w:lastRenderedPageBreak/>
        <w:t>Wykonanie robót zamiennych nastąpi  bez zwiększenia wynagrodzenia Wykonawcy.</w:t>
      </w:r>
    </w:p>
    <w:p w14:paraId="538893B7" w14:textId="233F8B20" w:rsidR="00820F9C" w:rsidRPr="00974B70" w:rsidRDefault="00820F9C" w:rsidP="00055DAE">
      <w:pPr>
        <w:pStyle w:val="Akapitzlist"/>
        <w:numPr>
          <w:ilvl w:val="0"/>
          <w:numId w:val="3"/>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 xml:space="preserve">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wynagrodzenia netto określonego </w:t>
      </w:r>
      <w:r w:rsidR="001116AE" w:rsidRPr="00974B70">
        <w:rPr>
          <w:rFonts w:asciiTheme="minorHAnsi" w:hAnsiTheme="minorHAnsi" w:cstheme="minorHAnsi"/>
          <w:sz w:val="22"/>
          <w:szCs w:val="22"/>
        </w:rPr>
        <w:t>§ 8</w:t>
      </w:r>
      <w:r w:rsidRPr="00974B70">
        <w:rPr>
          <w:rFonts w:asciiTheme="minorHAnsi" w:hAnsiTheme="minorHAnsi" w:cstheme="minorHAnsi"/>
          <w:sz w:val="22"/>
          <w:szCs w:val="22"/>
        </w:rPr>
        <w:t xml:space="preserve"> ust. 1 plus podatek VAT. </w:t>
      </w:r>
      <w:r w:rsidR="00D14F8A" w:rsidRPr="00974B70">
        <w:rPr>
          <w:rFonts w:asciiTheme="minorHAnsi" w:hAnsiTheme="minorHAnsi" w:cstheme="minorHAnsi"/>
          <w:sz w:val="22"/>
          <w:szCs w:val="22"/>
        </w:rPr>
        <w:t>Wykonawca będzie regulował te koszty na podstawie faktur wystawianych przez Zamawiającego za dany miesiąc rozliczeniowy ; płatnych w ciągu 14 dni od daty wystawienia faktury.</w:t>
      </w:r>
    </w:p>
    <w:p w14:paraId="3997ACA5" w14:textId="4DF14288" w:rsidR="00820F9C" w:rsidRPr="00974B70" w:rsidRDefault="00820F9C" w:rsidP="00055DA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bCs/>
          <w:sz w:val="22"/>
          <w:szCs w:val="22"/>
        </w:rPr>
        <w:t xml:space="preserve">Przedmiot zamówienia </w:t>
      </w:r>
      <w:r w:rsidR="00653720">
        <w:rPr>
          <w:rFonts w:asciiTheme="minorHAnsi" w:hAnsiTheme="minorHAnsi" w:cstheme="minorHAnsi"/>
          <w:bCs/>
          <w:sz w:val="22"/>
          <w:szCs w:val="22"/>
        </w:rPr>
        <w:t xml:space="preserve"> objęty danym zleceniem </w:t>
      </w:r>
      <w:r w:rsidRPr="00974B70">
        <w:rPr>
          <w:rFonts w:asciiTheme="minorHAnsi" w:hAnsiTheme="minorHAnsi" w:cstheme="minorHAnsi"/>
          <w:bCs/>
          <w:sz w:val="22"/>
          <w:szCs w:val="22"/>
        </w:rPr>
        <w:t>uważa się za wykonany w dacie podpisania przez Strony protokołu</w:t>
      </w:r>
      <w:r w:rsidR="00653720">
        <w:rPr>
          <w:rFonts w:asciiTheme="minorHAnsi" w:hAnsiTheme="minorHAnsi" w:cstheme="minorHAnsi"/>
          <w:bCs/>
          <w:sz w:val="22"/>
          <w:szCs w:val="22"/>
        </w:rPr>
        <w:t xml:space="preserve"> bezusterkowego </w:t>
      </w:r>
      <w:r w:rsidRPr="00974B70">
        <w:rPr>
          <w:rFonts w:asciiTheme="minorHAnsi" w:hAnsiTheme="minorHAnsi" w:cstheme="minorHAnsi"/>
          <w:bCs/>
          <w:sz w:val="22"/>
          <w:szCs w:val="22"/>
        </w:rPr>
        <w:t xml:space="preserve"> odbioru robót.</w:t>
      </w:r>
    </w:p>
    <w:p w14:paraId="0AC715A1" w14:textId="477AE04E" w:rsidR="00820F9C" w:rsidRPr="00974B70"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 xml:space="preserve">Płatność </w:t>
      </w:r>
      <w:r w:rsidR="00653720">
        <w:rPr>
          <w:rFonts w:asciiTheme="minorHAnsi" w:hAnsiTheme="minorHAnsi" w:cstheme="minorHAnsi"/>
          <w:sz w:val="22"/>
          <w:szCs w:val="22"/>
        </w:rPr>
        <w:t xml:space="preserve"> wynagrodzenia objętego danym zleceniem </w:t>
      </w:r>
      <w:r w:rsidRPr="00974B70">
        <w:rPr>
          <w:rFonts w:asciiTheme="minorHAnsi" w:hAnsiTheme="minorHAnsi" w:cstheme="minorHAnsi"/>
          <w:sz w:val="22"/>
          <w:szCs w:val="22"/>
        </w:rPr>
        <w:t xml:space="preserve">nastąpi na podstawie faktury w ciągu 30 dni  od dnia doręczenia prawidłowo wystawionej faktury. Za dzień  zapłaty uznaje się dzień obciążenia rachunku bankowego Zamawiającego. </w:t>
      </w:r>
    </w:p>
    <w:p w14:paraId="1295733E" w14:textId="3EA53527" w:rsidR="00820F9C" w:rsidRPr="00974B70"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 xml:space="preserve">Warunkiem wystawienia faktury jest podpisanie przez Zamawiającego </w:t>
      </w:r>
      <w:r w:rsidRPr="00974B70">
        <w:rPr>
          <w:rFonts w:asciiTheme="minorHAnsi" w:hAnsiTheme="minorHAnsi" w:cstheme="minorHAnsi"/>
          <w:bCs/>
          <w:sz w:val="22"/>
          <w:szCs w:val="22"/>
        </w:rPr>
        <w:t xml:space="preserve">protokołu </w:t>
      </w:r>
      <w:r w:rsidR="00653720">
        <w:rPr>
          <w:rFonts w:asciiTheme="minorHAnsi" w:hAnsiTheme="minorHAnsi" w:cstheme="minorHAnsi"/>
          <w:bCs/>
          <w:sz w:val="22"/>
          <w:szCs w:val="22"/>
        </w:rPr>
        <w:t xml:space="preserve">bezusterkowego </w:t>
      </w:r>
      <w:r w:rsidRPr="00974B70">
        <w:rPr>
          <w:rFonts w:asciiTheme="minorHAnsi" w:hAnsiTheme="minorHAnsi" w:cstheme="minorHAnsi"/>
          <w:bCs/>
          <w:sz w:val="22"/>
          <w:szCs w:val="22"/>
        </w:rPr>
        <w:t xml:space="preserve">odbioru </w:t>
      </w:r>
      <w:r w:rsidR="00653720">
        <w:rPr>
          <w:rFonts w:asciiTheme="minorHAnsi" w:hAnsiTheme="minorHAnsi" w:cstheme="minorHAnsi"/>
          <w:bCs/>
          <w:sz w:val="22"/>
          <w:szCs w:val="22"/>
        </w:rPr>
        <w:t>robót objętych danym zleceniem</w:t>
      </w:r>
      <w:r w:rsidRPr="00974B70">
        <w:rPr>
          <w:rFonts w:asciiTheme="minorHAnsi" w:hAnsiTheme="minorHAnsi" w:cstheme="minorHAnsi"/>
          <w:bCs/>
          <w:sz w:val="22"/>
          <w:szCs w:val="22"/>
        </w:rPr>
        <w:t>.</w:t>
      </w:r>
      <w:r w:rsidRPr="00974B70">
        <w:rPr>
          <w:rFonts w:asciiTheme="minorHAnsi" w:hAnsiTheme="minorHAnsi" w:cstheme="minorHAnsi"/>
          <w:sz w:val="22"/>
          <w:szCs w:val="22"/>
        </w:rPr>
        <w:t xml:space="preserve"> Do wystawienia faktury uprawnia skan podpisanego przez obie strony protokołu.  </w:t>
      </w:r>
    </w:p>
    <w:p w14:paraId="0A72DC61" w14:textId="77777777" w:rsidR="00820F9C" w:rsidRPr="00974B70"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737D3A52" w14:textId="77777777" w:rsidR="00820F9C" w:rsidRPr="00974B70"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bCs/>
          <w:sz w:val="22"/>
          <w:szCs w:val="22"/>
        </w:rPr>
        <w:t>Warunkiem 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63347C3" w14:textId="77777777" w:rsidR="00820F9C" w:rsidRPr="00974B70"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bCs/>
          <w:sz w:val="22"/>
          <w:szCs w:val="22"/>
        </w:rPr>
        <w:t xml:space="preserve">W razie doręczenia Zamawiającemu faktury bez jednoczesnego przedłożenia wszystkich ww. dokumentów, Zamawiający wstrzyma wypłatę należnego wynagrodzenia za odebrane roboty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1854D3F1" w14:textId="77777777" w:rsidR="00820F9C" w:rsidRPr="00974B70"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bCs/>
          <w:sz w:val="22"/>
          <w:szCs w:val="22"/>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 dotyczących realizacji przedmiotu niniejszego zamówienia.</w:t>
      </w:r>
    </w:p>
    <w:p w14:paraId="09537EB3" w14:textId="77777777" w:rsidR="00820F9C" w:rsidRPr="00974B70"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974B70"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974B70" w:rsidRDefault="00820F9C" w:rsidP="00055DAE">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Strony umowy oświadczają, że są podatnikami VAT</w:t>
      </w:r>
    </w:p>
    <w:p w14:paraId="21E0EDC9" w14:textId="77777777" w:rsidR="00820F9C" w:rsidRPr="00974B70" w:rsidRDefault="00820F9C" w:rsidP="00055DAE">
      <w:pPr>
        <w:tabs>
          <w:tab w:val="left" w:pos="553"/>
        </w:tabs>
        <w:autoSpaceDE w:val="0"/>
        <w:autoSpaceDN w:val="0"/>
        <w:adjustRightInd w:val="0"/>
        <w:spacing w:line="276" w:lineRule="auto"/>
        <w:ind w:left="284"/>
        <w:rPr>
          <w:rFonts w:asciiTheme="minorHAnsi" w:hAnsiTheme="minorHAnsi" w:cstheme="minorHAnsi"/>
          <w:sz w:val="22"/>
          <w:szCs w:val="22"/>
        </w:rPr>
      </w:pPr>
      <w:r w:rsidRPr="00974B70">
        <w:rPr>
          <w:rFonts w:asciiTheme="minorHAnsi" w:hAnsiTheme="minorHAnsi" w:cstheme="minorHAnsi"/>
          <w:sz w:val="22"/>
          <w:szCs w:val="22"/>
        </w:rPr>
        <w:lastRenderedPageBreak/>
        <w:t>NIP Zamawiającego: 7770005497</w:t>
      </w:r>
    </w:p>
    <w:p w14:paraId="4D0EFD41" w14:textId="77777777" w:rsidR="00820F9C" w:rsidRPr="00974B70" w:rsidRDefault="00820F9C" w:rsidP="00055DAE">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974B70">
        <w:rPr>
          <w:rFonts w:asciiTheme="minorHAnsi" w:hAnsiTheme="minorHAnsi" w:cstheme="minorHAnsi"/>
          <w:sz w:val="22"/>
          <w:szCs w:val="22"/>
        </w:rPr>
        <w:t xml:space="preserve">NIP Wykonawcy: </w:t>
      </w:r>
      <w:r w:rsidRPr="00974B70">
        <w:rPr>
          <w:rFonts w:asciiTheme="minorHAnsi" w:hAnsiTheme="minorHAnsi" w:cstheme="minorHAnsi"/>
          <w:noProof/>
          <w:sz w:val="22"/>
          <w:szCs w:val="22"/>
          <w:lang w:eastAsia="en-US"/>
        </w:rPr>
        <w:t xml:space="preserve"> ……………………………..</w:t>
      </w:r>
    </w:p>
    <w:p w14:paraId="53167A28" w14:textId="3FEDF273" w:rsidR="00820F9C" w:rsidRPr="00974B70"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974B70">
        <w:rPr>
          <w:rFonts w:asciiTheme="minorHAnsi" w:eastAsia="SimSun" w:hAnsiTheme="minorHAnsi" w:cstheme="minorHAnsi"/>
          <w:kern w:val="3"/>
          <w:sz w:val="22"/>
          <w:szCs w:val="22"/>
          <w:lang w:eastAsia="en-US"/>
        </w:rPr>
        <w:t>Strony zgo</w:t>
      </w:r>
      <w:r w:rsidR="00694317" w:rsidRPr="00974B70">
        <w:rPr>
          <w:rFonts w:asciiTheme="minorHAnsi" w:eastAsia="SimSun" w:hAnsiTheme="minorHAnsi" w:cstheme="minorHAnsi"/>
          <w:kern w:val="3"/>
          <w:sz w:val="22"/>
          <w:szCs w:val="22"/>
          <w:lang w:eastAsia="en-US"/>
        </w:rPr>
        <w:t>dnie postanawiają, że przesyłana</w:t>
      </w:r>
      <w:r w:rsidRPr="00974B70">
        <w:rPr>
          <w:rFonts w:asciiTheme="minorHAnsi" w:eastAsia="SimSun" w:hAnsiTheme="minorHAnsi" w:cstheme="minorHAnsi"/>
          <w:kern w:val="3"/>
          <w:sz w:val="22"/>
          <w:szCs w:val="22"/>
          <w:lang w:eastAsia="en-US"/>
        </w:rPr>
        <w:t xml:space="preserve"> faktur</w:t>
      </w:r>
      <w:r w:rsidR="00694317" w:rsidRPr="00974B70">
        <w:rPr>
          <w:rFonts w:asciiTheme="minorHAnsi" w:eastAsia="SimSun" w:hAnsiTheme="minorHAnsi" w:cstheme="minorHAnsi"/>
          <w:kern w:val="3"/>
          <w:sz w:val="22"/>
          <w:szCs w:val="22"/>
          <w:lang w:eastAsia="en-US"/>
        </w:rPr>
        <w:t>a</w:t>
      </w:r>
      <w:r w:rsidRPr="00974B70">
        <w:rPr>
          <w:rFonts w:asciiTheme="minorHAnsi" w:eastAsia="SimSun" w:hAnsiTheme="minorHAnsi" w:cstheme="minorHAnsi"/>
          <w:kern w:val="3"/>
          <w:sz w:val="22"/>
          <w:szCs w:val="22"/>
          <w:lang w:eastAsia="en-US"/>
        </w:rPr>
        <w:t xml:space="preserve"> będzie odbywać się za pośrednictwem poczty elektronicznej, w formacie pliku PDF. (Ilekroć mowa o fakturze, rozumie się przez to również fakturę korygującą, duplikat faktury oraz notę korygującą).</w:t>
      </w:r>
      <w:r w:rsidRPr="00974B70">
        <w:rPr>
          <w:rFonts w:asciiTheme="minorHAnsi" w:hAnsiTheme="minorHAnsi" w:cstheme="minorHAnsi"/>
          <w:sz w:val="22"/>
          <w:szCs w:val="22"/>
        </w:rPr>
        <w:t xml:space="preserve"> </w:t>
      </w:r>
    </w:p>
    <w:p w14:paraId="20593EAE" w14:textId="77777777" w:rsidR="00820F9C" w:rsidRPr="00974B70"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974B70">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974B70">
        <w:rPr>
          <w:rFonts w:asciiTheme="minorHAnsi" w:hAnsiTheme="minorHAnsi" w:cstheme="minorHAnsi"/>
          <w:sz w:val="22"/>
          <w:szCs w:val="22"/>
        </w:rPr>
        <w:t xml:space="preserve"> </w:t>
      </w:r>
    </w:p>
    <w:p w14:paraId="1AC64D24" w14:textId="758EB43F" w:rsidR="00820F9C" w:rsidRPr="00974B70"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974B70">
        <w:rPr>
          <w:rFonts w:asciiTheme="minorHAnsi" w:eastAsia="SimSun" w:hAnsiTheme="minorHAnsi" w:cstheme="minorHAnsi"/>
          <w:kern w:val="3"/>
          <w:sz w:val="22"/>
          <w:szCs w:val="22"/>
          <w:lang w:eastAsia="en-US"/>
        </w:rPr>
        <w:t>Strony postanawiają, iż dochowają wszelkiej staranności oraz podejmą wszelkie nie</w:t>
      </w:r>
      <w:r w:rsidR="00694317" w:rsidRPr="00974B70">
        <w:rPr>
          <w:rFonts w:asciiTheme="minorHAnsi" w:eastAsia="SimSun" w:hAnsiTheme="minorHAnsi" w:cstheme="minorHAnsi"/>
          <w:kern w:val="3"/>
          <w:sz w:val="22"/>
          <w:szCs w:val="22"/>
          <w:lang w:eastAsia="en-US"/>
        </w:rPr>
        <w:t>zbędne działania, aby przesyłana faktura</w:t>
      </w:r>
      <w:r w:rsidRPr="00974B70">
        <w:rPr>
          <w:rFonts w:asciiTheme="minorHAnsi" w:eastAsia="SimSun" w:hAnsiTheme="minorHAnsi" w:cstheme="minorHAnsi"/>
          <w:kern w:val="3"/>
          <w:sz w:val="22"/>
          <w:szCs w:val="22"/>
          <w:lang w:eastAsia="en-US"/>
        </w:rPr>
        <w:t xml:space="preserve"> cechowała autentyczność pochodzenia i integralność treści, zgodnie z wymogami określonymi w ustawie o podatku od towarów i usług.</w:t>
      </w:r>
      <w:r w:rsidRPr="00974B70">
        <w:rPr>
          <w:rFonts w:asciiTheme="minorHAnsi" w:hAnsiTheme="minorHAnsi" w:cstheme="minorHAnsi"/>
          <w:sz w:val="22"/>
          <w:szCs w:val="22"/>
        </w:rPr>
        <w:t xml:space="preserve"> </w:t>
      </w:r>
    </w:p>
    <w:p w14:paraId="448A0CD5" w14:textId="77777777" w:rsidR="00820F9C" w:rsidRPr="00974B70"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974B70" w:rsidRDefault="00820F9C" w:rsidP="00055DAE">
      <w:pPr>
        <w:autoSpaceDE w:val="0"/>
        <w:autoSpaceDN w:val="0"/>
        <w:adjustRightInd w:val="0"/>
        <w:spacing w:line="276" w:lineRule="auto"/>
        <w:ind w:firstLine="426"/>
        <w:jc w:val="both"/>
        <w:rPr>
          <w:rFonts w:asciiTheme="minorHAnsi" w:hAnsiTheme="minorHAnsi" w:cstheme="minorHAnsi"/>
          <w:sz w:val="22"/>
          <w:szCs w:val="22"/>
        </w:rPr>
      </w:pPr>
      <w:r w:rsidRPr="00974B70">
        <w:rPr>
          <w:rFonts w:asciiTheme="minorHAnsi" w:hAnsiTheme="minorHAnsi" w:cstheme="minorHAnsi"/>
          <w:sz w:val="22"/>
          <w:szCs w:val="22"/>
        </w:rPr>
        <w:t>-</w:t>
      </w:r>
      <w:r w:rsidRPr="00974B70">
        <w:rPr>
          <w:rFonts w:asciiTheme="minorHAnsi" w:hAnsiTheme="minorHAnsi" w:cstheme="minorHAnsi"/>
          <w:sz w:val="22"/>
          <w:szCs w:val="22"/>
        </w:rPr>
        <w:tab/>
        <w:t>z następującego adresu mailowego Wykonawcy: ……………………………...</w:t>
      </w:r>
    </w:p>
    <w:p w14:paraId="50D01C41" w14:textId="77777777" w:rsidR="00820F9C" w:rsidRPr="00974B70" w:rsidRDefault="00820F9C" w:rsidP="00055DAE">
      <w:pPr>
        <w:autoSpaceDE w:val="0"/>
        <w:autoSpaceDN w:val="0"/>
        <w:adjustRightInd w:val="0"/>
        <w:spacing w:line="276" w:lineRule="auto"/>
        <w:ind w:firstLine="426"/>
        <w:jc w:val="both"/>
        <w:rPr>
          <w:rFonts w:asciiTheme="minorHAnsi" w:hAnsiTheme="minorHAnsi" w:cstheme="minorHAnsi"/>
          <w:sz w:val="22"/>
          <w:szCs w:val="22"/>
        </w:rPr>
      </w:pPr>
      <w:r w:rsidRPr="00974B70">
        <w:rPr>
          <w:rFonts w:asciiTheme="minorHAnsi" w:hAnsiTheme="minorHAnsi" w:cstheme="minorHAnsi"/>
          <w:sz w:val="22"/>
          <w:szCs w:val="22"/>
        </w:rPr>
        <w:t>-</w:t>
      </w:r>
      <w:r w:rsidRPr="00974B70">
        <w:rPr>
          <w:rFonts w:asciiTheme="minorHAnsi" w:hAnsiTheme="minorHAnsi" w:cstheme="minorHAnsi"/>
          <w:sz w:val="22"/>
          <w:szCs w:val="22"/>
        </w:rPr>
        <w:tab/>
        <w:t xml:space="preserve">na następujący adres mailowy Zamawiającego: </w:t>
      </w:r>
      <w:hyperlink r:id="rId8" w:history="1">
        <w:r w:rsidRPr="00974B70">
          <w:rPr>
            <w:rFonts w:asciiTheme="minorHAnsi" w:hAnsiTheme="minorHAnsi" w:cstheme="minorHAnsi"/>
            <w:sz w:val="22"/>
            <w:szCs w:val="22"/>
          </w:rPr>
          <w:t>efaktury@ue.poznan.pl</w:t>
        </w:r>
      </w:hyperlink>
    </w:p>
    <w:p w14:paraId="5AD8C6BF" w14:textId="475B02A8" w:rsidR="00820F9C" w:rsidRPr="00974B70" w:rsidRDefault="00694317" w:rsidP="00055DAE">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Tylko faktura przesłana</w:t>
      </w:r>
      <w:r w:rsidR="00820F9C" w:rsidRPr="00974B70">
        <w:rPr>
          <w:rFonts w:asciiTheme="minorHAnsi" w:hAnsiTheme="minorHAnsi" w:cstheme="minorHAnsi"/>
          <w:sz w:val="22"/>
          <w:szCs w:val="22"/>
        </w:rPr>
        <w:t xml:space="preserve"> przy użyciu adres</w:t>
      </w:r>
      <w:r w:rsidRPr="00974B70">
        <w:rPr>
          <w:rFonts w:asciiTheme="minorHAnsi" w:hAnsiTheme="minorHAnsi" w:cstheme="minorHAnsi"/>
          <w:sz w:val="22"/>
          <w:szCs w:val="22"/>
        </w:rPr>
        <w:t>ów, o których mowa powyżej, będzie uważana za prawidłowo doręczoną</w:t>
      </w:r>
      <w:r w:rsidR="00820F9C" w:rsidRPr="00974B70">
        <w:rPr>
          <w:rFonts w:asciiTheme="minorHAnsi" w:hAnsiTheme="minorHAnsi" w:cstheme="minorHAnsi"/>
          <w:sz w:val="22"/>
          <w:szCs w:val="22"/>
        </w:rPr>
        <w:t>.</w:t>
      </w:r>
    </w:p>
    <w:p w14:paraId="494D851F" w14:textId="57AD18C0" w:rsidR="00820F9C" w:rsidRPr="00974B70" w:rsidRDefault="00820F9C" w:rsidP="00055DAE">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Strony postanawiają, że w przypadku zmiany adresów poczty elektronicznej, wskazanych w ust</w:t>
      </w:r>
      <w:r w:rsidR="00055DAE" w:rsidRPr="00974B70">
        <w:rPr>
          <w:rFonts w:asciiTheme="minorHAnsi" w:hAnsiTheme="minorHAnsi" w:cstheme="minorHAnsi"/>
          <w:sz w:val="22"/>
          <w:szCs w:val="22"/>
        </w:rPr>
        <w:t>. 19</w:t>
      </w:r>
      <w:r w:rsidRPr="00974B70">
        <w:rPr>
          <w:rFonts w:asciiTheme="minorHAnsi" w:hAnsiTheme="minorHAnsi" w:cstheme="minorHAnsi"/>
          <w:sz w:val="22"/>
          <w:szCs w:val="22"/>
        </w:rPr>
        <w:t xml:space="preserve">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974B70" w:rsidRDefault="00820F9C" w:rsidP="00055DAE">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974B70" w:rsidRDefault="00820F9C" w:rsidP="00055DAE">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Jeżeli do niniejszej umowy zastosowanie będzie mieć mechanizm podzielonej płatności VAT (</w:t>
      </w:r>
      <w:proofErr w:type="spellStart"/>
      <w:r w:rsidRPr="00974B70">
        <w:rPr>
          <w:rFonts w:asciiTheme="minorHAnsi" w:hAnsiTheme="minorHAnsi" w:cstheme="minorHAnsi"/>
          <w:sz w:val="22"/>
          <w:szCs w:val="22"/>
        </w:rPr>
        <w:t>split</w:t>
      </w:r>
      <w:proofErr w:type="spellEnd"/>
      <w:r w:rsidRPr="00974B70">
        <w:rPr>
          <w:rFonts w:asciiTheme="minorHAnsi" w:hAnsiTheme="minorHAnsi" w:cstheme="minorHAnsi"/>
          <w:sz w:val="22"/>
          <w:szCs w:val="22"/>
        </w:rPr>
        <w:t xml:space="preserve"> </w:t>
      </w:r>
      <w:proofErr w:type="spellStart"/>
      <w:r w:rsidRPr="00974B70">
        <w:rPr>
          <w:rFonts w:asciiTheme="minorHAnsi" w:hAnsiTheme="minorHAnsi" w:cstheme="minorHAnsi"/>
          <w:sz w:val="22"/>
          <w:szCs w:val="22"/>
        </w:rPr>
        <w:t>payment</w:t>
      </w:r>
      <w:proofErr w:type="spellEnd"/>
      <w:r w:rsidRPr="00974B70">
        <w:rPr>
          <w:rFonts w:asciiTheme="minorHAnsi" w:hAnsiTheme="minorHAnsi" w:cstheme="minorHAnsi"/>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0EB1093C" w14:textId="0C95F9EF" w:rsidR="00974B70" w:rsidRPr="00974B70" w:rsidRDefault="00974B70" w:rsidP="00974B70">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prowadzonym przez Szefa Krajowej Administracji Skarbowej. W sytuacji braku zgodności, Zamawiaj</w:t>
      </w:r>
      <w:r>
        <w:rPr>
          <w:rFonts w:asciiTheme="minorHAnsi" w:hAnsiTheme="minorHAnsi" w:cstheme="minorHAnsi"/>
          <w:sz w:val="22"/>
          <w:szCs w:val="22"/>
        </w:rPr>
        <w:t>ą</w:t>
      </w:r>
      <w:r w:rsidRPr="00974B70">
        <w:rPr>
          <w:rFonts w:asciiTheme="minorHAnsi" w:hAnsiTheme="minorHAnsi" w:cstheme="minorHAnsi"/>
          <w:sz w:val="22"/>
          <w:szCs w:val="22"/>
        </w:rPr>
        <w:t>cy może wezwać do skorygowania faktury o właściwy numer rachunku bankowego, wówczas termin płatności biegnie od dostarczonej poprawionej faktury.</w:t>
      </w:r>
    </w:p>
    <w:p w14:paraId="65FD9747" w14:textId="77777777" w:rsidR="00820F9C" w:rsidRPr="00974B70" w:rsidRDefault="00820F9C" w:rsidP="00055DAE">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974B70">
        <w:rPr>
          <w:rFonts w:asciiTheme="minorHAnsi" w:eastAsia="SimSun" w:hAnsiTheme="minorHAnsi" w:cstheme="minorHAnsi"/>
          <w:kern w:val="3"/>
          <w:sz w:val="22"/>
          <w:szCs w:val="22"/>
          <w:lang w:eastAsia="en-US"/>
        </w:rPr>
        <w:t>Zamawiający jest uprawniony do potrącenia kwoty kar umownych z wynagrodzenia przysługującego</w:t>
      </w:r>
      <w:r w:rsidRPr="00974B70">
        <w:rPr>
          <w:rFonts w:asciiTheme="minorHAnsi" w:hAnsiTheme="minorHAnsi" w:cstheme="minorHAnsi"/>
          <w:sz w:val="22"/>
          <w:szCs w:val="22"/>
        </w:rPr>
        <w:t xml:space="preserve"> </w:t>
      </w:r>
      <w:r w:rsidRPr="00974B70">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974B70">
        <w:rPr>
          <w:rFonts w:asciiTheme="minorHAnsi" w:hAnsiTheme="minorHAnsi" w:cstheme="minorHAnsi"/>
          <w:sz w:val="22"/>
          <w:szCs w:val="22"/>
        </w:rPr>
        <w:t xml:space="preserve"> </w:t>
      </w:r>
      <w:r w:rsidRPr="00974B70">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974B70">
        <w:rPr>
          <w:rFonts w:asciiTheme="minorHAnsi" w:hAnsiTheme="minorHAnsi" w:cstheme="minorHAnsi"/>
          <w:sz w:val="22"/>
          <w:szCs w:val="22"/>
        </w:rPr>
        <w:t xml:space="preserve"> </w:t>
      </w:r>
      <w:r w:rsidRPr="00974B70">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Pr="00974B70" w:rsidRDefault="00820F9C" w:rsidP="00055DAE">
      <w:pPr>
        <w:spacing w:line="276" w:lineRule="auto"/>
        <w:ind w:right="-6"/>
        <w:jc w:val="both"/>
        <w:rPr>
          <w:rFonts w:asciiTheme="minorHAnsi" w:hAnsiTheme="minorHAnsi" w:cstheme="minorHAnsi"/>
          <w:bCs/>
          <w:sz w:val="22"/>
          <w:szCs w:val="22"/>
        </w:rPr>
      </w:pPr>
    </w:p>
    <w:p w14:paraId="0BE394B4" w14:textId="1DFB7F38" w:rsidR="00820F9C" w:rsidRPr="00974B70" w:rsidRDefault="00820F9C" w:rsidP="00055DAE">
      <w:pPr>
        <w:pStyle w:val="Zwykytekst"/>
        <w:spacing w:line="276" w:lineRule="auto"/>
        <w:jc w:val="center"/>
        <w:rPr>
          <w:rFonts w:asciiTheme="minorHAnsi" w:hAnsiTheme="minorHAnsi" w:cstheme="minorHAnsi"/>
          <w:b/>
          <w:sz w:val="22"/>
          <w:szCs w:val="22"/>
          <w:lang w:val="pl-PL"/>
        </w:rPr>
      </w:pPr>
      <w:r w:rsidRPr="00974B70">
        <w:rPr>
          <w:rFonts w:asciiTheme="minorHAnsi" w:hAnsiTheme="minorHAnsi" w:cstheme="minorHAnsi"/>
          <w:b/>
          <w:sz w:val="22"/>
          <w:szCs w:val="22"/>
        </w:rPr>
        <w:t xml:space="preserve">§ </w:t>
      </w:r>
      <w:r w:rsidR="00024FC1" w:rsidRPr="00974B70">
        <w:rPr>
          <w:rFonts w:asciiTheme="minorHAnsi" w:hAnsiTheme="minorHAnsi" w:cstheme="minorHAnsi"/>
          <w:b/>
          <w:sz w:val="22"/>
          <w:szCs w:val="22"/>
          <w:lang w:val="pl-PL"/>
        </w:rPr>
        <w:t>9</w:t>
      </w:r>
    </w:p>
    <w:p w14:paraId="10FB0CAF" w14:textId="7DBAE4AB" w:rsidR="00694317" w:rsidRPr="00974B70" w:rsidRDefault="00694317" w:rsidP="00055DAE">
      <w:pPr>
        <w:spacing w:line="276" w:lineRule="auto"/>
        <w:ind w:left="426" w:hanging="284"/>
        <w:jc w:val="both"/>
        <w:rPr>
          <w:rFonts w:asciiTheme="minorHAnsi" w:hAnsiTheme="minorHAnsi" w:cstheme="minorHAnsi"/>
          <w:sz w:val="22"/>
          <w:szCs w:val="22"/>
        </w:rPr>
      </w:pPr>
      <w:r w:rsidRPr="00974B70">
        <w:rPr>
          <w:rFonts w:asciiTheme="minorHAnsi" w:hAnsiTheme="minorHAnsi" w:cstheme="minorHAnsi"/>
          <w:sz w:val="22"/>
          <w:szCs w:val="22"/>
        </w:rPr>
        <w:t xml:space="preserve">1.  Na wykonane prace oraz użyte materiały i dostarczony osprzęt i urządzenia Wykonawca udziela gwarancji jakości. Gwarancja obejmować będzie zachowanie stanu elementów robót wykonanych w ramach przedmiotu umowy z pominięciem naturalnego zużycia. </w:t>
      </w:r>
    </w:p>
    <w:p w14:paraId="6344A7C5" w14:textId="6C5D8309" w:rsidR="00694317" w:rsidRPr="00974B70" w:rsidRDefault="00694317" w:rsidP="00055DAE">
      <w:pPr>
        <w:tabs>
          <w:tab w:val="left" w:leader="dot" w:pos="9498"/>
        </w:tabs>
        <w:spacing w:line="276" w:lineRule="auto"/>
        <w:ind w:left="426" w:hanging="284"/>
        <w:jc w:val="both"/>
        <w:rPr>
          <w:rFonts w:asciiTheme="minorHAnsi" w:hAnsiTheme="minorHAnsi" w:cstheme="minorHAnsi"/>
          <w:sz w:val="22"/>
          <w:szCs w:val="22"/>
        </w:rPr>
      </w:pPr>
      <w:r w:rsidRPr="00974B70">
        <w:rPr>
          <w:rFonts w:asciiTheme="minorHAnsi" w:hAnsiTheme="minorHAnsi" w:cstheme="minorHAnsi"/>
          <w:sz w:val="22"/>
          <w:szCs w:val="22"/>
        </w:rPr>
        <w:t xml:space="preserve">2.  Okres gwarancji, liczony od daty podpisania przez Zamawiającego protokołu </w:t>
      </w:r>
      <w:r w:rsidR="00653720">
        <w:rPr>
          <w:rFonts w:asciiTheme="minorHAnsi" w:hAnsiTheme="minorHAnsi" w:cstheme="minorHAnsi"/>
          <w:sz w:val="22"/>
          <w:szCs w:val="22"/>
        </w:rPr>
        <w:t xml:space="preserve">bezusterkowego </w:t>
      </w:r>
      <w:r w:rsidRPr="00974B70">
        <w:rPr>
          <w:rFonts w:asciiTheme="minorHAnsi" w:hAnsiTheme="minorHAnsi" w:cstheme="minorHAnsi"/>
          <w:sz w:val="22"/>
          <w:szCs w:val="22"/>
        </w:rPr>
        <w:t xml:space="preserve">odbioru robót </w:t>
      </w:r>
      <w:r w:rsidR="00653720">
        <w:rPr>
          <w:rFonts w:asciiTheme="minorHAnsi" w:hAnsiTheme="minorHAnsi" w:cstheme="minorHAnsi"/>
          <w:sz w:val="22"/>
          <w:szCs w:val="22"/>
        </w:rPr>
        <w:t xml:space="preserve"> </w:t>
      </w:r>
      <w:proofErr w:type="spellStart"/>
      <w:r w:rsidR="00653720">
        <w:rPr>
          <w:rFonts w:asciiTheme="minorHAnsi" w:hAnsiTheme="minorHAnsi" w:cstheme="minorHAnsi"/>
          <w:sz w:val="22"/>
          <w:szCs w:val="22"/>
        </w:rPr>
        <w:t>objeteych</w:t>
      </w:r>
      <w:proofErr w:type="spellEnd"/>
      <w:r w:rsidR="00653720">
        <w:rPr>
          <w:rFonts w:asciiTheme="minorHAnsi" w:hAnsiTheme="minorHAnsi" w:cstheme="minorHAnsi"/>
          <w:sz w:val="22"/>
          <w:szCs w:val="22"/>
        </w:rPr>
        <w:t xml:space="preserve"> danym zleceniem</w:t>
      </w:r>
      <w:r w:rsidRPr="00974B70">
        <w:rPr>
          <w:rFonts w:asciiTheme="minorHAnsi" w:hAnsiTheme="minorHAnsi" w:cstheme="minorHAnsi"/>
          <w:sz w:val="22"/>
          <w:szCs w:val="22"/>
        </w:rPr>
        <w:t xml:space="preserve">, wynosi </w:t>
      </w:r>
      <w:r w:rsidR="00454C14" w:rsidRPr="00974B70">
        <w:rPr>
          <w:rFonts w:asciiTheme="minorHAnsi" w:hAnsiTheme="minorHAnsi" w:cstheme="minorHAnsi"/>
          <w:sz w:val="22"/>
          <w:szCs w:val="22"/>
        </w:rPr>
        <w:t>……………</w:t>
      </w:r>
      <w:r w:rsidR="00E41C69" w:rsidRPr="00974B70">
        <w:rPr>
          <w:rFonts w:asciiTheme="minorHAnsi" w:hAnsiTheme="minorHAnsi" w:cstheme="minorHAnsi"/>
          <w:sz w:val="22"/>
          <w:szCs w:val="22"/>
        </w:rPr>
        <w:t xml:space="preserve"> miesięcy.</w:t>
      </w:r>
    </w:p>
    <w:p w14:paraId="7B1C968E" w14:textId="5559110C" w:rsidR="00694317" w:rsidRPr="00974B70" w:rsidRDefault="00694317" w:rsidP="00055DAE">
      <w:pPr>
        <w:spacing w:line="276" w:lineRule="auto"/>
        <w:ind w:left="426" w:hanging="284"/>
        <w:jc w:val="both"/>
        <w:rPr>
          <w:rFonts w:asciiTheme="minorHAnsi" w:hAnsiTheme="minorHAnsi" w:cstheme="minorHAnsi"/>
          <w:sz w:val="22"/>
          <w:szCs w:val="22"/>
        </w:rPr>
      </w:pPr>
      <w:r w:rsidRPr="00974B70">
        <w:rPr>
          <w:rFonts w:asciiTheme="minorHAnsi" w:hAnsiTheme="minorHAnsi" w:cstheme="minorHAnsi"/>
          <w:sz w:val="22"/>
          <w:szCs w:val="22"/>
        </w:rPr>
        <w:t>4. Gwarancja udzielana Zamawiającemu przez Wykonawcę jest niezależna od gwarancji udzielanej przez producentów materiałów, urządzeń i instalacji wykorzystanych przez Wykonawcę do realizacji przedmiotu zamówienia.</w:t>
      </w:r>
    </w:p>
    <w:p w14:paraId="36714489" w14:textId="29BA03D4" w:rsidR="00694317" w:rsidRPr="00974B70" w:rsidRDefault="00694317" w:rsidP="00055DAE">
      <w:pPr>
        <w:pStyle w:val="Akapitzlist"/>
        <w:numPr>
          <w:ilvl w:val="0"/>
          <w:numId w:val="22"/>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lastRenderedPageBreak/>
        <w:t>Usunięcie wad i usterek w okresie gwarancji następuje na koszt Wykonawcy.</w:t>
      </w:r>
    </w:p>
    <w:p w14:paraId="27D7E0B8" w14:textId="6A37453A" w:rsidR="007A37B1" w:rsidRPr="00974B70" w:rsidRDefault="007A37B1" w:rsidP="00055DAE">
      <w:pPr>
        <w:pStyle w:val="Akapitzlist"/>
        <w:numPr>
          <w:ilvl w:val="0"/>
          <w:numId w:val="22"/>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Jeżeli wada uniemożliwia korzystanie z przedmiotu zamówienia albo zagraża bezpieczeństwu użytkowników budynku, Wykonawca zobowiązuje się do usunięcia wady w ciągu 2</w:t>
      </w:r>
      <w:r w:rsidR="00E41C69" w:rsidRPr="00974B70">
        <w:rPr>
          <w:rFonts w:asciiTheme="minorHAnsi" w:hAnsiTheme="minorHAnsi" w:cstheme="minorHAnsi"/>
          <w:sz w:val="22"/>
          <w:szCs w:val="22"/>
        </w:rPr>
        <w:t>4 godziny</w:t>
      </w:r>
      <w:r w:rsidRPr="00974B70">
        <w:rPr>
          <w:rFonts w:asciiTheme="minorHAnsi" w:hAnsiTheme="minorHAnsi" w:cstheme="minorHAnsi"/>
          <w:sz w:val="22"/>
          <w:szCs w:val="22"/>
        </w:rPr>
        <w:t xml:space="preserve"> daty zgłoszenia wady. </w:t>
      </w:r>
    </w:p>
    <w:p w14:paraId="1FD4CBA3" w14:textId="77777777" w:rsidR="007A37B1" w:rsidRPr="00974B70" w:rsidRDefault="007A37B1" w:rsidP="00055DAE">
      <w:pPr>
        <w:pStyle w:val="Akapitzlist"/>
        <w:spacing w:line="276" w:lineRule="auto"/>
        <w:ind w:left="426"/>
        <w:jc w:val="both"/>
        <w:rPr>
          <w:rFonts w:asciiTheme="minorHAnsi" w:hAnsiTheme="minorHAnsi" w:cstheme="minorHAnsi"/>
          <w:sz w:val="22"/>
          <w:szCs w:val="22"/>
        </w:rPr>
      </w:pPr>
      <w:r w:rsidRPr="00974B70">
        <w:rPr>
          <w:rFonts w:asciiTheme="minorHAnsi" w:hAnsiTheme="minorHAnsi" w:cstheme="minorHAnsi"/>
          <w:sz w:val="22"/>
          <w:szCs w:val="22"/>
        </w:rPr>
        <w:t xml:space="preserve">Jeżeli wada/usterka nie uniemożliwia korzystanie z przedmiotu zamówienia i nie zagraża bezpieczeństwu użytkowników budynku, Wykonawca zobowiązuje się do usunięcia wady/usterki w ciągu 5 dni roboczych od jej zgłoszenia. </w:t>
      </w:r>
    </w:p>
    <w:p w14:paraId="4D30E940" w14:textId="1F93F0CC" w:rsidR="00694317" w:rsidRPr="00974B70" w:rsidRDefault="00694317" w:rsidP="00055DAE">
      <w:pPr>
        <w:pStyle w:val="Akapitzlist"/>
        <w:numPr>
          <w:ilvl w:val="0"/>
          <w:numId w:val="22"/>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 xml:space="preserve">Usunięcie wad/usterek </w:t>
      </w:r>
      <w:r w:rsidR="007A37B1" w:rsidRPr="00974B70">
        <w:rPr>
          <w:rFonts w:asciiTheme="minorHAnsi" w:hAnsiTheme="minorHAnsi" w:cstheme="minorHAnsi"/>
          <w:sz w:val="22"/>
          <w:szCs w:val="22"/>
        </w:rPr>
        <w:t xml:space="preserve">strony potwierdzają </w:t>
      </w:r>
      <w:r w:rsidRPr="00974B70">
        <w:rPr>
          <w:rFonts w:asciiTheme="minorHAnsi" w:hAnsiTheme="minorHAnsi" w:cstheme="minorHAnsi"/>
          <w:sz w:val="22"/>
          <w:szCs w:val="22"/>
        </w:rPr>
        <w:t>protokolarnie.</w:t>
      </w:r>
    </w:p>
    <w:p w14:paraId="687115CA" w14:textId="2E99E1D0" w:rsidR="00694317" w:rsidRPr="00974B70" w:rsidRDefault="00694317" w:rsidP="00055DAE">
      <w:pPr>
        <w:pStyle w:val="Akapitzlist"/>
        <w:numPr>
          <w:ilvl w:val="0"/>
          <w:numId w:val="22"/>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 xml:space="preserve"> Jeżeli Wykonawca nie usunie wad/usterek w wyznaczonym przez Zamawiającego terminie, Zamawiający, w okresie gwarancji i rękojmi, uprawniony jest do usunięcia tych wad/usterek na koszt i ryzyko Wykonawcy.</w:t>
      </w:r>
    </w:p>
    <w:p w14:paraId="756C282A" w14:textId="048A2E0C" w:rsidR="00201867" w:rsidRPr="00974B70" w:rsidRDefault="00201867" w:rsidP="00055DAE">
      <w:pPr>
        <w:pStyle w:val="Akapitzlist"/>
        <w:numPr>
          <w:ilvl w:val="0"/>
          <w:numId w:val="22"/>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Zamawiający może wyrazić zgodę na wydłużenie terminów usunięcia wad i usterek w szczególnych uzasadnionych wypadkach.</w:t>
      </w:r>
    </w:p>
    <w:p w14:paraId="449D0BB2" w14:textId="77777777" w:rsidR="00820F9C" w:rsidRPr="00974B70" w:rsidRDefault="00820F9C" w:rsidP="00055DAE">
      <w:pPr>
        <w:pStyle w:val="Akapitzlist"/>
        <w:spacing w:line="276" w:lineRule="auto"/>
        <w:ind w:left="426"/>
        <w:jc w:val="both"/>
        <w:rPr>
          <w:rFonts w:asciiTheme="minorHAnsi" w:hAnsiTheme="minorHAnsi" w:cstheme="minorHAnsi"/>
          <w:sz w:val="22"/>
          <w:szCs w:val="22"/>
        </w:rPr>
      </w:pPr>
    </w:p>
    <w:p w14:paraId="3FC34A2E" w14:textId="2486599C" w:rsidR="000251B5" w:rsidRPr="00974B70" w:rsidRDefault="00E00275" w:rsidP="00055DAE">
      <w:pPr>
        <w:spacing w:line="276" w:lineRule="auto"/>
        <w:jc w:val="center"/>
        <w:rPr>
          <w:rFonts w:asciiTheme="minorHAnsi" w:hAnsiTheme="minorHAnsi" w:cstheme="minorHAnsi"/>
          <w:b/>
          <w:sz w:val="22"/>
          <w:szCs w:val="22"/>
        </w:rPr>
      </w:pPr>
      <w:r w:rsidRPr="00974B70">
        <w:rPr>
          <w:rFonts w:asciiTheme="minorHAnsi" w:hAnsiTheme="minorHAnsi" w:cstheme="minorHAnsi"/>
          <w:b/>
          <w:sz w:val="22"/>
          <w:szCs w:val="22"/>
        </w:rPr>
        <w:t>§</w:t>
      </w:r>
      <w:r w:rsidR="00387109" w:rsidRPr="00974B70">
        <w:rPr>
          <w:rFonts w:asciiTheme="minorHAnsi" w:hAnsiTheme="minorHAnsi" w:cstheme="minorHAnsi"/>
          <w:b/>
          <w:sz w:val="22"/>
          <w:szCs w:val="22"/>
        </w:rPr>
        <w:t xml:space="preserve"> </w:t>
      </w:r>
      <w:r w:rsidR="00D72044" w:rsidRPr="00974B70">
        <w:rPr>
          <w:rFonts w:asciiTheme="minorHAnsi" w:hAnsiTheme="minorHAnsi" w:cstheme="minorHAnsi"/>
          <w:b/>
          <w:sz w:val="22"/>
          <w:szCs w:val="22"/>
        </w:rPr>
        <w:t>10</w:t>
      </w:r>
    </w:p>
    <w:p w14:paraId="3CF58F43" w14:textId="6DE9478B" w:rsidR="007D35BE" w:rsidRPr="00974B70" w:rsidRDefault="007D35BE" w:rsidP="00055DAE">
      <w:pPr>
        <w:pStyle w:val="Akapitzlist"/>
        <w:numPr>
          <w:ilvl w:val="0"/>
          <w:numId w:val="4"/>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 xml:space="preserve">Zgodnie z </w:t>
      </w:r>
      <w:r w:rsidR="003A0EC3" w:rsidRPr="00974B70">
        <w:rPr>
          <w:rFonts w:asciiTheme="minorHAnsi" w:hAnsiTheme="minorHAnsi" w:cstheme="minorHAnsi"/>
          <w:sz w:val="22"/>
          <w:szCs w:val="22"/>
        </w:rPr>
        <w:t>postanowieniami art. 455 ust. 1</w:t>
      </w:r>
      <w:r w:rsidRPr="00974B70">
        <w:rPr>
          <w:rFonts w:asciiTheme="minorHAnsi" w:hAnsiTheme="minorHAnsi" w:cstheme="minorHAnsi"/>
          <w:sz w:val="22"/>
          <w:szCs w:val="22"/>
        </w:rPr>
        <w:t xml:space="preserve"> pkt 1 ustawy </w:t>
      </w:r>
      <w:proofErr w:type="spellStart"/>
      <w:r w:rsidRPr="00974B70">
        <w:rPr>
          <w:rFonts w:asciiTheme="minorHAnsi" w:hAnsiTheme="minorHAnsi" w:cstheme="minorHAnsi"/>
          <w:sz w:val="22"/>
          <w:szCs w:val="22"/>
        </w:rPr>
        <w:t>Pzp</w:t>
      </w:r>
      <w:proofErr w:type="spellEnd"/>
      <w:r w:rsidRPr="00974B70">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974B70">
        <w:rPr>
          <w:rFonts w:asciiTheme="minorHAnsi" w:hAnsiTheme="minorHAnsi" w:cstheme="minorHAnsi"/>
          <w:bCs/>
          <w:sz w:val="22"/>
          <w:szCs w:val="22"/>
        </w:rPr>
        <w:t>y, pod waru</w:t>
      </w:r>
      <w:r w:rsidRPr="00974B70">
        <w:rPr>
          <w:rFonts w:asciiTheme="minorHAnsi" w:hAnsiTheme="minorHAnsi" w:cstheme="minorHAnsi"/>
          <w:sz w:val="22"/>
          <w:szCs w:val="22"/>
        </w:rPr>
        <w:t>nkiem podpisania aneksu zaakceptowanego przez obydwie Strony, a mianowicie:</w:t>
      </w:r>
    </w:p>
    <w:p w14:paraId="27AA86C1" w14:textId="77777777" w:rsidR="00AB7933" w:rsidRPr="00974B70" w:rsidRDefault="00AB7933" w:rsidP="00055DAE">
      <w:pPr>
        <w:pStyle w:val="Akapitzlist"/>
        <w:numPr>
          <w:ilvl w:val="1"/>
          <w:numId w:val="8"/>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aktualizację danych Wykonawcy i Zamawiającego poprzez: zmianę nazwy firmy, zmianę adresu siedziby, zmianę formy prawnej itp.,</w:t>
      </w:r>
    </w:p>
    <w:p w14:paraId="540070BB" w14:textId="77777777" w:rsidR="00AB7933" w:rsidRPr="00974B70" w:rsidRDefault="00AB7933" w:rsidP="00055DAE">
      <w:pPr>
        <w:pStyle w:val="Akapitzlist"/>
        <w:numPr>
          <w:ilvl w:val="1"/>
          <w:numId w:val="8"/>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zmianę terminów realizacji zamówienia z przyczyn niezależnych od Wykonawcy lub Zamawiającego, które to przyczyny każda ze Stron musi udokumentować,</w:t>
      </w:r>
    </w:p>
    <w:p w14:paraId="2FF18EE0" w14:textId="33DD3B7D" w:rsidR="00AB7933" w:rsidRPr="00974B70" w:rsidRDefault="00AB7933" w:rsidP="00055DAE">
      <w:pPr>
        <w:pStyle w:val="Akapitzlist"/>
        <w:numPr>
          <w:ilvl w:val="1"/>
          <w:numId w:val="8"/>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 xml:space="preserve">zmniejszenie </w:t>
      </w:r>
      <w:r w:rsidRPr="00974B70">
        <w:rPr>
          <w:rFonts w:asciiTheme="minorHAnsi" w:eastAsia="Calibri" w:hAnsiTheme="minorHAnsi" w:cstheme="minorHAnsi"/>
          <w:sz w:val="22"/>
          <w:szCs w:val="22"/>
        </w:rPr>
        <w:t xml:space="preserve">o nie więcej niż 30 % </w:t>
      </w:r>
      <w:r w:rsidRPr="00974B70">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każda ze Stron musi udokumentować,</w:t>
      </w:r>
    </w:p>
    <w:p w14:paraId="6102F227" w14:textId="77777777" w:rsidR="00AB7933" w:rsidRPr="00974B70" w:rsidRDefault="00AB7933" w:rsidP="00055DAE">
      <w:pPr>
        <w:pStyle w:val="Akapitzlist"/>
        <w:numPr>
          <w:ilvl w:val="1"/>
          <w:numId w:val="8"/>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zmianę zastosowanej technologii wykonania zamówienia na lepszą (np. nowocześniejszą, mniej energochłonną), po zaakceptowaniu jej przez Zamawiającego pod warunkiem, iż cena oferty nie ulegnie zmianie,</w:t>
      </w:r>
    </w:p>
    <w:p w14:paraId="1ED5F809" w14:textId="790302FD" w:rsidR="00AB7933" w:rsidRPr="00974B70" w:rsidRDefault="00AB7933" w:rsidP="00055DAE">
      <w:pPr>
        <w:pStyle w:val="Akapitzlist"/>
        <w:numPr>
          <w:ilvl w:val="1"/>
          <w:numId w:val="8"/>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wykonanie robót zamiennych bez zwiększenia wynagrodzenia Wykonawcy.</w:t>
      </w:r>
    </w:p>
    <w:p w14:paraId="03F037FE" w14:textId="27627301" w:rsidR="00192D20" w:rsidRPr="00974B70" w:rsidRDefault="00192D20" w:rsidP="00055DAE">
      <w:pPr>
        <w:pStyle w:val="Akapitzlist"/>
        <w:numPr>
          <w:ilvl w:val="0"/>
          <w:numId w:val="4"/>
        </w:numPr>
        <w:tabs>
          <w:tab w:val="clear" w:pos="425"/>
          <w:tab w:val="left" w:pos="426"/>
        </w:tabs>
        <w:spacing w:line="276" w:lineRule="auto"/>
        <w:jc w:val="both"/>
        <w:rPr>
          <w:rFonts w:asciiTheme="minorHAnsi" w:hAnsiTheme="minorHAnsi" w:cstheme="minorHAnsi"/>
          <w:bCs/>
          <w:sz w:val="22"/>
          <w:szCs w:val="22"/>
        </w:rPr>
      </w:pPr>
      <w:r w:rsidRPr="00974B70">
        <w:rPr>
          <w:rFonts w:asciiTheme="minorHAnsi" w:hAnsiTheme="minorHAnsi" w:cstheme="minorHAnsi"/>
          <w:bCs/>
          <w:sz w:val="22"/>
          <w:szCs w:val="22"/>
        </w:rPr>
        <w:t>Warunki wprowadzenia zmiany do umowy:</w:t>
      </w:r>
    </w:p>
    <w:p w14:paraId="31A0CE43" w14:textId="4974EE25" w:rsidR="00192D20" w:rsidRPr="00974B70" w:rsidRDefault="00192D20" w:rsidP="00055DAE">
      <w:pPr>
        <w:pStyle w:val="Akapitzlist"/>
        <w:numPr>
          <w:ilvl w:val="0"/>
          <w:numId w:val="21"/>
        </w:numPr>
        <w:spacing w:line="276" w:lineRule="auto"/>
        <w:ind w:left="993" w:hanging="426"/>
        <w:jc w:val="both"/>
        <w:rPr>
          <w:rFonts w:asciiTheme="minorHAnsi" w:hAnsiTheme="minorHAnsi" w:cstheme="minorHAnsi"/>
          <w:sz w:val="22"/>
          <w:szCs w:val="22"/>
          <w:lang w:eastAsia="en-US"/>
        </w:rPr>
      </w:pPr>
      <w:r w:rsidRPr="00974B70">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Pr="00974B70" w:rsidRDefault="00192D20" w:rsidP="00055DAE">
      <w:pPr>
        <w:pStyle w:val="Akapitzlist"/>
        <w:numPr>
          <w:ilvl w:val="0"/>
          <w:numId w:val="21"/>
        </w:numPr>
        <w:spacing w:line="276" w:lineRule="auto"/>
        <w:ind w:left="993" w:hanging="426"/>
        <w:jc w:val="both"/>
        <w:rPr>
          <w:rFonts w:asciiTheme="minorHAnsi" w:hAnsiTheme="minorHAnsi" w:cstheme="minorHAnsi"/>
          <w:sz w:val="22"/>
          <w:szCs w:val="22"/>
          <w:lang w:eastAsia="en-US"/>
        </w:rPr>
      </w:pPr>
      <w:r w:rsidRPr="00974B70">
        <w:rPr>
          <w:rFonts w:asciiTheme="minorHAnsi" w:hAnsiTheme="minorHAnsi" w:cstheme="minorHAnsi"/>
          <w:sz w:val="22"/>
          <w:szCs w:val="22"/>
          <w:lang w:eastAsia="en-US"/>
        </w:rPr>
        <w:t>Wniosek o zmianę postanowień umowy musi być wyrażony na piśmie.</w:t>
      </w:r>
    </w:p>
    <w:p w14:paraId="360DB0FE" w14:textId="4E9EF1E3" w:rsidR="00192D20" w:rsidRPr="00974B70" w:rsidRDefault="00192D20" w:rsidP="00055DAE">
      <w:pPr>
        <w:pStyle w:val="Akapitzlist"/>
        <w:numPr>
          <w:ilvl w:val="0"/>
          <w:numId w:val="21"/>
        </w:numPr>
        <w:spacing w:line="276" w:lineRule="auto"/>
        <w:ind w:left="993" w:hanging="426"/>
        <w:jc w:val="both"/>
        <w:rPr>
          <w:rFonts w:asciiTheme="minorHAnsi" w:hAnsiTheme="minorHAnsi" w:cstheme="minorHAnsi"/>
          <w:sz w:val="22"/>
          <w:szCs w:val="22"/>
          <w:lang w:eastAsia="en-US"/>
        </w:rPr>
      </w:pPr>
      <w:r w:rsidRPr="00974B70">
        <w:rPr>
          <w:rFonts w:asciiTheme="minorHAnsi" w:hAnsiTheme="minorHAnsi" w:cstheme="minorHAnsi"/>
          <w:sz w:val="22"/>
          <w:szCs w:val="22"/>
          <w:lang w:eastAsia="en-US"/>
        </w:rPr>
        <w:t>Złożony wniosek przez stronę inicjującą zmianę musi zawierać:</w:t>
      </w:r>
    </w:p>
    <w:p w14:paraId="464BCF53" w14:textId="77777777" w:rsidR="00192D20" w:rsidRPr="00974B70" w:rsidRDefault="00192D20" w:rsidP="00055DAE">
      <w:pPr>
        <w:numPr>
          <w:ilvl w:val="1"/>
          <w:numId w:val="14"/>
        </w:numPr>
        <w:spacing w:line="276" w:lineRule="auto"/>
        <w:ind w:left="993" w:hanging="284"/>
        <w:contextualSpacing/>
        <w:jc w:val="both"/>
        <w:rPr>
          <w:rFonts w:asciiTheme="minorHAnsi" w:hAnsiTheme="minorHAnsi" w:cstheme="minorHAnsi"/>
          <w:sz w:val="22"/>
          <w:szCs w:val="22"/>
          <w:lang w:eastAsia="en-US"/>
        </w:rPr>
      </w:pPr>
      <w:r w:rsidRPr="00974B70">
        <w:rPr>
          <w:rFonts w:asciiTheme="minorHAnsi" w:hAnsiTheme="minorHAnsi" w:cstheme="minorHAnsi"/>
          <w:sz w:val="22"/>
          <w:szCs w:val="22"/>
          <w:lang w:eastAsia="en-US"/>
        </w:rPr>
        <w:t>opis propozycji zmiany,</w:t>
      </w:r>
    </w:p>
    <w:p w14:paraId="655D7A4B" w14:textId="77777777" w:rsidR="00192D20" w:rsidRPr="00974B70" w:rsidRDefault="00192D20" w:rsidP="00055DAE">
      <w:pPr>
        <w:numPr>
          <w:ilvl w:val="1"/>
          <w:numId w:val="14"/>
        </w:numPr>
        <w:spacing w:line="276" w:lineRule="auto"/>
        <w:ind w:left="993" w:hanging="284"/>
        <w:contextualSpacing/>
        <w:jc w:val="both"/>
        <w:rPr>
          <w:rFonts w:asciiTheme="minorHAnsi" w:hAnsiTheme="minorHAnsi" w:cstheme="minorHAnsi"/>
          <w:sz w:val="22"/>
          <w:szCs w:val="22"/>
          <w:lang w:eastAsia="en-US"/>
        </w:rPr>
      </w:pPr>
      <w:r w:rsidRPr="00974B70">
        <w:rPr>
          <w:rFonts w:asciiTheme="minorHAnsi" w:hAnsiTheme="minorHAnsi" w:cstheme="minorHAnsi"/>
          <w:sz w:val="22"/>
          <w:szCs w:val="22"/>
          <w:lang w:eastAsia="en-US"/>
        </w:rPr>
        <w:t>uzasadnienie zmiany,</w:t>
      </w:r>
    </w:p>
    <w:p w14:paraId="4E29729A" w14:textId="77777777" w:rsidR="00192D20" w:rsidRPr="00974B70" w:rsidRDefault="00192D20" w:rsidP="00055DAE">
      <w:pPr>
        <w:numPr>
          <w:ilvl w:val="1"/>
          <w:numId w:val="14"/>
        </w:numPr>
        <w:spacing w:line="276" w:lineRule="auto"/>
        <w:ind w:left="993" w:hanging="284"/>
        <w:contextualSpacing/>
        <w:jc w:val="both"/>
        <w:rPr>
          <w:rFonts w:asciiTheme="minorHAnsi" w:hAnsiTheme="minorHAnsi" w:cstheme="minorHAnsi"/>
          <w:sz w:val="22"/>
          <w:szCs w:val="22"/>
          <w:lang w:eastAsia="en-US"/>
        </w:rPr>
      </w:pPr>
      <w:r w:rsidRPr="00974B70">
        <w:rPr>
          <w:rFonts w:asciiTheme="minorHAnsi" w:hAnsiTheme="minorHAnsi" w:cstheme="minorHAnsi"/>
          <w:sz w:val="22"/>
          <w:szCs w:val="22"/>
          <w:lang w:eastAsia="en-US"/>
        </w:rPr>
        <w:t>opis wpływu zmiany na warunki realizacji umowy.</w:t>
      </w:r>
    </w:p>
    <w:p w14:paraId="271E523E" w14:textId="01333C3A" w:rsidR="00192D20" w:rsidRPr="00974B70" w:rsidRDefault="00AB7933" w:rsidP="00055DAE">
      <w:pPr>
        <w:spacing w:line="276" w:lineRule="auto"/>
        <w:ind w:left="426" w:hanging="426"/>
        <w:jc w:val="both"/>
        <w:rPr>
          <w:rFonts w:asciiTheme="minorHAnsi" w:hAnsiTheme="minorHAnsi" w:cstheme="minorHAnsi"/>
          <w:sz w:val="22"/>
          <w:szCs w:val="22"/>
          <w:lang w:eastAsia="en-US"/>
        </w:rPr>
      </w:pPr>
      <w:r w:rsidRPr="00974B70">
        <w:rPr>
          <w:rFonts w:asciiTheme="minorHAnsi" w:hAnsiTheme="minorHAnsi" w:cstheme="minorHAnsi"/>
          <w:sz w:val="22"/>
          <w:szCs w:val="22"/>
          <w:lang w:eastAsia="en-US"/>
        </w:rPr>
        <w:t>3</w:t>
      </w:r>
      <w:r w:rsidR="0014700C" w:rsidRPr="00974B70">
        <w:rPr>
          <w:rFonts w:asciiTheme="minorHAnsi" w:hAnsiTheme="minorHAnsi" w:cstheme="minorHAnsi"/>
          <w:sz w:val="22"/>
          <w:szCs w:val="22"/>
          <w:lang w:eastAsia="en-US"/>
        </w:rPr>
        <w:t>.</w:t>
      </w:r>
      <w:r w:rsidR="00D934BB" w:rsidRPr="00974B70">
        <w:rPr>
          <w:rFonts w:asciiTheme="minorHAnsi" w:hAnsiTheme="minorHAnsi" w:cstheme="minorHAnsi"/>
          <w:sz w:val="22"/>
          <w:szCs w:val="22"/>
          <w:lang w:eastAsia="en-US"/>
        </w:rPr>
        <w:tab/>
      </w:r>
      <w:r w:rsidR="00192D20" w:rsidRPr="00974B70">
        <w:rPr>
          <w:rFonts w:asciiTheme="minorHAnsi" w:hAnsiTheme="minorHAnsi" w:cstheme="minorHAnsi"/>
          <w:sz w:val="22"/>
          <w:szCs w:val="22"/>
          <w:lang w:eastAsia="en-US"/>
        </w:rPr>
        <w:t>Zmiana umowy może nastąpić wyłącznie w formie pisemnego aneksu pod rygorem nieważności.</w:t>
      </w:r>
    </w:p>
    <w:p w14:paraId="253FEA30" w14:textId="5A6B338D" w:rsidR="00E41C69" w:rsidRPr="00974B70" w:rsidRDefault="00E41C69" w:rsidP="00974B70">
      <w:pPr>
        <w:spacing w:line="276" w:lineRule="auto"/>
        <w:jc w:val="both"/>
        <w:rPr>
          <w:rFonts w:asciiTheme="minorHAnsi" w:hAnsiTheme="minorHAnsi" w:cstheme="minorHAnsi"/>
          <w:sz w:val="22"/>
          <w:szCs w:val="22"/>
        </w:rPr>
      </w:pPr>
    </w:p>
    <w:p w14:paraId="66507BF8" w14:textId="77777777" w:rsidR="004D2E21" w:rsidRPr="00974B70" w:rsidRDefault="004D2E21" w:rsidP="00055DAE">
      <w:pPr>
        <w:spacing w:line="276" w:lineRule="auto"/>
        <w:ind w:left="152" w:hanging="10"/>
        <w:jc w:val="center"/>
        <w:rPr>
          <w:rFonts w:asciiTheme="minorHAnsi" w:eastAsia="Calibri" w:hAnsiTheme="minorHAnsi" w:cstheme="minorHAnsi"/>
          <w:b/>
          <w:sz w:val="22"/>
          <w:szCs w:val="22"/>
        </w:rPr>
      </w:pPr>
      <w:r w:rsidRPr="00974B70">
        <w:rPr>
          <w:rFonts w:asciiTheme="minorHAnsi" w:eastAsia="Calibri" w:hAnsiTheme="minorHAnsi" w:cstheme="minorHAnsi"/>
          <w:b/>
          <w:sz w:val="22"/>
          <w:szCs w:val="22"/>
        </w:rPr>
        <w:t>§ 11</w:t>
      </w:r>
    </w:p>
    <w:p w14:paraId="702EB114" w14:textId="59A4882D" w:rsidR="004D2E21" w:rsidRPr="00974B70" w:rsidRDefault="004D2E21" w:rsidP="00055DAE">
      <w:pPr>
        <w:numPr>
          <w:ilvl w:val="0"/>
          <w:numId w:val="20"/>
        </w:numPr>
        <w:tabs>
          <w:tab w:val="num" w:pos="862"/>
          <w:tab w:val="right" w:pos="8953"/>
        </w:tabs>
        <w:autoSpaceDE w:val="0"/>
        <w:autoSpaceDN w:val="0"/>
        <w:spacing w:line="276" w:lineRule="auto"/>
        <w:ind w:left="284" w:hanging="284"/>
        <w:jc w:val="both"/>
        <w:rPr>
          <w:rFonts w:asciiTheme="minorHAnsi" w:eastAsia="Calibri" w:hAnsiTheme="minorHAnsi" w:cstheme="minorHAnsi"/>
          <w:sz w:val="22"/>
          <w:szCs w:val="22"/>
        </w:rPr>
      </w:pPr>
      <w:r w:rsidRPr="00974B70">
        <w:rPr>
          <w:rFonts w:asciiTheme="minorHAnsi" w:eastAsia="Calibri" w:hAnsiTheme="minorHAnsi" w:cstheme="minorHAnsi"/>
          <w:bCs/>
          <w:sz w:val="22"/>
          <w:szCs w:val="22"/>
        </w:rPr>
        <w:t>Oprócz wypadków wymienionych w treści K</w:t>
      </w:r>
      <w:r w:rsidR="005A2B0B" w:rsidRPr="00974B70">
        <w:rPr>
          <w:rFonts w:asciiTheme="minorHAnsi" w:eastAsia="Calibri" w:hAnsiTheme="minorHAnsi" w:cstheme="minorHAnsi"/>
          <w:bCs/>
          <w:sz w:val="22"/>
          <w:szCs w:val="22"/>
        </w:rPr>
        <w:t>odeksu Cywilnego, Zamawiającemu</w:t>
      </w:r>
      <w:r w:rsidRPr="00974B70">
        <w:rPr>
          <w:rFonts w:asciiTheme="minorHAnsi" w:eastAsia="Calibri" w:hAnsiTheme="minorHAnsi" w:cstheme="minorHAnsi"/>
          <w:bCs/>
          <w:sz w:val="22"/>
          <w:szCs w:val="22"/>
        </w:rPr>
        <w:t xml:space="preserve"> przysługuje prawo odstąpienia od umowy w oparciu o przepisy art. 456 ustawy </w:t>
      </w:r>
      <w:proofErr w:type="spellStart"/>
      <w:r w:rsidRPr="00974B70">
        <w:rPr>
          <w:rFonts w:asciiTheme="minorHAnsi" w:eastAsia="Calibri" w:hAnsiTheme="minorHAnsi" w:cstheme="minorHAnsi"/>
          <w:bCs/>
          <w:sz w:val="22"/>
          <w:szCs w:val="22"/>
        </w:rPr>
        <w:t>Pzp</w:t>
      </w:r>
      <w:proofErr w:type="spellEnd"/>
      <w:r w:rsidRPr="00974B70">
        <w:rPr>
          <w:rFonts w:asciiTheme="minorHAnsi" w:eastAsia="Calibri" w:hAnsiTheme="minorHAnsi" w:cstheme="minorHAnsi"/>
          <w:bCs/>
          <w:sz w:val="22"/>
          <w:szCs w:val="22"/>
        </w:rPr>
        <w:t xml:space="preserve">. </w:t>
      </w:r>
    </w:p>
    <w:p w14:paraId="01F4387F" w14:textId="643258A3" w:rsidR="00964685" w:rsidRPr="00974B70" w:rsidRDefault="004D2E21" w:rsidP="00055DAE">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2"/>
          <w:szCs w:val="22"/>
        </w:rPr>
      </w:pPr>
      <w:r w:rsidRPr="00974B70">
        <w:rPr>
          <w:rFonts w:asciiTheme="minorHAnsi" w:eastAsia="Calibri" w:hAnsiTheme="minorHAnsi" w:cstheme="minorHAnsi"/>
          <w:bCs/>
          <w:sz w:val="22"/>
          <w:szCs w:val="22"/>
        </w:rPr>
        <w:t>Niezależnie od przyczyn wskazanych w ust. 1 Zamawiającemu przysługuje prawo do odstąpienia od umowy z zachowaniem prawa do odszkodowania i kar umownych określonych w umowie, w sytuacji, gdy:</w:t>
      </w:r>
    </w:p>
    <w:p w14:paraId="679ADD54" w14:textId="77777777" w:rsidR="004D2E21" w:rsidRPr="00974B70" w:rsidRDefault="004D2E21" w:rsidP="00055DAE">
      <w:pPr>
        <w:numPr>
          <w:ilvl w:val="1"/>
          <w:numId w:val="19"/>
        </w:numPr>
        <w:spacing w:line="276" w:lineRule="auto"/>
        <w:ind w:left="567" w:hanging="283"/>
        <w:jc w:val="both"/>
        <w:rPr>
          <w:rFonts w:asciiTheme="minorHAnsi" w:eastAsia="Calibri" w:hAnsiTheme="minorHAnsi" w:cstheme="minorHAnsi"/>
          <w:sz w:val="22"/>
          <w:szCs w:val="22"/>
        </w:rPr>
      </w:pPr>
      <w:r w:rsidRPr="00974B70">
        <w:rPr>
          <w:rFonts w:asciiTheme="minorHAnsi" w:eastAsia="Calibri" w:hAnsiTheme="minorHAnsi" w:cstheme="minorHAnsi"/>
          <w:sz w:val="22"/>
          <w:szCs w:val="22"/>
        </w:rPr>
        <w:t>Wykonawca nienależycie wykonuje którekolwiek z zobowiązań umownych i nie zmieni sposobu wykonywania pomimo pisemnego wezwania przez Zamawiającego i wyznaczenia mu w tym celu odpowiedniego terminu;</w:t>
      </w:r>
    </w:p>
    <w:p w14:paraId="3B29C6EB" w14:textId="19C01986" w:rsidR="004D2E21" w:rsidRPr="00974B70" w:rsidRDefault="004D2E21" w:rsidP="00055DAE">
      <w:pPr>
        <w:numPr>
          <w:ilvl w:val="1"/>
          <w:numId w:val="19"/>
        </w:numPr>
        <w:spacing w:line="276" w:lineRule="auto"/>
        <w:ind w:left="567" w:hanging="283"/>
        <w:jc w:val="both"/>
        <w:rPr>
          <w:rFonts w:asciiTheme="minorHAnsi" w:eastAsia="Calibri" w:hAnsiTheme="minorHAnsi" w:cstheme="minorHAnsi"/>
          <w:sz w:val="22"/>
          <w:szCs w:val="22"/>
        </w:rPr>
      </w:pPr>
      <w:r w:rsidRPr="00974B70">
        <w:rPr>
          <w:rFonts w:asciiTheme="minorHAnsi" w:eastAsia="Calibri" w:hAnsiTheme="minorHAnsi" w:cstheme="minorHAnsi"/>
          <w:sz w:val="22"/>
          <w:szCs w:val="22"/>
        </w:rPr>
        <w:lastRenderedPageBreak/>
        <w:t>Wykonawca bez uzasadnionych przyczyn nie rozpoczął wykonywania umowy i nie realizuje jej przez okres dłuższy niż 14 dni w stosun</w:t>
      </w:r>
      <w:r w:rsidR="00F218BD" w:rsidRPr="00974B70">
        <w:rPr>
          <w:rFonts w:asciiTheme="minorHAnsi" w:eastAsia="Calibri" w:hAnsiTheme="minorHAnsi" w:cstheme="minorHAnsi"/>
          <w:sz w:val="22"/>
          <w:szCs w:val="22"/>
        </w:rPr>
        <w:t>ku do terminów określonych w § 3</w:t>
      </w:r>
      <w:r w:rsidRPr="00974B70">
        <w:rPr>
          <w:rFonts w:asciiTheme="minorHAnsi" w:eastAsia="Calibri" w:hAnsiTheme="minorHAnsi" w:cstheme="minorHAnsi"/>
          <w:sz w:val="22"/>
          <w:szCs w:val="22"/>
        </w:rPr>
        <w:t xml:space="preserve"> umowy, i to bez wyznaczania dodatkowego terminu;</w:t>
      </w:r>
    </w:p>
    <w:p w14:paraId="4CC0F252" w14:textId="77777777" w:rsidR="004D2E21" w:rsidRPr="00974B70" w:rsidRDefault="004D2E21" w:rsidP="00055DAE">
      <w:pPr>
        <w:numPr>
          <w:ilvl w:val="1"/>
          <w:numId w:val="19"/>
        </w:numPr>
        <w:spacing w:line="276" w:lineRule="auto"/>
        <w:ind w:left="567" w:hanging="283"/>
        <w:jc w:val="both"/>
        <w:rPr>
          <w:rFonts w:asciiTheme="minorHAnsi" w:eastAsia="Calibri" w:hAnsiTheme="minorHAnsi" w:cstheme="minorHAnsi"/>
          <w:sz w:val="22"/>
          <w:szCs w:val="22"/>
        </w:rPr>
      </w:pPr>
      <w:r w:rsidRPr="00974B70">
        <w:rPr>
          <w:rFonts w:asciiTheme="minorHAnsi" w:eastAsia="Calibri" w:hAnsiTheme="minorHAnsi" w:cstheme="minorHAnsi"/>
          <w:sz w:val="22"/>
          <w:szCs w:val="22"/>
        </w:rPr>
        <w:t>Wykonawca, bez upoważnienia ze strony Zamawiającego, przerwał realizację umowy i nie realizuje jej przez okres dłuższy niż 14 dni, i to bez wyznaczania dodatkowego terminu;</w:t>
      </w:r>
    </w:p>
    <w:p w14:paraId="211D2289" w14:textId="77777777" w:rsidR="004D2E21" w:rsidRPr="00974B70" w:rsidRDefault="004D2E21" w:rsidP="00055DAE">
      <w:pPr>
        <w:numPr>
          <w:ilvl w:val="1"/>
          <w:numId w:val="19"/>
        </w:numPr>
        <w:spacing w:line="276" w:lineRule="auto"/>
        <w:ind w:left="567" w:hanging="283"/>
        <w:jc w:val="both"/>
        <w:rPr>
          <w:rFonts w:asciiTheme="minorHAnsi" w:eastAsia="Calibri" w:hAnsiTheme="minorHAnsi" w:cstheme="minorHAnsi"/>
          <w:sz w:val="22"/>
          <w:szCs w:val="22"/>
        </w:rPr>
      </w:pPr>
      <w:r w:rsidRPr="00974B70">
        <w:rPr>
          <w:rFonts w:asciiTheme="minorHAnsi" w:eastAsia="Calibri" w:hAnsiTheme="minorHAnsi" w:cstheme="minorHAnsi"/>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974B70" w:rsidRDefault="004D2E21" w:rsidP="00055DAE">
      <w:pPr>
        <w:numPr>
          <w:ilvl w:val="1"/>
          <w:numId w:val="19"/>
        </w:numPr>
        <w:spacing w:line="276" w:lineRule="auto"/>
        <w:ind w:left="567" w:hanging="283"/>
        <w:jc w:val="both"/>
        <w:rPr>
          <w:rFonts w:asciiTheme="minorHAnsi" w:eastAsia="Calibri" w:hAnsiTheme="minorHAnsi" w:cstheme="minorHAnsi"/>
          <w:sz w:val="22"/>
          <w:szCs w:val="22"/>
        </w:rPr>
      </w:pPr>
      <w:r w:rsidRPr="00974B70">
        <w:rPr>
          <w:rFonts w:asciiTheme="minorHAnsi" w:eastAsia="Calibri" w:hAnsiTheme="minorHAnsi" w:cstheme="minorHAnsi"/>
          <w:bCs/>
          <w:sz w:val="22"/>
          <w:szCs w:val="22"/>
        </w:rPr>
        <w:t>Wykonawca wykonuje przedmiot umowy przy udziale osób posiadających mniejsze kwalifikacje niż wymagane zgodnie z SWZ;</w:t>
      </w:r>
    </w:p>
    <w:p w14:paraId="479084C7" w14:textId="77777777" w:rsidR="004D2E21" w:rsidRPr="00974B70" w:rsidRDefault="004D2E21" w:rsidP="00055DAE">
      <w:pPr>
        <w:numPr>
          <w:ilvl w:val="1"/>
          <w:numId w:val="19"/>
        </w:numPr>
        <w:spacing w:line="276" w:lineRule="auto"/>
        <w:ind w:left="567" w:hanging="283"/>
        <w:jc w:val="both"/>
        <w:rPr>
          <w:rFonts w:asciiTheme="minorHAnsi" w:eastAsia="Calibri" w:hAnsiTheme="minorHAnsi" w:cstheme="minorHAnsi"/>
          <w:sz w:val="22"/>
          <w:szCs w:val="22"/>
        </w:rPr>
      </w:pPr>
      <w:r w:rsidRPr="00974B70">
        <w:rPr>
          <w:rFonts w:asciiTheme="minorHAnsi" w:eastAsia="Calibri" w:hAnsiTheme="minorHAnsi" w:cstheme="minorHAnsi"/>
          <w:sz w:val="22"/>
          <w:szCs w:val="22"/>
        </w:rPr>
        <w:t>Wykonawca dopuści się innego rażącego naruszenia obowiązków wynikających z umowy lub przepisów prawa powszechnie obowiązującego.</w:t>
      </w:r>
    </w:p>
    <w:p w14:paraId="0E42B052" w14:textId="77777777" w:rsidR="004D2E21" w:rsidRPr="00974B70" w:rsidRDefault="004D2E21" w:rsidP="00055DAE">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2"/>
          <w:szCs w:val="22"/>
        </w:rPr>
      </w:pPr>
      <w:r w:rsidRPr="00974B70">
        <w:rPr>
          <w:rFonts w:asciiTheme="minorHAnsi" w:eastAsia="Calibri" w:hAnsiTheme="minorHAnsi" w:cstheme="minorHAnsi"/>
          <w:bCs/>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974B70" w:rsidRDefault="004D2E21" w:rsidP="00055DAE">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2"/>
          <w:szCs w:val="22"/>
        </w:rPr>
      </w:pPr>
      <w:r w:rsidRPr="00974B70">
        <w:rPr>
          <w:rFonts w:asciiTheme="minorHAnsi" w:eastAsia="Calibri" w:hAnsiTheme="minorHAnsi" w:cstheme="minorHAnsi"/>
          <w:bCs/>
          <w:sz w:val="22"/>
          <w:szCs w:val="22"/>
        </w:rPr>
        <w:t xml:space="preserve">W przypadku odstąpienia od umowy </w:t>
      </w:r>
      <w:r w:rsidRPr="00974B70">
        <w:rPr>
          <w:rFonts w:asciiTheme="minorHAnsi" w:eastAsia="Calibri" w:hAnsiTheme="minorHAnsi" w:cstheme="minorHAnsi"/>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974B70" w:rsidRDefault="004D2E21" w:rsidP="00055DAE">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2"/>
          <w:szCs w:val="22"/>
        </w:rPr>
      </w:pPr>
      <w:r w:rsidRPr="00974B70">
        <w:rPr>
          <w:rFonts w:asciiTheme="minorHAnsi" w:eastAsia="Calibri" w:hAnsiTheme="minorHAnsi" w:cstheme="minorHAnsi"/>
          <w:bCs/>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974B70" w:rsidRDefault="004D2E21" w:rsidP="00055DAE">
      <w:pPr>
        <w:widowControl w:val="0"/>
        <w:numPr>
          <w:ilvl w:val="0"/>
          <w:numId w:val="20"/>
        </w:numPr>
        <w:tabs>
          <w:tab w:val="num" w:pos="284"/>
        </w:tabs>
        <w:suppressAutoHyphens/>
        <w:spacing w:line="276" w:lineRule="auto"/>
        <w:ind w:left="284" w:hanging="284"/>
        <w:jc w:val="both"/>
        <w:rPr>
          <w:rFonts w:asciiTheme="minorHAnsi" w:eastAsia="Calibri" w:hAnsiTheme="minorHAnsi" w:cstheme="minorHAnsi"/>
          <w:bCs/>
          <w:sz w:val="22"/>
          <w:szCs w:val="22"/>
        </w:rPr>
      </w:pPr>
      <w:r w:rsidRPr="00974B70">
        <w:rPr>
          <w:rFonts w:asciiTheme="minorHAnsi" w:eastAsia="Calibri" w:hAnsiTheme="minorHAnsi" w:cstheme="minorHAnsi"/>
          <w:bCs/>
          <w:sz w:val="22"/>
          <w:szCs w:val="22"/>
        </w:rPr>
        <w:t>Oświadczenia w przedmiocie odstąpienia od Umowy wymagają formy pisemnej pod rygorem nieważności.</w:t>
      </w:r>
      <w:r w:rsidR="008C5711" w:rsidRPr="00974B70">
        <w:rPr>
          <w:rFonts w:asciiTheme="minorHAnsi" w:eastAsia="Calibri" w:hAnsiTheme="minorHAnsi" w:cstheme="minorHAnsi"/>
          <w:bCs/>
          <w:sz w:val="22"/>
          <w:szCs w:val="22"/>
        </w:rPr>
        <w:t xml:space="preserve"> </w:t>
      </w:r>
      <w:r w:rsidRPr="00974B70">
        <w:rPr>
          <w:rFonts w:asciiTheme="minorHAnsi" w:eastAsia="Calibri" w:hAnsiTheme="minorHAnsi" w:cstheme="minorHAnsi"/>
          <w:bCs/>
          <w:sz w:val="22"/>
          <w:szCs w:val="22"/>
        </w:rPr>
        <w:t>Jeżeli na rzecz Zamawiającego zostało zastrzeżone umowne albo ustawowe prawo odstąpienia od umowy, Zamawiający może to prawo wykonać (zrealizować przez cały okres obowiązywa</w:t>
      </w:r>
      <w:r w:rsidR="008C5711" w:rsidRPr="00974B70">
        <w:rPr>
          <w:rFonts w:asciiTheme="minorHAnsi" w:eastAsia="Calibri" w:hAnsiTheme="minorHAnsi" w:cstheme="minorHAnsi"/>
          <w:bCs/>
          <w:sz w:val="22"/>
          <w:szCs w:val="22"/>
        </w:rPr>
        <w:t xml:space="preserve">nia umowy </w:t>
      </w:r>
      <w:r w:rsidR="008C5711" w:rsidRPr="00974B70">
        <w:rPr>
          <w:rFonts w:asciiTheme="minorHAnsi" w:eastAsia="Calibri" w:hAnsiTheme="minorHAnsi" w:cstheme="minorHAnsi"/>
          <w:bCs/>
          <w:sz w:val="22"/>
          <w:szCs w:val="22"/>
        </w:rPr>
        <w:br/>
        <w:t xml:space="preserve">i okres gwarancji, </w:t>
      </w:r>
      <w:r w:rsidRPr="00974B70">
        <w:rPr>
          <w:rFonts w:asciiTheme="minorHAnsi" w:eastAsia="Calibri" w:hAnsiTheme="minorHAnsi" w:cstheme="minorHAnsi"/>
          <w:bCs/>
          <w:sz w:val="22"/>
          <w:szCs w:val="22"/>
        </w:rPr>
        <w:t>chyba że z obowiązujących przepisów wynika termin krótszy.</w:t>
      </w:r>
    </w:p>
    <w:p w14:paraId="69ED1C39" w14:textId="2629591F" w:rsidR="004D2E21" w:rsidRPr="00974B70" w:rsidRDefault="004D2E21" w:rsidP="00055DAE">
      <w:pPr>
        <w:spacing w:line="276" w:lineRule="auto"/>
        <w:jc w:val="both"/>
        <w:rPr>
          <w:rFonts w:asciiTheme="minorHAnsi" w:hAnsiTheme="minorHAnsi" w:cstheme="minorHAnsi"/>
          <w:sz w:val="22"/>
          <w:szCs w:val="22"/>
        </w:rPr>
      </w:pPr>
    </w:p>
    <w:p w14:paraId="7B7B0B6C" w14:textId="166E0B3D" w:rsidR="000251B5" w:rsidRPr="00974B70" w:rsidRDefault="00A647A1" w:rsidP="00055DAE">
      <w:pPr>
        <w:widowControl w:val="0"/>
        <w:adjustRightInd w:val="0"/>
        <w:spacing w:line="276" w:lineRule="auto"/>
        <w:jc w:val="center"/>
        <w:textAlignment w:val="baseline"/>
        <w:rPr>
          <w:rFonts w:asciiTheme="minorHAnsi" w:hAnsiTheme="minorHAnsi" w:cstheme="minorHAnsi"/>
          <w:b/>
          <w:sz w:val="22"/>
          <w:szCs w:val="22"/>
        </w:rPr>
      </w:pPr>
      <w:r w:rsidRPr="00974B70">
        <w:rPr>
          <w:rFonts w:asciiTheme="minorHAnsi" w:hAnsiTheme="minorHAnsi" w:cstheme="minorHAnsi"/>
          <w:b/>
          <w:sz w:val="22"/>
          <w:szCs w:val="22"/>
        </w:rPr>
        <w:t xml:space="preserve">§ </w:t>
      </w:r>
      <w:r w:rsidR="00F503EB" w:rsidRPr="00974B70">
        <w:rPr>
          <w:rFonts w:asciiTheme="minorHAnsi" w:hAnsiTheme="minorHAnsi" w:cstheme="minorHAnsi"/>
          <w:b/>
          <w:sz w:val="22"/>
          <w:szCs w:val="22"/>
        </w:rPr>
        <w:t>1</w:t>
      </w:r>
      <w:r w:rsidR="008C5711" w:rsidRPr="00974B70">
        <w:rPr>
          <w:rFonts w:asciiTheme="minorHAnsi" w:hAnsiTheme="minorHAnsi" w:cstheme="minorHAnsi"/>
          <w:b/>
          <w:sz w:val="22"/>
          <w:szCs w:val="22"/>
        </w:rPr>
        <w:t>2</w:t>
      </w:r>
      <w:bookmarkStart w:id="0" w:name="_GoBack"/>
      <w:bookmarkEnd w:id="0"/>
    </w:p>
    <w:p w14:paraId="3A722B24" w14:textId="77777777" w:rsidR="009C7B37" w:rsidRPr="00974B70" w:rsidRDefault="009C7B37" w:rsidP="00055DAE">
      <w:pPr>
        <w:pStyle w:val="Default"/>
        <w:numPr>
          <w:ilvl w:val="0"/>
          <w:numId w:val="9"/>
        </w:numPr>
        <w:spacing w:line="276" w:lineRule="auto"/>
        <w:ind w:left="426" w:hanging="426"/>
        <w:rPr>
          <w:rFonts w:asciiTheme="minorHAnsi" w:hAnsiTheme="minorHAnsi" w:cstheme="minorHAnsi"/>
          <w:color w:val="auto"/>
          <w:sz w:val="22"/>
          <w:szCs w:val="22"/>
        </w:rPr>
      </w:pPr>
      <w:r w:rsidRPr="00974B70">
        <w:rPr>
          <w:rFonts w:asciiTheme="minorHAnsi" w:hAnsiTheme="minorHAnsi" w:cstheme="minorHAnsi"/>
          <w:color w:val="auto"/>
          <w:sz w:val="22"/>
          <w:szCs w:val="22"/>
        </w:rPr>
        <w:t>Wykonawca zapewni ciągłą komunikację z Zamawiającym na każdym etapie prac.</w:t>
      </w:r>
    </w:p>
    <w:p w14:paraId="7842494B" w14:textId="16A55737" w:rsidR="00020A06" w:rsidRPr="00974B70" w:rsidRDefault="009C7B37" w:rsidP="00055DAE">
      <w:pPr>
        <w:pStyle w:val="Default"/>
        <w:numPr>
          <w:ilvl w:val="0"/>
          <w:numId w:val="9"/>
        </w:numPr>
        <w:spacing w:line="276" w:lineRule="auto"/>
        <w:ind w:left="426" w:hanging="426"/>
        <w:jc w:val="both"/>
        <w:rPr>
          <w:rFonts w:asciiTheme="minorHAnsi" w:hAnsiTheme="minorHAnsi" w:cstheme="minorHAnsi"/>
          <w:color w:val="auto"/>
          <w:sz w:val="22"/>
          <w:szCs w:val="22"/>
        </w:rPr>
      </w:pPr>
      <w:r w:rsidRPr="00974B70">
        <w:rPr>
          <w:rFonts w:asciiTheme="minorHAnsi" w:hAnsiTheme="minorHAnsi" w:cstheme="minorHAnsi"/>
          <w:color w:val="auto"/>
          <w:sz w:val="22"/>
          <w:szCs w:val="22"/>
        </w:rPr>
        <w:t>Wykonawca zapewni odpowiednią liczbę wykwalifikowanego personelu gwarantującą profesjonalną i terminową realizację przedmiotu umowy.</w:t>
      </w:r>
    </w:p>
    <w:p w14:paraId="673C5F7E" w14:textId="6A33CD22" w:rsidR="009C7B37" w:rsidRPr="00974B70" w:rsidRDefault="009C7B37" w:rsidP="00055DAE">
      <w:pPr>
        <w:pStyle w:val="Default"/>
        <w:numPr>
          <w:ilvl w:val="0"/>
          <w:numId w:val="9"/>
        </w:numPr>
        <w:spacing w:line="276" w:lineRule="auto"/>
        <w:ind w:left="426" w:hanging="426"/>
        <w:jc w:val="both"/>
        <w:rPr>
          <w:rFonts w:asciiTheme="minorHAnsi" w:hAnsiTheme="minorHAnsi" w:cstheme="minorHAnsi"/>
          <w:color w:val="auto"/>
          <w:sz w:val="22"/>
          <w:szCs w:val="22"/>
        </w:rPr>
      </w:pPr>
      <w:r w:rsidRPr="00974B70">
        <w:rPr>
          <w:rFonts w:asciiTheme="minorHAnsi" w:hAnsiTheme="minorHAnsi" w:cstheme="minorHAnsi"/>
          <w:color w:val="auto"/>
          <w:sz w:val="22"/>
          <w:szCs w:val="22"/>
        </w:rPr>
        <w:t>Osoby odpowiedzialne za realizację u</w:t>
      </w:r>
      <w:r w:rsidR="000B2302" w:rsidRPr="00974B70">
        <w:rPr>
          <w:rFonts w:asciiTheme="minorHAnsi" w:hAnsiTheme="minorHAnsi" w:cstheme="minorHAnsi"/>
          <w:color w:val="auto"/>
          <w:sz w:val="22"/>
          <w:szCs w:val="22"/>
        </w:rPr>
        <w:t>mowy, w tym podpisanie protokołów odbioru:</w:t>
      </w:r>
    </w:p>
    <w:p w14:paraId="3BAAA0D8" w14:textId="77777777" w:rsidR="00E41C69" w:rsidRPr="00974B70" w:rsidRDefault="00983C32" w:rsidP="00055DAE">
      <w:pPr>
        <w:spacing w:line="276" w:lineRule="auto"/>
        <w:rPr>
          <w:rFonts w:asciiTheme="minorHAnsi" w:hAnsiTheme="minorHAnsi" w:cstheme="minorHAnsi"/>
          <w:sz w:val="22"/>
          <w:szCs w:val="22"/>
        </w:rPr>
      </w:pPr>
      <w:r w:rsidRPr="00974B70">
        <w:rPr>
          <w:rFonts w:asciiTheme="minorHAnsi" w:hAnsiTheme="minorHAnsi" w:cstheme="minorHAnsi"/>
          <w:sz w:val="22"/>
          <w:szCs w:val="22"/>
        </w:rPr>
        <w:t xml:space="preserve">- </w:t>
      </w:r>
      <w:r w:rsidRPr="00974B70">
        <w:rPr>
          <w:rFonts w:asciiTheme="minorHAnsi" w:hAnsiTheme="minorHAnsi" w:cstheme="minorHAnsi"/>
          <w:sz w:val="22"/>
          <w:szCs w:val="22"/>
        </w:rPr>
        <w:tab/>
      </w:r>
      <w:r w:rsidR="00593CBC" w:rsidRPr="00974B70">
        <w:rPr>
          <w:rFonts w:asciiTheme="minorHAnsi" w:hAnsiTheme="minorHAnsi" w:cstheme="minorHAnsi"/>
          <w:sz w:val="22"/>
          <w:szCs w:val="22"/>
        </w:rPr>
        <w:t>po stronie Zamawiającego:</w:t>
      </w:r>
      <w:r w:rsidR="00D10952" w:rsidRPr="00974B70">
        <w:rPr>
          <w:rFonts w:asciiTheme="minorHAnsi" w:hAnsiTheme="minorHAnsi" w:cstheme="minorHAnsi"/>
          <w:sz w:val="22"/>
          <w:szCs w:val="22"/>
        </w:rPr>
        <w:t xml:space="preserve"> </w:t>
      </w:r>
    </w:p>
    <w:p w14:paraId="24A696A9" w14:textId="25EEA132" w:rsidR="00C964F7" w:rsidRPr="00974B70" w:rsidRDefault="00C964F7" w:rsidP="00055DAE">
      <w:pPr>
        <w:spacing w:line="276" w:lineRule="auto"/>
        <w:ind w:left="709"/>
        <w:rPr>
          <w:rFonts w:asciiTheme="minorHAnsi" w:hAnsiTheme="minorHAnsi" w:cstheme="minorHAnsi"/>
          <w:sz w:val="22"/>
          <w:szCs w:val="22"/>
        </w:rPr>
      </w:pPr>
      <w:r w:rsidRPr="00974B70">
        <w:rPr>
          <w:rFonts w:asciiTheme="minorHAnsi" w:hAnsiTheme="minorHAnsi" w:cstheme="minorHAnsi"/>
          <w:sz w:val="22"/>
          <w:szCs w:val="22"/>
        </w:rPr>
        <w:t xml:space="preserve">Alicja </w:t>
      </w:r>
      <w:proofErr w:type="spellStart"/>
      <w:r w:rsidRPr="00974B70">
        <w:rPr>
          <w:rFonts w:asciiTheme="minorHAnsi" w:hAnsiTheme="minorHAnsi" w:cstheme="minorHAnsi"/>
          <w:sz w:val="22"/>
          <w:szCs w:val="22"/>
        </w:rPr>
        <w:t>Daroszewska</w:t>
      </w:r>
      <w:proofErr w:type="spellEnd"/>
      <w:r w:rsidRPr="00974B70">
        <w:rPr>
          <w:rFonts w:asciiTheme="minorHAnsi" w:hAnsiTheme="minorHAnsi" w:cstheme="minorHAnsi"/>
          <w:sz w:val="22"/>
          <w:szCs w:val="22"/>
        </w:rPr>
        <w:t>, email: alicja.daroszewska@ue.poznan.pl, tel. 61-856-95-43</w:t>
      </w:r>
    </w:p>
    <w:p w14:paraId="067099A4" w14:textId="6D97ABEE" w:rsidR="00E41C69" w:rsidRPr="00974B70" w:rsidRDefault="00E41C69" w:rsidP="00055DAE">
      <w:pPr>
        <w:spacing w:line="276" w:lineRule="auto"/>
        <w:rPr>
          <w:rFonts w:asciiTheme="minorHAnsi" w:hAnsiTheme="minorHAnsi" w:cstheme="minorHAnsi"/>
          <w:sz w:val="22"/>
          <w:szCs w:val="22"/>
        </w:rPr>
      </w:pPr>
      <w:r w:rsidRPr="00974B70">
        <w:rPr>
          <w:rFonts w:asciiTheme="minorHAnsi" w:hAnsiTheme="minorHAnsi" w:cstheme="minorHAnsi"/>
          <w:sz w:val="22"/>
          <w:szCs w:val="22"/>
        </w:rPr>
        <w:t xml:space="preserve">               </w:t>
      </w:r>
      <w:r w:rsidR="00974B70">
        <w:rPr>
          <w:rFonts w:asciiTheme="minorHAnsi" w:hAnsiTheme="minorHAnsi" w:cstheme="minorHAnsi"/>
          <w:sz w:val="22"/>
          <w:szCs w:val="22"/>
        </w:rPr>
        <w:t>Łukasz Kasperkowiak, email</w:t>
      </w:r>
      <w:r w:rsidR="00D10952" w:rsidRPr="00974B70">
        <w:rPr>
          <w:rFonts w:asciiTheme="minorHAnsi" w:hAnsiTheme="minorHAnsi" w:cstheme="minorHAnsi"/>
          <w:sz w:val="22"/>
          <w:szCs w:val="22"/>
        </w:rPr>
        <w:t xml:space="preserve">: </w:t>
      </w:r>
      <w:hyperlink r:id="rId9" w:history="1">
        <w:r w:rsidR="00D10952" w:rsidRPr="00974B70">
          <w:rPr>
            <w:rFonts w:asciiTheme="minorHAnsi" w:hAnsiTheme="minorHAnsi" w:cstheme="minorHAnsi"/>
            <w:sz w:val="22"/>
            <w:szCs w:val="22"/>
          </w:rPr>
          <w:t>lukasz.kasperkowiaki@ue.poznan.pl</w:t>
        </w:r>
      </w:hyperlink>
      <w:r w:rsidR="00D10952" w:rsidRPr="00974B70">
        <w:rPr>
          <w:rFonts w:asciiTheme="minorHAnsi" w:hAnsiTheme="minorHAnsi" w:cstheme="minorHAnsi"/>
          <w:sz w:val="22"/>
          <w:szCs w:val="22"/>
        </w:rPr>
        <w:t>,  tel. 61-856-94-62</w:t>
      </w:r>
    </w:p>
    <w:p w14:paraId="1F6C4F92" w14:textId="63D93AD9" w:rsidR="00E41C69" w:rsidRPr="00974B70" w:rsidRDefault="00E41C69" w:rsidP="00055DAE">
      <w:pPr>
        <w:spacing w:line="276" w:lineRule="auto"/>
        <w:rPr>
          <w:rFonts w:asciiTheme="minorHAnsi" w:hAnsiTheme="minorHAnsi" w:cstheme="minorHAnsi"/>
          <w:sz w:val="22"/>
          <w:szCs w:val="22"/>
        </w:rPr>
      </w:pPr>
      <w:r w:rsidRPr="00974B70">
        <w:rPr>
          <w:rFonts w:asciiTheme="minorHAnsi" w:hAnsiTheme="minorHAnsi" w:cstheme="minorHAnsi"/>
          <w:sz w:val="22"/>
          <w:szCs w:val="22"/>
        </w:rPr>
        <w:t xml:space="preserve">               Jacek Kurasz</w:t>
      </w:r>
      <w:r w:rsidR="00C964F7" w:rsidRPr="00974B70">
        <w:rPr>
          <w:rFonts w:asciiTheme="minorHAnsi" w:hAnsiTheme="minorHAnsi" w:cstheme="minorHAnsi"/>
          <w:sz w:val="22"/>
          <w:szCs w:val="22"/>
        </w:rPr>
        <w:t>, email: jacek.kurasz@ue.poznan.pl ,tel. tel. 61-856-94-98</w:t>
      </w:r>
    </w:p>
    <w:p w14:paraId="2C3EE20A" w14:textId="1F122E25" w:rsidR="00E41C69" w:rsidRPr="00974B70" w:rsidRDefault="00974B70" w:rsidP="00055D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E41C69" w:rsidRPr="00974B70">
        <w:rPr>
          <w:rFonts w:asciiTheme="minorHAnsi" w:hAnsiTheme="minorHAnsi" w:cstheme="minorHAnsi"/>
          <w:sz w:val="22"/>
          <w:szCs w:val="22"/>
        </w:rPr>
        <w:t>Waldemar Szymański</w:t>
      </w:r>
      <w:r w:rsidR="00C964F7" w:rsidRPr="00974B70">
        <w:rPr>
          <w:rFonts w:asciiTheme="minorHAnsi" w:hAnsiTheme="minorHAnsi" w:cstheme="minorHAnsi"/>
          <w:sz w:val="22"/>
          <w:szCs w:val="22"/>
        </w:rPr>
        <w:t>,</w:t>
      </w:r>
      <w:r>
        <w:rPr>
          <w:rFonts w:asciiTheme="minorHAnsi" w:hAnsiTheme="minorHAnsi" w:cstheme="minorHAnsi"/>
          <w:sz w:val="22"/>
          <w:szCs w:val="22"/>
        </w:rPr>
        <w:t xml:space="preserve"> </w:t>
      </w:r>
      <w:r w:rsidR="00C964F7" w:rsidRPr="00974B70">
        <w:rPr>
          <w:rFonts w:asciiTheme="minorHAnsi" w:hAnsiTheme="minorHAnsi" w:cstheme="minorHAnsi"/>
          <w:sz w:val="22"/>
          <w:szCs w:val="22"/>
        </w:rPr>
        <w:t xml:space="preserve">email: </w:t>
      </w:r>
      <w:hyperlink r:id="rId10" w:history="1">
        <w:r w:rsidR="00C964F7" w:rsidRPr="00974B70">
          <w:rPr>
            <w:rFonts w:asciiTheme="minorHAnsi" w:hAnsiTheme="minorHAnsi" w:cstheme="minorHAnsi"/>
            <w:sz w:val="22"/>
            <w:szCs w:val="22"/>
          </w:rPr>
          <w:t>waldemar.szymanski@ue.poznan.pl</w:t>
        </w:r>
      </w:hyperlink>
      <w:r w:rsidR="00C964F7" w:rsidRPr="00974B70">
        <w:rPr>
          <w:rFonts w:asciiTheme="minorHAnsi" w:hAnsiTheme="minorHAnsi" w:cstheme="minorHAnsi"/>
          <w:sz w:val="22"/>
          <w:szCs w:val="22"/>
        </w:rPr>
        <w:t>, tel. 61-856-94-64</w:t>
      </w:r>
    </w:p>
    <w:p w14:paraId="38D60B59" w14:textId="7078CEF4" w:rsidR="00C964F7" w:rsidRPr="00974B70" w:rsidRDefault="007E1F86" w:rsidP="00055DAE">
      <w:p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 xml:space="preserve">               </w:t>
      </w:r>
      <w:r w:rsidR="00E41C69" w:rsidRPr="00974B70">
        <w:rPr>
          <w:rFonts w:asciiTheme="minorHAnsi" w:hAnsiTheme="minorHAnsi" w:cstheme="minorHAnsi"/>
          <w:sz w:val="22"/>
          <w:szCs w:val="22"/>
        </w:rPr>
        <w:t>Sebastian Krzyżaniak</w:t>
      </w:r>
      <w:r w:rsidR="00C964F7" w:rsidRPr="00974B70">
        <w:rPr>
          <w:rFonts w:asciiTheme="minorHAnsi" w:hAnsiTheme="minorHAnsi" w:cstheme="minorHAnsi"/>
          <w:sz w:val="22"/>
          <w:szCs w:val="22"/>
        </w:rPr>
        <w:t>,</w:t>
      </w:r>
      <w:r w:rsidR="00974B70">
        <w:rPr>
          <w:rFonts w:asciiTheme="minorHAnsi" w:hAnsiTheme="minorHAnsi" w:cstheme="minorHAnsi"/>
          <w:sz w:val="22"/>
          <w:szCs w:val="22"/>
        </w:rPr>
        <w:t xml:space="preserve"> e</w:t>
      </w:r>
      <w:r w:rsidR="00C964F7" w:rsidRPr="00974B70">
        <w:rPr>
          <w:rFonts w:asciiTheme="minorHAnsi" w:hAnsiTheme="minorHAnsi" w:cstheme="minorHAnsi"/>
          <w:sz w:val="22"/>
          <w:szCs w:val="22"/>
        </w:rPr>
        <w:t xml:space="preserve">mail: </w:t>
      </w:r>
      <w:hyperlink r:id="rId11" w:history="1">
        <w:r w:rsidR="00C964F7" w:rsidRPr="00974B70">
          <w:rPr>
            <w:rStyle w:val="Hipercze"/>
            <w:rFonts w:asciiTheme="minorHAnsi" w:hAnsiTheme="minorHAnsi" w:cstheme="minorHAnsi"/>
            <w:color w:val="auto"/>
            <w:sz w:val="22"/>
            <w:szCs w:val="22"/>
            <w:u w:val="none"/>
          </w:rPr>
          <w:t>sebastian.krzyzaniak@ue.poznan.pl</w:t>
        </w:r>
      </w:hyperlink>
      <w:r w:rsidR="00C964F7" w:rsidRPr="00974B70">
        <w:rPr>
          <w:rFonts w:asciiTheme="minorHAnsi" w:hAnsiTheme="minorHAnsi" w:cstheme="minorHAnsi"/>
          <w:sz w:val="22"/>
          <w:szCs w:val="22"/>
        </w:rPr>
        <w:t>, tel. 61-856-94-67</w:t>
      </w:r>
    </w:p>
    <w:tbl>
      <w:tblPr>
        <w:tblW w:w="7500" w:type="dxa"/>
        <w:tblCellSpacing w:w="15" w:type="dxa"/>
        <w:tblCellMar>
          <w:left w:w="0" w:type="dxa"/>
          <w:right w:w="0" w:type="dxa"/>
        </w:tblCellMar>
        <w:tblLook w:val="04A0" w:firstRow="1" w:lastRow="0" w:firstColumn="1" w:lastColumn="0" w:noHBand="0" w:noVBand="1"/>
      </w:tblPr>
      <w:tblGrid>
        <w:gridCol w:w="7500"/>
      </w:tblGrid>
      <w:tr w:rsidR="00C964F7" w:rsidRPr="00974B70" w14:paraId="2F1B9CBB" w14:textId="77777777" w:rsidTr="00C964F7">
        <w:trPr>
          <w:tblCellSpacing w:w="15" w:type="dxa"/>
        </w:trPr>
        <w:tc>
          <w:tcPr>
            <w:tcW w:w="6300" w:type="dxa"/>
            <w:vAlign w:val="center"/>
            <w:hideMark/>
          </w:tcPr>
          <w:p w14:paraId="067E1C98" w14:textId="6CE04BB2" w:rsidR="00C964F7" w:rsidRPr="00974B70" w:rsidRDefault="00C964F7" w:rsidP="00055DAE">
            <w:pPr>
              <w:spacing w:line="276" w:lineRule="auto"/>
              <w:rPr>
                <w:rFonts w:asciiTheme="minorHAnsi" w:hAnsiTheme="minorHAnsi" w:cstheme="minorHAnsi"/>
                <w:sz w:val="22"/>
                <w:szCs w:val="22"/>
              </w:rPr>
            </w:pPr>
          </w:p>
        </w:tc>
      </w:tr>
    </w:tbl>
    <w:p w14:paraId="7DB06716" w14:textId="7C71E7C9" w:rsidR="00E41C69" w:rsidRPr="00974B70" w:rsidRDefault="00E41C69" w:rsidP="00055DAE">
      <w:pPr>
        <w:spacing w:line="276" w:lineRule="auto"/>
        <w:jc w:val="both"/>
        <w:rPr>
          <w:rFonts w:asciiTheme="minorHAnsi" w:hAnsiTheme="minorHAnsi" w:cstheme="minorHAnsi"/>
          <w:sz w:val="22"/>
          <w:szCs w:val="22"/>
        </w:rPr>
      </w:pPr>
    </w:p>
    <w:p w14:paraId="2DE2941B" w14:textId="081297E1" w:rsidR="001272A1" w:rsidRPr="00974B70" w:rsidRDefault="00983C32" w:rsidP="00055DAE">
      <w:pPr>
        <w:spacing w:line="276" w:lineRule="auto"/>
        <w:ind w:firstLine="426"/>
        <w:rPr>
          <w:rFonts w:asciiTheme="minorHAnsi" w:hAnsiTheme="minorHAnsi" w:cstheme="minorHAnsi"/>
          <w:sz w:val="22"/>
          <w:szCs w:val="22"/>
        </w:rPr>
      </w:pPr>
      <w:r w:rsidRPr="00974B70">
        <w:rPr>
          <w:rFonts w:asciiTheme="minorHAnsi" w:hAnsiTheme="minorHAnsi" w:cstheme="minorHAnsi"/>
          <w:sz w:val="22"/>
          <w:szCs w:val="22"/>
        </w:rPr>
        <w:t xml:space="preserve">- </w:t>
      </w:r>
      <w:r w:rsidRPr="00974B70">
        <w:rPr>
          <w:rFonts w:asciiTheme="minorHAnsi" w:hAnsiTheme="minorHAnsi" w:cstheme="minorHAnsi"/>
          <w:sz w:val="22"/>
          <w:szCs w:val="22"/>
        </w:rPr>
        <w:tab/>
      </w:r>
      <w:r w:rsidR="009C7B37" w:rsidRPr="00974B70">
        <w:rPr>
          <w:rFonts w:asciiTheme="minorHAnsi" w:hAnsiTheme="minorHAnsi" w:cstheme="minorHAnsi"/>
          <w:sz w:val="22"/>
          <w:szCs w:val="22"/>
        </w:rPr>
        <w:t>po stronie Wykonawcy: ………………..</w:t>
      </w:r>
    </w:p>
    <w:p w14:paraId="390C81BA" w14:textId="486581F2" w:rsidR="00E41C69" w:rsidRPr="00974B70" w:rsidRDefault="0014700C" w:rsidP="00974B70">
      <w:pPr>
        <w:pStyle w:val="Default"/>
        <w:spacing w:line="276" w:lineRule="auto"/>
        <w:ind w:left="379" w:hanging="379"/>
        <w:rPr>
          <w:rFonts w:asciiTheme="minorHAnsi" w:hAnsiTheme="minorHAnsi" w:cstheme="minorHAnsi"/>
          <w:color w:val="auto"/>
          <w:sz w:val="22"/>
          <w:szCs w:val="22"/>
        </w:rPr>
      </w:pPr>
      <w:r w:rsidRPr="00974B70">
        <w:rPr>
          <w:rFonts w:asciiTheme="minorHAnsi" w:hAnsiTheme="minorHAnsi" w:cstheme="minorHAnsi"/>
          <w:color w:val="auto"/>
          <w:sz w:val="22"/>
          <w:szCs w:val="22"/>
        </w:rPr>
        <w:t xml:space="preserve">4. </w:t>
      </w:r>
      <w:r w:rsidRPr="00974B70">
        <w:rPr>
          <w:rFonts w:asciiTheme="minorHAnsi" w:hAnsiTheme="minorHAnsi" w:cstheme="minorHAnsi"/>
          <w:color w:val="auto"/>
          <w:sz w:val="22"/>
          <w:szCs w:val="22"/>
        </w:rPr>
        <w:tab/>
        <w:t>Zmiana osób wskazanych w ustępie 3 lub ich danych kontaktowych nie jest uważana za zmianę umowy i wymaga jedynie poinformowania drugiej strony na adres mailowy osoby kontaktowej.</w:t>
      </w:r>
    </w:p>
    <w:p w14:paraId="5918909D" w14:textId="77777777" w:rsidR="0038499C" w:rsidRPr="00974B70" w:rsidRDefault="0038499C" w:rsidP="00055DAE">
      <w:pPr>
        <w:tabs>
          <w:tab w:val="left" w:pos="360"/>
        </w:tabs>
        <w:spacing w:line="276" w:lineRule="auto"/>
        <w:rPr>
          <w:rFonts w:asciiTheme="minorHAnsi" w:hAnsiTheme="minorHAnsi" w:cstheme="minorHAnsi"/>
          <w:b/>
          <w:sz w:val="22"/>
          <w:szCs w:val="22"/>
        </w:rPr>
      </w:pPr>
    </w:p>
    <w:p w14:paraId="34D7423E" w14:textId="21EDAC2C" w:rsidR="006F119E" w:rsidRPr="00974B70" w:rsidRDefault="000F03C4" w:rsidP="00055DAE">
      <w:pPr>
        <w:tabs>
          <w:tab w:val="left" w:pos="360"/>
        </w:tabs>
        <w:spacing w:line="276" w:lineRule="auto"/>
        <w:jc w:val="center"/>
        <w:rPr>
          <w:rFonts w:asciiTheme="minorHAnsi" w:hAnsiTheme="minorHAnsi" w:cstheme="minorHAnsi"/>
          <w:b/>
          <w:sz w:val="22"/>
          <w:szCs w:val="22"/>
        </w:rPr>
      </w:pPr>
      <w:r w:rsidRPr="00974B70">
        <w:rPr>
          <w:rFonts w:asciiTheme="minorHAnsi" w:hAnsiTheme="minorHAnsi" w:cstheme="minorHAnsi"/>
          <w:b/>
          <w:sz w:val="22"/>
          <w:szCs w:val="22"/>
        </w:rPr>
        <w:t xml:space="preserve">§ </w:t>
      </w:r>
      <w:r w:rsidR="000B71EE" w:rsidRPr="00974B70">
        <w:rPr>
          <w:rFonts w:asciiTheme="minorHAnsi" w:hAnsiTheme="minorHAnsi" w:cstheme="minorHAnsi"/>
          <w:b/>
          <w:sz w:val="22"/>
          <w:szCs w:val="22"/>
        </w:rPr>
        <w:t>1</w:t>
      </w:r>
      <w:r w:rsidR="008C5711" w:rsidRPr="00974B70">
        <w:rPr>
          <w:rFonts w:asciiTheme="minorHAnsi" w:hAnsiTheme="minorHAnsi" w:cstheme="minorHAnsi"/>
          <w:b/>
          <w:sz w:val="22"/>
          <w:szCs w:val="22"/>
        </w:rPr>
        <w:t>3</w:t>
      </w:r>
    </w:p>
    <w:p w14:paraId="411526FB" w14:textId="104DDBE1" w:rsidR="000D1330" w:rsidRPr="00974B70" w:rsidRDefault="00FB4969" w:rsidP="00055DAE">
      <w:pPr>
        <w:numPr>
          <w:ilvl w:val="1"/>
          <w:numId w:val="7"/>
        </w:numPr>
        <w:spacing w:line="276" w:lineRule="auto"/>
        <w:ind w:left="426" w:hanging="426"/>
        <w:jc w:val="both"/>
        <w:rPr>
          <w:rFonts w:asciiTheme="minorHAnsi" w:hAnsiTheme="minorHAnsi" w:cstheme="minorHAnsi"/>
          <w:sz w:val="22"/>
          <w:szCs w:val="22"/>
        </w:rPr>
      </w:pPr>
      <w:r w:rsidRPr="00974B70">
        <w:rPr>
          <w:rFonts w:asciiTheme="minorHAnsi" w:hAnsiTheme="minorHAnsi" w:cstheme="minorHAnsi"/>
          <w:sz w:val="22"/>
          <w:szCs w:val="22"/>
        </w:rPr>
        <w:t xml:space="preserve"> </w:t>
      </w:r>
      <w:r w:rsidR="00EB0425" w:rsidRPr="00974B70">
        <w:rPr>
          <w:rFonts w:asciiTheme="minorHAnsi" w:hAnsiTheme="minorHAnsi" w:cstheme="minorHAnsi"/>
          <w:sz w:val="22"/>
          <w:szCs w:val="22"/>
        </w:rPr>
        <w:t>Strony ustalają następujące kary umowne</w:t>
      </w:r>
      <w:r w:rsidRPr="00974B70">
        <w:rPr>
          <w:rFonts w:asciiTheme="minorHAnsi" w:hAnsiTheme="minorHAnsi" w:cstheme="minorHAnsi"/>
          <w:sz w:val="22"/>
          <w:szCs w:val="22"/>
        </w:rPr>
        <w:t>:</w:t>
      </w:r>
    </w:p>
    <w:p w14:paraId="03CC05C5" w14:textId="20DC28AB" w:rsidR="00190B84" w:rsidRPr="00974B70" w:rsidRDefault="00974B70" w:rsidP="00055DAE">
      <w:pPr>
        <w:pStyle w:val="Akapitzlist"/>
        <w:numPr>
          <w:ilvl w:val="0"/>
          <w:numId w:val="24"/>
        </w:numPr>
        <w:spacing w:line="276" w:lineRule="auto"/>
        <w:jc w:val="both"/>
        <w:rPr>
          <w:rFonts w:asciiTheme="minorHAnsi" w:hAnsiTheme="minorHAnsi" w:cstheme="minorHAnsi"/>
          <w:sz w:val="22"/>
          <w:szCs w:val="22"/>
        </w:rPr>
      </w:pPr>
      <w:r>
        <w:rPr>
          <w:rFonts w:asciiTheme="minorHAnsi" w:hAnsiTheme="minorHAnsi" w:cstheme="minorHAnsi"/>
          <w:sz w:val="22"/>
          <w:szCs w:val="22"/>
        </w:rPr>
        <w:t>za zwłokę</w:t>
      </w:r>
      <w:r w:rsidR="00964685" w:rsidRPr="00974B70">
        <w:rPr>
          <w:rFonts w:asciiTheme="minorHAnsi" w:hAnsiTheme="minorHAnsi" w:cstheme="minorHAnsi"/>
          <w:sz w:val="22"/>
          <w:szCs w:val="22"/>
        </w:rPr>
        <w:t xml:space="preserve"> </w:t>
      </w:r>
      <w:r w:rsidR="00653720" w:rsidRPr="00974B70">
        <w:rPr>
          <w:rFonts w:asciiTheme="minorHAnsi" w:hAnsiTheme="minorHAnsi" w:cstheme="minorHAnsi"/>
          <w:sz w:val="22"/>
          <w:szCs w:val="22"/>
        </w:rPr>
        <w:t xml:space="preserve">z przyczyn leżących po stronie </w:t>
      </w:r>
      <w:r w:rsidR="00653720">
        <w:rPr>
          <w:rFonts w:asciiTheme="minorHAnsi" w:hAnsiTheme="minorHAnsi" w:cstheme="minorHAnsi"/>
          <w:sz w:val="22"/>
          <w:szCs w:val="22"/>
        </w:rPr>
        <w:t xml:space="preserve">Wykonawcy </w:t>
      </w:r>
      <w:r w:rsidR="00964685" w:rsidRPr="00974B70">
        <w:rPr>
          <w:rFonts w:asciiTheme="minorHAnsi" w:hAnsiTheme="minorHAnsi" w:cstheme="minorHAnsi"/>
          <w:sz w:val="22"/>
          <w:szCs w:val="22"/>
        </w:rPr>
        <w:t xml:space="preserve">w wykonaniu umowy </w:t>
      </w:r>
      <w:r w:rsidR="00190B84" w:rsidRPr="00974B70">
        <w:rPr>
          <w:rFonts w:asciiTheme="minorHAnsi" w:hAnsiTheme="minorHAnsi" w:cstheme="minorHAnsi"/>
          <w:sz w:val="22"/>
          <w:szCs w:val="22"/>
        </w:rPr>
        <w:t>(</w:t>
      </w:r>
      <w:r w:rsidR="00964685" w:rsidRPr="00974B70">
        <w:rPr>
          <w:rFonts w:asciiTheme="minorHAnsi" w:hAnsiTheme="minorHAnsi" w:cstheme="minorHAnsi"/>
          <w:sz w:val="22"/>
          <w:szCs w:val="22"/>
        </w:rPr>
        <w:t xml:space="preserve">prac objętych danym </w:t>
      </w:r>
      <w:r w:rsidR="00653720">
        <w:rPr>
          <w:rFonts w:asciiTheme="minorHAnsi" w:hAnsiTheme="minorHAnsi" w:cstheme="minorHAnsi"/>
          <w:sz w:val="22"/>
          <w:szCs w:val="22"/>
        </w:rPr>
        <w:t xml:space="preserve">zleceniem </w:t>
      </w:r>
      <w:r w:rsidR="00190B84" w:rsidRPr="00974B70">
        <w:rPr>
          <w:rFonts w:asciiTheme="minorHAnsi" w:hAnsiTheme="minorHAnsi" w:cstheme="minorHAnsi"/>
          <w:sz w:val="22"/>
          <w:szCs w:val="22"/>
        </w:rPr>
        <w:t>) w wysokości 0,2</w:t>
      </w:r>
      <w:r w:rsidR="00964685" w:rsidRPr="00974B70">
        <w:rPr>
          <w:rFonts w:asciiTheme="minorHAnsi" w:hAnsiTheme="minorHAnsi" w:cstheme="minorHAnsi"/>
          <w:sz w:val="22"/>
          <w:szCs w:val="22"/>
        </w:rPr>
        <w:t xml:space="preserve">% </w:t>
      </w:r>
      <w:r w:rsidR="00190B84" w:rsidRPr="00974B70">
        <w:rPr>
          <w:rFonts w:asciiTheme="minorHAnsi" w:hAnsiTheme="minorHAnsi" w:cstheme="minorHAnsi"/>
          <w:sz w:val="22"/>
          <w:szCs w:val="22"/>
        </w:rPr>
        <w:t xml:space="preserve">łącznego </w:t>
      </w:r>
      <w:r w:rsidR="00964685" w:rsidRPr="00974B70">
        <w:rPr>
          <w:rFonts w:asciiTheme="minorHAnsi" w:hAnsiTheme="minorHAnsi" w:cstheme="minorHAnsi"/>
          <w:sz w:val="22"/>
          <w:szCs w:val="22"/>
        </w:rPr>
        <w:t xml:space="preserve">wynagrodzenia umownego </w:t>
      </w:r>
      <w:r w:rsidR="00190B84" w:rsidRPr="00974B70">
        <w:rPr>
          <w:rFonts w:asciiTheme="minorHAnsi" w:hAnsiTheme="minorHAnsi" w:cstheme="minorHAnsi"/>
          <w:sz w:val="22"/>
          <w:szCs w:val="22"/>
        </w:rPr>
        <w:t xml:space="preserve">netto - </w:t>
      </w:r>
      <w:r w:rsidR="00964685" w:rsidRPr="00974B70">
        <w:rPr>
          <w:rFonts w:asciiTheme="minorHAnsi" w:hAnsiTheme="minorHAnsi" w:cstheme="minorHAnsi"/>
          <w:sz w:val="22"/>
          <w:szCs w:val="22"/>
        </w:rPr>
        <w:t xml:space="preserve"> z</w:t>
      </w:r>
      <w:r w:rsidR="00190B84" w:rsidRPr="00974B70">
        <w:rPr>
          <w:rFonts w:asciiTheme="minorHAnsi" w:hAnsiTheme="minorHAnsi" w:cstheme="minorHAnsi"/>
          <w:sz w:val="22"/>
          <w:szCs w:val="22"/>
        </w:rPr>
        <w:t xml:space="preserve">a każdy rozpoczęty dzień zwłoki </w:t>
      </w:r>
    </w:p>
    <w:p w14:paraId="4393CBD1" w14:textId="58E495CF" w:rsidR="00964685" w:rsidRPr="00974B70" w:rsidRDefault="00190B84" w:rsidP="00055DAE">
      <w:pPr>
        <w:pStyle w:val="Akapitzlist"/>
        <w:numPr>
          <w:ilvl w:val="0"/>
          <w:numId w:val="24"/>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lastRenderedPageBreak/>
        <w:t xml:space="preserve">za zwłokę </w:t>
      </w:r>
      <w:proofErr w:type="spellStart"/>
      <w:r w:rsidR="00653720">
        <w:rPr>
          <w:rFonts w:asciiTheme="minorHAnsi" w:hAnsiTheme="minorHAnsi" w:cstheme="minorHAnsi"/>
          <w:sz w:val="22"/>
          <w:szCs w:val="22"/>
        </w:rPr>
        <w:t>Wykonawcy</w:t>
      </w:r>
      <w:r w:rsidR="00964685" w:rsidRPr="00974B70">
        <w:rPr>
          <w:rFonts w:asciiTheme="minorHAnsi" w:hAnsiTheme="minorHAnsi" w:cstheme="minorHAnsi"/>
          <w:sz w:val="22"/>
          <w:szCs w:val="22"/>
        </w:rPr>
        <w:t>w</w:t>
      </w:r>
      <w:proofErr w:type="spellEnd"/>
      <w:r w:rsidR="00964685" w:rsidRPr="00974B70">
        <w:rPr>
          <w:rFonts w:asciiTheme="minorHAnsi" w:hAnsiTheme="minorHAnsi" w:cstheme="minorHAnsi"/>
          <w:sz w:val="22"/>
          <w:szCs w:val="22"/>
        </w:rPr>
        <w:t xml:space="preserve"> usunięciu wad i usterek w okresie gwarancji, w stosunku do terminu wyznaczonego przez Zamawiającego,</w:t>
      </w:r>
      <w:r w:rsidRPr="00974B70">
        <w:rPr>
          <w:rFonts w:asciiTheme="minorHAnsi" w:hAnsiTheme="minorHAnsi" w:cstheme="minorHAnsi"/>
          <w:sz w:val="22"/>
          <w:szCs w:val="22"/>
        </w:rPr>
        <w:t xml:space="preserve"> w wysokości 0,2 % </w:t>
      </w:r>
      <w:r w:rsidR="0044611B" w:rsidRPr="00974B70">
        <w:rPr>
          <w:rFonts w:asciiTheme="minorHAnsi" w:hAnsiTheme="minorHAnsi" w:cstheme="minorHAnsi"/>
          <w:sz w:val="22"/>
          <w:szCs w:val="22"/>
        </w:rPr>
        <w:t xml:space="preserve">łącznego </w:t>
      </w:r>
      <w:r w:rsidRPr="00974B70">
        <w:rPr>
          <w:rFonts w:asciiTheme="minorHAnsi" w:hAnsiTheme="minorHAnsi" w:cstheme="minorHAnsi"/>
          <w:sz w:val="22"/>
          <w:szCs w:val="22"/>
        </w:rPr>
        <w:t>wynagrodzenia umownego netto za każdy rozpoczęty dzień zwłoki z przyczyn leżących po stronie Wykonawcy,</w:t>
      </w:r>
    </w:p>
    <w:p w14:paraId="02D92CF2" w14:textId="3DA1AC83" w:rsidR="0044611B" w:rsidRPr="00974B70" w:rsidRDefault="0044611B" w:rsidP="00055DAE">
      <w:pPr>
        <w:numPr>
          <w:ilvl w:val="0"/>
          <w:numId w:val="24"/>
        </w:numPr>
        <w:spacing w:line="276" w:lineRule="auto"/>
        <w:rPr>
          <w:rFonts w:asciiTheme="minorHAnsi" w:hAnsiTheme="minorHAnsi" w:cstheme="minorHAnsi"/>
          <w:sz w:val="22"/>
          <w:szCs w:val="22"/>
        </w:rPr>
      </w:pPr>
      <w:r w:rsidRPr="00974B70">
        <w:rPr>
          <w:rFonts w:asciiTheme="minorHAnsi" w:hAnsiTheme="minorHAnsi" w:cstheme="minorHAnsi"/>
          <w:sz w:val="22"/>
          <w:szCs w:val="22"/>
        </w:rPr>
        <w:t xml:space="preserve">za niewykonanie przez Wykonawcę prac objętych danym </w:t>
      </w:r>
      <w:r w:rsidR="00B3742B">
        <w:rPr>
          <w:rFonts w:asciiTheme="minorHAnsi" w:hAnsiTheme="minorHAnsi" w:cstheme="minorHAnsi"/>
          <w:sz w:val="22"/>
          <w:szCs w:val="22"/>
        </w:rPr>
        <w:t xml:space="preserve">zleceniem </w:t>
      </w:r>
      <w:r w:rsidRPr="00974B70">
        <w:rPr>
          <w:rFonts w:asciiTheme="minorHAnsi" w:hAnsiTheme="minorHAnsi" w:cstheme="minorHAnsi"/>
          <w:sz w:val="22"/>
          <w:szCs w:val="22"/>
        </w:rPr>
        <w:t>z przyczyn leżących po stronie Wykonawcy - w wysokości 0,2%  łącznego wynagrodzenia umownego netto,</w:t>
      </w:r>
    </w:p>
    <w:p w14:paraId="17FEE1A0" w14:textId="032E2A6E" w:rsidR="00964685" w:rsidRPr="00974B70" w:rsidRDefault="00964685" w:rsidP="00055DAE">
      <w:pPr>
        <w:pStyle w:val="Akapitzlist"/>
        <w:numPr>
          <w:ilvl w:val="0"/>
          <w:numId w:val="24"/>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 xml:space="preserve">za odstąpienie od umowy przez Zamawiającego z przyczyn leżących po stronie Wykonawcy </w:t>
      </w:r>
      <w:r w:rsidR="00190B84" w:rsidRPr="00974B70">
        <w:rPr>
          <w:rFonts w:asciiTheme="minorHAnsi" w:hAnsiTheme="minorHAnsi" w:cstheme="minorHAnsi"/>
          <w:sz w:val="22"/>
          <w:szCs w:val="22"/>
        </w:rPr>
        <w:t xml:space="preserve"> w </w:t>
      </w:r>
      <w:r w:rsidRPr="00974B70">
        <w:rPr>
          <w:rFonts w:asciiTheme="minorHAnsi" w:hAnsiTheme="minorHAnsi" w:cstheme="minorHAnsi"/>
          <w:sz w:val="22"/>
          <w:szCs w:val="22"/>
        </w:rPr>
        <w:t xml:space="preserve">wysokości 10 % </w:t>
      </w:r>
      <w:r w:rsidR="0044611B" w:rsidRPr="00974B70">
        <w:rPr>
          <w:rFonts w:asciiTheme="minorHAnsi" w:hAnsiTheme="minorHAnsi" w:cstheme="minorHAnsi"/>
          <w:sz w:val="22"/>
          <w:szCs w:val="22"/>
        </w:rPr>
        <w:t xml:space="preserve">łącznego wynagrodzenia umownego netto, </w:t>
      </w:r>
    </w:p>
    <w:p w14:paraId="65421FAE" w14:textId="616C4C10" w:rsidR="0044611B" w:rsidRPr="00974B70" w:rsidRDefault="0044611B" w:rsidP="00055DAE">
      <w:pPr>
        <w:pStyle w:val="Akapitzlist"/>
        <w:numPr>
          <w:ilvl w:val="0"/>
          <w:numId w:val="24"/>
        </w:numPr>
        <w:spacing w:line="276" w:lineRule="auto"/>
        <w:jc w:val="both"/>
        <w:rPr>
          <w:rFonts w:asciiTheme="minorHAnsi" w:hAnsiTheme="minorHAnsi" w:cstheme="minorHAnsi"/>
          <w:sz w:val="22"/>
          <w:szCs w:val="22"/>
        </w:rPr>
      </w:pPr>
      <w:r w:rsidRPr="00974B70">
        <w:rPr>
          <w:rFonts w:asciiTheme="minorHAnsi" w:hAnsiTheme="minorHAnsi" w:cstheme="minorHAnsi"/>
          <w:sz w:val="22"/>
          <w:szCs w:val="22"/>
        </w:rPr>
        <w:t xml:space="preserve">za odstąpienie od umowy przez Wykonawcę z przyczyn leżących po stronie Wykonawcy  w wysokości 10 % łącznego wynagrodzenia umownego netto, </w:t>
      </w:r>
    </w:p>
    <w:p w14:paraId="57237836" w14:textId="63699C9D" w:rsidR="00C35DAE" w:rsidRPr="00974B70" w:rsidRDefault="00C35DAE" w:rsidP="00055DAE">
      <w:pPr>
        <w:pStyle w:val="Akapitzlist"/>
        <w:numPr>
          <w:ilvl w:val="0"/>
          <w:numId w:val="24"/>
        </w:numPr>
        <w:spacing w:line="276" w:lineRule="auto"/>
        <w:jc w:val="both"/>
        <w:rPr>
          <w:rFonts w:asciiTheme="minorHAnsi" w:hAnsiTheme="minorHAnsi" w:cstheme="minorHAnsi"/>
          <w:sz w:val="22"/>
          <w:szCs w:val="22"/>
        </w:rPr>
      </w:pPr>
      <w:r w:rsidRPr="00974B70">
        <w:rPr>
          <w:rFonts w:asciiTheme="minorHAnsi" w:eastAsia="Calibri" w:hAnsiTheme="minorHAnsi" w:cstheme="minorHAnsi"/>
          <w:sz w:val="22"/>
          <w:szCs w:val="22"/>
        </w:rPr>
        <w:t xml:space="preserve">W przypadku nie dostarczenia Zamawiającemu projektu umowy, o którym mowa </w:t>
      </w:r>
      <w:r w:rsidR="000033B7" w:rsidRPr="00974B70">
        <w:rPr>
          <w:rFonts w:asciiTheme="minorHAnsi" w:eastAsia="Calibri" w:hAnsiTheme="minorHAnsi" w:cstheme="minorHAnsi"/>
          <w:sz w:val="22"/>
          <w:szCs w:val="22"/>
        </w:rPr>
        <w:t xml:space="preserve">w </w:t>
      </w:r>
      <w:r w:rsidR="000033B7" w:rsidRPr="00974B70">
        <w:rPr>
          <w:rFonts w:asciiTheme="minorHAnsi" w:hAnsiTheme="minorHAnsi" w:cstheme="minorHAnsi"/>
          <w:sz w:val="22"/>
          <w:szCs w:val="22"/>
        </w:rPr>
        <w:t>§</w:t>
      </w:r>
      <w:r w:rsidR="007A716C" w:rsidRPr="00974B70">
        <w:rPr>
          <w:rFonts w:asciiTheme="minorHAnsi" w:hAnsiTheme="minorHAnsi" w:cstheme="minorHAnsi"/>
          <w:sz w:val="22"/>
          <w:szCs w:val="22"/>
        </w:rPr>
        <w:t xml:space="preserve"> </w:t>
      </w:r>
      <w:r w:rsidR="00475A01" w:rsidRPr="00974B70">
        <w:rPr>
          <w:rFonts w:asciiTheme="minorHAnsi" w:hAnsiTheme="minorHAnsi" w:cstheme="minorHAnsi"/>
          <w:sz w:val="22"/>
          <w:szCs w:val="22"/>
        </w:rPr>
        <w:t>5</w:t>
      </w:r>
      <w:r w:rsidRPr="00974B70">
        <w:rPr>
          <w:rFonts w:asciiTheme="minorHAnsi" w:eastAsia="Calibri" w:hAnsiTheme="minorHAnsi" w:cstheme="minorHAnsi"/>
          <w:sz w:val="22"/>
          <w:szCs w:val="22"/>
        </w:rPr>
        <w:t xml:space="preserve"> ust. </w:t>
      </w:r>
      <w:r w:rsidR="00AE7D5E" w:rsidRPr="00974B70">
        <w:rPr>
          <w:rFonts w:asciiTheme="minorHAnsi" w:eastAsia="Calibri" w:hAnsiTheme="minorHAnsi" w:cstheme="minorHAnsi"/>
          <w:sz w:val="22"/>
          <w:szCs w:val="22"/>
        </w:rPr>
        <w:t>5</w:t>
      </w:r>
      <w:r w:rsidRPr="00974B70">
        <w:rPr>
          <w:rFonts w:asciiTheme="minorHAnsi" w:eastAsia="Calibri" w:hAnsiTheme="minorHAnsi" w:cstheme="minorHAnsi"/>
          <w:sz w:val="22"/>
          <w:szCs w:val="22"/>
        </w:rPr>
        <w:t xml:space="preserve">, Wykonawca zapłaci Zamawiającemu karę umowną w wysokości </w:t>
      </w:r>
      <w:r w:rsidR="00CC585B" w:rsidRPr="00974B70">
        <w:rPr>
          <w:rFonts w:asciiTheme="minorHAnsi" w:hAnsiTheme="minorHAnsi" w:cstheme="minorHAnsi"/>
          <w:sz w:val="22"/>
          <w:szCs w:val="22"/>
        </w:rPr>
        <w:t xml:space="preserve">1000,00 </w:t>
      </w:r>
      <w:r w:rsidRPr="00974B70">
        <w:rPr>
          <w:rFonts w:asciiTheme="minorHAnsi" w:eastAsia="Calibri" w:hAnsiTheme="minorHAnsi" w:cstheme="minorHAnsi"/>
          <w:sz w:val="22"/>
          <w:szCs w:val="22"/>
        </w:rPr>
        <w:t>zł</w:t>
      </w:r>
      <w:r w:rsidR="0038499C" w:rsidRPr="00974B70">
        <w:rPr>
          <w:rFonts w:asciiTheme="minorHAnsi" w:eastAsia="Calibri" w:hAnsiTheme="minorHAnsi" w:cstheme="minorHAnsi"/>
          <w:sz w:val="22"/>
          <w:szCs w:val="22"/>
        </w:rPr>
        <w:t xml:space="preserve"> netto, za każdy taki przypadek,</w:t>
      </w:r>
    </w:p>
    <w:p w14:paraId="696E8414" w14:textId="73009444" w:rsidR="00D5212F" w:rsidRPr="00974B70" w:rsidRDefault="00D5212F" w:rsidP="00055DAE">
      <w:pPr>
        <w:pStyle w:val="Akapitzlist"/>
        <w:numPr>
          <w:ilvl w:val="0"/>
          <w:numId w:val="24"/>
        </w:numPr>
        <w:spacing w:line="276" w:lineRule="auto"/>
        <w:jc w:val="both"/>
        <w:rPr>
          <w:rFonts w:asciiTheme="minorHAnsi" w:hAnsiTheme="minorHAnsi" w:cstheme="minorHAnsi"/>
          <w:sz w:val="22"/>
          <w:szCs w:val="22"/>
        </w:rPr>
      </w:pPr>
      <w:r w:rsidRPr="00974B70">
        <w:rPr>
          <w:rFonts w:asciiTheme="minorHAnsi" w:eastAsia="Calibri" w:hAnsiTheme="minorHAnsi" w:cstheme="minorHAnsi"/>
          <w:sz w:val="22"/>
          <w:szCs w:val="22"/>
        </w:rPr>
        <w:t xml:space="preserve">W przypadku nie dostarczenia Zamawiającemu umowy, o którym mowa w </w:t>
      </w:r>
      <w:r w:rsidRPr="00974B70">
        <w:rPr>
          <w:rFonts w:asciiTheme="minorHAnsi" w:hAnsiTheme="minorHAnsi" w:cstheme="minorHAnsi"/>
          <w:sz w:val="22"/>
          <w:szCs w:val="22"/>
        </w:rPr>
        <w:t>§</w:t>
      </w:r>
      <w:r w:rsidR="007A716C" w:rsidRPr="00974B70">
        <w:rPr>
          <w:rFonts w:asciiTheme="minorHAnsi" w:hAnsiTheme="minorHAnsi" w:cstheme="minorHAnsi"/>
          <w:sz w:val="22"/>
          <w:szCs w:val="22"/>
        </w:rPr>
        <w:t xml:space="preserve"> </w:t>
      </w:r>
      <w:r w:rsidR="00475A01" w:rsidRPr="00974B70">
        <w:rPr>
          <w:rFonts w:asciiTheme="minorHAnsi" w:hAnsiTheme="minorHAnsi" w:cstheme="minorHAnsi"/>
          <w:sz w:val="22"/>
          <w:szCs w:val="22"/>
        </w:rPr>
        <w:t>5</w:t>
      </w:r>
      <w:r w:rsidRPr="00974B70">
        <w:rPr>
          <w:rFonts w:asciiTheme="minorHAnsi" w:eastAsia="Calibri" w:hAnsiTheme="minorHAnsi" w:cstheme="minorHAnsi"/>
          <w:sz w:val="22"/>
          <w:szCs w:val="22"/>
        </w:rPr>
        <w:t xml:space="preserve"> ust. </w:t>
      </w:r>
      <w:r w:rsidR="00AE7D5E" w:rsidRPr="00974B70">
        <w:rPr>
          <w:rFonts w:asciiTheme="minorHAnsi" w:eastAsia="Calibri" w:hAnsiTheme="minorHAnsi" w:cstheme="minorHAnsi"/>
          <w:sz w:val="22"/>
          <w:szCs w:val="22"/>
        </w:rPr>
        <w:t>7</w:t>
      </w:r>
      <w:r w:rsidRPr="00974B70">
        <w:rPr>
          <w:rFonts w:asciiTheme="minorHAnsi" w:eastAsia="Calibri" w:hAnsiTheme="minorHAnsi" w:cstheme="minorHAnsi"/>
          <w:sz w:val="22"/>
          <w:szCs w:val="22"/>
        </w:rPr>
        <w:t xml:space="preserve">, Wykonawca zapłaci Zamawiającemu karę umowną w wysokości </w:t>
      </w:r>
      <w:r w:rsidR="00CC585B" w:rsidRPr="00974B70">
        <w:rPr>
          <w:rFonts w:asciiTheme="minorHAnsi" w:hAnsiTheme="minorHAnsi" w:cstheme="minorHAnsi"/>
          <w:sz w:val="22"/>
          <w:szCs w:val="22"/>
        </w:rPr>
        <w:t xml:space="preserve">1000,00 </w:t>
      </w:r>
      <w:r w:rsidR="00CC585B" w:rsidRPr="00974B70">
        <w:rPr>
          <w:rFonts w:asciiTheme="minorHAnsi" w:eastAsia="Calibri" w:hAnsiTheme="minorHAnsi" w:cstheme="minorHAnsi"/>
          <w:sz w:val="22"/>
          <w:szCs w:val="22"/>
        </w:rPr>
        <w:t xml:space="preserve"> </w:t>
      </w:r>
      <w:r w:rsidRPr="00974B70">
        <w:rPr>
          <w:rFonts w:asciiTheme="minorHAnsi" w:eastAsia="Calibri" w:hAnsiTheme="minorHAnsi" w:cstheme="minorHAnsi"/>
          <w:sz w:val="22"/>
          <w:szCs w:val="22"/>
        </w:rPr>
        <w:t>zł</w:t>
      </w:r>
      <w:r w:rsidR="0038499C" w:rsidRPr="00974B70">
        <w:rPr>
          <w:rFonts w:asciiTheme="minorHAnsi" w:eastAsia="Calibri" w:hAnsiTheme="minorHAnsi" w:cstheme="minorHAnsi"/>
          <w:sz w:val="22"/>
          <w:szCs w:val="22"/>
        </w:rPr>
        <w:t xml:space="preserve"> netto, za każdy taki przypadek,</w:t>
      </w:r>
    </w:p>
    <w:p w14:paraId="46E95678" w14:textId="11F95711" w:rsidR="00D5212F" w:rsidRPr="00974B70" w:rsidRDefault="00D5212F" w:rsidP="00055DAE">
      <w:pPr>
        <w:pStyle w:val="Akapitzlist"/>
        <w:numPr>
          <w:ilvl w:val="0"/>
          <w:numId w:val="24"/>
        </w:numPr>
        <w:spacing w:line="276" w:lineRule="auto"/>
        <w:jc w:val="both"/>
        <w:rPr>
          <w:rFonts w:asciiTheme="minorHAnsi" w:hAnsiTheme="minorHAnsi" w:cstheme="minorHAnsi"/>
          <w:sz w:val="22"/>
          <w:szCs w:val="22"/>
        </w:rPr>
      </w:pPr>
      <w:r w:rsidRPr="00974B70">
        <w:rPr>
          <w:rFonts w:asciiTheme="minorHAnsi" w:eastAsia="Calibri" w:hAnsiTheme="minorHAnsi" w:cstheme="minorHAnsi"/>
          <w:sz w:val="22"/>
          <w:szCs w:val="22"/>
        </w:rPr>
        <w:t>W przypadku</w:t>
      </w:r>
      <w:r w:rsidR="003A0EC3" w:rsidRPr="00974B70">
        <w:rPr>
          <w:rFonts w:asciiTheme="minorHAnsi" w:eastAsia="Calibri" w:hAnsiTheme="minorHAnsi" w:cstheme="minorHAnsi"/>
          <w:sz w:val="22"/>
          <w:szCs w:val="22"/>
        </w:rPr>
        <w:t>,</w:t>
      </w:r>
      <w:r w:rsidRPr="00974B70">
        <w:rPr>
          <w:rFonts w:asciiTheme="minorHAnsi" w:eastAsia="Calibri" w:hAnsiTheme="minorHAnsi" w:cstheme="minorHAnsi"/>
          <w:sz w:val="22"/>
          <w:szCs w:val="22"/>
        </w:rPr>
        <w:t xml:space="preserve"> o którym mowa w </w:t>
      </w:r>
      <w:r w:rsidRPr="00974B70">
        <w:rPr>
          <w:rFonts w:asciiTheme="minorHAnsi" w:hAnsiTheme="minorHAnsi" w:cstheme="minorHAnsi"/>
          <w:sz w:val="22"/>
          <w:szCs w:val="22"/>
        </w:rPr>
        <w:t>§</w:t>
      </w:r>
      <w:r w:rsidR="007A716C" w:rsidRPr="00974B70">
        <w:rPr>
          <w:rFonts w:asciiTheme="minorHAnsi" w:hAnsiTheme="minorHAnsi" w:cstheme="minorHAnsi"/>
          <w:sz w:val="22"/>
          <w:szCs w:val="22"/>
        </w:rPr>
        <w:t xml:space="preserve"> </w:t>
      </w:r>
      <w:r w:rsidR="00475A01" w:rsidRPr="00974B70">
        <w:rPr>
          <w:rFonts w:asciiTheme="minorHAnsi" w:hAnsiTheme="minorHAnsi" w:cstheme="minorHAnsi"/>
          <w:sz w:val="22"/>
          <w:szCs w:val="22"/>
        </w:rPr>
        <w:t>5</w:t>
      </w:r>
      <w:r w:rsidRPr="00974B70">
        <w:rPr>
          <w:rFonts w:asciiTheme="minorHAnsi" w:eastAsia="Calibri" w:hAnsiTheme="minorHAnsi" w:cstheme="minorHAnsi"/>
          <w:sz w:val="22"/>
          <w:szCs w:val="22"/>
        </w:rPr>
        <w:t xml:space="preserve"> ust. </w:t>
      </w:r>
      <w:r w:rsidR="00AE7D5E" w:rsidRPr="00974B70">
        <w:rPr>
          <w:rFonts w:asciiTheme="minorHAnsi" w:eastAsia="Calibri" w:hAnsiTheme="minorHAnsi" w:cstheme="minorHAnsi"/>
          <w:sz w:val="22"/>
          <w:szCs w:val="22"/>
        </w:rPr>
        <w:t>10</w:t>
      </w:r>
      <w:r w:rsidRPr="00974B70">
        <w:rPr>
          <w:rFonts w:asciiTheme="minorHAnsi" w:eastAsia="Calibri" w:hAnsiTheme="minorHAnsi" w:cstheme="minorHAnsi"/>
          <w:sz w:val="22"/>
          <w:szCs w:val="22"/>
        </w:rPr>
        <w:t xml:space="preserve">, Wykonawca zapłaci Zamawiającemu karę umowną w wysokości </w:t>
      </w:r>
      <w:r w:rsidR="00CC585B" w:rsidRPr="00974B70">
        <w:rPr>
          <w:rFonts w:asciiTheme="minorHAnsi" w:eastAsia="Calibri" w:hAnsiTheme="minorHAnsi" w:cstheme="minorHAnsi"/>
          <w:sz w:val="22"/>
          <w:szCs w:val="22"/>
        </w:rPr>
        <w:t>1000</w:t>
      </w:r>
      <w:r w:rsidRPr="00974B70">
        <w:rPr>
          <w:rFonts w:asciiTheme="minorHAnsi" w:eastAsia="Calibri" w:hAnsiTheme="minorHAnsi" w:cstheme="minorHAnsi"/>
          <w:sz w:val="22"/>
          <w:szCs w:val="22"/>
        </w:rPr>
        <w:t xml:space="preserve"> zł</w:t>
      </w:r>
      <w:r w:rsidR="0038499C" w:rsidRPr="00974B70">
        <w:rPr>
          <w:rFonts w:asciiTheme="minorHAnsi" w:eastAsia="Calibri" w:hAnsiTheme="minorHAnsi" w:cstheme="minorHAnsi"/>
          <w:sz w:val="22"/>
          <w:szCs w:val="22"/>
        </w:rPr>
        <w:t xml:space="preserve"> netto, za każdy taki przypadek,</w:t>
      </w:r>
    </w:p>
    <w:p w14:paraId="319A8D3F" w14:textId="1E947F0B" w:rsidR="00F77F0D" w:rsidRPr="00974B70" w:rsidRDefault="0093319D" w:rsidP="00055DAE">
      <w:pPr>
        <w:pStyle w:val="Akapitzlist"/>
        <w:numPr>
          <w:ilvl w:val="0"/>
          <w:numId w:val="24"/>
        </w:numPr>
        <w:spacing w:line="276" w:lineRule="auto"/>
        <w:jc w:val="both"/>
        <w:rPr>
          <w:rFonts w:asciiTheme="minorHAnsi" w:hAnsiTheme="minorHAnsi" w:cstheme="minorHAnsi"/>
          <w:sz w:val="22"/>
          <w:szCs w:val="22"/>
        </w:rPr>
      </w:pPr>
      <w:r w:rsidRPr="00974B70">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w:t>
      </w:r>
      <w:r w:rsidRPr="00974B70">
        <w:rPr>
          <w:rFonts w:asciiTheme="minorHAnsi" w:eastAsia="Calibri" w:hAnsiTheme="minorHAnsi" w:cstheme="minorHAnsi"/>
          <w:sz w:val="22"/>
          <w:szCs w:val="22"/>
        </w:rPr>
        <w:t xml:space="preserve"> Wykonawca zapłaci Zamawiającemu karę umowną w wysokości </w:t>
      </w:r>
      <w:r w:rsidR="00CC585B" w:rsidRPr="00974B70">
        <w:rPr>
          <w:rFonts w:asciiTheme="minorHAnsi" w:eastAsia="Calibri" w:hAnsiTheme="minorHAnsi" w:cstheme="minorHAnsi"/>
          <w:sz w:val="22"/>
          <w:szCs w:val="22"/>
        </w:rPr>
        <w:t>1 500,00</w:t>
      </w:r>
      <w:r w:rsidRPr="00974B70">
        <w:rPr>
          <w:rFonts w:asciiTheme="minorHAnsi" w:eastAsia="Calibri" w:hAnsiTheme="minorHAnsi" w:cstheme="minorHAnsi"/>
          <w:sz w:val="22"/>
          <w:szCs w:val="22"/>
        </w:rPr>
        <w:t xml:space="preserve"> zł</w:t>
      </w:r>
      <w:r w:rsidR="0038499C" w:rsidRPr="00974B70">
        <w:rPr>
          <w:rFonts w:asciiTheme="minorHAnsi" w:eastAsia="Calibri" w:hAnsiTheme="minorHAnsi" w:cstheme="minorHAnsi"/>
          <w:sz w:val="22"/>
          <w:szCs w:val="22"/>
        </w:rPr>
        <w:t xml:space="preserve"> netto, za każdy taki przypadek,</w:t>
      </w:r>
    </w:p>
    <w:p w14:paraId="03DECA54" w14:textId="29D3AF11" w:rsidR="0093319D" w:rsidRPr="00974B70" w:rsidRDefault="007D7CD6" w:rsidP="00055DAE">
      <w:pPr>
        <w:pStyle w:val="Akapitzlist"/>
        <w:numPr>
          <w:ilvl w:val="0"/>
          <w:numId w:val="24"/>
        </w:numPr>
        <w:spacing w:line="276" w:lineRule="auto"/>
        <w:jc w:val="both"/>
        <w:rPr>
          <w:rFonts w:asciiTheme="minorHAnsi" w:hAnsiTheme="minorHAnsi" w:cstheme="minorHAnsi"/>
          <w:sz w:val="22"/>
          <w:szCs w:val="22"/>
        </w:rPr>
      </w:pPr>
      <w:r w:rsidRPr="00974B70">
        <w:rPr>
          <w:rFonts w:asciiTheme="minorHAnsi" w:eastAsia="Calibri" w:hAnsiTheme="minorHAnsi" w:cstheme="minorHAnsi"/>
          <w:bCs/>
          <w:sz w:val="22"/>
          <w:szCs w:val="22"/>
        </w:rPr>
        <w:t>z</w:t>
      </w:r>
      <w:r w:rsidR="008A0FEE" w:rsidRPr="00974B70">
        <w:rPr>
          <w:rFonts w:asciiTheme="minorHAnsi" w:eastAsia="Calibri" w:hAnsiTheme="minorHAnsi" w:cstheme="minorHAnsi"/>
          <w:bCs/>
          <w:sz w:val="22"/>
          <w:szCs w:val="22"/>
        </w:rPr>
        <w:t xml:space="preserve">a każdy stwierdzony przypadek niespełnienia wymogów, o których mowa </w:t>
      </w:r>
      <w:r w:rsidR="0093319D" w:rsidRPr="00974B70">
        <w:rPr>
          <w:rFonts w:asciiTheme="minorHAnsi" w:eastAsia="Calibri" w:hAnsiTheme="minorHAnsi" w:cstheme="minorHAnsi"/>
          <w:sz w:val="22"/>
          <w:szCs w:val="22"/>
        </w:rPr>
        <w:t xml:space="preserve">w </w:t>
      </w:r>
      <w:r w:rsidR="0093319D" w:rsidRPr="00974B70">
        <w:rPr>
          <w:rFonts w:asciiTheme="minorHAnsi" w:hAnsiTheme="minorHAnsi" w:cstheme="minorHAnsi"/>
          <w:sz w:val="22"/>
          <w:szCs w:val="22"/>
        </w:rPr>
        <w:t xml:space="preserve">§ </w:t>
      </w:r>
      <w:r w:rsidR="00A263DC" w:rsidRPr="00974B70">
        <w:rPr>
          <w:rFonts w:asciiTheme="minorHAnsi" w:eastAsia="Calibri" w:hAnsiTheme="minorHAnsi" w:cstheme="minorHAnsi"/>
          <w:sz w:val="22"/>
          <w:szCs w:val="22"/>
        </w:rPr>
        <w:t>4</w:t>
      </w:r>
      <w:r w:rsidR="008A0FEE" w:rsidRPr="00974B70">
        <w:rPr>
          <w:rFonts w:asciiTheme="minorHAnsi" w:eastAsia="Calibri" w:hAnsiTheme="minorHAnsi" w:cstheme="minorHAnsi"/>
          <w:sz w:val="22"/>
          <w:szCs w:val="22"/>
        </w:rPr>
        <w:t xml:space="preserve"> ust. 4</w:t>
      </w:r>
      <w:r w:rsidR="0093319D" w:rsidRPr="00974B70">
        <w:rPr>
          <w:rFonts w:asciiTheme="minorHAnsi" w:eastAsia="Calibri" w:hAnsiTheme="minorHAnsi" w:cstheme="minorHAnsi"/>
          <w:sz w:val="22"/>
          <w:szCs w:val="22"/>
        </w:rPr>
        <w:t xml:space="preserve">, Wykonawca zapłaci Zamawiającemu karę umowną w wysokości </w:t>
      </w:r>
      <w:r w:rsidR="00CC585B" w:rsidRPr="00974B70">
        <w:rPr>
          <w:rFonts w:asciiTheme="minorHAnsi" w:hAnsiTheme="minorHAnsi" w:cstheme="minorHAnsi"/>
          <w:sz w:val="22"/>
          <w:szCs w:val="22"/>
        </w:rPr>
        <w:t xml:space="preserve">1000,00 </w:t>
      </w:r>
      <w:r w:rsidR="0093319D" w:rsidRPr="00974B70">
        <w:rPr>
          <w:rFonts w:asciiTheme="minorHAnsi" w:eastAsia="Calibri" w:hAnsiTheme="minorHAnsi" w:cstheme="minorHAnsi"/>
          <w:sz w:val="22"/>
          <w:szCs w:val="22"/>
        </w:rPr>
        <w:t xml:space="preserve"> zł netto, za każdy taki przypadek</w:t>
      </w:r>
      <w:r w:rsidR="0038499C" w:rsidRPr="00974B70">
        <w:rPr>
          <w:rFonts w:asciiTheme="minorHAnsi" w:eastAsia="Calibri" w:hAnsiTheme="minorHAnsi" w:cstheme="minorHAnsi"/>
          <w:sz w:val="22"/>
          <w:szCs w:val="22"/>
        </w:rPr>
        <w:t>,</w:t>
      </w:r>
    </w:p>
    <w:p w14:paraId="7BED41B8" w14:textId="447FDB25" w:rsidR="00CB1103" w:rsidRPr="00974B70" w:rsidRDefault="00CB1103" w:rsidP="00055DAE">
      <w:pPr>
        <w:pStyle w:val="Akapitzlist"/>
        <w:numPr>
          <w:ilvl w:val="0"/>
          <w:numId w:val="24"/>
        </w:numPr>
        <w:spacing w:line="276" w:lineRule="auto"/>
        <w:jc w:val="both"/>
        <w:rPr>
          <w:rFonts w:asciiTheme="minorHAnsi" w:hAnsiTheme="minorHAnsi" w:cstheme="minorHAnsi"/>
          <w:sz w:val="22"/>
          <w:szCs w:val="22"/>
        </w:rPr>
      </w:pPr>
      <w:r w:rsidRPr="00974B70">
        <w:rPr>
          <w:rFonts w:asciiTheme="minorHAnsi" w:hAnsiTheme="minorHAnsi" w:cstheme="minorHAnsi"/>
          <w:bCs/>
          <w:sz w:val="22"/>
          <w:szCs w:val="22"/>
        </w:rPr>
        <w:t>w przypadku gdy Wykonawca bez zgody Zamawiającego zleci wykonanie przedmiotu umowy osobom trzecim lu</w:t>
      </w:r>
      <w:r w:rsidR="00E91CC2" w:rsidRPr="00974B70">
        <w:rPr>
          <w:rFonts w:asciiTheme="minorHAnsi" w:hAnsiTheme="minorHAnsi" w:cstheme="minorHAnsi"/>
          <w:bCs/>
          <w:sz w:val="22"/>
          <w:szCs w:val="22"/>
        </w:rPr>
        <w:t>b innym podmiotom w wysokości 5</w:t>
      </w:r>
      <w:r w:rsidRPr="00974B70">
        <w:rPr>
          <w:rFonts w:asciiTheme="minorHAnsi" w:hAnsiTheme="minorHAnsi" w:cstheme="minorHAnsi"/>
          <w:bCs/>
          <w:sz w:val="22"/>
          <w:szCs w:val="22"/>
        </w:rPr>
        <w:t xml:space="preserve">% </w:t>
      </w:r>
      <w:r w:rsidRPr="00974B70">
        <w:rPr>
          <w:rFonts w:asciiTheme="minorHAnsi" w:hAnsiTheme="minorHAnsi" w:cstheme="minorHAnsi"/>
          <w:sz w:val="22"/>
          <w:szCs w:val="22"/>
        </w:rPr>
        <w:t>wynagrodzenia umownego netto</w:t>
      </w:r>
      <w:r w:rsidRPr="00974B70">
        <w:rPr>
          <w:rFonts w:asciiTheme="minorHAnsi" w:hAnsiTheme="minorHAnsi" w:cstheme="minorHAnsi"/>
          <w:bCs/>
          <w:sz w:val="22"/>
          <w:szCs w:val="22"/>
        </w:rPr>
        <w:t>, któr</w:t>
      </w:r>
      <w:r w:rsidR="00C35DAE" w:rsidRPr="00974B70">
        <w:rPr>
          <w:rFonts w:asciiTheme="minorHAnsi" w:hAnsiTheme="minorHAnsi" w:cstheme="minorHAnsi"/>
          <w:bCs/>
          <w:sz w:val="22"/>
          <w:szCs w:val="22"/>
        </w:rPr>
        <w:t>ego dotyczył przypadek zlecenia</w:t>
      </w:r>
      <w:r w:rsidR="005A173C" w:rsidRPr="00974B70">
        <w:rPr>
          <w:rFonts w:asciiTheme="minorHAnsi" w:hAnsiTheme="minorHAnsi" w:cstheme="minorHAnsi"/>
          <w:bCs/>
          <w:sz w:val="22"/>
          <w:szCs w:val="22"/>
        </w:rPr>
        <w:t>.</w:t>
      </w:r>
    </w:p>
    <w:p w14:paraId="46869BB6" w14:textId="77777777" w:rsidR="00242E3D" w:rsidRPr="00974B70" w:rsidRDefault="00242E3D" w:rsidP="00055DAE">
      <w:pPr>
        <w:pStyle w:val="Zwykytekst"/>
        <w:numPr>
          <w:ilvl w:val="1"/>
          <w:numId w:val="7"/>
        </w:numPr>
        <w:spacing w:line="276" w:lineRule="auto"/>
        <w:ind w:left="426" w:hanging="426"/>
        <w:jc w:val="both"/>
        <w:rPr>
          <w:rFonts w:asciiTheme="minorHAnsi" w:hAnsiTheme="minorHAnsi" w:cstheme="minorHAnsi"/>
          <w:sz w:val="22"/>
          <w:szCs w:val="22"/>
        </w:rPr>
      </w:pPr>
      <w:r w:rsidRPr="00974B70">
        <w:rPr>
          <w:rFonts w:asciiTheme="minorHAnsi" w:hAnsiTheme="minorHAnsi" w:cstheme="minorHAnsi"/>
          <w:sz w:val="22"/>
          <w:szCs w:val="22"/>
        </w:rPr>
        <w:t>Zamawiający jest uprawniony do naliczenia kar umownych także w przypadku:</w:t>
      </w:r>
    </w:p>
    <w:p w14:paraId="35106464" w14:textId="32F00CEA" w:rsidR="00242E3D" w:rsidRPr="00974B70" w:rsidRDefault="007F7B52" w:rsidP="00055DAE">
      <w:pPr>
        <w:pStyle w:val="Zwykytekst"/>
        <w:spacing w:line="276" w:lineRule="auto"/>
        <w:ind w:left="709" w:hanging="283"/>
        <w:jc w:val="both"/>
        <w:rPr>
          <w:rFonts w:asciiTheme="minorHAnsi" w:hAnsiTheme="minorHAnsi" w:cstheme="minorHAnsi"/>
          <w:sz w:val="22"/>
          <w:szCs w:val="22"/>
        </w:rPr>
      </w:pPr>
      <w:r w:rsidRPr="00974B70">
        <w:rPr>
          <w:rFonts w:asciiTheme="minorHAnsi" w:hAnsiTheme="minorHAnsi" w:cstheme="minorHAnsi"/>
          <w:sz w:val="22"/>
          <w:szCs w:val="22"/>
        </w:rPr>
        <w:t>1</w:t>
      </w:r>
      <w:r w:rsidR="00242E3D" w:rsidRPr="00974B70">
        <w:rPr>
          <w:rFonts w:asciiTheme="minorHAnsi" w:hAnsiTheme="minorHAnsi" w:cstheme="minorHAnsi"/>
          <w:sz w:val="22"/>
          <w:szCs w:val="22"/>
        </w:rPr>
        <w:t>)</w:t>
      </w:r>
      <w:r w:rsidR="00242E3D" w:rsidRPr="00974B70">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974B70">
        <w:rPr>
          <w:rFonts w:asciiTheme="minorHAnsi" w:hAnsiTheme="minorHAnsi" w:cstheme="minorHAnsi"/>
          <w:sz w:val="22"/>
          <w:szCs w:val="22"/>
        </w:rPr>
        <w:t>–</w:t>
      </w:r>
      <w:r w:rsidR="00242E3D" w:rsidRPr="00974B70">
        <w:rPr>
          <w:rFonts w:asciiTheme="minorHAnsi" w:hAnsiTheme="minorHAnsi" w:cstheme="minorHAnsi"/>
          <w:sz w:val="22"/>
          <w:szCs w:val="22"/>
        </w:rPr>
        <w:t xml:space="preserve"> w</w:t>
      </w:r>
      <w:r w:rsidR="003C31F2" w:rsidRPr="00974B70">
        <w:rPr>
          <w:rFonts w:asciiTheme="minorHAnsi" w:hAnsiTheme="minorHAnsi" w:cstheme="minorHAnsi"/>
          <w:sz w:val="22"/>
          <w:szCs w:val="22"/>
          <w:lang w:val="pl-PL"/>
        </w:rPr>
        <w:t> </w:t>
      </w:r>
      <w:r w:rsidR="00242E3D" w:rsidRPr="00974B70">
        <w:rPr>
          <w:rFonts w:asciiTheme="minorHAnsi" w:hAnsiTheme="minorHAnsi" w:cstheme="minorHAnsi"/>
          <w:sz w:val="22"/>
          <w:szCs w:val="22"/>
        </w:rPr>
        <w:t xml:space="preserve">kwocie </w:t>
      </w:r>
      <w:r w:rsidR="00CC585B" w:rsidRPr="00974B70">
        <w:rPr>
          <w:rFonts w:asciiTheme="minorHAnsi" w:hAnsiTheme="minorHAnsi" w:cstheme="minorHAnsi"/>
          <w:sz w:val="22"/>
          <w:szCs w:val="22"/>
          <w:lang w:val="pl-PL"/>
        </w:rPr>
        <w:t>500</w:t>
      </w:r>
      <w:r w:rsidR="00206DA8" w:rsidRPr="00974B70">
        <w:rPr>
          <w:rFonts w:asciiTheme="minorHAnsi" w:hAnsiTheme="minorHAnsi" w:cstheme="minorHAnsi"/>
          <w:sz w:val="22"/>
          <w:szCs w:val="22"/>
          <w:lang w:val="pl-PL"/>
        </w:rPr>
        <w:t>0</w:t>
      </w:r>
      <w:r w:rsidR="00242E3D" w:rsidRPr="00974B70">
        <w:rPr>
          <w:rFonts w:asciiTheme="minorHAnsi" w:hAnsiTheme="minorHAnsi" w:cstheme="minorHAnsi"/>
          <w:sz w:val="22"/>
          <w:szCs w:val="22"/>
        </w:rPr>
        <w:t xml:space="preserve"> zł za każdy przypadek takiego naruszenia;</w:t>
      </w:r>
    </w:p>
    <w:p w14:paraId="50E830E9" w14:textId="0E667779" w:rsidR="00242E3D" w:rsidRPr="00B3649B" w:rsidRDefault="007F7B52" w:rsidP="00055DAE">
      <w:pPr>
        <w:pStyle w:val="Zwykytekst"/>
        <w:spacing w:line="276" w:lineRule="auto"/>
        <w:ind w:left="709" w:hanging="283"/>
        <w:jc w:val="both"/>
        <w:rPr>
          <w:rFonts w:asciiTheme="minorHAnsi" w:hAnsiTheme="minorHAnsi" w:cstheme="minorHAnsi"/>
          <w:sz w:val="22"/>
          <w:szCs w:val="22"/>
          <w:lang w:val="pl-PL"/>
        </w:rPr>
      </w:pPr>
      <w:r w:rsidRPr="00974B70">
        <w:rPr>
          <w:rFonts w:asciiTheme="minorHAnsi" w:hAnsiTheme="minorHAnsi" w:cstheme="minorHAnsi"/>
          <w:sz w:val="22"/>
          <w:szCs w:val="22"/>
        </w:rPr>
        <w:t>2</w:t>
      </w:r>
      <w:r w:rsidR="00242E3D" w:rsidRPr="00974B70">
        <w:rPr>
          <w:rFonts w:asciiTheme="minorHAnsi" w:hAnsiTheme="minorHAnsi" w:cstheme="minorHAnsi"/>
          <w:sz w:val="22"/>
          <w:szCs w:val="22"/>
        </w:rPr>
        <w:t>)</w:t>
      </w:r>
      <w:r w:rsidR="00242E3D" w:rsidRPr="00974B70">
        <w:rPr>
          <w:rFonts w:asciiTheme="minorHAnsi" w:hAnsiTheme="minorHAnsi" w:cstheme="minorHAnsi"/>
          <w:sz w:val="22"/>
          <w:szCs w:val="22"/>
        </w:rPr>
        <w:tab/>
      </w:r>
      <w:r w:rsidR="00D4568B" w:rsidRPr="00055DAE">
        <w:rPr>
          <w:rFonts w:asciiTheme="minorHAnsi" w:hAnsiTheme="minorHAnsi" w:cstheme="minorHAnsi"/>
          <w:sz w:val="20"/>
          <w:szCs w:val="20"/>
        </w:rPr>
        <w:t xml:space="preserve">gdy wskutek prowadzonych prac, działań lub zaniechań pracowników/personelu Wykonawcy/podwykonawcy lub dalszego podwykonawcy lub wskutek naruszenia zasad zakazu palenia tytoniu zostanie wywołany alarm pożarowy </w:t>
      </w:r>
      <w:r w:rsidR="00D4568B" w:rsidRPr="00055DAE">
        <w:rPr>
          <w:rFonts w:asciiTheme="minorHAnsi" w:hAnsiTheme="minorHAnsi" w:cstheme="minorHAnsi"/>
          <w:sz w:val="20"/>
          <w:szCs w:val="20"/>
          <w:lang w:val="pl-PL"/>
        </w:rPr>
        <w:t xml:space="preserve"> lub  gdy </w:t>
      </w:r>
      <w:r w:rsidR="00D4568B" w:rsidRPr="00055DAE">
        <w:rPr>
          <w:rFonts w:asciiTheme="minorHAnsi" w:hAnsiTheme="minorHAnsi" w:cstheme="minorHAnsi"/>
          <w:sz w:val="20"/>
          <w:szCs w:val="20"/>
        </w:rPr>
        <w:t xml:space="preserve"> wywołanie prawdziwego bądź fałszywego alarmu pożarowego   w trakcie prowadzenia prac i/lub w następstwie prowadzenia prac, po ich zakończeniu, spowodowane zostanie działaniami Wykonawcy lub zaniechaniami - w kwocie </w:t>
      </w:r>
      <w:r w:rsidR="00D4568B" w:rsidRPr="00055DAE">
        <w:rPr>
          <w:rFonts w:asciiTheme="minorHAnsi" w:hAnsiTheme="minorHAnsi" w:cstheme="minorHAnsi"/>
          <w:sz w:val="20"/>
          <w:szCs w:val="20"/>
          <w:lang w:val="pl-PL"/>
        </w:rPr>
        <w:t>5</w:t>
      </w:r>
      <w:r w:rsidR="00D4568B">
        <w:rPr>
          <w:rFonts w:asciiTheme="minorHAnsi" w:hAnsiTheme="minorHAnsi" w:cstheme="minorHAnsi"/>
          <w:sz w:val="20"/>
          <w:szCs w:val="20"/>
          <w:lang w:val="pl-PL"/>
        </w:rPr>
        <w:t>00</w:t>
      </w:r>
      <w:r w:rsidR="00D4568B" w:rsidRPr="00055DAE">
        <w:rPr>
          <w:rFonts w:asciiTheme="minorHAnsi" w:hAnsiTheme="minorHAnsi" w:cstheme="minorHAnsi"/>
          <w:sz w:val="20"/>
          <w:szCs w:val="20"/>
          <w:lang w:val="pl-PL"/>
        </w:rPr>
        <w:t>,00</w:t>
      </w:r>
      <w:r w:rsidR="00D4568B" w:rsidRPr="00055DAE">
        <w:rPr>
          <w:rFonts w:asciiTheme="minorHAnsi" w:hAnsiTheme="minorHAnsi" w:cstheme="minorHAnsi"/>
          <w:sz w:val="20"/>
          <w:szCs w:val="20"/>
        </w:rPr>
        <w:t xml:space="preserve"> zł za każdy przypadek takiego zdarzenia (a jeżeli koszty wywołania alarmu i usunięcia jego następstw będą wyższe – to tymi kosztami);</w:t>
      </w:r>
    </w:p>
    <w:p w14:paraId="76A939A7" w14:textId="7850CA14" w:rsidR="00242E3D" w:rsidRPr="00974B70" w:rsidRDefault="007F7B52" w:rsidP="00055DAE">
      <w:pPr>
        <w:pStyle w:val="Zwykytekst"/>
        <w:spacing w:line="276" w:lineRule="auto"/>
        <w:ind w:left="709" w:hanging="283"/>
        <w:jc w:val="both"/>
        <w:rPr>
          <w:rFonts w:asciiTheme="minorHAnsi" w:hAnsiTheme="minorHAnsi" w:cstheme="minorHAnsi"/>
          <w:sz w:val="22"/>
          <w:szCs w:val="22"/>
        </w:rPr>
      </w:pPr>
      <w:r w:rsidRPr="00974B70">
        <w:rPr>
          <w:rFonts w:asciiTheme="minorHAnsi" w:hAnsiTheme="minorHAnsi" w:cstheme="minorHAnsi"/>
          <w:sz w:val="22"/>
          <w:szCs w:val="22"/>
        </w:rPr>
        <w:t>3</w:t>
      </w:r>
      <w:r w:rsidR="00242E3D" w:rsidRPr="00974B70">
        <w:rPr>
          <w:rFonts w:asciiTheme="minorHAnsi" w:hAnsiTheme="minorHAnsi" w:cstheme="minorHAnsi"/>
          <w:sz w:val="22"/>
          <w:szCs w:val="22"/>
        </w:rPr>
        <w:t>)</w:t>
      </w:r>
      <w:r w:rsidR="00242E3D" w:rsidRPr="00974B70">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974B70">
        <w:rPr>
          <w:rFonts w:asciiTheme="minorHAnsi" w:hAnsiTheme="minorHAnsi" w:cstheme="minorHAnsi"/>
          <w:sz w:val="22"/>
          <w:szCs w:val="22"/>
          <w:lang w:val="pl-PL"/>
        </w:rPr>
        <w:t xml:space="preserve">1000,00 </w:t>
      </w:r>
      <w:r w:rsidR="00242E3D" w:rsidRPr="00974B70">
        <w:rPr>
          <w:rFonts w:asciiTheme="minorHAnsi" w:hAnsiTheme="minorHAnsi" w:cstheme="minorHAnsi"/>
          <w:sz w:val="22"/>
          <w:szCs w:val="22"/>
        </w:rPr>
        <w:t>zł za każdy przypadek takiego naruszenia;</w:t>
      </w:r>
    </w:p>
    <w:p w14:paraId="5515A1CB" w14:textId="485881E2" w:rsidR="00242E3D" w:rsidRPr="00974B70" w:rsidRDefault="007F7B52" w:rsidP="00055DAE">
      <w:pPr>
        <w:pStyle w:val="Zwykytekst"/>
        <w:spacing w:line="276" w:lineRule="auto"/>
        <w:ind w:left="709" w:hanging="283"/>
        <w:jc w:val="both"/>
        <w:rPr>
          <w:rFonts w:asciiTheme="minorHAnsi" w:hAnsiTheme="minorHAnsi" w:cstheme="minorHAnsi"/>
          <w:sz w:val="22"/>
          <w:szCs w:val="22"/>
        </w:rPr>
      </w:pPr>
      <w:r w:rsidRPr="00974B70">
        <w:rPr>
          <w:rFonts w:asciiTheme="minorHAnsi" w:hAnsiTheme="minorHAnsi" w:cstheme="minorHAnsi"/>
          <w:sz w:val="22"/>
          <w:szCs w:val="22"/>
        </w:rPr>
        <w:t>4</w:t>
      </w:r>
      <w:r w:rsidR="00242E3D" w:rsidRPr="00974B70">
        <w:rPr>
          <w:rFonts w:asciiTheme="minorHAnsi" w:hAnsiTheme="minorHAnsi" w:cstheme="minorHAnsi"/>
          <w:sz w:val="22"/>
          <w:szCs w:val="22"/>
        </w:rPr>
        <w:t>)</w:t>
      </w:r>
      <w:r w:rsidR="00242E3D" w:rsidRPr="00974B70">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w:t>
      </w:r>
      <w:r w:rsidR="00CC585B" w:rsidRPr="00974B70">
        <w:rPr>
          <w:rFonts w:asciiTheme="minorHAnsi" w:hAnsiTheme="minorHAnsi" w:cstheme="minorHAnsi"/>
          <w:sz w:val="22"/>
          <w:szCs w:val="22"/>
          <w:lang w:val="pl-PL"/>
        </w:rPr>
        <w:t>500,00</w:t>
      </w:r>
      <w:r w:rsidR="00242E3D" w:rsidRPr="00974B70">
        <w:rPr>
          <w:rFonts w:asciiTheme="minorHAnsi" w:hAnsiTheme="minorHAnsi" w:cstheme="minorHAnsi"/>
          <w:sz w:val="22"/>
          <w:szCs w:val="22"/>
        </w:rPr>
        <w:t xml:space="preserve"> zł za każdy przypadek, co nie wyklucza dochodzenia odszkodowania ponad tą wysokość;</w:t>
      </w:r>
    </w:p>
    <w:p w14:paraId="39ECD8C4" w14:textId="016A7155" w:rsidR="00242E3D" w:rsidRPr="00974B70" w:rsidRDefault="007F7B52" w:rsidP="00055DAE">
      <w:pPr>
        <w:pStyle w:val="Zwykytekst"/>
        <w:spacing w:line="276" w:lineRule="auto"/>
        <w:ind w:left="709" w:hanging="283"/>
        <w:jc w:val="both"/>
        <w:rPr>
          <w:rFonts w:asciiTheme="minorHAnsi" w:hAnsiTheme="minorHAnsi" w:cstheme="minorHAnsi"/>
          <w:sz w:val="22"/>
          <w:szCs w:val="22"/>
        </w:rPr>
      </w:pPr>
      <w:r w:rsidRPr="00974B70">
        <w:rPr>
          <w:rFonts w:asciiTheme="minorHAnsi" w:hAnsiTheme="minorHAnsi" w:cstheme="minorHAnsi"/>
          <w:sz w:val="22"/>
          <w:szCs w:val="22"/>
        </w:rPr>
        <w:t>5</w:t>
      </w:r>
      <w:r w:rsidR="00242E3D" w:rsidRPr="00974B70">
        <w:rPr>
          <w:rFonts w:asciiTheme="minorHAnsi" w:hAnsiTheme="minorHAnsi" w:cstheme="minorHAnsi"/>
          <w:sz w:val="22"/>
          <w:szCs w:val="22"/>
        </w:rPr>
        <w:t>)</w:t>
      </w:r>
      <w:r w:rsidR="00242E3D" w:rsidRPr="00974B70">
        <w:rPr>
          <w:rFonts w:asciiTheme="minorHAnsi" w:hAnsiTheme="minorHAnsi" w:cstheme="minorHAnsi"/>
          <w:sz w:val="22"/>
          <w:szCs w:val="22"/>
        </w:rPr>
        <w:tab/>
        <w:t xml:space="preserve">stwierdzenia przez Zamawiającego, że personel Wykonawcy/podwykonawcy lub dalszego podwykonawcy nie uporządkował po zakończeniu pracy w danym dniu miejsca prowadzenia prac (w </w:t>
      </w:r>
      <w:r w:rsidR="00242E3D" w:rsidRPr="00974B70">
        <w:rPr>
          <w:rFonts w:asciiTheme="minorHAnsi" w:hAnsiTheme="minorHAnsi" w:cstheme="minorHAnsi"/>
          <w:sz w:val="22"/>
          <w:szCs w:val="22"/>
        </w:rPr>
        <w:lastRenderedPageBreak/>
        <w:t>szczególności pozostawił odpady, opakowania) - w kwocie</w:t>
      </w:r>
      <w:r w:rsidR="006C2322" w:rsidRPr="00974B70">
        <w:rPr>
          <w:rFonts w:asciiTheme="minorHAnsi" w:hAnsiTheme="minorHAnsi" w:cstheme="minorHAnsi"/>
          <w:sz w:val="22"/>
          <w:szCs w:val="22"/>
          <w:lang w:val="pl-PL"/>
        </w:rPr>
        <w:t xml:space="preserve"> 500,00</w:t>
      </w:r>
      <w:r w:rsidR="006C2322" w:rsidRPr="00974B70">
        <w:rPr>
          <w:rFonts w:asciiTheme="minorHAnsi" w:hAnsiTheme="minorHAnsi" w:cstheme="minorHAnsi"/>
          <w:sz w:val="22"/>
          <w:szCs w:val="22"/>
        </w:rPr>
        <w:t xml:space="preserve"> </w:t>
      </w:r>
      <w:r w:rsidR="00242E3D" w:rsidRPr="00974B70">
        <w:rPr>
          <w:rFonts w:asciiTheme="minorHAnsi" w:hAnsiTheme="minorHAnsi" w:cstheme="minorHAnsi"/>
          <w:sz w:val="22"/>
          <w:szCs w:val="22"/>
        </w:rPr>
        <w:t>zł za każdy przypadek takiego naruszenia;</w:t>
      </w:r>
    </w:p>
    <w:p w14:paraId="4E449FE2" w14:textId="30E13125" w:rsidR="00242E3D" w:rsidRPr="00974B70" w:rsidRDefault="007F7B52" w:rsidP="00055DAE">
      <w:pPr>
        <w:pStyle w:val="Zwykytekst"/>
        <w:spacing w:line="276" w:lineRule="auto"/>
        <w:ind w:left="709" w:hanging="283"/>
        <w:jc w:val="both"/>
        <w:rPr>
          <w:rFonts w:asciiTheme="minorHAnsi" w:hAnsiTheme="minorHAnsi" w:cstheme="minorHAnsi"/>
          <w:sz w:val="22"/>
          <w:szCs w:val="22"/>
        </w:rPr>
      </w:pPr>
      <w:r w:rsidRPr="00974B70">
        <w:rPr>
          <w:rFonts w:asciiTheme="minorHAnsi" w:hAnsiTheme="minorHAnsi" w:cstheme="minorHAnsi"/>
          <w:sz w:val="22"/>
          <w:szCs w:val="22"/>
        </w:rPr>
        <w:t>6</w:t>
      </w:r>
      <w:r w:rsidR="00242E3D" w:rsidRPr="00974B70">
        <w:rPr>
          <w:rFonts w:asciiTheme="minorHAnsi" w:hAnsiTheme="minorHAnsi" w:cstheme="minorHAnsi"/>
          <w:sz w:val="22"/>
          <w:szCs w:val="22"/>
        </w:rPr>
        <w:t>)</w:t>
      </w:r>
      <w:r w:rsidR="00242E3D" w:rsidRPr="00974B70">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974B70">
        <w:rPr>
          <w:rFonts w:asciiTheme="minorHAnsi" w:hAnsiTheme="minorHAnsi" w:cstheme="minorHAnsi"/>
          <w:sz w:val="22"/>
          <w:szCs w:val="22"/>
          <w:lang w:val="pl-PL"/>
        </w:rPr>
        <w:t>500,00</w:t>
      </w:r>
      <w:r w:rsidR="006C2322" w:rsidRPr="00974B70">
        <w:rPr>
          <w:rFonts w:asciiTheme="minorHAnsi" w:hAnsiTheme="minorHAnsi" w:cstheme="minorHAnsi"/>
          <w:sz w:val="22"/>
          <w:szCs w:val="22"/>
        </w:rPr>
        <w:t xml:space="preserve"> </w:t>
      </w:r>
      <w:r w:rsidR="00242E3D" w:rsidRPr="00974B70">
        <w:rPr>
          <w:rFonts w:asciiTheme="minorHAnsi" w:hAnsiTheme="minorHAnsi" w:cstheme="minorHAnsi"/>
          <w:sz w:val="22"/>
          <w:szCs w:val="22"/>
        </w:rPr>
        <w:t xml:space="preserve"> zł za każdy przypadek takiego naruszenia.</w:t>
      </w:r>
    </w:p>
    <w:p w14:paraId="6F92F68E" w14:textId="36B2BE14" w:rsidR="00FA095E" w:rsidRPr="00974B70" w:rsidRDefault="007F7B52" w:rsidP="00055DAE">
      <w:pPr>
        <w:pStyle w:val="Zwykytekst"/>
        <w:spacing w:line="276" w:lineRule="auto"/>
        <w:ind w:left="709" w:hanging="283"/>
        <w:jc w:val="both"/>
        <w:rPr>
          <w:rFonts w:asciiTheme="minorHAnsi" w:hAnsiTheme="minorHAnsi" w:cstheme="minorHAnsi"/>
          <w:sz w:val="22"/>
          <w:szCs w:val="22"/>
        </w:rPr>
      </w:pPr>
      <w:r w:rsidRPr="00974B70">
        <w:rPr>
          <w:rFonts w:asciiTheme="minorHAnsi" w:hAnsiTheme="minorHAnsi" w:cstheme="minorHAnsi"/>
          <w:sz w:val="22"/>
          <w:szCs w:val="22"/>
        </w:rPr>
        <w:t>7)</w:t>
      </w:r>
      <w:r w:rsidRPr="00974B70">
        <w:rPr>
          <w:rFonts w:asciiTheme="minorHAnsi" w:hAnsiTheme="minorHAnsi" w:cstheme="minorHAnsi"/>
          <w:sz w:val="22"/>
          <w:szCs w:val="22"/>
        </w:rPr>
        <w:tab/>
        <w:t>w</w:t>
      </w:r>
      <w:r w:rsidR="00242E3D" w:rsidRPr="00974B70">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974B70">
        <w:rPr>
          <w:rFonts w:asciiTheme="minorHAnsi" w:hAnsiTheme="minorHAnsi" w:cstheme="minorHAnsi"/>
          <w:sz w:val="22"/>
          <w:szCs w:val="22"/>
        </w:rPr>
        <w:t>dopuszczeń</w:t>
      </w:r>
      <w:proofErr w:type="spellEnd"/>
      <w:r w:rsidR="00242E3D" w:rsidRPr="00974B70">
        <w:rPr>
          <w:rFonts w:asciiTheme="minorHAnsi" w:hAnsiTheme="minorHAnsi" w:cstheme="minorHAnsi"/>
          <w:sz w:val="22"/>
          <w:szCs w:val="22"/>
        </w:rPr>
        <w:t>, oznaczeń, atestów, certyfikatów, aktualnych przeglądów lub w</w:t>
      </w:r>
      <w:r w:rsidR="003C31F2" w:rsidRPr="00974B70">
        <w:rPr>
          <w:rFonts w:asciiTheme="minorHAnsi" w:hAnsiTheme="minorHAnsi" w:cstheme="minorHAnsi"/>
          <w:sz w:val="22"/>
          <w:szCs w:val="22"/>
          <w:lang w:val="pl-PL"/>
        </w:rPr>
        <w:t> </w:t>
      </w:r>
      <w:r w:rsidR="00242E3D" w:rsidRPr="00974B70">
        <w:rPr>
          <w:rFonts w:asciiTheme="minorHAnsi" w:hAnsiTheme="minorHAnsi" w:cstheme="minorHAnsi"/>
          <w:sz w:val="22"/>
          <w:szCs w:val="22"/>
        </w:rPr>
        <w:t xml:space="preserve">sposób mogący stworzyć zagrożenie - w kwocie </w:t>
      </w:r>
      <w:r w:rsidR="006C2322" w:rsidRPr="00974B70">
        <w:rPr>
          <w:rFonts w:asciiTheme="minorHAnsi" w:hAnsiTheme="minorHAnsi" w:cstheme="minorHAnsi"/>
          <w:sz w:val="22"/>
          <w:szCs w:val="22"/>
          <w:lang w:val="pl-PL"/>
        </w:rPr>
        <w:t xml:space="preserve">1000,00 </w:t>
      </w:r>
      <w:r w:rsidR="00242E3D" w:rsidRPr="00974B70">
        <w:rPr>
          <w:rFonts w:asciiTheme="minorHAnsi" w:hAnsiTheme="minorHAnsi" w:cstheme="minorHAnsi"/>
          <w:sz w:val="22"/>
          <w:szCs w:val="22"/>
        </w:rPr>
        <w:t>zł za każdy przypadek takiego naruszenia.</w:t>
      </w:r>
    </w:p>
    <w:p w14:paraId="29B0F48D" w14:textId="04AED294" w:rsidR="00242E3D" w:rsidRPr="00974B70" w:rsidRDefault="00242E3D" w:rsidP="00055DAE">
      <w:pPr>
        <w:pStyle w:val="Zwykytekst"/>
        <w:numPr>
          <w:ilvl w:val="1"/>
          <w:numId w:val="7"/>
        </w:numPr>
        <w:spacing w:line="276" w:lineRule="auto"/>
        <w:ind w:left="426" w:hanging="426"/>
        <w:jc w:val="both"/>
        <w:rPr>
          <w:rFonts w:asciiTheme="minorHAnsi" w:hAnsiTheme="minorHAnsi" w:cstheme="minorHAnsi"/>
          <w:sz w:val="22"/>
          <w:szCs w:val="22"/>
        </w:rPr>
      </w:pPr>
      <w:r w:rsidRPr="00974B70">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974B70" w:rsidRDefault="00CB1103" w:rsidP="00055DAE">
      <w:pPr>
        <w:pStyle w:val="Zwykytekst"/>
        <w:numPr>
          <w:ilvl w:val="1"/>
          <w:numId w:val="7"/>
        </w:numPr>
        <w:spacing w:line="276" w:lineRule="auto"/>
        <w:ind w:left="426" w:hanging="426"/>
        <w:jc w:val="both"/>
        <w:rPr>
          <w:rFonts w:asciiTheme="minorHAnsi" w:hAnsiTheme="minorHAnsi" w:cstheme="minorHAnsi"/>
          <w:sz w:val="22"/>
          <w:szCs w:val="22"/>
        </w:rPr>
      </w:pPr>
      <w:r w:rsidRPr="00974B70">
        <w:rPr>
          <w:rFonts w:asciiTheme="minorHAnsi" w:hAnsiTheme="minorHAnsi" w:cstheme="minorHAnsi"/>
          <w:sz w:val="22"/>
          <w:szCs w:val="22"/>
        </w:rPr>
        <w:t>Łączna maksymalna wysokość kar umownych nałożonych na Wykonawcę nie może być wyższa niż 50% łącznego wynagrodzenia</w:t>
      </w:r>
      <w:r w:rsidR="008E745D" w:rsidRPr="00974B70">
        <w:rPr>
          <w:rFonts w:asciiTheme="minorHAnsi" w:hAnsiTheme="minorHAnsi" w:cstheme="minorHAnsi"/>
          <w:sz w:val="22"/>
          <w:szCs w:val="22"/>
          <w:lang w:val="pl-PL"/>
        </w:rPr>
        <w:t xml:space="preserve"> netto</w:t>
      </w:r>
      <w:r w:rsidRPr="00974B70">
        <w:rPr>
          <w:rFonts w:asciiTheme="minorHAnsi" w:hAnsiTheme="minorHAnsi" w:cstheme="minorHAnsi"/>
          <w:sz w:val="22"/>
          <w:szCs w:val="22"/>
        </w:rPr>
        <w:t xml:space="preserve">, o którym mowa w § </w:t>
      </w:r>
      <w:r w:rsidR="00A263DC" w:rsidRPr="00974B70">
        <w:rPr>
          <w:rFonts w:asciiTheme="minorHAnsi" w:hAnsiTheme="minorHAnsi" w:cstheme="minorHAnsi"/>
          <w:sz w:val="22"/>
          <w:szCs w:val="22"/>
          <w:lang w:val="pl-PL"/>
        </w:rPr>
        <w:t>8</w:t>
      </w:r>
      <w:r w:rsidRPr="00974B70">
        <w:rPr>
          <w:rFonts w:asciiTheme="minorHAnsi" w:hAnsiTheme="minorHAnsi" w:cstheme="minorHAnsi"/>
          <w:sz w:val="22"/>
          <w:szCs w:val="22"/>
        </w:rPr>
        <w:t xml:space="preserve"> ust. 1. Jeżeli łączna kwota kar umownych przekroczy kwotę, o której mowa w</w:t>
      </w:r>
      <w:r w:rsidRPr="00974B70">
        <w:rPr>
          <w:rFonts w:asciiTheme="minorHAnsi" w:hAnsiTheme="minorHAnsi" w:cstheme="minorHAnsi"/>
          <w:sz w:val="22"/>
          <w:szCs w:val="22"/>
          <w:lang w:val="pl-PL"/>
        </w:rPr>
        <w:t> </w:t>
      </w:r>
      <w:r w:rsidRPr="00974B70">
        <w:rPr>
          <w:rFonts w:asciiTheme="minorHAnsi" w:hAnsiTheme="minorHAnsi" w:cstheme="minorHAnsi"/>
          <w:sz w:val="22"/>
          <w:szCs w:val="22"/>
        </w:rPr>
        <w:t>zadaniu poprzedzającym, Zamawiający może rozwiązać umowę w trybie natychmiastowym z winy Wykonawcy.</w:t>
      </w:r>
      <w:r w:rsidR="008E745D" w:rsidRPr="00974B70">
        <w:rPr>
          <w:rFonts w:asciiTheme="minorHAnsi" w:hAnsiTheme="minorHAnsi" w:cstheme="minorHAnsi"/>
          <w:sz w:val="22"/>
          <w:szCs w:val="22"/>
          <w:lang w:val="pl-PL"/>
        </w:rPr>
        <w:t xml:space="preserve"> Ograniczenie o którym mowa w zdaniu </w:t>
      </w:r>
      <w:r w:rsidR="008F0A12" w:rsidRPr="00974B70">
        <w:rPr>
          <w:rFonts w:asciiTheme="minorHAnsi" w:hAnsiTheme="minorHAnsi" w:cstheme="minorHAnsi"/>
          <w:sz w:val="22"/>
          <w:szCs w:val="22"/>
          <w:lang w:val="pl-PL"/>
        </w:rPr>
        <w:t>pierwszym</w:t>
      </w:r>
      <w:r w:rsidR="008E745D" w:rsidRPr="00974B70">
        <w:rPr>
          <w:rFonts w:asciiTheme="minorHAnsi" w:hAnsiTheme="minorHAnsi" w:cstheme="minorHAnsi"/>
          <w:sz w:val="22"/>
          <w:szCs w:val="22"/>
          <w:lang w:val="pl-PL"/>
        </w:rPr>
        <w:t xml:space="preserve"> nie dotyczy sytuacji opisanej w ust. 1 pkt. 5</w:t>
      </w:r>
      <w:r w:rsidR="008F0A12" w:rsidRPr="00974B70">
        <w:rPr>
          <w:rFonts w:asciiTheme="minorHAnsi" w:hAnsiTheme="minorHAnsi" w:cstheme="minorHAnsi"/>
          <w:sz w:val="22"/>
          <w:szCs w:val="22"/>
          <w:lang w:val="pl-PL"/>
        </w:rPr>
        <w:t>.</w:t>
      </w:r>
    </w:p>
    <w:p w14:paraId="747F39B2" w14:textId="037699C1" w:rsidR="000D1330" w:rsidRPr="00974B70" w:rsidRDefault="000D1330" w:rsidP="00055DAE">
      <w:pPr>
        <w:pStyle w:val="Zwykytekst"/>
        <w:numPr>
          <w:ilvl w:val="1"/>
          <w:numId w:val="7"/>
        </w:numPr>
        <w:spacing w:line="276" w:lineRule="auto"/>
        <w:ind w:left="426" w:hanging="426"/>
        <w:jc w:val="both"/>
        <w:rPr>
          <w:rFonts w:asciiTheme="minorHAnsi" w:hAnsiTheme="minorHAnsi" w:cstheme="minorHAnsi"/>
          <w:sz w:val="22"/>
          <w:szCs w:val="22"/>
        </w:rPr>
      </w:pPr>
      <w:r w:rsidRPr="00974B70">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974B70">
        <w:rPr>
          <w:rFonts w:asciiTheme="minorHAnsi" w:hAnsiTheme="minorHAnsi" w:cstheme="minorHAnsi"/>
          <w:sz w:val="22"/>
          <w:szCs w:val="22"/>
        </w:rPr>
        <w:t>cywilnego</w:t>
      </w:r>
      <w:r w:rsidR="005B6AC7" w:rsidRPr="00974B70">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974B70" w:rsidRDefault="000D1330" w:rsidP="00055DAE">
      <w:pPr>
        <w:pStyle w:val="Zwykytekst"/>
        <w:numPr>
          <w:ilvl w:val="1"/>
          <w:numId w:val="7"/>
        </w:numPr>
        <w:spacing w:line="276" w:lineRule="auto"/>
        <w:ind w:left="426" w:hanging="426"/>
        <w:jc w:val="both"/>
        <w:rPr>
          <w:rFonts w:asciiTheme="minorHAnsi" w:hAnsiTheme="minorHAnsi" w:cstheme="minorHAnsi"/>
          <w:sz w:val="22"/>
          <w:szCs w:val="22"/>
        </w:rPr>
      </w:pPr>
      <w:r w:rsidRPr="00974B70">
        <w:rPr>
          <w:rFonts w:asciiTheme="minorHAnsi" w:hAnsiTheme="minorHAnsi" w:cstheme="minorHAnsi"/>
          <w:sz w:val="22"/>
          <w:szCs w:val="22"/>
        </w:rPr>
        <w:t>W przypa</w:t>
      </w:r>
      <w:r w:rsidR="002C588F" w:rsidRPr="00974B70">
        <w:rPr>
          <w:rFonts w:asciiTheme="minorHAnsi" w:hAnsiTheme="minorHAnsi" w:cstheme="minorHAnsi"/>
          <w:sz w:val="22"/>
          <w:szCs w:val="22"/>
        </w:rPr>
        <w:t>dku uchybień w realizacji rob</w:t>
      </w:r>
      <w:r w:rsidR="002C588F" w:rsidRPr="00974B70">
        <w:rPr>
          <w:rFonts w:asciiTheme="minorHAnsi" w:hAnsiTheme="minorHAnsi" w:cstheme="minorHAnsi"/>
          <w:sz w:val="22"/>
          <w:szCs w:val="22"/>
          <w:lang w:val="pl-PL"/>
        </w:rPr>
        <w:t>ó</w:t>
      </w:r>
      <w:r w:rsidR="006E0010" w:rsidRPr="00974B70">
        <w:rPr>
          <w:rFonts w:asciiTheme="minorHAnsi" w:hAnsiTheme="minorHAnsi" w:cstheme="minorHAnsi"/>
          <w:sz w:val="22"/>
          <w:szCs w:val="22"/>
          <w:lang w:val="pl-PL"/>
        </w:rPr>
        <w:t>t</w:t>
      </w:r>
      <w:r w:rsidRPr="00974B70">
        <w:rPr>
          <w:rFonts w:asciiTheme="minorHAnsi" w:hAnsiTheme="minorHAnsi" w:cstheme="minorHAnsi"/>
          <w:sz w:val="22"/>
          <w:szCs w:val="22"/>
        </w:rPr>
        <w:t xml:space="preserve"> Zamawiający, oprócz naliczenia kar umownych</w:t>
      </w:r>
      <w:r w:rsidR="00420D46" w:rsidRPr="00974B70">
        <w:rPr>
          <w:rFonts w:asciiTheme="minorHAnsi" w:hAnsiTheme="minorHAnsi" w:cstheme="minorHAnsi"/>
          <w:sz w:val="22"/>
          <w:szCs w:val="22"/>
          <w:lang w:val="pl-PL"/>
        </w:rPr>
        <w:t>,</w:t>
      </w:r>
      <w:r w:rsidRPr="00974B70">
        <w:rPr>
          <w:rFonts w:asciiTheme="minorHAnsi" w:hAnsiTheme="minorHAnsi" w:cstheme="minorHAnsi"/>
          <w:sz w:val="22"/>
          <w:szCs w:val="22"/>
        </w:rPr>
        <w:t xml:space="preserve"> ma prawo </w:t>
      </w:r>
      <w:r w:rsidR="00F153B1" w:rsidRPr="00974B70">
        <w:rPr>
          <w:rFonts w:asciiTheme="minorHAnsi" w:hAnsiTheme="minorHAnsi" w:cstheme="minorHAnsi"/>
          <w:sz w:val="22"/>
          <w:szCs w:val="22"/>
          <w:lang w:val="pl-PL"/>
        </w:rPr>
        <w:t>zlecić</w:t>
      </w:r>
      <w:r w:rsidR="00F153B1" w:rsidRPr="00974B70">
        <w:rPr>
          <w:rFonts w:asciiTheme="minorHAnsi" w:hAnsiTheme="minorHAnsi" w:cstheme="minorHAnsi"/>
          <w:sz w:val="22"/>
          <w:szCs w:val="22"/>
        </w:rPr>
        <w:t xml:space="preserve"> </w:t>
      </w:r>
      <w:r w:rsidRPr="00974B70">
        <w:rPr>
          <w:rFonts w:asciiTheme="minorHAnsi" w:hAnsiTheme="minorHAnsi" w:cstheme="minorHAnsi"/>
          <w:sz w:val="22"/>
          <w:szCs w:val="22"/>
        </w:rPr>
        <w:t>doraźnie osob</w:t>
      </w:r>
      <w:r w:rsidR="00F153B1" w:rsidRPr="00974B70">
        <w:rPr>
          <w:rFonts w:asciiTheme="minorHAnsi" w:hAnsiTheme="minorHAnsi" w:cstheme="minorHAnsi"/>
          <w:sz w:val="22"/>
          <w:szCs w:val="22"/>
          <w:lang w:val="pl-PL"/>
        </w:rPr>
        <w:t>ie</w:t>
      </w:r>
      <w:r w:rsidRPr="00974B70">
        <w:rPr>
          <w:rFonts w:asciiTheme="minorHAnsi" w:hAnsiTheme="minorHAnsi" w:cstheme="minorHAnsi"/>
          <w:sz w:val="22"/>
          <w:szCs w:val="22"/>
        </w:rPr>
        <w:t xml:space="preserve"> </w:t>
      </w:r>
      <w:r w:rsidR="00F153B1" w:rsidRPr="00974B70">
        <w:rPr>
          <w:rFonts w:asciiTheme="minorHAnsi" w:hAnsiTheme="minorHAnsi" w:cstheme="minorHAnsi"/>
          <w:sz w:val="22"/>
          <w:szCs w:val="22"/>
          <w:lang w:val="pl-PL"/>
        </w:rPr>
        <w:t xml:space="preserve">lub osobom </w:t>
      </w:r>
      <w:r w:rsidRPr="00974B70">
        <w:rPr>
          <w:rFonts w:asciiTheme="minorHAnsi" w:hAnsiTheme="minorHAnsi" w:cstheme="minorHAnsi"/>
          <w:sz w:val="22"/>
          <w:szCs w:val="22"/>
        </w:rPr>
        <w:t>trzeci</w:t>
      </w:r>
      <w:r w:rsidR="00F153B1" w:rsidRPr="00974B70">
        <w:rPr>
          <w:rFonts w:asciiTheme="minorHAnsi" w:hAnsiTheme="minorHAnsi" w:cstheme="minorHAnsi"/>
          <w:sz w:val="22"/>
          <w:szCs w:val="22"/>
          <w:lang w:val="pl-PL"/>
        </w:rPr>
        <w:t>m</w:t>
      </w:r>
      <w:r w:rsidRPr="00974B70">
        <w:rPr>
          <w:rFonts w:asciiTheme="minorHAnsi" w:hAnsiTheme="minorHAnsi" w:cstheme="minorHAnsi"/>
          <w:sz w:val="22"/>
          <w:szCs w:val="22"/>
        </w:rPr>
        <w:t xml:space="preserve"> wykonani</w:t>
      </w:r>
      <w:r w:rsidR="00F153B1" w:rsidRPr="00974B70">
        <w:rPr>
          <w:rFonts w:asciiTheme="minorHAnsi" w:hAnsiTheme="minorHAnsi" w:cstheme="minorHAnsi"/>
          <w:sz w:val="22"/>
          <w:szCs w:val="22"/>
          <w:lang w:val="pl-PL"/>
        </w:rPr>
        <w:t>e</w:t>
      </w:r>
      <w:r w:rsidRPr="00974B70">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974B70" w:rsidRDefault="006908A1" w:rsidP="00055DAE">
      <w:pPr>
        <w:pStyle w:val="Zwykytekst"/>
        <w:spacing w:line="276" w:lineRule="auto"/>
        <w:jc w:val="both"/>
        <w:rPr>
          <w:rFonts w:asciiTheme="minorHAnsi" w:hAnsiTheme="minorHAnsi" w:cstheme="minorHAnsi"/>
          <w:sz w:val="22"/>
          <w:szCs w:val="22"/>
        </w:rPr>
      </w:pPr>
    </w:p>
    <w:p w14:paraId="124D366F" w14:textId="51DAF2D0" w:rsidR="00B05DB9" w:rsidRPr="00974B70" w:rsidRDefault="00B05DB9" w:rsidP="00055DAE">
      <w:pPr>
        <w:widowControl w:val="0"/>
        <w:adjustRightInd w:val="0"/>
        <w:spacing w:line="276" w:lineRule="auto"/>
        <w:jc w:val="center"/>
        <w:textAlignment w:val="baseline"/>
        <w:rPr>
          <w:rFonts w:asciiTheme="minorHAnsi" w:hAnsiTheme="minorHAnsi" w:cstheme="minorHAnsi"/>
          <w:b/>
          <w:sz w:val="22"/>
          <w:szCs w:val="22"/>
        </w:rPr>
      </w:pPr>
      <w:r w:rsidRPr="00974B70">
        <w:rPr>
          <w:rFonts w:asciiTheme="minorHAnsi" w:hAnsiTheme="minorHAnsi" w:cstheme="minorHAnsi"/>
          <w:b/>
          <w:sz w:val="22"/>
          <w:szCs w:val="22"/>
        </w:rPr>
        <w:t>§ 1</w:t>
      </w:r>
      <w:r w:rsidR="008C5711" w:rsidRPr="00974B70">
        <w:rPr>
          <w:rFonts w:asciiTheme="minorHAnsi" w:hAnsiTheme="minorHAnsi" w:cstheme="minorHAnsi"/>
          <w:b/>
          <w:sz w:val="22"/>
          <w:szCs w:val="22"/>
        </w:rPr>
        <w:t>4</w:t>
      </w:r>
    </w:p>
    <w:p w14:paraId="1350FAA4" w14:textId="77777777" w:rsidR="000822B5" w:rsidRPr="00974B70" w:rsidRDefault="000822B5" w:rsidP="00055DAE">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Wykonawca nie może bez zgody Zamawiającego</w:t>
      </w:r>
      <w:r w:rsidR="000D5FDF" w:rsidRPr="00974B70">
        <w:rPr>
          <w:rFonts w:asciiTheme="minorHAnsi" w:hAnsiTheme="minorHAnsi" w:cstheme="minorHAnsi"/>
          <w:sz w:val="22"/>
          <w:szCs w:val="22"/>
        </w:rPr>
        <w:t>, udzielonej w formie pisemnej pod rygorem nieważności,</w:t>
      </w:r>
      <w:r w:rsidRPr="00974B70">
        <w:rPr>
          <w:rFonts w:asciiTheme="minorHAnsi" w:hAnsiTheme="minorHAnsi" w:cstheme="minorHAnsi"/>
          <w:sz w:val="22"/>
          <w:szCs w:val="22"/>
        </w:rPr>
        <w:t xml:space="preserve"> przelać wierzytelności wynikających</w:t>
      </w:r>
      <w:r w:rsidR="000D5FDF" w:rsidRPr="00974B70">
        <w:rPr>
          <w:rFonts w:asciiTheme="minorHAnsi" w:hAnsiTheme="minorHAnsi" w:cstheme="minorHAnsi"/>
          <w:sz w:val="22"/>
          <w:szCs w:val="22"/>
        </w:rPr>
        <w:t xml:space="preserve"> </w:t>
      </w:r>
      <w:r w:rsidRPr="00974B70">
        <w:rPr>
          <w:rFonts w:asciiTheme="minorHAnsi" w:hAnsiTheme="minorHAnsi" w:cstheme="minorHAnsi"/>
          <w:sz w:val="22"/>
          <w:szCs w:val="22"/>
        </w:rPr>
        <w:t xml:space="preserve">z niniejszej umowy na </w:t>
      </w:r>
      <w:r w:rsidR="000D5FDF" w:rsidRPr="00974B70">
        <w:rPr>
          <w:rFonts w:asciiTheme="minorHAnsi" w:hAnsiTheme="minorHAnsi" w:cstheme="minorHAnsi"/>
          <w:sz w:val="22"/>
          <w:szCs w:val="22"/>
        </w:rPr>
        <w:t>osoby</w:t>
      </w:r>
      <w:r w:rsidRPr="00974B70">
        <w:rPr>
          <w:rFonts w:asciiTheme="minorHAnsi" w:hAnsiTheme="minorHAnsi" w:cstheme="minorHAnsi"/>
          <w:sz w:val="22"/>
          <w:szCs w:val="22"/>
        </w:rPr>
        <w:t xml:space="preserve"> trzeci</w:t>
      </w:r>
      <w:r w:rsidR="000D5FDF" w:rsidRPr="00974B70">
        <w:rPr>
          <w:rFonts w:asciiTheme="minorHAnsi" w:hAnsiTheme="minorHAnsi" w:cstheme="minorHAnsi"/>
          <w:sz w:val="22"/>
          <w:szCs w:val="22"/>
        </w:rPr>
        <w:t>e</w:t>
      </w:r>
      <w:r w:rsidRPr="00974B70">
        <w:rPr>
          <w:rFonts w:asciiTheme="minorHAnsi" w:hAnsiTheme="minorHAnsi" w:cstheme="minorHAnsi"/>
          <w:sz w:val="22"/>
          <w:szCs w:val="22"/>
        </w:rPr>
        <w:t>.</w:t>
      </w:r>
    </w:p>
    <w:p w14:paraId="0C2753EC" w14:textId="678E55D0" w:rsidR="00F77F0D" w:rsidRPr="00974B70" w:rsidRDefault="000822B5" w:rsidP="00055DAE">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974B70">
        <w:rPr>
          <w:rFonts w:asciiTheme="minorHAnsi" w:hAnsiTheme="minorHAnsi" w:cstheme="minorHAnsi"/>
          <w:sz w:val="22"/>
          <w:szCs w:val="22"/>
        </w:rPr>
        <w:t>Wykonawca nie może bez zgody Zamawiającego zlecić wykonania przedmiotu umowy oso</w:t>
      </w:r>
      <w:r w:rsidR="00A05791" w:rsidRPr="00974B70">
        <w:rPr>
          <w:rFonts w:asciiTheme="minorHAnsi" w:hAnsiTheme="minorHAnsi" w:cstheme="minorHAnsi"/>
          <w:sz w:val="22"/>
          <w:szCs w:val="22"/>
        </w:rPr>
        <w:t>bom trzecim lub innym podmiotom</w:t>
      </w:r>
      <w:r w:rsidR="00D54EA7" w:rsidRPr="00974B70">
        <w:rPr>
          <w:rFonts w:asciiTheme="minorHAnsi" w:hAnsiTheme="minorHAnsi" w:cstheme="minorHAnsi"/>
          <w:sz w:val="22"/>
          <w:szCs w:val="22"/>
        </w:rPr>
        <w:t>( z zastrzeżeniem postanowień umowy dotyczących podwykonawców).</w:t>
      </w:r>
    </w:p>
    <w:p w14:paraId="5A7EEABF" w14:textId="77777777" w:rsidR="008C5711" w:rsidRPr="00974B70" w:rsidRDefault="008C5711" w:rsidP="00055DAE">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974B70" w:rsidRDefault="006C0751" w:rsidP="00055DAE">
      <w:pPr>
        <w:tabs>
          <w:tab w:val="left" w:pos="360"/>
        </w:tabs>
        <w:spacing w:line="276" w:lineRule="auto"/>
        <w:jc w:val="center"/>
        <w:rPr>
          <w:rFonts w:asciiTheme="minorHAnsi" w:hAnsiTheme="minorHAnsi" w:cstheme="minorHAnsi"/>
          <w:b/>
          <w:sz w:val="22"/>
          <w:szCs w:val="22"/>
        </w:rPr>
      </w:pPr>
      <w:r w:rsidRPr="00974B70">
        <w:rPr>
          <w:rFonts w:asciiTheme="minorHAnsi" w:hAnsiTheme="minorHAnsi" w:cstheme="minorHAnsi"/>
          <w:b/>
          <w:sz w:val="22"/>
          <w:szCs w:val="22"/>
        </w:rPr>
        <w:t>§</w:t>
      </w:r>
      <w:r w:rsidR="009A40FE" w:rsidRPr="00974B70">
        <w:rPr>
          <w:rFonts w:asciiTheme="minorHAnsi" w:hAnsiTheme="minorHAnsi" w:cstheme="minorHAnsi"/>
          <w:b/>
          <w:sz w:val="22"/>
          <w:szCs w:val="22"/>
        </w:rPr>
        <w:t xml:space="preserve"> </w:t>
      </w:r>
      <w:r w:rsidR="0094516B" w:rsidRPr="00974B70">
        <w:rPr>
          <w:rFonts w:asciiTheme="minorHAnsi" w:hAnsiTheme="minorHAnsi" w:cstheme="minorHAnsi"/>
          <w:b/>
          <w:sz w:val="22"/>
          <w:szCs w:val="22"/>
        </w:rPr>
        <w:t>1</w:t>
      </w:r>
      <w:r w:rsidR="008C5711" w:rsidRPr="00974B70">
        <w:rPr>
          <w:rFonts w:asciiTheme="minorHAnsi" w:hAnsiTheme="minorHAnsi" w:cstheme="minorHAnsi"/>
          <w:b/>
          <w:sz w:val="22"/>
          <w:szCs w:val="22"/>
        </w:rPr>
        <w:t>5</w:t>
      </w:r>
    </w:p>
    <w:p w14:paraId="42615BC2" w14:textId="77777777" w:rsidR="00632174" w:rsidRPr="00974B70" w:rsidRDefault="00DA5199" w:rsidP="00055DAE">
      <w:pPr>
        <w:numPr>
          <w:ilvl w:val="0"/>
          <w:numId w:val="6"/>
        </w:numPr>
        <w:spacing w:line="276" w:lineRule="auto"/>
        <w:ind w:left="426" w:right="-6" w:hanging="426"/>
        <w:jc w:val="both"/>
        <w:rPr>
          <w:rFonts w:asciiTheme="minorHAnsi" w:hAnsiTheme="minorHAnsi" w:cstheme="minorHAnsi"/>
          <w:bCs/>
          <w:sz w:val="22"/>
          <w:szCs w:val="22"/>
        </w:rPr>
      </w:pPr>
      <w:r w:rsidRPr="00974B70">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974B70">
        <w:rPr>
          <w:rFonts w:asciiTheme="minorHAnsi" w:hAnsiTheme="minorHAnsi" w:cstheme="minorHAnsi"/>
          <w:bCs/>
          <w:sz w:val="22"/>
          <w:szCs w:val="22"/>
        </w:rPr>
        <w:t>:</w:t>
      </w:r>
    </w:p>
    <w:p w14:paraId="2AC848D4" w14:textId="36B80F8D" w:rsidR="00632174" w:rsidRPr="00974B70" w:rsidRDefault="00D54EA7" w:rsidP="00055DAE">
      <w:pPr>
        <w:spacing w:line="276" w:lineRule="auto"/>
        <w:ind w:left="851" w:right="-6" w:hanging="425"/>
        <w:jc w:val="both"/>
        <w:rPr>
          <w:rFonts w:asciiTheme="minorHAnsi" w:hAnsiTheme="minorHAnsi" w:cstheme="minorHAnsi"/>
          <w:bCs/>
          <w:sz w:val="22"/>
          <w:szCs w:val="22"/>
        </w:rPr>
      </w:pPr>
      <w:r w:rsidRPr="00974B70">
        <w:rPr>
          <w:rFonts w:asciiTheme="minorHAnsi" w:hAnsiTheme="minorHAnsi" w:cstheme="minorHAnsi"/>
          <w:bCs/>
          <w:sz w:val="22"/>
          <w:szCs w:val="22"/>
        </w:rPr>
        <w:t>1)</w:t>
      </w:r>
      <w:r w:rsidRPr="00974B70">
        <w:rPr>
          <w:rFonts w:asciiTheme="minorHAnsi" w:hAnsiTheme="minorHAnsi" w:cstheme="minorHAnsi"/>
          <w:bCs/>
          <w:sz w:val="22"/>
          <w:szCs w:val="22"/>
        </w:rPr>
        <w:tab/>
      </w:r>
      <w:r w:rsidR="00632174" w:rsidRPr="00974B70">
        <w:rPr>
          <w:rFonts w:asciiTheme="minorHAnsi" w:hAnsiTheme="minorHAnsi" w:cstheme="minorHAnsi"/>
          <w:bCs/>
          <w:sz w:val="22"/>
          <w:szCs w:val="22"/>
        </w:rPr>
        <w:t>rażącego naruszenia przez drugą ze Stron postanowień niniejszej umowy;</w:t>
      </w:r>
    </w:p>
    <w:p w14:paraId="609EC701" w14:textId="1D7A2FFD" w:rsidR="00632174" w:rsidRPr="00974B70" w:rsidRDefault="00D54EA7" w:rsidP="00055DAE">
      <w:pPr>
        <w:spacing w:line="276" w:lineRule="auto"/>
        <w:ind w:left="851" w:right="-6" w:hanging="425"/>
        <w:jc w:val="both"/>
        <w:rPr>
          <w:rFonts w:asciiTheme="minorHAnsi" w:hAnsiTheme="minorHAnsi" w:cstheme="minorHAnsi"/>
          <w:bCs/>
          <w:sz w:val="22"/>
          <w:szCs w:val="22"/>
        </w:rPr>
      </w:pPr>
      <w:r w:rsidRPr="00974B70">
        <w:rPr>
          <w:rFonts w:asciiTheme="minorHAnsi" w:hAnsiTheme="minorHAnsi" w:cstheme="minorHAnsi"/>
          <w:bCs/>
          <w:sz w:val="22"/>
          <w:szCs w:val="22"/>
        </w:rPr>
        <w:t>2</w:t>
      </w:r>
      <w:r w:rsidR="00632174" w:rsidRPr="00974B70">
        <w:rPr>
          <w:rFonts w:asciiTheme="minorHAnsi" w:hAnsiTheme="minorHAnsi" w:cstheme="minorHAnsi"/>
          <w:bCs/>
          <w:sz w:val="22"/>
          <w:szCs w:val="22"/>
        </w:rPr>
        <w:t>)</w:t>
      </w:r>
      <w:r w:rsidR="00632174" w:rsidRPr="00974B70">
        <w:rPr>
          <w:rFonts w:asciiTheme="minorHAnsi" w:hAnsiTheme="minorHAnsi" w:cstheme="minorHAnsi"/>
          <w:bCs/>
          <w:sz w:val="22"/>
          <w:szCs w:val="22"/>
        </w:rPr>
        <w:tab/>
        <w:t>rażącego lub powtarzającego się niewywiązywania się lub nienależytego wywiązywania się przez Wykonawcę z</w:t>
      </w:r>
      <w:r w:rsidR="003C31F2" w:rsidRPr="00974B70">
        <w:rPr>
          <w:rFonts w:asciiTheme="minorHAnsi" w:hAnsiTheme="minorHAnsi" w:cstheme="minorHAnsi"/>
          <w:bCs/>
          <w:sz w:val="22"/>
          <w:szCs w:val="22"/>
        </w:rPr>
        <w:t> </w:t>
      </w:r>
      <w:r w:rsidR="00632174" w:rsidRPr="00974B70">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974B70" w:rsidRDefault="00D54EA7" w:rsidP="00055DAE">
      <w:pPr>
        <w:spacing w:line="276" w:lineRule="auto"/>
        <w:ind w:left="851" w:right="-6" w:hanging="425"/>
        <w:jc w:val="both"/>
        <w:rPr>
          <w:rFonts w:asciiTheme="minorHAnsi" w:hAnsiTheme="minorHAnsi" w:cstheme="minorHAnsi"/>
          <w:bCs/>
          <w:sz w:val="22"/>
          <w:szCs w:val="22"/>
        </w:rPr>
      </w:pPr>
      <w:r w:rsidRPr="00974B70">
        <w:rPr>
          <w:rFonts w:asciiTheme="minorHAnsi" w:hAnsiTheme="minorHAnsi" w:cstheme="minorHAnsi"/>
          <w:bCs/>
          <w:sz w:val="22"/>
          <w:szCs w:val="22"/>
        </w:rPr>
        <w:t>3</w:t>
      </w:r>
      <w:r w:rsidR="00632174" w:rsidRPr="00974B70">
        <w:rPr>
          <w:rFonts w:asciiTheme="minorHAnsi" w:hAnsiTheme="minorHAnsi" w:cstheme="minorHAnsi"/>
          <w:bCs/>
          <w:sz w:val="22"/>
          <w:szCs w:val="22"/>
        </w:rPr>
        <w:t>)</w:t>
      </w:r>
      <w:r w:rsidR="00632174" w:rsidRPr="00974B70">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974B70" w:rsidRDefault="00D54EA7" w:rsidP="00055DAE">
      <w:pPr>
        <w:spacing w:line="276" w:lineRule="auto"/>
        <w:ind w:left="851" w:right="-6" w:hanging="425"/>
        <w:jc w:val="both"/>
        <w:rPr>
          <w:rFonts w:asciiTheme="minorHAnsi" w:hAnsiTheme="minorHAnsi" w:cstheme="minorHAnsi"/>
          <w:bCs/>
          <w:sz w:val="22"/>
          <w:szCs w:val="22"/>
        </w:rPr>
      </w:pPr>
      <w:r w:rsidRPr="00974B70">
        <w:rPr>
          <w:rFonts w:asciiTheme="minorHAnsi" w:hAnsiTheme="minorHAnsi" w:cstheme="minorHAnsi"/>
          <w:bCs/>
          <w:sz w:val="22"/>
          <w:szCs w:val="22"/>
        </w:rPr>
        <w:t>4</w:t>
      </w:r>
      <w:r w:rsidR="00632174" w:rsidRPr="00974B70">
        <w:rPr>
          <w:rFonts w:asciiTheme="minorHAnsi" w:hAnsiTheme="minorHAnsi" w:cstheme="minorHAnsi"/>
          <w:bCs/>
          <w:sz w:val="22"/>
          <w:szCs w:val="22"/>
        </w:rPr>
        <w:t>)</w:t>
      </w:r>
      <w:r w:rsidR="00632174" w:rsidRPr="00974B70">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974B70" w:rsidRDefault="00D54EA7" w:rsidP="00055DAE">
      <w:pPr>
        <w:spacing w:line="276" w:lineRule="auto"/>
        <w:ind w:left="851" w:right="-6" w:hanging="425"/>
        <w:jc w:val="both"/>
        <w:rPr>
          <w:rFonts w:asciiTheme="minorHAnsi" w:hAnsiTheme="minorHAnsi" w:cstheme="minorHAnsi"/>
          <w:bCs/>
          <w:sz w:val="22"/>
          <w:szCs w:val="22"/>
        </w:rPr>
      </w:pPr>
      <w:r w:rsidRPr="00974B70">
        <w:rPr>
          <w:rFonts w:asciiTheme="minorHAnsi" w:hAnsiTheme="minorHAnsi" w:cstheme="minorHAnsi"/>
          <w:bCs/>
          <w:sz w:val="22"/>
          <w:szCs w:val="22"/>
        </w:rPr>
        <w:lastRenderedPageBreak/>
        <w:t>5</w:t>
      </w:r>
      <w:r w:rsidR="00632174" w:rsidRPr="00974B70">
        <w:rPr>
          <w:rFonts w:asciiTheme="minorHAnsi" w:hAnsiTheme="minorHAnsi" w:cstheme="minorHAnsi"/>
          <w:bCs/>
          <w:sz w:val="22"/>
          <w:szCs w:val="22"/>
        </w:rPr>
        <w:t>)</w:t>
      </w:r>
      <w:r w:rsidR="00632174" w:rsidRPr="00974B70">
        <w:rPr>
          <w:rFonts w:asciiTheme="minorHAnsi" w:hAnsiTheme="minorHAnsi" w:cstheme="minorHAnsi"/>
          <w:bCs/>
          <w:sz w:val="22"/>
          <w:szCs w:val="22"/>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974B70">
        <w:rPr>
          <w:rFonts w:asciiTheme="minorHAnsi" w:hAnsiTheme="minorHAnsi" w:cstheme="minorHAnsi"/>
          <w:bCs/>
          <w:sz w:val="22"/>
          <w:szCs w:val="22"/>
        </w:rPr>
        <w:t> </w:t>
      </w:r>
      <w:r w:rsidR="00632174" w:rsidRPr="00974B70">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974B70" w:rsidRDefault="00DA5199" w:rsidP="00055DAE">
      <w:pPr>
        <w:numPr>
          <w:ilvl w:val="0"/>
          <w:numId w:val="6"/>
        </w:numPr>
        <w:spacing w:line="276" w:lineRule="auto"/>
        <w:ind w:left="426" w:right="-6" w:hanging="426"/>
        <w:jc w:val="both"/>
        <w:rPr>
          <w:rFonts w:asciiTheme="minorHAnsi" w:hAnsiTheme="minorHAnsi" w:cstheme="minorHAnsi"/>
          <w:bCs/>
          <w:sz w:val="22"/>
          <w:szCs w:val="22"/>
        </w:rPr>
      </w:pPr>
      <w:r w:rsidRPr="00974B70">
        <w:rPr>
          <w:rFonts w:asciiTheme="minorHAnsi" w:hAnsiTheme="minorHAnsi" w:cstheme="minorHAnsi"/>
          <w:bCs/>
          <w:sz w:val="22"/>
          <w:szCs w:val="22"/>
        </w:rPr>
        <w:t>Wypowiedzenie umowy jest skuteczne, jeżeli zostało złożone w formie pisemnej za potwierdzeniem odbioru lub listem poleconym.</w:t>
      </w:r>
      <w:r w:rsidR="004E0893" w:rsidRPr="00974B70">
        <w:rPr>
          <w:rFonts w:asciiTheme="minorHAnsi" w:hAnsiTheme="minorHAnsi" w:cstheme="minorHAnsi"/>
          <w:bCs/>
          <w:sz w:val="22"/>
          <w:szCs w:val="22"/>
        </w:rPr>
        <w:t xml:space="preserve"> </w:t>
      </w:r>
    </w:p>
    <w:p w14:paraId="3E478C60" w14:textId="7B6D8D44" w:rsidR="00870432" w:rsidRPr="00974B70" w:rsidRDefault="00870432" w:rsidP="00055DAE">
      <w:pPr>
        <w:spacing w:line="276" w:lineRule="auto"/>
        <w:ind w:right="-6"/>
        <w:jc w:val="both"/>
        <w:rPr>
          <w:rFonts w:asciiTheme="minorHAnsi" w:hAnsiTheme="minorHAnsi" w:cstheme="minorHAnsi"/>
          <w:bCs/>
          <w:sz w:val="22"/>
          <w:szCs w:val="22"/>
        </w:rPr>
      </w:pPr>
    </w:p>
    <w:p w14:paraId="3103C39A" w14:textId="2BEDF67A" w:rsidR="00870432" w:rsidRPr="00974B70" w:rsidRDefault="000608C2" w:rsidP="00055DAE">
      <w:pPr>
        <w:spacing w:line="276" w:lineRule="auto"/>
        <w:ind w:right="-6"/>
        <w:jc w:val="center"/>
        <w:rPr>
          <w:rFonts w:asciiTheme="minorHAnsi" w:hAnsiTheme="minorHAnsi" w:cstheme="minorHAnsi"/>
          <w:b/>
          <w:bCs/>
          <w:sz w:val="22"/>
          <w:szCs w:val="22"/>
        </w:rPr>
      </w:pPr>
      <w:r w:rsidRPr="00974B70">
        <w:rPr>
          <w:rFonts w:asciiTheme="minorHAnsi" w:hAnsiTheme="minorHAnsi" w:cstheme="minorHAnsi"/>
          <w:b/>
          <w:bCs/>
          <w:sz w:val="22"/>
          <w:szCs w:val="22"/>
        </w:rPr>
        <w:t>§ 1</w:t>
      </w:r>
      <w:r w:rsidR="008C5711" w:rsidRPr="00974B70">
        <w:rPr>
          <w:rFonts w:asciiTheme="minorHAnsi" w:hAnsiTheme="minorHAnsi" w:cstheme="minorHAnsi"/>
          <w:b/>
          <w:bCs/>
          <w:sz w:val="22"/>
          <w:szCs w:val="22"/>
        </w:rPr>
        <w:t>6</w:t>
      </w:r>
    </w:p>
    <w:p w14:paraId="34D173B9" w14:textId="0E338718" w:rsidR="00870432" w:rsidRPr="00974B70" w:rsidRDefault="00870432" w:rsidP="00055DAE">
      <w:pPr>
        <w:pStyle w:val="Akapitzlist"/>
        <w:numPr>
          <w:ilvl w:val="2"/>
          <w:numId w:val="7"/>
        </w:numPr>
        <w:spacing w:line="276" w:lineRule="auto"/>
        <w:ind w:left="426" w:right="-6" w:hanging="426"/>
        <w:jc w:val="both"/>
        <w:rPr>
          <w:rFonts w:asciiTheme="minorHAnsi" w:hAnsiTheme="minorHAnsi" w:cstheme="minorHAnsi"/>
          <w:bCs/>
          <w:sz w:val="22"/>
          <w:szCs w:val="22"/>
        </w:rPr>
      </w:pPr>
      <w:r w:rsidRPr="00974B70">
        <w:rPr>
          <w:rFonts w:asciiTheme="minorHAnsi" w:hAnsiTheme="minorHAnsi" w:cstheme="minorHAnsi"/>
          <w:bCs/>
          <w:sz w:val="22"/>
          <w:szCs w:val="22"/>
        </w:rPr>
        <w:t>Wykonawca wniósł wymagane zabezpieczenie należytego wykonania umowy w kwocie …</w:t>
      </w:r>
      <w:r w:rsidR="000608C2" w:rsidRPr="00974B70">
        <w:rPr>
          <w:rFonts w:asciiTheme="minorHAnsi" w:hAnsiTheme="minorHAnsi" w:cstheme="minorHAnsi"/>
          <w:bCs/>
          <w:sz w:val="22"/>
          <w:szCs w:val="22"/>
        </w:rPr>
        <w:t>………..</w:t>
      </w:r>
      <w:r w:rsidRPr="00974B70">
        <w:rPr>
          <w:rFonts w:asciiTheme="minorHAnsi" w:hAnsiTheme="minorHAnsi" w:cstheme="minorHAnsi"/>
          <w:bCs/>
          <w:sz w:val="22"/>
          <w:szCs w:val="22"/>
        </w:rPr>
        <w:t xml:space="preserve"> zł w formie…</w:t>
      </w:r>
      <w:r w:rsidR="000608C2" w:rsidRPr="00974B70">
        <w:rPr>
          <w:rFonts w:asciiTheme="minorHAnsi" w:hAnsiTheme="minorHAnsi" w:cstheme="minorHAnsi"/>
          <w:bCs/>
          <w:sz w:val="22"/>
          <w:szCs w:val="22"/>
        </w:rPr>
        <w:t>………………………………….</w:t>
      </w:r>
    </w:p>
    <w:p w14:paraId="457E0B7F" w14:textId="087C2D7D" w:rsidR="008F49B3" w:rsidRPr="00974B70" w:rsidRDefault="008F49B3" w:rsidP="00055DAE">
      <w:pPr>
        <w:pStyle w:val="Akapitzlist"/>
        <w:numPr>
          <w:ilvl w:val="2"/>
          <w:numId w:val="7"/>
        </w:numPr>
        <w:spacing w:line="276" w:lineRule="auto"/>
        <w:ind w:left="426" w:right="-6" w:hanging="426"/>
        <w:jc w:val="both"/>
        <w:rPr>
          <w:rFonts w:asciiTheme="minorHAnsi" w:hAnsiTheme="minorHAnsi" w:cstheme="minorHAnsi"/>
          <w:bCs/>
          <w:sz w:val="22"/>
          <w:szCs w:val="22"/>
        </w:rPr>
      </w:pPr>
      <w:r w:rsidRPr="00974B70">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974B70" w:rsidRDefault="00870432" w:rsidP="00055DAE">
      <w:pPr>
        <w:pStyle w:val="Akapitzlist"/>
        <w:numPr>
          <w:ilvl w:val="2"/>
          <w:numId w:val="7"/>
        </w:numPr>
        <w:spacing w:line="276" w:lineRule="auto"/>
        <w:ind w:left="426" w:right="-6" w:hanging="426"/>
        <w:jc w:val="both"/>
        <w:rPr>
          <w:rFonts w:asciiTheme="minorHAnsi" w:hAnsiTheme="minorHAnsi" w:cstheme="minorHAnsi"/>
          <w:bCs/>
          <w:sz w:val="22"/>
          <w:szCs w:val="22"/>
        </w:rPr>
      </w:pPr>
      <w:r w:rsidRPr="00974B70">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974B70" w:rsidRDefault="00870432" w:rsidP="00055DAE">
      <w:pPr>
        <w:pStyle w:val="Akapitzlist"/>
        <w:numPr>
          <w:ilvl w:val="2"/>
          <w:numId w:val="7"/>
        </w:numPr>
        <w:spacing w:line="276" w:lineRule="auto"/>
        <w:ind w:left="426" w:right="-6" w:hanging="426"/>
        <w:jc w:val="both"/>
        <w:rPr>
          <w:rFonts w:asciiTheme="minorHAnsi" w:hAnsiTheme="minorHAnsi" w:cstheme="minorHAnsi"/>
          <w:bCs/>
          <w:sz w:val="22"/>
          <w:szCs w:val="22"/>
        </w:rPr>
      </w:pPr>
      <w:r w:rsidRPr="00974B70">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974B70" w:rsidRDefault="00870432" w:rsidP="00055DAE">
      <w:pPr>
        <w:pStyle w:val="Akapitzlist"/>
        <w:numPr>
          <w:ilvl w:val="2"/>
          <w:numId w:val="7"/>
        </w:numPr>
        <w:spacing w:line="276" w:lineRule="auto"/>
        <w:ind w:left="426" w:right="-6" w:hanging="426"/>
        <w:jc w:val="both"/>
        <w:rPr>
          <w:rFonts w:asciiTheme="minorHAnsi" w:hAnsiTheme="minorHAnsi" w:cstheme="minorHAnsi"/>
          <w:bCs/>
          <w:sz w:val="22"/>
          <w:szCs w:val="22"/>
        </w:rPr>
      </w:pPr>
      <w:r w:rsidRPr="00974B70">
        <w:rPr>
          <w:rFonts w:asciiTheme="minorHAnsi" w:hAnsiTheme="minorHAnsi" w:cstheme="minorHAnsi"/>
          <w:bCs/>
          <w:sz w:val="22"/>
          <w:szCs w:val="22"/>
          <w:lang w:val="pl"/>
        </w:rPr>
        <w:t xml:space="preserve">Kwota, o której mowa w </w:t>
      </w:r>
      <w:r w:rsidR="0076540F" w:rsidRPr="00974B70">
        <w:rPr>
          <w:rFonts w:asciiTheme="minorHAnsi" w:hAnsiTheme="minorHAnsi" w:cstheme="minorHAnsi"/>
          <w:bCs/>
          <w:sz w:val="22"/>
          <w:szCs w:val="22"/>
          <w:lang w:val="pl"/>
        </w:rPr>
        <w:t xml:space="preserve">ust. </w:t>
      </w:r>
      <w:r w:rsidR="008F49B3" w:rsidRPr="00974B70">
        <w:rPr>
          <w:rFonts w:asciiTheme="minorHAnsi" w:hAnsiTheme="minorHAnsi" w:cstheme="minorHAnsi"/>
          <w:bCs/>
          <w:sz w:val="22"/>
          <w:szCs w:val="22"/>
          <w:lang w:val="pl"/>
        </w:rPr>
        <w:t>4</w:t>
      </w:r>
      <w:r w:rsidR="0076540F" w:rsidRPr="00974B70">
        <w:rPr>
          <w:rFonts w:asciiTheme="minorHAnsi" w:hAnsiTheme="minorHAnsi" w:cstheme="minorHAnsi"/>
          <w:bCs/>
          <w:sz w:val="22"/>
          <w:szCs w:val="22"/>
          <w:lang w:val="pl"/>
        </w:rPr>
        <w:t>,</w:t>
      </w:r>
      <w:r w:rsidRPr="00974B70">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Pr="00974B70" w:rsidRDefault="000608C2" w:rsidP="00055DAE">
      <w:pPr>
        <w:pStyle w:val="Akapitzlist"/>
        <w:numPr>
          <w:ilvl w:val="2"/>
          <w:numId w:val="7"/>
        </w:numPr>
        <w:spacing w:line="276" w:lineRule="auto"/>
        <w:ind w:left="426" w:right="-6" w:hanging="426"/>
        <w:jc w:val="both"/>
        <w:rPr>
          <w:rFonts w:asciiTheme="minorHAnsi" w:hAnsiTheme="minorHAnsi" w:cstheme="minorHAnsi"/>
          <w:bCs/>
          <w:sz w:val="22"/>
          <w:szCs w:val="22"/>
        </w:rPr>
      </w:pPr>
      <w:r w:rsidRPr="00974B70">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31808212" w14:textId="3D75E1EB" w:rsidR="00506222" w:rsidRPr="00974B70" w:rsidRDefault="00506222" w:rsidP="00055DAE">
      <w:pPr>
        <w:pStyle w:val="Akapitzlist"/>
        <w:spacing w:line="276" w:lineRule="auto"/>
        <w:ind w:left="426" w:right="-6"/>
        <w:jc w:val="both"/>
        <w:rPr>
          <w:rFonts w:asciiTheme="minorHAnsi" w:hAnsiTheme="minorHAnsi" w:cstheme="minorHAnsi"/>
          <w:bCs/>
          <w:sz w:val="22"/>
          <w:szCs w:val="22"/>
        </w:rPr>
      </w:pPr>
    </w:p>
    <w:p w14:paraId="37285FFF" w14:textId="1FD7F4B5" w:rsidR="00506222" w:rsidRPr="00974B70" w:rsidRDefault="00506222" w:rsidP="00055DAE">
      <w:pPr>
        <w:spacing w:line="276" w:lineRule="auto"/>
        <w:jc w:val="center"/>
        <w:rPr>
          <w:rFonts w:asciiTheme="minorHAnsi" w:hAnsiTheme="minorHAnsi" w:cstheme="minorHAnsi"/>
          <w:b/>
          <w:sz w:val="22"/>
          <w:szCs w:val="22"/>
        </w:rPr>
      </w:pPr>
      <w:r w:rsidRPr="00974B70">
        <w:rPr>
          <w:rFonts w:asciiTheme="minorHAnsi" w:hAnsiTheme="minorHAnsi" w:cstheme="minorHAnsi"/>
          <w:b/>
          <w:sz w:val="22"/>
          <w:szCs w:val="22"/>
        </w:rPr>
        <w:t xml:space="preserve">§ </w:t>
      </w:r>
      <w:r w:rsidR="00B330A8" w:rsidRPr="00974B70">
        <w:rPr>
          <w:rFonts w:asciiTheme="minorHAnsi" w:hAnsiTheme="minorHAnsi" w:cstheme="minorHAnsi"/>
          <w:b/>
          <w:sz w:val="22"/>
          <w:szCs w:val="22"/>
        </w:rPr>
        <w:t>1</w:t>
      </w:r>
      <w:r w:rsidR="008C5711" w:rsidRPr="00974B70">
        <w:rPr>
          <w:rFonts w:asciiTheme="minorHAnsi" w:hAnsiTheme="minorHAnsi" w:cstheme="minorHAnsi"/>
          <w:b/>
          <w:sz w:val="22"/>
          <w:szCs w:val="22"/>
        </w:rPr>
        <w:t>7</w:t>
      </w:r>
    </w:p>
    <w:p w14:paraId="22F79C18" w14:textId="3C27C251" w:rsidR="00506222" w:rsidRPr="00974B70" w:rsidRDefault="00506222" w:rsidP="00055DAE">
      <w:pPr>
        <w:pStyle w:val="Akapitzlist"/>
        <w:numPr>
          <w:ilvl w:val="3"/>
          <w:numId w:val="7"/>
        </w:numPr>
        <w:spacing w:line="276" w:lineRule="auto"/>
        <w:ind w:left="426" w:hanging="426"/>
        <w:jc w:val="both"/>
        <w:rPr>
          <w:rFonts w:asciiTheme="minorHAnsi" w:hAnsiTheme="minorHAnsi" w:cstheme="minorHAnsi"/>
          <w:bCs/>
          <w:sz w:val="22"/>
          <w:szCs w:val="22"/>
        </w:rPr>
      </w:pPr>
      <w:r w:rsidRPr="00974B70">
        <w:rPr>
          <w:rFonts w:asciiTheme="minorHAnsi" w:hAnsiTheme="minorHAnsi" w:cstheme="minorHAns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974B70" w:rsidRDefault="00506222" w:rsidP="00055DAE">
      <w:pPr>
        <w:pStyle w:val="Akapitzlist"/>
        <w:numPr>
          <w:ilvl w:val="1"/>
          <w:numId w:val="18"/>
        </w:numPr>
        <w:spacing w:line="276" w:lineRule="auto"/>
        <w:ind w:left="851" w:hanging="425"/>
        <w:jc w:val="both"/>
        <w:rPr>
          <w:rFonts w:asciiTheme="minorHAnsi" w:hAnsiTheme="minorHAnsi" w:cstheme="minorHAnsi"/>
          <w:sz w:val="22"/>
          <w:szCs w:val="22"/>
          <w:lang w:val="x-none" w:eastAsia="x-none"/>
        </w:rPr>
      </w:pPr>
      <w:r w:rsidRPr="00974B70">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Pr="00974B70" w:rsidRDefault="00506222" w:rsidP="00055DAE">
      <w:pPr>
        <w:numPr>
          <w:ilvl w:val="1"/>
          <w:numId w:val="18"/>
        </w:numPr>
        <w:spacing w:line="276" w:lineRule="auto"/>
        <w:ind w:left="851" w:hanging="425"/>
        <w:jc w:val="both"/>
        <w:rPr>
          <w:rFonts w:asciiTheme="minorHAnsi" w:hAnsiTheme="minorHAnsi" w:cstheme="minorHAnsi"/>
          <w:sz w:val="22"/>
          <w:szCs w:val="22"/>
          <w:lang w:val="x-none" w:eastAsia="x-none"/>
        </w:rPr>
      </w:pPr>
      <w:r w:rsidRPr="00974B70">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2463C37" w:rsidR="00506222" w:rsidRPr="00974B70" w:rsidRDefault="00506222" w:rsidP="00055DAE">
      <w:pPr>
        <w:numPr>
          <w:ilvl w:val="1"/>
          <w:numId w:val="18"/>
        </w:numPr>
        <w:spacing w:line="276" w:lineRule="auto"/>
        <w:ind w:left="851" w:hanging="425"/>
        <w:jc w:val="both"/>
        <w:rPr>
          <w:rFonts w:asciiTheme="minorHAnsi" w:hAnsiTheme="minorHAnsi" w:cstheme="minorHAnsi"/>
          <w:sz w:val="22"/>
          <w:szCs w:val="22"/>
          <w:lang w:val="x-none" w:eastAsia="x-none"/>
        </w:rPr>
      </w:pPr>
      <w:r w:rsidRPr="00974B70">
        <w:rPr>
          <w:rFonts w:asciiTheme="minorHAnsi" w:hAnsiTheme="minorHAnsi" w:cstheme="minorHAnsi"/>
          <w:sz w:val="22"/>
          <w:szCs w:val="22"/>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974B70" w:rsidRDefault="00506222" w:rsidP="00055DAE">
      <w:pPr>
        <w:numPr>
          <w:ilvl w:val="1"/>
          <w:numId w:val="18"/>
        </w:numPr>
        <w:spacing w:line="276" w:lineRule="auto"/>
        <w:ind w:left="851" w:hanging="425"/>
        <w:jc w:val="both"/>
        <w:rPr>
          <w:rFonts w:asciiTheme="minorHAnsi" w:hAnsiTheme="minorHAnsi" w:cstheme="minorHAnsi"/>
          <w:sz w:val="22"/>
          <w:szCs w:val="22"/>
          <w:lang w:eastAsia="x-none"/>
        </w:rPr>
      </w:pPr>
      <w:r w:rsidRPr="00974B70">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974B70" w:rsidRDefault="00506222" w:rsidP="00055DAE">
      <w:pPr>
        <w:numPr>
          <w:ilvl w:val="3"/>
          <w:numId w:val="7"/>
        </w:numPr>
        <w:tabs>
          <w:tab w:val="num" w:pos="2160"/>
        </w:tabs>
        <w:spacing w:line="276" w:lineRule="auto"/>
        <w:ind w:left="426" w:hanging="426"/>
        <w:jc w:val="both"/>
        <w:rPr>
          <w:rFonts w:asciiTheme="minorHAnsi" w:hAnsiTheme="minorHAnsi" w:cstheme="minorHAnsi"/>
          <w:sz w:val="22"/>
          <w:szCs w:val="22"/>
          <w:lang w:val="x-none" w:eastAsia="x-none"/>
        </w:rPr>
      </w:pPr>
      <w:r w:rsidRPr="00974B70">
        <w:rPr>
          <w:rFonts w:asciiTheme="minorHAnsi" w:hAnsiTheme="minorHAnsi" w:cstheme="minorHAnsi"/>
          <w:sz w:val="22"/>
          <w:szCs w:val="22"/>
          <w:lang w:val="x-none" w:eastAsia="x-none"/>
        </w:rPr>
        <w:lastRenderedPageBreak/>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974B70">
        <w:rPr>
          <w:rFonts w:asciiTheme="minorHAnsi" w:hAnsiTheme="minorHAnsi" w:cstheme="minorHAnsi"/>
          <w:sz w:val="22"/>
          <w:szCs w:val="22"/>
          <w:lang w:eastAsia="x-none"/>
        </w:rPr>
        <w:t>określonym w ust. 1 pkt. 1 i 2</w:t>
      </w:r>
      <w:r w:rsidRPr="00974B70">
        <w:rPr>
          <w:rFonts w:asciiTheme="minorHAnsi" w:hAnsiTheme="minorHAnsi" w:cstheme="minorHAnsi"/>
          <w:sz w:val="22"/>
          <w:szCs w:val="22"/>
          <w:lang w:val="x-none" w:eastAsia="x-none"/>
        </w:rPr>
        <w:t xml:space="preserve"> powyżej, oraz że udzieliły zgody, o której mowa </w:t>
      </w:r>
      <w:r w:rsidRPr="00974B70">
        <w:rPr>
          <w:rFonts w:asciiTheme="minorHAnsi" w:hAnsiTheme="minorHAnsi" w:cstheme="minorHAnsi"/>
          <w:sz w:val="22"/>
          <w:szCs w:val="22"/>
          <w:lang w:eastAsia="x-none"/>
        </w:rPr>
        <w:t>w ust. 1 pkt. 3</w:t>
      </w:r>
      <w:r w:rsidRPr="00974B70">
        <w:rPr>
          <w:rFonts w:asciiTheme="minorHAnsi" w:hAnsiTheme="minorHAnsi" w:cstheme="minorHAnsi"/>
          <w:sz w:val="22"/>
          <w:szCs w:val="22"/>
          <w:lang w:val="x-none" w:eastAsia="x-none"/>
        </w:rPr>
        <w:t xml:space="preserve">. Uchybienie obowiązkom wskazanym </w:t>
      </w:r>
      <w:r w:rsidRPr="00974B70">
        <w:rPr>
          <w:rFonts w:asciiTheme="minorHAnsi" w:hAnsiTheme="minorHAnsi" w:cstheme="minorHAnsi"/>
          <w:sz w:val="22"/>
          <w:szCs w:val="22"/>
          <w:lang w:eastAsia="x-none"/>
        </w:rPr>
        <w:t>w ust. 1</w:t>
      </w:r>
      <w:r w:rsidRPr="00974B70">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974B70" w:rsidRDefault="00377050" w:rsidP="00055DAE">
      <w:pPr>
        <w:spacing w:line="276" w:lineRule="auto"/>
        <w:ind w:right="-6"/>
        <w:jc w:val="both"/>
        <w:rPr>
          <w:rFonts w:asciiTheme="minorHAnsi" w:hAnsiTheme="minorHAnsi" w:cstheme="minorHAnsi"/>
          <w:bCs/>
          <w:sz w:val="22"/>
          <w:szCs w:val="22"/>
        </w:rPr>
      </w:pPr>
    </w:p>
    <w:p w14:paraId="53893920" w14:textId="1E652871" w:rsidR="001A3830" w:rsidRPr="00974B70" w:rsidRDefault="000822B5" w:rsidP="00055DAE">
      <w:pPr>
        <w:tabs>
          <w:tab w:val="left" w:pos="360"/>
        </w:tabs>
        <w:spacing w:line="276" w:lineRule="auto"/>
        <w:jc w:val="center"/>
        <w:rPr>
          <w:rFonts w:asciiTheme="minorHAnsi" w:hAnsiTheme="minorHAnsi" w:cstheme="minorHAnsi"/>
          <w:b/>
          <w:sz w:val="22"/>
          <w:szCs w:val="22"/>
        </w:rPr>
      </w:pPr>
      <w:r w:rsidRPr="00974B70">
        <w:rPr>
          <w:rFonts w:asciiTheme="minorHAnsi" w:hAnsiTheme="minorHAnsi" w:cstheme="minorHAnsi"/>
          <w:b/>
          <w:sz w:val="22"/>
          <w:szCs w:val="22"/>
        </w:rPr>
        <w:t xml:space="preserve">§ </w:t>
      </w:r>
      <w:r w:rsidR="0094516B" w:rsidRPr="00974B70">
        <w:rPr>
          <w:rFonts w:asciiTheme="minorHAnsi" w:hAnsiTheme="minorHAnsi" w:cstheme="minorHAnsi"/>
          <w:b/>
          <w:sz w:val="22"/>
          <w:szCs w:val="22"/>
        </w:rPr>
        <w:t>1</w:t>
      </w:r>
      <w:r w:rsidR="008C5711" w:rsidRPr="00974B70">
        <w:rPr>
          <w:rFonts w:asciiTheme="minorHAnsi" w:hAnsiTheme="minorHAnsi" w:cstheme="minorHAnsi"/>
          <w:b/>
          <w:sz w:val="22"/>
          <w:szCs w:val="22"/>
        </w:rPr>
        <w:t>8</w:t>
      </w:r>
    </w:p>
    <w:p w14:paraId="52616A59" w14:textId="77777777" w:rsidR="000822B5" w:rsidRPr="00974B70"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974B70">
        <w:rPr>
          <w:rFonts w:asciiTheme="minorHAnsi" w:hAnsiTheme="minorHAnsi" w:cstheme="minorHAnsi"/>
          <w:sz w:val="22"/>
          <w:szCs w:val="22"/>
        </w:rPr>
        <w:t>Prawem właściwym dla niniejszej umowy jest prawo polskie.</w:t>
      </w:r>
    </w:p>
    <w:p w14:paraId="7E39BD7B" w14:textId="5EBCE5C0" w:rsidR="000822B5" w:rsidRPr="00974B70"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974B70">
        <w:rPr>
          <w:rFonts w:asciiTheme="minorHAnsi" w:hAnsiTheme="minorHAnsi" w:cstheme="minorHAnsi"/>
          <w:sz w:val="22"/>
          <w:szCs w:val="22"/>
        </w:rPr>
        <w:t>W sprawach nieuregulowanych umową mają zastosowanie przepisy ustawy Prawo zamówień publicznych</w:t>
      </w:r>
      <w:r w:rsidR="005E26E8" w:rsidRPr="00974B70">
        <w:rPr>
          <w:rFonts w:asciiTheme="minorHAnsi" w:hAnsiTheme="minorHAnsi" w:cstheme="minorHAnsi"/>
          <w:sz w:val="22"/>
          <w:szCs w:val="22"/>
        </w:rPr>
        <w:t>,</w:t>
      </w:r>
      <w:r w:rsidRPr="00974B70">
        <w:rPr>
          <w:rFonts w:asciiTheme="minorHAnsi" w:hAnsiTheme="minorHAnsi" w:cstheme="minorHAnsi"/>
          <w:sz w:val="22"/>
          <w:szCs w:val="22"/>
        </w:rPr>
        <w:t xml:space="preserve"> </w:t>
      </w:r>
      <w:r w:rsidR="002C588F" w:rsidRPr="00974B70">
        <w:rPr>
          <w:rFonts w:asciiTheme="minorHAnsi" w:hAnsiTheme="minorHAnsi" w:cstheme="minorHAnsi"/>
          <w:sz w:val="22"/>
          <w:szCs w:val="22"/>
        </w:rPr>
        <w:t xml:space="preserve">oraz </w:t>
      </w:r>
      <w:r w:rsidR="002911FD" w:rsidRPr="00974B70">
        <w:rPr>
          <w:rFonts w:asciiTheme="minorHAnsi" w:hAnsiTheme="minorHAnsi" w:cstheme="minorHAnsi"/>
          <w:sz w:val="22"/>
          <w:szCs w:val="22"/>
        </w:rPr>
        <w:t xml:space="preserve">Kodeksu </w:t>
      </w:r>
      <w:r w:rsidRPr="00974B70">
        <w:rPr>
          <w:rFonts w:asciiTheme="minorHAnsi" w:hAnsiTheme="minorHAnsi" w:cstheme="minorHAnsi"/>
          <w:sz w:val="22"/>
          <w:szCs w:val="22"/>
        </w:rPr>
        <w:t>cywilnego</w:t>
      </w:r>
    </w:p>
    <w:p w14:paraId="08272022" w14:textId="77777777" w:rsidR="000822B5" w:rsidRPr="00974B70"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974B70">
        <w:rPr>
          <w:rFonts w:asciiTheme="minorHAnsi" w:hAnsiTheme="minorHAnsi" w:cstheme="minorHAnsi"/>
          <w:sz w:val="22"/>
          <w:szCs w:val="22"/>
        </w:rPr>
        <w:t>Wszelkie zmiany i uzupełnienia wymagają zachowania formy pisemnej pod rygorem nieważności.</w:t>
      </w:r>
    </w:p>
    <w:p w14:paraId="600862FC" w14:textId="5C3B6BED" w:rsidR="000822B5" w:rsidRPr="00974B70"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974B70">
        <w:rPr>
          <w:rFonts w:asciiTheme="minorHAnsi" w:hAnsiTheme="minorHAnsi" w:cstheme="minorHAnsi"/>
          <w:sz w:val="22"/>
          <w:szCs w:val="22"/>
        </w:rPr>
        <w:t xml:space="preserve">Strony </w:t>
      </w:r>
      <w:r w:rsidR="003A0EC3" w:rsidRPr="00974B70">
        <w:rPr>
          <w:rFonts w:asciiTheme="minorHAnsi" w:hAnsiTheme="minorHAnsi" w:cstheme="minorHAnsi"/>
          <w:sz w:val="22"/>
          <w:szCs w:val="22"/>
        </w:rPr>
        <w:t>będą dążyły do rozwiązania sporów na drodze porozumienia</w:t>
      </w:r>
      <w:r w:rsidR="00520052" w:rsidRPr="00974B70">
        <w:rPr>
          <w:rFonts w:asciiTheme="minorHAnsi" w:hAnsiTheme="minorHAnsi" w:cstheme="minorHAnsi"/>
          <w:sz w:val="22"/>
          <w:szCs w:val="22"/>
        </w:rPr>
        <w:t xml:space="preserve">, a w przypadku niemożności jego osiągnięcia- poddadzą </w:t>
      </w:r>
      <w:r w:rsidRPr="00974B70">
        <w:rPr>
          <w:rFonts w:asciiTheme="minorHAnsi" w:hAnsiTheme="minorHAnsi" w:cstheme="minorHAnsi"/>
          <w:sz w:val="22"/>
          <w:szCs w:val="22"/>
        </w:rPr>
        <w:t>pod rozstrzygnięcie właściwego rzeczowo polskiego sądu powszechnego siedziby Zamawiającego.</w:t>
      </w:r>
    </w:p>
    <w:p w14:paraId="3CCA44F3" w14:textId="047FAAB8" w:rsidR="00576E80" w:rsidRPr="00974B70" w:rsidRDefault="00576E80" w:rsidP="00055DAE">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974B70">
        <w:rPr>
          <w:rFonts w:asciiTheme="minorHAnsi" w:hAnsiTheme="minorHAnsi" w:cstheme="minorHAnsi"/>
          <w:sz w:val="22"/>
          <w:szCs w:val="22"/>
        </w:rPr>
        <w:t xml:space="preserve">Zamawiający oświadcza, że posiada status dużego przedsiębiorcy w rozumieniu art. 4 c </w:t>
      </w:r>
      <w:r w:rsidR="002911FD" w:rsidRPr="00974B70">
        <w:rPr>
          <w:rFonts w:asciiTheme="minorHAnsi" w:hAnsiTheme="minorHAnsi" w:cstheme="minorHAnsi"/>
          <w:sz w:val="22"/>
          <w:szCs w:val="22"/>
        </w:rPr>
        <w:t xml:space="preserve">ustawy </w:t>
      </w:r>
      <w:r w:rsidRPr="00974B70">
        <w:rPr>
          <w:rFonts w:asciiTheme="minorHAnsi" w:hAnsiTheme="minorHAnsi" w:cstheme="minorHAnsi"/>
          <w:sz w:val="22"/>
          <w:szCs w:val="22"/>
        </w:rPr>
        <w:t>o przeciwdziałaniu nadmiernym opóźnieniom w transakcjach handlowych.</w:t>
      </w:r>
    </w:p>
    <w:p w14:paraId="36C3EB3B" w14:textId="3F8CCD9D" w:rsidR="00C179F7" w:rsidRPr="00974B70" w:rsidRDefault="000822B5" w:rsidP="00055DAE">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974B70">
        <w:rPr>
          <w:rFonts w:asciiTheme="minorHAnsi" w:hAnsiTheme="minorHAnsi" w:cstheme="minorHAnsi"/>
          <w:sz w:val="22"/>
          <w:szCs w:val="22"/>
        </w:rPr>
        <w:t>Integralną część umowy stanowią po</w:t>
      </w:r>
      <w:r w:rsidR="008070B5" w:rsidRPr="00974B70">
        <w:rPr>
          <w:rFonts w:asciiTheme="minorHAnsi" w:hAnsiTheme="minorHAnsi" w:cstheme="minorHAnsi"/>
          <w:sz w:val="22"/>
          <w:szCs w:val="22"/>
        </w:rPr>
        <w:t>stanowienia zawarte w S</w:t>
      </w:r>
      <w:r w:rsidRPr="00974B70">
        <w:rPr>
          <w:rFonts w:asciiTheme="minorHAnsi" w:hAnsiTheme="minorHAnsi" w:cstheme="minorHAnsi"/>
          <w:sz w:val="22"/>
          <w:szCs w:val="22"/>
        </w:rPr>
        <w:t>WZ</w:t>
      </w:r>
      <w:r w:rsidR="005C3E04" w:rsidRPr="00974B70">
        <w:rPr>
          <w:rFonts w:asciiTheme="minorHAnsi" w:hAnsiTheme="minorHAnsi" w:cstheme="minorHAnsi"/>
          <w:sz w:val="22"/>
          <w:szCs w:val="22"/>
        </w:rPr>
        <w:t>, a także:</w:t>
      </w:r>
    </w:p>
    <w:p w14:paraId="1523FED1" w14:textId="77777777" w:rsidR="00AE66A6" w:rsidRPr="00974B70" w:rsidRDefault="00AE66A6" w:rsidP="00055DAE">
      <w:pPr>
        <w:tabs>
          <w:tab w:val="num" w:pos="426"/>
        </w:tabs>
        <w:spacing w:line="276" w:lineRule="auto"/>
        <w:ind w:left="360" w:firstLine="66"/>
        <w:jc w:val="both"/>
        <w:rPr>
          <w:rFonts w:asciiTheme="minorHAnsi" w:hAnsiTheme="minorHAnsi" w:cstheme="minorHAnsi"/>
          <w:sz w:val="22"/>
          <w:szCs w:val="22"/>
        </w:rPr>
      </w:pPr>
      <w:r w:rsidRPr="00974B70">
        <w:rPr>
          <w:rFonts w:asciiTheme="minorHAnsi" w:hAnsiTheme="minorHAnsi" w:cstheme="minorHAnsi"/>
          <w:sz w:val="22"/>
          <w:szCs w:val="22"/>
        </w:rPr>
        <w:t xml:space="preserve">Załącznik nr 1 – kopia oferty Wykonawcy – wyciąg </w:t>
      </w:r>
    </w:p>
    <w:p w14:paraId="364C450D" w14:textId="2507D65B" w:rsidR="007A716C" w:rsidRPr="00974B70" w:rsidRDefault="007A716C" w:rsidP="00055DAE">
      <w:pPr>
        <w:tabs>
          <w:tab w:val="num" w:pos="426"/>
        </w:tabs>
        <w:spacing w:line="276" w:lineRule="auto"/>
        <w:ind w:left="360" w:firstLine="66"/>
        <w:jc w:val="both"/>
        <w:rPr>
          <w:rFonts w:asciiTheme="minorHAnsi" w:hAnsiTheme="minorHAnsi" w:cstheme="minorHAnsi"/>
          <w:sz w:val="22"/>
          <w:szCs w:val="22"/>
        </w:rPr>
      </w:pPr>
      <w:r w:rsidRPr="00974B70">
        <w:rPr>
          <w:rFonts w:asciiTheme="minorHAnsi" w:hAnsiTheme="minorHAnsi" w:cstheme="minorHAnsi"/>
          <w:sz w:val="22"/>
          <w:szCs w:val="22"/>
        </w:rPr>
        <w:t xml:space="preserve">Załącznik nr 2 – projekt oświadczenia podwykonawcy </w:t>
      </w:r>
    </w:p>
    <w:p w14:paraId="22C06E7F" w14:textId="2FFA96CC" w:rsidR="007735AB" w:rsidRPr="00974B70" w:rsidRDefault="007735AB" w:rsidP="00055DAE">
      <w:pPr>
        <w:tabs>
          <w:tab w:val="num" w:pos="426"/>
        </w:tabs>
        <w:spacing w:line="276" w:lineRule="auto"/>
        <w:ind w:left="360" w:firstLine="66"/>
        <w:jc w:val="both"/>
        <w:rPr>
          <w:rFonts w:asciiTheme="minorHAnsi" w:hAnsiTheme="minorHAnsi" w:cstheme="minorHAnsi"/>
          <w:sz w:val="22"/>
          <w:szCs w:val="22"/>
        </w:rPr>
      </w:pPr>
      <w:r w:rsidRPr="00974B70">
        <w:rPr>
          <w:rFonts w:asciiTheme="minorHAnsi" w:hAnsiTheme="minorHAnsi" w:cstheme="minorHAnsi"/>
          <w:sz w:val="22"/>
          <w:szCs w:val="22"/>
        </w:rPr>
        <w:t>Załącznik nr 3 – przedmiar robót</w:t>
      </w:r>
    </w:p>
    <w:p w14:paraId="3C82E035" w14:textId="47E3E90C" w:rsidR="00D10952" w:rsidRPr="00974B70" w:rsidRDefault="00E41C69" w:rsidP="00055DAE">
      <w:pPr>
        <w:tabs>
          <w:tab w:val="num" w:pos="426"/>
        </w:tabs>
        <w:spacing w:line="276" w:lineRule="auto"/>
        <w:ind w:left="360" w:firstLine="66"/>
        <w:jc w:val="both"/>
        <w:rPr>
          <w:rFonts w:asciiTheme="minorHAnsi" w:hAnsiTheme="minorHAnsi" w:cstheme="minorHAnsi"/>
          <w:sz w:val="22"/>
          <w:szCs w:val="22"/>
        </w:rPr>
      </w:pPr>
      <w:r w:rsidRPr="00974B70">
        <w:rPr>
          <w:rFonts w:asciiTheme="minorHAnsi" w:hAnsiTheme="minorHAnsi" w:cstheme="minorHAnsi"/>
          <w:sz w:val="22"/>
          <w:szCs w:val="22"/>
        </w:rPr>
        <w:t>Załącznik nr 4</w:t>
      </w:r>
      <w:r w:rsidR="00D10952" w:rsidRPr="00974B70">
        <w:rPr>
          <w:rFonts w:asciiTheme="minorHAnsi" w:hAnsiTheme="minorHAnsi" w:cstheme="minorHAnsi"/>
          <w:sz w:val="22"/>
          <w:szCs w:val="22"/>
        </w:rPr>
        <w:t xml:space="preserve"> – </w:t>
      </w:r>
      <w:r w:rsidR="007735AB" w:rsidRPr="00974B70">
        <w:rPr>
          <w:rFonts w:asciiTheme="minorHAnsi" w:hAnsiTheme="minorHAnsi" w:cstheme="minorHAnsi"/>
          <w:sz w:val="22"/>
          <w:szCs w:val="22"/>
        </w:rPr>
        <w:t>d</w:t>
      </w:r>
      <w:r w:rsidRPr="00974B70">
        <w:rPr>
          <w:rFonts w:asciiTheme="minorHAnsi" w:hAnsiTheme="minorHAnsi" w:cstheme="minorHAnsi"/>
          <w:sz w:val="22"/>
          <w:szCs w:val="22"/>
        </w:rPr>
        <w:t xml:space="preserve">okumentacja </w:t>
      </w:r>
      <w:r w:rsidR="00D10952" w:rsidRPr="00974B70">
        <w:rPr>
          <w:rFonts w:asciiTheme="minorHAnsi" w:hAnsiTheme="minorHAnsi" w:cstheme="minorHAnsi"/>
          <w:sz w:val="22"/>
          <w:szCs w:val="22"/>
        </w:rPr>
        <w:t xml:space="preserve"> techniczna</w:t>
      </w:r>
    </w:p>
    <w:p w14:paraId="0C1FAD75" w14:textId="05614668" w:rsidR="006908A1" w:rsidRPr="00974B70" w:rsidRDefault="006908A1" w:rsidP="00055DAE">
      <w:pPr>
        <w:spacing w:line="276" w:lineRule="auto"/>
        <w:jc w:val="both"/>
        <w:rPr>
          <w:rFonts w:asciiTheme="minorHAnsi" w:hAnsiTheme="minorHAnsi" w:cstheme="minorHAnsi"/>
          <w:sz w:val="22"/>
          <w:szCs w:val="22"/>
        </w:rPr>
      </w:pPr>
    </w:p>
    <w:p w14:paraId="1DD53DBA" w14:textId="2488DEC7" w:rsidR="00B52468" w:rsidRPr="00974B70" w:rsidRDefault="006C0751" w:rsidP="00055DAE">
      <w:pPr>
        <w:spacing w:line="276" w:lineRule="auto"/>
        <w:jc w:val="center"/>
        <w:rPr>
          <w:rFonts w:asciiTheme="minorHAnsi" w:hAnsiTheme="minorHAnsi" w:cstheme="minorHAnsi"/>
          <w:b/>
          <w:sz w:val="22"/>
          <w:szCs w:val="22"/>
        </w:rPr>
      </w:pPr>
      <w:r w:rsidRPr="00974B70">
        <w:rPr>
          <w:rFonts w:asciiTheme="minorHAnsi" w:hAnsiTheme="minorHAnsi" w:cstheme="minorHAnsi"/>
          <w:b/>
          <w:sz w:val="22"/>
          <w:szCs w:val="22"/>
        </w:rPr>
        <w:t xml:space="preserve">§ </w:t>
      </w:r>
      <w:r w:rsidR="005C3E04" w:rsidRPr="00974B70">
        <w:rPr>
          <w:rFonts w:asciiTheme="minorHAnsi" w:hAnsiTheme="minorHAnsi" w:cstheme="minorHAnsi"/>
          <w:b/>
          <w:sz w:val="22"/>
          <w:szCs w:val="22"/>
        </w:rPr>
        <w:t>1</w:t>
      </w:r>
      <w:r w:rsidR="008C5711" w:rsidRPr="00974B70">
        <w:rPr>
          <w:rFonts w:asciiTheme="minorHAnsi" w:hAnsiTheme="minorHAnsi" w:cstheme="minorHAnsi"/>
          <w:b/>
          <w:sz w:val="22"/>
          <w:szCs w:val="22"/>
        </w:rPr>
        <w:t>9</w:t>
      </w:r>
    </w:p>
    <w:p w14:paraId="18ADBCDF" w14:textId="50554B49" w:rsidR="000822B5" w:rsidRPr="00974B70" w:rsidRDefault="000822B5" w:rsidP="00055DAE">
      <w:pPr>
        <w:spacing w:line="276" w:lineRule="auto"/>
        <w:ind w:left="284"/>
        <w:rPr>
          <w:rFonts w:asciiTheme="minorHAnsi" w:hAnsiTheme="minorHAnsi" w:cstheme="minorHAnsi"/>
          <w:sz w:val="22"/>
          <w:szCs w:val="22"/>
        </w:rPr>
      </w:pPr>
      <w:r w:rsidRPr="00974B70">
        <w:rPr>
          <w:rFonts w:asciiTheme="minorHAnsi" w:hAnsiTheme="minorHAnsi" w:cstheme="minorHAnsi"/>
          <w:sz w:val="22"/>
          <w:szCs w:val="22"/>
        </w:rPr>
        <w:t>Umowa zo</w:t>
      </w:r>
      <w:r w:rsidR="00EC7181" w:rsidRPr="00974B70">
        <w:rPr>
          <w:rFonts w:asciiTheme="minorHAnsi" w:hAnsiTheme="minorHAnsi" w:cstheme="minorHAnsi"/>
          <w:sz w:val="22"/>
          <w:szCs w:val="22"/>
        </w:rPr>
        <w:t xml:space="preserve">stała sporządzona w </w:t>
      </w:r>
      <w:r w:rsidR="00BE3EE4" w:rsidRPr="00974B70">
        <w:rPr>
          <w:rFonts w:asciiTheme="minorHAnsi" w:hAnsiTheme="minorHAnsi" w:cstheme="minorHAnsi"/>
          <w:sz w:val="22"/>
          <w:szCs w:val="22"/>
        </w:rPr>
        <w:t>3</w:t>
      </w:r>
      <w:r w:rsidRPr="00974B70">
        <w:rPr>
          <w:rFonts w:asciiTheme="minorHAnsi" w:hAnsiTheme="minorHAnsi" w:cstheme="minorHAnsi"/>
          <w:sz w:val="22"/>
          <w:szCs w:val="22"/>
        </w:rPr>
        <w:t xml:space="preserve"> jednobrzmiących egzemplarzach, </w:t>
      </w:r>
      <w:r w:rsidR="00BE3EE4" w:rsidRPr="00974B70">
        <w:rPr>
          <w:rFonts w:asciiTheme="minorHAnsi" w:hAnsiTheme="minorHAnsi" w:cstheme="minorHAnsi"/>
          <w:sz w:val="22"/>
          <w:szCs w:val="22"/>
        </w:rPr>
        <w:t>dwóch</w:t>
      </w:r>
      <w:r w:rsidR="000D5FDF" w:rsidRPr="00974B70">
        <w:rPr>
          <w:rFonts w:asciiTheme="minorHAnsi" w:hAnsiTheme="minorHAnsi" w:cstheme="minorHAnsi"/>
          <w:sz w:val="22"/>
          <w:szCs w:val="22"/>
        </w:rPr>
        <w:t xml:space="preserve"> </w:t>
      </w:r>
      <w:r w:rsidR="00A06E18" w:rsidRPr="00974B70">
        <w:rPr>
          <w:rFonts w:asciiTheme="minorHAnsi" w:hAnsiTheme="minorHAnsi" w:cstheme="minorHAnsi"/>
          <w:sz w:val="22"/>
          <w:szCs w:val="22"/>
        </w:rPr>
        <w:t xml:space="preserve">dla Zamawiającego </w:t>
      </w:r>
      <w:r w:rsidRPr="00974B70">
        <w:rPr>
          <w:rFonts w:asciiTheme="minorHAnsi" w:hAnsiTheme="minorHAnsi" w:cstheme="minorHAnsi"/>
          <w:sz w:val="22"/>
          <w:szCs w:val="22"/>
        </w:rPr>
        <w:t>i jednym dla Wykonawcy.</w:t>
      </w:r>
    </w:p>
    <w:p w14:paraId="1C031357" w14:textId="02919414" w:rsidR="00377050" w:rsidRPr="00974B70" w:rsidRDefault="00377050" w:rsidP="00055DAE">
      <w:pPr>
        <w:spacing w:line="276" w:lineRule="auto"/>
        <w:rPr>
          <w:rFonts w:asciiTheme="minorHAnsi" w:hAnsiTheme="minorHAnsi" w:cstheme="minorHAnsi"/>
          <w:sz w:val="22"/>
          <w:szCs w:val="22"/>
        </w:rPr>
      </w:pPr>
    </w:p>
    <w:p w14:paraId="6F76803C" w14:textId="48D8AFF8" w:rsidR="00EE443C" w:rsidRPr="00974B70" w:rsidRDefault="0075647B" w:rsidP="00055DAE">
      <w:pPr>
        <w:spacing w:line="276" w:lineRule="auto"/>
        <w:ind w:left="708" w:firstLine="708"/>
        <w:rPr>
          <w:rFonts w:asciiTheme="minorHAnsi" w:hAnsiTheme="minorHAnsi" w:cstheme="minorHAnsi"/>
          <w:b/>
          <w:sz w:val="22"/>
          <w:szCs w:val="22"/>
        </w:rPr>
      </w:pPr>
      <w:r w:rsidRPr="00974B70">
        <w:rPr>
          <w:rFonts w:asciiTheme="minorHAnsi" w:hAnsiTheme="minorHAnsi" w:cstheme="minorHAnsi"/>
          <w:b/>
          <w:sz w:val="22"/>
          <w:szCs w:val="22"/>
        </w:rPr>
        <w:t>Zamawiający</w:t>
      </w:r>
      <w:r w:rsidR="00B52468" w:rsidRPr="00974B70">
        <w:rPr>
          <w:rFonts w:asciiTheme="minorHAnsi" w:hAnsiTheme="minorHAnsi" w:cstheme="minorHAnsi"/>
          <w:b/>
          <w:sz w:val="22"/>
          <w:szCs w:val="22"/>
        </w:rPr>
        <w:t xml:space="preserve">     </w:t>
      </w:r>
      <w:r w:rsidR="00092B6E" w:rsidRPr="00974B70">
        <w:rPr>
          <w:rFonts w:asciiTheme="minorHAnsi" w:hAnsiTheme="minorHAnsi" w:cstheme="minorHAnsi"/>
          <w:b/>
          <w:sz w:val="22"/>
          <w:szCs w:val="22"/>
        </w:rPr>
        <w:t xml:space="preserve">        </w:t>
      </w:r>
      <w:r w:rsidRPr="00974B70">
        <w:rPr>
          <w:rFonts w:asciiTheme="minorHAnsi" w:hAnsiTheme="minorHAnsi" w:cstheme="minorHAnsi"/>
          <w:b/>
          <w:sz w:val="22"/>
          <w:szCs w:val="22"/>
        </w:rPr>
        <w:tab/>
      </w:r>
      <w:r w:rsidRPr="00974B70">
        <w:rPr>
          <w:rFonts w:asciiTheme="minorHAnsi" w:hAnsiTheme="minorHAnsi" w:cstheme="minorHAnsi"/>
          <w:b/>
          <w:sz w:val="22"/>
          <w:szCs w:val="22"/>
        </w:rPr>
        <w:tab/>
      </w:r>
      <w:r w:rsidRPr="00974B70">
        <w:rPr>
          <w:rFonts w:asciiTheme="minorHAnsi" w:hAnsiTheme="minorHAnsi" w:cstheme="minorHAnsi"/>
          <w:b/>
          <w:sz w:val="22"/>
          <w:szCs w:val="22"/>
        </w:rPr>
        <w:tab/>
      </w:r>
      <w:r w:rsidRPr="00974B70">
        <w:rPr>
          <w:rFonts w:asciiTheme="minorHAnsi" w:hAnsiTheme="minorHAnsi" w:cstheme="minorHAnsi"/>
          <w:b/>
          <w:sz w:val="22"/>
          <w:szCs w:val="22"/>
        </w:rPr>
        <w:tab/>
      </w:r>
      <w:r w:rsidRPr="00974B70">
        <w:rPr>
          <w:rFonts w:asciiTheme="minorHAnsi" w:hAnsiTheme="minorHAnsi" w:cstheme="minorHAnsi"/>
          <w:b/>
          <w:sz w:val="22"/>
          <w:szCs w:val="22"/>
        </w:rPr>
        <w:tab/>
      </w:r>
      <w:r w:rsidR="00B52468" w:rsidRPr="00974B70">
        <w:rPr>
          <w:rFonts w:asciiTheme="minorHAnsi" w:hAnsiTheme="minorHAnsi" w:cstheme="minorHAnsi"/>
          <w:b/>
          <w:sz w:val="22"/>
          <w:szCs w:val="22"/>
        </w:rPr>
        <w:t>Wykonawca</w:t>
      </w:r>
    </w:p>
    <w:p w14:paraId="302262E0" w14:textId="2D23ADBC" w:rsidR="00EE443C" w:rsidRPr="00974B70" w:rsidRDefault="00EE443C" w:rsidP="00055DAE">
      <w:pPr>
        <w:spacing w:line="276" w:lineRule="auto"/>
        <w:jc w:val="both"/>
        <w:rPr>
          <w:rFonts w:asciiTheme="minorHAnsi" w:hAnsiTheme="minorHAnsi" w:cstheme="minorHAnsi"/>
          <w:sz w:val="22"/>
          <w:szCs w:val="22"/>
        </w:rPr>
      </w:pPr>
    </w:p>
    <w:p w14:paraId="37AE23C9" w14:textId="77777777" w:rsidR="00E41C69" w:rsidRPr="00974B70" w:rsidRDefault="00E41C69" w:rsidP="00055DAE">
      <w:pPr>
        <w:spacing w:line="276" w:lineRule="auto"/>
        <w:jc w:val="both"/>
        <w:rPr>
          <w:rFonts w:asciiTheme="minorHAnsi" w:hAnsiTheme="minorHAnsi" w:cstheme="minorHAnsi"/>
          <w:sz w:val="22"/>
          <w:szCs w:val="22"/>
        </w:rPr>
      </w:pPr>
    </w:p>
    <w:p w14:paraId="2E9FA84B" w14:textId="77777777" w:rsidR="00E41C69" w:rsidRPr="00974B70" w:rsidRDefault="00E41C69" w:rsidP="00055DAE">
      <w:pPr>
        <w:spacing w:line="276" w:lineRule="auto"/>
        <w:jc w:val="both"/>
        <w:rPr>
          <w:rFonts w:asciiTheme="minorHAnsi" w:hAnsiTheme="minorHAnsi" w:cstheme="minorHAnsi"/>
          <w:sz w:val="22"/>
          <w:szCs w:val="22"/>
        </w:rPr>
      </w:pPr>
    </w:p>
    <w:p w14:paraId="0021BE0C" w14:textId="77777777" w:rsidR="00C964F7" w:rsidRPr="00974B70" w:rsidRDefault="00C964F7" w:rsidP="00055DAE">
      <w:pPr>
        <w:spacing w:line="276" w:lineRule="auto"/>
        <w:jc w:val="both"/>
        <w:rPr>
          <w:rFonts w:asciiTheme="minorHAnsi" w:hAnsiTheme="minorHAnsi" w:cstheme="minorHAnsi"/>
          <w:sz w:val="22"/>
          <w:szCs w:val="22"/>
        </w:rPr>
      </w:pPr>
    </w:p>
    <w:p w14:paraId="29848516" w14:textId="77777777" w:rsidR="00C964F7" w:rsidRPr="00974B70" w:rsidRDefault="00C964F7" w:rsidP="00055DAE">
      <w:pPr>
        <w:spacing w:line="276" w:lineRule="auto"/>
        <w:jc w:val="both"/>
        <w:rPr>
          <w:rFonts w:asciiTheme="minorHAnsi" w:hAnsiTheme="minorHAnsi" w:cstheme="minorHAnsi"/>
          <w:sz w:val="22"/>
          <w:szCs w:val="22"/>
        </w:rPr>
      </w:pPr>
    </w:p>
    <w:p w14:paraId="5BF275B5" w14:textId="77777777" w:rsidR="00C964F7" w:rsidRPr="00974B70" w:rsidRDefault="00C964F7" w:rsidP="00055DAE">
      <w:pPr>
        <w:spacing w:line="276" w:lineRule="auto"/>
        <w:jc w:val="both"/>
        <w:rPr>
          <w:rFonts w:asciiTheme="minorHAnsi" w:hAnsiTheme="minorHAnsi" w:cstheme="minorHAnsi"/>
          <w:sz w:val="22"/>
          <w:szCs w:val="22"/>
        </w:rPr>
      </w:pPr>
    </w:p>
    <w:p w14:paraId="7F9A8B60" w14:textId="77777777" w:rsidR="00C964F7" w:rsidRPr="00974B70" w:rsidRDefault="00C964F7" w:rsidP="00055DAE">
      <w:pPr>
        <w:spacing w:line="276" w:lineRule="auto"/>
        <w:jc w:val="both"/>
        <w:rPr>
          <w:rFonts w:asciiTheme="minorHAnsi" w:hAnsiTheme="minorHAnsi" w:cstheme="minorHAnsi"/>
          <w:sz w:val="22"/>
          <w:szCs w:val="22"/>
        </w:rPr>
      </w:pPr>
    </w:p>
    <w:p w14:paraId="3F7B609D" w14:textId="77777777" w:rsidR="00FF5611" w:rsidRPr="00974B70" w:rsidRDefault="00FF5611" w:rsidP="00055DAE">
      <w:pPr>
        <w:spacing w:line="276" w:lineRule="auto"/>
        <w:jc w:val="both"/>
        <w:rPr>
          <w:rFonts w:asciiTheme="minorHAnsi" w:hAnsiTheme="minorHAnsi" w:cstheme="minorHAnsi"/>
          <w:sz w:val="22"/>
          <w:szCs w:val="22"/>
        </w:rPr>
      </w:pPr>
    </w:p>
    <w:p w14:paraId="5134470E" w14:textId="77777777" w:rsidR="00856BD9" w:rsidRPr="00974B70" w:rsidRDefault="00856BD9" w:rsidP="00055DAE">
      <w:pPr>
        <w:spacing w:line="276" w:lineRule="auto"/>
        <w:jc w:val="both"/>
        <w:rPr>
          <w:rFonts w:asciiTheme="minorHAnsi" w:hAnsiTheme="minorHAnsi" w:cstheme="minorHAnsi"/>
          <w:sz w:val="22"/>
          <w:szCs w:val="22"/>
        </w:rPr>
      </w:pPr>
    </w:p>
    <w:p w14:paraId="5D96C32B" w14:textId="77777777" w:rsidR="00856BD9" w:rsidRPr="00974B70" w:rsidRDefault="00856BD9" w:rsidP="00055DAE">
      <w:pPr>
        <w:spacing w:line="276" w:lineRule="auto"/>
        <w:jc w:val="both"/>
        <w:rPr>
          <w:rFonts w:asciiTheme="minorHAnsi" w:hAnsiTheme="minorHAnsi" w:cstheme="minorHAnsi"/>
          <w:sz w:val="22"/>
          <w:szCs w:val="22"/>
        </w:rPr>
      </w:pPr>
    </w:p>
    <w:p w14:paraId="7BCA35B7" w14:textId="77777777" w:rsidR="00856BD9" w:rsidRPr="00974B70" w:rsidRDefault="00856BD9" w:rsidP="00055DAE">
      <w:pPr>
        <w:spacing w:line="276" w:lineRule="auto"/>
        <w:jc w:val="both"/>
        <w:rPr>
          <w:rFonts w:asciiTheme="minorHAnsi" w:hAnsiTheme="minorHAnsi" w:cstheme="minorHAnsi"/>
          <w:sz w:val="22"/>
          <w:szCs w:val="22"/>
        </w:rPr>
      </w:pPr>
    </w:p>
    <w:p w14:paraId="177B994E" w14:textId="77777777" w:rsidR="00856BD9" w:rsidRPr="00974B70" w:rsidRDefault="00856BD9" w:rsidP="00055DAE">
      <w:pPr>
        <w:spacing w:line="276" w:lineRule="auto"/>
        <w:jc w:val="both"/>
        <w:rPr>
          <w:rFonts w:asciiTheme="minorHAnsi" w:hAnsiTheme="minorHAnsi" w:cstheme="minorHAnsi"/>
          <w:sz w:val="22"/>
          <w:szCs w:val="22"/>
        </w:rPr>
      </w:pPr>
    </w:p>
    <w:p w14:paraId="7BB5077F" w14:textId="77777777" w:rsidR="00856BD9" w:rsidRPr="00974B70" w:rsidRDefault="00856BD9" w:rsidP="00055DAE">
      <w:pPr>
        <w:spacing w:line="276" w:lineRule="auto"/>
        <w:jc w:val="both"/>
        <w:rPr>
          <w:rFonts w:asciiTheme="minorHAnsi" w:hAnsiTheme="minorHAnsi" w:cstheme="minorHAnsi"/>
          <w:sz w:val="22"/>
          <w:szCs w:val="22"/>
        </w:rPr>
      </w:pPr>
    </w:p>
    <w:p w14:paraId="0963133C" w14:textId="29927D32" w:rsidR="00856BD9" w:rsidRPr="00974B70" w:rsidRDefault="00856BD9" w:rsidP="00055DAE">
      <w:pPr>
        <w:spacing w:line="276" w:lineRule="auto"/>
        <w:jc w:val="both"/>
        <w:rPr>
          <w:rFonts w:asciiTheme="minorHAnsi" w:hAnsiTheme="minorHAnsi" w:cstheme="minorHAnsi"/>
          <w:sz w:val="22"/>
          <w:szCs w:val="22"/>
        </w:rPr>
      </w:pPr>
    </w:p>
    <w:p w14:paraId="7B363149" w14:textId="2959EC6B" w:rsidR="00FF5611" w:rsidRDefault="00FF5611" w:rsidP="00055DAE">
      <w:pPr>
        <w:spacing w:line="276" w:lineRule="auto"/>
        <w:jc w:val="both"/>
        <w:rPr>
          <w:rFonts w:asciiTheme="minorHAnsi" w:hAnsiTheme="minorHAnsi" w:cstheme="minorHAnsi"/>
          <w:sz w:val="20"/>
          <w:szCs w:val="20"/>
        </w:rPr>
      </w:pPr>
    </w:p>
    <w:p w14:paraId="5735B9CD" w14:textId="77777777" w:rsidR="007A7C11" w:rsidRDefault="007A7C11" w:rsidP="00055DAE">
      <w:pPr>
        <w:spacing w:line="276" w:lineRule="auto"/>
        <w:jc w:val="both"/>
        <w:rPr>
          <w:rFonts w:asciiTheme="minorHAnsi" w:hAnsiTheme="minorHAnsi" w:cstheme="minorHAnsi"/>
          <w:sz w:val="20"/>
          <w:szCs w:val="20"/>
        </w:rPr>
      </w:pPr>
    </w:p>
    <w:p w14:paraId="4325DD31" w14:textId="77777777" w:rsidR="007A7C11" w:rsidRDefault="007A7C11" w:rsidP="00055DAE">
      <w:pPr>
        <w:spacing w:line="276" w:lineRule="auto"/>
        <w:jc w:val="both"/>
        <w:rPr>
          <w:rFonts w:asciiTheme="minorHAnsi" w:hAnsiTheme="minorHAnsi" w:cstheme="minorHAnsi"/>
          <w:sz w:val="20"/>
          <w:szCs w:val="20"/>
        </w:rPr>
      </w:pPr>
    </w:p>
    <w:p w14:paraId="1EA373F9" w14:textId="77777777" w:rsidR="007A7C11" w:rsidRDefault="007A7C11" w:rsidP="00055DAE">
      <w:pPr>
        <w:spacing w:line="276" w:lineRule="auto"/>
        <w:jc w:val="both"/>
        <w:rPr>
          <w:rFonts w:asciiTheme="minorHAnsi" w:hAnsiTheme="minorHAnsi" w:cstheme="minorHAnsi"/>
          <w:sz w:val="20"/>
          <w:szCs w:val="20"/>
        </w:rPr>
      </w:pPr>
    </w:p>
    <w:p w14:paraId="7FA4E2C2" w14:textId="77777777" w:rsidR="007A7C11" w:rsidRDefault="007A7C11" w:rsidP="00055DAE">
      <w:pPr>
        <w:spacing w:line="276" w:lineRule="auto"/>
        <w:jc w:val="both"/>
        <w:rPr>
          <w:rFonts w:asciiTheme="minorHAnsi" w:hAnsiTheme="minorHAnsi" w:cstheme="minorHAnsi"/>
          <w:sz w:val="20"/>
          <w:szCs w:val="20"/>
        </w:rPr>
      </w:pPr>
    </w:p>
    <w:p w14:paraId="739C1B5E" w14:textId="77777777" w:rsidR="007A7C11" w:rsidRPr="00055DAE" w:rsidRDefault="007A7C11" w:rsidP="00055DAE">
      <w:pPr>
        <w:spacing w:line="276" w:lineRule="auto"/>
        <w:jc w:val="both"/>
        <w:rPr>
          <w:rFonts w:asciiTheme="minorHAnsi" w:hAnsiTheme="minorHAnsi" w:cstheme="minorHAnsi"/>
          <w:sz w:val="20"/>
          <w:szCs w:val="20"/>
        </w:rPr>
      </w:pPr>
    </w:p>
    <w:p w14:paraId="3E0809A8" w14:textId="77777777" w:rsidR="00E41C69" w:rsidRPr="00055DAE" w:rsidRDefault="00E41C69" w:rsidP="00055DAE">
      <w:pPr>
        <w:spacing w:line="276" w:lineRule="auto"/>
        <w:jc w:val="both"/>
        <w:rPr>
          <w:rFonts w:asciiTheme="minorHAnsi" w:hAnsiTheme="minorHAnsi" w:cstheme="minorHAnsi"/>
          <w:sz w:val="20"/>
          <w:szCs w:val="20"/>
        </w:rPr>
      </w:pPr>
    </w:p>
    <w:p w14:paraId="65AD9BC3" w14:textId="07334660" w:rsidR="00081CB4" w:rsidRPr="00055DAE" w:rsidRDefault="00081CB4" w:rsidP="00055DAE">
      <w:pPr>
        <w:spacing w:line="276" w:lineRule="auto"/>
        <w:ind w:left="284"/>
        <w:jc w:val="both"/>
        <w:rPr>
          <w:rFonts w:asciiTheme="minorHAnsi" w:hAnsiTheme="minorHAnsi" w:cstheme="minorHAnsi"/>
          <w:b/>
          <w:sz w:val="20"/>
          <w:szCs w:val="20"/>
        </w:rPr>
      </w:pPr>
      <w:r w:rsidRPr="00055DAE">
        <w:rPr>
          <w:rFonts w:asciiTheme="minorHAnsi" w:hAnsiTheme="minorHAnsi" w:cstheme="minorHAnsi"/>
          <w:b/>
          <w:sz w:val="20"/>
          <w:szCs w:val="20"/>
        </w:rPr>
        <w:t xml:space="preserve">Załącznik </w:t>
      </w:r>
      <w:r w:rsidR="00377050" w:rsidRPr="00055DAE">
        <w:rPr>
          <w:rFonts w:asciiTheme="minorHAnsi" w:hAnsiTheme="minorHAnsi" w:cstheme="minorHAnsi"/>
          <w:b/>
          <w:sz w:val="20"/>
          <w:szCs w:val="20"/>
        </w:rPr>
        <w:t xml:space="preserve">nr 2 </w:t>
      </w:r>
      <w:r w:rsidRPr="00055DAE">
        <w:rPr>
          <w:rFonts w:asciiTheme="minorHAnsi" w:hAnsiTheme="minorHAnsi" w:cstheme="minorHAnsi"/>
          <w:b/>
          <w:sz w:val="20"/>
          <w:szCs w:val="20"/>
        </w:rPr>
        <w:t>do umowy</w:t>
      </w:r>
    </w:p>
    <w:p w14:paraId="503D6D5E" w14:textId="77777777" w:rsidR="00081CB4" w:rsidRPr="00055DAE" w:rsidRDefault="00081CB4" w:rsidP="00055DAE">
      <w:pPr>
        <w:widowControl w:val="0"/>
        <w:tabs>
          <w:tab w:val="left" w:pos="851"/>
        </w:tabs>
        <w:suppressAutoHyphens/>
        <w:spacing w:line="276" w:lineRule="auto"/>
        <w:ind w:left="284"/>
        <w:jc w:val="both"/>
        <w:rPr>
          <w:rFonts w:asciiTheme="minorHAnsi" w:hAnsiTheme="minorHAnsi" w:cstheme="minorHAnsi"/>
          <w:b/>
          <w:bCs/>
          <w:sz w:val="20"/>
          <w:szCs w:val="20"/>
        </w:rPr>
      </w:pPr>
      <w:r w:rsidRPr="00055DAE">
        <w:rPr>
          <w:rFonts w:asciiTheme="minorHAnsi" w:hAnsiTheme="minorHAnsi" w:cstheme="minorHAnsi"/>
          <w:b/>
          <w:bCs/>
          <w:sz w:val="20"/>
          <w:szCs w:val="20"/>
        </w:rPr>
        <w:t>Projekt oświadczenia Podwykonawcy/dalszego Podwykonawcy</w:t>
      </w:r>
    </w:p>
    <w:p w14:paraId="5F998DB5" w14:textId="77777777" w:rsidR="00081CB4" w:rsidRPr="00055DAE" w:rsidRDefault="00081CB4" w:rsidP="00055DAE">
      <w:pPr>
        <w:spacing w:line="276" w:lineRule="auto"/>
        <w:ind w:left="284"/>
        <w:jc w:val="both"/>
        <w:rPr>
          <w:rFonts w:asciiTheme="minorHAnsi" w:hAnsiTheme="minorHAnsi" w:cstheme="minorHAnsi"/>
          <w:b/>
          <w:sz w:val="20"/>
          <w:szCs w:val="20"/>
        </w:rPr>
      </w:pPr>
    </w:p>
    <w:p w14:paraId="6AE13C44" w14:textId="77777777" w:rsidR="00081CB4" w:rsidRPr="00055DAE" w:rsidRDefault="00081CB4" w:rsidP="00055DAE">
      <w:pPr>
        <w:pStyle w:val="Akapitzlist"/>
        <w:spacing w:line="276" w:lineRule="auto"/>
        <w:ind w:left="644"/>
        <w:jc w:val="both"/>
        <w:rPr>
          <w:rFonts w:asciiTheme="minorHAnsi" w:hAnsiTheme="minorHAnsi" w:cstheme="minorHAnsi"/>
          <w:b/>
          <w:sz w:val="20"/>
          <w:szCs w:val="20"/>
        </w:rPr>
      </w:pPr>
    </w:p>
    <w:p w14:paraId="579053B0" w14:textId="77777777" w:rsidR="00081CB4" w:rsidRPr="00055DAE" w:rsidRDefault="00081CB4" w:rsidP="00055DAE">
      <w:pPr>
        <w:pStyle w:val="Akapitzlist"/>
        <w:spacing w:line="276" w:lineRule="auto"/>
        <w:ind w:left="644"/>
        <w:jc w:val="both"/>
        <w:rPr>
          <w:rFonts w:asciiTheme="minorHAnsi" w:hAnsiTheme="minorHAnsi" w:cstheme="minorHAnsi"/>
          <w:sz w:val="20"/>
          <w:szCs w:val="20"/>
        </w:rPr>
      </w:pPr>
    </w:p>
    <w:p w14:paraId="56E770E3" w14:textId="77777777" w:rsidR="00081CB4" w:rsidRPr="00055DAE" w:rsidRDefault="00081CB4" w:rsidP="00055DAE">
      <w:pPr>
        <w:pStyle w:val="Akapitzlist"/>
        <w:spacing w:line="276" w:lineRule="auto"/>
        <w:ind w:left="644"/>
        <w:jc w:val="both"/>
        <w:rPr>
          <w:rFonts w:asciiTheme="minorHAnsi" w:hAnsiTheme="minorHAnsi" w:cstheme="minorHAnsi"/>
          <w:sz w:val="20"/>
          <w:szCs w:val="20"/>
        </w:rPr>
      </w:pPr>
      <w:r w:rsidRPr="00055DAE">
        <w:rPr>
          <w:rFonts w:asciiTheme="minorHAnsi" w:hAnsiTheme="minorHAnsi" w:cstheme="minorHAnsi"/>
          <w:sz w:val="20"/>
          <w:szCs w:val="20"/>
        </w:rPr>
        <w:t>.....................................</w:t>
      </w:r>
    </w:p>
    <w:p w14:paraId="07E2882A" w14:textId="77777777" w:rsidR="00081CB4" w:rsidRPr="00055DAE" w:rsidRDefault="00081CB4" w:rsidP="00055DAE">
      <w:pPr>
        <w:spacing w:line="276" w:lineRule="auto"/>
        <w:ind w:left="284"/>
        <w:jc w:val="both"/>
        <w:rPr>
          <w:rFonts w:asciiTheme="minorHAnsi" w:hAnsiTheme="minorHAnsi" w:cstheme="minorHAnsi"/>
          <w:sz w:val="20"/>
          <w:szCs w:val="20"/>
        </w:rPr>
      </w:pPr>
      <w:r w:rsidRPr="00055DAE">
        <w:rPr>
          <w:rFonts w:asciiTheme="minorHAnsi" w:hAnsiTheme="minorHAnsi" w:cstheme="minorHAnsi"/>
          <w:sz w:val="20"/>
          <w:szCs w:val="20"/>
        </w:rPr>
        <w:t>pieczęć Podwykonawcy</w:t>
      </w:r>
    </w:p>
    <w:p w14:paraId="188E629D" w14:textId="77777777" w:rsidR="00081CB4" w:rsidRPr="00055DAE" w:rsidRDefault="00081CB4" w:rsidP="00055DAE">
      <w:pPr>
        <w:spacing w:line="276" w:lineRule="auto"/>
        <w:ind w:left="284"/>
        <w:jc w:val="both"/>
        <w:rPr>
          <w:rFonts w:asciiTheme="minorHAnsi" w:hAnsiTheme="minorHAnsi" w:cstheme="minorHAnsi"/>
          <w:sz w:val="20"/>
          <w:szCs w:val="20"/>
        </w:rPr>
      </w:pPr>
      <w:r w:rsidRPr="00055DAE">
        <w:rPr>
          <w:rFonts w:asciiTheme="minorHAnsi" w:hAnsiTheme="minorHAnsi" w:cstheme="minorHAnsi"/>
          <w:sz w:val="20"/>
          <w:szCs w:val="20"/>
        </w:rPr>
        <w:t>lub dalszego Podwykonawcy</w:t>
      </w:r>
    </w:p>
    <w:p w14:paraId="2969F315" w14:textId="77777777" w:rsidR="00081CB4" w:rsidRPr="00055DAE" w:rsidRDefault="00081CB4" w:rsidP="00055DAE">
      <w:pPr>
        <w:spacing w:line="276" w:lineRule="auto"/>
        <w:ind w:left="284"/>
        <w:jc w:val="both"/>
        <w:rPr>
          <w:rFonts w:asciiTheme="minorHAnsi" w:hAnsiTheme="minorHAnsi" w:cstheme="minorHAnsi"/>
          <w:b/>
          <w:sz w:val="20"/>
          <w:szCs w:val="20"/>
        </w:rPr>
      </w:pPr>
    </w:p>
    <w:p w14:paraId="609F427F" w14:textId="77777777" w:rsidR="00081CB4" w:rsidRPr="00055DAE" w:rsidRDefault="00081CB4" w:rsidP="00055DAE">
      <w:pPr>
        <w:spacing w:line="276" w:lineRule="auto"/>
        <w:ind w:left="284"/>
        <w:jc w:val="both"/>
        <w:rPr>
          <w:rFonts w:asciiTheme="minorHAnsi" w:hAnsiTheme="minorHAnsi" w:cstheme="minorHAnsi"/>
          <w:b/>
          <w:sz w:val="20"/>
          <w:szCs w:val="20"/>
        </w:rPr>
      </w:pPr>
    </w:p>
    <w:p w14:paraId="58C6E21E" w14:textId="59DCF791" w:rsidR="00081CB4" w:rsidRPr="00055DAE" w:rsidRDefault="00081CB4" w:rsidP="00055DAE">
      <w:pPr>
        <w:spacing w:line="276" w:lineRule="auto"/>
        <w:ind w:left="284"/>
        <w:jc w:val="both"/>
        <w:rPr>
          <w:rFonts w:asciiTheme="minorHAnsi" w:hAnsiTheme="minorHAnsi" w:cstheme="minorHAnsi"/>
          <w:b/>
          <w:sz w:val="20"/>
          <w:szCs w:val="20"/>
        </w:rPr>
      </w:pPr>
      <w:r w:rsidRPr="00055DAE">
        <w:rPr>
          <w:rFonts w:asciiTheme="minorHAnsi" w:hAnsiTheme="minorHAnsi" w:cstheme="minorHAnsi"/>
          <w:b/>
          <w:sz w:val="20"/>
          <w:szCs w:val="20"/>
        </w:rPr>
        <w:t>Postępowanie nr ZP/0</w:t>
      </w:r>
      <w:r w:rsidR="000F0E25">
        <w:rPr>
          <w:rFonts w:asciiTheme="minorHAnsi" w:hAnsiTheme="minorHAnsi" w:cstheme="minorHAnsi"/>
          <w:b/>
          <w:sz w:val="20"/>
          <w:szCs w:val="20"/>
        </w:rPr>
        <w:t>28</w:t>
      </w:r>
      <w:r w:rsidR="007758AB" w:rsidRPr="00055DAE">
        <w:rPr>
          <w:rFonts w:asciiTheme="minorHAnsi" w:hAnsiTheme="minorHAnsi" w:cstheme="minorHAnsi"/>
          <w:b/>
          <w:sz w:val="20"/>
          <w:szCs w:val="20"/>
        </w:rPr>
        <w:t>/23</w:t>
      </w:r>
    </w:p>
    <w:p w14:paraId="60DD8CE3" w14:textId="77777777" w:rsidR="00081CB4" w:rsidRPr="00055DAE" w:rsidRDefault="00081CB4" w:rsidP="00055DAE">
      <w:pPr>
        <w:spacing w:line="276" w:lineRule="auto"/>
        <w:ind w:left="284"/>
        <w:jc w:val="both"/>
        <w:rPr>
          <w:rFonts w:asciiTheme="minorHAnsi" w:hAnsiTheme="minorHAnsi" w:cstheme="minorHAnsi"/>
          <w:b/>
          <w:sz w:val="20"/>
          <w:szCs w:val="20"/>
        </w:rPr>
      </w:pPr>
    </w:p>
    <w:p w14:paraId="2E72C133" w14:textId="77777777" w:rsidR="00081CB4" w:rsidRPr="00055DAE" w:rsidRDefault="00081CB4" w:rsidP="00055DAE">
      <w:pPr>
        <w:spacing w:line="276" w:lineRule="auto"/>
        <w:ind w:left="284"/>
        <w:jc w:val="both"/>
        <w:rPr>
          <w:rFonts w:asciiTheme="minorHAnsi" w:hAnsiTheme="minorHAnsi" w:cstheme="minorHAnsi"/>
          <w:b/>
          <w:sz w:val="20"/>
          <w:szCs w:val="20"/>
        </w:rPr>
      </w:pPr>
    </w:p>
    <w:p w14:paraId="036A881D" w14:textId="77777777" w:rsidR="00081CB4" w:rsidRPr="00055DAE" w:rsidRDefault="00081CB4" w:rsidP="00055DAE">
      <w:pPr>
        <w:spacing w:line="276" w:lineRule="auto"/>
        <w:ind w:left="284"/>
        <w:jc w:val="center"/>
        <w:rPr>
          <w:rFonts w:asciiTheme="minorHAnsi" w:hAnsiTheme="minorHAnsi" w:cstheme="minorHAnsi"/>
          <w:b/>
          <w:sz w:val="20"/>
          <w:szCs w:val="20"/>
        </w:rPr>
      </w:pPr>
      <w:r w:rsidRPr="00055DAE">
        <w:rPr>
          <w:rFonts w:asciiTheme="minorHAnsi" w:hAnsiTheme="minorHAnsi" w:cstheme="minorHAnsi"/>
          <w:b/>
          <w:sz w:val="20"/>
          <w:szCs w:val="20"/>
        </w:rPr>
        <w:t>Oświadczenie Podwykonawcy/dalszego Podwykonawcy dla rozliczenia końcowego</w:t>
      </w:r>
    </w:p>
    <w:p w14:paraId="28F4780F" w14:textId="77777777" w:rsidR="00081CB4" w:rsidRPr="00055DAE" w:rsidRDefault="00081CB4" w:rsidP="00055DAE">
      <w:pPr>
        <w:spacing w:line="276" w:lineRule="auto"/>
        <w:ind w:left="284"/>
        <w:jc w:val="both"/>
        <w:rPr>
          <w:rFonts w:asciiTheme="minorHAnsi" w:hAnsiTheme="minorHAnsi" w:cstheme="minorHAnsi"/>
          <w:b/>
          <w:sz w:val="20"/>
          <w:szCs w:val="20"/>
        </w:rPr>
      </w:pPr>
    </w:p>
    <w:p w14:paraId="45AEA1C7" w14:textId="77777777" w:rsidR="00081CB4" w:rsidRPr="00055DAE" w:rsidRDefault="00081CB4" w:rsidP="00055DAE">
      <w:pPr>
        <w:spacing w:line="276" w:lineRule="auto"/>
        <w:ind w:left="284"/>
        <w:jc w:val="both"/>
        <w:rPr>
          <w:rFonts w:asciiTheme="minorHAnsi" w:hAnsiTheme="minorHAnsi" w:cstheme="minorHAnsi"/>
          <w:b/>
          <w:sz w:val="20"/>
          <w:szCs w:val="20"/>
        </w:rPr>
      </w:pPr>
    </w:p>
    <w:p w14:paraId="57813053" w14:textId="77777777" w:rsidR="00081CB4" w:rsidRPr="00055DAE" w:rsidRDefault="00081CB4" w:rsidP="00055DAE">
      <w:pPr>
        <w:spacing w:line="276" w:lineRule="auto"/>
        <w:ind w:left="284"/>
        <w:jc w:val="both"/>
        <w:rPr>
          <w:rFonts w:asciiTheme="minorHAnsi" w:hAnsiTheme="minorHAnsi" w:cstheme="minorHAnsi"/>
          <w:bCs/>
          <w:sz w:val="20"/>
          <w:szCs w:val="20"/>
        </w:rPr>
      </w:pPr>
      <w:r w:rsidRPr="00055DAE">
        <w:rPr>
          <w:rFonts w:asciiTheme="minorHAnsi" w:hAnsiTheme="minorHAnsi" w:cstheme="minorHAnsi"/>
          <w:bCs/>
          <w:sz w:val="20"/>
          <w:szCs w:val="20"/>
        </w:rPr>
        <w:t>Niniejszym oświadczam, że na dzień …..……………………… firma……………………………………….……</w:t>
      </w:r>
    </w:p>
    <w:p w14:paraId="1227C29C" w14:textId="48F6F86F" w:rsidR="00081CB4" w:rsidRPr="00055DAE" w:rsidRDefault="00081CB4" w:rsidP="00055DAE">
      <w:pPr>
        <w:spacing w:line="276" w:lineRule="auto"/>
        <w:ind w:left="284"/>
        <w:jc w:val="both"/>
        <w:rPr>
          <w:rFonts w:asciiTheme="minorHAnsi" w:hAnsiTheme="minorHAnsi" w:cstheme="minorHAnsi"/>
          <w:bCs/>
          <w:sz w:val="20"/>
          <w:szCs w:val="20"/>
        </w:rPr>
      </w:pPr>
      <w:r w:rsidRPr="00055DAE">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055DAE" w:rsidRDefault="00081CB4" w:rsidP="00055DAE">
      <w:pPr>
        <w:spacing w:line="276" w:lineRule="auto"/>
        <w:ind w:left="284"/>
        <w:jc w:val="both"/>
        <w:rPr>
          <w:rFonts w:asciiTheme="minorHAnsi" w:hAnsiTheme="minorHAnsi" w:cstheme="minorHAnsi"/>
          <w:bCs/>
          <w:sz w:val="20"/>
          <w:szCs w:val="20"/>
        </w:rPr>
      </w:pPr>
      <w:r w:rsidRPr="00055DAE">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055DAE">
        <w:rPr>
          <w:rFonts w:asciiTheme="minorHAnsi" w:hAnsiTheme="minorHAnsi" w:cstheme="minorHAnsi"/>
          <w:bCs/>
          <w:sz w:val="20"/>
          <w:szCs w:val="20"/>
          <w:vertAlign w:val="superscript"/>
        </w:rPr>
        <w:t>1</w:t>
      </w:r>
      <w:r w:rsidRPr="00055DAE">
        <w:rPr>
          <w:rFonts w:asciiTheme="minorHAnsi" w:hAnsiTheme="minorHAnsi" w:cstheme="minorHAnsi"/>
          <w:bCs/>
          <w:sz w:val="20"/>
          <w:szCs w:val="20"/>
        </w:rPr>
        <w:t xml:space="preserve"> kodeksu cywilnego.</w:t>
      </w:r>
    </w:p>
    <w:p w14:paraId="2F79ACBB" w14:textId="77777777" w:rsidR="00081CB4" w:rsidRPr="00055DAE" w:rsidRDefault="00081CB4" w:rsidP="00055DAE">
      <w:pPr>
        <w:spacing w:line="276" w:lineRule="auto"/>
        <w:ind w:left="284"/>
        <w:jc w:val="both"/>
        <w:rPr>
          <w:rFonts w:asciiTheme="minorHAnsi" w:hAnsiTheme="minorHAnsi" w:cstheme="minorHAnsi"/>
          <w:i/>
          <w:iCs/>
          <w:sz w:val="20"/>
          <w:szCs w:val="20"/>
        </w:rPr>
      </w:pPr>
    </w:p>
    <w:p w14:paraId="69E454E1" w14:textId="77777777" w:rsidR="00081CB4" w:rsidRPr="00055DAE" w:rsidRDefault="00081CB4" w:rsidP="00055DAE">
      <w:pPr>
        <w:spacing w:line="276" w:lineRule="auto"/>
        <w:ind w:left="284"/>
        <w:jc w:val="both"/>
        <w:rPr>
          <w:rFonts w:asciiTheme="minorHAnsi" w:hAnsiTheme="minorHAnsi" w:cstheme="minorHAnsi"/>
          <w:sz w:val="20"/>
          <w:szCs w:val="20"/>
        </w:rPr>
      </w:pPr>
      <w:r w:rsidRPr="00055DAE">
        <w:rPr>
          <w:rFonts w:asciiTheme="minorHAnsi" w:hAnsiTheme="minorHAnsi" w:cstheme="minorHAnsi"/>
          <w:sz w:val="20"/>
          <w:szCs w:val="20"/>
        </w:rPr>
        <w:t>..........................., dnia .................... r.</w:t>
      </w:r>
    </w:p>
    <w:p w14:paraId="7799187F" w14:textId="77777777" w:rsidR="00081CB4" w:rsidRPr="00055DAE" w:rsidRDefault="00081CB4" w:rsidP="00055DAE">
      <w:pPr>
        <w:spacing w:line="276" w:lineRule="auto"/>
        <w:ind w:left="284"/>
        <w:jc w:val="both"/>
        <w:rPr>
          <w:rFonts w:asciiTheme="minorHAnsi" w:hAnsiTheme="minorHAnsi" w:cstheme="minorHAnsi"/>
          <w:sz w:val="20"/>
          <w:szCs w:val="20"/>
        </w:rPr>
      </w:pPr>
    </w:p>
    <w:p w14:paraId="474DBB65" w14:textId="77777777" w:rsidR="00081CB4" w:rsidRPr="00055DAE" w:rsidRDefault="00081CB4" w:rsidP="00055DAE">
      <w:pPr>
        <w:spacing w:line="276" w:lineRule="auto"/>
        <w:ind w:left="284"/>
        <w:jc w:val="both"/>
        <w:rPr>
          <w:rFonts w:asciiTheme="minorHAnsi" w:hAnsiTheme="minorHAnsi" w:cstheme="minorHAnsi"/>
          <w:sz w:val="20"/>
          <w:szCs w:val="20"/>
        </w:rPr>
      </w:pPr>
    </w:p>
    <w:p w14:paraId="0C1AE3E4" w14:textId="77777777" w:rsidR="00081CB4" w:rsidRPr="00055DAE" w:rsidRDefault="00081CB4" w:rsidP="00055DAE">
      <w:pPr>
        <w:pStyle w:val="Akapitzlist"/>
        <w:spacing w:line="276" w:lineRule="auto"/>
        <w:ind w:left="644"/>
        <w:jc w:val="both"/>
        <w:rPr>
          <w:rFonts w:asciiTheme="minorHAnsi" w:hAnsiTheme="minorHAnsi" w:cstheme="minorHAnsi"/>
          <w:i/>
          <w:sz w:val="20"/>
          <w:szCs w:val="20"/>
        </w:rPr>
      </w:pP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r>
      <w:r w:rsidRPr="00055DAE">
        <w:rPr>
          <w:rFonts w:asciiTheme="minorHAnsi" w:hAnsiTheme="minorHAnsi" w:cstheme="minorHAnsi"/>
          <w:sz w:val="20"/>
          <w:szCs w:val="20"/>
        </w:rPr>
        <w:tab/>
        <w:t>……………………..................................................</w:t>
      </w:r>
    </w:p>
    <w:p w14:paraId="7EA55F44" w14:textId="044890FF" w:rsidR="00081CB4" w:rsidRPr="00055DAE" w:rsidRDefault="00377050" w:rsidP="00055DAE">
      <w:pPr>
        <w:spacing w:line="276" w:lineRule="auto"/>
        <w:ind w:left="5812"/>
        <w:jc w:val="both"/>
        <w:rPr>
          <w:rFonts w:asciiTheme="minorHAnsi" w:hAnsiTheme="minorHAnsi" w:cstheme="minorHAnsi"/>
          <w:sz w:val="20"/>
          <w:szCs w:val="20"/>
        </w:rPr>
      </w:pPr>
      <w:r w:rsidRPr="00055DAE">
        <w:rPr>
          <w:rFonts w:asciiTheme="minorHAnsi" w:hAnsiTheme="minorHAnsi" w:cstheme="minorHAnsi"/>
          <w:sz w:val="20"/>
          <w:szCs w:val="20"/>
        </w:rPr>
        <w:t xml:space="preserve">    </w:t>
      </w:r>
      <w:r w:rsidR="00081CB4" w:rsidRPr="00055DAE">
        <w:rPr>
          <w:rFonts w:asciiTheme="minorHAnsi" w:hAnsiTheme="minorHAnsi" w:cstheme="minorHAnsi"/>
          <w:sz w:val="20"/>
          <w:szCs w:val="20"/>
        </w:rPr>
        <w:t xml:space="preserve">pieczątka i podpis osób uprawnionych </w:t>
      </w:r>
    </w:p>
    <w:p w14:paraId="2944B1CF" w14:textId="76A3BF4A" w:rsidR="00081CB4" w:rsidRPr="00055DAE" w:rsidRDefault="00377050" w:rsidP="00055DAE">
      <w:pPr>
        <w:spacing w:line="276" w:lineRule="auto"/>
        <w:ind w:left="5812"/>
        <w:jc w:val="both"/>
        <w:rPr>
          <w:rFonts w:asciiTheme="minorHAnsi" w:hAnsiTheme="minorHAnsi" w:cstheme="minorHAnsi"/>
          <w:sz w:val="20"/>
          <w:szCs w:val="20"/>
        </w:rPr>
      </w:pPr>
      <w:r w:rsidRPr="00055DAE">
        <w:rPr>
          <w:rFonts w:asciiTheme="minorHAnsi" w:hAnsiTheme="minorHAnsi" w:cstheme="minorHAnsi"/>
          <w:sz w:val="20"/>
          <w:szCs w:val="20"/>
        </w:rPr>
        <w:t xml:space="preserve">          </w:t>
      </w:r>
      <w:r w:rsidR="00081CB4" w:rsidRPr="00055DAE">
        <w:rPr>
          <w:rFonts w:asciiTheme="minorHAnsi" w:hAnsiTheme="minorHAnsi" w:cstheme="minorHAnsi"/>
          <w:sz w:val="20"/>
          <w:szCs w:val="20"/>
        </w:rPr>
        <w:t xml:space="preserve">do składania oświadczeń w imieniu </w:t>
      </w:r>
    </w:p>
    <w:p w14:paraId="4B6620A6" w14:textId="77777777" w:rsidR="00081CB4" w:rsidRPr="00055DAE" w:rsidRDefault="00081CB4" w:rsidP="00055DAE">
      <w:pPr>
        <w:pStyle w:val="Akapitzlist"/>
        <w:spacing w:line="276" w:lineRule="auto"/>
        <w:ind w:left="5812"/>
        <w:jc w:val="both"/>
        <w:rPr>
          <w:rFonts w:asciiTheme="minorHAnsi" w:hAnsiTheme="minorHAnsi" w:cstheme="minorHAnsi"/>
          <w:sz w:val="20"/>
          <w:szCs w:val="20"/>
        </w:rPr>
      </w:pPr>
      <w:r w:rsidRPr="00055DAE">
        <w:rPr>
          <w:rFonts w:asciiTheme="minorHAnsi" w:hAnsiTheme="minorHAnsi" w:cstheme="minorHAnsi"/>
          <w:sz w:val="20"/>
          <w:szCs w:val="20"/>
        </w:rPr>
        <w:t>Podwykonawcy/dalszego Podwykonawcy</w:t>
      </w:r>
    </w:p>
    <w:p w14:paraId="27FF60F7" w14:textId="77777777" w:rsidR="00081CB4" w:rsidRPr="00055DAE" w:rsidRDefault="00081CB4" w:rsidP="00055DAE">
      <w:pPr>
        <w:spacing w:line="276" w:lineRule="auto"/>
        <w:ind w:left="284"/>
        <w:jc w:val="both"/>
        <w:rPr>
          <w:rFonts w:asciiTheme="minorHAnsi" w:hAnsiTheme="minorHAnsi" w:cstheme="minorHAnsi"/>
          <w:b/>
          <w:sz w:val="20"/>
          <w:szCs w:val="20"/>
        </w:rPr>
      </w:pPr>
    </w:p>
    <w:p w14:paraId="0C7C333C" w14:textId="3F2122AA" w:rsidR="00333279" w:rsidRPr="00055DAE" w:rsidRDefault="00333279" w:rsidP="00055DAE">
      <w:pPr>
        <w:spacing w:line="276" w:lineRule="auto"/>
        <w:rPr>
          <w:rFonts w:asciiTheme="minorHAnsi" w:hAnsiTheme="minorHAnsi" w:cstheme="minorHAnsi"/>
          <w:sz w:val="20"/>
          <w:szCs w:val="20"/>
        </w:rPr>
      </w:pPr>
    </w:p>
    <w:sectPr w:rsidR="00333279" w:rsidRPr="00055DAE" w:rsidSect="002A0E08">
      <w:footerReference w:type="even" r:id="rId12"/>
      <w:footerReference w:type="default" r:id="rId13"/>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E1F3" w16cex:dateUtc="2023-02-07T13:42:00Z"/>
  <w16cex:commentExtensible w16cex:durableId="278CE204" w16cex:dateUtc="2023-02-07T13:43:00Z"/>
  <w16cex:commentExtensible w16cex:durableId="278DF4F3" w16cex:dateUtc="2023-02-08T09:16:00Z"/>
  <w16cex:commentExtensible w16cex:durableId="278DF510" w16cex:dateUtc="2023-02-08T09:16:00Z"/>
  <w16cex:commentExtensible w16cex:durableId="278CE25D" w16cex:dateUtc="2023-02-07T13:44:00Z"/>
  <w16cex:commentExtensible w16cex:durableId="278DF5D4" w16cex:dateUtc="2023-02-08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86CF8" w16cid:durableId="278CE1D8"/>
  <w16cid:commentId w16cid:paraId="07A93836" w16cid:durableId="278CE1F3"/>
  <w16cid:commentId w16cid:paraId="496A6FFA" w16cid:durableId="278CE1D9"/>
  <w16cid:commentId w16cid:paraId="05A07F97" w16cid:durableId="278CE204"/>
  <w16cid:commentId w16cid:paraId="54601CAF" w16cid:durableId="278CE1DA"/>
  <w16cid:commentId w16cid:paraId="077EAC19" w16cid:durableId="278DF4F3"/>
  <w16cid:commentId w16cid:paraId="0E542138" w16cid:durableId="278CE1DB"/>
  <w16cid:commentId w16cid:paraId="573C87F3" w16cid:durableId="278DF510"/>
  <w16cid:commentId w16cid:paraId="09C6F70D" w16cid:durableId="278CE1DC"/>
  <w16cid:commentId w16cid:paraId="2A9C0F8C" w16cid:durableId="278CE25D"/>
  <w16cid:commentId w16cid:paraId="4A735EDD" w16cid:durableId="278CE1DD"/>
  <w16cid:commentId w16cid:paraId="52371289" w16cid:durableId="278DF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F596F" w14:textId="77777777" w:rsidR="00653720" w:rsidRDefault="00653720">
      <w:r>
        <w:separator/>
      </w:r>
    </w:p>
  </w:endnote>
  <w:endnote w:type="continuationSeparator" w:id="0">
    <w:p w14:paraId="1B2CD210" w14:textId="77777777" w:rsidR="00653720" w:rsidRDefault="0065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653720" w:rsidRDefault="00653720"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653720" w:rsidRDefault="006537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05C37D57" w:rsidR="00653720" w:rsidRPr="00E84DC8" w:rsidRDefault="00653720">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B3742B">
      <w:rPr>
        <w:rFonts w:ascii="Calibri" w:hAnsi="Calibri" w:cs="Calibri"/>
        <w:noProof/>
        <w:sz w:val="20"/>
        <w:szCs w:val="20"/>
      </w:rPr>
      <w:t>17</w:t>
    </w:r>
    <w:r w:rsidRPr="00E84DC8">
      <w:rPr>
        <w:rFonts w:ascii="Calibri" w:hAnsi="Calibri" w:cs="Calibri"/>
        <w:sz w:val="20"/>
        <w:szCs w:val="20"/>
      </w:rPr>
      <w:fldChar w:fldCharType="end"/>
    </w:r>
  </w:p>
  <w:p w14:paraId="7F8A0F2F" w14:textId="77777777" w:rsidR="00653720" w:rsidRDefault="00653720" w:rsidP="00F166DE">
    <w:pPr>
      <w:pStyle w:val="Stopk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F0953" w14:textId="77777777" w:rsidR="00653720" w:rsidRDefault="00653720">
      <w:r>
        <w:separator/>
      </w:r>
    </w:p>
  </w:footnote>
  <w:footnote w:type="continuationSeparator" w:id="0">
    <w:p w14:paraId="2189E1B4" w14:textId="77777777" w:rsidR="00653720" w:rsidRDefault="0065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2F"/>
    <w:multiLevelType w:val="multilevel"/>
    <w:tmpl w:val="55A63AC4"/>
    <w:name w:val="WW8Num47"/>
    <w:lvl w:ilvl="0">
      <w:start w:val="10"/>
      <w:numFmt w:val="decimal"/>
      <w:lvlText w:val="%1."/>
      <w:lvlJc w:val="left"/>
      <w:pPr>
        <w:tabs>
          <w:tab w:val="num" w:pos="720"/>
        </w:tabs>
        <w:ind w:left="720" w:hanging="360"/>
      </w:pPr>
      <w:rPr>
        <w:rFonts w:ascii="Arial" w:hAnsi="Arial" w:cs="Arial" w:hint="default"/>
        <w:b/>
        <w:iCs/>
        <w:sz w:val="16"/>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77A3"/>
    <w:multiLevelType w:val="multilevel"/>
    <w:tmpl w:val="5B485F7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4361294"/>
    <w:multiLevelType w:val="hybridMultilevel"/>
    <w:tmpl w:val="DB2A73DC"/>
    <w:lvl w:ilvl="0" w:tplc="D36A09FE">
      <w:start w:val="1"/>
      <w:numFmt w:val="bullet"/>
      <w:lvlText w:val=""/>
      <w:lvlJc w:val="left"/>
      <w:pPr>
        <w:ind w:left="3125" w:hanging="360"/>
      </w:pPr>
      <w:rPr>
        <w:rFonts w:ascii="Symbol" w:hAnsi="Symbol" w:hint="default"/>
      </w:rPr>
    </w:lvl>
    <w:lvl w:ilvl="1" w:tplc="04150003" w:tentative="1">
      <w:start w:val="1"/>
      <w:numFmt w:val="bullet"/>
      <w:lvlText w:val="o"/>
      <w:lvlJc w:val="left"/>
      <w:pPr>
        <w:ind w:left="3845" w:hanging="360"/>
      </w:pPr>
      <w:rPr>
        <w:rFonts w:ascii="Courier New" w:hAnsi="Courier New" w:cs="Courier New" w:hint="default"/>
      </w:rPr>
    </w:lvl>
    <w:lvl w:ilvl="2" w:tplc="04150005" w:tentative="1">
      <w:start w:val="1"/>
      <w:numFmt w:val="bullet"/>
      <w:lvlText w:val=""/>
      <w:lvlJc w:val="left"/>
      <w:pPr>
        <w:ind w:left="4565" w:hanging="360"/>
      </w:pPr>
      <w:rPr>
        <w:rFonts w:ascii="Wingdings" w:hAnsi="Wingdings" w:hint="default"/>
      </w:rPr>
    </w:lvl>
    <w:lvl w:ilvl="3" w:tplc="04150001" w:tentative="1">
      <w:start w:val="1"/>
      <w:numFmt w:val="bullet"/>
      <w:lvlText w:val=""/>
      <w:lvlJc w:val="left"/>
      <w:pPr>
        <w:ind w:left="5285" w:hanging="360"/>
      </w:pPr>
      <w:rPr>
        <w:rFonts w:ascii="Symbol" w:hAnsi="Symbol" w:hint="default"/>
      </w:rPr>
    </w:lvl>
    <w:lvl w:ilvl="4" w:tplc="04150003" w:tentative="1">
      <w:start w:val="1"/>
      <w:numFmt w:val="bullet"/>
      <w:lvlText w:val="o"/>
      <w:lvlJc w:val="left"/>
      <w:pPr>
        <w:ind w:left="6005" w:hanging="360"/>
      </w:pPr>
      <w:rPr>
        <w:rFonts w:ascii="Courier New" w:hAnsi="Courier New" w:cs="Courier New" w:hint="default"/>
      </w:rPr>
    </w:lvl>
    <w:lvl w:ilvl="5" w:tplc="04150005" w:tentative="1">
      <w:start w:val="1"/>
      <w:numFmt w:val="bullet"/>
      <w:lvlText w:val=""/>
      <w:lvlJc w:val="left"/>
      <w:pPr>
        <w:ind w:left="6725" w:hanging="360"/>
      </w:pPr>
      <w:rPr>
        <w:rFonts w:ascii="Wingdings" w:hAnsi="Wingdings" w:hint="default"/>
      </w:rPr>
    </w:lvl>
    <w:lvl w:ilvl="6" w:tplc="04150001" w:tentative="1">
      <w:start w:val="1"/>
      <w:numFmt w:val="bullet"/>
      <w:lvlText w:val=""/>
      <w:lvlJc w:val="left"/>
      <w:pPr>
        <w:ind w:left="7445" w:hanging="360"/>
      </w:pPr>
      <w:rPr>
        <w:rFonts w:ascii="Symbol" w:hAnsi="Symbol" w:hint="default"/>
      </w:rPr>
    </w:lvl>
    <w:lvl w:ilvl="7" w:tplc="04150003" w:tentative="1">
      <w:start w:val="1"/>
      <w:numFmt w:val="bullet"/>
      <w:lvlText w:val="o"/>
      <w:lvlJc w:val="left"/>
      <w:pPr>
        <w:ind w:left="8165" w:hanging="360"/>
      </w:pPr>
      <w:rPr>
        <w:rFonts w:ascii="Courier New" w:hAnsi="Courier New" w:cs="Courier New" w:hint="default"/>
      </w:rPr>
    </w:lvl>
    <w:lvl w:ilvl="8" w:tplc="04150005" w:tentative="1">
      <w:start w:val="1"/>
      <w:numFmt w:val="bullet"/>
      <w:lvlText w:val=""/>
      <w:lvlJc w:val="left"/>
      <w:pPr>
        <w:ind w:left="8885" w:hanging="360"/>
      </w:pPr>
      <w:rPr>
        <w:rFonts w:ascii="Wingdings" w:hAnsi="Wingdings" w:hint="default"/>
      </w:rPr>
    </w:lvl>
  </w:abstractNum>
  <w:abstractNum w:abstractNumId="9"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23E705A8"/>
    <w:multiLevelType w:val="hybridMultilevel"/>
    <w:tmpl w:val="698A6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3"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0306C59"/>
    <w:multiLevelType w:val="hybridMultilevel"/>
    <w:tmpl w:val="8A729D06"/>
    <w:lvl w:ilvl="0" w:tplc="88EAEEB0">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2823B35"/>
    <w:multiLevelType w:val="hybridMultilevel"/>
    <w:tmpl w:val="22429A9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E1A90"/>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C006216"/>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5"/>
  </w:num>
  <w:num w:numId="2">
    <w:abstractNumId w:val="17"/>
  </w:num>
  <w:num w:numId="3">
    <w:abstractNumId w:val="24"/>
  </w:num>
  <w:num w:numId="4">
    <w:abstractNumId w:val="23"/>
  </w:num>
  <w:num w:numId="5">
    <w:abstractNumId w:val="22"/>
  </w:num>
  <w:num w:numId="6">
    <w:abstractNumId w:val="2"/>
  </w:num>
  <w:num w:numId="7">
    <w:abstractNumId w:val="20"/>
  </w:num>
  <w:num w:numId="8">
    <w:abstractNumId w:val="5"/>
  </w:num>
  <w:num w:numId="9">
    <w:abstractNumId w:val="16"/>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3"/>
  </w:num>
  <w:num w:numId="17">
    <w:abstractNumId w:val="4"/>
  </w:num>
  <w:num w:numId="18">
    <w:abstractNumId w:val="9"/>
  </w:num>
  <w:num w:numId="19">
    <w:abstractNumId w:val="25"/>
  </w:num>
  <w:num w:numId="20">
    <w:abstractNumId w:val="10"/>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1">
    <w:abstractNumId w:val="14"/>
  </w:num>
  <w:num w:numId="22">
    <w:abstractNumId w:val="18"/>
  </w:num>
  <w:num w:numId="23">
    <w:abstractNumId w:val="8"/>
  </w:num>
  <w:num w:numId="24">
    <w:abstractNumId w:val="11"/>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178D6"/>
    <w:rsid w:val="00020A06"/>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5DAE"/>
    <w:rsid w:val="000563EF"/>
    <w:rsid w:val="000600C3"/>
    <w:rsid w:val="0006055C"/>
    <w:rsid w:val="000608C2"/>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466"/>
    <w:rsid w:val="000B7FCF"/>
    <w:rsid w:val="000C3D57"/>
    <w:rsid w:val="000C615E"/>
    <w:rsid w:val="000C6915"/>
    <w:rsid w:val="000C7202"/>
    <w:rsid w:val="000C7BDA"/>
    <w:rsid w:val="000C7D0D"/>
    <w:rsid w:val="000D1330"/>
    <w:rsid w:val="000D2288"/>
    <w:rsid w:val="000D3982"/>
    <w:rsid w:val="000D4612"/>
    <w:rsid w:val="000D5FDF"/>
    <w:rsid w:val="000D6FC6"/>
    <w:rsid w:val="000E21C8"/>
    <w:rsid w:val="000F03C4"/>
    <w:rsid w:val="000F0E25"/>
    <w:rsid w:val="000F55C0"/>
    <w:rsid w:val="00101891"/>
    <w:rsid w:val="00104B56"/>
    <w:rsid w:val="00107C53"/>
    <w:rsid w:val="001116AE"/>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0B84"/>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1A14"/>
    <w:rsid w:val="001D6310"/>
    <w:rsid w:val="001E1231"/>
    <w:rsid w:val="001E18A9"/>
    <w:rsid w:val="001E1A47"/>
    <w:rsid w:val="001E2FBC"/>
    <w:rsid w:val="001E64EB"/>
    <w:rsid w:val="001E7374"/>
    <w:rsid w:val="001E7379"/>
    <w:rsid w:val="001F03DC"/>
    <w:rsid w:val="001F09CA"/>
    <w:rsid w:val="001F10FF"/>
    <w:rsid w:val="001F1813"/>
    <w:rsid w:val="001F1955"/>
    <w:rsid w:val="001F2353"/>
    <w:rsid w:val="001F3F05"/>
    <w:rsid w:val="001F54BD"/>
    <w:rsid w:val="001F6CC8"/>
    <w:rsid w:val="001F7321"/>
    <w:rsid w:val="00201867"/>
    <w:rsid w:val="00203604"/>
    <w:rsid w:val="0020451C"/>
    <w:rsid w:val="002050E8"/>
    <w:rsid w:val="00205A4F"/>
    <w:rsid w:val="00206624"/>
    <w:rsid w:val="00206DA8"/>
    <w:rsid w:val="00210C9A"/>
    <w:rsid w:val="00211FEC"/>
    <w:rsid w:val="00212489"/>
    <w:rsid w:val="00215AE4"/>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45371"/>
    <w:rsid w:val="00250BB9"/>
    <w:rsid w:val="00250CE6"/>
    <w:rsid w:val="002511E5"/>
    <w:rsid w:val="0025157C"/>
    <w:rsid w:val="00251712"/>
    <w:rsid w:val="00252F4A"/>
    <w:rsid w:val="00254D17"/>
    <w:rsid w:val="00254D4A"/>
    <w:rsid w:val="002573DB"/>
    <w:rsid w:val="00261063"/>
    <w:rsid w:val="00261DED"/>
    <w:rsid w:val="00263F30"/>
    <w:rsid w:val="002645B2"/>
    <w:rsid w:val="002662CD"/>
    <w:rsid w:val="00266334"/>
    <w:rsid w:val="0027120B"/>
    <w:rsid w:val="002727B5"/>
    <w:rsid w:val="0027564D"/>
    <w:rsid w:val="00277B2D"/>
    <w:rsid w:val="00281A81"/>
    <w:rsid w:val="00282186"/>
    <w:rsid w:val="002857BB"/>
    <w:rsid w:val="00285EF6"/>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24CB"/>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499C"/>
    <w:rsid w:val="00386203"/>
    <w:rsid w:val="00387109"/>
    <w:rsid w:val="00395096"/>
    <w:rsid w:val="00397CB1"/>
    <w:rsid w:val="003A0EC3"/>
    <w:rsid w:val="003A4223"/>
    <w:rsid w:val="003A44D3"/>
    <w:rsid w:val="003A7FB0"/>
    <w:rsid w:val="003B079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225A"/>
    <w:rsid w:val="00403302"/>
    <w:rsid w:val="0040380E"/>
    <w:rsid w:val="0040472E"/>
    <w:rsid w:val="00407128"/>
    <w:rsid w:val="00410E25"/>
    <w:rsid w:val="00416B3A"/>
    <w:rsid w:val="00417282"/>
    <w:rsid w:val="00417693"/>
    <w:rsid w:val="00417B23"/>
    <w:rsid w:val="0042033E"/>
    <w:rsid w:val="00420D46"/>
    <w:rsid w:val="0042212A"/>
    <w:rsid w:val="00424ABA"/>
    <w:rsid w:val="0042712B"/>
    <w:rsid w:val="004273B9"/>
    <w:rsid w:val="00431EB8"/>
    <w:rsid w:val="00441FD6"/>
    <w:rsid w:val="0044332E"/>
    <w:rsid w:val="00443B4A"/>
    <w:rsid w:val="0044611B"/>
    <w:rsid w:val="00446274"/>
    <w:rsid w:val="004465B5"/>
    <w:rsid w:val="00446792"/>
    <w:rsid w:val="004545EA"/>
    <w:rsid w:val="00454C14"/>
    <w:rsid w:val="00456FAF"/>
    <w:rsid w:val="00467CD9"/>
    <w:rsid w:val="004708E0"/>
    <w:rsid w:val="00470D42"/>
    <w:rsid w:val="00471132"/>
    <w:rsid w:val="00471FDA"/>
    <w:rsid w:val="00475A01"/>
    <w:rsid w:val="0047766E"/>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4248"/>
    <w:rsid w:val="004E479C"/>
    <w:rsid w:val="004E6D8C"/>
    <w:rsid w:val="004F1DCD"/>
    <w:rsid w:val="004F278F"/>
    <w:rsid w:val="004F6E7A"/>
    <w:rsid w:val="004F7BE0"/>
    <w:rsid w:val="00505636"/>
    <w:rsid w:val="00506222"/>
    <w:rsid w:val="005070D8"/>
    <w:rsid w:val="0050723F"/>
    <w:rsid w:val="00507AD0"/>
    <w:rsid w:val="00514BD8"/>
    <w:rsid w:val="00516410"/>
    <w:rsid w:val="00520052"/>
    <w:rsid w:val="005251B9"/>
    <w:rsid w:val="00525626"/>
    <w:rsid w:val="00525F9E"/>
    <w:rsid w:val="00526358"/>
    <w:rsid w:val="005274D8"/>
    <w:rsid w:val="00532117"/>
    <w:rsid w:val="00533022"/>
    <w:rsid w:val="005331C2"/>
    <w:rsid w:val="00533282"/>
    <w:rsid w:val="00533982"/>
    <w:rsid w:val="00534D48"/>
    <w:rsid w:val="00537C5D"/>
    <w:rsid w:val="005436B4"/>
    <w:rsid w:val="005512BF"/>
    <w:rsid w:val="00555A2D"/>
    <w:rsid w:val="00562EFB"/>
    <w:rsid w:val="00570748"/>
    <w:rsid w:val="00570F14"/>
    <w:rsid w:val="005737DA"/>
    <w:rsid w:val="0057601E"/>
    <w:rsid w:val="00576E80"/>
    <w:rsid w:val="00582CF3"/>
    <w:rsid w:val="00587B6E"/>
    <w:rsid w:val="00592288"/>
    <w:rsid w:val="00592F3C"/>
    <w:rsid w:val="005936D5"/>
    <w:rsid w:val="0059387B"/>
    <w:rsid w:val="00593CBC"/>
    <w:rsid w:val="00594439"/>
    <w:rsid w:val="00596D47"/>
    <w:rsid w:val="005A00C0"/>
    <w:rsid w:val="005A0C29"/>
    <w:rsid w:val="005A173C"/>
    <w:rsid w:val="005A18FB"/>
    <w:rsid w:val="005A2B0B"/>
    <w:rsid w:val="005A2C29"/>
    <w:rsid w:val="005A32E5"/>
    <w:rsid w:val="005A3A3C"/>
    <w:rsid w:val="005A7F95"/>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E7781"/>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46B5"/>
    <w:rsid w:val="00635381"/>
    <w:rsid w:val="006365F3"/>
    <w:rsid w:val="0064660A"/>
    <w:rsid w:val="00653487"/>
    <w:rsid w:val="00653720"/>
    <w:rsid w:val="00656A0F"/>
    <w:rsid w:val="00656A92"/>
    <w:rsid w:val="0066017D"/>
    <w:rsid w:val="006616B1"/>
    <w:rsid w:val="00662E61"/>
    <w:rsid w:val="006638A4"/>
    <w:rsid w:val="0066578A"/>
    <w:rsid w:val="006668C6"/>
    <w:rsid w:val="0066796D"/>
    <w:rsid w:val="006700E8"/>
    <w:rsid w:val="00670146"/>
    <w:rsid w:val="006704CD"/>
    <w:rsid w:val="00670BD0"/>
    <w:rsid w:val="0067116C"/>
    <w:rsid w:val="0067155A"/>
    <w:rsid w:val="00674E31"/>
    <w:rsid w:val="006764D7"/>
    <w:rsid w:val="006770F3"/>
    <w:rsid w:val="006908A1"/>
    <w:rsid w:val="00694317"/>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35AB"/>
    <w:rsid w:val="00774253"/>
    <w:rsid w:val="007758AB"/>
    <w:rsid w:val="00775BEA"/>
    <w:rsid w:val="007760A3"/>
    <w:rsid w:val="007765B3"/>
    <w:rsid w:val="007769C7"/>
    <w:rsid w:val="00776CCF"/>
    <w:rsid w:val="00782ECE"/>
    <w:rsid w:val="00785AF9"/>
    <w:rsid w:val="0078733B"/>
    <w:rsid w:val="00790DF5"/>
    <w:rsid w:val="00792D90"/>
    <w:rsid w:val="007940D4"/>
    <w:rsid w:val="00796866"/>
    <w:rsid w:val="007970F4"/>
    <w:rsid w:val="00797157"/>
    <w:rsid w:val="007A37B1"/>
    <w:rsid w:val="007A382B"/>
    <w:rsid w:val="007A3DA9"/>
    <w:rsid w:val="007A426C"/>
    <w:rsid w:val="007A716C"/>
    <w:rsid w:val="007A7C11"/>
    <w:rsid w:val="007B0D64"/>
    <w:rsid w:val="007B632F"/>
    <w:rsid w:val="007C57BF"/>
    <w:rsid w:val="007C60BE"/>
    <w:rsid w:val="007D0429"/>
    <w:rsid w:val="007D0B4A"/>
    <w:rsid w:val="007D2C4F"/>
    <w:rsid w:val="007D35BE"/>
    <w:rsid w:val="007D5409"/>
    <w:rsid w:val="007D7AD6"/>
    <w:rsid w:val="007D7CD6"/>
    <w:rsid w:val="007E0921"/>
    <w:rsid w:val="007E1F86"/>
    <w:rsid w:val="007E2F94"/>
    <w:rsid w:val="007E5F20"/>
    <w:rsid w:val="007F1700"/>
    <w:rsid w:val="007F4CAC"/>
    <w:rsid w:val="007F5DF0"/>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47387"/>
    <w:rsid w:val="00853BF1"/>
    <w:rsid w:val="00856BD9"/>
    <w:rsid w:val="00856BE2"/>
    <w:rsid w:val="00861CF5"/>
    <w:rsid w:val="008700CF"/>
    <w:rsid w:val="00870432"/>
    <w:rsid w:val="008705AE"/>
    <w:rsid w:val="00872F5F"/>
    <w:rsid w:val="008748F5"/>
    <w:rsid w:val="00874F9D"/>
    <w:rsid w:val="00876BF4"/>
    <w:rsid w:val="00877AF3"/>
    <w:rsid w:val="00880354"/>
    <w:rsid w:val="008836BF"/>
    <w:rsid w:val="00884200"/>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711"/>
    <w:rsid w:val="008C5CD5"/>
    <w:rsid w:val="008D25EA"/>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734"/>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4685"/>
    <w:rsid w:val="00965DF9"/>
    <w:rsid w:val="00970953"/>
    <w:rsid w:val="00971648"/>
    <w:rsid w:val="0097179A"/>
    <w:rsid w:val="00974141"/>
    <w:rsid w:val="00974B70"/>
    <w:rsid w:val="00983C32"/>
    <w:rsid w:val="009850E9"/>
    <w:rsid w:val="00985877"/>
    <w:rsid w:val="00992AEC"/>
    <w:rsid w:val="00994D54"/>
    <w:rsid w:val="00995D99"/>
    <w:rsid w:val="009A0B07"/>
    <w:rsid w:val="009A390F"/>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3444E"/>
    <w:rsid w:val="00A359DA"/>
    <w:rsid w:val="00A37A76"/>
    <w:rsid w:val="00A37CF8"/>
    <w:rsid w:val="00A4218B"/>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B7933"/>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649B"/>
    <w:rsid w:val="00B3742B"/>
    <w:rsid w:val="00B374D9"/>
    <w:rsid w:val="00B406FD"/>
    <w:rsid w:val="00B42559"/>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14AE"/>
    <w:rsid w:val="00B94342"/>
    <w:rsid w:val="00B94FB2"/>
    <w:rsid w:val="00BA02EB"/>
    <w:rsid w:val="00BA10FF"/>
    <w:rsid w:val="00BA1DC1"/>
    <w:rsid w:val="00BA246F"/>
    <w:rsid w:val="00BA756F"/>
    <w:rsid w:val="00BA7CFB"/>
    <w:rsid w:val="00BB160C"/>
    <w:rsid w:val="00BB2107"/>
    <w:rsid w:val="00BB2A89"/>
    <w:rsid w:val="00BB6D21"/>
    <w:rsid w:val="00BC31AF"/>
    <w:rsid w:val="00BC3842"/>
    <w:rsid w:val="00BC5832"/>
    <w:rsid w:val="00BC6DBD"/>
    <w:rsid w:val="00BD15E3"/>
    <w:rsid w:val="00BD1A6C"/>
    <w:rsid w:val="00BD1A9A"/>
    <w:rsid w:val="00BD2659"/>
    <w:rsid w:val="00BD2DF8"/>
    <w:rsid w:val="00BD4341"/>
    <w:rsid w:val="00BE15AF"/>
    <w:rsid w:val="00BE1DCF"/>
    <w:rsid w:val="00BE3BF7"/>
    <w:rsid w:val="00BE3EE4"/>
    <w:rsid w:val="00BE466F"/>
    <w:rsid w:val="00BF027A"/>
    <w:rsid w:val="00BF0341"/>
    <w:rsid w:val="00BF17EB"/>
    <w:rsid w:val="00BF19BB"/>
    <w:rsid w:val="00BF226B"/>
    <w:rsid w:val="00BF6027"/>
    <w:rsid w:val="00C05DAF"/>
    <w:rsid w:val="00C07C2D"/>
    <w:rsid w:val="00C108CA"/>
    <w:rsid w:val="00C141C5"/>
    <w:rsid w:val="00C14ADD"/>
    <w:rsid w:val="00C150B9"/>
    <w:rsid w:val="00C16CDA"/>
    <w:rsid w:val="00C179F7"/>
    <w:rsid w:val="00C20B00"/>
    <w:rsid w:val="00C2133B"/>
    <w:rsid w:val="00C21526"/>
    <w:rsid w:val="00C34AC5"/>
    <w:rsid w:val="00C35DAE"/>
    <w:rsid w:val="00C373DB"/>
    <w:rsid w:val="00C37901"/>
    <w:rsid w:val="00C443B8"/>
    <w:rsid w:val="00C45634"/>
    <w:rsid w:val="00C46CE3"/>
    <w:rsid w:val="00C52C50"/>
    <w:rsid w:val="00C55F3C"/>
    <w:rsid w:val="00C56501"/>
    <w:rsid w:val="00C61A27"/>
    <w:rsid w:val="00C703FD"/>
    <w:rsid w:val="00C70871"/>
    <w:rsid w:val="00C73F80"/>
    <w:rsid w:val="00C75601"/>
    <w:rsid w:val="00C7634A"/>
    <w:rsid w:val="00C7760B"/>
    <w:rsid w:val="00C81DA3"/>
    <w:rsid w:val="00C84EDD"/>
    <w:rsid w:val="00C91A7C"/>
    <w:rsid w:val="00C92D58"/>
    <w:rsid w:val="00C9473C"/>
    <w:rsid w:val="00C96287"/>
    <w:rsid w:val="00C964F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1F1B"/>
    <w:rsid w:val="00CD2E82"/>
    <w:rsid w:val="00CD58AE"/>
    <w:rsid w:val="00CD5AA1"/>
    <w:rsid w:val="00CE0A00"/>
    <w:rsid w:val="00CE1F6E"/>
    <w:rsid w:val="00CE3C77"/>
    <w:rsid w:val="00CE75FD"/>
    <w:rsid w:val="00CF337E"/>
    <w:rsid w:val="00CF4505"/>
    <w:rsid w:val="00CF5370"/>
    <w:rsid w:val="00D03BAD"/>
    <w:rsid w:val="00D05DF6"/>
    <w:rsid w:val="00D10952"/>
    <w:rsid w:val="00D10DBB"/>
    <w:rsid w:val="00D113A4"/>
    <w:rsid w:val="00D13D43"/>
    <w:rsid w:val="00D14F8A"/>
    <w:rsid w:val="00D169D1"/>
    <w:rsid w:val="00D171D8"/>
    <w:rsid w:val="00D2180B"/>
    <w:rsid w:val="00D218F1"/>
    <w:rsid w:val="00D222E0"/>
    <w:rsid w:val="00D22D36"/>
    <w:rsid w:val="00D247E9"/>
    <w:rsid w:val="00D30DD7"/>
    <w:rsid w:val="00D327CA"/>
    <w:rsid w:val="00D32C79"/>
    <w:rsid w:val="00D33659"/>
    <w:rsid w:val="00D346DF"/>
    <w:rsid w:val="00D36314"/>
    <w:rsid w:val="00D37983"/>
    <w:rsid w:val="00D37A0B"/>
    <w:rsid w:val="00D4568B"/>
    <w:rsid w:val="00D5212F"/>
    <w:rsid w:val="00D54EA7"/>
    <w:rsid w:val="00D617B6"/>
    <w:rsid w:val="00D623AF"/>
    <w:rsid w:val="00D64EB6"/>
    <w:rsid w:val="00D7174D"/>
    <w:rsid w:val="00D72044"/>
    <w:rsid w:val="00D730FC"/>
    <w:rsid w:val="00D7656E"/>
    <w:rsid w:val="00D769FC"/>
    <w:rsid w:val="00D8481D"/>
    <w:rsid w:val="00D84E98"/>
    <w:rsid w:val="00D92F8C"/>
    <w:rsid w:val="00D933D1"/>
    <w:rsid w:val="00D934BB"/>
    <w:rsid w:val="00D9771A"/>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2DCF"/>
    <w:rsid w:val="00DE3ADA"/>
    <w:rsid w:val="00DE3C01"/>
    <w:rsid w:val="00DE4AD9"/>
    <w:rsid w:val="00DE6AFE"/>
    <w:rsid w:val="00DF01F6"/>
    <w:rsid w:val="00DF10A6"/>
    <w:rsid w:val="00DF1468"/>
    <w:rsid w:val="00DF187D"/>
    <w:rsid w:val="00DF19AA"/>
    <w:rsid w:val="00DF41C2"/>
    <w:rsid w:val="00DF465C"/>
    <w:rsid w:val="00DF6C49"/>
    <w:rsid w:val="00E00275"/>
    <w:rsid w:val="00E00E5A"/>
    <w:rsid w:val="00E03670"/>
    <w:rsid w:val="00E10083"/>
    <w:rsid w:val="00E11142"/>
    <w:rsid w:val="00E1290D"/>
    <w:rsid w:val="00E15351"/>
    <w:rsid w:val="00E23DB3"/>
    <w:rsid w:val="00E2474E"/>
    <w:rsid w:val="00E24960"/>
    <w:rsid w:val="00E26183"/>
    <w:rsid w:val="00E26BA5"/>
    <w:rsid w:val="00E34C47"/>
    <w:rsid w:val="00E41C69"/>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02D6"/>
    <w:rsid w:val="00ED1B86"/>
    <w:rsid w:val="00ED21E3"/>
    <w:rsid w:val="00ED3663"/>
    <w:rsid w:val="00ED3812"/>
    <w:rsid w:val="00ED43FE"/>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18BD"/>
    <w:rsid w:val="00F22660"/>
    <w:rsid w:val="00F305B4"/>
    <w:rsid w:val="00F30A9D"/>
    <w:rsid w:val="00F30D92"/>
    <w:rsid w:val="00F31EF4"/>
    <w:rsid w:val="00F34728"/>
    <w:rsid w:val="00F35BF4"/>
    <w:rsid w:val="00F37523"/>
    <w:rsid w:val="00F47731"/>
    <w:rsid w:val="00F503EB"/>
    <w:rsid w:val="00F52B81"/>
    <w:rsid w:val="00F5401C"/>
    <w:rsid w:val="00F55781"/>
    <w:rsid w:val="00F5639C"/>
    <w:rsid w:val="00F612BF"/>
    <w:rsid w:val="00F614F6"/>
    <w:rsid w:val="00F61B5B"/>
    <w:rsid w:val="00F62C3A"/>
    <w:rsid w:val="00F652DB"/>
    <w:rsid w:val="00F65312"/>
    <w:rsid w:val="00F71221"/>
    <w:rsid w:val="00F735AD"/>
    <w:rsid w:val="00F73A53"/>
    <w:rsid w:val="00F73D08"/>
    <w:rsid w:val="00F74EAE"/>
    <w:rsid w:val="00F753A7"/>
    <w:rsid w:val="00F77F0D"/>
    <w:rsid w:val="00F8024F"/>
    <w:rsid w:val="00F9031B"/>
    <w:rsid w:val="00F9065A"/>
    <w:rsid w:val="00F90B34"/>
    <w:rsid w:val="00F91711"/>
    <w:rsid w:val="00F9235F"/>
    <w:rsid w:val="00F9327A"/>
    <w:rsid w:val="00FA04B9"/>
    <w:rsid w:val="00FA095E"/>
    <w:rsid w:val="00FA0963"/>
    <w:rsid w:val="00FA5946"/>
    <w:rsid w:val="00FA5B81"/>
    <w:rsid w:val="00FB19C4"/>
    <w:rsid w:val="00FB3E65"/>
    <w:rsid w:val="00FB4969"/>
    <w:rsid w:val="00FB4C45"/>
    <w:rsid w:val="00FC3027"/>
    <w:rsid w:val="00FC392A"/>
    <w:rsid w:val="00FD1519"/>
    <w:rsid w:val="00FD1633"/>
    <w:rsid w:val="00FD3974"/>
    <w:rsid w:val="00FE0326"/>
    <w:rsid w:val="00FE636E"/>
    <w:rsid w:val="00FF08D9"/>
    <w:rsid w:val="00FF1526"/>
    <w:rsid w:val="00FF2E3C"/>
    <w:rsid w:val="00FF3A18"/>
    <w:rsid w:val="00FF40C3"/>
    <w:rsid w:val="00FF4844"/>
    <w:rsid w:val="00FF5611"/>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4F7"/>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872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1493">
      <w:bodyDiv w:val="1"/>
      <w:marLeft w:val="0"/>
      <w:marRight w:val="0"/>
      <w:marTop w:val="0"/>
      <w:marBottom w:val="0"/>
      <w:divBdr>
        <w:top w:val="none" w:sz="0" w:space="0" w:color="auto"/>
        <w:left w:val="none" w:sz="0" w:space="0" w:color="auto"/>
        <w:bottom w:val="none" w:sz="0" w:space="0" w:color="auto"/>
        <w:right w:val="none" w:sz="0" w:space="0" w:color="auto"/>
      </w:divBdr>
    </w:div>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675305741">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983391056">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7561164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647468536">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krzyzaniak@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ldemar.szymanski@ue.poznan.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arek.maciejewski@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77CDC-128D-4C5A-B6B2-BDC5BE66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F2F8858D</Template>
  <TotalTime>19</TotalTime>
  <Pages>17</Pages>
  <Words>7107</Words>
  <Characters>47291</Characters>
  <Application>Microsoft Office Word</Application>
  <DocSecurity>0</DocSecurity>
  <Lines>394</Lines>
  <Paragraphs>108</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54290</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Renata Glinkowska</cp:lastModifiedBy>
  <cp:revision>5</cp:revision>
  <cp:lastPrinted>2023-06-21T12:32:00Z</cp:lastPrinted>
  <dcterms:created xsi:type="dcterms:W3CDTF">2023-06-21T12:10:00Z</dcterms:created>
  <dcterms:modified xsi:type="dcterms:W3CDTF">2023-06-26T08:48:00Z</dcterms:modified>
</cp:coreProperties>
</file>