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699DA" w14:textId="77777777" w:rsidR="00804D7D" w:rsidRPr="00BB3E67" w:rsidRDefault="00804D7D" w:rsidP="00BB3E67">
      <w:pPr>
        <w:rPr>
          <w:rFonts w:ascii="Lato" w:eastAsia="SimSun" w:hAnsi="Lato"/>
          <w:b/>
          <w:bCs/>
          <w:smallCaps/>
          <w:sz w:val="22"/>
          <w:szCs w:val="22"/>
          <w:lang w:eastAsia="zh-CN"/>
        </w:rPr>
      </w:pPr>
    </w:p>
    <w:p w14:paraId="73509D30" w14:textId="4DE381AA" w:rsidR="00D1177B" w:rsidRPr="00BB3E67" w:rsidRDefault="00D1177B" w:rsidP="00D1177B">
      <w:pPr>
        <w:ind w:left="-142"/>
        <w:jc w:val="center"/>
        <w:rPr>
          <w:rFonts w:ascii="Lato" w:eastAsia="SimSun" w:hAnsi="Lato"/>
          <w:b/>
          <w:bCs/>
          <w:smallCaps/>
          <w:sz w:val="22"/>
          <w:szCs w:val="22"/>
          <w:lang w:eastAsia="zh-CN"/>
        </w:rPr>
      </w:pPr>
      <w:r w:rsidRPr="00BB3E67">
        <w:rPr>
          <w:rFonts w:ascii="Lato" w:eastAsia="SimSun" w:hAnsi="Lato"/>
          <w:b/>
          <w:bCs/>
          <w:smallCaps/>
          <w:sz w:val="22"/>
          <w:szCs w:val="22"/>
          <w:lang w:eastAsia="zh-CN"/>
        </w:rPr>
        <w:t>Umowa nr</w:t>
      </w:r>
      <w:r w:rsidR="00C213ED">
        <w:rPr>
          <w:rFonts w:ascii="Lato" w:eastAsia="SimSun" w:hAnsi="Lato"/>
          <w:b/>
          <w:bCs/>
          <w:smallCaps/>
          <w:sz w:val="22"/>
          <w:szCs w:val="22"/>
          <w:lang w:eastAsia="zh-CN"/>
        </w:rPr>
        <w:t xml:space="preserve"> </w:t>
      </w:r>
      <w:r w:rsidR="005F6D49">
        <w:rPr>
          <w:rFonts w:ascii="Lato" w:eastAsia="SimSun" w:hAnsi="Lato"/>
          <w:b/>
          <w:bCs/>
          <w:smallCaps/>
          <w:sz w:val="22"/>
          <w:szCs w:val="22"/>
          <w:lang w:eastAsia="zh-CN"/>
        </w:rPr>
        <w:t>…./…</w:t>
      </w:r>
      <w:r w:rsidR="00C213ED">
        <w:rPr>
          <w:rFonts w:ascii="Lato" w:eastAsia="SimSun" w:hAnsi="Lato"/>
          <w:b/>
          <w:bCs/>
          <w:smallCaps/>
          <w:sz w:val="22"/>
          <w:szCs w:val="22"/>
          <w:lang w:eastAsia="zh-CN"/>
        </w:rPr>
        <w:t>/2021/W</w:t>
      </w:r>
    </w:p>
    <w:p w14:paraId="76AB25CF" w14:textId="77777777" w:rsidR="00D1177B" w:rsidRPr="00BB3E67" w:rsidRDefault="00D1177B" w:rsidP="00D1177B">
      <w:pPr>
        <w:ind w:left="-142"/>
        <w:jc w:val="center"/>
        <w:rPr>
          <w:rFonts w:ascii="Lato" w:eastAsia="SimSun" w:hAnsi="Lato"/>
          <w:b/>
          <w:bCs/>
          <w:sz w:val="22"/>
          <w:szCs w:val="22"/>
          <w:lang w:eastAsia="zh-CN"/>
        </w:rPr>
      </w:pPr>
      <w:bookmarkStart w:id="0" w:name="_Hlk59534281"/>
    </w:p>
    <w:p w14:paraId="1ED65B48" w14:textId="77777777" w:rsidR="00D1177B" w:rsidRPr="00BB3E67" w:rsidRDefault="00D1177B" w:rsidP="00D1177B">
      <w:pPr>
        <w:ind w:left="-142"/>
        <w:jc w:val="mediumKashida"/>
        <w:rPr>
          <w:rFonts w:ascii="Lato" w:eastAsia="SimSun" w:hAnsi="Lato"/>
          <w:sz w:val="22"/>
          <w:szCs w:val="22"/>
          <w:lang w:eastAsia="zh-CN"/>
        </w:rPr>
      </w:pPr>
      <w:r w:rsidRPr="00BB3E67">
        <w:rPr>
          <w:rFonts w:ascii="Lato" w:eastAsia="SimSun" w:hAnsi="Lato"/>
          <w:sz w:val="22"/>
          <w:szCs w:val="22"/>
          <w:lang w:eastAsia="zh-CN"/>
        </w:rPr>
        <w:t>zawarta w dniu …………..……….. r</w:t>
      </w:r>
      <w:bookmarkEnd w:id="0"/>
      <w:r w:rsidRPr="00BB3E67">
        <w:rPr>
          <w:rFonts w:ascii="Lato" w:eastAsia="SimSun" w:hAnsi="Lato"/>
          <w:sz w:val="22"/>
          <w:szCs w:val="22"/>
          <w:lang w:eastAsia="zh-CN"/>
        </w:rPr>
        <w:t xml:space="preserve">. w Elblągu, pomiędzy: </w:t>
      </w:r>
    </w:p>
    <w:p w14:paraId="20788DFC" w14:textId="77777777" w:rsidR="00D1177B" w:rsidRPr="00BB3E67" w:rsidRDefault="00D1177B" w:rsidP="00D1177B">
      <w:pPr>
        <w:ind w:left="-142"/>
        <w:jc w:val="mediumKashida"/>
        <w:rPr>
          <w:rFonts w:ascii="Lato" w:eastAsia="SimSun" w:hAnsi="Lato"/>
          <w:sz w:val="22"/>
          <w:szCs w:val="22"/>
          <w:lang w:eastAsia="zh-CN"/>
        </w:rPr>
      </w:pPr>
    </w:p>
    <w:p w14:paraId="4BEBB232" w14:textId="77777777" w:rsidR="00D1177B" w:rsidRPr="00BB3E67" w:rsidRDefault="00D1177B" w:rsidP="00D1177B">
      <w:pPr>
        <w:ind w:left="-142"/>
        <w:jc w:val="mediumKashida"/>
        <w:rPr>
          <w:rFonts w:ascii="Lato" w:eastAsia="SimSun" w:hAnsi="Lato"/>
          <w:sz w:val="22"/>
          <w:szCs w:val="22"/>
          <w:lang w:eastAsia="zh-CN"/>
        </w:rPr>
      </w:pPr>
      <w:r w:rsidRPr="00BB3E67">
        <w:rPr>
          <w:rFonts w:ascii="Lato" w:hAnsi="Lato" w:cs="Times New Roman"/>
          <w:b/>
          <w:sz w:val="22"/>
          <w:szCs w:val="22"/>
        </w:rPr>
        <w:t>Elbląskim Przedsiębiorstwem Energetyki Cieplnej Spółka z o.o.</w:t>
      </w:r>
      <w:r w:rsidRPr="00BB3E67">
        <w:rPr>
          <w:rFonts w:ascii="Lato" w:hAnsi="Lato" w:cs="Times New Roman"/>
          <w:bCs/>
          <w:sz w:val="22"/>
          <w:szCs w:val="22"/>
        </w:rPr>
        <w:t xml:space="preserve"> w Elblągu </w:t>
      </w:r>
      <w:r w:rsidRPr="00BB3E67">
        <w:rPr>
          <w:rFonts w:ascii="Lato" w:hAnsi="Lato" w:cs="Times New Roman"/>
          <w:bCs/>
          <w:sz w:val="22"/>
          <w:szCs w:val="22"/>
        </w:rPr>
        <w:br/>
        <w:t>ul. Fabryczna 3, NIP 578-000-26-19; Sąd Rejonowy w Olsztynie, VIII Wydział Gospodarczy KRS Nr: 0000127954, kapitał zakładowy: 16 594 500,00 zł, posiadającą status dużego przedsiębiorcy w rozumieniu postanowień ustawy z dnia 8 marca 2013 r. o przeciwdziałaniu nadmiernym opóźnieniom w transakcjach handlowych, reprezentowaną przez:</w:t>
      </w:r>
    </w:p>
    <w:p w14:paraId="2C20041A" w14:textId="77777777" w:rsidR="00D1177B" w:rsidRPr="00BB3E67" w:rsidRDefault="00D1177B" w:rsidP="00D1177B">
      <w:pPr>
        <w:ind w:left="-142"/>
        <w:jc w:val="mediumKashida"/>
        <w:rPr>
          <w:rFonts w:ascii="Lato" w:eastAsia="SimSun" w:hAnsi="Lato"/>
          <w:sz w:val="22"/>
          <w:szCs w:val="22"/>
          <w:lang w:eastAsia="zh-CN"/>
        </w:rPr>
      </w:pPr>
      <w:r w:rsidRPr="00BB3E67">
        <w:rPr>
          <w:rFonts w:ascii="Lato" w:eastAsia="SimSun" w:hAnsi="Lato"/>
          <w:sz w:val="22"/>
          <w:szCs w:val="22"/>
          <w:lang w:eastAsia="zh-CN"/>
        </w:rPr>
        <w:t xml:space="preserve">zwaną dalej </w:t>
      </w:r>
      <w:r w:rsidRPr="00BB3E67">
        <w:rPr>
          <w:rFonts w:ascii="Lato" w:eastAsia="SimSun" w:hAnsi="Lato"/>
          <w:b/>
          <w:bCs/>
          <w:sz w:val="22"/>
          <w:szCs w:val="22"/>
          <w:lang w:eastAsia="zh-CN"/>
        </w:rPr>
        <w:t>Zamawiającym</w:t>
      </w:r>
      <w:r w:rsidRPr="00BB3E67">
        <w:rPr>
          <w:rFonts w:ascii="Lato" w:eastAsia="SimSun" w:hAnsi="Lato"/>
          <w:sz w:val="22"/>
          <w:szCs w:val="22"/>
          <w:lang w:eastAsia="zh-CN"/>
        </w:rPr>
        <w:t>,</w:t>
      </w:r>
    </w:p>
    <w:p w14:paraId="634A2E6A" w14:textId="77777777" w:rsidR="00D1177B" w:rsidRPr="00BB3E67" w:rsidRDefault="00D1177B" w:rsidP="00D1177B">
      <w:pPr>
        <w:ind w:left="-142"/>
        <w:jc w:val="mediumKashida"/>
        <w:rPr>
          <w:rFonts w:ascii="Lato" w:eastAsia="SimSun" w:hAnsi="Lato"/>
          <w:sz w:val="22"/>
          <w:szCs w:val="22"/>
          <w:lang w:eastAsia="zh-CN"/>
        </w:rPr>
      </w:pPr>
      <w:r w:rsidRPr="00BB3E67">
        <w:rPr>
          <w:rFonts w:ascii="Lato" w:eastAsia="SimSun" w:hAnsi="Lato"/>
          <w:sz w:val="22"/>
          <w:szCs w:val="22"/>
          <w:lang w:eastAsia="zh-CN"/>
        </w:rPr>
        <w:t xml:space="preserve">a </w:t>
      </w:r>
    </w:p>
    <w:p w14:paraId="2FE37199" w14:textId="13388E65" w:rsidR="00D1177B" w:rsidRDefault="005F6D49" w:rsidP="00091E7E">
      <w:pPr>
        <w:ind w:left="-142"/>
        <w:jc w:val="mediumKashida"/>
        <w:rPr>
          <w:rFonts w:ascii="Lato" w:eastAsia="SimSun" w:hAnsi="Lato"/>
          <w:bCs/>
          <w:sz w:val="22"/>
          <w:szCs w:val="22"/>
          <w:lang w:eastAsia="zh-CN"/>
        </w:rPr>
      </w:pPr>
      <w:r>
        <w:rPr>
          <w:rFonts w:ascii="Lato" w:eastAsia="SimSun" w:hAnsi="Lato"/>
          <w:b/>
          <w:sz w:val="22"/>
          <w:szCs w:val="22"/>
          <w:lang w:eastAsia="zh-CN"/>
        </w:rPr>
        <w:t>………………………………………………………………………………………………………………………………………</w:t>
      </w:r>
    </w:p>
    <w:p w14:paraId="74A88473" w14:textId="77777777" w:rsidR="00091E7E" w:rsidRPr="00C213ED" w:rsidRDefault="00091E7E" w:rsidP="00091E7E">
      <w:pPr>
        <w:ind w:left="-142"/>
        <w:jc w:val="mediumKashida"/>
        <w:rPr>
          <w:rFonts w:ascii="Lato" w:eastAsia="SimSun" w:hAnsi="Lato"/>
          <w:bCs/>
          <w:sz w:val="22"/>
          <w:szCs w:val="22"/>
          <w:lang w:eastAsia="zh-CN"/>
        </w:rPr>
      </w:pPr>
    </w:p>
    <w:p w14:paraId="4389D34C" w14:textId="77777777" w:rsidR="00D1177B" w:rsidRPr="00BB3E67" w:rsidRDefault="00D1177B" w:rsidP="00D1177B">
      <w:pPr>
        <w:ind w:left="-142"/>
        <w:jc w:val="mediumKashida"/>
        <w:rPr>
          <w:rFonts w:ascii="Lato" w:eastAsia="SimSun" w:hAnsi="Lato"/>
          <w:sz w:val="22"/>
          <w:szCs w:val="22"/>
          <w:lang w:eastAsia="zh-CN"/>
        </w:rPr>
      </w:pPr>
      <w:r w:rsidRPr="00BB3E67">
        <w:rPr>
          <w:rFonts w:ascii="Lato" w:eastAsia="SimSun" w:hAnsi="Lato"/>
          <w:sz w:val="22"/>
          <w:szCs w:val="22"/>
          <w:lang w:eastAsia="zh-CN"/>
        </w:rPr>
        <w:t xml:space="preserve">zwanym dalej </w:t>
      </w:r>
      <w:r w:rsidRPr="00BB3E67">
        <w:rPr>
          <w:rFonts w:ascii="Lato" w:eastAsia="SimSun" w:hAnsi="Lato"/>
          <w:b/>
          <w:bCs/>
          <w:sz w:val="22"/>
          <w:szCs w:val="22"/>
          <w:lang w:eastAsia="zh-CN"/>
        </w:rPr>
        <w:t>Wykonawcą,</w:t>
      </w:r>
      <w:r w:rsidRPr="00BB3E67">
        <w:rPr>
          <w:rFonts w:ascii="Lato" w:eastAsia="SimSun" w:hAnsi="Lato"/>
          <w:sz w:val="22"/>
          <w:szCs w:val="22"/>
          <w:lang w:eastAsia="zh-CN"/>
        </w:rPr>
        <w:t xml:space="preserve"> </w:t>
      </w:r>
    </w:p>
    <w:p w14:paraId="197BE6D9" w14:textId="77777777" w:rsidR="00D1177B" w:rsidRPr="00BB3E67" w:rsidRDefault="00D1177B" w:rsidP="00D1177B">
      <w:pPr>
        <w:ind w:left="-142"/>
        <w:jc w:val="mediumKashida"/>
        <w:rPr>
          <w:rFonts w:ascii="Lato" w:eastAsia="SimSun" w:hAnsi="Lato"/>
          <w:sz w:val="22"/>
          <w:szCs w:val="22"/>
          <w:lang w:eastAsia="zh-CN"/>
        </w:rPr>
      </w:pPr>
    </w:p>
    <w:p w14:paraId="4153DD50" w14:textId="77777777" w:rsidR="00D1177B" w:rsidRPr="00BB3E67" w:rsidRDefault="00D1177B" w:rsidP="00D1177B">
      <w:pPr>
        <w:ind w:left="-142"/>
        <w:jc w:val="mediumKashida"/>
        <w:rPr>
          <w:rFonts w:ascii="Lato" w:eastAsia="SimSun" w:hAnsi="Lato"/>
          <w:sz w:val="22"/>
          <w:szCs w:val="22"/>
          <w:lang w:eastAsia="zh-CN"/>
        </w:rPr>
      </w:pPr>
      <w:r w:rsidRPr="00BB3E67">
        <w:rPr>
          <w:rFonts w:ascii="Lato" w:eastAsia="SimSun" w:hAnsi="Lato"/>
          <w:sz w:val="22"/>
          <w:szCs w:val="22"/>
          <w:lang w:eastAsia="zh-CN"/>
        </w:rPr>
        <w:t>osobno zwanych Stroną, a łącznie Stronami,</w:t>
      </w:r>
    </w:p>
    <w:p w14:paraId="495E0EAB" w14:textId="77777777" w:rsidR="00D1177B" w:rsidRPr="00BB3E67" w:rsidRDefault="00D1177B" w:rsidP="00D1177B">
      <w:pPr>
        <w:ind w:left="-142"/>
        <w:jc w:val="mediumKashida"/>
        <w:rPr>
          <w:rFonts w:ascii="Lato" w:eastAsia="SimSun" w:hAnsi="Lato"/>
          <w:sz w:val="22"/>
          <w:szCs w:val="22"/>
          <w:lang w:eastAsia="zh-CN"/>
        </w:rPr>
      </w:pPr>
    </w:p>
    <w:p w14:paraId="38659056" w14:textId="77777777" w:rsidR="00D1177B" w:rsidRPr="00BB3E67" w:rsidRDefault="00D1177B" w:rsidP="00D1177B">
      <w:pPr>
        <w:ind w:left="-142"/>
        <w:jc w:val="mediumKashida"/>
        <w:rPr>
          <w:rFonts w:ascii="Lato" w:eastAsia="SimSun" w:hAnsi="Lato"/>
          <w:sz w:val="22"/>
          <w:szCs w:val="22"/>
          <w:lang w:eastAsia="zh-CN"/>
        </w:rPr>
      </w:pPr>
      <w:r w:rsidRPr="00BB3E67">
        <w:rPr>
          <w:rFonts w:ascii="Lato" w:eastAsia="SimSun" w:hAnsi="Lato"/>
          <w:sz w:val="22"/>
          <w:szCs w:val="22"/>
          <w:lang w:eastAsia="zh-CN"/>
        </w:rPr>
        <w:t>o następującej treści:</w:t>
      </w:r>
    </w:p>
    <w:p w14:paraId="2B5F0165" w14:textId="77777777" w:rsidR="00D1177B" w:rsidRPr="00BB3E67" w:rsidRDefault="00D1177B" w:rsidP="00D1177B">
      <w:pPr>
        <w:ind w:left="360"/>
        <w:jc w:val="center"/>
        <w:rPr>
          <w:rFonts w:ascii="Lato" w:hAnsi="Lato"/>
          <w:sz w:val="22"/>
          <w:szCs w:val="22"/>
        </w:rPr>
      </w:pPr>
    </w:p>
    <w:p w14:paraId="76C54479" w14:textId="77777777" w:rsidR="00D1177B" w:rsidRPr="00BB3E67" w:rsidRDefault="00D1177B" w:rsidP="00D1177B">
      <w:pPr>
        <w:ind w:left="360"/>
        <w:jc w:val="center"/>
        <w:rPr>
          <w:rFonts w:ascii="Lato" w:eastAsia="SimSun" w:hAnsi="Lato"/>
          <w:b/>
          <w:bCs/>
          <w:color w:val="000000"/>
          <w:sz w:val="22"/>
          <w:szCs w:val="22"/>
          <w:lang w:eastAsia="zh-CN"/>
        </w:rPr>
      </w:pPr>
      <w:r w:rsidRPr="00BB3E67">
        <w:rPr>
          <w:rFonts w:ascii="Lato" w:eastAsia="SimSun" w:hAnsi="Lato"/>
          <w:b/>
          <w:bCs/>
          <w:color w:val="000000"/>
          <w:sz w:val="22"/>
          <w:szCs w:val="22"/>
          <w:lang w:eastAsia="zh-CN"/>
        </w:rPr>
        <w:t>§ 1 Przedmiot Umowy</w:t>
      </w:r>
    </w:p>
    <w:p w14:paraId="08E0CC6C" w14:textId="77777777" w:rsidR="00D1177B" w:rsidRPr="00BB3E67" w:rsidRDefault="00D1177B" w:rsidP="00D1177B">
      <w:pPr>
        <w:ind w:left="360"/>
        <w:jc w:val="center"/>
        <w:rPr>
          <w:rFonts w:ascii="Lato" w:eastAsia="SimSun" w:hAnsi="Lato"/>
          <w:sz w:val="22"/>
          <w:szCs w:val="22"/>
          <w:lang w:eastAsia="zh-CN"/>
        </w:rPr>
      </w:pPr>
    </w:p>
    <w:p w14:paraId="330F0574" w14:textId="5EC60F76" w:rsidR="00D1177B" w:rsidRPr="00BB3E67" w:rsidRDefault="00D1177B" w:rsidP="00D1177B">
      <w:pPr>
        <w:pStyle w:val="Akapitzlist"/>
        <w:numPr>
          <w:ilvl w:val="0"/>
          <w:numId w:val="9"/>
        </w:numPr>
        <w:ind w:left="357" w:hanging="357"/>
        <w:contextualSpacing w:val="0"/>
        <w:jc w:val="both"/>
        <w:rPr>
          <w:rFonts w:ascii="Lato" w:hAnsi="Lato"/>
          <w:sz w:val="22"/>
          <w:szCs w:val="22"/>
        </w:rPr>
      </w:pPr>
      <w:r w:rsidRPr="00BB3E67">
        <w:rPr>
          <w:rFonts w:ascii="Lato" w:hAnsi="Lato"/>
          <w:sz w:val="22"/>
          <w:szCs w:val="22"/>
        </w:rPr>
        <w:t>Przedmiotem Umowy jest wykonanie przez Wykonawcę</w:t>
      </w:r>
      <w:r w:rsidR="006235C7">
        <w:rPr>
          <w:rFonts w:ascii="Lato" w:hAnsi="Lato"/>
          <w:sz w:val="22"/>
          <w:szCs w:val="22"/>
        </w:rPr>
        <w:t xml:space="preserve"> </w:t>
      </w:r>
      <w:r w:rsidR="00772B6D" w:rsidRPr="00BB3E67">
        <w:rPr>
          <w:rFonts w:ascii="Lato" w:hAnsi="Lato"/>
          <w:sz w:val="22"/>
          <w:szCs w:val="22"/>
        </w:rPr>
        <w:t>za wynagrodzeniem</w:t>
      </w:r>
      <w:r w:rsidR="00772B6D">
        <w:rPr>
          <w:rFonts w:ascii="Lato" w:hAnsi="Lato"/>
          <w:sz w:val="22"/>
          <w:szCs w:val="22"/>
        </w:rPr>
        <w:t xml:space="preserve"> </w:t>
      </w:r>
      <w:r w:rsidR="006235C7">
        <w:rPr>
          <w:rFonts w:ascii="Lato" w:hAnsi="Lato"/>
          <w:sz w:val="22"/>
          <w:szCs w:val="22"/>
        </w:rPr>
        <w:t>usługi</w:t>
      </w:r>
      <w:r w:rsidRPr="00BB3E67">
        <w:rPr>
          <w:rFonts w:ascii="Lato" w:hAnsi="Lato"/>
          <w:sz w:val="22"/>
          <w:szCs w:val="22"/>
        </w:rPr>
        <w:t xml:space="preserve"> </w:t>
      </w:r>
      <w:r w:rsidR="00772B6D">
        <w:rPr>
          <w:rFonts w:ascii="Lato" w:hAnsi="Lato"/>
          <w:sz w:val="22"/>
          <w:szCs w:val="22"/>
        </w:rPr>
        <w:t xml:space="preserve">polegającej na </w:t>
      </w:r>
      <w:r w:rsidR="005F6D49">
        <w:rPr>
          <w:rFonts w:ascii="Lato" w:hAnsi="Lato"/>
          <w:sz w:val="22"/>
          <w:szCs w:val="22"/>
        </w:rPr>
        <w:t>………………………………………………..</w:t>
      </w:r>
    </w:p>
    <w:p w14:paraId="62511226" w14:textId="39CB0351" w:rsidR="00D1177B" w:rsidRPr="00BB3E67" w:rsidRDefault="00D1177B" w:rsidP="00D1177B">
      <w:pPr>
        <w:pStyle w:val="Akapitzlist"/>
        <w:numPr>
          <w:ilvl w:val="0"/>
          <w:numId w:val="9"/>
        </w:numPr>
        <w:ind w:left="357" w:hanging="357"/>
        <w:contextualSpacing w:val="0"/>
        <w:jc w:val="both"/>
        <w:rPr>
          <w:rFonts w:ascii="Lato" w:hAnsi="Lato"/>
          <w:sz w:val="22"/>
          <w:szCs w:val="22"/>
        </w:rPr>
      </w:pPr>
      <w:r w:rsidRPr="00BB3E67">
        <w:rPr>
          <w:rFonts w:ascii="Lato" w:hAnsi="Lato"/>
          <w:sz w:val="22"/>
          <w:szCs w:val="22"/>
        </w:rPr>
        <w:t xml:space="preserve">Szczegółowy </w:t>
      </w:r>
      <w:r w:rsidR="00C860B0">
        <w:rPr>
          <w:rFonts w:ascii="Lato" w:hAnsi="Lato"/>
          <w:sz w:val="22"/>
          <w:szCs w:val="22"/>
        </w:rPr>
        <w:t>O</w:t>
      </w:r>
      <w:r w:rsidRPr="00BB3E67">
        <w:rPr>
          <w:rFonts w:ascii="Lato" w:hAnsi="Lato"/>
          <w:sz w:val="22"/>
          <w:szCs w:val="22"/>
        </w:rPr>
        <w:t xml:space="preserve">pis </w:t>
      </w:r>
      <w:r w:rsidR="00C860B0">
        <w:rPr>
          <w:rFonts w:ascii="Lato" w:hAnsi="Lato"/>
          <w:sz w:val="22"/>
          <w:szCs w:val="22"/>
        </w:rPr>
        <w:t>U</w:t>
      </w:r>
      <w:r w:rsidR="00186241">
        <w:rPr>
          <w:rFonts w:ascii="Lato" w:hAnsi="Lato"/>
          <w:sz w:val="22"/>
          <w:szCs w:val="22"/>
        </w:rPr>
        <w:t>sługi</w:t>
      </w:r>
      <w:r w:rsidR="00186241" w:rsidRPr="00BB3E67">
        <w:rPr>
          <w:rFonts w:ascii="Lato" w:hAnsi="Lato"/>
          <w:sz w:val="22"/>
          <w:szCs w:val="22"/>
        </w:rPr>
        <w:t xml:space="preserve"> </w:t>
      </w:r>
      <w:r w:rsidRPr="00BB3E67">
        <w:rPr>
          <w:rFonts w:ascii="Lato" w:hAnsi="Lato"/>
          <w:sz w:val="22"/>
          <w:szCs w:val="22"/>
        </w:rPr>
        <w:t>określa Załącznik nr 1.</w:t>
      </w:r>
    </w:p>
    <w:p w14:paraId="5B3221EE" w14:textId="77777777" w:rsidR="00D1177B" w:rsidRPr="00BB3E67" w:rsidRDefault="00D1177B" w:rsidP="00D1177B">
      <w:pPr>
        <w:pStyle w:val="Akapitzlist"/>
        <w:ind w:left="357"/>
        <w:contextualSpacing w:val="0"/>
        <w:jc w:val="both"/>
        <w:rPr>
          <w:rFonts w:ascii="Lato" w:hAnsi="Lato"/>
          <w:sz w:val="22"/>
          <w:szCs w:val="22"/>
        </w:rPr>
      </w:pPr>
    </w:p>
    <w:p w14:paraId="2D4C9768" w14:textId="77777777" w:rsidR="00D1177B" w:rsidRPr="00BB3E67" w:rsidRDefault="00D1177B" w:rsidP="00D1177B">
      <w:pPr>
        <w:jc w:val="center"/>
        <w:rPr>
          <w:rFonts w:ascii="Lato" w:hAnsi="Lato"/>
          <w:b/>
          <w:bCs/>
          <w:sz w:val="22"/>
          <w:szCs w:val="22"/>
        </w:rPr>
      </w:pPr>
      <w:r w:rsidRPr="00BB3E67">
        <w:rPr>
          <w:rFonts w:ascii="Lato" w:hAnsi="Lato"/>
          <w:b/>
          <w:bCs/>
          <w:sz w:val="22"/>
          <w:szCs w:val="22"/>
        </w:rPr>
        <w:t>§ 2 Obowiązki Zamawiającego</w:t>
      </w:r>
    </w:p>
    <w:p w14:paraId="6E59327E" w14:textId="77777777" w:rsidR="00D1177B" w:rsidRPr="00BB3E67" w:rsidRDefault="00D1177B" w:rsidP="00D1177B">
      <w:pPr>
        <w:jc w:val="center"/>
        <w:rPr>
          <w:rFonts w:ascii="Lato" w:hAnsi="Lato"/>
          <w:b/>
          <w:bCs/>
          <w:sz w:val="22"/>
          <w:szCs w:val="22"/>
        </w:rPr>
      </w:pPr>
    </w:p>
    <w:p w14:paraId="6EF2F113" w14:textId="77777777" w:rsidR="00D1177B" w:rsidRPr="00BB3E67" w:rsidRDefault="00D1177B" w:rsidP="00D1177B">
      <w:pPr>
        <w:pStyle w:val="Akapitzlist"/>
        <w:numPr>
          <w:ilvl w:val="0"/>
          <w:numId w:val="15"/>
        </w:numPr>
        <w:ind w:left="357" w:hanging="357"/>
        <w:contextualSpacing w:val="0"/>
        <w:jc w:val="both"/>
        <w:rPr>
          <w:rFonts w:ascii="Lato" w:hAnsi="Lato"/>
          <w:sz w:val="22"/>
          <w:szCs w:val="22"/>
        </w:rPr>
      </w:pPr>
      <w:r w:rsidRPr="00BB3E67">
        <w:rPr>
          <w:rFonts w:ascii="Lato" w:hAnsi="Lato"/>
          <w:sz w:val="22"/>
          <w:szCs w:val="22"/>
        </w:rPr>
        <w:t>Zamawiający w ramach swoich możliwości będzie współdziałał z Wykonawcą tak, by Wykonawca mógł realizować obowiązki wynikające z Umowy.</w:t>
      </w:r>
    </w:p>
    <w:p w14:paraId="791755EB" w14:textId="3C4B1FBB" w:rsidR="00D1177B" w:rsidRPr="00BB3E67" w:rsidRDefault="00D1177B" w:rsidP="00D1177B">
      <w:pPr>
        <w:pStyle w:val="Akapitzlist"/>
        <w:numPr>
          <w:ilvl w:val="0"/>
          <w:numId w:val="15"/>
        </w:numPr>
        <w:ind w:left="357" w:hanging="357"/>
        <w:contextualSpacing w:val="0"/>
        <w:jc w:val="both"/>
        <w:rPr>
          <w:rFonts w:ascii="Lato" w:hAnsi="Lato"/>
          <w:sz w:val="22"/>
          <w:szCs w:val="22"/>
        </w:rPr>
      </w:pPr>
      <w:r w:rsidRPr="00BB3E67">
        <w:rPr>
          <w:rFonts w:ascii="Lato" w:hAnsi="Lato"/>
          <w:sz w:val="22"/>
          <w:szCs w:val="22"/>
        </w:rPr>
        <w:t>Zamawiający zobowiązany jest do zapłaty należnego Wykonawcy wynagrodzenia w terminach i na zasadach wskazanych w Umowie.</w:t>
      </w:r>
    </w:p>
    <w:p w14:paraId="0F48077E" w14:textId="77777777" w:rsidR="00D1177B" w:rsidRPr="00BB3E67" w:rsidRDefault="00D1177B" w:rsidP="00D1177B">
      <w:pPr>
        <w:jc w:val="center"/>
        <w:rPr>
          <w:rFonts w:ascii="Lato" w:eastAsia="Times New Roman" w:hAnsi="Lato"/>
          <w:b/>
          <w:sz w:val="22"/>
          <w:szCs w:val="22"/>
          <w:lang w:eastAsia="pl-PL"/>
        </w:rPr>
      </w:pPr>
    </w:p>
    <w:p w14:paraId="59542EA2" w14:textId="290D1297" w:rsidR="00D1177B" w:rsidRPr="00BB3E67" w:rsidRDefault="00D1177B" w:rsidP="00D1177B">
      <w:pPr>
        <w:jc w:val="center"/>
        <w:rPr>
          <w:rFonts w:ascii="Lato" w:eastAsia="Times New Roman" w:hAnsi="Lato"/>
          <w:b/>
          <w:sz w:val="22"/>
          <w:szCs w:val="22"/>
          <w:lang w:eastAsia="pl-PL"/>
        </w:rPr>
      </w:pPr>
      <w:r w:rsidRPr="00BB3E67">
        <w:rPr>
          <w:rFonts w:ascii="Lato" w:eastAsia="Times New Roman" w:hAnsi="Lato"/>
          <w:b/>
          <w:sz w:val="22"/>
          <w:szCs w:val="22"/>
          <w:lang w:eastAsia="pl-PL"/>
        </w:rPr>
        <w:t xml:space="preserve">§ 3 </w:t>
      </w:r>
      <w:r w:rsidR="00CC56B9">
        <w:rPr>
          <w:rFonts w:ascii="Lato" w:eastAsia="Times New Roman" w:hAnsi="Lato"/>
          <w:b/>
          <w:sz w:val="22"/>
          <w:szCs w:val="22"/>
          <w:lang w:eastAsia="pl-PL"/>
        </w:rPr>
        <w:t>Obowiązki Wykonawcy</w:t>
      </w:r>
    </w:p>
    <w:p w14:paraId="0D8DF018" w14:textId="77777777" w:rsidR="00D1177B" w:rsidRPr="00BB3E67" w:rsidRDefault="00D1177B" w:rsidP="00D1177B">
      <w:pPr>
        <w:jc w:val="center"/>
        <w:rPr>
          <w:rFonts w:ascii="Lato" w:eastAsia="Times New Roman" w:hAnsi="Lato"/>
          <w:b/>
          <w:sz w:val="22"/>
          <w:szCs w:val="22"/>
          <w:lang w:eastAsia="pl-PL"/>
        </w:rPr>
      </w:pPr>
    </w:p>
    <w:p w14:paraId="52D722C9" w14:textId="76C5D358" w:rsidR="00CC56B9" w:rsidRPr="000B68F1" w:rsidRDefault="00CC56B9" w:rsidP="00CC56B9">
      <w:pPr>
        <w:pStyle w:val="Akapitzlist"/>
        <w:numPr>
          <w:ilvl w:val="0"/>
          <w:numId w:val="17"/>
        </w:numPr>
        <w:ind w:left="357" w:hanging="357"/>
        <w:contextualSpacing w:val="0"/>
        <w:jc w:val="both"/>
        <w:rPr>
          <w:rFonts w:ascii="Lato" w:hAnsi="Lato" w:cs="Arial"/>
          <w:bCs/>
          <w:sz w:val="22"/>
          <w:szCs w:val="22"/>
        </w:rPr>
      </w:pPr>
      <w:r w:rsidRPr="00CC56B9">
        <w:rPr>
          <w:rFonts w:ascii="Lato" w:hAnsi="Lato" w:cs="Arial"/>
          <w:bCs/>
          <w:sz w:val="22"/>
          <w:szCs w:val="22"/>
        </w:rPr>
        <w:t>Wykonawca zobowiązany jest do dołożenia wszelkich starań, aby przedmiot Umowy został wykonany z najwyższą starannością, rzetelnością, dbając o najwyższą jakość prowadzonych usług.</w:t>
      </w:r>
    </w:p>
    <w:p w14:paraId="2C6F6E5F" w14:textId="47C1BD40" w:rsidR="00CC56B9" w:rsidRPr="001868E2" w:rsidRDefault="00CC56B9" w:rsidP="001868E2">
      <w:pPr>
        <w:pStyle w:val="Akapitzlist"/>
        <w:numPr>
          <w:ilvl w:val="0"/>
          <w:numId w:val="17"/>
        </w:numPr>
        <w:ind w:left="357" w:hanging="357"/>
        <w:contextualSpacing w:val="0"/>
        <w:jc w:val="both"/>
        <w:rPr>
          <w:rFonts w:ascii="Lato" w:hAnsi="Lato" w:cs="Arial"/>
          <w:bCs/>
          <w:sz w:val="22"/>
          <w:szCs w:val="22"/>
        </w:rPr>
      </w:pPr>
      <w:r w:rsidRPr="001868E2">
        <w:rPr>
          <w:rFonts w:ascii="Lato" w:hAnsi="Lato"/>
          <w:bCs/>
          <w:sz w:val="22"/>
          <w:szCs w:val="22"/>
        </w:rPr>
        <w:t xml:space="preserve">Wykonawca oświadcza, ze posiada </w:t>
      </w:r>
      <w:r>
        <w:rPr>
          <w:rFonts w:ascii="Lato" w:hAnsi="Lato"/>
          <w:bCs/>
          <w:sz w:val="22"/>
          <w:szCs w:val="22"/>
        </w:rPr>
        <w:t xml:space="preserve">konieczną </w:t>
      </w:r>
      <w:r w:rsidRPr="001868E2">
        <w:rPr>
          <w:rFonts w:ascii="Lato" w:hAnsi="Lato"/>
          <w:bCs/>
          <w:sz w:val="22"/>
          <w:szCs w:val="22"/>
        </w:rPr>
        <w:t xml:space="preserve">wiedzę, doświadczenie, wymagane uprawnienia oraz potencjał techniczny, ekonomiczny i kadrowy niezbędny do wykonania </w:t>
      </w:r>
      <w:r>
        <w:rPr>
          <w:rFonts w:ascii="Lato" w:hAnsi="Lato"/>
          <w:bCs/>
          <w:sz w:val="22"/>
          <w:szCs w:val="22"/>
        </w:rPr>
        <w:t>prac</w:t>
      </w:r>
      <w:r w:rsidRPr="001868E2">
        <w:rPr>
          <w:rFonts w:ascii="Lato" w:hAnsi="Lato"/>
          <w:bCs/>
          <w:sz w:val="22"/>
          <w:szCs w:val="22"/>
        </w:rPr>
        <w:t xml:space="preserve"> stanowiących przedmiot niniejszej </w:t>
      </w:r>
      <w:r>
        <w:rPr>
          <w:rFonts w:ascii="Lato" w:hAnsi="Lato"/>
          <w:bCs/>
          <w:sz w:val="22"/>
          <w:szCs w:val="22"/>
        </w:rPr>
        <w:t>U</w:t>
      </w:r>
      <w:r w:rsidRPr="001868E2">
        <w:rPr>
          <w:rFonts w:ascii="Lato" w:hAnsi="Lato"/>
          <w:bCs/>
          <w:sz w:val="22"/>
          <w:szCs w:val="22"/>
        </w:rPr>
        <w:t>mowy</w:t>
      </w:r>
    </w:p>
    <w:p w14:paraId="19408A22" w14:textId="09641C63" w:rsidR="00D1177B" w:rsidRPr="00BB3E67" w:rsidRDefault="00D1177B" w:rsidP="00D1177B">
      <w:pPr>
        <w:pStyle w:val="Akapitzlist"/>
        <w:numPr>
          <w:ilvl w:val="0"/>
          <w:numId w:val="17"/>
        </w:numPr>
        <w:ind w:left="357" w:hanging="357"/>
        <w:contextualSpacing w:val="0"/>
        <w:jc w:val="both"/>
        <w:rPr>
          <w:rFonts w:ascii="Lato" w:hAnsi="Lato" w:cs="Arial"/>
          <w:bCs/>
          <w:sz w:val="22"/>
          <w:szCs w:val="22"/>
        </w:rPr>
      </w:pPr>
      <w:r w:rsidRPr="00BB3E67">
        <w:rPr>
          <w:rFonts w:ascii="Lato" w:hAnsi="Lato" w:cs="Arial"/>
          <w:bCs/>
          <w:sz w:val="22"/>
          <w:szCs w:val="22"/>
        </w:rPr>
        <w:t xml:space="preserve">Przedmiot Umowy zostanie wykonany </w:t>
      </w:r>
      <w:r w:rsidR="00CC56B9">
        <w:rPr>
          <w:rFonts w:ascii="Lato" w:hAnsi="Lato" w:cs="Arial"/>
          <w:bCs/>
          <w:sz w:val="22"/>
          <w:szCs w:val="22"/>
        </w:rPr>
        <w:t xml:space="preserve">przez Wykonawcę najpóźniej </w:t>
      </w:r>
      <w:r w:rsidRPr="000B4443">
        <w:rPr>
          <w:rFonts w:ascii="Lato" w:hAnsi="Lato" w:cs="Arial"/>
          <w:bCs/>
          <w:sz w:val="22"/>
          <w:szCs w:val="22"/>
        </w:rPr>
        <w:t xml:space="preserve">do dnia </w:t>
      </w:r>
      <w:r w:rsidR="006D2D84" w:rsidRPr="000B4443">
        <w:rPr>
          <w:rFonts w:ascii="Lato" w:hAnsi="Lato" w:cs="Arial"/>
          <w:bCs/>
          <w:sz w:val="22"/>
          <w:szCs w:val="22"/>
        </w:rPr>
        <w:t>30.</w:t>
      </w:r>
      <w:r w:rsidR="00B266F8">
        <w:rPr>
          <w:rFonts w:ascii="Lato" w:hAnsi="Lato" w:cs="Arial"/>
          <w:bCs/>
          <w:sz w:val="22"/>
          <w:szCs w:val="22"/>
        </w:rPr>
        <w:t>04</w:t>
      </w:r>
      <w:r w:rsidR="006D2D84" w:rsidRPr="000B4443">
        <w:rPr>
          <w:rFonts w:ascii="Lato" w:hAnsi="Lato" w:cs="Arial"/>
          <w:bCs/>
          <w:sz w:val="22"/>
          <w:szCs w:val="22"/>
        </w:rPr>
        <w:t>.</w:t>
      </w:r>
      <w:r w:rsidR="0098293F" w:rsidRPr="000B4443">
        <w:rPr>
          <w:rFonts w:ascii="Lato" w:hAnsi="Lato" w:cs="Arial"/>
          <w:bCs/>
          <w:sz w:val="22"/>
          <w:szCs w:val="22"/>
        </w:rPr>
        <w:t>202</w:t>
      </w:r>
      <w:r w:rsidR="00B266F8">
        <w:rPr>
          <w:rFonts w:ascii="Lato" w:hAnsi="Lato" w:cs="Arial"/>
          <w:bCs/>
          <w:sz w:val="22"/>
          <w:szCs w:val="22"/>
        </w:rPr>
        <w:t>2</w:t>
      </w:r>
      <w:r w:rsidR="0098293F" w:rsidRPr="000B4443">
        <w:rPr>
          <w:rFonts w:ascii="Lato" w:hAnsi="Lato" w:cs="Arial"/>
          <w:bCs/>
          <w:sz w:val="22"/>
          <w:szCs w:val="22"/>
        </w:rPr>
        <w:t xml:space="preserve"> r.</w:t>
      </w:r>
      <w:r w:rsidRPr="000B4443">
        <w:rPr>
          <w:rFonts w:ascii="Lato" w:hAnsi="Lato" w:cs="Arial"/>
          <w:bCs/>
          <w:sz w:val="22"/>
          <w:szCs w:val="22"/>
        </w:rPr>
        <w:t xml:space="preserve">  </w:t>
      </w:r>
    </w:p>
    <w:p w14:paraId="079DE9CC" w14:textId="6157B792" w:rsidR="00D1177B" w:rsidRPr="00091E7E" w:rsidRDefault="00D1177B" w:rsidP="00091E7E">
      <w:pPr>
        <w:pStyle w:val="Akapitzlist"/>
        <w:numPr>
          <w:ilvl w:val="0"/>
          <w:numId w:val="17"/>
        </w:numPr>
        <w:ind w:left="357" w:hanging="357"/>
        <w:contextualSpacing w:val="0"/>
        <w:jc w:val="both"/>
        <w:rPr>
          <w:rFonts w:ascii="Lato" w:hAnsi="Lato" w:cs="Arial"/>
          <w:bCs/>
          <w:sz w:val="22"/>
          <w:szCs w:val="22"/>
        </w:rPr>
      </w:pPr>
      <w:r w:rsidRPr="00BB3E67">
        <w:rPr>
          <w:rFonts w:ascii="Lato" w:hAnsi="Lato" w:cs="Arial"/>
          <w:bCs/>
          <w:sz w:val="22"/>
          <w:szCs w:val="22"/>
        </w:rPr>
        <w:t>Wykonawca przeprowadzać będzie konsultacje, ustalenia i uzgodnienia z Zamawiającym w celu umożliwienia Zamawiającemu złożenia ewentualnych wniosków i zastrzeżeń w odniesieniu do przedmiot Umowy.</w:t>
      </w:r>
    </w:p>
    <w:p w14:paraId="1C739D39" w14:textId="77777777" w:rsidR="00091E7E" w:rsidRPr="00BB3E67" w:rsidRDefault="00091E7E" w:rsidP="00D1177B">
      <w:pPr>
        <w:jc w:val="center"/>
        <w:rPr>
          <w:rFonts w:ascii="Lato" w:eastAsia="Times New Roman" w:hAnsi="Lato"/>
          <w:b/>
          <w:sz w:val="22"/>
          <w:szCs w:val="22"/>
          <w:lang w:eastAsia="pl-PL"/>
        </w:rPr>
      </w:pPr>
    </w:p>
    <w:p w14:paraId="501EFE4A" w14:textId="77777777" w:rsidR="00D1177B" w:rsidRPr="00BB3E67" w:rsidRDefault="00D1177B" w:rsidP="00D1177B">
      <w:pPr>
        <w:jc w:val="center"/>
        <w:rPr>
          <w:rFonts w:ascii="Lato" w:eastAsia="Times New Roman" w:hAnsi="Lato"/>
          <w:b/>
          <w:sz w:val="22"/>
          <w:szCs w:val="22"/>
          <w:lang w:eastAsia="pl-PL"/>
        </w:rPr>
      </w:pPr>
      <w:r w:rsidRPr="00BB3E67">
        <w:rPr>
          <w:rFonts w:ascii="Lato" w:eastAsia="Times New Roman" w:hAnsi="Lato"/>
          <w:b/>
          <w:sz w:val="22"/>
          <w:szCs w:val="22"/>
          <w:lang w:eastAsia="pl-PL"/>
        </w:rPr>
        <w:t>§ 4 Wynagrodzenie</w:t>
      </w:r>
    </w:p>
    <w:p w14:paraId="500E4C27" w14:textId="77777777" w:rsidR="00D1177B" w:rsidRPr="00BB3E67" w:rsidRDefault="00D1177B" w:rsidP="00D1177B">
      <w:pPr>
        <w:jc w:val="center"/>
        <w:rPr>
          <w:rFonts w:ascii="Lato" w:eastAsia="Times New Roman" w:hAnsi="Lato"/>
          <w:b/>
          <w:sz w:val="22"/>
          <w:szCs w:val="22"/>
          <w:lang w:eastAsia="pl-PL"/>
        </w:rPr>
      </w:pPr>
    </w:p>
    <w:p w14:paraId="4F8C43E4" w14:textId="5F34F39B" w:rsidR="00D1177B" w:rsidRPr="00BB3E67" w:rsidRDefault="00D1177B" w:rsidP="00D1177B">
      <w:pPr>
        <w:pStyle w:val="Akapitzlist"/>
        <w:numPr>
          <w:ilvl w:val="0"/>
          <w:numId w:val="10"/>
        </w:numPr>
        <w:ind w:left="357" w:hanging="357"/>
        <w:contextualSpacing w:val="0"/>
        <w:jc w:val="both"/>
        <w:rPr>
          <w:rFonts w:ascii="Lato" w:hAnsi="Lato" w:cs="Arial"/>
          <w:bCs/>
          <w:sz w:val="22"/>
          <w:szCs w:val="22"/>
        </w:rPr>
      </w:pPr>
      <w:r w:rsidRPr="00BB3E67">
        <w:rPr>
          <w:rFonts w:ascii="Lato" w:hAnsi="Lato" w:cs="Arial"/>
          <w:bCs/>
          <w:sz w:val="22"/>
          <w:szCs w:val="22"/>
        </w:rPr>
        <w:lastRenderedPageBreak/>
        <w:t>Wynagrodzenie Wykonawcy</w:t>
      </w:r>
      <w:r w:rsidR="00DD170F">
        <w:rPr>
          <w:rFonts w:ascii="Lato" w:hAnsi="Lato" w:cs="Arial"/>
          <w:bCs/>
          <w:sz w:val="22"/>
          <w:szCs w:val="22"/>
        </w:rPr>
        <w:t xml:space="preserve"> z tytułu wykonania przedmiotu Umowy</w:t>
      </w:r>
      <w:r w:rsidRPr="00BB3E67">
        <w:rPr>
          <w:rFonts w:ascii="Lato" w:hAnsi="Lato" w:cs="Arial"/>
          <w:bCs/>
          <w:sz w:val="22"/>
          <w:szCs w:val="22"/>
        </w:rPr>
        <w:t xml:space="preserve"> wynosić będzie </w:t>
      </w:r>
      <w:r w:rsidR="005F6D49">
        <w:rPr>
          <w:rFonts w:ascii="Lato" w:hAnsi="Lato" w:cs="Arial"/>
          <w:b/>
          <w:sz w:val="22"/>
          <w:szCs w:val="22"/>
        </w:rPr>
        <w:t>………………...</w:t>
      </w:r>
      <w:r w:rsidR="00091E7E">
        <w:rPr>
          <w:rFonts w:ascii="Lato" w:hAnsi="Lato" w:cs="Arial"/>
          <w:bCs/>
          <w:sz w:val="22"/>
          <w:szCs w:val="22"/>
        </w:rPr>
        <w:t xml:space="preserve"> </w:t>
      </w:r>
      <w:r w:rsidR="00DD170F">
        <w:rPr>
          <w:rFonts w:ascii="Lato" w:hAnsi="Lato" w:cs="Arial"/>
          <w:bCs/>
          <w:sz w:val="22"/>
          <w:szCs w:val="22"/>
        </w:rPr>
        <w:t xml:space="preserve">(słownie: </w:t>
      </w:r>
      <w:r w:rsidR="005F6D49">
        <w:rPr>
          <w:rFonts w:ascii="Lato" w:hAnsi="Lato" w:cs="Arial"/>
          <w:bCs/>
          <w:sz w:val="22"/>
          <w:szCs w:val="22"/>
        </w:rPr>
        <w:t>………………………</w:t>
      </w:r>
      <w:r w:rsidR="00DD170F">
        <w:rPr>
          <w:rFonts w:ascii="Lato" w:hAnsi="Lato" w:cs="Arial"/>
          <w:bCs/>
          <w:sz w:val="22"/>
          <w:szCs w:val="22"/>
        </w:rPr>
        <w:t xml:space="preserve"> złotych)</w:t>
      </w:r>
      <w:r w:rsidR="00DD170F" w:rsidRPr="00DD170F">
        <w:rPr>
          <w:rFonts w:ascii="Lato" w:hAnsi="Lato" w:cs="Arial"/>
          <w:bCs/>
          <w:sz w:val="22"/>
          <w:szCs w:val="22"/>
        </w:rPr>
        <w:t xml:space="preserve"> </w:t>
      </w:r>
      <w:r w:rsidR="00DD170F">
        <w:rPr>
          <w:rFonts w:ascii="Lato" w:hAnsi="Lato" w:cs="Arial"/>
          <w:bCs/>
          <w:sz w:val="22"/>
          <w:szCs w:val="22"/>
        </w:rPr>
        <w:t>netto</w:t>
      </w:r>
      <w:r w:rsidR="00A56E39">
        <w:rPr>
          <w:rFonts w:ascii="Lato" w:hAnsi="Lato" w:cs="Arial"/>
          <w:bCs/>
          <w:sz w:val="22"/>
          <w:szCs w:val="22"/>
        </w:rPr>
        <w:t>, do</w:t>
      </w:r>
      <w:r w:rsidR="00DD170F">
        <w:rPr>
          <w:rFonts w:ascii="Lato" w:hAnsi="Lato" w:cs="Arial"/>
          <w:bCs/>
          <w:sz w:val="22"/>
          <w:szCs w:val="22"/>
        </w:rPr>
        <w:t xml:space="preserve"> </w:t>
      </w:r>
      <w:r w:rsidR="00A56E39">
        <w:rPr>
          <w:rFonts w:ascii="Lato" w:hAnsi="Lato" w:cs="Arial"/>
          <w:bCs/>
          <w:sz w:val="22"/>
          <w:szCs w:val="22"/>
        </w:rPr>
        <w:t xml:space="preserve">tego </w:t>
      </w:r>
      <w:r w:rsidR="00DD170F">
        <w:rPr>
          <w:rFonts w:ascii="Lato" w:hAnsi="Lato" w:cs="Arial"/>
          <w:bCs/>
          <w:sz w:val="22"/>
          <w:szCs w:val="22"/>
        </w:rPr>
        <w:t>wynagrodzenia zostanie doliczony należny podatek VAT</w:t>
      </w:r>
      <w:r w:rsidR="00A56E39">
        <w:rPr>
          <w:rFonts w:ascii="Lato" w:hAnsi="Lato" w:cs="Arial"/>
          <w:bCs/>
          <w:sz w:val="22"/>
          <w:szCs w:val="22"/>
        </w:rPr>
        <w:t xml:space="preserve"> </w:t>
      </w:r>
    </w:p>
    <w:p w14:paraId="76F16F34" w14:textId="3A8D11CD" w:rsidR="00D1177B" w:rsidRPr="00BB3E67" w:rsidRDefault="00D1177B" w:rsidP="00D1177B">
      <w:pPr>
        <w:pStyle w:val="Akapitzlist"/>
        <w:numPr>
          <w:ilvl w:val="0"/>
          <w:numId w:val="10"/>
        </w:numPr>
        <w:ind w:left="357" w:hanging="357"/>
        <w:contextualSpacing w:val="0"/>
        <w:jc w:val="both"/>
        <w:rPr>
          <w:rFonts w:ascii="Lato" w:hAnsi="Lato" w:cs="Arial"/>
          <w:bCs/>
          <w:sz w:val="22"/>
          <w:szCs w:val="22"/>
        </w:rPr>
      </w:pPr>
      <w:r w:rsidRPr="00BB3E67">
        <w:rPr>
          <w:rFonts w:ascii="Lato" w:hAnsi="Lato" w:cs="Arial"/>
          <w:bCs/>
          <w:sz w:val="22"/>
          <w:szCs w:val="22"/>
        </w:rPr>
        <w:t xml:space="preserve">Ceny </w:t>
      </w:r>
      <w:r w:rsidR="000B68F1">
        <w:rPr>
          <w:rFonts w:ascii="Lato" w:hAnsi="Lato" w:cs="Arial"/>
          <w:bCs/>
          <w:sz w:val="22"/>
          <w:szCs w:val="22"/>
        </w:rPr>
        <w:t xml:space="preserve">netto </w:t>
      </w:r>
      <w:r w:rsidRPr="00BB3E67">
        <w:rPr>
          <w:rFonts w:ascii="Lato" w:hAnsi="Lato" w:cs="Arial"/>
          <w:bCs/>
          <w:sz w:val="22"/>
          <w:szCs w:val="22"/>
        </w:rPr>
        <w:t>podane w ofercie nie mogą ulec zwiększeniu przez cały okres realizacji Umowy.</w:t>
      </w:r>
    </w:p>
    <w:p w14:paraId="27440644" w14:textId="102611A1" w:rsidR="00D1177B" w:rsidRPr="00BB3E67" w:rsidRDefault="00D1177B" w:rsidP="00D1177B">
      <w:pPr>
        <w:pStyle w:val="Akapitzlist"/>
        <w:numPr>
          <w:ilvl w:val="0"/>
          <w:numId w:val="10"/>
        </w:numPr>
        <w:ind w:left="357" w:hanging="357"/>
        <w:contextualSpacing w:val="0"/>
        <w:jc w:val="both"/>
        <w:rPr>
          <w:rFonts w:ascii="Lato" w:hAnsi="Lato" w:cs="Arial"/>
          <w:bCs/>
          <w:sz w:val="22"/>
          <w:szCs w:val="22"/>
        </w:rPr>
      </w:pPr>
      <w:r w:rsidRPr="00BB3E67">
        <w:rPr>
          <w:rFonts w:ascii="Lato" w:hAnsi="Lato" w:cs="Arial"/>
          <w:bCs/>
          <w:sz w:val="22"/>
          <w:szCs w:val="22"/>
        </w:rPr>
        <w:t>Płatność</w:t>
      </w:r>
      <w:r w:rsidR="00A56E39">
        <w:rPr>
          <w:rFonts w:ascii="Lato" w:hAnsi="Lato" w:cs="Arial"/>
          <w:bCs/>
          <w:sz w:val="22"/>
          <w:szCs w:val="22"/>
        </w:rPr>
        <w:t xml:space="preserve"> Wynagrodzenia podstawowego</w:t>
      </w:r>
      <w:r w:rsidRPr="00BB3E67">
        <w:rPr>
          <w:rFonts w:ascii="Lato" w:hAnsi="Lato" w:cs="Arial"/>
          <w:bCs/>
          <w:sz w:val="22"/>
          <w:szCs w:val="22"/>
        </w:rPr>
        <w:t xml:space="preserve"> nastąpi na rachunek bankowy Wykonawcy wskazany na fakturze VAT w terminie do 14 dni od daty otrzymania przez Zamawiającego prawidłowo wystawionej</w:t>
      </w:r>
      <w:r w:rsidR="00DD170F">
        <w:rPr>
          <w:rFonts w:ascii="Lato" w:hAnsi="Lato" w:cs="Arial"/>
          <w:bCs/>
          <w:sz w:val="22"/>
          <w:szCs w:val="22"/>
        </w:rPr>
        <w:t xml:space="preserve"> oraz doręczonej</w:t>
      </w:r>
      <w:r w:rsidRPr="00BB3E67">
        <w:rPr>
          <w:rFonts w:ascii="Lato" w:hAnsi="Lato" w:cs="Arial"/>
          <w:bCs/>
          <w:sz w:val="22"/>
          <w:szCs w:val="22"/>
        </w:rPr>
        <w:t xml:space="preserve"> faktury</w:t>
      </w:r>
      <w:r w:rsidR="00DD170F">
        <w:rPr>
          <w:rFonts w:ascii="Lato" w:hAnsi="Lato" w:cs="Arial"/>
          <w:bCs/>
          <w:sz w:val="22"/>
          <w:szCs w:val="22"/>
        </w:rPr>
        <w:t xml:space="preserve"> wraz z </w:t>
      </w:r>
      <w:r w:rsidRPr="00BB3E67">
        <w:rPr>
          <w:rFonts w:ascii="Lato" w:hAnsi="Lato" w:cs="Arial"/>
          <w:bCs/>
          <w:sz w:val="22"/>
          <w:szCs w:val="22"/>
        </w:rPr>
        <w:t>podpisan</w:t>
      </w:r>
      <w:r w:rsidR="00DD170F">
        <w:rPr>
          <w:rFonts w:ascii="Lato" w:hAnsi="Lato" w:cs="Arial"/>
          <w:bCs/>
          <w:sz w:val="22"/>
          <w:szCs w:val="22"/>
        </w:rPr>
        <w:t xml:space="preserve">ym bez zastrzeżeń przez Zamawiającego </w:t>
      </w:r>
      <w:r w:rsidRPr="00BB3E67">
        <w:rPr>
          <w:rFonts w:ascii="Lato" w:hAnsi="Lato" w:cs="Arial"/>
          <w:bCs/>
          <w:sz w:val="22"/>
          <w:szCs w:val="22"/>
        </w:rPr>
        <w:t>protokoł</w:t>
      </w:r>
      <w:r w:rsidR="00DD170F">
        <w:rPr>
          <w:rFonts w:ascii="Lato" w:hAnsi="Lato" w:cs="Arial"/>
          <w:bCs/>
          <w:sz w:val="22"/>
          <w:szCs w:val="22"/>
        </w:rPr>
        <w:t>em</w:t>
      </w:r>
      <w:r w:rsidRPr="00BB3E67">
        <w:rPr>
          <w:rFonts w:ascii="Lato" w:hAnsi="Lato" w:cs="Arial"/>
          <w:bCs/>
          <w:sz w:val="22"/>
          <w:szCs w:val="22"/>
        </w:rPr>
        <w:t xml:space="preserve"> odbioru</w:t>
      </w:r>
      <w:r w:rsidR="00DD170F">
        <w:rPr>
          <w:rFonts w:ascii="Lato" w:hAnsi="Lato" w:cs="Arial"/>
          <w:bCs/>
          <w:sz w:val="22"/>
          <w:szCs w:val="22"/>
        </w:rPr>
        <w:t xml:space="preserve"> końcowego</w:t>
      </w:r>
      <w:r w:rsidRPr="00BB3E67">
        <w:rPr>
          <w:rFonts w:ascii="Lato" w:hAnsi="Lato" w:cs="Arial"/>
          <w:bCs/>
          <w:sz w:val="22"/>
          <w:szCs w:val="22"/>
        </w:rPr>
        <w:t>.</w:t>
      </w:r>
    </w:p>
    <w:p w14:paraId="4B98983B" w14:textId="7B8FA464" w:rsidR="00A56E39" w:rsidRPr="00BB3E67" w:rsidRDefault="00A56E39" w:rsidP="00A56E39">
      <w:pPr>
        <w:pStyle w:val="Akapitzlist"/>
        <w:numPr>
          <w:ilvl w:val="0"/>
          <w:numId w:val="10"/>
        </w:numPr>
        <w:ind w:left="357" w:hanging="357"/>
        <w:contextualSpacing w:val="0"/>
        <w:jc w:val="both"/>
        <w:rPr>
          <w:rFonts w:ascii="Lato" w:hAnsi="Lato" w:cs="Arial"/>
          <w:bCs/>
          <w:sz w:val="22"/>
          <w:szCs w:val="22"/>
        </w:rPr>
      </w:pPr>
      <w:r w:rsidRPr="00BB3E67">
        <w:rPr>
          <w:rFonts w:ascii="Lato" w:hAnsi="Lato" w:cs="Arial"/>
          <w:bCs/>
          <w:sz w:val="22"/>
          <w:szCs w:val="22"/>
        </w:rPr>
        <w:t>Płatność</w:t>
      </w:r>
      <w:r>
        <w:rPr>
          <w:rFonts w:ascii="Lato" w:hAnsi="Lato" w:cs="Arial"/>
          <w:bCs/>
          <w:sz w:val="22"/>
          <w:szCs w:val="22"/>
        </w:rPr>
        <w:t xml:space="preserve"> Wynagrodzenia dodatkowego </w:t>
      </w:r>
      <w:r w:rsidRPr="00BB3E67">
        <w:rPr>
          <w:rFonts w:ascii="Lato" w:hAnsi="Lato" w:cs="Arial"/>
          <w:bCs/>
          <w:sz w:val="22"/>
          <w:szCs w:val="22"/>
        </w:rPr>
        <w:t>nastąpi na rachunek bankowy Wykonawcy wskazany na fakturze VAT w terminie do 14 dni od daty otrzymania przez Zamawiającego prawidłowo wystawionej</w:t>
      </w:r>
      <w:r>
        <w:rPr>
          <w:rFonts w:ascii="Lato" w:hAnsi="Lato" w:cs="Arial"/>
          <w:bCs/>
          <w:sz w:val="22"/>
          <w:szCs w:val="22"/>
        </w:rPr>
        <w:t xml:space="preserve"> oraz doręczonej</w:t>
      </w:r>
      <w:r w:rsidRPr="00BB3E67">
        <w:rPr>
          <w:rFonts w:ascii="Lato" w:hAnsi="Lato" w:cs="Arial"/>
          <w:bCs/>
          <w:sz w:val="22"/>
          <w:szCs w:val="22"/>
        </w:rPr>
        <w:t xml:space="preserve"> faktury</w:t>
      </w:r>
      <w:r>
        <w:rPr>
          <w:rFonts w:ascii="Lato" w:hAnsi="Lato" w:cs="Arial"/>
          <w:bCs/>
          <w:sz w:val="22"/>
          <w:szCs w:val="22"/>
        </w:rPr>
        <w:t xml:space="preserve"> wraz z potwierdzeniem od Zamawiającego lokalizacji awarii objętych tym wynagrodzeniem</w:t>
      </w:r>
      <w:r w:rsidRPr="00BB3E67">
        <w:rPr>
          <w:rFonts w:ascii="Lato" w:hAnsi="Lato" w:cs="Arial"/>
          <w:bCs/>
          <w:sz w:val="22"/>
          <w:szCs w:val="22"/>
        </w:rPr>
        <w:t>.</w:t>
      </w:r>
    </w:p>
    <w:p w14:paraId="77B13997" w14:textId="7CD228F2" w:rsidR="00D1177B" w:rsidRPr="00BB3E67" w:rsidRDefault="00D1177B" w:rsidP="00D1177B">
      <w:pPr>
        <w:pStyle w:val="Akapitzlist"/>
        <w:numPr>
          <w:ilvl w:val="0"/>
          <w:numId w:val="10"/>
        </w:numPr>
        <w:ind w:left="357" w:hanging="357"/>
        <w:contextualSpacing w:val="0"/>
        <w:jc w:val="both"/>
        <w:rPr>
          <w:rFonts w:ascii="Lato" w:hAnsi="Lato" w:cs="Arial"/>
          <w:bCs/>
          <w:sz w:val="22"/>
          <w:szCs w:val="22"/>
        </w:rPr>
      </w:pPr>
      <w:r w:rsidRPr="00BB3E67">
        <w:rPr>
          <w:rFonts w:ascii="Lato" w:hAnsi="Lato" w:cs="Arial"/>
          <w:bCs/>
          <w:sz w:val="22"/>
          <w:szCs w:val="22"/>
        </w:rPr>
        <w:t>Za dzień zapłaty uważa się dzień obciążenia rachunku bankowego Zamawiającego.</w:t>
      </w:r>
      <w:r w:rsidR="00DD170F">
        <w:rPr>
          <w:rFonts w:ascii="Lato" w:hAnsi="Lato" w:cs="Arial"/>
          <w:bCs/>
          <w:sz w:val="22"/>
          <w:szCs w:val="22"/>
        </w:rPr>
        <w:t xml:space="preserve"> </w:t>
      </w:r>
    </w:p>
    <w:p w14:paraId="64FB3C5B" w14:textId="7C528547" w:rsidR="00D1177B" w:rsidRPr="00BB3E67" w:rsidRDefault="00DB454C" w:rsidP="00D1177B">
      <w:pPr>
        <w:pStyle w:val="Akapitzlist"/>
        <w:widowControl w:val="0"/>
        <w:numPr>
          <w:ilvl w:val="0"/>
          <w:numId w:val="10"/>
        </w:numPr>
        <w:tabs>
          <w:tab w:val="left" w:pos="284"/>
        </w:tabs>
        <w:autoSpaceDE w:val="0"/>
        <w:autoSpaceDN w:val="0"/>
        <w:adjustRightInd w:val="0"/>
        <w:ind w:left="357" w:hanging="357"/>
        <w:contextualSpacing w:val="0"/>
        <w:jc w:val="both"/>
        <w:rPr>
          <w:rFonts w:ascii="Lato" w:hAnsi="Lato" w:cs="Open Sans"/>
          <w:sz w:val="22"/>
          <w:szCs w:val="22"/>
        </w:rPr>
      </w:pPr>
      <w:r w:rsidRPr="00BB3E67">
        <w:rPr>
          <w:rFonts w:ascii="Lato" w:hAnsi="Lato" w:cs="Open Sans"/>
          <w:sz w:val="22"/>
          <w:szCs w:val="22"/>
        </w:rPr>
        <w:t xml:space="preserve"> </w:t>
      </w:r>
      <w:r w:rsidR="00D1177B" w:rsidRPr="00BB3E67">
        <w:rPr>
          <w:rFonts w:ascii="Lato" w:hAnsi="Lato" w:cs="Open Sans"/>
          <w:sz w:val="22"/>
          <w:szCs w:val="22"/>
        </w:rPr>
        <w:t>Zamawiający będzie dokonywał płatności z wykorzystaniem mechanizmu podzielonej płatności</w:t>
      </w:r>
      <w:r w:rsidR="00D1177B" w:rsidRPr="00BB3E67">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5475B7C" w14:textId="77777777" w:rsidR="00D1177B" w:rsidRPr="00BB3E67" w:rsidRDefault="00D1177B" w:rsidP="00D1177B">
      <w:pPr>
        <w:pStyle w:val="Akapitzlist"/>
        <w:widowControl w:val="0"/>
        <w:numPr>
          <w:ilvl w:val="0"/>
          <w:numId w:val="10"/>
        </w:numPr>
        <w:tabs>
          <w:tab w:val="left" w:pos="284"/>
        </w:tabs>
        <w:autoSpaceDE w:val="0"/>
        <w:autoSpaceDN w:val="0"/>
        <w:adjustRightInd w:val="0"/>
        <w:ind w:left="357" w:hanging="357"/>
        <w:contextualSpacing w:val="0"/>
        <w:jc w:val="both"/>
        <w:rPr>
          <w:rFonts w:ascii="Lato" w:hAnsi="Lato" w:cs="Open Sans"/>
          <w:sz w:val="22"/>
          <w:szCs w:val="22"/>
        </w:rPr>
      </w:pPr>
      <w:r w:rsidRPr="00BB3E67">
        <w:rPr>
          <w:rFonts w:ascii="Lato" w:hAnsi="Lato" w:cs="Open Sans"/>
          <w:color w:val="000000"/>
          <w:sz w:val="22"/>
          <w:szCs w:val="22"/>
        </w:rPr>
        <w:t xml:space="preserve"> Brak Wykonawcy na tzw. „Białej liście podatników VAT”, wskazanie przez Wykonawcę </w:t>
      </w:r>
      <w:r w:rsidRPr="00BB3E67">
        <w:rPr>
          <w:rFonts w:ascii="Lato" w:hAnsi="Lato" w:cs="Open Sans"/>
          <w:color w:val="000000"/>
          <w:sz w:val="22"/>
          <w:szCs w:val="22"/>
        </w:rPr>
        <w:br/>
        <w:t>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 takim przypadku zobowiązany do zapłaty odsetek za opóźnienie w płatności.</w:t>
      </w:r>
    </w:p>
    <w:p w14:paraId="6D8D5127" w14:textId="1F7F1187" w:rsidR="00D1177B" w:rsidRPr="00BB3E67" w:rsidRDefault="00D1177B" w:rsidP="00D1177B">
      <w:pPr>
        <w:pStyle w:val="Akapitzlist"/>
        <w:widowControl w:val="0"/>
        <w:numPr>
          <w:ilvl w:val="0"/>
          <w:numId w:val="10"/>
        </w:numPr>
        <w:tabs>
          <w:tab w:val="left" w:pos="284"/>
        </w:tabs>
        <w:autoSpaceDE w:val="0"/>
        <w:autoSpaceDN w:val="0"/>
        <w:adjustRightInd w:val="0"/>
        <w:ind w:left="357" w:hanging="357"/>
        <w:contextualSpacing w:val="0"/>
        <w:jc w:val="both"/>
        <w:rPr>
          <w:rFonts w:ascii="Lato" w:hAnsi="Lato" w:cs="Open Sans"/>
          <w:sz w:val="22"/>
          <w:szCs w:val="22"/>
        </w:rPr>
      </w:pPr>
      <w:r w:rsidRPr="00BB3E67">
        <w:rPr>
          <w:rFonts w:ascii="Lato" w:hAnsi="Lato" w:cs="Open Sans"/>
          <w:color w:val="000000"/>
          <w:sz w:val="22"/>
          <w:szCs w:val="22"/>
        </w:rPr>
        <w:t xml:space="preserve"> Zapłata przez Zamawiającego na rachunek bankowy wskazany na tzw. „Białej liście podatników VAT” zwalnia Zamawiającego w stosunku do Wykonawcy z zobowiązania o zapłatę wynagrodzenia </w:t>
      </w:r>
      <w:r w:rsidR="001C5B0F">
        <w:rPr>
          <w:rFonts w:ascii="Lato" w:hAnsi="Lato" w:cs="Open Sans"/>
          <w:color w:val="000000"/>
          <w:sz w:val="22"/>
          <w:szCs w:val="22"/>
        </w:rPr>
        <w:t>do</w:t>
      </w:r>
      <w:r w:rsidRPr="00BB3E67">
        <w:rPr>
          <w:rFonts w:ascii="Lato" w:hAnsi="Lato" w:cs="Open Sans"/>
          <w:color w:val="000000"/>
          <w:sz w:val="22"/>
          <w:szCs w:val="22"/>
        </w:rPr>
        <w:t xml:space="preserve"> wysokości zapłaconej kwoty.</w:t>
      </w:r>
    </w:p>
    <w:p w14:paraId="616F2C58" w14:textId="77777777" w:rsidR="00D1177B" w:rsidRPr="00BB3E67" w:rsidRDefault="00D1177B" w:rsidP="00D1177B">
      <w:pPr>
        <w:pStyle w:val="Akapitzlist"/>
        <w:widowControl w:val="0"/>
        <w:numPr>
          <w:ilvl w:val="0"/>
          <w:numId w:val="10"/>
        </w:numPr>
        <w:tabs>
          <w:tab w:val="left" w:pos="284"/>
        </w:tabs>
        <w:autoSpaceDE w:val="0"/>
        <w:autoSpaceDN w:val="0"/>
        <w:adjustRightInd w:val="0"/>
        <w:ind w:left="357" w:hanging="357"/>
        <w:contextualSpacing w:val="0"/>
        <w:jc w:val="both"/>
        <w:rPr>
          <w:rFonts w:ascii="Lato" w:hAnsi="Lato" w:cs="Open Sans"/>
          <w:sz w:val="22"/>
          <w:szCs w:val="22"/>
        </w:rPr>
      </w:pPr>
      <w:r w:rsidRPr="00BB3E67">
        <w:rPr>
          <w:rFonts w:ascii="Lato" w:hAnsi="Lato" w:cs="Open Sans"/>
          <w:color w:val="000000"/>
          <w:sz w:val="22"/>
          <w:szCs w:val="22"/>
        </w:rPr>
        <w:t xml:space="preserve"> Wykonawca oświadcza, iż jest/nie jest* zarejestrowanym czynnym podatnikiem podatku VAT oraz nie zawiesił i nie zaprzestał wykonywania działalności gospodarczej oraz zobowiązuje się do niezwłocznego pisemnego powiadomienia o zmianach powyższego statusu.</w:t>
      </w:r>
    </w:p>
    <w:p w14:paraId="01050A75" w14:textId="77777777" w:rsidR="00D1177B" w:rsidRPr="00BB3E67" w:rsidRDefault="00D1177B" w:rsidP="00D1177B">
      <w:pPr>
        <w:pStyle w:val="Akapitzlist"/>
        <w:tabs>
          <w:tab w:val="left" w:pos="284"/>
        </w:tabs>
        <w:ind w:left="357" w:hanging="357"/>
        <w:jc w:val="right"/>
        <w:rPr>
          <w:rFonts w:ascii="Lato" w:hAnsi="Lato" w:cs="Open Sans"/>
          <w:sz w:val="22"/>
          <w:szCs w:val="22"/>
        </w:rPr>
      </w:pPr>
      <w:r w:rsidRPr="00BB3E67">
        <w:rPr>
          <w:rFonts w:ascii="Lato" w:hAnsi="Lato" w:cs="Open Sans"/>
          <w:sz w:val="22"/>
          <w:szCs w:val="22"/>
        </w:rPr>
        <w:t>*niepotrzebne skreślić</w:t>
      </w:r>
    </w:p>
    <w:p w14:paraId="32937D4E" w14:textId="7E34572E" w:rsidR="00091E7E" w:rsidRPr="005F6D49" w:rsidRDefault="00D1177B" w:rsidP="005F6D49">
      <w:pPr>
        <w:pStyle w:val="Akapitzlist"/>
        <w:widowControl w:val="0"/>
        <w:numPr>
          <w:ilvl w:val="0"/>
          <w:numId w:val="10"/>
        </w:numPr>
        <w:tabs>
          <w:tab w:val="left" w:pos="284"/>
        </w:tabs>
        <w:autoSpaceDE w:val="0"/>
        <w:autoSpaceDN w:val="0"/>
        <w:adjustRightInd w:val="0"/>
        <w:ind w:left="357" w:hanging="357"/>
        <w:contextualSpacing w:val="0"/>
        <w:jc w:val="both"/>
        <w:rPr>
          <w:rFonts w:ascii="Lato" w:hAnsi="Lato" w:cs="Open Sans"/>
          <w:sz w:val="22"/>
          <w:szCs w:val="22"/>
        </w:rPr>
      </w:pPr>
      <w:r w:rsidRPr="00BB3E67">
        <w:rPr>
          <w:rFonts w:ascii="Lato" w:hAnsi="Lato" w:cs="Open Sans"/>
          <w:sz w:val="22"/>
          <w:szCs w:val="22"/>
        </w:rPr>
        <w:t xml:space="preserve"> 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7128B2B1" w14:textId="77777777" w:rsidR="00091E7E" w:rsidRDefault="00091E7E" w:rsidP="00D1177B">
      <w:pPr>
        <w:jc w:val="center"/>
        <w:rPr>
          <w:rFonts w:ascii="Lato" w:hAnsi="Lato"/>
          <w:b/>
          <w:bCs/>
          <w:sz w:val="22"/>
          <w:szCs w:val="22"/>
        </w:rPr>
      </w:pPr>
    </w:p>
    <w:p w14:paraId="11E888AF" w14:textId="5F3AE324" w:rsidR="00D1177B" w:rsidRPr="00BB3E67" w:rsidRDefault="00D1177B" w:rsidP="00D1177B">
      <w:pPr>
        <w:jc w:val="center"/>
        <w:rPr>
          <w:rFonts w:ascii="Lato" w:hAnsi="Lato"/>
          <w:b/>
          <w:bCs/>
          <w:sz w:val="22"/>
          <w:szCs w:val="22"/>
        </w:rPr>
      </w:pPr>
      <w:r w:rsidRPr="00BB3E67">
        <w:rPr>
          <w:rFonts w:ascii="Lato" w:hAnsi="Lato"/>
          <w:b/>
          <w:bCs/>
          <w:sz w:val="22"/>
          <w:szCs w:val="22"/>
        </w:rPr>
        <w:t>§ 5 Odbiór</w:t>
      </w:r>
    </w:p>
    <w:p w14:paraId="20D04ADD" w14:textId="77777777" w:rsidR="00D1177B" w:rsidRPr="00BB3E67" w:rsidRDefault="00D1177B" w:rsidP="00D1177B">
      <w:pPr>
        <w:jc w:val="center"/>
        <w:rPr>
          <w:rFonts w:ascii="Lato" w:hAnsi="Lato"/>
          <w:b/>
          <w:bCs/>
          <w:sz w:val="22"/>
          <w:szCs w:val="22"/>
        </w:rPr>
      </w:pPr>
    </w:p>
    <w:p w14:paraId="71D4B6FB" w14:textId="3C9FDCDB" w:rsidR="00D1177B" w:rsidRDefault="00D1177B" w:rsidP="00D1177B">
      <w:pPr>
        <w:pStyle w:val="Akapitzlist"/>
        <w:numPr>
          <w:ilvl w:val="0"/>
          <w:numId w:val="11"/>
        </w:numPr>
        <w:ind w:left="357" w:hanging="357"/>
        <w:contextualSpacing w:val="0"/>
        <w:jc w:val="both"/>
        <w:rPr>
          <w:rFonts w:ascii="Lato" w:hAnsi="Lato"/>
          <w:sz w:val="22"/>
          <w:szCs w:val="22"/>
        </w:rPr>
      </w:pPr>
      <w:r w:rsidRPr="00BB3E67">
        <w:rPr>
          <w:rFonts w:ascii="Lato" w:hAnsi="Lato"/>
          <w:sz w:val="22"/>
          <w:szCs w:val="22"/>
        </w:rPr>
        <w:t xml:space="preserve">Odbiór przedmiotu Umowy odbędzie się w terminie uzgodnionym z Zamawiającym, nie później jednak niż w terminie </w:t>
      </w:r>
      <w:r w:rsidR="006D2D84" w:rsidRPr="006D2D84">
        <w:rPr>
          <w:rFonts w:ascii="Lato" w:hAnsi="Lato"/>
          <w:sz w:val="22"/>
          <w:szCs w:val="22"/>
        </w:rPr>
        <w:t>7 dni od zakończenia prac</w:t>
      </w:r>
      <w:r w:rsidR="0098293F" w:rsidRPr="006D2D84">
        <w:rPr>
          <w:rFonts w:ascii="Lato" w:hAnsi="Lato"/>
          <w:sz w:val="22"/>
          <w:szCs w:val="22"/>
        </w:rPr>
        <w:t>.</w:t>
      </w:r>
    </w:p>
    <w:p w14:paraId="087CABF4" w14:textId="6831AAE3" w:rsidR="00D1177B" w:rsidRPr="005F6D49" w:rsidRDefault="00D1177B" w:rsidP="00D1177B">
      <w:pPr>
        <w:pStyle w:val="Akapitzlist"/>
        <w:numPr>
          <w:ilvl w:val="0"/>
          <w:numId w:val="11"/>
        </w:numPr>
        <w:ind w:left="357" w:hanging="357"/>
        <w:contextualSpacing w:val="0"/>
        <w:jc w:val="both"/>
        <w:rPr>
          <w:rFonts w:ascii="Lato" w:hAnsi="Lato"/>
          <w:color w:val="FF0000"/>
          <w:sz w:val="22"/>
          <w:szCs w:val="22"/>
        </w:rPr>
      </w:pPr>
      <w:r w:rsidRPr="00BB3E67">
        <w:rPr>
          <w:rFonts w:ascii="Lato" w:hAnsi="Lato"/>
          <w:sz w:val="22"/>
          <w:szCs w:val="22"/>
        </w:rPr>
        <w:t>Jeżeli przedmiot Umowy jest niekompletn</w:t>
      </w:r>
      <w:r w:rsidR="00DB454C" w:rsidRPr="00BB3E67">
        <w:rPr>
          <w:rFonts w:ascii="Lato" w:hAnsi="Lato"/>
          <w:sz w:val="22"/>
          <w:szCs w:val="22"/>
        </w:rPr>
        <w:t>y</w:t>
      </w:r>
      <w:r w:rsidRPr="00BB3E67">
        <w:rPr>
          <w:rFonts w:ascii="Lato" w:hAnsi="Lato"/>
          <w:sz w:val="22"/>
          <w:szCs w:val="22"/>
        </w:rPr>
        <w:t xml:space="preserve"> lub stwierdzone zostaną wady</w:t>
      </w:r>
      <w:r w:rsidR="00DD170F">
        <w:rPr>
          <w:rFonts w:ascii="Lato" w:hAnsi="Lato"/>
          <w:sz w:val="22"/>
          <w:szCs w:val="22"/>
        </w:rPr>
        <w:t>, usterki lub inne uchybienia</w:t>
      </w:r>
      <w:r w:rsidRPr="00BB3E67">
        <w:rPr>
          <w:rFonts w:ascii="Lato" w:hAnsi="Lato"/>
          <w:sz w:val="22"/>
          <w:szCs w:val="22"/>
        </w:rPr>
        <w:t xml:space="preserve"> Zamawiający odmawia odbioru przedmiotu </w:t>
      </w:r>
      <w:r w:rsidR="00DB454C" w:rsidRPr="00BB3E67">
        <w:rPr>
          <w:rFonts w:ascii="Lato" w:hAnsi="Lato"/>
          <w:sz w:val="22"/>
          <w:szCs w:val="22"/>
        </w:rPr>
        <w:t>U</w:t>
      </w:r>
      <w:r w:rsidRPr="00BB3E67">
        <w:rPr>
          <w:rFonts w:ascii="Lato" w:hAnsi="Lato"/>
          <w:sz w:val="22"/>
          <w:szCs w:val="22"/>
        </w:rPr>
        <w:t>mowy</w:t>
      </w:r>
      <w:r w:rsidR="00F53EE4">
        <w:rPr>
          <w:rFonts w:ascii="Lato" w:hAnsi="Lato"/>
          <w:sz w:val="22"/>
          <w:szCs w:val="22"/>
        </w:rPr>
        <w:t>, wskazując przy tym przyczyny odmowy</w:t>
      </w:r>
      <w:r w:rsidRPr="00BB3E67">
        <w:rPr>
          <w:rFonts w:ascii="Lato" w:hAnsi="Lato"/>
          <w:sz w:val="22"/>
          <w:szCs w:val="22"/>
        </w:rPr>
        <w:t xml:space="preserve"> i wyznacza Wykonawcy termin, celem jego ukończenia</w:t>
      </w:r>
      <w:r w:rsidR="001C5B0F">
        <w:rPr>
          <w:rFonts w:ascii="Lato" w:hAnsi="Lato"/>
          <w:sz w:val="22"/>
          <w:szCs w:val="22"/>
        </w:rPr>
        <w:t xml:space="preserve"> lub usunięcia wad</w:t>
      </w:r>
      <w:r w:rsidR="00DD170F">
        <w:rPr>
          <w:rFonts w:ascii="Lato" w:hAnsi="Lato"/>
          <w:sz w:val="22"/>
          <w:szCs w:val="22"/>
        </w:rPr>
        <w:t>, usterek lub innych uchybień</w:t>
      </w:r>
      <w:r w:rsidRPr="00BB3E67">
        <w:rPr>
          <w:rFonts w:ascii="Lato" w:hAnsi="Lato"/>
          <w:sz w:val="22"/>
          <w:szCs w:val="22"/>
        </w:rPr>
        <w:t>.</w:t>
      </w:r>
    </w:p>
    <w:p w14:paraId="31DD715B" w14:textId="3B8F5492" w:rsidR="00D1177B" w:rsidRDefault="00D1177B" w:rsidP="00D1177B">
      <w:pPr>
        <w:pStyle w:val="Akapitzlist"/>
        <w:numPr>
          <w:ilvl w:val="0"/>
          <w:numId w:val="11"/>
        </w:numPr>
        <w:ind w:left="357" w:hanging="357"/>
        <w:contextualSpacing w:val="0"/>
        <w:jc w:val="both"/>
        <w:rPr>
          <w:rFonts w:ascii="Lato" w:hAnsi="Lato"/>
          <w:sz w:val="22"/>
          <w:szCs w:val="22"/>
        </w:rPr>
      </w:pPr>
      <w:r w:rsidRPr="006D2D84">
        <w:rPr>
          <w:rFonts w:ascii="Lato" w:hAnsi="Lato"/>
          <w:sz w:val="22"/>
          <w:szCs w:val="22"/>
        </w:rPr>
        <w:lastRenderedPageBreak/>
        <w:t xml:space="preserve">Z czynności odbioru sporządza się protokół odbioru końcowego. </w:t>
      </w:r>
      <w:r w:rsidRPr="00BB3E67">
        <w:rPr>
          <w:rFonts w:ascii="Lato" w:hAnsi="Lato"/>
          <w:sz w:val="22"/>
          <w:szCs w:val="22"/>
        </w:rPr>
        <w:t>Odbiór końcowy jest dokonany po złożeniu stosownego oświadczenia przez Zamawiającego w protokole odbioru końcowego lub po potwierdzeniu w w/w protokole usunięcia wszystkich wad stwierdzonych w tym odbiorze.</w:t>
      </w:r>
    </w:p>
    <w:p w14:paraId="5DC45D1E" w14:textId="3461B911" w:rsidR="00F53EE4" w:rsidRDefault="00F53EE4" w:rsidP="00F53EE4">
      <w:pPr>
        <w:pStyle w:val="Akapitzlist"/>
        <w:numPr>
          <w:ilvl w:val="0"/>
          <w:numId w:val="11"/>
        </w:numPr>
        <w:ind w:left="357" w:hanging="357"/>
        <w:contextualSpacing w:val="0"/>
        <w:jc w:val="both"/>
        <w:rPr>
          <w:rFonts w:ascii="Lato" w:hAnsi="Lato"/>
          <w:sz w:val="22"/>
          <w:szCs w:val="22"/>
        </w:rPr>
      </w:pPr>
      <w:r>
        <w:rPr>
          <w:rFonts w:ascii="Lato" w:hAnsi="Lato"/>
          <w:sz w:val="22"/>
          <w:szCs w:val="22"/>
        </w:rPr>
        <w:t>Przedmiot Umowy uważa się za wykonany wtedy, gdy Zamawiający podpisze bez zastrzeżeń protokół odbioru końcowego.</w:t>
      </w:r>
    </w:p>
    <w:p w14:paraId="444B888C" w14:textId="77777777" w:rsidR="00D1177B" w:rsidRPr="00BB3E67" w:rsidRDefault="00D1177B" w:rsidP="00D1177B">
      <w:pPr>
        <w:autoSpaceDE w:val="0"/>
        <w:autoSpaceDN w:val="0"/>
        <w:adjustRightInd w:val="0"/>
        <w:ind w:left="426"/>
        <w:rPr>
          <w:rFonts w:ascii="Lato" w:eastAsia="Times New Roman" w:hAnsi="Lato"/>
          <w:sz w:val="22"/>
          <w:szCs w:val="22"/>
          <w:lang w:eastAsia="pl-PL"/>
        </w:rPr>
      </w:pPr>
    </w:p>
    <w:p w14:paraId="20C23210" w14:textId="6BBED945" w:rsidR="00D1177B" w:rsidRPr="00BB3E67" w:rsidRDefault="00D1177B" w:rsidP="00D1177B">
      <w:pPr>
        <w:jc w:val="center"/>
        <w:rPr>
          <w:rFonts w:ascii="Lato" w:eastAsia="Times New Roman" w:hAnsi="Lato"/>
          <w:b/>
          <w:sz w:val="22"/>
          <w:szCs w:val="22"/>
          <w:lang w:eastAsia="pl-PL"/>
        </w:rPr>
      </w:pPr>
      <w:r w:rsidRPr="00BB3E67">
        <w:rPr>
          <w:rFonts w:ascii="Lato" w:eastAsia="Times New Roman" w:hAnsi="Lato"/>
          <w:b/>
          <w:sz w:val="22"/>
          <w:szCs w:val="22"/>
          <w:lang w:eastAsia="pl-PL"/>
        </w:rPr>
        <w:t xml:space="preserve">§ </w:t>
      </w:r>
      <w:r w:rsidR="001C5B0F">
        <w:rPr>
          <w:rFonts w:ascii="Lato" w:eastAsia="Times New Roman" w:hAnsi="Lato"/>
          <w:b/>
          <w:sz w:val="22"/>
          <w:szCs w:val="22"/>
          <w:lang w:eastAsia="pl-PL"/>
        </w:rPr>
        <w:t>6</w:t>
      </w:r>
      <w:r w:rsidRPr="00BB3E67">
        <w:rPr>
          <w:rFonts w:ascii="Lato" w:eastAsia="Times New Roman" w:hAnsi="Lato"/>
          <w:b/>
          <w:sz w:val="22"/>
          <w:szCs w:val="22"/>
          <w:lang w:eastAsia="pl-PL"/>
        </w:rPr>
        <w:t xml:space="preserve"> Podwykonawstwo</w:t>
      </w:r>
    </w:p>
    <w:p w14:paraId="55074310" w14:textId="77777777" w:rsidR="00D1177B" w:rsidRPr="00BB3E67" w:rsidRDefault="00D1177B" w:rsidP="00D1177B">
      <w:pPr>
        <w:jc w:val="center"/>
        <w:rPr>
          <w:rFonts w:ascii="Lato" w:eastAsia="Times New Roman" w:hAnsi="Lato"/>
          <w:b/>
          <w:sz w:val="22"/>
          <w:szCs w:val="22"/>
          <w:lang w:eastAsia="pl-PL"/>
        </w:rPr>
      </w:pPr>
    </w:p>
    <w:p w14:paraId="12A49FF2" w14:textId="5141658B" w:rsidR="00D1177B" w:rsidRPr="00BB3E67" w:rsidRDefault="00D1177B" w:rsidP="00D1177B">
      <w:pPr>
        <w:pStyle w:val="Akapitzlist"/>
        <w:numPr>
          <w:ilvl w:val="0"/>
          <w:numId w:val="12"/>
        </w:numPr>
        <w:ind w:left="357" w:hanging="357"/>
        <w:contextualSpacing w:val="0"/>
        <w:jc w:val="both"/>
        <w:rPr>
          <w:rFonts w:ascii="Lato" w:hAnsi="Lato" w:cs="Arial"/>
          <w:bCs/>
          <w:sz w:val="22"/>
          <w:szCs w:val="22"/>
        </w:rPr>
      </w:pPr>
      <w:r w:rsidRPr="00BB3E67">
        <w:rPr>
          <w:rFonts w:ascii="Lato" w:hAnsi="Lato" w:cs="Arial"/>
          <w:bCs/>
          <w:sz w:val="22"/>
          <w:szCs w:val="22"/>
        </w:rPr>
        <w:t>Wykonawca może powierzyć podwykonawcom wykonanie przedmiotu Umowy.</w:t>
      </w:r>
    </w:p>
    <w:p w14:paraId="5098C64D" w14:textId="61915C42" w:rsidR="00D1177B" w:rsidRPr="00BB3E67" w:rsidRDefault="00D1177B" w:rsidP="00D1177B">
      <w:pPr>
        <w:pStyle w:val="Akapitzlist"/>
        <w:numPr>
          <w:ilvl w:val="0"/>
          <w:numId w:val="12"/>
        </w:numPr>
        <w:ind w:left="357" w:hanging="357"/>
        <w:contextualSpacing w:val="0"/>
        <w:jc w:val="both"/>
        <w:rPr>
          <w:rFonts w:ascii="Lato" w:hAnsi="Lato" w:cs="Arial"/>
          <w:bCs/>
          <w:sz w:val="22"/>
          <w:szCs w:val="22"/>
        </w:rPr>
      </w:pPr>
      <w:r w:rsidRPr="00BB3E67">
        <w:rPr>
          <w:rFonts w:ascii="Lato" w:hAnsi="Lato" w:cs="Arial"/>
          <w:bCs/>
          <w:sz w:val="22"/>
          <w:szCs w:val="22"/>
        </w:rPr>
        <w:t>Wykonawca ponosi pełną odpowiedzialność za działania podwykonawców, którym powierzy wykonanie zakresu przedmiotu Umowy.</w:t>
      </w:r>
    </w:p>
    <w:p w14:paraId="0FFC6B71" w14:textId="77777777" w:rsidR="00D1177B" w:rsidRPr="00BB3E67" w:rsidRDefault="00D1177B" w:rsidP="00D1177B">
      <w:pPr>
        <w:pStyle w:val="Akapitzlist"/>
        <w:ind w:left="357"/>
        <w:contextualSpacing w:val="0"/>
        <w:jc w:val="both"/>
        <w:rPr>
          <w:rFonts w:ascii="Lato" w:hAnsi="Lato" w:cs="Arial"/>
          <w:bCs/>
          <w:sz w:val="22"/>
          <w:szCs w:val="22"/>
        </w:rPr>
      </w:pPr>
    </w:p>
    <w:p w14:paraId="61B27E01" w14:textId="13A22348" w:rsidR="00D1177B" w:rsidRPr="00BB3E67" w:rsidRDefault="00D1177B" w:rsidP="00D1177B">
      <w:pPr>
        <w:jc w:val="center"/>
        <w:rPr>
          <w:rFonts w:ascii="Lato" w:eastAsia="SimSun" w:hAnsi="Lato"/>
          <w:b/>
          <w:bCs/>
          <w:sz w:val="22"/>
          <w:szCs w:val="22"/>
          <w:lang w:eastAsia="zh-CN"/>
        </w:rPr>
      </w:pPr>
      <w:r w:rsidRPr="00BB3E67">
        <w:rPr>
          <w:rFonts w:ascii="Lato" w:eastAsia="SimSun" w:hAnsi="Lato"/>
          <w:b/>
          <w:bCs/>
          <w:sz w:val="22"/>
          <w:szCs w:val="22"/>
          <w:lang w:eastAsia="zh-CN"/>
        </w:rPr>
        <w:t xml:space="preserve">§ </w:t>
      </w:r>
      <w:r w:rsidR="001C5B0F">
        <w:rPr>
          <w:rFonts w:ascii="Lato" w:eastAsia="SimSun" w:hAnsi="Lato"/>
          <w:b/>
          <w:bCs/>
          <w:sz w:val="22"/>
          <w:szCs w:val="22"/>
          <w:lang w:eastAsia="zh-CN"/>
        </w:rPr>
        <w:t>7</w:t>
      </w:r>
      <w:r w:rsidRPr="00BB3E67">
        <w:rPr>
          <w:rFonts w:ascii="Lato" w:eastAsia="SimSun" w:hAnsi="Lato"/>
          <w:b/>
          <w:bCs/>
          <w:sz w:val="22"/>
          <w:szCs w:val="22"/>
          <w:lang w:eastAsia="zh-CN"/>
        </w:rPr>
        <w:t xml:space="preserve"> Odstąpienie od umowy</w:t>
      </w:r>
    </w:p>
    <w:p w14:paraId="1798CFCC" w14:textId="77777777" w:rsidR="00D1177B" w:rsidRPr="00BB3E67" w:rsidRDefault="00D1177B" w:rsidP="00D1177B">
      <w:pPr>
        <w:jc w:val="center"/>
        <w:rPr>
          <w:rFonts w:ascii="Lato" w:eastAsia="SimSun" w:hAnsi="Lato"/>
          <w:sz w:val="22"/>
          <w:szCs w:val="22"/>
          <w:lang w:eastAsia="zh-CN"/>
        </w:rPr>
      </w:pPr>
    </w:p>
    <w:p w14:paraId="5C687A02" w14:textId="3DD3EF30" w:rsidR="00D1177B" w:rsidRPr="00BB3E67" w:rsidRDefault="000B68F1" w:rsidP="00D1177B">
      <w:pPr>
        <w:numPr>
          <w:ilvl w:val="0"/>
          <w:numId w:val="5"/>
        </w:numPr>
        <w:suppressAutoHyphens w:val="0"/>
        <w:ind w:left="357" w:hanging="357"/>
        <w:jc w:val="both"/>
        <w:rPr>
          <w:rFonts w:ascii="Lato" w:eastAsia="SimSun" w:hAnsi="Lato"/>
          <w:sz w:val="22"/>
          <w:szCs w:val="22"/>
          <w:lang w:eastAsia="zh-CN"/>
        </w:rPr>
      </w:pPr>
      <w:r>
        <w:rPr>
          <w:rFonts w:ascii="Lato" w:eastAsia="SimSun" w:hAnsi="Lato"/>
          <w:sz w:val="22"/>
          <w:szCs w:val="22"/>
          <w:lang w:eastAsia="zh-CN"/>
        </w:rPr>
        <w:t>Oprócz uprawnienia</w:t>
      </w:r>
      <w:r w:rsidR="0005777F">
        <w:rPr>
          <w:rFonts w:ascii="Lato" w:eastAsia="SimSun" w:hAnsi="Lato"/>
          <w:sz w:val="22"/>
          <w:szCs w:val="22"/>
          <w:lang w:eastAsia="zh-CN"/>
        </w:rPr>
        <w:t xml:space="preserve"> Zamawiającego do rozwiązania Umowy na podstawie przepisów prawa,  </w:t>
      </w:r>
      <w:r w:rsidR="00D1177B" w:rsidRPr="00BB3E67">
        <w:rPr>
          <w:rFonts w:ascii="Lato" w:eastAsia="SimSun" w:hAnsi="Lato"/>
          <w:sz w:val="22"/>
          <w:szCs w:val="22"/>
          <w:lang w:eastAsia="zh-CN"/>
        </w:rPr>
        <w:t xml:space="preserve">Zamawiający ma </w:t>
      </w:r>
      <w:r w:rsidR="0005777F">
        <w:rPr>
          <w:rFonts w:ascii="Lato" w:eastAsia="SimSun" w:hAnsi="Lato"/>
          <w:sz w:val="22"/>
          <w:szCs w:val="22"/>
          <w:lang w:eastAsia="zh-CN"/>
        </w:rPr>
        <w:t xml:space="preserve">również </w:t>
      </w:r>
      <w:r w:rsidR="00D1177B" w:rsidRPr="00BB3E67">
        <w:rPr>
          <w:rFonts w:ascii="Lato" w:eastAsia="SimSun" w:hAnsi="Lato"/>
          <w:sz w:val="22"/>
          <w:szCs w:val="22"/>
          <w:lang w:eastAsia="zh-CN"/>
        </w:rPr>
        <w:t xml:space="preserve">prawo odstąpić od Umowy, jeżeli: </w:t>
      </w:r>
    </w:p>
    <w:p w14:paraId="2F1D81B5" w14:textId="77777777" w:rsidR="00D1177B" w:rsidRPr="00BB3E67" w:rsidRDefault="00D1177B" w:rsidP="00D1177B">
      <w:pPr>
        <w:pStyle w:val="Akapitzlist"/>
        <w:numPr>
          <w:ilvl w:val="0"/>
          <w:numId w:val="16"/>
        </w:numPr>
        <w:ind w:left="851" w:hanging="357"/>
        <w:contextualSpacing w:val="0"/>
        <w:jc w:val="both"/>
        <w:rPr>
          <w:rFonts w:ascii="Lato" w:eastAsia="SimSun" w:hAnsi="Lato" w:cs="Arial"/>
          <w:sz w:val="22"/>
          <w:szCs w:val="22"/>
          <w:lang w:eastAsia="zh-CN"/>
        </w:rPr>
      </w:pPr>
      <w:r w:rsidRPr="00BB3E67">
        <w:rPr>
          <w:rFonts w:ascii="Lato" w:eastAsia="SimSun" w:hAnsi="Lato" w:cs="Arial"/>
          <w:sz w:val="22"/>
          <w:szCs w:val="22"/>
          <w:lang w:eastAsia="zh-CN"/>
        </w:rPr>
        <w:t>Wykonawca opóźnia się z wykonaniem przedmiotu Umowy tak dalece, że nie jest możliwym ukończenie go w terminie,</w:t>
      </w:r>
    </w:p>
    <w:p w14:paraId="1A05D493" w14:textId="77777777" w:rsidR="00D1177B" w:rsidRPr="00BB3E67" w:rsidRDefault="00D1177B" w:rsidP="00D1177B">
      <w:pPr>
        <w:pStyle w:val="Akapitzlist"/>
        <w:numPr>
          <w:ilvl w:val="0"/>
          <w:numId w:val="16"/>
        </w:numPr>
        <w:ind w:left="851" w:hanging="357"/>
        <w:contextualSpacing w:val="0"/>
        <w:jc w:val="both"/>
        <w:rPr>
          <w:rFonts w:ascii="Lato" w:eastAsia="SimSun" w:hAnsi="Lato" w:cs="Arial"/>
          <w:sz w:val="22"/>
          <w:szCs w:val="22"/>
          <w:lang w:eastAsia="zh-CN"/>
        </w:rPr>
      </w:pPr>
      <w:r w:rsidRPr="00BB3E67">
        <w:rPr>
          <w:rFonts w:ascii="Lato" w:eastAsia="SimSun" w:hAnsi="Lato" w:cs="Arial"/>
          <w:sz w:val="22"/>
          <w:szCs w:val="22"/>
          <w:lang w:eastAsia="zh-CN"/>
        </w:rPr>
        <w:t>Wykonawca nie wykonuje przedmiotu Umowy lub wykonuje go w sposób nienależyty, pod warunkiem uprzedniego bezskutecznego upływu przynajmniej 14 dniowego terminu wskazanego w wezwaniu Wykonawcy do prawidłowego wykonania przedmiotu Umowy,</w:t>
      </w:r>
    </w:p>
    <w:p w14:paraId="05D3172C" w14:textId="020DF821" w:rsidR="00D1177B" w:rsidRPr="00BB3E67" w:rsidRDefault="00D1177B" w:rsidP="00804D7D">
      <w:pPr>
        <w:numPr>
          <w:ilvl w:val="0"/>
          <w:numId w:val="5"/>
        </w:numPr>
        <w:suppressAutoHyphens w:val="0"/>
        <w:ind w:left="357" w:hanging="357"/>
        <w:jc w:val="both"/>
        <w:rPr>
          <w:rFonts w:ascii="Lato" w:eastAsia="SimSun" w:hAnsi="Lato"/>
          <w:sz w:val="22"/>
          <w:szCs w:val="22"/>
          <w:lang w:eastAsia="zh-CN"/>
        </w:rPr>
      </w:pPr>
      <w:r w:rsidRPr="00BB3E67">
        <w:rPr>
          <w:rFonts w:ascii="Lato" w:eastAsia="SimSun" w:hAnsi="Lato"/>
          <w:sz w:val="22"/>
          <w:szCs w:val="22"/>
          <w:lang w:eastAsia="zh-CN"/>
        </w:rPr>
        <w:t xml:space="preserve">Oświadczenie o odstąpieniu od Umowy wymaga formy pisemnej pod rygorem nieważności i powinno być złożone w terminie </w:t>
      </w:r>
      <w:r w:rsidR="00BB3E67">
        <w:rPr>
          <w:rFonts w:ascii="Lato" w:eastAsia="SimSun" w:hAnsi="Lato"/>
          <w:sz w:val="22"/>
          <w:szCs w:val="22"/>
          <w:lang w:eastAsia="zh-CN"/>
        </w:rPr>
        <w:t xml:space="preserve">7 </w:t>
      </w:r>
      <w:r w:rsidRPr="00BB3E67">
        <w:rPr>
          <w:rFonts w:ascii="Lato" w:eastAsia="SimSun" w:hAnsi="Lato"/>
          <w:sz w:val="22"/>
          <w:szCs w:val="22"/>
          <w:lang w:eastAsia="zh-CN"/>
        </w:rPr>
        <w:t>dni od dnia powzięcia przez Zamawiającego wiedzy o przesłance do odstąpienia.</w:t>
      </w:r>
    </w:p>
    <w:p w14:paraId="0E2CB73F" w14:textId="77777777" w:rsidR="00D1177B" w:rsidRPr="00BB3E67" w:rsidRDefault="00D1177B" w:rsidP="00D1177B">
      <w:pPr>
        <w:jc w:val="center"/>
        <w:rPr>
          <w:rFonts w:ascii="Lato" w:eastAsia="Times New Roman" w:hAnsi="Lato"/>
          <w:b/>
          <w:sz w:val="22"/>
          <w:szCs w:val="22"/>
          <w:lang w:eastAsia="pl-PL"/>
        </w:rPr>
      </w:pPr>
    </w:p>
    <w:p w14:paraId="647EB191" w14:textId="729191F3" w:rsidR="00D1177B" w:rsidRPr="00BB3E67" w:rsidRDefault="00D1177B" w:rsidP="00D1177B">
      <w:pPr>
        <w:jc w:val="center"/>
        <w:rPr>
          <w:rFonts w:ascii="Lato" w:eastAsia="Times New Roman" w:hAnsi="Lato"/>
          <w:b/>
          <w:sz w:val="22"/>
          <w:szCs w:val="22"/>
          <w:lang w:eastAsia="pl-PL"/>
        </w:rPr>
      </w:pPr>
      <w:r w:rsidRPr="00BB3E67">
        <w:rPr>
          <w:rFonts w:ascii="Lato" w:eastAsia="Times New Roman" w:hAnsi="Lato"/>
          <w:b/>
          <w:sz w:val="22"/>
          <w:szCs w:val="22"/>
          <w:lang w:eastAsia="pl-PL"/>
        </w:rPr>
        <w:t xml:space="preserve">§ </w:t>
      </w:r>
      <w:r w:rsidR="003D7A04">
        <w:rPr>
          <w:rFonts w:ascii="Lato" w:eastAsia="Times New Roman" w:hAnsi="Lato"/>
          <w:b/>
          <w:sz w:val="22"/>
          <w:szCs w:val="22"/>
          <w:lang w:eastAsia="pl-PL"/>
        </w:rPr>
        <w:t>8</w:t>
      </w:r>
      <w:r w:rsidRPr="00BB3E67">
        <w:rPr>
          <w:rFonts w:ascii="Lato" w:eastAsia="Times New Roman" w:hAnsi="Lato"/>
          <w:b/>
          <w:sz w:val="22"/>
          <w:szCs w:val="22"/>
          <w:lang w:eastAsia="pl-PL"/>
        </w:rPr>
        <w:t xml:space="preserve"> Kary umowne </w:t>
      </w:r>
    </w:p>
    <w:p w14:paraId="6B6F0507" w14:textId="77777777" w:rsidR="00D1177B" w:rsidRPr="00BB3E67" w:rsidRDefault="00D1177B" w:rsidP="00D1177B">
      <w:pPr>
        <w:jc w:val="center"/>
        <w:rPr>
          <w:rFonts w:ascii="Lato" w:eastAsia="Times New Roman" w:hAnsi="Lato"/>
          <w:b/>
          <w:sz w:val="22"/>
          <w:szCs w:val="22"/>
          <w:lang w:eastAsia="pl-PL"/>
        </w:rPr>
      </w:pPr>
    </w:p>
    <w:p w14:paraId="1D20D954" w14:textId="77777777" w:rsidR="00D1177B" w:rsidRPr="00BB3E67" w:rsidRDefault="00D1177B" w:rsidP="00D1177B">
      <w:pPr>
        <w:numPr>
          <w:ilvl w:val="0"/>
          <w:numId w:val="4"/>
        </w:numPr>
        <w:suppressAutoHyphens w:val="0"/>
        <w:ind w:left="357" w:hanging="357"/>
        <w:rPr>
          <w:rFonts w:ascii="Lato" w:eastAsia="Times New Roman" w:hAnsi="Lato"/>
          <w:sz w:val="22"/>
          <w:szCs w:val="22"/>
          <w:lang w:eastAsia="pl-PL"/>
        </w:rPr>
      </w:pPr>
      <w:r w:rsidRPr="00BB3E67">
        <w:rPr>
          <w:rFonts w:ascii="Lato" w:eastAsia="Times New Roman" w:hAnsi="Lato"/>
          <w:sz w:val="22"/>
          <w:szCs w:val="22"/>
          <w:lang w:eastAsia="pl-PL"/>
        </w:rPr>
        <w:t xml:space="preserve">Wykonawca zapłaci Zamawiającemu kary umowne: </w:t>
      </w:r>
    </w:p>
    <w:p w14:paraId="103E21B1" w14:textId="292A330B" w:rsidR="00D1177B" w:rsidRPr="00BB3E67" w:rsidRDefault="00F53EE4" w:rsidP="001868E2">
      <w:pPr>
        <w:pStyle w:val="Akapitzlist"/>
        <w:numPr>
          <w:ilvl w:val="0"/>
          <w:numId w:val="13"/>
        </w:numPr>
        <w:ind w:left="851" w:hanging="357"/>
        <w:contextualSpacing w:val="0"/>
        <w:jc w:val="both"/>
        <w:rPr>
          <w:rFonts w:ascii="Lato" w:hAnsi="Lato" w:cs="Arial"/>
          <w:sz w:val="22"/>
          <w:szCs w:val="22"/>
        </w:rPr>
      </w:pPr>
      <w:r w:rsidRPr="00BB3E67">
        <w:rPr>
          <w:rFonts w:ascii="Lato" w:hAnsi="Lato" w:cs="Arial"/>
          <w:sz w:val="22"/>
          <w:szCs w:val="22"/>
        </w:rPr>
        <w:t xml:space="preserve">z tytułu odstąpienia od Umowy </w:t>
      </w:r>
      <w:r w:rsidR="00D1177B" w:rsidRPr="00BB3E67">
        <w:rPr>
          <w:rFonts w:ascii="Lato" w:hAnsi="Lato" w:cs="Arial"/>
          <w:sz w:val="22"/>
          <w:szCs w:val="22"/>
        </w:rPr>
        <w:t xml:space="preserve">w wysokości </w:t>
      </w:r>
      <w:r>
        <w:rPr>
          <w:rFonts w:ascii="Lato" w:hAnsi="Lato" w:cs="Arial"/>
          <w:sz w:val="22"/>
          <w:szCs w:val="22"/>
        </w:rPr>
        <w:t xml:space="preserve">20 % </w:t>
      </w:r>
      <w:r w:rsidR="00A56E39">
        <w:rPr>
          <w:rFonts w:ascii="Lato" w:hAnsi="Lato" w:cs="Arial"/>
          <w:sz w:val="22"/>
          <w:szCs w:val="22"/>
        </w:rPr>
        <w:t>W</w:t>
      </w:r>
      <w:r>
        <w:rPr>
          <w:rFonts w:ascii="Lato" w:hAnsi="Lato" w:cs="Arial"/>
          <w:sz w:val="22"/>
          <w:szCs w:val="22"/>
        </w:rPr>
        <w:t>ynagrodzenia</w:t>
      </w:r>
      <w:r w:rsidR="00A56E39">
        <w:rPr>
          <w:rFonts w:ascii="Lato" w:hAnsi="Lato" w:cs="Arial"/>
          <w:sz w:val="22"/>
          <w:szCs w:val="22"/>
        </w:rPr>
        <w:t xml:space="preserve"> podstawowego</w:t>
      </w:r>
      <w:r>
        <w:rPr>
          <w:rFonts w:ascii="Lato" w:hAnsi="Lato" w:cs="Arial"/>
          <w:sz w:val="22"/>
          <w:szCs w:val="22"/>
        </w:rPr>
        <w:t xml:space="preserve"> brutto, o którym mowa w § 4 ust. 1</w:t>
      </w:r>
      <w:r w:rsidR="00D1177B" w:rsidRPr="00BB3E67">
        <w:rPr>
          <w:rFonts w:ascii="Lato" w:hAnsi="Lato" w:cs="Arial"/>
          <w:sz w:val="22"/>
          <w:szCs w:val="22"/>
        </w:rPr>
        <w:t>;</w:t>
      </w:r>
    </w:p>
    <w:p w14:paraId="3A9F434A" w14:textId="22647AA8" w:rsidR="00D1177B" w:rsidRPr="00BB3E67" w:rsidRDefault="00F53EE4" w:rsidP="001868E2">
      <w:pPr>
        <w:pStyle w:val="Akapitzlist"/>
        <w:numPr>
          <w:ilvl w:val="0"/>
          <w:numId w:val="13"/>
        </w:numPr>
        <w:ind w:left="851" w:hanging="357"/>
        <w:contextualSpacing w:val="0"/>
        <w:jc w:val="both"/>
        <w:rPr>
          <w:rFonts w:ascii="Lato" w:hAnsi="Lato" w:cs="Arial"/>
          <w:sz w:val="22"/>
          <w:szCs w:val="22"/>
        </w:rPr>
      </w:pPr>
      <w:r w:rsidRPr="00BB3E67">
        <w:rPr>
          <w:rFonts w:ascii="Lato" w:hAnsi="Lato" w:cs="Arial"/>
          <w:sz w:val="22"/>
          <w:szCs w:val="22"/>
        </w:rPr>
        <w:t xml:space="preserve">za każdy dzień opóźnienia w realizacji Umowy </w:t>
      </w:r>
      <w:r w:rsidR="00D1177B" w:rsidRPr="00BB3E67">
        <w:rPr>
          <w:rFonts w:ascii="Lato" w:hAnsi="Lato" w:cs="Arial"/>
          <w:sz w:val="22"/>
          <w:szCs w:val="22"/>
        </w:rPr>
        <w:t xml:space="preserve">w wysokości </w:t>
      </w:r>
      <w:r>
        <w:rPr>
          <w:rFonts w:ascii="Lato" w:hAnsi="Lato" w:cs="Arial"/>
          <w:sz w:val="22"/>
          <w:szCs w:val="22"/>
        </w:rPr>
        <w:t xml:space="preserve">1 % </w:t>
      </w:r>
      <w:r w:rsidR="00A56E39">
        <w:rPr>
          <w:rFonts w:ascii="Lato" w:hAnsi="Lato" w:cs="Arial"/>
          <w:sz w:val="22"/>
          <w:szCs w:val="22"/>
        </w:rPr>
        <w:t>Wynagrodzenia podstawowego</w:t>
      </w:r>
      <w:r>
        <w:rPr>
          <w:rFonts w:ascii="Lato" w:hAnsi="Lato" w:cs="Arial"/>
          <w:sz w:val="22"/>
          <w:szCs w:val="22"/>
        </w:rPr>
        <w:t xml:space="preserve"> brutto, o którym mowa w § 4 ust. 1</w:t>
      </w:r>
      <w:r w:rsidR="00D1177B" w:rsidRPr="00BB3E67">
        <w:rPr>
          <w:rFonts w:ascii="Lato" w:hAnsi="Lato" w:cs="Arial"/>
          <w:sz w:val="22"/>
          <w:szCs w:val="22"/>
        </w:rPr>
        <w:t xml:space="preserve">, jednak łącznie nie więcej </w:t>
      </w:r>
      <w:r w:rsidR="00C860B0">
        <w:rPr>
          <w:rFonts w:ascii="Lato" w:hAnsi="Lato" w:cs="Arial"/>
          <w:sz w:val="22"/>
          <w:szCs w:val="22"/>
        </w:rPr>
        <w:t xml:space="preserve">niż </w:t>
      </w:r>
      <w:r>
        <w:rPr>
          <w:rFonts w:ascii="Lato" w:hAnsi="Lato" w:cs="Arial"/>
          <w:sz w:val="22"/>
          <w:szCs w:val="22"/>
        </w:rPr>
        <w:t xml:space="preserve">20 % </w:t>
      </w:r>
      <w:r w:rsidR="00A56E39">
        <w:rPr>
          <w:rFonts w:ascii="Lato" w:hAnsi="Lato" w:cs="Arial"/>
          <w:sz w:val="22"/>
          <w:szCs w:val="22"/>
        </w:rPr>
        <w:t>Wynagrodzenia podstawowego brutto</w:t>
      </w:r>
      <w:r w:rsidR="00C860B0">
        <w:rPr>
          <w:rFonts w:ascii="Lato" w:hAnsi="Lato" w:cs="Arial"/>
          <w:sz w:val="22"/>
          <w:szCs w:val="22"/>
        </w:rPr>
        <w:t>,</w:t>
      </w:r>
      <w:r w:rsidRPr="00BB3E67" w:rsidDel="008329F8">
        <w:rPr>
          <w:rFonts w:ascii="Lato" w:hAnsi="Lato" w:cs="Arial"/>
          <w:sz w:val="22"/>
          <w:szCs w:val="22"/>
        </w:rPr>
        <w:t xml:space="preserve"> </w:t>
      </w:r>
      <w:r w:rsidR="00C860B0">
        <w:rPr>
          <w:rFonts w:ascii="Lato" w:hAnsi="Lato" w:cs="Arial"/>
          <w:sz w:val="22"/>
          <w:szCs w:val="22"/>
        </w:rPr>
        <w:t>o którym mowa w § 4 ust.1;</w:t>
      </w:r>
    </w:p>
    <w:p w14:paraId="19AF8DDD" w14:textId="77777777" w:rsidR="00D1177B" w:rsidRPr="00BB3E67" w:rsidRDefault="00D1177B" w:rsidP="00D1177B">
      <w:pPr>
        <w:numPr>
          <w:ilvl w:val="0"/>
          <w:numId w:val="4"/>
        </w:numPr>
        <w:suppressAutoHyphens w:val="0"/>
        <w:autoSpaceDE w:val="0"/>
        <w:autoSpaceDN w:val="0"/>
        <w:adjustRightInd w:val="0"/>
        <w:ind w:left="357" w:hanging="357"/>
        <w:jc w:val="both"/>
        <w:rPr>
          <w:rFonts w:ascii="Lato" w:eastAsia="Times New Roman" w:hAnsi="Lato"/>
          <w:sz w:val="22"/>
          <w:szCs w:val="22"/>
          <w:lang w:eastAsia="pl-PL"/>
        </w:rPr>
      </w:pPr>
      <w:r w:rsidRPr="00BB3E67">
        <w:rPr>
          <w:rFonts w:ascii="Lato" w:eastAsia="Times New Roman" w:hAnsi="Lato"/>
          <w:sz w:val="22"/>
          <w:szCs w:val="22"/>
          <w:lang w:eastAsia="pl-PL"/>
        </w:rPr>
        <w:t xml:space="preserve">Strony ustalają, iż w wypadku gdy wysokość kar przewidzianych powyżej nie pokryje szkód wynikających z niewykonania lub niewłaściwego wykonania przedmiotu Umowy, Stronom przysługiwać będzie możliwość dochodzenia odszkodowania na zasadach ogólnych. </w:t>
      </w:r>
    </w:p>
    <w:p w14:paraId="6FE49D93" w14:textId="77777777" w:rsidR="00091E7E" w:rsidRDefault="00091E7E" w:rsidP="005F6D49">
      <w:pPr>
        <w:rPr>
          <w:rFonts w:ascii="Lato" w:hAnsi="Lato"/>
          <w:b/>
          <w:sz w:val="22"/>
          <w:szCs w:val="22"/>
        </w:rPr>
      </w:pPr>
    </w:p>
    <w:p w14:paraId="6DD74CEB" w14:textId="77777777" w:rsidR="00091E7E" w:rsidRDefault="00091E7E" w:rsidP="00D1177B">
      <w:pPr>
        <w:jc w:val="center"/>
        <w:rPr>
          <w:rFonts w:ascii="Lato" w:hAnsi="Lato"/>
          <w:b/>
          <w:sz w:val="22"/>
          <w:szCs w:val="22"/>
        </w:rPr>
      </w:pPr>
    </w:p>
    <w:p w14:paraId="038990F9" w14:textId="307E06CA" w:rsidR="0054457B" w:rsidRDefault="0054457B" w:rsidP="00D1177B">
      <w:pPr>
        <w:jc w:val="center"/>
        <w:rPr>
          <w:rFonts w:ascii="Lato" w:hAnsi="Lato"/>
          <w:b/>
          <w:sz w:val="22"/>
          <w:szCs w:val="22"/>
        </w:rPr>
      </w:pPr>
      <w:r>
        <w:rPr>
          <w:rFonts w:ascii="Lato" w:hAnsi="Lato"/>
          <w:b/>
          <w:sz w:val="22"/>
          <w:szCs w:val="22"/>
        </w:rPr>
        <w:t>§ 9 Poufność</w:t>
      </w:r>
    </w:p>
    <w:p w14:paraId="0267F46B" w14:textId="69184C6A" w:rsidR="0054457B" w:rsidRDefault="0054457B" w:rsidP="0054457B">
      <w:pPr>
        <w:rPr>
          <w:rFonts w:ascii="Lato" w:hAnsi="Lato"/>
          <w:b/>
          <w:sz w:val="22"/>
          <w:szCs w:val="22"/>
        </w:rPr>
      </w:pPr>
    </w:p>
    <w:p w14:paraId="0232421D" w14:textId="77777777" w:rsidR="0054457B" w:rsidRDefault="0054457B" w:rsidP="0054457B">
      <w:pPr>
        <w:numPr>
          <w:ilvl w:val="0"/>
          <w:numId w:val="20"/>
        </w:numPr>
        <w:suppressAutoHyphens w:val="0"/>
        <w:spacing w:line="256" w:lineRule="auto"/>
        <w:rPr>
          <w:rFonts w:ascii="Lato" w:eastAsia="Calibri" w:hAnsi="Lato" w:cs="Tahoma"/>
          <w:kern w:val="0"/>
          <w:sz w:val="22"/>
          <w:szCs w:val="22"/>
          <w:lang w:eastAsia="en-US" w:bidi="ar-SA"/>
        </w:rPr>
      </w:pPr>
      <w:r w:rsidRPr="001868E2">
        <w:rPr>
          <w:rFonts w:ascii="Lato" w:eastAsia="Calibri" w:hAnsi="Lato" w:cs="Tahoma"/>
          <w:sz w:val="22"/>
          <w:szCs w:val="22"/>
          <w:lang w:eastAsia="en-US"/>
        </w:rPr>
        <w:t xml:space="preserve">Wykonawca niniejszym przyznaje i przyjmuje do wiadomości, że w związku z realizacją niniejszej Umowy może on uzyskać dostęp do Informacji Poufnych (dalej jako: </w:t>
      </w:r>
      <w:r w:rsidRPr="001868E2">
        <w:rPr>
          <w:rFonts w:ascii="Lato" w:eastAsia="Calibri" w:hAnsi="Lato" w:cs="Tahoma"/>
          <w:b/>
          <w:bCs/>
          <w:sz w:val="22"/>
          <w:szCs w:val="22"/>
          <w:lang w:eastAsia="en-US"/>
        </w:rPr>
        <w:t>„Informacje Poufne”</w:t>
      </w:r>
      <w:r w:rsidRPr="001868E2">
        <w:rPr>
          <w:rFonts w:ascii="Lato" w:eastAsia="Calibri" w:hAnsi="Lato" w:cs="Tahoma"/>
          <w:sz w:val="22"/>
          <w:szCs w:val="22"/>
          <w:lang w:eastAsia="en-US"/>
        </w:rPr>
        <w:t>).</w:t>
      </w:r>
    </w:p>
    <w:p w14:paraId="5DD71BCC" w14:textId="336A3A59" w:rsidR="0054457B" w:rsidRPr="001868E2" w:rsidRDefault="0054457B" w:rsidP="000B68F1">
      <w:pPr>
        <w:numPr>
          <w:ilvl w:val="0"/>
          <w:numId w:val="20"/>
        </w:numPr>
        <w:suppressAutoHyphens w:val="0"/>
        <w:spacing w:line="256" w:lineRule="auto"/>
        <w:jc w:val="both"/>
        <w:rPr>
          <w:rFonts w:ascii="Lato" w:eastAsia="Calibri" w:hAnsi="Lato" w:cs="Tahoma"/>
          <w:kern w:val="0"/>
          <w:sz w:val="22"/>
          <w:szCs w:val="22"/>
          <w:lang w:eastAsia="en-US" w:bidi="ar-SA"/>
        </w:rPr>
      </w:pPr>
      <w:r w:rsidRPr="001868E2">
        <w:rPr>
          <w:rFonts w:ascii="Lato" w:eastAsia="Calibri" w:hAnsi="Lato" w:cs="Tahoma"/>
          <w:sz w:val="22"/>
          <w:szCs w:val="22"/>
          <w:lang w:eastAsia="en-US"/>
        </w:rPr>
        <w:t xml:space="preserve">Informacje Poufne oznaczają wszelkie informacje, w formie ustnej, pisemnej lub elektronicznej, obejmujące, między innymi, wszelkie dokumenty, w tym dokumenty elektroniczne, </w:t>
      </w:r>
      <w:r w:rsidR="003C04EC">
        <w:rPr>
          <w:rFonts w:ascii="Lato" w:eastAsia="Calibri" w:hAnsi="Lato" w:cs="Tahoma"/>
          <w:sz w:val="22"/>
          <w:szCs w:val="22"/>
          <w:lang w:eastAsia="en-US"/>
        </w:rPr>
        <w:t>Dziennik Badań</w:t>
      </w:r>
      <w:r w:rsidRPr="000B68F1">
        <w:rPr>
          <w:rFonts w:ascii="Lato" w:eastAsia="Calibri" w:hAnsi="Lato" w:cs="Tahoma"/>
          <w:sz w:val="22"/>
          <w:szCs w:val="22"/>
          <w:lang w:eastAsia="en-US"/>
        </w:rPr>
        <w:t xml:space="preserve">, treść niniejszej </w:t>
      </w:r>
      <w:r w:rsidR="0005777F">
        <w:rPr>
          <w:rFonts w:ascii="Lato" w:eastAsia="Calibri" w:hAnsi="Lato" w:cs="Tahoma"/>
          <w:sz w:val="22"/>
          <w:szCs w:val="22"/>
          <w:lang w:eastAsia="en-US"/>
        </w:rPr>
        <w:t>U</w:t>
      </w:r>
      <w:r w:rsidRPr="001868E2">
        <w:rPr>
          <w:rFonts w:ascii="Lato" w:eastAsia="Calibri" w:hAnsi="Lato" w:cs="Tahoma"/>
          <w:sz w:val="22"/>
          <w:szCs w:val="22"/>
          <w:lang w:eastAsia="en-US"/>
        </w:rPr>
        <w:t>mowy, korespondencję, informacje techniczne</w:t>
      </w:r>
      <w:r w:rsidRPr="000B68F1">
        <w:rPr>
          <w:rFonts w:ascii="Lato" w:eastAsia="Calibri" w:hAnsi="Lato" w:cs="Tahoma"/>
          <w:sz w:val="22"/>
          <w:szCs w:val="22"/>
          <w:lang w:eastAsia="en-US"/>
        </w:rPr>
        <w:t xml:space="preserve"> (np. o stanie sieci ciepłowniczej)</w:t>
      </w:r>
      <w:r w:rsidRPr="001868E2">
        <w:rPr>
          <w:rFonts w:ascii="Lato" w:eastAsia="Calibri" w:hAnsi="Lato" w:cs="Tahoma"/>
          <w:sz w:val="22"/>
          <w:szCs w:val="22"/>
          <w:lang w:eastAsia="en-US"/>
        </w:rPr>
        <w:t xml:space="preserve"> i operacyjne, analizy, zestawienia, opracowania lub wszelkie inne informacje, know-how, dane bądź mienie</w:t>
      </w:r>
      <w:r>
        <w:rPr>
          <w:rFonts w:ascii="Lato" w:eastAsia="Calibri" w:hAnsi="Lato" w:cs="Tahoma"/>
          <w:sz w:val="22"/>
          <w:szCs w:val="22"/>
          <w:lang w:eastAsia="en-US"/>
        </w:rPr>
        <w:t xml:space="preserve"> - </w:t>
      </w:r>
      <w:r w:rsidRPr="000B68F1">
        <w:rPr>
          <w:rFonts w:ascii="Lato" w:eastAsia="Calibri" w:hAnsi="Lato" w:cs="Tahoma"/>
          <w:sz w:val="22"/>
          <w:szCs w:val="22"/>
          <w:lang w:eastAsia="en-US"/>
        </w:rPr>
        <w:t>bez konieczności ich wyraźnego oznaczania jako Informacje Poufne</w:t>
      </w:r>
      <w:r w:rsidRPr="001868E2">
        <w:rPr>
          <w:rFonts w:ascii="Lato" w:eastAsia="Calibri" w:hAnsi="Lato" w:cs="Tahoma"/>
          <w:sz w:val="22"/>
          <w:szCs w:val="22"/>
          <w:lang w:eastAsia="en-US"/>
        </w:rPr>
        <w:t>. Informacje poufne nie obejmują:</w:t>
      </w:r>
    </w:p>
    <w:p w14:paraId="205254CD" w14:textId="77777777" w:rsidR="0054457B" w:rsidRPr="001868E2" w:rsidRDefault="0054457B" w:rsidP="0054457B">
      <w:pPr>
        <w:numPr>
          <w:ilvl w:val="0"/>
          <w:numId w:val="21"/>
        </w:numPr>
        <w:suppressAutoHyphens w:val="0"/>
        <w:spacing w:line="256" w:lineRule="auto"/>
        <w:ind w:left="993"/>
        <w:jc w:val="both"/>
        <w:rPr>
          <w:rFonts w:ascii="Lato" w:eastAsia="Calibri" w:hAnsi="Lato" w:cs="Tahoma"/>
          <w:sz w:val="22"/>
          <w:szCs w:val="22"/>
          <w:lang w:eastAsia="en-US"/>
        </w:rPr>
      </w:pPr>
      <w:r w:rsidRPr="001868E2">
        <w:rPr>
          <w:rFonts w:ascii="Lato" w:eastAsia="Calibri" w:hAnsi="Lato" w:cs="Tahoma"/>
          <w:sz w:val="22"/>
          <w:szCs w:val="22"/>
          <w:lang w:eastAsia="en-US"/>
        </w:rPr>
        <w:lastRenderedPageBreak/>
        <w:t>Informacji, które są albo staną się powszechnie znane w sposób nienaruszający niniejszej Umowy,</w:t>
      </w:r>
    </w:p>
    <w:p w14:paraId="118C0156" w14:textId="77777777" w:rsidR="0054457B" w:rsidRPr="001868E2" w:rsidRDefault="0054457B" w:rsidP="0054457B">
      <w:pPr>
        <w:numPr>
          <w:ilvl w:val="0"/>
          <w:numId w:val="21"/>
        </w:numPr>
        <w:suppressAutoHyphens w:val="0"/>
        <w:spacing w:line="256" w:lineRule="auto"/>
        <w:ind w:left="993"/>
        <w:jc w:val="both"/>
        <w:rPr>
          <w:rFonts w:ascii="Lato" w:eastAsia="Calibri" w:hAnsi="Lato" w:cs="Tahoma"/>
          <w:sz w:val="22"/>
          <w:szCs w:val="22"/>
          <w:lang w:eastAsia="en-US"/>
        </w:rPr>
      </w:pPr>
      <w:r w:rsidRPr="001868E2">
        <w:rPr>
          <w:rFonts w:ascii="Lato" w:eastAsia="Calibri" w:hAnsi="Lato" w:cs="Tahoma"/>
          <w:sz w:val="22"/>
          <w:szCs w:val="22"/>
          <w:lang w:eastAsia="en-US"/>
        </w:rPr>
        <w:t>Informacji otrzymywanych w sposób zgodny z prawem od niezależnej osoby trzeciej bez naruszenia poufności przez tę osobę trzecią,</w:t>
      </w:r>
    </w:p>
    <w:p w14:paraId="431BF0F2" w14:textId="77777777" w:rsidR="0054457B" w:rsidRPr="001868E2" w:rsidRDefault="0054457B" w:rsidP="0054457B">
      <w:pPr>
        <w:numPr>
          <w:ilvl w:val="0"/>
          <w:numId w:val="21"/>
        </w:numPr>
        <w:suppressAutoHyphens w:val="0"/>
        <w:spacing w:line="256" w:lineRule="auto"/>
        <w:ind w:left="993"/>
        <w:jc w:val="both"/>
        <w:rPr>
          <w:rFonts w:ascii="Lato" w:eastAsia="Calibri" w:hAnsi="Lato" w:cs="Tahoma"/>
          <w:sz w:val="22"/>
          <w:szCs w:val="22"/>
          <w:lang w:eastAsia="en-US"/>
        </w:rPr>
      </w:pPr>
      <w:r w:rsidRPr="001868E2">
        <w:rPr>
          <w:rFonts w:ascii="Lato" w:eastAsia="Calibri" w:hAnsi="Lato" w:cs="Tahoma"/>
          <w:sz w:val="22"/>
          <w:szCs w:val="22"/>
          <w:lang w:eastAsia="en-US"/>
        </w:rPr>
        <w:t>Informacji zatwierdzonych do podania do wiadomości publicznej na podstawie pisemnego upoważnienia ze strony Zamawiającego,</w:t>
      </w:r>
    </w:p>
    <w:p w14:paraId="21F7504E" w14:textId="77777777" w:rsidR="0054457B" w:rsidRPr="001868E2" w:rsidRDefault="0054457B" w:rsidP="0054457B">
      <w:pPr>
        <w:numPr>
          <w:ilvl w:val="0"/>
          <w:numId w:val="21"/>
        </w:numPr>
        <w:suppressAutoHyphens w:val="0"/>
        <w:spacing w:line="256" w:lineRule="auto"/>
        <w:ind w:left="993"/>
        <w:jc w:val="both"/>
        <w:rPr>
          <w:rFonts w:ascii="Lato" w:eastAsia="Calibri" w:hAnsi="Lato" w:cs="Tahoma"/>
          <w:sz w:val="22"/>
          <w:szCs w:val="22"/>
          <w:lang w:eastAsia="en-US"/>
        </w:rPr>
      </w:pPr>
      <w:r w:rsidRPr="001868E2">
        <w:rPr>
          <w:rFonts w:ascii="Lato" w:eastAsia="Calibri" w:hAnsi="Lato" w:cs="Tahoma"/>
          <w:sz w:val="22"/>
          <w:szCs w:val="22"/>
          <w:lang w:eastAsia="en-US"/>
        </w:rPr>
        <w:t>Informacji, które należy ujawnić na mocy przepisów prawa bądź podlegających wykonaniu zarządzeń władz.</w:t>
      </w:r>
    </w:p>
    <w:p w14:paraId="27D07264" w14:textId="77777777" w:rsidR="0054457B" w:rsidRPr="001868E2" w:rsidRDefault="0054457B" w:rsidP="0054457B">
      <w:pPr>
        <w:numPr>
          <w:ilvl w:val="0"/>
          <w:numId w:val="20"/>
        </w:numPr>
        <w:suppressAutoHyphens w:val="0"/>
        <w:spacing w:line="256" w:lineRule="auto"/>
        <w:jc w:val="both"/>
        <w:rPr>
          <w:rFonts w:ascii="Lato" w:eastAsia="Calibri" w:hAnsi="Lato" w:cs="Tahoma"/>
          <w:sz w:val="22"/>
          <w:szCs w:val="22"/>
          <w:lang w:eastAsia="en-US"/>
        </w:rPr>
      </w:pPr>
      <w:r w:rsidRPr="001868E2">
        <w:rPr>
          <w:rFonts w:ascii="Lato" w:eastAsia="Calibri" w:hAnsi="Lato" w:cs="Tahoma"/>
          <w:sz w:val="22"/>
          <w:szCs w:val="22"/>
          <w:lang w:eastAsia="en-US"/>
        </w:rPr>
        <w:t>Wykonawca zachowa w tajemnicy i nie będzie ujawniał, zdradzał ani udostępniał nikomu oraz, o ile nie będzie tego czynił w ramach realizacji niniejszej Umowy, nie będzie korzystał z Informacji Poufnych. Wykonawca może ujawnić Informacje Poufne jedynie tym członkom personelu oraz tym osobom trzecim zaangażowanym przez Wykonawcę, dla których ich znajomość jest bezwzględnie konieczna dla potrzeb wykonania przedmiotu Umowy, oraz zapewni zrozumienie przez tych członków personelu i osoby trzecie zobowiązań dotyczących poufności oraz ich zobowiązanie się do ich przestrzegania.</w:t>
      </w:r>
    </w:p>
    <w:p w14:paraId="02C126B2" w14:textId="77777777" w:rsidR="0054457B" w:rsidRPr="001868E2" w:rsidRDefault="0054457B" w:rsidP="0054457B">
      <w:pPr>
        <w:numPr>
          <w:ilvl w:val="0"/>
          <w:numId w:val="20"/>
        </w:numPr>
        <w:suppressAutoHyphens w:val="0"/>
        <w:spacing w:line="256" w:lineRule="auto"/>
        <w:jc w:val="both"/>
        <w:rPr>
          <w:rFonts w:ascii="Lato" w:eastAsia="Calibri" w:hAnsi="Lato" w:cs="Tahoma"/>
          <w:sz w:val="22"/>
          <w:szCs w:val="22"/>
          <w:lang w:eastAsia="en-US"/>
        </w:rPr>
      </w:pPr>
      <w:r w:rsidRPr="001868E2">
        <w:rPr>
          <w:rFonts w:ascii="Lato" w:eastAsia="Calibri" w:hAnsi="Lato" w:cs="Tahoma"/>
          <w:sz w:val="22"/>
          <w:szCs w:val="22"/>
          <w:lang w:eastAsia="en-US"/>
        </w:rPr>
        <w:t>Z chwilą rozwiązania bądź wygaśnięcia niniejszej Umowy, Wykonawca na pisemne żądanie Zamawiającego niezwłocznie odeśle Zamawiającemu wszelkie tego rodzaju Informacje Poufne za pośrednictwem firmy kurierskiej (bez prawa do dodatkowego wynagrodzenia), bez zachowania ich kopii. Wykonawca dopilnuje, aby tego rodzaju informacje i dane zachowane na elektronicznym nośniku danych (np. wewnętrznym lub zewnętrznym dysku twardym, urządzeniu USB) zostały w sposób trwały usunięte, co potwierdzi na piśmie na żądanie Zamawiającego.</w:t>
      </w:r>
    </w:p>
    <w:p w14:paraId="46F62F43" w14:textId="278BD0EC" w:rsidR="0054457B" w:rsidRDefault="0054457B" w:rsidP="0054457B">
      <w:pPr>
        <w:numPr>
          <w:ilvl w:val="0"/>
          <w:numId w:val="20"/>
        </w:numPr>
        <w:suppressAutoHyphens w:val="0"/>
        <w:spacing w:line="256" w:lineRule="auto"/>
        <w:jc w:val="both"/>
        <w:rPr>
          <w:rFonts w:ascii="Tahoma" w:eastAsia="Calibri" w:hAnsi="Tahoma" w:cs="Tahoma"/>
          <w:sz w:val="20"/>
          <w:szCs w:val="20"/>
          <w:lang w:eastAsia="en-US"/>
        </w:rPr>
      </w:pPr>
      <w:r w:rsidRPr="001868E2">
        <w:rPr>
          <w:rFonts w:ascii="Lato" w:eastAsia="Calibri" w:hAnsi="Lato" w:cs="Tahoma"/>
          <w:sz w:val="22"/>
          <w:szCs w:val="22"/>
          <w:lang w:eastAsia="en-US"/>
        </w:rPr>
        <w:t>Postanowienia niniejszego paragrafu będą obowiązywać przez okres trwania Umowy i przez 10 lat od momentu jej rozwiązania</w:t>
      </w:r>
      <w:r>
        <w:rPr>
          <w:rFonts w:ascii="Lato" w:eastAsia="Calibri" w:hAnsi="Lato" w:cs="Tahoma"/>
          <w:sz w:val="22"/>
          <w:szCs w:val="22"/>
          <w:lang w:eastAsia="en-US"/>
        </w:rPr>
        <w:t>, wykonania lub wygaśnięcia</w:t>
      </w:r>
      <w:r>
        <w:rPr>
          <w:rFonts w:ascii="Tahoma" w:eastAsia="Calibri" w:hAnsi="Tahoma" w:cs="Tahoma"/>
          <w:sz w:val="20"/>
          <w:szCs w:val="20"/>
          <w:lang w:eastAsia="en-US"/>
        </w:rPr>
        <w:t xml:space="preserve">. </w:t>
      </w:r>
    </w:p>
    <w:p w14:paraId="64386A68" w14:textId="77777777" w:rsidR="0054457B" w:rsidRDefault="0054457B" w:rsidP="001868E2">
      <w:pPr>
        <w:rPr>
          <w:rFonts w:ascii="Lato" w:hAnsi="Lato"/>
          <w:b/>
          <w:sz w:val="22"/>
          <w:szCs w:val="22"/>
        </w:rPr>
      </w:pPr>
    </w:p>
    <w:p w14:paraId="3F6C87A2" w14:textId="109A111B" w:rsidR="00D1177B" w:rsidRPr="00BB3E67" w:rsidRDefault="00D1177B" w:rsidP="00D1177B">
      <w:pPr>
        <w:jc w:val="center"/>
        <w:rPr>
          <w:rFonts w:ascii="Lato" w:hAnsi="Lato"/>
          <w:b/>
          <w:sz w:val="22"/>
          <w:szCs w:val="22"/>
        </w:rPr>
      </w:pPr>
      <w:r w:rsidRPr="00BB3E67">
        <w:rPr>
          <w:rFonts w:ascii="Lato" w:hAnsi="Lato"/>
          <w:b/>
          <w:sz w:val="22"/>
          <w:szCs w:val="22"/>
        </w:rPr>
        <w:t>§ 1</w:t>
      </w:r>
      <w:r w:rsidR="003D7A04">
        <w:rPr>
          <w:rFonts w:ascii="Lato" w:hAnsi="Lato"/>
          <w:b/>
          <w:sz w:val="22"/>
          <w:szCs w:val="22"/>
        </w:rPr>
        <w:t>0</w:t>
      </w:r>
      <w:r w:rsidRPr="00BB3E67">
        <w:rPr>
          <w:rFonts w:ascii="Lato" w:hAnsi="Lato"/>
          <w:b/>
          <w:sz w:val="22"/>
          <w:szCs w:val="22"/>
        </w:rPr>
        <w:t xml:space="preserve"> Postanowienia końcowe</w:t>
      </w:r>
    </w:p>
    <w:p w14:paraId="419C2DF0" w14:textId="77777777" w:rsidR="00D1177B" w:rsidRPr="00BB3E67" w:rsidRDefault="00D1177B" w:rsidP="00D1177B">
      <w:pPr>
        <w:jc w:val="center"/>
        <w:rPr>
          <w:rFonts w:ascii="Lato" w:hAnsi="Lato"/>
          <w:b/>
          <w:sz w:val="22"/>
          <w:szCs w:val="22"/>
        </w:rPr>
      </w:pPr>
    </w:p>
    <w:p w14:paraId="1F9B3318" w14:textId="4CF31142" w:rsidR="00D1177B" w:rsidRPr="00BB3E67" w:rsidRDefault="00D1177B" w:rsidP="00D1177B">
      <w:pPr>
        <w:pStyle w:val="Akapitzlist"/>
        <w:numPr>
          <w:ilvl w:val="0"/>
          <w:numId w:val="14"/>
        </w:numPr>
        <w:suppressAutoHyphens/>
        <w:ind w:left="357" w:hanging="357"/>
        <w:contextualSpacing w:val="0"/>
        <w:jc w:val="both"/>
        <w:rPr>
          <w:rFonts w:ascii="Lato" w:hAnsi="Lato" w:cs="Arial"/>
          <w:sz w:val="22"/>
          <w:szCs w:val="22"/>
        </w:rPr>
      </w:pPr>
      <w:r w:rsidRPr="00BB3E67">
        <w:rPr>
          <w:rFonts w:ascii="Lato" w:eastAsia="Calibri" w:hAnsi="Lato"/>
          <w:bCs/>
          <w:sz w:val="22"/>
          <w:szCs w:val="22"/>
        </w:rPr>
        <w:t>Przedstawicielem Zamawiającego upoważnionym do reprezentowania Zamawiającego przy  wykonaniu przedmiotu Umowy oraz odpowiedzialnym za wykonanie Umowy po stronie Zamawiającego będzie</w:t>
      </w:r>
      <w:r w:rsidRPr="00BB3E67">
        <w:rPr>
          <w:rFonts w:ascii="Lato" w:hAnsi="Lato" w:cs="Arial"/>
          <w:sz w:val="22"/>
          <w:szCs w:val="22"/>
        </w:rPr>
        <w:t xml:space="preserve">: </w:t>
      </w:r>
      <w:r w:rsidR="006D2D84">
        <w:rPr>
          <w:rFonts w:ascii="Lato" w:hAnsi="Lato" w:cs="Arial"/>
          <w:sz w:val="22"/>
          <w:szCs w:val="22"/>
        </w:rPr>
        <w:t>Joanna Hirko</w:t>
      </w:r>
      <w:r w:rsidRPr="00BB3E67">
        <w:rPr>
          <w:rFonts w:ascii="Lato" w:hAnsi="Lato" w:cs="Arial"/>
          <w:sz w:val="22"/>
          <w:szCs w:val="22"/>
        </w:rPr>
        <w:t xml:space="preserve">, e-mail: </w:t>
      </w:r>
      <w:hyperlink r:id="rId7" w:history="1">
        <w:r w:rsidR="006D2D84" w:rsidRPr="005F46EA">
          <w:rPr>
            <w:rStyle w:val="Hipercze"/>
            <w:rFonts w:ascii="Lato" w:hAnsi="Lato" w:cs="Arial"/>
            <w:sz w:val="22"/>
            <w:szCs w:val="22"/>
          </w:rPr>
          <w:t>jhirko@epec.elblag.pl</w:t>
        </w:r>
      </w:hyperlink>
      <w:r w:rsidR="00091E7E">
        <w:rPr>
          <w:rFonts w:ascii="Lato" w:hAnsi="Lato" w:cs="Arial"/>
          <w:sz w:val="22"/>
          <w:szCs w:val="22"/>
        </w:rPr>
        <w:t xml:space="preserve"> tel.: </w:t>
      </w:r>
      <w:r w:rsidR="006D2D84">
        <w:rPr>
          <w:rFonts w:ascii="Lato" w:hAnsi="Lato" w:cs="Arial"/>
          <w:sz w:val="22"/>
          <w:szCs w:val="22"/>
        </w:rPr>
        <w:t>502 486 524.</w:t>
      </w:r>
    </w:p>
    <w:p w14:paraId="2003F092" w14:textId="77777777" w:rsidR="00D1177B" w:rsidRPr="00BB3E67" w:rsidRDefault="00D1177B" w:rsidP="001868E2">
      <w:pPr>
        <w:pStyle w:val="Akapitzlist"/>
        <w:ind w:left="357" w:hanging="357"/>
        <w:jc w:val="both"/>
        <w:rPr>
          <w:rFonts w:ascii="Lato" w:hAnsi="Lato"/>
          <w:sz w:val="22"/>
          <w:szCs w:val="22"/>
        </w:rPr>
      </w:pPr>
      <w:r w:rsidRPr="00BB3E67">
        <w:rPr>
          <w:rFonts w:ascii="Lato" w:eastAsia="Calibri" w:hAnsi="Lato"/>
          <w:bCs/>
          <w:sz w:val="22"/>
          <w:szCs w:val="22"/>
        </w:rPr>
        <w:t>2.</w:t>
      </w:r>
      <w:r w:rsidRPr="00BB3E67">
        <w:rPr>
          <w:rFonts w:ascii="Lato" w:eastAsia="Calibri" w:hAnsi="Lato"/>
          <w:bCs/>
          <w:sz w:val="22"/>
          <w:szCs w:val="22"/>
        </w:rPr>
        <w:tab/>
        <w:t>Przedstawicielem</w:t>
      </w:r>
      <w:r w:rsidRPr="00BB3E67">
        <w:rPr>
          <w:rFonts w:ascii="Lato" w:hAnsi="Lato"/>
          <w:sz w:val="22"/>
          <w:szCs w:val="22"/>
        </w:rPr>
        <w:t xml:space="preserve"> Wykonawcy będzie …………………………… adres email : ……………………. tel. …………………………….</w:t>
      </w:r>
    </w:p>
    <w:p w14:paraId="5230C424" w14:textId="77777777" w:rsidR="00D1177B" w:rsidRPr="00BB3E67" w:rsidRDefault="00D1177B" w:rsidP="00804D7D">
      <w:pPr>
        <w:pStyle w:val="Akapitzlist"/>
        <w:numPr>
          <w:ilvl w:val="0"/>
          <w:numId w:val="4"/>
        </w:numPr>
        <w:ind w:left="357" w:hanging="357"/>
        <w:jc w:val="both"/>
        <w:rPr>
          <w:rFonts w:ascii="Lato" w:hAnsi="Lato" w:cs="Arial"/>
          <w:sz w:val="22"/>
          <w:szCs w:val="22"/>
        </w:rPr>
      </w:pPr>
      <w:r w:rsidRPr="00BB3E67">
        <w:rPr>
          <w:rFonts w:ascii="Lato" w:hAnsi="Lato" w:cs="Arial"/>
          <w:sz w:val="22"/>
          <w:szCs w:val="22"/>
        </w:rPr>
        <w:t xml:space="preserve">Zmiana osób wyznaczonych do kontaktu nie jest traktowana jako zmiana Umowy, wymaga jednak dla swej ważności pisemnego poinformowania drugiej Strony. </w:t>
      </w:r>
    </w:p>
    <w:p w14:paraId="51BE2E22" w14:textId="11F5880D" w:rsidR="00C860B0" w:rsidRDefault="00C860B0" w:rsidP="00D1177B">
      <w:pPr>
        <w:numPr>
          <w:ilvl w:val="0"/>
          <w:numId w:val="4"/>
        </w:numPr>
        <w:suppressAutoHyphens w:val="0"/>
        <w:ind w:left="357" w:hanging="357"/>
        <w:jc w:val="both"/>
        <w:rPr>
          <w:rFonts w:ascii="Lato" w:hAnsi="Lato"/>
          <w:sz w:val="22"/>
          <w:szCs w:val="22"/>
        </w:rPr>
      </w:pPr>
      <w:r w:rsidRPr="00C860B0">
        <w:rPr>
          <w:rFonts w:ascii="Lato" w:hAnsi="Lato"/>
          <w:sz w:val="22"/>
          <w:szCs w:val="22"/>
        </w:rPr>
        <w:t>Pod rygorem nieważności, bez uprzedniej i pisemnej zgody Zamawiającego Wykonawca nie może przenieść na osobę trzecią żadnych praw, wierzytelności i obowiązków wynikających z Umowy</w:t>
      </w:r>
      <w:r w:rsidR="0005777F">
        <w:rPr>
          <w:rFonts w:ascii="Lato" w:hAnsi="Lato"/>
          <w:sz w:val="22"/>
          <w:szCs w:val="22"/>
        </w:rPr>
        <w:t>.</w:t>
      </w:r>
    </w:p>
    <w:p w14:paraId="6D2F68FB" w14:textId="37319DA9" w:rsidR="00C860B0" w:rsidRDefault="00C860B0" w:rsidP="00D1177B">
      <w:pPr>
        <w:numPr>
          <w:ilvl w:val="0"/>
          <w:numId w:val="4"/>
        </w:numPr>
        <w:suppressAutoHyphens w:val="0"/>
        <w:ind w:left="357" w:hanging="357"/>
        <w:jc w:val="both"/>
        <w:rPr>
          <w:rFonts w:ascii="Lato" w:hAnsi="Lato"/>
          <w:sz w:val="22"/>
          <w:szCs w:val="22"/>
        </w:rPr>
      </w:pPr>
      <w:r w:rsidRPr="00C860B0">
        <w:rPr>
          <w:rFonts w:ascii="Lato" w:hAnsi="Lato"/>
          <w:sz w:val="22"/>
          <w:szCs w:val="22"/>
        </w:rPr>
        <w:t>W przypadku niewykonania lub nienależytego wykonania przez Wykonawcę zobowiązań wynikających z Umowy, Zamawiający po uprzednim wyznaczeniu stosownego terminu do należytego wykonania tych zobowiązań i po jego bezskutecznym upływie, będzie mógł wykonać te zobowiązania Wykonawcy na jego koszt.</w:t>
      </w:r>
    </w:p>
    <w:p w14:paraId="33E16E46" w14:textId="166649F1" w:rsidR="00D1177B" w:rsidRPr="00BB3E67" w:rsidRDefault="00D1177B" w:rsidP="00D1177B">
      <w:pPr>
        <w:numPr>
          <w:ilvl w:val="0"/>
          <w:numId w:val="4"/>
        </w:numPr>
        <w:suppressAutoHyphens w:val="0"/>
        <w:ind w:left="357" w:hanging="357"/>
        <w:jc w:val="both"/>
        <w:rPr>
          <w:rFonts w:ascii="Lato" w:hAnsi="Lato"/>
          <w:sz w:val="22"/>
          <w:szCs w:val="22"/>
        </w:rPr>
      </w:pPr>
      <w:r w:rsidRPr="00BB3E67">
        <w:rPr>
          <w:rFonts w:ascii="Lato" w:hAnsi="Lato"/>
          <w:sz w:val="22"/>
          <w:szCs w:val="22"/>
        </w:rPr>
        <w:t xml:space="preserve">Ewentualne spory mogące wyniknąć w związku z wykonywaniem Umowy będą rozstrzygane w drodze negocjacji, a w przypadku nieosiągnięcia porozumienia będą poddane rozstrzygnięciu sądu właściwego dla siedziby Zamawiającego. </w:t>
      </w:r>
    </w:p>
    <w:p w14:paraId="6A503B0F" w14:textId="61932123" w:rsidR="00D1177B" w:rsidRPr="00BB3E67" w:rsidRDefault="00D1177B" w:rsidP="00D1177B">
      <w:pPr>
        <w:numPr>
          <w:ilvl w:val="0"/>
          <w:numId w:val="4"/>
        </w:numPr>
        <w:suppressAutoHyphens w:val="0"/>
        <w:ind w:left="357" w:hanging="357"/>
        <w:jc w:val="both"/>
        <w:rPr>
          <w:rFonts w:ascii="Lato" w:hAnsi="Lato"/>
          <w:sz w:val="22"/>
          <w:szCs w:val="22"/>
        </w:rPr>
      </w:pPr>
      <w:r w:rsidRPr="00BB3E67">
        <w:rPr>
          <w:rFonts w:ascii="Lato" w:hAnsi="Lato"/>
          <w:sz w:val="22"/>
          <w:szCs w:val="22"/>
        </w:rPr>
        <w:t>Do wszelkich oświadczeń, zawiadomień kierowanych do drugiej Strony Umowy, jeżeli w treści Umowy nie zastrzeżono wyraźnie innej formy ma zastosowanie forma pisemna</w:t>
      </w:r>
      <w:r w:rsidR="00CE2BB9" w:rsidRPr="00BB3E67">
        <w:rPr>
          <w:rFonts w:ascii="Lato" w:hAnsi="Lato"/>
          <w:sz w:val="22"/>
          <w:szCs w:val="22"/>
        </w:rPr>
        <w:t>,</w:t>
      </w:r>
      <w:r w:rsidRPr="00BB3E67">
        <w:rPr>
          <w:rFonts w:ascii="Lato" w:hAnsi="Lato"/>
          <w:sz w:val="22"/>
          <w:szCs w:val="22"/>
        </w:rPr>
        <w:t xml:space="preserve"> pod rygorem nieważności.</w:t>
      </w:r>
    </w:p>
    <w:p w14:paraId="22F6A12B" w14:textId="018EEE50" w:rsidR="00D1177B" w:rsidRPr="00BB3E67" w:rsidRDefault="00D1177B" w:rsidP="00D1177B">
      <w:pPr>
        <w:numPr>
          <w:ilvl w:val="0"/>
          <w:numId w:val="4"/>
        </w:numPr>
        <w:suppressAutoHyphens w:val="0"/>
        <w:ind w:left="357" w:hanging="357"/>
        <w:jc w:val="both"/>
        <w:rPr>
          <w:rFonts w:ascii="Lato" w:hAnsi="Lato"/>
          <w:sz w:val="22"/>
          <w:szCs w:val="22"/>
        </w:rPr>
      </w:pPr>
      <w:r w:rsidRPr="00BB3E67">
        <w:rPr>
          <w:rFonts w:ascii="Lato" w:hAnsi="Lato"/>
          <w:sz w:val="22"/>
          <w:szCs w:val="22"/>
        </w:rPr>
        <w:t xml:space="preserve">Wszelkie zmiany postanowień Umowy poza zmianami osób lub danych kontaktowych wymagają aneksu do umowy w formie pisemnej pod rygorem nieważności. </w:t>
      </w:r>
    </w:p>
    <w:p w14:paraId="6A91A59E" w14:textId="77777777" w:rsidR="00D1177B" w:rsidRPr="00BB3E67" w:rsidRDefault="00D1177B" w:rsidP="00D1177B">
      <w:pPr>
        <w:numPr>
          <w:ilvl w:val="0"/>
          <w:numId w:val="4"/>
        </w:numPr>
        <w:suppressAutoHyphens w:val="0"/>
        <w:ind w:left="357" w:hanging="357"/>
        <w:jc w:val="both"/>
        <w:rPr>
          <w:rFonts w:ascii="Lato" w:hAnsi="Lato"/>
          <w:sz w:val="22"/>
          <w:szCs w:val="22"/>
        </w:rPr>
      </w:pPr>
      <w:r w:rsidRPr="00BB3E67">
        <w:rPr>
          <w:rFonts w:ascii="Lato" w:hAnsi="Lato"/>
          <w:sz w:val="22"/>
          <w:szCs w:val="22"/>
        </w:rPr>
        <w:lastRenderedPageBreak/>
        <w:t>W sprawach nieuregulowanych niniejszą Umową stosuje się przepisy Kodeksu cywilnego.</w:t>
      </w:r>
    </w:p>
    <w:p w14:paraId="708B84AC" w14:textId="31F1DEAE" w:rsidR="00D1177B" w:rsidRPr="00BB3E67" w:rsidRDefault="00D1177B" w:rsidP="00D1177B">
      <w:pPr>
        <w:numPr>
          <w:ilvl w:val="0"/>
          <w:numId w:val="4"/>
        </w:numPr>
        <w:suppressAutoHyphens w:val="0"/>
        <w:ind w:left="357" w:hanging="357"/>
        <w:jc w:val="both"/>
        <w:rPr>
          <w:rFonts w:ascii="Lato" w:hAnsi="Lato"/>
          <w:sz w:val="22"/>
          <w:szCs w:val="22"/>
        </w:rPr>
      </w:pPr>
      <w:r w:rsidRPr="00BB3E67">
        <w:rPr>
          <w:rFonts w:ascii="Lato" w:hAnsi="Lato"/>
          <w:sz w:val="22"/>
          <w:szCs w:val="22"/>
        </w:rPr>
        <w:t xml:space="preserve">Umowa sporządzona została w </w:t>
      </w:r>
      <w:r w:rsidR="001868E2">
        <w:rPr>
          <w:rFonts w:ascii="Lato" w:hAnsi="Lato"/>
          <w:sz w:val="22"/>
          <w:szCs w:val="22"/>
        </w:rPr>
        <w:t>dwóch</w:t>
      </w:r>
      <w:r w:rsidRPr="00BB3E67">
        <w:rPr>
          <w:rFonts w:ascii="Lato" w:hAnsi="Lato"/>
          <w:sz w:val="22"/>
          <w:szCs w:val="22"/>
        </w:rPr>
        <w:t xml:space="preserve"> jednobrzmiących egzemplarzach, w tym 1 egz. dla Wykonawcy. Załączniki stanowią integralna część Umowy.</w:t>
      </w:r>
    </w:p>
    <w:p w14:paraId="336DB85D" w14:textId="77777777" w:rsidR="00D1177B" w:rsidRPr="00BB3E67" w:rsidRDefault="00D1177B" w:rsidP="00D1177B">
      <w:pPr>
        <w:rPr>
          <w:rFonts w:ascii="Lato" w:hAnsi="Lato"/>
          <w:sz w:val="22"/>
          <w:szCs w:val="22"/>
        </w:rPr>
      </w:pPr>
    </w:p>
    <w:p w14:paraId="1346A79F" w14:textId="77777777" w:rsidR="00D1177B" w:rsidRPr="00BB3E67" w:rsidRDefault="00D1177B" w:rsidP="00D1177B">
      <w:pPr>
        <w:rPr>
          <w:rFonts w:ascii="Lato" w:hAnsi="Lato"/>
          <w:sz w:val="22"/>
          <w:szCs w:val="22"/>
        </w:rPr>
      </w:pPr>
    </w:p>
    <w:p w14:paraId="2A859C5D" w14:textId="77777777" w:rsidR="00B40B7E" w:rsidRPr="005F6D49" w:rsidRDefault="00D1177B" w:rsidP="00B40B7E">
      <w:pPr>
        <w:jc w:val="both"/>
        <w:rPr>
          <w:rFonts w:ascii="Lato" w:eastAsia="Calibri" w:hAnsi="Lato" w:cs="Times New Roman"/>
          <w:bCs/>
          <w:sz w:val="18"/>
          <w:szCs w:val="18"/>
        </w:rPr>
      </w:pPr>
      <w:r w:rsidRPr="005F6D49">
        <w:rPr>
          <w:rFonts w:ascii="Lato" w:eastAsia="Calibri" w:hAnsi="Lato" w:cs="Times New Roman"/>
          <w:bCs/>
          <w:sz w:val="18"/>
          <w:szCs w:val="18"/>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 celu realizacji umowy. Każda osoba ma prawo dostępu do treści swoich danych oraz ich poprawiania. Podanie danych jest dobrowolne.</w:t>
      </w:r>
    </w:p>
    <w:p w14:paraId="273BC424" w14:textId="633788E6" w:rsidR="00B40B7E" w:rsidRPr="005F6D49" w:rsidRDefault="00B40B7E" w:rsidP="00B40B7E">
      <w:pPr>
        <w:jc w:val="both"/>
        <w:rPr>
          <w:rFonts w:ascii="Lato" w:eastAsia="Calibri" w:hAnsi="Lato" w:cs="Times New Roman"/>
          <w:bCs/>
          <w:sz w:val="18"/>
          <w:szCs w:val="18"/>
        </w:rPr>
      </w:pPr>
      <w:r w:rsidRPr="005F6D49">
        <w:rPr>
          <w:rFonts w:ascii="Lato" w:eastAsia="Calibri" w:hAnsi="Lato" w:cs="Times New Roman"/>
          <w:bCs/>
          <w:sz w:val="18"/>
          <w:szCs w:val="18"/>
        </w:rPr>
        <w:t>Szczegółowe informacje dotyczące przetwarzania danych osobowych znajdzie Pan/Pani na stronie:</w:t>
      </w:r>
    </w:p>
    <w:p w14:paraId="18993E74" w14:textId="7BC6DA03" w:rsidR="00D1177B" w:rsidRPr="00BB3E67" w:rsidRDefault="00BA3A66" w:rsidP="00B40B7E">
      <w:pPr>
        <w:jc w:val="both"/>
        <w:rPr>
          <w:rFonts w:ascii="Lato" w:eastAsia="Calibri" w:hAnsi="Lato" w:cs="Times New Roman"/>
          <w:bCs/>
          <w:sz w:val="22"/>
          <w:szCs w:val="22"/>
        </w:rPr>
      </w:pPr>
      <w:hyperlink r:id="rId8" w:history="1">
        <w:r w:rsidR="00B40B7E" w:rsidRPr="005F6D49">
          <w:rPr>
            <w:rStyle w:val="Hipercze"/>
            <w:rFonts w:ascii="Lato" w:eastAsia="Calibri" w:hAnsi="Lato"/>
            <w:bCs/>
            <w:sz w:val="18"/>
            <w:szCs w:val="18"/>
          </w:rPr>
          <w:t>http://www.epec.pl/media/pliki/wzor-klauzuli-informacyjnej-zamowienia.pdf</w:t>
        </w:r>
      </w:hyperlink>
      <w:r w:rsidR="00B40B7E" w:rsidRPr="00BB3E67">
        <w:rPr>
          <w:rFonts w:ascii="Lato" w:eastAsia="Calibri" w:hAnsi="Lato" w:cs="Times New Roman"/>
          <w:bCs/>
          <w:sz w:val="22"/>
          <w:szCs w:val="22"/>
        </w:rPr>
        <w:t xml:space="preserve">   </w:t>
      </w:r>
    </w:p>
    <w:p w14:paraId="49FDAAC0" w14:textId="77777777" w:rsidR="00D1177B" w:rsidRPr="00BB3E67" w:rsidRDefault="00D1177B" w:rsidP="00D1177B">
      <w:pPr>
        <w:rPr>
          <w:rFonts w:ascii="Lato" w:hAnsi="Lato"/>
          <w:sz w:val="22"/>
          <w:szCs w:val="22"/>
        </w:rPr>
      </w:pPr>
    </w:p>
    <w:p w14:paraId="238C73F3" w14:textId="77777777" w:rsidR="00D1177B" w:rsidRPr="00BB3E67" w:rsidRDefault="00D1177B" w:rsidP="00D1177B">
      <w:pPr>
        <w:rPr>
          <w:rFonts w:ascii="Lato" w:hAnsi="Lato"/>
          <w:sz w:val="22"/>
          <w:szCs w:val="22"/>
        </w:rPr>
      </w:pPr>
    </w:p>
    <w:p w14:paraId="5E48EFD7" w14:textId="77777777" w:rsidR="00D1177B" w:rsidRPr="00BB3E67" w:rsidRDefault="00D1177B" w:rsidP="00D1177B">
      <w:pPr>
        <w:rPr>
          <w:rFonts w:ascii="Lato" w:hAnsi="Lato"/>
          <w:sz w:val="22"/>
          <w:szCs w:val="22"/>
        </w:rPr>
      </w:pPr>
    </w:p>
    <w:p w14:paraId="2F25FEA5" w14:textId="6BB10DD2" w:rsidR="00D1177B" w:rsidRPr="00BB3E67" w:rsidRDefault="00557EAE" w:rsidP="00D1177B">
      <w:pPr>
        <w:rPr>
          <w:rFonts w:ascii="Lato" w:hAnsi="Lato"/>
          <w:b/>
          <w:bCs/>
          <w:sz w:val="22"/>
          <w:szCs w:val="22"/>
        </w:rPr>
      </w:pPr>
      <w:r w:rsidRPr="00BB3E67">
        <w:rPr>
          <w:rFonts w:ascii="Lato" w:hAnsi="Lato"/>
          <w:noProof/>
          <w:sz w:val="22"/>
          <w:szCs w:val="22"/>
          <w:lang w:eastAsia="pl-PL" w:bidi="ar-SA"/>
        </w:rPr>
        <mc:AlternateContent>
          <mc:Choice Requires="wps">
            <w:drawing>
              <wp:anchor distT="0" distB="0" distL="114300" distR="114300" simplePos="0" relativeHeight="251660288" behindDoc="0" locked="0" layoutInCell="1" allowOverlap="1" wp14:anchorId="18A5D547" wp14:editId="2CF3C5E8">
                <wp:simplePos x="0" y="0"/>
                <wp:positionH relativeFrom="column">
                  <wp:posOffset>4885690</wp:posOffset>
                </wp:positionH>
                <wp:positionV relativeFrom="paragraph">
                  <wp:posOffset>31750</wp:posOffset>
                </wp:positionV>
                <wp:extent cx="990600" cy="12065"/>
                <wp:effectExtent l="0" t="0" r="0" b="635"/>
                <wp:wrapNone/>
                <wp:docPr id="5"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120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DE7CD1"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pt,2.5pt" to="462.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" strokecolor="windowText" strokeweight=".5pt">
                <v:stroke joinstyle="miter"/>
                <o:lock v:ext="edit" shapetype="f"/>
              </v:line>
            </w:pict>
          </mc:Fallback>
        </mc:AlternateContent>
      </w:r>
      <w:r w:rsidRPr="00BB3E67">
        <w:rPr>
          <w:rFonts w:ascii="Lato" w:hAnsi="Lato"/>
          <w:noProof/>
          <w:sz w:val="22"/>
          <w:szCs w:val="22"/>
          <w:lang w:eastAsia="pl-PL" w:bidi="ar-SA"/>
        </w:rPr>
        <mc:AlternateContent>
          <mc:Choice Requires="wps">
            <w:drawing>
              <wp:anchor distT="0" distB="0" distL="114300" distR="114300" simplePos="0" relativeHeight="251659264" behindDoc="0" locked="0" layoutInCell="1" allowOverlap="1" wp14:anchorId="1EFC2934" wp14:editId="4AC57426">
                <wp:simplePos x="0" y="0"/>
                <wp:positionH relativeFrom="column">
                  <wp:posOffset>14605</wp:posOffset>
                </wp:positionH>
                <wp:positionV relativeFrom="paragraph">
                  <wp:posOffset>26035</wp:posOffset>
                </wp:positionV>
                <wp:extent cx="1084580" cy="5715"/>
                <wp:effectExtent l="0" t="0" r="7620" b="6985"/>
                <wp:wrapNone/>
                <wp:docPr id="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4580" cy="571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AC76EA"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05pt" to="8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" strokecolor="windowText" strokeweight=".5pt">
                <v:stroke joinstyle="miter"/>
                <o:lock v:ext="edit" shapetype="f"/>
              </v:line>
            </w:pict>
          </mc:Fallback>
        </mc:AlternateContent>
      </w:r>
      <w:r w:rsidR="00D1177B" w:rsidRPr="00BB3E67">
        <w:rPr>
          <w:rFonts w:ascii="Lato" w:hAnsi="Lato"/>
          <w:b/>
          <w:bCs/>
          <w:sz w:val="22"/>
          <w:szCs w:val="22"/>
        </w:rPr>
        <w:t>Zamawiający</w:t>
      </w:r>
      <w:r w:rsidR="00D1177B" w:rsidRPr="00BB3E67">
        <w:rPr>
          <w:rFonts w:ascii="Lato" w:hAnsi="Lato"/>
          <w:b/>
          <w:bCs/>
          <w:sz w:val="22"/>
          <w:szCs w:val="22"/>
        </w:rPr>
        <w:tab/>
      </w:r>
      <w:r w:rsidR="00D1177B" w:rsidRPr="00BB3E67">
        <w:rPr>
          <w:rFonts w:ascii="Lato" w:hAnsi="Lato"/>
          <w:b/>
          <w:bCs/>
          <w:sz w:val="22"/>
          <w:szCs w:val="22"/>
        </w:rPr>
        <w:tab/>
      </w:r>
      <w:r w:rsidR="00D1177B" w:rsidRPr="00BB3E67">
        <w:rPr>
          <w:rFonts w:ascii="Lato" w:hAnsi="Lato"/>
          <w:b/>
          <w:bCs/>
          <w:sz w:val="22"/>
          <w:szCs w:val="22"/>
        </w:rPr>
        <w:tab/>
      </w:r>
      <w:r w:rsidR="00D1177B" w:rsidRPr="00BB3E67">
        <w:rPr>
          <w:rFonts w:ascii="Lato" w:hAnsi="Lato"/>
          <w:b/>
          <w:bCs/>
          <w:sz w:val="22"/>
          <w:szCs w:val="22"/>
        </w:rPr>
        <w:tab/>
      </w:r>
      <w:r w:rsidR="00D1177B" w:rsidRPr="00BB3E67">
        <w:rPr>
          <w:rFonts w:ascii="Lato" w:hAnsi="Lato"/>
          <w:b/>
          <w:bCs/>
          <w:sz w:val="22"/>
          <w:szCs w:val="22"/>
        </w:rPr>
        <w:tab/>
      </w:r>
      <w:r w:rsidR="00D1177B" w:rsidRPr="00BB3E67">
        <w:rPr>
          <w:rFonts w:ascii="Lato" w:hAnsi="Lato"/>
          <w:b/>
          <w:bCs/>
          <w:sz w:val="22"/>
          <w:szCs w:val="22"/>
        </w:rPr>
        <w:tab/>
      </w:r>
      <w:r w:rsidR="00D1177B" w:rsidRPr="00BB3E67">
        <w:rPr>
          <w:rFonts w:ascii="Lato" w:hAnsi="Lato"/>
          <w:b/>
          <w:bCs/>
          <w:sz w:val="22"/>
          <w:szCs w:val="22"/>
        </w:rPr>
        <w:tab/>
      </w:r>
      <w:r w:rsidR="00D1177B" w:rsidRPr="00BB3E67">
        <w:rPr>
          <w:rFonts w:ascii="Lato" w:hAnsi="Lato"/>
          <w:b/>
          <w:bCs/>
          <w:sz w:val="22"/>
          <w:szCs w:val="22"/>
        </w:rPr>
        <w:tab/>
      </w:r>
      <w:r w:rsidR="00D1177B" w:rsidRPr="00BB3E67">
        <w:rPr>
          <w:rFonts w:ascii="Lato" w:hAnsi="Lato"/>
          <w:b/>
          <w:bCs/>
          <w:sz w:val="22"/>
          <w:szCs w:val="22"/>
        </w:rPr>
        <w:tab/>
      </w:r>
      <w:r w:rsidR="00B40B7E" w:rsidRPr="00BB3E67">
        <w:rPr>
          <w:rFonts w:ascii="Lato" w:hAnsi="Lato"/>
          <w:b/>
          <w:bCs/>
          <w:sz w:val="22"/>
          <w:szCs w:val="22"/>
        </w:rPr>
        <w:t xml:space="preserve">             </w:t>
      </w:r>
      <w:r w:rsidR="00D1177B" w:rsidRPr="00BB3E67">
        <w:rPr>
          <w:rFonts w:ascii="Lato" w:hAnsi="Lato"/>
          <w:b/>
          <w:bCs/>
          <w:sz w:val="22"/>
          <w:szCs w:val="22"/>
        </w:rPr>
        <w:t xml:space="preserve">Wykonawca </w:t>
      </w:r>
    </w:p>
    <w:p w14:paraId="5FA6DD3A" w14:textId="77777777" w:rsidR="00D1177B" w:rsidRPr="00BB3E67" w:rsidRDefault="00D1177B" w:rsidP="00D1177B">
      <w:pPr>
        <w:rPr>
          <w:rFonts w:ascii="Lato" w:hAnsi="Lato"/>
          <w:bCs/>
          <w:sz w:val="22"/>
          <w:szCs w:val="22"/>
        </w:rPr>
      </w:pPr>
    </w:p>
    <w:p w14:paraId="1F81D962" w14:textId="77777777" w:rsidR="00D1177B" w:rsidRPr="00BB3E67" w:rsidRDefault="00D1177B" w:rsidP="00D1177B">
      <w:pPr>
        <w:rPr>
          <w:rFonts w:ascii="Lato" w:hAnsi="Lato"/>
          <w:bCs/>
          <w:sz w:val="22"/>
          <w:szCs w:val="22"/>
        </w:rPr>
      </w:pPr>
    </w:p>
    <w:p w14:paraId="537D39E0" w14:textId="77777777" w:rsidR="00D1177B" w:rsidRPr="00BB3E67" w:rsidRDefault="00D1177B" w:rsidP="00D1177B">
      <w:pPr>
        <w:rPr>
          <w:rFonts w:ascii="Lato" w:hAnsi="Lato"/>
          <w:bCs/>
          <w:sz w:val="22"/>
          <w:szCs w:val="22"/>
        </w:rPr>
      </w:pPr>
    </w:p>
    <w:p w14:paraId="062225D6" w14:textId="77777777" w:rsidR="00D1177B" w:rsidRPr="00BB3E67" w:rsidRDefault="00D1177B" w:rsidP="00D1177B">
      <w:pPr>
        <w:rPr>
          <w:rFonts w:ascii="Lato" w:hAnsi="Lato"/>
          <w:bCs/>
          <w:sz w:val="22"/>
          <w:szCs w:val="22"/>
        </w:rPr>
      </w:pPr>
    </w:p>
    <w:p w14:paraId="671245F3" w14:textId="77777777" w:rsidR="00D1177B" w:rsidRPr="00BB3E67" w:rsidRDefault="00D1177B" w:rsidP="00D1177B">
      <w:pPr>
        <w:rPr>
          <w:rFonts w:ascii="Lato" w:hAnsi="Lato"/>
          <w:bCs/>
          <w:i/>
          <w:iCs/>
          <w:sz w:val="22"/>
          <w:szCs w:val="22"/>
        </w:rPr>
      </w:pPr>
      <w:r w:rsidRPr="00BB3E67">
        <w:rPr>
          <w:rFonts w:ascii="Lato" w:hAnsi="Lato"/>
          <w:bCs/>
          <w:i/>
          <w:iCs/>
          <w:sz w:val="22"/>
          <w:szCs w:val="22"/>
        </w:rPr>
        <w:t>Załączniki:</w:t>
      </w:r>
    </w:p>
    <w:p w14:paraId="0D81AB91" w14:textId="5B0E6FF0" w:rsidR="00C860B0" w:rsidRDefault="00C860B0" w:rsidP="00D1177B">
      <w:pPr>
        <w:pStyle w:val="Akapitzlist"/>
        <w:numPr>
          <w:ilvl w:val="0"/>
          <w:numId w:val="18"/>
        </w:numPr>
        <w:rPr>
          <w:rFonts w:ascii="Lato" w:hAnsi="Lato" w:cs="Arial"/>
          <w:bCs/>
          <w:i/>
          <w:iCs/>
          <w:sz w:val="22"/>
          <w:szCs w:val="22"/>
        </w:rPr>
      </w:pPr>
      <w:r>
        <w:rPr>
          <w:rFonts w:ascii="Lato" w:hAnsi="Lato" w:cs="Arial"/>
          <w:bCs/>
          <w:i/>
          <w:iCs/>
          <w:sz w:val="22"/>
          <w:szCs w:val="22"/>
        </w:rPr>
        <w:t>Szczegółowy Opis Usługi</w:t>
      </w:r>
      <w:r w:rsidR="005B6A28">
        <w:rPr>
          <w:rFonts w:ascii="Lato" w:hAnsi="Lato" w:cs="Arial"/>
          <w:bCs/>
          <w:i/>
          <w:iCs/>
          <w:sz w:val="22"/>
          <w:szCs w:val="22"/>
        </w:rPr>
        <w:t>.</w:t>
      </w:r>
    </w:p>
    <w:p w14:paraId="36B353E2" w14:textId="77777777" w:rsidR="002F2B91" w:rsidRPr="00BB3E67" w:rsidRDefault="002F2B91" w:rsidP="008828D6">
      <w:pPr>
        <w:jc w:val="both"/>
        <w:rPr>
          <w:rFonts w:ascii="Lato" w:hAnsi="Lato" w:cs="Lato"/>
          <w:sz w:val="22"/>
          <w:szCs w:val="22"/>
        </w:rPr>
      </w:pPr>
    </w:p>
    <w:sectPr w:rsidR="002F2B91" w:rsidRPr="00BB3E67" w:rsidSect="0054768E">
      <w:headerReference w:type="default" r:id="rId9"/>
      <w:footerReference w:type="default" r:id="rId10"/>
      <w:headerReference w:type="first" r:id="rId11"/>
      <w:footerReference w:type="first" r:id="rId12"/>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239A" w14:textId="77777777" w:rsidR="00736F81" w:rsidRDefault="00736F81">
      <w:r>
        <w:separator/>
      </w:r>
    </w:p>
  </w:endnote>
  <w:endnote w:type="continuationSeparator" w:id="0">
    <w:p w14:paraId="2A77DDE5" w14:textId="77777777" w:rsidR="00736F81" w:rsidRDefault="0073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Calibri"/>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AAC0" w14:textId="1AA0FF45" w:rsidR="002F2B91" w:rsidRPr="000D692F" w:rsidRDefault="00557EAE"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8F390DC" wp14:editId="330932FF">
              <wp:simplePos x="0" y="0"/>
              <wp:positionH relativeFrom="margin">
                <wp:posOffset>180340</wp:posOffset>
              </wp:positionH>
              <wp:positionV relativeFrom="margin">
                <wp:posOffset>8599805</wp:posOffset>
              </wp:positionV>
              <wp:extent cx="5760085" cy="63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82873"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GL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byojwMvKIPh4Sl&#10;sphnesYQG45a+y3lAdXJP4cnVD8i+6pXzmzEwHC78TNqRgJGKqycOhpyMs8rToX88418c0pC8eP8&#10;blHX93MpFPsW70vtCpqX1EAxfTI4iKy0MiYCu+/TGr3nJSNNSyE4PsWUG4PmJSHX9bixzpVdOy9G&#10;PtTZXV2XjIjO6uzNcZH2u7UjcQQ+l82m5i9TwGivwggPXhe03oD+eNUTWHfROd75KzuZkAuJO9Tn&#10;LWW4TBTvswBfby8fzO92ifr1h6x+Ag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LbeoYv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804D7D">
      <w:rPr>
        <w:rFonts w:ascii="Lato" w:hAnsi="Lato"/>
        <w:noProof/>
      </w:rPr>
      <w:t>5</w:t>
    </w:r>
    <w:r w:rsidR="002F2B91" w:rsidRPr="000D692F">
      <w:rPr>
        <w:rFonts w:ascii="Lato" w:hAnsi="Lato"/>
      </w:rPr>
      <w:fldChar w:fldCharType="end"/>
    </w:r>
  </w:p>
  <w:p w14:paraId="27CD8AF4"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6FDD" w14:textId="77777777" w:rsidR="002F2B91" w:rsidRDefault="00557EAE" w:rsidP="000D692F">
    <w:pPr>
      <w:pStyle w:val="Stopka"/>
      <w:tabs>
        <w:tab w:val="clear" w:pos="9638"/>
      </w:tabs>
    </w:pPr>
    <w:r>
      <w:rPr>
        <w:noProof/>
        <w:lang w:eastAsia="pl-PL" w:bidi="ar-SA"/>
      </w:rPr>
      <w:drawing>
        <wp:anchor distT="0" distB="0" distL="0" distR="0" simplePos="0" relativeHeight="251657216" behindDoc="0" locked="0" layoutInCell="1" allowOverlap="1" wp14:anchorId="5D18D6AE" wp14:editId="1CF0A728">
          <wp:simplePos x="0" y="0"/>
          <wp:positionH relativeFrom="column">
            <wp:align>center</wp:align>
          </wp:positionH>
          <wp:positionV relativeFrom="paragraph">
            <wp:posOffset>-501650</wp:posOffset>
          </wp:positionV>
          <wp:extent cx="6119495" cy="641350"/>
          <wp:effectExtent l="0" t="0" r="0" b="0"/>
          <wp:wrapNone/>
          <wp:docPr id="6"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7B9F" w14:textId="77777777" w:rsidR="00736F81" w:rsidRDefault="00736F81">
      <w:r>
        <w:separator/>
      </w:r>
    </w:p>
  </w:footnote>
  <w:footnote w:type="continuationSeparator" w:id="0">
    <w:p w14:paraId="4453230F" w14:textId="77777777" w:rsidR="00736F81" w:rsidRDefault="0073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114" w14:textId="77777777" w:rsidR="002F2B91" w:rsidRDefault="00557EAE">
    <w:pPr>
      <w:pStyle w:val="Nagwek"/>
    </w:pPr>
    <w:r>
      <w:rPr>
        <w:noProof/>
        <w:lang w:eastAsia="pl-PL" w:bidi="ar-SA"/>
      </w:rPr>
      <w:drawing>
        <wp:anchor distT="0" distB="0" distL="0" distR="0" simplePos="0" relativeHeight="251656192" behindDoc="0" locked="0" layoutInCell="1" allowOverlap="1" wp14:anchorId="7B636FA1" wp14:editId="30BE5EA3">
          <wp:simplePos x="0" y="0"/>
          <wp:positionH relativeFrom="column">
            <wp:posOffset>-20955</wp:posOffset>
          </wp:positionH>
          <wp:positionV relativeFrom="paragraph">
            <wp:posOffset>-141605</wp:posOffset>
          </wp:positionV>
          <wp:extent cx="2642235" cy="697230"/>
          <wp:effectExtent l="0" t="0" r="0" b="0"/>
          <wp:wrapSquare wrapText="largest"/>
          <wp:docPr id="9"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DAF3" w14:textId="77777777" w:rsidR="002F2B91" w:rsidRDefault="00557EAE">
    <w:pPr>
      <w:pStyle w:val="Nagwek"/>
    </w:pPr>
    <w:r>
      <w:rPr>
        <w:noProof/>
        <w:lang w:eastAsia="pl-PL" w:bidi="ar-SA"/>
      </w:rPr>
      <w:drawing>
        <wp:anchor distT="0" distB="0" distL="0" distR="0" simplePos="0" relativeHeight="251658240" behindDoc="0" locked="0" layoutInCell="1" allowOverlap="1" wp14:anchorId="02F629D9" wp14:editId="38B008B4">
          <wp:simplePos x="0" y="0"/>
          <wp:positionH relativeFrom="column">
            <wp:posOffset>-13335</wp:posOffset>
          </wp:positionH>
          <wp:positionV relativeFrom="paragraph">
            <wp:posOffset>-141605</wp:posOffset>
          </wp:positionV>
          <wp:extent cx="2642235" cy="697230"/>
          <wp:effectExtent l="0" t="0" r="0" b="0"/>
          <wp:wrapSquare wrapText="largest"/>
          <wp:docPr id="7"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56BDB"/>
    <w:multiLevelType w:val="hybridMultilevel"/>
    <w:tmpl w:val="F3AA6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996372"/>
    <w:multiLevelType w:val="hybridMultilevel"/>
    <w:tmpl w:val="8B2ED7F0"/>
    <w:lvl w:ilvl="0" w:tplc="BBC402EA">
      <w:start w:val="1"/>
      <w:numFmt w:val="decimal"/>
      <w:lvlText w:val="%1."/>
      <w:lvlJc w:val="left"/>
      <w:pPr>
        <w:ind w:left="360" w:hanging="360"/>
      </w:pPr>
      <w:rPr>
        <w:rFonts w:ascii="Lato" w:eastAsia="SimSun" w:hAnsi="Lato" w:cs="Arial"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D422FE"/>
    <w:multiLevelType w:val="hybridMultilevel"/>
    <w:tmpl w:val="11961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4A517D"/>
    <w:multiLevelType w:val="hybridMultilevel"/>
    <w:tmpl w:val="8C22588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A7A4754"/>
    <w:multiLevelType w:val="hybridMultilevel"/>
    <w:tmpl w:val="45961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F42EA7"/>
    <w:multiLevelType w:val="hybridMultilevel"/>
    <w:tmpl w:val="D040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2A5F68"/>
    <w:multiLevelType w:val="hybridMultilevel"/>
    <w:tmpl w:val="EA4E60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61C53"/>
    <w:multiLevelType w:val="hybridMultilevel"/>
    <w:tmpl w:val="039E14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F0763"/>
    <w:multiLevelType w:val="hybridMultilevel"/>
    <w:tmpl w:val="23548F1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3F5A1D85"/>
    <w:multiLevelType w:val="hybridMultilevel"/>
    <w:tmpl w:val="71BE1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B66D49"/>
    <w:multiLevelType w:val="hybridMultilevel"/>
    <w:tmpl w:val="704A6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4F7E8F"/>
    <w:multiLevelType w:val="hybridMultilevel"/>
    <w:tmpl w:val="FAE0F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336E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B53B85"/>
    <w:multiLevelType w:val="hybridMultilevel"/>
    <w:tmpl w:val="DD524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C1408DE"/>
    <w:multiLevelType w:val="hybridMultilevel"/>
    <w:tmpl w:val="A574F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CC56C3"/>
    <w:multiLevelType w:val="hybridMultilevel"/>
    <w:tmpl w:val="11961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4E52EE"/>
    <w:multiLevelType w:val="hybridMultilevel"/>
    <w:tmpl w:val="569CFB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4871A0"/>
    <w:multiLevelType w:val="hybridMultilevel"/>
    <w:tmpl w:val="BF2236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BE18BC"/>
    <w:multiLevelType w:val="hybridMultilevel"/>
    <w:tmpl w:val="FD28732C"/>
    <w:lvl w:ilvl="0" w:tplc="BA3621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5666F3"/>
    <w:multiLevelType w:val="hybridMultilevel"/>
    <w:tmpl w:val="74F68F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7"/>
  </w:num>
  <w:num w:numId="3">
    <w:abstractNumId w:val="14"/>
  </w:num>
  <w:num w:numId="4">
    <w:abstractNumId w:val="12"/>
  </w:num>
  <w:num w:numId="5">
    <w:abstractNumId w:val="2"/>
  </w:num>
  <w:num w:numId="6">
    <w:abstractNumId w:val="1"/>
  </w:num>
  <w:num w:numId="7">
    <w:abstractNumId w:val="20"/>
  </w:num>
  <w:num w:numId="8">
    <w:abstractNumId w:val="17"/>
  </w:num>
  <w:num w:numId="9">
    <w:abstractNumId w:val="15"/>
  </w:num>
  <w:num w:numId="10">
    <w:abstractNumId w:val="18"/>
  </w:num>
  <w:num w:numId="11">
    <w:abstractNumId w:val="19"/>
  </w:num>
  <w:num w:numId="12">
    <w:abstractNumId w:val="10"/>
  </w:num>
  <w:num w:numId="13">
    <w:abstractNumId w:val="9"/>
  </w:num>
  <w:num w:numId="14">
    <w:abstractNumId w:val="11"/>
  </w:num>
  <w:num w:numId="15">
    <w:abstractNumId w:val="3"/>
  </w:num>
  <w:num w:numId="16">
    <w:abstractNumId w:val="6"/>
  </w:num>
  <w:num w:numId="17">
    <w:abstractNumId w:val="16"/>
  </w:num>
  <w:num w:numId="18">
    <w:abstractNumId w:val="5"/>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3734C"/>
    <w:rsid w:val="0005777F"/>
    <w:rsid w:val="000613E7"/>
    <w:rsid w:val="00091E7E"/>
    <w:rsid w:val="000B2EAB"/>
    <w:rsid w:val="000B4443"/>
    <w:rsid w:val="000B68F1"/>
    <w:rsid w:val="000D692F"/>
    <w:rsid w:val="00186241"/>
    <w:rsid w:val="001868E2"/>
    <w:rsid w:val="001C17B7"/>
    <w:rsid w:val="001C5B0F"/>
    <w:rsid w:val="00232B36"/>
    <w:rsid w:val="002E3211"/>
    <w:rsid w:val="002F288D"/>
    <w:rsid w:val="002F2B91"/>
    <w:rsid w:val="00324CCF"/>
    <w:rsid w:val="003C04EC"/>
    <w:rsid w:val="003D7A04"/>
    <w:rsid w:val="004E3D1A"/>
    <w:rsid w:val="0054457B"/>
    <w:rsid w:val="0054768E"/>
    <w:rsid w:val="00557EAE"/>
    <w:rsid w:val="00573846"/>
    <w:rsid w:val="005B6A28"/>
    <w:rsid w:val="005F6D49"/>
    <w:rsid w:val="00601C31"/>
    <w:rsid w:val="006235C7"/>
    <w:rsid w:val="00641786"/>
    <w:rsid w:val="006A1954"/>
    <w:rsid w:val="006D2D84"/>
    <w:rsid w:val="006F3FAA"/>
    <w:rsid w:val="00736F81"/>
    <w:rsid w:val="007414C5"/>
    <w:rsid w:val="00750E28"/>
    <w:rsid w:val="00772B6D"/>
    <w:rsid w:val="007A7696"/>
    <w:rsid w:val="007D21E9"/>
    <w:rsid w:val="008022CD"/>
    <w:rsid w:val="00804D7D"/>
    <w:rsid w:val="00820FFB"/>
    <w:rsid w:val="008329F8"/>
    <w:rsid w:val="008828D6"/>
    <w:rsid w:val="008B3A98"/>
    <w:rsid w:val="008D0657"/>
    <w:rsid w:val="008F6A84"/>
    <w:rsid w:val="00934193"/>
    <w:rsid w:val="0098293F"/>
    <w:rsid w:val="009C64D0"/>
    <w:rsid w:val="00A0025B"/>
    <w:rsid w:val="00A2425E"/>
    <w:rsid w:val="00A311C2"/>
    <w:rsid w:val="00A56E39"/>
    <w:rsid w:val="00AB215E"/>
    <w:rsid w:val="00B110CB"/>
    <w:rsid w:val="00B266F8"/>
    <w:rsid w:val="00B40B7E"/>
    <w:rsid w:val="00B739D7"/>
    <w:rsid w:val="00B90EAE"/>
    <w:rsid w:val="00BA3A66"/>
    <w:rsid w:val="00BB3E67"/>
    <w:rsid w:val="00C025E0"/>
    <w:rsid w:val="00C11C50"/>
    <w:rsid w:val="00C14FBD"/>
    <w:rsid w:val="00C213ED"/>
    <w:rsid w:val="00C860B0"/>
    <w:rsid w:val="00CC56B9"/>
    <w:rsid w:val="00CE2BB9"/>
    <w:rsid w:val="00D1177B"/>
    <w:rsid w:val="00D717E5"/>
    <w:rsid w:val="00DB454C"/>
    <w:rsid w:val="00DD170F"/>
    <w:rsid w:val="00DE6AFC"/>
    <w:rsid w:val="00DF635C"/>
    <w:rsid w:val="00EC4F3A"/>
    <w:rsid w:val="00EF2892"/>
    <w:rsid w:val="00F53EE4"/>
    <w:rsid w:val="00F67FE4"/>
    <w:rsid w:val="00FC6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78F0C4"/>
  <w15:docId w15:val="{36970C65-49D4-4CAF-AA76-5FFFDAE8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paragraph" w:styleId="Akapitzlist">
    <w:name w:val="List Paragraph"/>
    <w:aliases w:val="zwykły tekst,List Paragraph1,BulletC,normalny tekst,Obiekt,CW_Lista,Akapit z list¹"/>
    <w:basedOn w:val="Normalny"/>
    <w:link w:val="AkapitzlistZnak"/>
    <w:uiPriority w:val="34"/>
    <w:qFormat/>
    <w:rsid w:val="00D1177B"/>
    <w:pPr>
      <w:suppressAutoHyphens w:val="0"/>
      <w:ind w:left="720"/>
      <w:contextualSpacing/>
    </w:pPr>
    <w:rPr>
      <w:rFonts w:ascii="Times New Roman" w:eastAsia="Times New Roman" w:hAnsi="Times New Roman" w:cs="Times New Roman"/>
      <w:kern w:val="0"/>
      <w:sz w:val="20"/>
      <w:szCs w:val="20"/>
      <w:lang w:eastAsia="pl-PL" w:bidi="ar-SA"/>
    </w:rPr>
  </w:style>
  <w:style w:type="character" w:customStyle="1" w:styleId="Teksttreci2">
    <w:name w:val="Tekst treści (2)_"/>
    <w:link w:val="Teksttreci20"/>
    <w:rsid w:val="00D1177B"/>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1177B"/>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D1177B"/>
  </w:style>
  <w:style w:type="character" w:styleId="Nierozpoznanawzmianka">
    <w:name w:val="Unresolved Mention"/>
    <w:basedOn w:val="Domylnaczcionkaakapitu"/>
    <w:uiPriority w:val="99"/>
    <w:semiHidden/>
    <w:unhideWhenUsed/>
    <w:rsid w:val="00B40B7E"/>
    <w:rPr>
      <w:color w:val="605E5C"/>
      <w:shd w:val="clear" w:color="auto" w:fill="E1DFDD"/>
    </w:rPr>
  </w:style>
  <w:style w:type="character" w:styleId="Odwoaniedokomentarza">
    <w:name w:val="annotation reference"/>
    <w:basedOn w:val="Domylnaczcionkaakapitu"/>
    <w:uiPriority w:val="99"/>
    <w:semiHidden/>
    <w:unhideWhenUsed/>
    <w:rsid w:val="00BB3E67"/>
    <w:rPr>
      <w:sz w:val="16"/>
      <w:szCs w:val="16"/>
    </w:rPr>
  </w:style>
  <w:style w:type="paragraph" w:styleId="Tekstkomentarza">
    <w:name w:val="annotation text"/>
    <w:basedOn w:val="Normalny"/>
    <w:link w:val="TekstkomentarzaZnak"/>
    <w:uiPriority w:val="99"/>
    <w:semiHidden/>
    <w:unhideWhenUsed/>
    <w:rsid w:val="00BB3E67"/>
    <w:rPr>
      <w:rFonts w:cs="Mangal"/>
      <w:sz w:val="20"/>
      <w:szCs w:val="18"/>
    </w:rPr>
  </w:style>
  <w:style w:type="character" w:customStyle="1" w:styleId="TekstkomentarzaZnak">
    <w:name w:val="Tekst komentarza Znak"/>
    <w:basedOn w:val="Domylnaczcionkaakapitu"/>
    <w:link w:val="Tekstkomentarza"/>
    <w:uiPriority w:val="99"/>
    <w:semiHidden/>
    <w:rsid w:val="00BB3E6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B3E67"/>
    <w:rPr>
      <w:b/>
      <w:bCs/>
    </w:rPr>
  </w:style>
  <w:style w:type="character" w:customStyle="1" w:styleId="TematkomentarzaZnak">
    <w:name w:val="Temat komentarza Znak"/>
    <w:basedOn w:val="TekstkomentarzaZnak"/>
    <w:link w:val="Tematkomentarza"/>
    <w:uiPriority w:val="99"/>
    <w:semiHidden/>
    <w:rsid w:val="00BB3E67"/>
    <w:rPr>
      <w:rFonts w:ascii="Liberation Serif" w:eastAsia="NSimSun" w:hAnsi="Liberation Serif"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8813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ec.pl/media/pliki/wzor-klauzuli-informacyjnej-zamowieni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irko@epec.elblag.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1609</Words>
  <Characters>10644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Aleksandra Wyżkiewicz</cp:lastModifiedBy>
  <cp:revision>12</cp:revision>
  <cp:lastPrinted>2021-08-16T08:27:00Z</cp:lastPrinted>
  <dcterms:created xsi:type="dcterms:W3CDTF">2021-08-02T08:58:00Z</dcterms:created>
  <dcterms:modified xsi:type="dcterms:W3CDTF">2021-09-10T11:13:00Z</dcterms:modified>
</cp:coreProperties>
</file>