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1C" w:rsidRPr="00AA52FB" w:rsidRDefault="00742C1C">
      <w:pPr>
        <w:tabs>
          <w:tab w:val="left" w:pos="-960"/>
          <w:tab w:val="right" w:pos="-888"/>
        </w:tabs>
        <w:spacing w:after="0" w:line="276" w:lineRule="auto"/>
        <w:jc w:val="center"/>
        <w:rPr>
          <w:rFonts w:ascii="Arial" w:eastAsia="Calibri" w:hAnsi="Arial" w:cs="Arial"/>
          <w:color w:val="000000" w:themeColor="text1"/>
        </w:rPr>
      </w:pPr>
    </w:p>
    <w:p w:rsidR="00771143" w:rsidRPr="00C30905" w:rsidRDefault="00771143">
      <w:pPr>
        <w:tabs>
          <w:tab w:val="left" w:pos="-960"/>
          <w:tab w:val="right" w:pos="-888"/>
        </w:tabs>
        <w:spacing w:after="0" w:line="360" w:lineRule="auto"/>
        <w:jc w:val="center"/>
        <w:rPr>
          <w:rFonts w:ascii="Arial" w:eastAsia="Calibri" w:hAnsi="Arial" w:cs="Arial"/>
          <w:b/>
          <w:sz w:val="24"/>
        </w:rPr>
      </w:pPr>
      <w:r w:rsidRPr="00C30905">
        <w:rPr>
          <w:rFonts w:ascii="Arial" w:eastAsia="Calibri" w:hAnsi="Arial" w:cs="Arial"/>
          <w:b/>
          <w:sz w:val="24"/>
        </w:rPr>
        <w:t>WZÓR</w:t>
      </w:r>
    </w:p>
    <w:p w:rsidR="00742C1C" w:rsidRPr="00AA52FB" w:rsidRDefault="001006FB">
      <w:pPr>
        <w:tabs>
          <w:tab w:val="left" w:pos="-960"/>
          <w:tab w:val="right" w:pos="-888"/>
        </w:tabs>
        <w:spacing w:after="0" w:line="360" w:lineRule="auto"/>
        <w:jc w:val="center"/>
        <w:rPr>
          <w:rFonts w:ascii="Arial" w:eastAsia="Calibri" w:hAnsi="Arial" w:cs="Arial"/>
          <w:b/>
          <w:color w:val="000000" w:themeColor="text1"/>
        </w:rPr>
      </w:pPr>
      <w:r w:rsidRPr="00AA52FB">
        <w:rPr>
          <w:rFonts w:ascii="Arial" w:eastAsia="Calibri" w:hAnsi="Arial" w:cs="Arial"/>
          <w:b/>
          <w:color w:val="000000" w:themeColor="text1"/>
        </w:rPr>
        <w:t>UMOWA NA DOSTAWY</w:t>
      </w:r>
    </w:p>
    <w:p w:rsidR="00742C1C" w:rsidRPr="00AA52FB" w:rsidRDefault="001006FB">
      <w:pPr>
        <w:tabs>
          <w:tab w:val="left" w:pos="-960"/>
          <w:tab w:val="right" w:pos="-888"/>
        </w:tabs>
        <w:spacing w:after="0" w:line="360"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RZU…………………………….</w:t>
      </w:r>
    </w:p>
    <w:p w:rsidR="00742C1C" w:rsidRPr="00AA52FB" w:rsidRDefault="001006FB">
      <w:pPr>
        <w:tabs>
          <w:tab w:val="left" w:pos="-960"/>
          <w:tab w:val="right" w:pos="-888"/>
        </w:tabs>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w:t>
      </w:r>
      <w:r w:rsidR="006A0078">
        <w:rPr>
          <w:rFonts w:ascii="Arial" w:eastAsia="Times New Roman" w:hAnsi="Arial" w:cs="Arial"/>
          <w:color w:val="000000" w:themeColor="text1"/>
          <w:lang w:eastAsia="pl-PL"/>
        </w:rPr>
        <w:t>.</w:t>
      </w:r>
      <w:r w:rsidRPr="00AA52FB">
        <w:rPr>
          <w:rFonts w:ascii="Arial" w:eastAsia="Times New Roman" w:hAnsi="Arial" w:cs="Arial"/>
          <w:color w:val="000000" w:themeColor="text1"/>
          <w:lang w:eastAsia="pl-PL"/>
        </w:rPr>
        <w:t>…</w:t>
      </w:r>
      <w:r w:rsidR="006A0078">
        <w:rPr>
          <w:rFonts w:ascii="Arial" w:eastAsia="Times New Roman" w:hAnsi="Arial" w:cs="Arial"/>
          <w:color w:val="000000" w:themeColor="text1"/>
          <w:lang w:eastAsia="pl-PL"/>
        </w:rPr>
        <w:t>…………..</w:t>
      </w:r>
      <w:r w:rsidRPr="00AA52FB">
        <w:rPr>
          <w:rFonts w:ascii="Arial" w:eastAsia="Times New Roman" w:hAnsi="Arial" w:cs="Arial"/>
          <w:color w:val="000000" w:themeColor="text1"/>
          <w:lang w:eastAsia="pl-PL"/>
        </w:rPr>
        <w:t>…..….…..</w:t>
      </w:r>
      <w:r w:rsidRPr="00AA52FB">
        <w:rPr>
          <w:rFonts w:ascii="Arial" w:eastAsia="Times New Roman" w:hAnsi="Arial" w:cs="Arial"/>
          <w:b/>
          <w:color w:val="000000" w:themeColor="text1"/>
          <w:lang w:eastAsia="pl-PL"/>
        </w:rPr>
        <w:t>/2024</w:t>
      </w:r>
    </w:p>
    <w:p w:rsidR="00742C1C" w:rsidRPr="00AA52FB" w:rsidRDefault="00742C1C">
      <w:pPr>
        <w:spacing w:after="0" w:line="276" w:lineRule="auto"/>
        <w:jc w:val="both"/>
        <w:rPr>
          <w:rFonts w:ascii="Arial" w:eastAsia="Calibri" w:hAnsi="Arial" w:cs="Arial"/>
          <w:color w:val="000000" w:themeColor="text1"/>
        </w:rPr>
      </w:pPr>
    </w:p>
    <w:p w:rsidR="00742C1C" w:rsidRPr="00AA52FB" w:rsidRDefault="001006FB">
      <w:pPr>
        <w:spacing w:after="140" w:line="276" w:lineRule="auto"/>
        <w:rPr>
          <w:rFonts w:ascii="Arial" w:eastAsia="Calibri" w:hAnsi="Arial" w:cs="Arial"/>
          <w:color w:val="000000" w:themeColor="text1"/>
        </w:rPr>
      </w:pPr>
      <w:r w:rsidRPr="00AA52FB">
        <w:rPr>
          <w:rFonts w:ascii="Arial" w:eastAsia="Calibri" w:hAnsi="Arial" w:cs="Arial"/>
          <w:color w:val="000000" w:themeColor="text1"/>
        </w:rPr>
        <w:t>Zawarta w dniu ……………………………………..….. w Zamościu</w:t>
      </w:r>
    </w:p>
    <w:p w:rsidR="00742C1C" w:rsidRPr="00AA52FB" w:rsidRDefault="001006FB">
      <w:pPr>
        <w:spacing w:after="0" w:line="276" w:lineRule="auto"/>
        <w:rPr>
          <w:rFonts w:ascii="Arial" w:eastAsia="Calibri" w:hAnsi="Arial" w:cs="Arial"/>
          <w:color w:val="000000" w:themeColor="text1"/>
        </w:rPr>
      </w:pPr>
      <w:r w:rsidRPr="00AA52FB">
        <w:rPr>
          <w:rFonts w:ascii="Arial" w:eastAsia="Calibri" w:hAnsi="Arial" w:cs="Arial"/>
          <w:color w:val="000000" w:themeColor="text1"/>
        </w:rPr>
        <w:t>pomiędzy:</w:t>
      </w:r>
    </w:p>
    <w:p w:rsidR="00742C1C" w:rsidRPr="00AA52FB" w:rsidRDefault="001006FB">
      <w:pPr>
        <w:spacing w:after="0" w:line="276" w:lineRule="auto"/>
        <w:rPr>
          <w:rFonts w:ascii="Arial" w:eastAsia="Times New Roman" w:hAnsi="Arial" w:cs="Arial"/>
          <w:color w:val="000000" w:themeColor="text1"/>
          <w:lang w:eastAsia="pl-PL"/>
        </w:rPr>
      </w:pPr>
      <w:r w:rsidRPr="00AA52FB">
        <w:rPr>
          <w:rFonts w:ascii="Arial" w:eastAsia="Times New Roman" w:hAnsi="Arial" w:cs="Arial"/>
          <w:b/>
          <w:color w:val="000000" w:themeColor="text1"/>
          <w:lang w:eastAsia="pl-PL"/>
        </w:rPr>
        <w:t>Skarbem Państwa - 32 Wojskowym Oddziałem Gospodarczym w Zamościu</w:t>
      </w:r>
      <w:r w:rsidRPr="00AA52FB">
        <w:rPr>
          <w:rFonts w:ascii="Arial" w:eastAsia="Times New Roman" w:hAnsi="Arial" w:cs="Arial"/>
          <w:color w:val="000000" w:themeColor="text1"/>
          <w:lang w:eastAsia="pl-PL"/>
        </w:rPr>
        <w:t xml:space="preserve">, </w:t>
      </w:r>
    </w:p>
    <w:p w:rsidR="00742C1C" w:rsidRPr="00AA52FB" w:rsidRDefault="001006FB">
      <w:pPr>
        <w:spacing w:after="0" w:line="276" w:lineRule="auto"/>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ul. Wojska Polskiego 2F, 22-400 Zamość, </w:t>
      </w:r>
      <w:r w:rsidRPr="00AA52FB">
        <w:rPr>
          <w:rFonts w:ascii="Arial" w:eastAsia="Times New Roman" w:hAnsi="Arial" w:cs="Arial"/>
          <w:color w:val="000000" w:themeColor="text1"/>
          <w:u w:val="single"/>
          <w:lang w:eastAsia="pl-PL"/>
        </w:rPr>
        <w:t>NIP: 9223046357,</w:t>
      </w:r>
      <w:r w:rsidRPr="00AA52FB">
        <w:rPr>
          <w:rFonts w:ascii="Arial" w:eastAsia="Times New Roman" w:hAnsi="Arial" w:cs="Arial"/>
          <w:color w:val="000000" w:themeColor="text1"/>
          <w:lang w:eastAsia="pl-PL"/>
        </w:rPr>
        <w:t xml:space="preserve"> Regon: 061402337</w:t>
      </w:r>
    </w:p>
    <w:p w:rsidR="00742C1C" w:rsidRPr="00AA52FB" w:rsidRDefault="001006FB">
      <w:pPr>
        <w:spacing w:after="0" w:line="276" w:lineRule="auto"/>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reprezentowanym  przez:</w:t>
      </w:r>
    </w:p>
    <w:p w:rsidR="00742C1C" w:rsidRPr="00AA52FB" w:rsidRDefault="001006FB">
      <w:pPr>
        <w:spacing w:after="0" w:line="276" w:lineRule="auto"/>
        <w:rPr>
          <w:rFonts w:ascii="Arial" w:eastAsia="Times New Roman" w:hAnsi="Arial" w:cs="Arial"/>
          <w:color w:val="000000" w:themeColor="text1"/>
          <w:lang w:eastAsia="pl-PL"/>
        </w:rPr>
      </w:pPr>
      <w:r w:rsidRPr="00AA52FB">
        <w:rPr>
          <w:rFonts w:ascii="Arial" w:eastAsia="Times New Roman" w:hAnsi="Arial" w:cs="Arial"/>
          <w:b/>
          <w:color w:val="000000" w:themeColor="text1"/>
          <w:lang w:eastAsia="pl-PL"/>
        </w:rPr>
        <w:t>Komendanta 32 WOG w Zamościu</w:t>
      </w:r>
      <w:r w:rsidRPr="00AA52FB">
        <w:rPr>
          <w:rFonts w:ascii="Arial" w:eastAsia="Times New Roman" w:hAnsi="Arial" w:cs="Arial"/>
          <w:color w:val="000000" w:themeColor="text1"/>
          <w:lang w:eastAsia="pl-PL"/>
        </w:rPr>
        <w:t>…………………………………………………</w:t>
      </w:r>
    </w:p>
    <w:p w:rsidR="00742C1C" w:rsidRPr="00AA52FB" w:rsidRDefault="001006FB">
      <w:pPr>
        <w:spacing w:after="0" w:line="276" w:lineRule="auto"/>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zwanym w treści umowy </w:t>
      </w:r>
      <w:r w:rsidRPr="00AA52FB">
        <w:rPr>
          <w:rFonts w:ascii="Arial" w:eastAsia="Times New Roman" w:hAnsi="Arial" w:cs="Arial"/>
          <w:b/>
          <w:color w:val="000000" w:themeColor="text1"/>
          <w:lang w:eastAsia="pl-PL"/>
        </w:rPr>
        <w:t>Zamawiającym</w:t>
      </w:r>
      <w:r w:rsidRPr="00AA52FB">
        <w:rPr>
          <w:rFonts w:ascii="Arial" w:eastAsia="Times New Roman" w:hAnsi="Arial" w:cs="Arial"/>
          <w:color w:val="000000" w:themeColor="text1"/>
          <w:lang w:eastAsia="pl-PL"/>
        </w:rPr>
        <w:t>,</w:t>
      </w:r>
    </w:p>
    <w:p w:rsidR="00742C1C" w:rsidRPr="00AA52FB" w:rsidRDefault="001006FB">
      <w:pPr>
        <w:spacing w:after="0" w:line="276" w:lineRule="auto"/>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a</w:t>
      </w:r>
    </w:p>
    <w:p w:rsidR="00742C1C" w:rsidRPr="00AA52FB" w:rsidRDefault="001006FB">
      <w:pPr>
        <w:spacing w:after="0" w:line="276" w:lineRule="auto"/>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p.…………………………………………………………………………………………………………</w:t>
      </w:r>
      <w:r w:rsidR="00705A26" w:rsidRPr="00AA52FB">
        <w:rPr>
          <w:rFonts w:ascii="Arial" w:eastAsia="Times New Roman" w:hAnsi="Arial" w:cs="Arial"/>
          <w:b/>
          <w:color w:val="000000" w:themeColor="text1"/>
          <w:lang w:eastAsia="pl-PL"/>
        </w:rPr>
        <w:t xml:space="preserve"> </w:t>
      </w:r>
      <w:r w:rsidRPr="00AA52FB">
        <w:rPr>
          <w:rFonts w:ascii="Arial" w:eastAsia="Times New Roman" w:hAnsi="Arial" w:cs="Arial"/>
          <w:b/>
          <w:color w:val="000000" w:themeColor="text1"/>
          <w:lang w:eastAsia="pl-PL"/>
        </w:rPr>
        <w:t>………………………………………………………...</w:t>
      </w:r>
      <w:r w:rsidRPr="00AA52FB">
        <w:rPr>
          <w:rFonts w:ascii="Arial" w:eastAsia="Times New Roman" w:hAnsi="Arial" w:cs="Arial"/>
          <w:color w:val="000000" w:themeColor="text1"/>
          <w:lang w:eastAsia="pl-PL"/>
        </w:rPr>
        <w:t xml:space="preserve"> zwanym w treści umowy</w:t>
      </w:r>
      <w:r w:rsidRPr="00AA52FB">
        <w:rPr>
          <w:rFonts w:ascii="Arial" w:eastAsia="Times New Roman" w:hAnsi="Arial" w:cs="Arial"/>
          <w:b/>
          <w:color w:val="000000" w:themeColor="text1"/>
          <w:lang w:eastAsia="pl-PL"/>
        </w:rPr>
        <w:t xml:space="preserve"> Wykonawcą, </w:t>
      </w:r>
    </w:p>
    <w:p w:rsidR="008E5F25" w:rsidRPr="00AA52FB" w:rsidRDefault="001006FB">
      <w:pPr>
        <w:spacing w:before="120" w:after="0" w:line="276" w:lineRule="auto"/>
        <w:rPr>
          <w:rFonts w:ascii="Arial" w:eastAsia="Times New Roman" w:hAnsi="Arial" w:cs="Arial"/>
          <w:b/>
          <w:bCs/>
          <w:color w:val="000000" w:themeColor="text1"/>
          <w:lang w:bidi="en-US"/>
        </w:rPr>
      </w:pPr>
      <w:r w:rsidRPr="00AA52FB">
        <w:rPr>
          <w:rFonts w:ascii="Arial" w:eastAsia="Times New Roman" w:hAnsi="Arial" w:cs="Arial"/>
          <w:bCs/>
          <w:color w:val="000000" w:themeColor="text1"/>
          <w:lang w:bidi="en-US"/>
        </w:rPr>
        <w:t>zwanymi wspólnie</w:t>
      </w:r>
      <w:r w:rsidRPr="00AA52FB">
        <w:rPr>
          <w:rFonts w:ascii="Arial" w:eastAsia="Times New Roman" w:hAnsi="Arial" w:cs="Arial"/>
          <w:b/>
          <w:bCs/>
          <w:color w:val="000000" w:themeColor="text1"/>
          <w:lang w:bidi="en-US"/>
        </w:rPr>
        <w:t xml:space="preserve"> „Stronami”.</w:t>
      </w:r>
    </w:p>
    <w:p w:rsidR="00985F80" w:rsidRPr="00747C76" w:rsidRDefault="00985F80" w:rsidP="00985F80">
      <w:pPr>
        <w:spacing w:after="0" w:line="276" w:lineRule="auto"/>
        <w:contextualSpacing/>
        <w:jc w:val="both"/>
        <w:rPr>
          <w:rFonts w:ascii="Arial" w:eastAsia="Calibri" w:hAnsi="Arial" w:cs="Arial"/>
          <w:i/>
        </w:rPr>
      </w:pPr>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rsidR="00742C1C" w:rsidRPr="00AA52FB" w:rsidRDefault="00742C1C">
      <w:pPr>
        <w:spacing w:after="0" w:line="240" w:lineRule="auto"/>
        <w:jc w:val="center"/>
        <w:rPr>
          <w:rFonts w:ascii="Arial" w:eastAsia="Calibri" w:hAnsi="Arial" w:cs="Arial"/>
          <w:b/>
          <w:color w:val="000000" w:themeColor="text1"/>
        </w:rPr>
      </w:pPr>
    </w:p>
    <w:p w:rsidR="00742C1C" w:rsidRPr="00AA52FB" w:rsidRDefault="001006FB">
      <w:pPr>
        <w:spacing w:after="0" w:line="240" w:lineRule="auto"/>
        <w:jc w:val="center"/>
        <w:rPr>
          <w:rFonts w:ascii="Arial" w:eastAsia="Calibri" w:hAnsi="Arial" w:cs="Arial"/>
          <w:b/>
          <w:color w:val="000000" w:themeColor="text1"/>
        </w:rPr>
      </w:pPr>
      <w:r w:rsidRPr="00AA52FB">
        <w:rPr>
          <w:rFonts w:ascii="Arial" w:eastAsia="Calibri" w:hAnsi="Arial" w:cs="Arial"/>
          <w:b/>
          <w:color w:val="000000" w:themeColor="text1"/>
        </w:rPr>
        <w:t>§ 1.</w:t>
      </w:r>
    </w:p>
    <w:p w:rsidR="00742C1C" w:rsidRDefault="001006FB">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Przedmiot umowy</w:t>
      </w:r>
    </w:p>
    <w:p w:rsidR="00B11A7F" w:rsidRPr="00AA52FB" w:rsidRDefault="00B11A7F">
      <w:pPr>
        <w:keepNext/>
        <w:keepLines/>
        <w:spacing w:after="0" w:line="276" w:lineRule="auto"/>
        <w:contextualSpacing/>
        <w:jc w:val="center"/>
        <w:outlineLvl w:val="0"/>
        <w:rPr>
          <w:rFonts w:ascii="Arial" w:eastAsia="Times New Roman" w:hAnsi="Arial" w:cs="Arial"/>
          <w:b/>
          <w:color w:val="000000" w:themeColor="text1"/>
        </w:rPr>
      </w:pPr>
    </w:p>
    <w:p w:rsidR="00742C1C" w:rsidRPr="00AA52FB" w:rsidRDefault="001006FB">
      <w:pPr>
        <w:numPr>
          <w:ilvl w:val="0"/>
          <w:numId w:val="2"/>
        </w:numPr>
        <w:tabs>
          <w:tab w:val="left" w:pos="284"/>
        </w:tabs>
        <w:spacing w:after="0" w:line="276" w:lineRule="auto"/>
        <w:ind w:left="0" w:firstLine="0"/>
        <w:jc w:val="both"/>
        <w:rPr>
          <w:rFonts w:ascii="Arial" w:eastAsia="Times New Roman" w:hAnsi="Arial" w:cs="Arial"/>
          <w:color w:val="000000" w:themeColor="text1"/>
          <w:lang w:eastAsia="ar-SA"/>
        </w:rPr>
      </w:pPr>
      <w:r w:rsidRPr="00AA52FB">
        <w:rPr>
          <w:rFonts w:ascii="Arial" w:eastAsia="Times New Roman" w:hAnsi="Arial" w:cs="Arial"/>
          <w:color w:val="000000" w:themeColor="text1"/>
          <w:lang w:eastAsia="ar-SA"/>
        </w:rPr>
        <w:t xml:space="preserve">Wykonawca zobowiązuje się przenieść na Zamawiającego własność następujących towarów objętych dostawą </w:t>
      </w:r>
      <w:r w:rsidRPr="00AA52FB">
        <w:rPr>
          <w:rFonts w:ascii="Arial" w:eastAsia="Times New Roman" w:hAnsi="Arial" w:cs="Arial"/>
          <w:b/>
          <w:color w:val="000000" w:themeColor="text1"/>
          <w:lang w:eastAsia="ar-SA"/>
        </w:rPr>
        <w:t>W ZAKRESIE</w:t>
      </w:r>
      <w:r w:rsidRPr="00AA52FB">
        <w:rPr>
          <w:rFonts w:ascii="Arial" w:eastAsia="Times New Roman" w:hAnsi="Arial" w:cs="Arial"/>
          <w:color w:val="000000" w:themeColor="text1"/>
          <w:lang w:eastAsia="ar-SA"/>
        </w:rPr>
        <w:t>:</w:t>
      </w:r>
      <w:r w:rsidRPr="00AA52FB">
        <w:rPr>
          <w:rFonts w:ascii="Arial" w:eastAsia="Times New Roman" w:hAnsi="Arial" w:cs="Arial"/>
          <w:color w:val="000000" w:themeColor="text1"/>
          <w:vertAlign w:val="superscript"/>
          <w:lang w:eastAsia="ar-SA"/>
        </w:rPr>
        <w:t>1</w:t>
      </w:r>
    </w:p>
    <w:p w:rsidR="00554DA1" w:rsidRPr="00985F80" w:rsidRDefault="001006FB" w:rsidP="00985F80">
      <w:pPr>
        <w:spacing w:after="0" w:line="240" w:lineRule="auto"/>
        <w:ind w:left="1560" w:hanging="1560"/>
        <w:jc w:val="both"/>
        <w:rPr>
          <w:rFonts w:ascii="Arial" w:eastAsia="Times New Roman" w:hAnsi="Arial" w:cs="Arial"/>
          <w:color w:val="000000" w:themeColor="text1"/>
          <w:szCs w:val="24"/>
          <w:lang w:eastAsia="ar-SA"/>
        </w:rPr>
      </w:pPr>
      <w:r w:rsidRPr="00AA52FB">
        <w:rPr>
          <w:rFonts w:ascii="Arial" w:eastAsia="Times New Roman" w:hAnsi="Arial" w:cs="Arial"/>
          <w:b/>
          <w:color w:val="000000" w:themeColor="text1"/>
          <w:szCs w:val="24"/>
          <w:lang w:eastAsia="ar-SA"/>
        </w:rPr>
        <w:t xml:space="preserve">Części Nr 1 tj. </w:t>
      </w:r>
      <w:r w:rsidR="00545FC3" w:rsidRPr="00AA52FB">
        <w:rPr>
          <w:rFonts w:ascii="Arial" w:eastAsia="Times New Roman" w:hAnsi="Arial" w:cs="Arial"/>
          <w:color w:val="000000" w:themeColor="text1"/>
          <w:szCs w:val="24"/>
          <w:lang w:eastAsia="ar-SA"/>
        </w:rPr>
        <w:t xml:space="preserve">Dostawa </w:t>
      </w:r>
      <w:r w:rsidR="00545FC3" w:rsidRPr="00AA52FB">
        <w:rPr>
          <w:rFonts w:ascii="Arial" w:eastAsia="Times New Roman" w:hAnsi="Arial" w:cs="Arial"/>
          <w:bCs/>
          <w:color w:val="000000" w:themeColor="text1"/>
          <w:lang w:eastAsia="pl-PL"/>
        </w:rPr>
        <w:t xml:space="preserve">kruszywa (tłuczeń drogowy) </w:t>
      </w:r>
      <w:r w:rsidR="00545FC3" w:rsidRPr="00AA52FB">
        <w:rPr>
          <w:rFonts w:ascii="Arial" w:eastAsia="Times New Roman" w:hAnsi="Arial" w:cs="Arial"/>
          <w:color w:val="000000" w:themeColor="text1"/>
          <w:szCs w:val="24"/>
          <w:lang w:eastAsia="ar-SA"/>
        </w:rPr>
        <w:t xml:space="preserve">do miejscowości </w:t>
      </w:r>
      <w:r w:rsidR="004F17C8">
        <w:rPr>
          <w:rFonts w:ascii="Arial" w:eastAsia="Times New Roman" w:hAnsi="Arial" w:cs="Arial"/>
          <w:b/>
          <w:color w:val="000000" w:themeColor="text1"/>
          <w:szCs w:val="24"/>
          <w:lang w:eastAsia="ar-SA"/>
        </w:rPr>
        <w:t>Hrubieszów</w:t>
      </w:r>
      <w:r w:rsidR="002F3B22">
        <w:rPr>
          <w:rFonts w:ascii="Arial" w:eastAsia="Times New Roman" w:hAnsi="Arial" w:cs="Arial"/>
          <w:b/>
          <w:color w:val="000000" w:themeColor="text1"/>
          <w:szCs w:val="24"/>
          <w:lang w:eastAsia="ar-SA"/>
        </w:rPr>
        <w:t xml:space="preserve"> w n/w </w:t>
      </w:r>
      <w:r w:rsidR="00985F80">
        <w:rPr>
          <w:rFonts w:ascii="Arial" w:eastAsia="Times New Roman" w:hAnsi="Arial" w:cs="Arial"/>
          <w:b/>
          <w:color w:val="000000" w:themeColor="text1"/>
          <w:szCs w:val="24"/>
          <w:lang w:eastAsia="ar-SA"/>
        </w:rPr>
        <w:t xml:space="preserve">  </w:t>
      </w:r>
      <w:r w:rsidR="002F3B22" w:rsidRPr="00985F80">
        <w:rPr>
          <w:rFonts w:ascii="Arial" w:eastAsia="Times New Roman" w:hAnsi="Arial" w:cs="Arial"/>
          <w:color w:val="000000" w:themeColor="text1"/>
          <w:szCs w:val="24"/>
          <w:lang w:eastAsia="ar-SA"/>
        </w:rPr>
        <w:t>frakcjach i ilościach:</w:t>
      </w:r>
    </w:p>
    <w:p w:rsidR="00135E19" w:rsidRDefault="00135E19" w:rsidP="002F3B22">
      <w:pPr>
        <w:spacing w:after="0" w:line="240" w:lineRule="auto"/>
        <w:ind w:left="1276" w:hanging="1276"/>
        <w:jc w:val="both"/>
        <w:rPr>
          <w:rFonts w:ascii="Arial" w:eastAsia="Times New Roman" w:hAnsi="Arial" w:cs="Arial"/>
          <w:b/>
          <w:color w:val="000000" w:themeColor="text1"/>
          <w:szCs w:val="24"/>
          <w:lang w:eastAsia="ar-SA"/>
        </w:rPr>
      </w:pPr>
    </w:p>
    <w:p w:rsidR="002F3B22" w:rsidRDefault="002F3B22" w:rsidP="004F17C8">
      <w:pPr>
        <w:tabs>
          <w:tab w:val="left" w:pos="142"/>
        </w:tabs>
        <w:spacing w:after="0" w:line="240" w:lineRule="auto"/>
        <w:ind w:left="284" w:hanging="142"/>
        <w:jc w:val="both"/>
        <w:rPr>
          <w:rFonts w:ascii="Arial" w:eastAsia="Times New Roman" w:hAnsi="Arial" w:cs="Arial"/>
          <w:b/>
          <w:color w:val="000000" w:themeColor="text1"/>
          <w:szCs w:val="24"/>
          <w:lang w:eastAsia="ar-SA"/>
        </w:rPr>
      </w:pPr>
      <w:r>
        <w:rPr>
          <w:rFonts w:ascii="Arial" w:eastAsia="Times New Roman" w:hAnsi="Arial" w:cs="Arial"/>
          <w:bCs/>
          <w:color w:val="000000" w:themeColor="text1"/>
          <w:lang w:eastAsia="pl-PL"/>
        </w:rPr>
        <w:t xml:space="preserve">- </w:t>
      </w:r>
      <w:r w:rsidRPr="00AA52FB">
        <w:rPr>
          <w:rFonts w:ascii="Arial" w:eastAsia="Times New Roman" w:hAnsi="Arial" w:cs="Arial"/>
          <w:bCs/>
          <w:color w:val="000000" w:themeColor="text1"/>
          <w:lang w:eastAsia="pl-PL"/>
        </w:rPr>
        <w:t>kliniec o frakcji 0-</w:t>
      </w:r>
      <w:r>
        <w:rPr>
          <w:rFonts w:ascii="Arial" w:eastAsia="Times New Roman" w:hAnsi="Arial" w:cs="Arial"/>
          <w:bCs/>
          <w:color w:val="000000" w:themeColor="text1"/>
          <w:lang w:eastAsia="pl-PL"/>
        </w:rPr>
        <w:t>31,5</w:t>
      </w:r>
      <w:r w:rsidRPr="00AA52FB">
        <w:rPr>
          <w:rFonts w:ascii="Arial" w:eastAsia="Times New Roman" w:hAnsi="Arial" w:cs="Arial"/>
          <w:bCs/>
          <w:color w:val="000000" w:themeColor="text1"/>
          <w:lang w:eastAsia="pl-PL"/>
        </w:rPr>
        <w:t xml:space="preserve"> mm w KLASIE I, spełniający wymagania przedstawione w PN-EN 13242 i PN-EN </w:t>
      </w:r>
      <w:r w:rsidR="00135E19">
        <w:rPr>
          <w:rFonts w:ascii="Arial" w:eastAsia="Times New Roman" w:hAnsi="Arial" w:cs="Arial"/>
          <w:bCs/>
          <w:color w:val="000000" w:themeColor="text1"/>
          <w:lang w:eastAsia="pl-PL"/>
        </w:rPr>
        <w:t>13043</w:t>
      </w:r>
      <w:r w:rsidRPr="00AA52FB">
        <w:rPr>
          <w:rFonts w:ascii="Arial" w:eastAsia="Times New Roman" w:hAnsi="Arial" w:cs="Arial"/>
          <w:bCs/>
          <w:color w:val="000000" w:themeColor="text1"/>
          <w:lang w:eastAsia="pl-PL"/>
        </w:rPr>
        <w:t xml:space="preserve"> </w:t>
      </w:r>
      <w:r w:rsidR="00EA74CC">
        <w:rPr>
          <w:rFonts w:ascii="Arial" w:eastAsia="Times New Roman" w:hAnsi="Arial" w:cs="Arial"/>
          <w:bCs/>
          <w:color w:val="000000" w:themeColor="text1"/>
          <w:lang w:eastAsia="pl-PL"/>
        </w:rPr>
        <w:t xml:space="preserve"> - </w:t>
      </w:r>
      <w:r w:rsidR="004F17C8">
        <w:rPr>
          <w:rFonts w:ascii="Arial" w:eastAsia="Times New Roman" w:hAnsi="Arial" w:cs="Arial"/>
          <w:b/>
          <w:color w:val="000000" w:themeColor="text1"/>
          <w:szCs w:val="24"/>
          <w:lang w:eastAsia="ar-SA"/>
        </w:rPr>
        <w:t>55</w:t>
      </w:r>
      <w:r w:rsidRPr="00AA52FB">
        <w:rPr>
          <w:rFonts w:ascii="Arial" w:eastAsia="Times New Roman" w:hAnsi="Arial" w:cs="Arial"/>
          <w:b/>
          <w:color w:val="000000" w:themeColor="text1"/>
          <w:szCs w:val="24"/>
          <w:lang w:eastAsia="ar-SA"/>
        </w:rPr>
        <w:t xml:space="preserve"> ton</w:t>
      </w:r>
    </w:p>
    <w:p w:rsidR="00705A26" w:rsidRPr="00AA52FB" w:rsidRDefault="00705A26" w:rsidP="002F3B22">
      <w:pPr>
        <w:spacing w:after="0" w:line="240" w:lineRule="auto"/>
        <w:jc w:val="both"/>
        <w:rPr>
          <w:rFonts w:ascii="Arial" w:eastAsia="Times New Roman" w:hAnsi="Arial" w:cs="Arial"/>
          <w:b/>
          <w:color w:val="000000" w:themeColor="text1"/>
          <w:szCs w:val="24"/>
          <w:lang w:eastAsia="ar-SA"/>
        </w:rPr>
      </w:pPr>
    </w:p>
    <w:p w:rsidR="002F3B22" w:rsidRDefault="001006FB" w:rsidP="004F17C8">
      <w:pPr>
        <w:spacing w:after="0" w:line="240" w:lineRule="auto"/>
        <w:ind w:left="1560" w:hanging="1560"/>
        <w:jc w:val="both"/>
        <w:rPr>
          <w:rFonts w:ascii="Arial" w:eastAsia="Times New Roman" w:hAnsi="Arial" w:cs="Arial"/>
          <w:color w:val="000000" w:themeColor="text1"/>
          <w:szCs w:val="24"/>
          <w:lang w:eastAsia="ar-SA"/>
        </w:rPr>
      </w:pPr>
      <w:r w:rsidRPr="00AA52FB">
        <w:rPr>
          <w:rFonts w:ascii="Arial" w:eastAsia="Times New Roman" w:hAnsi="Arial" w:cs="Arial"/>
          <w:b/>
          <w:color w:val="000000" w:themeColor="text1"/>
          <w:szCs w:val="24"/>
          <w:lang w:eastAsia="ar-SA"/>
        </w:rPr>
        <w:t xml:space="preserve">Części Nr 2 tj. </w:t>
      </w:r>
      <w:r w:rsidR="002F3B22" w:rsidRPr="002F3B22">
        <w:rPr>
          <w:rFonts w:ascii="Arial" w:eastAsia="Times New Roman" w:hAnsi="Arial" w:cs="Arial"/>
          <w:color w:val="000000" w:themeColor="text1"/>
          <w:szCs w:val="24"/>
          <w:lang w:eastAsia="ar-SA"/>
        </w:rPr>
        <w:t xml:space="preserve">Dostawa kruszywa (tłuczeń drogowy) do miejscowości </w:t>
      </w:r>
      <w:r w:rsidR="005821D8">
        <w:rPr>
          <w:rFonts w:ascii="Arial" w:eastAsia="Times New Roman" w:hAnsi="Arial" w:cs="Arial"/>
          <w:b/>
          <w:color w:val="000000" w:themeColor="text1"/>
          <w:szCs w:val="24"/>
          <w:lang w:eastAsia="ar-SA"/>
        </w:rPr>
        <w:t>Poturzyn</w:t>
      </w:r>
      <w:r w:rsidR="002F3B22" w:rsidRPr="002F3B22">
        <w:rPr>
          <w:rFonts w:ascii="Arial" w:eastAsia="Times New Roman" w:hAnsi="Arial" w:cs="Arial"/>
          <w:color w:val="000000" w:themeColor="text1"/>
          <w:szCs w:val="24"/>
          <w:lang w:eastAsia="ar-SA"/>
        </w:rPr>
        <w:t xml:space="preserve"> w n/w </w:t>
      </w:r>
      <w:r w:rsidR="00985F80">
        <w:rPr>
          <w:rFonts w:ascii="Arial" w:eastAsia="Times New Roman" w:hAnsi="Arial" w:cs="Arial"/>
          <w:color w:val="000000" w:themeColor="text1"/>
          <w:szCs w:val="24"/>
          <w:lang w:eastAsia="ar-SA"/>
        </w:rPr>
        <w:t xml:space="preserve"> </w:t>
      </w:r>
      <w:r w:rsidR="002F3B22" w:rsidRPr="002F3B22">
        <w:rPr>
          <w:rFonts w:ascii="Arial" w:eastAsia="Times New Roman" w:hAnsi="Arial" w:cs="Arial"/>
          <w:color w:val="000000" w:themeColor="text1"/>
          <w:szCs w:val="24"/>
          <w:lang w:eastAsia="ar-SA"/>
        </w:rPr>
        <w:t>frakcjach i ilościach:</w:t>
      </w:r>
    </w:p>
    <w:p w:rsidR="00135E19" w:rsidRPr="002F3B22" w:rsidRDefault="00135E19" w:rsidP="002F3B22">
      <w:pPr>
        <w:spacing w:after="0" w:line="240" w:lineRule="auto"/>
        <w:ind w:left="1276" w:hanging="1276"/>
        <w:jc w:val="both"/>
        <w:rPr>
          <w:rFonts w:ascii="Arial" w:eastAsia="Times New Roman" w:hAnsi="Arial" w:cs="Arial"/>
          <w:color w:val="000000" w:themeColor="text1"/>
          <w:szCs w:val="24"/>
          <w:lang w:eastAsia="ar-SA"/>
        </w:rPr>
      </w:pPr>
    </w:p>
    <w:p w:rsidR="002F3B22" w:rsidRPr="004F17C8" w:rsidRDefault="004F17C8" w:rsidP="004F17C8">
      <w:pPr>
        <w:spacing w:after="0" w:line="240" w:lineRule="auto"/>
        <w:ind w:left="284" w:hanging="142"/>
        <w:jc w:val="both"/>
        <w:rPr>
          <w:rFonts w:ascii="Arial" w:eastAsia="Times New Roman" w:hAnsi="Arial" w:cs="Arial"/>
          <w:color w:val="000000" w:themeColor="text1"/>
          <w:szCs w:val="24"/>
          <w:lang w:eastAsia="ar-SA"/>
        </w:rPr>
      </w:pPr>
      <w:r>
        <w:rPr>
          <w:rFonts w:ascii="Arial" w:eastAsia="Times New Roman" w:hAnsi="Arial" w:cs="Arial"/>
          <w:color w:val="000000" w:themeColor="text1"/>
          <w:szCs w:val="24"/>
          <w:lang w:eastAsia="ar-SA"/>
        </w:rPr>
        <w:t xml:space="preserve">- kliniec o frakcji </w:t>
      </w:r>
      <w:r w:rsidR="002F3B22" w:rsidRPr="002F3B22">
        <w:rPr>
          <w:rFonts w:ascii="Arial" w:eastAsia="Times New Roman" w:hAnsi="Arial" w:cs="Arial"/>
          <w:color w:val="000000" w:themeColor="text1"/>
          <w:szCs w:val="24"/>
          <w:lang w:eastAsia="ar-SA"/>
        </w:rPr>
        <w:t>31,5</w:t>
      </w:r>
      <w:r>
        <w:rPr>
          <w:rFonts w:ascii="Arial" w:eastAsia="Times New Roman" w:hAnsi="Arial" w:cs="Arial"/>
          <w:color w:val="000000" w:themeColor="text1"/>
          <w:szCs w:val="24"/>
          <w:lang w:eastAsia="ar-SA"/>
        </w:rPr>
        <w:t xml:space="preserve"> – 63 </w:t>
      </w:r>
      <w:r w:rsidR="002F3B22" w:rsidRPr="002F3B22">
        <w:rPr>
          <w:rFonts w:ascii="Arial" w:eastAsia="Times New Roman" w:hAnsi="Arial" w:cs="Arial"/>
          <w:color w:val="000000" w:themeColor="text1"/>
          <w:szCs w:val="24"/>
          <w:lang w:eastAsia="ar-SA"/>
        </w:rPr>
        <w:t xml:space="preserve">mm w </w:t>
      </w:r>
      <w:r>
        <w:rPr>
          <w:rFonts w:ascii="Arial" w:eastAsia="Times New Roman" w:hAnsi="Arial" w:cs="Arial"/>
          <w:color w:val="000000" w:themeColor="text1"/>
          <w:szCs w:val="24"/>
          <w:lang w:eastAsia="ar-SA"/>
        </w:rPr>
        <w:t xml:space="preserve">KLASIE I, spełniający wymagania </w:t>
      </w:r>
      <w:r w:rsidR="002F3B22" w:rsidRPr="002F3B22">
        <w:rPr>
          <w:rFonts w:ascii="Arial" w:eastAsia="Times New Roman" w:hAnsi="Arial" w:cs="Arial"/>
          <w:color w:val="000000" w:themeColor="text1"/>
          <w:szCs w:val="24"/>
          <w:lang w:eastAsia="ar-SA"/>
        </w:rPr>
        <w:t xml:space="preserve">przedstawione w PN-EN 13242 i PN-EN </w:t>
      </w:r>
      <w:r w:rsidR="00135E19">
        <w:rPr>
          <w:rFonts w:ascii="Arial" w:eastAsia="Times New Roman" w:hAnsi="Arial" w:cs="Arial"/>
          <w:color w:val="000000" w:themeColor="text1"/>
          <w:szCs w:val="24"/>
          <w:lang w:eastAsia="ar-SA"/>
        </w:rPr>
        <w:t>13043</w:t>
      </w:r>
      <w:r w:rsidR="002F3B22" w:rsidRPr="002F3B22">
        <w:rPr>
          <w:rFonts w:ascii="Arial" w:eastAsia="Times New Roman" w:hAnsi="Arial" w:cs="Arial"/>
          <w:color w:val="000000" w:themeColor="text1"/>
          <w:szCs w:val="24"/>
          <w:lang w:eastAsia="ar-SA"/>
        </w:rPr>
        <w:t xml:space="preserve"> </w:t>
      </w:r>
      <w:r w:rsidR="00EA74CC">
        <w:rPr>
          <w:rFonts w:ascii="Arial" w:eastAsia="Times New Roman" w:hAnsi="Arial" w:cs="Arial"/>
          <w:color w:val="000000" w:themeColor="text1"/>
          <w:szCs w:val="24"/>
          <w:lang w:eastAsia="ar-SA"/>
        </w:rPr>
        <w:t xml:space="preserve"> - </w:t>
      </w:r>
      <w:r w:rsidR="002F3B22" w:rsidRPr="002F3B22">
        <w:rPr>
          <w:rFonts w:ascii="Arial" w:eastAsia="Times New Roman" w:hAnsi="Arial" w:cs="Arial"/>
          <w:b/>
          <w:color w:val="000000" w:themeColor="text1"/>
          <w:szCs w:val="24"/>
          <w:lang w:eastAsia="ar-SA"/>
        </w:rPr>
        <w:t>2</w:t>
      </w:r>
      <w:r>
        <w:rPr>
          <w:rFonts w:ascii="Arial" w:eastAsia="Times New Roman" w:hAnsi="Arial" w:cs="Arial"/>
          <w:b/>
          <w:color w:val="000000" w:themeColor="text1"/>
          <w:szCs w:val="24"/>
          <w:lang w:eastAsia="ar-SA"/>
        </w:rPr>
        <w:t>60</w:t>
      </w:r>
      <w:r w:rsidR="002F3B22" w:rsidRPr="002F3B22">
        <w:rPr>
          <w:rFonts w:ascii="Arial" w:eastAsia="Times New Roman" w:hAnsi="Arial" w:cs="Arial"/>
          <w:b/>
          <w:color w:val="000000" w:themeColor="text1"/>
          <w:szCs w:val="24"/>
          <w:lang w:eastAsia="ar-SA"/>
        </w:rPr>
        <w:t xml:space="preserve"> ton</w:t>
      </w:r>
    </w:p>
    <w:p w:rsidR="002F3B22" w:rsidRPr="00AA52FB" w:rsidRDefault="002F3B22" w:rsidP="00F65871">
      <w:pPr>
        <w:tabs>
          <w:tab w:val="left" w:pos="284"/>
        </w:tabs>
        <w:spacing w:after="0" w:line="276" w:lineRule="auto"/>
        <w:jc w:val="both"/>
        <w:rPr>
          <w:rFonts w:ascii="Arial" w:eastAsia="Times New Roman" w:hAnsi="Arial" w:cs="Arial"/>
          <w:b/>
          <w:color w:val="000000" w:themeColor="text1"/>
          <w:szCs w:val="24"/>
          <w:lang w:eastAsia="ar-SA"/>
        </w:rPr>
      </w:pPr>
    </w:p>
    <w:p w:rsidR="00742C1C" w:rsidRPr="001B7800" w:rsidRDefault="001006FB">
      <w:pPr>
        <w:spacing w:after="0" w:line="240" w:lineRule="auto"/>
        <w:jc w:val="both"/>
        <w:rPr>
          <w:rFonts w:ascii="Arial" w:eastAsia="Times New Roman" w:hAnsi="Arial" w:cs="Arial"/>
          <w:color w:val="000000" w:themeColor="text1"/>
          <w:lang w:eastAsia="ar-SA"/>
        </w:rPr>
      </w:pPr>
      <w:r w:rsidRPr="00AA52FB">
        <w:rPr>
          <w:rFonts w:ascii="Arial" w:eastAsia="Times New Roman" w:hAnsi="Arial" w:cs="Arial"/>
          <w:b/>
          <w:color w:val="000000" w:themeColor="text1"/>
          <w:lang w:eastAsia="ar-SA"/>
        </w:rPr>
        <w:t>do magazynów 32 Wo</w:t>
      </w:r>
      <w:r w:rsidR="00275614">
        <w:rPr>
          <w:rFonts w:ascii="Arial" w:eastAsia="Times New Roman" w:hAnsi="Arial" w:cs="Arial"/>
          <w:b/>
          <w:color w:val="000000" w:themeColor="text1"/>
          <w:lang w:eastAsia="ar-SA"/>
        </w:rPr>
        <w:t xml:space="preserve">jskowego Oddziału Gospodarczego </w:t>
      </w:r>
      <w:r w:rsidRPr="00AA52FB">
        <w:rPr>
          <w:rFonts w:ascii="Arial" w:eastAsia="Times New Roman" w:hAnsi="Arial" w:cs="Arial"/>
          <w:b/>
          <w:color w:val="000000" w:themeColor="text1"/>
          <w:lang w:eastAsia="ar-SA"/>
        </w:rPr>
        <w:t>w</w:t>
      </w:r>
      <w:r w:rsidR="00290B77" w:rsidRPr="00AA52FB">
        <w:rPr>
          <w:rFonts w:ascii="Arial" w:eastAsia="Times New Roman" w:hAnsi="Arial" w:cs="Arial"/>
          <w:b/>
          <w:color w:val="000000" w:themeColor="text1"/>
          <w:lang w:eastAsia="ar-SA"/>
        </w:rPr>
        <w:t xml:space="preserve"> </w:t>
      </w:r>
      <w:r w:rsidR="00AB28A6" w:rsidRPr="00AA52FB">
        <w:rPr>
          <w:rFonts w:ascii="Arial" w:eastAsia="Times New Roman" w:hAnsi="Arial" w:cs="Arial"/>
          <w:b/>
          <w:color w:val="000000" w:themeColor="text1"/>
          <w:lang w:eastAsia="ar-SA"/>
        </w:rPr>
        <w:t>Zamościu</w:t>
      </w:r>
      <w:r w:rsidR="00290B77" w:rsidRPr="00AA52FB">
        <w:rPr>
          <w:rFonts w:ascii="Arial" w:eastAsia="Times New Roman" w:hAnsi="Arial" w:cs="Arial"/>
          <w:b/>
          <w:color w:val="000000" w:themeColor="text1"/>
          <w:lang w:eastAsia="ar-SA"/>
        </w:rPr>
        <w:t>,</w:t>
      </w:r>
      <w:r w:rsidRPr="00AA52FB">
        <w:rPr>
          <w:rFonts w:ascii="Arial" w:eastAsia="Times New Roman" w:hAnsi="Arial" w:cs="Arial"/>
          <w:b/>
          <w:color w:val="000000" w:themeColor="text1"/>
          <w:lang w:eastAsia="ar-SA"/>
        </w:rPr>
        <w:t xml:space="preserve"> zgodnie z wykazem asortymentowo-ilościowym dla poszczególnych części</w:t>
      </w:r>
      <w:r w:rsidRPr="00AA52FB">
        <w:rPr>
          <w:rFonts w:ascii="Arial" w:eastAsia="Times New Roman" w:hAnsi="Arial" w:cs="Arial"/>
          <w:color w:val="000000" w:themeColor="text1"/>
          <w:lang w:eastAsia="ar-SA"/>
        </w:rPr>
        <w:t xml:space="preserve">, dla 32 Wojskowego Oddziału Gospodarczego i jednostek wojskowych będących na jego zaopatrzeniu, w asortymencie i ilościach </w:t>
      </w:r>
      <w:r w:rsidR="000C273A">
        <w:rPr>
          <w:rFonts w:ascii="Arial" w:eastAsia="Times New Roman" w:hAnsi="Arial" w:cs="Arial"/>
          <w:color w:val="000000" w:themeColor="text1"/>
          <w:lang w:eastAsia="ar-SA"/>
        </w:rPr>
        <w:t>oraz zgodnie z wymaganiami</w:t>
      </w:r>
      <w:r w:rsidRPr="00AA52FB">
        <w:rPr>
          <w:rFonts w:ascii="Arial" w:eastAsia="Times New Roman" w:hAnsi="Arial" w:cs="Arial"/>
          <w:color w:val="000000" w:themeColor="text1"/>
          <w:lang w:eastAsia="ar-SA"/>
        </w:rPr>
        <w:t xml:space="preserve"> technicznymi towarów, określonych w </w:t>
      </w:r>
      <w:r w:rsidRPr="00AA52FB">
        <w:rPr>
          <w:rFonts w:ascii="Arial" w:eastAsia="Times New Roman" w:hAnsi="Arial" w:cs="Arial"/>
          <w:color w:val="000000" w:themeColor="text1"/>
          <w:lang w:eastAsia="pl-PL"/>
        </w:rPr>
        <w:t xml:space="preserve">opisie przedmiotu zamówienia oraz złożonej ofercie   Wykonawcy, stanowiącej </w:t>
      </w:r>
      <w:r w:rsidRPr="00AA52FB">
        <w:rPr>
          <w:rFonts w:ascii="Arial" w:eastAsia="Times New Roman" w:hAnsi="Arial" w:cs="Arial"/>
          <w:color w:val="000000" w:themeColor="text1"/>
          <w:lang w:eastAsia="ar-SA"/>
        </w:rPr>
        <w:t xml:space="preserve"> załącznik nr 1 do niniejszej Umowy, a Zamawiający   zobowiązuje się odebrać dostarczony towar </w:t>
      </w:r>
      <w:r w:rsidRPr="00AA52FB">
        <w:rPr>
          <w:rFonts w:ascii="Arial" w:eastAsia="Times New Roman" w:hAnsi="Arial" w:cs="Arial"/>
          <w:b/>
          <w:color w:val="000000" w:themeColor="text1"/>
          <w:lang w:eastAsia="ar-SA"/>
        </w:rPr>
        <w:t>w zakresie Części Nr ……</w:t>
      </w:r>
      <w:r w:rsidR="005E55A8">
        <w:rPr>
          <w:rFonts w:ascii="Arial" w:eastAsia="Times New Roman" w:hAnsi="Arial" w:cs="Arial"/>
          <w:b/>
          <w:color w:val="000000" w:themeColor="text1"/>
          <w:lang w:eastAsia="ar-SA"/>
        </w:rPr>
        <w:t>………</w:t>
      </w:r>
      <w:r w:rsidR="000C273A">
        <w:rPr>
          <w:rFonts w:ascii="Arial" w:eastAsia="Times New Roman" w:hAnsi="Arial" w:cs="Arial"/>
          <w:b/>
          <w:color w:val="000000" w:themeColor="text1"/>
          <w:lang w:eastAsia="ar-SA"/>
        </w:rPr>
        <w:t>……...</w:t>
      </w:r>
      <w:r w:rsidR="005E55A8">
        <w:rPr>
          <w:rFonts w:ascii="Arial" w:eastAsia="Times New Roman" w:hAnsi="Arial" w:cs="Arial"/>
          <w:b/>
          <w:color w:val="000000" w:themeColor="text1"/>
          <w:lang w:eastAsia="ar-SA"/>
        </w:rPr>
        <w:t>……….</w:t>
      </w:r>
      <w:r w:rsidRPr="00AA52FB">
        <w:rPr>
          <w:rFonts w:ascii="Arial" w:eastAsia="Times New Roman" w:hAnsi="Arial" w:cs="Arial"/>
          <w:b/>
          <w:color w:val="000000" w:themeColor="text1"/>
          <w:lang w:eastAsia="ar-SA"/>
        </w:rPr>
        <w:t>……</w:t>
      </w:r>
      <w:r w:rsidRPr="00AA52FB">
        <w:rPr>
          <w:rFonts w:ascii="Arial" w:eastAsia="Times New Roman" w:hAnsi="Arial" w:cs="Arial"/>
          <w:color w:val="000000" w:themeColor="text1"/>
          <w:lang w:eastAsia="ar-SA"/>
        </w:rPr>
        <w:t>i zapłacić Wykonawcy cenę określoną w  Umowie.</w:t>
      </w:r>
    </w:p>
    <w:p w:rsidR="00742C1C" w:rsidRPr="00AA52FB" w:rsidRDefault="001006FB">
      <w:pPr>
        <w:numPr>
          <w:ilvl w:val="0"/>
          <w:numId w:val="2"/>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b/>
          <w:color w:val="000000" w:themeColor="text1"/>
          <w:lang w:eastAsia="pl-PL"/>
        </w:rPr>
        <w:t>Wykonawca</w:t>
      </w:r>
      <w:r w:rsidRPr="00AA52FB">
        <w:rPr>
          <w:rFonts w:ascii="Arial" w:eastAsia="Times New Roman" w:hAnsi="Arial" w:cs="Arial"/>
          <w:color w:val="000000" w:themeColor="text1"/>
          <w:lang w:eastAsia="pl-PL"/>
        </w:rPr>
        <w:t xml:space="preserve"> oświadcza, że wszystkie dostarczone towary muszą spełniać parametry  </w:t>
      </w:r>
      <w:r w:rsidRPr="00AA52FB">
        <w:rPr>
          <w:rFonts w:ascii="Arial" w:eastAsia="Times New Roman" w:hAnsi="Arial" w:cs="Arial"/>
          <w:b/>
          <w:color w:val="000000" w:themeColor="text1"/>
          <w:lang w:eastAsia="pl-PL"/>
        </w:rPr>
        <w:t xml:space="preserve">     </w:t>
      </w:r>
      <w:r w:rsidRPr="00AA52FB">
        <w:rPr>
          <w:rFonts w:ascii="Arial" w:eastAsia="Times New Roman" w:hAnsi="Arial" w:cs="Arial"/>
          <w:color w:val="000000" w:themeColor="text1"/>
          <w:lang w:eastAsia="pl-PL"/>
        </w:rPr>
        <w:t>określone w opisie przedmiotu zamówienia i formularzu cenowym.</w:t>
      </w:r>
    </w:p>
    <w:p w:rsidR="00742C1C" w:rsidRPr="00AA52FB" w:rsidRDefault="001006FB">
      <w:pPr>
        <w:pStyle w:val="Akapitzlist"/>
        <w:spacing w:after="0" w:line="276" w:lineRule="auto"/>
        <w:ind w:left="0"/>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3. Wykonawca od</w:t>
      </w:r>
      <w:r w:rsidRPr="00AA52FB">
        <w:rPr>
          <w:rFonts w:ascii="Arial" w:eastAsia="Times New Roman" w:hAnsi="Arial" w:cs="Arial"/>
          <w:color w:val="000000" w:themeColor="text1"/>
          <w:lang w:eastAsia="ar-SA"/>
        </w:rPr>
        <w:t xml:space="preserve">powiedzialny jest za jakość oraz zgodność z warunkami technicznymi </w:t>
      </w:r>
      <w:r w:rsidRPr="00AA52FB">
        <w:rPr>
          <w:rFonts w:ascii="Arial" w:eastAsia="Times New Roman" w:hAnsi="Arial" w:cs="Arial"/>
          <w:color w:val="000000" w:themeColor="text1"/>
          <w:lang w:eastAsia="ar-SA"/>
        </w:rPr>
        <w:br/>
        <w:t>i jakościowymi</w:t>
      </w:r>
      <w:r w:rsidRPr="00AA52FB">
        <w:rPr>
          <w:rFonts w:ascii="Arial" w:eastAsia="Times New Roman" w:hAnsi="Arial" w:cs="Arial"/>
          <w:color w:val="000000" w:themeColor="text1"/>
          <w:lang w:eastAsia="pl-PL"/>
        </w:rPr>
        <w:t xml:space="preserve"> określonymi dla przedmiotu zamówienia. Wymagana jest należyta staranność przy realizacji zobowiązań wynikających z Umowy.</w:t>
      </w:r>
    </w:p>
    <w:p w:rsidR="00742C1C" w:rsidRPr="00AA52FB" w:rsidRDefault="001006FB">
      <w:pPr>
        <w:pStyle w:val="Akapitzlist"/>
        <w:spacing w:after="0" w:line="276" w:lineRule="auto"/>
        <w:ind w:left="0"/>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4.  Przedmiot umowy określony w § 1 ust. 1 musi spełniać określone wymagania zawarte </w:t>
      </w:r>
      <w:r w:rsidRPr="00AA52FB">
        <w:rPr>
          <w:rFonts w:ascii="Arial" w:eastAsia="Times New Roman" w:hAnsi="Arial" w:cs="Arial"/>
          <w:color w:val="000000" w:themeColor="text1"/>
          <w:lang w:eastAsia="pl-PL"/>
        </w:rPr>
        <w:br/>
        <w:t>w Polskich Normach przenoszących europejskie normy zharmonizowane.</w:t>
      </w:r>
    </w:p>
    <w:p w:rsidR="00EB3787" w:rsidRPr="00AA52FB" w:rsidRDefault="001006FB">
      <w:pPr>
        <w:pStyle w:val="Akapitzlist"/>
        <w:spacing w:after="0" w:line="276" w:lineRule="auto"/>
        <w:ind w:left="0"/>
        <w:jc w:val="both"/>
        <w:rPr>
          <w:rFonts w:ascii="Arial" w:eastAsia="Times New Roman" w:hAnsi="Arial" w:cs="Arial"/>
          <w:color w:val="000000" w:themeColor="text1"/>
          <w:lang w:eastAsia="ar-SA"/>
        </w:rPr>
      </w:pPr>
      <w:r w:rsidRPr="00AA52FB">
        <w:rPr>
          <w:rFonts w:ascii="Arial" w:eastAsia="Times New Roman" w:hAnsi="Arial" w:cs="Arial"/>
          <w:color w:val="000000" w:themeColor="text1"/>
          <w:lang w:eastAsia="pl-PL"/>
        </w:rPr>
        <w:t xml:space="preserve">5. </w:t>
      </w:r>
      <w:r w:rsidRPr="00AA52FB">
        <w:rPr>
          <w:rFonts w:ascii="Arial" w:eastAsia="Times New Roman" w:hAnsi="Arial" w:cs="Arial"/>
          <w:color w:val="000000" w:themeColor="text1"/>
          <w:lang w:eastAsia="ar-SA"/>
        </w:rPr>
        <w:t xml:space="preserve">Strony ustalają, że przeniesienie własności dostarczonych towarów, o których mowa </w:t>
      </w:r>
      <w:r w:rsidRPr="00AA52FB">
        <w:rPr>
          <w:rFonts w:ascii="Arial" w:eastAsia="Times New Roman" w:hAnsi="Arial" w:cs="Arial"/>
          <w:color w:val="000000" w:themeColor="text1"/>
          <w:lang w:eastAsia="ar-SA"/>
        </w:rPr>
        <w:br/>
        <w:t>w ust. 1, nastąpi z momentem ich wydania Zamawiającemu.</w:t>
      </w:r>
    </w:p>
    <w:p w:rsidR="00FB3524" w:rsidRPr="008048C7" w:rsidRDefault="001006FB" w:rsidP="002F3B22">
      <w:pPr>
        <w:pStyle w:val="Akapitzlist"/>
        <w:spacing w:after="0" w:line="276" w:lineRule="auto"/>
        <w:ind w:left="0"/>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ar-SA"/>
        </w:rPr>
        <w:lastRenderedPageBreak/>
        <w:t>6. C</w:t>
      </w:r>
      <w:r w:rsidRPr="00AA52FB">
        <w:rPr>
          <w:rFonts w:ascii="Arial" w:eastAsia="Times New Roman" w:hAnsi="Arial" w:cs="Arial"/>
          <w:color w:val="000000" w:themeColor="text1"/>
          <w:lang w:eastAsia="pl-PL"/>
        </w:rPr>
        <w:t xml:space="preserve">ena określona w </w:t>
      </w:r>
      <w:r w:rsidRPr="00AA52FB">
        <w:rPr>
          <w:rFonts w:ascii="Arial" w:eastAsia="Times New Roman" w:hAnsi="Arial" w:cs="Arial"/>
          <w:b/>
          <w:color w:val="000000" w:themeColor="text1"/>
          <w:lang w:eastAsia="pl-PL"/>
        </w:rPr>
        <w:t xml:space="preserve">§ 4 ust. </w:t>
      </w:r>
      <w:r w:rsidR="0047496A" w:rsidRPr="00466A77">
        <w:rPr>
          <w:rFonts w:ascii="Arial" w:eastAsia="Times New Roman" w:hAnsi="Arial" w:cs="Arial"/>
          <w:b/>
          <w:lang w:eastAsia="pl-PL"/>
        </w:rPr>
        <w:t>1</w:t>
      </w:r>
      <w:r w:rsidRPr="00C75747">
        <w:rPr>
          <w:rFonts w:ascii="Arial" w:eastAsia="Times New Roman" w:hAnsi="Arial" w:cs="Arial"/>
          <w:color w:val="FF0000"/>
          <w:lang w:eastAsia="pl-PL"/>
        </w:rPr>
        <w:t xml:space="preserve"> </w:t>
      </w:r>
      <w:r w:rsidRPr="00AA52FB">
        <w:rPr>
          <w:rFonts w:ascii="Arial" w:eastAsia="Times New Roman" w:hAnsi="Arial" w:cs="Arial"/>
          <w:color w:val="000000" w:themeColor="text1"/>
          <w:lang w:eastAsia="pl-PL"/>
        </w:rPr>
        <w:t xml:space="preserve">Umowy obejmuje dostawę towarów stanowiących przedmiot Umowy do </w:t>
      </w:r>
      <w:r w:rsidR="00D113B8">
        <w:rPr>
          <w:rFonts w:ascii="Arial" w:eastAsia="Times New Roman" w:hAnsi="Arial" w:cs="Arial"/>
          <w:color w:val="000000" w:themeColor="text1"/>
          <w:lang w:eastAsia="pl-PL"/>
        </w:rPr>
        <w:t>miejscowości</w:t>
      </w:r>
      <w:r w:rsidRPr="00AA52FB">
        <w:rPr>
          <w:rFonts w:ascii="Arial" w:eastAsia="Times New Roman" w:hAnsi="Arial" w:cs="Arial"/>
          <w:color w:val="000000" w:themeColor="text1"/>
          <w:lang w:eastAsia="pl-PL"/>
        </w:rPr>
        <w:t xml:space="preserve"> </w:t>
      </w:r>
      <w:r w:rsidR="00290B77" w:rsidRPr="00AA52FB">
        <w:rPr>
          <w:rFonts w:ascii="Arial" w:eastAsia="Times New Roman" w:hAnsi="Arial" w:cs="Arial"/>
          <w:b/>
          <w:color w:val="000000" w:themeColor="text1"/>
          <w:lang w:eastAsia="pl-PL"/>
        </w:rPr>
        <w:t>:</w:t>
      </w:r>
      <w:r w:rsidR="002F3B22">
        <w:rPr>
          <w:rFonts w:ascii="Arial" w:eastAsia="Times New Roman" w:hAnsi="Arial" w:cs="Arial"/>
          <w:b/>
          <w:color w:val="000000" w:themeColor="text1"/>
          <w:lang w:eastAsia="pl-PL"/>
        </w:rPr>
        <w:t xml:space="preserve"> </w:t>
      </w:r>
    </w:p>
    <w:p w:rsidR="00D113B8" w:rsidRDefault="00D113B8" w:rsidP="002F3B22">
      <w:pPr>
        <w:pStyle w:val="Akapitzlist"/>
        <w:spacing w:after="0" w:line="276" w:lineRule="auto"/>
        <w:ind w:left="0"/>
        <w:jc w:val="both"/>
        <w:rPr>
          <w:rFonts w:ascii="Arial" w:eastAsia="Times New Roman" w:hAnsi="Arial" w:cs="Arial"/>
          <w:b/>
          <w:color w:val="000000" w:themeColor="text1"/>
          <w:lang w:eastAsia="pl-PL"/>
        </w:rPr>
      </w:pPr>
      <w:r>
        <w:rPr>
          <w:rFonts w:ascii="Arial" w:eastAsia="Times New Roman" w:hAnsi="Arial" w:cs="Arial"/>
          <w:b/>
          <w:color w:val="000000" w:themeColor="text1"/>
          <w:lang w:eastAsia="pl-PL"/>
        </w:rPr>
        <w:t xml:space="preserve">Hrubieszów </w:t>
      </w:r>
      <w:r w:rsidR="00220768">
        <w:rPr>
          <w:rFonts w:ascii="Arial" w:eastAsia="Times New Roman" w:hAnsi="Arial" w:cs="Arial"/>
          <w:b/>
          <w:color w:val="000000" w:themeColor="text1"/>
          <w:lang w:eastAsia="pl-PL"/>
        </w:rPr>
        <w:t>-</w:t>
      </w:r>
      <w:r>
        <w:rPr>
          <w:rFonts w:ascii="Arial" w:eastAsia="Times New Roman" w:hAnsi="Arial" w:cs="Arial"/>
          <w:b/>
          <w:color w:val="000000" w:themeColor="text1"/>
          <w:lang w:eastAsia="pl-PL"/>
        </w:rPr>
        <w:t xml:space="preserve"> 55 ton</w:t>
      </w:r>
      <w:r w:rsidR="00220768">
        <w:rPr>
          <w:rFonts w:ascii="Arial" w:eastAsia="Times New Roman" w:hAnsi="Arial" w:cs="Arial"/>
          <w:b/>
          <w:color w:val="000000" w:themeColor="text1"/>
          <w:lang w:eastAsia="pl-PL"/>
        </w:rPr>
        <w:t xml:space="preserve"> </w:t>
      </w:r>
      <w:r w:rsidR="00220768">
        <w:rPr>
          <w:rFonts w:ascii="Arial" w:eastAsia="Times New Roman" w:hAnsi="Arial" w:cs="Arial"/>
          <w:bCs/>
          <w:color w:val="000000" w:themeColor="text1"/>
          <w:lang w:eastAsia="pl-PL"/>
        </w:rPr>
        <w:t xml:space="preserve">- </w:t>
      </w:r>
      <w:r w:rsidR="00220768" w:rsidRPr="00AA52FB">
        <w:rPr>
          <w:rFonts w:ascii="Arial" w:eastAsia="Times New Roman" w:hAnsi="Arial" w:cs="Arial"/>
          <w:bCs/>
          <w:color w:val="000000" w:themeColor="text1"/>
          <w:lang w:eastAsia="pl-PL"/>
        </w:rPr>
        <w:t>kliniec o frakcji 0-</w:t>
      </w:r>
      <w:r w:rsidR="00220768">
        <w:rPr>
          <w:rFonts w:ascii="Arial" w:eastAsia="Times New Roman" w:hAnsi="Arial" w:cs="Arial"/>
          <w:bCs/>
          <w:color w:val="000000" w:themeColor="text1"/>
          <w:lang w:eastAsia="pl-PL"/>
        </w:rPr>
        <w:t>31,5</w:t>
      </w:r>
      <w:r w:rsidR="00220768" w:rsidRPr="00AA52FB">
        <w:rPr>
          <w:rFonts w:ascii="Arial" w:eastAsia="Times New Roman" w:hAnsi="Arial" w:cs="Arial"/>
          <w:bCs/>
          <w:color w:val="000000" w:themeColor="text1"/>
          <w:lang w:eastAsia="pl-PL"/>
        </w:rPr>
        <w:t xml:space="preserve"> mm w KLASIE I</w:t>
      </w:r>
    </w:p>
    <w:p w:rsidR="00742C1C" w:rsidRPr="002F3B22" w:rsidRDefault="00D113B8" w:rsidP="002F3B22">
      <w:pPr>
        <w:pStyle w:val="Akapitzlist"/>
        <w:spacing w:after="0" w:line="276" w:lineRule="auto"/>
        <w:ind w:left="0"/>
        <w:jc w:val="both"/>
        <w:rPr>
          <w:rFonts w:ascii="Arial" w:eastAsia="Times New Roman" w:hAnsi="Arial" w:cs="Arial"/>
          <w:b/>
          <w:color w:val="000000" w:themeColor="text1"/>
          <w:lang w:eastAsia="pl-PL"/>
        </w:rPr>
      </w:pPr>
      <w:r>
        <w:rPr>
          <w:rFonts w:ascii="Arial" w:eastAsia="Times New Roman" w:hAnsi="Arial" w:cs="Arial"/>
          <w:b/>
          <w:color w:val="000000" w:themeColor="text1"/>
          <w:lang w:eastAsia="pl-PL"/>
        </w:rPr>
        <w:t>Poturzyn</w:t>
      </w:r>
      <w:r w:rsidR="00220768">
        <w:rPr>
          <w:rFonts w:ascii="Arial" w:eastAsia="Times New Roman" w:hAnsi="Arial" w:cs="Arial"/>
          <w:b/>
          <w:color w:val="000000" w:themeColor="text1"/>
          <w:lang w:eastAsia="pl-PL"/>
        </w:rPr>
        <w:t xml:space="preserve"> - </w:t>
      </w:r>
      <w:r>
        <w:rPr>
          <w:rFonts w:ascii="Arial" w:eastAsia="Times New Roman" w:hAnsi="Arial" w:cs="Arial"/>
          <w:b/>
          <w:color w:val="000000" w:themeColor="text1"/>
          <w:szCs w:val="24"/>
          <w:lang w:eastAsia="ar-SA"/>
        </w:rPr>
        <w:t xml:space="preserve"> 260 ton</w:t>
      </w:r>
      <w:r w:rsidR="00220768">
        <w:rPr>
          <w:rFonts w:ascii="Arial" w:eastAsia="Times New Roman" w:hAnsi="Arial" w:cs="Arial"/>
          <w:b/>
          <w:color w:val="000000" w:themeColor="text1"/>
          <w:szCs w:val="24"/>
          <w:lang w:eastAsia="ar-SA"/>
        </w:rPr>
        <w:t xml:space="preserve"> - </w:t>
      </w:r>
      <w:r w:rsidR="00220768">
        <w:rPr>
          <w:rFonts w:ascii="Arial" w:eastAsia="Times New Roman" w:hAnsi="Arial" w:cs="Arial"/>
          <w:color w:val="000000" w:themeColor="text1"/>
          <w:szCs w:val="24"/>
          <w:lang w:eastAsia="ar-SA"/>
        </w:rPr>
        <w:t xml:space="preserve">- kliniec o frakcji </w:t>
      </w:r>
      <w:r w:rsidR="00220768" w:rsidRPr="002F3B22">
        <w:rPr>
          <w:rFonts w:ascii="Arial" w:eastAsia="Times New Roman" w:hAnsi="Arial" w:cs="Arial"/>
          <w:color w:val="000000" w:themeColor="text1"/>
          <w:szCs w:val="24"/>
          <w:lang w:eastAsia="ar-SA"/>
        </w:rPr>
        <w:t>31,5</w:t>
      </w:r>
      <w:r w:rsidR="00220768">
        <w:rPr>
          <w:rFonts w:ascii="Arial" w:eastAsia="Times New Roman" w:hAnsi="Arial" w:cs="Arial"/>
          <w:color w:val="000000" w:themeColor="text1"/>
          <w:szCs w:val="24"/>
          <w:lang w:eastAsia="ar-SA"/>
        </w:rPr>
        <w:t xml:space="preserve"> – 63 </w:t>
      </w:r>
      <w:r w:rsidR="00220768" w:rsidRPr="002F3B22">
        <w:rPr>
          <w:rFonts w:ascii="Arial" w:eastAsia="Times New Roman" w:hAnsi="Arial" w:cs="Arial"/>
          <w:color w:val="000000" w:themeColor="text1"/>
          <w:szCs w:val="24"/>
          <w:lang w:eastAsia="ar-SA"/>
        </w:rPr>
        <w:t xml:space="preserve">mm w </w:t>
      </w:r>
      <w:r w:rsidR="00220768">
        <w:rPr>
          <w:rFonts w:ascii="Arial" w:eastAsia="Times New Roman" w:hAnsi="Arial" w:cs="Arial"/>
          <w:color w:val="000000" w:themeColor="text1"/>
          <w:szCs w:val="24"/>
          <w:lang w:eastAsia="ar-SA"/>
        </w:rPr>
        <w:t>KLASIE I</w:t>
      </w:r>
    </w:p>
    <w:p w:rsidR="00742C1C" w:rsidRPr="00AA52FB" w:rsidRDefault="001006FB">
      <w:pPr>
        <w:pStyle w:val="Akapitzlist"/>
        <w:spacing w:after="0" w:line="276" w:lineRule="auto"/>
        <w:ind w:left="0"/>
        <w:jc w:val="both"/>
        <w:rPr>
          <w:rFonts w:ascii="Arial" w:eastAsia="Calibri" w:hAnsi="Arial" w:cs="Arial"/>
          <w:color w:val="000000" w:themeColor="text1"/>
        </w:rPr>
      </w:pPr>
      <w:r w:rsidRPr="00AA52FB">
        <w:rPr>
          <w:rFonts w:ascii="Arial" w:eastAsia="Times New Roman" w:hAnsi="Arial" w:cs="Arial"/>
          <w:color w:val="000000" w:themeColor="text1"/>
          <w:lang w:eastAsia="pl-PL"/>
        </w:rPr>
        <w:t xml:space="preserve">7. </w:t>
      </w:r>
      <w:r w:rsidRPr="00AA52FB">
        <w:rPr>
          <w:rFonts w:ascii="Arial" w:eastAsia="Calibri" w:hAnsi="Arial" w:cs="Arial"/>
          <w:color w:val="000000" w:themeColor="text1"/>
        </w:rPr>
        <w:t xml:space="preserve">Wykonawca dostarczy towary na swój koszt i ryzyko. Za szkody lub braki powstałe  w czasie      transportu odpowiada Wykonawca. </w:t>
      </w:r>
    </w:p>
    <w:p w:rsidR="00A3153C" w:rsidRPr="00413248" w:rsidRDefault="001006FB" w:rsidP="00413248">
      <w:pPr>
        <w:spacing w:after="0" w:line="276" w:lineRule="auto"/>
        <w:ind w:left="284" w:hanging="284"/>
        <w:contextualSpacing/>
        <w:jc w:val="both"/>
        <w:rPr>
          <w:rFonts w:ascii="Arial" w:eastAsia="Calibri" w:hAnsi="Arial" w:cs="Arial"/>
          <w:color w:val="000000" w:themeColor="text1"/>
        </w:rPr>
      </w:pPr>
      <w:r w:rsidRPr="00AA52FB">
        <w:rPr>
          <w:rFonts w:ascii="Arial" w:eastAsia="Calibri" w:hAnsi="Arial" w:cs="Arial"/>
          <w:color w:val="000000" w:themeColor="text1"/>
        </w:rPr>
        <w:t>8. Warunkiem dokonania odbioru ilościowego i jakościowego przez Zamawiającego będzie      dostarczenie przez Wykonawcę wraz z towarami poniższego kompletu dokumentów:</w:t>
      </w:r>
    </w:p>
    <w:p w:rsidR="00742C1C" w:rsidRPr="00961613" w:rsidRDefault="00A3153C" w:rsidP="00A3153C">
      <w:pPr>
        <w:spacing w:after="0" w:line="276" w:lineRule="auto"/>
        <w:ind w:left="567" w:hanging="283"/>
        <w:contextualSpacing/>
        <w:jc w:val="both"/>
        <w:rPr>
          <w:rFonts w:ascii="Arial" w:eastAsia="Calibri" w:hAnsi="Arial" w:cs="Arial"/>
        </w:rPr>
      </w:pPr>
      <w:r w:rsidRPr="00961613">
        <w:rPr>
          <w:rFonts w:ascii="Arial" w:eastAsia="Calibri" w:hAnsi="Arial" w:cs="Arial"/>
        </w:rPr>
        <w:t xml:space="preserve"> 1) </w:t>
      </w:r>
      <w:r w:rsidR="001006FB" w:rsidRPr="00961613">
        <w:rPr>
          <w:rFonts w:ascii="Arial" w:eastAsia="Calibri" w:hAnsi="Arial" w:cs="Arial"/>
        </w:rPr>
        <w:t>faktury VAT (oryginał oraz kopia),</w:t>
      </w:r>
      <w:r w:rsidRPr="00961613">
        <w:rPr>
          <w:rFonts w:ascii="Arial" w:eastAsia="Calibri" w:hAnsi="Arial" w:cs="Arial"/>
        </w:rPr>
        <w:t xml:space="preserve"> wraz z końcowym protokołem odbioru towaru wystawionym przez Wykonawcę, (1</w:t>
      </w:r>
      <w:r w:rsidR="00A53500" w:rsidRPr="00961613">
        <w:rPr>
          <w:rFonts w:ascii="Arial" w:eastAsia="Calibri" w:hAnsi="Arial" w:cs="Arial"/>
        </w:rPr>
        <w:t xml:space="preserve"> </w:t>
      </w:r>
      <w:r w:rsidRPr="00961613">
        <w:rPr>
          <w:rFonts w:ascii="Arial" w:eastAsia="Calibri" w:hAnsi="Arial" w:cs="Arial"/>
        </w:rPr>
        <w:t>egzemplarz podpisany przez przedstawicieli Wykonawcy i Zamawiającego).</w:t>
      </w:r>
    </w:p>
    <w:p w:rsidR="00742C1C" w:rsidRPr="00961613" w:rsidRDefault="001006FB" w:rsidP="00A3153C">
      <w:pPr>
        <w:tabs>
          <w:tab w:val="left" w:pos="851"/>
        </w:tabs>
        <w:spacing w:after="0" w:line="276" w:lineRule="auto"/>
        <w:ind w:left="709" w:hanging="425"/>
        <w:contextualSpacing/>
        <w:jc w:val="both"/>
        <w:rPr>
          <w:rFonts w:ascii="Arial" w:eastAsia="Calibri" w:hAnsi="Arial" w:cs="Arial"/>
        </w:rPr>
      </w:pPr>
      <w:r w:rsidRPr="00961613">
        <w:rPr>
          <w:rFonts w:ascii="Arial" w:eastAsia="Calibri" w:hAnsi="Arial" w:cs="Arial"/>
        </w:rPr>
        <w:t xml:space="preserve"> 2) Wydruk</w:t>
      </w:r>
      <w:r w:rsidR="00A3153C" w:rsidRPr="00961613">
        <w:rPr>
          <w:rFonts w:ascii="Arial" w:eastAsia="Calibri" w:hAnsi="Arial" w:cs="Arial"/>
        </w:rPr>
        <w:t>i</w:t>
      </w:r>
      <w:r w:rsidRPr="00961613">
        <w:rPr>
          <w:rFonts w:ascii="Arial" w:eastAsia="Calibri" w:hAnsi="Arial" w:cs="Arial"/>
        </w:rPr>
        <w:t xml:space="preserve"> wydania zewnętrznego (WZ) </w:t>
      </w:r>
      <w:r w:rsidR="00A53500" w:rsidRPr="00961613">
        <w:rPr>
          <w:rFonts w:ascii="Arial" w:eastAsia="Calibri" w:hAnsi="Arial" w:cs="Arial"/>
        </w:rPr>
        <w:t>będące potwierdzenie</w:t>
      </w:r>
      <w:r w:rsidR="00A3153C" w:rsidRPr="00961613">
        <w:rPr>
          <w:rFonts w:ascii="Arial" w:eastAsia="Calibri" w:hAnsi="Arial" w:cs="Arial"/>
        </w:rPr>
        <w:t>m dostarczenia towaru do poszczególnych miejscowości.</w:t>
      </w:r>
    </w:p>
    <w:p w:rsidR="00742C1C" w:rsidRPr="00AA52FB" w:rsidRDefault="001006FB">
      <w:p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9.  Zamawiający odmówi przyjęcia dostawy towaru:</w:t>
      </w:r>
    </w:p>
    <w:p w:rsidR="00742C1C" w:rsidRPr="00961613" w:rsidRDefault="001006FB" w:rsidP="006F75D3">
      <w:pPr>
        <w:numPr>
          <w:ilvl w:val="0"/>
          <w:numId w:val="1"/>
        </w:numPr>
        <w:spacing w:after="0" w:line="276" w:lineRule="auto"/>
        <w:ind w:left="709" w:hanging="283"/>
        <w:contextualSpacing/>
        <w:jc w:val="both"/>
        <w:rPr>
          <w:rFonts w:ascii="Arial" w:eastAsia="Calibri" w:hAnsi="Arial" w:cs="Arial"/>
          <w:color w:val="000000" w:themeColor="text1"/>
        </w:rPr>
      </w:pPr>
      <w:r w:rsidRPr="00961613">
        <w:rPr>
          <w:rFonts w:ascii="Arial" w:eastAsia="Calibri" w:hAnsi="Arial" w:cs="Arial"/>
          <w:color w:val="000000" w:themeColor="text1"/>
        </w:rPr>
        <w:t>w części przekraczającej ilości określone w niniejszej Umowie,</w:t>
      </w:r>
    </w:p>
    <w:p w:rsidR="00742C1C" w:rsidRPr="00AA52FB" w:rsidRDefault="001006FB" w:rsidP="006F75D3">
      <w:pPr>
        <w:numPr>
          <w:ilvl w:val="0"/>
          <w:numId w:val="1"/>
        </w:numPr>
        <w:spacing w:after="0" w:line="276" w:lineRule="auto"/>
        <w:ind w:left="709" w:hanging="283"/>
        <w:contextualSpacing/>
        <w:jc w:val="both"/>
        <w:rPr>
          <w:rFonts w:ascii="Arial" w:eastAsia="Calibri" w:hAnsi="Arial" w:cs="Arial"/>
          <w:color w:val="000000" w:themeColor="text1"/>
        </w:rPr>
      </w:pPr>
      <w:r w:rsidRPr="00AA52FB">
        <w:rPr>
          <w:rFonts w:ascii="Arial" w:eastAsia="Calibri" w:hAnsi="Arial" w:cs="Arial"/>
          <w:color w:val="000000" w:themeColor="text1"/>
        </w:rPr>
        <w:t>jeśli dostawa zawiera inny towar niż wskazany w Umowie bądź jest niezgodna pod względem jakościowym (tj. dostarczony towar jest w stanie niezupełnym, wadliwym lub niezgodny z opisem przedmiotu umowy).</w:t>
      </w:r>
    </w:p>
    <w:p w:rsidR="00742C1C" w:rsidRPr="00961613" w:rsidRDefault="001006FB" w:rsidP="006F75D3">
      <w:pPr>
        <w:numPr>
          <w:ilvl w:val="0"/>
          <w:numId w:val="1"/>
        </w:numPr>
        <w:spacing w:after="0" w:line="276" w:lineRule="auto"/>
        <w:ind w:left="709" w:hanging="283"/>
        <w:contextualSpacing/>
        <w:jc w:val="both"/>
        <w:rPr>
          <w:rFonts w:ascii="Arial" w:eastAsia="Calibri" w:hAnsi="Arial" w:cs="Arial"/>
        </w:rPr>
      </w:pPr>
      <w:r w:rsidRPr="00961613">
        <w:rPr>
          <w:rFonts w:ascii="Arial" w:eastAsia="Calibri" w:hAnsi="Arial" w:cs="Arial"/>
        </w:rPr>
        <w:t xml:space="preserve">Jeżeli dostawca nie dostarczy </w:t>
      </w:r>
      <w:r w:rsidR="00AC35F9" w:rsidRPr="00961613">
        <w:rPr>
          <w:rFonts w:ascii="Arial" w:eastAsia="Calibri" w:hAnsi="Arial" w:cs="Arial"/>
        </w:rPr>
        <w:t>wraz z towarem oryginału wydruków</w:t>
      </w:r>
      <w:r w:rsidRPr="00961613">
        <w:rPr>
          <w:rFonts w:ascii="Arial" w:eastAsia="Calibri" w:hAnsi="Arial" w:cs="Arial"/>
        </w:rPr>
        <w:t xml:space="preserve"> wydania zewnętrznego (WZ) </w:t>
      </w:r>
      <w:r w:rsidR="00AC35F9" w:rsidRPr="00961613">
        <w:rPr>
          <w:rFonts w:ascii="Arial" w:eastAsia="Calibri" w:hAnsi="Arial" w:cs="Arial"/>
        </w:rPr>
        <w:t xml:space="preserve">oraz </w:t>
      </w:r>
      <w:r w:rsidR="000E39AB" w:rsidRPr="00961613">
        <w:rPr>
          <w:rFonts w:ascii="Arial" w:eastAsia="Calibri" w:hAnsi="Arial" w:cs="Arial"/>
        </w:rPr>
        <w:t xml:space="preserve">końcowego </w:t>
      </w:r>
      <w:r w:rsidR="00AC35F9" w:rsidRPr="00961613">
        <w:rPr>
          <w:rFonts w:ascii="Arial" w:eastAsia="Calibri" w:hAnsi="Arial" w:cs="Arial"/>
        </w:rPr>
        <w:t>protokołu odbioru</w:t>
      </w:r>
      <w:r w:rsidRPr="00961613">
        <w:rPr>
          <w:rFonts w:ascii="Arial" w:eastAsia="Calibri" w:hAnsi="Arial" w:cs="Arial"/>
        </w:rPr>
        <w:t xml:space="preserve"> towaru, podpisanego przez Wykonawcę.</w:t>
      </w:r>
    </w:p>
    <w:p w:rsidR="001B7800" w:rsidRDefault="001006FB">
      <w:p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 xml:space="preserve">10. W przypadku odmowy przyjęcia dostawy, towar uważa się za niedostarczony, zaś       </w:t>
      </w:r>
      <w:r w:rsidR="00D33820">
        <w:rPr>
          <w:rFonts w:ascii="Arial" w:eastAsia="Calibri" w:hAnsi="Arial" w:cs="Arial"/>
          <w:color w:val="000000" w:themeColor="text1"/>
        </w:rPr>
        <w:t xml:space="preserve"> </w:t>
      </w:r>
      <w:r w:rsidRPr="00AA52FB">
        <w:rPr>
          <w:rFonts w:ascii="Arial" w:eastAsia="Calibri" w:hAnsi="Arial" w:cs="Arial"/>
          <w:color w:val="000000" w:themeColor="text1"/>
        </w:rPr>
        <w:t>Zamawiający nie jest zobowiązany do zapłaty wynagrodzenia za towary określone w ust.</w:t>
      </w:r>
      <w:r w:rsidRPr="0006422C">
        <w:rPr>
          <w:rFonts w:ascii="Arial" w:eastAsia="Calibri" w:hAnsi="Arial" w:cs="Arial"/>
        </w:rPr>
        <w:t xml:space="preserve"> </w:t>
      </w:r>
      <w:r w:rsidR="001B7800" w:rsidRPr="0006422C">
        <w:rPr>
          <w:rFonts w:ascii="Arial" w:eastAsia="Calibri" w:hAnsi="Arial" w:cs="Arial"/>
        </w:rPr>
        <w:t>9.</w:t>
      </w:r>
      <w:r w:rsidRPr="0006422C">
        <w:rPr>
          <w:rFonts w:ascii="Arial" w:eastAsia="Calibri" w:hAnsi="Arial" w:cs="Arial"/>
        </w:rPr>
        <w:t xml:space="preserve"> </w:t>
      </w:r>
    </w:p>
    <w:p w:rsidR="00742C1C" w:rsidRPr="00AA52FB" w:rsidRDefault="001B7800">
      <w:pPr>
        <w:spacing w:after="0" w:line="276" w:lineRule="auto"/>
        <w:contextualSpacing/>
        <w:jc w:val="both"/>
        <w:rPr>
          <w:rFonts w:ascii="Arial" w:eastAsia="Times New Roman" w:hAnsi="Arial" w:cs="Arial"/>
          <w:bCs/>
          <w:i/>
          <w:color w:val="000000" w:themeColor="text1"/>
          <w:lang w:eastAsia="pl-PL"/>
        </w:rPr>
      </w:pPr>
      <w:r>
        <w:rPr>
          <w:rFonts w:ascii="Arial" w:eastAsia="Calibri" w:hAnsi="Arial" w:cs="Arial"/>
          <w:color w:val="000000" w:themeColor="text1"/>
        </w:rPr>
        <w:t xml:space="preserve">11. </w:t>
      </w:r>
      <w:r w:rsidR="001006FB" w:rsidRPr="00AA52FB">
        <w:rPr>
          <w:rFonts w:ascii="Arial" w:eastAsia="Calibri" w:hAnsi="Arial" w:cs="Arial"/>
          <w:color w:val="000000" w:themeColor="text1"/>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742C1C" w:rsidRPr="00AA52FB" w:rsidRDefault="001006FB">
      <w:pPr>
        <w:spacing w:after="0" w:line="276" w:lineRule="auto"/>
        <w:ind w:left="-142"/>
        <w:contextualSpacing/>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2.</w:t>
      </w:r>
    </w:p>
    <w:p w:rsidR="00742C1C" w:rsidRDefault="001006FB">
      <w:pPr>
        <w:spacing w:after="0" w:line="240" w:lineRule="auto"/>
        <w:ind w:left="-142"/>
        <w:contextualSpacing/>
        <w:jc w:val="center"/>
        <w:rPr>
          <w:rFonts w:ascii="Arial" w:eastAsia="Calibri" w:hAnsi="Arial" w:cs="Arial"/>
          <w:b/>
          <w:bCs/>
          <w:iCs/>
          <w:color w:val="000000" w:themeColor="text1"/>
          <w:lang w:eastAsia="pl-PL"/>
        </w:rPr>
      </w:pPr>
      <w:r w:rsidRPr="00AA52FB">
        <w:rPr>
          <w:rFonts w:ascii="Arial" w:eastAsia="Calibri" w:hAnsi="Arial" w:cs="Arial"/>
          <w:b/>
          <w:bCs/>
          <w:iCs/>
          <w:color w:val="000000" w:themeColor="text1"/>
          <w:lang w:eastAsia="pl-PL"/>
        </w:rPr>
        <w:t xml:space="preserve"> Termin realizacji</w:t>
      </w:r>
    </w:p>
    <w:p w:rsidR="00B11A7F" w:rsidRPr="00AA52FB" w:rsidRDefault="00B11A7F">
      <w:pPr>
        <w:spacing w:after="0" w:line="240" w:lineRule="auto"/>
        <w:ind w:left="-142"/>
        <w:contextualSpacing/>
        <w:jc w:val="center"/>
        <w:rPr>
          <w:rFonts w:ascii="Arial" w:eastAsia="Calibri" w:hAnsi="Arial" w:cs="Arial"/>
          <w:b/>
          <w:bCs/>
          <w:iCs/>
          <w:color w:val="000000" w:themeColor="text1"/>
          <w:lang w:eastAsia="pl-PL"/>
        </w:rPr>
      </w:pPr>
    </w:p>
    <w:p w:rsidR="00D2715F" w:rsidRPr="00D2715F" w:rsidRDefault="004E41AD" w:rsidP="00242100">
      <w:pPr>
        <w:numPr>
          <w:ilvl w:val="0"/>
          <w:numId w:val="3"/>
        </w:numPr>
        <w:spacing w:after="0" w:line="276" w:lineRule="auto"/>
        <w:ind w:left="426" w:hanging="426"/>
        <w:contextualSpacing/>
        <w:jc w:val="both"/>
        <w:rPr>
          <w:rFonts w:ascii="Arial" w:eastAsia="Calibri" w:hAnsi="Arial" w:cs="Arial"/>
          <w:bCs/>
          <w:iCs/>
          <w:lang w:eastAsia="pl-PL"/>
        </w:rPr>
      </w:pPr>
      <w:r>
        <w:rPr>
          <w:rFonts w:ascii="Arial" w:eastAsia="Calibri" w:hAnsi="Arial" w:cs="Arial"/>
          <w:bCs/>
          <w:iCs/>
          <w:lang w:eastAsia="pl-PL"/>
        </w:rPr>
        <w:t>Termin dostarczenia przedmiotu umowy dla części</w:t>
      </w:r>
      <w:r w:rsidR="00842C3C">
        <w:rPr>
          <w:rFonts w:ascii="Arial" w:eastAsia="Calibri" w:hAnsi="Arial" w:cs="Arial"/>
          <w:bCs/>
          <w:iCs/>
          <w:lang w:eastAsia="pl-PL"/>
        </w:rPr>
        <w:t xml:space="preserve"> Nr </w:t>
      </w:r>
      <w:r>
        <w:rPr>
          <w:rFonts w:ascii="Arial" w:eastAsia="Calibri" w:hAnsi="Arial" w:cs="Arial"/>
          <w:bCs/>
          <w:iCs/>
          <w:lang w:eastAsia="pl-PL"/>
        </w:rPr>
        <w:t xml:space="preserve"> </w:t>
      </w:r>
      <w:r w:rsidR="00842C3C">
        <w:rPr>
          <w:rFonts w:ascii="Arial" w:eastAsia="Calibri" w:hAnsi="Arial" w:cs="Arial"/>
          <w:bCs/>
          <w:iCs/>
          <w:lang w:eastAsia="pl-PL"/>
        </w:rPr>
        <w:t>……</w:t>
      </w:r>
      <w:r>
        <w:rPr>
          <w:rFonts w:ascii="Arial" w:eastAsia="Calibri" w:hAnsi="Arial" w:cs="Arial"/>
          <w:bCs/>
          <w:iCs/>
          <w:lang w:eastAsia="pl-PL"/>
        </w:rPr>
        <w:t xml:space="preserve"> do </w:t>
      </w:r>
      <w:r>
        <w:rPr>
          <w:rFonts w:ascii="Arial" w:eastAsia="Calibri" w:hAnsi="Arial" w:cs="Arial"/>
          <w:b/>
          <w:bCs/>
          <w:iCs/>
          <w:lang w:eastAsia="pl-PL"/>
        </w:rPr>
        <w:t>5 dni kalendarzowych</w:t>
      </w:r>
      <w:r>
        <w:rPr>
          <w:rFonts w:ascii="Arial" w:eastAsia="Calibri" w:hAnsi="Arial" w:cs="Arial"/>
          <w:bCs/>
          <w:iCs/>
          <w:lang w:eastAsia="pl-PL"/>
        </w:rPr>
        <w:t xml:space="preserve"> od daty podpisania Umowy tj. do dnia …………………………………….</w:t>
      </w:r>
    </w:p>
    <w:p w:rsidR="00BC6819" w:rsidRPr="00907F1E" w:rsidRDefault="00BC6819" w:rsidP="00242100">
      <w:pPr>
        <w:numPr>
          <w:ilvl w:val="0"/>
          <w:numId w:val="3"/>
        </w:numPr>
        <w:spacing w:after="0" w:line="276" w:lineRule="auto"/>
        <w:ind w:left="284" w:hanging="284"/>
        <w:contextualSpacing/>
        <w:jc w:val="both"/>
        <w:rPr>
          <w:rFonts w:ascii="Arial" w:eastAsia="Calibri" w:hAnsi="Arial" w:cs="Arial"/>
          <w:bCs/>
          <w:iCs/>
          <w:color w:val="000000" w:themeColor="text1"/>
          <w:lang w:eastAsia="pl-PL"/>
        </w:rPr>
      </w:pPr>
      <w:r w:rsidRPr="00907F1E">
        <w:rPr>
          <w:rFonts w:ascii="Arial" w:eastAsia="Calibri" w:hAnsi="Arial" w:cs="Arial"/>
          <w:color w:val="000000" w:themeColor="text1"/>
        </w:rPr>
        <w:t xml:space="preserve">  </w:t>
      </w:r>
      <w:r w:rsidR="001006FB" w:rsidRPr="00907F1E">
        <w:rPr>
          <w:rFonts w:ascii="Arial" w:eastAsia="Calibri" w:hAnsi="Arial" w:cs="Arial"/>
          <w:color w:val="000000" w:themeColor="text1"/>
        </w:rPr>
        <w:t xml:space="preserve">Wykonawca zobowiązuje się do zorganizowania dostawy towaru określonego w § 1  </w:t>
      </w:r>
      <w:r w:rsidRPr="00907F1E">
        <w:rPr>
          <w:rFonts w:ascii="Arial" w:eastAsia="Calibri" w:hAnsi="Arial" w:cs="Arial"/>
          <w:color w:val="000000" w:themeColor="text1"/>
        </w:rPr>
        <w:t xml:space="preserve"> </w:t>
      </w:r>
    </w:p>
    <w:p w:rsidR="00BC6819" w:rsidRPr="00907F1E" w:rsidRDefault="00BC6819" w:rsidP="00242100">
      <w:pPr>
        <w:spacing w:after="0" w:line="276" w:lineRule="auto"/>
        <w:ind w:left="284"/>
        <w:contextualSpacing/>
        <w:jc w:val="both"/>
        <w:rPr>
          <w:rFonts w:ascii="Arial" w:eastAsia="Calibri" w:hAnsi="Arial" w:cs="Arial"/>
          <w:color w:val="000000" w:themeColor="text1"/>
        </w:rPr>
      </w:pPr>
      <w:r w:rsidRPr="00907F1E">
        <w:rPr>
          <w:rFonts w:ascii="Arial" w:eastAsia="Calibri" w:hAnsi="Arial" w:cs="Arial"/>
          <w:color w:val="000000" w:themeColor="text1"/>
        </w:rPr>
        <w:t xml:space="preserve">  </w:t>
      </w:r>
      <w:r w:rsidR="001006FB" w:rsidRPr="00907F1E">
        <w:rPr>
          <w:rFonts w:ascii="Arial" w:eastAsia="Calibri" w:hAnsi="Arial" w:cs="Arial"/>
          <w:color w:val="000000" w:themeColor="text1"/>
        </w:rPr>
        <w:t xml:space="preserve">własnym transportem i na własny koszt do magazynu 32 Wojskowego Oddziału </w:t>
      </w:r>
      <w:r w:rsidRPr="00907F1E">
        <w:rPr>
          <w:rFonts w:ascii="Arial" w:eastAsia="Calibri" w:hAnsi="Arial" w:cs="Arial"/>
          <w:color w:val="000000" w:themeColor="text1"/>
        </w:rPr>
        <w:t xml:space="preserve">  </w:t>
      </w:r>
    </w:p>
    <w:p w:rsidR="00742C1C" w:rsidRPr="00907F1E" w:rsidRDefault="00BC6819" w:rsidP="00242100">
      <w:pPr>
        <w:spacing w:after="0" w:line="276" w:lineRule="auto"/>
        <w:ind w:left="284"/>
        <w:contextualSpacing/>
        <w:jc w:val="both"/>
        <w:rPr>
          <w:rFonts w:ascii="Arial" w:eastAsia="Calibri" w:hAnsi="Arial" w:cs="Arial"/>
          <w:bCs/>
          <w:iCs/>
          <w:color w:val="000000" w:themeColor="text1"/>
          <w:lang w:eastAsia="pl-PL"/>
        </w:rPr>
      </w:pPr>
      <w:r w:rsidRPr="00907F1E">
        <w:rPr>
          <w:rFonts w:ascii="Arial" w:eastAsia="Calibri" w:hAnsi="Arial" w:cs="Arial"/>
          <w:color w:val="000000" w:themeColor="text1"/>
        </w:rPr>
        <w:t xml:space="preserve">  </w:t>
      </w:r>
      <w:r w:rsidR="001006FB" w:rsidRPr="00907F1E">
        <w:rPr>
          <w:rFonts w:ascii="Arial" w:eastAsia="Calibri" w:hAnsi="Arial" w:cs="Arial"/>
          <w:color w:val="000000" w:themeColor="text1"/>
        </w:rPr>
        <w:t>Gospodarczego, zgodnie z załącznikiem nr 1 do umowy do miejsca wskazanego poniżej.</w:t>
      </w:r>
    </w:p>
    <w:p w:rsidR="00FB2F4F" w:rsidRPr="00907F1E" w:rsidRDefault="00BC6819" w:rsidP="00242100">
      <w:pPr>
        <w:spacing w:after="0" w:line="276" w:lineRule="auto"/>
        <w:ind w:left="284"/>
        <w:contextualSpacing/>
        <w:jc w:val="both"/>
        <w:rPr>
          <w:rFonts w:ascii="Arial" w:eastAsia="Times New Roman" w:hAnsi="Arial" w:cs="Arial"/>
          <w:color w:val="000000" w:themeColor="text1"/>
          <w:szCs w:val="24"/>
          <w:lang w:eastAsia="pl-PL"/>
        </w:rPr>
      </w:pPr>
      <w:r w:rsidRPr="00907F1E">
        <w:rPr>
          <w:rFonts w:ascii="Arial" w:eastAsia="Times New Roman" w:hAnsi="Arial" w:cs="Arial"/>
          <w:color w:val="000000" w:themeColor="text1"/>
          <w:szCs w:val="24"/>
          <w:lang w:eastAsia="pl-PL"/>
        </w:rPr>
        <w:t xml:space="preserve">  </w:t>
      </w:r>
      <w:r w:rsidR="00FB2F4F" w:rsidRPr="00907F1E">
        <w:rPr>
          <w:rFonts w:ascii="Arial" w:eastAsia="Times New Roman" w:hAnsi="Arial" w:cs="Arial"/>
          <w:color w:val="000000" w:themeColor="text1"/>
          <w:szCs w:val="24"/>
          <w:lang w:eastAsia="pl-PL"/>
        </w:rPr>
        <w:t xml:space="preserve">Część 1 – </w:t>
      </w:r>
      <w:r w:rsidR="00FA2AFF">
        <w:rPr>
          <w:rFonts w:ascii="Arial" w:eastAsia="Times New Roman" w:hAnsi="Arial" w:cs="Arial"/>
          <w:color w:val="000000" w:themeColor="text1"/>
          <w:szCs w:val="24"/>
          <w:lang w:eastAsia="pl-PL"/>
        </w:rPr>
        <w:t>Hrubieszów</w:t>
      </w:r>
    </w:p>
    <w:p w:rsidR="00FA3BA0" w:rsidRPr="00413248" w:rsidRDefault="00BC6819" w:rsidP="00242100">
      <w:pPr>
        <w:spacing w:after="0" w:line="276" w:lineRule="auto"/>
        <w:ind w:left="284"/>
        <w:contextualSpacing/>
        <w:jc w:val="both"/>
        <w:rPr>
          <w:rFonts w:ascii="Arial" w:eastAsia="Times New Roman" w:hAnsi="Arial" w:cs="Arial"/>
          <w:color w:val="000000" w:themeColor="text1"/>
          <w:szCs w:val="24"/>
          <w:lang w:eastAsia="pl-PL"/>
        </w:rPr>
      </w:pPr>
      <w:r w:rsidRPr="00907F1E">
        <w:rPr>
          <w:rFonts w:ascii="Arial" w:eastAsia="Times New Roman" w:hAnsi="Arial" w:cs="Arial"/>
          <w:color w:val="000000" w:themeColor="text1"/>
          <w:szCs w:val="24"/>
          <w:lang w:eastAsia="pl-PL"/>
        </w:rPr>
        <w:t xml:space="preserve">  </w:t>
      </w:r>
      <w:r w:rsidR="00FB2F4F" w:rsidRPr="00907F1E">
        <w:rPr>
          <w:rFonts w:ascii="Arial" w:eastAsia="Times New Roman" w:hAnsi="Arial" w:cs="Arial"/>
          <w:color w:val="000000" w:themeColor="text1"/>
          <w:szCs w:val="24"/>
          <w:lang w:eastAsia="pl-PL"/>
        </w:rPr>
        <w:t xml:space="preserve">Część 2 – </w:t>
      </w:r>
      <w:r w:rsidR="00FA2AFF">
        <w:rPr>
          <w:rFonts w:ascii="Arial" w:eastAsia="Times New Roman" w:hAnsi="Arial" w:cs="Arial"/>
          <w:color w:val="000000" w:themeColor="text1"/>
          <w:szCs w:val="24"/>
          <w:lang w:eastAsia="pl-PL"/>
        </w:rPr>
        <w:t>Poturzyn</w:t>
      </w:r>
    </w:p>
    <w:p w:rsidR="00742C1C" w:rsidRPr="00AA52FB" w:rsidRDefault="001006FB" w:rsidP="00FA3BA0">
      <w:pPr>
        <w:spacing w:after="0" w:line="276" w:lineRule="auto"/>
        <w:ind w:left="360"/>
        <w:contextualSpacing/>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3.</w:t>
      </w:r>
    </w:p>
    <w:p w:rsidR="00742C1C" w:rsidRPr="00AA52FB" w:rsidRDefault="001006FB">
      <w:pPr>
        <w:widowControl w:val="0"/>
        <w:shd w:val="clear" w:color="auto" w:fill="FFFFFF"/>
        <w:spacing w:after="0" w:line="276" w:lineRule="auto"/>
        <w:rPr>
          <w:rFonts w:ascii="Arial" w:eastAsia="Calibri" w:hAnsi="Arial" w:cs="Arial"/>
          <w:b/>
          <w:color w:val="000000" w:themeColor="text1"/>
        </w:rPr>
      </w:pPr>
      <w:r w:rsidRPr="00AA52FB">
        <w:rPr>
          <w:rFonts w:ascii="Arial" w:eastAsia="Calibri" w:hAnsi="Arial" w:cs="Arial"/>
          <w:color w:val="000000" w:themeColor="text1"/>
        </w:rPr>
        <w:t xml:space="preserve">                                                       </w:t>
      </w:r>
      <w:r w:rsidRPr="00AA52FB">
        <w:rPr>
          <w:rFonts w:ascii="Arial" w:eastAsia="Calibri" w:hAnsi="Arial" w:cs="Arial"/>
          <w:b/>
          <w:color w:val="000000" w:themeColor="text1"/>
        </w:rPr>
        <w:t>Przedstawiciele Stron</w:t>
      </w:r>
    </w:p>
    <w:p w:rsidR="00742C1C" w:rsidRPr="00AA52FB" w:rsidRDefault="00742C1C">
      <w:pPr>
        <w:spacing w:after="0" w:line="276" w:lineRule="auto"/>
        <w:contextualSpacing/>
        <w:rPr>
          <w:rFonts w:ascii="Arial" w:eastAsia="Times New Roman" w:hAnsi="Arial" w:cs="Arial"/>
          <w:b/>
          <w:color w:val="000000" w:themeColor="text1"/>
          <w:sz w:val="24"/>
          <w:szCs w:val="24"/>
          <w:lang w:eastAsia="pl-PL"/>
        </w:rPr>
      </w:pPr>
    </w:p>
    <w:p w:rsidR="00742C1C" w:rsidRPr="00AA52FB" w:rsidRDefault="001006FB" w:rsidP="00897D9D">
      <w:pPr>
        <w:widowControl w:val="0"/>
        <w:numPr>
          <w:ilvl w:val="0"/>
          <w:numId w:val="14"/>
        </w:numPr>
        <w:tabs>
          <w:tab w:val="left" w:pos="284"/>
        </w:tabs>
        <w:spacing w:after="0" w:line="276" w:lineRule="auto"/>
        <w:ind w:left="284" w:hanging="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Do współpracy i koordynacji realizacji przedmiotu Umowy, w tym do podpisywania Protokołów Odbioru</w:t>
      </w:r>
      <w:r w:rsidR="00897D9D" w:rsidRPr="00AA52FB">
        <w:rPr>
          <w:rFonts w:ascii="Arial" w:eastAsia="Times New Roman" w:hAnsi="Arial" w:cs="Arial"/>
          <w:color w:val="000000" w:themeColor="text1"/>
          <w:lang w:eastAsia="pl-PL"/>
        </w:rPr>
        <w:t>, Wydania zewnętrznego (WZ)</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cs-CZ" w:eastAsia="pl-PL"/>
        </w:rPr>
        <w:t>upoważnione są osoby ze strony Zamawiąjacego:</w:t>
      </w:r>
    </w:p>
    <w:p w:rsidR="00742C1C" w:rsidRPr="00AA52FB" w:rsidRDefault="001006FB" w:rsidP="002F3B22">
      <w:pPr>
        <w:pStyle w:val="Akapitzlist"/>
        <w:widowControl w:val="0"/>
        <w:tabs>
          <w:tab w:val="left" w:pos="-128"/>
        </w:tabs>
        <w:spacing w:after="0" w:line="276" w:lineRule="auto"/>
        <w:ind w:left="284"/>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xml:space="preserve">Grupa Zabezpieczenia </w:t>
      </w:r>
      <w:r w:rsidR="00F87171">
        <w:rPr>
          <w:rFonts w:ascii="Arial" w:eastAsia="Times New Roman" w:hAnsi="Arial" w:cs="Arial"/>
          <w:b/>
          <w:color w:val="000000" w:themeColor="text1"/>
          <w:lang w:eastAsia="pl-PL"/>
        </w:rPr>
        <w:t>Hrubieszów</w:t>
      </w:r>
      <w:r w:rsidRPr="00AA52FB">
        <w:rPr>
          <w:rFonts w:ascii="Arial" w:eastAsia="Times New Roman" w:hAnsi="Arial" w:cs="Arial"/>
          <w:b/>
          <w:color w:val="000000" w:themeColor="text1"/>
          <w:lang w:eastAsia="pl-PL"/>
        </w:rPr>
        <w:t>:</w:t>
      </w:r>
    </w:p>
    <w:p w:rsidR="00742C1C" w:rsidRPr="00AA52FB" w:rsidRDefault="001006FB">
      <w:pPr>
        <w:pStyle w:val="Akapitzlist"/>
        <w:widowControl w:val="0"/>
        <w:tabs>
          <w:tab w:val="left" w:pos="-128"/>
        </w:tabs>
        <w:spacing w:after="0" w:line="276" w:lineRule="auto"/>
        <w:ind w:left="284"/>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1)</w:t>
      </w:r>
      <w:r w:rsidRPr="00AA52FB">
        <w:rPr>
          <w:rFonts w:ascii="Arial" w:eastAsia="Times New Roman" w:hAnsi="Arial" w:cs="Arial"/>
          <w:b/>
          <w:color w:val="000000" w:themeColor="text1"/>
          <w:lang w:eastAsia="pl-PL"/>
        </w:rPr>
        <w:tab/>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 tel. ………</w:t>
      </w:r>
      <w:r w:rsidR="00897D9D" w:rsidRPr="00AA52FB">
        <w:rPr>
          <w:rFonts w:ascii="Arial" w:eastAsia="Times New Roman" w:hAnsi="Arial" w:cs="Arial"/>
          <w:b/>
          <w:color w:val="000000" w:themeColor="text1"/>
          <w:lang w:eastAsia="pl-PL"/>
        </w:rPr>
        <w:t>…</w:t>
      </w:r>
      <w:r w:rsidR="004B3987" w:rsidRPr="00AA52FB">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…e-mail……</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p>
    <w:p w:rsidR="003D4AC7" w:rsidRPr="003D4AC7" w:rsidRDefault="001006FB" w:rsidP="003D4AC7">
      <w:pPr>
        <w:pStyle w:val="Akapitzlist"/>
        <w:widowControl w:val="0"/>
        <w:tabs>
          <w:tab w:val="left" w:pos="-128"/>
        </w:tabs>
        <w:spacing w:after="0" w:line="276" w:lineRule="auto"/>
        <w:ind w:left="284"/>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2)</w:t>
      </w:r>
      <w:r w:rsidRPr="00AA52FB">
        <w:rPr>
          <w:rFonts w:ascii="Arial" w:eastAsia="Times New Roman" w:hAnsi="Arial" w:cs="Arial"/>
          <w:b/>
          <w:color w:val="000000" w:themeColor="text1"/>
          <w:lang w:eastAsia="pl-PL"/>
        </w:rPr>
        <w:tab/>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 tel. ………</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……e-mail……</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r w:rsidR="003D4AC7">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p>
    <w:p w:rsidR="00742C1C" w:rsidRPr="00AA52FB" w:rsidRDefault="00742C1C">
      <w:pPr>
        <w:tabs>
          <w:tab w:val="left" w:pos="2108"/>
        </w:tabs>
        <w:spacing w:after="0" w:line="276" w:lineRule="auto"/>
        <w:ind w:left="1276"/>
        <w:jc w:val="both"/>
        <w:rPr>
          <w:rFonts w:ascii="Arial" w:eastAsia="Times New Roman" w:hAnsi="Arial" w:cs="Arial"/>
          <w:color w:val="000000" w:themeColor="text1"/>
        </w:rPr>
      </w:pPr>
    </w:p>
    <w:p w:rsidR="00742C1C" w:rsidRPr="00AA52FB" w:rsidRDefault="001006FB">
      <w:pPr>
        <w:numPr>
          <w:ilvl w:val="0"/>
          <w:numId w:val="14"/>
        </w:numPr>
        <w:tabs>
          <w:tab w:val="left" w:pos="284"/>
        </w:tabs>
        <w:spacing w:after="0" w:line="276" w:lineRule="auto"/>
        <w:ind w:left="0" w:firstLine="0"/>
        <w:contextualSpacing/>
        <w:jc w:val="both"/>
        <w:rPr>
          <w:rFonts w:ascii="Arial" w:eastAsia="Calibri" w:hAnsi="Arial" w:cs="Arial"/>
          <w:color w:val="000000" w:themeColor="text1"/>
          <w:kern w:val="2"/>
        </w:rPr>
      </w:pPr>
      <w:r w:rsidRPr="00AA52FB">
        <w:rPr>
          <w:rFonts w:ascii="Arial" w:eastAsia="Calibri" w:hAnsi="Arial" w:cs="Arial"/>
          <w:color w:val="000000" w:themeColor="text1"/>
          <w:kern w:val="2"/>
        </w:rPr>
        <w:t>Strony postanawiają, że osobami odpowiedzialnymi za realizację niniejszej umowy będą:</w:t>
      </w:r>
    </w:p>
    <w:p w:rsidR="00742C1C" w:rsidRPr="00AA52FB" w:rsidRDefault="001006FB" w:rsidP="00897D9D">
      <w:pPr>
        <w:spacing w:after="0" w:line="276" w:lineRule="auto"/>
        <w:jc w:val="both"/>
        <w:rPr>
          <w:rFonts w:ascii="Arial" w:eastAsia="Calibri" w:hAnsi="Arial" w:cs="Arial"/>
          <w:color w:val="000000" w:themeColor="text1"/>
          <w:kern w:val="2"/>
        </w:rPr>
      </w:pPr>
      <w:r w:rsidRPr="00AA52FB">
        <w:rPr>
          <w:rFonts w:ascii="Arial" w:eastAsia="Calibri" w:hAnsi="Arial" w:cs="Arial"/>
          <w:color w:val="000000" w:themeColor="text1"/>
          <w:kern w:val="2"/>
        </w:rPr>
        <w:t>po stronie Zamawiającego: ……</w:t>
      </w:r>
      <w:r w:rsidR="00897D9D" w:rsidRPr="00AA52FB">
        <w:rPr>
          <w:rFonts w:ascii="Arial" w:eastAsia="Calibri" w:hAnsi="Arial" w:cs="Arial"/>
          <w:color w:val="000000" w:themeColor="text1"/>
          <w:kern w:val="2"/>
        </w:rPr>
        <w:t>……………………………..</w:t>
      </w:r>
      <w:r w:rsidRPr="00AA52FB">
        <w:rPr>
          <w:rFonts w:ascii="Arial" w:eastAsia="Calibri" w:hAnsi="Arial" w:cs="Arial"/>
          <w:color w:val="000000" w:themeColor="text1"/>
          <w:kern w:val="2"/>
        </w:rPr>
        <w:t xml:space="preserve"> tel. …………e-mail……………</w:t>
      </w:r>
    </w:p>
    <w:p w:rsidR="00742C1C" w:rsidRPr="00AA52FB" w:rsidRDefault="00897D9D" w:rsidP="00973BDB">
      <w:pPr>
        <w:tabs>
          <w:tab w:val="left" w:pos="2108"/>
        </w:tabs>
        <w:spacing w:after="0" w:line="480" w:lineRule="auto"/>
        <w:ind w:left="284" w:hanging="284"/>
        <w:jc w:val="both"/>
        <w:rPr>
          <w:rFonts w:ascii="Arial" w:eastAsia="Times New Roman" w:hAnsi="Arial" w:cs="Arial"/>
          <w:color w:val="000000" w:themeColor="text1"/>
        </w:rPr>
      </w:pPr>
      <w:r w:rsidRPr="00AA52FB">
        <w:rPr>
          <w:rFonts w:ascii="Arial" w:eastAsia="Times New Roman" w:hAnsi="Arial" w:cs="Arial"/>
          <w:color w:val="000000" w:themeColor="text1"/>
        </w:rPr>
        <w:t xml:space="preserve">po stronie Wykonawcy: </w:t>
      </w:r>
      <w:r w:rsidR="001006FB" w:rsidRPr="00AA52FB">
        <w:rPr>
          <w:rFonts w:ascii="Arial" w:eastAsia="Times New Roman" w:hAnsi="Arial" w:cs="Arial"/>
          <w:color w:val="000000" w:themeColor="text1"/>
        </w:rPr>
        <w:t xml:space="preserve"> ……………</w:t>
      </w:r>
      <w:r w:rsidRPr="00AA52FB">
        <w:rPr>
          <w:rFonts w:ascii="Arial" w:eastAsia="Times New Roman" w:hAnsi="Arial" w:cs="Arial"/>
          <w:color w:val="000000" w:themeColor="text1"/>
        </w:rPr>
        <w:t>……………………</w:t>
      </w:r>
      <w:r w:rsidR="001006FB" w:rsidRPr="00AA52FB">
        <w:rPr>
          <w:rFonts w:ascii="Arial" w:eastAsia="Times New Roman" w:hAnsi="Arial" w:cs="Arial"/>
          <w:color w:val="000000" w:themeColor="text1"/>
        </w:rPr>
        <w:t>…… tel. …………e-mail…</w:t>
      </w:r>
      <w:r w:rsidRPr="00AA52FB">
        <w:rPr>
          <w:rFonts w:ascii="Arial" w:eastAsia="Times New Roman" w:hAnsi="Arial" w:cs="Arial"/>
          <w:color w:val="000000" w:themeColor="text1"/>
        </w:rPr>
        <w:t>..</w:t>
      </w:r>
      <w:r w:rsidR="001006FB" w:rsidRPr="00AA52FB">
        <w:rPr>
          <w:rFonts w:ascii="Arial" w:eastAsia="Times New Roman" w:hAnsi="Arial" w:cs="Arial"/>
          <w:color w:val="000000" w:themeColor="text1"/>
        </w:rPr>
        <w:t>……….</w:t>
      </w:r>
    </w:p>
    <w:p w:rsidR="003A09FE" w:rsidRDefault="003A09FE">
      <w:pPr>
        <w:spacing w:after="0" w:line="276" w:lineRule="auto"/>
        <w:jc w:val="center"/>
        <w:rPr>
          <w:rFonts w:ascii="Arial" w:eastAsia="Calibri" w:hAnsi="Arial" w:cs="Arial"/>
          <w:b/>
          <w:color w:val="000000" w:themeColor="text1"/>
        </w:rPr>
      </w:pPr>
    </w:p>
    <w:p w:rsidR="000E67EB" w:rsidRDefault="000E67EB">
      <w:pPr>
        <w:spacing w:after="0" w:line="276" w:lineRule="auto"/>
        <w:jc w:val="center"/>
        <w:rPr>
          <w:rFonts w:ascii="Arial" w:eastAsia="Calibri" w:hAnsi="Arial" w:cs="Arial"/>
          <w:b/>
          <w:color w:val="000000" w:themeColor="text1"/>
        </w:rPr>
      </w:pPr>
    </w:p>
    <w:p w:rsidR="00413248" w:rsidRDefault="00413248">
      <w:pPr>
        <w:spacing w:after="0" w:line="276" w:lineRule="auto"/>
        <w:jc w:val="center"/>
        <w:rPr>
          <w:rFonts w:ascii="Arial" w:eastAsia="Calibri" w:hAnsi="Arial" w:cs="Arial"/>
          <w:b/>
          <w:color w:val="000000" w:themeColor="text1"/>
        </w:rPr>
      </w:pPr>
    </w:p>
    <w:p w:rsidR="00742C1C" w:rsidRPr="00AA52FB" w:rsidRDefault="00B11A7F">
      <w:pPr>
        <w:spacing w:after="0" w:line="276" w:lineRule="auto"/>
        <w:jc w:val="center"/>
        <w:rPr>
          <w:rFonts w:ascii="Arial" w:eastAsia="Calibri" w:hAnsi="Arial" w:cs="Arial"/>
          <w:b/>
          <w:color w:val="000000" w:themeColor="text1"/>
        </w:rPr>
      </w:pPr>
      <w:r>
        <w:rPr>
          <w:rFonts w:ascii="Arial" w:eastAsia="Calibri" w:hAnsi="Arial" w:cs="Arial"/>
          <w:b/>
          <w:color w:val="000000" w:themeColor="text1"/>
        </w:rPr>
        <w:t>§ 4.</w:t>
      </w:r>
    </w:p>
    <w:p w:rsidR="003A09FE" w:rsidRPr="00AA52FB" w:rsidRDefault="001006FB" w:rsidP="000E67EB">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 xml:space="preserve">Wynagrodzenie Wykonawcy </w:t>
      </w:r>
    </w:p>
    <w:p w:rsidR="00C75747" w:rsidRPr="0047496A" w:rsidRDefault="0047496A" w:rsidP="00E55381">
      <w:pPr>
        <w:widowControl w:val="0"/>
        <w:numPr>
          <w:ilvl w:val="0"/>
          <w:numId w:val="32"/>
        </w:numPr>
        <w:spacing w:before="100" w:beforeAutospacing="1" w:after="0" w:line="240" w:lineRule="auto"/>
        <w:ind w:hanging="284"/>
        <w:jc w:val="both"/>
        <w:rPr>
          <w:rFonts w:ascii="Arial" w:eastAsia="Times New Roman" w:hAnsi="Arial" w:cs="Arial"/>
          <w:color w:val="000000" w:themeColor="text1"/>
          <w:lang w:eastAsia="pl-PL"/>
        </w:rPr>
      </w:pPr>
      <w:r>
        <w:rPr>
          <w:rFonts w:ascii="Arial" w:hAnsi="Arial" w:cs="Arial"/>
          <w:i/>
          <w:color w:val="000000" w:themeColor="text1"/>
        </w:rPr>
        <w:t xml:space="preserve"> </w:t>
      </w:r>
      <w:r w:rsidR="00C75747" w:rsidRPr="0047496A">
        <w:rPr>
          <w:rFonts w:ascii="Arial" w:eastAsia="Times New Roman" w:hAnsi="Arial" w:cs="Arial"/>
          <w:color w:val="000000" w:themeColor="text1"/>
          <w:lang w:eastAsia="pl-PL"/>
        </w:rPr>
        <w:t>Całkowite wynagrodzenie z tytułu należytego wykonania przedmiotu umowy wynosi:</w:t>
      </w:r>
    </w:p>
    <w:p w:rsidR="00E11E91" w:rsidRDefault="00E11E91" w:rsidP="00C75747">
      <w:pPr>
        <w:pStyle w:val="Akapitzlist"/>
        <w:spacing w:after="0" w:line="276" w:lineRule="auto"/>
        <w:ind w:left="0" w:firstLine="284"/>
        <w:jc w:val="both"/>
        <w:rPr>
          <w:rFonts w:ascii="Arial" w:eastAsia="Times New Roman" w:hAnsi="Arial" w:cs="Arial"/>
          <w:color w:val="000000" w:themeColor="text1"/>
          <w:lang w:eastAsia="pl-PL"/>
        </w:rPr>
      </w:pPr>
    </w:p>
    <w:p w:rsidR="00C75747" w:rsidRPr="00AA52FB" w:rsidRDefault="00C75747" w:rsidP="00C75747">
      <w:pPr>
        <w:pStyle w:val="Akapitzlist"/>
        <w:spacing w:after="0" w:line="276" w:lineRule="auto"/>
        <w:ind w:left="0" w:firstLine="284"/>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Wartość </w:t>
      </w:r>
      <w:r w:rsidRPr="00AA52FB">
        <w:rPr>
          <w:rFonts w:ascii="Arial" w:eastAsia="Times New Roman" w:hAnsi="Arial" w:cs="Arial"/>
          <w:b/>
          <w:color w:val="000000" w:themeColor="text1"/>
          <w:lang w:eastAsia="pl-PL"/>
        </w:rPr>
        <w:t>netto:</w:t>
      </w:r>
      <w:r w:rsidRPr="00AA52FB">
        <w:rPr>
          <w:rFonts w:ascii="Arial" w:eastAsia="Times New Roman" w:hAnsi="Arial" w:cs="Arial"/>
          <w:color w:val="000000" w:themeColor="text1"/>
          <w:lang w:eastAsia="pl-PL"/>
        </w:rPr>
        <w:t xml:space="preserve"> </w:t>
      </w:r>
      <w:r w:rsidRPr="00AA52FB">
        <w:rPr>
          <w:rFonts w:ascii="Arial" w:eastAsia="Times New Roman" w:hAnsi="Arial" w:cs="Arial"/>
          <w:b/>
          <w:color w:val="000000" w:themeColor="text1"/>
          <w:lang w:eastAsia="pl-PL"/>
        </w:rPr>
        <w:t>…………………………… PLN</w:t>
      </w:r>
      <w:r w:rsidR="000A7215">
        <w:rPr>
          <w:rFonts w:ascii="Arial" w:eastAsia="Times New Roman" w:hAnsi="Arial" w:cs="Arial"/>
          <w:b/>
          <w:color w:val="000000" w:themeColor="text1"/>
          <w:lang w:eastAsia="pl-PL"/>
        </w:rPr>
        <w:t xml:space="preserve"> </w:t>
      </w:r>
    </w:p>
    <w:p w:rsidR="00C75747" w:rsidRPr="00AA52FB" w:rsidRDefault="00C75747" w:rsidP="00C75747">
      <w:pPr>
        <w:spacing w:after="0" w:line="276" w:lineRule="auto"/>
        <w:ind w:firstLine="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(słownie……………………………………………………………….. PLN)</w:t>
      </w:r>
    </w:p>
    <w:p w:rsidR="00C75747" w:rsidRPr="00AA52FB" w:rsidRDefault="00C75747" w:rsidP="00C75747">
      <w:pPr>
        <w:pStyle w:val="Akapitzlist"/>
        <w:spacing w:after="0" w:line="276" w:lineRule="auto"/>
        <w:ind w:left="0" w:firstLine="284"/>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Wartość </w:t>
      </w:r>
      <w:r w:rsidRPr="00AA52FB">
        <w:rPr>
          <w:rFonts w:ascii="Arial" w:eastAsia="Times New Roman" w:hAnsi="Arial" w:cs="Arial"/>
          <w:b/>
          <w:color w:val="000000" w:themeColor="text1"/>
          <w:lang w:eastAsia="pl-PL"/>
        </w:rPr>
        <w:t>brutto …………………………… PLN</w:t>
      </w:r>
    </w:p>
    <w:p w:rsidR="00C75747" w:rsidRPr="00AA52FB" w:rsidRDefault="00C75747" w:rsidP="00C75747">
      <w:pPr>
        <w:spacing w:after="0" w:line="276" w:lineRule="auto"/>
        <w:ind w:firstLine="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(słownie: …………………………………………………………….  . PLN)</w:t>
      </w:r>
    </w:p>
    <w:p w:rsidR="00C75747" w:rsidRPr="00AA52FB" w:rsidRDefault="00C75747" w:rsidP="00C75747">
      <w:pPr>
        <w:spacing w:after="0" w:line="276" w:lineRule="auto"/>
        <w:ind w:left="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złotych) w tym </w:t>
      </w:r>
      <w:r w:rsidRPr="00AA52FB">
        <w:rPr>
          <w:rFonts w:ascii="Arial" w:eastAsia="Times New Roman" w:hAnsi="Arial" w:cs="Arial"/>
          <w:b/>
          <w:color w:val="000000" w:themeColor="text1"/>
          <w:lang w:eastAsia="pl-PL"/>
        </w:rPr>
        <w:t>podatek VAT w wysokości …………. %</w:t>
      </w:r>
    </w:p>
    <w:p w:rsidR="000A7215" w:rsidRDefault="00C75747" w:rsidP="000A7215">
      <w:pPr>
        <w:spacing w:after="0" w:line="276" w:lineRule="auto"/>
        <w:ind w:left="142"/>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xml:space="preserve">  zgodnie z przyjętą ofertą Wykonawcy.</w:t>
      </w:r>
    </w:p>
    <w:p w:rsidR="00241B44" w:rsidRPr="005B08C7" w:rsidRDefault="00241B44" w:rsidP="00241B44">
      <w:pPr>
        <w:pStyle w:val="Akapitzlist"/>
        <w:numPr>
          <w:ilvl w:val="0"/>
          <w:numId w:val="37"/>
        </w:numPr>
        <w:spacing w:after="0" w:line="276" w:lineRule="auto"/>
        <w:ind w:left="426" w:hanging="284"/>
        <w:jc w:val="both"/>
        <w:rPr>
          <w:rFonts w:ascii="Arial" w:eastAsia="Times New Roman" w:hAnsi="Arial" w:cs="Arial"/>
          <w:b/>
          <w:lang w:eastAsia="pl-PL"/>
        </w:rPr>
      </w:pPr>
      <w:r w:rsidRPr="005B08C7">
        <w:rPr>
          <w:rFonts w:ascii="Arial" w:eastAsia="Times New Roman" w:hAnsi="Arial" w:cs="Arial"/>
          <w:b/>
          <w:lang w:eastAsia="pl-PL"/>
        </w:rPr>
        <w:t>Obowiązująca cena</w:t>
      </w:r>
      <w:r w:rsidR="00460FBC" w:rsidRPr="005B08C7">
        <w:rPr>
          <w:rFonts w:ascii="Arial" w:eastAsia="Times New Roman" w:hAnsi="Arial" w:cs="Arial"/>
          <w:b/>
          <w:lang w:eastAsia="pl-PL"/>
        </w:rPr>
        <w:t xml:space="preserve"> jednostkowa obejmuje wszystkie koszty związane z wykonaniem przedmiotu umowy na warunkach ustalonych niniejszą umową.</w:t>
      </w:r>
      <w:r w:rsidRPr="005B08C7">
        <w:rPr>
          <w:rFonts w:ascii="Arial" w:eastAsia="Times New Roman" w:hAnsi="Arial" w:cs="Arial"/>
          <w:b/>
          <w:lang w:eastAsia="pl-PL"/>
        </w:rPr>
        <w:t xml:space="preserve"> </w:t>
      </w:r>
    </w:p>
    <w:p w:rsidR="008B4372" w:rsidRPr="00AA52FB" w:rsidRDefault="008B4372" w:rsidP="008B4372">
      <w:pPr>
        <w:pStyle w:val="Akapitzlist"/>
        <w:widowControl w:val="0"/>
        <w:numPr>
          <w:ilvl w:val="0"/>
          <w:numId w:val="32"/>
        </w:numPr>
        <w:spacing w:after="0" w:line="276" w:lineRule="auto"/>
        <w:ind w:hanging="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Powyższa cena obejmuje wszystkie koszty związane z prawidłową  realizacją przedmiotu niniejszej Umowy.</w:t>
      </w:r>
    </w:p>
    <w:p w:rsidR="00742C1C" w:rsidRPr="00315EBE" w:rsidRDefault="0047496A" w:rsidP="008B4372">
      <w:pPr>
        <w:spacing w:after="0" w:line="276" w:lineRule="auto"/>
        <w:ind w:hanging="142"/>
        <w:jc w:val="both"/>
        <w:rPr>
          <w:rFonts w:ascii="Arial" w:eastAsia="Times New Roman" w:hAnsi="Arial" w:cs="Arial"/>
          <w:lang w:eastAsia="pl-PL"/>
        </w:rPr>
      </w:pPr>
      <w:r>
        <w:rPr>
          <w:rFonts w:ascii="Arial" w:eastAsia="Times New Roman" w:hAnsi="Arial" w:cs="Arial"/>
          <w:color w:val="000000" w:themeColor="text1"/>
          <w:lang w:eastAsia="pl-PL"/>
        </w:rPr>
        <w:t>3</w:t>
      </w:r>
      <w:r w:rsidR="001006FB" w:rsidRPr="00AA52FB">
        <w:rPr>
          <w:rFonts w:ascii="Arial" w:eastAsia="Times New Roman" w:hAnsi="Arial" w:cs="Arial"/>
          <w:color w:val="000000" w:themeColor="text1"/>
          <w:lang w:eastAsia="pl-PL"/>
        </w:rPr>
        <w:t xml:space="preserve">. Wykonawca oświadcza, iż w kwocie określonej w ust. 1 uwzględnił ryzyko wynikające                                  z okoliczności nie dających się przewidzieć na etapie sporządzenia oferty cenowej i nie będzie żądał podwyższenia wynagrodzenia. </w:t>
      </w:r>
      <w:r w:rsidR="001006FB" w:rsidRPr="00AA52FB">
        <w:rPr>
          <w:rFonts w:ascii="Arial" w:eastAsia="Times New Roman" w:hAnsi="Arial" w:cs="Arial"/>
          <w:b/>
          <w:color w:val="000000" w:themeColor="text1"/>
          <w:lang w:eastAsia="pl-PL"/>
        </w:rPr>
        <w:t>Niedoszacowanie</w:t>
      </w:r>
      <w:r w:rsidR="001006FB" w:rsidRPr="00AA52FB">
        <w:rPr>
          <w:rFonts w:ascii="Arial" w:eastAsia="Times New Roman" w:hAnsi="Arial" w:cs="Arial"/>
          <w:color w:val="000000" w:themeColor="text1"/>
          <w:lang w:eastAsia="pl-PL"/>
        </w:rPr>
        <w:t xml:space="preserve">, pominięcie oraz nienależyte rozpoznanie zakresu przedmiotu umowy nie może stanowić podstawy do żądania zmiany wynagrodzenia określonego w ust. </w:t>
      </w:r>
      <w:r w:rsidRPr="00315EBE">
        <w:rPr>
          <w:rFonts w:ascii="Arial" w:eastAsia="Times New Roman" w:hAnsi="Arial" w:cs="Arial"/>
          <w:b/>
          <w:lang w:eastAsia="pl-PL"/>
        </w:rPr>
        <w:t>1</w:t>
      </w:r>
      <w:r w:rsidR="001006FB" w:rsidRPr="00315EBE">
        <w:rPr>
          <w:rFonts w:ascii="Arial" w:eastAsia="Times New Roman" w:hAnsi="Arial" w:cs="Arial"/>
          <w:b/>
          <w:lang w:eastAsia="pl-PL"/>
        </w:rPr>
        <w:t>.</w:t>
      </w:r>
    </w:p>
    <w:p w:rsidR="00D71FF8" w:rsidRDefault="001006FB">
      <w:pPr>
        <w:widowControl w:val="0"/>
        <w:tabs>
          <w:tab w:val="left" w:pos="284"/>
        </w:tabs>
        <w:spacing w:after="0" w:line="276" w:lineRule="auto"/>
        <w:jc w:val="both"/>
        <w:rPr>
          <w:rFonts w:ascii="Arial" w:eastAsia="Times New Roman" w:hAnsi="Arial" w:cs="Arial"/>
          <w:lang w:eastAsia="pl-PL"/>
        </w:rPr>
      </w:pPr>
      <w:r w:rsidRPr="00AA52FB">
        <w:rPr>
          <w:rFonts w:ascii="Arial" w:eastAsia="Times New Roman" w:hAnsi="Arial" w:cs="Arial"/>
          <w:color w:val="000000" w:themeColor="text1"/>
          <w:lang w:eastAsia="pl-PL"/>
        </w:rPr>
        <w:t>4. Wykonawcy przysługiwać b</w:t>
      </w:r>
      <w:r w:rsidR="008048C7">
        <w:rPr>
          <w:rFonts w:ascii="Arial" w:eastAsia="Times New Roman" w:hAnsi="Arial" w:cs="Arial"/>
          <w:color w:val="000000" w:themeColor="text1"/>
          <w:lang w:eastAsia="pl-PL"/>
        </w:rPr>
        <w:t>ędzie wynagrodzenie za faktycznie dostarczoną</w:t>
      </w:r>
      <w:r w:rsidRPr="00AA52FB">
        <w:rPr>
          <w:rFonts w:ascii="Arial" w:eastAsia="Times New Roman" w:hAnsi="Arial" w:cs="Arial"/>
          <w:color w:val="000000" w:themeColor="text1"/>
          <w:lang w:eastAsia="pl-PL"/>
        </w:rPr>
        <w:t xml:space="preserve"> ilość zrealizowanych dostaw, na podstawie faktur częściowych i faktury końcowej.</w:t>
      </w:r>
      <w:r w:rsidR="00D71FF8" w:rsidRPr="00D71FF8">
        <w:rPr>
          <w:rFonts w:ascii="Arial" w:eastAsia="Times New Roman" w:hAnsi="Arial" w:cs="Arial"/>
          <w:lang w:eastAsia="pl-PL"/>
        </w:rPr>
        <w:t xml:space="preserve"> </w:t>
      </w:r>
    </w:p>
    <w:p w:rsidR="00742C1C" w:rsidRPr="00D05FE7" w:rsidRDefault="00D71FF8" w:rsidP="00D71FF8">
      <w:pPr>
        <w:spacing w:after="0" w:line="276" w:lineRule="auto"/>
        <w:jc w:val="both"/>
        <w:rPr>
          <w:rFonts w:ascii="Arial" w:eastAsia="Calibri" w:hAnsi="Arial" w:cs="Arial"/>
          <w:strike/>
          <w:color w:val="FF0000"/>
          <w:lang w:eastAsia="pl-PL"/>
        </w:rPr>
      </w:pPr>
      <w:r>
        <w:rPr>
          <w:rFonts w:ascii="Arial" w:eastAsia="Times New Roman" w:hAnsi="Arial" w:cs="Arial"/>
          <w:lang w:eastAsia="pl-PL"/>
        </w:rPr>
        <w:t xml:space="preserve">5. </w:t>
      </w:r>
      <w:r>
        <w:rPr>
          <w:rFonts w:ascii="Arial" w:eastAsia="Calibri" w:hAnsi="Arial" w:cs="Arial"/>
          <w:lang w:eastAsia="pl-PL"/>
        </w:rPr>
        <w:t>Zamawiający zastrzega sobie prawo do ograniczenia zakresu lub zmniejszenia ilości dost</w:t>
      </w:r>
      <w:r w:rsidR="005739D1">
        <w:rPr>
          <w:rFonts w:ascii="Arial" w:eastAsia="Calibri" w:hAnsi="Arial" w:cs="Arial"/>
          <w:lang w:eastAsia="pl-PL"/>
        </w:rPr>
        <w:t>aw stanowiących przedmiot Umowy.</w:t>
      </w:r>
      <w:r w:rsidRPr="00D71FF8">
        <w:rPr>
          <w:rFonts w:ascii="Arial" w:eastAsia="Calibri" w:hAnsi="Arial" w:cs="Arial"/>
          <w:lang w:eastAsia="pl-PL"/>
        </w:rPr>
        <w:t xml:space="preserve"> </w:t>
      </w:r>
    </w:p>
    <w:p w:rsidR="00742C1C" w:rsidRPr="00AA52FB" w:rsidRDefault="00D71FF8">
      <w:pPr>
        <w:widowControl w:val="0"/>
        <w:tabs>
          <w:tab w:val="left" w:pos="284"/>
        </w:tabs>
        <w:spacing w:after="0" w:line="276" w:lineRule="auto"/>
        <w:ind w:right="3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6</w:t>
      </w:r>
      <w:r w:rsidR="001006FB" w:rsidRPr="00AA52FB">
        <w:rPr>
          <w:rFonts w:ascii="Arial" w:eastAsia="Times New Roman" w:hAnsi="Arial" w:cs="Arial"/>
          <w:color w:val="000000" w:themeColor="text1"/>
          <w:lang w:eastAsia="pl-PL"/>
        </w:rPr>
        <w:t xml:space="preserve">. Podstawę do wystawienia każdej faktury stanowić będzie każdorazowo Wydruk wydania </w:t>
      </w:r>
      <w:r w:rsidR="00D05FE7">
        <w:rPr>
          <w:rFonts w:ascii="Arial" w:eastAsia="Times New Roman" w:hAnsi="Arial" w:cs="Arial"/>
          <w:color w:val="000000" w:themeColor="text1"/>
          <w:lang w:eastAsia="pl-PL"/>
        </w:rPr>
        <w:t>zewnętrznego (WZ)  lub protokół</w:t>
      </w:r>
      <w:r w:rsidR="001006FB" w:rsidRPr="00AA52FB">
        <w:rPr>
          <w:rFonts w:ascii="Arial" w:eastAsia="Times New Roman" w:hAnsi="Arial" w:cs="Arial"/>
          <w:color w:val="000000" w:themeColor="text1"/>
          <w:lang w:eastAsia="pl-PL"/>
        </w:rPr>
        <w:t xml:space="preserve"> odbioru towaru (1 egzemplarz podpisany przez przedstawicieli Wykonawcy i Zamawiającego), o którym mowa w § 1 ust. 8 pkt 2 Umowy.</w:t>
      </w:r>
    </w:p>
    <w:p w:rsidR="00742C1C" w:rsidRPr="00AA52FB" w:rsidRDefault="00742C1C">
      <w:pPr>
        <w:widowControl w:val="0"/>
        <w:tabs>
          <w:tab w:val="left" w:pos="284"/>
        </w:tabs>
        <w:spacing w:after="0" w:line="276" w:lineRule="auto"/>
        <w:ind w:right="34"/>
        <w:jc w:val="both"/>
        <w:rPr>
          <w:rFonts w:ascii="Arial" w:eastAsia="Times New Roman" w:hAnsi="Arial" w:cs="Arial"/>
          <w:color w:val="000000" w:themeColor="text1"/>
          <w:lang w:eastAsia="pl-PL"/>
        </w:rPr>
      </w:pPr>
    </w:p>
    <w:p w:rsidR="00464FE4" w:rsidRPr="00AA52FB" w:rsidRDefault="001006FB" w:rsidP="00464FE4">
      <w:pPr>
        <w:spacing w:after="0" w:line="276" w:lineRule="auto"/>
        <w:jc w:val="center"/>
        <w:rPr>
          <w:rFonts w:ascii="Arial" w:eastAsia="Calibri" w:hAnsi="Arial" w:cs="Arial"/>
          <w:b/>
          <w:bCs/>
          <w:color w:val="000000" w:themeColor="text1"/>
        </w:rPr>
      </w:pPr>
      <w:r w:rsidRPr="00AA52FB">
        <w:rPr>
          <w:rFonts w:ascii="Arial" w:eastAsia="Calibri" w:hAnsi="Arial" w:cs="Arial"/>
          <w:b/>
          <w:bCs/>
          <w:color w:val="000000" w:themeColor="text1"/>
        </w:rPr>
        <w:t>§ 5.</w:t>
      </w:r>
    </w:p>
    <w:p w:rsidR="00742C1C" w:rsidRPr="00AA52FB" w:rsidRDefault="001006FB">
      <w:pPr>
        <w:spacing w:after="0" w:line="276" w:lineRule="auto"/>
        <w:jc w:val="center"/>
        <w:rPr>
          <w:rFonts w:ascii="Arial" w:eastAsia="Calibri" w:hAnsi="Arial" w:cs="Arial"/>
          <w:b/>
          <w:bCs/>
          <w:color w:val="000000" w:themeColor="text1"/>
        </w:rPr>
      </w:pPr>
      <w:r w:rsidRPr="00AA52FB">
        <w:rPr>
          <w:rFonts w:ascii="Arial" w:eastAsia="Calibri" w:hAnsi="Arial" w:cs="Arial"/>
          <w:b/>
          <w:bCs/>
          <w:color w:val="000000" w:themeColor="text1"/>
        </w:rPr>
        <w:t>Warunki płatności</w:t>
      </w:r>
    </w:p>
    <w:p w:rsidR="00742C1C" w:rsidRPr="00AA52FB" w:rsidRDefault="00742C1C">
      <w:pPr>
        <w:spacing w:after="0" w:line="276" w:lineRule="auto"/>
        <w:jc w:val="both"/>
        <w:rPr>
          <w:rFonts w:ascii="Arial" w:eastAsia="Times New Roman" w:hAnsi="Arial" w:cs="Arial"/>
          <w:color w:val="000000" w:themeColor="text1"/>
          <w:lang w:eastAsia="pl-PL"/>
        </w:rPr>
      </w:pP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Times New Roman" w:hAnsi="Arial" w:cs="Arial"/>
          <w:color w:val="000000" w:themeColor="text1"/>
          <w:lang w:eastAsia="pl-PL"/>
        </w:rPr>
        <w:t xml:space="preserve">1. </w:t>
      </w:r>
      <w:r w:rsidRPr="00AA52FB">
        <w:rPr>
          <w:rFonts w:ascii="Arial" w:eastAsia="Calibri" w:hAnsi="Arial" w:cs="Arial"/>
          <w:color w:val="000000" w:themeColor="text1"/>
          <w:lang w:eastAsia="pl-PL"/>
        </w:rPr>
        <w:t xml:space="preserve">Wynagrodzenie będzie płatne na podstawie prawidłowo wystawionej przez Wykonawcę faktury,  w terminie 30 dni od daty doręczenia faktury do siedziby Zamawiającego, na numer konta bankowego Wykonawcy </w:t>
      </w:r>
      <w:r w:rsidRPr="00AA52FB">
        <w:rPr>
          <w:rFonts w:ascii="Arial" w:eastAsia="Calibri" w:hAnsi="Arial" w:cs="Arial"/>
          <w:b/>
          <w:color w:val="000000" w:themeColor="text1"/>
          <w:lang w:eastAsia="pl-PL"/>
        </w:rPr>
        <w:t>Nr ………………………………………….</w:t>
      </w:r>
      <w:r w:rsidRPr="00AA52FB">
        <w:rPr>
          <w:rFonts w:ascii="Arial" w:eastAsia="Calibri" w:hAnsi="Arial" w:cs="Arial"/>
          <w:color w:val="000000" w:themeColor="text1"/>
          <w:lang w:eastAsia="pl-PL"/>
        </w:rPr>
        <w:t xml:space="preserve"> wskazany na fakturze.</w:t>
      </w: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Calibri" w:hAnsi="Arial" w:cs="Arial"/>
          <w:color w:val="000000" w:themeColor="text1"/>
        </w:rPr>
        <w:t xml:space="preserve">2. </w:t>
      </w:r>
      <w:r w:rsidRPr="00AA52FB">
        <w:rPr>
          <w:rFonts w:ascii="Arial" w:eastAsia="Calibri" w:hAnsi="Arial" w:cs="Arial"/>
          <w:color w:val="000000" w:themeColor="text1"/>
          <w:lang w:eastAsia="pl-PL"/>
        </w:rPr>
        <w:t>Konto bankowe Wykonawcy wskazane na fakturze powinno być zgodne z rachunkiem firmy Wykonawcy umieszczonym na Białej Liście Podatników. Wykonawca odpowiada za prawidłowe podanie numeru rachunku bankowego.</w:t>
      </w: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Calibri" w:hAnsi="Arial" w:cs="Arial"/>
          <w:color w:val="000000" w:themeColor="text1"/>
        </w:rPr>
        <w:t xml:space="preserve">3. </w:t>
      </w:r>
      <w:r w:rsidRPr="00AA52FB">
        <w:rPr>
          <w:rFonts w:ascii="Arial" w:eastAsia="Calibri" w:hAnsi="Arial" w:cs="Arial"/>
          <w:color w:val="000000" w:themeColor="text1"/>
          <w:lang w:eastAsia="pl-PL"/>
        </w:rPr>
        <w:t>Za datę dokonania płatności przyjmuje się dzień obciążenia rachunku bankowego Zamawiającego.</w:t>
      </w: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Calibri" w:hAnsi="Arial" w:cs="Arial"/>
          <w:color w:val="000000" w:themeColor="text1"/>
        </w:rPr>
        <w:t>4. Wykonawca przyjmuje do wiadomości, że Zamawiający przy zapłacie wynagrodzenia będzie stosował mechanizm podzielonej płatności, o którym mowa w art. 108a ust. 1 ustawy z dnia 11 marca 2004 r. o podatku od towarów i usług (</w:t>
      </w:r>
      <w:r w:rsidR="0047496A" w:rsidRPr="00315EBE">
        <w:rPr>
          <w:rFonts w:ascii="Arial" w:eastAsia="Calibri" w:hAnsi="Arial" w:cs="Arial"/>
        </w:rPr>
        <w:t xml:space="preserve">Dz. U. z 2024 poz. 361 </w:t>
      </w:r>
      <w:r w:rsidR="00315EBE" w:rsidRPr="00315EBE">
        <w:rPr>
          <w:rFonts w:ascii="Arial" w:eastAsia="Calibri" w:hAnsi="Arial" w:cs="Arial"/>
        </w:rPr>
        <w:t>tj.</w:t>
      </w:r>
      <w:r w:rsidRPr="00315EBE">
        <w:rPr>
          <w:rFonts w:ascii="Arial" w:eastAsia="Calibri" w:hAnsi="Arial" w:cs="Arial"/>
        </w:rPr>
        <w:t xml:space="preserve">). </w:t>
      </w:r>
    </w:p>
    <w:p w:rsidR="00D71FF8" w:rsidRDefault="001006FB">
      <w:pPr>
        <w:spacing w:after="0" w:line="276" w:lineRule="auto"/>
        <w:jc w:val="both"/>
        <w:rPr>
          <w:rFonts w:ascii="Arial" w:eastAsia="Calibri" w:hAnsi="Arial" w:cs="Arial"/>
          <w:color w:val="FF0000"/>
          <w:lang w:eastAsia="pl-PL"/>
        </w:rPr>
      </w:pPr>
      <w:r w:rsidRPr="00AA52FB">
        <w:rPr>
          <w:rFonts w:ascii="Arial" w:eastAsia="Calibri" w:hAnsi="Arial" w:cs="Arial"/>
          <w:color w:val="000000" w:themeColor="text1"/>
        </w:rPr>
        <w:t xml:space="preserve">5. </w:t>
      </w:r>
      <w:r w:rsidRPr="00AA52FB">
        <w:rPr>
          <w:rFonts w:ascii="Arial" w:eastAsia="Times New Roman" w:hAnsi="Arial" w:cs="Arial"/>
          <w:color w:val="000000" w:themeColor="text1"/>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r w:rsidR="00D71FF8" w:rsidRPr="00D71FF8">
        <w:rPr>
          <w:rFonts w:ascii="Arial" w:eastAsia="Calibri" w:hAnsi="Arial" w:cs="Arial"/>
          <w:lang w:eastAsia="pl-PL"/>
        </w:rPr>
        <w:t xml:space="preserve"> </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Calibri" w:hAnsi="Arial" w:cs="Arial"/>
          <w:color w:val="000000" w:themeColor="text1"/>
        </w:rPr>
        <w:t xml:space="preserve">6. </w:t>
      </w:r>
      <w:r w:rsidRPr="00AA52FB">
        <w:rPr>
          <w:rFonts w:ascii="Arial" w:eastAsia="Times New Roman" w:hAnsi="Arial" w:cs="Arial"/>
          <w:color w:val="000000" w:themeColor="text1"/>
          <w:lang w:eastAsia="pl-PL"/>
        </w:rPr>
        <w:t>Wykonawca nie może, bez pisemnej zgody Zamawiającego przenieść wierzytelności pieniężnych wynikających z Umowy na podmiot lub osobę trzecią.</w:t>
      </w:r>
    </w:p>
    <w:p w:rsidR="00742C1C" w:rsidRPr="00AA52FB" w:rsidRDefault="00742C1C">
      <w:pPr>
        <w:spacing w:after="0" w:line="276" w:lineRule="auto"/>
        <w:jc w:val="both"/>
        <w:rPr>
          <w:rFonts w:ascii="Arial" w:eastAsia="Times New Roman" w:hAnsi="Arial" w:cs="Arial"/>
          <w:color w:val="000000" w:themeColor="text1"/>
          <w:lang w:eastAsia="pl-PL"/>
        </w:rPr>
      </w:pPr>
    </w:p>
    <w:p w:rsidR="00413248" w:rsidRDefault="00413248">
      <w:pPr>
        <w:spacing w:after="0" w:line="276" w:lineRule="auto"/>
        <w:jc w:val="center"/>
        <w:rPr>
          <w:rFonts w:ascii="Arial" w:eastAsia="Calibri" w:hAnsi="Arial" w:cs="Arial"/>
          <w:b/>
          <w:bCs/>
          <w:color w:val="000000" w:themeColor="text1"/>
          <w:sz w:val="24"/>
          <w:szCs w:val="24"/>
        </w:rPr>
      </w:pPr>
    </w:p>
    <w:p w:rsidR="00413248" w:rsidRDefault="00413248">
      <w:pPr>
        <w:spacing w:after="0" w:line="276" w:lineRule="auto"/>
        <w:jc w:val="center"/>
        <w:rPr>
          <w:rFonts w:ascii="Arial" w:eastAsia="Calibri" w:hAnsi="Arial" w:cs="Arial"/>
          <w:b/>
          <w:bCs/>
          <w:color w:val="000000" w:themeColor="text1"/>
          <w:sz w:val="24"/>
          <w:szCs w:val="24"/>
        </w:rPr>
      </w:pPr>
    </w:p>
    <w:p w:rsidR="00742C1C" w:rsidRPr="00AA52FB" w:rsidRDefault="001006FB">
      <w:pPr>
        <w:spacing w:after="0" w:line="276" w:lineRule="auto"/>
        <w:jc w:val="center"/>
        <w:rPr>
          <w:rFonts w:ascii="Arial" w:eastAsia="Calibri" w:hAnsi="Arial" w:cs="Arial"/>
          <w:b/>
          <w:bCs/>
          <w:color w:val="000000" w:themeColor="text1"/>
          <w:sz w:val="24"/>
          <w:szCs w:val="24"/>
        </w:rPr>
      </w:pPr>
      <w:r w:rsidRPr="00AA52FB">
        <w:rPr>
          <w:rFonts w:ascii="Arial" w:eastAsia="Calibri" w:hAnsi="Arial" w:cs="Arial"/>
          <w:b/>
          <w:bCs/>
          <w:color w:val="000000" w:themeColor="text1"/>
          <w:sz w:val="24"/>
          <w:szCs w:val="24"/>
        </w:rPr>
        <w:t>§ 6.</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Rękojmia za wady i gwarancja jakości</w:t>
      </w:r>
    </w:p>
    <w:p w:rsidR="00742C1C" w:rsidRPr="00AA52FB" w:rsidRDefault="00742C1C">
      <w:pPr>
        <w:spacing w:after="0" w:line="276" w:lineRule="auto"/>
        <w:jc w:val="center"/>
        <w:rPr>
          <w:rFonts w:ascii="Arial" w:eastAsia="Times New Roman" w:hAnsi="Arial" w:cs="Arial"/>
          <w:b/>
          <w:color w:val="000000" w:themeColor="text1"/>
          <w:lang w:eastAsia="pl-PL"/>
        </w:rPr>
      </w:pP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1.  Wykonawca jest odpowiedzialny z tytułu rękojmi za wady na zasadach określonych </w:t>
      </w:r>
      <w:r w:rsidRPr="00AA52FB">
        <w:rPr>
          <w:rFonts w:ascii="Arial" w:eastAsia="Times New Roman" w:hAnsi="Arial" w:cs="Arial"/>
          <w:color w:val="000000" w:themeColor="text1"/>
          <w:lang w:eastAsia="pl-PL"/>
        </w:rPr>
        <w:br/>
        <w:t xml:space="preserve">w przepisach kodeksu cywilnego. </w:t>
      </w:r>
    </w:p>
    <w:p w:rsidR="00742C1C" w:rsidRPr="00AA52FB" w:rsidRDefault="001006FB">
      <w:pPr>
        <w:spacing w:after="0" w:line="276" w:lineRule="auto"/>
        <w:jc w:val="both"/>
        <w:rPr>
          <w:rFonts w:ascii="Arial" w:eastAsia="Times New Roman" w:hAnsi="Arial" w:cs="Arial"/>
          <w:color w:val="000000" w:themeColor="text1"/>
        </w:rPr>
      </w:pPr>
      <w:r w:rsidRPr="00AA52FB">
        <w:rPr>
          <w:rFonts w:ascii="Arial" w:eastAsia="Times New Roman" w:hAnsi="Arial" w:cs="Arial"/>
          <w:color w:val="000000" w:themeColor="text1"/>
        </w:rPr>
        <w:t xml:space="preserve">2. Zamawiający zgłaszać będzie wady Wykonawcy telefonicznie pod nr tel. ………….. lub faksem nr....................................................... lub pocztą elektroniczną na adres </w:t>
      </w:r>
      <w:r w:rsidRPr="00AA52FB">
        <w:rPr>
          <w:color w:val="000000" w:themeColor="text1"/>
        </w:rPr>
        <w:t xml:space="preserve"> </w:t>
      </w:r>
      <w:r w:rsidRPr="00AA52FB">
        <w:rPr>
          <w:rFonts w:ascii="Arial" w:hAnsi="Arial" w:cs="Arial"/>
          <w:color w:val="000000" w:themeColor="text1"/>
        </w:rPr>
        <w:t>………………………………………..……..</w:t>
      </w:r>
      <w:r w:rsidRPr="00AA52FB">
        <w:rPr>
          <w:rFonts w:ascii="Arial" w:eastAsia="Times New Roman" w:hAnsi="Arial" w:cs="Arial"/>
          <w:color w:val="000000" w:themeColor="text1"/>
        </w:rPr>
        <w:t xml:space="preserve"> a następnie bez zbędnej zwłoki na piśmie na adres …………………………………………………………………………………………………………...     </w:t>
      </w:r>
    </w:p>
    <w:p w:rsidR="00742C1C" w:rsidRPr="00AA52FB" w:rsidRDefault="001006FB">
      <w:pPr>
        <w:spacing w:after="0" w:line="276" w:lineRule="auto"/>
        <w:jc w:val="both"/>
        <w:rPr>
          <w:rFonts w:ascii="Arial" w:eastAsia="Times New Roman" w:hAnsi="Arial" w:cs="Arial"/>
          <w:color w:val="000000" w:themeColor="text1"/>
        </w:rPr>
      </w:pPr>
      <w:r w:rsidRPr="00AA52FB">
        <w:rPr>
          <w:rFonts w:ascii="Arial" w:eastAsia="Times New Roman" w:hAnsi="Arial" w:cs="Arial"/>
          <w:color w:val="000000" w:themeColor="text1"/>
        </w:rPr>
        <w:t xml:space="preserve">3.  Wykonawca ma obowiązek informować na piśmie Zamawiającego o każdej zmianie ww. adresu lub numerów, pod rygorem skutecznego zgłoszenia wad pod adres lub numer wskazany uprzednio. </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 xml:space="preserve">4. Wykonawca oświadcza że dokonane dostawy towaru są pełnowartościowe i  zgodne                        z opisem przedmiotu zamówienia. </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5. W przypadku ujawnienia się wady w zakresie przedmiotowym objętym gwarancją Zamawiający</w:t>
      </w:r>
      <w:r w:rsidRPr="00AA52FB">
        <w:rPr>
          <w:rFonts w:ascii="Arial" w:eastAsia="Times New Roman" w:hAnsi="Arial" w:cs="Arial"/>
          <w:b/>
          <w:color w:val="000000" w:themeColor="text1"/>
        </w:rPr>
        <w:t xml:space="preserve"> </w:t>
      </w:r>
      <w:r w:rsidRPr="00AA52FB">
        <w:rPr>
          <w:rFonts w:ascii="Arial" w:eastAsia="Times New Roman" w:hAnsi="Arial" w:cs="Arial"/>
          <w:color w:val="000000" w:themeColor="text1"/>
        </w:rPr>
        <w:t xml:space="preserve">dokona zgłoszenia tego faktu Wykonawcy. Zgłoszenie dokonane zostanie telefoniczne, faksem, lub pisemnie – zgodnie z danymi wskazanymi przez Wykonawcę </w:t>
      </w:r>
      <w:r w:rsidRPr="00AA52FB">
        <w:rPr>
          <w:rFonts w:ascii="Arial" w:eastAsia="Times New Roman" w:hAnsi="Arial" w:cs="Arial"/>
          <w:color w:val="000000" w:themeColor="text1"/>
        </w:rPr>
        <w:br/>
        <w:t>ust. 2 Wykonawca zobowiązany jest usunąć na własny koszt zgłoszoną wadę w terminie wynikającym z  ust. 6 i ust.7.</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6. W przypadku wady uniemożliwiającej dalszą prawidłową eksploatację lub powodującą zagrożenie bezpieczeństwa ludzi lub mienia, wada zostanie usunięta niezwłocznie – nie później niż 3 dni kalendarzowe od daty zawiadomienia.</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7.  Pozostałe wady nie skutkujące zagrożeniami wymienionymi powyżej, Wykonawca usunie w terminie 14 dni kalendarzowych od daty zgłoszenia przez Zamawiającego.</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8.   W uzasadnionych przypadkach i za zgodą Zamawiającego, na wniosek Wykonawcy może zostać ustalony inny niż wymieniony powyżej termin usunięcia zgłoszonych wad.</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 xml:space="preserve">9.  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w:t>
      </w:r>
      <w:r w:rsidRPr="004A5A9F">
        <w:rPr>
          <w:rFonts w:ascii="Arial" w:eastAsia="Times New Roman" w:hAnsi="Arial" w:cs="Arial"/>
          <w:color w:val="000000" w:themeColor="text1"/>
        </w:rPr>
        <w:t xml:space="preserve">z rękojmi i gwarancji </w:t>
      </w:r>
      <w:r w:rsidRPr="00AA52FB">
        <w:rPr>
          <w:rFonts w:ascii="Arial" w:eastAsia="Times New Roman" w:hAnsi="Arial" w:cs="Arial"/>
          <w:color w:val="000000" w:themeColor="text1"/>
        </w:rPr>
        <w:t>udzielonej przez Wykonawcę. Zamawiający wystawi Wykonawcy z tego tytułu stosowne wezwanie do zapłaty.</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10. 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rsidR="00742C1C" w:rsidRPr="00AA52FB" w:rsidRDefault="001006FB">
      <w:pPr>
        <w:spacing w:after="0" w:line="276" w:lineRule="auto"/>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rPr>
        <w:t>11. Fakt skutecznego usunięcia wady każdorazowo wymaga potwierdzenia na piśmie przez Wykonawcę i Zamawiającego</w:t>
      </w:r>
      <w:r w:rsidRPr="00AA52FB">
        <w:rPr>
          <w:rFonts w:ascii="Arial" w:eastAsia="Times New Roman" w:hAnsi="Arial" w:cs="Arial"/>
          <w:b/>
          <w:color w:val="000000" w:themeColor="text1"/>
        </w:rPr>
        <w:t>.</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12.  Zamawiający może dochodzić roszczeń z tytułu rękojmi za wady także po terminie upływie ich terminu, jeżeli zgłosił wadę w przedmiocie Umowy przed upływem tego terminu.</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13.  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14. Jeżeli wady stwierdzone w trakcie odbioru przedmiotu Umowy nie nadają się do usunięcia, a nie uniemożliwiają użytkowania przedmiotu Umowy zgodnie z przeznaczeniem, Zamawiający ma prawo, zgodnie z treścią art. 560 § 3 kodeksu cywilnego, do odpowiedniego obniżenia wynagrodzenia umownego przysługującego Wykonawcy.</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bookmarkStart w:id="0" w:name="_Hlk67873039"/>
      <w:r w:rsidRPr="00AA52FB">
        <w:rPr>
          <w:rFonts w:ascii="Arial" w:eastAsia="Times New Roman" w:hAnsi="Arial" w:cs="Arial"/>
          <w:color w:val="000000" w:themeColor="text1"/>
          <w:lang w:eastAsia="pl-PL"/>
        </w:rPr>
        <w:t>15. Jeżeli wady powstałych w trakcie realizacji dostaw lub stwierdzone przy odbiorach nie nadają się do usunięcia i uniemożliwiają one użytkowanie przedmiotu Umowy zgodnie                                  z przeznaczeniem, Zamawiający może żądać wykonania go po raz drugi na koszt Wykonawcy.</w:t>
      </w:r>
      <w:bookmarkEnd w:id="0"/>
    </w:p>
    <w:p w:rsidR="00742C1C" w:rsidRPr="00AA52FB" w:rsidRDefault="00742C1C">
      <w:pPr>
        <w:spacing w:after="0" w:line="276" w:lineRule="auto"/>
        <w:jc w:val="center"/>
        <w:rPr>
          <w:rFonts w:ascii="Arial" w:eastAsia="Times New Roman" w:hAnsi="Arial" w:cs="Arial"/>
          <w:b/>
          <w:color w:val="000000" w:themeColor="text1"/>
          <w:lang w:eastAsia="pl-PL"/>
        </w:rPr>
      </w:pPr>
    </w:p>
    <w:p w:rsidR="000E67EB" w:rsidRDefault="000E67EB">
      <w:pPr>
        <w:keepNext/>
        <w:keepLines/>
        <w:spacing w:after="0" w:line="276" w:lineRule="auto"/>
        <w:contextualSpacing/>
        <w:outlineLvl w:val="0"/>
        <w:rPr>
          <w:rFonts w:ascii="Arial" w:eastAsia="Times New Roman" w:hAnsi="Arial" w:cs="Arial"/>
          <w:b/>
          <w:color w:val="000000" w:themeColor="text1"/>
          <w:lang w:eastAsia="pl-PL"/>
        </w:rPr>
      </w:pPr>
    </w:p>
    <w:p w:rsidR="00742C1C" w:rsidRPr="00AA52FB" w:rsidRDefault="001006FB">
      <w:pPr>
        <w:keepNext/>
        <w:keepLines/>
        <w:spacing w:after="0" w:line="276" w:lineRule="auto"/>
        <w:contextualSpacing/>
        <w:outlineLvl w:val="0"/>
        <w:rPr>
          <w:rFonts w:ascii="Arial" w:eastAsia="MS Mincho" w:hAnsi="Arial" w:cs="Arial"/>
          <w:b/>
          <w:color w:val="000000" w:themeColor="text1"/>
        </w:rPr>
      </w:pPr>
      <w:r w:rsidRPr="00AA52FB">
        <w:rPr>
          <w:rFonts w:ascii="Arial" w:eastAsia="Times New Roman" w:hAnsi="Arial" w:cs="Arial"/>
          <w:b/>
          <w:color w:val="000000" w:themeColor="text1"/>
          <w:lang w:eastAsia="pl-PL"/>
        </w:rPr>
        <w:t xml:space="preserve">                                                                       </w:t>
      </w:r>
      <w:r w:rsidRPr="00AA52FB">
        <w:rPr>
          <w:rFonts w:ascii="Arial" w:eastAsia="MS Mincho" w:hAnsi="Arial" w:cs="Arial"/>
          <w:b/>
          <w:color w:val="000000" w:themeColor="text1"/>
        </w:rPr>
        <w:t>§ 7.</w:t>
      </w:r>
    </w:p>
    <w:p w:rsidR="00742C1C" w:rsidRPr="00AA52FB" w:rsidRDefault="001006FB">
      <w:pPr>
        <w:keepNext/>
        <w:keepLines/>
        <w:spacing w:after="0" w:line="276" w:lineRule="auto"/>
        <w:contextualSpacing/>
        <w:jc w:val="center"/>
        <w:outlineLvl w:val="0"/>
        <w:rPr>
          <w:rFonts w:ascii="Arial" w:eastAsia="MS Mincho" w:hAnsi="Arial" w:cs="Arial"/>
          <w:b/>
          <w:color w:val="000000" w:themeColor="text1"/>
        </w:rPr>
      </w:pPr>
      <w:r w:rsidRPr="00AA52FB">
        <w:rPr>
          <w:rFonts w:ascii="Arial" w:eastAsia="MS Mincho" w:hAnsi="Arial" w:cs="Arial"/>
          <w:b/>
          <w:color w:val="000000" w:themeColor="text1"/>
        </w:rPr>
        <w:t>Kary umowne</w:t>
      </w:r>
    </w:p>
    <w:p w:rsidR="00742C1C" w:rsidRPr="00AA52FB" w:rsidRDefault="00742C1C">
      <w:pPr>
        <w:keepNext/>
        <w:keepLines/>
        <w:spacing w:after="0" w:line="276" w:lineRule="auto"/>
        <w:contextualSpacing/>
        <w:jc w:val="center"/>
        <w:outlineLvl w:val="0"/>
        <w:rPr>
          <w:rFonts w:ascii="Arial" w:eastAsia="MS Mincho" w:hAnsi="Arial" w:cs="Arial"/>
          <w:b/>
          <w:color w:val="000000" w:themeColor="text1"/>
        </w:rPr>
      </w:pPr>
    </w:p>
    <w:p w:rsidR="00742C1C" w:rsidRPr="00AA52FB" w:rsidRDefault="001006FB">
      <w:pPr>
        <w:spacing w:after="0" w:line="276" w:lineRule="auto"/>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Strony ustalają kary umowne z następujących tytułów:</w:t>
      </w:r>
    </w:p>
    <w:p w:rsidR="00742C1C" w:rsidRPr="00AA52FB" w:rsidRDefault="001006FB">
      <w:pPr>
        <w:numPr>
          <w:ilvl w:val="0"/>
          <w:numId w:val="24"/>
        </w:num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Wykonawca zapłaci Zamawiającemu kary umowne:</w:t>
      </w:r>
    </w:p>
    <w:p w:rsidR="00742C1C" w:rsidRPr="00AA52FB" w:rsidRDefault="001006FB">
      <w:pPr>
        <w:numPr>
          <w:ilvl w:val="2"/>
          <w:numId w:val="6"/>
        </w:numPr>
        <w:tabs>
          <w:tab w:val="left" w:pos="709"/>
        </w:tabs>
        <w:spacing w:after="0" w:line="276" w:lineRule="auto"/>
        <w:ind w:left="709" w:hanging="283"/>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za zwłokę w wykonaniu przedmiotu Umowy w</w:t>
      </w:r>
      <w:r w:rsidR="008722B6" w:rsidRPr="00AA52FB">
        <w:rPr>
          <w:rFonts w:ascii="Arial" w:eastAsia="Times New Roman" w:hAnsi="Arial" w:cs="Arial"/>
          <w:color w:val="000000" w:themeColor="text1"/>
          <w:lang w:eastAsia="pl-PL"/>
        </w:rPr>
        <w:t xml:space="preserve"> terminie określonym w </w:t>
      </w:r>
      <w:r w:rsidR="008722B6" w:rsidRPr="00AA52FB">
        <w:rPr>
          <w:rFonts w:ascii="Arial" w:eastAsia="Times New Roman" w:hAnsi="Arial" w:cs="Arial"/>
          <w:b/>
          <w:color w:val="000000" w:themeColor="text1"/>
          <w:lang w:eastAsia="pl-PL"/>
        </w:rPr>
        <w:t>§ 2 ust.</w:t>
      </w:r>
      <w:r w:rsidR="00D05FE7">
        <w:rPr>
          <w:rFonts w:ascii="Arial" w:eastAsia="Times New Roman" w:hAnsi="Arial" w:cs="Arial"/>
          <w:b/>
          <w:color w:val="000000" w:themeColor="text1"/>
          <w:lang w:eastAsia="pl-PL"/>
        </w:rPr>
        <w:t xml:space="preserve"> </w:t>
      </w:r>
      <w:r w:rsidR="00AA0699">
        <w:rPr>
          <w:rFonts w:ascii="Arial" w:eastAsia="Times New Roman" w:hAnsi="Arial" w:cs="Arial"/>
          <w:b/>
          <w:color w:val="000000" w:themeColor="text1"/>
          <w:lang w:eastAsia="pl-PL"/>
        </w:rPr>
        <w:t>3</w:t>
      </w:r>
      <w:r w:rsidRPr="00AA52FB">
        <w:rPr>
          <w:rFonts w:ascii="Arial" w:eastAsia="Times New Roman" w:hAnsi="Arial" w:cs="Arial"/>
          <w:b/>
          <w:color w:val="000000" w:themeColor="text1"/>
          <w:lang w:eastAsia="pl-PL"/>
        </w:rPr>
        <w:t xml:space="preserve"> </w:t>
      </w:r>
      <w:r w:rsidRPr="00AA52FB">
        <w:rPr>
          <w:rFonts w:ascii="Arial" w:eastAsia="Times New Roman" w:hAnsi="Arial" w:cs="Arial"/>
          <w:color w:val="000000" w:themeColor="text1"/>
          <w:lang w:eastAsia="pl-PL"/>
        </w:rPr>
        <w:t xml:space="preserve">Umowy - w wysokości 0,1% wartości wynagrodzenia brutto, określonego  w § </w:t>
      </w:r>
      <w:r w:rsidRPr="00AA52FB">
        <w:rPr>
          <w:rFonts w:ascii="Arial" w:eastAsia="Times New Roman" w:hAnsi="Arial" w:cs="Arial"/>
          <w:b/>
          <w:color w:val="000000" w:themeColor="text1"/>
          <w:lang w:eastAsia="pl-PL"/>
        </w:rPr>
        <w:t xml:space="preserve">4 ust. </w:t>
      </w:r>
      <w:r w:rsidR="00FC7572" w:rsidRPr="00D05FE7">
        <w:rPr>
          <w:rFonts w:ascii="Arial" w:eastAsia="Times New Roman" w:hAnsi="Arial" w:cs="Arial"/>
          <w:b/>
          <w:color w:val="000000" w:themeColor="text1"/>
          <w:lang w:eastAsia="pl-PL"/>
        </w:rPr>
        <w:t>1</w:t>
      </w:r>
      <w:r w:rsidRPr="00AA52FB">
        <w:rPr>
          <w:rFonts w:ascii="Arial" w:eastAsia="Times New Roman" w:hAnsi="Arial" w:cs="Arial"/>
          <w:color w:val="000000" w:themeColor="text1"/>
          <w:lang w:eastAsia="pl-PL"/>
        </w:rPr>
        <w:t xml:space="preserve"> Umowy, </w:t>
      </w:r>
      <w:r w:rsidRPr="00AA52FB">
        <w:rPr>
          <w:rFonts w:ascii="Arial" w:eastAsia="Times New Roman" w:hAnsi="Arial" w:cs="Arial"/>
          <w:b/>
          <w:color w:val="000000" w:themeColor="text1"/>
          <w:lang w:eastAsia="pl-PL"/>
        </w:rPr>
        <w:t>za każdy dzień zwłoki</w:t>
      </w:r>
      <w:r w:rsidRPr="00AA52FB">
        <w:rPr>
          <w:rFonts w:ascii="Arial" w:eastAsia="Times New Roman" w:hAnsi="Arial" w:cs="Arial"/>
          <w:color w:val="000000" w:themeColor="text1"/>
          <w:lang w:eastAsia="pl-PL"/>
        </w:rPr>
        <w:t>, liczony od upływu terminu zakończenia poszczególnych dostaw objętych niniejszą Umową,</w:t>
      </w:r>
    </w:p>
    <w:p w:rsidR="00742C1C" w:rsidRPr="00AA52FB" w:rsidRDefault="001006FB">
      <w:pPr>
        <w:numPr>
          <w:ilvl w:val="2"/>
          <w:numId w:val="6"/>
        </w:numPr>
        <w:tabs>
          <w:tab w:val="left" w:pos="709"/>
        </w:tabs>
        <w:spacing w:after="0" w:line="276" w:lineRule="auto"/>
        <w:ind w:left="709" w:hanging="283"/>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za zwłokę w usunięciu wad stwierdzonych w trakcie obioru dostawy oraz                                   w okresie rękojmi za wady - w wysokości 0,1% wartości wynagrodzenia brutto, określonego w </w:t>
      </w:r>
      <w:r w:rsidRPr="00AA52FB">
        <w:rPr>
          <w:rFonts w:ascii="Arial" w:eastAsia="Times New Roman" w:hAnsi="Arial" w:cs="Arial"/>
          <w:b/>
          <w:color w:val="000000" w:themeColor="text1"/>
          <w:lang w:eastAsia="pl-PL"/>
        </w:rPr>
        <w:t xml:space="preserve">§ 4 ust. </w:t>
      </w:r>
      <w:r w:rsidR="00FC7572" w:rsidRPr="0089029E">
        <w:rPr>
          <w:rFonts w:ascii="Arial" w:eastAsia="Times New Roman" w:hAnsi="Arial" w:cs="Arial"/>
          <w:b/>
          <w:lang w:eastAsia="pl-PL"/>
        </w:rPr>
        <w:t>1</w:t>
      </w:r>
      <w:r w:rsidRPr="00AA52FB">
        <w:rPr>
          <w:rFonts w:ascii="Arial" w:eastAsia="Times New Roman" w:hAnsi="Arial" w:cs="Arial"/>
          <w:color w:val="000000" w:themeColor="text1"/>
          <w:lang w:eastAsia="pl-PL"/>
        </w:rPr>
        <w:t xml:space="preserve"> Umowy, </w:t>
      </w:r>
      <w:r w:rsidRPr="00AA52FB">
        <w:rPr>
          <w:rFonts w:ascii="Arial" w:eastAsia="Times New Roman" w:hAnsi="Arial" w:cs="Arial"/>
          <w:b/>
          <w:color w:val="000000" w:themeColor="text1"/>
          <w:lang w:eastAsia="pl-PL"/>
        </w:rPr>
        <w:t>za każdy dzień zwłoki</w:t>
      </w:r>
      <w:r w:rsidRPr="00AA52FB">
        <w:rPr>
          <w:rFonts w:ascii="Arial" w:eastAsia="Times New Roman" w:hAnsi="Arial" w:cs="Arial"/>
          <w:color w:val="000000" w:themeColor="text1"/>
          <w:lang w:eastAsia="pl-PL"/>
        </w:rPr>
        <w:t>, liczony od dnia upływu terminu wyznaczonego na usunięcie wad,</w:t>
      </w:r>
    </w:p>
    <w:p w:rsidR="00742C1C" w:rsidRPr="00AA52FB" w:rsidRDefault="001006FB">
      <w:pPr>
        <w:numPr>
          <w:ilvl w:val="2"/>
          <w:numId w:val="6"/>
        </w:numPr>
        <w:tabs>
          <w:tab w:val="left" w:pos="709"/>
        </w:tabs>
        <w:spacing w:after="0" w:line="276" w:lineRule="auto"/>
        <w:ind w:left="709" w:hanging="283"/>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za odstąpienie od Umowy przez Wykonawcę lub Zamawiającego z przyczyn leżąc</w:t>
      </w:r>
      <w:r w:rsidRPr="00D05FE7">
        <w:rPr>
          <w:rFonts w:ascii="Arial" w:eastAsia="Times New Roman" w:hAnsi="Arial" w:cs="Arial"/>
          <w:color w:val="000000" w:themeColor="text1"/>
          <w:lang w:eastAsia="pl-PL"/>
        </w:rPr>
        <w:t>y</w:t>
      </w:r>
      <w:r w:rsidR="00FC7572" w:rsidRPr="00D05FE7">
        <w:rPr>
          <w:rFonts w:ascii="Arial" w:eastAsia="Times New Roman" w:hAnsi="Arial" w:cs="Arial"/>
          <w:color w:val="000000" w:themeColor="text1"/>
          <w:lang w:eastAsia="pl-PL"/>
        </w:rPr>
        <w:t>ch</w:t>
      </w:r>
      <w:r w:rsidRPr="00D05FE7">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eastAsia="pl-PL"/>
        </w:rPr>
        <w:t xml:space="preserve">po stronie Wykonawcy - w wysokości 10 % wartości wynagrodzenia brutto określonego </w:t>
      </w:r>
      <w:r w:rsidRPr="00AA52FB">
        <w:rPr>
          <w:rFonts w:ascii="Arial" w:eastAsia="Times New Roman" w:hAnsi="Arial" w:cs="Arial"/>
          <w:color w:val="000000" w:themeColor="text1"/>
          <w:lang w:eastAsia="pl-PL"/>
        </w:rPr>
        <w:br/>
        <w:t xml:space="preserve">w § </w:t>
      </w:r>
      <w:r w:rsidRPr="00AA52FB">
        <w:rPr>
          <w:rFonts w:ascii="Arial" w:eastAsia="Times New Roman" w:hAnsi="Arial" w:cs="Arial"/>
          <w:b/>
          <w:color w:val="000000" w:themeColor="text1"/>
          <w:lang w:eastAsia="pl-PL"/>
        </w:rPr>
        <w:t xml:space="preserve">4 ust. </w:t>
      </w:r>
      <w:r w:rsidR="00FC7572" w:rsidRPr="00C30905">
        <w:rPr>
          <w:rFonts w:ascii="Arial" w:eastAsia="Times New Roman" w:hAnsi="Arial" w:cs="Arial"/>
          <w:b/>
          <w:lang w:eastAsia="pl-PL"/>
        </w:rPr>
        <w:t>1</w:t>
      </w:r>
      <w:r w:rsidRPr="00AA52FB">
        <w:rPr>
          <w:rFonts w:ascii="Arial" w:eastAsia="Times New Roman" w:hAnsi="Arial" w:cs="Arial"/>
          <w:color w:val="000000" w:themeColor="text1"/>
          <w:lang w:eastAsia="pl-PL"/>
        </w:rPr>
        <w:t xml:space="preserve"> Umowy.</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2. Zamawiający zastrzega sobie prawo dochodzenia odszkodowania uzupełniającego przewyższającego wysokość zastrzeżonych kar umownych do pełnej wysokości poniesionej szkody.</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 xml:space="preserve">3. Zamawiającemu przysługuje prawo potrącania należności z tytułu kar umownych </w:t>
      </w:r>
      <w:r w:rsidRPr="00AA52FB">
        <w:rPr>
          <w:rFonts w:ascii="Arial" w:eastAsia="Times New Roman" w:hAnsi="Arial" w:cs="Arial"/>
          <w:color w:val="000000" w:themeColor="text1"/>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4. 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 xml:space="preserve">5.  Łączna wysokość kar umownych o których mowa w </w:t>
      </w:r>
      <w:r w:rsidRPr="00AA52FB">
        <w:rPr>
          <w:rFonts w:ascii="Arial" w:eastAsia="Times New Roman" w:hAnsi="Arial" w:cs="Arial"/>
          <w:bCs/>
          <w:color w:val="000000" w:themeColor="text1"/>
          <w:kern w:val="2"/>
          <w:lang w:eastAsia="pl-PL" w:bidi="hi-IN"/>
        </w:rPr>
        <w:t>§ 7 ust. 1 Umowy nie może przekroczyć 30% wynagrodzenia umownego brutto o którym mowa w § 4 ust. 1 Umowy.</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6.  W przypadku odstąpienia od Umowy przez którąkolwiek ze Stron kary umowne naliczone w okresie trwania Umowy nie podlegają zwrotowi.</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7.  W przypadku braku terminowej zapłaty wynagrodzenia wynikającego z niniejszej Umowy Zamawiający zapłaci Wykonawcy odsetki ustawowe za opóźnienie.</w:t>
      </w:r>
    </w:p>
    <w:p w:rsidR="00750F83" w:rsidRPr="00AA52FB" w:rsidRDefault="001006FB" w:rsidP="00747C76">
      <w:pPr>
        <w:spacing w:after="0" w:line="276" w:lineRule="auto"/>
        <w:jc w:val="both"/>
        <w:textAlignment w:val="baseline"/>
        <w:rPr>
          <w:rFonts w:ascii="Arial" w:eastAsia="Times New Roman" w:hAnsi="Arial" w:cs="Arial"/>
          <w:b/>
          <w:bCs/>
          <w:color w:val="000000" w:themeColor="text1"/>
          <w:kern w:val="2"/>
          <w:lang w:eastAsia="pl-PL" w:bidi="hi-IN"/>
        </w:rPr>
      </w:pPr>
      <w:r w:rsidRPr="00AA52FB">
        <w:rPr>
          <w:rFonts w:ascii="Arial" w:eastAsia="Times New Roman" w:hAnsi="Arial" w:cs="Arial"/>
          <w:b/>
          <w:bCs/>
          <w:color w:val="000000" w:themeColor="text1"/>
          <w:kern w:val="2"/>
          <w:lang w:eastAsia="pl-PL" w:bidi="hi-IN"/>
        </w:rPr>
        <w:t xml:space="preserve">                                                                     </w:t>
      </w:r>
    </w:p>
    <w:p w:rsidR="00742C1C" w:rsidRPr="00AA52FB" w:rsidRDefault="001006FB">
      <w:pPr>
        <w:spacing w:after="0" w:line="276" w:lineRule="auto"/>
        <w:ind w:left="3540" w:firstLine="708"/>
        <w:jc w:val="both"/>
        <w:textAlignment w:val="baseline"/>
        <w:rPr>
          <w:rFonts w:ascii="Arial" w:eastAsia="Times New Roman" w:hAnsi="Arial" w:cs="Arial"/>
          <w:b/>
          <w:bCs/>
          <w:color w:val="000000" w:themeColor="text1"/>
          <w:kern w:val="2"/>
          <w:lang w:eastAsia="pl-PL" w:bidi="hi-IN"/>
        </w:rPr>
      </w:pPr>
      <w:r w:rsidRPr="00AA52FB">
        <w:rPr>
          <w:rFonts w:ascii="Arial" w:eastAsia="Times New Roman" w:hAnsi="Arial" w:cs="Arial"/>
          <w:b/>
          <w:bCs/>
          <w:color w:val="000000" w:themeColor="text1"/>
          <w:kern w:val="2"/>
          <w:lang w:eastAsia="pl-PL" w:bidi="hi-IN"/>
        </w:rPr>
        <w:t>§ 8.</w:t>
      </w:r>
    </w:p>
    <w:p w:rsidR="00742C1C" w:rsidRPr="00AA52FB" w:rsidRDefault="001006FB">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Odstąpienie od Umowy</w:t>
      </w:r>
    </w:p>
    <w:p w:rsidR="00742C1C" w:rsidRPr="00AA52FB" w:rsidRDefault="00742C1C">
      <w:pPr>
        <w:keepNext/>
        <w:keepLines/>
        <w:spacing w:after="0" w:line="276" w:lineRule="auto"/>
        <w:contextualSpacing/>
        <w:jc w:val="center"/>
        <w:outlineLvl w:val="0"/>
        <w:rPr>
          <w:rFonts w:ascii="Arial" w:eastAsia="Times New Roman" w:hAnsi="Arial" w:cs="Arial"/>
          <w:b/>
          <w:color w:val="000000" w:themeColor="text1"/>
        </w:rPr>
      </w:pPr>
    </w:p>
    <w:p w:rsidR="00242100" w:rsidRPr="00242100" w:rsidRDefault="00242100" w:rsidP="00242100">
      <w:pPr>
        <w:spacing w:after="0" w:line="276" w:lineRule="auto"/>
        <w:jc w:val="both"/>
        <w:rPr>
          <w:rFonts w:ascii="Arial" w:eastAsia="Times New Roman" w:hAnsi="Arial" w:cs="Arial"/>
          <w:color w:val="000000"/>
          <w:lang w:eastAsia="pl-PL"/>
        </w:rPr>
      </w:pPr>
      <w:bookmarkStart w:id="1" w:name="_Hlk67777099"/>
      <w:r w:rsidRPr="00242100">
        <w:rPr>
          <w:rFonts w:ascii="Arial" w:eastAsia="Times New Roman" w:hAnsi="Arial" w:cs="Arial"/>
          <w:color w:val="000000"/>
          <w:lang w:eastAsia="pl-PL"/>
        </w:rPr>
        <w:t xml:space="preserve">1. Strony postanawiają, że oprócz przypadków wymienionych w kodeksie cywilnym, Zamawiającemu przysługuje prawo odstąpienia od Umowy w całości albo w części </w:t>
      </w:r>
      <w:r>
        <w:rPr>
          <w:rFonts w:ascii="Arial" w:eastAsia="Times New Roman" w:hAnsi="Arial" w:cs="Arial"/>
          <w:color w:val="000000"/>
          <w:lang w:eastAsia="pl-PL"/>
        </w:rPr>
        <w:t xml:space="preserve">                                       </w:t>
      </w:r>
      <w:r w:rsidRPr="00242100">
        <w:rPr>
          <w:rFonts w:ascii="Arial" w:eastAsia="Times New Roman" w:hAnsi="Arial" w:cs="Arial"/>
          <w:color w:val="000000"/>
          <w:lang w:eastAsia="pl-PL"/>
        </w:rPr>
        <w:t>w następujących przypadkach:</w:t>
      </w:r>
    </w:p>
    <w:p w:rsidR="00242100" w:rsidRPr="00242100" w:rsidRDefault="00242100" w:rsidP="00242100">
      <w:pPr>
        <w:numPr>
          <w:ilvl w:val="0"/>
          <w:numId w:val="39"/>
        </w:numPr>
        <w:suppressAutoHyphens w:val="0"/>
        <w:spacing w:after="0" w:line="276" w:lineRule="auto"/>
        <w:ind w:left="709"/>
        <w:jc w:val="both"/>
        <w:rPr>
          <w:rFonts w:ascii="Arial" w:eastAsia="Times New Roman" w:hAnsi="Arial" w:cs="Arial"/>
          <w:color w:val="000000"/>
          <w:lang w:eastAsia="pl-PL"/>
        </w:rPr>
      </w:pPr>
      <w:r w:rsidRPr="00242100">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242100" w:rsidRPr="00242100" w:rsidRDefault="00242100" w:rsidP="00242100">
      <w:pPr>
        <w:numPr>
          <w:ilvl w:val="0"/>
          <w:numId w:val="39"/>
        </w:numPr>
        <w:tabs>
          <w:tab w:val="num" w:pos="900"/>
        </w:tabs>
        <w:suppressAutoHyphens w:val="0"/>
        <w:spacing w:after="0" w:line="276" w:lineRule="auto"/>
        <w:ind w:left="709"/>
        <w:jc w:val="both"/>
        <w:rPr>
          <w:rFonts w:ascii="Arial" w:eastAsia="Times New Roman" w:hAnsi="Arial" w:cs="Arial"/>
          <w:color w:val="000000"/>
          <w:lang w:eastAsia="pl-PL"/>
        </w:rPr>
      </w:pPr>
      <w:r w:rsidRPr="00242100">
        <w:rPr>
          <w:rFonts w:ascii="Arial" w:eastAsia="Times New Roman" w:hAnsi="Arial" w:cs="Arial"/>
          <w:color w:val="000000"/>
          <w:lang w:eastAsia="pl-PL"/>
        </w:rPr>
        <w:t xml:space="preserve">Wykonawca bez uzasadnionych przyczyn nie rozpoczął realizacji usług w ciągu 21 dni       kalendarzowych od dnia zawarcia Umowy i nie rozpoczyna ich pomimo wezwania </w:t>
      </w:r>
      <w:r>
        <w:rPr>
          <w:rFonts w:ascii="Arial" w:eastAsia="Times New Roman" w:hAnsi="Arial" w:cs="Arial"/>
          <w:color w:val="000000"/>
          <w:lang w:eastAsia="pl-PL"/>
        </w:rPr>
        <w:t xml:space="preserve">        </w:t>
      </w:r>
      <w:r w:rsidRPr="00242100">
        <w:rPr>
          <w:rFonts w:ascii="Arial" w:eastAsia="Times New Roman" w:hAnsi="Arial" w:cs="Arial"/>
          <w:color w:val="000000"/>
          <w:lang w:eastAsia="pl-PL"/>
        </w:rPr>
        <w:t>Zamawiającego,</w:t>
      </w:r>
    </w:p>
    <w:p w:rsidR="00242100" w:rsidRPr="00242100" w:rsidRDefault="00242100" w:rsidP="00242100">
      <w:pPr>
        <w:numPr>
          <w:ilvl w:val="0"/>
          <w:numId w:val="39"/>
        </w:numPr>
        <w:suppressAutoHyphens w:val="0"/>
        <w:spacing w:after="0" w:line="276" w:lineRule="auto"/>
        <w:ind w:left="709"/>
        <w:jc w:val="both"/>
        <w:rPr>
          <w:rFonts w:ascii="Arial" w:eastAsia="Times New Roman" w:hAnsi="Arial" w:cs="Arial"/>
          <w:color w:val="000000"/>
          <w:lang w:eastAsia="pl-PL"/>
        </w:rPr>
      </w:pPr>
      <w:r w:rsidRPr="00242100">
        <w:rPr>
          <w:rFonts w:ascii="Arial" w:eastAsia="Times New Roman" w:hAnsi="Arial" w:cs="Arial"/>
          <w:color w:val="000000"/>
          <w:lang w:eastAsia="pl-PL"/>
        </w:rPr>
        <w:t>Wykonawca przerwał realizację usług i nie realizuje ich przez okres 14 dni kalendarzowych pomimo wezwania Zamawiającego,</w:t>
      </w:r>
    </w:p>
    <w:p w:rsidR="00242100" w:rsidRPr="00242100" w:rsidRDefault="00242100" w:rsidP="00242100">
      <w:pPr>
        <w:numPr>
          <w:ilvl w:val="0"/>
          <w:numId w:val="39"/>
        </w:numPr>
        <w:suppressAutoHyphens w:val="0"/>
        <w:spacing w:after="0" w:line="276" w:lineRule="auto"/>
        <w:ind w:left="709"/>
        <w:jc w:val="both"/>
        <w:rPr>
          <w:rFonts w:ascii="Arial" w:eastAsia="Times New Roman" w:hAnsi="Arial" w:cs="Arial"/>
          <w:color w:val="000000"/>
          <w:lang w:eastAsia="pl-PL"/>
        </w:rPr>
      </w:pPr>
      <w:r w:rsidRPr="00242100">
        <w:rPr>
          <w:rFonts w:ascii="Arial" w:eastAsia="Times New Roman" w:hAnsi="Arial" w:cs="Arial"/>
          <w:color w:val="000000"/>
          <w:lang w:eastAsia="pl-PL"/>
        </w:rPr>
        <w:t xml:space="preserve">Wykonawca opóźnia się z wykonaniem usług ponad 14 dni kalendarzowych </w:t>
      </w:r>
      <w:r w:rsidRPr="00242100">
        <w:rPr>
          <w:rFonts w:ascii="Arial" w:eastAsia="Times New Roman" w:hAnsi="Arial" w:cs="Arial"/>
          <w:color w:val="000000"/>
          <w:lang w:eastAsia="pl-PL"/>
        </w:rPr>
        <w:br/>
        <w:t>w stosunku do terminów określonych w § 2 Umowy, z przyczyn niezależnych od           Zamawiającego.</w:t>
      </w:r>
    </w:p>
    <w:p w:rsidR="00242100" w:rsidRPr="00242100" w:rsidRDefault="00242100" w:rsidP="00242100">
      <w:pPr>
        <w:numPr>
          <w:ilvl w:val="0"/>
          <w:numId w:val="39"/>
        </w:numPr>
        <w:suppressAutoHyphens w:val="0"/>
        <w:spacing w:after="0" w:line="276" w:lineRule="auto"/>
        <w:ind w:left="709"/>
        <w:jc w:val="both"/>
        <w:rPr>
          <w:rFonts w:ascii="Arial" w:eastAsia="Times New Roman" w:hAnsi="Arial" w:cs="Arial"/>
          <w:color w:val="000000"/>
          <w:lang w:eastAsia="pl-PL"/>
        </w:rPr>
      </w:pPr>
      <w:r w:rsidRPr="00242100">
        <w:rPr>
          <w:rFonts w:ascii="Arial" w:eastAsia="Droid Sans Fallback" w:hAnsi="Arial" w:cs="Arial"/>
          <w:kern w:val="2"/>
        </w:rPr>
        <w:t>dotychczasowy</w:t>
      </w:r>
      <w:r w:rsidRPr="00242100">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242100" w:rsidRPr="00242100" w:rsidRDefault="00242100" w:rsidP="00242100">
      <w:pPr>
        <w:numPr>
          <w:ilvl w:val="0"/>
          <w:numId w:val="39"/>
        </w:numPr>
        <w:tabs>
          <w:tab w:val="num" w:pos="900"/>
        </w:tabs>
        <w:suppressAutoHyphens w:val="0"/>
        <w:spacing w:after="0" w:line="276" w:lineRule="auto"/>
        <w:ind w:left="709"/>
        <w:contextualSpacing/>
        <w:jc w:val="both"/>
        <w:rPr>
          <w:rFonts w:ascii="Arial" w:eastAsia="Times New Roman" w:hAnsi="Arial" w:cs="Arial"/>
          <w:color w:val="000000"/>
          <w:lang w:eastAsia="pl-PL"/>
        </w:rPr>
      </w:pPr>
      <w:r w:rsidRPr="00242100">
        <w:rPr>
          <w:rFonts w:ascii="Arial" w:eastAsia="Times New Roman" w:hAnsi="Arial" w:cs="Arial"/>
          <w:color w:val="000000"/>
          <w:lang w:eastAsia="pl-PL"/>
        </w:rPr>
        <w:t>Jeżeli czynności objęte niniejszą Umową wykonuje podmiot inny niż zaakceptowany przez Zamawiającego;</w:t>
      </w:r>
    </w:p>
    <w:p w:rsidR="00242100" w:rsidRPr="00242100" w:rsidRDefault="00242100" w:rsidP="00242100">
      <w:pPr>
        <w:numPr>
          <w:ilvl w:val="0"/>
          <w:numId w:val="39"/>
        </w:numPr>
        <w:tabs>
          <w:tab w:val="num" w:pos="900"/>
        </w:tabs>
        <w:suppressAutoHyphens w:val="0"/>
        <w:spacing w:after="0" w:line="276" w:lineRule="auto"/>
        <w:ind w:left="709"/>
        <w:contextualSpacing/>
        <w:jc w:val="both"/>
        <w:rPr>
          <w:rFonts w:ascii="Arial" w:eastAsia="Calibri" w:hAnsi="Arial" w:cs="Arial"/>
          <w:lang w:eastAsia="pl-PL"/>
        </w:rPr>
      </w:pPr>
      <w:r w:rsidRPr="00242100">
        <w:rPr>
          <w:rFonts w:ascii="Arial" w:eastAsia="Calibri" w:hAnsi="Arial" w:cs="Arial"/>
          <w:lang w:eastAsia="pl-PL"/>
        </w:rPr>
        <w:t>Wykonawca wykonuje usługi niezgodnie z Umową, złożoną ofertą, oraz opisem przedmiotu zamówienia i nie usunie naruszeń w wyznaczonym terminie pomimo wezwania Zamawiającego;</w:t>
      </w:r>
    </w:p>
    <w:p w:rsidR="00242100" w:rsidRPr="00242100" w:rsidRDefault="00242100" w:rsidP="00242100">
      <w:pPr>
        <w:numPr>
          <w:ilvl w:val="0"/>
          <w:numId w:val="39"/>
        </w:numPr>
        <w:tabs>
          <w:tab w:val="num" w:pos="900"/>
        </w:tabs>
        <w:suppressAutoHyphens w:val="0"/>
        <w:spacing w:after="0" w:line="276" w:lineRule="auto"/>
        <w:ind w:left="709"/>
        <w:contextualSpacing/>
        <w:jc w:val="both"/>
        <w:rPr>
          <w:rFonts w:ascii="Arial" w:eastAsia="Calibri" w:hAnsi="Arial" w:cs="Arial"/>
          <w:lang w:eastAsia="pl-PL"/>
        </w:rPr>
      </w:pPr>
      <w:r w:rsidRPr="00242100">
        <w:rPr>
          <w:rFonts w:ascii="Arial" w:eastAsia="Calibri" w:hAnsi="Arial" w:cs="Arial"/>
          <w:lang w:eastAsia="pl-PL"/>
        </w:rPr>
        <w:t>Wykonawca narusza przepisy ustawy o odpadach lub ustawy Prawo ochrony środowiska;</w:t>
      </w:r>
    </w:p>
    <w:p w:rsidR="00242100" w:rsidRPr="00242100" w:rsidRDefault="00242100" w:rsidP="00242100">
      <w:pPr>
        <w:numPr>
          <w:ilvl w:val="0"/>
          <w:numId w:val="39"/>
        </w:numPr>
        <w:tabs>
          <w:tab w:val="num" w:pos="900"/>
        </w:tabs>
        <w:suppressAutoHyphens w:val="0"/>
        <w:spacing w:after="0" w:line="276" w:lineRule="auto"/>
        <w:ind w:left="709"/>
        <w:jc w:val="both"/>
        <w:rPr>
          <w:rFonts w:ascii="Arial" w:eastAsia="Calibri" w:hAnsi="Arial" w:cs="Arial"/>
          <w:color w:val="000000"/>
        </w:rPr>
      </w:pPr>
      <w:r w:rsidRPr="00242100">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rsidR="00242100" w:rsidRPr="00242100" w:rsidRDefault="00242100" w:rsidP="00242100">
      <w:pPr>
        <w:numPr>
          <w:ilvl w:val="0"/>
          <w:numId w:val="39"/>
        </w:numPr>
        <w:suppressAutoHyphens w:val="0"/>
        <w:spacing w:after="0" w:line="276" w:lineRule="auto"/>
        <w:ind w:left="709"/>
        <w:jc w:val="both"/>
        <w:rPr>
          <w:rFonts w:ascii="Arial" w:eastAsia="Calibri" w:hAnsi="Arial" w:cs="Arial"/>
          <w:color w:val="000000"/>
        </w:rPr>
      </w:pPr>
      <w:r w:rsidRPr="00242100">
        <w:rPr>
          <w:rFonts w:ascii="Arial" w:eastAsia="Calibri" w:hAnsi="Arial" w:cs="Arial"/>
          <w:color w:val="000000"/>
        </w:rPr>
        <w:t>W przypadku utraty przez Wykonawcę uprawnień niezbędnych do wykonywania przedmiotu Umowy;</w:t>
      </w:r>
    </w:p>
    <w:p w:rsidR="00242100" w:rsidRPr="00242100" w:rsidRDefault="00242100" w:rsidP="00242100">
      <w:pPr>
        <w:numPr>
          <w:ilvl w:val="0"/>
          <w:numId w:val="39"/>
        </w:numPr>
        <w:tabs>
          <w:tab w:val="num" w:pos="900"/>
        </w:tabs>
        <w:suppressAutoHyphens w:val="0"/>
        <w:spacing w:after="0" w:line="276" w:lineRule="auto"/>
        <w:ind w:left="709"/>
        <w:jc w:val="both"/>
        <w:rPr>
          <w:rFonts w:ascii="Arial" w:eastAsia="Times New Roman" w:hAnsi="Arial" w:cs="Arial"/>
          <w:color w:val="000000"/>
          <w:lang w:eastAsia="pl-PL"/>
        </w:rPr>
      </w:pPr>
      <w:r w:rsidRPr="00242100">
        <w:rPr>
          <w:rFonts w:ascii="Arial" w:eastAsia="Calibri" w:hAnsi="Arial" w:cs="Arial"/>
        </w:rPr>
        <w:t>Po bezskutecznym upływie dodatkowego terminu wyznaczonego Wykonawcy na usunięcia wad lub zmiany sposobu wykonania przedmiotu Umowy.</w:t>
      </w:r>
    </w:p>
    <w:p w:rsidR="00242100" w:rsidRPr="00242100" w:rsidRDefault="00242100" w:rsidP="00242100">
      <w:pPr>
        <w:numPr>
          <w:ilvl w:val="0"/>
          <w:numId w:val="40"/>
        </w:numPr>
        <w:suppressAutoHyphens w:val="0"/>
        <w:spacing w:after="0" w:line="276" w:lineRule="auto"/>
        <w:contextualSpacing/>
        <w:jc w:val="both"/>
        <w:rPr>
          <w:rFonts w:ascii="Arial" w:eastAsia="Times New Roman" w:hAnsi="Arial" w:cs="Arial"/>
          <w:lang w:eastAsia="pl-PL"/>
        </w:rPr>
      </w:pPr>
      <w:r w:rsidRPr="00242100">
        <w:rPr>
          <w:rFonts w:ascii="Arial" w:eastAsia="Times New Roman" w:hAnsi="Arial" w:cs="Arial"/>
          <w:lang w:eastAsia="pl-PL"/>
        </w:rPr>
        <w:t xml:space="preserve"> Niezależnie od powyższego Zamawiającemu przysługuje prawo odstąpienia od umowy w całości lub części ze skutkiem natychmiastowym w przypadku gdy:</w:t>
      </w:r>
    </w:p>
    <w:p w:rsidR="00242100" w:rsidRPr="00242100" w:rsidRDefault="00242100" w:rsidP="00242100">
      <w:pPr>
        <w:numPr>
          <w:ilvl w:val="0"/>
          <w:numId w:val="41"/>
        </w:numPr>
        <w:suppressAutoHyphens w:val="0"/>
        <w:spacing w:after="0" w:line="276" w:lineRule="auto"/>
        <w:contextualSpacing/>
        <w:jc w:val="both"/>
        <w:rPr>
          <w:rFonts w:ascii="Arial" w:eastAsia="Times New Roman" w:hAnsi="Arial" w:cs="Arial"/>
          <w:lang w:eastAsia="pl-PL"/>
        </w:rPr>
      </w:pPr>
      <w:r w:rsidRPr="00242100">
        <w:rPr>
          <w:rFonts w:ascii="Arial" w:eastAsia="Times New Roman" w:hAnsi="Arial" w:cs="Arial"/>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242100" w:rsidRPr="00242100" w:rsidRDefault="00242100" w:rsidP="00242100">
      <w:pPr>
        <w:numPr>
          <w:ilvl w:val="0"/>
          <w:numId w:val="41"/>
        </w:numPr>
        <w:suppressAutoHyphens w:val="0"/>
        <w:spacing w:after="0" w:line="276" w:lineRule="auto"/>
        <w:contextualSpacing/>
        <w:jc w:val="both"/>
        <w:rPr>
          <w:rFonts w:ascii="Arial" w:eastAsia="Times New Roman" w:hAnsi="Arial" w:cs="Arial"/>
          <w:lang w:eastAsia="pl-PL"/>
        </w:rPr>
      </w:pPr>
      <w:r w:rsidRPr="00242100">
        <w:rPr>
          <w:rFonts w:ascii="Arial" w:eastAsia="Times New Roman" w:hAnsi="Arial" w:cs="Arial"/>
          <w:lang w:eastAsia="pl-PL"/>
        </w:rPr>
        <w:t>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rsidR="00242100" w:rsidRPr="00242100" w:rsidRDefault="00242100" w:rsidP="00242100">
      <w:pPr>
        <w:numPr>
          <w:ilvl w:val="0"/>
          <w:numId w:val="41"/>
        </w:numPr>
        <w:suppressAutoHyphens w:val="0"/>
        <w:spacing w:after="0" w:line="276" w:lineRule="auto"/>
        <w:contextualSpacing/>
        <w:jc w:val="both"/>
        <w:rPr>
          <w:rFonts w:ascii="Arial" w:eastAsia="Times New Roman" w:hAnsi="Arial" w:cs="Arial"/>
          <w:lang w:eastAsia="pl-PL"/>
        </w:rPr>
      </w:pPr>
      <w:r w:rsidRPr="00242100">
        <w:rPr>
          <w:rFonts w:ascii="Arial" w:eastAsia="Times New Roman" w:hAnsi="Arial" w:cs="Arial"/>
          <w:lang w:eastAsia="pl-P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242100" w:rsidRPr="00242100" w:rsidRDefault="00242100" w:rsidP="00242100">
      <w:pPr>
        <w:spacing w:after="0" w:line="276" w:lineRule="auto"/>
        <w:ind w:left="709"/>
        <w:jc w:val="both"/>
        <w:rPr>
          <w:rFonts w:ascii="Arial" w:eastAsia="Times New Roman" w:hAnsi="Arial" w:cs="Arial"/>
          <w:color w:val="000000"/>
          <w:lang w:eastAsia="pl-PL"/>
        </w:rPr>
      </w:pPr>
    </w:p>
    <w:bookmarkEnd w:id="1"/>
    <w:p w:rsidR="00242100" w:rsidRPr="00242100" w:rsidRDefault="00242100" w:rsidP="00242100">
      <w:pPr>
        <w:numPr>
          <w:ilvl w:val="0"/>
          <w:numId w:val="40"/>
        </w:numPr>
        <w:suppressAutoHyphens w:val="0"/>
        <w:spacing w:after="0" w:line="276" w:lineRule="auto"/>
        <w:contextualSpacing/>
        <w:jc w:val="both"/>
        <w:rPr>
          <w:rFonts w:ascii="Arial" w:eastAsia="Times New Roman" w:hAnsi="Arial" w:cs="Arial"/>
          <w:lang w:eastAsia="pl-PL"/>
        </w:rPr>
      </w:pPr>
      <w:r w:rsidRPr="00242100">
        <w:rPr>
          <w:rFonts w:ascii="Arial" w:eastAsia="Times New Roman" w:hAnsi="Arial" w:cs="Arial"/>
          <w:lang w:eastAsia="pl-PL"/>
        </w:rPr>
        <w:t>Odstąpienie od Umowy z przyczyn określonych w ust. 1 i ust. 2 może nastąpić w terminie 30 dni kalendarzowych od powzięcia wiadomości o okolicznościach uzasadniających odstąpienie od Umowy.</w:t>
      </w:r>
    </w:p>
    <w:p w:rsidR="00242100" w:rsidRPr="00242100" w:rsidRDefault="00242100" w:rsidP="00242100">
      <w:pPr>
        <w:numPr>
          <w:ilvl w:val="0"/>
          <w:numId w:val="40"/>
        </w:numPr>
        <w:suppressAutoHyphens w:val="0"/>
        <w:spacing w:after="0" w:line="276" w:lineRule="auto"/>
        <w:jc w:val="both"/>
        <w:rPr>
          <w:rFonts w:ascii="Arial" w:eastAsia="Times New Roman" w:hAnsi="Arial" w:cs="Arial"/>
          <w:lang w:eastAsia="pl-PL"/>
        </w:rPr>
      </w:pPr>
      <w:r w:rsidRPr="00242100">
        <w:rPr>
          <w:rFonts w:ascii="Arial" w:eastAsia="Times New Roman" w:hAnsi="Arial" w:cs="Arial"/>
          <w:lang w:eastAsia="pl-PL"/>
        </w:rPr>
        <w:t>Odstąpienie od Umowy powinno nastąpić w formie pisemnej z podaniem uzasadnienia pod          rygorem nieważności.</w:t>
      </w:r>
    </w:p>
    <w:p w:rsidR="00242100" w:rsidRPr="00242100" w:rsidRDefault="00242100" w:rsidP="00242100">
      <w:pPr>
        <w:numPr>
          <w:ilvl w:val="0"/>
          <w:numId w:val="40"/>
        </w:numPr>
        <w:suppressAutoHyphens w:val="0"/>
        <w:spacing w:after="0" w:line="276" w:lineRule="auto"/>
        <w:jc w:val="both"/>
        <w:rPr>
          <w:rFonts w:ascii="Arial" w:eastAsia="Times New Roman" w:hAnsi="Arial" w:cs="Arial"/>
          <w:lang w:eastAsia="pl-PL"/>
        </w:rPr>
      </w:pPr>
      <w:r w:rsidRPr="00242100">
        <w:rPr>
          <w:rFonts w:ascii="Arial" w:eastAsia="Times New Roman" w:hAnsi="Arial" w:cs="Arial"/>
          <w:lang w:eastAsia="pl-PL"/>
        </w:rPr>
        <w:t xml:space="preserve">Odstąpienie od Umowy będzie wywierało skutek pomiędzy stronami Umowy z chwilą doręczenia drugiej stronie oświadczenia o odstąpieniu i będzie wywierało skutek </w:t>
      </w:r>
      <w:r w:rsidRPr="00242100">
        <w:rPr>
          <w:rFonts w:ascii="Arial" w:eastAsia="Times New Roman" w:hAnsi="Arial" w:cs="Arial"/>
          <w:lang w:eastAsia="pl-PL"/>
        </w:rPr>
        <w:br/>
        <w:t xml:space="preserve">na przyszłość, przy zachowaniu w pełni przez Zamawiającego wszystkich uprawnień, które        Zamawiający nabył przed datą złożenia oświadczenia o odstąpieniu, w tym </w:t>
      </w:r>
      <w:r w:rsidRPr="00242100">
        <w:rPr>
          <w:rFonts w:ascii="Arial" w:eastAsia="Times New Roman" w:hAnsi="Arial" w:cs="Arial"/>
          <w:lang w:eastAsia="pl-PL"/>
        </w:rPr>
        <w:br/>
        <w:t>w szczególności uprawnień z rękojmi, kar umownych i odszkodowania.</w:t>
      </w:r>
    </w:p>
    <w:p w:rsidR="00242100" w:rsidRPr="00242100" w:rsidRDefault="00242100" w:rsidP="00242100">
      <w:pPr>
        <w:numPr>
          <w:ilvl w:val="0"/>
          <w:numId w:val="40"/>
        </w:numPr>
        <w:suppressAutoHyphens w:val="0"/>
        <w:spacing w:after="0" w:line="276" w:lineRule="auto"/>
        <w:contextualSpacing/>
        <w:jc w:val="both"/>
        <w:rPr>
          <w:rFonts w:ascii="Arial" w:eastAsia="Calibri" w:hAnsi="Arial" w:cs="Arial"/>
        </w:rPr>
      </w:pPr>
      <w:r w:rsidRPr="00242100">
        <w:rPr>
          <w:rFonts w:ascii="Arial" w:eastAsia="Calibri" w:hAnsi="Arial" w:cs="Arial"/>
        </w:rPr>
        <w:t>W przypadkach, o których mowa powyżej, Wykonawca może żądać jedynie wynagrodzenia należnego  z tytułu wykonanej części umowy.</w:t>
      </w:r>
    </w:p>
    <w:p w:rsidR="00242100" w:rsidRPr="00242100" w:rsidRDefault="00242100" w:rsidP="00242100">
      <w:pPr>
        <w:spacing w:after="0" w:line="276" w:lineRule="auto"/>
        <w:jc w:val="both"/>
        <w:rPr>
          <w:rFonts w:ascii="Arial" w:eastAsia="Times New Roman" w:hAnsi="Arial" w:cs="Arial"/>
          <w:lang w:eastAsia="pl-PL" w:bidi="he-IL"/>
        </w:rPr>
      </w:pPr>
      <w:r w:rsidRPr="00242100">
        <w:rPr>
          <w:rFonts w:ascii="Arial" w:eastAsia="Calibri" w:hAnsi="Arial" w:cs="Arial"/>
        </w:rPr>
        <w:t xml:space="preserve">6.  </w:t>
      </w:r>
      <w:r w:rsidRPr="00242100">
        <w:rPr>
          <w:rFonts w:ascii="Arial" w:eastAsia="Times New Roman" w:hAnsi="Arial" w:cs="Arial"/>
          <w:lang w:eastAsia="pl-PL" w:bidi="he-IL"/>
        </w:rPr>
        <w:t>Każda ze Stron ma możliwość odstąpienia od Umowy w całości lub w części.</w:t>
      </w:r>
    </w:p>
    <w:p w:rsidR="00742C1C" w:rsidRPr="00AA52FB" w:rsidRDefault="00742C1C">
      <w:pPr>
        <w:spacing w:after="0" w:line="240" w:lineRule="auto"/>
        <w:rPr>
          <w:rFonts w:ascii="Arial" w:eastAsia="Times New Roman" w:hAnsi="Arial" w:cs="Arial"/>
          <w:color w:val="000000" w:themeColor="text1"/>
          <w:lang w:eastAsia="pl-PL" w:bidi="he-IL"/>
        </w:rPr>
      </w:pPr>
    </w:p>
    <w:p w:rsidR="00742C1C" w:rsidRDefault="001006FB">
      <w:pPr>
        <w:spacing w:after="0" w:line="240" w:lineRule="auto"/>
        <w:rPr>
          <w:rFonts w:ascii="Arial" w:eastAsia="Calibri" w:hAnsi="Arial" w:cs="Arial"/>
          <w:b/>
          <w:bCs/>
          <w:color w:val="000000" w:themeColor="text1"/>
        </w:rPr>
      </w:pPr>
      <w:r w:rsidRPr="00AA52FB">
        <w:rPr>
          <w:rFonts w:ascii="Arial" w:eastAsia="Calibri" w:hAnsi="Arial" w:cs="Arial"/>
          <w:b/>
          <w:bCs/>
          <w:color w:val="000000" w:themeColor="text1"/>
        </w:rPr>
        <w:t xml:space="preserve">                                                                       § 9.</w:t>
      </w:r>
    </w:p>
    <w:p w:rsidR="000E67EB" w:rsidRPr="00AA52FB" w:rsidRDefault="000E67EB" w:rsidP="000E67EB">
      <w:pPr>
        <w:spacing w:after="0" w:line="240" w:lineRule="auto"/>
        <w:rPr>
          <w:rFonts w:ascii="Arial" w:eastAsia="Calibri" w:hAnsi="Arial" w:cs="Arial"/>
          <w:b/>
          <w:bCs/>
          <w:color w:val="000000" w:themeColor="text1"/>
        </w:rPr>
      </w:pPr>
    </w:p>
    <w:p w:rsidR="00742C1C" w:rsidRPr="00AA52FB" w:rsidRDefault="001006FB">
      <w:pPr>
        <w:spacing w:after="0" w:line="240" w:lineRule="auto"/>
        <w:jc w:val="center"/>
        <w:rPr>
          <w:rFonts w:ascii="Arial" w:eastAsia="Calibri" w:hAnsi="Arial" w:cs="Arial"/>
          <w:b/>
          <w:bCs/>
          <w:color w:val="000000" w:themeColor="text1"/>
        </w:rPr>
      </w:pPr>
      <w:r w:rsidRPr="00AA52FB">
        <w:rPr>
          <w:rFonts w:ascii="Arial" w:eastAsia="Calibri" w:hAnsi="Arial" w:cs="Arial"/>
          <w:b/>
          <w:bCs/>
          <w:color w:val="000000" w:themeColor="text1"/>
        </w:rPr>
        <w:t xml:space="preserve">  Zmiana Umowy</w:t>
      </w:r>
    </w:p>
    <w:p w:rsidR="00742C1C" w:rsidRPr="00AA52FB" w:rsidRDefault="00742C1C">
      <w:pPr>
        <w:spacing w:after="0" w:line="240" w:lineRule="auto"/>
        <w:jc w:val="center"/>
        <w:rPr>
          <w:rFonts w:ascii="Arial" w:eastAsia="Calibri" w:hAnsi="Arial" w:cs="Arial"/>
          <w:color w:val="000000" w:themeColor="text1"/>
        </w:rPr>
      </w:pPr>
    </w:p>
    <w:p w:rsidR="00C83A1D" w:rsidRDefault="00C83A1D" w:rsidP="00C83A1D">
      <w:pPr>
        <w:numPr>
          <w:ilvl w:val="1"/>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Wszelkie zmiany treści zawartej Umowy w stosunku do treści oferty mogą być dokonane jedynie </w:t>
      </w:r>
      <w:r w:rsidRPr="00E65450">
        <w:rPr>
          <w:rFonts w:ascii="Arial" w:eastAsia="Times New Roman" w:hAnsi="Arial" w:cs="Arial"/>
          <w:lang w:eastAsia="pl-PL"/>
        </w:rPr>
        <w:t>(Dz.U. z 20</w:t>
      </w:r>
      <w:r w:rsidR="00F252E4" w:rsidRPr="00E65450">
        <w:rPr>
          <w:rFonts w:ascii="Arial" w:eastAsia="Times New Roman" w:hAnsi="Arial" w:cs="Arial"/>
          <w:lang w:eastAsia="pl-PL"/>
        </w:rPr>
        <w:t>2</w:t>
      </w:r>
      <w:r w:rsidR="005739D1" w:rsidRPr="00A06937">
        <w:rPr>
          <w:rFonts w:ascii="Arial" w:eastAsia="Times New Roman" w:hAnsi="Arial" w:cs="Arial"/>
          <w:lang w:eastAsia="pl-PL"/>
        </w:rPr>
        <w:t>4</w:t>
      </w:r>
      <w:r w:rsidRPr="00E65450">
        <w:rPr>
          <w:rFonts w:ascii="Arial" w:eastAsia="Times New Roman" w:hAnsi="Arial" w:cs="Arial"/>
          <w:lang w:eastAsia="pl-PL"/>
        </w:rPr>
        <w:t xml:space="preserve"> r. poz. </w:t>
      </w:r>
      <w:r w:rsidR="005739D1" w:rsidRPr="005739D1">
        <w:rPr>
          <w:rFonts w:ascii="Arial" w:eastAsia="Times New Roman" w:hAnsi="Arial" w:cs="Arial"/>
          <w:lang w:eastAsia="pl-PL"/>
        </w:rPr>
        <w:t>1320</w:t>
      </w:r>
      <w:r w:rsidRPr="00E65450">
        <w:rPr>
          <w:rFonts w:ascii="Arial" w:eastAsia="Times New Roman" w:hAnsi="Arial" w:cs="Arial"/>
          <w:lang w:eastAsia="pl-PL"/>
        </w:rPr>
        <w:t xml:space="preserve"> z późn. zm.)</w:t>
      </w:r>
      <w:r w:rsidRPr="00F252E4">
        <w:rPr>
          <w:rFonts w:ascii="Arial" w:eastAsia="Times New Roman" w:hAnsi="Arial" w:cs="Arial"/>
          <w:color w:val="FF0000"/>
          <w:lang w:eastAsia="pl-PL"/>
        </w:rPr>
        <w:t xml:space="preserve"> </w:t>
      </w:r>
      <w:r>
        <w:rPr>
          <w:rFonts w:ascii="Arial" w:eastAsia="Times New Roman" w:hAnsi="Arial" w:cs="Arial"/>
          <w:lang w:eastAsia="pl-PL"/>
        </w:rPr>
        <w:t>i niniejszej Umowy za zgodą obu stron wyrażoną                       w aneksie do Umowy, sporządzonym w formie pisemnej pod rygorem nieważności.</w:t>
      </w:r>
    </w:p>
    <w:p w:rsidR="00C83A1D" w:rsidRPr="00C83A1D" w:rsidRDefault="00C83A1D" w:rsidP="00C83A1D">
      <w:pPr>
        <w:spacing w:after="0" w:line="276" w:lineRule="auto"/>
        <w:contextualSpacing/>
        <w:jc w:val="both"/>
        <w:rPr>
          <w:rFonts w:ascii="Arial" w:eastAsia="Calibri" w:hAnsi="Arial" w:cs="Arial"/>
          <w:b/>
          <w:color w:val="000000" w:themeColor="text1"/>
        </w:rPr>
      </w:pPr>
    </w:p>
    <w:p w:rsidR="00742C1C" w:rsidRPr="00AA52FB" w:rsidRDefault="001006FB">
      <w:pPr>
        <w:numPr>
          <w:ilvl w:val="1"/>
          <w:numId w:val="10"/>
        </w:numPr>
        <w:spacing w:after="0" w:line="276" w:lineRule="auto"/>
        <w:ind w:left="0" w:firstLine="0"/>
        <w:contextualSpacing/>
        <w:jc w:val="both"/>
        <w:rPr>
          <w:rFonts w:ascii="Arial" w:eastAsia="Calibri" w:hAnsi="Arial" w:cs="Arial"/>
          <w:b/>
          <w:color w:val="000000" w:themeColor="text1"/>
        </w:rPr>
      </w:pPr>
      <w:r w:rsidRPr="00AA52FB">
        <w:rPr>
          <w:rFonts w:ascii="Arial" w:eastAsia="Calibri" w:hAnsi="Arial" w:cs="Arial"/>
          <w:b/>
          <w:color w:val="000000" w:themeColor="text1"/>
        </w:rPr>
        <w:t xml:space="preserve">Zamawiający przewiduje możliwość zmiany postanowień zawartej Umowy </w:t>
      </w:r>
      <w:r w:rsidRPr="00AA52FB">
        <w:rPr>
          <w:rFonts w:ascii="Arial" w:eastAsia="Calibri" w:hAnsi="Arial" w:cs="Arial"/>
          <w:b/>
          <w:color w:val="000000" w:themeColor="text1"/>
        </w:rPr>
        <w:br/>
        <w:t xml:space="preserve">     w szczególności w następujących przypadkach i warunkach:</w:t>
      </w:r>
    </w:p>
    <w:p w:rsidR="00742C1C" w:rsidRPr="00AA52FB" w:rsidRDefault="001006FB">
      <w:pPr>
        <w:numPr>
          <w:ilvl w:val="0"/>
          <w:numId w:val="28"/>
        </w:numPr>
        <w:spacing w:after="0" w:line="276" w:lineRule="auto"/>
        <w:contextualSpacing/>
        <w:jc w:val="both"/>
        <w:rPr>
          <w:rFonts w:ascii="Arial" w:eastAsia="Calibri" w:hAnsi="Arial" w:cs="Arial"/>
          <w:b/>
          <w:color w:val="000000" w:themeColor="text1"/>
        </w:rPr>
      </w:pPr>
      <w:r w:rsidRPr="00AA52FB">
        <w:rPr>
          <w:rFonts w:ascii="Arial" w:eastAsia="Calibri" w:hAnsi="Arial" w:cs="Arial"/>
          <w:b/>
          <w:color w:val="000000" w:themeColor="text1"/>
        </w:rPr>
        <w:t xml:space="preserve">zmniejszenie zakresu </w:t>
      </w:r>
      <w:r w:rsidRPr="00AA52FB">
        <w:rPr>
          <w:rFonts w:ascii="Arial" w:eastAsia="Calibri" w:hAnsi="Arial" w:cs="Arial"/>
          <w:color w:val="000000" w:themeColor="text1"/>
        </w:rPr>
        <w:t>przedmiotu Umowy:</w:t>
      </w:r>
    </w:p>
    <w:p w:rsidR="00742C1C" w:rsidRPr="00AA52FB" w:rsidRDefault="001006FB">
      <w:pPr>
        <w:spacing w:after="0" w:line="276" w:lineRule="auto"/>
        <w:ind w:left="720"/>
        <w:contextualSpacing/>
        <w:rPr>
          <w:rFonts w:ascii="Arial" w:eastAsia="Calibri" w:hAnsi="Arial" w:cs="Arial"/>
          <w:color w:val="000000" w:themeColor="text1"/>
        </w:rPr>
      </w:pPr>
      <w:r w:rsidRPr="00AA52FB">
        <w:rPr>
          <w:rFonts w:ascii="Arial" w:eastAsia="Calibri" w:hAnsi="Arial" w:cs="Arial"/>
          <w:color w:val="000000" w:themeColor="text1"/>
        </w:rPr>
        <w:t xml:space="preserve">- gdy jego wykonanie w pierwotnym zakresie nie leży w interesie publicznym, </w:t>
      </w:r>
    </w:p>
    <w:p w:rsidR="00742C1C" w:rsidRPr="00AA52FB" w:rsidRDefault="001006FB">
      <w:pPr>
        <w:spacing w:after="0" w:line="276" w:lineRule="auto"/>
        <w:ind w:left="720"/>
        <w:contextualSpacing/>
        <w:rPr>
          <w:rFonts w:ascii="Arial" w:eastAsia="Calibri" w:hAnsi="Arial" w:cs="Arial"/>
          <w:color w:val="000000" w:themeColor="text1"/>
          <w:lang w:eastAsia="pl-PL"/>
        </w:rPr>
      </w:pPr>
      <w:r w:rsidRPr="00AA52FB">
        <w:rPr>
          <w:rFonts w:ascii="Arial" w:eastAsia="Calibri" w:hAnsi="Arial" w:cs="Arial"/>
          <w:color w:val="000000" w:themeColor="text1"/>
        </w:rPr>
        <w:t>- w</w:t>
      </w:r>
      <w:r w:rsidRPr="00AA52FB">
        <w:rPr>
          <w:rFonts w:ascii="Arial" w:eastAsia="Calibri" w:hAnsi="Arial" w:cs="Arial"/>
          <w:color w:val="000000" w:themeColor="text1"/>
          <w:lang w:eastAsia="pl-PL"/>
        </w:rPr>
        <w:t xml:space="preserve"> przypadku ograniczenia lub braku środków finansowych na realizację przedmiotu Umowy w roku 2024, skutkujących wstrzymaniem lub zaniechaniem dostaw.</w:t>
      </w:r>
    </w:p>
    <w:p w:rsidR="00742C1C" w:rsidRPr="00AA52FB" w:rsidRDefault="001006FB">
      <w:pPr>
        <w:numPr>
          <w:ilvl w:val="0"/>
          <w:numId w:val="11"/>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lang w:eastAsia="pl-PL"/>
        </w:rPr>
        <w:t>zmiana terminu realizacji przedmiotu Umowy, w przypadku:</w:t>
      </w:r>
    </w:p>
    <w:p w:rsidR="00742C1C" w:rsidRPr="00AA52FB" w:rsidRDefault="001006FB">
      <w:pPr>
        <w:numPr>
          <w:ilvl w:val="0"/>
          <w:numId w:val="29"/>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rPr>
        <w:t>gdy zachowanie pierwotnie określonego terminu nie leży w interesie publicznym</w:t>
      </w:r>
      <w:r w:rsidRPr="00AA52FB">
        <w:rPr>
          <w:rFonts w:ascii="Arial" w:eastAsia="Calibri" w:hAnsi="Arial" w:cs="Arial"/>
          <w:b/>
          <w:color w:val="000000" w:themeColor="text1"/>
        </w:rPr>
        <w:t>,</w:t>
      </w:r>
    </w:p>
    <w:p w:rsidR="00742C1C" w:rsidRPr="00AA52FB" w:rsidRDefault="001006FB">
      <w:pPr>
        <w:numPr>
          <w:ilvl w:val="0"/>
          <w:numId w:val="12"/>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rPr>
        <w:t>działania siły wyższej, uniemożliwiającej wykonanie dostaw w określonym pierwotnie terminie,</w:t>
      </w:r>
    </w:p>
    <w:p w:rsidR="00742C1C" w:rsidRPr="00AA52FB" w:rsidRDefault="001006FB">
      <w:pPr>
        <w:numPr>
          <w:ilvl w:val="0"/>
          <w:numId w:val="12"/>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rPr>
        <w:t>konieczności zmniejszenia zakresu przedmiotu Umowy, gdy jego wykonanie                                w pierwotnym zakresie nie leży w interesie publicznym, w</w:t>
      </w:r>
      <w:r w:rsidRPr="00AA52FB">
        <w:rPr>
          <w:rFonts w:ascii="Arial" w:eastAsia="Calibri" w:hAnsi="Arial" w:cs="Arial"/>
          <w:color w:val="000000" w:themeColor="text1"/>
          <w:lang w:eastAsia="pl-PL"/>
        </w:rPr>
        <w:t xml:space="preserve"> przypadku ograniczenia lub braku środków finansowych na realizację przedmiotu Umowy, skutkujących wstrzymaniem lub zaniechaniem dostaw,</w:t>
      </w:r>
    </w:p>
    <w:p w:rsidR="00742C1C" w:rsidRPr="00AA52FB" w:rsidRDefault="001006FB">
      <w:pPr>
        <w:numPr>
          <w:ilvl w:val="0"/>
          <w:numId w:val="12"/>
        </w:num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zmiany powszechnie obowiązujących przepisów prawa w zakresie mającym wpływ na realizację przedmiotu Umowy lub ś</w:t>
      </w:r>
      <w:r w:rsidR="00242100">
        <w:rPr>
          <w:rFonts w:ascii="Arial" w:eastAsia="Calibri" w:hAnsi="Arial" w:cs="Arial"/>
          <w:color w:val="000000" w:themeColor="text1"/>
        </w:rPr>
        <w:t>wiadczenia jednej lub obu stron.</w:t>
      </w:r>
    </w:p>
    <w:p w:rsidR="006F4886" w:rsidRDefault="001006FB" w:rsidP="006F4886">
      <w:pPr>
        <w:numPr>
          <w:ilvl w:val="1"/>
          <w:numId w:val="10"/>
        </w:numPr>
        <w:tabs>
          <w:tab w:val="clear" w:pos="360"/>
          <w:tab w:val="num" w:pos="426"/>
        </w:tabs>
        <w:spacing w:after="0" w:line="276" w:lineRule="auto"/>
        <w:ind w:left="284" w:hanging="142"/>
        <w:contextualSpacing/>
        <w:jc w:val="both"/>
        <w:rPr>
          <w:rFonts w:ascii="Arial" w:eastAsia="Calibri" w:hAnsi="Arial" w:cs="Arial"/>
          <w:b/>
          <w:color w:val="000000" w:themeColor="text1"/>
        </w:rPr>
      </w:pPr>
      <w:r w:rsidRPr="00AA52FB">
        <w:rPr>
          <w:rFonts w:ascii="Arial" w:eastAsia="Calibri" w:hAnsi="Arial" w:cs="Arial"/>
          <w:b/>
          <w:color w:val="000000" w:themeColor="text1"/>
          <w:lang w:eastAsia="pl-PL"/>
        </w:rPr>
        <w:t xml:space="preserve">Zmiany Umowy przewidziane w ust. 2 dopuszczalne są na następujących </w:t>
      </w:r>
    </w:p>
    <w:p w:rsidR="00742C1C" w:rsidRPr="00AA52FB" w:rsidRDefault="006F4886" w:rsidP="006F4886">
      <w:pPr>
        <w:spacing w:after="0" w:line="276" w:lineRule="auto"/>
        <w:ind w:left="284"/>
        <w:contextualSpacing/>
        <w:jc w:val="both"/>
        <w:rPr>
          <w:rFonts w:ascii="Arial" w:eastAsia="Calibri" w:hAnsi="Arial" w:cs="Arial"/>
          <w:b/>
          <w:color w:val="000000" w:themeColor="text1"/>
        </w:rPr>
      </w:pPr>
      <w:r>
        <w:rPr>
          <w:rFonts w:ascii="Arial" w:eastAsia="Calibri" w:hAnsi="Arial" w:cs="Arial"/>
          <w:b/>
          <w:color w:val="000000" w:themeColor="text1"/>
          <w:lang w:eastAsia="pl-PL"/>
        </w:rPr>
        <w:t xml:space="preserve">    </w:t>
      </w:r>
      <w:r w:rsidR="001006FB" w:rsidRPr="00AA52FB">
        <w:rPr>
          <w:rFonts w:ascii="Arial" w:eastAsia="Calibri" w:hAnsi="Arial" w:cs="Arial"/>
          <w:b/>
          <w:color w:val="000000" w:themeColor="text1"/>
          <w:lang w:eastAsia="pl-PL"/>
        </w:rPr>
        <w:t>warunkach:</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b/>
          <w:color w:val="000000" w:themeColor="text1"/>
        </w:rPr>
        <w:t>ad. pkt 1)</w:t>
      </w:r>
      <w:r w:rsidRPr="00AA52FB">
        <w:rPr>
          <w:rFonts w:ascii="Arial" w:eastAsia="Calibri" w:hAnsi="Arial" w:cs="Arial"/>
          <w:color w:val="000000" w:themeColor="text1"/>
        </w:rPr>
        <w:t xml:space="preserve"> – </w:t>
      </w:r>
      <w:r w:rsidRPr="00AA52FB">
        <w:rPr>
          <w:rFonts w:ascii="Arial" w:eastAsia="Calibri" w:hAnsi="Arial" w:cs="Arial"/>
          <w:b/>
          <w:color w:val="000000" w:themeColor="text1"/>
        </w:rPr>
        <w:t xml:space="preserve">zmniejszenie zakresu </w:t>
      </w:r>
      <w:r w:rsidRPr="00AA52FB">
        <w:rPr>
          <w:rFonts w:ascii="Arial" w:eastAsia="Calibri" w:hAnsi="Arial" w:cs="Arial"/>
          <w:color w:val="000000" w:themeColor="text1"/>
        </w:rPr>
        <w:t>przedmiotu Umowy w granicach uzasadnionego interesu publicznego, lub w</w:t>
      </w:r>
      <w:r w:rsidRPr="00AA52FB">
        <w:rPr>
          <w:rFonts w:ascii="Arial" w:eastAsia="Calibri" w:hAnsi="Arial" w:cs="Arial"/>
          <w:color w:val="000000" w:themeColor="text1"/>
          <w:lang w:eastAsia="pl-PL"/>
        </w:rPr>
        <w:t xml:space="preserve"> przypadku ograniczenia lub braku środków finansowych na realizację przedmiotu Umowy w roku 2024, skutkujących wstrzymaniem lub zaniechaniem dostaw,</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b/>
          <w:color w:val="000000" w:themeColor="text1"/>
        </w:rPr>
        <w:t>ad. pkt 2)</w:t>
      </w:r>
      <w:r w:rsidRPr="00AA52FB">
        <w:rPr>
          <w:rFonts w:ascii="Arial" w:eastAsia="Calibri" w:hAnsi="Arial" w:cs="Arial"/>
          <w:color w:val="000000" w:themeColor="text1"/>
        </w:rPr>
        <w:t xml:space="preserve"> –  </w:t>
      </w:r>
      <w:r w:rsidRPr="00AA52FB">
        <w:rPr>
          <w:rFonts w:ascii="Arial" w:eastAsia="Calibri" w:hAnsi="Arial" w:cs="Arial"/>
          <w:b/>
          <w:color w:val="000000" w:themeColor="text1"/>
        </w:rPr>
        <w:t xml:space="preserve">zmiana terminu realizacji </w:t>
      </w:r>
      <w:r w:rsidRPr="00AA52FB">
        <w:rPr>
          <w:rFonts w:ascii="Arial" w:eastAsia="Calibri" w:hAnsi="Arial" w:cs="Arial"/>
          <w:color w:val="000000" w:themeColor="text1"/>
        </w:rPr>
        <w:t>przedmiotu Umowy:</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 xml:space="preserve">lit. a) – o okres umożliwiający osiągnięcie uzasadnionego interesu publicznego,       </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lit. b) – o okres działania siły wyższej oraz potrzebny do usunięcia skutków tego działania,</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 xml:space="preserve">lit. c) – o okres proporcjonalny do zmniejszonego zakresu, spowodowanego </w:t>
      </w:r>
      <w:r w:rsidRPr="00AA52FB">
        <w:rPr>
          <w:rFonts w:ascii="Arial" w:eastAsia="Calibri" w:hAnsi="Arial" w:cs="Arial"/>
          <w:color w:val="000000" w:themeColor="text1"/>
          <w:lang w:eastAsia="pl-PL"/>
        </w:rPr>
        <w:t xml:space="preserve">ograniczeniem lub brakiem środków finansowych na realizację przedmiotu Umowy, </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lit. d) – o czas trwania niesprzyjających warunków atmosferycznych,</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lit. e) – o uzasadniony okres wynikający ze zmiany przepisów prawa,</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b/>
          <w:color w:val="000000" w:themeColor="text1"/>
        </w:rPr>
        <w:t>ad pkt 3)</w:t>
      </w:r>
      <w:r w:rsidRPr="00AA52FB">
        <w:rPr>
          <w:rFonts w:ascii="Arial" w:eastAsia="Calibri" w:hAnsi="Arial" w:cs="Arial"/>
          <w:color w:val="000000" w:themeColor="text1"/>
        </w:rPr>
        <w:t xml:space="preserve"> – </w:t>
      </w:r>
      <w:r w:rsidRPr="00AA52FB">
        <w:rPr>
          <w:rFonts w:ascii="Arial" w:eastAsia="Calibri" w:hAnsi="Arial" w:cs="Arial"/>
          <w:b/>
          <w:color w:val="000000" w:themeColor="text1"/>
        </w:rPr>
        <w:t xml:space="preserve">wynagrodzenie </w:t>
      </w:r>
      <w:r w:rsidRPr="00AA52FB">
        <w:rPr>
          <w:rFonts w:ascii="Arial" w:eastAsia="Calibri" w:hAnsi="Arial" w:cs="Arial"/>
          <w:color w:val="000000" w:themeColor="text1"/>
        </w:rPr>
        <w:t xml:space="preserve">należne </w:t>
      </w:r>
      <w:r w:rsidRPr="00AA52FB">
        <w:rPr>
          <w:rFonts w:ascii="Arial" w:eastAsia="Calibri" w:hAnsi="Arial" w:cs="Arial"/>
          <w:b/>
          <w:color w:val="000000" w:themeColor="text1"/>
        </w:rPr>
        <w:t xml:space="preserve">Wykonawcy </w:t>
      </w:r>
      <w:r w:rsidRPr="00AA52FB">
        <w:rPr>
          <w:rFonts w:ascii="Arial" w:eastAsia="Calibri" w:hAnsi="Arial" w:cs="Arial"/>
          <w:color w:val="000000" w:themeColor="text1"/>
        </w:rPr>
        <w:t>za wykonanie przedmiotu Umowy zostanie zmniejszone na podstawie protokołu zaawansowania dostaw przygotowanych przez Wykonawcę, a zatwierdzonych przez Zamawiającego.</w:t>
      </w:r>
    </w:p>
    <w:p w:rsidR="00742C1C" w:rsidRPr="00AA52FB" w:rsidRDefault="001006FB">
      <w:pPr>
        <w:numPr>
          <w:ilvl w:val="1"/>
          <w:numId w:val="10"/>
        </w:numPr>
        <w:spacing w:after="0" w:line="276" w:lineRule="auto"/>
        <w:ind w:left="284" w:hanging="284"/>
        <w:contextualSpacing/>
        <w:jc w:val="both"/>
        <w:rPr>
          <w:rFonts w:ascii="Arial" w:eastAsia="Calibri" w:hAnsi="Arial" w:cs="Arial"/>
          <w:b/>
          <w:color w:val="000000" w:themeColor="text1"/>
        </w:rPr>
      </w:pPr>
      <w:r w:rsidRPr="00AA52FB">
        <w:rPr>
          <w:rFonts w:ascii="Arial" w:eastAsia="Calibri" w:hAnsi="Arial" w:cs="Arial"/>
          <w:b/>
          <w:color w:val="000000" w:themeColor="text1"/>
        </w:rPr>
        <w:t>Poza przypadkami, o których mowa w ust. 2 i 3, dopuszczalna jest zmiana postanowień zawartej Umowy w okolicznościach:</w:t>
      </w:r>
    </w:p>
    <w:p w:rsidR="00742C1C" w:rsidRPr="00AA52FB" w:rsidRDefault="001006FB">
      <w:pPr>
        <w:numPr>
          <w:ilvl w:val="0"/>
          <w:numId w:val="30"/>
        </w:numPr>
        <w:spacing w:after="0" w:line="276" w:lineRule="auto"/>
        <w:ind w:left="993" w:hanging="284"/>
        <w:contextualSpacing/>
        <w:jc w:val="both"/>
        <w:rPr>
          <w:rFonts w:ascii="Arial" w:eastAsia="Calibri" w:hAnsi="Arial" w:cs="Arial"/>
          <w:color w:val="000000" w:themeColor="text1"/>
          <w:lang w:eastAsia="pl-PL"/>
        </w:rPr>
      </w:pPr>
      <w:r w:rsidRPr="00AA52FB">
        <w:rPr>
          <w:rFonts w:ascii="Arial" w:eastAsia="Calibri" w:hAnsi="Arial" w:cs="Arial"/>
          <w:color w:val="000000" w:themeColor="text1"/>
          <w:lang w:eastAsia="pl-PL"/>
        </w:rPr>
        <w:t xml:space="preserve">W przypadku zmiany osób upoważnionych jako przedstawicieli stron Umowy, </w:t>
      </w:r>
      <w:r w:rsidRPr="00AA52FB">
        <w:rPr>
          <w:rFonts w:ascii="Arial" w:eastAsia="Calibri" w:hAnsi="Arial" w:cs="Arial"/>
          <w:color w:val="000000" w:themeColor="text1"/>
          <w:lang w:eastAsia="pl-PL"/>
        </w:rPr>
        <w:br/>
        <w:t>w przypadku nieprzewidzianych zdarzeń losowych takich, jak: choroba, śmierć, ustanie stosunku pracy, pod warunkiem, że osoby zaproponowane będą posiadały takie same kwalifikac</w:t>
      </w:r>
      <w:r w:rsidR="00E16B8D">
        <w:rPr>
          <w:rFonts w:ascii="Arial" w:eastAsia="Calibri" w:hAnsi="Arial" w:cs="Arial"/>
          <w:color w:val="000000" w:themeColor="text1"/>
          <w:lang w:eastAsia="pl-PL"/>
        </w:rPr>
        <w:t>je, jak osoby wskazane w Umowie.</w:t>
      </w:r>
    </w:p>
    <w:p w:rsidR="00742C1C" w:rsidRPr="00AA52FB" w:rsidRDefault="001006FB">
      <w:pPr>
        <w:numPr>
          <w:ilvl w:val="1"/>
          <w:numId w:val="10"/>
        </w:numPr>
        <w:spacing w:after="0" w:line="276" w:lineRule="auto"/>
        <w:ind w:left="284" w:hanging="284"/>
        <w:contextualSpacing/>
        <w:jc w:val="both"/>
        <w:rPr>
          <w:rFonts w:ascii="Arial" w:eastAsia="Calibri" w:hAnsi="Arial" w:cs="Arial"/>
          <w:color w:val="000000" w:themeColor="text1"/>
        </w:rPr>
      </w:pPr>
      <w:r w:rsidRPr="00AA52FB">
        <w:rPr>
          <w:rFonts w:ascii="Arial" w:eastAsia="Calibri" w:hAnsi="Arial" w:cs="Arial"/>
          <w:color w:val="000000" w:themeColor="text1"/>
        </w:rPr>
        <w:t xml:space="preserve">Zmiana postanowień zawartej Umowy może nastąpić wyłącznie za zgodą obu stron    wyrażoną w aneksie do Umowy, sporządzonym w formie pisemnej pod rygorem nieważności.                        </w:t>
      </w:r>
    </w:p>
    <w:p w:rsidR="00742C1C" w:rsidRPr="00AA52FB" w:rsidRDefault="00742C1C">
      <w:pPr>
        <w:spacing w:after="0" w:line="276" w:lineRule="auto"/>
        <w:jc w:val="center"/>
        <w:rPr>
          <w:rFonts w:ascii="Arial" w:eastAsia="Times New Roman" w:hAnsi="Arial" w:cs="Arial"/>
          <w:b/>
          <w:color w:val="000000" w:themeColor="text1"/>
          <w:lang w:eastAsia="pl-PL"/>
        </w:rPr>
      </w:pP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10.</w:t>
      </w:r>
    </w:p>
    <w:p w:rsidR="00742C1C" w:rsidRPr="00AA52FB" w:rsidRDefault="001006FB">
      <w:pPr>
        <w:spacing w:after="0" w:line="276" w:lineRule="auto"/>
        <w:contextualSpacing/>
        <w:jc w:val="center"/>
        <w:rPr>
          <w:rFonts w:ascii="Arial" w:eastAsia="Calibri" w:hAnsi="Arial" w:cs="Arial"/>
          <w:b/>
          <w:bCs/>
          <w:color w:val="000000" w:themeColor="text1"/>
        </w:rPr>
      </w:pPr>
      <w:r w:rsidRPr="00AA52FB">
        <w:rPr>
          <w:rFonts w:ascii="Arial" w:eastAsia="Calibri" w:hAnsi="Arial" w:cs="Arial"/>
          <w:b/>
          <w:bCs/>
          <w:color w:val="000000" w:themeColor="text1"/>
        </w:rPr>
        <w:t>Kontrola jakości</w:t>
      </w:r>
    </w:p>
    <w:p w:rsidR="00742C1C" w:rsidRPr="00AA52FB" w:rsidRDefault="00742C1C">
      <w:pPr>
        <w:spacing w:after="0" w:line="276" w:lineRule="auto"/>
        <w:ind w:left="340"/>
        <w:contextualSpacing/>
        <w:jc w:val="both"/>
        <w:rPr>
          <w:rFonts w:ascii="Arial" w:eastAsia="Calibri" w:hAnsi="Arial" w:cs="Arial"/>
          <w:color w:val="000000" w:themeColor="text1"/>
          <w:lang w:eastAsia="pl-PL"/>
        </w:rPr>
      </w:pPr>
    </w:p>
    <w:p w:rsidR="00742C1C" w:rsidRPr="00AA52FB" w:rsidRDefault="001006FB">
      <w:pPr>
        <w:spacing w:after="0" w:line="276" w:lineRule="auto"/>
        <w:jc w:val="both"/>
        <w:rPr>
          <w:rFonts w:ascii="Arial" w:eastAsia="Times New Roman" w:hAnsi="Arial" w:cs="Arial"/>
          <w:color w:val="000000" w:themeColor="text1"/>
          <w:lang w:val="x-none" w:eastAsia="pl-PL"/>
        </w:rPr>
      </w:pPr>
      <w:r w:rsidRPr="00AA52FB">
        <w:rPr>
          <w:rFonts w:ascii="Arial" w:eastAsia="Times New Roman" w:hAnsi="Arial" w:cs="Arial"/>
          <w:color w:val="000000" w:themeColor="text1"/>
          <w:lang w:eastAsia="pl-PL"/>
        </w:rPr>
        <w:t>1. Z</w:t>
      </w:r>
      <w:r w:rsidRPr="00AA52FB">
        <w:rPr>
          <w:rFonts w:ascii="Arial" w:eastAsia="Times New Roman" w:hAnsi="Arial" w:cs="Arial"/>
          <w:color w:val="000000" w:themeColor="text1"/>
          <w:lang w:val="x-none" w:eastAsia="pl-PL"/>
        </w:rPr>
        <w:t>amawiaj</w:t>
      </w:r>
      <w:r w:rsidRPr="00AA52FB">
        <w:rPr>
          <w:rFonts w:ascii="Arial" w:eastAsia="Times New Roman" w:hAnsi="Arial" w:cs="Arial"/>
          <w:color w:val="000000" w:themeColor="text1"/>
          <w:lang w:eastAsia="pl-PL"/>
        </w:rPr>
        <w:t>ą</w:t>
      </w:r>
      <w:r w:rsidRPr="00AA52FB">
        <w:rPr>
          <w:rFonts w:ascii="Arial" w:eastAsia="Times New Roman" w:hAnsi="Arial" w:cs="Arial"/>
          <w:color w:val="000000" w:themeColor="text1"/>
          <w:lang w:val="x-none" w:eastAsia="pl-PL"/>
        </w:rPr>
        <w:t xml:space="preserve">cemu przysługuje prawo kontroli procesu wykonania </w:t>
      </w:r>
      <w:r w:rsidRPr="00AA52FB">
        <w:rPr>
          <w:rFonts w:ascii="Arial" w:eastAsia="Times New Roman" w:hAnsi="Arial" w:cs="Arial"/>
          <w:color w:val="000000" w:themeColor="text1"/>
          <w:lang w:eastAsia="pl-PL"/>
        </w:rPr>
        <w:t>dostaw</w:t>
      </w:r>
      <w:r w:rsidRPr="00AA52FB">
        <w:rPr>
          <w:rFonts w:ascii="Arial" w:eastAsia="Times New Roman" w:hAnsi="Arial" w:cs="Arial"/>
          <w:color w:val="000000" w:themeColor="text1"/>
          <w:lang w:val="x-none" w:eastAsia="pl-PL"/>
        </w:rPr>
        <w:t xml:space="preserve"> w trakcie ich realizacji. Jeżeli Wykonawca będzie realizował </w:t>
      </w:r>
      <w:r w:rsidRPr="00AA52FB">
        <w:rPr>
          <w:rFonts w:ascii="Arial" w:eastAsia="Times New Roman" w:hAnsi="Arial" w:cs="Arial"/>
          <w:color w:val="000000" w:themeColor="text1"/>
          <w:lang w:eastAsia="pl-PL"/>
        </w:rPr>
        <w:t>dostawy</w:t>
      </w:r>
      <w:r w:rsidRPr="00AA52FB">
        <w:rPr>
          <w:rFonts w:ascii="Arial" w:eastAsia="Times New Roman" w:hAnsi="Arial" w:cs="Arial"/>
          <w:color w:val="000000" w:themeColor="text1"/>
          <w:lang w:val="x-none" w:eastAsia="pl-PL"/>
        </w:rPr>
        <w:t xml:space="preserve"> w sposób wadliwy albo sprzeczny </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x-none" w:eastAsia="pl-PL"/>
        </w:rPr>
        <w:t xml:space="preserve">z </w:t>
      </w:r>
      <w:r w:rsidRPr="00AA52FB">
        <w:rPr>
          <w:rFonts w:ascii="Arial" w:eastAsia="Times New Roman" w:hAnsi="Arial" w:cs="Arial"/>
          <w:color w:val="000000" w:themeColor="text1"/>
          <w:lang w:eastAsia="pl-PL"/>
        </w:rPr>
        <w:t>U</w:t>
      </w:r>
      <w:r w:rsidRPr="00AA52FB">
        <w:rPr>
          <w:rFonts w:ascii="Arial" w:eastAsia="Times New Roman" w:hAnsi="Arial" w:cs="Arial"/>
          <w:color w:val="000000" w:themeColor="text1"/>
          <w:lang w:val="x-none" w:eastAsia="pl-PL"/>
        </w:rPr>
        <w:t>mową, Zamawiający ma prawo wezwać go do usunięcia wad lub zmiany sposobu wykonania</w:t>
      </w:r>
      <w:r w:rsidRPr="00AA52FB">
        <w:rPr>
          <w:rFonts w:ascii="Arial" w:eastAsia="Times New Roman" w:hAnsi="Arial" w:cs="Arial"/>
          <w:color w:val="000000" w:themeColor="text1"/>
          <w:lang w:eastAsia="pl-PL"/>
        </w:rPr>
        <w:t xml:space="preserve"> przedmiotu Umowy</w:t>
      </w:r>
      <w:r w:rsidRPr="00AA52FB">
        <w:rPr>
          <w:rFonts w:ascii="Arial" w:eastAsia="Times New Roman" w:hAnsi="Arial" w:cs="Arial"/>
          <w:color w:val="000000" w:themeColor="text1"/>
          <w:lang w:val="x-none" w:eastAsia="pl-PL"/>
        </w:rPr>
        <w:t xml:space="preserve"> i wyznaczyć mu w tym celu odpowiedni termin, potwierdzając ten fakt na piśmie.</w:t>
      </w:r>
    </w:p>
    <w:p w:rsidR="00742C1C" w:rsidRPr="00AA52FB" w:rsidRDefault="001006FB">
      <w:pPr>
        <w:tabs>
          <w:tab w:val="left" w:pos="567"/>
        </w:tabs>
        <w:spacing w:after="0" w:line="276" w:lineRule="auto"/>
        <w:jc w:val="both"/>
        <w:rPr>
          <w:rFonts w:ascii="Arial" w:eastAsia="Times New Roman" w:hAnsi="Arial" w:cs="Arial"/>
          <w:color w:val="000000" w:themeColor="text1"/>
          <w:lang w:val="x-none" w:eastAsia="pl-PL"/>
        </w:rPr>
      </w:pPr>
      <w:r w:rsidRPr="00AA52FB">
        <w:rPr>
          <w:rFonts w:ascii="Arial" w:eastAsia="Times New Roman" w:hAnsi="Arial" w:cs="Arial"/>
          <w:color w:val="000000" w:themeColor="text1"/>
          <w:lang w:eastAsia="pl-PL"/>
        </w:rPr>
        <w:t xml:space="preserve">2. </w:t>
      </w:r>
      <w:r w:rsidRPr="00AA52FB">
        <w:rPr>
          <w:rFonts w:ascii="Arial" w:eastAsia="Times New Roman" w:hAnsi="Arial" w:cs="Arial"/>
          <w:color w:val="000000" w:themeColor="text1"/>
          <w:lang w:val="x-none" w:eastAsia="pl-PL"/>
        </w:rPr>
        <w:t xml:space="preserve">Wykonawca zobowiązuje się na własny koszt usunąć wady spowodowane przez siebie </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x-none" w:eastAsia="pl-PL"/>
        </w:rPr>
        <w:t xml:space="preserve">w trakcie </w:t>
      </w:r>
      <w:r w:rsidRPr="00AA52FB">
        <w:rPr>
          <w:rFonts w:ascii="Arial" w:eastAsia="Times New Roman" w:hAnsi="Arial" w:cs="Arial"/>
          <w:color w:val="000000" w:themeColor="text1"/>
          <w:lang w:eastAsia="pl-PL"/>
        </w:rPr>
        <w:t>realizacji dostaw</w:t>
      </w:r>
      <w:r w:rsidRPr="00AA52FB">
        <w:rPr>
          <w:rFonts w:ascii="Arial" w:eastAsia="Times New Roman" w:hAnsi="Arial" w:cs="Arial"/>
          <w:color w:val="000000" w:themeColor="text1"/>
          <w:lang w:val="x-none" w:eastAsia="pl-PL"/>
        </w:rPr>
        <w:t xml:space="preserve">, dokonując poprawek bądź ponownego wykonania wadliwie wykonanych </w:t>
      </w:r>
      <w:r w:rsidRPr="00AA52FB">
        <w:rPr>
          <w:rFonts w:ascii="Arial" w:eastAsia="Times New Roman" w:hAnsi="Arial" w:cs="Arial"/>
          <w:color w:val="000000" w:themeColor="text1"/>
          <w:lang w:eastAsia="pl-PL"/>
        </w:rPr>
        <w:t>dostaw</w:t>
      </w:r>
      <w:r w:rsidRPr="00AA52FB">
        <w:rPr>
          <w:rFonts w:ascii="Arial" w:eastAsia="Times New Roman" w:hAnsi="Arial" w:cs="Arial"/>
          <w:color w:val="000000" w:themeColor="text1"/>
          <w:lang w:val="x-none" w:eastAsia="pl-PL"/>
        </w:rPr>
        <w:t xml:space="preserve">, w terminie wyznaczonym przez przedstawiciela </w:t>
      </w:r>
      <w:r w:rsidRPr="00AA52FB">
        <w:rPr>
          <w:rFonts w:ascii="Arial" w:eastAsia="Times New Roman" w:hAnsi="Arial" w:cs="Arial"/>
          <w:color w:val="000000" w:themeColor="text1"/>
          <w:lang w:eastAsia="pl-PL"/>
        </w:rPr>
        <w:t>Z</w:t>
      </w:r>
      <w:r w:rsidRPr="00AA52FB">
        <w:rPr>
          <w:rFonts w:ascii="Arial" w:eastAsia="Times New Roman" w:hAnsi="Arial" w:cs="Arial"/>
          <w:color w:val="000000" w:themeColor="text1"/>
          <w:lang w:val="x-none" w:eastAsia="pl-PL"/>
        </w:rPr>
        <w:t>amawiaj</w:t>
      </w:r>
      <w:r w:rsidRPr="00AA52FB">
        <w:rPr>
          <w:rFonts w:ascii="Arial" w:eastAsia="Times New Roman" w:hAnsi="Arial" w:cs="Arial"/>
          <w:color w:val="000000" w:themeColor="text1"/>
          <w:lang w:eastAsia="pl-PL"/>
        </w:rPr>
        <w:t>ą</w:t>
      </w:r>
      <w:r w:rsidRPr="00AA52FB">
        <w:rPr>
          <w:rFonts w:ascii="Arial" w:eastAsia="Times New Roman" w:hAnsi="Arial" w:cs="Arial"/>
          <w:color w:val="000000" w:themeColor="text1"/>
          <w:lang w:val="x-none" w:eastAsia="pl-PL"/>
        </w:rPr>
        <w:t>cego</w:t>
      </w:r>
      <w:r w:rsidRPr="00AA52FB">
        <w:rPr>
          <w:rFonts w:ascii="Arial" w:eastAsia="Times New Roman" w:hAnsi="Arial" w:cs="Arial"/>
          <w:color w:val="000000" w:themeColor="text1"/>
          <w:lang w:eastAsia="pl-PL"/>
        </w:rPr>
        <w:t xml:space="preserve">. </w:t>
      </w:r>
    </w:p>
    <w:p w:rsidR="00742C1C" w:rsidRPr="00AA52FB" w:rsidRDefault="001006FB">
      <w:pPr>
        <w:tabs>
          <w:tab w:val="left" w:pos="567"/>
        </w:tabs>
        <w:spacing w:after="0" w:line="276" w:lineRule="auto"/>
        <w:jc w:val="both"/>
        <w:rPr>
          <w:rFonts w:ascii="Arial" w:eastAsia="Times New Roman" w:hAnsi="Arial" w:cs="Arial"/>
          <w:color w:val="000000" w:themeColor="text1"/>
          <w:lang w:val="x-none" w:eastAsia="pl-PL"/>
        </w:rPr>
      </w:pPr>
      <w:r w:rsidRPr="00AA52FB">
        <w:rPr>
          <w:rFonts w:ascii="Arial" w:eastAsia="Times New Roman" w:hAnsi="Arial" w:cs="Arial"/>
          <w:color w:val="000000" w:themeColor="text1"/>
          <w:lang w:eastAsia="pl-PL"/>
        </w:rPr>
        <w:t xml:space="preserve">3. </w:t>
      </w:r>
      <w:r w:rsidRPr="00AA52FB">
        <w:rPr>
          <w:rFonts w:ascii="Arial" w:eastAsia="Times New Roman" w:hAnsi="Arial" w:cs="Arial"/>
          <w:color w:val="000000" w:themeColor="text1"/>
          <w:lang w:val="x-none" w:eastAsia="pl-PL"/>
        </w:rPr>
        <w:t xml:space="preserve">Po bezskutecznym upływie dodatkowego terminu usunięcia wad lub zmiany sposobu wykonania </w:t>
      </w:r>
      <w:r w:rsidRPr="00AA52FB">
        <w:rPr>
          <w:rFonts w:ascii="Arial" w:eastAsia="Times New Roman" w:hAnsi="Arial" w:cs="Arial"/>
          <w:color w:val="000000" w:themeColor="text1"/>
          <w:lang w:eastAsia="pl-PL"/>
        </w:rPr>
        <w:t xml:space="preserve">przedmiotu Umowy </w:t>
      </w:r>
      <w:r w:rsidRPr="00AA52FB">
        <w:rPr>
          <w:rFonts w:ascii="Arial" w:eastAsia="Times New Roman" w:hAnsi="Arial" w:cs="Arial"/>
          <w:color w:val="000000" w:themeColor="text1"/>
          <w:lang w:val="x-none" w:eastAsia="pl-PL"/>
        </w:rPr>
        <w:t xml:space="preserve">Zamawiający ma prawo odstąpić od </w:t>
      </w:r>
      <w:r w:rsidRPr="00AA52FB">
        <w:rPr>
          <w:rFonts w:ascii="Arial" w:eastAsia="Times New Roman" w:hAnsi="Arial" w:cs="Arial"/>
          <w:color w:val="000000" w:themeColor="text1"/>
          <w:lang w:eastAsia="pl-PL"/>
        </w:rPr>
        <w:t>U</w:t>
      </w:r>
      <w:r w:rsidRPr="00AA52FB">
        <w:rPr>
          <w:rFonts w:ascii="Arial" w:eastAsia="Times New Roman" w:hAnsi="Arial" w:cs="Arial"/>
          <w:color w:val="000000" w:themeColor="text1"/>
          <w:lang w:val="x-none" w:eastAsia="pl-PL"/>
        </w:rPr>
        <w:t>mowy</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x-none" w:eastAsia="pl-PL"/>
        </w:rPr>
        <w:t xml:space="preserve">oraz zastosować karę umowną zgodnie § </w:t>
      </w:r>
      <w:r w:rsidRPr="00AA52FB">
        <w:rPr>
          <w:rFonts w:ascii="Arial" w:eastAsia="Times New Roman" w:hAnsi="Arial" w:cs="Arial"/>
          <w:color w:val="000000" w:themeColor="text1"/>
          <w:lang w:eastAsia="pl-PL"/>
        </w:rPr>
        <w:t>7</w:t>
      </w:r>
      <w:r w:rsidRPr="00AA52FB">
        <w:rPr>
          <w:rFonts w:ascii="Arial" w:eastAsia="Times New Roman" w:hAnsi="Arial" w:cs="Arial"/>
          <w:color w:val="000000" w:themeColor="text1"/>
          <w:lang w:val="x-none" w:eastAsia="pl-PL"/>
        </w:rPr>
        <w:t xml:space="preserve"> z ust. </w:t>
      </w:r>
      <w:r w:rsidRPr="00AA52FB">
        <w:rPr>
          <w:rFonts w:ascii="Arial" w:eastAsia="Times New Roman" w:hAnsi="Arial" w:cs="Arial"/>
          <w:color w:val="000000" w:themeColor="text1"/>
          <w:lang w:eastAsia="pl-PL"/>
        </w:rPr>
        <w:t>1</w:t>
      </w:r>
      <w:r w:rsidRPr="00AA52FB">
        <w:rPr>
          <w:rFonts w:ascii="Arial" w:eastAsia="Times New Roman" w:hAnsi="Arial" w:cs="Arial"/>
          <w:color w:val="000000" w:themeColor="text1"/>
          <w:lang w:val="x-none" w:eastAsia="pl-PL"/>
        </w:rPr>
        <w:t xml:space="preserve"> pkt </w:t>
      </w:r>
      <w:r w:rsidRPr="00AA52FB">
        <w:rPr>
          <w:rFonts w:ascii="Arial" w:eastAsia="Times New Roman" w:hAnsi="Arial" w:cs="Arial"/>
          <w:color w:val="000000" w:themeColor="text1"/>
          <w:lang w:eastAsia="pl-PL"/>
        </w:rPr>
        <w:t>3</w:t>
      </w:r>
      <w:r w:rsidRPr="00AA52FB">
        <w:rPr>
          <w:rFonts w:ascii="Arial" w:eastAsia="Times New Roman" w:hAnsi="Arial" w:cs="Arial"/>
          <w:color w:val="000000" w:themeColor="text1"/>
          <w:lang w:val="x-none" w:eastAsia="pl-PL"/>
        </w:rPr>
        <w:t xml:space="preserve"> </w:t>
      </w:r>
      <w:r w:rsidRPr="00AA52FB">
        <w:rPr>
          <w:rFonts w:ascii="Arial" w:eastAsia="Times New Roman" w:hAnsi="Arial" w:cs="Arial"/>
          <w:color w:val="000000" w:themeColor="text1"/>
          <w:lang w:eastAsia="pl-PL"/>
        </w:rPr>
        <w:t>U</w:t>
      </w:r>
      <w:r w:rsidRPr="00AA52FB">
        <w:rPr>
          <w:rFonts w:ascii="Arial" w:eastAsia="Times New Roman" w:hAnsi="Arial" w:cs="Arial"/>
          <w:color w:val="000000" w:themeColor="text1"/>
          <w:lang w:val="x-none" w:eastAsia="pl-PL"/>
        </w:rPr>
        <w:t>mowy</w:t>
      </w:r>
      <w:r w:rsidRPr="00AA52FB">
        <w:rPr>
          <w:rFonts w:ascii="Arial" w:eastAsia="Times New Roman" w:hAnsi="Arial" w:cs="Arial"/>
          <w:color w:val="000000" w:themeColor="text1"/>
          <w:lang w:eastAsia="pl-PL"/>
        </w:rPr>
        <w:t>.</w:t>
      </w:r>
    </w:p>
    <w:p w:rsidR="00742C1C" w:rsidRPr="00AA52FB" w:rsidRDefault="00742C1C">
      <w:pPr>
        <w:spacing w:after="0" w:line="276" w:lineRule="auto"/>
        <w:ind w:left="340"/>
        <w:contextualSpacing/>
        <w:jc w:val="both"/>
        <w:rPr>
          <w:rFonts w:ascii="Arial" w:eastAsia="Calibri" w:hAnsi="Arial" w:cs="Arial"/>
          <w:color w:val="000000" w:themeColor="text1"/>
          <w:lang w:eastAsia="pl-PL"/>
        </w:rPr>
      </w:pPr>
    </w:p>
    <w:p w:rsidR="00D71FF8" w:rsidRPr="00E65450" w:rsidRDefault="00D71FF8" w:rsidP="00D71FF8">
      <w:pPr>
        <w:spacing w:after="0" w:line="276" w:lineRule="auto"/>
        <w:jc w:val="center"/>
        <w:textAlignment w:val="baseline"/>
        <w:rPr>
          <w:rFonts w:ascii="Arial" w:eastAsia="NSimSun" w:hAnsi="Arial" w:cs="Arial"/>
          <w:b/>
          <w:bCs/>
          <w:kern w:val="2"/>
          <w:lang w:eastAsia="zh-CN" w:bidi="hi-IN"/>
        </w:rPr>
      </w:pPr>
      <w:r w:rsidRPr="00E65450">
        <w:rPr>
          <w:rFonts w:ascii="Arial" w:eastAsia="NSimSun" w:hAnsi="Arial" w:cs="Arial"/>
          <w:b/>
          <w:bCs/>
          <w:kern w:val="2"/>
          <w:lang w:eastAsia="zh-CN" w:bidi="hi-IN"/>
        </w:rPr>
        <w:t>§ 11</w:t>
      </w:r>
    </w:p>
    <w:p w:rsidR="00D71FF8" w:rsidRPr="00E65450" w:rsidRDefault="00D71FF8" w:rsidP="00D71FF8">
      <w:pPr>
        <w:spacing w:after="0" w:line="276" w:lineRule="auto"/>
        <w:jc w:val="center"/>
        <w:textAlignment w:val="baseline"/>
        <w:rPr>
          <w:rFonts w:ascii="Arial" w:eastAsia="NSimSun" w:hAnsi="Arial" w:cs="Arial"/>
          <w:b/>
          <w:bCs/>
          <w:kern w:val="2"/>
          <w:lang w:eastAsia="zh-CN" w:bidi="hi-IN"/>
        </w:rPr>
      </w:pPr>
      <w:r w:rsidRPr="00E65450">
        <w:rPr>
          <w:rFonts w:ascii="Arial" w:eastAsia="NSimSun" w:hAnsi="Arial" w:cs="Arial"/>
          <w:b/>
          <w:bCs/>
          <w:kern w:val="2"/>
          <w:lang w:eastAsia="zh-CN" w:bidi="hi-IN"/>
        </w:rPr>
        <w:t>Podwykonawcy</w:t>
      </w:r>
    </w:p>
    <w:p w:rsidR="00D71FF8" w:rsidRPr="00E65450" w:rsidRDefault="00D71FF8" w:rsidP="00D71FF8">
      <w:pPr>
        <w:spacing w:after="0" w:line="276" w:lineRule="auto"/>
        <w:jc w:val="center"/>
        <w:textAlignment w:val="baseline"/>
        <w:rPr>
          <w:rFonts w:ascii="Arial" w:eastAsia="NSimSun" w:hAnsi="Arial" w:cs="Arial"/>
          <w:b/>
          <w:bCs/>
          <w:kern w:val="2"/>
          <w:lang w:eastAsia="zh-CN" w:bidi="hi-IN"/>
        </w:rPr>
      </w:pPr>
    </w:p>
    <w:p w:rsidR="00D71FF8" w:rsidRPr="00E65450" w:rsidRDefault="00D71FF8" w:rsidP="00D71FF8">
      <w:pPr>
        <w:spacing w:after="0" w:line="276" w:lineRule="auto"/>
        <w:jc w:val="both"/>
        <w:textAlignment w:val="baseline"/>
        <w:rPr>
          <w:rFonts w:ascii="Arial" w:eastAsia="Times New Roman" w:hAnsi="Arial" w:cs="Arial"/>
          <w:kern w:val="2"/>
          <w:lang w:eastAsia="pl-PL" w:bidi="hi-IN"/>
        </w:rPr>
      </w:pPr>
      <w:r w:rsidRPr="00E65450">
        <w:rPr>
          <w:rFonts w:ascii="Arial" w:eastAsia="Times New Roman" w:hAnsi="Arial" w:cs="Arial"/>
          <w:kern w:val="2"/>
          <w:lang w:eastAsia="pl-PL" w:bidi="hi-IN"/>
        </w:rPr>
        <w:t xml:space="preserve">1. Wykonawca zobowiązuje się wykonać przedmiot Umowy co do zasady siłami własnymi/przy udziale Podwykonawców. </w:t>
      </w:r>
    </w:p>
    <w:p w:rsidR="00D71FF8" w:rsidRPr="00E65450" w:rsidRDefault="00D71FF8" w:rsidP="00D71FF8">
      <w:pPr>
        <w:numPr>
          <w:ilvl w:val="0"/>
          <w:numId w:val="33"/>
        </w:numPr>
        <w:spacing w:after="0" w:line="276" w:lineRule="auto"/>
        <w:jc w:val="both"/>
        <w:textAlignment w:val="baseline"/>
        <w:rPr>
          <w:rFonts w:ascii="Arial" w:eastAsia="NSimSun" w:hAnsi="Arial" w:cs="Arial"/>
          <w:kern w:val="2"/>
          <w:lang w:eastAsia="zh-CN" w:bidi="hi-IN"/>
        </w:rPr>
      </w:pPr>
      <w:r w:rsidRPr="00E65450">
        <w:rPr>
          <w:rFonts w:ascii="Arial" w:eastAsia="Times New Roman" w:hAnsi="Arial" w:cs="Arial"/>
          <w:kern w:val="2"/>
          <w:lang w:eastAsia="pl-PL" w:bidi="hi-IN"/>
        </w:rPr>
        <w:t xml:space="preserve">W przypadku realizacji przedmiot Umowy z udziałem Podwykonawcy </w:t>
      </w:r>
      <w:r w:rsidRPr="00E65450">
        <w:rPr>
          <w:rFonts w:ascii="Arial" w:eastAsia="NSimSun" w:hAnsi="Arial" w:cs="Arial"/>
          <w:kern w:val="2"/>
          <w:lang w:eastAsia="zh-CN" w:bidi="hi-IN"/>
        </w:rPr>
        <w:t>kwota wynagrodzenia podwykonawcy nie powinna być wyższa, niż wartość danego zakresu dostaw wynikająca z oferty Wykonawcy.</w:t>
      </w:r>
    </w:p>
    <w:p w:rsidR="00D71FF8" w:rsidRPr="00E65450" w:rsidRDefault="00D71FF8" w:rsidP="00D71FF8">
      <w:pPr>
        <w:numPr>
          <w:ilvl w:val="0"/>
          <w:numId w:val="33"/>
        </w:numPr>
        <w:spacing w:after="0" w:line="276" w:lineRule="auto"/>
        <w:jc w:val="both"/>
        <w:rPr>
          <w:rFonts w:ascii="Arial" w:eastAsia="Times New Roman" w:hAnsi="Arial" w:cs="Arial"/>
          <w:lang w:eastAsia="pl-PL"/>
        </w:rPr>
      </w:pPr>
      <w:r w:rsidRPr="00E65450">
        <w:rPr>
          <w:rFonts w:ascii="Arial" w:eastAsia="Times New Roman" w:hAnsi="Arial" w:cs="Arial"/>
          <w:lang w:eastAsia="pl-PL"/>
        </w:rPr>
        <w:t>Wykonywanie dostaw z udziałem Podwykonawcy może odbywać się wyłącznie na zasadach określonych w niniejszej Umowie oraz w kodeksie cywilnym.</w:t>
      </w:r>
    </w:p>
    <w:p w:rsidR="00D71FF8" w:rsidRPr="00E65450" w:rsidRDefault="00D71FF8" w:rsidP="00D71FF8">
      <w:pPr>
        <w:numPr>
          <w:ilvl w:val="0"/>
          <w:numId w:val="33"/>
        </w:numPr>
        <w:spacing w:after="0" w:line="276" w:lineRule="auto"/>
        <w:jc w:val="both"/>
        <w:rPr>
          <w:rFonts w:ascii="Arial" w:eastAsia="Times New Roman" w:hAnsi="Arial" w:cs="Arial"/>
          <w:lang w:eastAsia="pl-PL"/>
        </w:rPr>
      </w:pPr>
      <w:r w:rsidRPr="00E65450">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D71FF8" w:rsidRPr="00E65450" w:rsidRDefault="00D71FF8" w:rsidP="00D71FF8">
      <w:pPr>
        <w:numPr>
          <w:ilvl w:val="0"/>
          <w:numId w:val="33"/>
        </w:numPr>
        <w:spacing w:after="0" w:line="276" w:lineRule="auto"/>
        <w:jc w:val="both"/>
        <w:rPr>
          <w:rFonts w:ascii="Arial" w:eastAsia="Times New Roman" w:hAnsi="Arial" w:cs="Arial"/>
          <w:lang w:eastAsia="pl-PL"/>
        </w:rPr>
      </w:pPr>
      <w:r w:rsidRPr="00E65450">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D71FF8" w:rsidRPr="00E65450" w:rsidRDefault="00D71FF8" w:rsidP="00D71FF8">
      <w:pPr>
        <w:numPr>
          <w:ilvl w:val="0"/>
          <w:numId w:val="33"/>
        </w:numPr>
        <w:spacing w:after="0" w:line="276" w:lineRule="auto"/>
        <w:jc w:val="both"/>
        <w:rPr>
          <w:rFonts w:ascii="Arial" w:eastAsia="Times New Roman" w:hAnsi="Arial" w:cs="Arial"/>
          <w:lang w:eastAsia="pl-PL"/>
        </w:rPr>
      </w:pPr>
      <w:r w:rsidRPr="00E65450">
        <w:rPr>
          <w:rFonts w:ascii="Arial" w:eastAsia="Times New Roman" w:hAnsi="Arial" w:cs="Arial"/>
          <w:lang w:eastAsia="pl-PL"/>
        </w:rPr>
        <w:t xml:space="preserve">Powierzenie  wykonania części zamówienia Podwykonawcom nie zwalnia Wykonawcy </w:t>
      </w:r>
    </w:p>
    <w:p w:rsidR="00D71FF8" w:rsidRPr="00E65450" w:rsidRDefault="00D71FF8" w:rsidP="00D71FF8">
      <w:pPr>
        <w:spacing w:after="0" w:line="276" w:lineRule="auto"/>
        <w:jc w:val="both"/>
        <w:rPr>
          <w:rFonts w:ascii="Arial" w:eastAsia="Times New Roman" w:hAnsi="Arial" w:cs="Arial"/>
          <w:lang w:eastAsia="pl-PL"/>
        </w:rPr>
      </w:pPr>
      <w:r w:rsidRPr="00E65450">
        <w:rPr>
          <w:rFonts w:ascii="Arial" w:eastAsia="Times New Roman" w:hAnsi="Arial" w:cs="Arial"/>
          <w:lang w:eastAsia="pl-PL"/>
        </w:rPr>
        <w:t>z odpowiedzialności za należyte wykonanie przedmiotu Umowy.</w:t>
      </w:r>
    </w:p>
    <w:p w:rsidR="00D71FF8" w:rsidRPr="00E65450" w:rsidRDefault="00D71FF8" w:rsidP="00D71FF8">
      <w:pPr>
        <w:numPr>
          <w:ilvl w:val="0"/>
          <w:numId w:val="33"/>
        </w:numPr>
        <w:spacing w:after="200" w:line="276" w:lineRule="auto"/>
        <w:contextualSpacing/>
        <w:jc w:val="both"/>
        <w:rPr>
          <w:rFonts w:ascii="Calibri" w:eastAsia="Calibri" w:hAnsi="Calibri" w:cs="Times New Roman"/>
          <w:lang w:eastAsia="pl-PL"/>
        </w:rPr>
      </w:pPr>
      <w:r w:rsidRPr="00E65450">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rsidR="00B11A7F" w:rsidRPr="00E65450" w:rsidRDefault="00B11A7F" w:rsidP="000E67EB">
      <w:pPr>
        <w:spacing w:after="0" w:line="276" w:lineRule="auto"/>
        <w:rPr>
          <w:rFonts w:ascii="Arial" w:eastAsia="Times New Roman" w:hAnsi="Arial" w:cs="Arial"/>
          <w:b/>
          <w:lang w:eastAsia="pl-PL"/>
        </w:rPr>
      </w:pPr>
    </w:p>
    <w:p w:rsidR="00742C1C" w:rsidRPr="00E65450" w:rsidRDefault="001006FB">
      <w:pPr>
        <w:spacing w:after="0" w:line="276" w:lineRule="auto"/>
        <w:jc w:val="center"/>
        <w:rPr>
          <w:rFonts w:ascii="Arial" w:eastAsia="Times New Roman" w:hAnsi="Arial" w:cs="Arial"/>
          <w:b/>
          <w:lang w:eastAsia="pl-PL"/>
        </w:rPr>
      </w:pPr>
      <w:r w:rsidRPr="00E65450">
        <w:rPr>
          <w:rFonts w:ascii="Arial" w:eastAsia="Times New Roman" w:hAnsi="Arial" w:cs="Arial"/>
          <w:b/>
          <w:lang w:eastAsia="pl-PL"/>
        </w:rPr>
        <w:t>§ 1</w:t>
      </w:r>
      <w:r w:rsidR="00D71FF8" w:rsidRPr="00E65450">
        <w:rPr>
          <w:rFonts w:ascii="Arial" w:eastAsia="Times New Roman" w:hAnsi="Arial" w:cs="Arial"/>
          <w:b/>
          <w:lang w:eastAsia="pl-PL"/>
        </w:rPr>
        <w:t>2</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Ochrona danych osobowych</w:t>
      </w:r>
    </w:p>
    <w:p w:rsidR="00742C1C" w:rsidRPr="00AA52FB" w:rsidRDefault="00742C1C">
      <w:pPr>
        <w:spacing w:after="0" w:line="276" w:lineRule="auto"/>
        <w:jc w:val="center"/>
        <w:rPr>
          <w:rFonts w:ascii="Arial" w:eastAsia="Times New Roman" w:hAnsi="Arial" w:cs="Arial"/>
          <w:b/>
          <w:color w:val="000000" w:themeColor="text1"/>
          <w:lang w:eastAsia="pl-PL"/>
        </w:rPr>
      </w:pPr>
    </w:p>
    <w:p w:rsidR="00742C1C" w:rsidRDefault="001006FB">
      <w:pPr>
        <w:numPr>
          <w:ilvl w:val="0"/>
          <w:numId w:val="9"/>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Wykonawca oświadcza, że rezygnuje z prawa do prywatności w zakresie imienia </w:t>
      </w:r>
      <w:r w:rsidRPr="00AA52FB">
        <w:rPr>
          <w:rFonts w:ascii="Arial" w:eastAsia="Times New Roman" w:hAnsi="Arial" w:cs="Arial"/>
          <w:color w:val="000000" w:themeColor="text1"/>
          <w:lang w:eastAsia="pl-PL"/>
        </w:rPr>
        <w:br/>
        <w:t xml:space="preserve">i nazwiska, o którym mowa w art. 5 ust. 2 ustawy z dnia 6 września 2001 r. o dostępie </w:t>
      </w:r>
      <w:r w:rsidRPr="00AA52FB">
        <w:rPr>
          <w:rFonts w:ascii="Arial" w:eastAsia="Times New Roman" w:hAnsi="Arial" w:cs="Arial"/>
          <w:color w:val="000000" w:themeColor="text1"/>
          <w:lang w:eastAsia="pl-PL"/>
        </w:rPr>
        <w:br/>
        <w:t xml:space="preserve">do informacji publicznej (Dz.U. z 2022 r. poz. 902 </w:t>
      </w:r>
      <w:r w:rsidR="00330B0A" w:rsidRPr="00AA52FB">
        <w:rPr>
          <w:rFonts w:ascii="Arial" w:eastAsia="Times New Roman" w:hAnsi="Arial" w:cs="Arial"/>
          <w:color w:val="000000" w:themeColor="text1"/>
          <w:lang w:eastAsia="pl-PL"/>
        </w:rPr>
        <w:t>tj.</w:t>
      </w:r>
      <w:r w:rsidRPr="00AA52FB">
        <w:rPr>
          <w:rFonts w:ascii="Arial" w:eastAsia="Times New Roman" w:hAnsi="Arial" w:cs="Arial"/>
          <w:color w:val="000000" w:themeColor="text1"/>
          <w:lang w:eastAsia="pl-PL"/>
        </w:rPr>
        <w:t xml:space="preserve">). </w:t>
      </w:r>
    </w:p>
    <w:p w:rsidR="00236A76" w:rsidRPr="00AA52FB" w:rsidRDefault="00236A76">
      <w:pPr>
        <w:numPr>
          <w:ilvl w:val="0"/>
          <w:numId w:val="9"/>
        </w:numPr>
        <w:tabs>
          <w:tab w:val="left" w:pos="284"/>
        </w:tabs>
        <w:spacing w:after="0" w:line="276" w:lineRule="auto"/>
        <w:ind w:left="0" w:firstLine="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3</w:t>
      </w:r>
    </w:p>
    <w:p w:rsidR="00742C1C" w:rsidRPr="00AA52FB" w:rsidRDefault="001006FB">
      <w:pPr>
        <w:numPr>
          <w:ilvl w:val="0"/>
          <w:numId w:val="9"/>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Każda ze Stron będzie przetwarzać przekazane jej w wyniku zawarcia i wykonywania Umowy dane osobowe dotyczące pracowników drugiej Strony w celu zawarcia i wykonania Umowy.</w:t>
      </w:r>
    </w:p>
    <w:p w:rsidR="00742C1C" w:rsidRPr="00AA52FB" w:rsidRDefault="001006FB">
      <w:pPr>
        <w:numPr>
          <w:ilvl w:val="0"/>
          <w:numId w:val="9"/>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742C1C" w:rsidRPr="00AA52FB" w:rsidRDefault="001006FB">
      <w:pPr>
        <w:numPr>
          <w:ilvl w:val="0"/>
          <w:numId w:val="9"/>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Wykonawca oświadcza, że zapoznał się z treścią klauzuli informacyjnej RODO stanowiącej załącznik nr 2 do Umowy.</w:t>
      </w:r>
    </w:p>
    <w:p w:rsidR="00742C1C" w:rsidRPr="00AA52FB" w:rsidRDefault="001006FB">
      <w:pPr>
        <w:numPr>
          <w:ilvl w:val="0"/>
          <w:numId w:val="9"/>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rsidR="00742C1C" w:rsidRPr="00AA52FB" w:rsidRDefault="00742C1C">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p>
    <w:p w:rsidR="00742C1C" w:rsidRPr="00AA52FB" w:rsidRDefault="001006FB">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r w:rsidRPr="00AA52FB">
        <w:rPr>
          <w:rFonts w:ascii="Arial" w:eastAsia="Times New Roman" w:hAnsi="Arial" w:cs="Arial"/>
          <w:b/>
          <w:bCs/>
          <w:color w:val="000000" w:themeColor="text1"/>
          <w:lang w:eastAsia="pl-PL"/>
        </w:rPr>
        <w:t>§ 1</w:t>
      </w:r>
      <w:r w:rsidR="00D71FF8">
        <w:rPr>
          <w:rFonts w:ascii="Arial" w:eastAsia="Times New Roman" w:hAnsi="Arial" w:cs="Arial"/>
          <w:b/>
          <w:bCs/>
          <w:color w:val="000000" w:themeColor="text1"/>
          <w:lang w:eastAsia="pl-PL"/>
        </w:rPr>
        <w:t>3</w:t>
      </w:r>
    </w:p>
    <w:p w:rsidR="00742C1C" w:rsidRPr="00AA52FB" w:rsidRDefault="001006FB">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r w:rsidRPr="00AA52FB">
        <w:rPr>
          <w:rFonts w:ascii="Arial" w:eastAsia="Times New Roman" w:hAnsi="Arial" w:cs="Arial"/>
          <w:b/>
          <w:bCs/>
          <w:color w:val="000000" w:themeColor="text1"/>
          <w:lang w:eastAsia="pl-PL"/>
        </w:rPr>
        <w:t>Klauzula poufności</w:t>
      </w:r>
    </w:p>
    <w:p w:rsidR="00742C1C" w:rsidRPr="00AA52FB" w:rsidRDefault="00742C1C">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p>
    <w:p w:rsidR="00742C1C" w:rsidRPr="00AA52FB" w:rsidRDefault="001006FB">
      <w:pPr>
        <w:widowControl w:val="0"/>
        <w:tabs>
          <w:tab w:val="left" w:pos="180"/>
          <w:tab w:val="left" w:pos="360"/>
        </w:tabs>
        <w:spacing w:after="0" w:line="276" w:lineRule="auto"/>
        <w:ind w:right="1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1</w:t>
      </w:r>
      <w:r w:rsidR="00D71FF8">
        <w:rPr>
          <w:rFonts w:ascii="Arial" w:eastAsia="Times New Roman" w:hAnsi="Arial" w:cs="Arial"/>
          <w:b/>
          <w:color w:val="000000" w:themeColor="text1"/>
          <w:lang w:eastAsia="pl-PL"/>
        </w:rPr>
        <w:t>4</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Postanowienia końcowe</w:t>
      </w:r>
    </w:p>
    <w:p w:rsidR="00742C1C" w:rsidRPr="00AA52FB" w:rsidRDefault="00742C1C">
      <w:pPr>
        <w:spacing w:after="0" w:line="276" w:lineRule="auto"/>
        <w:jc w:val="center"/>
        <w:rPr>
          <w:rFonts w:ascii="Arial" w:eastAsia="Times New Roman" w:hAnsi="Arial" w:cs="Arial"/>
          <w:b/>
          <w:color w:val="000000" w:themeColor="text1"/>
          <w:lang w:eastAsia="pl-PL"/>
        </w:rPr>
      </w:pPr>
    </w:p>
    <w:p w:rsidR="00742C1C" w:rsidRPr="00AA52FB" w:rsidRDefault="001006FB">
      <w:pPr>
        <w:tabs>
          <w:tab w:val="left" w:pos="1440"/>
        </w:tabs>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742C1C" w:rsidRPr="00AA52FB" w:rsidRDefault="001006FB">
      <w:pPr>
        <w:tabs>
          <w:tab w:val="left" w:pos="1440"/>
        </w:tabs>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2. Wykonawca jest zobowiązany do informowania Zamawiającego o likwidacji, wszczęciu postępowania upadłościowego, zajęciu majątku w zakresie uniemożliwiającym realizację przedmiotu Umowy.</w:t>
      </w:r>
    </w:p>
    <w:p w:rsidR="00742C1C" w:rsidRPr="00AA52FB" w:rsidRDefault="001006FB">
      <w:pPr>
        <w:tabs>
          <w:tab w:val="left" w:pos="1440"/>
        </w:tabs>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 xml:space="preserve">3. Wykonawca nie może bez uzyskania uprzedniej pisemnej zgody Zamawiającego dokonać przelewu praw, obowiązków i wierzytelności przysługujących mu z niniejszej Umowy na osobę trzecią. </w:t>
      </w:r>
    </w:p>
    <w:p w:rsidR="000E67EB" w:rsidRDefault="001006FB" w:rsidP="005739D1">
      <w:pPr>
        <w:spacing w:after="0" w:line="276" w:lineRule="auto"/>
        <w:textAlignment w:val="baseline"/>
        <w:rPr>
          <w:rFonts w:ascii="Arial" w:eastAsia="NSimSun" w:hAnsi="Arial" w:cs="Arial"/>
          <w:color w:val="000000" w:themeColor="text1"/>
          <w:kern w:val="2"/>
          <w:lang w:eastAsia="zh-CN" w:bidi="hi-IN"/>
        </w:rPr>
      </w:pPr>
      <w:r w:rsidRPr="00AA52FB">
        <w:rPr>
          <w:rFonts w:ascii="Arial" w:eastAsia="NSimSun" w:hAnsi="Arial" w:cs="Arial"/>
          <w:color w:val="000000" w:themeColor="text1"/>
          <w:kern w:val="2"/>
          <w:lang w:eastAsia="zh-CN" w:bidi="hi-IN"/>
        </w:rPr>
        <w:t>4. W sprawach nieuregulowanych niniejszą Umową mają zastosowanie przepisy obowiązującego pra</w:t>
      </w:r>
      <w:r w:rsidR="00242100">
        <w:rPr>
          <w:rFonts w:ascii="Arial" w:eastAsia="NSimSun" w:hAnsi="Arial" w:cs="Arial"/>
          <w:color w:val="000000" w:themeColor="text1"/>
          <w:kern w:val="2"/>
          <w:lang w:eastAsia="zh-CN" w:bidi="hi-IN"/>
        </w:rPr>
        <w:t>wa, w tym m. in. Kodeks cywilny.</w:t>
      </w:r>
      <w:r w:rsidRPr="00AA52FB">
        <w:rPr>
          <w:rFonts w:ascii="Arial" w:eastAsia="NSimSun" w:hAnsi="Arial" w:cs="Arial"/>
          <w:color w:val="000000" w:themeColor="text1"/>
          <w:kern w:val="2"/>
          <w:lang w:eastAsia="zh-CN" w:bidi="hi-IN"/>
        </w:rPr>
        <w:t xml:space="preserve">  </w:t>
      </w:r>
      <w:r w:rsidRPr="00E16B8D">
        <w:rPr>
          <w:rFonts w:ascii="Arial" w:eastAsia="NSimSun" w:hAnsi="Arial" w:cs="Arial"/>
          <w:strike/>
          <w:color w:val="FF0000"/>
          <w:kern w:val="2"/>
          <w:lang w:eastAsia="zh-CN" w:bidi="hi-IN"/>
        </w:rPr>
        <w:br/>
      </w:r>
      <w:r w:rsidRPr="00AA52FB">
        <w:rPr>
          <w:rFonts w:ascii="Arial" w:eastAsia="NSimSun" w:hAnsi="Arial" w:cs="Arial"/>
          <w:color w:val="000000" w:themeColor="text1"/>
          <w:kern w:val="2"/>
          <w:lang w:eastAsia="zh-CN" w:bidi="hi-IN"/>
        </w:rPr>
        <w:t>5. Ewentualne spory wynikłe w toku realizacji niniejszej Umowy rozstrzygane będą przez właściwy sąd powszechny właściwy dla siedziby Zamawiającego.</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zh-CN" w:bidi="hi-IN"/>
        </w:rPr>
      </w:pPr>
      <w:r w:rsidRPr="00AA52FB">
        <w:rPr>
          <w:rFonts w:ascii="Arial" w:eastAsia="NSimSun" w:hAnsi="Arial" w:cs="Arial"/>
          <w:color w:val="000000" w:themeColor="text1"/>
          <w:kern w:val="2"/>
          <w:lang w:eastAsia="zh-CN" w:bidi="hi-IN"/>
        </w:rPr>
        <w:t xml:space="preserve">6. </w:t>
      </w:r>
      <w:r w:rsidRPr="00AA52FB">
        <w:rPr>
          <w:rFonts w:ascii="Arial" w:eastAsia="Times New Roman" w:hAnsi="Arial" w:cs="Arial"/>
          <w:color w:val="000000" w:themeColor="text1"/>
          <w:kern w:val="2"/>
          <w:lang w:eastAsia="zh-CN" w:bidi="hi-IN"/>
        </w:rPr>
        <w:t xml:space="preserve">Każda ze Stron może jednostronnie dokonać zmian w zakresie danych teleadresowych, osób upoważnionych do kontaktu, zawiadamiając niezwłocznie o tym pisemnie drugą Stronę. </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zh-CN" w:bidi="hi-IN"/>
        </w:rPr>
      </w:pPr>
      <w:r w:rsidRPr="00AA52FB">
        <w:rPr>
          <w:rFonts w:ascii="Arial" w:eastAsia="Times New Roman" w:hAnsi="Arial" w:cs="Arial"/>
          <w:bCs/>
          <w:color w:val="000000" w:themeColor="text1"/>
          <w:kern w:val="2"/>
          <w:lang w:eastAsia="zh-CN" w:bidi="hi-IN"/>
        </w:rPr>
        <w:t>7.</w:t>
      </w:r>
      <w:r w:rsidRPr="00AA52FB">
        <w:rPr>
          <w:rFonts w:ascii="Arial" w:eastAsia="Times New Roman" w:hAnsi="Arial" w:cs="Arial"/>
          <w:b/>
          <w:color w:val="000000" w:themeColor="text1"/>
          <w:kern w:val="2"/>
          <w:lang w:eastAsia="zh-CN" w:bidi="hi-IN"/>
        </w:rPr>
        <w:t xml:space="preserve"> </w:t>
      </w:r>
      <w:r w:rsidRPr="00AA52FB">
        <w:rPr>
          <w:rFonts w:ascii="Arial" w:eastAsia="Times New Roman" w:hAnsi="Arial" w:cs="Arial"/>
          <w:color w:val="000000" w:themeColor="text1"/>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r w:rsidRPr="00AA52FB">
        <w:rPr>
          <w:rFonts w:ascii="Arial" w:eastAsia="Times New Roman" w:hAnsi="Arial" w:cs="Arial"/>
          <w:color w:val="000000" w:themeColor="text1"/>
          <w:kern w:val="2"/>
          <w:lang w:eastAsia="pl-PL" w:bidi="hi-IN"/>
        </w:rPr>
        <w:br/>
      </w:r>
    </w:p>
    <w:p w:rsidR="00742C1C" w:rsidRPr="00AA52FB" w:rsidRDefault="00742C1C" w:rsidP="000E67EB">
      <w:pPr>
        <w:spacing w:after="0" w:line="276" w:lineRule="auto"/>
        <w:jc w:val="center"/>
        <w:textAlignment w:val="baseline"/>
        <w:rPr>
          <w:rFonts w:ascii="Arial" w:eastAsia="NSimSun" w:hAnsi="Arial" w:cs="Arial"/>
          <w:color w:val="000000" w:themeColor="text1"/>
          <w:kern w:val="2"/>
          <w:lang w:eastAsia="zh-CN" w:bidi="hi-IN"/>
        </w:rPr>
      </w:pPr>
    </w:p>
    <w:p w:rsidR="00742C1C" w:rsidRPr="00AA52FB" w:rsidRDefault="001006FB">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 1</w:t>
      </w:r>
      <w:r w:rsidR="00D71FF8">
        <w:rPr>
          <w:rFonts w:ascii="Arial" w:eastAsia="Times New Roman" w:hAnsi="Arial" w:cs="Arial"/>
          <w:b/>
          <w:color w:val="000000" w:themeColor="text1"/>
        </w:rPr>
        <w:t>5</w:t>
      </w:r>
    </w:p>
    <w:p w:rsidR="00742C1C" w:rsidRPr="00AA52FB" w:rsidRDefault="00742C1C">
      <w:pPr>
        <w:keepNext/>
        <w:keepLines/>
        <w:spacing w:after="0" w:line="276" w:lineRule="auto"/>
        <w:contextualSpacing/>
        <w:jc w:val="center"/>
        <w:outlineLvl w:val="0"/>
        <w:rPr>
          <w:rFonts w:ascii="Arial" w:eastAsia="Times New Roman" w:hAnsi="Arial" w:cs="Arial"/>
          <w:b/>
          <w:color w:val="000000" w:themeColor="text1"/>
        </w:rPr>
      </w:pPr>
    </w:p>
    <w:p w:rsidR="00742C1C" w:rsidRPr="00AA52FB" w:rsidRDefault="001006FB">
      <w:pPr>
        <w:keepNext/>
        <w:keepLines/>
        <w:spacing w:after="0" w:line="276" w:lineRule="auto"/>
        <w:contextualSpacing/>
        <w:outlineLvl w:val="0"/>
        <w:rPr>
          <w:rFonts w:ascii="Arial" w:eastAsia="Times New Roman" w:hAnsi="Arial" w:cs="Arial"/>
          <w:bCs/>
          <w:color w:val="000000" w:themeColor="text1"/>
        </w:rPr>
      </w:pPr>
      <w:r w:rsidRPr="00AA52FB">
        <w:rPr>
          <w:rFonts w:ascii="Arial" w:eastAsia="Calibri" w:hAnsi="Arial" w:cs="Arial"/>
          <w:color w:val="000000" w:themeColor="text1"/>
        </w:rPr>
        <w:t>1. Umowę niniejszą wraz z załącznikami sporządzono w 2 jednobrzmiących egzemplarzach, w tym 1 egz. dla Wykonawcy i 1 egz. dla Zamawiającego.</w:t>
      </w:r>
    </w:p>
    <w:p w:rsidR="00742C1C" w:rsidRPr="00AA52FB" w:rsidRDefault="001006FB">
      <w:pPr>
        <w:keepNext/>
        <w:keepLines/>
        <w:spacing w:after="0" w:line="276" w:lineRule="auto"/>
        <w:contextualSpacing/>
        <w:outlineLvl w:val="0"/>
        <w:rPr>
          <w:rFonts w:ascii="Arial" w:eastAsia="Times New Roman" w:hAnsi="Arial" w:cs="Arial"/>
          <w:color w:val="000000" w:themeColor="text1"/>
          <w:lang w:eastAsia="pl-PL"/>
        </w:rPr>
      </w:pPr>
      <w:r w:rsidRPr="00AA52FB">
        <w:rPr>
          <w:rFonts w:ascii="Arial" w:eastAsia="Times New Roman" w:hAnsi="Arial" w:cs="Arial"/>
          <w:bCs/>
          <w:color w:val="000000" w:themeColor="text1"/>
        </w:rPr>
        <w:t>2.</w:t>
      </w:r>
      <w:r w:rsidRPr="00AA52FB">
        <w:rPr>
          <w:rFonts w:ascii="Arial" w:eastAsia="Times New Roman" w:hAnsi="Arial" w:cs="Arial"/>
          <w:b/>
          <w:color w:val="000000" w:themeColor="text1"/>
        </w:rPr>
        <w:t xml:space="preserve"> </w:t>
      </w:r>
      <w:r w:rsidRPr="00AA52FB">
        <w:rPr>
          <w:rFonts w:ascii="Arial" w:eastAsia="Times New Roman" w:hAnsi="Arial" w:cs="Arial"/>
          <w:color w:val="000000" w:themeColor="text1"/>
          <w:lang w:eastAsia="pl-PL"/>
        </w:rPr>
        <w:t>Integralną część Umowy stanowią:</w:t>
      </w:r>
    </w:p>
    <w:p w:rsidR="00742C1C" w:rsidRPr="00AA52FB" w:rsidRDefault="001006FB">
      <w:pPr>
        <w:keepNext/>
        <w:keepLines/>
        <w:spacing w:after="0" w:line="276" w:lineRule="auto"/>
        <w:contextualSpacing/>
        <w:outlineLvl w:val="0"/>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Opis Przedmiotu Zamówienia.</w:t>
      </w:r>
    </w:p>
    <w:p w:rsidR="00742C1C" w:rsidRPr="00AA52FB" w:rsidRDefault="00742C1C">
      <w:pPr>
        <w:keepNext/>
        <w:keepLines/>
        <w:spacing w:after="0" w:line="276" w:lineRule="auto"/>
        <w:contextualSpacing/>
        <w:outlineLvl w:val="0"/>
        <w:rPr>
          <w:rFonts w:ascii="Arial" w:eastAsia="Times New Roman" w:hAnsi="Arial" w:cs="Arial"/>
          <w:b/>
          <w:color w:val="000000" w:themeColor="text1"/>
        </w:rPr>
      </w:pPr>
    </w:p>
    <w:p w:rsidR="00742C1C" w:rsidRPr="00AA52FB" w:rsidRDefault="001006FB">
      <w:pPr>
        <w:widowControl w:val="0"/>
        <w:tabs>
          <w:tab w:val="left" w:pos="180"/>
          <w:tab w:val="left" w:pos="360"/>
        </w:tabs>
        <w:spacing w:after="0" w:line="276" w:lineRule="auto"/>
        <w:rPr>
          <w:rFonts w:ascii="Arial" w:eastAsia="Times New Roman" w:hAnsi="Arial" w:cs="Arial"/>
          <w:b/>
          <w:color w:val="000000" w:themeColor="text1"/>
          <w:u w:val="single"/>
          <w:lang w:eastAsia="pl-PL"/>
        </w:rPr>
      </w:pPr>
      <w:r w:rsidRPr="00AA52FB">
        <w:rPr>
          <w:rFonts w:ascii="Arial" w:eastAsia="Times New Roman" w:hAnsi="Arial" w:cs="Arial"/>
          <w:b/>
          <w:color w:val="000000" w:themeColor="text1"/>
          <w:u w:val="single"/>
          <w:lang w:eastAsia="pl-PL"/>
        </w:rPr>
        <w:t>Załączniki do Umowy:</w:t>
      </w:r>
    </w:p>
    <w:p w:rsidR="00742C1C" w:rsidRPr="00AA52FB" w:rsidRDefault="001006FB">
      <w:pPr>
        <w:widowControl w:val="0"/>
        <w:tabs>
          <w:tab w:val="left" w:pos="180"/>
          <w:tab w:val="left" w:pos="360"/>
        </w:tabs>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Załącznik nr 1 - Oferta Wykonawcy,</w:t>
      </w:r>
    </w:p>
    <w:p w:rsidR="00742C1C" w:rsidRDefault="001006FB">
      <w:pPr>
        <w:spacing w:after="0" w:line="276" w:lineRule="auto"/>
        <w:jc w:val="both"/>
        <w:rPr>
          <w:rFonts w:ascii="Arial" w:eastAsia="Calibri" w:hAnsi="Arial" w:cs="Arial"/>
          <w:bCs/>
          <w:color w:val="000000" w:themeColor="text1"/>
        </w:rPr>
      </w:pPr>
      <w:r w:rsidRPr="00AA52FB">
        <w:rPr>
          <w:rFonts w:ascii="Arial" w:eastAsia="Calibri" w:hAnsi="Arial" w:cs="Arial"/>
          <w:bCs/>
          <w:color w:val="000000" w:themeColor="text1"/>
        </w:rPr>
        <w:t>Załącznik nr 2 - Klauzula informacyjna RODO,</w:t>
      </w:r>
      <w:bookmarkStart w:id="2" w:name="_GoBack"/>
      <w:bookmarkEnd w:id="2"/>
    </w:p>
    <w:p w:rsidR="00A06937" w:rsidRPr="00AA52FB" w:rsidRDefault="00A06937">
      <w:pPr>
        <w:spacing w:after="0" w:line="276" w:lineRule="auto"/>
        <w:jc w:val="both"/>
        <w:rPr>
          <w:rFonts w:ascii="Arial" w:eastAsia="Calibri" w:hAnsi="Arial" w:cs="Arial"/>
          <w:bCs/>
          <w:color w:val="000000" w:themeColor="text1"/>
        </w:rPr>
      </w:pPr>
      <w:r>
        <w:rPr>
          <w:rFonts w:ascii="Arial" w:eastAsia="Calibri" w:hAnsi="Arial" w:cs="Arial"/>
          <w:bCs/>
          <w:color w:val="000000" w:themeColor="text1"/>
        </w:rPr>
        <w:t>Załącznik nr 3 – Zasady wejścia/wjazdu na teren jednostki</w:t>
      </w:r>
    </w:p>
    <w:p w:rsidR="008B4372" w:rsidRPr="00AA52FB" w:rsidRDefault="008B4372">
      <w:pPr>
        <w:spacing w:after="200" w:line="276" w:lineRule="auto"/>
        <w:rPr>
          <w:rFonts w:ascii="Arial" w:eastAsia="Calibri" w:hAnsi="Arial" w:cs="Arial"/>
          <w:color w:val="000000" w:themeColor="text1"/>
        </w:rPr>
      </w:pPr>
    </w:p>
    <w:p w:rsidR="008B4372" w:rsidRPr="00AA52FB" w:rsidRDefault="008B4372">
      <w:pPr>
        <w:spacing w:after="200" w:line="276" w:lineRule="auto"/>
        <w:rPr>
          <w:rFonts w:ascii="Arial" w:eastAsia="Calibri" w:hAnsi="Arial" w:cs="Arial"/>
          <w:color w:val="000000" w:themeColor="text1"/>
        </w:rPr>
      </w:pPr>
    </w:p>
    <w:p w:rsidR="008B4372" w:rsidRPr="00AA52FB" w:rsidRDefault="008B4372">
      <w:pPr>
        <w:spacing w:after="200" w:line="276" w:lineRule="auto"/>
        <w:rPr>
          <w:rFonts w:ascii="Arial" w:eastAsia="Calibri" w:hAnsi="Arial" w:cs="Arial"/>
          <w:color w:val="000000" w:themeColor="text1"/>
        </w:rPr>
      </w:pPr>
    </w:p>
    <w:p w:rsidR="00742C1C" w:rsidRPr="00AA52FB" w:rsidRDefault="001006FB">
      <w:pPr>
        <w:widowControl w:val="0"/>
        <w:tabs>
          <w:tab w:val="left" w:pos="180"/>
          <w:tab w:val="left" w:pos="360"/>
        </w:tabs>
        <w:spacing w:after="0" w:line="276" w:lineRule="auto"/>
        <w:rPr>
          <w:rFonts w:ascii="Arial" w:eastAsia="Times New Roman" w:hAnsi="Arial" w:cs="Arial"/>
          <w:b/>
          <w:bCs/>
          <w:color w:val="000000" w:themeColor="text1"/>
          <w:lang w:eastAsia="pl-PL"/>
        </w:rPr>
      </w:pPr>
      <w:r w:rsidRPr="00AA52FB">
        <w:rPr>
          <w:rFonts w:ascii="Arial" w:eastAsia="Times New Roman" w:hAnsi="Arial" w:cs="Arial"/>
          <w:b/>
          <w:bCs/>
          <w:color w:val="000000" w:themeColor="text1"/>
          <w:lang w:eastAsia="pl-PL"/>
        </w:rPr>
        <w:t xml:space="preserve">                      ZAMAWIAJĄCY</w:t>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t xml:space="preserve">      </w:t>
      </w:r>
      <w:r w:rsidRPr="00AA52FB">
        <w:rPr>
          <w:rFonts w:ascii="Arial" w:eastAsia="Times New Roman" w:hAnsi="Arial" w:cs="Arial"/>
          <w:b/>
          <w:bCs/>
          <w:color w:val="000000" w:themeColor="text1"/>
          <w:lang w:eastAsia="pl-PL"/>
        </w:rPr>
        <w:t>WYKONAWCA</w:t>
      </w:r>
    </w:p>
    <w:p w:rsidR="00742C1C" w:rsidRPr="00AA52FB" w:rsidRDefault="00742C1C">
      <w:pPr>
        <w:widowControl w:val="0"/>
        <w:tabs>
          <w:tab w:val="left" w:pos="180"/>
          <w:tab w:val="left" w:pos="360"/>
        </w:tabs>
        <w:spacing w:after="0" w:line="276" w:lineRule="auto"/>
        <w:rPr>
          <w:rFonts w:ascii="Arial" w:eastAsia="Times New Roman" w:hAnsi="Arial" w:cs="Arial"/>
          <w:b/>
          <w:bCs/>
          <w:color w:val="000000" w:themeColor="text1"/>
          <w:lang w:eastAsia="pl-PL"/>
        </w:rPr>
      </w:pPr>
    </w:p>
    <w:p w:rsidR="00742C1C" w:rsidRPr="00AA52FB" w:rsidRDefault="00742C1C">
      <w:pPr>
        <w:widowControl w:val="0"/>
        <w:tabs>
          <w:tab w:val="left" w:pos="180"/>
          <w:tab w:val="left" w:pos="360"/>
        </w:tabs>
        <w:spacing w:after="0" w:line="276" w:lineRule="auto"/>
        <w:rPr>
          <w:rFonts w:ascii="Arial" w:eastAsia="Times New Roman" w:hAnsi="Arial" w:cs="Arial"/>
          <w:b/>
          <w:bCs/>
          <w:color w:val="000000" w:themeColor="text1"/>
          <w:lang w:eastAsia="pl-PL"/>
        </w:rPr>
      </w:pPr>
    </w:p>
    <w:p w:rsidR="00742C1C" w:rsidRPr="00AA52FB" w:rsidRDefault="001006FB">
      <w:pPr>
        <w:widowControl w:val="0"/>
        <w:tabs>
          <w:tab w:val="left" w:pos="180"/>
          <w:tab w:val="left" w:pos="360"/>
        </w:tabs>
        <w:spacing w:after="0" w:line="276" w:lineRule="auto"/>
        <w:jc w:val="center"/>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t>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t>…………………………………….</w:t>
      </w:r>
    </w:p>
    <w:p w:rsidR="00742C1C" w:rsidRPr="00AA52FB" w:rsidRDefault="00AA52FB"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r>
        <w:rPr>
          <w:rFonts w:ascii="Arial" w:eastAsia="Times New Roman" w:hAnsi="Arial" w:cs="Arial"/>
          <w:i/>
          <w:iCs/>
          <w:color w:val="000000" w:themeColor="text1"/>
          <w:sz w:val="18"/>
          <w:lang w:eastAsia="pl-PL"/>
        </w:rPr>
        <w:t xml:space="preserve">                </w:t>
      </w:r>
      <w:r w:rsidR="001006FB" w:rsidRPr="00AA52FB">
        <w:rPr>
          <w:rFonts w:ascii="Arial" w:eastAsia="Times New Roman" w:hAnsi="Arial" w:cs="Arial"/>
          <w:i/>
          <w:iCs/>
          <w:color w:val="000000" w:themeColor="text1"/>
          <w:sz w:val="18"/>
          <w:lang w:eastAsia="pl-PL"/>
        </w:rPr>
        <w:t xml:space="preserve"> (data, podpis Zamawiającego) </w:t>
      </w:r>
      <w:r w:rsidR="001006FB" w:rsidRPr="00AA52FB">
        <w:rPr>
          <w:rFonts w:ascii="Arial" w:eastAsia="Times New Roman" w:hAnsi="Arial" w:cs="Arial"/>
          <w:i/>
          <w:iCs/>
          <w:color w:val="000000" w:themeColor="text1"/>
          <w:lang w:eastAsia="pl-PL"/>
        </w:rPr>
        <w:tab/>
      </w:r>
      <w:r w:rsidR="001006FB" w:rsidRPr="00AA52FB">
        <w:rPr>
          <w:rFonts w:ascii="Arial" w:eastAsia="Times New Roman" w:hAnsi="Arial" w:cs="Arial"/>
          <w:i/>
          <w:iCs/>
          <w:color w:val="000000" w:themeColor="text1"/>
          <w:lang w:eastAsia="pl-PL"/>
        </w:rPr>
        <w:tab/>
      </w:r>
      <w:r w:rsidR="001006FB" w:rsidRPr="00AA52FB">
        <w:rPr>
          <w:rFonts w:ascii="Arial" w:eastAsia="Times New Roman" w:hAnsi="Arial" w:cs="Arial"/>
          <w:i/>
          <w:iCs/>
          <w:color w:val="000000" w:themeColor="text1"/>
          <w:sz w:val="18"/>
          <w:lang w:eastAsia="pl-PL"/>
        </w:rPr>
        <w:t xml:space="preserve">             </w:t>
      </w:r>
      <w:r>
        <w:rPr>
          <w:rFonts w:ascii="Arial" w:eastAsia="Times New Roman" w:hAnsi="Arial" w:cs="Arial"/>
          <w:i/>
          <w:iCs/>
          <w:color w:val="000000" w:themeColor="text1"/>
          <w:sz w:val="18"/>
          <w:lang w:eastAsia="pl-PL"/>
        </w:rPr>
        <w:t xml:space="preserve">                    </w:t>
      </w:r>
      <w:r w:rsidR="001006FB" w:rsidRPr="00AA52FB">
        <w:rPr>
          <w:rFonts w:ascii="Arial" w:eastAsia="Times New Roman" w:hAnsi="Arial" w:cs="Arial"/>
          <w:i/>
          <w:iCs/>
          <w:color w:val="000000" w:themeColor="text1"/>
          <w:sz w:val="18"/>
          <w:lang w:eastAsia="pl-PL"/>
        </w:rPr>
        <w:t xml:space="preserve">  (data, podpis Wykonawcy)</w:t>
      </w:r>
    </w:p>
    <w:sectPr w:rsidR="00742C1C" w:rsidRPr="00AA52FB" w:rsidSect="003A09FE">
      <w:footerReference w:type="default" r:id="rId9"/>
      <w:pgSz w:w="11906" w:h="16838"/>
      <w:pgMar w:top="426" w:right="1417" w:bottom="142" w:left="1417" w:header="0" w:footer="38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B8" w:rsidRDefault="00AC73B8">
      <w:pPr>
        <w:spacing w:after="0" w:line="240" w:lineRule="auto"/>
      </w:pPr>
      <w:r>
        <w:separator/>
      </w:r>
    </w:p>
  </w:endnote>
  <w:endnote w:type="continuationSeparator" w:id="0">
    <w:p w:rsidR="00AC73B8" w:rsidRDefault="00AC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938374"/>
      <w:docPartObj>
        <w:docPartGallery w:val="Page Numbers (Top of Page)"/>
        <w:docPartUnique/>
      </w:docPartObj>
    </w:sdtPr>
    <w:sdtEndPr/>
    <w:sdtContent>
      <w:p w:rsidR="00742C1C" w:rsidRDefault="001006FB">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E773B5">
          <w:rPr>
            <w:b/>
            <w:bCs/>
            <w:noProof/>
            <w:sz w:val="24"/>
            <w:szCs w:val="24"/>
          </w:rPr>
          <w:t>9</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E773B5">
          <w:rPr>
            <w:b/>
            <w:bCs/>
            <w:noProof/>
            <w:sz w:val="24"/>
            <w:szCs w:val="24"/>
          </w:rPr>
          <w:t>10</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B8" w:rsidRDefault="00AC73B8">
      <w:pPr>
        <w:spacing w:after="0" w:line="240" w:lineRule="auto"/>
      </w:pPr>
      <w:r>
        <w:separator/>
      </w:r>
    </w:p>
  </w:footnote>
  <w:footnote w:type="continuationSeparator" w:id="0">
    <w:p w:rsidR="00AC73B8" w:rsidRDefault="00AC7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C22"/>
    <w:multiLevelType w:val="multilevel"/>
    <w:tmpl w:val="E44A9394"/>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655BC"/>
    <w:multiLevelType w:val="multilevel"/>
    <w:tmpl w:val="B152465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4B317D"/>
    <w:multiLevelType w:val="multilevel"/>
    <w:tmpl w:val="ABF8C3A2"/>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89536F"/>
    <w:multiLevelType w:val="multilevel"/>
    <w:tmpl w:val="400458B6"/>
    <w:lvl w:ilvl="0">
      <w:start w:val="1"/>
      <w:numFmt w:val="decimal"/>
      <w:lvlText w:val="%1."/>
      <w:lvlJc w:val="left"/>
      <w:pPr>
        <w:tabs>
          <w:tab w:val="num" w:pos="142"/>
        </w:tabs>
        <w:ind w:left="142" w:firstLine="0"/>
      </w:pPr>
      <w:rPr>
        <w:rFonts w:ascii="Arial" w:hAnsi="Arial" w:cs="Arial"/>
        <w:color w:val="000000"/>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4" w15:restartNumberingAfterBreak="0">
    <w:nsid w:val="03B569FA"/>
    <w:multiLevelType w:val="multilevel"/>
    <w:tmpl w:val="D90663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6FA5C6C"/>
    <w:multiLevelType w:val="multilevel"/>
    <w:tmpl w:val="B89E1010"/>
    <w:lvl w:ilvl="0">
      <w:start w:val="1"/>
      <w:numFmt w:val="decimal"/>
      <w:lvlText w:val="%1)"/>
      <w:lvlJc w:val="left"/>
      <w:pPr>
        <w:tabs>
          <w:tab w:val="num" w:pos="786"/>
        </w:tabs>
        <w:ind w:left="786" w:hanging="360"/>
      </w:pPr>
      <w:rPr>
        <w:rFonts w:ascii="Arial" w:hAnsi="Arial" w:cs="Arial"/>
      </w:rPr>
    </w:lvl>
    <w:lvl w:ilvl="1">
      <w:start w:val="1"/>
      <w:numFmt w:val="lowerLetter"/>
      <w:lvlText w:val="%2."/>
      <w:lvlJc w:val="left"/>
      <w:pPr>
        <w:tabs>
          <w:tab w:val="num" w:pos="0"/>
        </w:tabs>
        <w:ind w:left="-294" w:hanging="360"/>
      </w:pPr>
    </w:lvl>
    <w:lvl w:ilvl="2">
      <w:start w:val="1"/>
      <w:numFmt w:val="lowerRoman"/>
      <w:lvlText w:val="%3."/>
      <w:lvlJc w:val="right"/>
      <w:pPr>
        <w:tabs>
          <w:tab w:val="num" w:pos="0"/>
        </w:tabs>
        <w:ind w:left="426" w:hanging="180"/>
      </w:pPr>
    </w:lvl>
    <w:lvl w:ilvl="3">
      <w:start w:val="1"/>
      <w:numFmt w:val="decimal"/>
      <w:lvlText w:val="%4."/>
      <w:lvlJc w:val="left"/>
      <w:pPr>
        <w:tabs>
          <w:tab w:val="num" w:pos="0"/>
        </w:tabs>
        <w:ind w:left="1146" w:hanging="360"/>
      </w:pPr>
    </w:lvl>
    <w:lvl w:ilvl="4">
      <w:start w:val="1"/>
      <w:numFmt w:val="lowerLetter"/>
      <w:lvlText w:val="%5."/>
      <w:lvlJc w:val="left"/>
      <w:pPr>
        <w:tabs>
          <w:tab w:val="num" w:pos="0"/>
        </w:tabs>
        <w:ind w:left="1866" w:hanging="360"/>
      </w:pPr>
    </w:lvl>
    <w:lvl w:ilvl="5">
      <w:start w:val="1"/>
      <w:numFmt w:val="lowerRoman"/>
      <w:lvlText w:val="%6."/>
      <w:lvlJc w:val="right"/>
      <w:pPr>
        <w:tabs>
          <w:tab w:val="num" w:pos="0"/>
        </w:tabs>
        <w:ind w:left="2586" w:hanging="180"/>
      </w:pPr>
    </w:lvl>
    <w:lvl w:ilvl="6">
      <w:start w:val="1"/>
      <w:numFmt w:val="decimal"/>
      <w:lvlText w:val="%7."/>
      <w:lvlJc w:val="left"/>
      <w:pPr>
        <w:tabs>
          <w:tab w:val="num" w:pos="0"/>
        </w:tabs>
        <w:ind w:left="3306" w:hanging="360"/>
      </w:pPr>
    </w:lvl>
    <w:lvl w:ilvl="7">
      <w:start w:val="1"/>
      <w:numFmt w:val="lowerLetter"/>
      <w:lvlText w:val="%8."/>
      <w:lvlJc w:val="left"/>
      <w:pPr>
        <w:tabs>
          <w:tab w:val="num" w:pos="0"/>
        </w:tabs>
        <w:ind w:left="4026" w:hanging="360"/>
      </w:pPr>
    </w:lvl>
    <w:lvl w:ilvl="8">
      <w:start w:val="1"/>
      <w:numFmt w:val="lowerRoman"/>
      <w:lvlText w:val="%9."/>
      <w:lvlJc w:val="right"/>
      <w:pPr>
        <w:tabs>
          <w:tab w:val="num" w:pos="0"/>
        </w:tabs>
        <w:ind w:left="4746" w:hanging="180"/>
      </w:pPr>
    </w:lvl>
  </w:abstractNum>
  <w:abstractNum w:abstractNumId="6" w15:restartNumberingAfterBreak="0">
    <w:nsid w:val="0CC92713"/>
    <w:multiLevelType w:val="multilevel"/>
    <w:tmpl w:val="97BC8700"/>
    <w:lvl w:ilvl="0">
      <w:start w:val="1"/>
      <w:numFmt w:val="decimal"/>
      <w:lvlText w:val="%1."/>
      <w:lvlJc w:val="left"/>
      <w:pPr>
        <w:tabs>
          <w:tab w:val="num" w:pos="644"/>
        </w:tabs>
        <w:ind w:left="644" w:hanging="360"/>
      </w:pPr>
      <w:rPr>
        <w:rFonts w:ascii="Arial" w:eastAsia="Times New Roman" w:hAnsi="Arial" w:cs="Arial"/>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1E81F7C"/>
    <w:multiLevelType w:val="multilevel"/>
    <w:tmpl w:val="52AAD118"/>
    <w:lvl w:ilvl="0">
      <w:start w:val="1"/>
      <w:numFmt w:val="decimal"/>
      <w:lvlText w:val="%1."/>
      <w:lvlJc w:val="left"/>
      <w:pPr>
        <w:tabs>
          <w:tab w:val="num" w:pos="0"/>
        </w:tabs>
        <w:ind w:left="720" w:hanging="360"/>
      </w:pPr>
      <w:rPr>
        <w:rFonts w:eastAsia="Times New Roman" w:hint="default"/>
        <w:b/>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520"/>
        </w:tabs>
        <w:ind w:left="360" w:hanging="360"/>
      </w:pPr>
      <w:rPr>
        <w:rFonts w:hint="default"/>
        <w:b w:val="0"/>
        <w:bC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3F83FC3"/>
    <w:multiLevelType w:val="hybridMultilevel"/>
    <w:tmpl w:val="672A36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557EE"/>
    <w:multiLevelType w:val="multilevel"/>
    <w:tmpl w:val="28024FFC"/>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225A036F"/>
    <w:multiLevelType w:val="multilevel"/>
    <w:tmpl w:val="D702FEE6"/>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3" w15:restartNumberingAfterBreak="0">
    <w:nsid w:val="244639A6"/>
    <w:multiLevelType w:val="hybridMultilevel"/>
    <w:tmpl w:val="17044A1A"/>
    <w:lvl w:ilvl="0" w:tplc="1F42A2EA">
      <w:start w:val="1"/>
      <w:numFmt w:val="decimal"/>
      <w:lvlText w:val="%1)"/>
      <w:lvlJc w:val="left"/>
      <w:pPr>
        <w:ind w:left="644" w:hanging="360"/>
      </w:pPr>
      <w:rPr>
        <w:rFonts w:ascii="Arial" w:eastAsia="Times New Roman" w:hAnsi="Arial" w:cs="Arial"/>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46E4BE3"/>
    <w:multiLevelType w:val="multilevel"/>
    <w:tmpl w:val="F63E594E"/>
    <w:lvl w:ilvl="0">
      <w:start w:val="1"/>
      <w:numFmt w:val="decimal"/>
      <w:lvlText w:val="%1."/>
      <w:lvlJc w:val="left"/>
      <w:pPr>
        <w:tabs>
          <w:tab w:val="num" w:pos="0"/>
        </w:tabs>
        <w:ind w:left="0" w:firstLine="0"/>
      </w:pPr>
      <w:rPr>
        <w:rFonts w:ascii="Arial" w:hAnsi="Arial" w:cs="Arial"/>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73675A5"/>
    <w:multiLevelType w:val="multilevel"/>
    <w:tmpl w:val="F2B4A8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9456617"/>
    <w:multiLevelType w:val="multilevel"/>
    <w:tmpl w:val="AB3C9650"/>
    <w:lvl w:ilvl="0">
      <w:start w:val="1"/>
      <w:numFmt w:val="decimal"/>
      <w:lvlText w:val="%1."/>
      <w:lvlJc w:val="left"/>
      <w:pPr>
        <w:tabs>
          <w:tab w:val="num" w:pos="340"/>
        </w:tabs>
        <w:ind w:left="340" w:hanging="340"/>
      </w:pPr>
    </w:lvl>
    <w:lvl w:ilvl="1">
      <w:start w:val="1"/>
      <w:numFmt w:val="decimal"/>
      <w:lvlText w:val="%2."/>
      <w:lvlJc w:val="left"/>
      <w:pPr>
        <w:tabs>
          <w:tab w:val="num" w:pos="360"/>
        </w:tabs>
        <w:ind w:left="360" w:hanging="360"/>
      </w:pPr>
      <w:rPr>
        <w:rFonts w:ascii="Arial" w:eastAsia="Times New Roman"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BA048C6"/>
    <w:multiLevelType w:val="multilevel"/>
    <w:tmpl w:val="1A30FCCC"/>
    <w:lvl w:ilvl="0">
      <w:start w:val="1"/>
      <w:numFmt w:val="decimal"/>
      <w:lvlText w:val="%1)"/>
      <w:lvlJc w:val="left"/>
      <w:pPr>
        <w:tabs>
          <w:tab w:val="num" w:pos="66"/>
        </w:tabs>
        <w:ind w:left="786" w:hanging="360"/>
      </w:p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8" w15:restartNumberingAfterBreak="0">
    <w:nsid w:val="30E85E6A"/>
    <w:multiLevelType w:val="multilevel"/>
    <w:tmpl w:val="0F5472F8"/>
    <w:lvl w:ilvl="0">
      <w:start w:val="1"/>
      <w:numFmt w:val="decimal"/>
      <w:lvlText w:val="%1."/>
      <w:lvlJc w:val="left"/>
      <w:pPr>
        <w:tabs>
          <w:tab w:val="num" w:pos="0"/>
        </w:tabs>
        <w:ind w:left="720" w:hanging="360"/>
      </w:pPr>
      <w:rPr>
        <w:rFonts w:eastAsia="Times New Roman"/>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2B506D0"/>
    <w:multiLevelType w:val="multilevel"/>
    <w:tmpl w:val="28C6B07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39216FDA"/>
    <w:multiLevelType w:val="multilevel"/>
    <w:tmpl w:val="954AC786"/>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38802A3"/>
    <w:multiLevelType w:val="multilevel"/>
    <w:tmpl w:val="98F43E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C1A509A"/>
    <w:multiLevelType w:val="multilevel"/>
    <w:tmpl w:val="F89C25E8"/>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375A40"/>
    <w:multiLevelType w:val="multilevel"/>
    <w:tmpl w:val="107251F2"/>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F13588A"/>
    <w:multiLevelType w:val="multilevel"/>
    <w:tmpl w:val="E460F31C"/>
    <w:lvl w:ilvl="0">
      <w:start w:val="1"/>
      <w:numFmt w:val="decimal"/>
      <w:lvlText w:val="%1)"/>
      <w:lvlJc w:val="left"/>
      <w:pPr>
        <w:tabs>
          <w:tab w:val="num" w:pos="1637"/>
        </w:tabs>
        <w:ind w:left="1637" w:hanging="360"/>
      </w:pPr>
      <w:rPr>
        <w:rFonts w:ascii="Arial" w:hAnsi="Arial" w:cs="Arial"/>
      </w:rPr>
    </w:lvl>
    <w:lvl w:ilvl="1">
      <w:start w:val="1"/>
      <w:numFmt w:val="lowerLetter"/>
      <w:lvlText w:val="%2."/>
      <w:lvlJc w:val="left"/>
      <w:pPr>
        <w:tabs>
          <w:tab w:val="num" w:pos="0"/>
        </w:tabs>
        <w:ind w:left="557" w:hanging="360"/>
      </w:pPr>
    </w:lvl>
    <w:lvl w:ilvl="2">
      <w:start w:val="1"/>
      <w:numFmt w:val="lowerRoman"/>
      <w:lvlText w:val="%3."/>
      <w:lvlJc w:val="right"/>
      <w:pPr>
        <w:tabs>
          <w:tab w:val="num" w:pos="0"/>
        </w:tabs>
        <w:ind w:left="1277" w:hanging="180"/>
      </w:pPr>
    </w:lvl>
    <w:lvl w:ilvl="3">
      <w:start w:val="1"/>
      <w:numFmt w:val="decimal"/>
      <w:lvlText w:val="%4."/>
      <w:lvlJc w:val="left"/>
      <w:pPr>
        <w:tabs>
          <w:tab w:val="num" w:pos="0"/>
        </w:tabs>
        <w:ind w:left="1997" w:hanging="360"/>
      </w:pPr>
    </w:lvl>
    <w:lvl w:ilvl="4">
      <w:start w:val="1"/>
      <w:numFmt w:val="lowerLetter"/>
      <w:lvlText w:val="%5."/>
      <w:lvlJc w:val="left"/>
      <w:pPr>
        <w:tabs>
          <w:tab w:val="num" w:pos="0"/>
        </w:tabs>
        <w:ind w:left="2717" w:hanging="360"/>
      </w:pPr>
    </w:lvl>
    <w:lvl w:ilvl="5">
      <w:start w:val="1"/>
      <w:numFmt w:val="lowerRoman"/>
      <w:lvlText w:val="%6."/>
      <w:lvlJc w:val="right"/>
      <w:pPr>
        <w:tabs>
          <w:tab w:val="num" w:pos="0"/>
        </w:tabs>
        <w:ind w:left="3437" w:hanging="180"/>
      </w:pPr>
    </w:lvl>
    <w:lvl w:ilvl="6">
      <w:start w:val="1"/>
      <w:numFmt w:val="decimal"/>
      <w:lvlText w:val="%7."/>
      <w:lvlJc w:val="left"/>
      <w:pPr>
        <w:tabs>
          <w:tab w:val="num" w:pos="0"/>
        </w:tabs>
        <w:ind w:left="4157" w:hanging="360"/>
      </w:pPr>
    </w:lvl>
    <w:lvl w:ilvl="7">
      <w:start w:val="1"/>
      <w:numFmt w:val="lowerLetter"/>
      <w:lvlText w:val="%8."/>
      <w:lvlJc w:val="left"/>
      <w:pPr>
        <w:tabs>
          <w:tab w:val="num" w:pos="0"/>
        </w:tabs>
        <w:ind w:left="4877" w:hanging="360"/>
      </w:pPr>
    </w:lvl>
    <w:lvl w:ilvl="8">
      <w:start w:val="1"/>
      <w:numFmt w:val="lowerRoman"/>
      <w:lvlText w:val="%9."/>
      <w:lvlJc w:val="right"/>
      <w:pPr>
        <w:tabs>
          <w:tab w:val="num" w:pos="0"/>
        </w:tabs>
        <w:ind w:left="5597" w:hanging="180"/>
      </w:pPr>
    </w:lvl>
  </w:abstractNum>
  <w:abstractNum w:abstractNumId="26"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4D0715D"/>
    <w:multiLevelType w:val="multilevel"/>
    <w:tmpl w:val="BEB826E4"/>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A1637D6"/>
    <w:multiLevelType w:val="multilevel"/>
    <w:tmpl w:val="AEF4621C"/>
    <w:lvl w:ilvl="0">
      <w:start w:val="1"/>
      <w:numFmt w:val="decimal"/>
      <w:lvlText w:val="%1)"/>
      <w:lvlJc w:val="left"/>
      <w:pPr>
        <w:tabs>
          <w:tab w:val="num" w:pos="0"/>
        </w:tabs>
        <w:ind w:left="645" w:hanging="360"/>
      </w:pPr>
    </w:lvl>
    <w:lvl w:ilvl="1">
      <w:start w:val="1"/>
      <w:numFmt w:val="lowerLetter"/>
      <w:lvlText w:val="%2."/>
      <w:lvlJc w:val="left"/>
      <w:pPr>
        <w:tabs>
          <w:tab w:val="num" w:pos="0"/>
        </w:tabs>
        <w:ind w:left="1365" w:hanging="360"/>
      </w:pPr>
    </w:lvl>
    <w:lvl w:ilvl="2">
      <w:start w:val="1"/>
      <w:numFmt w:val="lowerRoman"/>
      <w:lvlText w:val="%3."/>
      <w:lvlJc w:val="right"/>
      <w:pPr>
        <w:tabs>
          <w:tab w:val="num" w:pos="0"/>
        </w:tabs>
        <w:ind w:left="2085" w:hanging="180"/>
      </w:p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29" w15:restartNumberingAfterBreak="0">
    <w:nsid w:val="5C347719"/>
    <w:multiLevelType w:val="multilevel"/>
    <w:tmpl w:val="A4B2D226"/>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30" w15:restartNumberingAfterBreak="0">
    <w:nsid w:val="62B162DE"/>
    <w:multiLevelType w:val="hybridMultilevel"/>
    <w:tmpl w:val="F44A8444"/>
    <w:lvl w:ilvl="0" w:tplc="04150017">
      <w:start w:val="1"/>
      <w:numFmt w:val="lowerLetter"/>
      <w:lvlText w:val="%1)"/>
      <w:lvlJc w:val="left"/>
      <w:pPr>
        <w:ind w:left="720" w:hanging="360"/>
      </w:pPr>
    </w:lvl>
    <w:lvl w:ilvl="1" w:tplc="C1AC59A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4F7424"/>
    <w:multiLevelType w:val="multilevel"/>
    <w:tmpl w:val="BA4CA7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2730831"/>
    <w:multiLevelType w:val="multilevel"/>
    <w:tmpl w:val="BF6AE9C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2"/>
  </w:num>
  <w:num w:numId="2">
    <w:abstractNumId w:val="12"/>
  </w:num>
  <w:num w:numId="3">
    <w:abstractNumId w:val="18"/>
  </w:num>
  <w:num w:numId="4">
    <w:abstractNumId w:val="14"/>
  </w:num>
  <w:num w:numId="5">
    <w:abstractNumId w:val="24"/>
  </w:num>
  <w:num w:numId="6">
    <w:abstractNumId w:val="2"/>
  </w:num>
  <w:num w:numId="7">
    <w:abstractNumId w:val="23"/>
  </w:num>
  <w:num w:numId="8">
    <w:abstractNumId w:val="27"/>
  </w:num>
  <w:num w:numId="9">
    <w:abstractNumId w:val="15"/>
  </w:num>
  <w:num w:numId="10">
    <w:abstractNumId w:val="16"/>
  </w:num>
  <w:num w:numId="11">
    <w:abstractNumId w:val="1"/>
  </w:num>
  <w:num w:numId="12">
    <w:abstractNumId w:val="11"/>
  </w:num>
  <w:num w:numId="13">
    <w:abstractNumId w:val="0"/>
  </w:num>
  <w:num w:numId="14">
    <w:abstractNumId w:val="6"/>
  </w:num>
  <w:num w:numId="15">
    <w:abstractNumId w:val="25"/>
  </w:num>
  <w:num w:numId="16">
    <w:abstractNumId w:val="5"/>
  </w:num>
  <w:num w:numId="17">
    <w:abstractNumId w:val="29"/>
  </w:num>
  <w:num w:numId="18">
    <w:abstractNumId w:val="22"/>
  </w:num>
  <w:num w:numId="19">
    <w:abstractNumId w:val="28"/>
  </w:num>
  <w:num w:numId="20">
    <w:abstractNumId w:val="17"/>
  </w:num>
  <w:num w:numId="21">
    <w:abstractNumId w:val="31"/>
  </w:num>
  <w:num w:numId="22">
    <w:abstractNumId w:val="19"/>
  </w:num>
  <w:num w:numId="23">
    <w:abstractNumId w:val="4"/>
  </w:num>
  <w:num w:numId="24">
    <w:abstractNumId w:val="24"/>
    <w:lvlOverride w:ilvl="0">
      <w:startOverride w:val="1"/>
    </w:lvlOverride>
  </w:num>
  <w:num w:numId="25">
    <w:abstractNumId w:val="23"/>
    <w:lvlOverride w:ilvl="0">
      <w:startOverride w:val="1"/>
    </w:lvlOverride>
  </w:num>
  <w:num w:numId="26">
    <w:abstractNumId w:val="27"/>
    <w:lvlOverride w:ilvl="0">
      <w:startOverride w:val="1"/>
    </w:lvlOverride>
  </w:num>
  <w:num w:numId="27">
    <w:abstractNumId w:val="16"/>
    <w:lvlOverride w:ilvl="0">
      <w:startOverride w:val="1"/>
    </w:lvlOverride>
    <w:lvlOverride w:ilvl="1">
      <w:startOverride w:val="1"/>
    </w:lvlOverride>
  </w:num>
  <w:num w:numId="28">
    <w:abstractNumId w:val="1"/>
    <w:lvlOverride w:ilvl="0">
      <w:startOverride w:val="1"/>
    </w:lvlOverride>
  </w:num>
  <w:num w:numId="29">
    <w:abstractNumId w:val="11"/>
    <w:lvlOverride w:ilvl="0">
      <w:startOverride w:val="1"/>
    </w:lvlOverride>
  </w:num>
  <w:num w:numId="30">
    <w:abstractNumId w:val="0"/>
    <w:lvlOverride w:ilvl="0">
      <w:startOverride w:val="1"/>
    </w:lvlOverride>
  </w:num>
  <w:num w:numId="31">
    <w:abstractNumId w:val="8"/>
  </w:num>
  <w:num w:numId="32">
    <w:abstractNumId w:val="3"/>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0"/>
  </w:num>
  <w:num w:numId="37">
    <w:abstractNumId w:val="13"/>
  </w:num>
  <w:num w:numId="38">
    <w:abstractNumId w:val="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1"/>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C"/>
    <w:rsid w:val="00027841"/>
    <w:rsid w:val="0006422C"/>
    <w:rsid w:val="000A7215"/>
    <w:rsid w:val="000C273A"/>
    <w:rsid w:val="000D495C"/>
    <w:rsid w:val="000E39AB"/>
    <w:rsid w:val="000E67EB"/>
    <w:rsid w:val="000F0417"/>
    <w:rsid w:val="001006FB"/>
    <w:rsid w:val="00111C53"/>
    <w:rsid w:val="00135E19"/>
    <w:rsid w:val="001A52FF"/>
    <w:rsid w:val="001B3033"/>
    <w:rsid w:val="001B7800"/>
    <w:rsid w:val="001C4B98"/>
    <w:rsid w:val="001E5E98"/>
    <w:rsid w:val="00203ADE"/>
    <w:rsid w:val="00204418"/>
    <w:rsid w:val="00213678"/>
    <w:rsid w:val="00220768"/>
    <w:rsid w:val="00225CA9"/>
    <w:rsid w:val="002352E0"/>
    <w:rsid w:val="00236A76"/>
    <w:rsid w:val="00241B44"/>
    <w:rsid w:val="00242100"/>
    <w:rsid w:val="00246DE9"/>
    <w:rsid w:val="00275614"/>
    <w:rsid w:val="00284473"/>
    <w:rsid w:val="00290B77"/>
    <w:rsid w:val="002B666F"/>
    <w:rsid w:val="002F1FA3"/>
    <w:rsid w:val="002F2043"/>
    <w:rsid w:val="002F3B22"/>
    <w:rsid w:val="00304CCF"/>
    <w:rsid w:val="00315EBE"/>
    <w:rsid w:val="00320B8B"/>
    <w:rsid w:val="00330B0A"/>
    <w:rsid w:val="00330B82"/>
    <w:rsid w:val="00344732"/>
    <w:rsid w:val="003627BD"/>
    <w:rsid w:val="003A09FE"/>
    <w:rsid w:val="003D4AC7"/>
    <w:rsid w:val="004062D2"/>
    <w:rsid w:val="00413248"/>
    <w:rsid w:val="00451764"/>
    <w:rsid w:val="00460FBC"/>
    <w:rsid w:val="00464FE4"/>
    <w:rsid w:val="00466A77"/>
    <w:rsid w:val="0047496A"/>
    <w:rsid w:val="004834E3"/>
    <w:rsid w:val="00484B2B"/>
    <w:rsid w:val="004A3EE1"/>
    <w:rsid w:val="004A5A9F"/>
    <w:rsid w:val="004B0F76"/>
    <w:rsid w:val="004B3987"/>
    <w:rsid w:val="004B39B8"/>
    <w:rsid w:val="004D453B"/>
    <w:rsid w:val="004E41AD"/>
    <w:rsid w:val="004E5771"/>
    <w:rsid w:val="004F17C8"/>
    <w:rsid w:val="004F1DC3"/>
    <w:rsid w:val="00545FC3"/>
    <w:rsid w:val="00554DA1"/>
    <w:rsid w:val="00562CFB"/>
    <w:rsid w:val="00566FAB"/>
    <w:rsid w:val="005739D1"/>
    <w:rsid w:val="005821D8"/>
    <w:rsid w:val="005A7FB4"/>
    <w:rsid w:val="005B08C7"/>
    <w:rsid w:val="005B678C"/>
    <w:rsid w:val="005E55A8"/>
    <w:rsid w:val="005E61DD"/>
    <w:rsid w:val="00645F44"/>
    <w:rsid w:val="00664D76"/>
    <w:rsid w:val="00667D1A"/>
    <w:rsid w:val="0067304C"/>
    <w:rsid w:val="00673058"/>
    <w:rsid w:val="00676D9A"/>
    <w:rsid w:val="00680764"/>
    <w:rsid w:val="00690FFB"/>
    <w:rsid w:val="006A0078"/>
    <w:rsid w:val="006B05FB"/>
    <w:rsid w:val="006B1B2A"/>
    <w:rsid w:val="006B1F34"/>
    <w:rsid w:val="006D5BBA"/>
    <w:rsid w:val="006F4886"/>
    <w:rsid w:val="006F75D3"/>
    <w:rsid w:val="00705A26"/>
    <w:rsid w:val="00742C1C"/>
    <w:rsid w:val="00747C76"/>
    <w:rsid w:val="00750F83"/>
    <w:rsid w:val="007519C7"/>
    <w:rsid w:val="00771143"/>
    <w:rsid w:val="007821CC"/>
    <w:rsid w:val="00794221"/>
    <w:rsid w:val="00795F25"/>
    <w:rsid w:val="007A6A61"/>
    <w:rsid w:val="007C50E6"/>
    <w:rsid w:val="007E23EC"/>
    <w:rsid w:val="007E4FDD"/>
    <w:rsid w:val="007F0111"/>
    <w:rsid w:val="008048C7"/>
    <w:rsid w:val="008318EF"/>
    <w:rsid w:val="0083794A"/>
    <w:rsid w:val="00842C3C"/>
    <w:rsid w:val="008722B6"/>
    <w:rsid w:val="0089029E"/>
    <w:rsid w:val="00897D9D"/>
    <w:rsid w:val="008A59CA"/>
    <w:rsid w:val="008A69BF"/>
    <w:rsid w:val="008B4372"/>
    <w:rsid w:val="008E5F25"/>
    <w:rsid w:val="00900825"/>
    <w:rsid w:val="00907F1E"/>
    <w:rsid w:val="009267EB"/>
    <w:rsid w:val="00936D36"/>
    <w:rsid w:val="00940BF1"/>
    <w:rsid w:val="00953EA5"/>
    <w:rsid w:val="00961613"/>
    <w:rsid w:val="00967506"/>
    <w:rsid w:val="00973BDB"/>
    <w:rsid w:val="00985F80"/>
    <w:rsid w:val="009B3764"/>
    <w:rsid w:val="009C03B9"/>
    <w:rsid w:val="009C5D23"/>
    <w:rsid w:val="009E1151"/>
    <w:rsid w:val="009F313D"/>
    <w:rsid w:val="009F770C"/>
    <w:rsid w:val="00A06937"/>
    <w:rsid w:val="00A20252"/>
    <w:rsid w:val="00A211F8"/>
    <w:rsid w:val="00A23068"/>
    <w:rsid w:val="00A3153C"/>
    <w:rsid w:val="00A32323"/>
    <w:rsid w:val="00A45F58"/>
    <w:rsid w:val="00A53500"/>
    <w:rsid w:val="00A64B98"/>
    <w:rsid w:val="00A8365B"/>
    <w:rsid w:val="00AA0699"/>
    <w:rsid w:val="00AA52FB"/>
    <w:rsid w:val="00AB28A6"/>
    <w:rsid w:val="00AC35F9"/>
    <w:rsid w:val="00AC7251"/>
    <w:rsid w:val="00AC73B8"/>
    <w:rsid w:val="00AF2C50"/>
    <w:rsid w:val="00AF4B3B"/>
    <w:rsid w:val="00B052F4"/>
    <w:rsid w:val="00B11A7F"/>
    <w:rsid w:val="00B25B92"/>
    <w:rsid w:val="00B33AB0"/>
    <w:rsid w:val="00B74268"/>
    <w:rsid w:val="00B9060D"/>
    <w:rsid w:val="00B96CC6"/>
    <w:rsid w:val="00BA4117"/>
    <w:rsid w:val="00BC4026"/>
    <w:rsid w:val="00BC6819"/>
    <w:rsid w:val="00BD414D"/>
    <w:rsid w:val="00BD65B5"/>
    <w:rsid w:val="00C1391A"/>
    <w:rsid w:val="00C156A2"/>
    <w:rsid w:val="00C264D9"/>
    <w:rsid w:val="00C30905"/>
    <w:rsid w:val="00C421A9"/>
    <w:rsid w:val="00C531ED"/>
    <w:rsid w:val="00C75747"/>
    <w:rsid w:val="00C83A1D"/>
    <w:rsid w:val="00C91D18"/>
    <w:rsid w:val="00CA2F65"/>
    <w:rsid w:val="00CC7DE9"/>
    <w:rsid w:val="00D04313"/>
    <w:rsid w:val="00D05FE7"/>
    <w:rsid w:val="00D113B8"/>
    <w:rsid w:val="00D14055"/>
    <w:rsid w:val="00D2715F"/>
    <w:rsid w:val="00D33820"/>
    <w:rsid w:val="00D71FF8"/>
    <w:rsid w:val="00D82963"/>
    <w:rsid w:val="00D878A1"/>
    <w:rsid w:val="00DA6A69"/>
    <w:rsid w:val="00DC2AD6"/>
    <w:rsid w:val="00E11E91"/>
    <w:rsid w:val="00E16B8D"/>
    <w:rsid w:val="00E207E9"/>
    <w:rsid w:val="00E25B38"/>
    <w:rsid w:val="00E4720E"/>
    <w:rsid w:val="00E50846"/>
    <w:rsid w:val="00E52184"/>
    <w:rsid w:val="00E55381"/>
    <w:rsid w:val="00E65450"/>
    <w:rsid w:val="00E72081"/>
    <w:rsid w:val="00E773B5"/>
    <w:rsid w:val="00E97029"/>
    <w:rsid w:val="00EA0D34"/>
    <w:rsid w:val="00EA74CC"/>
    <w:rsid w:val="00EB3787"/>
    <w:rsid w:val="00EB45F3"/>
    <w:rsid w:val="00EC742C"/>
    <w:rsid w:val="00ED7BD3"/>
    <w:rsid w:val="00EE35BE"/>
    <w:rsid w:val="00EF40B3"/>
    <w:rsid w:val="00F17D13"/>
    <w:rsid w:val="00F2110B"/>
    <w:rsid w:val="00F252E4"/>
    <w:rsid w:val="00F46378"/>
    <w:rsid w:val="00F65871"/>
    <w:rsid w:val="00F73302"/>
    <w:rsid w:val="00F76A38"/>
    <w:rsid w:val="00F87171"/>
    <w:rsid w:val="00FA0405"/>
    <w:rsid w:val="00FA2AFF"/>
    <w:rsid w:val="00FA3BA0"/>
    <w:rsid w:val="00FB2F4F"/>
    <w:rsid w:val="00FB3524"/>
    <w:rsid w:val="00FC7572"/>
    <w:rsid w:val="00FE24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9ADDB8"/>
  <w15:docId w15:val="{AA9E0AFB-BA70-40F6-961C-A4FEDC78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5D2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uiPriority w:val="99"/>
    <w:semiHidden/>
    <w:qFormat/>
    <w:rsid w:val="00321172"/>
    <w:rPr>
      <w:sz w:val="20"/>
      <w:szCs w:val="20"/>
    </w:rPr>
  </w:style>
  <w:style w:type="character" w:styleId="Odwoaniedokomentarza">
    <w:name w:val="annotation reference"/>
    <w:basedOn w:val="Domylnaczcionkaakapitu"/>
    <w:uiPriority w:val="99"/>
    <w:semiHidden/>
    <w:unhideWhenUsed/>
    <w:qFormat/>
    <w:rsid w:val="00321172"/>
    <w:rPr>
      <w:sz w:val="16"/>
      <w:szCs w:val="16"/>
    </w:rPr>
  </w:style>
  <w:style w:type="character" w:customStyle="1" w:styleId="TekstdymkaZnak">
    <w:name w:val="Tekst dymka Znak"/>
    <w:basedOn w:val="Domylnaczcionkaakapitu"/>
    <w:link w:val="Tekstdymka"/>
    <w:uiPriority w:val="99"/>
    <w:semiHidden/>
    <w:qFormat/>
    <w:rsid w:val="00321172"/>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DD3238"/>
    <w:rPr>
      <w:b/>
      <w:bCs/>
      <w:sz w:val="20"/>
      <w:szCs w:val="20"/>
    </w:rPr>
  </w:style>
  <w:style w:type="character" w:customStyle="1" w:styleId="NagwekZnak">
    <w:name w:val="Nagłówek Znak"/>
    <w:basedOn w:val="Domylnaczcionkaakapitu"/>
    <w:link w:val="Nagwek"/>
    <w:uiPriority w:val="99"/>
    <w:qFormat/>
    <w:rsid w:val="00F930CF"/>
  </w:style>
  <w:style w:type="character" w:customStyle="1" w:styleId="StopkaZnak">
    <w:name w:val="Stopka Znak"/>
    <w:basedOn w:val="Domylnaczcionkaakapitu"/>
    <w:link w:val="Stopka"/>
    <w:uiPriority w:val="99"/>
    <w:qFormat/>
    <w:rsid w:val="00F930CF"/>
  </w:style>
  <w:style w:type="character" w:styleId="Hipercze">
    <w:name w:val="Hyperlink"/>
    <w:basedOn w:val="Domylnaczcionkaakapitu"/>
    <w:uiPriority w:val="99"/>
    <w:unhideWhenUsed/>
    <w:rsid w:val="00F64EA0"/>
    <w:rPr>
      <w:color w:val="0563C1" w:themeColor="hyperlink"/>
      <w:u w:val="single"/>
    </w:rPr>
  </w:style>
  <w:style w:type="paragraph" w:styleId="Nagwek">
    <w:name w:val="header"/>
    <w:basedOn w:val="Normalny"/>
    <w:next w:val="Tekstpodstawowy"/>
    <w:link w:val="NagwekZnak"/>
    <w:uiPriority w:val="99"/>
    <w:unhideWhenUsed/>
    <w:rsid w:val="00F930C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321172"/>
    <w:pPr>
      <w:spacing w:line="240" w:lineRule="auto"/>
    </w:pPr>
    <w:rPr>
      <w:sz w:val="20"/>
      <w:szCs w:val="20"/>
    </w:rPr>
  </w:style>
  <w:style w:type="paragraph" w:customStyle="1" w:styleId="Tekstkomentarza1">
    <w:name w:val="Tekst komentarza1"/>
    <w:basedOn w:val="Normalny"/>
    <w:next w:val="Tekstkomentarza"/>
    <w:uiPriority w:val="99"/>
    <w:semiHidden/>
    <w:unhideWhenUsed/>
    <w:qFormat/>
    <w:rsid w:val="00321172"/>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qFormat/>
    <w:rsid w:val="00321172"/>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DD3238"/>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930CF"/>
    <w:pPr>
      <w:tabs>
        <w:tab w:val="center" w:pos="4536"/>
        <w:tab w:val="right" w:pos="9072"/>
      </w:tabs>
      <w:spacing w:after="0" w:line="240" w:lineRule="auto"/>
    </w:pPr>
  </w:style>
  <w:style w:type="paragraph" w:styleId="Akapitzlist">
    <w:name w:val="List Paragraph"/>
    <w:basedOn w:val="Normalny"/>
    <w:link w:val="AkapitzlistZnak"/>
    <w:qFormat/>
    <w:rsid w:val="0047038E"/>
    <w:pPr>
      <w:ind w:left="720"/>
      <w:contextualSpacing/>
    </w:pPr>
  </w:style>
  <w:style w:type="paragraph" w:styleId="Poprawka">
    <w:name w:val="Revision"/>
    <w:uiPriority w:val="99"/>
    <w:semiHidden/>
    <w:qFormat/>
    <w:rsid w:val="00155574"/>
  </w:style>
  <w:style w:type="character" w:customStyle="1" w:styleId="AkapitzlistZnak">
    <w:name w:val="Akapit z listą Znak"/>
    <w:link w:val="Akapitzlist"/>
    <w:qFormat/>
    <w:rsid w:val="008B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4152">
      <w:bodyDiv w:val="1"/>
      <w:marLeft w:val="0"/>
      <w:marRight w:val="0"/>
      <w:marTop w:val="0"/>
      <w:marBottom w:val="0"/>
      <w:divBdr>
        <w:top w:val="none" w:sz="0" w:space="0" w:color="auto"/>
        <w:left w:val="none" w:sz="0" w:space="0" w:color="auto"/>
        <w:bottom w:val="none" w:sz="0" w:space="0" w:color="auto"/>
        <w:right w:val="none" w:sz="0" w:space="0" w:color="auto"/>
      </w:divBdr>
    </w:div>
    <w:div w:id="647173775">
      <w:bodyDiv w:val="1"/>
      <w:marLeft w:val="0"/>
      <w:marRight w:val="0"/>
      <w:marTop w:val="0"/>
      <w:marBottom w:val="0"/>
      <w:divBdr>
        <w:top w:val="none" w:sz="0" w:space="0" w:color="auto"/>
        <w:left w:val="none" w:sz="0" w:space="0" w:color="auto"/>
        <w:bottom w:val="none" w:sz="0" w:space="0" w:color="auto"/>
        <w:right w:val="none" w:sz="0" w:space="0" w:color="auto"/>
      </w:divBdr>
    </w:div>
    <w:div w:id="770200992">
      <w:bodyDiv w:val="1"/>
      <w:marLeft w:val="0"/>
      <w:marRight w:val="0"/>
      <w:marTop w:val="0"/>
      <w:marBottom w:val="0"/>
      <w:divBdr>
        <w:top w:val="none" w:sz="0" w:space="0" w:color="auto"/>
        <w:left w:val="none" w:sz="0" w:space="0" w:color="auto"/>
        <w:bottom w:val="none" w:sz="0" w:space="0" w:color="auto"/>
        <w:right w:val="none" w:sz="0" w:space="0" w:color="auto"/>
      </w:divBdr>
    </w:div>
    <w:div w:id="992366407">
      <w:bodyDiv w:val="1"/>
      <w:marLeft w:val="0"/>
      <w:marRight w:val="0"/>
      <w:marTop w:val="0"/>
      <w:marBottom w:val="0"/>
      <w:divBdr>
        <w:top w:val="none" w:sz="0" w:space="0" w:color="auto"/>
        <w:left w:val="none" w:sz="0" w:space="0" w:color="auto"/>
        <w:bottom w:val="none" w:sz="0" w:space="0" w:color="auto"/>
        <w:right w:val="none" w:sz="0" w:space="0" w:color="auto"/>
      </w:divBdr>
    </w:div>
    <w:div w:id="16623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57B5-BE53-4F45-AAB1-BCEF904185D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FE5159-098D-4518-B024-0F0D2C25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4065</Words>
  <Characters>24395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Agnieszka</dc:creator>
  <dc:description/>
  <cp:lastModifiedBy>KRETKOWSKI Zbigniew</cp:lastModifiedBy>
  <cp:revision>9</cp:revision>
  <cp:lastPrinted>2024-11-18T11:19:00Z</cp:lastPrinted>
  <dcterms:created xsi:type="dcterms:W3CDTF">2024-11-18T11:16:00Z</dcterms:created>
  <dcterms:modified xsi:type="dcterms:W3CDTF">2024-11-18T11:46:00Z</dcterms:modified>
  <dc:language>pl-PL</dc:language>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bjClsUserRVM">
    <vt:lpwstr>[]</vt:lpwstr>
  </op:property>
  <op:property fmtid="{D5CDD505-2E9C-101B-9397-08002B2CF9AE}" pid="5" name="bjDocumentSecurityLabel">
    <vt:lpwstr>[d7220eed-17a6-431d-810c-83a0ddfed893]</vt:lpwstr>
  </op:property>
  <op:property fmtid="{D5CDD505-2E9C-101B-9397-08002B2CF9AE}" pid="6" name="bjSaver">
    <vt:lpwstr>f6vgfFYAFlPoH32d901Hu0D/D5P3eTEZ</vt:lpwstr>
  </op:property>
  <op:property fmtid="{D5CDD505-2E9C-101B-9397-08002B2CF9AE}" pid="7" name="docIndexRef">
    <vt:lpwstr>3752925b-5331-4750-a8af-40ff71385df7</vt:lpwstr>
  </op:property>
  <op:property fmtid="{D5CDD505-2E9C-101B-9397-08002B2CF9AE}" pid="8" name="s5636:Creator type=author">
    <vt:lpwstr>Jędruszczak Agnieszka</vt:lpwstr>
  </op:property>
  <op:property fmtid="{D5CDD505-2E9C-101B-9397-08002B2CF9AE}" pid="9" name="s5636:Creator type=organization">
    <vt:lpwstr>MILNET-Z</vt:lpwstr>
  </op:property>
  <op:property fmtid="{D5CDD505-2E9C-101B-9397-08002B2CF9AE}" pid="10" name="bjPortionMark">
    <vt:lpwstr>[JAW]</vt:lpwstr>
  </op:property>
  <op:property fmtid="{D5CDD505-2E9C-101B-9397-08002B2CF9AE}" pid="11" name="s5636:Creator type=IP">
    <vt:lpwstr>10.130.227.204</vt:lpwstr>
  </op:property>
  <op:property fmtid="{D5CDD505-2E9C-101B-9397-08002B2CF9AE}" pid="12" name="bjDocumentLabelXML">
    <vt:lpwstr>&lt;?xml version="1.0" encoding="us-ascii"?&gt;&lt;sisl xmlns:xsd="http://www.w3.org/2001/XMLSchema" xmlns:xsi="http://www.w3.org/2001/XMLSchema-instance" sislVersion="0" policy="8417b2fb-54a7-4fbc-b023-b6b37b7a623f" origin="userSelected" xmlns="http://www.boldonj</vt:lpwstr>
  </op:property>
  <op:property fmtid="{D5CDD505-2E9C-101B-9397-08002B2CF9AE}" pid="13" name="bjDocumentLabelXML-0">
    <vt:lpwstr>ames.com/2008/01/sie/internal/label"&gt;&lt;element uid="d7220eed-17a6-431d-810c-83a0ddfed893" value="" /&gt;&lt;/sisl&gt;</vt:lpwstr>
  </op:property>
  <op:property fmtid="{D5CDD505-2E9C-101B-9397-08002B2CF9AE}" pid="14" name="bjLabelRefreshRequired">
    <vt:lpwstr>FileClassifier</vt:lpwstr>
  </op:property>
</op:Properties>
</file>