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56547632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4D15CA">
        <w:rPr>
          <w:rFonts w:ascii="Arial" w:eastAsia="Times New Roman" w:hAnsi="Arial" w:cs="Arial"/>
          <w:lang w:eastAsia="pl-PL"/>
        </w:rPr>
        <w:t>25.03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4F74A044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4D15CA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152899B2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4D15CA" w:rsidRPr="00DB36B9">
        <w:rPr>
          <w:rFonts w:ascii="Arial" w:eastAsia="Times New Roman" w:hAnsi="Arial" w:cs="Arial"/>
          <w:b/>
          <w:bCs/>
          <w:lang w:eastAsia="pl-PL"/>
        </w:rPr>
        <w:t>Budowa zadaszenia na boisku szkolnym przy Zespole Szkół w Wołominie,</w:t>
      </w:r>
      <w:r w:rsidR="004D15CA"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4D15CA" w:rsidRPr="00DB36B9">
        <w:rPr>
          <w:rFonts w:ascii="Arial" w:hAnsi="Arial" w:cs="Arial"/>
          <w:b/>
          <w:bCs/>
          <w:lang w:eastAsia="pl-PL"/>
        </w:rPr>
        <w:t>ul. Legionów 85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0CBDD514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69A408BA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25.04.2024 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4DEBB2E8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471CFCA4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64FB576E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25.04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23C31892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0E924F84" w14:textId="2219C751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</w:t>
      </w:r>
      <w:r>
        <w:rPr>
          <w:rFonts w:ascii="Arial" w:eastAsia="Times New Roman" w:hAnsi="Arial" w:cs="Arial"/>
          <w:bCs/>
          <w:lang w:eastAsia="pl-PL"/>
        </w:rPr>
        <w:t>01.05</w:t>
      </w:r>
      <w:r w:rsidRPr="004D15CA">
        <w:rPr>
          <w:rFonts w:ascii="Arial" w:eastAsia="Times New Roman" w:hAnsi="Arial" w:cs="Arial"/>
          <w:bCs/>
          <w:lang w:eastAsia="pl-PL"/>
        </w:rPr>
        <w:t xml:space="preserve">.2024 </w:t>
      </w:r>
    </w:p>
    <w:p w14:paraId="6360023B" w14:textId="77777777" w:rsidR="00983447" w:rsidRDefault="0098344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33B44E30" w14:textId="1D98FA99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02.04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3E38F0A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02.04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399DF84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01.05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D15CA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2024-03-25T11:42:00Z</dcterms:created>
  <dcterms:modified xsi:type="dcterms:W3CDTF">2024-03-25T11:42:00Z</dcterms:modified>
</cp:coreProperties>
</file>