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A372" w14:textId="21BF09AB" w:rsidR="00E605F6" w:rsidRPr="00B75909" w:rsidRDefault="00E605F6" w:rsidP="00E605F6">
      <w:pPr>
        <w:tabs>
          <w:tab w:val="right" w:pos="9072"/>
        </w:tabs>
        <w:spacing w:before="120" w:after="0" w:line="240" w:lineRule="auto"/>
        <w:rPr>
          <w:rFonts w:eastAsia="Times New Roman"/>
          <w:sz w:val="24"/>
          <w:szCs w:val="24"/>
          <w:lang w:eastAsia="pl-PL"/>
        </w:rPr>
      </w:pPr>
      <w:r w:rsidRPr="00B75909">
        <w:rPr>
          <w:rFonts w:eastAsia="Times New Roman"/>
          <w:b/>
          <w:bCs/>
          <w:sz w:val="24"/>
          <w:szCs w:val="24"/>
          <w:lang w:eastAsia="pl-PL"/>
        </w:rPr>
        <w:t xml:space="preserve">Znak sprawy: </w:t>
      </w:r>
      <w:r w:rsidRPr="00B75909">
        <w:rPr>
          <w:rFonts w:eastAsia="Times New Roman"/>
          <w:b/>
          <w:sz w:val="24"/>
          <w:szCs w:val="24"/>
          <w:lang w:eastAsia="pl-PL"/>
        </w:rPr>
        <w:t>KP-272-PN</w:t>
      </w:r>
      <w:r w:rsidR="00760EFB" w:rsidRPr="00B75909">
        <w:rPr>
          <w:rFonts w:eastAsia="Times New Roman"/>
          <w:b/>
          <w:sz w:val="24"/>
          <w:szCs w:val="24"/>
          <w:lang w:eastAsia="pl-PL"/>
        </w:rPr>
        <w:t>K</w:t>
      </w:r>
      <w:r w:rsidRPr="00B75909">
        <w:rPr>
          <w:rFonts w:eastAsia="Times New Roman"/>
          <w:b/>
          <w:sz w:val="24"/>
          <w:szCs w:val="24"/>
          <w:lang w:eastAsia="pl-PL"/>
        </w:rPr>
        <w:t>-</w:t>
      </w:r>
      <w:r w:rsidR="00461ECB">
        <w:rPr>
          <w:rFonts w:eastAsia="Times New Roman"/>
          <w:b/>
          <w:sz w:val="24"/>
          <w:szCs w:val="24"/>
          <w:lang w:eastAsia="pl-PL"/>
        </w:rPr>
        <w:t>109</w:t>
      </w:r>
      <w:r w:rsidRPr="00B75909">
        <w:rPr>
          <w:rFonts w:eastAsia="Times New Roman"/>
          <w:b/>
          <w:sz w:val="24"/>
          <w:szCs w:val="24"/>
          <w:lang w:eastAsia="pl-PL"/>
        </w:rPr>
        <w:t>/2022</w:t>
      </w:r>
      <w:r w:rsidRPr="00B75909">
        <w:rPr>
          <w:rFonts w:eastAsia="Times New Roman"/>
          <w:sz w:val="24"/>
          <w:szCs w:val="24"/>
          <w:lang w:eastAsia="pl-PL"/>
        </w:rPr>
        <w:tab/>
      </w:r>
    </w:p>
    <w:p w14:paraId="5DDFD789" w14:textId="77777777" w:rsidR="00E605F6" w:rsidRPr="00B75909" w:rsidRDefault="00E605F6" w:rsidP="00E605F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6F5C9B1A" w14:textId="77777777" w:rsidR="00E605F6" w:rsidRPr="00B75909" w:rsidRDefault="00E605F6" w:rsidP="00E605F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6885D232" w14:textId="0A966546" w:rsidR="00764CEC" w:rsidRPr="00B75909" w:rsidRDefault="00764CEC" w:rsidP="00764CEC">
      <w:pPr>
        <w:spacing w:after="0"/>
        <w:ind w:left="76"/>
        <w:rPr>
          <w:rFonts w:cs="Cambria"/>
          <w:color w:val="000000"/>
          <w:sz w:val="20"/>
          <w:lang w:eastAsia="pl-PL"/>
        </w:rPr>
      </w:pPr>
      <w:r w:rsidRPr="00B75909">
        <w:rPr>
          <w:rFonts w:eastAsia="Times New Roman"/>
          <w:color w:val="000000"/>
          <w:sz w:val="24"/>
          <w:lang w:eastAsia="pl-PL"/>
        </w:rPr>
        <w:t xml:space="preserve"> </w:t>
      </w:r>
    </w:p>
    <w:p w14:paraId="70DDBDCC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</w:p>
    <w:p w14:paraId="05C7420F" w14:textId="77777777" w:rsidR="00764CEC" w:rsidRPr="00B75909" w:rsidRDefault="00764CEC" w:rsidP="00764CEC">
      <w:pPr>
        <w:spacing w:after="17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483DF22B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0B8048B8" w14:textId="77777777" w:rsidR="00764CEC" w:rsidRPr="00B75909" w:rsidRDefault="00764CEC" w:rsidP="00764CEC">
      <w:pPr>
        <w:spacing w:after="92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5372804D" w14:textId="77777777" w:rsidR="00764CEC" w:rsidRPr="00B75909" w:rsidRDefault="00764CEC" w:rsidP="00764CEC">
      <w:pPr>
        <w:keepNext/>
        <w:keepLines/>
        <w:spacing w:after="0"/>
        <w:ind w:left="74"/>
        <w:jc w:val="center"/>
        <w:outlineLvl w:val="0"/>
        <w:rPr>
          <w:rFonts w:cs="Cambria"/>
          <w:b/>
          <w:color w:val="000000"/>
          <w:sz w:val="28"/>
          <w:lang w:eastAsia="pl-PL"/>
        </w:rPr>
      </w:pPr>
      <w:r w:rsidRPr="00B75909">
        <w:rPr>
          <w:rFonts w:cs="Cambria"/>
          <w:b/>
          <w:color w:val="000000"/>
          <w:sz w:val="28"/>
          <w:lang w:eastAsia="pl-PL"/>
        </w:rPr>
        <w:t>S</w:t>
      </w:r>
      <w:r w:rsidRPr="00B75909">
        <w:rPr>
          <w:rFonts w:cs="Cambria"/>
          <w:b/>
          <w:color w:val="000000"/>
          <w:sz w:val="32"/>
          <w:lang w:eastAsia="pl-PL"/>
        </w:rPr>
        <w:t>PECYFIKACJA  WARUNKÓW ZAMÓWIENIA</w:t>
      </w:r>
      <w:r w:rsidRPr="00B75909">
        <w:rPr>
          <w:rFonts w:cs="Cambria"/>
          <w:color w:val="000000"/>
          <w:sz w:val="32"/>
          <w:lang w:eastAsia="pl-PL"/>
        </w:rPr>
        <w:t xml:space="preserve"> </w:t>
      </w:r>
    </w:p>
    <w:p w14:paraId="2150FB05" w14:textId="77777777" w:rsidR="00764CEC" w:rsidRPr="00B75909" w:rsidRDefault="00764CEC" w:rsidP="00764CEC">
      <w:pPr>
        <w:spacing w:after="135"/>
        <w:ind w:left="116"/>
        <w:jc w:val="center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</w:p>
    <w:p w14:paraId="1F603FDB" w14:textId="111B57E8" w:rsidR="00735CFE" w:rsidRPr="003F3CA7" w:rsidRDefault="00764CEC" w:rsidP="00735CFE">
      <w:pPr>
        <w:spacing w:after="0" w:line="36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3F3CA7">
        <w:rPr>
          <w:rFonts w:cs="Cambria"/>
          <w:color w:val="000000"/>
          <w:sz w:val="24"/>
          <w:szCs w:val="24"/>
          <w:lang w:eastAsia="pl-PL"/>
        </w:rPr>
        <w:t>Dotyczy postępowania o udzielenie zamówienia publicznego prowadzonego na podstawie ustawy z dnia 11 września 2019 r. Prawo zamówień publicznych (Dz. U.</w:t>
      </w:r>
      <w:r w:rsidR="003F3CA7">
        <w:rPr>
          <w:rFonts w:cs="Cambria"/>
          <w:color w:val="000000"/>
          <w:sz w:val="24"/>
          <w:szCs w:val="24"/>
          <w:lang w:eastAsia="pl-PL"/>
        </w:rPr>
        <w:t xml:space="preserve"> </w:t>
      </w:r>
      <w:r w:rsidRPr="003F3CA7">
        <w:rPr>
          <w:rFonts w:cs="Cambria"/>
          <w:color w:val="000000"/>
          <w:sz w:val="24"/>
          <w:szCs w:val="24"/>
          <w:lang w:eastAsia="pl-PL"/>
        </w:rPr>
        <w:t>z 202</w:t>
      </w:r>
      <w:r w:rsidR="00461ECB">
        <w:rPr>
          <w:rFonts w:cs="Cambria"/>
          <w:color w:val="000000"/>
          <w:sz w:val="24"/>
          <w:szCs w:val="24"/>
          <w:lang w:eastAsia="pl-PL"/>
        </w:rPr>
        <w:t>2</w:t>
      </w:r>
      <w:r w:rsidRPr="003F3CA7">
        <w:rPr>
          <w:rFonts w:cs="Cambria"/>
          <w:color w:val="000000"/>
          <w:sz w:val="24"/>
          <w:szCs w:val="24"/>
          <w:lang w:eastAsia="pl-PL"/>
        </w:rPr>
        <w:t xml:space="preserve">r., poz. </w:t>
      </w:r>
      <w:r w:rsidR="00461ECB">
        <w:rPr>
          <w:rFonts w:cs="Cambria"/>
          <w:color w:val="000000"/>
          <w:sz w:val="24"/>
          <w:szCs w:val="24"/>
          <w:lang w:eastAsia="pl-PL"/>
        </w:rPr>
        <w:t>1710</w:t>
      </w:r>
      <w:r w:rsidR="003F3CA7">
        <w:rPr>
          <w:rFonts w:cs="Cambria"/>
          <w:color w:val="000000"/>
          <w:sz w:val="24"/>
          <w:szCs w:val="24"/>
          <w:lang w:eastAsia="pl-PL"/>
        </w:rPr>
        <w:br/>
      </w:r>
      <w:r w:rsidRPr="003F3CA7">
        <w:rPr>
          <w:rFonts w:cs="Cambria"/>
          <w:color w:val="000000"/>
          <w:sz w:val="24"/>
          <w:szCs w:val="24"/>
          <w:lang w:eastAsia="pl-PL"/>
        </w:rPr>
        <w:t xml:space="preserve">z </w:t>
      </w:r>
      <w:proofErr w:type="spellStart"/>
      <w:r w:rsidRPr="003F3CA7">
        <w:rPr>
          <w:rFonts w:cs="Cambria"/>
          <w:color w:val="000000"/>
          <w:sz w:val="24"/>
          <w:szCs w:val="24"/>
          <w:lang w:eastAsia="pl-PL"/>
        </w:rPr>
        <w:t>późn</w:t>
      </w:r>
      <w:proofErr w:type="spellEnd"/>
      <w:r w:rsidRPr="003F3CA7">
        <w:rPr>
          <w:rFonts w:cs="Cambria"/>
          <w:color w:val="000000"/>
          <w:sz w:val="24"/>
          <w:szCs w:val="24"/>
          <w:lang w:eastAsia="pl-PL"/>
        </w:rPr>
        <w:t>. zm.) w trybie podstawowym bez negocjacji</w:t>
      </w:r>
      <w:r w:rsidR="003F3CA7">
        <w:rPr>
          <w:rFonts w:cs="Cambria"/>
          <w:color w:val="000000"/>
          <w:sz w:val="24"/>
          <w:szCs w:val="24"/>
          <w:lang w:eastAsia="pl-PL"/>
        </w:rPr>
        <w:t xml:space="preserve"> </w:t>
      </w:r>
      <w:r w:rsidRPr="003F3CA7">
        <w:rPr>
          <w:rFonts w:cs="Cambria"/>
          <w:color w:val="000000"/>
          <w:sz w:val="24"/>
          <w:szCs w:val="24"/>
          <w:lang w:eastAsia="pl-PL"/>
        </w:rPr>
        <w:t>pn.:</w:t>
      </w:r>
      <w:r w:rsidR="0058456A" w:rsidRPr="003F3CA7">
        <w:rPr>
          <w:rFonts w:cs="Cambria"/>
          <w:color w:val="000000"/>
          <w:sz w:val="24"/>
          <w:szCs w:val="24"/>
          <w:lang w:eastAsia="pl-PL"/>
        </w:rPr>
        <w:t xml:space="preserve"> </w:t>
      </w:r>
      <w:r w:rsidR="00461ECB" w:rsidRPr="00461ECB">
        <w:rPr>
          <w:rFonts w:cs="Cambria"/>
          <w:b/>
          <w:color w:val="000000"/>
          <w:sz w:val="24"/>
          <w:szCs w:val="24"/>
          <w:lang w:eastAsia="pl-PL"/>
        </w:rPr>
        <w:t>Dostawa zestawu mebli biurowych do Centrum Informatycznego Politechniki Lubelskiej</w:t>
      </w:r>
      <w:r w:rsidR="00461ECB">
        <w:rPr>
          <w:rFonts w:cs="Cambria"/>
          <w:b/>
          <w:color w:val="000000"/>
          <w:sz w:val="24"/>
          <w:szCs w:val="24"/>
          <w:lang w:eastAsia="pl-PL"/>
        </w:rPr>
        <w:t>.</w:t>
      </w:r>
    </w:p>
    <w:p w14:paraId="141DD1F2" w14:textId="77777777" w:rsidR="00764CEC" w:rsidRPr="003F3CA7" w:rsidRDefault="00764CEC" w:rsidP="00764CEC">
      <w:pPr>
        <w:spacing w:after="16"/>
        <w:ind w:left="77"/>
        <w:rPr>
          <w:rFonts w:cs="Cambria"/>
          <w:color w:val="000000"/>
          <w:sz w:val="24"/>
          <w:szCs w:val="24"/>
          <w:lang w:eastAsia="pl-PL"/>
        </w:rPr>
      </w:pPr>
      <w:r w:rsidRPr="003F3CA7">
        <w:rPr>
          <w:rFonts w:cs="Cambria"/>
          <w:color w:val="FF0000"/>
          <w:sz w:val="24"/>
          <w:szCs w:val="24"/>
          <w:lang w:eastAsia="pl-PL"/>
        </w:rPr>
        <w:t xml:space="preserve"> </w:t>
      </w:r>
    </w:p>
    <w:p w14:paraId="570BF758" w14:textId="77777777" w:rsidR="00764CEC" w:rsidRPr="003F3CA7" w:rsidRDefault="00764CEC" w:rsidP="00764CEC">
      <w:pPr>
        <w:spacing w:after="0"/>
        <w:ind w:left="77"/>
        <w:rPr>
          <w:rFonts w:cs="Cambria"/>
          <w:color w:val="000000"/>
          <w:sz w:val="24"/>
          <w:szCs w:val="24"/>
          <w:lang w:eastAsia="pl-PL"/>
        </w:rPr>
      </w:pPr>
      <w:r w:rsidRPr="003F3CA7">
        <w:rPr>
          <w:rFonts w:cs="Cambria"/>
          <w:color w:val="000000"/>
          <w:sz w:val="24"/>
          <w:szCs w:val="24"/>
          <w:lang w:eastAsia="pl-PL"/>
        </w:rPr>
        <w:t xml:space="preserve"> </w:t>
      </w:r>
    </w:p>
    <w:p w14:paraId="011CE149" w14:textId="310B0F68" w:rsidR="00764CEC" w:rsidRPr="003F3CA7" w:rsidRDefault="00764CEC" w:rsidP="00764CEC">
      <w:pPr>
        <w:spacing w:after="16"/>
        <w:ind w:left="3599" w:hanging="10"/>
        <w:jc w:val="center"/>
        <w:rPr>
          <w:rFonts w:cs="Cambria"/>
          <w:color w:val="000000"/>
          <w:sz w:val="24"/>
          <w:szCs w:val="24"/>
          <w:lang w:eastAsia="pl-PL"/>
        </w:rPr>
      </w:pPr>
      <w:r w:rsidRPr="003F3CA7">
        <w:rPr>
          <w:rFonts w:cs="Cambria"/>
          <w:color w:val="000000"/>
          <w:sz w:val="24"/>
          <w:szCs w:val="24"/>
          <w:lang w:eastAsia="pl-PL"/>
        </w:rPr>
        <w:t xml:space="preserve">                                Zatwierdził </w:t>
      </w:r>
    </w:p>
    <w:p w14:paraId="105ACA0D" w14:textId="77777777" w:rsidR="00735CFE" w:rsidRPr="003F3CA7" w:rsidRDefault="00735CFE" w:rsidP="00764CEC">
      <w:pPr>
        <w:spacing w:after="16"/>
        <w:ind w:left="3599" w:hanging="10"/>
        <w:jc w:val="center"/>
        <w:rPr>
          <w:rFonts w:cs="Cambria"/>
          <w:color w:val="000000"/>
          <w:sz w:val="24"/>
          <w:szCs w:val="24"/>
          <w:lang w:eastAsia="pl-PL"/>
        </w:rPr>
      </w:pPr>
    </w:p>
    <w:p w14:paraId="4BFB59BA" w14:textId="77777777" w:rsidR="00764CEC" w:rsidRPr="003F3CA7" w:rsidRDefault="00764CEC" w:rsidP="003F3CA7">
      <w:pPr>
        <w:spacing w:before="120" w:after="120"/>
        <w:ind w:left="10" w:right="526" w:hanging="10"/>
        <w:jc w:val="right"/>
        <w:rPr>
          <w:rFonts w:cs="Cambria"/>
          <w:color w:val="000000"/>
          <w:sz w:val="24"/>
          <w:szCs w:val="24"/>
          <w:lang w:eastAsia="pl-PL"/>
        </w:rPr>
      </w:pPr>
      <w:r w:rsidRPr="003F3CA7">
        <w:rPr>
          <w:rFonts w:cs="Cambria"/>
          <w:b/>
          <w:i/>
          <w:color w:val="000000"/>
          <w:sz w:val="24"/>
          <w:szCs w:val="24"/>
          <w:lang w:eastAsia="pl-PL"/>
        </w:rPr>
        <w:t xml:space="preserve">    Zastępca Kanclerza Politechniki Lubelskiej</w:t>
      </w:r>
      <w:r w:rsidRPr="003F3CA7">
        <w:rPr>
          <w:rFonts w:cs="Cambria"/>
          <w:color w:val="000000"/>
          <w:sz w:val="24"/>
          <w:szCs w:val="24"/>
          <w:lang w:eastAsia="pl-PL"/>
        </w:rPr>
        <w:t xml:space="preserve"> </w:t>
      </w:r>
    </w:p>
    <w:p w14:paraId="04AE14DC" w14:textId="77777777" w:rsidR="00764CEC" w:rsidRPr="003F3CA7" w:rsidRDefault="00764CEC" w:rsidP="003F3CA7">
      <w:pPr>
        <w:spacing w:after="17"/>
        <w:ind w:left="2168"/>
        <w:jc w:val="right"/>
        <w:rPr>
          <w:rFonts w:cs="Cambria"/>
          <w:color w:val="000000"/>
          <w:sz w:val="24"/>
          <w:szCs w:val="24"/>
          <w:lang w:eastAsia="pl-PL"/>
        </w:rPr>
      </w:pPr>
      <w:r w:rsidRPr="003F3CA7">
        <w:rPr>
          <w:rFonts w:cs="Cambria"/>
          <w:b/>
          <w:i/>
          <w:color w:val="000000"/>
          <w:sz w:val="24"/>
          <w:szCs w:val="24"/>
          <w:lang w:eastAsia="pl-PL"/>
        </w:rPr>
        <w:t xml:space="preserve">                     </w:t>
      </w:r>
      <w:r w:rsidRPr="003F3CA7">
        <w:rPr>
          <w:rFonts w:cs="Cambria"/>
          <w:color w:val="000000"/>
          <w:sz w:val="24"/>
          <w:szCs w:val="24"/>
          <w:lang w:eastAsia="pl-PL"/>
        </w:rPr>
        <w:t xml:space="preserve"> </w:t>
      </w:r>
    </w:p>
    <w:p w14:paraId="2562E429" w14:textId="77777777" w:rsidR="00764CEC" w:rsidRPr="003F3CA7" w:rsidRDefault="00764CEC" w:rsidP="003F3CA7">
      <w:pPr>
        <w:spacing w:after="15"/>
        <w:ind w:left="10" w:right="1138" w:hanging="10"/>
        <w:jc w:val="right"/>
        <w:rPr>
          <w:rFonts w:cs="Cambria"/>
          <w:color w:val="000000"/>
          <w:sz w:val="24"/>
          <w:szCs w:val="24"/>
          <w:lang w:eastAsia="pl-PL"/>
        </w:rPr>
      </w:pPr>
      <w:r w:rsidRPr="003F3CA7">
        <w:rPr>
          <w:rFonts w:cs="Cambria"/>
          <w:b/>
          <w:i/>
          <w:color w:val="000000"/>
          <w:sz w:val="24"/>
          <w:szCs w:val="24"/>
          <w:lang w:eastAsia="pl-PL"/>
        </w:rPr>
        <w:t xml:space="preserve">                      /-/  dr inż. Marcin </w:t>
      </w:r>
      <w:proofErr w:type="spellStart"/>
      <w:r w:rsidRPr="003F3CA7">
        <w:rPr>
          <w:rFonts w:cs="Cambria"/>
          <w:b/>
          <w:i/>
          <w:color w:val="000000"/>
          <w:sz w:val="24"/>
          <w:szCs w:val="24"/>
          <w:lang w:eastAsia="pl-PL"/>
        </w:rPr>
        <w:t>Jakimiak</w:t>
      </w:r>
      <w:proofErr w:type="spellEnd"/>
      <w:r w:rsidRPr="003F3CA7">
        <w:rPr>
          <w:rFonts w:cs="Cambria"/>
          <w:color w:val="000000"/>
          <w:sz w:val="24"/>
          <w:szCs w:val="24"/>
          <w:lang w:eastAsia="pl-PL"/>
        </w:rPr>
        <w:t xml:space="preserve"> </w:t>
      </w:r>
    </w:p>
    <w:p w14:paraId="5DD7C120" w14:textId="77777777" w:rsidR="00764CEC" w:rsidRPr="00B75909" w:rsidRDefault="00764CEC" w:rsidP="00764CEC">
      <w:pPr>
        <w:spacing w:after="0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i/>
          <w:color w:val="FF0000"/>
          <w:lang w:eastAsia="pl-PL"/>
        </w:rPr>
        <w:t xml:space="preserve"> </w:t>
      </w:r>
    </w:p>
    <w:p w14:paraId="3918C65C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i/>
          <w:color w:val="FF0000"/>
          <w:sz w:val="20"/>
          <w:lang w:eastAsia="pl-PL"/>
        </w:rPr>
        <w:t xml:space="preserve"> </w:t>
      </w:r>
    </w:p>
    <w:p w14:paraId="067E9A2E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41ED999F" w14:textId="77777777" w:rsidR="00764CEC" w:rsidRPr="00B75909" w:rsidRDefault="00764CEC" w:rsidP="00764CEC">
      <w:pPr>
        <w:spacing w:after="17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532B4A78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3ED4B20A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00BEF850" w14:textId="77777777" w:rsidR="00764CEC" w:rsidRPr="00B75909" w:rsidRDefault="00764CEC" w:rsidP="00764CEC">
      <w:pPr>
        <w:spacing w:after="17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3948BDE6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36A9FA2C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31EF3237" w14:textId="77777777" w:rsidR="00764CEC" w:rsidRPr="00B75909" w:rsidRDefault="00764CEC" w:rsidP="00764CEC">
      <w:pPr>
        <w:spacing w:after="17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406645B7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2E8D603D" w14:textId="77777777" w:rsidR="00764CEC" w:rsidRPr="00B75909" w:rsidRDefault="00764CEC" w:rsidP="00764CEC">
      <w:pPr>
        <w:spacing w:after="17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00B1C713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3F2EDF3F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04374856" w14:textId="6A7D8B56" w:rsidR="00764CEC" w:rsidRPr="00B75909" w:rsidRDefault="00764CEC" w:rsidP="00764CEC">
      <w:pPr>
        <w:spacing w:after="16"/>
        <w:ind w:left="3599" w:right="3517" w:hanging="10"/>
        <w:jc w:val="center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Lublin, </w:t>
      </w:r>
      <w:r w:rsidR="00461ECB">
        <w:rPr>
          <w:rFonts w:cs="Cambria"/>
          <w:color w:val="000000"/>
          <w:sz w:val="20"/>
          <w:lang w:eastAsia="pl-PL"/>
        </w:rPr>
        <w:t>grudzień</w:t>
      </w:r>
      <w:r w:rsidRPr="00B75909">
        <w:rPr>
          <w:rFonts w:cs="Cambria"/>
          <w:color w:val="000000"/>
          <w:sz w:val="20"/>
          <w:lang w:eastAsia="pl-PL"/>
        </w:rPr>
        <w:t xml:space="preserve"> 2022r. </w:t>
      </w:r>
    </w:p>
    <w:p w14:paraId="57DEBF04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1752EA00" w14:textId="77777777" w:rsidR="00764CEC" w:rsidRPr="00B75909" w:rsidRDefault="00764CEC" w:rsidP="00764CEC">
      <w:pPr>
        <w:spacing w:after="15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62E7CAE7" w14:textId="77777777" w:rsidR="00764CEC" w:rsidRPr="00B75909" w:rsidRDefault="00764CEC" w:rsidP="00764CEC">
      <w:pPr>
        <w:spacing w:after="17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715FF601" w14:textId="77777777" w:rsidR="00764CEC" w:rsidRPr="00B75909" w:rsidRDefault="00764CEC" w:rsidP="00764CEC">
      <w:pPr>
        <w:spacing w:after="1608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454AB10D" w14:textId="77777777" w:rsidR="00764CEC" w:rsidRPr="00B75909" w:rsidRDefault="00764CEC" w:rsidP="0082028C">
      <w:pPr>
        <w:keepNext/>
        <w:keepLines/>
        <w:spacing w:before="240"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lastRenderedPageBreak/>
        <w:t xml:space="preserve">ROZDZIAŁ 1. NAZWA ORAZ ADRES ZAMAWIAJĄCEGO, NUMER TELEFONU, ADRES POCZTY ELEKTRONICZNEJ ORAZ STRONY INTERNETOWEJ PROWADZONEGO POSTĘPOWANIA </w:t>
      </w:r>
    </w:p>
    <w:p w14:paraId="5D7708B4" w14:textId="77777777" w:rsidR="00764CEC" w:rsidRPr="00B75909" w:rsidRDefault="00764CEC" w:rsidP="00F035B3">
      <w:pPr>
        <w:numPr>
          <w:ilvl w:val="0"/>
          <w:numId w:val="5"/>
        </w:numPr>
        <w:spacing w:after="0" w:line="268" w:lineRule="auto"/>
        <w:ind w:left="567" w:hanging="34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Nazwa: </w:t>
      </w:r>
      <w:r w:rsidRPr="00B75909">
        <w:rPr>
          <w:rFonts w:cs="Cambria"/>
          <w:b/>
          <w:color w:val="000000"/>
          <w:sz w:val="20"/>
          <w:lang w:eastAsia="pl-PL"/>
        </w:rPr>
        <w:t>Politechnika Lubelska</w:t>
      </w: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3A95B815" w14:textId="77777777" w:rsidR="00764CEC" w:rsidRPr="003F3CA7" w:rsidRDefault="00764CEC" w:rsidP="00F035B3">
      <w:pPr>
        <w:numPr>
          <w:ilvl w:val="0"/>
          <w:numId w:val="5"/>
        </w:numPr>
        <w:spacing w:after="0" w:line="268" w:lineRule="auto"/>
        <w:ind w:left="567" w:hanging="348"/>
        <w:jc w:val="both"/>
        <w:rPr>
          <w:rFonts w:cs="Cambria"/>
          <w:color w:val="000000"/>
          <w:sz w:val="20"/>
          <w:lang w:eastAsia="pl-PL"/>
        </w:rPr>
      </w:pPr>
      <w:r w:rsidRPr="003F3CA7">
        <w:rPr>
          <w:rFonts w:cs="Cambria"/>
          <w:color w:val="000000"/>
          <w:sz w:val="20"/>
          <w:lang w:eastAsia="pl-PL"/>
        </w:rPr>
        <w:t xml:space="preserve">Adres: ul. Nadbystrzycka 38D, 20-618 Lublin  </w:t>
      </w:r>
    </w:p>
    <w:p w14:paraId="1CC3DD8A" w14:textId="0D8588BB" w:rsidR="00764CEC" w:rsidRPr="003F3CA7" w:rsidRDefault="00764CEC" w:rsidP="00F035B3">
      <w:pPr>
        <w:numPr>
          <w:ilvl w:val="0"/>
          <w:numId w:val="5"/>
        </w:numPr>
        <w:spacing w:after="0" w:line="270" w:lineRule="auto"/>
        <w:ind w:left="567" w:hanging="348"/>
        <w:jc w:val="both"/>
        <w:rPr>
          <w:rFonts w:cs="Cambria"/>
          <w:color w:val="000000"/>
          <w:sz w:val="20"/>
          <w:lang w:eastAsia="pl-PL"/>
        </w:rPr>
      </w:pPr>
      <w:r w:rsidRPr="003F3CA7">
        <w:rPr>
          <w:rFonts w:cs="Cambria"/>
          <w:color w:val="000000"/>
          <w:sz w:val="20"/>
          <w:lang w:eastAsia="pl-PL"/>
        </w:rPr>
        <w:t xml:space="preserve">Nr telefonu: +48 81 538 46 </w:t>
      </w:r>
      <w:r w:rsidR="00735CFE" w:rsidRPr="003F3CA7">
        <w:rPr>
          <w:rFonts w:cs="Cambria"/>
          <w:color w:val="000000"/>
          <w:sz w:val="20"/>
          <w:lang w:eastAsia="pl-PL"/>
        </w:rPr>
        <w:t>96</w:t>
      </w:r>
      <w:r w:rsidRPr="003F3CA7">
        <w:rPr>
          <w:rFonts w:cs="Cambria"/>
          <w:color w:val="000000"/>
          <w:sz w:val="20"/>
          <w:lang w:eastAsia="pl-PL"/>
        </w:rPr>
        <w:t xml:space="preserve"> </w:t>
      </w:r>
    </w:p>
    <w:p w14:paraId="2116BDCB" w14:textId="77777777" w:rsidR="00764CEC" w:rsidRPr="003F3CA7" w:rsidRDefault="00764CEC" w:rsidP="00F035B3">
      <w:pPr>
        <w:numPr>
          <w:ilvl w:val="0"/>
          <w:numId w:val="5"/>
        </w:numPr>
        <w:spacing w:after="0" w:line="268" w:lineRule="auto"/>
        <w:ind w:left="567" w:hanging="348"/>
        <w:jc w:val="both"/>
        <w:rPr>
          <w:rFonts w:cs="Cambria"/>
          <w:color w:val="000000"/>
          <w:sz w:val="20"/>
          <w:lang w:eastAsia="pl-PL"/>
        </w:rPr>
      </w:pPr>
      <w:r w:rsidRPr="003F3CA7">
        <w:rPr>
          <w:rFonts w:cs="Cambria"/>
          <w:color w:val="000000"/>
          <w:sz w:val="20"/>
          <w:lang w:eastAsia="pl-PL"/>
        </w:rPr>
        <w:t xml:space="preserve">NIP: 7120104651, REGON: 000001726 </w:t>
      </w:r>
    </w:p>
    <w:p w14:paraId="007BD33E" w14:textId="77777777" w:rsidR="00764CEC" w:rsidRPr="00B75909" w:rsidRDefault="00764CEC" w:rsidP="00F035B3">
      <w:pPr>
        <w:numPr>
          <w:ilvl w:val="0"/>
          <w:numId w:val="5"/>
        </w:numPr>
        <w:spacing w:after="0" w:line="270" w:lineRule="auto"/>
        <w:ind w:left="567" w:hanging="34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Adres poczty elektronicznej: </w:t>
      </w:r>
      <w:r w:rsidRPr="00B75909">
        <w:rPr>
          <w:rFonts w:cs="Cambria"/>
          <w:color w:val="0000FF"/>
          <w:sz w:val="20"/>
          <w:u w:val="single" w:color="0000FF"/>
          <w:lang w:eastAsia="pl-PL"/>
        </w:rPr>
        <w:t>bzp@pollub.pl</w:t>
      </w: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2963915F" w14:textId="77777777" w:rsidR="00764CEC" w:rsidRPr="00B75909" w:rsidRDefault="00764CEC" w:rsidP="00F035B3">
      <w:pPr>
        <w:numPr>
          <w:ilvl w:val="0"/>
          <w:numId w:val="5"/>
        </w:numPr>
        <w:spacing w:after="0" w:line="270" w:lineRule="auto"/>
        <w:ind w:left="567" w:hanging="34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Adres strony internetowej: </w:t>
      </w:r>
      <w:hyperlink r:id="rId7">
        <w:r w:rsidRPr="00B75909">
          <w:rPr>
            <w:rFonts w:cs="Cambria"/>
            <w:color w:val="0000FF"/>
            <w:sz w:val="20"/>
            <w:u w:val="single" w:color="0000FF"/>
            <w:lang w:eastAsia="pl-PL"/>
          </w:rPr>
          <w:t>www.pollub.pl</w:t>
        </w:r>
      </w:hyperlink>
      <w:hyperlink r:id="rId8">
        <w:r w:rsidRPr="00B75909">
          <w:rPr>
            <w:rFonts w:cs="Cambria"/>
            <w:color w:val="000000"/>
            <w:sz w:val="20"/>
            <w:lang w:eastAsia="pl-PL"/>
          </w:rPr>
          <w:t xml:space="preserve"> </w:t>
        </w:r>
      </w:hyperlink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6BCCA48E" w14:textId="77777777" w:rsidR="00764CEC" w:rsidRPr="00B75909" w:rsidRDefault="00764CEC" w:rsidP="00F035B3">
      <w:pPr>
        <w:numPr>
          <w:ilvl w:val="0"/>
          <w:numId w:val="5"/>
        </w:numPr>
        <w:spacing w:after="0" w:line="268" w:lineRule="auto"/>
        <w:ind w:left="567" w:hanging="34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Adres strony internetowej prowadzonego postępowania:</w:t>
      </w:r>
      <w:hyperlink r:id="rId9">
        <w:r w:rsidRPr="00B75909">
          <w:rPr>
            <w:rFonts w:cs="Cambria"/>
            <w:b/>
            <w:color w:val="000000"/>
            <w:sz w:val="20"/>
            <w:u w:val="single" w:color="0000FF"/>
            <w:lang w:eastAsia="pl-PL"/>
          </w:rPr>
          <w:t xml:space="preserve"> </w:t>
        </w:r>
      </w:hyperlink>
      <w:hyperlink r:id="rId10">
        <w:r w:rsidRPr="00B75909">
          <w:rPr>
            <w:rFonts w:cs="Cambria"/>
            <w:b/>
            <w:color w:val="0000FF"/>
            <w:sz w:val="20"/>
            <w:u w:val="single" w:color="0000FF"/>
            <w:lang w:eastAsia="pl-PL"/>
          </w:rPr>
          <w:t>https://platformazakupowa.pl/pn/pollub</w:t>
        </w:r>
      </w:hyperlink>
      <w:hyperlink r:id="rId11">
        <w:r w:rsidRPr="00B75909">
          <w:rPr>
            <w:rFonts w:cs="Cambria"/>
            <w:color w:val="000000"/>
            <w:sz w:val="20"/>
            <w:lang w:eastAsia="pl-PL"/>
          </w:rPr>
          <w:t xml:space="preserve"> </w:t>
        </w:r>
      </w:hyperlink>
      <w:r w:rsidRPr="00B75909">
        <w:rPr>
          <w:rFonts w:cs="Cambria"/>
          <w:b/>
          <w:color w:val="000000"/>
          <w:sz w:val="20"/>
          <w:lang w:eastAsia="pl-PL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2">
        <w:r w:rsidRPr="00B75909">
          <w:rPr>
            <w:rFonts w:cs="Cambria"/>
            <w:b/>
            <w:color w:val="0000FF"/>
            <w:sz w:val="20"/>
            <w:u w:val="single" w:color="0000FF"/>
            <w:lang w:eastAsia="pl-PL"/>
          </w:rPr>
          <w:t>https://platformazakupowa.pl/pn/pollub</w:t>
        </w:r>
      </w:hyperlink>
      <w:hyperlink r:id="rId13">
        <w:r w:rsidRPr="00B75909">
          <w:rPr>
            <w:rFonts w:cs="Cambria"/>
            <w:b/>
            <w:color w:val="000000"/>
            <w:sz w:val="20"/>
            <w:lang w:eastAsia="pl-PL"/>
          </w:rPr>
          <w:t xml:space="preserve"> </w:t>
        </w:r>
      </w:hyperlink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</w:p>
    <w:p w14:paraId="24D1C606" w14:textId="77777777" w:rsidR="00764CEC" w:rsidRPr="00B75909" w:rsidRDefault="00764CEC" w:rsidP="00F035B3">
      <w:pPr>
        <w:spacing w:after="0" w:line="276" w:lineRule="auto"/>
        <w:ind w:left="567" w:right="-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20"/>
          <w:lang w:eastAsia="pl-PL"/>
        </w:rPr>
        <w:t>Wykonawca zamierzający wziąć udział w postępowaniu o udzielenie zamówienia publicznego, zobowiązany jest posiadać konto na platformie zakupowej.</w:t>
      </w:r>
      <w:r w:rsidRPr="00B75909">
        <w:rPr>
          <w:rFonts w:cs="Cambria"/>
          <w:color w:val="000000"/>
          <w:sz w:val="20"/>
          <w:lang w:eastAsia="pl-PL"/>
        </w:rPr>
        <w:t xml:space="preserve"> </w:t>
      </w:r>
      <w:r w:rsidRPr="00B75909">
        <w:rPr>
          <w:rFonts w:cs="Cambria"/>
          <w:i/>
          <w:color w:val="000000"/>
          <w:sz w:val="20"/>
          <w:lang w:eastAsia="pl-PL"/>
        </w:rPr>
        <w:t>Zarejestrowanie i utrzymanie konta na platformie zakupowej oraz korzystanie z platformy jest bezpłatne.</w:t>
      </w: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1EA69BBD" w14:textId="77777777" w:rsidR="00764CEC" w:rsidRPr="00B75909" w:rsidRDefault="00764CEC" w:rsidP="00764CEC">
      <w:pPr>
        <w:spacing w:after="39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78B1670A" w14:textId="77777777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2. TRYB UDZIELENIA ZAMÓWIENIA </w:t>
      </w:r>
    </w:p>
    <w:p w14:paraId="48CAF27A" w14:textId="77777777" w:rsidR="00764CEC" w:rsidRPr="00B75909" w:rsidRDefault="00764CEC" w:rsidP="00735CFE">
      <w:pPr>
        <w:numPr>
          <w:ilvl w:val="0"/>
          <w:numId w:val="6"/>
        </w:numPr>
        <w:spacing w:after="30" w:line="270" w:lineRule="auto"/>
        <w:ind w:left="426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Niniejsze postępowanie o udzielenie zamówienia prowadzone jest w </w:t>
      </w:r>
      <w:r w:rsidRPr="00B75909">
        <w:rPr>
          <w:rFonts w:cs="Cambria"/>
          <w:b/>
          <w:color w:val="000000"/>
          <w:sz w:val="20"/>
          <w:lang w:eastAsia="pl-PL"/>
        </w:rPr>
        <w:t>trybie podstawowym</w:t>
      </w:r>
      <w:r w:rsidRPr="00B75909">
        <w:rPr>
          <w:rFonts w:cs="Cambria"/>
          <w:color w:val="000000"/>
          <w:sz w:val="20"/>
          <w:lang w:eastAsia="pl-PL"/>
        </w:rPr>
        <w:t xml:space="preserve"> na podstawie art. 275 pkt 1 ustawy z dnia 11 września 2019r. – Prawo zamówień publicznych (zwanej dalej: ustawą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) oraz zgodnie z wymogami określonymi w niniejszej Specyfikacji Warunków Zamówienia, zwanej dalej „SWZ”. </w:t>
      </w:r>
    </w:p>
    <w:p w14:paraId="2CC5184D" w14:textId="73F89790" w:rsidR="00764CEC" w:rsidRPr="00B75909" w:rsidRDefault="00764CEC" w:rsidP="00735CFE">
      <w:pPr>
        <w:numPr>
          <w:ilvl w:val="0"/>
          <w:numId w:val="6"/>
        </w:numPr>
        <w:spacing w:after="30" w:line="270" w:lineRule="auto"/>
        <w:ind w:left="426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Szacunkowa wartość przedmiotowego postepowania nie przekracza kwot określonych</w:t>
      </w:r>
      <w:r w:rsidR="00735CFE" w:rsidRPr="00B75909">
        <w:rPr>
          <w:rFonts w:cs="Cambria"/>
          <w:color w:val="000000"/>
          <w:sz w:val="20"/>
          <w:lang w:eastAsia="pl-PL"/>
        </w:rPr>
        <w:t xml:space="preserve"> </w:t>
      </w:r>
      <w:r w:rsidRPr="00B75909">
        <w:rPr>
          <w:rFonts w:cs="Cambria"/>
          <w:color w:val="000000"/>
          <w:sz w:val="20"/>
          <w:lang w:eastAsia="pl-PL"/>
        </w:rPr>
        <w:t xml:space="preserve">w obwieszczeniu Prezesa Urzędu Zamówień publicznych wydanym na podstawie art. 3 ust. 2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2041FD9E" w14:textId="77777777" w:rsidR="00764CEC" w:rsidRPr="00B75909" w:rsidRDefault="00764CEC" w:rsidP="00735CFE">
      <w:pPr>
        <w:numPr>
          <w:ilvl w:val="0"/>
          <w:numId w:val="6"/>
        </w:numPr>
        <w:spacing w:after="6" w:line="270" w:lineRule="auto"/>
        <w:ind w:left="426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nie przewiduje możliwości prowadzenia negocjacji, o których mowa w art. 275 pkt 2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1EAB605B" w14:textId="77777777" w:rsidR="00764CEC" w:rsidRPr="00B75909" w:rsidRDefault="00764CEC" w:rsidP="00764CEC">
      <w:pPr>
        <w:spacing w:after="39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2F9C4140" w14:textId="77777777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3. OPIS PRZEDMIOTU ZAMÓWIENIA </w:t>
      </w:r>
    </w:p>
    <w:p w14:paraId="0779D299" w14:textId="77777777" w:rsidR="00461ECB" w:rsidRDefault="00735CFE" w:rsidP="00A02C48">
      <w:pPr>
        <w:numPr>
          <w:ilvl w:val="0"/>
          <w:numId w:val="7"/>
        </w:numPr>
        <w:spacing w:after="30" w:line="270" w:lineRule="auto"/>
        <w:ind w:left="426" w:right="1" w:hanging="281"/>
        <w:jc w:val="both"/>
        <w:rPr>
          <w:rFonts w:cs="Cambria"/>
          <w:color w:val="000000"/>
          <w:sz w:val="20"/>
          <w:lang w:eastAsia="pl-PL"/>
        </w:rPr>
      </w:pPr>
      <w:r w:rsidRPr="00461ECB">
        <w:rPr>
          <w:rFonts w:cs="Cambria"/>
          <w:color w:val="000000"/>
          <w:sz w:val="20"/>
          <w:lang w:eastAsia="pl-PL"/>
        </w:rPr>
        <w:t xml:space="preserve">Przedmiotem zamówienia jest </w:t>
      </w:r>
      <w:r w:rsidR="00461ECB" w:rsidRPr="00210CF2">
        <w:rPr>
          <w:rFonts w:cs="Cambria"/>
          <w:b/>
          <w:color w:val="000000"/>
          <w:sz w:val="20"/>
          <w:szCs w:val="20"/>
          <w:lang w:eastAsia="pl-PL"/>
        </w:rPr>
        <w:t>Dostawa zestawu mebli biurowych do Centrum Informatycznego Politechniki Lubelskiej</w:t>
      </w:r>
      <w:r w:rsidR="00461ECB" w:rsidRPr="00461ECB">
        <w:rPr>
          <w:rFonts w:cs="Cambria"/>
          <w:color w:val="000000"/>
          <w:sz w:val="20"/>
          <w:lang w:eastAsia="pl-PL"/>
        </w:rPr>
        <w:t xml:space="preserve"> </w:t>
      </w:r>
    </w:p>
    <w:p w14:paraId="7A464150" w14:textId="3B92BD6D" w:rsidR="00764CEC" w:rsidRPr="00461ECB" w:rsidRDefault="00764CEC" w:rsidP="00A02C48">
      <w:pPr>
        <w:numPr>
          <w:ilvl w:val="0"/>
          <w:numId w:val="7"/>
        </w:numPr>
        <w:spacing w:after="30" w:line="270" w:lineRule="auto"/>
        <w:ind w:left="426" w:right="1" w:hanging="281"/>
        <w:jc w:val="both"/>
        <w:rPr>
          <w:rFonts w:cs="Cambria"/>
          <w:color w:val="000000"/>
          <w:sz w:val="20"/>
          <w:lang w:eastAsia="pl-PL"/>
        </w:rPr>
      </w:pPr>
      <w:r w:rsidRPr="00461ECB">
        <w:rPr>
          <w:rFonts w:cs="Cambria"/>
          <w:color w:val="000000"/>
          <w:sz w:val="20"/>
          <w:lang w:eastAsia="pl-PL"/>
        </w:rPr>
        <w:t xml:space="preserve">Szczegółowy opis przedmiotu zamówienia został zawarty w  </w:t>
      </w:r>
      <w:r w:rsidRPr="00461ECB">
        <w:rPr>
          <w:rFonts w:cs="Cambria"/>
          <w:b/>
          <w:color w:val="000000"/>
          <w:sz w:val="20"/>
          <w:lang w:eastAsia="pl-PL"/>
        </w:rPr>
        <w:t xml:space="preserve">załączniku nr 1 do SWZ. </w:t>
      </w:r>
    </w:p>
    <w:p w14:paraId="7E9BE5B0" w14:textId="5A48AFB5" w:rsidR="00461ECB" w:rsidRDefault="00764CEC" w:rsidP="00461ECB">
      <w:pPr>
        <w:numPr>
          <w:ilvl w:val="0"/>
          <w:numId w:val="7"/>
        </w:numPr>
        <w:spacing w:after="6" w:line="270" w:lineRule="auto"/>
        <w:ind w:left="426" w:right="1" w:hanging="28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Określenie przedmiotu zamówienia za pomocą kodów CPV:</w:t>
      </w:r>
      <w:r w:rsidR="00461ECB">
        <w:rPr>
          <w:rFonts w:cs="Cambria"/>
          <w:color w:val="000000"/>
          <w:sz w:val="20"/>
          <w:lang w:eastAsia="pl-PL"/>
        </w:rPr>
        <w:t xml:space="preserve"> </w:t>
      </w:r>
      <w:r w:rsidR="00461ECB" w:rsidRPr="00461ECB">
        <w:rPr>
          <w:rFonts w:cs="Cambria"/>
          <w:b/>
          <w:color w:val="000000"/>
          <w:sz w:val="20"/>
          <w:lang w:eastAsia="pl-PL"/>
        </w:rPr>
        <w:t>39130000-2 – meble biurowe</w:t>
      </w:r>
      <w:r w:rsidR="00461ECB">
        <w:rPr>
          <w:rFonts w:cs="Cambria"/>
          <w:color w:val="000000"/>
          <w:sz w:val="20"/>
          <w:lang w:eastAsia="pl-PL"/>
        </w:rPr>
        <w:t>,</w:t>
      </w:r>
      <w:r w:rsidR="00461ECB">
        <w:rPr>
          <w:rFonts w:cs="Cambria"/>
          <w:color w:val="000000"/>
          <w:sz w:val="20"/>
          <w:lang w:eastAsia="pl-PL"/>
        </w:rPr>
        <w:br/>
      </w:r>
      <w:r w:rsidR="00461ECB" w:rsidRPr="00461ECB">
        <w:rPr>
          <w:rFonts w:cs="Cambria"/>
          <w:color w:val="000000"/>
          <w:sz w:val="20"/>
          <w:lang w:eastAsia="pl-PL"/>
        </w:rPr>
        <w:t>39100000-3 – meble</w:t>
      </w:r>
      <w:r w:rsidR="00461ECB">
        <w:rPr>
          <w:rFonts w:cs="Cambria"/>
          <w:color w:val="000000"/>
          <w:sz w:val="20"/>
          <w:lang w:eastAsia="pl-PL"/>
        </w:rPr>
        <w:t xml:space="preserve">, </w:t>
      </w:r>
      <w:r w:rsidR="00461ECB" w:rsidRPr="00461ECB">
        <w:rPr>
          <w:rFonts w:cs="Cambria"/>
          <w:color w:val="000000"/>
          <w:sz w:val="20"/>
          <w:lang w:eastAsia="pl-PL"/>
        </w:rPr>
        <w:t xml:space="preserve">39121100-7 </w:t>
      </w:r>
      <w:r w:rsidR="00461ECB">
        <w:rPr>
          <w:rFonts w:cs="Cambria"/>
          <w:color w:val="000000"/>
          <w:sz w:val="20"/>
          <w:lang w:eastAsia="pl-PL"/>
        </w:rPr>
        <w:t>–</w:t>
      </w:r>
      <w:r w:rsidR="00461ECB" w:rsidRPr="00461ECB">
        <w:rPr>
          <w:rFonts w:cs="Cambria"/>
          <w:color w:val="000000"/>
          <w:sz w:val="20"/>
          <w:lang w:eastAsia="pl-PL"/>
        </w:rPr>
        <w:t xml:space="preserve"> biurka</w:t>
      </w:r>
      <w:r w:rsidR="00461ECB">
        <w:rPr>
          <w:rFonts w:cs="Cambria"/>
          <w:color w:val="000000"/>
          <w:sz w:val="20"/>
          <w:lang w:eastAsia="pl-PL"/>
        </w:rPr>
        <w:t xml:space="preserve">, </w:t>
      </w:r>
      <w:r w:rsidR="00461ECB" w:rsidRPr="00461ECB">
        <w:rPr>
          <w:rFonts w:cs="Cambria"/>
          <w:color w:val="000000"/>
          <w:sz w:val="20"/>
          <w:lang w:eastAsia="pl-PL"/>
        </w:rPr>
        <w:t xml:space="preserve">39141300-5 </w:t>
      </w:r>
      <w:r w:rsidR="00461ECB">
        <w:rPr>
          <w:rFonts w:cs="Cambria"/>
          <w:color w:val="000000"/>
          <w:sz w:val="20"/>
          <w:lang w:eastAsia="pl-PL"/>
        </w:rPr>
        <w:t>–</w:t>
      </w:r>
      <w:r w:rsidR="00461ECB" w:rsidRPr="00461ECB">
        <w:rPr>
          <w:rFonts w:cs="Cambria"/>
          <w:color w:val="000000"/>
          <w:sz w:val="20"/>
          <w:lang w:eastAsia="pl-PL"/>
        </w:rPr>
        <w:t xml:space="preserve"> szafy</w:t>
      </w:r>
      <w:r w:rsidR="00461ECB">
        <w:rPr>
          <w:rFonts w:cs="Cambria"/>
          <w:color w:val="000000"/>
          <w:sz w:val="20"/>
          <w:lang w:eastAsia="pl-PL"/>
        </w:rPr>
        <w:t xml:space="preserve">, </w:t>
      </w:r>
      <w:r w:rsidR="00461ECB" w:rsidRPr="00461ECB">
        <w:rPr>
          <w:rFonts w:cs="Cambria"/>
          <w:color w:val="000000"/>
          <w:sz w:val="20"/>
          <w:lang w:eastAsia="pl-PL"/>
        </w:rPr>
        <w:t>39157000-7 - części mebli</w:t>
      </w:r>
      <w:r w:rsidR="00461ECB">
        <w:rPr>
          <w:rFonts w:cs="Cambria"/>
          <w:color w:val="000000"/>
          <w:sz w:val="20"/>
          <w:lang w:eastAsia="pl-PL"/>
        </w:rPr>
        <w:t xml:space="preserve">, </w:t>
      </w:r>
      <w:hyperlink r:id="rId14" w:history="1">
        <w:r w:rsidR="00461ECB" w:rsidRPr="00461ECB">
          <w:rPr>
            <w:rFonts w:cs="Cambria"/>
            <w:color w:val="000000"/>
            <w:sz w:val="20"/>
            <w:lang w:eastAsia="pl-PL"/>
          </w:rPr>
          <w:t>39151000-5</w:t>
        </w:r>
      </w:hyperlink>
      <w:r w:rsidR="00461ECB" w:rsidRPr="00461ECB">
        <w:rPr>
          <w:rFonts w:cs="Cambria"/>
          <w:color w:val="000000"/>
          <w:sz w:val="20"/>
          <w:lang w:eastAsia="pl-PL"/>
        </w:rPr>
        <w:t xml:space="preserve"> – meble różne</w:t>
      </w:r>
      <w:r w:rsidR="00461ECB">
        <w:rPr>
          <w:rFonts w:cs="Cambria"/>
          <w:color w:val="000000"/>
          <w:sz w:val="20"/>
          <w:lang w:eastAsia="pl-PL"/>
        </w:rPr>
        <w:t>.</w:t>
      </w:r>
    </w:p>
    <w:p w14:paraId="5833DF95" w14:textId="77777777" w:rsidR="00461ECB" w:rsidRDefault="00461ECB" w:rsidP="00461ECB">
      <w:pPr>
        <w:numPr>
          <w:ilvl w:val="0"/>
          <w:numId w:val="7"/>
        </w:numPr>
        <w:spacing w:after="6" w:line="270" w:lineRule="auto"/>
        <w:ind w:left="426" w:right="1" w:hanging="281"/>
        <w:jc w:val="both"/>
        <w:rPr>
          <w:rFonts w:cs="Cambria"/>
          <w:color w:val="000000"/>
          <w:sz w:val="20"/>
          <w:lang w:eastAsia="pl-PL"/>
        </w:rPr>
      </w:pPr>
      <w:r w:rsidRPr="00461ECB">
        <w:rPr>
          <w:sz w:val="20"/>
          <w:szCs w:val="20"/>
          <w:lang w:eastAsia="zh-CN"/>
        </w:rPr>
        <w:t xml:space="preserve">Wykonawca zobowiązany jest do dostawy przedmiotu zamówienia fabrycznie nowego i spełniającego wymagania </w:t>
      </w:r>
      <w:r>
        <w:rPr>
          <w:sz w:val="20"/>
          <w:szCs w:val="20"/>
          <w:lang w:eastAsia="zh-CN"/>
        </w:rPr>
        <w:t xml:space="preserve">wskazane w Opisie Przedmiotu Zamówienia (w szczególności w zakresie </w:t>
      </w:r>
      <w:r w:rsidRPr="00461ECB">
        <w:rPr>
          <w:sz w:val="20"/>
          <w:szCs w:val="20"/>
          <w:lang w:eastAsia="zh-CN"/>
        </w:rPr>
        <w:t>norm technicznyc</w:t>
      </w:r>
      <w:r>
        <w:rPr>
          <w:sz w:val="20"/>
          <w:szCs w:val="20"/>
          <w:lang w:eastAsia="zh-CN"/>
        </w:rPr>
        <w:t xml:space="preserve">h, </w:t>
      </w:r>
      <w:r w:rsidRPr="00461ECB">
        <w:rPr>
          <w:sz w:val="20"/>
          <w:szCs w:val="20"/>
          <w:lang w:eastAsia="zh-CN"/>
        </w:rPr>
        <w:t>certyfikat</w:t>
      </w:r>
      <w:r>
        <w:rPr>
          <w:sz w:val="20"/>
          <w:szCs w:val="20"/>
          <w:lang w:eastAsia="zh-CN"/>
        </w:rPr>
        <w:t xml:space="preserve">ów </w:t>
      </w:r>
      <w:r w:rsidRPr="00461ECB">
        <w:rPr>
          <w:sz w:val="20"/>
          <w:szCs w:val="20"/>
          <w:lang w:eastAsia="zh-CN"/>
        </w:rPr>
        <w:t>i atest</w:t>
      </w:r>
      <w:r>
        <w:rPr>
          <w:sz w:val="20"/>
          <w:szCs w:val="20"/>
          <w:lang w:eastAsia="zh-CN"/>
        </w:rPr>
        <w:t>ów</w:t>
      </w:r>
      <w:r w:rsidRPr="00461ECB">
        <w:rPr>
          <w:sz w:val="20"/>
          <w:szCs w:val="20"/>
          <w:lang w:eastAsia="zh-CN"/>
        </w:rPr>
        <w:t xml:space="preserve"> wskazan</w:t>
      </w:r>
      <w:r>
        <w:rPr>
          <w:sz w:val="20"/>
          <w:szCs w:val="20"/>
          <w:lang w:eastAsia="zh-CN"/>
        </w:rPr>
        <w:t>ych</w:t>
      </w:r>
      <w:r w:rsidRPr="00461ECB">
        <w:rPr>
          <w:sz w:val="20"/>
          <w:szCs w:val="20"/>
          <w:lang w:eastAsia="zh-CN"/>
        </w:rPr>
        <w:t xml:space="preserve"> w Opisie przedmiotu zamówienia stanowiącym załącznik nr </w:t>
      </w:r>
      <w:r>
        <w:rPr>
          <w:sz w:val="20"/>
          <w:szCs w:val="20"/>
          <w:lang w:eastAsia="zh-CN"/>
        </w:rPr>
        <w:t>1</w:t>
      </w:r>
      <w:r w:rsidRPr="00461ECB">
        <w:rPr>
          <w:rFonts w:eastAsia="SimSun" w:cs="Cambria"/>
          <w:bCs/>
          <w:iCs/>
          <w:kern w:val="3"/>
          <w:sz w:val="20"/>
          <w:szCs w:val="20"/>
          <w:lang w:eastAsia="zh-CN" w:bidi="hi-IN"/>
        </w:rPr>
        <w:t xml:space="preserve"> do </w:t>
      </w:r>
      <w:r w:rsidRPr="00461ECB">
        <w:rPr>
          <w:sz w:val="20"/>
          <w:szCs w:val="20"/>
          <w:lang w:eastAsia="zh-CN"/>
        </w:rPr>
        <w:t>SWZ</w:t>
      </w:r>
      <w:r>
        <w:rPr>
          <w:sz w:val="20"/>
          <w:szCs w:val="20"/>
          <w:lang w:eastAsia="zh-CN"/>
        </w:rPr>
        <w:t>)</w:t>
      </w:r>
      <w:r w:rsidRPr="00461ECB">
        <w:rPr>
          <w:sz w:val="20"/>
          <w:szCs w:val="20"/>
          <w:lang w:eastAsia="zh-CN"/>
        </w:rPr>
        <w:t>.</w:t>
      </w:r>
    </w:p>
    <w:p w14:paraId="07F396C0" w14:textId="77777777" w:rsidR="00461ECB" w:rsidRDefault="00461ECB" w:rsidP="00461ECB">
      <w:pPr>
        <w:numPr>
          <w:ilvl w:val="0"/>
          <w:numId w:val="7"/>
        </w:numPr>
        <w:spacing w:after="6" w:line="270" w:lineRule="auto"/>
        <w:ind w:left="426" w:right="1" w:hanging="281"/>
        <w:jc w:val="both"/>
        <w:rPr>
          <w:rFonts w:cs="Cambria"/>
          <w:color w:val="000000"/>
          <w:sz w:val="20"/>
          <w:lang w:eastAsia="pl-PL"/>
        </w:rPr>
      </w:pPr>
      <w:r w:rsidRPr="00461ECB">
        <w:rPr>
          <w:rFonts w:cs="Cambria"/>
          <w:sz w:val="20"/>
          <w:szCs w:val="20"/>
        </w:rPr>
        <w:t>Wykonawca zobowiązany jest do wywiezienia we własnym zakresie odpadów powstałych w wyniku montażu mebli (tj. opakowania kartonowe, folia itp.).</w:t>
      </w:r>
    </w:p>
    <w:p w14:paraId="68DBB54A" w14:textId="1DB2B02F" w:rsidR="00461ECB" w:rsidRPr="00461ECB" w:rsidRDefault="00461ECB" w:rsidP="00461ECB">
      <w:pPr>
        <w:numPr>
          <w:ilvl w:val="0"/>
          <w:numId w:val="7"/>
        </w:numPr>
        <w:spacing w:after="6" w:line="270" w:lineRule="auto"/>
        <w:ind w:left="426" w:right="1" w:hanging="281"/>
        <w:jc w:val="both"/>
        <w:rPr>
          <w:rFonts w:cs="Cambria"/>
          <w:color w:val="000000"/>
          <w:sz w:val="20"/>
          <w:lang w:eastAsia="pl-PL"/>
        </w:rPr>
      </w:pPr>
      <w:r w:rsidRPr="00461ECB">
        <w:rPr>
          <w:sz w:val="20"/>
          <w:szCs w:val="20"/>
          <w:lang w:eastAsia="zh-CN"/>
        </w:rPr>
        <w:t xml:space="preserve">Zamawiający pod pojęciem „dostawa” rozumie dostarczenie przedmiotu umowy do siedziby Zamawiającego, jego rozładunku oraz jego wniesienia  i montażu w miejscu wskazanym przez Zamawiającego, w czasie i miejscu ustalonym z upoważnionym przez Zamawiającego pracownikiem. </w:t>
      </w:r>
    </w:p>
    <w:p w14:paraId="48BCA088" w14:textId="6AB48775" w:rsidR="00461ECB" w:rsidRPr="00EA38B6" w:rsidRDefault="00EA38B6" w:rsidP="0082028C">
      <w:pPr>
        <w:numPr>
          <w:ilvl w:val="0"/>
          <w:numId w:val="7"/>
        </w:numPr>
        <w:spacing w:after="6" w:line="270" w:lineRule="auto"/>
        <w:ind w:left="426" w:right="1" w:hanging="281"/>
        <w:jc w:val="both"/>
        <w:rPr>
          <w:sz w:val="20"/>
          <w:szCs w:val="20"/>
          <w:lang w:eastAsia="zh-CN"/>
        </w:rPr>
      </w:pPr>
      <w:r w:rsidRPr="00EA38B6">
        <w:rPr>
          <w:sz w:val="20"/>
          <w:szCs w:val="20"/>
          <w:lang w:eastAsia="zh-CN"/>
        </w:rPr>
        <w:t>Wykonawca przed przystąpieniem do realizacji przedmiotu zamówienia zobowiązany będzie do skontaktowania się z Zamawiającym w celu uściślenia szczegółów w zakresie wykonania mebli, dokonania dokładnego pomiaru, uzgodnienia kolorów płyt meblowych i tapicerki.</w:t>
      </w:r>
    </w:p>
    <w:p w14:paraId="0AE11D23" w14:textId="77777777" w:rsidR="00764CEC" w:rsidRPr="00B75909" w:rsidRDefault="00764CEC" w:rsidP="0082028C">
      <w:pPr>
        <w:keepNext/>
        <w:keepLines/>
        <w:spacing w:before="120" w:after="120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4. TERMIN I MIEJSCE WYKONANIA ZAMÓWIENIA </w:t>
      </w:r>
    </w:p>
    <w:p w14:paraId="10B8B84B" w14:textId="4A0A49EA" w:rsidR="003F3CA7" w:rsidRPr="003F3CA7" w:rsidRDefault="00764CEC" w:rsidP="003F3CA7">
      <w:pPr>
        <w:pStyle w:val="Akapitzlist"/>
        <w:numPr>
          <w:ilvl w:val="0"/>
          <w:numId w:val="29"/>
        </w:numPr>
        <w:spacing w:after="6" w:line="270" w:lineRule="auto"/>
        <w:ind w:right="1"/>
        <w:jc w:val="both"/>
        <w:rPr>
          <w:rFonts w:ascii="Cambria" w:hAnsi="Cambria" w:cs="Cambria"/>
          <w:color w:val="000000"/>
          <w:sz w:val="20"/>
          <w:lang w:eastAsia="pl-PL"/>
        </w:rPr>
      </w:pPr>
      <w:r w:rsidRPr="003F3CA7">
        <w:rPr>
          <w:rFonts w:ascii="Cambria" w:hAnsi="Cambria" w:cs="Cambria"/>
          <w:color w:val="000000"/>
          <w:sz w:val="20"/>
          <w:lang w:eastAsia="pl-PL"/>
        </w:rPr>
        <w:t>Termin wykonania przedmiotu zamówienia:</w:t>
      </w:r>
      <w:r w:rsidRPr="003F3CA7">
        <w:rPr>
          <w:rFonts w:ascii="Cambria" w:hAnsi="Cambria" w:cs="Cambria"/>
          <w:b/>
          <w:color w:val="000000"/>
          <w:sz w:val="20"/>
          <w:lang w:eastAsia="pl-PL"/>
        </w:rPr>
        <w:t xml:space="preserve">  </w:t>
      </w:r>
      <w:r w:rsidR="00D36C75" w:rsidRPr="003F3CA7">
        <w:rPr>
          <w:rFonts w:ascii="Cambria" w:hAnsi="Cambria" w:cs="Cambria"/>
          <w:b/>
          <w:color w:val="000000"/>
          <w:sz w:val="20"/>
          <w:lang w:eastAsia="pl-PL"/>
        </w:rPr>
        <w:t xml:space="preserve">do </w:t>
      </w:r>
      <w:r w:rsidR="00EA38B6">
        <w:rPr>
          <w:rFonts w:ascii="Cambria" w:hAnsi="Cambria" w:cs="Cambria"/>
          <w:b/>
          <w:color w:val="000000"/>
          <w:sz w:val="20"/>
          <w:lang w:eastAsia="pl-PL"/>
        </w:rPr>
        <w:t>10</w:t>
      </w:r>
      <w:r w:rsidR="00760EFB" w:rsidRPr="003F3CA7">
        <w:rPr>
          <w:rFonts w:ascii="Cambria" w:hAnsi="Cambria" w:cs="Cambria"/>
          <w:b/>
          <w:color w:val="000000"/>
          <w:sz w:val="20"/>
          <w:lang w:eastAsia="pl-PL"/>
        </w:rPr>
        <w:t xml:space="preserve"> </w:t>
      </w:r>
      <w:r w:rsidR="00EA38B6">
        <w:rPr>
          <w:rFonts w:ascii="Cambria" w:hAnsi="Cambria" w:cs="Cambria"/>
          <w:b/>
          <w:color w:val="000000"/>
          <w:sz w:val="20"/>
          <w:lang w:eastAsia="pl-PL"/>
        </w:rPr>
        <w:t>tygodni (70 dni)</w:t>
      </w:r>
      <w:r w:rsidRPr="003F3CA7">
        <w:rPr>
          <w:rFonts w:ascii="Cambria" w:hAnsi="Cambria" w:cs="Cambria"/>
          <w:b/>
          <w:color w:val="000000"/>
          <w:sz w:val="20"/>
          <w:lang w:eastAsia="pl-PL"/>
        </w:rPr>
        <w:t xml:space="preserve"> od dnia zawarcia umowy</w:t>
      </w:r>
      <w:r w:rsidR="003F3CA7" w:rsidRPr="003F3CA7">
        <w:rPr>
          <w:rFonts w:ascii="Cambria" w:hAnsi="Cambria" w:cs="Cambria"/>
          <w:b/>
          <w:color w:val="000000"/>
          <w:sz w:val="20"/>
          <w:lang w:eastAsia="pl-PL"/>
        </w:rPr>
        <w:t>.</w:t>
      </w:r>
      <w:r w:rsidR="003F3CA7" w:rsidRPr="003F3CA7">
        <w:rPr>
          <w:rFonts w:ascii="Cambria" w:hAnsi="Cambria" w:cs="Cambria"/>
          <w:b/>
          <w:color w:val="000000"/>
          <w:sz w:val="20"/>
          <w:lang w:eastAsia="pl-PL"/>
        </w:rPr>
        <w:br/>
      </w:r>
      <w:r w:rsidRPr="00EA38B6">
        <w:rPr>
          <w:rFonts w:ascii="Cambria" w:hAnsi="Cambria" w:cs="Cambria"/>
          <w:color w:val="000000"/>
          <w:sz w:val="20"/>
          <w:lang w:eastAsia="pl-PL"/>
        </w:rPr>
        <w:t>Termin ten stanowi jedno z kryteriów oceny ofert i jego ostateczna długość będzie uzależniona od terminu wskazanego w formularzu „Oferta Wykonawcy”.</w:t>
      </w:r>
    </w:p>
    <w:p w14:paraId="70BD0C14" w14:textId="65103D92" w:rsidR="00764CEC" w:rsidRPr="003F3CA7" w:rsidRDefault="00764CEC" w:rsidP="003F3CA7">
      <w:pPr>
        <w:pStyle w:val="Akapitzlist"/>
        <w:numPr>
          <w:ilvl w:val="0"/>
          <w:numId w:val="29"/>
        </w:numPr>
        <w:spacing w:before="120" w:after="120" w:line="270" w:lineRule="auto"/>
        <w:ind w:right="1"/>
        <w:jc w:val="both"/>
        <w:rPr>
          <w:rFonts w:ascii="Cambria" w:hAnsi="Cambria" w:cs="Cambria"/>
          <w:color w:val="000000"/>
          <w:sz w:val="20"/>
          <w:lang w:eastAsia="pl-PL"/>
        </w:rPr>
      </w:pPr>
      <w:r w:rsidRPr="003F3CA7">
        <w:rPr>
          <w:rFonts w:ascii="Cambria" w:hAnsi="Cambria" w:cs="Cambria"/>
          <w:color w:val="000000"/>
          <w:sz w:val="20"/>
          <w:lang w:eastAsia="pl-PL"/>
        </w:rPr>
        <w:t xml:space="preserve">Adres dostawy: </w:t>
      </w:r>
      <w:r w:rsidR="00EA38B6">
        <w:rPr>
          <w:rFonts w:ascii="Cambria" w:hAnsi="Cambria" w:cs="Cambria"/>
          <w:color w:val="000000"/>
          <w:sz w:val="20"/>
          <w:lang w:eastAsia="pl-PL"/>
        </w:rPr>
        <w:t>Centrum Innowacji I Zaawansowanych Technologii Politechniki Lubelskiej,</w:t>
      </w:r>
      <w:r w:rsidR="00E62337">
        <w:rPr>
          <w:rFonts w:ascii="Cambria" w:hAnsi="Cambria" w:cs="Cambria"/>
          <w:color w:val="000000"/>
          <w:sz w:val="20"/>
          <w:lang w:eastAsia="pl-PL"/>
        </w:rPr>
        <w:t xml:space="preserve"> </w:t>
      </w:r>
      <w:r w:rsidRPr="003F3CA7">
        <w:rPr>
          <w:rFonts w:ascii="Cambria" w:hAnsi="Cambria" w:cs="Cambria"/>
          <w:color w:val="000000"/>
          <w:sz w:val="20"/>
          <w:lang w:eastAsia="pl-PL"/>
        </w:rPr>
        <w:t xml:space="preserve">ul. Nadbystrzycka </w:t>
      </w:r>
      <w:r w:rsidR="00760EFB" w:rsidRPr="003F3CA7">
        <w:rPr>
          <w:rFonts w:ascii="Cambria" w:hAnsi="Cambria" w:cs="Cambria"/>
          <w:color w:val="000000"/>
          <w:sz w:val="20"/>
          <w:lang w:eastAsia="pl-PL"/>
        </w:rPr>
        <w:t>36C (pokój 4</w:t>
      </w:r>
      <w:r w:rsidR="00EA38B6">
        <w:rPr>
          <w:rFonts w:ascii="Cambria" w:hAnsi="Cambria" w:cs="Cambria"/>
          <w:color w:val="000000"/>
          <w:sz w:val="20"/>
          <w:lang w:eastAsia="pl-PL"/>
        </w:rPr>
        <w:t>0</w:t>
      </w:r>
      <w:r w:rsidR="00760EFB" w:rsidRPr="003F3CA7">
        <w:rPr>
          <w:rFonts w:ascii="Cambria" w:hAnsi="Cambria" w:cs="Cambria"/>
          <w:color w:val="000000"/>
          <w:sz w:val="20"/>
          <w:lang w:eastAsia="pl-PL"/>
        </w:rPr>
        <w:t>2)</w:t>
      </w:r>
      <w:r w:rsidRPr="003F3CA7">
        <w:rPr>
          <w:rFonts w:ascii="Cambria" w:hAnsi="Cambria" w:cs="Cambria"/>
          <w:color w:val="000000"/>
          <w:sz w:val="20"/>
          <w:lang w:eastAsia="pl-PL"/>
        </w:rPr>
        <w:t>, 20-618 Lublin</w:t>
      </w:r>
      <w:r w:rsidR="003F3CA7">
        <w:rPr>
          <w:rFonts w:ascii="Cambria" w:hAnsi="Cambria" w:cs="Cambria"/>
          <w:color w:val="000000"/>
          <w:sz w:val="20"/>
          <w:lang w:eastAsia="pl-PL"/>
        </w:rPr>
        <w:t>.</w:t>
      </w:r>
    </w:p>
    <w:p w14:paraId="58806E72" w14:textId="14091E3A" w:rsidR="00764CEC" w:rsidRPr="00B75909" w:rsidRDefault="00764CEC" w:rsidP="003F3CA7">
      <w:pPr>
        <w:spacing w:before="240" w:after="120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 ROZDZIAŁ 5. WARUNKI UDZIAŁU W POSTĘPOWANIU </w:t>
      </w:r>
    </w:p>
    <w:p w14:paraId="5219ED45" w14:textId="77777777" w:rsidR="00764CEC" w:rsidRPr="00B75909" w:rsidRDefault="00764CEC" w:rsidP="00764CEC">
      <w:pPr>
        <w:spacing w:after="8" w:line="270" w:lineRule="auto"/>
        <w:ind w:left="72" w:right="1" w:hanging="1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nie stawia warunków udziału w postępowaniu. </w:t>
      </w:r>
    </w:p>
    <w:p w14:paraId="47B05272" w14:textId="77777777" w:rsidR="00764CEC" w:rsidRPr="00B75909" w:rsidRDefault="00764CEC" w:rsidP="00764CEC">
      <w:pPr>
        <w:spacing w:after="36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5257CC36" w14:textId="77777777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lastRenderedPageBreak/>
        <w:t xml:space="preserve">ROZDZIAŁ 6. PODSTAWY WYKLUCZENIA Z POSTĘPOWANIA </w:t>
      </w:r>
    </w:p>
    <w:p w14:paraId="0BFE0DA9" w14:textId="77777777" w:rsidR="00D36C75" w:rsidRPr="00B75909" w:rsidRDefault="00D36C75" w:rsidP="00D36C75">
      <w:pPr>
        <w:widowControl w:val="0"/>
        <w:numPr>
          <w:ilvl w:val="3"/>
          <w:numId w:val="30"/>
        </w:numPr>
        <w:shd w:val="clear" w:color="auto" w:fill="FFFFFF"/>
        <w:tabs>
          <w:tab w:val="num" w:pos="2880"/>
        </w:tabs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eastAsia="Calibri" w:cs="Calibri"/>
          <w:color w:val="000000"/>
          <w:kern w:val="144"/>
          <w:sz w:val="20"/>
          <w:szCs w:val="20"/>
          <w:lang w:eastAsia="zh-CN"/>
        </w:rPr>
      </w:pPr>
      <w:r w:rsidRPr="00B75909">
        <w:rPr>
          <w:rFonts w:eastAsia="Calibri" w:cs="Calibri"/>
          <w:color w:val="000000"/>
          <w:kern w:val="144"/>
          <w:sz w:val="20"/>
          <w:szCs w:val="20"/>
          <w:lang w:eastAsia="zh-CN"/>
        </w:rPr>
        <w:t xml:space="preserve">Z postępowania o udzielenie zamówienia wyklucza się Wykonawców, w stosunku do których zachodzi którakolwiek z okoliczności wskazanych  w </w:t>
      </w:r>
      <w:r w:rsidRPr="00B75909">
        <w:rPr>
          <w:rFonts w:eastAsia="Calibri" w:cs="Calibri"/>
          <w:b/>
          <w:color w:val="000000"/>
          <w:kern w:val="144"/>
          <w:sz w:val="20"/>
          <w:szCs w:val="20"/>
          <w:lang w:eastAsia="zh-CN"/>
        </w:rPr>
        <w:t xml:space="preserve">art. 108 ust. 1 ustawy </w:t>
      </w:r>
      <w:proofErr w:type="spellStart"/>
      <w:r w:rsidRPr="00B75909">
        <w:rPr>
          <w:rFonts w:eastAsia="Calibri" w:cs="Calibri"/>
          <w:b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B75909">
        <w:rPr>
          <w:rFonts w:eastAsia="Calibri" w:cs="Calibri"/>
          <w:b/>
          <w:color w:val="000000"/>
          <w:kern w:val="144"/>
          <w:sz w:val="20"/>
          <w:szCs w:val="20"/>
          <w:lang w:eastAsia="zh-CN"/>
        </w:rPr>
        <w:t>.</w:t>
      </w:r>
    </w:p>
    <w:p w14:paraId="2C5ECD0F" w14:textId="77777777" w:rsidR="00D36C75" w:rsidRPr="00B75909" w:rsidRDefault="00D36C75" w:rsidP="00D36C75">
      <w:pPr>
        <w:widowControl w:val="0"/>
        <w:numPr>
          <w:ilvl w:val="3"/>
          <w:numId w:val="30"/>
        </w:numPr>
        <w:shd w:val="clear" w:color="auto" w:fill="FFFFFF"/>
        <w:tabs>
          <w:tab w:val="num" w:pos="2880"/>
        </w:tabs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eastAsia="Calibri" w:cs="Calibri"/>
          <w:color w:val="000000"/>
          <w:kern w:val="144"/>
          <w:sz w:val="20"/>
          <w:szCs w:val="20"/>
          <w:lang w:eastAsia="zh-CN"/>
        </w:rPr>
      </w:pPr>
      <w:r w:rsidRPr="00B75909">
        <w:rPr>
          <w:rFonts w:eastAsia="Calibri" w:cs="Calibri"/>
          <w:color w:val="000000"/>
          <w:kern w:val="144"/>
          <w:sz w:val="20"/>
          <w:szCs w:val="20"/>
          <w:lang w:eastAsia="zh-CN"/>
        </w:rPr>
        <w:t xml:space="preserve">Z postępowania o udzielenie zamówienia wyklucza się Wykonawców, w stosunku do których zachodzi którakolwiek z okoliczności wskazanych w </w:t>
      </w:r>
      <w:r w:rsidRPr="00B75909">
        <w:rPr>
          <w:rFonts w:eastAsia="Calibri" w:cs="Calibri"/>
          <w:b/>
          <w:color w:val="000000"/>
          <w:kern w:val="144"/>
          <w:sz w:val="20"/>
          <w:szCs w:val="20"/>
          <w:lang w:eastAsia="zh-CN"/>
        </w:rPr>
        <w:t xml:space="preserve">art. 109 ust. 1 pkt 4 ustawy </w:t>
      </w:r>
      <w:proofErr w:type="spellStart"/>
      <w:r w:rsidRPr="00B75909">
        <w:rPr>
          <w:rFonts w:eastAsia="Calibri" w:cs="Calibri"/>
          <w:b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B75909">
        <w:rPr>
          <w:rFonts w:eastAsia="Calibri" w:cs="Calibri"/>
          <w:b/>
          <w:color w:val="000000"/>
          <w:kern w:val="144"/>
          <w:sz w:val="20"/>
          <w:szCs w:val="20"/>
          <w:lang w:eastAsia="zh-CN"/>
        </w:rPr>
        <w:t>.</w:t>
      </w:r>
    </w:p>
    <w:p w14:paraId="72AAA2B8" w14:textId="77777777" w:rsidR="00D36C75" w:rsidRPr="00B75909" w:rsidRDefault="00D36C75" w:rsidP="00D36C75">
      <w:pPr>
        <w:widowControl w:val="0"/>
        <w:numPr>
          <w:ilvl w:val="3"/>
          <w:numId w:val="30"/>
        </w:numPr>
        <w:shd w:val="clear" w:color="auto" w:fill="FFFFFF"/>
        <w:tabs>
          <w:tab w:val="num" w:pos="2880"/>
        </w:tabs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eastAsia="Calibri" w:cs="Calibri"/>
          <w:color w:val="000000"/>
          <w:kern w:val="144"/>
          <w:sz w:val="20"/>
          <w:szCs w:val="20"/>
          <w:lang w:eastAsia="zh-CN"/>
        </w:rPr>
      </w:pPr>
      <w:r w:rsidRPr="00B75909">
        <w:rPr>
          <w:rFonts w:eastAsia="Calibri" w:cs="Calibri"/>
          <w:bCs/>
          <w:color w:val="000000"/>
          <w:kern w:val="144"/>
          <w:sz w:val="20"/>
          <w:szCs w:val="20"/>
          <w:lang w:eastAsia="zh-CN"/>
        </w:rPr>
        <w:t xml:space="preserve">Z postępowania o udzielenie zamówienia wyklucza się również Wykonawców na podstawie </w:t>
      </w:r>
      <w:r w:rsidRPr="00B75909">
        <w:rPr>
          <w:rFonts w:eastAsia="Calibri" w:cs="Calibri"/>
          <w:b/>
          <w:bCs/>
          <w:color w:val="000000"/>
          <w:kern w:val="144"/>
          <w:sz w:val="20"/>
          <w:szCs w:val="20"/>
          <w:lang w:eastAsia="zh-CN"/>
        </w:rPr>
        <w:t>art. 7 ust. 1 pkt 1-3 ustawy z dnia 15 kwietnia 2022 r. o szczególnych rozwiązaniach w zakresie przeciwdziałania wspieraniu agresji na Ukrainę oraz służących ochronie bezpieczeństwa narodowego</w:t>
      </w:r>
      <w:r w:rsidRPr="00B75909">
        <w:rPr>
          <w:rFonts w:eastAsia="Calibri" w:cs="Calibri"/>
          <w:bCs/>
          <w:color w:val="000000"/>
          <w:kern w:val="144"/>
          <w:sz w:val="20"/>
          <w:szCs w:val="20"/>
          <w:lang w:eastAsia="zh-CN"/>
        </w:rPr>
        <w:t xml:space="preserve"> (Dz. U z 2022 r. poz. 835):</w:t>
      </w:r>
    </w:p>
    <w:p w14:paraId="173156A5" w14:textId="77777777" w:rsidR="00D36C75" w:rsidRPr="00B75909" w:rsidRDefault="00D36C75" w:rsidP="00CA5E0F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721" w:hanging="437"/>
        <w:contextualSpacing/>
        <w:jc w:val="both"/>
        <w:rPr>
          <w:rFonts w:eastAsia="Calibri" w:cs="Calibri"/>
          <w:bCs/>
          <w:i/>
          <w:color w:val="000000"/>
          <w:kern w:val="144"/>
          <w:sz w:val="18"/>
          <w:szCs w:val="20"/>
          <w:lang w:eastAsia="zh-CN"/>
        </w:rPr>
      </w:pPr>
      <w:r w:rsidRPr="00B75909">
        <w:rPr>
          <w:rFonts w:eastAsia="Calibri" w:cs="Calibri"/>
          <w:bCs/>
          <w:i/>
          <w:color w:val="000000"/>
          <w:kern w:val="144"/>
          <w:sz w:val="18"/>
          <w:szCs w:val="20"/>
          <w:lang w:eastAsia="zh-CN"/>
        </w:rPr>
        <w:t>Wykonawcę oraz uczestnika konkursu wymienionego w wykazach określonych w rozporządzeniu 765/2006</w:t>
      </w:r>
      <w:r w:rsidRPr="00B75909">
        <w:rPr>
          <w:rFonts w:eastAsia="Calibri" w:cs="Calibri"/>
          <w:bCs/>
          <w:i/>
          <w:color w:val="000000"/>
          <w:kern w:val="144"/>
          <w:sz w:val="18"/>
          <w:szCs w:val="20"/>
          <w:lang w:eastAsia="zh-CN"/>
        </w:rPr>
        <w:br/>
        <w:t>i rozporządzeniu 269/2014 albo wpisanego na listę na podstawie decyzji w sprawie wpisu na listę rozstrzygającej</w:t>
      </w:r>
      <w:r w:rsidRPr="00B75909">
        <w:rPr>
          <w:rFonts w:eastAsia="Calibri" w:cs="Calibri"/>
          <w:bCs/>
          <w:i/>
          <w:color w:val="000000"/>
          <w:kern w:val="144"/>
          <w:sz w:val="18"/>
          <w:szCs w:val="20"/>
          <w:lang w:eastAsia="zh-CN"/>
        </w:rPr>
        <w:br/>
        <w:t>o zastosowaniu środka, o którym mowa w art. 1 pkt 3 ustawy;</w:t>
      </w:r>
    </w:p>
    <w:p w14:paraId="5AD5BDB3" w14:textId="77777777" w:rsidR="00D36C75" w:rsidRPr="00B75909" w:rsidRDefault="00D36C75" w:rsidP="00CA5E0F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721" w:hanging="437"/>
        <w:contextualSpacing/>
        <w:jc w:val="both"/>
        <w:rPr>
          <w:rFonts w:eastAsia="Calibri" w:cs="Calibri"/>
          <w:bCs/>
          <w:i/>
          <w:color w:val="000000"/>
          <w:kern w:val="144"/>
          <w:sz w:val="18"/>
          <w:szCs w:val="20"/>
          <w:lang w:eastAsia="zh-CN"/>
        </w:rPr>
      </w:pPr>
      <w:r w:rsidRPr="00B75909">
        <w:rPr>
          <w:rFonts w:eastAsia="Calibri" w:cs="Calibri"/>
          <w:bCs/>
          <w:i/>
          <w:color w:val="000000"/>
          <w:kern w:val="144"/>
          <w:sz w:val="18"/>
          <w:szCs w:val="20"/>
          <w:lang w:eastAsia="zh-CN"/>
        </w:rPr>
        <w:t>Wykonawcę oraz uczestnika konkursu, którego beneficjentem rzeczywistym w rozumieniu ustawy z dnia 1 marca 2018r.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DB59FD" w14:textId="77777777" w:rsidR="00D36C75" w:rsidRPr="00B75909" w:rsidRDefault="00D36C75" w:rsidP="00CA5E0F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20" w:line="288" w:lineRule="auto"/>
        <w:ind w:left="721" w:hanging="437"/>
        <w:contextualSpacing/>
        <w:jc w:val="both"/>
        <w:rPr>
          <w:rFonts w:eastAsia="Calibri" w:cs="Calibri"/>
          <w:bCs/>
          <w:i/>
          <w:color w:val="000000"/>
          <w:kern w:val="144"/>
          <w:sz w:val="18"/>
          <w:szCs w:val="20"/>
          <w:lang w:eastAsia="zh-CN"/>
        </w:rPr>
      </w:pPr>
      <w:r w:rsidRPr="00B75909">
        <w:rPr>
          <w:rFonts w:eastAsia="Calibri" w:cs="Calibri"/>
          <w:bCs/>
          <w:i/>
          <w:color w:val="000000"/>
          <w:kern w:val="144"/>
          <w:sz w:val="18"/>
          <w:szCs w:val="20"/>
          <w:lang w:eastAsia="zh-CN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B17D9F" w14:textId="1C13D4E6" w:rsidR="00D36C75" w:rsidRPr="00B75909" w:rsidRDefault="00D36C75" w:rsidP="00D36C75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120" w:after="120" w:line="300" w:lineRule="auto"/>
        <w:ind w:left="284" w:hanging="284"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  <w:r w:rsidRPr="00B75909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Wykluczenie Wykonawcy następuje zgodnie z art. 111 ustawy </w:t>
      </w:r>
      <w:proofErr w:type="spellStart"/>
      <w:r w:rsidRPr="00B75909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B75909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.</w:t>
      </w:r>
    </w:p>
    <w:p w14:paraId="7E181034" w14:textId="3176C006" w:rsidR="00D36C75" w:rsidRPr="00B75909" w:rsidRDefault="00D36C75" w:rsidP="00D36C75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120" w:after="0" w:line="300" w:lineRule="auto"/>
        <w:ind w:left="284" w:hanging="284"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  <w:r w:rsidRPr="00B75909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Wykluczenie, o którym mowa w pkt 4 następować będzie na okres trwania ww. okoliczności.</w:t>
      </w:r>
      <w:bookmarkStart w:id="0" w:name="mip51080622"/>
      <w:bookmarkEnd w:id="0"/>
    </w:p>
    <w:p w14:paraId="7C329E29" w14:textId="77777777" w:rsidR="00D36C75" w:rsidRPr="00B75909" w:rsidRDefault="00D36C75" w:rsidP="00D36C7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120" w:line="300" w:lineRule="auto"/>
        <w:ind w:left="284" w:hanging="284"/>
        <w:contextualSpacing/>
        <w:jc w:val="both"/>
        <w:rPr>
          <w:rFonts w:eastAsia="Calibri" w:cs="Calibri"/>
          <w:color w:val="000000"/>
          <w:kern w:val="144"/>
          <w:sz w:val="20"/>
          <w:szCs w:val="20"/>
          <w:lang w:eastAsia="zh-CN"/>
        </w:rPr>
      </w:pPr>
      <w:r w:rsidRPr="00B75909">
        <w:rPr>
          <w:rFonts w:eastAsia="Calibri" w:cs="Calibri"/>
          <w:color w:val="000000"/>
          <w:kern w:val="144"/>
          <w:sz w:val="20"/>
          <w:szCs w:val="20"/>
          <w:lang w:eastAsia="zh-CN"/>
        </w:rPr>
        <w:t>Wykonawca może zostać wykluczony przez Zamawiającego na każdym etapie postępowania o udzielenie zamówienia.</w:t>
      </w:r>
    </w:p>
    <w:p w14:paraId="3CEA9417" w14:textId="77777777" w:rsidR="00D36C75" w:rsidRPr="00B75909" w:rsidRDefault="00D36C75" w:rsidP="00D36C7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120" w:after="120" w:line="300" w:lineRule="auto"/>
        <w:ind w:left="284" w:hanging="284"/>
        <w:contextualSpacing/>
        <w:jc w:val="both"/>
        <w:rPr>
          <w:rFonts w:eastAsia="Calibri" w:cs="Calibri"/>
          <w:color w:val="000000"/>
          <w:kern w:val="144"/>
          <w:sz w:val="20"/>
          <w:szCs w:val="20"/>
          <w:lang w:eastAsia="zh-CN"/>
        </w:rPr>
      </w:pPr>
      <w:r w:rsidRPr="00B75909">
        <w:rPr>
          <w:rFonts w:eastAsia="Calibri" w:cs="Calibri"/>
          <w:color w:val="000000"/>
          <w:kern w:val="144"/>
          <w:sz w:val="20"/>
          <w:szCs w:val="20"/>
          <w:lang w:eastAsia="zh-CN"/>
        </w:rPr>
        <w:t>Oferta Wykonawcy podlegającego wykluczeniu z postępowania zostanie odrzucona.</w:t>
      </w:r>
    </w:p>
    <w:p w14:paraId="76C0A8C0" w14:textId="77777777" w:rsidR="00764CEC" w:rsidRPr="00B75909" w:rsidRDefault="00764CEC" w:rsidP="00764CEC">
      <w:pPr>
        <w:spacing w:after="14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 </w:t>
      </w:r>
    </w:p>
    <w:p w14:paraId="5816BC31" w14:textId="77777777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7. OŚWIADCZENIA I DOKUMENTY, JAKIE ZOBOWIĄZANI SĄ DOSTARCZYĆ WYKONAWCY W CELU POTWIERDZENIA SPEŁNIENIA WARUNKÓW UDZIAŁU W POSTEPOWANIU ORAZ WYKAZANIU BRAKU PODSTAW WYKLUCZENIA (PODMIOTOWE ŚRODKI DOWODOWE) </w:t>
      </w:r>
    </w:p>
    <w:p w14:paraId="7F160AA7" w14:textId="77777777" w:rsidR="00D36C75" w:rsidRPr="00B75909" w:rsidRDefault="00764CEC" w:rsidP="00D36C75">
      <w:pPr>
        <w:numPr>
          <w:ilvl w:val="0"/>
          <w:numId w:val="11"/>
        </w:numPr>
        <w:spacing w:after="67" w:line="270" w:lineRule="auto"/>
        <w:ind w:left="426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Oświadczenie składane </w:t>
      </w:r>
      <w:r w:rsidRPr="00B75909">
        <w:rPr>
          <w:rFonts w:cs="Cambria"/>
          <w:color w:val="000000"/>
          <w:sz w:val="20"/>
          <w:u w:val="single" w:color="000000"/>
          <w:lang w:eastAsia="pl-PL"/>
        </w:rPr>
        <w:t>wraz z ofertą</w:t>
      </w:r>
      <w:r w:rsidRPr="00B75909">
        <w:rPr>
          <w:rFonts w:cs="Cambria"/>
          <w:color w:val="000000"/>
          <w:sz w:val="20"/>
          <w:lang w:eastAsia="pl-PL"/>
        </w:rPr>
        <w:t xml:space="preserve"> przez Wykonawcę: - </w:t>
      </w:r>
      <w:r w:rsidRPr="00B75909">
        <w:rPr>
          <w:rFonts w:cs="Cambria"/>
          <w:b/>
          <w:color w:val="000000"/>
          <w:sz w:val="20"/>
          <w:lang w:eastAsia="pl-PL"/>
        </w:rPr>
        <w:t>aktualne na dzień składania ofert oświadczenie o niepodleganiu wykluczeniu</w:t>
      </w:r>
      <w:r w:rsidRPr="00B75909">
        <w:rPr>
          <w:rFonts w:cs="Cambria"/>
          <w:color w:val="000000"/>
          <w:sz w:val="20"/>
          <w:lang w:eastAsia="pl-PL"/>
        </w:rPr>
        <w:t xml:space="preserve"> na podstawie art. 108 ust. 1</w:t>
      </w:r>
      <w:r w:rsidR="00D36C75" w:rsidRPr="00B75909">
        <w:rPr>
          <w:rFonts w:cs="Cambria"/>
          <w:color w:val="000000"/>
          <w:sz w:val="20"/>
          <w:lang w:eastAsia="pl-PL"/>
        </w:rPr>
        <w:t>, art. 109 ust. 1 pkt 4, ustawy</w:t>
      </w:r>
      <w:r w:rsidRPr="00B75909">
        <w:rPr>
          <w:rFonts w:cs="Cambria"/>
          <w:color w:val="000000"/>
          <w:sz w:val="20"/>
          <w:lang w:eastAsia="pl-PL"/>
        </w:rPr>
        <w:t xml:space="preserve"> oraz  na podstawie Ustawy z dnia 13 kwietnia 2022r.  o szczególnych rozwiązaniach w zakresie przeciwdziałania wspieraniu agresji na Ukrainę oraz służących ochronie bezpieczeństwa narodowego (Dz.U. z 2022r. poz. 835), </w:t>
      </w:r>
      <w:r w:rsidRPr="00B75909">
        <w:rPr>
          <w:rFonts w:cs="Cambria"/>
          <w:i/>
          <w:color w:val="000000"/>
          <w:sz w:val="20"/>
          <w:lang w:eastAsia="pl-PL"/>
        </w:rPr>
        <w:t xml:space="preserve">(w formie elektronicznej lub w postaci elektronicznej opatrzonej podpisem zaufanym lub podpisem osobistym), </w:t>
      </w:r>
      <w:r w:rsidRPr="00B75909">
        <w:rPr>
          <w:rFonts w:cs="Cambria"/>
          <w:color w:val="000000"/>
          <w:sz w:val="20"/>
          <w:lang w:eastAsia="pl-PL"/>
        </w:rPr>
        <w:t xml:space="preserve">według wzoru stanowiącego </w:t>
      </w:r>
      <w:r w:rsidRPr="00B75909">
        <w:rPr>
          <w:rFonts w:cs="Cambria"/>
          <w:b/>
          <w:color w:val="000000"/>
          <w:sz w:val="20"/>
          <w:lang w:eastAsia="pl-PL"/>
        </w:rPr>
        <w:t xml:space="preserve">Załącznik nr 3 do SWZ. </w:t>
      </w:r>
    </w:p>
    <w:p w14:paraId="0720324D" w14:textId="77777777" w:rsidR="00B85F7D" w:rsidRDefault="00764CEC" w:rsidP="00B85F7D">
      <w:pPr>
        <w:numPr>
          <w:ilvl w:val="0"/>
          <w:numId w:val="11"/>
        </w:numPr>
        <w:spacing w:after="67" w:line="270" w:lineRule="auto"/>
        <w:ind w:left="426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Oświadczenie stanowi dowód potwierdzający brak podstaw wykluczenia na dzień składania ofert. </w:t>
      </w:r>
    </w:p>
    <w:p w14:paraId="34069C99" w14:textId="1FB53E35" w:rsidR="00764CEC" w:rsidRPr="00B85F7D" w:rsidRDefault="00764CEC" w:rsidP="00B85F7D">
      <w:pPr>
        <w:numPr>
          <w:ilvl w:val="0"/>
          <w:numId w:val="11"/>
        </w:numPr>
        <w:spacing w:after="67" w:line="270" w:lineRule="auto"/>
        <w:ind w:left="426" w:right="1" w:hanging="284"/>
        <w:jc w:val="both"/>
        <w:rPr>
          <w:rFonts w:cs="Cambria"/>
          <w:color w:val="000000"/>
          <w:sz w:val="20"/>
          <w:lang w:eastAsia="pl-PL"/>
        </w:rPr>
      </w:pPr>
      <w:r w:rsidRPr="00B85F7D">
        <w:rPr>
          <w:rFonts w:cs="Cambria"/>
          <w:color w:val="000000"/>
          <w:sz w:val="20"/>
          <w:lang w:eastAsia="pl-PL"/>
        </w:rPr>
        <w:t xml:space="preserve">Podmiotowe środki dowodowe oraz inne dokumenty i oświadczenia, o których mowa w rozporządzeniu Ministra Rozwoju, Pracy i Technologii z dnia  23 grudnia 2020  r. w sprawie podmiotowych środków dowodowych oraz innych dokumentów lub oświadczeń, jakich może żądać zamawiający od wykonawcy, zwanym dalej „rozporządzeniem”, składane przez Wykonawcę i inne podmioty na zdolnościach lub sytuacji których polega Wykonawca na zasadach określonych w art. 118 ustawy </w:t>
      </w:r>
      <w:proofErr w:type="spellStart"/>
      <w:r w:rsidRPr="00B85F7D">
        <w:rPr>
          <w:rFonts w:cs="Cambria"/>
          <w:color w:val="000000"/>
          <w:sz w:val="20"/>
          <w:lang w:eastAsia="pl-PL"/>
        </w:rPr>
        <w:t>Pzp</w:t>
      </w:r>
      <w:proofErr w:type="spellEnd"/>
      <w:r w:rsidRPr="00B85F7D">
        <w:rPr>
          <w:rFonts w:cs="Cambria"/>
          <w:color w:val="000000"/>
          <w:sz w:val="20"/>
          <w:lang w:eastAsia="pl-PL"/>
        </w:rPr>
        <w:t xml:space="preserve"> oraz przez podwykonawców, Wykonawca składa w formie elektronicznej lub w postaci elektronicznej opatrzonej kwalifikowanym podpisem elektronicznym, podpisem osobistym  lub podpisem zaufanym , w formie pisemnej lub w formie dokumentowej w zakresie i w sposób określony w przepisach wydanych na podstawie art. 70 ustawy, tj. rozporządzenia Prezesa Rady Ministrów z dnia 30 grudnia 2020 r. w sprawie sposobu sporządzania</w:t>
      </w:r>
      <w:r w:rsidR="00D36C75" w:rsidRPr="00B85F7D">
        <w:rPr>
          <w:rFonts w:cs="Cambria"/>
          <w:color w:val="000000"/>
          <w:sz w:val="20"/>
          <w:lang w:eastAsia="pl-PL"/>
        </w:rPr>
        <w:br/>
      </w:r>
      <w:r w:rsidRPr="00B85F7D">
        <w:rPr>
          <w:rFonts w:cs="Cambria"/>
          <w:color w:val="000000"/>
          <w:sz w:val="20"/>
          <w:lang w:eastAsia="pl-PL"/>
        </w:rPr>
        <w:t xml:space="preserve">i przekazywania informacji oraz wymagań technicznych dla dokumentów elektronicznych oraz środków komunikacji elektronicznej w postępowaniu o udzielenie zamówienia publicznego lub konkursie. </w:t>
      </w:r>
    </w:p>
    <w:p w14:paraId="7CB26196" w14:textId="77777777" w:rsidR="00764CEC" w:rsidRPr="00B75909" w:rsidRDefault="00764CEC" w:rsidP="00D36C75">
      <w:pPr>
        <w:numPr>
          <w:ilvl w:val="0"/>
          <w:numId w:val="11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>Dokumenty wymagane w przypadku składania oferty wspólnej</w:t>
      </w:r>
      <w:r w:rsidRPr="00B75909">
        <w:rPr>
          <w:rFonts w:cs="Cambria"/>
          <w:color w:val="000000"/>
          <w:sz w:val="20"/>
          <w:lang w:eastAsia="pl-PL"/>
        </w:rPr>
        <w:t xml:space="preserve">, przez kilku przedsiębiorców (konsorcjum) lub przez spółkę cywilną: </w:t>
      </w:r>
    </w:p>
    <w:p w14:paraId="6256A6AF" w14:textId="77777777" w:rsidR="00764CEC" w:rsidRPr="00B75909" w:rsidRDefault="00764CEC" w:rsidP="00D36C75">
      <w:pPr>
        <w:numPr>
          <w:ilvl w:val="1"/>
          <w:numId w:val="12"/>
        </w:numPr>
        <w:spacing w:after="30" w:line="270" w:lineRule="auto"/>
        <w:ind w:left="42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Oświadczenie potwierdzające, że Wykonawca nie podlega wykluczeniu, wymienione w pkt 1 niniejszego rozdziału, składa każdy z Wykonawców wspólnie ubiegających się o zamówienie oddzielnie. </w:t>
      </w:r>
    </w:p>
    <w:p w14:paraId="314576B2" w14:textId="54404063" w:rsidR="00764CEC" w:rsidRPr="00B75909" w:rsidRDefault="00764CEC" w:rsidP="00D36C75">
      <w:pPr>
        <w:numPr>
          <w:ilvl w:val="1"/>
          <w:numId w:val="12"/>
        </w:numPr>
        <w:spacing w:after="30" w:line="270" w:lineRule="auto"/>
        <w:ind w:left="42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Formularz ofertowy składany jest przez pełnomocnika Wykonawców wspólnie ubiegających się</w:t>
      </w:r>
      <w:r w:rsidR="0058456A">
        <w:rPr>
          <w:rFonts w:cs="Cambria"/>
          <w:color w:val="000000"/>
          <w:sz w:val="20"/>
          <w:lang w:eastAsia="pl-PL"/>
        </w:rPr>
        <w:br/>
      </w:r>
      <w:r w:rsidRPr="00B75909">
        <w:rPr>
          <w:rFonts w:cs="Cambria"/>
          <w:color w:val="000000"/>
          <w:sz w:val="20"/>
          <w:lang w:eastAsia="pl-PL"/>
        </w:rPr>
        <w:t xml:space="preserve">o udzielenie zamówienia </w:t>
      </w:r>
      <w:r w:rsidRPr="00B75909">
        <w:rPr>
          <w:rFonts w:cs="Cambria"/>
          <w:i/>
          <w:color w:val="000000"/>
          <w:sz w:val="20"/>
          <w:lang w:eastAsia="pl-PL"/>
        </w:rPr>
        <w:t xml:space="preserve">(w formie elektronicznej lub w postaci elektronicznej opatrzonej podpisem zaufanym lub podpisem osobistym).  </w:t>
      </w: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50E74C73" w14:textId="77777777" w:rsidR="00764CEC" w:rsidRPr="00B75909" w:rsidRDefault="00764CEC" w:rsidP="00D36C75">
      <w:pPr>
        <w:numPr>
          <w:ilvl w:val="1"/>
          <w:numId w:val="12"/>
        </w:numPr>
        <w:spacing w:after="30" w:line="270" w:lineRule="auto"/>
        <w:ind w:left="42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lastRenderedPageBreak/>
        <w:t xml:space="preserve">Poza oświadczeniem i dokumentem wymienionym w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ppkt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1) i 2) Wykonawcy wspólnie ubiegający się o udzielenie zamówienia winni załączyć </w:t>
      </w:r>
      <w:r w:rsidRPr="00B75909">
        <w:rPr>
          <w:rFonts w:cs="Cambria"/>
          <w:b/>
          <w:color w:val="000000"/>
          <w:sz w:val="20"/>
          <w:lang w:eastAsia="pl-PL"/>
        </w:rPr>
        <w:t>do oferty pełnomocnictwo</w:t>
      </w:r>
      <w:r w:rsidRPr="00B75909">
        <w:rPr>
          <w:rFonts w:cs="Cambria"/>
          <w:color w:val="000000"/>
          <w:sz w:val="20"/>
          <w:lang w:eastAsia="pl-PL"/>
        </w:rPr>
        <w:t xml:space="preserve"> </w:t>
      </w:r>
      <w:r w:rsidRPr="00B75909">
        <w:rPr>
          <w:rFonts w:cs="Cambria"/>
          <w:i/>
          <w:color w:val="000000"/>
          <w:sz w:val="20"/>
          <w:lang w:eastAsia="pl-PL"/>
        </w:rPr>
        <w:t>(w formie elektronicznej lub w postaci elektronicznej opatrzonej podpisem zaufanym lub podpisem osobistym).</w:t>
      </w: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546CC40C" w14:textId="77777777" w:rsidR="00764CEC" w:rsidRPr="00B75909" w:rsidRDefault="00764CEC" w:rsidP="00D36C75">
      <w:pPr>
        <w:numPr>
          <w:ilvl w:val="1"/>
          <w:numId w:val="12"/>
        </w:numPr>
        <w:spacing w:after="30" w:line="270" w:lineRule="auto"/>
        <w:ind w:left="42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>Wykonawcy wspólnie ubiegający się o udzielenie zamówienia, zobowiązani są do ustanowienia pełnomocnika do reprezentowania ich w postępowaniu o udzielenie zamówienia albo reprezentowania w postępowaniu i zawarcia umowy w sprawie zamówienia publicznego.</w:t>
      </w:r>
      <w:r w:rsidRPr="00B75909">
        <w:rPr>
          <w:rFonts w:cs="Cambria"/>
          <w:color w:val="000000"/>
          <w:sz w:val="20"/>
          <w:lang w:eastAsia="pl-PL"/>
        </w:rPr>
        <w:t xml:space="preserve"> Treść pełnomocnictwa powinna dokładnie określać zakres umocowania. Dokument pełnomocnictwa powinien zostać podpisany przez wszystkich Wykonawców ubiegających się wspólnie o udzielenie zamówienia, w tym Wykonawcę pełnomocnika. Podpisy muszą być złożone przez osoby uprawnione do składania oświadczeń woli. Wszelka korespondencja oraz rozliczenia dokonywane będą wyłącznie z pełnomocnikiem. Oferta musi być podpisana w taki sposób, aby prawnie zobowiązywała wszystkich Wykonawców występujących wspólnie. </w:t>
      </w:r>
    </w:p>
    <w:p w14:paraId="6BA9EC41" w14:textId="77777777" w:rsidR="00764CEC" w:rsidRPr="00B75909" w:rsidRDefault="00764CEC" w:rsidP="00D36C75">
      <w:pPr>
        <w:numPr>
          <w:ilvl w:val="1"/>
          <w:numId w:val="12"/>
        </w:numPr>
        <w:spacing w:after="7" w:line="270" w:lineRule="auto"/>
        <w:ind w:left="42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Wykonawcy wspólnie ubiegający się o udzielenie zamówienia dołączają do oferty oświadczenie, z którego wynika, które roboty budowlane/dostawy/usługi wykonają poszczególni Wykonawcy. </w:t>
      </w:r>
    </w:p>
    <w:p w14:paraId="70D96907" w14:textId="77777777" w:rsidR="00764CEC" w:rsidRPr="00B75909" w:rsidRDefault="00764CEC" w:rsidP="00764CEC">
      <w:pPr>
        <w:spacing w:after="38"/>
        <w:ind w:left="504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72CE0491" w14:textId="77777777" w:rsidR="0058456A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 xml:space="preserve">ROZDZIAŁ 8. </w:t>
      </w:r>
      <w:r w:rsidRPr="00B75909">
        <w:rPr>
          <w:rFonts w:cs="Cambria"/>
          <w:b/>
          <w:color w:val="000000"/>
          <w:lang w:eastAsia="pl-PL"/>
        </w:rPr>
        <w:t>INFORMACJA O ŚRODKACH KOMUNIKACJI ELEKTRONICZNEJ, PRZY UŻYCIU KTÓRYCH     ZAMAWIAJĄCY BĘDZIE KOMUNIKOWAŁ SIĘ Z WYKONAWCAMI ORAZ INFORMACJE O WYMAGANIACH TECHNICZNYCH I ORGANIZACYJNYCH SPORZĄDZANIA, WYSYŁANIA</w:t>
      </w:r>
    </w:p>
    <w:p w14:paraId="5F9F35A4" w14:textId="5F30EBAC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>I ODBIERANIA KORESPONDENCJI ELEKTRONICZNEJ</w:t>
      </w:r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</w:p>
    <w:p w14:paraId="79D9B768" w14:textId="77777777" w:rsidR="00764CEC" w:rsidRPr="00B75909" w:rsidRDefault="00764CEC" w:rsidP="009C4BAB">
      <w:pPr>
        <w:numPr>
          <w:ilvl w:val="0"/>
          <w:numId w:val="13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Postępowanie prowadzone jest w języku polskim w formie elektronicznej za pośrednictwem platformy zakupowej (dalej jako „Platforma”) pod adresem</w:t>
      </w:r>
      <w:r w:rsidRPr="00B75909">
        <w:rPr>
          <w:rFonts w:cs="Cambria"/>
          <w:b/>
          <w:color w:val="000000"/>
          <w:sz w:val="20"/>
          <w:lang w:eastAsia="pl-PL"/>
        </w:rPr>
        <w:t xml:space="preserve">: </w:t>
      </w:r>
      <w:hyperlink r:id="rId15">
        <w:r w:rsidRPr="00B75909">
          <w:rPr>
            <w:rFonts w:cs="Cambria"/>
            <w:b/>
            <w:color w:val="0000FF"/>
            <w:sz w:val="20"/>
            <w:u w:val="single" w:color="0000FF"/>
            <w:lang w:eastAsia="pl-PL"/>
          </w:rPr>
          <w:t>https://platformazakupowa.pl/pn/pollub</w:t>
        </w:r>
      </w:hyperlink>
      <w:hyperlink r:id="rId16">
        <w:r w:rsidRPr="00B75909">
          <w:rPr>
            <w:rFonts w:cs="Cambria"/>
            <w:b/>
            <w:color w:val="000000"/>
            <w:sz w:val="20"/>
            <w:lang w:eastAsia="pl-PL"/>
          </w:rPr>
          <w:t xml:space="preserve"> </w:t>
        </w:r>
      </w:hyperlink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305E0106" w14:textId="77777777" w:rsidR="00764CEC" w:rsidRPr="00B75909" w:rsidRDefault="00764CEC" w:rsidP="009C4BAB">
      <w:pPr>
        <w:numPr>
          <w:ilvl w:val="0"/>
          <w:numId w:val="13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 przekazywane są w formie elektronicznej za pośrednictwem platformazakupowa.pl i formularza „Wyślij wiadomość do Zamawiającego”. Za datę przekazania (wpływu) oświadczeń, wniosków, zawiadomień oraz informacji przyjmuje się datę ich przesłania za pośrednictwem </w:t>
      </w:r>
      <w:r w:rsidRPr="00B75909">
        <w:rPr>
          <w:rFonts w:cs="Cambria"/>
          <w:color w:val="000000"/>
          <w:sz w:val="20"/>
          <w:u w:val="single" w:color="000000"/>
          <w:lang w:eastAsia="pl-PL"/>
        </w:rPr>
        <w:t>platformazakupowa.pl</w:t>
      </w:r>
      <w:r w:rsidRPr="00B75909">
        <w:rPr>
          <w:rFonts w:cs="Cambria"/>
          <w:color w:val="000000"/>
          <w:sz w:val="20"/>
          <w:lang w:eastAsia="pl-PL"/>
        </w:rPr>
        <w:t xml:space="preserve"> poprzez kliknięcie przycisku „Wyślij wiadomość do zamawiającego” po których pojawi się komunikat, że wiadomość została wysłana do Zamawiającego. </w:t>
      </w:r>
    </w:p>
    <w:p w14:paraId="215A20EB" w14:textId="77777777" w:rsidR="00764CEC" w:rsidRPr="00B75909" w:rsidRDefault="00764CEC" w:rsidP="009C4BAB">
      <w:pPr>
        <w:numPr>
          <w:ilvl w:val="0"/>
          <w:numId w:val="13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Pr="00B75909">
        <w:rPr>
          <w:rFonts w:cs="Cambria"/>
          <w:color w:val="000000"/>
          <w:sz w:val="20"/>
          <w:u w:val="single" w:color="000000"/>
          <w:lang w:eastAsia="pl-PL"/>
        </w:rPr>
        <w:t>platformazakupowa.pl</w:t>
      </w:r>
      <w:r w:rsidRPr="00B75909">
        <w:rPr>
          <w:rFonts w:cs="Cambria"/>
          <w:color w:val="000000"/>
          <w:sz w:val="20"/>
          <w:lang w:eastAsia="pl-PL"/>
        </w:rPr>
        <w:t xml:space="preserve"> do konkretnego Wykonawcy. </w:t>
      </w:r>
    </w:p>
    <w:p w14:paraId="19AD93C4" w14:textId="77777777" w:rsidR="00764CEC" w:rsidRPr="00B75909" w:rsidRDefault="00764CEC" w:rsidP="009C4BAB">
      <w:pPr>
        <w:numPr>
          <w:ilvl w:val="0"/>
          <w:numId w:val="13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Wykonawca jako podmiot profesjonalny ma obowiązek sprawdzania komunikatów i wiadomości bezpośrednio na platformazakupowa.pl przesłanych przez Zamawiającego, gdyż system powiadomień może ulec awarii lub powiadomienie może trafić do folderu SPAM. </w:t>
      </w:r>
    </w:p>
    <w:p w14:paraId="330A891D" w14:textId="77777777" w:rsidR="00764CEC" w:rsidRPr="00B75909" w:rsidRDefault="00764CEC" w:rsidP="009C4BAB">
      <w:pPr>
        <w:numPr>
          <w:ilvl w:val="0"/>
          <w:numId w:val="13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Zamawiający, 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 z 2020 r. poz. 2452), określa niezbędne wymagania sprzętowo - aplikacyjne umożliwiające pracę na </w:t>
      </w:r>
      <w:hyperlink r:id="rId17">
        <w:r w:rsidRPr="00B75909">
          <w:rPr>
            <w:rFonts w:cs="Cambria"/>
            <w:color w:val="1155CC"/>
            <w:sz w:val="20"/>
            <w:u w:val="single" w:color="1155CC"/>
            <w:lang w:eastAsia="pl-PL"/>
          </w:rPr>
          <w:t>platformazakupowa.pl</w:t>
        </w:r>
      </w:hyperlink>
      <w:hyperlink r:id="rId18">
        <w:r w:rsidRPr="00B75909">
          <w:rPr>
            <w:rFonts w:cs="Cambria"/>
            <w:color w:val="000000"/>
            <w:sz w:val="20"/>
            <w:lang w:eastAsia="pl-PL"/>
          </w:rPr>
          <w:t xml:space="preserve">, </w:t>
        </w:r>
      </w:hyperlink>
      <w:r w:rsidRPr="00B75909">
        <w:rPr>
          <w:rFonts w:cs="Cambria"/>
          <w:color w:val="000000"/>
          <w:sz w:val="20"/>
          <w:lang w:eastAsia="pl-PL"/>
        </w:rPr>
        <w:t xml:space="preserve">tj.: </w:t>
      </w:r>
    </w:p>
    <w:p w14:paraId="363AFF3E" w14:textId="77777777" w:rsidR="00764CEC" w:rsidRPr="00B85F7D" w:rsidRDefault="00764CEC" w:rsidP="009C4BAB">
      <w:pPr>
        <w:numPr>
          <w:ilvl w:val="1"/>
          <w:numId w:val="13"/>
        </w:numPr>
        <w:spacing w:after="30" w:line="270" w:lineRule="auto"/>
        <w:ind w:left="426" w:right="1"/>
        <w:jc w:val="both"/>
        <w:rPr>
          <w:rFonts w:cs="Cambria"/>
          <w:color w:val="000000"/>
          <w:sz w:val="18"/>
          <w:lang w:eastAsia="pl-PL"/>
        </w:rPr>
      </w:pPr>
      <w:r w:rsidRPr="00B85F7D">
        <w:rPr>
          <w:rFonts w:cs="Cambria"/>
          <w:color w:val="000000"/>
          <w:sz w:val="18"/>
          <w:lang w:eastAsia="pl-PL"/>
        </w:rPr>
        <w:t xml:space="preserve">stały dostęp do sieci Internet o gwarantowanej przepustowości nie mniejszej niż 512 </w:t>
      </w:r>
      <w:proofErr w:type="spellStart"/>
      <w:r w:rsidRPr="00B85F7D">
        <w:rPr>
          <w:rFonts w:cs="Cambria"/>
          <w:color w:val="000000"/>
          <w:sz w:val="18"/>
          <w:lang w:eastAsia="pl-PL"/>
        </w:rPr>
        <w:t>kb</w:t>
      </w:r>
      <w:proofErr w:type="spellEnd"/>
      <w:r w:rsidRPr="00B85F7D">
        <w:rPr>
          <w:rFonts w:cs="Cambria"/>
          <w:color w:val="000000"/>
          <w:sz w:val="18"/>
          <w:lang w:eastAsia="pl-PL"/>
        </w:rPr>
        <w:t xml:space="preserve">/s, </w:t>
      </w:r>
    </w:p>
    <w:p w14:paraId="105EC1F9" w14:textId="77777777" w:rsidR="00764CEC" w:rsidRPr="00B85F7D" w:rsidRDefault="00764CEC" w:rsidP="009C4BAB">
      <w:pPr>
        <w:numPr>
          <w:ilvl w:val="1"/>
          <w:numId w:val="13"/>
        </w:numPr>
        <w:spacing w:after="30" w:line="270" w:lineRule="auto"/>
        <w:ind w:left="426" w:right="1"/>
        <w:jc w:val="both"/>
        <w:rPr>
          <w:rFonts w:cs="Cambria"/>
          <w:color w:val="000000"/>
          <w:sz w:val="18"/>
          <w:lang w:eastAsia="pl-PL"/>
        </w:rPr>
      </w:pPr>
      <w:r w:rsidRPr="00B85F7D">
        <w:rPr>
          <w:rFonts w:cs="Cambria"/>
          <w:color w:val="000000"/>
          <w:sz w:val="18"/>
          <w:lang w:eastAsia="pl-PL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1E4415C5" w14:textId="77777777" w:rsidR="00764CEC" w:rsidRPr="00B85F7D" w:rsidRDefault="00764CEC" w:rsidP="009C4BAB">
      <w:pPr>
        <w:numPr>
          <w:ilvl w:val="1"/>
          <w:numId w:val="13"/>
        </w:numPr>
        <w:spacing w:after="30" w:line="270" w:lineRule="auto"/>
        <w:ind w:left="426" w:right="1"/>
        <w:jc w:val="both"/>
        <w:rPr>
          <w:rFonts w:cs="Cambria"/>
          <w:color w:val="000000"/>
          <w:sz w:val="18"/>
          <w:lang w:eastAsia="pl-PL"/>
        </w:rPr>
      </w:pPr>
      <w:r w:rsidRPr="00B85F7D">
        <w:rPr>
          <w:rFonts w:cs="Cambria"/>
          <w:color w:val="000000"/>
          <w:sz w:val="18"/>
          <w:lang w:eastAsia="pl-PL"/>
        </w:rPr>
        <w:t>zainstalowana dowolna przeglądarka internetowa, w przypadku Internet Explorer minimalnie wersja 10 0., d)</w:t>
      </w:r>
      <w:r w:rsidRPr="00B85F7D">
        <w:rPr>
          <w:rFonts w:eastAsia="Arial" w:cs="Arial"/>
          <w:color w:val="000000"/>
          <w:sz w:val="18"/>
          <w:lang w:eastAsia="pl-PL"/>
        </w:rPr>
        <w:t xml:space="preserve"> </w:t>
      </w:r>
      <w:r w:rsidRPr="00B85F7D">
        <w:rPr>
          <w:rFonts w:cs="Cambria"/>
          <w:color w:val="000000"/>
          <w:sz w:val="18"/>
          <w:lang w:eastAsia="pl-PL"/>
        </w:rPr>
        <w:t xml:space="preserve">włączona obsługa JavaScript, </w:t>
      </w:r>
    </w:p>
    <w:p w14:paraId="3503F5C4" w14:textId="77777777" w:rsidR="00764CEC" w:rsidRPr="00B85F7D" w:rsidRDefault="00764CEC" w:rsidP="009C4BAB">
      <w:pPr>
        <w:numPr>
          <w:ilvl w:val="1"/>
          <w:numId w:val="14"/>
        </w:numPr>
        <w:spacing w:after="30" w:line="270" w:lineRule="auto"/>
        <w:ind w:left="426" w:right="1"/>
        <w:jc w:val="both"/>
        <w:rPr>
          <w:rFonts w:cs="Cambria"/>
          <w:color w:val="000000"/>
          <w:sz w:val="18"/>
          <w:lang w:eastAsia="pl-PL"/>
        </w:rPr>
      </w:pPr>
      <w:r w:rsidRPr="00B85F7D">
        <w:rPr>
          <w:rFonts w:cs="Cambria"/>
          <w:color w:val="000000"/>
          <w:sz w:val="18"/>
          <w:lang w:eastAsia="pl-PL"/>
        </w:rPr>
        <w:t xml:space="preserve">zainstalowany program Adobe </w:t>
      </w:r>
      <w:proofErr w:type="spellStart"/>
      <w:r w:rsidRPr="00B85F7D">
        <w:rPr>
          <w:rFonts w:cs="Cambria"/>
          <w:color w:val="000000"/>
          <w:sz w:val="18"/>
          <w:lang w:eastAsia="pl-PL"/>
        </w:rPr>
        <w:t>Acrobat</w:t>
      </w:r>
      <w:proofErr w:type="spellEnd"/>
      <w:r w:rsidRPr="00B85F7D">
        <w:rPr>
          <w:rFonts w:cs="Cambria"/>
          <w:color w:val="000000"/>
          <w:sz w:val="18"/>
          <w:lang w:eastAsia="pl-PL"/>
        </w:rPr>
        <w:t xml:space="preserve"> Reader lub inny obsługujący format plików .pdf, </w:t>
      </w:r>
    </w:p>
    <w:p w14:paraId="73F839D1" w14:textId="77777777" w:rsidR="00764CEC" w:rsidRPr="00B85F7D" w:rsidRDefault="00764CEC" w:rsidP="009C4BAB">
      <w:pPr>
        <w:numPr>
          <w:ilvl w:val="1"/>
          <w:numId w:val="14"/>
        </w:numPr>
        <w:spacing w:after="30" w:line="270" w:lineRule="auto"/>
        <w:ind w:left="426" w:right="1"/>
        <w:jc w:val="both"/>
        <w:rPr>
          <w:rFonts w:cs="Cambria"/>
          <w:color w:val="000000"/>
          <w:sz w:val="18"/>
          <w:lang w:eastAsia="pl-PL"/>
        </w:rPr>
      </w:pPr>
      <w:r w:rsidRPr="00B85F7D">
        <w:rPr>
          <w:rFonts w:cs="Cambria"/>
          <w:color w:val="000000"/>
          <w:sz w:val="18"/>
          <w:lang w:eastAsia="pl-PL"/>
        </w:rPr>
        <w:t xml:space="preserve">Platformazakupowa.pl działa według standardu przyjętego w komunikacji sieciowej - kodowanie UTF8, </w:t>
      </w:r>
    </w:p>
    <w:p w14:paraId="14CEEA0F" w14:textId="77777777" w:rsidR="00764CEC" w:rsidRPr="00B85F7D" w:rsidRDefault="00764CEC" w:rsidP="009C4BAB">
      <w:pPr>
        <w:numPr>
          <w:ilvl w:val="1"/>
          <w:numId w:val="14"/>
        </w:numPr>
        <w:spacing w:after="30" w:line="270" w:lineRule="auto"/>
        <w:ind w:left="426" w:right="1"/>
        <w:jc w:val="both"/>
        <w:rPr>
          <w:rFonts w:cs="Cambria"/>
          <w:color w:val="000000"/>
          <w:sz w:val="18"/>
          <w:lang w:eastAsia="pl-PL"/>
        </w:rPr>
      </w:pPr>
      <w:r w:rsidRPr="00B85F7D">
        <w:rPr>
          <w:rFonts w:cs="Cambria"/>
          <w:color w:val="000000"/>
          <w:sz w:val="18"/>
          <w:lang w:eastAsia="pl-PL"/>
        </w:rPr>
        <w:t>oznaczenie czasu odbioru danych przez platformę zakupową stanowi datę oraz dokładny czas (</w:t>
      </w:r>
      <w:proofErr w:type="spellStart"/>
      <w:r w:rsidRPr="00B85F7D">
        <w:rPr>
          <w:rFonts w:cs="Cambria"/>
          <w:color w:val="000000"/>
          <w:sz w:val="18"/>
          <w:lang w:eastAsia="pl-PL"/>
        </w:rPr>
        <w:t>hh:mm:ss</w:t>
      </w:r>
      <w:proofErr w:type="spellEnd"/>
      <w:r w:rsidRPr="00B85F7D">
        <w:rPr>
          <w:rFonts w:cs="Cambria"/>
          <w:color w:val="000000"/>
          <w:sz w:val="18"/>
          <w:lang w:eastAsia="pl-PL"/>
        </w:rPr>
        <w:t xml:space="preserve">) generowany wg. czasu lokalnego serwera synchronizowanego z zegarem Głównego Urzędu Miar. </w:t>
      </w:r>
    </w:p>
    <w:p w14:paraId="60F600E9" w14:textId="77777777" w:rsidR="00764CEC" w:rsidRPr="00B75909" w:rsidRDefault="00764CEC" w:rsidP="009C4BAB">
      <w:pPr>
        <w:numPr>
          <w:ilvl w:val="0"/>
          <w:numId w:val="13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Wykonawca, przystępując do niniejszego postępowania o udzielenie zamówienia publicznego: </w:t>
      </w:r>
    </w:p>
    <w:p w14:paraId="588DE514" w14:textId="77777777" w:rsidR="00764CEC" w:rsidRPr="00B75909" w:rsidRDefault="00764CEC" w:rsidP="009C4BAB">
      <w:pPr>
        <w:numPr>
          <w:ilvl w:val="1"/>
          <w:numId w:val="13"/>
        </w:numPr>
        <w:spacing w:after="30" w:line="270" w:lineRule="auto"/>
        <w:ind w:left="42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akceptuje warunki korzystania z </w:t>
      </w:r>
      <w:hyperlink r:id="rId19">
        <w:r w:rsidRPr="00B75909">
          <w:rPr>
            <w:rFonts w:cs="Cambria"/>
            <w:color w:val="1155CC"/>
            <w:sz w:val="20"/>
            <w:u w:val="single" w:color="1155CC"/>
            <w:lang w:eastAsia="pl-PL"/>
          </w:rPr>
          <w:t>platformazakupowa.pl</w:t>
        </w:r>
      </w:hyperlink>
      <w:hyperlink r:id="rId20">
        <w:r w:rsidRPr="00B75909">
          <w:rPr>
            <w:rFonts w:cs="Cambria"/>
            <w:color w:val="000000"/>
            <w:sz w:val="20"/>
            <w:lang w:eastAsia="pl-PL"/>
          </w:rPr>
          <w:t xml:space="preserve"> </w:t>
        </w:r>
      </w:hyperlink>
      <w:r w:rsidRPr="00B75909">
        <w:rPr>
          <w:rFonts w:cs="Cambria"/>
          <w:color w:val="000000"/>
          <w:sz w:val="20"/>
          <w:lang w:eastAsia="pl-PL"/>
        </w:rPr>
        <w:t xml:space="preserve">określone w Regulaminie zamieszczonym na stronie internetowej </w:t>
      </w:r>
      <w:hyperlink r:id="rId21">
        <w:r w:rsidRPr="00B75909">
          <w:rPr>
            <w:rFonts w:cs="Cambria"/>
            <w:color w:val="0000FF"/>
            <w:sz w:val="20"/>
            <w:u w:val="single" w:color="0000FF"/>
            <w:lang w:eastAsia="pl-PL"/>
          </w:rPr>
          <w:t>pod linkiem</w:t>
        </w:r>
      </w:hyperlink>
      <w:hyperlink r:id="rId22">
        <w:r w:rsidRPr="00B75909">
          <w:rPr>
            <w:rFonts w:cs="Cambria"/>
            <w:color w:val="000000"/>
            <w:sz w:val="20"/>
            <w:lang w:eastAsia="pl-PL"/>
          </w:rPr>
          <w:t xml:space="preserve">  </w:t>
        </w:r>
      </w:hyperlink>
      <w:r w:rsidRPr="00B75909">
        <w:rPr>
          <w:rFonts w:cs="Cambria"/>
          <w:color w:val="000000"/>
          <w:sz w:val="20"/>
          <w:lang w:eastAsia="pl-PL"/>
        </w:rPr>
        <w:t xml:space="preserve">w zakładce „Regulamin" oraz uznaje go za wiążący, </w:t>
      </w:r>
    </w:p>
    <w:p w14:paraId="569A0276" w14:textId="77777777" w:rsidR="00764CEC" w:rsidRPr="00B75909" w:rsidRDefault="00764CEC" w:rsidP="009C4BAB">
      <w:pPr>
        <w:numPr>
          <w:ilvl w:val="1"/>
          <w:numId w:val="13"/>
        </w:numPr>
        <w:spacing w:after="30" w:line="270" w:lineRule="auto"/>
        <w:ind w:left="42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zapoznał i stosuje się do Instrukcji składania ofert/wniosków dostępnej </w:t>
      </w:r>
      <w:hyperlink r:id="rId23">
        <w:r w:rsidRPr="00B75909">
          <w:rPr>
            <w:rFonts w:cs="Cambria"/>
            <w:color w:val="1155CC"/>
            <w:sz w:val="20"/>
            <w:u w:val="single" w:color="1155CC"/>
            <w:lang w:eastAsia="pl-PL"/>
          </w:rPr>
          <w:t>pod linkiem</w:t>
        </w:r>
      </w:hyperlink>
      <w:hyperlink r:id="rId24">
        <w:r w:rsidRPr="00B75909">
          <w:rPr>
            <w:rFonts w:cs="Cambria"/>
            <w:color w:val="000000"/>
            <w:sz w:val="20"/>
            <w:lang w:eastAsia="pl-PL"/>
          </w:rPr>
          <w:t xml:space="preserve">. </w:t>
        </w:r>
      </w:hyperlink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6D5D4CAB" w14:textId="77777777" w:rsidR="00764CEC" w:rsidRPr="00B75909" w:rsidRDefault="00764CEC" w:rsidP="009C4BAB">
      <w:pPr>
        <w:numPr>
          <w:ilvl w:val="0"/>
          <w:numId w:val="13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>Zamawiający nie ponosi odpowiedzialności za złożenie oferty w sposób niezgodny z Instrukcją korzystania z platformazakupowa.pl</w:t>
      </w:r>
      <w:r w:rsidRPr="00B75909">
        <w:rPr>
          <w:rFonts w:cs="Cambria"/>
          <w:color w:val="000000"/>
          <w:sz w:val="20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 </w:t>
      </w:r>
      <w:r w:rsidRPr="00B75909">
        <w:rPr>
          <w:rFonts w:cs="Cambria"/>
          <w:color w:val="000000"/>
          <w:sz w:val="20"/>
          <w:lang w:eastAsia="pl-PL"/>
        </w:rPr>
        <w:lastRenderedPageBreak/>
        <w:t xml:space="preserve">Taka oferta zostanie uznana przez Zamawiającego za ofertę handlową i nie będzie brana pod uwagę  w przedmiotowym postępowaniu ponieważ nie został spełniony obowiązek narzucony w art. 221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2F533A3A" w14:textId="77777777" w:rsidR="00764CEC" w:rsidRPr="00B75909" w:rsidRDefault="00764CEC" w:rsidP="009C4BAB">
      <w:pPr>
        <w:numPr>
          <w:ilvl w:val="0"/>
          <w:numId w:val="13"/>
        </w:numPr>
        <w:spacing w:after="8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informuje, że instrukcje korzystania z </w:t>
      </w:r>
      <w:r w:rsidRPr="00B75909">
        <w:rPr>
          <w:rFonts w:cs="Cambria"/>
          <w:color w:val="000000"/>
          <w:sz w:val="20"/>
          <w:u w:val="single" w:color="000000"/>
          <w:lang w:eastAsia="pl-PL"/>
        </w:rPr>
        <w:t>platformazakupowa.pl</w:t>
      </w:r>
      <w:r w:rsidRPr="00B75909">
        <w:rPr>
          <w:rFonts w:cs="Cambria"/>
          <w:color w:val="000000"/>
          <w:sz w:val="20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B75909">
        <w:rPr>
          <w:rFonts w:cs="Cambria"/>
          <w:color w:val="000000"/>
          <w:sz w:val="20"/>
          <w:u w:val="single" w:color="000000"/>
          <w:lang w:eastAsia="pl-PL"/>
        </w:rPr>
        <w:t>platformazakupowa.pl</w:t>
      </w:r>
      <w:r w:rsidRPr="00B75909">
        <w:rPr>
          <w:rFonts w:cs="Cambria"/>
          <w:color w:val="000000"/>
          <w:sz w:val="20"/>
          <w:lang w:eastAsia="pl-PL"/>
        </w:rPr>
        <w:t xml:space="preserve"> znajdują się w zakładce „Instrukcje dla Wykonawców" na stronie internetowej pod adresem: </w:t>
      </w:r>
      <w:hyperlink r:id="rId25">
        <w:r w:rsidRPr="00B75909">
          <w:rPr>
            <w:rFonts w:cs="Cambria"/>
            <w:color w:val="1155CC"/>
            <w:sz w:val="20"/>
            <w:u w:val="single" w:color="1155CC"/>
            <w:lang w:eastAsia="pl-PL"/>
          </w:rPr>
          <w:t>https://platformazakupowa.pl/strona/45</w:t>
        </w:r>
      </w:hyperlink>
      <w:hyperlink r:id="rId26">
        <w:r w:rsidRPr="00B75909">
          <w:rPr>
            <w:rFonts w:cs="Cambria"/>
            <w:color w:val="1155CC"/>
            <w:sz w:val="20"/>
            <w:u w:val="single" w:color="1155CC"/>
            <w:lang w:eastAsia="pl-PL"/>
          </w:rPr>
          <w:t>-</w:t>
        </w:r>
      </w:hyperlink>
      <w:hyperlink r:id="rId27">
        <w:r w:rsidRPr="00B75909">
          <w:rPr>
            <w:rFonts w:cs="Cambria"/>
            <w:color w:val="1155CC"/>
            <w:sz w:val="20"/>
            <w:u w:val="single" w:color="1155CC"/>
            <w:lang w:eastAsia="pl-PL"/>
          </w:rPr>
          <w:t>instrukcje</w:t>
        </w:r>
      </w:hyperlink>
      <w:hyperlink r:id="rId28">
        <w:r w:rsidRPr="00B75909">
          <w:rPr>
            <w:rFonts w:cs="Cambria"/>
            <w:color w:val="1155CC"/>
            <w:u w:val="single" w:color="1155CC"/>
            <w:lang w:eastAsia="pl-PL"/>
          </w:rPr>
          <w:t>.</w:t>
        </w:r>
      </w:hyperlink>
      <w:r w:rsidRPr="00B75909">
        <w:rPr>
          <w:rFonts w:cs="Cambria"/>
          <w:color w:val="000000"/>
          <w:lang w:eastAsia="pl-PL"/>
        </w:rPr>
        <w:t xml:space="preserve"> </w:t>
      </w:r>
    </w:p>
    <w:p w14:paraId="26ED9186" w14:textId="77777777" w:rsidR="00764CEC" w:rsidRPr="00B75909" w:rsidRDefault="00764CEC" w:rsidP="009C4BAB">
      <w:pPr>
        <w:numPr>
          <w:ilvl w:val="0"/>
          <w:numId w:val="13"/>
        </w:numPr>
        <w:spacing w:after="30" w:line="268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>Zamawiający nie przewiduje sposobu komunikowania się z Wykonawcami w inny sposób niż przy użyciu środków komunikacji elektronicznej, wskazanych w SWZ</w:t>
      </w:r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02F47BFA" w14:textId="385399C1" w:rsidR="00764CEC" w:rsidRPr="00B75909" w:rsidRDefault="00764CEC" w:rsidP="009C4BAB">
      <w:pPr>
        <w:numPr>
          <w:ilvl w:val="0"/>
          <w:numId w:val="13"/>
        </w:numPr>
        <w:spacing w:after="5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Osobą uprawnioną do porozumiewania się z Wykonawcami - w zakresie zagadnień proceduralnych związanych z postepowaniem jest</w:t>
      </w:r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  <w:r w:rsidR="00760EFB" w:rsidRPr="00B75909">
        <w:rPr>
          <w:rFonts w:cs="Cambria"/>
          <w:b/>
          <w:color w:val="000000"/>
          <w:sz w:val="20"/>
          <w:lang w:eastAsia="pl-PL"/>
        </w:rPr>
        <w:t>Monika Sołdatow-Trzewik</w:t>
      </w:r>
      <w:r w:rsidRPr="00B75909">
        <w:rPr>
          <w:rFonts w:cs="Cambria"/>
          <w:b/>
          <w:color w:val="000000"/>
          <w:sz w:val="20"/>
          <w:lang w:eastAsia="pl-PL"/>
        </w:rPr>
        <w:t xml:space="preserve">, </w:t>
      </w:r>
      <w:hyperlink r:id="rId29">
        <w:r w:rsidRPr="00B75909">
          <w:rPr>
            <w:rFonts w:cs="Cambria"/>
            <w:b/>
            <w:color w:val="0000FF"/>
            <w:sz w:val="20"/>
            <w:u w:val="single" w:color="0000FF"/>
            <w:lang w:eastAsia="pl-PL"/>
          </w:rPr>
          <w:t>https://platformazakupowa.pl/pn/pollub</w:t>
        </w:r>
      </w:hyperlink>
      <w:hyperlink r:id="rId30">
        <w:r w:rsidRPr="00B75909">
          <w:rPr>
            <w:rFonts w:cs="Cambria"/>
            <w:color w:val="000000"/>
            <w:sz w:val="20"/>
            <w:lang w:eastAsia="pl-PL"/>
          </w:rPr>
          <w:t xml:space="preserve"> </w:t>
        </w:r>
      </w:hyperlink>
    </w:p>
    <w:p w14:paraId="7844E56E" w14:textId="77777777" w:rsidR="00764CEC" w:rsidRPr="00B75909" w:rsidRDefault="00764CEC" w:rsidP="00764CEC">
      <w:pPr>
        <w:spacing w:after="36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</w:p>
    <w:p w14:paraId="0622B556" w14:textId="77777777" w:rsidR="00764CEC" w:rsidRPr="00B75909" w:rsidRDefault="00764CEC" w:rsidP="00764CEC">
      <w:pPr>
        <w:spacing w:after="0" w:line="267" w:lineRule="auto"/>
        <w:ind w:left="72" w:hanging="1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9. WYMAGANIA DOTYCZĄCE WADIUM </w:t>
      </w:r>
    </w:p>
    <w:p w14:paraId="7C935EE8" w14:textId="77777777" w:rsidR="00764CEC" w:rsidRPr="00B75909" w:rsidRDefault="00764CEC" w:rsidP="00764CEC">
      <w:pPr>
        <w:spacing w:after="30" w:line="270" w:lineRule="auto"/>
        <w:ind w:left="72" w:right="1" w:hanging="1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nie wymaga w niniejszym postępowaniu o udzielenie zamówienia publicznego wniesienia wadium.  </w:t>
      </w:r>
    </w:p>
    <w:p w14:paraId="3CACF31A" w14:textId="77777777" w:rsidR="00764CEC" w:rsidRPr="00B75909" w:rsidRDefault="00764CEC" w:rsidP="00764CEC">
      <w:pPr>
        <w:spacing w:after="16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 </w:t>
      </w:r>
    </w:p>
    <w:p w14:paraId="51F6F9FF" w14:textId="77777777" w:rsidR="00764CEC" w:rsidRPr="00B75909" w:rsidRDefault="00764CEC" w:rsidP="00764CEC">
      <w:pPr>
        <w:keepNext/>
        <w:keepLines/>
        <w:spacing w:after="106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10. PROJEKTOWANE POSTANOWIENIA UMOWY W SPRAWIE ZAMÓWIENIA PUBLICZNEGO, KTÓRE ZOSTANĄ WPROWADZONE DO TREŚCI TEJ UMOWY </w:t>
      </w:r>
    </w:p>
    <w:p w14:paraId="0AE18568" w14:textId="77777777" w:rsidR="00764CEC" w:rsidRPr="00B75909" w:rsidRDefault="00764CEC" w:rsidP="00764CEC">
      <w:pPr>
        <w:numPr>
          <w:ilvl w:val="0"/>
          <w:numId w:val="15"/>
        </w:numPr>
        <w:spacing w:after="6" w:line="270" w:lineRule="auto"/>
        <w:ind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Wykonawca, którego oferta została wybrana jako najkorzystniejsza, zostanie poinformowany przez Zamawiającego o miejscu i terminie podpisania umowy. </w:t>
      </w:r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</w:p>
    <w:p w14:paraId="08C78B20" w14:textId="77777777" w:rsidR="00764CEC" w:rsidRPr="00B75909" w:rsidRDefault="00764CEC" w:rsidP="00764CEC">
      <w:pPr>
        <w:numPr>
          <w:ilvl w:val="0"/>
          <w:numId w:val="15"/>
        </w:numPr>
        <w:spacing w:after="6" w:line="270" w:lineRule="auto"/>
        <w:ind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Do SWZ dołączony jest wzór umowy stanowiący jej integralną część zgodnie z </w:t>
      </w:r>
      <w:r w:rsidRPr="00B75909">
        <w:rPr>
          <w:rFonts w:cs="Cambria"/>
          <w:b/>
          <w:color w:val="000000"/>
          <w:sz w:val="20"/>
          <w:lang w:eastAsia="pl-PL"/>
        </w:rPr>
        <w:t>Załącznikiem nr 4 do SWZ</w:t>
      </w:r>
      <w:r w:rsidRPr="00B75909">
        <w:rPr>
          <w:rFonts w:cs="Cambria"/>
          <w:color w:val="000000"/>
          <w:sz w:val="20"/>
          <w:lang w:eastAsia="pl-PL"/>
        </w:rPr>
        <w:t>, w których Zamawiający przewidział wszystkie istotne dla stron postanowienia oraz przyszłe zobowiązania Wykonawcy i Zamawiającego.</w:t>
      </w:r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  <w:r w:rsidRPr="00B75909">
        <w:rPr>
          <w:rFonts w:cs="Cambria"/>
          <w:color w:val="000000"/>
          <w:sz w:val="20"/>
          <w:lang w:eastAsia="pl-PL"/>
        </w:rPr>
        <w:t xml:space="preserve">Umowa zostanie uzupełniona o zapisy wynikające ze złożonej oferty.  </w:t>
      </w:r>
    </w:p>
    <w:p w14:paraId="6A3101C5" w14:textId="348D8E7D" w:rsidR="00764CEC" w:rsidRPr="003F3CA7" w:rsidRDefault="00764CEC" w:rsidP="00764CEC">
      <w:pPr>
        <w:numPr>
          <w:ilvl w:val="0"/>
          <w:numId w:val="15"/>
        </w:numPr>
        <w:spacing w:after="0" w:line="270" w:lineRule="auto"/>
        <w:ind w:right="1"/>
        <w:jc w:val="both"/>
        <w:rPr>
          <w:rFonts w:cs="Cambria"/>
          <w:color w:val="000000"/>
          <w:sz w:val="20"/>
          <w:lang w:eastAsia="pl-PL"/>
        </w:rPr>
      </w:pPr>
      <w:r w:rsidRPr="003F3CA7">
        <w:rPr>
          <w:rFonts w:cs="Cambria"/>
          <w:color w:val="000000"/>
          <w:sz w:val="20"/>
          <w:lang w:eastAsia="pl-PL"/>
        </w:rPr>
        <w:t xml:space="preserve">Zamawiający dopuszcza zmiany postanowień  Umowy zgodnie z § </w:t>
      </w:r>
      <w:r w:rsidR="00A37E1A">
        <w:rPr>
          <w:rFonts w:cs="Cambria"/>
          <w:color w:val="000000"/>
          <w:sz w:val="20"/>
          <w:lang w:eastAsia="pl-PL"/>
        </w:rPr>
        <w:t>7</w:t>
      </w:r>
      <w:r w:rsidRPr="003F3CA7">
        <w:rPr>
          <w:rFonts w:cs="Cambria"/>
          <w:b/>
          <w:color w:val="000000"/>
          <w:sz w:val="20"/>
          <w:lang w:eastAsia="pl-PL"/>
        </w:rPr>
        <w:t xml:space="preserve"> </w:t>
      </w:r>
      <w:r w:rsidRPr="003F3CA7">
        <w:rPr>
          <w:rFonts w:cs="Cambria"/>
          <w:color w:val="000000"/>
          <w:sz w:val="20"/>
          <w:lang w:eastAsia="pl-PL"/>
        </w:rPr>
        <w:t xml:space="preserve">wzoru Umowy  </w:t>
      </w:r>
    </w:p>
    <w:p w14:paraId="751DD6C7" w14:textId="77777777" w:rsidR="00764CEC" w:rsidRPr="00B75909" w:rsidRDefault="00764CEC" w:rsidP="00764CEC">
      <w:pPr>
        <w:numPr>
          <w:ilvl w:val="0"/>
          <w:numId w:val="15"/>
        </w:numPr>
        <w:spacing w:after="6" w:line="270" w:lineRule="auto"/>
        <w:ind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</w:p>
    <w:p w14:paraId="14C585EF" w14:textId="77777777" w:rsidR="00764CEC" w:rsidRPr="00B75909" w:rsidRDefault="00764CEC" w:rsidP="00764CEC">
      <w:pPr>
        <w:numPr>
          <w:ilvl w:val="0"/>
          <w:numId w:val="15"/>
        </w:numPr>
        <w:spacing w:after="6" w:line="270" w:lineRule="auto"/>
        <w:ind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Umowy w sprawach zamówień publicznych są jawne i podlegają udostępnianiu na zasadach określonych w przepisach o dostępie do informacji publicznej. </w:t>
      </w:r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</w:p>
    <w:p w14:paraId="78AFDC31" w14:textId="77777777" w:rsidR="00764CEC" w:rsidRPr="00B75909" w:rsidRDefault="00764CEC" w:rsidP="00764CEC">
      <w:pPr>
        <w:spacing w:after="36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0D9F30C0" w14:textId="77777777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11. TERMIN ZWIĄZANIA OFERTĄ </w:t>
      </w:r>
    </w:p>
    <w:p w14:paraId="2F1DED6C" w14:textId="321306F4" w:rsidR="00764CEC" w:rsidRPr="00B75909" w:rsidRDefault="00764CEC" w:rsidP="00764CEC">
      <w:pPr>
        <w:numPr>
          <w:ilvl w:val="0"/>
          <w:numId w:val="16"/>
        </w:numPr>
        <w:spacing w:after="30" w:line="270" w:lineRule="auto"/>
        <w:ind w:left="34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Wykonawca jest związany ofertą przez okres </w:t>
      </w:r>
      <w:r w:rsidRPr="00B75909">
        <w:rPr>
          <w:rFonts w:cs="Cambria"/>
          <w:b/>
          <w:color w:val="000000"/>
          <w:sz w:val="20"/>
          <w:lang w:eastAsia="pl-PL"/>
        </w:rPr>
        <w:t>30 dni</w:t>
      </w:r>
      <w:r w:rsidRPr="00B75909">
        <w:rPr>
          <w:rFonts w:cs="Cambria"/>
          <w:color w:val="000000"/>
          <w:sz w:val="20"/>
          <w:lang w:eastAsia="pl-PL"/>
        </w:rPr>
        <w:t xml:space="preserve"> od terminu składania ofert. Bieg terminu związania ofertą upływa z dniem </w:t>
      </w:r>
      <w:r w:rsidR="00A37E1A">
        <w:rPr>
          <w:rFonts w:cs="Cambria"/>
          <w:b/>
          <w:color w:val="000000"/>
          <w:sz w:val="20"/>
          <w:lang w:eastAsia="pl-PL"/>
        </w:rPr>
        <w:t xml:space="preserve">25.01.2023 </w:t>
      </w:r>
      <w:r w:rsidRPr="00B75909">
        <w:rPr>
          <w:rFonts w:cs="Cambria"/>
          <w:b/>
          <w:color w:val="000000"/>
          <w:sz w:val="20"/>
          <w:lang w:eastAsia="pl-PL"/>
        </w:rPr>
        <w:t xml:space="preserve">r. </w:t>
      </w:r>
    </w:p>
    <w:p w14:paraId="2A2A2080" w14:textId="77777777" w:rsidR="00764CEC" w:rsidRPr="00B75909" w:rsidRDefault="00764CEC" w:rsidP="00764CEC">
      <w:pPr>
        <w:numPr>
          <w:ilvl w:val="0"/>
          <w:numId w:val="16"/>
        </w:numPr>
        <w:spacing w:after="30" w:line="270" w:lineRule="auto"/>
        <w:ind w:left="34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Bieg terminu związania ofertą rozpoczyna się wraz z upływem terminu składania ofert. </w:t>
      </w:r>
    </w:p>
    <w:p w14:paraId="2D2DA74B" w14:textId="77777777" w:rsidR="00764CEC" w:rsidRPr="00B75909" w:rsidRDefault="00764CEC" w:rsidP="00764CEC">
      <w:pPr>
        <w:numPr>
          <w:ilvl w:val="0"/>
          <w:numId w:val="16"/>
        </w:numPr>
        <w:spacing w:after="30" w:line="270" w:lineRule="auto"/>
        <w:ind w:left="34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 przypadku, gdy wybór najkorzystniejszej oferty nie nastąpi przed upływem terminu związania ofertą, Zamawiający przed upływem terminu związania ofertą, zwraca się jednokrotnie do Wykonawców o wyrażenie zgody na przedłużenie tego terminu o wskazywany przez niego okres, nie dłuższy niż 30 dni. Przedłużenie terminu związania ofertą, wymaga złożenia przez Wykonawcę pisemnego oświadczenia o wyrażeniu zgody na przedłużenie terminu związania ofertą.  </w:t>
      </w:r>
    </w:p>
    <w:p w14:paraId="4B77A516" w14:textId="77777777" w:rsidR="00764CEC" w:rsidRPr="00B75909" w:rsidRDefault="00764CEC" w:rsidP="00764CEC">
      <w:pPr>
        <w:numPr>
          <w:ilvl w:val="0"/>
          <w:numId w:val="16"/>
        </w:numPr>
        <w:spacing w:after="30" w:line="270" w:lineRule="auto"/>
        <w:ind w:left="346" w:right="1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Przedłużenie terminu związania ofertą, następuje wraz z przedłużeniem okresu ważności wadium albo, jeżeli nie jest to możliwe, z wniesieniem nowego wadium na przedłużony okres związania ofertą.  </w:t>
      </w:r>
    </w:p>
    <w:p w14:paraId="480529B7" w14:textId="77777777" w:rsidR="00764CEC" w:rsidRPr="00B75909" w:rsidRDefault="00764CEC" w:rsidP="00764CEC">
      <w:pPr>
        <w:spacing w:after="14"/>
        <w:ind w:left="121"/>
        <w:jc w:val="center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 </w:t>
      </w:r>
    </w:p>
    <w:p w14:paraId="091E1A77" w14:textId="77777777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12. OPIS SPOSOBU PRZYGOTOWANIA OFERTY </w:t>
      </w:r>
    </w:p>
    <w:p w14:paraId="62E9F78F" w14:textId="77777777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21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Wykonawca może złożyć tylko jedną ofertę. </w:t>
      </w:r>
    </w:p>
    <w:p w14:paraId="44CB08DC" w14:textId="77777777" w:rsidR="00764CEC" w:rsidRPr="00B75909" w:rsidRDefault="00764CEC" w:rsidP="005E58B1">
      <w:pPr>
        <w:numPr>
          <w:ilvl w:val="0"/>
          <w:numId w:val="17"/>
        </w:numPr>
        <w:spacing w:after="33" w:line="268" w:lineRule="auto"/>
        <w:ind w:right="1" w:hanging="21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>Na ofertę składają się:</w:t>
      </w:r>
      <w:r w:rsidRPr="00B75909">
        <w:rPr>
          <w:rFonts w:cs="Cambria"/>
          <w:color w:val="000000"/>
          <w:sz w:val="20"/>
          <w:lang w:eastAsia="pl-PL"/>
        </w:rPr>
        <w:t xml:space="preserve"> </w:t>
      </w:r>
    </w:p>
    <w:p w14:paraId="3C1FA694" w14:textId="77777777" w:rsidR="00764CEC" w:rsidRPr="00B75909" w:rsidRDefault="00764CEC" w:rsidP="009C4BAB">
      <w:pPr>
        <w:pStyle w:val="Akapitzlist"/>
        <w:numPr>
          <w:ilvl w:val="0"/>
          <w:numId w:val="33"/>
        </w:numPr>
        <w:spacing w:after="30" w:line="270" w:lineRule="auto"/>
        <w:ind w:left="993" w:right="1"/>
        <w:jc w:val="both"/>
        <w:rPr>
          <w:rFonts w:ascii="Cambria" w:eastAsia="Cambria" w:hAnsi="Cambria" w:cs="Cambria"/>
          <w:color w:val="000000"/>
          <w:sz w:val="20"/>
          <w:lang w:eastAsia="pl-PL"/>
        </w:rPr>
      </w:pPr>
      <w:r w:rsidRPr="00B75909">
        <w:rPr>
          <w:rFonts w:ascii="Cambria" w:eastAsia="Cambria" w:hAnsi="Cambria" w:cs="Cambria"/>
          <w:b/>
          <w:color w:val="000000"/>
          <w:sz w:val="20"/>
          <w:lang w:eastAsia="pl-PL"/>
        </w:rPr>
        <w:t>Wypełniony Formularz ofertowy</w:t>
      </w:r>
      <w:r w:rsidRPr="00B75909">
        <w:rPr>
          <w:rFonts w:ascii="Cambria" w:eastAsia="Cambria" w:hAnsi="Cambria" w:cs="Cambria"/>
          <w:color w:val="000000"/>
          <w:sz w:val="20"/>
          <w:lang w:eastAsia="pl-PL"/>
        </w:rPr>
        <w:t xml:space="preserve"> (w formie elektronicznej lub w postaci elektronicznej opatrzonej podpisem zaufanym lub podpisem osobistym) </w:t>
      </w:r>
      <w:r w:rsidRPr="00B75909">
        <w:rPr>
          <w:rFonts w:ascii="Cambria" w:eastAsia="Cambria" w:hAnsi="Cambria" w:cs="Cambria"/>
          <w:color w:val="000000"/>
          <w:sz w:val="20"/>
          <w:u w:val="single"/>
          <w:lang w:eastAsia="pl-PL"/>
        </w:rPr>
        <w:t xml:space="preserve">zgodny ze wzorem formularza stanowiącym Załącznik nr 2 do SWZ. </w:t>
      </w:r>
      <w:r w:rsidRPr="00B75909">
        <w:rPr>
          <w:rFonts w:ascii="Cambria" w:eastAsia="Cambria" w:hAnsi="Cambria" w:cs="Cambria"/>
          <w:color w:val="000000"/>
          <w:sz w:val="20"/>
          <w:lang w:eastAsia="pl-PL"/>
        </w:rPr>
        <w:t xml:space="preserve">W przypadku złożenia oferty bez użycia załączonego formularza, złożona oferta musi zawierać wszelkie informacje wymagane w SWZ i wynikające z zawartości wzoru formularza ofertowego. </w:t>
      </w:r>
    </w:p>
    <w:p w14:paraId="2546609F" w14:textId="38443357" w:rsidR="00764CEC" w:rsidRPr="00B75909" w:rsidRDefault="00764CEC" w:rsidP="009C4BAB">
      <w:pPr>
        <w:pStyle w:val="Akapitzlist"/>
        <w:numPr>
          <w:ilvl w:val="0"/>
          <w:numId w:val="33"/>
        </w:numPr>
        <w:spacing w:after="0" w:line="276" w:lineRule="auto"/>
        <w:ind w:left="993" w:right="1"/>
        <w:jc w:val="both"/>
        <w:rPr>
          <w:rFonts w:ascii="Cambria" w:eastAsia="Cambria" w:hAnsi="Cambria" w:cs="Cambria"/>
          <w:color w:val="000000"/>
          <w:sz w:val="20"/>
          <w:u w:val="single"/>
          <w:lang w:eastAsia="pl-PL"/>
        </w:rPr>
      </w:pPr>
      <w:r w:rsidRPr="00B75909">
        <w:rPr>
          <w:rFonts w:ascii="Cambria" w:eastAsia="Cambria" w:hAnsi="Cambria" w:cs="Cambria"/>
          <w:b/>
          <w:color w:val="000000"/>
          <w:sz w:val="20"/>
          <w:lang w:eastAsia="pl-PL"/>
        </w:rPr>
        <w:t>Wypełnione Oświadczenie, o którym mowa w rozdz. 7 pkt 1 SWZ</w:t>
      </w:r>
      <w:r w:rsidRPr="00B75909">
        <w:rPr>
          <w:rFonts w:ascii="Cambria" w:eastAsia="Cambria" w:hAnsi="Cambria" w:cs="Cambria"/>
          <w:color w:val="000000"/>
          <w:sz w:val="20"/>
          <w:lang w:eastAsia="pl-PL"/>
        </w:rPr>
        <w:t xml:space="preserve"> (w formie elektronicznej lub</w:t>
      </w:r>
      <w:r w:rsidR="0058456A">
        <w:rPr>
          <w:rFonts w:ascii="Cambria" w:eastAsia="Cambria" w:hAnsi="Cambria" w:cs="Cambria"/>
          <w:color w:val="000000"/>
          <w:sz w:val="20"/>
          <w:lang w:eastAsia="pl-PL"/>
        </w:rPr>
        <w:br/>
      </w:r>
      <w:r w:rsidRPr="00B75909">
        <w:rPr>
          <w:rFonts w:ascii="Cambria" w:eastAsia="Cambria" w:hAnsi="Cambria" w:cs="Cambria"/>
          <w:color w:val="000000"/>
          <w:sz w:val="20"/>
          <w:lang w:eastAsia="pl-PL"/>
        </w:rPr>
        <w:t xml:space="preserve">w postaci elektronicznej opatrzonej podpisem zaufanym lub podpisem osobistym) – </w:t>
      </w:r>
      <w:r w:rsidRPr="00B75909">
        <w:rPr>
          <w:rFonts w:ascii="Cambria" w:eastAsia="Cambria" w:hAnsi="Cambria" w:cs="Cambria"/>
          <w:color w:val="000000"/>
          <w:sz w:val="20"/>
          <w:u w:val="single"/>
          <w:lang w:eastAsia="pl-PL"/>
        </w:rPr>
        <w:t xml:space="preserve">według wzoru stanowiącego Załącznik nr 3 do SWZ. </w:t>
      </w:r>
    </w:p>
    <w:p w14:paraId="17F579F9" w14:textId="77777777" w:rsidR="00764CEC" w:rsidRPr="00B75909" w:rsidRDefault="00764CEC" w:rsidP="009C4BAB">
      <w:pPr>
        <w:pStyle w:val="Akapitzlist"/>
        <w:numPr>
          <w:ilvl w:val="0"/>
          <w:numId w:val="33"/>
        </w:numPr>
        <w:spacing w:after="30" w:line="270" w:lineRule="auto"/>
        <w:ind w:left="993" w:right="1"/>
        <w:jc w:val="both"/>
        <w:rPr>
          <w:rFonts w:ascii="Cambria" w:eastAsia="Cambria" w:hAnsi="Cambria" w:cs="Cambria"/>
          <w:color w:val="000000"/>
          <w:sz w:val="20"/>
          <w:lang w:eastAsia="pl-PL"/>
        </w:rPr>
      </w:pPr>
      <w:r w:rsidRPr="00B75909">
        <w:rPr>
          <w:rFonts w:ascii="Cambria" w:eastAsia="Cambria" w:hAnsi="Cambria" w:cs="Cambria"/>
          <w:b/>
          <w:color w:val="000000"/>
          <w:sz w:val="20"/>
          <w:lang w:eastAsia="pl-PL"/>
        </w:rPr>
        <w:t>Pełnomocnictwo</w:t>
      </w:r>
      <w:r w:rsidRPr="00B75909">
        <w:rPr>
          <w:rFonts w:ascii="Cambria" w:eastAsia="Cambria" w:hAnsi="Cambria" w:cs="Cambria"/>
          <w:color w:val="000000"/>
          <w:sz w:val="20"/>
          <w:lang w:eastAsia="pl-PL"/>
        </w:rPr>
        <w:t xml:space="preserve"> upoważniające do złożenia oferty, o ile ofertę składa Pełnomocnik (jeśli dotyczy). Pełnomocnictwo do złożenia oferty musi być złożone w oryginale w takiej samej formie, jak składana oferta (tj. w formie elektronicznej lub w postaci elektronicznej opatrzonej podpisem zaufanym lub podpisem osobistym). Dopuszcza się także złożenie elektronicznej kopii (skanu) pełnomocnictwa </w:t>
      </w:r>
      <w:r w:rsidRPr="00B75909">
        <w:rPr>
          <w:rFonts w:ascii="Cambria" w:eastAsia="Cambria" w:hAnsi="Cambria" w:cs="Cambria"/>
          <w:color w:val="000000"/>
          <w:sz w:val="20"/>
          <w:lang w:eastAsia="pl-PL"/>
        </w:rPr>
        <w:lastRenderedPageBreak/>
        <w:t xml:space="preserve">sporządzonego uprzednio w formie pisemnej, w formie elektronicznego poświadczenia sporządzonego stosownie do art. 97 § 2 ustawy z dnia 14 lutego 1991 r. – Prawo o notariacie, które to poświadczenie parafuje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3F550080" w14:textId="77777777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21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Oferta, wraz z załącznikami 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</w:t>
      </w:r>
      <w:r w:rsidRPr="00B75909">
        <w:rPr>
          <w:rFonts w:cs="Cambria"/>
          <w:color w:val="000000"/>
          <w:sz w:val="20"/>
          <w:vertAlign w:val="superscript"/>
          <w:lang w:eastAsia="pl-PL"/>
        </w:rPr>
        <w:footnoteReference w:id="1"/>
      </w:r>
      <w:r w:rsidRPr="00B75909">
        <w:rPr>
          <w:rFonts w:cs="Cambria"/>
          <w:color w:val="000000"/>
          <w:sz w:val="20"/>
          <w:lang w:eastAsia="pl-PL"/>
        </w:rPr>
        <w:t xml:space="preserve"> (</w:t>
      </w:r>
      <w:r w:rsidRPr="00B75909">
        <w:rPr>
          <w:rFonts w:cs="Cambria"/>
          <w:b/>
          <w:color w:val="000000"/>
          <w:sz w:val="20"/>
          <w:lang w:eastAsia="pl-PL"/>
        </w:rPr>
        <w:t xml:space="preserve">opcja rekomendowana </w:t>
      </w:r>
      <w:r w:rsidRPr="00B75909">
        <w:rPr>
          <w:rFonts w:cs="Cambria"/>
          <w:color w:val="000000"/>
          <w:sz w:val="20"/>
          <w:lang w:eastAsia="pl-PL"/>
        </w:rPr>
        <w:t>przez</w:t>
      </w:r>
      <w:r w:rsidRPr="00B75909">
        <w:rPr>
          <w:rFonts w:cs="Cambria"/>
          <w:b/>
          <w:color w:val="000000"/>
          <w:sz w:val="20"/>
          <w:lang w:eastAsia="pl-PL"/>
        </w:rPr>
        <w:t xml:space="preserve"> </w:t>
      </w:r>
      <w:hyperlink r:id="rId31">
        <w:r w:rsidRPr="00B75909">
          <w:rPr>
            <w:rFonts w:cs="Cambria"/>
            <w:b/>
            <w:color w:val="1155CC"/>
            <w:sz w:val="20"/>
            <w:u w:val="single" w:color="1155CC"/>
            <w:lang w:eastAsia="pl-PL"/>
          </w:rPr>
          <w:t>platformazakupowa.pl</w:t>
        </w:r>
      </w:hyperlink>
      <w:hyperlink r:id="rId32">
        <w:r w:rsidRPr="00B75909">
          <w:rPr>
            <w:rFonts w:cs="Cambria"/>
            <w:color w:val="000000"/>
            <w:sz w:val="20"/>
            <w:lang w:eastAsia="pl-PL"/>
          </w:rPr>
          <w:t>)</w:t>
        </w:r>
      </w:hyperlink>
      <w:r w:rsidRPr="00B75909">
        <w:rPr>
          <w:rFonts w:cs="Cambria"/>
          <w:color w:val="000000"/>
          <w:sz w:val="20"/>
          <w:lang w:eastAsia="pl-PL"/>
        </w:rPr>
        <w:t xml:space="preserve"> oraz dodatkowo dla całego pakietu dokumentów w kroku 2 </w:t>
      </w:r>
      <w:r w:rsidRPr="00B75909">
        <w:rPr>
          <w:rFonts w:cs="Cambria"/>
          <w:b/>
          <w:color w:val="000000"/>
          <w:sz w:val="20"/>
          <w:lang w:eastAsia="pl-PL"/>
        </w:rPr>
        <w:t xml:space="preserve">Formularza składania oferty lub wniosku  </w:t>
      </w:r>
      <w:r w:rsidRPr="00B75909">
        <w:rPr>
          <w:rFonts w:cs="Cambria"/>
          <w:color w:val="000000"/>
          <w:sz w:val="20"/>
          <w:lang w:eastAsia="pl-PL"/>
        </w:rPr>
        <w:t xml:space="preserve">(po kliknięciu w przycisk </w:t>
      </w:r>
      <w:r w:rsidRPr="00B75909">
        <w:rPr>
          <w:rFonts w:cs="Cambria"/>
          <w:b/>
          <w:color w:val="000000"/>
          <w:sz w:val="20"/>
          <w:lang w:eastAsia="pl-PL"/>
        </w:rPr>
        <w:t>Przejdź do podsumowania</w:t>
      </w:r>
      <w:r w:rsidRPr="00B75909">
        <w:rPr>
          <w:rFonts w:cs="Cambria"/>
          <w:color w:val="000000"/>
          <w:sz w:val="20"/>
          <w:lang w:eastAsia="pl-PL"/>
        </w:rPr>
        <w:t xml:space="preserve">). </w:t>
      </w:r>
    </w:p>
    <w:p w14:paraId="3B010D6F" w14:textId="39D0FB99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21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</w:t>
      </w:r>
      <w:r w:rsidR="0058456A">
        <w:rPr>
          <w:rFonts w:cs="Cambria"/>
          <w:color w:val="000000"/>
          <w:sz w:val="20"/>
          <w:lang w:eastAsia="pl-PL"/>
        </w:rPr>
        <w:br/>
      </w:r>
      <w:r w:rsidRPr="00B75909">
        <w:rPr>
          <w:rFonts w:cs="Cambria"/>
          <w:color w:val="000000"/>
          <w:sz w:val="20"/>
          <w:lang w:eastAsia="pl-PL"/>
        </w:rPr>
        <w:t xml:space="preserve">z oryginałem następuje w formie elektronicznej podpisane kwalifikowanym podpisem elektronicznym lub podpisem zaufanym lub podpisem osobistym przez osobę/osoby upoważnioną/upoważnione.  </w:t>
      </w:r>
    </w:p>
    <w:p w14:paraId="326D3A7C" w14:textId="77777777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21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Oferta powinna być: </w:t>
      </w:r>
    </w:p>
    <w:p w14:paraId="236974C0" w14:textId="77777777" w:rsidR="00764CEC" w:rsidRPr="00B75909" w:rsidRDefault="00764CEC" w:rsidP="009C4BAB">
      <w:pPr>
        <w:pStyle w:val="Akapitzlist"/>
        <w:numPr>
          <w:ilvl w:val="0"/>
          <w:numId w:val="34"/>
        </w:numPr>
        <w:spacing w:after="30" w:line="270" w:lineRule="auto"/>
        <w:ind w:hanging="294"/>
        <w:jc w:val="both"/>
        <w:rPr>
          <w:rFonts w:ascii="Cambria" w:eastAsia="Cambria" w:hAnsi="Cambria" w:cs="Cambria"/>
          <w:color w:val="000000"/>
          <w:sz w:val="20"/>
          <w:lang w:eastAsia="pl-PL"/>
        </w:rPr>
      </w:pPr>
      <w:r w:rsidRPr="00B75909">
        <w:rPr>
          <w:rFonts w:ascii="Cambria" w:eastAsia="Cambria" w:hAnsi="Cambria" w:cs="Cambria"/>
          <w:color w:val="000000"/>
          <w:sz w:val="20"/>
          <w:lang w:eastAsia="pl-PL"/>
        </w:rPr>
        <w:t xml:space="preserve">sporządzona na podstawie załączników niniejszej SWZ w języku polskim, </w:t>
      </w:r>
    </w:p>
    <w:p w14:paraId="1FB0AB17" w14:textId="77777777" w:rsidR="00764CEC" w:rsidRPr="00B75909" w:rsidRDefault="00764CEC" w:rsidP="009C4BAB">
      <w:pPr>
        <w:pStyle w:val="Akapitzlist"/>
        <w:numPr>
          <w:ilvl w:val="0"/>
          <w:numId w:val="34"/>
        </w:numPr>
        <w:spacing w:after="30" w:line="270" w:lineRule="auto"/>
        <w:ind w:hanging="294"/>
        <w:jc w:val="both"/>
        <w:rPr>
          <w:rFonts w:ascii="Cambria" w:eastAsia="Cambria" w:hAnsi="Cambria" w:cs="Cambria"/>
          <w:color w:val="000000"/>
          <w:sz w:val="20"/>
          <w:lang w:eastAsia="pl-PL"/>
        </w:rPr>
      </w:pPr>
      <w:r w:rsidRPr="00B75909">
        <w:rPr>
          <w:rFonts w:ascii="Cambria" w:eastAsia="Cambria" w:hAnsi="Cambria" w:cs="Cambria"/>
          <w:color w:val="000000"/>
          <w:sz w:val="20"/>
          <w:lang w:eastAsia="pl-PL"/>
        </w:rPr>
        <w:t xml:space="preserve">złożona przy użyciu środków komunikacji elektronicznej tzn. za pośrednictwem </w:t>
      </w:r>
      <w:hyperlink r:id="rId33">
        <w:r w:rsidRPr="00B75909">
          <w:rPr>
            <w:rFonts w:ascii="Cambria" w:eastAsia="Cambria" w:hAnsi="Cambria" w:cs="Cambria"/>
            <w:b/>
            <w:color w:val="1155CC"/>
            <w:sz w:val="20"/>
            <w:u w:val="single" w:color="1155CC"/>
            <w:lang w:eastAsia="pl-PL"/>
          </w:rPr>
          <w:t>platformazakupowa.pl</w:t>
        </w:r>
      </w:hyperlink>
      <w:hyperlink r:id="rId34">
        <w:r w:rsidRPr="00B75909">
          <w:rPr>
            <w:rFonts w:ascii="Cambria" w:eastAsia="Cambria" w:hAnsi="Cambria" w:cs="Cambria"/>
            <w:b/>
            <w:color w:val="1155CC"/>
            <w:sz w:val="20"/>
            <w:u w:val="single" w:color="1155CC"/>
            <w:lang w:eastAsia="pl-PL"/>
          </w:rPr>
          <w:t>,</w:t>
        </w:r>
      </w:hyperlink>
      <w:hyperlink r:id="rId35">
        <w:r w:rsidRPr="00B75909">
          <w:rPr>
            <w:rFonts w:ascii="Cambria" w:eastAsia="Cambria" w:hAnsi="Cambria" w:cs="Cambria"/>
            <w:color w:val="000000"/>
            <w:sz w:val="20"/>
            <w:lang w:eastAsia="pl-PL"/>
          </w:rPr>
          <w:t xml:space="preserve"> </w:t>
        </w:r>
      </w:hyperlink>
    </w:p>
    <w:p w14:paraId="57A053D1" w14:textId="77777777" w:rsidR="00764CEC" w:rsidRPr="00B75909" w:rsidRDefault="00764CEC" w:rsidP="009C4BAB">
      <w:pPr>
        <w:pStyle w:val="Akapitzlist"/>
        <w:numPr>
          <w:ilvl w:val="0"/>
          <w:numId w:val="34"/>
        </w:numPr>
        <w:spacing w:after="30" w:line="270" w:lineRule="auto"/>
        <w:ind w:hanging="294"/>
        <w:jc w:val="both"/>
        <w:rPr>
          <w:rFonts w:ascii="Cambria" w:eastAsia="Cambria" w:hAnsi="Cambria" w:cs="Cambria"/>
          <w:color w:val="000000"/>
          <w:sz w:val="20"/>
          <w:lang w:eastAsia="pl-PL"/>
        </w:rPr>
      </w:pPr>
      <w:r w:rsidRPr="00B75909">
        <w:rPr>
          <w:rFonts w:ascii="Cambria" w:eastAsia="Cambria" w:hAnsi="Cambria" w:cs="Cambria"/>
          <w:color w:val="000000"/>
          <w:sz w:val="20"/>
          <w:lang w:eastAsia="pl-PL"/>
        </w:rPr>
        <w:t xml:space="preserve">podpisana kwalifikowanym podpisem elektronicznym lub podpisem zaufanym lub podpisem osobistym przez osobę/osoby upoważnioną/upoważnione </w:t>
      </w:r>
    </w:p>
    <w:p w14:paraId="3CBC5730" w14:textId="77777777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36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eIDAS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) (UE) nr 910/2014 - od 1 lipca 2016 roku”. </w:t>
      </w:r>
    </w:p>
    <w:p w14:paraId="2069933F" w14:textId="77777777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36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 przypadku wykorzystania formatu podpisu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XAdES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 zewnętrzny. Zamawiający wymaga dołączenia odpowiedniej ilości plików, podpisywanych plików z danymi oraz plików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XAdES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0D42A451" w14:textId="249EAB98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36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Zgodnie z art. 18 ust. 3 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>, nie ujawnia się informacji stanowiących tajemnicę przedsiębiorstwa,</w:t>
      </w:r>
      <w:r w:rsidR="0058456A">
        <w:rPr>
          <w:rFonts w:cs="Cambria"/>
          <w:color w:val="000000"/>
          <w:sz w:val="20"/>
          <w:lang w:eastAsia="pl-PL"/>
        </w:rPr>
        <w:br/>
      </w:r>
      <w:r w:rsidRPr="00B75909">
        <w:rPr>
          <w:rFonts w:cs="Cambria"/>
          <w:color w:val="000000"/>
          <w:sz w:val="20"/>
          <w:lang w:eastAsia="pl-PL"/>
        </w:rPr>
        <w:t xml:space="preserve">w rozumieniu przepisów o zwalczaniu nieuczciwej konkurencji,  jeżeli wykonawca, wraz z przekazaniem takich informacji  zastrzegł, że nie mogą być one udostępniane oraz wykazał iż zastrzeżone informacje stanowią tajemnicę przedsiębiorstwa. Na platformie w formularzu składania oferty znajduje się miejsce wyznaczone do dołączenia części oferty stanowiącej tajemnicę przedsiębiorstwa. </w:t>
      </w:r>
    </w:p>
    <w:p w14:paraId="50A67564" w14:textId="77777777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36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Wykonawca, za pośrednictwem </w:t>
      </w:r>
      <w:hyperlink r:id="rId36">
        <w:r w:rsidRPr="00B75909">
          <w:rPr>
            <w:rFonts w:cs="Cambria"/>
            <w:b/>
            <w:color w:val="0000FF"/>
            <w:sz w:val="20"/>
            <w:u w:val="single" w:color="0000FF"/>
            <w:lang w:eastAsia="pl-PL"/>
          </w:rPr>
          <w:t>https://platformazakupowa.pl/pn/pollub</w:t>
        </w:r>
      </w:hyperlink>
      <w:hyperlink r:id="rId37">
        <w:r w:rsidRPr="00B75909">
          <w:rPr>
            <w:rFonts w:cs="Cambria"/>
            <w:color w:val="000000"/>
            <w:sz w:val="20"/>
            <w:lang w:eastAsia="pl-PL"/>
          </w:rPr>
          <w:t xml:space="preserve"> </w:t>
        </w:r>
      </w:hyperlink>
      <w:r w:rsidRPr="00B75909">
        <w:rPr>
          <w:rFonts w:cs="Cambria"/>
          <w:color w:val="000000"/>
          <w:sz w:val="2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38">
        <w:r w:rsidRPr="00B75909">
          <w:rPr>
            <w:rFonts w:cs="Cambria"/>
            <w:color w:val="1155CC"/>
            <w:sz w:val="20"/>
            <w:u w:val="single" w:color="1155CC"/>
            <w:lang w:eastAsia="pl-PL"/>
          </w:rPr>
          <w:t>https://platformazakupowa.pl/strona/45</w:t>
        </w:r>
      </w:hyperlink>
      <w:hyperlink r:id="rId39">
        <w:r w:rsidRPr="00B75909">
          <w:rPr>
            <w:rFonts w:cs="Cambria"/>
            <w:color w:val="1155CC"/>
            <w:sz w:val="20"/>
            <w:u w:val="single" w:color="1155CC"/>
            <w:lang w:eastAsia="pl-PL"/>
          </w:rPr>
          <w:t>-</w:t>
        </w:r>
      </w:hyperlink>
      <w:hyperlink r:id="rId40">
        <w:r w:rsidRPr="00B75909">
          <w:rPr>
            <w:rFonts w:cs="Cambria"/>
            <w:color w:val="1155CC"/>
            <w:sz w:val="20"/>
            <w:u w:val="single" w:color="1155CC"/>
            <w:lang w:eastAsia="pl-PL"/>
          </w:rPr>
          <w:t>instrukcje</w:t>
        </w:r>
      </w:hyperlink>
      <w:hyperlink r:id="rId41">
        <w:r w:rsidRPr="00B75909">
          <w:rPr>
            <w:rFonts w:cs="Cambria"/>
            <w:color w:val="000000"/>
            <w:sz w:val="20"/>
            <w:lang w:eastAsia="pl-PL"/>
          </w:rPr>
          <w:t xml:space="preserve"> </w:t>
        </w:r>
      </w:hyperlink>
    </w:p>
    <w:p w14:paraId="1CF25F7D" w14:textId="77777777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36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Dokumenty i oświadczenia składane przez wykonawcę powinny być w języku polskim, chyba że w SWZ dopuszczono inaczej. W przypadku załączenia dokumentów sporządzonych w innym języku niż dopuszczony, wykonawca zobowiązany jest załączyć tłumaczenie na język polski. </w:t>
      </w:r>
    </w:p>
    <w:p w14:paraId="1945EFF1" w14:textId="645D4744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36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Zgodnie z § 8 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</w:t>
      </w:r>
      <w:r w:rsidR="0058456A">
        <w:rPr>
          <w:rFonts w:cs="Cambria"/>
          <w:color w:val="000000"/>
          <w:sz w:val="20"/>
          <w:lang w:eastAsia="pl-PL"/>
        </w:rPr>
        <w:br/>
      </w:r>
      <w:r w:rsidRPr="00B75909">
        <w:rPr>
          <w:rFonts w:cs="Cambria"/>
          <w:color w:val="000000"/>
          <w:sz w:val="20"/>
          <w:lang w:eastAsia="pl-PL"/>
        </w:rPr>
        <w:t xml:space="preserve">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  </w:t>
      </w:r>
    </w:p>
    <w:p w14:paraId="2B12A680" w14:textId="77777777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36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Maksymalny rozmiar jednego pliku przesyłanego za pośrednictwem dedykowanych formularzy do: złożenia, zmiany, wycofania oferty wynosi 150 MB natomiast przy komunikacji wielkość pliku to maksymalnie 500 MB. </w:t>
      </w:r>
    </w:p>
    <w:p w14:paraId="058A4DF3" w14:textId="77777777" w:rsidR="00764CEC" w:rsidRPr="00B75909" w:rsidRDefault="00764CEC" w:rsidP="005E58B1">
      <w:pPr>
        <w:numPr>
          <w:ilvl w:val="0"/>
          <w:numId w:val="17"/>
        </w:numPr>
        <w:spacing w:after="30" w:line="270" w:lineRule="auto"/>
        <w:ind w:right="1" w:hanging="36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lastRenderedPageBreak/>
        <w:t xml:space="preserve">Formaty plików wykorzystywanych przez wykonawców powinny być zgodne z Rozporządzeniem Rady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Ministrówz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 dnia 12 kwietnia 2012 r.  w sprawie Krajowych Ram Interoperacyjności, minimalnych wymagań dla rejestrów publicznych i wymiany informacji w postaci elektronicznej oraz minimalnych wymagań dla systemów teleinformatycznych”. </w:t>
      </w:r>
    </w:p>
    <w:p w14:paraId="25DD27C4" w14:textId="77777777" w:rsidR="00764CEC" w:rsidRPr="00B75909" w:rsidRDefault="00764CEC" w:rsidP="005E58B1">
      <w:pPr>
        <w:numPr>
          <w:ilvl w:val="0"/>
          <w:numId w:val="17"/>
        </w:numPr>
        <w:spacing w:after="9" w:line="270" w:lineRule="auto"/>
        <w:ind w:right="1" w:hanging="36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Zalecenia </w:t>
      </w:r>
    </w:p>
    <w:p w14:paraId="304B3E6E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>Zamawiający rekomenduje wykorzystanie formatów: .pdf .</w:t>
      </w:r>
      <w:proofErr w:type="spellStart"/>
      <w:r w:rsidRPr="00B75909">
        <w:rPr>
          <w:rFonts w:cs="Cambria"/>
          <w:i/>
          <w:color w:val="000000"/>
          <w:sz w:val="18"/>
          <w:lang w:eastAsia="pl-PL"/>
        </w:rPr>
        <w:t>doc</w:t>
      </w:r>
      <w:proofErr w:type="spellEnd"/>
      <w:r w:rsidRPr="00B75909">
        <w:rPr>
          <w:rFonts w:cs="Cambria"/>
          <w:i/>
          <w:color w:val="000000"/>
          <w:sz w:val="18"/>
          <w:lang w:eastAsia="pl-PL"/>
        </w:rPr>
        <w:t xml:space="preserve"> .xls .jpg (.</w:t>
      </w:r>
      <w:proofErr w:type="spellStart"/>
      <w:r w:rsidRPr="00B75909">
        <w:rPr>
          <w:rFonts w:cs="Cambria"/>
          <w:i/>
          <w:color w:val="000000"/>
          <w:sz w:val="18"/>
          <w:lang w:eastAsia="pl-PL"/>
        </w:rPr>
        <w:t>jpeg</w:t>
      </w:r>
      <w:proofErr w:type="spellEnd"/>
      <w:r w:rsidRPr="00B75909">
        <w:rPr>
          <w:rFonts w:cs="Cambria"/>
          <w:i/>
          <w:color w:val="000000"/>
          <w:sz w:val="18"/>
          <w:lang w:eastAsia="pl-PL"/>
        </w:rPr>
        <w:t>) ze szczególnym wskazaniem na .pdf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51A6CC97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>W celu ewentualnej kompresji danych Zamawiający rekomenduje wykorzystanie jednego z formatów: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  <w:r w:rsidRPr="00B75909">
        <w:rPr>
          <w:rFonts w:cs="Cambria"/>
          <w:i/>
          <w:color w:val="000000"/>
          <w:sz w:val="18"/>
          <w:lang w:eastAsia="pl-PL"/>
        </w:rPr>
        <w:t>- .zip - .7Z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07039367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>Wśród formatów powszechnych a NIE występujących w rozporządzeniu występują: .</w:t>
      </w:r>
      <w:proofErr w:type="spellStart"/>
      <w:r w:rsidRPr="00B75909">
        <w:rPr>
          <w:rFonts w:cs="Cambria"/>
          <w:i/>
          <w:color w:val="000000"/>
          <w:sz w:val="18"/>
          <w:lang w:eastAsia="pl-PL"/>
        </w:rPr>
        <w:t>rar</w:t>
      </w:r>
      <w:proofErr w:type="spellEnd"/>
      <w:r w:rsidRPr="00B75909">
        <w:rPr>
          <w:rFonts w:cs="Cambria"/>
          <w:i/>
          <w:color w:val="000000"/>
          <w:sz w:val="18"/>
          <w:lang w:eastAsia="pl-PL"/>
        </w:rPr>
        <w:t xml:space="preserve"> .gif .</w:t>
      </w:r>
      <w:proofErr w:type="spellStart"/>
      <w:r w:rsidRPr="00B75909">
        <w:rPr>
          <w:rFonts w:cs="Cambria"/>
          <w:i/>
          <w:color w:val="000000"/>
          <w:sz w:val="18"/>
          <w:lang w:eastAsia="pl-PL"/>
        </w:rPr>
        <w:t>bmp</w:t>
      </w:r>
      <w:proofErr w:type="spellEnd"/>
      <w:r w:rsidRPr="00B75909">
        <w:rPr>
          <w:rFonts w:cs="Cambria"/>
          <w:i/>
          <w:color w:val="000000"/>
          <w:sz w:val="18"/>
          <w:lang w:eastAsia="pl-PL"/>
        </w:rPr>
        <w:t xml:space="preserve"> .</w:t>
      </w:r>
      <w:proofErr w:type="spellStart"/>
      <w:r w:rsidRPr="00B75909">
        <w:rPr>
          <w:rFonts w:cs="Cambria"/>
          <w:i/>
          <w:color w:val="000000"/>
          <w:sz w:val="18"/>
          <w:lang w:eastAsia="pl-PL"/>
        </w:rPr>
        <w:t>numbers</w:t>
      </w:r>
      <w:proofErr w:type="spellEnd"/>
      <w:r w:rsidRPr="00B75909">
        <w:rPr>
          <w:rFonts w:cs="Cambria"/>
          <w:i/>
          <w:color w:val="000000"/>
          <w:sz w:val="18"/>
          <w:lang w:eastAsia="pl-PL"/>
        </w:rPr>
        <w:t xml:space="preserve"> .</w:t>
      </w:r>
      <w:proofErr w:type="spellStart"/>
      <w:r w:rsidRPr="00B75909">
        <w:rPr>
          <w:rFonts w:cs="Cambria"/>
          <w:i/>
          <w:color w:val="000000"/>
          <w:sz w:val="18"/>
          <w:lang w:eastAsia="pl-PL"/>
        </w:rPr>
        <w:t>pages</w:t>
      </w:r>
      <w:proofErr w:type="spellEnd"/>
      <w:r w:rsidRPr="00B75909">
        <w:rPr>
          <w:rFonts w:cs="Cambria"/>
          <w:i/>
          <w:color w:val="000000"/>
          <w:sz w:val="18"/>
          <w:lang w:eastAsia="pl-PL"/>
        </w:rPr>
        <w:t>. Dokumenty złożone w takich plikach zostaną uznane za złożone nieskutecznie.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2F3A8207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B75909">
        <w:rPr>
          <w:rFonts w:cs="Cambria"/>
          <w:i/>
          <w:color w:val="000000"/>
          <w:sz w:val="18"/>
          <w:lang w:eastAsia="pl-PL"/>
        </w:rPr>
        <w:t>eDoApp</w:t>
      </w:r>
      <w:proofErr w:type="spellEnd"/>
      <w:r w:rsidRPr="00B75909">
        <w:rPr>
          <w:rFonts w:cs="Cambria"/>
          <w:i/>
          <w:color w:val="000000"/>
          <w:sz w:val="18"/>
          <w:lang w:eastAsia="pl-PL"/>
        </w:rPr>
        <w:t xml:space="preserve"> służącej do składania podpisu osobistego, który wynosi max 5MB.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729B1571" w14:textId="36C2558D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>Ze względu na niskie ryzyko naruszenia integralności pliku oraz łatwiejszą weryfikację podpisu, zamawiający zaleca,</w:t>
      </w:r>
      <w:r w:rsidR="0058456A">
        <w:rPr>
          <w:rFonts w:cs="Cambria"/>
          <w:i/>
          <w:color w:val="000000"/>
          <w:sz w:val="18"/>
          <w:lang w:eastAsia="pl-PL"/>
        </w:rPr>
        <w:br/>
      </w:r>
      <w:r w:rsidRPr="00B75909">
        <w:rPr>
          <w:rFonts w:cs="Cambria"/>
          <w:i/>
          <w:color w:val="000000"/>
          <w:sz w:val="18"/>
          <w:lang w:eastAsia="pl-PL"/>
        </w:rPr>
        <w:t xml:space="preserve">w miarę możliwości, przekonwertowanie plików składających się na ofertę na format .pdf  i opatrzenie ich podpisem kwalifikowanym </w:t>
      </w:r>
      <w:proofErr w:type="spellStart"/>
      <w:r w:rsidRPr="00B75909">
        <w:rPr>
          <w:rFonts w:cs="Cambria"/>
          <w:i/>
          <w:color w:val="000000"/>
          <w:sz w:val="18"/>
          <w:lang w:eastAsia="pl-PL"/>
        </w:rPr>
        <w:t>PAdES</w:t>
      </w:r>
      <w:proofErr w:type="spellEnd"/>
      <w:r w:rsidRPr="00B75909">
        <w:rPr>
          <w:rFonts w:cs="Cambria"/>
          <w:i/>
          <w:color w:val="000000"/>
          <w:sz w:val="18"/>
          <w:lang w:eastAsia="pl-PL"/>
        </w:rPr>
        <w:t xml:space="preserve">. 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42927428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 xml:space="preserve">Pliki w innych formatach niż PDF zaleca się opatrzyć zewnętrznym podpisem </w:t>
      </w:r>
      <w:proofErr w:type="spellStart"/>
      <w:r w:rsidRPr="00B75909">
        <w:rPr>
          <w:rFonts w:cs="Cambria"/>
          <w:i/>
          <w:color w:val="000000"/>
          <w:sz w:val="18"/>
          <w:lang w:eastAsia="pl-PL"/>
        </w:rPr>
        <w:t>XAdES</w:t>
      </w:r>
      <w:proofErr w:type="spellEnd"/>
      <w:r w:rsidRPr="00B75909">
        <w:rPr>
          <w:rFonts w:cs="Cambria"/>
          <w:i/>
          <w:color w:val="000000"/>
          <w:sz w:val="18"/>
          <w:lang w:eastAsia="pl-PL"/>
        </w:rPr>
        <w:t>. Wykonawca powinien pamiętać, aby plik z podpisem przekazywać łącznie z dokumentem podpisywanym.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077EEFC9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2BC1AFE9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>Zamawiający zaleca, aby Wykonawca z odpowiednim wyprzedzeniem przetestował możliwość prawidłowego wykorzystania wybranej metody podpisania plików oferty.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408658D5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7D0ABF63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>Osobą składającą ofertę powinna być osoba kontaktowa podawana w dokumentacji.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205D3B44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33B774BF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 xml:space="preserve">Podczas podpisywania plików zaleca się stosowanie algorytmu skrótu SHA2 zamiast SHA1.  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2006A372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 xml:space="preserve">Jeśli wykonawca pakuje dokumenty np. w plik ZIP zalecamy wcześniejsze podpisanie każdego ze skompresowanych plików. 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39B92102" w14:textId="77777777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>Zamawiający rekomenduje wykorzystanie podpisu z kwalifikowanym znacznikiem czasu.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0E342657" w14:textId="00671FED" w:rsidR="00764CEC" w:rsidRPr="00B75909" w:rsidRDefault="00764CEC" w:rsidP="009C4BAB">
      <w:pPr>
        <w:numPr>
          <w:ilvl w:val="1"/>
          <w:numId w:val="35"/>
        </w:numPr>
        <w:spacing w:after="27" w:line="267" w:lineRule="auto"/>
        <w:ind w:left="42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i/>
          <w:color w:val="000000"/>
          <w:sz w:val="18"/>
          <w:lang w:eastAsia="pl-PL"/>
        </w:rPr>
        <w:t xml:space="preserve">Zamawiający zaleca aby </w:t>
      </w:r>
      <w:r w:rsidRPr="00B75909">
        <w:rPr>
          <w:rFonts w:cs="Cambria"/>
          <w:i/>
          <w:color w:val="000000"/>
          <w:sz w:val="18"/>
          <w:u w:val="single" w:color="000000"/>
          <w:lang w:eastAsia="pl-PL"/>
        </w:rPr>
        <w:t>nie</w:t>
      </w:r>
      <w:r w:rsidRPr="00B75909">
        <w:rPr>
          <w:rFonts w:cs="Cambria"/>
          <w:i/>
          <w:color w:val="000000"/>
          <w:sz w:val="18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</w:t>
      </w:r>
      <w:r w:rsidR="0058456A">
        <w:rPr>
          <w:rFonts w:cs="Cambria"/>
          <w:i/>
          <w:color w:val="000000"/>
          <w:sz w:val="18"/>
          <w:lang w:eastAsia="pl-PL"/>
        </w:rPr>
        <w:br/>
      </w:r>
      <w:r w:rsidRPr="00B75909">
        <w:rPr>
          <w:rFonts w:cs="Cambria"/>
          <w:i/>
          <w:color w:val="000000"/>
          <w:sz w:val="18"/>
          <w:lang w:eastAsia="pl-PL"/>
        </w:rPr>
        <w:t>w postępowaniu.</w:t>
      </w:r>
      <w:r w:rsidRPr="00B75909">
        <w:rPr>
          <w:rFonts w:cs="Cambria"/>
          <w:color w:val="000000"/>
          <w:sz w:val="18"/>
          <w:lang w:eastAsia="pl-PL"/>
        </w:rPr>
        <w:t xml:space="preserve"> </w:t>
      </w:r>
    </w:p>
    <w:p w14:paraId="01AF9E91" w14:textId="77777777" w:rsidR="00764CEC" w:rsidRPr="00B75909" w:rsidRDefault="00764CEC" w:rsidP="00764CEC">
      <w:pPr>
        <w:spacing w:after="39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4962D4AD" w14:textId="77777777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13. SPOSÓB ORAZ TERMIN SKŁADANIA OFERT. TERMIN OTWARCIA OFERT </w:t>
      </w:r>
    </w:p>
    <w:p w14:paraId="6F85CCEF" w14:textId="233C0057" w:rsidR="00764CEC" w:rsidRPr="00B75909" w:rsidRDefault="00764CEC" w:rsidP="005E58B1">
      <w:pPr>
        <w:numPr>
          <w:ilvl w:val="0"/>
          <w:numId w:val="19"/>
        </w:numPr>
        <w:spacing w:after="37" w:line="268" w:lineRule="auto"/>
        <w:ind w:left="490" w:right="1" w:hanging="34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Ofertę należy złożyć poprzez Platformę </w:t>
      </w:r>
      <w:r w:rsidRPr="00B75909">
        <w:rPr>
          <w:rFonts w:cs="Cambria"/>
          <w:b/>
          <w:color w:val="000000"/>
          <w:sz w:val="20"/>
          <w:lang w:eastAsia="pl-PL"/>
        </w:rPr>
        <w:t xml:space="preserve">do dnia </w:t>
      </w:r>
      <w:r w:rsidR="00A37E1A">
        <w:rPr>
          <w:rFonts w:cs="Cambria"/>
          <w:b/>
          <w:color w:val="000000"/>
          <w:sz w:val="20"/>
          <w:lang w:eastAsia="pl-PL"/>
        </w:rPr>
        <w:t>27.12.</w:t>
      </w:r>
      <w:r w:rsidRPr="00B75909">
        <w:rPr>
          <w:rFonts w:cs="Cambria"/>
          <w:b/>
          <w:color w:val="000000"/>
          <w:sz w:val="20"/>
          <w:lang w:eastAsia="pl-PL"/>
        </w:rPr>
        <w:t>2022 r. do godziny 10:00</w:t>
      </w:r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7B13E6BB" w14:textId="77777777" w:rsidR="00764CEC" w:rsidRPr="00B75909" w:rsidRDefault="00764CEC" w:rsidP="005E58B1">
      <w:pPr>
        <w:numPr>
          <w:ilvl w:val="0"/>
          <w:numId w:val="19"/>
        </w:numPr>
        <w:spacing w:after="30" w:line="270" w:lineRule="auto"/>
        <w:ind w:left="490" w:right="1" w:hanging="34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 terminie złożenia oferty decyduje czas pełnego przeprocesowania transakcji na Platformie. </w:t>
      </w:r>
    </w:p>
    <w:p w14:paraId="45878227" w14:textId="252CA312" w:rsidR="00764CEC" w:rsidRPr="00B75909" w:rsidRDefault="00764CEC" w:rsidP="005E58B1">
      <w:pPr>
        <w:numPr>
          <w:ilvl w:val="0"/>
          <w:numId w:val="19"/>
        </w:numPr>
        <w:spacing w:after="37" w:line="268" w:lineRule="auto"/>
        <w:ind w:left="490" w:right="1" w:hanging="34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Otwarcie ofert nastąpi </w:t>
      </w:r>
      <w:r w:rsidRPr="00B75909">
        <w:rPr>
          <w:rFonts w:cs="Cambria"/>
          <w:b/>
          <w:color w:val="000000"/>
          <w:sz w:val="20"/>
          <w:lang w:eastAsia="pl-PL"/>
        </w:rPr>
        <w:t>w dniu</w:t>
      </w:r>
      <w:r w:rsidRPr="00B75909">
        <w:rPr>
          <w:rFonts w:cs="Cambria"/>
          <w:color w:val="000000"/>
          <w:sz w:val="20"/>
          <w:lang w:eastAsia="pl-PL"/>
        </w:rPr>
        <w:t xml:space="preserve"> </w:t>
      </w:r>
      <w:r w:rsidR="00A37E1A">
        <w:rPr>
          <w:rFonts w:cs="Cambria"/>
          <w:b/>
          <w:color w:val="000000"/>
          <w:sz w:val="20"/>
          <w:lang w:eastAsia="pl-PL"/>
        </w:rPr>
        <w:t>27.12.</w:t>
      </w:r>
      <w:r w:rsidRPr="00B75909">
        <w:rPr>
          <w:rFonts w:cs="Cambria"/>
          <w:b/>
          <w:color w:val="000000"/>
          <w:sz w:val="20"/>
          <w:lang w:eastAsia="pl-PL"/>
        </w:rPr>
        <w:t xml:space="preserve"> 2022r. o godzinie 10:05. </w:t>
      </w:r>
    </w:p>
    <w:p w14:paraId="7A98F37F" w14:textId="77777777" w:rsidR="00764CEC" w:rsidRPr="00B75909" w:rsidRDefault="00764CEC" w:rsidP="005E58B1">
      <w:pPr>
        <w:numPr>
          <w:ilvl w:val="0"/>
          <w:numId w:val="19"/>
        </w:numPr>
        <w:spacing w:after="30" w:line="270" w:lineRule="auto"/>
        <w:ind w:left="490" w:right="1" w:hanging="34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Otwarcie ofert nastąpi przy użyciu systemu teleinformatycznego - Platformy. W przypadku awarii tego systemu, która spowoduje brak możliwości otwarcia ofert w terminie określonym przez Zamawiającego, otwarcie ofert nastąpi niezwłocznie po usunięciu awarii. </w:t>
      </w:r>
    </w:p>
    <w:p w14:paraId="58C24D77" w14:textId="77777777" w:rsidR="00764CEC" w:rsidRPr="00B75909" w:rsidRDefault="00764CEC" w:rsidP="005E58B1">
      <w:pPr>
        <w:numPr>
          <w:ilvl w:val="0"/>
          <w:numId w:val="19"/>
        </w:numPr>
        <w:spacing w:after="30" w:line="270" w:lineRule="auto"/>
        <w:ind w:left="490" w:right="1" w:hanging="34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3122B1A9" w14:textId="77777777" w:rsidR="00764CEC" w:rsidRPr="00B75909" w:rsidRDefault="00764CEC" w:rsidP="005E58B1">
      <w:pPr>
        <w:numPr>
          <w:ilvl w:val="0"/>
          <w:numId w:val="19"/>
        </w:numPr>
        <w:spacing w:after="30" w:line="270" w:lineRule="auto"/>
        <w:ind w:left="490" w:right="1" w:hanging="348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Zamawiający, niezwłocznie po otwarciu ofert, udostępni na Platformie informacje o: </w:t>
      </w:r>
    </w:p>
    <w:p w14:paraId="09A67E68" w14:textId="77777777" w:rsidR="005E58B1" w:rsidRPr="00B75909" w:rsidRDefault="00764CEC" w:rsidP="00764CEC">
      <w:pPr>
        <w:spacing w:after="30" w:line="270" w:lineRule="auto"/>
        <w:ind w:left="514" w:right="1" w:hanging="1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1)</w:t>
      </w:r>
      <w:r w:rsidRPr="00B75909">
        <w:rPr>
          <w:rFonts w:eastAsia="Arial" w:cs="Arial"/>
          <w:color w:val="000000"/>
          <w:sz w:val="20"/>
          <w:lang w:eastAsia="pl-PL"/>
        </w:rPr>
        <w:t xml:space="preserve"> </w:t>
      </w:r>
      <w:r w:rsidRPr="00B75909">
        <w:rPr>
          <w:rFonts w:cs="Cambria"/>
          <w:color w:val="000000"/>
          <w:sz w:val="2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067BA9" w14:textId="2B5226C8" w:rsidR="00764CEC" w:rsidRPr="00B75909" w:rsidRDefault="00764CEC" w:rsidP="00764CEC">
      <w:pPr>
        <w:spacing w:after="30" w:line="270" w:lineRule="auto"/>
        <w:ind w:left="514" w:right="1" w:hanging="1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2)</w:t>
      </w:r>
      <w:r w:rsidRPr="00B75909">
        <w:rPr>
          <w:rFonts w:eastAsia="Arial" w:cs="Arial"/>
          <w:color w:val="000000"/>
          <w:sz w:val="20"/>
          <w:lang w:eastAsia="pl-PL"/>
        </w:rPr>
        <w:t xml:space="preserve"> </w:t>
      </w:r>
      <w:r w:rsidRPr="00B75909">
        <w:rPr>
          <w:rFonts w:cs="Cambria"/>
          <w:color w:val="000000"/>
          <w:sz w:val="20"/>
          <w:lang w:eastAsia="pl-PL"/>
        </w:rPr>
        <w:t xml:space="preserve">cenach lub kosztach zawartych w ofertach. </w:t>
      </w:r>
    </w:p>
    <w:p w14:paraId="62C2BF02" w14:textId="77777777" w:rsidR="00764CEC" w:rsidRPr="00B75909" w:rsidRDefault="00764CEC" w:rsidP="00764CEC">
      <w:pPr>
        <w:spacing w:after="36"/>
        <w:ind w:left="360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6426ADE7" w14:textId="77777777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14. SPOSÓB OBLICZENIA CENY </w:t>
      </w:r>
    </w:p>
    <w:p w14:paraId="3AEA72A0" w14:textId="0ED574DA" w:rsidR="00764CEC" w:rsidRPr="00B75909" w:rsidRDefault="00764CEC" w:rsidP="009C4BAB">
      <w:pPr>
        <w:numPr>
          <w:ilvl w:val="0"/>
          <w:numId w:val="20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Przez cenę rozumie się, zgodnie z art. 3 ust. 1 pkt 1 i ust. 2 ustawy z dnia 9 maja 2014 r. o informowaniu</w:t>
      </w:r>
      <w:r w:rsidR="0058456A">
        <w:rPr>
          <w:rFonts w:cs="Cambria"/>
          <w:color w:val="000000"/>
          <w:sz w:val="20"/>
          <w:lang w:eastAsia="pl-PL"/>
        </w:rPr>
        <w:br/>
      </w:r>
      <w:r w:rsidRPr="00B75909">
        <w:rPr>
          <w:rFonts w:cs="Cambria"/>
          <w:color w:val="000000"/>
          <w:sz w:val="20"/>
          <w:lang w:eastAsia="pl-PL"/>
        </w:rPr>
        <w:t xml:space="preserve">o cenach towarów i usług (Dz. U. z 2019 r., poz. 178) oraz w rozumieniu art. 7 pkt 1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, wartość wyrażoną w jednostkach pieniężnych, którą Zamawiający jest obowiązany zapłacić przedsiębiorcy za towar lub usługę; w cenie uwzględnia się podatek od towarów i usług oraz podatek akcyzowy, jeżeli na podstawie odrębnych przepisów podlega temu obciążeniu. </w:t>
      </w:r>
    </w:p>
    <w:p w14:paraId="547E25C6" w14:textId="7AD04CC0" w:rsidR="00764CEC" w:rsidRPr="00B75909" w:rsidRDefault="00764CEC" w:rsidP="009C4BAB">
      <w:pPr>
        <w:numPr>
          <w:ilvl w:val="0"/>
          <w:numId w:val="20"/>
        </w:numPr>
        <w:spacing w:after="4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lastRenderedPageBreak/>
        <w:t xml:space="preserve">Wykonawca określa cenę realizacji zamówienia poprzez wskazanie w Formularzu ofertowym sporządzonym wg wzoru stanowiącego </w:t>
      </w:r>
      <w:r w:rsidRPr="00B75909">
        <w:rPr>
          <w:rFonts w:cs="Cambria"/>
          <w:b/>
          <w:color w:val="000000"/>
          <w:sz w:val="20"/>
          <w:lang w:eastAsia="pl-PL"/>
        </w:rPr>
        <w:t>Załącznik nr 2 do SWZ</w:t>
      </w:r>
      <w:r w:rsidRPr="00B75909">
        <w:rPr>
          <w:rFonts w:cs="Cambria"/>
          <w:color w:val="000000"/>
          <w:sz w:val="20"/>
          <w:lang w:eastAsia="pl-PL"/>
        </w:rPr>
        <w:t xml:space="preserve"> </w:t>
      </w:r>
      <w:r w:rsidRPr="00B85F7D">
        <w:rPr>
          <w:rFonts w:cs="Cambria"/>
          <w:color w:val="000000"/>
          <w:sz w:val="20"/>
          <w:u w:val="single"/>
          <w:lang w:eastAsia="pl-PL"/>
        </w:rPr>
        <w:t>łącznej ceny ofertowej brutto za realizację zamówienia</w:t>
      </w:r>
      <w:r w:rsidR="003F3CA7">
        <w:rPr>
          <w:rFonts w:cs="Cambria"/>
          <w:color w:val="000000"/>
          <w:sz w:val="20"/>
          <w:u w:val="single"/>
          <w:lang w:eastAsia="pl-PL"/>
        </w:rPr>
        <w:t xml:space="preserve">. </w:t>
      </w:r>
      <w:r w:rsidRPr="00B75909">
        <w:rPr>
          <w:rFonts w:cs="Cambria"/>
          <w:color w:val="000000"/>
          <w:sz w:val="20"/>
          <w:lang w:eastAsia="pl-PL"/>
        </w:rPr>
        <w:t>Wartość brutto służy Zamawiającemu do porównania złożonych ofert w postępowaniu</w:t>
      </w:r>
      <w:r w:rsidR="00A37E1A">
        <w:rPr>
          <w:rFonts w:cs="Cambria"/>
          <w:color w:val="000000"/>
          <w:sz w:val="20"/>
          <w:lang w:eastAsia="pl-PL"/>
        </w:rPr>
        <w:t xml:space="preserve"> </w:t>
      </w:r>
      <w:r w:rsidRPr="00B75909">
        <w:rPr>
          <w:rFonts w:cs="Cambria"/>
          <w:color w:val="000000"/>
          <w:sz w:val="20"/>
          <w:lang w:eastAsia="pl-PL"/>
        </w:rPr>
        <w:t xml:space="preserve">i przyznaniu punktacji w kryterium „cena”.  </w:t>
      </w:r>
    </w:p>
    <w:p w14:paraId="067BFB0B" w14:textId="318FC1A0" w:rsidR="00764CEC" w:rsidRPr="00B75909" w:rsidRDefault="00764CEC" w:rsidP="009C4BAB">
      <w:pPr>
        <w:numPr>
          <w:ilvl w:val="0"/>
          <w:numId w:val="20"/>
        </w:numPr>
        <w:spacing w:after="30" w:line="268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>Cena podana w formularzu winna obejmować wszystkie koszty i składniki oraz opłaty związane</w:t>
      </w:r>
      <w:r w:rsidR="0058456A">
        <w:rPr>
          <w:rFonts w:cs="Cambria"/>
          <w:b/>
          <w:color w:val="000000"/>
          <w:sz w:val="20"/>
          <w:lang w:eastAsia="pl-PL"/>
        </w:rPr>
        <w:br/>
      </w:r>
      <w:r w:rsidRPr="00B75909">
        <w:rPr>
          <w:rFonts w:cs="Cambria"/>
          <w:b/>
          <w:color w:val="000000"/>
          <w:sz w:val="20"/>
          <w:lang w:eastAsia="pl-PL"/>
        </w:rPr>
        <w:t>z prawidłową realizacją przedmiotu zamówienia i wymaganiami Zamawiającego przedstawionymi</w:t>
      </w:r>
      <w:r w:rsidR="0058456A">
        <w:rPr>
          <w:rFonts w:cs="Cambria"/>
          <w:b/>
          <w:color w:val="000000"/>
          <w:sz w:val="20"/>
          <w:lang w:eastAsia="pl-PL"/>
        </w:rPr>
        <w:br/>
      </w:r>
      <w:r w:rsidRPr="00B75909">
        <w:rPr>
          <w:rFonts w:cs="Cambria"/>
          <w:b/>
          <w:color w:val="000000"/>
          <w:sz w:val="20"/>
          <w:lang w:eastAsia="pl-PL"/>
        </w:rPr>
        <w:t xml:space="preserve">w SWZ. </w:t>
      </w:r>
    </w:p>
    <w:p w14:paraId="5D5A8DDD" w14:textId="77777777" w:rsidR="00764CEC" w:rsidRPr="00B75909" w:rsidRDefault="00764CEC" w:rsidP="009C4BAB">
      <w:pPr>
        <w:numPr>
          <w:ilvl w:val="0"/>
          <w:numId w:val="20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Wykonawca może zaoferować tylko jedną cenę za przedmiot zamówienia. </w:t>
      </w:r>
    </w:p>
    <w:p w14:paraId="76015250" w14:textId="77777777" w:rsidR="00764CEC" w:rsidRPr="00B75909" w:rsidRDefault="00764CEC" w:rsidP="009C4BAB">
      <w:pPr>
        <w:numPr>
          <w:ilvl w:val="0"/>
          <w:numId w:val="20"/>
        </w:numPr>
        <w:spacing w:after="30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żąda określenia ceny oferty w walucie PLN, wyrażonej w cyfrach, w zaokrągleniu do dwóch miejsc po przecinku. </w:t>
      </w:r>
    </w:p>
    <w:p w14:paraId="2BBFD102" w14:textId="77777777" w:rsidR="00764CEC" w:rsidRPr="00B75909" w:rsidRDefault="00764CEC" w:rsidP="009C4BAB">
      <w:pPr>
        <w:numPr>
          <w:ilvl w:val="0"/>
          <w:numId w:val="20"/>
        </w:numPr>
        <w:spacing w:after="4" w:line="270" w:lineRule="auto"/>
        <w:ind w:left="284" w:right="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Wykonawca ma obowiązek ustalenia prawidłowej stawki podatku od towarów i usług. W przypadku jeżeli złożona będzie oferta, której wybór prowadziłby do powstania u Zamawiającego obowiązku podatkowego zgodnie z obowiązującymi przepisami, Zamawiający w celu dokonania oceny takiej oferty doliczy do przedstawionej ceny podatek od towarów i usług. W takim przypadku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78C1FCA2" w14:textId="77777777" w:rsidR="00764CEC" w:rsidRPr="00B75909" w:rsidRDefault="00764CEC" w:rsidP="00764CEC">
      <w:pPr>
        <w:spacing w:after="36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FF0000"/>
          <w:sz w:val="20"/>
          <w:lang w:eastAsia="pl-PL"/>
        </w:rPr>
        <w:t xml:space="preserve"> </w:t>
      </w:r>
    </w:p>
    <w:p w14:paraId="4505DAEC" w14:textId="294BE603" w:rsidR="00764CEC" w:rsidRPr="00B75909" w:rsidRDefault="00764CEC" w:rsidP="00764CEC">
      <w:pPr>
        <w:keepNext/>
        <w:keepLines/>
        <w:spacing w:after="103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>ROZDZIAŁ 15. OPIS KRYTERIÓW OCENY OFERT WRAZ Z PODANIEM WAG TYCH KRYTERIÓW</w:t>
      </w:r>
      <w:r w:rsidR="0058456A">
        <w:rPr>
          <w:rFonts w:cs="Cambria"/>
          <w:b/>
          <w:color w:val="000000"/>
          <w:lang w:eastAsia="pl-PL"/>
        </w:rPr>
        <w:br/>
      </w:r>
      <w:r w:rsidRPr="00B75909">
        <w:rPr>
          <w:rFonts w:cs="Cambria"/>
          <w:b/>
          <w:color w:val="000000"/>
          <w:lang w:eastAsia="pl-PL"/>
        </w:rPr>
        <w:t xml:space="preserve">I SPOSOBU OCENY OFERTY </w:t>
      </w:r>
    </w:p>
    <w:p w14:paraId="0CAC642F" w14:textId="7E1D1E98" w:rsidR="00764CEC" w:rsidRPr="00B75909" w:rsidRDefault="009C4BAB" w:rsidP="00764CEC">
      <w:pPr>
        <w:spacing w:after="128" w:line="270" w:lineRule="auto"/>
        <w:ind w:left="72" w:right="1" w:hanging="1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1. </w:t>
      </w:r>
      <w:r w:rsidR="00764CEC" w:rsidRPr="00B75909">
        <w:rPr>
          <w:rFonts w:cs="Cambria"/>
          <w:color w:val="000000"/>
          <w:sz w:val="20"/>
          <w:lang w:eastAsia="pl-PL"/>
        </w:rPr>
        <w:t xml:space="preserve">Zamawiający przy ocenie ofert posłuży się następującymi kryteriami: </w:t>
      </w:r>
    </w:p>
    <w:p w14:paraId="5C034ACD" w14:textId="77777777" w:rsidR="007B4B88" w:rsidRPr="00B75909" w:rsidRDefault="00764CEC" w:rsidP="007B4B88">
      <w:pPr>
        <w:spacing w:after="128" w:line="268" w:lineRule="auto"/>
        <w:ind w:left="426" w:hanging="1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>a) Cena brutto– 60%</w:t>
      </w:r>
    </w:p>
    <w:p w14:paraId="4C8C0763" w14:textId="447906D9" w:rsidR="00764CEC" w:rsidRDefault="00764CEC" w:rsidP="007B4B88">
      <w:pPr>
        <w:spacing w:after="128" w:line="268" w:lineRule="auto"/>
        <w:ind w:left="426" w:hanging="1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 xml:space="preserve">b) Termin dostawy – </w:t>
      </w:r>
      <w:r w:rsidR="00A37E1A">
        <w:rPr>
          <w:rFonts w:cs="Cambria"/>
          <w:b/>
          <w:color w:val="000000"/>
          <w:sz w:val="20"/>
          <w:lang w:eastAsia="pl-PL"/>
        </w:rPr>
        <w:t>2</w:t>
      </w:r>
      <w:r w:rsidRPr="00B75909">
        <w:rPr>
          <w:rFonts w:cs="Cambria"/>
          <w:b/>
          <w:color w:val="000000"/>
          <w:sz w:val="20"/>
          <w:lang w:eastAsia="pl-PL"/>
        </w:rPr>
        <w:t>0 %</w:t>
      </w:r>
    </w:p>
    <w:p w14:paraId="024ECEBE" w14:textId="628BAE34" w:rsidR="00A37E1A" w:rsidRPr="00A37E1A" w:rsidRDefault="00A37E1A" w:rsidP="007B4B88">
      <w:pPr>
        <w:spacing w:after="128" w:line="268" w:lineRule="auto"/>
        <w:ind w:left="426" w:hanging="10"/>
        <w:jc w:val="both"/>
        <w:rPr>
          <w:rFonts w:cs="Cambria"/>
          <w:b/>
          <w:color w:val="000000"/>
          <w:sz w:val="20"/>
          <w:lang w:eastAsia="pl-PL"/>
        </w:rPr>
      </w:pPr>
      <w:r w:rsidRPr="00A37E1A">
        <w:rPr>
          <w:rFonts w:cs="Cambria"/>
          <w:b/>
          <w:color w:val="000000"/>
          <w:sz w:val="20"/>
          <w:lang w:eastAsia="pl-PL"/>
        </w:rPr>
        <w:t xml:space="preserve">c) </w:t>
      </w:r>
      <w:r>
        <w:rPr>
          <w:rFonts w:cs="Cambria"/>
          <w:b/>
          <w:color w:val="000000"/>
          <w:sz w:val="20"/>
          <w:lang w:eastAsia="pl-PL"/>
        </w:rPr>
        <w:t>Okres gwarancji – 20%</w:t>
      </w:r>
    </w:p>
    <w:p w14:paraId="27D425B1" w14:textId="379612EC" w:rsidR="00C454F8" w:rsidRPr="003F3CA7" w:rsidRDefault="00764CEC" w:rsidP="003F3CA7">
      <w:pPr>
        <w:pStyle w:val="Akapitzlist"/>
        <w:numPr>
          <w:ilvl w:val="0"/>
          <w:numId w:val="35"/>
        </w:numPr>
        <w:spacing w:after="120" w:line="270" w:lineRule="auto"/>
        <w:ind w:right="1323" w:hanging="360"/>
        <w:jc w:val="both"/>
        <w:rPr>
          <w:rFonts w:ascii="Cambria" w:eastAsia="Cambria" w:hAnsi="Cambria" w:cs="Cambria"/>
          <w:color w:val="000000"/>
          <w:sz w:val="20"/>
          <w:lang w:eastAsia="pl-PL"/>
        </w:rPr>
      </w:pPr>
      <w:r w:rsidRPr="00B75909">
        <w:rPr>
          <w:rFonts w:ascii="Cambria" w:eastAsia="Cambria" w:hAnsi="Cambria" w:cs="Cambria"/>
          <w:color w:val="000000"/>
          <w:sz w:val="20"/>
          <w:lang w:eastAsia="pl-PL"/>
        </w:rPr>
        <w:t xml:space="preserve">Zamawiający dokona oceny oferty wg następujących wzorów: </w:t>
      </w:r>
    </w:p>
    <w:tbl>
      <w:tblPr>
        <w:tblStyle w:val="TableGrid"/>
        <w:tblW w:w="9982" w:type="dxa"/>
        <w:tblInd w:w="78" w:type="dxa"/>
        <w:tblCellMar>
          <w:top w:w="30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937"/>
        <w:gridCol w:w="858"/>
        <w:gridCol w:w="1171"/>
        <w:gridCol w:w="7016"/>
      </w:tblGrid>
      <w:tr w:rsidR="00C454F8" w:rsidRPr="00B75909" w14:paraId="471E3C43" w14:textId="77777777" w:rsidTr="00B85F7D">
        <w:trPr>
          <w:trHeight w:val="95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B83DC" w14:textId="77777777" w:rsidR="00C454F8" w:rsidRPr="00B75909" w:rsidRDefault="00C454F8" w:rsidP="001E6E22">
            <w:pPr>
              <w:ind w:right="80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4"/>
              </w:rPr>
              <w:t>Kryterium</w:t>
            </w:r>
            <w:r w:rsidRPr="00B75909">
              <w:rPr>
                <w:rFonts w:cs="Cambria"/>
                <w:color w:val="000000"/>
                <w:sz w:val="14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FE4325" w14:textId="77777777" w:rsidR="00C454F8" w:rsidRPr="00B75909" w:rsidRDefault="00C454F8" w:rsidP="001E6E22">
            <w:pPr>
              <w:spacing w:line="277" w:lineRule="auto"/>
              <w:ind w:left="13" w:firstLine="154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4"/>
              </w:rPr>
              <w:t>Waga kryterium</w:t>
            </w:r>
          </w:p>
          <w:p w14:paraId="7162D36E" w14:textId="77777777" w:rsidR="00C454F8" w:rsidRPr="00B75909" w:rsidRDefault="00C454F8" w:rsidP="001E6E22">
            <w:pPr>
              <w:ind w:right="85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4"/>
              </w:rPr>
              <w:t>[%]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61FDD" w14:textId="77777777" w:rsidR="00C454F8" w:rsidRPr="00B75909" w:rsidRDefault="00C454F8" w:rsidP="001E6E22">
            <w:pPr>
              <w:spacing w:after="2" w:line="273" w:lineRule="auto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4"/>
              </w:rPr>
              <w:t>Maksymalna liczba</w:t>
            </w:r>
          </w:p>
          <w:p w14:paraId="3E1159B2" w14:textId="77777777" w:rsidR="00C454F8" w:rsidRPr="00B75909" w:rsidRDefault="00C454F8" w:rsidP="001E6E22">
            <w:pPr>
              <w:ind w:left="82" w:hanging="41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4"/>
              </w:rPr>
              <w:t>punktów za dane kryterium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AAD79C" w14:textId="77777777" w:rsidR="00C454F8" w:rsidRPr="00B75909" w:rsidRDefault="00C454F8" w:rsidP="001E6E22">
            <w:pPr>
              <w:ind w:right="82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4"/>
              </w:rPr>
              <w:t>Sposób oceny wg wzoru</w:t>
            </w:r>
            <w:r w:rsidRPr="00B75909">
              <w:rPr>
                <w:rFonts w:cs="Cambria"/>
                <w:color w:val="000000"/>
                <w:sz w:val="14"/>
              </w:rPr>
              <w:t xml:space="preserve"> </w:t>
            </w:r>
          </w:p>
        </w:tc>
      </w:tr>
      <w:tr w:rsidR="00C454F8" w:rsidRPr="00B75909" w14:paraId="1AADB53E" w14:textId="77777777" w:rsidTr="00B85F7D">
        <w:trPr>
          <w:trHeight w:val="1687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9FD8" w14:textId="77777777" w:rsidR="00C454F8" w:rsidRPr="00B75909" w:rsidRDefault="00C454F8" w:rsidP="001E6E22">
            <w:pPr>
              <w:spacing w:after="11"/>
              <w:ind w:right="77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 xml:space="preserve">Cena brutto  </w:t>
            </w:r>
          </w:p>
          <w:p w14:paraId="42D30293" w14:textId="77777777" w:rsidR="00C454F8" w:rsidRPr="00B75909" w:rsidRDefault="00C454F8" w:rsidP="001E6E22">
            <w:pPr>
              <w:ind w:right="77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„C”</w:t>
            </w:r>
            <w:r w:rsidRPr="00B75909">
              <w:rPr>
                <w:rFonts w:cs="Cambria"/>
                <w:color w:val="000000"/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AAD4" w14:textId="77777777" w:rsidR="00C454F8" w:rsidRPr="00B75909" w:rsidRDefault="00C454F8" w:rsidP="001E6E22">
            <w:pPr>
              <w:ind w:right="80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60%</w:t>
            </w:r>
            <w:r w:rsidRPr="00B75909">
              <w:rPr>
                <w:rFonts w:cs="Cambria"/>
                <w:color w:val="000000"/>
                <w:sz w:val="16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504B" w14:textId="77777777" w:rsidR="00C454F8" w:rsidRPr="00B75909" w:rsidRDefault="00C454F8" w:rsidP="001E6E22">
            <w:pPr>
              <w:ind w:right="82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60</w:t>
            </w:r>
            <w:r w:rsidRPr="00B75909">
              <w:rPr>
                <w:rFonts w:cs="Cambria"/>
                <w:color w:val="000000"/>
                <w:sz w:val="16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DDFD" w14:textId="3D6E91B9" w:rsidR="00C454F8" w:rsidRPr="00B75909" w:rsidRDefault="00C454F8" w:rsidP="005E58B1">
            <w:pPr>
              <w:spacing w:before="120" w:after="120"/>
              <w:ind w:left="79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C = (</w:t>
            </w:r>
            <w:proofErr w:type="spellStart"/>
            <w:r w:rsidRPr="00B75909">
              <w:rPr>
                <w:rFonts w:cs="Cambria"/>
                <w:b/>
                <w:color w:val="000000"/>
                <w:sz w:val="16"/>
              </w:rPr>
              <w:t>Cn</w:t>
            </w:r>
            <w:proofErr w:type="spellEnd"/>
            <w:r w:rsidRPr="00B75909">
              <w:rPr>
                <w:rFonts w:cs="Cambria"/>
                <w:b/>
                <w:color w:val="000000"/>
                <w:sz w:val="16"/>
              </w:rPr>
              <w:t xml:space="preserve"> / Co) x 60 pkt</w:t>
            </w:r>
            <w:r w:rsidRPr="00B75909">
              <w:rPr>
                <w:rFonts w:cs="Cambria"/>
                <w:color w:val="000000"/>
                <w:sz w:val="16"/>
              </w:rPr>
              <w:t xml:space="preserve"> gdzie: </w:t>
            </w:r>
          </w:p>
          <w:p w14:paraId="78ADFB10" w14:textId="77777777" w:rsidR="00C454F8" w:rsidRPr="00B75909" w:rsidRDefault="00C454F8" w:rsidP="001E6E22">
            <w:pPr>
              <w:spacing w:after="11"/>
              <w:ind w:left="79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 xml:space="preserve">C </w:t>
            </w:r>
            <w:r w:rsidRPr="00B75909">
              <w:rPr>
                <w:rFonts w:cs="Cambria"/>
                <w:color w:val="000000"/>
                <w:sz w:val="16"/>
              </w:rPr>
              <w:t xml:space="preserve">– ocena punktowa za oceniane kryterium ceny brutto; </w:t>
            </w:r>
          </w:p>
          <w:p w14:paraId="3A99E838" w14:textId="77777777" w:rsidR="005E58B1" w:rsidRPr="00B75909" w:rsidRDefault="00C454F8" w:rsidP="001E6E22">
            <w:pPr>
              <w:spacing w:line="273" w:lineRule="auto"/>
              <w:ind w:left="79" w:right="530"/>
              <w:rPr>
                <w:rFonts w:cs="Cambria"/>
                <w:color w:val="000000"/>
                <w:sz w:val="16"/>
              </w:rPr>
            </w:pPr>
            <w:proofErr w:type="spellStart"/>
            <w:r w:rsidRPr="00B75909">
              <w:rPr>
                <w:rFonts w:cs="Cambria"/>
                <w:b/>
                <w:color w:val="000000"/>
                <w:sz w:val="16"/>
              </w:rPr>
              <w:t>Cn</w:t>
            </w:r>
            <w:proofErr w:type="spellEnd"/>
            <w:r w:rsidRPr="00B75909">
              <w:rPr>
                <w:rFonts w:cs="Cambria"/>
                <w:color w:val="000000"/>
                <w:sz w:val="16"/>
              </w:rPr>
              <w:t xml:space="preserve"> – najniższa cena ofertowa brutto spośród wszystkich podlegających ocenie ofert;</w:t>
            </w:r>
          </w:p>
          <w:p w14:paraId="458591F1" w14:textId="2DC00559" w:rsidR="00C454F8" w:rsidRPr="00B75909" w:rsidRDefault="00C454F8" w:rsidP="001E6E22">
            <w:pPr>
              <w:spacing w:line="273" w:lineRule="auto"/>
              <w:ind w:left="79" w:right="530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Co</w:t>
            </w:r>
            <w:r w:rsidRPr="00B75909">
              <w:rPr>
                <w:rFonts w:cs="Cambria"/>
                <w:color w:val="000000"/>
                <w:sz w:val="16"/>
              </w:rPr>
              <w:t xml:space="preserve"> – cena brutto oferty ocenianej </w:t>
            </w:r>
          </w:p>
          <w:p w14:paraId="303CB194" w14:textId="77777777" w:rsidR="00C454F8" w:rsidRPr="00B75909" w:rsidRDefault="00C454F8" w:rsidP="001E6E22">
            <w:pPr>
              <w:spacing w:after="131"/>
              <w:ind w:left="79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60 %</w:t>
            </w:r>
            <w:r w:rsidRPr="00B75909">
              <w:rPr>
                <w:rFonts w:cs="Cambria"/>
                <w:color w:val="000000"/>
                <w:sz w:val="16"/>
              </w:rPr>
              <w:t xml:space="preserve"> - waga procentowa ocenianego kryterium (60% = 60 pkt); </w:t>
            </w:r>
          </w:p>
          <w:p w14:paraId="23754B3E" w14:textId="77777777" w:rsidR="00C454F8" w:rsidRPr="00B75909" w:rsidRDefault="00C454F8" w:rsidP="001E6E22">
            <w:pPr>
              <w:spacing w:after="131"/>
              <w:ind w:left="79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 xml:space="preserve">Maksymalna ilość punktów, jaką Zamawiający może przyznać w tym kryterium to 60. </w:t>
            </w:r>
          </w:p>
          <w:p w14:paraId="65D44025" w14:textId="239C9191" w:rsidR="00C454F8" w:rsidRPr="00B75909" w:rsidRDefault="00C454F8" w:rsidP="005E58B1">
            <w:pPr>
              <w:spacing w:after="120"/>
              <w:ind w:left="79"/>
              <w:jc w:val="both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color w:val="000000"/>
                <w:sz w:val="16"/>
              </w:rPr>
              <w:t>Ocena w zakresie tego kryterium zostanie dokonana na podstawie wypełnionego załącznika</w:t>
            </w:r>
            <w:r w:rsidR="0058456A">
              <w:rPr>
                <w:rFonts w:cs="Cambria"/>
                <w:color w:val="000000"/>
                <w:sz w:val="16"/>
              </w:rPr>
              <w:br/>
            </w:r>
            <w:r w:rsidRPr="00B75909">
              <w:rPr>
                <w:rFonts w:cs="Cambria"/>
                <w:color w:val="000000"/>
                <w:sz w:val="16"/>
              </w:rPr>
              <w:t xml:space="preserve">pn. „Formularz ofertowy” i złożonej w nim deklaracji Wykonawcy. </w:t>
            </w:r>
          </w:p>
        </w:tc>
      </w:tr>
      <w:tr w:rsidR="00C454F8" w:rsidRPr="00B75909" w14:paraId="07353BB3" w14:textId="77777777" w:rsidTr="00B85F7D">
        <w:trPr>
          <w:trHeight w:val="315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D149" w14:textId="77777777" w:rsidR="00C454F8" w:rsidRPr="00B75909" w:rsidRDefault="00C454F8" w:rsidP="001E6E22">
            <w:pPr>
              <w:spacing w:line="273" w:lineRule="auto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 xml:space="preserve">Termin dostawy </w:t>
            </w:r>
          </w:p>
          <w:p w14:paraId="747F951D" w14:textId="77777777" w:rsidR="00C454F8" w:rsidRPr="00B75909" w:rsidRDefault="00C454F8" w:rsidP="001E6E22">
            <w:pPr>
              <w:ind w:left="84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„</w:t>
            </w:r>
            <w:proofErr w:type="spellStart"/>
            <w:r w:rsidRPr="00B75909">
              <w:rPr>
                <w:rFonts w:cs="Cambria"/>
                <w:b/>
                <w:color w:val="000000"/>
                <w:sz w:val="16"/>
              </w:rPr>
              <w:t>Td</w:t>
            </w:r>
            <w:proofErr w:type="spellEnd"/>
            <w:r w:rsidRPr="00B75909">
              <w:rPr>
                <w:rFonts w:cs="Cambria"/>
                <w:b/>
                <w:color w:val="000000"/>
                <w:sz w:val="16"/>
              </w:rPr>
              <w:t>”</w:t>
            </w:r>
            <w:r w:rsidRPr="00B75909">
              <w:rPr>
                <w:rFonts w:cs="Cambria"/>
                <w:color w:val="000000"/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7132" w14:textId="54F97465" w:rsidR="00C454F8" w:rsidRPr="00B75909" w:rsidRDefault="00A37E1A" w:rsidP="001E6E22">
            <w:pPr>
              <w:ind w:right="37"/>
              <w:jc w:val="center"/>
              <w:rPr>
                <w:rFonts w:cs="Cambria"/>
                <w:color w:val="000000"/>
                <w:sz w:val="20"/>
              </w:rPr>
            </w:pPr>
            <w:r>
              <w:rPr>
                <w:rFonts w:cs="Cambria"/>
                <w:b/>
                <w:color w:val="000000"/>
                <w:sz w:val="16"/>
              </w:rPr>
              <w:t>2</w:t>
            </w:r>
            <w:r w:rsidR="00C454F8" w:rsidRPr="00B75909">
              <w:rPr>
                <w:rFonts w:cs="Cambria"/>
                <w:b/>
                <w:color w:val="000000"/>
                <w:sz w:val="16"/>
              </w:rPr>
              <w:t>0%</w:t>
            </w:r>
            <w:r w:rsidR="00C454F8" w:rsidRPr="00B75909">
              <w:rPr>
                <w:rFonts w:cs="Cambria"/>
                <w:color w:val="000000"/>
                <w:sz w:val="16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6826" w14:textId="0C55FA82" w:rsidR="00C454F8" w:rsidRPr="00B75909" w:rsidRDefault="00A37E1A" w:rsidP="001E6E22">
            <w:pPr>
              <w:ind w:right="40"/>
              <w:jc w:val="center"/>
              <w:rPr>
                <w:rFonts w:cs="Cambria"/>
                <w:color w:val="000000"/>
                <w:sz w:val="20"/>
              </w:rPr>
            </w:pPr>
            <w:r>
              <w:rPr>
                <w:rFonts w:cs="Cambria"/>
                <w:b/>
                <w:color w:val="000000"/>
                <w:sz w:val="16"/>
              </w:rPr>
              <w:t>2</w:t>
            </w:r>
            <w:r w:rsidR="00C454F8" w:rsidRPr="00B75909">
              <w:rPr>
                <w:rFonts w:cs="Cambria"/>
                <w:b/>
                <w:color w:val="000000"/>
                <w:sz w:val="16"/>
              </w:rPr>
              <w:t>0</w:t>
            </w:r>
            <w:r w:rsidR="00C454F8" w:rsidRPr="00B75909">
              <w:rPr>
                <w:rFonts w:cs="Cambria"/>
                <w:color w:val="000000"/>
                <w:sz w:val="16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F710" w14:textId="55D936D4" w:rsidR="00C454F8" w:rsidRPr="00B75909" w:rsidRDefault="00C454F8" w:rsidP="005E58B1">
            <w:pPr>
              <w:spacing w:after="120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color w:val="000000"/>
                <w:sz w:val="16"/>
              </w:rPr>
              <w:t xml:space="preserve"> Wykonawca otrzyma dodatkowe punkty za skrócenie terminu realizacji zamówienia ( liczonego od dnia zawarcia umowy ).  </w:t>
            </w:r>
          </w:p>
          <w:p w14:paraId="32AB60F5" w14:textId="09194DF1" w:rsidR="00C454F8" w:rsidRPr="00B75909" w:rsidRDefault="00C454F8" w:rsidP="005E58B1">
            <w:pPr>
              <w:spacing w:after="120"/>
              <w:rPr>
                <w:rFonts w:cs="Cambria"/>
                <w:b/>
                <w:color w:val="000000"/>
                <w:sz w:val="16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 xml:space="preserve"> Wykonawca otrzyma:</w:t>
            </w:r>
          </w:p>
          <w:p w14:paraId="73B376C2" w14:textId="6C4352DE" w:rsidR="00C454F8" w:rsidRPr="00B75909" w:rsidRDefault="00C454F8" w:rsidP="001E6E22">
            <w:pPr>
              <w:spacing w:line="273" w:lineRule="auto"/>
              <w:ind w:right="120"/>
              <w:rPr>
                <w:rFonts w:cs="Cambria"/>
                <w:b/>
                <w:color w:val="000000"/>
                <w:sz w:val="16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 xml:space="preserve">0 pkt jeśli dostarczy przedmiot zamówienia do </w:t>
            </w:r>
            <w:r w:rsidR="00A37E1A">
              <w:rPr>
                <w:rFonts w:cs="Cambria"/>
                <w:b/>
                <w:color w:val="000000"/>
                <w:sz w:val="16"/>
              </w:rPr>
              <w:t>10 tygodni</w:t>
            </w:r>
            <w:r w:rsidRPr="00B75909">
              <w:rPr>
                <w:rFonts w:cs="Cambria"/>
                <w:b/>
                <w:color w:val="000000"/>
                <w:sz w:val="16"/>
              </w:rPr>
              <w:t>,</w:t>
            </w:r>
          </w:p>
          <w:p w14:paraId="46DFF5EC" w14:textId="6DCF106C" w:rsidR="00C454F8" w:rsidRDefault="00C454F8" w:rsidP="001E6E22">
            <w:pPr>
              <w:spacing w:line="273" w:lineRule="auto"/>
              <w:ind w:right="120"/>
              <w:rPr>
                <w:rFonts w:cs="Cambria"/>
                <w:b/>
                <w:color w:val="000000"/>
                <w:sz w:val="16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 xml:space="preserve">10 pkt jeśli dostarczy przedmiot zamówienia do </w:t>
            </w:r>
            <w:r w:rsidR="00A37E1A">
              <w:rPr>
                <w:rFonts w:cs="Cambria"/>
                <w:b/>
                <w:color w:val="000000"/>
                <w:sz w:val="16"/>
              </w:rPr>
              <w:t>9 tygodni</w:t>
            </w:r>
            <w:r w:rsidRPr="00B75909">
              <w:rPr>
                <w:rFonts w:cs="Cambria"/>
                <w:b/>
                <w:color w:val="000000"/>
                <w:sz w:val="16"/>
              </w:rPr>
              <w:t>,</w:t>
            </w:r>
          </w:p>
          <w:p w14:paraId="7AD09A22" w14:textId="50A04F8C" w:rsidR="00A37E1A" w:rsidRDefault="00A37E1A" w:rsidP="00A37E1A">
            <w:pPr>
              <w:spacing w:line="273" w:lineRule="auto"/>
              <w:ind w:right="120"/>
              <w:rPr>
                <w:rFonts w:cs="Cambria"/>
                <w:b/>
                <w:color w:val="000000"/>
                <w:sz w:val="16"/>
              </w:rPr>
            </w:pPr>
            <w:r>
              <w:rPr>
                <w:rFonts w:cs="Cambria"/>
                <w:b/>
                <w:color w:val="000000"/>
                <w:sz w:val="16"/>
              </w:rPr>
              <w:t>2</w:t>
            </w:r>
            <w:r w:rsidRPr="00B75909">
              <w:rPr>
                <w:rFonts w:cs="Cambria"/>
                <w:b/>
                <w:color w:val="000000"/>
                <w:sz w:val="16"/>
              </w:rPr>
              <w:t xml:space="preserve">0 pkt jeśli dostarczy przedmiot zamówienia do </w:t>
            </w:r>
            <w:r>
              <w:rPr>
                <w:rFonts w:cs="Cambria"/>
                <w:b/>
                <w:color w:val="000000"/>
                <w:sz w:val="16"/>
              </w:rPr>
              <w:t>8 tygodni</w:t>
            </w:r>
            <w:r w:rsidRPr="00B75909">
              <w:rPr>
                <w:rFonts w:cs="Cambria"/>
                <w:b/>
                <w:color w:val="000000"/>
                <w:sz w:val="16"/>
              </w:rPr>
              <w:t>,</w:t>
            </w:r>
          </w:p>
          <w:p w14:paraId="09233716" w14:textId="2B42351E" w:rsidR="00C454F8" w:rsidRPr="00B75909" w:rsidRDefault="00C454F8" w:rsidP="005E58B1">
            <w:pPr>
              <w:spacing w:before="120" w:after="120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 xml:space="preserve">Maksymalna ilość punktów, jaką Zamawiający może przyznać w tym kryterium to </w:t>
            </w:r>
            <w:r w:rsidR="004D57C7">
              <w:rPr>
                <w:rFonts w:cs="Cambria"/>
                <w:b/>
                <w:color w:val="000000"/>
                <w:sz w:val="16"/>
              </w:rPr>
              <w:t>2</w:t>
            </w:r>
            <w:r w:rsidRPr="00B75909">
              <w:rPr>
                <w:rFonts w:cs="Cambria"/>
                <w:b/>
                <w:color w:val="000000"/>
                <w:sz w:val="16"/>
              </w:rPr>
              <w:t xml:space="preserve">0. </w:t>
            </w:r>
          </w:p>
          <w:p w14:paraId="064B90C9" w14:textId="01AE52E6" w:rsidR="00C454F8" w:rsidRPr="00B75909" w:rsidRDefault="00C454F8" w:rsidP="005E58B1">
            <w:pPr>
              <w:spacing w:after="11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 xml:space="preserve"> </w:t>
            </w:r>
            <w:r w:rsidRPr="00B75909">
              <w:rPr>
                <w:rFonts w:cs="Cambria"/>
                <w:color w:val="000000"/>
                <w:sz w:val="16"/>
              </w:rPr>
              <w:t xml:space="preserve">Ocena w zakresie tego kryterium zostanie dokonana na podstawie wypełnionego załącznika pn. „Oferta Wykonawcy” i złożonej w nim deklaracji Wykonawcy. </w:t>
            </w:r>
          </w:p>
          <w:p w14:paraId="1BFE20D9" w14:textId="0BFC8E82" w:rsidR="00C454F8" w:rsidRPr="00B75909" w:rsidRDefault="00C454F8" w:rsidP="005E58B1">
            <w:pPr>
              <w:spacing w:before="120" w:after="119" w:line="238" w:lineRule="auto"/>
              <w:ind w:right="35"/>
              <w:jc w:val="both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i/>
                <w:color w:val="000000"/>
                <w:sz w:val="16"/>
              </w:rPr>
              <w:t>W przypadku niezaznaczenia żadnej opcji z powyższych przez Wykonawcę, Zamawiający przyjmie,</w:t>
            </w:r>
            <w:r w:rsidR="0058456A">
              <w:rPr>
                <w:rFonts w:cs="Cambria"/>
                <w:i/>
                <w:color w:val="000000"/>
                <w:sz w:val="16"/>
              </w:rPr>
              <w:br/>
            </w:r>
            <w:r w:rsidRPr="00B75909">
              <w:rPr>
                <w:rFonts w:cs="Cambria"/>
                <w:i/>
                <w:color w:val="000000"/>
                <w:sz w:val="16"/>
              </w:rPr>
              <w:t xml:space="preserve">iż Wykonawca oferuje termin maksymalny czyli </w:t>
            </w:r>
            <w:r w:rsidR="004D57C7">
              <w:rPr>
                <w:rFonts w:cs="Cambria"/>
                <w:i/>
                <w:color w:val="000000"/>
                <w:sz w:val="16"/>
              </w:rPr>
              <w:t>10 tygodni</w:t>
            </w:r>
            <w:r w:rsidRPr="00B75909">
              <w:rPr>
                <w:rFonts w:cs="Cambria"/>
                <w:i/>
                <w:color w:val="000000"/>
                <w:sz w:val="16"/>
              </w:rPr>
              <w:t xml:space="preserve"> i wówczas otrzyma w powyższym kryterium 0 pkt. </w:t>
            </w:r>
          </w:p>
          <w:p w14:paraId="2D894BFF" w14:textId="7E0B20F7" w:rsidR="00C454F8" w:rsidRPr="00B75909" w:rsidRDefault="00C454F8" w:rsidP="004D57C7">
            <w:pPr>
              <w:spacing w:line="237" w:lineRule="auto"/>
              <w:jc w:val="both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i/>
                <w:color w:val="000000"/>
                <w:sz w:val="16"/>
              </w:rPr>
              <w:t xml:space="preserve">W przypadku zaznaczenia kilku opcji z powyższych przez Wykonawcę, Zamawiający </w:t>
            </w:r>
            <w:r w:rsidR="004D57C7">
              <w:rPr>
                <w:rFonts w:cs="Cambria"/>
                <w:i/>
                <w:color w:val="000000"/>
                <w:sz w:val="16"/>
              </w:rPr>
              <w:t>odrzuci ofertę</w:t>
            </w:r>
          </w:p>
        </w:tc>
      </w:tr>
      <w:tr w:rsidR="004D57C7" w:rsidRPr="00B75909" w14:paraId="42E411B9" w14:textId="77777777" w:rsidTr="00B85F7D">
        <w:trPr>
          <w:trHeight w:val="315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4418" w14:textId="77777777" w:rsidR="004D57C7" w:rsidRDefault="004D57C7" w:rsidP="001E6E22">
            <w:pPr>
              <w:spacing w:line="273" w:lineRule="auto"/>
              <w:jc w:val="center"/>
              <w:rPr>
                <w:rFonts w:cs="Cambria"/>
                <w:b/>
                <w:color w:val="000000"/>
                <w:sz w:val="16"/>
              </w:rPr>
            </w:pPr>
            <w:r w:rsidRPr="004D57C7">
              <w:rPr>
                <w:rFonts w:cs="Cambria"/>
                <w:b/>
                <w:color w:val="000000"/>
                <w:sz w:val="16"/>
              </w:rPr>
              <w:lastRenderedPageBreak/>
              <w:t>Okres gwarancji</w:t>
            </w:r>
          </w:p>
          <w:p w14:paraId="3E775565" w14:textId="621895B3" w:rsidR="004D57C7" w:rsidRPr="00B75909" w:rsidRDefault="004D57C7" w:rsidP="001E6E22">
            <w:pPr>
              <w:spacing w:line="273" w:lineRule="auto"/>
              <w:jc w:val="center"/>
              <w:rPr>
                <w:rFonts w:cs="Cambria"/>
                <w:b/>
                <w:color w:val="000000"/>
                <w:sz w:val="16"/>
              </w:rPr>
            </w:pPr>
            <w:r>
              <w:rPr>
                <w:rFonts w:cs="Cambria"/>
                <w:b/>
                <w:color w:val="000000"/>
                <w:sz w:val="16"/>
              </w:rPr>
              <w:t>„G”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E851" w14:textId="39082A8C" w:rsidR="004D57C7" w:rsidRDefault="004D57C7" w:rsidP="001E6E22">
            <w:pPr>
              <w:ind w:right="37"/>
              <w:jc w:val="center"/>
              <w:rPr>
                <w:rFonts w:cs="Cambria"/>
                <w:b/>
                <w:color w:val="000000"/>
                <w:sz w:val="16"/>
              </w:rPr>
            </w:pPr>
            <w:r>
              <w:rPr>
                <w:rFonts w:cs="Cambria"/>
                <w:b/>
                <w:color w:val="000000"/>
                <w:sz w:val="16"/>
              </w:rPr>
              <w:t>20%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0D72" w14:textId="1E019D79" w:rsidR="004D57C7" w:rsidRDefault="004D57C7" w:rsidP="001E6E22">
            <w:pPr>
              <w:ind w:right="40"/>
              <w:jc w:val="center"/>
              <w:rPr>
                <w:rFonts w:cs="Cambria"/>
                <w:b/>
                <w:color w:val="000000"/>
                <w:sz w:val="16"/>
              </w:rPr>
            </w:pPr>
            <w:r>
              <w:rPr>
                <w:rFonts w:cs="Cambria"/>
                <w:b/>
                <w:color w:val="000000"/>
                <w:sz w:val="16"/>
              </w:rPr>
              <w:t>20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DF81" w14:textId="77777777" w:rsidR="004D57C7" w:rsidRDefault="004D57C7" w:rsidP="004D57C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mbria"/>
                <w:color w:val="000000"/>
                <w:sz w:val="16"/>
              </w:rPr>
            </w:pPr>
            <w:r w:rsidRPr="00B75909">
              <w:rPr>
                <w:rFonts w:cs="Cambria"/>
                <w:color w:val="000000"/>
                <w:sz w:val="16"/>
              </w:rPr>
              <w:t xml:space="preserve">Wykonawca otrzyma dodatkowe punkty za </w:t>
            </w:r>
            <w:r>
              <w:rPr>
                <w:rFonts w:cs="Cambria"/>
                <w:color w:val="000000"/>
                <w:sz w:val="16"/>
              </w:rPr>
              <w:t>wydłużenie</w:t>
            </w:r>
            <w:r w:rsidRPr="00B75909">
              <w:rPr>
                <w:rFonts w:cs="Cambria"/>
                <w:color w:val="000000"/>
                <w:sz w:val="16"/>
              </w:rPr>
              <w:t xml:space="preserve"> </w:t>
            </w:r>
            <w:r>
              <w:rPr>
                <w:rFonts w:cs="Cambria"/>
                <w:color w:val="000000"/>
                <w:sz w:val="16"/>
              </w:rPr>
              <w:t>okresu gwarancji.</w:t>
            </w:r>
          </w:p>
          <w:p w14:paraId="0DEBED5D" w14:textId="2EFDC4F4" w:rsidR="004D57C7" w:rsidRDefault="004D57C7" w:rsidP="004D57C7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cs="Cambria"/>
                <w:b/>
                <w:color w:val="000000"/>
                <w:sz w:val="16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Wykonawca otrzyma:</w:t>
            </w:r>
          </w:p>
          <w:p w14:paraId="7B64C42D" w14:textId="76804D7C" w:rsidR="004D57C7" w:rsidRPr="00B75909" w:rsidRDefault="004D57C7" w:rsidP="004D57C7">
            <w:pPr>
              <w:spacing w:line="273" w:lineRule="auto"/>
              <w:ind w:right="120"/>
              <w:rPr>
                <w:rFonts w:cs="Cambria"/>
                <w:b/>
                <w:color w:val="000000"/>
                <w:sz w:val="16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 xml:space="preserve">0 pkt jeśli </w:t>
            </w:r>
            <w:r>
              <w:rPr>
                <w:rFonts w:cs="Cambria"/>
                <w:b/>
                <w:color w:val="000000"/>
                <w:sz w:val="16"/>
              </w:rPr>
              <w:t>zapewni 24 miesięczną gwarancję</w:t>
            </w:r>
            <w:r w:rsidRPr="00B75909">
              <w:rPr>
                <w:rFonts w:cs="Cambria"/>
                <w:b/>
                <w:color w:val="000000"/>
                <w:sz w:val="16"/>
              </w:rPr>
              <w:t>,</w:t>
            </w:r>
          </w:p>
          <w:p w14:paraId="58799902" w14:textId="68E8A12A" w:rsidR="004D57C7" w:rsidRDefault="004D57C7" w:rsidP="004D57C7">
            <w:pPr>
              <w:spacing w:line="273" w:lineRule="auto"/>
              <w:ind w:right="120"/>
              <w:rPr>
                <w:rFonts w:cs="Cambria"/>
                <w:b/>
                <w:color w:val="000000"/>
                <w:sz w:val="16"/>
              </w:rPr>
            </w:pPr>
            <w:r>
              <w:rPr>
                <w:rFonts w:cs="Cambria"/>
                <w:b/>
                <w:color w:val="000000"/>
                <w:sz w:val="16"/>
              </w:rPr>
              <w:t>2</w:t>
            </w:r>
            <w:r w:rsidRPr="00B75909">
              <w:rPr>
                <w:rFonts w:cs="Cambria"/>
                <w:b/>
                <w:color w:val="000000"/>
                <w:sz w:val="16"/>
              </w:rPr>
              <w:t xml:space="preserve">0 pkt jeśli </w:t>
            </w:r>
            <w:r>
              <w:rPr>
                <w:rFonts w:cs="Cambria"/>
                <w:b/>
                <w:color w:val="000000"/>
                <w:sz w:val="16"/>
              </w:rPr>
              <w:t>zapewni 36 miesięczną gwarancję</w:t>
            </w:r>
            <w:r w:rsidRPr="00B75909">
              <w:rPr>
                <w:rFonts w:cs="Cambria"/>
                <w:b/>
                <w:color w:val="000000"/>
                <w:sz w:val="16"/>
              </w:rPr>
              <w:t>,</w:t>
            </w:r>
          </w:p>
          <w:p w14:paraId="16CC6141" w14:textId="120602C7" w:rsidR="004D57C7" w:rsidRPr="004D57C7" w:rsidRDefault="004D57C7" w:rsidP="004D57C7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eastAsia="MS Mincho"/>
                <w:sz w:val="16"/>
                <w:szCs w:val="16"/>
              </w:rPr>
            </w:pPr>
            <w:r w:rsidRPr="004D57C7">
              <w:rPr>
                <w:rFonts w:eastAsia="MS Mincho"/>
                <w:b/>
                <w:sz w:val="16"/>
                <w:szCs w:val="16"/>
              </w:rPr>
              <w:t xml:space="preserve">Minimalny okres gwarancji wynosi </w:t>
            </w:r>
            <w:r>
              <w:rPr>
                <w:rFonts w:eastAsia="MS Mincho"/>
                <w:b/>
                <w:sz w:val="16"/>
                <w:szCs w:val="16"/>
              </w:rPr>
              <w:t>24</w:t>
            </w:r>
            <w:r w:rsidRPr="004D57C7">
              <w:rPr>
                <w:rFonts w:eastAsia="MS Mincho"/>
                <w:b/>
                <w:sz w:val="16"/>
                <w:szCs w:val="16"/>
              </w:rPr>
              <w:t xml:space="preserve"> </w:t>
            </w:r>
            <w:r>
              <w:rPr>
                <w:rFonts w:eastAsia="MS Mincho"/>
                <w:b/>
                <w:sz w:val="16"/>
                <w:szCs w:val="16"/>
              </w:rPr>
              <w:t>miesiące</w:t>
            </w:r>
            <w:r w:rsidRPr="004D57C7">
              <w:rPr>
                <w:rFonts w:eastAsia="MS Mincho"/>
                <w:sz w:val="16"/>
                <w:szCs w:val="16"/>
              </w:rPr>
              <w:t>.</w:t>
            </w:r>
          </w:p>
          <w:p w14:paraId="39BBBF2C" w14:textId="7E615AA6" w:rsidR="004D57C7" w:rsidRPr="009D3F1D" w:rsidRDefault="004D57C7" w:rsidP="004D57C7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cs="Cambria"/>
                <w:i/>
                <w:color w:val="000000"/>
                <w:sz w:val="16"/>
              </w:rPr>
            </w:pPr>
            <w:r w:rsidRPr="009D3F1D">
              <w:rPr>
                <w:rFonts w:cs="Cambria"/>
                <w:i/>
                <w:color w:val="000000"/>
                <w:sz w:val="16"/>
              </w:rPr>
              <w:t>W przypadku niezaznaczenia przez Wykonawcę żadnej z powyższych opcji, Zamawiający przyjmie, iż Wykonawca oferuje okres minimalny czyli 24 miesiące i wówczas otrzyma w powyższym kryterium 0 pkt.</w:t>
            </w:r>
          </w:p>
          <w:p w14:paraId="72A1DC8A" w14:textId="77777777" w:rsidR="004D57C7" w:rsidRPr="004D57C7" w:rsidRDefault="004D57C7" w:rsidP="004D57C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MS Mincho"/>
                <w:sz w:val="10"/>
                <w:szCs w:val="10"/>
              </w:rPr>
            </w:pPr>
          </w:p>
          <w:p w14:paraId="46968701" w14:textId="56F037CD" w:rsidR="004D57C7" w:rsidRPr="004D57C7" w:rsidRDefault="004D57C7" w:rsidP="004D57C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MS Mincho"/>
                <w:b/>
                <w:sz w:val="16"/>
                <w:szCs w:val="16"/>
              </w:rPr>
            </w:pPr>
            <w:r w:rsidRPr="004D57C7">
              <w:rPr>
                <w:rFonts w:eastAsia="MS Mincho"/>
                <w:b/>
                <w:sz w:val="16"/>
                <w:szCs w:val="16"/>
              </w:rPr>
              <w:t xml:space="preserve">Maksymalna ilość punktów, jaką Zamawiający może przyznać w tym kryterium </w:t>
            </w:r>
            <w:r w:rsidRPr="004D57C7">
              <w:rPr>
                <w:rFonts w:eastAsia="MS Mincho"/>
                <w:b/>
                <w:sz w:val="16"/>
                <w:szCs w:val="16"/>
              </w:rPr>
              <w:br/>
              <w:t xml:space="preserve">to </w:t>
            </w:r>
            <w:r>
              <w:rPr>
                <w:rFonts w:eastAsia="MS Mincho"/>
                <w:b/>
                <w:sz w:val="16"/>
                <w:szCs w:val="16"/>
              </w:rPr>
              <w:t>2</w:t>
            </w:r>
            <w:r w:rsidRPr="004D57C7">
              <w:rPr>
                <w:rFonts w:eastAsia="MS Mincho"/>
                <w:b/>
                <w:sz w:val="16"/>
                <w:szCs w:val="16"/>
              </w:rPr>
              <w:t>0.</w:t>
            </w:r>
          </w:p>
          <w:p w14:paraId="17C6085C" w14:textId="77777777" w:rsidR="004D57C7" w:rsidRPr="004D57C7" w:rsidRDefault="004D57C7" w:rsidP="004D57C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MS Mincho"/>
                <w:b/>
                <w:sz w:val="10"/>
                <w:szCs w:val="10"/>
              </w:rPr>
            </w:pPr>
          </w:p>
          <w:p w14:paraId="554493B9" w14:textId="233B607B" w:rsidR="004D57C7" w:rsidRPr="00B75909" w:rsidRDefault="004D57C7" w:rsidP="004D57C7">
            <w:pPr>
              <w:spacing w:after="120"/>
              <w:rPr>
                <w:rFonts w:cs="Cambria"/>
                <w:color w:val="000000"/>
                <w:sz w:val="16"/>
              </w:rPr>
            </w:pPr>
            <w:r w:rsidRPr="004D57C7">
              <w:rPr>
                <w:rFonts w:eastAsia="MS Mincho"/>
                <w:sz w:val="16"/>
                <w:szCs w:val="16"/>
                <w:lang w:eastAsia="en-US"/>
              </w:rPr>
              <w:t>Ocena w zakresie tego kryterium zostanie dokonana na podstawie wypełnionego załącznika pn. „Oferta Wykonawcy” i złożonej w nim deklaracji Wykonawcy.</w:t>
            </w:r>
          </w:p>
        </w:tc>
      </w:tr>
      <w:tr w:rsidR="00C454F8" w:rsidRPr="00B75909" w14:paraId="058B21BA" w14:textId="77777777" w:rsidTr="00B85F7D">
        <w:trPr>
          <w:trHeight w:val="42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EF23" w14:textId="77777777" w:rsidR="00C454F8" w:rsidRPr="00B75909" w:rsidRDefault="00C454F8" w:rsidP="001E6E22">
            <w:pPr>
              <w:ind w:left="32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Łączna ilość</w:t>
            </w:r>
            <w:r w:rsidRPr="00B75909">
              <w:rPr>
                <w:rFonts w:cs="Cambria"/>
                <w:color w:val="000000"/>
                <w:sz w:val="1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D287" w14:textId="77777777" w:rsidR="00C454F8" w:rsidRPr="00B75909" w:rsidRDefault="00C454F8" w:rsidP="001E6E22">
            <w:pPr>
              <w:ind w:right="40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100%</w:t>
            </w:r>
            <w:r w:rsidRPr="00B75909">
              <w:rPr>
                <w:rFonts w:cs="Cambria"/>
                <w:color w:val="000000"/>
                <w:sz w:val="16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6373" w14:textId="77777777" w:rsidR="00C454F8" w:rsidRPr="00B75909" w:rsidRDefault="00C454F8" w:rsidP="001E6E22">
            <w:pPr>
              <w:ind w:right="37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100</w:t>
            </w:r>
            <w:r w:rsidRPr="00B75909">
              <w:rPr>
                <w:rFonts w:cs="Cambria"/>
                <w:color w:val="000000"/>
                <w:sz w:val="16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362DE3" w14:textId="77777777" w:rsidR="00C454F8" w:rsidRPr="00B75909" w:rsidRDefault="00C454F8" w:rsidP="001E6E22">
            <w:pPr>
              <w:ind w:right="34"/>
              <w:jc w:val="center"/>
              <w:rPr>
                <w:rFonts w:cs="Cambria"/>
                <w:color w:val="000000"/>
                <w:sz w:val="20"/>
              </w:rPr>
            </w:pPr>
            <w:r w:rsidRPr="00B75909">
              <w:rPr>
                <w:rFonts w:cs="Cambria"/>
                <w:b/>
                <w:color w:val="000000"/>
                <w:sz w:val="16"/>
              </w:rPr>
              <w:t>────────────────────</w:t>
            </w:r>
            <w:r w:rsidRPr="00B75909">
              <w:rPr>
                <w:rFonts w:cs="Cambria"/>
                <w:color w:val="000000"/>
                <w:sz w:val="16"/>
              </w:rPr>
              <w:t xml:space="preserve"> </w:t>
            </w:r>
          </w:p>
        </w:tc>
      </w:tr>
    </w:tbl>
    <w:p w14:paraId="5613C102" w14:textId="77777777" w:rsidR="00C454F8" w:rsidRPr="00B75909" w:rsidRDefault="00C454F8" w:rsidP="007B4B88">
      <w:pPr>
        <w:spacing w:after="15"/>
        <w:ind w:left="77"/>
        <w:rPr>
          <w:rFonts w:cs="Cambria"/>
          <w:color w:val="000000"/>
          <w:sz w:val="20"/>
          <w:lang w:eastAsia="pl-PL"/>
        </w:rPr>
      </w:pPr>
    </w:p>
    <w:p w14:paraId="3A10304A" w14:textId="59D15EA8" w:rsidR="00764CEC" w:rsidRPr="00B75909" w:rsidRDefault="00764CEC" w:rsidP="009D388D">
      <w:pPr>
        <w:numPr>
          <w:ilvl w:val="0"/>
          <w:numId w:val="35"/>
        </w:numPr>
        <w:tabs>
          <w:tab w:val="left" w:pos="8315"/>
        </w:tabs>
        <w:spacing w:after="30" w:line="270" w:lineRule="auto"/>
        <w:ind w:left="284" w:right="1323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Zamawiający dokona całkowitej oceny końcowej ofert według poniższego wzoru</w:t>
      </w:r>
      <w:r w:rsidR="003F3CA7">
        <w:rPr>
          <w:rFonts w:cs="Cambria"/>
          <w:color w:val="000000"/>
          <w:sz w:val="20"/>
          <w:lang w:eastAsia="pl-PL"/>
        </w:rPr>
        <w:t>:</w:t>
      </w:r>
    </w:p>
    <w:p w14:paraId="1A196898" w14:textId="25CA8B37" w:rsidR="00764CEC" w:rsidRPr="00B75909" w:rsidRDefault="00764CEC" w:rsidP="00764CEC">
      <w:pPr>
        <w:tabs>
          <w:tab w:val="center" w:pos="846"/>
        </w:tabs>
        <w:spacing w:after="5" w:line="268" w:lineRule="auto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i/>
          <w:color w:val="FF0000"/>
          <w:sz w:val="20"/>
          <w:lang w:eastAsia="pl-PL"/>
        </w:rPr>
        <w:t xml:space="preserve"> </w:t>
      </w:r>
      <w:r w:rsidRPr="00B75909">
        <w:rPr>
          <w:rFonts w:cs="Cambria"/>
          <w:b/>
          <w:i/>
          <w:color w:val="FF0000"/>
          <w:sz w:val="20"/>
          <w:lang w:eastAsia="pl-PL"/>
        </w:rPr>
        <w:tab/>
      </w:r>
      <w:proofErr w:type="spellStart"/>
      <w:r w:rsidRPr="00B75909">
        <w:rPr>
          <w:rFonts w:cs="Cambria"/>
          <w:b/>
          <w:color w:val="000000"/>
          <w:sz w:val="20"/>
          <w:lang w:eastAsia="pl-PL"/>
        </w:rPr>
        <w:t>Op</w:t>
      </w:r>
      <w:proofErr w:type="spellEnd"/>
      <w:r w:rsidRPr="00B75909">
        <w:rPr>
          <w:rFonts w:cs="Cambria"/>
          <w:b/>
          <w:color w:val="000000"/>
          <w:sz w:val="20"/>
          <w:lang w:eastAsia="pl-PL"/>
        </w:rPr>
        <w:t xml:space="preserve"> = C +  </w:t>
      </w:r>
      <w:proofErr w:type="spellStart"/>
      <w:r w:rsidR="007B4B88" w:rsidRPr="00B75909">
        <w:rPr>
          <w:rFonts w:cs="Cambria"/>
          <w:b/>
          <w:color w:val="000000"/>
          <w:sz w:val="20"/>
          <w:lang w:eastAsia="pl-PL"/>
        </w:rPr>
        <w:t>Td</w:t>
      </w:r>
      <w:proofErr w:type="spellEnd"/>
      <w:r w:rsidR="004D57C7">
        <w:rPr>
          <w:rFonts w:cs="Cambria"/>
          <w:b/>
          <w:color w:val="000000"/>
          <w:sz w:val="20"/>
          <w:lang w:eastAsia="pl-PL"/>
        </w:rPr>
        <w:t xml:space="preserve"> + G</w:t>
      </w:r>
    </w:p>
    <w:p w14:paraId="738678BC" w14:textId="77777777" w:rsidR="007B4B88" w:rsidRPr="00B75909" w:rsidRDefault="00764CEC" w:rsidP="007B4B88">
      <w:pPr>
        <w:spacing w:after="8" w:line="270" w:lineRule="auto"/>
        <w:ind w:left="370" w:right="1" w:hanging="10"/>
        <w:jc w:val="both"/>
        <w:rPr>
          <w:rFonts w:cs="Cambria"/>
          <w:color w:val="000000"/>
          <w:sz w:val="20"/>
          <w:lang w:eastAsia="pl-PL"/>
        </w:rPr>
      </w:pPr>
      <w:proofErr w:type="spellStart"/>
      <w:r w:rsidRPr="00B75909">
        <w:rPr>
          <w:rFonts w:cs="Cambria"/>
          <w:b/>
          <w:color w:val="000000"/>
          <w:sz w:val="20"/>
          <w:lang w:eastAsia="pl-PL"/>
        </w:rPr>
        <w:t>Op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 – suma punktów uzyskana za wszystkie kryteria wymienione wyżej; </w:t>
      </w:r>
    </w:p>
    <w:p w14:paraId="23FC26C3" w14:textId="77777777" w:rsidR="007B4B88" w:rsidRPr="00B75909" w:rsidRDefault="007B4B88" w:rsidP="007B4B88">
      <w:pPr>
        <w:spacing w:after="8" w:line="270" w:lineRule="auto"/>
        <w:ind w:left="370" w:right="1" w:hanging="1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sz w:val="20"/>
          <w:lang w:eastAsia="pl-PL"/>
        </w:rPr>
        <w:t xml:space="preserve">C </w:t>
      </w:r>
      <w:r w:rsidR="00764CEC" w:rsidRPr="00B75909">
        <w:rPr>
          <w:rFonts w:cs="Cambria"/>
          <w:color w:val="000000"/>
          <w:sz w:val="20"/>
          <w:lang w:eastAsia="pl-PL"/>
        </w:rPr>
        <w:t xml:space="preserve">– ocena punktowa uzyskana za kryterium cena; </w:t>
      </w:r>
    </w:p>
    <w:p w14:paraId="16CD24CD" w14:textId="2E0C0914" w:rsidR="00764CEC" w:rsidRDefault="007B4B88" w:rsidP="007B4B88">
      <w:pPr>
        <w:spacing w:after="120" w:line="270" w:lineRule="auto"/>
        <w:ind w:left="370" w:right="1" w:hanging="10"/>
        <w:jc w:val="both"/>
        <w:rPr>
          <w:rFonts w:cs="Cambria"/>
          <w:color w:val="000000"/>
          <w:sz w:val="20"/>
          <w:lang w:eastAsia="pl-PL"/>
        </w:rPr>
      </w:pPr>
      <w:proofErr w:type="spellStart"/>
      <w:r w:rsidRPr="00B75909">
        <w:rPr>
          <w:rFonts w:cs="Cambria"/>
          <w:b/>
          <w:color w:val="000000"/>
          <w:sz w:val="20"/>
          <w:lang w:eastAsia="pl-PL"/>
        </w:rPr>
        <w:t>Td</w:t>
      </w:r>
      <w:proofErr w:type="spellEnd"/>
      <w:r w:rsidR="004D57C7">
        <w:rPr>
          <w:rFonts w:cs="Cambria"/>
          <w:b/>
          <w:color w:val="000000"/>
          <w:sz w:val="20"/>
          <w:lang w:eastAsia="pl-PL"/>
        </w:rPr>
        <w:t xml:space="preserve"> </w:t>
      </w:r>
      <w:r w:rsidR="00764CEC" w:rsidRPr="00B75909">
        <w:rPr>
          <w:rFonts w:cs="Cambria"/>
          <w:color w:val="000000"/>
          <w:sz w:val="20"/>
          <w:lang w:eastAsia="pl-PL"/>
        </w:rPr>
        <w:t xml:space="preserve">– ocena punktowa uzyskana za kryterium termin dostawy; </w:t>
      </w:r>
    </w:p>
    <w:p w14:paraId="7B75D883" w14:textId="5200DBF2" w:rsidR="004D57C7" w:rsidRPr="00B75909" w:rsidRDefault="004D57C7" w:rsidP="007B4B88">
      <w:pPr>
        <w:spacing w:after="120" w:line="270" w:lineRule="auto"/>
        <w:ind w:left="370" w:right="1" w:hanging="10"/>
        <w:jc w:val="both"/>
        <w:rPr>
          <w:rFonts w:cs="Cambria"/>
          <w:color w:val="000000"/>
          <w:sz w:val="20"/>
          <w:lang w:eastAsia="pl-PL"/>
        </w:rPr>
      </w:pPr>
      <w:r>
        <w:rPr>
          <w:rFonts w:cs="Cambria"/>
          <w:b/>
          <w:color w:val="000000"/>
          <w:sz w:val="20"/>
          <w:lang w:eastAsia="pl-PL"/>
        </w:rPr>
        <w:t xml:space="preserve">G </w:t>
      </w:r>
      <w:r w:rsidRPr="004D57C7">
        <w:rPr>
          <w:rFonts w:cs="Cambria"/>
          <w:color w:val="000000"/>
          <w:sz w:val="20"/>
          <w:lang w:eastAsia="pl-PL"/>
        </w:rPr>
        <w:t>-</w:t>
      </w:r>
      <w:r>
        <w:rPr>
          <w:rFonts w:cs="Cambria"/>
          <w:color w:val="000000"/>
          <w:sz w:val="20"/>
          <w:lang w:eastAsia="pl-PL"/>
        </w:rPr>
        <w:t xml:space="preserve"> </w:t>
      </w:r>
      <w:r w:rsidRPr="00B75909">
        <w:rPr>
          <w:rFonts w:cs="Cambria"/>
          <w:color w:val="000000"/>
          <w:sz w:val="20"/>
          <w:lang w:eastAsia="pl-PL"/>
        </w:rPr>
        <w:t xml:space="preserve">ocena punktowa uzyskana za kryterium </w:t>
      </w:r>
      <w:r>
        <w:rPr>
          <w:rFonts w:cs="Cambria"/>
          <w:color w:val="000000"/>
          <w:sz w:val="20"/>
          <w:lang w:eastAsia="pl-PL"/>
        </w:rPr>
        <w:t>okres gwarancji</w:t>
      </w:r>
      <w:r w:rsidRPr="00B75909">
        <w:rPr>
          <w:rFonts w:cs="Cambria"/>
          <w:color w:val="000000"/>
          <w:sz w:val="20"/>
          <w:lang w:eastAsia="pl-PL"/>
        </w:rPr>
        <w:t>;</w:t>
      </w:r>
    </w:p>
    <w:p w14:paraId="4D2B52BF" w14:textId="642ADCE7" w:rsidR="007B4B88" w:rsidRPr="00B75909" w:rsidRDefault="00764CEC" w:rsidP="007B4B88">
      <w:pPr>
        <w:numPr>
          <w:ilvl w:val="0"/>
          <w:numId w:val="35"/>
        </w:numPr>
        <w:spacing w:after="30" w:line="270" w:lineRule="auto"/>
        <w:ind w:left="284" w:right="-1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Zamówienie zostanie udzielone Wykonawcy, którego oferta odpowiadać będzie wszystkim</w:t>
      </w:r>
      <w:r w:rsidR="007B4B88" w:rsidRPr="00B75909">
        <w:rPr>
          <w:rFonts w:cs="Cambria"/>
          <w:color w:val="000000"/>
          <w:sz w:val="20"/>
          <w:lang w:eastAsia="pl-PL"/>
        </w:rPr>
        <w:t xml:space="preserve"> </w:t>
      </w:r>
      <w:r w:rsidRPr="00B75909">
        <w:rPr>
          <w:rFonts w:cs="Cambria"/>
          <w:color w:val="000000"/>
          <w:sz w:val="20"/>
          <w:lang w:eastAsia="pl-PL"/>
        </w:rPr>
        <w:t xml:space="preserve">wymaganiom przedstawionym w ustawie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 oraz SWZ i uzyska największą ilość punktów w oparciu o kryteria wyboru.</w:t>
      </w:r>
    </w:p>
    <w:p w14:paraId="2216E39B" w14:textId="1DEDC722" w:rsidR="00764CEC" w:rsidRPr="00B75909" w:rsidRDefault="00764CEC" w:rsidP="007B4B88">
      <w:pPr>
        <w:numPr>
          <w:ilvl w:val="0"/>
          <w:numId w:val="35"/>
        </w:numPr>
        <w:spacing w:after="30" w:line="270" w:lineRule="auto"/>
        <w:ind w:left="284" w:right="1323" w:hanging="28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Przyznane punkty będą zaokrąglone do dwóch miejsc po przecinku. </w:t>
      </w:r>
    </w:p>
    <w:p w14:paraId="45FD1674" w14:textId="77777777" w:rsidR="007B4B88" w:rsidRPr="00B75909" w:rsidRDefault="007B4B88" w:rsidP="007B4B88">
      <w:pPr>
        <w:spacing w:after="30" w:line="270" w:lineRule="auto"/>
        <w:ind w:left="284" w:right="1323"/>
        <w:jc w:val="both"/>
        <w:rPr>
          <w:rFonts w:cs="Cambria"/>
          <w:color w:val="000000"/>
          <w:sz w:val="20"/>
          <w:lang w:eastAsia="pl-PL"/>
        </w:rPr>
      </w:pPr>
    </w:p>
    <w:p w14:paraId="6326859A" w14:textId="77777777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16. INFORMACJE O FORMALNOŚCIACH JAKIE MUSZĄ ZOSTAĆ DOPEŁNIONE PO WYBORZE OFERTY W CELU ZAWARCIA UMOWY W SPRAWIE ZAMÓWIENIA PUBLICZNEGO </w:t>
      </w:r>
    </w:p>
    <w:p w14:paraId="57E04C0C" w14:textId="6973E3E2" w:rsidR="00764CEC" w:rsidRPr="00B75909" w:rsidRDefault="00764CEC" w:rsidP="007B4B88">
      <w:pPr>
        <w:numPr>
          <w:ilvl w:val="0"/>
          <w:numId w:val="23"/>
        </w:numPr>
        <w:spacing w:after="67" w:line="270" w:lineRule="auto"/>
        <w:ind w:left="346" w:right="1" w:hanging="34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Zamawiający o wyborze najkorzystniejszej oferty powiadomi wszystkich Wykonawców biorących udział</w:t>
      </w:r>
      <w:r w:rsidR="0058456A">
        <w:rPr>
          <w:rFonts w:cs="Cambria"/>
          <w:color w:val="000000"/>
          <w:sz w:val="20"/>
          <w:lang w:eastAsia="pl-PL"/>
        </w:rPr>
        <w:br/>
      </w:r>
      <w:r w:rsidRPr="00B75909">
        <w:rPr>
          <w:rFonts w:cs="Cambria"/>
          <w:color w:val="000000"/>
          <w:sz w:val="20"/>
          <w:lang w:eastAsia="pl-PL"/>
        </w:rPr>
        <w:t xml:space="preserve">w postępowaniu oraz zamieści informację </w:t>
      </w:r>
      <w:r w:rsidRPr="00B75909">
        <w:rPr>
          <w:rFonts w:cs="Cambria"/>
          <w:color w:val="000000"/>
          <w:sz w:val="20"/>
          <w:u w:val="single" w:color="0000FF"/>
          <w:lang w:eastAsia="pl-PL"/>
        </w:rPr>
        <w:t xml:space="preserve">na </w:t>
      </w:r>
      <w:hyperlink r:id="rId42">
        <w:r w:rsidRPr="00B75909">
          <w:rPr>
            <w:rFonts w:cs="Cambria"/>
            <w:color w:val="0000FF"/>
            <w:sz w:val="20"/>
            <w:u w:val="single" w:color="0000FF"/>
            <w:lang w:eastAsia="pl-PL"/>
          </w:rPr>
          <w:t>https://platformazakupowa.pl/pn/pollub</w:t>
        </w:r>
      </w:hyperlink>
      <w:hyperlink r:id="rId43">
        <w:r w:rsidRPr="00B75909">
          <w:rPr>
            <w:rFonts w:cs="Cambria"/>
            <w:color w:val="000000"/>
            <w:sz w:val="20"/>
            <w:lang w:eastAsia="pl-PL"/>
          </w:rPr>
          <w:t xml:space="preserve"> </w:t>
        </w:r>
      </w:hyperlink>
    </w:p>
    <w:p w14:paraId="52D23FCD" w14:textId="77777777" w:rsidR="00764CEC" w:rsidRPr="00B75909" w:rsidRDefault="00764CEC" w:rsidP="007B4B88">
      <w:pPr>
        <w:numPr>
          <w:ilvl w:val="0"/>
          <w:numId w:val="23"/>
        </w:numPr>
        <w:spacing w:after="69" w:line="270" w:lineRule="auto"/>
        <w:ind w:left="346" w:right="1" w:hanging="34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zawrze umowę w sprawie zamówienia publicznego, z uwzględnieniem art. 577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,  w terminie nie krótszym niż 5 dni od dnia przesłania zawiadomienia o wyborze najkorzystniejszej oferty, jeżeli zawiadomienie to zostało wysłane przy użyciu środków komunikacji elektronicznej, albo 10 dni, jeżeli zostało przesłane w inny sposób. </w:t>
      </w:r>
    </w:p>
    <w:p w14:paraId="66E67456" w14:textId="77777777" w:rsidR="00764CEC" w:rsidRPr="00B75909" w:rsidRDefault="00764CEC" w:rsidP="007B4B88">
      <w:pPr>
        <w:numPr>
          <w:ilvl w:val="0"/>
          <w:numId w:val="23"/>
        </w:numPr>
        <w:spacing w:after="67" w:line="270" w:lineRule="auto"/>
        <w:ind w:left="346" w:right="1" w:hanging="34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może zawrzeć umowę w sprawie zamówienia publicznego przed upływem terminu, o którym mowa w ust. 2, jeżeli w postępowaniu o udzielenie zamówienia złożono tylko jedna ofertę. </w:t>
      </w:r>
    </w:p>
    <w:p w14:paraId="3209F16B" w14:textId="77777777" w:rsidR="00764CEC" w:rsidRPr="00B75909" w:rsidRDefault="00764CEC" w:rsidP="007B4B88">
      <w:pPr>
        <w:numPr>
          <w:ilvl w:val="0"/>
          <w:numId w:val="23"/>
        </w:numPr>
        <w:spacing w:after="67" w:line="270" w:lineRule="auto"/>
        <w:ind w:left="346" w:right="1" w:hanging="34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Jeżeli oferta Wykonawców wspólnie ubiegających się o udzielenie zamówienia zostanie wybrana, Zamawiający przed zawarciem umowy w sprawie zamówienia publicznego może wymagać przedłożenia umowy regulującej współpracę tych Wykonawców. </w:t>
      </w:r>
    </w:p>
    <w:p w14:paraId="427F581C" w14:textId="4E1C9CBC" w:rsidR="00764CEC" w:rsidRPr="00B75909" w:rsidRDefault="00764CEC" w:rsidP="007B4B88">
      <w:pPr>
        <w:numPr>
          <w:ilvl w:val="0"/>
          <w:numId w:val="23"/>
        </w:numPr>
        <w:spacing w:after="30" w:line="270" w:lineRule="auto"/>
        <w:ind w:left="346" w:right="1" w:hanging="34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Jeżeli Wykonawca, którego oferta została wybrana jako najkorzystniejsza, uchyla się od zawarcia umowy</w:t>
      </w:r>
      <w:r w:rsidR="0058456A">
        <w:rPr>
          <w:rFonts w:cs="Cambria"/>
          <w:color w:val="000000"/>
          <w:sz w:val="20"/>
          <w:lang w:eastAsia="pl-PL"/>
        </w:rPr>
        <w:br/>
      </w:r>
      <w:r w:rsidRPr="00B75909">
        <w:rPr>
          <w:rFonts w:cs="Cambria"/>
          <w:color w:val="000000"/>
          <w:sz w:val="20"/>
          <w:lang w:eastAsia="pl-PL"/>
        </w:rPr>
        <w:t xml:space="preserve">w sprawie zamówienia publicznego Zamawiający może dokonać ponownego badania i oceny ofert spośród ofert pozostałych w postępowaniu albo unieważnić postępowanie. </w:t>
      </w:r>
    </w:p>
    <w:p w14:paraId="2A63F387" w14:textId="77777777" w:rsidR="00764CEC" w:rsidRPr="00B75909" w:rsidRDefault="00764CEC" w:rsidP="00764CEC">
      <w:pPr>
        <w:spacing w:after="9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eastAsia="Times New Roman"/>
          <w:color w:val="000000"/>
          <w:sz w:val="24"/>
          <w:lang w:eastAsia="pl-PL"/>
        </w:rPr>
        <w:t xml:space="preserve"> </w:t>
      </w:r>
    </w:p>
    <w:p w14:paraId="57825536" w14:textId="77777777" w:rsidR="00764CEC" w:rsidRPr="00B75909" w:rsidRDefault="00764CEC" w:rsidP="00764CEC">
      <w:pPr>
        <w:keepNext/>
        <w:keepLines/>
        <w:spacing w:after="131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17. POUCZENIE O ŚRODKACH OCHRONY PRAWNEJ PRZYSŁUGUJĄCYCH WYKONAWCY </w:t>
      </w:r>
    </w:p>
    <w:p w14:paraId="3E0BEA49" w14:textId="77777777" w:rsidR="00764CEC" w:rsidRPr="00B75909" w:rsidRDefault="00764CEC" w:rsidP="00C454F8">
      <w:pPr>
        <w:numPr>
          <w:ilvl w:val="0"/>
          <w:numId w:val="24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Środki ochrony prawnej przysługują Wykonawcy, jeżeli ma lub miał interes prawny w uzyskaniu zamówienia oraz poniósł lub może ponieść szkodę w wyniku naruszenia przez Zamawiającego przepisów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6A27BB0C" w14:textId="77777777" w:rsidR="00764CEC" w:rsidRPr="00B75909" w:rsidRDefault="00764CEC" w:rsidP="00C454F8">
      <w:pPr>
        <w:numPr>
          <w:ilvl w:val="0"/>
          <w:numId w:val="24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Odwołanie przysługuje na: </w:t>
      </w:r>
    </w:p>
    <w:p w14:paraId="113FB4F9" w14:textId="77777777" w:rsidR="00764CEC" w:rsidRPr="00B75909" w:rsidRDefault="00764CEC" w:rsidP="00C454F8">
      <w:pPr>
        <w:numPr>
          <w:ilvl w:val="1"/>
          <w:numId w:val="24"/>
        </w:numPr>
        <w:spacing w:after="30" w:line="270" w:lineRule="auto"/>
        <w:ind w:left="643" w:right="1" w:hanging="359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niezgodną z przepisami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 czynność Zamawiającego, podjętą w postępowaniu o udzielenie zamówienia, w tym na projektowane postanowienia umowy, </w:t>
      </w:r>
    </w:p>
    <w:p w14:paraId="540E605D" w14:textId="77777777" w:rsidR="00764CEC" w:rsidRPr="00B75909" w:rsidRDefault="00764CEC" w:rsidP="00C454F8">
      <w:pPr>
        <w:numPr>
          <w:ilvl w:val="1"/>
          <w:numId w:val="24"/>
        </w:numPr>
        <w:spacing w:after="30" w:line="270" w:lineRule="auto"/>
        <w:ind w:left="643" w:right="1" w:hanging="359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zaniechanie czynności w postępowaniu o udzielenie zamówienia, do której Zamawiający był zobowiązany  na podstawie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4693BA8F" w14:textId="77777777" w:rsidR="00764CEC" w:rsidRPr="00B75909" w:rsidRDefault="00764CEC" w:rsidP="00C454F8">
      <w:pPr>
        <w:numPr>
          <w:ilvl w:val="0"/>
          <w:numId w:val="24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Odwołanie wnosi się w terminie 5 dni od dnia przekazania informacji o czynności Zamawiającego stanowiącej podstawę jego wniesienia. </w:t>
      </w:r>
    </w:p>
    <w:p w14:paraId="2C68D392" w14:textId="77777777" w:rsidR="00764CEC" w:rsidRPr="00B75909" w:rsidRDefault="00764CEC" w:rsidP="00C454F8">
      <w:pPr>
        <w:numPr>
          <w:ilvl w:val="0"/>
          <w:numId w:val="24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lastRenderedPageBreak/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4C8956CA" w14:textId="77777777" w:rsidR="00764CEC" w:rsidRPr="00B75909" w:rsidRDefault="00764CEC" w:rsidP="00C454F8">
      <w:pPr>
        <w:numPr>
          <w:ilvl w:val="0"/>
          <w:numId w:val="24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Odwołanie w przypadkach innych niż określone pkt. 4 wnosi się w terminie 5 dni od dnia, w którym powzięto lub przy zachowaniu należytej staranności można było powziąć wiadomość o okolicznościach stanowiących podstawę jego wniesienia. </w:t>
      </w:r>
    </w:p>
    <w:p w14:paraId="4BD3598D" w14:textId="77777777" w:rsidR="00764CEC" w:rsidRPr="00B75909" w:rsidRDefault="00764CEC" w:rsidP="00C454F8">
      <w:pPr>
        <w:numPr>
          <w:ilvl w:val="0"/>
          <w:numId w:val="24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Na orzeczenie Izby oraz postanowienia Prezesa Izby, o którym mowa w art. 579 ust.1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, stronom oraz uczestnikom postępowania odwoławczego przysługuje skarga do Sądu. Skargę wnosi się do Sądu Okręgowego w Warszawie za pośrednictwem Prezesa Izby. </w:t>
      </w:r>
    </w:p>
    <w:p w14:paraId="061F4BB8" w14:textId="77777777" w:rsidR="00764CEC" w:rsidRPr="00B75909" w:rsidRDefault="00764CEC" w:rsidP="00C454F8">
      <w:pPr>
        <w:numPr>
          <w:ilvl w:val="0"/>
          <w:numId w:val="24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Szczegółowe informacje dotyczące środków ochrony prawnej określone są w DZIALE IX „Środki ochrony prawnej”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79A88EFB" w14:textId="77777777" w:rsidR="00764CEC" w:rsidRPr="00B75909" w:rsidRDefault="00764CEC" w:rsidP="00764CEC">
      <w:pPr>
        <w:spacing w:after="14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FF0000"/>
          <w:lang w:eastAsia="pl-PL"/>
        </w:rPr>
        <w:t xml:space="preserve"> </w:t>
      </w:r>
    </w:p>
    <w:p w14:paraId="52823BC7" w14:textId="77777777" w:rsidR="00764CEC" w:rsidRPr="00B75909" w:rsidRDefault="00764CEC" w:rsidP="00764CEC">
      <w:pPr>
        <w:keepNext/>
        <w:keepLines/>
        <w:spacing w:after="15" w:line="267" w:lineRule="auto"/>
        <w:ind w:left="72"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18. INNE POSTANOWIENIA SWZ </w:t>
      </w:r>
    </w:p>
    <w:p w14:paraId="693C203A" w14:textId="77777777" w:rsidR="00764CEC" w:rsidRPr="00B75909" w:rsidRDefault="00764CEC" w:rsidP="005E58B1">
      <w:pPr>
        <w:numPr>
          <w:ilvl w:val="0"/>
          <w:numId w:val="25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Informacje o sposobie komunikowania się zamawiającego z wykonawcami w inny sposób niż przy użyciu środków komunikacji elektronicznej, w tym w przypadku zaistnienia jednej z sytuacji określonych w art. 65 ust. 1, art. 66 i art. 69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– nie dotyczy </w:t>
      </w:r>
    </w:p>
    <w:p w14:paraId="113F2AF5" w14:textId="3CFDA838" w:rsidR="00C454F8" w:rsidRDefault="00764CEC" w:rsidP="005E58B1">
      <w:pPr>
        <w:numPr>
          <w:ilvl w:val="0"/>
          <w:numId w:val="25"/>
        </w:numPr>
        <w:spacing w:after="43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u w:val="single" w:color="000000"/>
          <w:lang w:eastAsia="pl-PL"/>
        </w:rPr>
        <w:t xml:space="preserve">Zamawiający </w:t>
      </w:r>
      <w:r w:rsidR="003F3CA7">
        <w:rPr>
          <w:rFonts w:cs="Cambria"/>
          <w:color w:val="000000"/>
          <w:sz w:val="20"/>
          <w:u w:val="single" w:color="000000"/>
          <w:lang w:eastAsia="pl-PL"/>
        </w:rPr>
        <w:t xml:space="preserve">nie </w:t>
      </w:r>
      <w:r w:rsidRPr="00B75909">
        <w:rPr>
          <w:rFonts w:cs="Cambria"/>
          <w:color w:val="000000"/>
          <w:sz w:val="20"/>
          <w:u w:val="single" w:color="000000"/>
          <w:lang w:eastAsia="pl-PL"/>
        </w:rPr>
        <w:t>dopuszcza możliwości składania ofert częściowych.</w:t>
      </w:r>
      <w:r w:rsidRPr="00B75909">
        <w:rPr>
          <w:rFonts w:cs="Cambria"/>
          <w:color w:val="000000"/>
          <w:sz w:val="20"/>
          <w:lang w:eastAsia="pl-PL"/>
        </w:rPr>
        <w:t xml:space="preserve">  </w:t>
      </w:r>
    </w:p>
    <w:p w14:paraId="6A2B5030" w14:textId="64DE5F9F" w:rsidR="005C3086" w:rsidRPr="005C3086" w:rsidRDefault="005C3086" w:rsidP="005C3086">
      <w:pPr>
        <w:pStyle w:val="Akapitzlist"/>
        <w:spacing w:after="0" w:line="276" w:lineRule="auto"/>
        <w:ind w:left="345"/>
        <w:jc w:val="both"/>
        <w:rPr>
          <w:rFonts w:ascii="Cambria" w:eastAsia="Cambria" w:hAnsi="Cambria" w:cs="Cambria"/>
          <w:color w:val="000000"/>
          <w:sz w:val="20"/>
          <w:lang w:eastAsia="pl-PL"/>
        </w:rPr>
      </w:pPr>
      <w:r w:rsidRPr="005C3086">
        <w:rPr>
          <w:rFonts w:ascii="Cambria" w:eastAsia="Cambria" w:hAnsi="Cambria" w:cs="Cambria"/>
          <w:color w:val="000000"/>
          <w:sz w:val="20"/>
          <w:lang w:eastAsia="pl-PL"/>
        </w:rPr>
        <w:t xml:space="preserve">Zamawiający nie podzielił zamówienia na części gdyż przedmiotem zamówienia jest zakup </w:t>
      </w:r>
      <w:r w:rsidR="004D57C7">
        <w:rPr>
          <w:rFonts w:ascii="Cambria" w:eastAsia="Cambria" w:hAnsi="Cambria" w:cs="Cambria"/>
          <w:color w:val="000000"/>
          <w:sz w:val="20"/>
          <w:lang w:eastAsia="pl-PL"/>
        </w:rPr>
        <w:t>zestawu mebli do jedn</w:t>
      </w:r>
      <w:r w:rsidR="00BE43A3">
        <w:rPr>
          <w:rFonts w:ascii="Cambria" w:eastAsia="Cambria" w:hAnsi="Cambria" w:cs="Cambria"/>
          <w:color w:val="000000"/>
          <w:sz w:val="20"/>
          <w:lang w:eastAsia="pl-PL"/>
        </w:rPr>
        <w:t>ym</w:t>
      </w:r>
      <w:r w:rsidR="004D57C7">
        <w:rPr>
          <w:rFonts w:ascii="Cambria" w:eastAsia="Cambria" w:hAnsi="Cambria" w:cs="Cambria"/>
          <w:color w:val="000000"/>
          <w:sz w:val="20"/>
          <w:lang w:eastAsia="pl-PL"/>
        </w:rPr>
        <w:t xml:space="preserve"> pomieszczeni</w:t>
      </w:r>
      <w:r w:rsidR="00BE43A3">
        <w:rPr>
          <w:rFonts w:ascii="Cambria" w:eastAsia="Cambria" w:hAnsi="Cambria" w:cs="Cambria"/>
          <w:color w:val="000000"/>
          <w:sz w:val="20"/>
          <w:lang w:eastAsia="pl-PL"/>
        </w:rPr>
        <w:t>u</w:t>
      </w:r>
      <w:r w:rsidRPr="005C3086">
        <w:rPr>
          <w:rFonts w:ascii="Cambria" w:eastAsia="Cambria" w:hAnsi="Cambria" w:cs="Cambria"/>
          <w:color w:val="000000"/>
          <w:sz w:val="20"/>
          <w:lang w:eastAsia="pl-PL"/>
        </w:rPr>
        <w:t xml:space="preserve">. </w:t>
      </w:r>
      <w:r w:rsidR="00BE43A3" w:rsidRPr="00DD1921">
        <w:rPr>
          <w:rFonts w:ascii="Cambria" w:eastAsia="Times New Roman" w:hAnsi="Cambria" w:cs="Times New Roman"/>
          <w:sz w:val="20"/>
          <w:szCs w:val="20"/>
          <w:lang w:eastAsia="zh-CN"/>
        </w:rPr>
        <w:t xml:space="preserve">Przedmiotem zamówienia jest wykonanie </w:t>
      </w:r>
      <w:r w:rsidR="00BE43A3">
        <w:rPr>
          <w:rFonts w:ascii="Cambria" w:eastAsia="Times New Roman" w:hAnsi="Cambria" w:cs="Times New Roman"/>
          <w:sz w:val="20"/>
          <w:szCs w:val="20"/>
          <w:lang w:eastAsia="zh-CN"/>
        </w:rPr>
        <w:t>dostawy</w:t>
      </w:r>
      <w:r w:rsidR="00BE43A3" w:rsidRPr="00DD1921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funkcjonalnie ze sobą związan</w:t>
      </w:r>
      <w:r w:rsidR="00BE43A3">
        <w:rPr>
          <w:rFonts w:ascii="Cambria" w:eastAsia="Times New Roman" w:hAnsi="Cambria" w:cs="Times New Roman"/>
          <w:sz w:val="20"/>
          <w:szCs w:val="20"/>
          <w:lang w:eastAsia="zh-CN"/>
        </w:rPr>
        <w:t>ej</w:t>
      </w:r>
      <w:r w:rsidR="00BE43A3" w:rsidRPr="00DD1921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w jednym budynku. Rozdzielenie </w:t>
      </w:r>
      <w:r w:rsidR="00BE43A3">
        <w:rPr>
          <w:rFonts w:ascii="Cambria" w:eastAsia="Times New Roman" w:hAnsi="Cambria" w:cs="Times New Roman"/>
          <w:sz w:val="20"/>
          <w:szCs w:val="20"/>
          <w:lang w:eastAsia="zh-CN"/>
        </w:rPr>
        <w:t>przedmiotu dostawy</w:t>
      </w:r>
      <w:r w:rsidR="00BE43A3" w:rsidRPr="00DD1921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groziłoby problemami organizacyjnymi związanymi z odpowiedzialnością za poszczególne elementy </w:t>
      </w:r>
      <w:r w:rsidR="00BE43A3">
        <w:rPr>
          <w:rFonts w:ascii="Cambria" w:eastAsia="Times New Roman" w:hAnsi="Cambria" w:cs="Times New Roman"/>
          <w:sz w:val="20"/>
          <w:szCs w:val="20"/>
          <w:lang w:eastAsia="zh-CN"/>
        </w:rPr>
        <w:t>dostawy.</w:t>
      </w:r>
      <w:r w:rsidR="00BE43A3" w:rsidRPr="00DD1921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>
        <w:rPr>
          <w:rFonts w:ascii="Cambria" w:eastAsia="Cambria" w:hAnsi="Cambria" w:cs="Cambria"/>
          <w:color w:val="000000"/>
          <w:sz w:val="20"/>
          <w:lang w:eastAsia="pl-PL"/>
        </w:rPr>
        <w:t>Brak podziału zamówienia na części nie zaburzy konkurencyjności, zamówienie może zostać zrealizowane przez mikro/ małych i średnich przedsiębiorców.</w:t>
      </w:r>
    </w:p>
    <w:p w14:paraId="09201523" w14:textId="77777777" w:rsidR="00764CEC" w:rsidRPr="00B75909" w:rsidRDefault="00764CEC" w:rsidP="005E58B1">
      <w:pPr>
        <w:numPr>
          <w:ilvl w:val="0"/>
          <w:numId w:val="25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nie dopuszcza możliwości składania ofert wariantowych. </w:t>
      </w:r>
    </w:p>
    <w:p w14:paraId="2ED7A10E" w14:textId="77777777" w:rsidR="00764CEC" w:rsidRPr="00B75909" w:rsidRDefault="00764CEC" w:rsidP="005E58B1">
      <w:pPr>
        <w:numPr>
          <w:ilvl w:val="0"/>
          <w:numId w:val="25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nie określa w opisie przedmiotu zamówienia wymagań określonych w art. 95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214A588D" w14:textId="77777777" w:rsidR="00764CEC" w:rsidRPr="00B75909" w:rsidRDefault="00764CEC" w:rsidP="005E58B1">
      <w:pPr>
        <w:numPr>
          <w:ilvl w:val="0"/>
          <w:numId w:val="25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nie określa dodatkowych wymagań związanych z zatrudnieniem osób, o których mowa w art. 96  ust. 2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3C33D11F" w14:textId="77777777" w:rsidR="00764CEC" w:rsidRPr="00B75909" w:rsidRDefault="00764CEC" w:rsidP="005E58B1">
      <w:pPr>
        <w:numPr>
          <w:ilvl w:val="0"/>
          <w:numId w:val="25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nie przewiduje możliwości udzielenia zamówienia z wolnej ręki, o których mowa w art. 214        ust.1 pkt 7 i 8 ustawy </w:t>
      </w:r>
      <w:proofErr w:type="spellStart"/>
      <w:r w:rsidRPr="00B75909">
        <w:rPr>
          <w:rFonts w:cs="Cambria"/>
          <w:color w:val="000000"/>
          <w:sz w:val="20"/>
          <w:lang w:eastAsia="pl-PL"/>
        </w:rPr>
        <w:t>Pzp</w:t>
      </w:r>
      <w:proofErr w:type="spellEnd"/>
      <w:r w:rsidRPr="00B75909">
        <w:rPr>
          <w:rFonts w:cs="Cambria"/>
          <w:color w:val="000000"/>
          <w:sz w:val="20"/>
          <w:lang w:eastAsia="pl-PL"/>
        </w:rPr>
        <w:t xml:space="preserve">. </w:t>
      </w:r>
    </w:p>
    <w:p w14:paraId="2AEA5912" w14:textId="77777777" w:rsidR="00764CEC" w:rsidRPr="00B75909" w:rsidRDefault="00764CEC" w:rsidP="005E58B1">
      <w:pPr>
        <w:numPr>
          <w:ilvl w:val="0"/>
          <w:numId w:val="25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nie wymaga odbycia przez Wykonawcę wizji lokalnej lub sprawdzenia przez niego dokumentów niezbędnych do realizacji zamówienia. </w:t>
      </w:r>
    </w:p>
    <w:p w14:paraId="7B67D3F6" w14:textId="77777777" w:rsidR="00764CEC" w:rsidRPr="00B75909" w:rsidRDefault="00764CEC" w:rsidP="005E58B1">
      <w:pPr>
        <w:numPr>
          <w:ilvl w:val="0"/>
          <w:numId w:val="25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nie przewiduje możliwości rozliczenia w walutach obcych. </w:t>
      </w:r>
    </w:p>
    <w:p w14:paraId="5D388C3A" w14:textId="77777777" w:rsidR="005E58B1" w:rsidRPr="00B75909" w:rsidRDefault="00764CEC" w:rsidP="005E58B1">
      <w:pPr>
        <w:numPr>
          <w:ilvl w:val="0"/>
          <w:numId w:val="25"/>
        </w:numPr>
        <w:spacing w:after="30" w:line="270" w:lineRule="auto"/>
        <w:ind w:left="346" w:right="1" w:hanging="204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Zamawiający nie przewiduje zaliczek na poczet wykonania zamówienia. </w:t>
      </w:r>
    </w:p>
    <w:p w14:paraId="02DB8795" w14:textId="09706BE6" w:rsidR="005E58B1" w:rsidRPr="00B75909" w:rsidRDefault="005E58B1" w:rsidP="005E58B1">
      <w:pPr>
        <w:pStyle w:val="Akapitzlist"/>
        <w:numPr>
          <w:ilvl w:val="0"/>
          <w:numId w:val="25"/>
        </w:numPr>
        <w:tabs>
          <w:tab w:val="left" w:pos="284"/>
        </w:tabs>
        <w:spacing w:after="30" w:line="270" w:lineRule="auto"/>
        <w:ind w:left="0" w:right="1"/>
        <w:jc w:val="both"/>
        <w:rPr>
          <w:rFonts w:ascii="Cambria" w:hAnsi="Cambria" w:cs="Cambria"/>
          <w:color w:val="000000"/>
          <w:sz w:val="20"/>
          <w:lang w:eastAsia="pl-PL"/>
        </w:rPr>
      </w:pPr>
      <w:r w:rsidRPr="00B75909">
        <w:rPr>
          <w:rFonts w:ascii="Cambria" w:hAnsi="Cambria" w:cs="Cambria"/>
          <w:color w:val="000000"/>
          <w:sz w:val="20"/>
          <w:lang w:eastAsia="pl-PL"/>
        </w:rPr>
        <w:t xml:space="preserve"> </w:t>
      </w:r>
      <w:r w:rsidR="00764CEC" w:rsidRPr="00B75909">
        <w:rPr>
          <w:rFonts w:ascii="Cambria" w:hAnsi="Cambria" w:cs="Cambria"/>
          <w:color w:val="000000"/>
          <w:sz w:val="20"/>
          <w:lang w:eastAsia="pl-PL"/>
        </w:rPr>
        <w:t xml:space="preserve">Zamawiający nie przewiduje zwrotu kosztów udziału w postępowaniu, z zastrzeżeniem art. 261 ustawy </w:t>
      </w:r>
      <w:proofErr w:type="spellStart"/>
      <w:r w:rsidR="00764CEC" w:rsidRPr="00B75909">
        <w:rPr>
          <w:rFonts w:ascii="Cambria" w:hAnsi="Cambria" w:cs="Cambria"/>
          <w:color w:val="000000"/>
          <w:sz w:val="20"/>
          <w:lang w:eastAsia="pl-PL"/>
        </w:rPr>
        <w:t>Pzp</w:t>
      </w:r>
      <w:proofErr w:type="spellEnd"/>
      <w:r w:rsidR="00764CEC" w:rsidRPr="00B75909">
        <w:rPr>
          <w:rFonts w:ascii="Cambria" w:hAnsi="Cambria" w:cs="Cambria"/>
          <w:color w:val="000000"/>
          <w:sz w:val="20"/>
          <w:lang w:eastAsia="pl-PL"/>
        </w:rPr>
        <w:t xml:space="preserve">. </w:t>
      </w:r>
    </w:p>
    <w:p w14:paraId="00D56B1E" w14:textId="38E8057F" w:rsidR="005E58B1" w:rsidRPr="00B75909" w:rsidRDefault="005E58B1" w:rsidP="005E58B1">
      <w:pPr>
        <w:pStyle w:val="Akapitzlist"/>
        <w:numPr>
          <w:ilvl w:val="0"/>
          <w:numId w:val="25"/>
        </w:numPr>
        <w:tabs>
          <w:tab w:val="left" w:pos="284"/>
        </w:tabs>
        <w:spacing w:after="30" w:line="270" w:lineRule="auto"/>
        <w:ind w:left="0" w:right="1"/>
        <w:jc w:val="both"/>
        <w:rPr>
          <w:rFonts w:ascii="Cambria" w:hAnsi="Cambria" w:cs="Cambria"/>
          <w:color w:val="000000"/>
          <w:sz w:val="20"/>
          <w:lang w:eastAsia="pl-PL"/>
        </w:rPr>
      </w:pPr>
      <w:r w:rsidRPr="00B75909">
        <w:rPr>
          <w:rFonts w:ascii="Cambria" w:hAnsi="Cambria" w:cs="Cambria"/>
          <w:color w:val="000000"/>
          <w:sz w:val="20"/>
          <w:lang w:eastAsia="pl-PL"/>
        </w:rPr>
        <w:t xml:space="preserve"> </w:t>
      </w:r>
      <w:r w:rsidR="00764CEC" w:rsidRPr="00B75909">
        <w:rPr>
          <w:rFonts w:ascii="Cambria" w:hAnsi="Cambria" w:cs="Cambria"/>
          <w:color w:val="000000"/>
          <w:sz w:val="20"/>
          <w:lang w:eastAsia="pl-PL"/>
        </w:rPr>
        <w:t xml:space="preserve">Zamawiający nie przewiduje zawarcia umowy ramowej. </w:t>
      </w:r>
    </w:p>
    <w:p w14:paraId="5ABE515B" w14:textId="77777777" w:rsidR="005E58B1" w:rsidRPr="00B75909" w:rsidRDefault="005E58B1" w:rsidP="005E58B1">
      <w:pPr>
        <w:pStyle w:val="Akapitzlist"/>
        <w:numPr>
          <w:ilvl w:val="0"/>
          <w:numId w:val="25"/>
        </w:numPr>
        <w:tabs>
          <w:tab w:val="left" w:pos="284"/>
        </w:tabs>
        <w:spacing w:after="30" w:line="270" w:lineRule="auto"/>
        <w:ind w:left="0" w:right="1"/>
        <w:jc w:val="both"/>
        <w:rPr>
          <w:rFonts w:ascii="Cambria" w:hAnsi="Cambria" w:cs="Cambria"/>
          <w:color w:val="000000"/>
          <w:sz w:val="20"/>
          <w:lang w:eastAsia="pl-PL"/>
        </w:rPr>
      </w:pPr>
      <w:r w:rsidRPr="00B75909">
        <w:rPr>
          <w:rFonts w:ascii="Cambria" w:hAnsi="Cambria" w:cs="Cambria"/>
          <w:color w:val="000000"/>
          <w:sz w:val="20"/>
          <w:lang w:eastAsia="pl-PL"/>
        </w:rPr>
        <w:t xml:space="preserve"> </w:t>
      </w:r>
      <w:r w:rsidR="00764CEC" w:rsidRPr="00B75909">
        <w:rPr>
          <w:rFonts w:ascii="Cambria" w:hAnsi="Cambria" w:cs="Cambria"/>
          <w:color w:val="000000"/>
          <w:sz w:val="20"/>
          <w:lang w:eastAsia="pl-PL"/>
        </w:rPr>
        <w:t>Zamawiający nie przewiduje aukcji elektronicznej.</w:t>
      </w:r>
    </w:p>
    <w:p w14:paraId="235D760E" w14:textId="77777777" w:rsidR="005E58B1" w:rsidRPr="00B75909" w:rsidRDefault="00764CEC" w:rsidP="005E58B1">
      <w:pPr>
        <w:pStyle w:val="Akapitzlist"/>
        <w:numPr>
          <w:ilvl w:val="0"/>
          <w:numId w:val="25"/>
        </w:numPr>
        <w:tabs>
          <w:tab w:val="left" w:pos="284"/>
        </w:tabs>
        <w:spacing w:after="30" w:line="270" w:lineRule="auto"/>
        <w:ind w:left="0" w:right="1"/>
        <w:jc w:val="both"/>
        <w:rPr>
          <w:rFonts w:ascii="Cambria" w:hAnsi="Cambria" w:cs="Cambria"/>
          <w:color w:val="000000"/>
          <w:sz w:val="20"/>
          <w:lang w:eastAsia="pl-PL"/>
        </w:rPr>
      </w:pPr>
      <w:r w:rsidRPr="00B75909">
        <w:rPr>
          <w:rFonts w:ascii="Cambria" w:hAnsi="Cambria" w:cs="Cambria"/>
          <w:color w:val="000000"/>
          <w:sz w:val="20"/>
          <w:lang w:eastAsia="pl-PL"/>
        </w:rPr>
        <w:t xml:space="preserve">Zamawiający nie wymaga złożenia oferty w postaci katalogu elektronicznego. </w:t>
      </w:r>
    </w:p>
    <w:p w14:paraId="35BD0C70" w14:textId="77777777" w:rsidR="005E58B1" w:rsidRPr="00B75909" w:rsidRDefault="00764CEC" w:rsidP="005E58B1">
      <w:pPr>
        <w:pStyle w:val="Akapitzlist"/>
        <w:numPr>
          <w:ilvl w:val="0"/>
          <w:numId w:val="25"/>
        </w:numPr>
        <w:tabs>
          <w:tab w:val="left" w:pos="284"/>
        </w:tabs>
        <w:spacing w:after="30" w:line="270" w:lineRule="auto"/>
        <w:ind w:left="0" w:right="1"/>
        <w:jc w:val="both"/>
        <w:rPr>
          <w:rFonts w:ascii="Cambria" w:hAnsi="Cambria" w:cs="Cambria"/>
          <w:color w:val="000000"/>
          <w:sz w:val="20"/>
          <w:lang w:eastAsia="pl-PL"/>
        </w:rPr>
      </w:pPr>
      <w:r w:rsidRPr="00B75909">
        <w:rPr>
          <w:rFonts w:ascii="Cambria" w:hAnsi="Cambria" w:cs="Cambria"/>
          <w:color w:val="000000"/>
          <w:sz w:val="20"/>
          <w:lang w:eastAsia="pl-PL"/>
        </w:rPr>
        <w:t xml:space="preserve">Zamawiający nie wymaga wniesienia zabezpieczenia należytego wykonania umowy. </w:t>
      </w:r>
    </w:p>
    <w:p w14:paraId="0DF2F30A" w14:textId="154290E3" w:rsidR="00764CEC" w:rsidRPr="00B75909" w:rsidRDefault="00764CEC" w:rsidP="005E58B1">
      <w:pPr>
        <w:pStyle w:val="Akapitzlist"/>
        <w:numPr>
          <w:ilvl w:val="0"/>
          <w:numId w:val="25"/>
        </w:numPr>
        <w:tabs>
          <w:tab w:val="left" w:pos="284"/>
        </w:tabs>
        <w:spacing w:after="30" w:line="270" w:lineRule="auto"/>
        <w:ind w:left="0" w:right="1"/>
        <w:jc w:val="both"/>
        <w:rPr>
          <w:rFonts w:ascii="Cambria" w:hAnsi="Cambria" w:cs="Cambria"/>
          <w:color w:val="000000"/>
          <w:sz w:val="20"/>
          <w:lang w:eastAsia="pl-PL"/>
        </w:rPr>
      </w:pPr>
      <w:r w:rsidRPr="00B75909">
        <w:rPr>
          <w:rFonts w:ascii="Cambria" w:hAnsi="Cambria" w:cs="Cambria"/>
          <w:color w:val="000000"/>
          <w:sz w:val="20"/>
          <w:lang w:eastAsia="pl-PL"/>
        </w:rPr>
        <w:t xml:space="preserve">Zamawiający nie zastrzega obowiązku osobistego wykonania przez Wykonawcę kluczowych części zamówienia. </w:t>
      </w:r>
    </w:p>
    <w:p w14:paraId="3C626CEC" w14:textId="77777777" w:rsidR="00764CEC" w:rsidRPr="00B75909" w:rsidRDefault="00764CEC" w:rsidP="00764CEC">
      <w:pPr>
        <w:spacing w:after="39"/>
        <w:ind w:left="360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FF0000"/>
          <w:sz w:val="20"/>
          <w:lang w:eastAsia="pl-PL"/>
        </w:rPr>
        <w:t xml:space="preserve"> </w:t>
      </w:r>
    </w:p>
    <w:p w14:paraId="26F96C9B" w14:textId="77777777" w:rsidR="00764CEC" w:rsidRPr="00B75909" w:rsidRDefault="00764CEC" w:rsidP="005E58B1">
      <w:pPr>
        <w:keepNext/>
        <w:keepLines/>
        <w:spacing w:after="10" w:line="267" w:lineRule="auto"/>
        <w:ind w:hanging="10"/>
        <w:jc w:val="both"/>
        <w:outlineLvl w:val="1"/>
        <w:rPr>
          <w:rFonts w:cs="Cambria"/>
          <w:b/>
          <w:color w:val="00000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19.  INFORMACJE DOTYCZĄCE PRZETWARZANIA DANYCH OSOBOWYCH WYKONAWCÓW </w:t>
      </w:r>
    </w:p>
    <w:p w14:paraId="49C84C1A" w14:textId="77777777" w:rsidR="00764CEC" w:rsidRPr="00B75909" w:rsidRDefault="00764CEC" w:rsidP="009D388D">
      <w:pPr>
        <w:numPr>
          <w:ilvl w:val="0"/>
          <w:numId w:val="26"/>
        </w:numPr>
        <w:spacing w:after="30" w:line="252" w:lineRule="auto"/>
        <w:ind w:left="346" w:hanging="346"/>
        <w:jc w:val="both"/>
        <w:rPr>
          <w:rFonts w:cs="Cambria"/>
          <w:color w:val="000000"/>
          <w:sz w:val="19"/>
          <w:szCs w:val="19"/>
          <w:lang w:eastAsia="pl-PL"/>
        </w:rPr>
      </w:pPr>
      <w:r w:rsidRPr="00B75909">
        <w:rPr>
          <w:rFonts w:cs="Cambria"/>
          <w:color w:val="000000"/>
          <w:sz w:val="19"/>
          <w:szCs w:val="19"/>
          <w:lang w:eastAsia="pl-PL"/>
        </w:rPr>
        <w:t xml:space="preserve">Zamawiający informuje, iż dane osobowe Wykonawcy rozumie jako dane osobowe osób fizycznych, od których dane te bezpośrednio pozyskał, w szczególności: </w:t>
      </w:r>
    </w:p>
    <w:p w14:paraId="241C5A76" w14:textId="77777777" w:rsidR="00764CEC" w:rsidRPr="009D388D" w:rsidRDefault="00764CEC" w:rsidP="009D388D">
      <w:pPr>
        <w:numPr>
          <w:ilvl w:val="1"/>
          <w:numId w:val="37"/>
        </w:numPr>
        <w:spacing w:after="30" w:line="252" w:lineRule="auto"/>
        <w:ind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Wykonawcy będącego osobą fizyczną; </w:t>
      </w:r>
    </w:p>
    <w:p w14:paraId="6EC7329D" w14:textId="77777777" w:rsidR="00764CEC" w:rsidRPr="009D388D" w:rsidRDefault="00764CEC" w:rsidP="009D388D">
      <w:pPr>
        <w:numPr>
          <w:ilvl w:val="1"/>
          <w:numId w:val="37"/>
        </w:numPr>
        <w:spacing w:after="30" w:line="252" w:lineRule="auto"/>
        <w:ind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Wykonawcy będącego osobą fizyczną prowadzącą jednoosobową działalność gospodarczą; </w:t>
      </w:r>
    </w:p>
    <w:p w14:paraId="6AED9164" w14:textId="77777777" w:rsidR="00764CEC" w:rsidRPr="009D388D" w:rsidRDefault="00764CEC" w:rsidP="009D388D">
      <w:pPr>
        <w:numPr>
          <w:ilvl w:val="1"/>
          <w:numId w:val="37"/>
        </w:numPr>
        <w:spacing w:after="30" w:line="252" w:lineRule="auto"/>
        <w:ind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pełnomocnika Wykonawcy będącego osobą fizyczną; </w:t>
      </w:r>
    </w:p>
    <w:p w14:paraId="36EF99F2" w14:textId="77777777" w:rsidR="00764CEC" w:rsidRPr="009D388D" w:rsidRDefault="00764CEC" w:rsidP="009D388D">
      <w:pPr>
        <w:numPr>
          <w:ilvl w:val="1"/>
          <w:numId w:val="37"/>
        </w:numPr>
        <w:spacing w:after="30" w:line="252" w:lineRule="auto"/>
        <w:ind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członka/członków organu zarządzającego Wykonawcy, będącego osobą fizyczną; </w:t>
      </w:r>
    </w:p>
    <w:p w14:paraId="20F1B30E" w14:textId="77777777" w:rsidR="00764CEC" w:rsidRPr="009D388D" w:rsidRDefault="00764CEC" w:rsidP="009D388D">
      <w:pPr>
        <w:numPr>
          <w:ilvl w:val="1"/>
          <w:numId w:val="37"/>
        </w:numPr>
        <w:spacing w:after="30" w:line="252" w:lineRule="auto"/>
        <w:ind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osoby/osób skierowanych do przygotowania i przeprowadzenia postępowania o udzielnie zamówienia publicznego. </w:t>
      </w:r>
    </w:p>
    <w:p w14:paraId="00AB0AFA" w14:textId="0D2FDE8F" w:rsidR="00764CEC" w:rsidRPr="00B75909" w:rsidRDefault="00764CEC" w:rsidP="009D388D">
      <w:pPr>
        <w:numPr>
          <w:ilvl w:val="0"/>
          <w:numId w:val="26"/>
        </w:numPr>
        <w:spacing w:after="30" w:line="252" w:lineRule="auto"/>
        <w:ind w:left="346" w:hanging="346"/>
        <w:jc w:val="both"/>
        <w:rPr>
          <w:rFonts w:cs="Cambria"/>
          <w:color w:val="000000"/>
          <w:sz w:val="19"/>
          <w:szCs w:val="19"/>
          <w:lang w:eastAsia="pl-PL"/>
        </w:rPr>
      </w:pPr>
      <w:r w:rsidRPr="00B75909">
        <w:rPr>
          <w:rFonts w:cs="Cambria"/>
          <w:color w:val="000000"/>
          <w:sz w:val="19"/>
          <w:szCs w:val="19"/>
          <w:lang w:eastAsia="pl-PL"/>
        </w:rPr>
        <w:t>Zamawiający zgodnie z art. 13 ust. 1 i ust. 2 rozporządzenia Parlamentu Europejskiego i Rady (UE) 2016/679 z dnia 27 kwietnia 2016 r. w sprawie ochrony osób fizycznych w związku z przetwarzaniem danych osobowych</w:t>
      </w:r>
      <w:r w:rsidR="00B75909" w:rsidRPr="00B75909">
        <w:rPr>
          <w:rFonts w:cs="Cambria"/>
          <w:color w:val="000000"/>
          <w:sz w:val="19"/>
          <w:szCs w:val="19"/>
          <w:lang w:eastAsia="pl-PL"/>
        </w:rPr>
        <w:br/>
      </w:r>
      <w:r w:rsidRPr="00B75909">
        <w:rPr>
          <w:rFonts w:cs="Cambria"/>
          <w:color w:val="000000"/>
          <w:sz w:val="19"/>
          <w:szCs w:val="19"/>
          <w:lang w:eastAsia="pl-PL"/>
        </w:rPr>
        <w:t>i w sprawie swobodnego przepływu takich danych oraz uchylenia dyrektywy 95/46/WE (ogólne rozporządzenie</w:t>
      </w:r>
      <w:r w:rsidR="00B75909" w:rsidRPr="00B75909">
        <w:rPr>
          <w:rFonts w:cs="Cambria"/>
          <w:color w:val="000000"/>
          <w:sz w:val="19"/>
          <w:szCs w:val="19"/>
          <w:lang w:eastAsia="pl-PL"/>
        </w:rPr>
        <w:br/>
      </w:r>
      <w:r w:rsidRPr="00B75909">
        <w:rPr>
          <w:rFonts w:cs="Cambria"/>
          <w:color w:val="000000"/>
          <w:sz w:val="19"/>
          <w:szCs w:val="19"/>
          <w:lang w:eastAsia="pl-PL"/>
        </w:rPr>
        <w:t xml:space="preserve">o ochronie danych) (Dz. Urz. UE L 119 z 04.05.2016, str. 1), dalej „RODO”, informuje że: </w:t>
      </w:r>
    </w:p>
    <w:p w14:paraId="3CD0C242" w14:textId="77777777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administratorem danych osobowych Wykonawcy będzie Politechnika Lubelska, ul. Nadbystrzycka  38D, 20-618 Lublin; </w:t>
      </w:r>
    </w:p>
    <w:p w14:paraId="2FB9229D" w14:textId="77777777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inspektorem ochrony danych osobowych w Politechnika Lubelska jest Pan Tomasz Joński, nr tel.: 81 538 47 68, e-mail: </w:t>
      </w:r>
      <w:r w:rsidRPr="009D388D">
        <w:rPr>
          <w:rFonts w:cs="Cambria"/>
          <w:color w:val="0000FF"/>
          <w:sz w:val="18"/>
          <w:szCs w:val="19"/>
          <w:u w:val="single" w:color="0000FF"/>
          <w:lang w:eastAsia="pl-PL"/>
        </w:rPr>
        <w:t>t.jonski@pollub.pl</w:t>
      </w:r>
      <w:r w:rsidRPr="009D388D">
        <w:rPr>
          <w:rFonts w:cs="Cambria"/>
          <w:color w:val="000000"/>
          <w:sz w:val="18"/>
          <w:szCs w:val="19"/>
          <w:lang w:eastAsia="pl-PL"/>
        </w:rPr>
        <w:t xml:space="preserve">; </w:t>
      </w:r>
    </w:p>
    <w:p w14:paraId="6C71AEA9" w14:textId="0CBBBC69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dane osobowe Wykonawcy przetwarzane będą na podstawie art. 6 ust. 1 lit. c RODO w celu związanym </w:t>
      </w:r>
      <w:r w:rsidR="00B75909" w:rsidRPr="009D388D">
        <w:rPr>
          <w:rFonts w:cs="Cambria"/>
          <w:color w:val="000000"/>
          <w:sz w:val="18"/>
          <w:szCs w:val="19"/>
          <w:lang w:eastAsia="pl-PL"/>
        </w:rPr>
        <w:br/>
      </w:r>
      <w:r w:rsidRPr="009D388D">
        <w:rPr>
          <w:rFonts w:cs="Cambria"/>
          <w:color w:val="000000"/>
          <w:sz w:val="18"/>
          <w:szCs w:val="19"/>
          <w:lang w:eastAsia="pl-PL"/>
        </w:rPr>
        <w:t xml:space="preserve">z niniejszym postępowaniem o udzielenie zamówienia publicznego. </w:t>
      </w:r>
    </w:p>
    <w:p w14:paraId="60466A20" w14:textId="77777777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lastRenderedPageBreak/>
        <w:t xml:space="preserve">odbiorcami danych osobowych Wykonawcy będą osoby lub podmioty, którym udostępniona zostanie dokumentacja postępowania w oparciu o art. 71 ust. 1 oraz art. 74 ust. 1 ustawy </w:t>
      </w:r>
      <w:proofErr w:type="spellStart"/>
      <w:r w:rsidRPr="009D388D">
        <w:rPr>
          <w:rFonts w:cs="Cambria"/>
          <w:color w:val="000000"/>
          <w:sz w:val="18"/>
          <w:szCs w:val="19"/>
          <w:lang w:eastAsia="pl-PL"/>
        </w:rPr>
        <w:t>Pzp</w:t>
      </w:r>
      <w:proofErr w:type="spellEnd"/>
      <w:r w:rsidRPr="009D388D">
        <w:rPr>
          <w:rFonts w:cs="Cambria"/>
          <w:color w:val="000000"/>
          <w:sz w:val="18"/>
          <w:szCs w:val="19"/>
          <w:lang w:eastAsia="pl-PL"/>
        </w:rPr>
        <w:t xml:space="preserve">;   </w:t>
      </w:r>
    </w:p>
    <w:p w14:paraId="08623AA6" w14:textId="77777777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dane osobowe Wykonawcy będą przechowywane, zgodnie z art. 78 ust. 1 ustawy </w:t>
      </w:r>
      <w:proofErr w:type="spellStart"/>
      <w:r w:rsidRPr="009D388D">
        <w:rPr>
          <w:rFonts w:cs="Cambria"/>
          <w:color w:val="000000"/>
          <w:sz w:val="18"/>
          <w:szCs w:val="19"/>
          <w:lang w:eastAsia="pl-PL"/>
        </w:rPr>
        <w:t>Pzp</w:t>
      </w:r>
      <w:proofErr w:type="spellEnd"/>
      <w:r w:rsidRPr="009D388D">
        <w:rPr>
          <w:rFonts w:cs="Cambria"/>
          <w:color w:val="000000"/>
          <w:sz w:val="18"/>
          <w:szCs w:val="19"/>
          <w:lang w:eastAsia="pl-PL"/>
        </w:rPr>
        <w:t xml:space="preserve">, przez okres co najmniej 4 lat od dnia zakończenia postępowania o udzielenie zamówienia, a jeżeli czas trwania umowy przekracza 4 lata, okres przechowywania obejmuje cały czas trwania umowy; </w:t>
      </w:r>
    </w:p>
    <w:p w14:paraId="3B70B0CC" w14:textId="77777777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obowiązek podania danych osobowych, bezpośrednio dotyczących Wykonawcy jest wymogiem ustawowym określonym w przepisach ustawy </w:t>
      </w:r>
      <w:proofErr w:type="spellStart"/>
      <w:r w:rsidRPr="009D388D">
        <w:rPr>
          <w:rFonts w:cs="Cambria"/>
          <w:color w:val="000000"/>
          <w:sz w:val="18"/>
          <w:szCs w:val="19"/>
          <w:lang w:eastAsia="pl-PL"/>
        </w:rPr>
        <w:t>Pzp</w:t>
      </w:r>
      <w:proofErr w:type="spellEnd"/>
      <w:r w:rsidRPr="009D388D">
        <w:rPr>
          <w:rFonts w:cs="Cambria"/>
          <w:color w:val="000000"/>
          <w:sz w:val="18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D388D">
        <w:rPr>
          <w:rFonts w:cs="Cambria"/>
          <w:color w:val="000000"/>
          <w:sz w:val="18"/>
          <w:szCs w:val="19"/>
          <w:lang w:eastAsia="pl-PL"/>
        </w:rPr>
        <w:t>Pzp</w:t>
      </w:r>
      <w:proofErr w:type="spellEnd"/>
      <w:r w:rsidRPr="009D388D">
        <w:rPr>
          <w:rFonts w:cs="Cambria"/>
          <w:color w:val="000000"/>
          <w:sz w:val="18"/>
          <w:szCs w:val="19"/>
          <w:lang w:eastAsia="pl-PL"/>
        </w:rPr>
        <w:t xml:space="preserve">;   </w:t>
      </w:r>
    </w:p>
    <w:p w14:paraId="6D3B4851" w14:textId="77777777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w odniesieniu do danych osobowych Wykonawcy decyzje nie będą podejmowane w sposób zautomatyzowany, stosowanie do art. 22 RODO. </w:t>
      </w:r>
    </w:p>
    <w:p w14:paraId="16522CD6" w14:textId="77777777" w:rsidR="00764CEC" w:rsidRPr="00B75909" w:rsidRDefault="00764CEC" w:rsidP="009D388D">
      <w:pPr>
        <w:numPr>
          <w:ilvl w:val="0"/>
          <w:numId w:val="26"/>
        </w:numPr>
        <w:spacing w:after="30" w:line="252" w:lineRule="auto"/>
        <w:ind w:left="346" w:hanging="346"/>
        <w:jc w:val="both"/>
        <w:rPr>
          <w:rFonts w:cs="Cambria"/>
          <w:color w:val="000000"/>
          <w:sz w:val="19"/>
          <w:szCs w:val="19"/>
          <w:lang w:eastAsia="pl-PL"/>
        </w:rPr>
      </w:pPr>
      <w:r w:rsidRPr="00B75909">
        <w:rPr>
          <w:rFonts w:cs="Cambria"/>
          <w:color w:val="000000"/>
          <w:sz w:val="19"/>
          <w:szCs w:val="19"/>
          <w:lang w:eastAsia="pl-PL"/>
        </w:rPr>
        <w:t xml:space="preserve">Wykonawca na podstawie art. 15 RODO posiada prawo dostępu do danych osobowych jego dotyczących. </w:t>
      </w:r>
    </w:p>
    <w:p w14:paraId="698EC650" w14:textId="522D02B1" w:rsidR="00764CEC" w:rsidRPr="00B75909" w:rsidRDefault="00764CEC" w:rsidP="009D388D">
      <w:pPr>
        <w:numPr>
          <w:ilvl w:val="0"/>
          <w:numId w:val="26"/>
        </w:numPr>
        <w:spacing w:after="30" w:line="252" w:lineRule="auto"/>
        <w:ind w:left="346" w:hanging="346"/>
        <w:jc w:val="both"/>
        <w:rPr>
          <w:rFonts w:cs="Cambria"/>
          <w:color w:val="000000"/>
          <w:sz w:val="19"/>
          <w:szCs w:val="19"/>
          <w:lang w:eastAsia="pl-PL"/>
        </w:rPr>
      </w:pPr>
      <w:r w:rsidRPr="00B75909">
        <w:rPr>
          <w:rFonts w:cs="Cambria"/>
          <w:color w:val="000000"/>
          <w:sz w:val="19"/>
          <w:szCs w:val="19"/>
          <w:lang w:eastAsia="pl-PL"/>
        </w:rPr>
        <w:t>Wykonawca na podstawie art. 16 RODO posiada prawo do sprostowania danych osobowych jego dotyczących. Zamawiający informuje jednocześnie, iż skorzystanie z prawa do sprostowania nie może skutkować zmianą wyniku postępowania o udzielnie zamówienia publicznego, ani zmianą postanowień umowy w zakresie niezgodnym</w:t>
      </w:r>
      <w:r w:rsidR="00B75909" w:rsidRPr="00B75909">
        <w:rPr>
          <w:rFonts w:cs="Cambria"/>
          <w:color w:val="000000"/>
          <w:sz w:val="19"/>
          <w:szCs w:val="19"/>
          <w:lang w:eastAsia="pl-PL"/>
        </w:rPr>
        <w:br/>
      </w:r>
      <w:r w:rsidRPr="00B75909">
        <w:rPr>
          <w:rFonts w:cs="Cambria"/>
          <w:color w:val="000000"/>
          <w:sz w:val="19"/>
          <w:szCs w:val="19"/>
          <w:lang w:eastAsia="pl-PL"/>
        </w:rPr>
        <w:t xml:space="preserve">z ustawą </w:t>
      </w:r>
      <w:proofErr w:type="spellStart"/>
      <w:r w:rsidRPr="00B75909">
        <w:rPr>
          <w:rFonts w:cs="Cambria"/>
          <w:color w:val="000000"/>
          <w:sz w:val="19"/>
          <w:szCs w:val="19"/>
          <w:lang w:eastAsia="pl-PL"/>
        </w:rPr>
        <w:t>Pzp</w:t>
      </w:r>
      <w:proofErr w:type="spellEnd"/>
      <w:r w:rsidRPr="00B75909">
        <w:rPr>
          <w:rFonts w:cs="Cambria"/>
          <w:color w:val="000000"/>
          <w:sz w:val="19"/>
          <w:szCs w:val="19"/>
          <w:lang w:eastAsia="pl-PL"/>
        </w:rPr>
        <w:t xml:space="preserve"> oraz nie może naruszać integralności protokołu i jego załączników.  </w:t>
      </w:r>
    </w:p>
    <w:p w14:paraId="255ACA39" w14:textId="77777777" w:rsidR="00764CEC" w:rsidRPr="00B75909" w:rsidRDefault="00764CEC" w:rsidP="009D388D">
      <w:pPr>
        <w:numPr>
          <w:ilvl w:val="0"/>
          <w:numId w:val="26"/>
        </w:numPr>
        <w:spacing w:after="30" w:line="252" w:lineRule="auto"/>
        <w:ind w:left="346" w:hanging="346"/>
        <w:jc w:val="both"/>
        <w:rPr>
          <w:rFonts w:cs="Cambria"/>
          <w:color w:val="000000"/>
          <w:sz w:val="19"/>
          <w:szCs w:val="19"/>
          <w:lang w:eastAsia="pl-PL"/>
        </w:rPr>
      </w:pPr>
      <w:r w:rsidRPr="00B75909">
        <w:rPr>
          <w:rFonts w:cs="Cambria"/>
          <w:color w:val="000000"/>
          <w:sz w:val="19"/>
          <w:szCs w:val="19"/>
          <w:lang w:eastAsia="pl-PL"/>
        </w:rPr>
        <w:t xml:space="preserve">Wykonawca na podstawie art. 18 RODO posiada prawo do żądania od administratora ograniczenia przetwarzania danych osobowych jego dotyczących,  z zastrzeżeniem przypadków, o których mowa w art. 18 ust 2 RODO tj. prawo do ograniczenia przetwarzania danych  osobowych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270CBA69" w14:textId="77777777" w:rsidR="00764CEC" w:rsidRPr="00B75909" w:rsidRDefault="00764CEC" w:rsidP="009D388D">
      <w:pPr>
        <w:numPr>
          <w:ilvl w:val="0"/>
          <w:numId w:val="26"/>
        </w:numPr>
        <w:spacing w:after="30" w:line="252" w:lineRule="auto"/>
        <w:ind w:left="346" w:hanging="346"/>
        <w:jc w:val="both"/>
        <w:rPr>
          <w:rFonts w:cs="Cambria"/>
          <w:color w:val="000000"/>
          <w:sz w:val="19"/>
          <w:szCs w:val="19"/>
          <w:lang w:eastAsia="pl-PL"/>
        </w:rPr>
      </w:pPr>
      <w:r w:rsidRPr="00B75909">
        <w:rPr>
          <w:rFonts w:cs="Cambria"/>
          <w:color w:val="000000"/>
          <w:sz w:val="19"/>
          <w:szCs w:val="19"/>
          <w:lang w:eastAsia="pl-PL"/>
        </w:rPr>
        <w:t xml:space="preserve">Wykonawca posiada prawo do wniesienia skargi do Prezesa Urzędu Ochrony Danych Osobowych, gdy uzna, że przetwarzanie danych osobowych jego dotyczących narusza przepisy RODO. </w:t>
      </w:r>
    </w:p>
    <w:p w14:paraId="2E580F7C" w14:textId="77777777" w:rsidR="00764CEC" w:rsidRPr="00B75909" w:rsidRDefault="00764CEC" w:rsidP="009D388D">
      <w:pPr>
        <w:numPr>
          <w:ilvl w:val="0"/>
          <w:numId w:val="26"/>
        </w:numPr>
        <w:spacing w:after="30" w:line="252" w:lineRule="auto"/>
        <w:ind w:left="346" w:hanging="346"/>
        <w:jc w:val="both"/>
        <w:rPr>
          <w:rFonts w:cs="Cambria"/>
          <w:color w:val="000000"/>
          <w:sz w:val="19"/>
          <w:szCs w:val="19"/>
          <w:lang w:eastAsia="pl-PL"/>
        </w:rPr>
      </w:pPr>
      <w:r w:rsidRPr="00B75909">
        <w:rPr>
          <w:rFonts w:cs="Cambria"/>
          <w:color w:val="000000"/>
          <w:sz w:val="19"/>
          <w:szCs w:val="19"/>
          <w:lang w:eastAsia="pl-PL"/>
        </w:rPr>
        <w:t xml:space="preserve">Wykonawcy w związku z art. 17 ust. 3 lit. b, d lub e RODO nie przysługuje prawo do usunięcia danych osobowych. </w:t>
      </w:r>
    </w:p>
    <w:p w14:paraId="0356CA83" w14:textId="77777777" w:rsidR="00764CEC" w:rsidRPr="00B75909" w:rsidRDefault="00764CEC" w:rsidP="009D388D">
      <w:pPr>
        <w:numPr>
          <w:ilvl w:val="0"/>
          <w:numId w:val="26"/>
        </w:numPr>
        <w:spacing w:after="30" w:line="252" w:lineRule="auto"/>
        <w:ind w:left="346" w:hanging="346"/>
        <w:jc w:val="both"/>
        <w:rPr>
          <w:rFonts w:cs="Cambria"/>
          <w:color w:val="000000"/>
          <w:sz w:val="19"/>
          <w:szCs w:val="19"/>
          <w:lang w:eastAsia="pl-PL"/>
        </w:rPr>
      </w:pPr>
      <w:r w:rsidRPr="00B75909">
        <w:rPr>
          <w:rFonts w:cs="Cambria"/>
          <w:color w:val="000000"/>
          <w:sz w:val="19"/>
          <w:szCs w:val="19"/>
          <w:lang w:eastAsia="pl-PL"/>
        </w:rPr>
        <w:t xml:space="preserve">Wykonawcy nie przysługuje prawo do przenoszenia danych osobowych, o którym mowa w art. 20 RODO. </w:t>
      </w:r>
    </w:p>
    <w:p w14:paraId="33A3BB7D" w14:textId="77777777" w:rsidR="00764CEC" w:rsidRPr="00B75909" w:rsidRDefault="00764CEC" w:rsidP="009D388D">
      <w:pPr>
        <w:numPr>
          <w:ilvl w:val="0"/>
          <w:numId w:val="26"/>
        </w:numPr>
        <w:spacing w:after="30" w:line="252" w:lineRule="auto"/>
        <w:ind w:left="346" w:hanging="346"/>
        <w:jc w:val="both"/>
        <w:rPr>
          <w:rFonts w:cs="Cambria"/>
          <w:color w:val="000000"/>
          <w:sz w:val="19"/>
          <w:szCs w:val="19"/>
          <w:lang w:eastAsia="pl-PL"/>
        </w:rPr>
      </w:pPr>
      <w:r w:rsidRPr="00B75909">
        <w:rPr>
          <w:rFonts w:cs="Cambria"/>
          <w:color w:val="000000"/>
          <w:sz w:val="19"/>
          <w:szCs w:val="19"/>
          <w:lang w:eastAsia="pl-PL"/>
        </w:rPr>
        <w:t xml:space="preserve">Wykonawcy na podstawie art. 21 RODO nie przysługuje nam prawo sprzeciwu, wobec przetwarzania danych osobowych, gdyż podstawą prawną przetwarzania Pani/Pana danych osobowych jest art. 6 ust. 1 lit. c RODO.  </w:t>
      </w:r>
    </w:p>
    <w:p w14:paraId="2B5C7138" w14:textId="77777777" w:rsidR="00764CEC" w:rsidRPr="00B75909" w:rsidRDefault="00764CEC" w:rsidP="009D388D">
      <w:pPr>
        <w:numPr>
          <w:ilvl w:val="0"/>
          <w:numId w:val="26"/>
        </w:numPr>
        <w:spacing w:after="30" w:line="252" w:lineRule="auto"/>
        <w:ind w:left="346" w:hanging="346"/>
        <w:jc w:val="both"/>
        <w:rPr>
          <w:rFonts w:cs="Cambria"/>
          <w:color w:val="000000"/>
          <w:sz w:val="19"/>
          <w:szCs w:val="19"/>
          <w:lang w:eastAsia="pl-PL"/>
        </w:rPr>
      </w:pPr>
      <w:r w:rsidRPr="00B75909">
        <w:rPr>
          <w:rFonts w:cs="Cambria"/>
          <w:color w:val="000000"/>
          <w:sz w:val="19"/>
          <w:szCs w:val="19"/>
          <w:lang w:eastAsia="pl-PL"/>
        </w:rPr>
        <w:t xml:space="preserve">Wykonawca zobowiązany jest wypełnić obowiązki informacyjne przewidziane w art. 13 lub art. 14 RODO wobec osób fizycznych, od których dane osobowe bezpośrednio lub pośrednio pozyskał w celu ubiegania się o udzielenie zamówienia publicznego w niniejszym postępowaniu. Obowiązek ten dotyczy w szczególności: </w:t>
      </w:r>
    </w:p>
    <w:p w14:paraId="14703DC6" w14:textId="77777777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osoby fizycznej skierowanej do realizacji zamówienia; </w:t>
      </w:r>
    </w:p>
    <w:p w14:paraId="30FE92E6" w14:textId="77777777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podwykonawcy/podmiotu trzeciego będącego osobą fizyczną; </w:t>
      </w:r>
    </w:p>
    <w:p w14:paraId="31563D59" w14:textId="77777777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podwykonawcy/podmiotu trzeciego będącego osobą fizyczną prowadzącą jednoosobową działalność gospodarczą; </w:t>
      </w:r>
    </w:p>
    <w:p w14:paraId="547C5739" w14:textId="77777777" w:rsidR="00764CEC" w:rsidRPr="009D388D" w:rsidRDefault="00764CEC" w:rsidP="009D388D">
      <w:pPr>
        <w:numPr>
          <w:ilvl w:val="1"/>
          <w:numId w:val="26"/>
        </w:numPr>
        <w:spacing w:after="30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pełnomocnika podwykonawcy/podmiotu trzeciego będącego osobą fizyczną; </w:t>
      </w:r>
    </w:p>
    <w:p w14:paraId="412B0205" w14:textId="77777777" w:rsidR="00764CEC" w:rsidRPr="009D388D" w:rsidRDefault="00764CEC" w:rsidP="009D388D">
      <w:pPr>
        <w:numPr>
          <w:ilvl w:val="1"/>
          <w:numId w:val="26"/>
        </w:numPr>
        <w:spacing w:after="8" w:line="252" w:lineRule="auto"/>
        <w:ind w:left="643" w:hanging="346"/>
        <w:jc w:val="both"/>
        <w:rPr>
          <w:rFonts w:cs="Cambria"/>
          <w:color w:val="000000"/>
          <w:sz w:val="18"/>
          <w:szCs w:val="19"/>
          <w:lang w:eastAsia="pl-PL"/>
        </w:rPr>
      </w:pPr>
      <w:r w:rsidRPr="009D388D">
        <w:rPr>
          <w:rFonts w:cs="Cambria"/>
          <w:color w:val="000000"/>
          <w:sz w:val="18"/>
          <w:szCs w:val="19"/>
          <w:lang w:eastAsia="pl-PL"/>
        </w:rPr>
        <w:t xml:space="preserve">członka/członków organu zarządzającego podwykonawcy/podmiotu trzeciego będącego osobą fizyczną. </w:t>
      </w:r>
    </w:p>
    <w:p w14:paraId="29F94B44" w14:textId="77777777" w:rsidR="00764CEC" w:rsidRPr="009D388D" w:rsidRDefault="00764CEC" w:rsidP="00764CEC">
      <w:pPr>
        <w:spacing w:after="36"/>
        <w:ind w:left="77"/>
        <w:rPr>
          <w:rFonts w:cs="Cambria"/>
          <w:color w:val="000000"/>
          <w:sz w:val="18"/>
          <w:lang w:eastAsia="pl-PL"/>
        </w:rPr>
      </w:pPr>
      <w:r w:rsidRPr="009D388D">
        <w:rPr>
          <w:rFonts w:cs="Cambria"/>
          <w:color w:val="000000"/>
          <w:sz w:val="18"/>
          <w:lang w:eastAsia="pl-PL"/>
        </w:rPr>
        <w:t xml:space="preserve"> </w:t>
      </w:r>
    </w:p>
    <w:p w14:paraId="5BC93430" w14:textId="77777777" w:rsidR="00764CEC" w:rsidRPr="00B75909" w:rsidRDefault="00764CEC" w:rsidP="00C454F8">
      <w:pPr>
        <w:spacing w:after="120" w:line="267" w:lineRule="auto"/>
        <w:ind w:left="72" w:hanging="10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b/>
          <w:color w:val="000000"/>
          <w:lang w:eastAsia="pl-PL"/>
        </w:rPr>
        <w:t xml:space="preserve">ROZDZIAŁ 20. INTEGRALNĄ CZĘŚĆ SWZ STANOWIĄ NASTĘPUJĄCE ZAŁĄCZNIKI: </w:t>
      </w:r>
    </w:p>
    <w:p w14:paraId="50E3F006" w14:textId="77777777" w:rsidR="00764CEC" w:rsidRPr="00B75909" w:rsidRDefault="00764CEC" w:rsidP="005E58B1">
      <w:pPr>
        <w:numPr>
          <w:ilvl w:val="0"/>
          <w:numId w:val="28"/>
        </w:numPr>
        <w:spacing w:after="0" w:line="271" w:lineRule="auto"/>
        <w:ind w:left="34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Załącznik nr 1 do SWZ - Opis przedmiotu zamówienia </w:t>
      </w:r>
    </w:p>
    <w:p w14:paraId="537C072C" w14:textId="77777777" w:rsidR="00764CEC" w:rsidRPr="00B75909" w:rsidRDefault="00764CEC" w:rsidP="005E58B1">
      <w:pPr>
        <w:numPr>
          <w:ilvl w:val="0"/>
          <w:numId w:val="28"/>
        </w:numPr>
        <w:spacing w:after="0" w:line="271" w:lineRule="auto"/>
        <w:ind w:left="34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Załącznik nr 2 do SWZ – Formularz Oferta Wykonawcy </w:t>
      </w:r>
    </w:p>
    <w:p w14:paraId="27E55ED2" w14:textId="77777777" w:rsidR="005E58B1" w:rsidRPr="00B75909" w:rsidRDefault="00764CEC" w:rsidP="005E58B1">
      <w:pPr>
        <w:numPr>
          <w:ilvl w:val="0"/>
          <w:numId w:val="28"/>
        </w:numPr>
        <w:spacing w:after="0" w:line="271" w:lineRule="auto"/>
        <w:ind w:left="34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>Załącznik nr 3 do SWZ - Oświadczenie o braku podstaw do wykluczenia</w:t>
      </w:r>
    </w:p>
    <w:p w14:paraId="582BF987" w14:textId="2401A371" w:rsidR="00764CEC" w:rsidRPr="00B75909" w:rsidRDefault="00764CEC" w:rsidP="005E58B1">
      <w:pPr>
        <w:numPr>
          <w:ilvl w:val="0"/>
          <w:numId w:val="28"/>
        </w:numPr>
        <w:spacing w:after="0" w:line="271" w:lineRule="auto"/>
        <w:ind w:left="346"/>
        <w:jc w:val="both"/>
        <w:rPr>
          <w:rFonts w:cs="Cambria"/>
          <w:color w:val="000000"/>
          <w:sz w:val="20"/>
          <w:lang w:eastAsia="pl-PL"/>
        </w:rPr>
      </w:pPr>
      <w:r w:rsidRPr="00B75909">
        <w:rPr>
          <w:rFonts w:cs="Cambria"/>
          <w:color w:val="000000"/>
          <w:sz w:val="20"/>
          <w:lang w:eastAsia="pl-PL"/>
        </w:rPr>
        <w:t xml:space="preserve">Załącznik nr 4 do SWZ - Wzór Umowy  </w:t>
      </w:r>
    </w:p>
    <w:p w14:paraId="2A108204" w14:textId="77777777" w:rsidR="00764CEC" w:rsidRPr="00B75909" w:rsidRDefault="00764CEC" w:rsidP="00764CEC">
      <w:pPr>
        <w:spacing w:after="0"/>
        <w:ind w:left="77"/>
        <w:rPr>
          <w:rFonts w:cs="Cambria"/>
          <w:color w:val="000000"/>
          <w:sz w:val="20"/>
          <w:lang w:eastAsia="pl-PL"/>
        </w:rPr>
      </w:pPr>
      <w:r w:rsidRPr="00B75909">
        <w:rPr>
          <w:rFonts w:eastAsia="Times New Roman"/>
          <w:color w:val="000000"/>
          <w:sz w:val="24"/>
          <w:lang w:eastAsia="pl-PL"/>
        </w:rPr>
        <w:t xml:space="preserve"> </w:t>
      </w:r>
    </w:p>
    <w:p w14:paraId="4EB729B5" w14:textId="77777777" w:rsidR="00E605F6" w:rsidRPr="00B75909" w:rsidRDefault="00E605F6" w:rsidP="00E605F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sectPr w:rsidR="00E605F6" w:rsidRPr="00B75909" w:rsidSect="009D388D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851" w:right="849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3C05" w14:textId="77777777" w:rsidR="00A20593" w:rsidRDefault="00A20593" w:rsidP="00447553">
      <w:pPr>
        <w:spacing w:after="0" w:line="240" w:lineRule="auto"/>
      </w:pPr>
      <w:r>
        <w:separator/>
      </w:r>
    </w:p>
  </w:endnote>
  <w:endnote w:type="continuationSeparator" w:id="0">
    <w:p w14:paraId="577A5AB2" w14:textId="77777777" w:rsidR="00A20593" w:rsidRDefault="00A20593" w:rsidP="0044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8265" w14:textId="77777777" w:rsidR="00364EA8" w:rsidRDefault="00364E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6101" w14:textId="77777777" w:rsidR="00364EA8" w:rsidRDefault="00364E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CA5BE" w14:textId="3B75AFD2" w:rsidR="00760EFB" w:rsidRDefault="00760EFB" w:rsidP="00760EFB">
    <w:pPr>
      <w:pStyle w:val="Stopka"/>
      <w:tabs>
        <w:tab w:val="clear" w:pos="4536"/>
        <w:tab w:val="clear" w:pos="9072"/>
        <w:tab w:val="left" w:pos="159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D139E" w14:textId="77777777" w:rsidR="00A20593" w:rsidRDefault="00A20593" w:rsidP="00447553">
      <w:pPr>
        <w:spacing w:after="0" w:line="240" w:lineRule="auto"/>
      </w:pPr>
      <w:r>
        <w:separator/>
      </w:r>
    </w:p>
  </w:footnote>
  <w:footnote w:type="continuationSeparator" w:id="0">
    <w:p w14:paraId="7E8D92D0" w14:textId="77777777" w:rsidR="00A20593" w:rsidRDefault="00A20593" w:rsidP="00447553">
      <w:pPr>
        <w:spacing w:after="0" w:line="240" w:lineRule="auto"/>
      </w:pPr>
      <w:r>
        <w:continuationSeparator/>
      </w:r>
    </w:p>
  </w:footnote>
  <w:footnote w:id="1">
    <w:p w14:paraId="5B982234" w14:textId="049AE508" w:rsidR="00735CFE" w:rsidRDefault="00735CFE" w:rsidP="00764CEC">
      <w:pPr>
        <w:pStyle w:val="footnotedescription"/>
      </w:pPr>
      <w:r>
        <w:rPr>
          <w:rStyle w:val="footnotemark"/>
        </w:rPr>
        <w:footnoteRef/>
      </w:r>
      <w:r>
        <w:t xml:space="preserve"> Rozporządzenie Prezesa Rady Ministrów z dnia 27 czerwca 2017 r. w sprawie użycia środków komunikacji elektronicznej w postępowaniu</w:t>
      </w:r>
      <w:r w:rsidR="0058456A">
        <w:br/>
      </w:r>
      <w:r>
        <w:t xml:space="preserve">o udzielenie zamówienia publicznego oraz udostępniania i przechowywania dokumentów elektronicznych.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CF06" w14:textId="77777777" w:rsidR="00364EA8" w:rsidRDefault="00364E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0F3B" w14:textId="54F4B018" w:rsidR="00735CFE" w:rsidRDefault="00735CFE">
    <w:pPr>
      <w:pStyle w:val="Nagwek"/>
    </w:pPr>
  </w:p>
  <w:p w14:paraId="7C7ED5FF" w14:textId="77777777" w:rsidR="0082028C" w:rsidRDefault="008202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364EA8" w14:paraId="3E2A24ED" w14:textId="77777777" w:rsidTr="00F0577F">
      <w:trPr>
        <w:trHeight w:hRule="exact" w:val="968"/>
      </w:trPr>
      <w:tc>
        <w:tcPr>
          <w:tcW w:w="1762" w:type="dxa"/>
          <w:vAlign w:val="center"/>
        </w:tcPr>
        <w:tbl>
          <w:tblPr>
            <w:tblpPr w:leftFromText="141" w:rightFromText="141" w:horzAnchor="margin" w:tblpY="-576"/>
            <w:tblOverlap w:val="never"/>
            <w:tblW w:w="1053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762"/>
            <w:gridCol w:w="8768"/>
          </w:tblGrid>
          <w:tr w:rsidR="00364EA8" w14:paraId="6B4B6675" w14:textId="77777777" w:rsidTr="00F0577F">
            <w:trPr>
              <w:trHeight w:hRule="exact" w:val="968"/>
            </w:trPr>
            <w:tc>
              <w:tcPr>
                <w:tcW w:w="1762" w:type="dxa"/>
                <w:vAlign w:val="center"/>
              </w:tcPr>
              <w:p w14:paraId="05B14B78" w14:textId="77777777" w:rsidR="00364EA8" w:rsidRDefault="00364EA8" w:rsidP="00364EA8">
                <w:pPr>
                  <w:spacing w:before="70" w:line="247" w:lineRule="auto"/>
                  <w:ind w:right="1692"/>
                  <w:rPr>
                    <w:rFonts w:ascii="Arial" w:eastAsia="Arial" w:hAnsi="Arial" w:cs="Arial"/>
                    <w:sz w:val="20"/>
                    <w:lang w:val="en-US"/>
                  </w:rPr>
                </w:pP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 wp14:anchorId="72320ABC" wp14:editId="04D2C4EA">
                          <wp:simplePos x="0" y="0"/>
                          <wp:positionH relativeFrom="page">
                            <wp:posOffset>1680210</wp:posOffset>
                          </wp:positionH>
                          <wp:positionV relativeFrom="paragraph">
                            <wp:posOffset>83185</wp:posOffset>
                          </wp:positionV>
                          <wp:extent cx="899795" cy="235585"/>
                          <wp:effectExtent l="0" t="0" r="0" b="0"/>
                          <wp:wrapNone/>
                          <wp:docPr id="17" name="Grupa 17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 bwMode="auto">
                                  <a:xfrm>
                                    <a:off x="0" y="0"/>
                                    <a:ext cx="899795" cy="235585"/>
                                    <a:chOff x="0" y="0"/>
                                    <a:chExt cx="1417" cy="3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" name="docshap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" name="docshap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74" y="0"/>
                                      <a:ext cx="519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" name="docshap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25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" name="docshap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72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2" name="docshape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8" y="3"/>
                                      <a:ext cx="19" cy="1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3" name="docshap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75" y="3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" name="docshap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221"/>
                                      <a:ext cx="221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" name="docshap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57" y="221"/>
                                      <a:ext cx="107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6" name="docshape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4" y="221"/>
                                      <a:ext cx="92" cy="147"/>
                                    </a:xfrm>
                                    <a:custGeom>
                                      <a:avLst/>
                                      <a:gdLst>
                                        <a:gd name="T0" fmla="+- 0 3132 3041"/>
                                        <a:gd name="T1" fmla="*/ T0 w 92"/>
                                        <a:gd name="T2" fmla="+- 0 353 353"/>
                                        <a:gd name="T3" fmla="*/ 353 h 147"/>
                                        <a:gd name="T4" fmla="+- 0 3041 3041"/>
                                        <a:gd name="T5" fmla="*/ T4 w 92"/>
                                        <a:gd name="T6" fmla="+- 0 353 353"/>
                                        <a:gd name="T7" fmla="*/ 353 h 147"/>
                                        <a:gd name="T8" fmla="+- 0 3041 3041"/>
                                        <a:gd name="T9" fmla="*/ T8 w 92"/>
                                        <a:gd name="T10" fmla="+- 0 499 353"/>
                                        <a:gd name="T11" fmla="*/ 499 h 147"/>
                                        <a:gd name="T12" fmla="+- 0 3132 3041"/>
                                        <a:gd name="T13" fmla="*/ T12 w 92"/>
                                        <a:gd name="T14" fmla="+- 0 499 353"/>
                                        <a:gd name="T15" fmla="*/ 499 h 147"/>
                                        <a:gd name="T16" fmla="+- 0 3132 3041"/>
                                        <a:gd name="T17" fmla="*/ T16 w 92"/>
                                        <a:gd name="T18" fmla="+- 0 483 353"/>
                                        <a:gd name="T19" fmla="*/ 483 h 147"/>
                                        <a:gd name="T20" fmla="+- 0 3059 3041"/>
                                        <a:gd name="T21" fmla="*/ T20 w 92"/>
                                        <a:gd name="T22" fmla="+- 0 483 353"/>
                                        <a:gd name="T23" fmla="*/ 483 h 147"/>
                                        <a:gd name="T24" fmla="+- 0 3059 3041"/>
                                        <a:gd name="T25" fmla="*/ T24 w 92"/>
                                        <a:gd name="T26" fmla="+- 0 433 353"/>
                                        <a:gd name="T27" fmla="*/ 433 h 147"/>
                                        <a:gd name="T28" fmla="+- 0 3122 3041"/>
                                        <a:gd name="T29" fmla="*/ T28 w 92"/>
                                        <a:gd name="T30" fmla="+- 0 433 353"/>
                                        <a:gd name="T31" fmla="*/ 433 h 147"/>
                                        <a:gd name="T32" fmla="+- 0 3122 3041"/>
                                        <a:gd name="T33" fmla="*/ T32 w 92"/>
                                        <a:gd name="T34" fmla="+- 0 417 353"/>
                                        <a:gd name="T35" fmla="*/ 417 h 147"/>
                                        <a:gd name="T36" fmla="+- 0 3059 3041"/>
                                        <a:gd name="T37" fmla="*/ T36 w 92"/>
                                        <a:gd name="T38" fmla="+- 0 417 353"/>
                                        <a:gd name="T39" fmla="*/ 417 h 147"/>
                                        <a:gd name="T40" fmla="+- 0 3059 3041"/>
                                        <a:gd name="T41" fmla="*/ T40 w 92"/>
                                        <a:gd name="T42" fmla="+- 0 369 353"/>
                                        <a:gd name="T43" fmla="*/ 369 h 147"/>
                                        <a:gd name="T44" fmla="+- 0 3132 3041"/>
                                        <a:gd name="T45" fmla="*/ T44 w 92"/>
                                        <a:gd name="T46" fmla="+- 0 369 353"/>
                                        <a:gd name="T47" fmla="*/ 369 h 147"/>
                                        <a:gd name="T48" fmla="+- 0 3132 3041"/>
                                        <a:gd name="T49" fmla="*/ T48 w 92"/>
                                        <a:gd name="T50" fmla="+- 0 353 353"/>
                                        <a:gd name="T51" fmla="*/ 353 h 14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92" h="147">
                                          <a:moveTo>
                                            <a:pt x="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6"/>
                                          </a:lnTo>
                                          <a:lnTo>
                                            <a:pt x="91" y="146"/>
                                          </a:lnTo>
                                          <a:lnTo>
                                            <a:pt x="91" y="130"/>
                                          </a:lnTo>
                                          <a:lnTo>
                                            <a:pt x="18" y="130"/>
                                          </a:lnTo>
                                          <a:lnTo>
                                            <a:pt x="18" y="80"/>
                                          </a:lnTo>
                                          <a:lnTo>
                                            <a:pt x="81" y="80"/>
                                          </a:lnTo>
                                          <a:lnTo>
                                            <a:pt x="81" y="64"/>
                                          </a:lnTo>
                                          <a:lnTo>
                                            <a:pt x="18" y="64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91" y="16"/>
                                          </a:lnTo>
                                          <a:lnTo>
                                            <a:pt x="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" name="docshape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16" y="218"/>
                                      <a:ext cx="216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" name="docshap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764" y="221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2768C5D3" id="Grupa 17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">
                            <v:imagedata r:id="rId10" o:title=""/>
                          </v:shape>
      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">
                            <v:imagedata r:id="rId11" o:title=""/>
                          </v:shape>
      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">
                            <v:imagedata r:id="rId12" o:title=""/>
                          </v:shape>
      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">
                            <v:imagedata r:id="rId13" o:title=""/>
                          </v:shape>
      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">
                            <v:imagedata r:id="rId14" o:title=""/>
                          </v:shape>
      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ySwwAAANsAAAAPAAAAZHJzL2Rvd25yZXYueG1sRI9Pi8Iw&#10;FMTvwn6H8Ba8aWoR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ohxsksMAAADbAAAADwAA&#10;AAAAAAAAAAAAAAAHAgAAZHJzL2Rvd25yZXYueG1sUEsFBgAAAAADAAMAtwAAAPcCAAAAAA==&#10;">
                            <v:imagedata r:id="rId15" o:title=""/>
                          </v:shape>
      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">
                            <v:imagedata r:id="rId16" o:title=""/>
                          </v:shape>
      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" path="m91,l,,,146r91,l91,130r-73,l18,80r63,l81,64r-63,l18,16r73,l91,xe" fillcolor="#231f20" stroked="f">
                            <v:path arrowok="t" o:connecttype="custom" o:connectlocs="91,353;0,353;0,499;91,499;91,483;18,483;18,433;81,433;81,417;18,417;18,369;91,369;91,353" o:connectangles="0,0,0,0,0,0,0,0,0,0,0,0,0"/>
                          </v:shape>
      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">
                            <v:imagedata r:id="rId17" o:title=""/>
                          </v:shape>
      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">
                            <v:imagedata r:id="rId18" o:title=""/>
                          </v:shape>
                          <w10:wrap anchorx="page"/>
                        </v:group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24D8E6CD" wp14:editId="301B1D3E">
                          <wp:simplePos x="0" y="0"/>
                          <wp:positionH relativeFrom="page">
                            <wp:posOffset>1068070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6" name="Dowolny kształt: kształt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839 1682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1682 1682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1682 1682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1682 1682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1682 1682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839 1682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839 1682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1741 1682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1741 1682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839 1682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839 1682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2441 1682"/>
                                      <a:gd name="T45" fmla="*/ T44 w 759"/>
                                      <a:gd name="T46" fmla="+- 0 786 112"/>
                                      <a:gd name="T47" fmla="*/ 786 h 843"/>
                                      <a:gd name="T48" fmla="+- 0 2356 1682"/>
                                      <a:gd name="T49" fmla="*/ T48 w 759"/>
                                      <a:gd name="T50" fmla="+- 0 786 112"/>
                                      <a:gd name="T51" fmla="*/ 786 h 843"/>
                                      <a:gd name="T52" fmla="+- 0 2356 1682"/>
                                      <a:gd name="T53" fmla="*/ T52 w 759"/>
                                      <a:gd name="T54" fmla="+- 0 170 112"/>
                                      <a:gd name="T55" fmla="*/ 170 h 843"/>
                                      <a:gd name="T56" fmla="+- 0 2356 1682"/>
                                      <a:gd name="T57" fmla="*/ T56 w 759"/>
                                      <a:gd name="T58" fmla="+- 0 112 112"/>
                                      <a:gd name="T59" fmla="*/ 112 h 843"/>
                                      <a:gd name="T60" fmla="+- 0 1896 1682"/>
                                      <a:gd name="T61" fmla="*/ T60 w 759"/>
                                      <a:gd name="T62" fmla="+- 0 112 112"/>
                                      <a:gd name="T63" fmla="*/ 112 h 843"/>
                                      <a:gd name="T64" fmla="+- 0 1896 1682"/>
                                      <a:gd name="T65" fmla="*/ T64 w 759"/>
                                      <a:gd name="T66" fmla="+- 0 170 112"/>
                                      <a:gd name="T67" fmla="*/ 170 h 843"/>
                                      <a:gd name="T68" fmla="+- 0 2298 1682"/>
                                      <a:gd name="T69" fmla="*/ T68 w 759"/>
                                      <a:gd name="T70" fmla="+- 0 170 112"/>
                                      <a:gd name="T71" fmla="*/ 170 h 843"/>
                                      <a:gd name="T72" fmla="+- 0 2298 1682"/>
                                      <a:gd name="T73" fmla="*/ T72 w 759"/>
                                      <a:gd name="T74" fmla="+- 0 786 112"/>
                                      <a:gd name="T75" fmla="*/ 786 h 843"/>
                                      <a:gd name="T76" fmla="+- 0 2298 1682"/>
                                      <a:gd name="T77" fmla="*/ T76 w 759"/>
                                      <a:gd name="T78" fmla="+- 0 844 112"/>
                                      <a:gd name="T79" fmla="*/ 844 h 843"/>
                                      <a:gd name="T80" fmla="+- 0 2382 1682"/>
                                      <a:gd name="T81" fmla="*/ T80 w 759"/>
                                      <a:gd name="T82" fmla="+- 0 844 112"/>
                                      <a:gd name="T83" fmla="*/ 844 h 843"/>
                                      <a:gd name="T84" fmla="+- 0 2382 1682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896 1682"/>
                                      <a:gd name="T89" fmla="*/ T88 w 759"/>
                                      <a:gd name="T90" fmla="+- 0 896 112"/>
                                      <a:gd name="T91" fmla="*/ 896 h 843"/>
                                      <a:gd name="T92" fmla="+- 0 1896 1682"/>
                                      <a:gd name="T93" fmla="*/ T92 w 759"/>
                                      <a:gd name="T94" fmla="+- 0 954 112"/>
                                      <a:gd name="T95" fmla="*/ 954 h 843"/>
                                      <a:gd name="T96" fmla="+- 0 2441 1682"/>
                                      <a:gd name="T97" fmla="*/ T96 w 759"/>
                                      <a:gd name="T98" fmla="+- 0 954 112"/>
                                      <a:gd name="T99" fmla="*/ 954 h 843"/>
                                      <a:gd name="T100" fmla="+- 0 2441 1682"/>
                                      <a:gd name="T101" fmla="*/ T100 w 759"/>
                                      <a:gd name="T102" fmla="+- 0 896 112"/>
                                      <a:gd name="T103" fmla="*/ 896 h 843"/>
                                      <a:gd name="T104" fmla="+- 0 2441 1682"/>
                                      <a:gd name="T105" fmla="*/ T104 w 759"/>
                                      <a:gd name="T106" fmla="+- 0 844 112"/>
                                      <a:gd name="T107" fmla="*/ 844 h 843"/>
                                      <a:gd name="T108" fmla="+- 0 2441 1682"/>
                                      <a:gd name="T109" fmla="*/ T108 w 759"/>
                                      <a:gd name="T110" fmla="+- 0 786 112"/>
                                      <a:gd name="T111" fmla="*/ 78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674"/>
                                        </a:moveTo>
                                        <a:lnTo>
                                          <a:pt x="674" y="674"/>
                                        </a:lnTo>
                                        <a:lnTo>
                                          <a:pt x="674" y="58"/>
                                        </a:ln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16" y="58"/>
                                        </a:lnTo>
                                        <a:lnTo>
                                          <a:pt x="616" y="674"/>
                                        </a:lnTo>
                                        <a:lnTo>
                                          <a:pt x="616" y="732"/>
                                        </a:lnTo>
                                        <a:lnTo>
                                          <a:pt x="700" y="732"/>
                                        </a:lnTo>
                                        <a:lnTo>
                                          <a:pt x="700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2"/>
                                        </a:lnTo>
                                        <a:lnTo>
                                          <a:pt x="759" y="842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9" y="732"/>
                                        </a:lnTo>
                                        <a:lnTo>
                                          <a:pt x="759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FA9EAE6" id="Dowolny kształt: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B3D940A" wp14:editId="2465062C">
                          <wp:simplePos x="0" y="0"/>
                          <wp:positionH relativeFrom="page">
                            <wp:posOffset>539750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" name="Dowolny kształt: kształt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007 850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850 850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850 850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850 850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850 850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007 850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007 850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909 850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909 850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007 850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007 850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1609 850"/>
                                      <a:gd name="T45" fmla="*/ T44 w 759"/>
                                      <a:gd name="T46" fmla="+- 0 196 112"/>
                                      <a:gd name="T47" fmla="*/ 196 h 843"/>
                                      <a:gd name="T48" fmla="+- 0 1524 850"/>
                                      <a:gd name="T49" fmla="*/ T48 w 759"/>
                                      <a:gd name="T50" fmla="+- 0 112 112"/>
                                      <a:gd name="T51" fmla="*/ 112 h 843"/>
                                      <a:gd name="T52" fmla="+- 0 1064 850"/>
                                      <a:gd name="T53" fmla="*/ T52 w 759"/>
                                      <a:gd name="T54" fmla="+- 0 112 112"/>
                                      <a:gd name="T55" fmla="*/ 112 h 843"/>
                                      <a:gd name="T56" fmla="+- 0 1064 850"/>
                                      <a:gd name="T57" fmla="*/ T56 w 759"/>
                                      <a:gd name="T58" fmla="+- 0 170 112"/>
                                      <a:gd name="T59" fmla="*/ 170 h 843"/>
                                      <a:gd name="T60" fmla="+- 0 1500 850"/>
                                      <a:gd name="T61" fmla="*/ T60 w 759"/>
                                      <a:gd name="T62" fmla="+- 0 170 112"/>
                                      <a:gd name="T63" fmla="*/ 170 h 843"/>
                                      <a:gd name="T64" fmla="+- 0 1550 850"/>
                                      <a:gd name="T65" fmla="*/ T64 w 759"/>
                                      <a:gd name="T66" fmla="+- 0 220 112"/>
                                      <a:gd name="T67" fmla="*/ 220 h 843"/>
                                      <a:gd name="T68" fmla="+- 0 1550 850"/>
                                      <a:gd name="T69" fmla="*/ T68 w 759"/>
                                      <a:gd name="T70" fmla="+- 0 762 112"/>
                                      <a:gd name="T71" fmla="*/ 762 h 843"/>
                                      <a:gd name="T72" fmla="+- 0 1500 850"/>
                                      <a:gd name="T73" fmla="*/ T72 w 759"/>
                                      <a:gd name="T74" fmla="+- 0 812 112"/>
                                      <a:gd name="T75" fmla="*/ 812 h 843"/>
                                      <a:gd name="T76" fmla="+- 0 1171 850"/>
                                      <a:gd name="T77" fmla="*/ T76 w 759"/>
                                      <a:gd name="T78" fmla="+- 0 812 112"/>
                                      <a:gd name="T79" fmla="*/ 812 h 843"/>
                                      <a:gd name="T80" fmla="+- 0 1171 850"/>
                                      <a:gd name="T81" fmla="*/ T80 w 759"/>
                                      <a:gd name="T82" fmla="+- 0 896 112"/>
                                      <a:gd name="T83" fmla="*/ 896 h 843"/>
                                      <a:gd name="T84" fmla="+- 0 1064 850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064 850"/>
                                      <a:gd name="T89" fmla="*/ T88 w 759"/>
                                      <a:gd name="T90" fmla="+- 0 955 112"/>
                                      <a:gd name="T91" fmla="*/ 955 h 843"/>
                                      <a:gd name="T92" fmla="+- 0 1229 850"/>
                                      <a:gd name="T93" fmla="*/ T92 w 759"/>
                                      <a:gd name="T94" fmla="+- 0 955 112"/>
                                      <a:gd name="T95" fmla="*/ 955 h 843"/>
                                      <a:gd name="T96" fmla="+- 0 1229 850"/>
                                      <a:gd name="T97" fmla="*/ T96 w 759"/>
                                      <a:gd name="T98" fmla="+- 0 870 112"/>
                                      <a:gd name="T99" fmla="*/ 870 h 843"/>
                                      <a:gd name="T100" fmla="+- 0 1524 850"/>
                                      <a:gd name="T101" fmla="*/ T100 w 759"/>
                                      <a:gd name="T102" fmla="+- 0 870 112"/>
                                      <a:gd name="T103" fmla="*/ 870 h 843"/>
                                      <a:gd name="T104" fmla="+- 0 1609 850"/>
                                      <a:gd name="T105" fmla="*/ T104 w 759"/>
                                      <a:gd name="T106" fmla="+- 0 786 112"/>
                                      <a:gd name="T107" fmla="*/ 786 h 843"/>
                                      <a:gd name="T108" fmla="+- 0 1609 850"/>
                                      <a:gd name="T109" fmla="*/ T108 w 759"/>
                                      <a:gd name="T110" fmla="+- 0 196 112"/>
                                      <a:gd name="T111" fmla="*/ 19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84"/>
                                        </a:move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50" y="58"/>
                                        </a:lnTo>
                                        <a:lnTo>
                                          <a:pt x="700" y="108"/>
                                        </a:lnTo>
                                        <a:lnTo>
                                          <a:pt x="700" y="650"/>
                                        </a:lnTo>
                                        <a:lnTo>
                                          <a:pt x="650" y="700"/>
                                        </a:lnTo>
                                        <a:lnTo>
                                          <a:pt x="321" y="700"/>
                                        </a:lnTo>
                                        <a:lnTo>
                                          <a:pt x="321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3"/>
                                        </a:lnTo>
                                        <a:lnTo>
                                          <a:pt x="379" y="843"/>
                                        </a:lnTo>
                                        <a:lnTo>
                                          <a:pt x="379" y="758"/>
                                        </a:lnTo>
                                        <a:lnTo>
                                          <a:pt x="674" y="758"/>
                                        </a:lnTo>
                                        <a:lnTo>
                                          <a:pt x="759" y="674"/>
                                        </a:lnTo>
                                        <a:lnTo>
                                          <a:pt x="75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1193BD3" id="Dowolny kształt: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" path="m157,l,,,58,,784r,58l157,842r,-58l59,784,59,58r98,l157,xm759,84l674,,214,r,58l650,58r50,50l700,650r-50,50l321,700r,84l214,784r,59l379,843r,-85l674,758r85,-84l759,84xe" fillcolor="#231f20" stroked="f">
      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</w:p>
              <w:p w14:paraId="7DA8ED51" w14:textId="77777777" w:rsidR="00364EA8" w:rsidRDefault="00364EA8" w:rsidP="00364EA8">
                <w:pPr>
                  <w:rPr>
                    <w:sz w:val="20"/>
                    <w:lang w:val="en-US"/>
                  </w:rPr>
                </w:pPr>
              </w:p>
              <w:p w14:paraId="54A53B81" w14:textId="77777777" w:rsidR="00364EA8" w:rsidRDefault="00364EA8" w:rsidP="00364EA8">
                <w:pPr>
                  <w:rPr>
                    <w:sz w:val="20"/>
                    <w:lang w:val="en-US"/>
                  </w:rPr>
                </w:pPr>
              </w:p>
              <w:p w14:paraId="61E8A019" w14:textId="77777777" w:rsidR="00364EA8" w:rsidRDefault="00364EA8" w:rsidP="00364EA8">
                <w:pPr>
                  <w:rPr>
                    <w:sz w:val="20"/>
                    <w:lang w:val="en-US"/>
                  </w:rPr>
                </w:pPr>
              </w:p>
              <w:p w14:paraId="3452CFED" w14:textId="77777777" w:rsidR="00364EA8" w:rsidRDefault="00364EA8" w:rsidP="00364EA8">
                <w:pPr>
                  <w:suppressAutoHyphens/>
                  <w:rPr>
                    <w:noProof/>
                    <w:sz w:val="20"/>
                    <w:szCs w:val="20"/>
                    <w:lang w:val="en-U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  <w:p w14:paraId="67FF7FB3" w14:textId="77777777" w:rsidR="00364EA8" w:rsidRDefault="00364EA8" w:rsidP="00364EA8">
                <w:pPr>
                  <w:suppressAutoHyphens/>
                  <w:rPr>
                    <w:sz w:val="20"/>
                    <w:szCs w:val="20"/>
                    <w:lang w:val="en-US" w:eastAsia="zh-CN"/>
                  </w:rPr>
                </w:pPr>
              </w:p>
            </w:tc>
            <w:tc>
              <w:tcPr>
                <w:tcW w:w="8768" w:type="dxa"/>
                <w:vAlign w:val="center"/>
                <w:hideMark/>
              </w:tcPr>
              <w:p w14:paraId="4FD2F69B" w14:textId="77777777" w:rsidR="00364EA8" w:rsidRDefault="00364EA8" w:rsidP="00364EA8">
                <w:pPr>
                  <w:suppressAutoHyphens/>
                  <w:ind w:left="221"/>
                  <w:rPr>
                    <w:sz w:val="20"/>
                    <w:szCs w:val="20"/>
                    <w:lang w:val="en-GB" w:eastAsia="zh-CN"/>
                  </w:rPr>
                </w:pPr>
                <w:r>
                  <w:rPr>
                    <w:sz w:val="20"/>
                    <w:szCs w:val="20"/>
                    <w:lang w:val="de-DE" w:eastAsia="zh-CN"/>
                  </w:rPr>
                  <w:t xml:space="preserve"> </w:t>
                </w:r>
              </w:p>
            </w:tc>
          </w:tr>
        </w:tbl>
        <w:p w14:paraId="46A681A7" w14:textId="77777777" w:rsidR="00364EA8" w:rsidRDefault="00364EA8" w:rsidP="00364EA8">
          <w:pPr>
            <w:pStyle w:val="Nagwek"/>
            <w:rPr>
              <w:rFonts w:ascii="Arial" w:eastAsia="Arial" w:hAnsi="Arial" w:cs="Arial"/>
              <w:lang w:val="en-GB"/>
            </w:rPr>
          </w:pPr>
        </w:p>
        <w:p w14:paraId="7CC8B3EA" w14:textId="77777777" w:rsidR="00364EA8" w:rsidRDefault="00364EA8" w:rsidP="00364EA8">
          <w:pPr>
            <w:suppressAutoHyphens/>
            <w:rPr>
              <w:lang w:val="en-US"/>
            </w:rPr>
          </w:pPr>
        </w:p>
        <w:p w14:paraId="3AAB0674" w14:textId="77777777" w:rsidR="00364EA8" w:rsidRDefault="00364EA8" w:rsidP="00364EA8">
          <w:pPr>
            <w:suppressAutoHyphens/>
            <w:rPr>
              <w:lang w:val="en-US" w:eastAsia="zh-CN"/>
            </w:rPr>
          </w:pPr>
        </w:p>
      </w:tc>
      <w:tc>
        <w:tcPr>
          <w:tcW w:w="8768" w:type="dxa"/>
          <w:vAlign w:val="center"/>
          <w:hideMark/>
        </w:tcPr>
        <w:p w14:paraId="4E236017" w14:textId="77777777" w:rsidR="00364EA8" w:rsidRDefault="00364EA8" w:rsidP="00364EA8">
          <w:pPr>
            <w:suppressAutoHyphens/>
            <w:rPr>
              <w:lang w:val="en-GB" w:eastAsia="zh-CN"/>
            </w:rPr>
          </w:pPr>
          <w:r>
            <w:rPr>
              <w:lang w:val="de-DE" w:eastAsia="zh-CN"/>
            </w:rPr>
            <w:t xml:space="preserve">  </w:t>
          </w:r>
        </w:p>
      </w:tc>
    </w:tr>
  </w:tbl>
  <w:p w14:paraId="71D77861" w14:textId="77777777" w:rsidR="00364EA8" w:rsidRDefault="00364EA8" w:rsidP="00364EA8">
    <w:pPr>
      <w:pStyle w:val="Nagwek"/>
    </w:pPr>
  </w:p>
  <w:p w14:paraId="36D5D007" w14:textId="48155451" w:rsidR="00760EFB" w:rsidRPr="00364EA8" w:rsidRDefault="00760EFB" w:rsidP="00364EA8">
    <w:pPr>
      <w:pStyle w:val="Nagwek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AC4FE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1"/>
    <w:multiLevelType w:val="singleLevel"/>
    <w:tmpl w:val="DCA8C1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libri" w:hint="default"/>
        <w:sz w:val="20"/>
        <w:szCs w:val="20"/>
      </w:rPr>
    </w:lvl>
  </w:abstractNum>
  <w:abstractNum w:abstractNumId="2" w15:restartNumberingAfterBreak="0">
    <w:nsid w:val="026F11F6"/>
    <w:multiLevelType w:val="hybridMultilevel"/>
    <w:tmpl w:val="A18C1A5E"/>
    <w:lvl w:ilvl="0" w:tplc="E028EFD8">
      <w:start w:val="2"/>
      <w:numFmt w:val="decimal"/>
      <w:lvlText w:val="%1."/>
      <w:lvlJc w:val="left"/>
      <w:pPr>
        <w:ind w:left="7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80F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7E105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D86F1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2E3DA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CD9C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46C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0ED6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90D59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B2120"/>
    <w:multiLevelType w:val="hybridMultilevel"/>
    <w:tmpl w:val="EC006FB4"/>
    <w:lvl w:ilvl="0" w:tplc="E3C83384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3A629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6AED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0372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32AE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9087B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6AF4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81C8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B8C5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2017B"/>
    <w:multiLevelType w:val="hybridMultilevel"/>
    <w:tmpl w:val="03ECCFE2"/>
    <w:lvl w:ilvl="0" w:tplc="C15678B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4DD0C">
      <w:start w:val="5"/>
      <w:numFmt w:val="lowerLetter"/>
      <w:lvlText w:val="%2)"/>
      <w:lvlJc w:val="left"/>
      <w:pPr>
        <w:ind w:left="6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F4F222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66139A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A83B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7CEC36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86FCB4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CC134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30583C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386D04"/>
    <w:multiLevelType w:val="hybridMultilevel"/>
    <w:tmpl w:val="F1F29AD8"/>
    <w:lvl w:ilvl="0" w:tplc="C2E698A0">
      <w:start w:val="1"/>
      <w:numFmt w:val="decimal"/>
      <w:lvlText w:val="%1.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2AAE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E1CC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6C384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B4EA1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E86F0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E0AA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2B8D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2413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E76D6"/>
    <w:multiLevelType w:val="hybridMultilevel"/>
    <w:tmpl w:val="739A478C"/>
    <w:lvl w:ilvl="0" w:tplc="2C9CDD92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E3E1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04B4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0ED6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E629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329D5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441CA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401E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6A76F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C2290E"/>
    <w:multiLevelType w:val="hybridMultilevel"/>
    <w:tmpl w:val="56C419FC"/>
    <w:lvl w:ilvl="0" w:tplc="23A6F86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826BC">
      <w:start w:val="3"/>
      <w:numFmt w:val="upperLetter"/>
      <w:lvlText w:val="%2"/>
      <w:lvlJc w:val="left"/>
      <w:pPr>
        <w:ind w:left="51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45F9E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2DE6E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8EB1E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C83CE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26880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BEFB54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446870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571735"/>
    <w:multiLevelType w:val="hybridMultilevel"/>
    <w:tmpl w:val="DD5837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F5390"/>
    <w:multiLevelType w:val="hybridMultilevel"/>
    <w:tmpl w:val="F36C0A34"/>
    <w:lvl w:ilvl="0" w:tplc="DA322C40">
      <w:start w:val="1"/>
      <w:numFmt w:val="decimal"/>
      <w:lvlText w:val="%1.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A45038">
      <w:start w:val="1"/>
      <w:numFmt w:val="lowerLetter"/>
      <w:lvlText w:val="%2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060492">
      <w:start w:val="1"/>
      <w:numFmt w:val="lowerRoman"/>
      <w:lvlText w:val="%3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9C9EA4">
      <w:start w:val="1"/>
      <w:numFmt w:val="decimal"/>
      <w:lvlText w:val="%4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A5BE4">
      <w:start w:val="1"/>
      <w:numFmt w:val="lowerLetter"/>
      <w:lvlText w:val="%5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AAF68">
      <w:start w:val="1"/>
      <w:numFmt w:val="lowerRoman"/>
      <w:lvlText w:val="%6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E61696">
      <w:start w:val="1"/>
      <w:numFmt w:val="decimal"/>
      <w:lvlText w:val="%7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6C8272">
      <w:start w:val="1"/>
      <w:numFmt w:val="lowerLetter"/>
      <w:lvlText w:val="%8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125DFC">
      <w:start w:val="1"/>
      <w:numFmt w:val="lowerRoman"/>
      <w:lvlText w:val="%9"/>
      <w:lvlJc w:val="left"/>
      <w:pPr>
        <w:ind w:left="6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2C0882"/>
    <w:multiLevelType w:val="hybridMultilevel"/>
    <w:tmpl w:val="D3B0869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A6A5F61"/>
    <w:multiLevelType w:val="hybridMultilevel"/>
    <w:tmpl w:val="C6C4CC48"/>
    <w:lvl w:ilvl="0" w:tplc="6016C6F2">
      <w:start w:val="1"/>
      <w:numFmt w:val="decimal"/>
      <w:lvlText w:val="%1."/>
      <w:lvlJc w:val="left"/>
      <w:pPr>
        <w:ind w:left="3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255E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FE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E4EA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44576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4AFF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AB70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C4CE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8094A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B30EC5"/>
    <w:multiLevelType w:val="hybridMultilevel"/>
    <w:tmpl w:val="AC68C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E5C24"/>
    <w:multiLevelType w:val="hybridMultilevel"/>
    <w:tmpl w:val="447EF6DC"/>
    <w:lvl w:ilvl="0" w:tplc="DF00C4B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CC194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7E793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8724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E15B4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02E1CC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28E2BA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2ED40E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6E87E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460A97"/>
    <w:multiLevelType w:val="hybridMultilevel"/>
    <w:tmpl w:val="039CB06C"/>
    <w:lvl w:ilvl="0" w:tplc="CACEB8C0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0163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9C70B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CA8F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CA9B2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2E032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EE7F0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FAA51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7463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031914"/>
    <w:multiLevelType w:val="hybridMultilevel"/>
    <w:tmpl w:val="78C46D16"/>
    <w:lvl w:ilvl="0" w:tplc="65CA6874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B0044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4ED80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DC8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812A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DCB8C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4D3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944A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4A8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FD59F1"/>
    <w:multiLevelType w:val="hybridMultilevel"/>
    <w:tmpl w:val="BA2E14C2"/>
    <w:lvl w:ilvl="0" w:tplc="5622BAC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FE87CE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709BE4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AED16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F60B2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8B1A8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6EAFE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F2F5A8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6A22A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D8140B"/>
    <w:multiLevelType w:val="hybridMultilevel"/>
    <w:tmpl w:val="5A04E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12705"/>
    <w:multiLevelType w:val="hybridMultilevel"/>
    <w:tmpl w:val="253A83A2"/>
    <w:lvl w:ilvl="0" w:tplc="70F60B18">
      <w:start w:val="1"/>
      <w:numFmt w:val="decimal"/>
      <w:lvlText w:val="%1.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1898FE">
      <w:start w:val="1"/>
      <w:numFmt w:val="lowerLetter"/>
      <w:lvlText w:val="%2)"/>
      <w:lvlJc w:val="left"/>
      <w:pPr>
        <w:ind w:left="6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6808A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AC8C42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B6F176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2F12E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243E2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2654B8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6663CC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503D92"/>
    <w:multiLevelType w:val="hybridMultilevel"/>
    <w:tmpl w:val="89506AD4"/>
    <w:lvl w:ilvl="0" w:tplc="5A7A57D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62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D0BF9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C6B68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00DB4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0E512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B09A38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520A7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8C0C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B40B82"/>
    <w:multiLevelType w:val="hybridMultilevel"/>
    <w:tmpl w:val="6D82B5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DEF0788"/>
    <w:multiLevelType w:val="hybridMultilevel"/>
    <w:tmpl w:val="5F4438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B42761"/>
    <w:multiLevelType w:val="hybridMultilevel"/>
    <w:tmpl w:val="D0BEA556"/>
    <w:lvl w:ilvl="0" w:tplc="6638CCD4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10C">
      <w:start w:val="1"/>
      <w:numFmt w:val="decimal"/>
      <w:lvlText w:val="%2)"/>
      <w:lvlJc w:val="left"/>
      <w:pPr>
        <w:ind w:left="6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541898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88F340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A0AA6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7081DC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63F1C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C4102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ED42A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0D7694"/>
    <w:multiLevelType w:val="hybridMultilevel"/>
    <w:tmpl w:val="A2BEE8F2"/>
    <w:lvl w:ilvl="0" w:tplc="4F1E967E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44800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A6D6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0559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C46B5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7C9F9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C1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24C20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3A8AF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2A61D2"/>
    <w:multiLevelType w:val="hybridMultilevel"/>
    <w:tmpl w:val="E18C7490"/>
    <w:lvl w:ilvl="0" w:tplc="72467E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64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4C356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C988A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8A0564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80704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EE8632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56DA48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0AD35C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9A05FA"/>
    <w:multiLevelType w:val="hybridMultilevel"/>
    <w:tmpl w:val="115E8E3E"/>
    <w:lvl w:ilvl="0" w:tplc="8A264E2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A8A530">
      <w:start w:val="3"/>
      <w:numFmt w:val="upperLetter"/>
      <w:lvlText w:val="%2"/>
      <w:lvlJc w:val="left"/>
      <w:pPr>
        <w:ind w:left="54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F8A9D4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720AD0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B2F556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0A7360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C86B6C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443AA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83A70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796FBC"/>
    <w:multiLevelType w:val="hybridMultilevel"/>
    <w:tmpl w:val="F612D978"/>
    <w:lvl w:ilvl="0" w:tplc="D452C946">
      <w:start w:val="1"/>
      <w:numFmt w:val="decimal"/>
      <w:lvlText w:val="%1."/>
      <w:lvlJc w:val="left"/>
      <w:pPr>
        <w:ind w:left="4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7" w15:restartNumberingAfterBreak="0">
    <w:nsid w:val="68B115F6"/>
    <w:multiLevelType w:val="hybridMultilevel"/>
    <w:tmpl w:val="77348582"/>
    <w:lvl w:ilvl="0" w:tplc="5A7A57D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C7D82">
      <w:start w:val="1"/>
      <w:numFmt w:val="lowerLetter"/>
      <w:lvlText w:val="%2)"/>
      <w:lvlJc w:val="left"/>
      <w:pPr>
        <w:ind w:left="6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D0BF9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C6B68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00DB4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0E512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B09A38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520A7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8C0C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2F0703"/>
    <w:multiLevelType w:val="hybridMultilevel"/>
    <w:tmpl w:val="4BC2C55E"/>
    <w:lvl w:ilvl="0" w:tplc="46E42282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98C184">
      <w:start w:val="1"/>
      <w:numFmt w:val="lowerLetter"/>
      <w:lvlText w:val="%2"/>
      <w:lvlJc w:val="left"/>
      <w:pPr>
        <w:ind w:left="1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50671C">
      <w:start w:val="1"/>
      <w:numFmt w:val="lowerRoman"/>
      <w:lvlText w:val="%3"/>
      <w:lvlJc w:val="left"/>
      <w:pPr>
        <w:ind w:left="1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6CF2A">
      <w:start w:val="1"/>
      <w:numFmt w:val="decimal"/>
      <w:lvlText w:val="%4"/>
      <w:lvlJc w:val="left"/>
      <w:pPr>
        <w:ind w:left="2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E09EB0">
      <w:start w:val="1"/>
      <w:numFmt w:val="lowerLetter"/>
      <w:lvlText w:val="%5"/>
      <w:lvlJc w:val="left"/>
      <w:pPr>
        <w:ind w:left="3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0AE78C">
      <w:start w:val="1"/>
      <w:numFmt w:val="lowerRoman"/>
      <w:lvlText w:val="%6"/>
      <w:lvlJc w:val="left"/>
      <w:pPr>
        <w:ind w:left="4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243F6">
      <w:start w:val="1"/>
      <w:numFmt w:val="decimal"/>
      <w:lvlText w:val="%7"/>
      <w:lvlJc w:val="left"/>
      <w:pPr>
        <w:ind w:left="4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26309E">
      <w:start w:val="1"/>
      <w:numFmt w:val="lowerLetter"/>
      <w:lvlText w:val="%8"/>
      <w:lvlJc w:val="left"/>
      <w:pPr>
        <w:ind w:left="54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A3ADC">
      <w:start w:val="1"/>
      <w:numFmt w:val="lowerRoman"/>
      <w:lvlText w:val="%9"/>
      <w:lvlJc w:val="left"/>
      <w:pPr>
        <w:ind w:left="61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C86AC0"/>
    <w:multiLevelType w:val="multilevel"/>
    <w:tmpl w:val="E40E786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1"/>
        </w:tabs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0" w15:restartNumberingAfterBreak="0">
    <w:nsid w:val="6FBB36FE"/>
    <w:multiLevelType w:val="hybridMultilevel"/>
    <w:tmpl w:val="CE9AA96C"/>
    <w:lvl w:ilvl="0" w:tplc="15DCECBA">
      <w:start w:val="1"/>
      <w:numFmt w:val="decimal"/>
      <w:lvlText w:val="%1.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68B3B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643BC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DA47B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F4434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2AC3A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ECA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7CE5C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7C8BA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CA2ADF"/>
    <w:multiLevelType w:val="hybridMultilevel"/>
    <w:tmpl w:val="D1F090E2"/>
    <w:lvl w:ilvl="0" w:tplc="BD38C0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D00A34">
      <w:start w:val="1"/>
      <w:numFmt w:val="decimal"/>
      <w:lvlRestart w:val="0"/>
      <w:lvlText w:val="%2)"/>
      <w:lvlJc w:val="left"/>
      <w:pPr>
        <w:ind w:left="1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02EF7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505D2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482D1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98E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D85DC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FCC9A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50522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3819F5"/>
    <w:multiLevelType w:val="hybridMultilevel"/>
    <w:tmpl w:val="FB4C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D2D5B"/>
    <w:multiLevelType w:val="hybridMultilevel"/>
    <w:tmpl w:val="77B03256"/>
    <w:lvl w:ilvl="0" w:tplc="9CA6F6D0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CEB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1AC4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693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241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46F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08E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C4D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A3B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247948"/>
    <w:multiLevelType w:val="hybridMultilevel"/>
    <w:tmpl w:val="064CD734"/>
    <w:lvl w:ilvl="0" w:tplc="9752B62A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0666A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E21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00C1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ECED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CCAC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8C18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A09C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7457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D813DD"/>
    <w:multiLevelType w:val="hybridMultilevel"/>
    <w:tmpl w:val="8152A0DA"/>
    <w:lvl w:ilvl="0" w:tplc="72467E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628F44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4C356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C988A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8A0564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80704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EE8632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56DA48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0AD35C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1A5C"/>
    <w:multiLevelType w:val="hybridMultilevel"/>
    <w:tmpl w:val="D4681EE4"/>
    <w:lvl w:ilvl="0" w:tplc="607C0516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4D876">
      <w:start w:val="1"/>
      <w:numFmt w:val="lowerLetter"/>
      <w:lvlText w:val="%2)"/>
      <w:lvlJc w:val="left"/>
      <w:pPr>
        <w:ind w:left="6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A886EE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47F5C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3896C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720B46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6299D2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00A264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885A0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2"/>
  </w:num>
  <w:num w:numId="5">
    <w:abstractNumId w:val="30"/>
  </w:num>
  <w:num w:numId="6">
    <w:abstractNumId w:val="5"/>
  </w:num>
  <w:num w:numId="7">
    <w:abstractNumId w:val="9"/>
  </w:num>
  <w:num w:numId="8">
    <w:abstractNumId w:val="2"/>
  </w:num>
  <w:num w:numId="9">
    <w:abstractNumId w:val="34"/>
  </w:num>
  <w:num w:numId="10">
    <w:abstractNumId w:val="16"/>
  </w:num>
  <w:num w:numId="11">
    <w:abstractNumId w:val="23"/>
  </w:num>
  <w:num w:numId="12">
    <w:abstractNumId w:val="31"/>
  </w:num>
  <w:num w:numId="13">
    <w:abstractNumId w:val="18"/>
  </w:num>
  <w:num w:numId="14">
    <w:abstractNumId w:val="4"/>
  </w:num>
  <w:num w:numId="15">
    <w:abstractNumId w:val="11"/>
  </w:num>
  <w:num w:numId="16">
    <w:abstractNumId w:val="15"/>
  </w:num>
  <w:num w:numId="17">
    <w:abstractNumId w:val="27"/>
  </w:num>
  <w:num w:numId="18">
    <w:abstractNumId w:val="13"/>
  </w:num>
  <w:num w:numId="19">
    <w:abstractNumId w:val="28"/>
  </w:num>
  <w:num w:numId="20">
    <w:abstractNumId w:val="14"/>
  </w:num>
  <w:num w:numId="21">
    <w:abstractNumId w:val="25"/>
  </w:num>
  <w:num w:numId="22">
    <w:abstractNumId w:val="7"/>
  </w:num>
  <w:num w:numId="23">
    <w:abstractNumId w:val="6"/>
  </w:num>
  <w:num w:numId="24">
    <w:abstractNumId w:val="36"/>
  </w:num>
  <w:num w:numId="25">
    <w:abstractNumId w:val="33"/>
  </w:num>
  <w:num w:numId="26">
    <w:abstractNumId w:val="22"/>
  </w:num>
  <w:num w:numId="27">
    <w:abstractNumId w:val="35"/>
  </w:num>
  <w:num w:numId="28">
    <w:abstractNumId w:val="3"/>
  </w:num>
  <w:num w:numId="29">
    <w:abstractNumId w:val="26"/>
  </w:num>
  <w:num w:numId="30">
    <w:abstractNumId w:val="0"/>
  </w:num>
  <w:num w:numId="31">
    <w:abstractNumId w:val="12"/>
  </w:num>
  <w:num w:numId="32">
    <w:abstractNumId w:val="29"/>
  </w:num>
  <w:num w:numId="33">
    <w:abstractNumId w:val="21"/>
  </w:num>
  <w:num w:numId="34">
    <w:abstractNumId w:val="17"/>
  </w:num>
  <w:num w:numId="35">
    <w:abstractNumId w:val="19"/>
  </w:num>
  <w:num w:numId="36">
    <w:abstractNumId w:val="1"/>
    <w:lvlOverride w:ilvl="0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2"/>
    <w:rsid w:val="00016770"/>
    <w:rsid w:val="0008117E"/>
    <w:rsid w:val="00087F88"/>
    <w:rsid w:val="000A15FC"/>
    <w:rsid w:val="000B628A"/>
    <w:rsid w:val="000F38D9"/>
    <w:rsid w:val="000F77A3"/>
    <w:rsid w:val="00102C89"/>
    <w:rsid w:val="00172F02"/>
    <w:rsid w:val="001A50D0"/>
    <w:rsid w:val="001E059C"/>
    <w:rsid w:val="001E3B6C"/>
    <w:rsid w:val="002013E3"/>
    <w:rsid w:val="00242E72"/>
    <w:rsid w:val="00244553"/>
    <w:rsid w:val="00247D83"/>
    <w:rsid w:val="00247D8A"/>
    <w:rsid w:val="00251981"/>
    <w:rsid w:val="00261810"/>
    <w:rsid w:val="00262C20"/>
    <w:rsid w:val="002A01CB"/>
    <w:rsid w:val="002A182E"/>
    <w:rsid w:val="002A66B8"/>
    <w:rsid w:val="002F2EEC"/>
    <w:rsid w:val="002F3272"/>
    <w:rsid w:val="0030532B"/>
    <w:rsid w:val="00364EA8"/>
    <w:rsid w:val="00390E6C"/>
    <w:rsid w:val="003A2A15"/>
    <w:rsid w:val="003B6510"/>
    <w:rsid w:val="003C361D"/>
    <w:rsid w:val="003C6CCE"/>
    <w:rsid w:val="003F3CA7"/>
    <w:rsid w:val="00401A71"/>
    <w:rsid w:val="00447553"/>
    <w:rsid w:val="0045142C"/>
    <w:rsid w:val="00461ECB"/>
    <w:rsid w:val="004C0F8B"/>
    <w:rsid w:val="004D57C7"/>
    <w:rsid w:val="005101D8"/>
    <w:rsid w:val="00525797"/>
    <w:rsid w:val="005307AE"/>
    <w:rsid w:val="00531197"/>
    <w:rsid w:val="005441FD"/>
    <w:rsid w:val="00581118"/>
    <w:rsid w:val="0058456A"/>
    <w:rsid w:val="005A27B6"/>
    <w:rsid w:val="005C3086"/>
    <w:rsid w:val="005D2890"/>
    <w:rsid w:val="005D7384"/>
    <w:rsid w:val="005D7C27"/>
    <w:rsid w:val="005E58B1"/>
    <w:rsid w:val="005E6EDE"/>
    <w:rsid w:val="006113CD"/>
    <w:rsid w:val="00631690"/>
    <w:rsid w:val="00636959"/>
    <w:rsid w:val="00656366"/>
    <w:rsid w:val="00673406"/>
    <w:rsid w:val="00674333"/>
    <w:rsid w:val="0068124D"/>
    <w:rsid w:val="00690A50"/>
    <w:rsid w:val="006F3943"/>
    <w:rsid w:val="007202A5"/>
    <w:rsid w:val="00735CFE"/>
    <w:rsid w:val="00737690"/>
    <w:rsid w:val="00744A47"/>
    <w:rsid w:val="00760EFB"/>
    <w:rsid w:val="00764CEC"/>
    <w:rsid w:val="007B4B88"/>
    <w:rsid w:val="0082028C"/>
    <w:rsid w:val="00820403"/>
    <w:rsid w:val="008531F8"/>
    <w:rsid w:val="00863E9C"/>
    <w:rsid w:val="00897CE5"/>
    <w:rsid w:val="008A5BF8"/>
    <w:rsid w:val="008B6479"/>
    <w:rsid w:val="008B7823"/>
    <w:rsid w:val="00905828"/>
    <w:rsid w:val="0093164F"/>
    <w:rsid w:val="009466CC"/>
    <w:rsid w:val="0095225F"/>
    <w:rsid w:val="00952C57"/>
    <w:rsid w:val="009A177F"/>
    <w:rsid w:val="009C4BAB"/>
    <w:rsid w:val="009D388D"/>
    <w:rsid w:val="009D3F1D"/>
    <w:rsid w:val="009F0EEB"/>
    <w:rsid w:val="00A20593"/>
    <w:rsid w:val="00A37E1A"/>
    <w:rsid w:val="00A473B1"/>
    <w:rsid w:val="00A721F3"/>
    <w:rsid w:val="00AA67D7"/>
    <w:rsid w:val="00AB7437"/>
    <w:rsid w:val="00B75909"/>
    <w:rsid w:val="00B777CF"/>
    <w:rsid w:val="00B85F7D"/>
    <w:rsid w:val="00B93916"/>
    <w:rsid w:val="00BE43A3"/>
    <w:rsid w:val="00C0076A"/>
    <w:rsid w:val="00C0178B"/>
    <w:rsid w:val="00C327EA"/>
    <w:rsid w:val="00C454F8"/>
    <w:rsid w:val="00C8258F"/>
    <w:rsid w:val="00C94407"/>
    <w:rsid w:val="00C965A4"/>
    <w:rsid w:val="00CA5E0F"/>
    <w:rsid w:val="00CD1B1A"/>
    <w:rsid w:val="00CF499C"/>
    <w:rsid w:val="00D05FCD"/>
    <w:rsid w:val="00D36C75"/>
    <w:rsid w:val="00D5195C"/>
    <w:rsid w:val="00D53718"/>
    <w:rsid w:val="00D55646"/>
    <w:rsid w:val="00DA1CC7"/>
    <w:rsid w:val="00DA39B1"/>
    <w:rsid w:val="00DB0C7E"/>
    <w:rsid w:val="00DC5271"/>
    <w:rsid w:val="00DC7B57"/>
    <w:rsid w:val="00E12E2B"/>
    <w:rsid w:val="00E605F6"/>
    <w:rsid w:val="00E62337"/>
    <w:rsid w:val="00E819AC"/>
    <w:rsid w:val="00E84DA7"/>
    <w:rsid w:val="00E9034C"/>
    <w:rsid w:val="00E937ED"/>
    <w:rsid w:val="00EA38B6"/>
    <w:rsid w:val="00EB4C83"/>
    <w:rsid w:val="00EC1069"/>
    <w:rsid w:val="00EC32E0"/>
    <w:rsid w:val="00F035B3"/>
    <w:rsid w:val="00F12478"/>
    <w:rsid w:val="00F5333C"/>
    <w:rsid w:val="00F6290A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6F501"/>
  <w15:docId w15:val="{09BFCBDF-C59C-40B8-AC37-3173A57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5F6"/>
    <w:rPr>
      <w:rFonts w:ascii="Cambria" w:eastAsia="Cambria" w:hAnsi="Cambria" w:cs="Times New Roman"/>
    </w:rPr>
  </w:style>
  <w:style w:type="paragraph" w:styleId="Nagwek3">
    <w:name w:val="heading 3"/>
    <w:basedOn w:val="Normalny"/>
    <w:link w:val="Nagwek3Znak"/>
    <w:uiPriority w:val="9"/>
    <w:qFormat/>
    <w:rsid w:val="00820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90582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05828"/>
  </w:style>
  <w:style w:type="character" w:customStyle="1" w:styleId="TekstpodstawowyZnak1">
    <w:name w:val="Tekst podstawowy Znak1"/>
    <w:link w:val="Tekstpodstawowy"/>
    <w:rsid w:val="0090582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447553"/>
  </w:style>
  <w:style w:type="paragraph" w:styleId="Stopka">
    <w:name w:val="footer"/>
    <w:basedOn w:val="Normalny"/>
    <w:link w:val="Stopka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47553"/>
  </w:style>
  <w:style w:type="paragraph" w:styleId="Tekstdymka">
    <w:name w:val="Balloon Text"/>
    <w:basedOn w:val="Normalny"/>
    <w:link w:val="TekstdymkaZnak"/>
    <w:uiPriority w:val="99"/>
    <w:semiHidden/>
    <w:unhideWhenUsed/>
    <w:rsid w:val="00F5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3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1F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77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7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770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764CEC"/>
    <w:pPr>
      <w:spacing w:after="0" w:line="292" w:lineRule="auto"/>
      <w:ind w:left="77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764CEC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764CEC"/>
    <w:rPr>
      <w:rFonts w:ascii="Cambria" w:eastAsia="Cambria" w:hAnsi="Cambria" w:cs="Cambria"/>
      <w:color w:val="000000"/>
      <w:sz w:val="16"/>
      <w:vertAlign w:val="superscript"/>
    </w:rPr>
  </w:style>
  <w:style w:type="table" w:customStyle="1" w:styleId="TableGrid">
    <w:name w:val="TableGrid"/>
    <w:rsid w:val="00764C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82028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82028C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60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pollub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hyperlink" Target="https://platformazakupowa.pl/pn/pollub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://www.pollub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pollub" TargetMode="External"/><Relationship Id="rId29" Type="http://schemas.openxmlformats.org/officeDocument/2006/relationships/hyperlink" Target="https://platformazakupowa.pl/pn/pollub" TargetMode="External"/><Relationship Id="rId11" Type="http://schemas.openxmlformats.org/officeDocument/2006/relationships/hyperlink" Target="https://platformazakupowa.pl/pn/pollub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pn/pollub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pollub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pn/pollub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platformazakupowa.pl/pn/pollub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ollub" TargetMode="External"/><Relationship Id="rId14" Type="http://schemas.openxmlformats.org/officeDocument/2006/relationships/hyperlink" Target="https://www.portalzp.pl/kody-cpv/szczegoly/meble-rozne-4726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pn/pollub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yperlink" Target="https://platformazakupowa.pl/pn/pollub" TargetMode="External"/><Relationship Id="rId48" Type="http://schemas.openxmlformats.org/officeDocument/2006/relationships/header" Target="header3.xml"/><Relationship Id="rId8" Type="http://schemas.openxmlformats.org/officeDocument/2006/relationships/hyperlink" Target="http://www.pollub.pl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platformazakupowa.pl/pn/pollub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6272</Words>
  <Characters>37636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Stefańczak</dc:creator>
  <cp:keywords/>
  <dc:description/>
  <cp:lastModifiedBy>Monika Sołdatow-Trzewik</cp:lastModifiedBy>
  <cp:revision>6</cp:revision>
  <dcterms:created xsi:type="dcterms:W3CDTF">2022-12-13T09:17:00Z</dcterms:created>
  <dcterms:modified xsi:type="dcterms:W3CDTF">2022-12-14T12:21:00Z</dcterms:modified>
</cp:coreProperties>
</file>