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771" w:type="dxa"/>
        <w:tblLook w:val="04A0"/>
      </w:tblPr>
      <w:tblGrid>
        <w:gridCol w:w="2751"/>
      </w:tblGrid>
      <w:tr w:rsidR="008B7C55" w:rsidRPr="00971F4F" w:rsidTr="002778AD">
        <w:tc>
          <w:tcPr>
            <w:tcW w:w="2751" w:type="dxa"/>
          </w:tcPr>
          <w:p w:rsidR="00DE64F1" w:rsidRPr="00F71923" w:rsidRDefault="007F04CF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Toruń, dnia  16</w:t>
            </w:r>
            <w:r w:rsidR="00DE64F1" w:rsidRPr="00F71923">
              <w:rPr>
                <w:rFonts w:asciiTheme="minorHAnsi" w:hAnsiTheme="minorHAnsi" w:cstheme="minorHAnsi"/>
                <w:sz w:val="22"/>
                <w:szCs w:val="22"/>
              </w:rPr>
              <w:t>.07.2021r.</w:t>
            </w:r>
          </w:p>
          <w:p w:rsidR="008B7C55" w:rsidRPr="00971F4F" w:rsidRDefault="008B7C55" w:rsidP="002778A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D0B3C" w:rsidRPr="00971F4F" w:rsidRDefault="00AD0B3C" w:rsidP="008B7C55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2751"/>
      </w:tblGrid>
      <w:tr w:rsidR="008B7C55" w:rsidRPr="00971F4F" w:rsidTr="002778AD">
        <w:tc>
          <w:tcPr>
            <w:tcW w:w="2751" w:type="dxa"/>
          </w:tcPr>
          <w:p w:rsidR="00DE64F1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 xml:space="preserve">FZ.38.132.2021.AJ </w:t>
            </w:r>
          </w:p>
          <w:p w:rsidR="008B7C55" w:rsidRPr="00DE64F1" w:rsidRDefault="00DE64F1" w:rsidP="00DE64F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FZ.38.</w:t>
            </w:r>
            <w:r w:rsidR="00594DC2" w:rsidRPr="00594DC2">
              <w:rPr>
                <w:rFonts w:asciiTheme="minorHAnsi" w:hAnsiTheme="minorHAnsi" w:cstheme="minorHAnsi"/>
                <w:sz w:val="22"/>
                <w:szCs w:val="22"/>
              </w:rPr>
              <w:t>215</w:t>
            </w:r>
            <w:r w:rsidRPr="00594DC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F71923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</w:tc>
      </w:tr>
    </w:tbl>
    <w:p w:rsidR="008B7C55" w:rsidRPr="00971F4F" w:rsidRDefault="008B7C55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XSpec="right" w:tblpY="91"/>
        <w:tblW w:w="0" w:type="auto"/>
        <w:tblLook w:val="04A0"/>
      </w:tblPr>
      <w:tblGrid>
        <w:gridCol w:w="7185"/>
      </w:tblGrid>
      <w:tr w:rsidR="00855147" w:rsidRPr="00971F4F" w:rsidTr="00DE64F1">
        <w:tc>
          <w:tcPr>
            <w:tcW w:w="7185" w:type="dxa"/>
          </w:tcPr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>Strona internetowa</w:t>
            </w:r>
          </w:p>
          <w:p w:rsidR="00DE64F1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>Platforma Zakupowa</w:t>
            </w:r>
          </w:p>
          <w:p w:rsidR="00DE64F1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Wykonawcy biorący udział      </w:t>
            </w:r>
          </w:p>
          <w:p w:rsidR="00DE64F1" w:rsidRPr="00F71923" w:rsidRDefault="00DE64F1" w:rsidP="00DE64F1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postępowaniu</w:t>
            </w:r>
          </w:p>
          <w:p w:rsidR="00DA6E0C" w:rsidRPr="00971F4F" w:rsidRDefault="00DA6E0C" w:rsidP="00DE64F1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04EAC" w:rsidRPr="00971F4F" w:rsidRDefault="00404EAC" w:rsidP="00855147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</w:t>
      </w:r>
    </w:p>
    <w:p w:rsidR="00404EAC" w:rsidRPr="00971F4F" w:rsidRDefault="00404EAC" w:rsidP="00404EAC">
      <w:pPr>
        <w:pStyle w:val="Tekstpodstawowy"/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404EAC" w:rsidRPr="00971F4F" w:rsidRDefault="00404EA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404EAC" w:rsidRPr="00971F4F" w:rsidRDefault="00404EA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 w:rsidRPr="00971F4F">
        <w:rPr>
          <w:rFonts w:ascii="Calibri" w:hAnsi="Calibri" w:cs="Calibri"/>
          <w:sz w:val="22"/>
          <w:szCs w:val="22"/>
        </w:rPr>
        <w:tab/>
      </w:r>
      <w:r w:rsidRPr="00971F4F">
        <w:rPr>
          <w:rFonts w:ascii="Calibri" w:hAnsi="Calibri" w:cs="Calibri"/>
          <w:sz w:val="22"/>
          <w:szCs w:val="22"/>
        </w:rPr>
        <w:tab/>
      </w:r>
      <w:r w:rsidRPr="00971F4F">
        <w:rPr>
          <w:rFonts w:ascii="Calibri" w:hAnsi="Calibri" w:cs="Calibri"/>
          <w:sz w:val="22"/>
          <w:szCs w:val="22"/>
        </w:rPr>
        <w:tab/>
      </w:r>
    </w:p>
    <w:p w:rsidR="00AD0B3C" w:rsidRPr="00971F4F" w:rsidRDefault="00AD0B3C" w:rsidP="00404EAC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855147" w:rsidRPr="00971F4F" w:rsidRDefault="00855147" w:rsidP="00855147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1101"/>
        <w:gridCol w:w="8421"/>
      </w:tblGrid>
      <w:tr w:rsidR="00855147" w:rsidRPr="00971F4F" w:rsidTr="002778AD">
        <w:tc>
          <w:tcPr>
            <w:tcW w:w="1101" w:type="dxa"/>
          </w:tcPr>
          <w:p w:rsidR="00855147" w:rsidRPr="00971F4F" w:rsidRDefault="00855147" w:rsidP="00855147">
            <w:pPr>
              <w:rPr>
                <w:rFonts w:ascii="Calibri" w:hAnsi="Calibri" w:cs="Calibri"/>
                <w:sz w:val="22"/>
                <w:szCs w:val="22"/>
              </w:rPr>
            </w:pPr>
            <w:r w:rsidRPr="00971F4F">
              <w:rPr>
                <w:rFonts w:ascii="Calibri" w:hAnsi="Calibri" w:cs="Calibri"/>
                <w:sz w:val="22"/>
                <w:szCs w:val="22"/>
              </w:rPr>
              <w:t>Dotyczy:</w:t>
            </w:r>
          </w:p>
        </w:tc>
        <w:tc>
          <w:tcPr>
            <w:tcW w:w="8421" w:type="dxa"/>
          </w:tcPr>
          <w:p w:rsidR="00855147" w:rsidRPr="00DE64F1" w:rsidRDefault="00DE64F1" w:rsidP="00DE64F1">
            <w:pPr>
              <w:spacing w:line="271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Pr="00F719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ostępowania pn.:</w:t>
            </w:r>
            <w:r w:rsidRPr="00F7192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Dostawa ładowarki kołowej dla gospodarki osadowej z łyżką o pojemności</w:t>
            </w:r>
            <w:r w:rsidRPr="00F719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minimum 3,5 m3 z dokręcanym lemieszem i widłami </w:t>
            </w:r>
          </w:p>
        </w:tc>
      </w:tr>
    </w:tbl>
    <w:p w:rsidR="000B1631" w:rsidRPr="00F43848" w:rsidRDefault="000B1631" w:rsidP="00F4384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4399B" w:rsidRDefault="0034399B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4399B" w:rsidRDefault="0034399B" w:rsidP="00DE64F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F43848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Default="000B1631" w:rsidP="00594DC2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Zamawiający, Toruńskie Wodociągi Sp. z o.o., w związku ze złożonymi pytaniami do specyfikacji istotnych warunków zamówienia (zwanej dalej „SIWZ”), działając na podstawie § 4 pkt. VII ust. 2 i 3 Regulaminu udzielania zamówień na dostawy usługi i roboty budowlane w Spółce Toruńskie Wodociągi sp. z o.o., odpowiada jak niżej:</w:t>
      </w:r>
    </w:p>
    <w:p w:rsidR="0034399B" w:rsidRDefault="0034399B" w:rsidP="000B1631">
      <w:pPr>
        <w:spacing w:line="268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Pr="0034399B" w:rsidRDefault="000B1631" w:rsidP="00F43848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B1631" w:rsidRPr="0034399B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Pytanie 1</w:t>
      </w:r>
    </w:p>
    <w:p w:rsidR="00594DC2" w:rsidRPr="00594DC2" w:rsidRDefault="0034399B" w:rsidP="0034399B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34399B">
        <w:rPr>
          <w:rFonts w:asciiTheme="minorHAnsi" w:hAnsiTheme="minorHAnsi" w:cstheme="minorHAnsi"/>
          <w:sz w:val="22"/>
          <w:szCs w:val="22"/>
        </w:rPr>
        <w:t>zy masa eksploatacyjna ładowarki może wynosić 19.870 kg</w:t>
      </w:r>
      <w:r>
        <w:rPr>
          <w:rFonts w:asciiTheme="minorHAnsi" w:hAnsiTheme="minorHAnsi" w:cstheme="minorHAnsi"/>
          <w:sz w:val="22"/>
          <w:szCs w:val="22"/>
        </w:rPr>
        <w:t>?</w:t>
      </w:r>
    </w:p>
    <w:p w:rsidR="0034399B" w:rsidRDefault="0034399B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Odpowiedź 1</w:t>
      </w:r>
    </w:p>
    <w:p w:rsidR="00594DC2" w:rsidRPr="00594DC2" w:rsidRDefault="00594DC2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4DC2">
        <w:rPr>
          <w:rFonts w:asciiTheme="minorHAnsi" w:hAnsiTheme="minorHAnsi" w:cstheme="minorHAnsi"/>
          <w:sz w:val="22"/>
          <w:szCs w:val="22"/>
        </w:rPr>
        <w:t xml:space="preserve">Tak, Zamawiający dopuszcza masę eksploatacyjną ładowarki – 19.870 </w:t>
      </w:r>
      <w:proofErr w:type="spellStart"/>
      <w:r w:rsidRPr="00594DC2">
        <w:rPr>
          <w:rFonts w:asciiTheme="minorHAnsi" w:hAnsiTheme="minorHAnsi" w:cstheme="minorHAnsi"/>
          <w:sz w:val="22"/>
          <w:szCs w:val="22"/>
        </w:rPr>
        <w:t>kg</w:t>
      </w:r>
      <w:proofErr w:type="spellEnd"/>
      <w:r w:rsidRPr="00594DC2">
        <w:rPr>
          <w:rFonts w:asciiTheme="minorHAnsi" w:hAnsiTheme="minorHAnsi" w:cstheme="minorHAnsi"/>
          <w:sz w:val="22"/>
          <w:szCs w:val="22"/>
        </w:rPr>
        <w:t>.</w:t>
      </w:r>
    </w:p>
    <w:p w:rsidR="000B1631" w:rsidRPr="0034399B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Pr="0034399B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Pytanie 2</w:t>
      </w:r>
    </w:p>
    <w:p w:rsidR="00594DC2" w:rsidRPr="00594DC2" w:rsidRDefault="0034399B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34399B">
        <w:rPr>
          <w:rFonts w:asciiTheme="minorHAnsi" w:hAnsiTheme="minorHAnsi" w:cstheme="minorHAnsi"/>
          <w:sz w:val="22"/>
          <w:szCs w:val="22"/>
        </w:rPr>
        <w:t xml:space="preserve">zy moc silnika może wynosić 168 </w:t>
      </w:r>
      <w:proofErr w:type="spellStart"/>
      <w:r w:rsidRPr="0034399B">
        <w:rPr>
          <w:rFonts w:asciiTheme="minorHAnsi" w:hAnsiTheme="minorHAnsi" w:cstheme="minorHAnsi"/>
          <w:sz w:val="22"/>
          <w:szCs w:val="22"/>
        </w:rPr>
        <w:t>kW</w:t>
      </w:r>
      <w:proofErr w:type="spellEnd"/>
      <w:r>
        <w:rPr>
          <w:rFonts w:asciiTheme="minorHAnsi" w:hAnsiTheme="minorHAnsi" w:cstheme="minorHAnsi"/>
          <w:sz w:val="22"/>
          <w:szCs w:val="22"/>
        </w:rPr>
        <w:t>?</w:t>
      </w:r>
    </w:p>
    <w:p w:rsidR="0034399B" w:rsidRDefault="0034399B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Odpowiedź  2</w:t>
      </w:r>
    </w:p>
    <w:p w:rsidR="00594DC2" w:rsidRPr="00594DC2" w:rsidRDefault="00594DC2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4DC2">
        <w:rPr>
          <w:rFonts w:asciiTheme="minorHAnsi" w:hAnsiTheme="minorHAnsi" w:cstheme="minorHAnsi"/>
          <w:sz w:val="22"/>
          <w:szCs w:val="22"/>
        </w:rPr>
        <w:t xml:space="preserve">Nie, Zamawiający nie dopuszcza mocy silnika o wartości 168 </w:t>
      </w:r>
      <w:proofErr w:type="spellStart"/>
      <w:r w:rsidRPr="00594DC2">
        <w:rPr>
          <w:rFonts w:asciiTheme="minorHAnsi" w:hAnsiTheme="minorHAnsi" w:cstheme="minorHAnsi"/>
          <w:sz w:val="22"/>
          <w:szCs w:val="22"/>
        </w:rPr>
        <w:t>kW</w:t>
      </w:r>
      <w:proofErr w:type="spellEnd"/>
      <w:r w:rsidRPr="00594DC2">
        <w:rPr>
          <w:rFonts w:asciiTheme="minorHAnsi" w:hAnsiTheme="minorHAnsi" w:cstheme="minorHAnsi"/>
          <w:sz w:val="22"/>
          <w:szCs w:val="22"/>
        </w:rPr>
        <w:t>.</w:t>
      </w:r>
    </w:p>
    <w:p w:rsidR="0034399B" w:rsidRDefault="0034399B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A3C45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Pytanie 3</w:t>
      </w:r>
    </w:p>
    <w:p w:rsidR="0034399B" w:rsidRPr="0034399B" w:rsidRDefault="0034399B" w:rsidP="0034399B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34399B">
        <w:rPr>
          <w:rFonts w:asciiTheme="minorHAnsi" w:hAnsiTheme="minorHAnsi" w:cstheme="minorHAnsi"/>
          <w:sz w:val="22"/>
          <w:szCs w:val="22"/>
        </w:rPr>
        <w:t>zy pojemność silnika może wynosić 6.7 litra?</w:t>
      </w:r>
    </w:p>
    <w:p w:rsidR="0034399B" w:rsidRPr="0034399B" w:rsidRDefault="0034399B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Odpowiedź 3</w:t>
      </w:r>
    </w:p>
    <w:p w:rsidR="00594DC2" w:rsidRPr="00594DC2" w:rsidRDefault="00594DC2" w:rsidP="008A3C45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4DC2">
        <w:rPr>
          <w:rFonts w:asciiTheme="minorHAnsi" w:hAnsiTheme="minorHAnsi" w:cstheme="minorHAnsi"/>
          <w:sz w:val="22"/>
          <w:szCs w:val="22"/>
        </w:rPr>
        <w:t xml:space="preserve">Nie, Zamawiający nie dopuszcza pojemności </w:t>
      </w:r>
      <w:r>
        <w:rPr>
          <w:rFonts w:asciiTheme="minorHAnsi" w:hAnsiTheme="minorHAnsi" w:cstheme="minorHAnsi"/>
          <w:sz w:val="22"/>
          <w:szCs w:val="22"/>
        </w:rPr>
        <w:t xml:space="preserve">silnika </w:t>
      </w:r>
      <w:r w:rsidRPr="00594DC2">
        <w:rPr>
          <w:rFonts w:asciiTheme="minorHAnsi" w:hAnsiTheme="minorHAnsi" w:cstheme="minorHAnsi"/>
          <w:sz w:val="22"/>
          <w:szCs w:val="22"/>
        </w:rPr>
        <w:t xml:space="preserve"> 6.7 litra. </w:t>
      </w: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94DC2" w:rsidRDefault="00594DC2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94DC2" w:rsidRPr="0034399B" w:rsidRDefault="00594DC2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b/>
          <w:sz w:val="22"/>
          <w:szCs w:val="22"/>
        </w:rPr>
        <w:t>Pytanie 4</w:t>
      </w:r>
    </w:p>
    <w:p w:rsidR="0034399B" w:rsidRDefault="0034399B" w:rsidP="0034399B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34399B">
        <w:rPr>
          <w:rFonts w:asciiTheme="minorHAnsi" w:hAnsiTheme="minorHAnsi" w:cstheme="minorHAnsi"/>
          <w:sz w:val="22"/>
          <w:szCs w:val="22"/>
        </w:rPr>
        <w:t xml:space="preserve">zy max moment obrotowy może wynosić 1186 </w:t>
      </w:r>
      <w:proofErr w:type="spellStart"/>
      <w:r w:rsidRPr="0034399B">
        <w:rPr>
          <w:rFonts w:asciiTheme="minorHAnsi" w:hAnsiTheme="minorHAnsi" w:cstheme="minorHAnsi"/>
          <w:sz w:val="22"/>
          <w:szCs w:val="22"/>
        </w:rPr>
        <w:t>Nm</w:t>
      </w:r>
      <w:proofErr w:type="spellEnd"/>
      <w:r>
        <w:rPr>
          <w:rFonts w:asciiTheme="minorHAnsi" w:hAnsiTheme="minorHAnsi" w:cstheme="minorHAnsi"/>
          <w:sz w:val="22"/>
          <w:szCs w:val="22"/>
        </w:rPr>
        <w:t>?</w:t>
      </w:r>
    </w:p>
    <w:p w:rsidR="0034399B" w:rsidRPr="0034399B" w:rsidRDefault="0034399B" w:rsidP="0034399B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4399B" w:rsidRDefault="0034399B" w:rsidP="0034399B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4</w:t>
      </w:r>
    </w:p>
    <w:p w:rsidR="00594DC2" w:rsidRPr="00594DC2" w:rsidRDefault="00594DC2" w:rsidP="0034399B">
      <w:pPr>
        <w:spacing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94DC2">
        <w:rPr>
          <w:rFonts w:asciiTheme="minorHAnsi" w:hAnsiTheme="minorHAnsi" w:cstheme="minorHAnsi"/>
          <w:sz w:val="22"/>
          <w:szCs w:val="22"/>
        </w:rPr>
        <w:t>Nie, Zamawiający nie dopuszcza max momentu obrotowego o wartości 1186 Nm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34399B" w:rsidRDefault="0034399B" w:rsidP="0034399B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4399B" w:rsidRDefault="0034399B" w:rsidP="0034399B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5</w:t>
      </w:r>
    </w:p>
    <w:p w:rsidR="0034399B" w:rsidRPr="0034399B" w:rsidRDefault="0034399B" w:rsidP="007F04CF">
      <w:pPr>
        <w:spacing w:line="268" w:lineRule="auto"/>
        <w:rPr>
          <w:rFonts w:asciiTheme="minorHAnsi" w:hAnsiTheme="minorHAnsi" w:cstheme="minorHAnsi"/>
          <w:b/>
          <w:sz w:val="22"/>
          <w:szCs w:val="22"/>
        </w:rPr>
      </w:pPr>
      <w:r w:rsidRPr="0034399B">
        <w:rPr>
          <w:rFonts w:asciiTheme="minorHAnsi" w:hAnsiTheme="minorHAnsi" w:cstheme="minorHAnsi"/>
          <w:sz w:val="22"/>
          <w:szCs w:val="22"/>
        </w:rPr>
        <w:t xml:space="preserve">Zwracamy uwagę na nieścisłość zawartą w opisie przedmiotu zamówienia.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4399B">
        <w:rPr>
          <w:rFonts w:asciiTheme="minorHAnsi" w:hAnsiTheme="minorHAnsi" w:cstheme="minorHAnsi"/>
          <w:sz w:val="22"/>
          <w:szCs w:val="22"/>
        </w:rPr>
        <w:t xml:space="preserve">Maszyny wyprodukowane w 2021 obowiązuje norma emisji spalin EU </w:t>
      </w:r>
      <w:proofErr w:type="spellStart"/>
      <w:r w:rsidRPr="0034399B">
        <w:rPr>
          <w:rFonts w:asciiTheme="minorHAnsi" w:hAnsiTheme="minorHAnsi" w:cstheme="minorHAnsi"/>
          <w:sz w:val="22"/>
          <w:szCs w:val="22"/>
        </w:rPr>
        <w:t>Stage</w:t>
      </w:r>
      <w:proofErr w:type="spellEnd"/>
      <w:r w:rsidRPr="0034399B">
        <w:rPr>
          <w:rFonts w:asciiTheme="minorHAnsi" w:hAnsiTheme="minorHAnsi" w:cstheme="minorHAnsi"/>
          <w:sz w:val="22"/>
          <w:szCs w:val="22"/>
        </w:rPr>
        <w:t xml:space="preserve"> V.</w:t>
      </w:r>
      <w:r w:rsidRPr="0034399B">
        <w:rPr>
          <w:rFonts w:asciiTheme="minorHAnsi" w:hAnsiTheme="minorHAnsi" w:cstheme="minorHAnsi"/>
          <w:sz w:val="22"/>
          <w:szCs w:val="22"/>
        </w:rPr>
        <w:br/>
        <w:t>Prosimy o poprawienie tego parametru w specyfikacji.</w:t>
      </w:r>
    </w:p>
    <w:p w:rsidR="0034399B" w:rsidRPr="0034399B" w:rsidRDefault="0034399B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Pr="0034399B" w:rsidRDefault="0034399B" w:rsidP="008A3C45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 5</w:t>
      </w:r>
    </w:p>
    <w:p w:rsidR="000B1631" w:rsidRPr="0034399B" w:rsidRDefault="000B1631" w:rsidP="0034399B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43848" w:rsidRPr="000B1631" w:rsidRDefault="00F43848" w:rsidP="00F43848">
      <w:pPr>
        <w:jc w:val="both"/>
        <w:rPr>
          <w:rFonts w:asciiTheme="minorHAnsi" w:hAnsiTheme="minorHAnsi" w:cstheme="minorHAnsi"/>
          <w:sz w:val="22"/>
          <w:szCs w:val="22"/>
        </w:rPr>
      </w:pPr>
      <w:r w:rsidRPr="000B1631">
        <w:rPr>
          <w:rFonts w:asciiTheme="minorHAnsi" w:hAnsiTheme="minorHAnsi" w:cstheme="minorHAnsi"/>
          <w:sz w:val="22"/>
          <w:szCs w:val="22"/>
        </w:rPr>
        <w:t>Zamawiający na podstawie § 4 pkt. VII ust.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B1631">
        <w:rPr>
          <w:rFonts w:asciiTheme="minorHAnsi" w:hAnsiTheme="minorHAnsi" w:cstheme="minorHAnsi"/>
          <w:sz w:val="22"/>
          <w:szCs w:val="22"/>
        </w:rPr>
        <w:t>5 Regulaminu udzielania zamówień na dostawy, usługi  i roboty budowlane w spółce Toruńskie Wodociągi Sp. z o.o. modyfikuje treść   SIWZ w następujący sposób:</w:t>
      </w:r>
    </w:p>
    <w:p w:rsidR="000B1631" w:rsidRPr="0034399B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43848" w:rsidRPr="00F71923" w:rsidRDefault="00F43848" w:rsidP="00F43848">
      <w:pPr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1923">
        <w:rPr>
          <w:rFonts w:asciiTheme="minorHAnsi" w:hAnsiTheme="minorHAnsi" w:cstheme="minorHAnsi"/>
          <w:b/>
          <w:sz w:val="22"/>
          <w:szCs w:val="22"/>
        </w:rPr>
        <w:t xml:space="preserve">Część III  OPZ </w:t>
      </w:r>
      <w:r>
        <w:rPr>
          <w:rFonts w:asciiTheme="minorHAnsi" w:hAnsiTheme="minorHAnsi" w:cstheme="minorHAnsi"/>
          <w:b/>
          <w:sz w:val="22"/>
          <w:szCs w:val="22"/>
        </w:rPr>
        <w:t xml:space="preserve"> tabela pkt</w:t>
      </w:r>
      <w:r w:rsidR="007F04CF">
        <w:rPr>
          <w:rFonts w:asciiTheme="minorHAnsi" w:hAnsiTheme="minorHAnsi" w:cstheme="minorHAnsi"/>
          <w:b/>
          <w:sz w:val="22"/>
          <w:szCs w:val="22"/>
        </w:rPr>
        <w:t>.</w:t>
      </w:r>
      <w:r w:rsidR="00594DC2">
        <w:rPr>
          <w:rFonts w:asciiTheme="minorHAnsi" w:hAnsiTheme="minorHAnsi" w:cstheme="minorHAnsi"/>
          <w:b/>
          <w:sz w:val="22"/>
          <w:szCs w:val="22"/>
        </w:rPr>
        <w:t xml:space="preserve"> 6 </w:t>
      </w:r>
    </w:p>
    <w:p w:rsidR="000B1631" w:rsidRPr="0034399B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F43848" w:rsidP="00F43848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Było : </w:t>
      </w:r>
    </w:p>
    <w:p w:rsidR="00F43848" w:rsidRDefault="00F43848" w:rsidP="00F43848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Norma emisji spalin nie niższa niż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Stage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IV </w:t>
      </w:r>
    </w:p>
    <w:p w:rsidR="00F43848" w:rsidRDefault="00F43848" w:rsidP="00F43848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Jest : </w:t>
      </w:r>
    </w:p>
    <w:p w:rsidR="00F43848" w:rsidRDefault="00F43848" w:rsidP="00F43848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Norma emisji spalin nie niższa niż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Stage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V</w:t>
      </w:r>
    </w:p>
    <w:p w:rsidR="00F43848" w:rsidRPr="0034399B" w:rsidRDefault="00F43848" w:rsidP="00F43848">
      <w:pPr>
        <w:spacing w:line="268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B1631" w:rsidRDefault="000B1631" w:rsidP="000B1631">
      <w:pPr>
        <w:spacing w:line="268" w:lineRule="auto"/>
        <w:ind w:left="85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Pr="00AD0B3C" w:rsidRDefault="00AD0B3C" w:rsidP="00AD0B3C"/>
    <w:p w:rsidR="00AD0B3C" w:rsidRDefault="00AD0B3C" w:rsidP="00AD0B3C"/>
    <w:p w:rsidR="00AD0B3C" w:rsidRDefault="00AD0B3C" w:rsidP="00AD0B3C"/>
    <w:p w:rsidR="00D62049" w:rsidRDefault="00D62049" w:rsidP="00AD0B3C"/>
    <w:tbl>
      <w:tblPr>
        <w:tblW w:w="0" w:type="auto"/>
        <w:tblLook w:val="04A0"/>
      </w:tblPr>
      <w:tblGrid>
        <w:gridCol w:w="3296"/>
        <w:gridCol w:w="6302"/>
      </w:tblGrid>
      <w:tr w:rsidR="00AD0B3C" w:rsidRPr="00971F4F" w:rsidTr="000B1631">
        <w:tc>
          <w:tcPr>
            <w:tcW w:w="3296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0B3C" w:rsidRPr="00971F4F" w:rsidTr="000B1631">
        <w:tc>
          <w:tcPr>
            <w:tcW w:w="3296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302" w:type="dxa"/>
          </w:tcPr>
          <w:p w:rsidR="00AD0B3C" w:rsidRPr="00971F4F" w:rsidRDefault="00AD0B3C" w:rsidP="00AD0B3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F4C16" w:rsidRPr="00971F4F" w:rsidRDefault="007F4C16" w:rsidP="00AD0B3C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Look w:val="04A0"/>
      </w:tblPr>
      <w:tblGrid>
        <w:gridCol w:w="392"/>
        <w:gridCol w:w="9130"/>
      </w:tblGrid>
      <w:tr w:rsidR="000D2275" w:rsidRPr="00971F4F" w:rsidTr="002778AD">
        <w:tc>
          <w:tcPr>
            <w:tcW w:w="9522" w:type="dxa"/>
            <w:gridSpan w:val="2"/>
          </w:tcPr>
          <w:p w:rsidR="000D2275" w:rsidRPr="00971F4F" w:rsidRDefault="002E6BFF" w:rsidP="002778AD">
            <w:pPr>
              <w:rPr>
                <w:rFonts w:ascii="Calibri" w:hAnsi="Calibri" w:cs="Calibri"/>
                <w:sz w:val="22"/>
                <w:szCs w:val="22"/>
              </w:rPr>
            </w:pPr>
            <w:r w:rsidRPr="002E6BFF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ind w:left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D2275" w:rsidRPr="00971F4F" w:rsidTr="002778AD">
        <w:tc>
          <w:tcPr>
            <w:tcW w:w="392" w:type="dxa"/>
          </w:tcPr>
          <w:p w:rsidR="000D2275" w:rsidRPr="00971F4F" w:rsidRDefault="000D2275" w:rsidP="003F0996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30" w:type="dxa"/>
          </w:tcPr>
          <w:p w:rsidR="000D2275" w:rsidRPr="00971F4F" w:rsidRDefault="000D2275" w:rsidP="002778A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D2275" w:rsidRDefault="000D2275" w:rsidP="00AD0B3C"/>
    <w:p w:rsidR="000D2275" w:rsidRDefault="000D2275" w:rsidP="00AD0B3C"/>
    <w:p w:rsidR="008B7C55" w:rsidRPr="00AD0B3C" w:rsidRDefault="008B7C55" w:rsidP="00AD0B3C"/>
    <w:sectPr w:rsidR="008B7C55" w:rsidRPr="00AD0B3C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9EA" w:rsidRDefault="000B39EA" w:rsidP="00283504">
      <w:r>
        <w:separator/>
      </w:r>
    </w:p>
  </w:endnote>
  <w:endnote w:type="continuationSeparator" w:id="0">
    <w:p w:rsidR="000B39EA" w:rsidRDefault="000B39EA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9EA" w:rsidRDefault="000B39EA" w:rsidP="00283504">
      <w:r>
        <w:separator/>
      </w:r>
    </w:p>
  </w:footnote>
  <w:footnote w:type="continuationSeparator" w:id="0">
    <w:p w:rsidR="000B39EA" w:rsidRDefault="000B39EA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306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306B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06B0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61CE3"/>
    <w:multiLevelType w:val="hybridMultilevel"/>
    <w:tmpl w:val="674EBCF0"/>
    <w:lvl w:ilvl="0" w:tplc="820A2C2E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F36D13"/>
    <w:multiLevelType w:val="hybridMultilevel"/>
    <w:tmpl w:val="FF2ABAB8"/>
    <w:lvl w:ilvl="0" w:tplc="989E72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F37394"/>
    <w:multiLevelType w:val="hybridMultilevel"/>
    <w:tmpl w:val="87A2DA72"/>
    <w:lvl w:ilvl="0" w:tplc="BF28F318">
      <w:start w:val="1"/>
      <w:numFmt w:val="upperRoman"/>
      <w:lvlText w:val="%1."/>
      <w:lvlJc w:val="left"/>
      <w:pPr>
        <w:ind w:left="1504" w:hanging="720"/>
      </w:pPr>
    </w:lvl>
    <w:lvl w:ilvl="1" w:tplc="04150019">
      <w:start w:val="1"/>
      <w:numFmt w:val="lowerLetter"/>
      <w:lvlText w:val="%2."/>
      <w:lvlJc w:val="left"/>
      <w:pPr>
        <w:ind w:left="18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D728E"/>
    <w:multiLevelType w:val="hybridMultilevel"/>
    <w:tmpl w:val="11AC392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C707E79"/>
    <w:multiLevelType w:val="hybridMultilevel"/>
    <w:tmpl w:val="70F020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F900E8"/>
    <w:multiLevelType w:val="hybridMultilevel"/>
    <w:tmpl w:val="F50A2542"/>
    <w:lvl w:ilvl="0" w:tplc="9E6E8F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CF72B6"/>
    <w:multiLevelType w:val="hybridMultilevel"/>
    <w:tmpl w:val="76E6E5A2"/>
    <w:lvl w:ilvl="0" w:tplc="5DCAA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E91D84"/>
    <w:multiLevelType w:val="hybridMultilevel"/>
    <w:tmpl w:val="4964ED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E540F"/>
    <w:multiLevelType w:val="hybridMultilevel"/>
    <w:tmpl w:val="DCA40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16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1"/>
  </w:num>
  <w:num w:numId="16">
    <w:abstractNumId w:val="0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2038C"/>
    <w:rsid w:val="00065069"/>
    <w:rsid w:val="00070AE4"/>
    <w:rsid w:val="000B1631"/>
    <w:rsid w:val="000B21DD"/>
    <w:rsid w:val="000B39EA"/>
    <w:rsid w:val="000D2275"/>
    <w:rsid w:val="000E30BC"/>
    <w:rsid w:val="00137848"/>
    <w:rsid w:val="00146ED7"/>
    <w:rsid w:val="001630AD"/>
    <w:rsid w:val="002473D2"/>
    <w:rsid w:val="002778AD"/>
    <w:rsid w:val="00283504"/>
    <w:rsid w:val="00285187"/>
    <w:rsid w:val="002E6BFF"/>
    <w:rsid w:val="0034399B"/>
    <w:rsid w:val="00363609"/>
    <w:rsid w:val="003637E0"/>
    <w:rsid w:val="003660CA"/>
    <w:rsid w:val="003C418C"/>
    <w:rsid w:val="003F0996"/>
    <w:rsid w:val="00404EAC"/>
    <w:rsid w:val="004544F3"/>
    <w:rsid w:val="00492545"/>
    <w:rsid w:val="004E1D1E"/>
    <w:rsid w:val="00575233"/>
    <w:rsid w:val="00594DC2"/>
    <w:rsid w:val="005F7DD2"/>
    <w:rsid w:val="00601F88"/>
    <w:rsid w:val="00632B11"/>
    <w:rsid w:val="00641054"/>
    <w:rsid w:val="00676515"/>
    <w:rsid w:val="007923F8"/>
    <w:rsid w:val="007C6121"/>
    <w:rsid w:val="007D7302"/>
    <w:rsid w:val="007F04CF"/>
    <w:rsid w:val="007F4C16"/>
    <w:rsid w:val="008144EC"/>
    <w:rsid w:val="00823420"/>
    <w:rsid w:val="00855147"/>
    <w:rsid w:val="008A2740"/>
    <w:rsid w:val="008A3C45"/>
    <w:rsid w:val="008A49C7"/>
    <w:rsid w:val="008B7C55"/>
    <w:rsid w:val="008E0949"/>
    <w:rsid w:val="00903667"/>
    <w:rsid w:val="00917D42"/>
    <w:rsid w:val="009331C1"/>
    <w:rsid w:val="0096769B"/>
    <w:rsid w:val="00971F4F"/>
    <w:rsid w:val="00993016"/>
    <w:rsid w:val="009937B4"/>
    <w:rsid w:val="009A7B0B"/>
    <w:rsid w:val="009B06BD"/>
    <w:rsid w:val="009C5B3E"/>
    <w:rsid w:val="00A01440"/>
    <w:rsid w:val="00A2195F"/>
    <w:rsid w:val="00A94D25"/>
    <w:rsid w:val="00AC25DB"/>
    <w:rsid w:val="00AD0B3C"/>
    <w:rsid w:val="00AD2955"/>
    <w:rsid w:val="00AE1583"/>
    <w:rsid w:val="00B2221D"/>
    <w:rsid w:val="00B306B0"/>
    <w:rsid w:val="00BB015E"/>
    <w:rsid w:val="00BE4958"/>
    <w:rsid w:val="00BE4CA2"/>
    <w:rsid w:val="00BF2F68"/>
    <w:rsid w:val="00C423DA"/>
    <w:rsid w:val="00C46B41"/>
    <w:rsid w:val="00D35EA7"/>
    <w:rsid w:val="00D62049"/>
    <w:rsid w:val="00DA6E0C"/>
    <w:rsid w:val="00DE5796"/>
    <w:rsid w:val="00DE64F1"/>
    <w:rsid w:val="00DF7FDD"/>
    <w:rsid w:val="00E254BD"/>
    <w:rsid w:val="00E37A9B"/>
    <w:rsid w:val="00E92C9C"/>
    <w:rsid w:val="00EA0FA8"/>
    <w:rsid w:val="00EC257F"/>
    <w:rsid w:val="00F07470"/>
    <w:rsid w:val="00F159AD"/>
    <w:rsid w:val="00F1625C"/>
    <w:rsid w:val="00F43848"/>
    <w:rsid w:val="00F65372"/>
    <w:rsid w:val="00F65F64"/>
    <w:rsid w:val="00F90D31"/>
    <w:rsid w:val="00FA2A33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34399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DE64F1"/>
    <w:pPr>
      <w:spacing w:after="100" w:afterAutospacing="1"/>
      <w:ind w:left="454"/>
      <w:jc w:val="both"/>
    </w:pPr>
    <w:rPr>
      <w:rFonts w:ascii="Arial" w:hAnsi="Arial" w:cs="Arial"/>
      <w:szCs w:val="20"/>
    </w:rPr>
  </w:style>
  <w:style w:type="paragraph" w:styleId="Akapitzlist">
    <w:name w:val="List Paragraph"/>
    <w:basedOn w:val="Normalny"/>
    <w:uiPriority w:val="99"/>
    <w:qFormat/>
    <w:rsid w:val="00DE64F1"/>
    <w:pPr>
      <w:ind w:left="720"/>
      <w:contextualSpacing/>
    </w:pPr>
    <w:rPr>
      <w:sz w:val="20"/>
      <w:szCs w:val="20"/>
      <w:lang w:val="sv-SE" w:eastAsia="en-US"/>
    </w:rPr>
  </w:style>
  <w:style w:type="character" w:customStyle="1" w:styleId="Teksttreci2">
    <w:name w:val="Tekst treści (2)_"/>
    <w:basedOn w:val="Domylnaczcionkaakapitu"/>
    <w:link w:val="Teksttreci20"/>
    <w:rsid w:val="00DE64F1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E64F1"/>
    <w:pPr>
      <w:widowControl w:val="0"/>
      <w:shd w:val="clear" w:color="auto" w:fill="FFFFFF"/>
      <w:spacing w:after="180" w:line="276" w:lineRule="auto"/>
      <w:ind w:left="740" w:hanging="320"/>
    </w:pPr>
    <w:rPr>
      <w:rFonts w:ascii="Calibri" w:eastAsia="Calibri" w:hAnsi="Calibri"/>
      <w:sz w:val="20"/>
      <w:szCs w:val="20"/>
    </w:rPr>
  </w:style>
  <w:style w:type="paragraph" w:customStyle="1" w:styleId="Default">
    <w:name w:val="Default"/>
    <w:rsid w:val="000B16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34399B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6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206</TotalTime>
  <Pages>1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18</cp:revision>
  <cp:lastPrinted>2021-07-16T10:34:00Z</cp:lastPrinted>
  <dcterms:created xsi:type="dcterms:W3CDTF">2021-04-01T08:51:00Z</dcterms:created>
  <dcterms:modified xsi:type="dcterms:W3CDTF">2021-07-16T10:35:00Z</dcterms:modified>
</cp:coreProperties>
</file>