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0" w:rsidRPr="00B62FB1" w:rsidRDefault="00C933AC" w:rsidP="00C933AC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383520" w:rsidRPr="00ED6D47" w:rsidRDefault="00383520" w:rsidP="00383520">
      <w:pPr>
        <w:jc w:val="center"/>
        <w:rPr>
          <w:rFonts w:ascii="Cambria" w:hAnsi="Cambria" w:cs="Arial"/>
          <w:b/>
          <w:color w:val="000000"/>
          <w:sz w:val="36"/>
          <w:szCs w:val="36"/>
        </w:rPr>
      </w:pPr>
      <w:r w:rsidRPr="00ED6D47">
        <w:rPr>
          <w:rFonts w:ascii="Cambria" w:hAnsi="Cambria" w:cs="Arial"/>
          <w:b/>
          <w:color w:val="000000"/>
          <w:sz w:val="36"/>
          <w:szCs w:val="36"/>
        </w:rPr>
        <w:t>FORMULARZ OFERTY</w:t>
      </w:r>
    </w:p>
    <w:p w:rsidR="00FD25E1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383520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………...……………………………………………………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………………………………………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Adres (siedziba) Wykonawcy: ………………..……………………………………………………………………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  Faks:…………………………………………………………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383520" w:rsidRPr="00E52AA6" w:rsidRDefault="00383520" w:rsidP="00383520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383520" w:rsidRPr="00E52AA6" w:rsidRDefault="00383520" w:rsidP="00383520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B10A41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B10A41" w:rsidRDefault="00FD25E1" w:rsidP="00334C5B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FD25E1"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 w:rsidR="00FC1A03" w:rsidRPr="00FC1A03">
              <w:rPr>
                <w:rFonts w:ascii="Cambria" w:hAnsi="Cambria" w:cs="Tahoma"/>
                <w:b/>
                <w:sz w:val="24"/>
                <w:szCs w:val="24"/>
              </w:rPr>
              <w:t>myjni endoskopowej, polisomnografu, aparatu RKZ oraz defibrylatorów AED</w:t>
            </w:r>
            <w:r w:rsidRPr="00FD25E1">
              <w:rPr>
                <w:rFonts w:ascii="Cambria" w:hAnsi="Cambria" w:cs="Tahoma"/>
                <w:b/>
                <w:sz w:val="24"/>
                <w:szCs w:val="24"/>
              </w:rPr>
              <w:t xml:space="preserve"> dla Samodzielnego Publicznego Zespołu Zakładów Opieki Zdrowotnej „Sanatorium” im. Jana Pawła II w Górnie</w:t>
            </w:r>
          </w:p>
        </w:tc>
      </w:tr>
    </w:tbl>
    <w:p w:rsidR="00FD25E1" w:rsidRDefault="00FD25E1" w:rsidP="00C933AC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FF4342" w:rsidRPr="00FF4342" w:rsidRDefault="00C933AC" w:rsidP="00C933AC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="00383520"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FD25E1" w:rsidRPr="00FD25E1" w:rsidRDefault="00FD25E1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Część 1 – dostawa </w:t>
      </w:r>
      <w:r w:rsidR="006E3789">
        <w:rPr>
          <w:rFonts w:ascii="Cambria" w:hAnsi="Cambria" w:cs="Arial"/>
          <w:b/>
          <w:color w:val="000000"/>
          <w:sz w:val="24"/>
          <w:szCs w:val="24"/>
        </w:rPr>
        <w:t>myjni endoskopowej</w:t>
      </w:r>
    </w:p>
    <w:p w:rsidR="000307DB" w:rsidRPr="00E52AA6" w:rsidRDefault="000307DB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0307DB" w:rsidRPr="00E52AA6" w:rsidRDefault="000307DB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D25E1" w:rsidRPr="00D32240" w:rsidRDefault="000307DB" w:rsidP="00C933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A1EE7" w:rsidRDefault="006A1EE7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A1EE7" w:rsidRDefault="006A1EE7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D25E1" w:rsidRPr="00FD25E1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lastRenderedPageBreak/>
        <w:t>C</w:t>
      </w:r>
      <w:r w:rsidR="006E3E4E">
        <w:rPr>
          <w:rFonts w:ascii="Cambria" w:hAnsi="Cambria" w:cs="Arial"/>
          <w:b/>
          <w:color w:val="000000"/>
          <w:sz w:val="24"/>
          <w:szCs w:val="24"/>
        </w:rPr>
        <w:t>zęść 2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dostawa </w:t>
      </w:r>
      <w:r w:rsidR="006E3789">
        <w:rPr>
          <w:rFonts w:ascii="Cambria" w:hAnsi="Cambria" w:cs="Arial"/>
          <w:b/>
          <w:color w:val="000000"/>
          <w:sz w:val="24"/>
          <w:szCs w:val="24"/>
        </w:rPr>
        <w:t>polisomnografu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D25E1" w:rsidRPr="00D32240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FD25E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E3789" w:rsidRPr="00FD25E1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3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dostawa </w:t>
      </w:r>
      <w:r>
        <w:rPr>
          <w:rFonts w:ascii="Cambria" w:hAnsi="Cambria" w:cs="Arial"/>
          <w:b/>
          <w:color w:val="000000"/>
          <w:sz w:val="24"/>
          <w:szCs w:val="24"/>
        </w:rPr>
        <w:t>aparatu RKZ</w:t>
      </w:r>
    </w:p>
    <w:p w:rsidR="006E3789" w:rsidRPr="00E52AA6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6E3789" w:rsidRPr="00E52AA6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6E3789" w:rsidRPr="00D32240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E3789" w:rsidRPr="00FD25E1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4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dostawa </w:t>
      </w:r>
      <w:r w:rsidR="00473059">
        <w:rPr>
          <w:rFonts w:ascii="Cambria" w:hAnsi="Cambria" w:cs="Arial"/>
          <w:b/>
          <w:color w:val="000000"/>
          <w:sz w:val="24"/>
          <w:szCs w:val="24"/>
        </w:rPr>
        <w:t>defibrylatorów</w:t>
      </w:r>
      <w:r w:rsidR="00A53C27">
        <w:rPr>
          <w:rFonts w:ascii="Cambria" w:hAnsi="Cambria" w:cs="Arial"/>
          <w:b/>
          <w:color w:val="000000"/>
          <w:sz w:val="24"/>
          <w:szCs w:val="24"/>
        </w:rPr>
        <w:t xml:space="preserve"> AED</w:t>
      </w:r>
    </w:p>
    <w:p w:rsidR="006E3789" w:rsidRPr="00E52AA6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6E3789" w:rsidRPr="00E52AA6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6E3789" w:rsidRPr="00D32240" w:rsidRDefault="006E3789" w:rsidP="006E37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6E3789" w:rsidRDefault="006E3789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E3789" w:rsidRDefault="006E3789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933AC" w:rsidRPr="00C933AC" w:rsidRDefault="00A5767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="00C933AC"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933AC" w:rsidRDefault="00C933AC" w:rsidP="00C933AC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A57671" w:rsidRDefault="00A57671" w:rsidP="00C933AC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C933AC" w:rsidRPr="00C933AC" w:rsidTr="006B30E8">
        <w:tc>
          <w:tcPr>
            <w:tcW w:w="5812" w:type="dxa"/>
            <w:shd w:val="clear" w:color="auto" w:fill="FFFFFF"/>
          </w:tcPr>
          <w:p w:rsidR="00C933AC" w:rsidRPr="00C933AC" w:rsidRDefault="00C933AC" w:rsidP="00C933AC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C933AC" w:rsidRPr="00C933AC" w:rsidRDefault="00C933AC" w:rsidP="00C933AC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BB33A7" w:rsidRPr="006332A0" w:rsidRDefault="00BB33A7" w:rsidP="006A1EE7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FD25E1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C933AC">
        <w:rPr>
          <w:rFonts w:ascii="Cambria" w:hAnsi="Cambria" w:cs="Arial"/>
          <w:sz w:val="24"/>
          <w:szCs w:val="24"/>
        </w:rPr>
        <w:t xml:space="preserve">. </w:t>
      </w:r>
      <w:r w:rsidR="00C933AC" w:rsidRPr="00C933AC">
        <w:rPr>
          <w:rFonts w:ascii="Cambria" w:hAnsi="Cambria" w:cs="Arial"/>
          <w:sz w:val="24"/>
          <w:szCs w:val="24"/>
        </w:rPr>
        <w:t xml:space="preserve">Oświadczam, że na </w:t>
      </w:r>
      <w:r w:rsidR="00C933AC">
        <w:rPr>
          <w:rFonts w:ascii="Cambria" w:hAnsi="Cambria" w:cs="Arial"/>
          <w:sz w:val="24"/>
          <w:szCs w:val="24"/>
        </w:rPr>
        <w:t xml:space="preserve">oferowany </w:t>
      </w:r>
      <w:r w:rsidR="00C933AC"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 w:rsidR="00C933AC">
        <w:rPr>
          <w:rFonts w:ascii="Cambria" w:hAnsi="Cambria" w:cs="Arial"/>
          <w:sz w:val="24"/>
          <w:szCs w:val="24"/>
        </w:rPr>
        <w:t xml:space="preserve">gwarancji </w:t>
      </w:r>
      <w:r w:rsidR="00C933AC" w:rsidRPr="00C933AC">
        <w:rPr>
          <w:rFonts w:ascii="Cambria" w:hAnsi="Cambria" w:cs="Arial"/>
          <w:sz w:val="24"/>
          <w:szCs w:val="24"/>
        </w:rPr>
        <w:t xml:space="preserve">na okres: </w:t>
      </w:r>
    </w:p>
    <w:p w:rsidR="00B062EF" w:rsidRPr="005473E1" w:rsidRDefault="00B062EF" w:rsidP="00C933AC">
      <w:pPr>
        <w:jc w:val="both"/>
        <w:rPr>
          <w:rFonts w:ascii="Cambria" w:hAnsi="Cambria" w:cs="Arial"/>
          <w:b/>
          <w:sz w:val="24"/>
          <w:szCs w:val="24"/>
        </w:rPr>
      </w:pPr>
      <w:r w:rsidRPr="005473E1">
        <w:rPr>
          <w:rFonts w:ascii="Cambria" w:hAnsi="Cambria" w:cs="Arial"/>
          <w:b/>
          <w:sz w:val="24"/>
          <w:szCs w:val="24"/>
        </w:rPr>
        <w:t>a) Część nr 1 – Myjn</w:t>
      </w:r>
      <w:r w:rsidR="00772A92">
        <w:rPr>
          <w:rFonts w:ascii="Cambria" w:hAnsi="Cambria" w:cs="Arial"/>
          <w:b/>
          <w:sz w:val="24"/>
          <w:szCs w:val="24"/>
        </w:rPr>
        <w:t>ia endoskopowa ………………… miesięc</w:t>
      </w:r>
      <w:r w:rsidR="005473E1" w:rsidRPr="005473E1">
        <w:rPr>
          <w:rFonts w:ascii="Cambria" w:hAnsi="Cambria" w:cs="Arial"/>
          <w:b/>
          <w:sz w:val="24"/>
          <w:szCs w:val="24"/>
        </w:rPr>
        <w:t>y</w:t>
      </w:r>
      <w:r w:rsidRPr="005473E1">
        <w:rPr>
          <w:rFonts w:ascii="Cambria" w:hAnsi="Cambria" w:cs="Arial"/>
          <w:b/>
          <w:sz w:val="24"/>
          <w:szCs w:val="24"/>
        </w:rPr>
        <w:t xml:space="preserve"> </w:t>
      </w:r>
      <w:r w:rsidRPr="005473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Pr="005473E1">
        <w:rPr>
          <w:rFonts w:ascii="Cambria" w:hAnsi="Cambria" w:cs="Arial"/>
          <w:b/>
          <w:sz w:val="24"/>
          <w:szCs w:val="24"/>
        </w:rPr>
        <w:t>.</w:t>
      </w:r>
    </w:p>
    <w:p w:rsidR="00C933AC" w:rsidRPr="00FD25E1" w:rsidRDefault="005473E1" w:rsidP="00C933A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b</w:t>
      </w:r>
      <w:r w:rsidR="00FD25E1" w:rsidRPr="00FD25E1">
        <w:rPr>
          <w:rFonts w:ascii="Cambria" w:hAnsi="Cambria" w:cs="Arial"/>
          <w:b/>
          <w:sz w:val="24"/>
          <w:szCs w:val="24"/>
        </w:rPr>
        <w:t xml:space="preserve">) Część </w:t>
      </w:r>
      <w:r w:rsidR="009E61D2">
        <w:rPr>
          <w:rFonts w:ascii="Cambria" w:hAnsi="Cambria" w:cs="Arial"/>
          <w:b/>
          <w:sz w:val="24"/>
          <w:szCs w:val="24"/>
        </w:rPr>
        <w:t xml:space="preserve">nr </w:t>
      </w:r>
      <w:r w:rsidR="00A53C27">
        <w:rPr>
          <w:rFonts w:ascii="Cambria" w:hAnsi="Cambria" w:cs="Arial"/>
          <w:b/>
          <w:sz w:val="24"/>
          <w:szCs w:val="24"/>
        </w:rPr>
        <w:t>2</w:t>
      </w:r>
      <w:r w:rsidR="00FD25E1" w:rsidRPr="00FD25E1">
        <w:rPr>
          <w:rFonts w:ascii="Cambria" w:hAnsi="Cambria" w:cs="Arial"/>
          <w:b/>
          <w:sz w:val="24"/>
          <w:szCs w:val="24"/>
        </w:rPr>
        <w:t xml:space="preserve"> </w:t>
      </w:r>
      <w:r w:rsidR="009E61D2">
        <w:rPr>
          <w:rFonts w:ascii="Cambria" w:hAnsi="Cambria" w:cs="Arial"/>
          <w:b/>
          <w:sz w:val="24"/>
          <w:szCs w:val="24"/>
        </w:rPr>
        <w:t>–</w:t>
      </w:r>
      <w:r w:rsidR="00FD25E1" w:rsidRPr="00FD25E1">
        <w:rPr>
          <w:rFonts w:ascii="Cambria" w:hAnsi="Cambria" w:cs="Arial"/>
          <w:b/>
          <w:sz w:val="24"/>
          <w:szCs w:val="24"/>
        </w:rPr>
        <w:t xml:space="preserve"> </w:t>
      </w:r>
      <w:r w:rsidR="00A53C27">
        <w:rPr>
          <w:rFonts w:ascii="Cambria" w:hAnsi="Cambria" w:cs="Arial"/>
          <w:b/>
          <w:sz w:val="24"/>
          <w:szCs w:val="24"/>
        </w:rPr>
        <w:t>Polisomnograf</w:t>
      </w:r>
      <w:r w:rsidR="00FD25E1" w:rsidRPr="00FD25E1">
        <w:rPr>
          <w:rFonts w:ascii="Cambria" w:hAnsi="Cambria" w:cs="Arial"/>
          <w:b/>
          <w:sz w:val="24"/>
          <w:szCs w:val="24"/>
        </w:rPr>
        <w:t xml:space="preserve"> </w:t>
      </w:r>
      <w:r w:rsidR="00A57671" w:rsidRPr="00FD25E1">
        <w:rPr>
          <w:rFonts w:ascii="Cambria" w:hAnsi="Cambria" w:cs="Arial"/>
          <w:b/>
          <w:sz w:val="24"/>
          <w:szCs w:val="24"/>
        </w:rPr>
        <w:t>…………………</w:t>
      </w:r>
      <w:r w:rsidR="00C933AC" w:rsidRPr="00FD25E1">
        <w:rPr>
          <w:rFonts w:ascii="Cambria" w:hAnsi="Cambria" w:cs="Arial"/>
          <w:b/>
          <w:sz w:val="24"/>
          <w:szCs w:val="24"/>
        </w:rPr>
        <w:t xml:space="preserve"> miesięcy </w:t>
      </w:r>
      <w:r w:rsidR="006332A0" w:rsidRPr="00FD25E1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C933AC" w:rsidRPr="00FD25E1">
        <w:rPr>
          <w:rFonts w:ascii="Cambria" w:hAnsi="Cambria" w:cs="Arial"/>
          <w:b/>
          <w:sz w:val="24"/>
          <w:szCs w:val="24"/>
          <w:vertAlign w:val="superscript"/>
        </w:rPr>
        <w:t>)</w:t>
      </w:r>
      <w:r w:rsidR="00C933AC" w:rsidRPr="00FD25E1">
        <w:rPr>
          <w:rFonts w:ascii="Cambria" w:hAnsi="Cambria" w:cs="Arial"/>
          <w:b/>
          <w:sz w:val="24"/>
          <w:szCs w:val="24"/>
        </w:rPr>
        <w:t>.</w:t>
      </w:r>
    </w:p>
    <w:p w:rsidR="006A1EE7" w:rsidRDefault="005473E1" w:rsidP="00C933A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</w:t>
      </w:r>
      <w:r w:rsidR="00FD25E1" w:rsidRPr="006A1EE7">
        <w:rPr>
          <w:rFonts w:ascii="Cambria" w:hAnsi="Cambria" w:cs="Arial"/>
          <w:b/>
          <w:sz w:val="24"/>
          <w:szCs w:val="24"/>
        </w:rPr>
        <w:t xml:space="preserve">) </w:t>
      </w:r>
      <w:r w:rsidR="006A1EE7">
        <w:rPr>
          <w:rFonts w:ascii="Cambria" w:hAnsi="Cambria" w:cs="Arial"/>
          <w:b/>
          <w:sz w:val="24"/>
          <w:szCs w:val="24"/>
        </w:rPr>
        <w:t xml:space="preserve">Część </w:t>
      </w:r>
      <w:r w:rsidR="009E61D2">
        <w:rPr>
          <w:rFonts w:ascii="Cambria" w:hAnsi="Cambria" w:cs="Arial"/>
          <w:b/>
          <w:sz w:val="24"/>
          <w:szCs w:val="24"/>
        </w:rPr>
        <w:t xml:space="preserve">nr </w:t>
      </w:r>
      <w:r w:rsidR="00A53C27">
        <w:rPr>
          <w:rFonts w:ascii="Cambria" w:hAnsi="Cambria" w:cs="Arial"/>
          <w:b/>
          <w:sz w:val="24"/>
          <w:szCs w:val="24"/>
        </w:rPr>
        <w:t>3</w:t>
      </w:r>
      <w:r w:rsidR="006A1EE7">
        <w:rPr>
          <w:rFonts w:ascii="Cambria" w:hAnsi="Cambria" w:cs="Arial"/>
          <w:b/>
          <w:sz w:val="24"/>
          <w:szCs w:val="24"/>
        </w:rPr>
        <w:t xml:space="preserve"> – </w:t>
      </w:r>
      <w:r w:rsidR="00A53C27">
        <w:rPr>
          <w:rFonts w:ascii="Cambria" w:hAnsi="Cambria" w:cs="Arial"/>
          <w:b/>
          <w:sz w:val="24"/>
          <w:szCs w:val="24"/>
        </w:rPr>
        <w:t>Aparat RKZ</w:t>
      </w:r>
      <w:r w:rsidR="006A1EE7">
        <w:rPr>
          <w:rFonts w:ascii="Cambria" w:hAnsi="Cambria" w:cs="Arial"/>
          <w:b/>
          <w:sz w:val="24"/>
          <w:szCs w:val="24"/>
        </w:rPr>
        <w:t xml:space="preserve"> </w:t>
      </w:r>
      <w:r w:rsidR="006A1EE7" w:rsidRPr="00FD25E1">
        <w:rPr>
          <w:rFonts w:ascii="Cambria" w:hAnsi="Cambria" w:cs="Arial"/>
          <w:b/>
          <w:sz w:val="24"/>
          <w:szCs w:val="24"/>
        </w:rPr>
        <w:t>…</w:t>
      </w:r>
      <w:r w:rsidR="006A1EE7">
        <w:rPr>
          <w:rFonts w:ascii="Cambria" w:hAnsi="Cambria" w:cs="Arial"/>
          <w:b/>
          <w:sz w:val="24"/>
          <w:szCs w:val="24"/>
        </w:rPr>
        <w:t>……………</w:t>
      </w:r>
      <w:r w:rsidR="009E61D2">
        <w:rPr>
          <w:rFonts w:ascii="Cambria" w:hAnsi="Cambria" w:cs="Arial"/>
          <w:b/>
          <w:sz w:val="24"/>
          <w:szCs w:val="24"/>
        </w:rPr>
        <w:t xml:space="preserve">…… </w:t>
      </w:r>
      <w:r w:rsidR="006A1EE7"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="006A1EE7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="006A1EE7" w:rsidRPr="00FD25E1">
        <w:rPr>
          <w:rFonts w:ascii="Cambria" w:hAnsi="Cambria" w:cs="Arial"/>
          <w:b/>
          <w:sz w:val="24"/>
          <w:szCs w:val="24"/>
        </w:rPr>
        <w:t>.</w:t>
      </w:r>
    </w:p>
    <w:p w:rsidR="00A53C27" w:rsidRDefault="005473E1" w:rsidP="00C933A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</w:t>
      </w:r>
      <w:r w:rsidR="00A53C27">
        <w:rPr>
          <w:rFonts w:ascii="Cambria" w:hAnsi="Cambria" w:cs="Arial"/>
          <w:b/>
          <w:sz w:val="24"/>
          <w:szCs w:val="24"/>
        </w:rPr>
        <w:t xml:space="preserve">) Część nr 4 – Defibrylator AED …………………… miesięcy </w:t>
      </w:r>
      <w:r w:rsidR="00A53C27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="00A53C27" w:rsidRPr="00FD25E1">
        <w:rPr>
          <w:rFonts w:ascii="Cambria" w:hAnsi="Cambria" w:cs="Arial"/>
          <w:b/>
          <w:sz w:val="24"/>
          <w:szCs w:val="24"/>
        </w:rPr>
        <w:t>.</w:t>
      </w:r>
    </w:p>
    <w:p w:rsidR="00FC1A03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4. </w:t>
      </w:r>
      <w:r w:rsidRPr="00A57671">
        <w:rPr>
          <w:rFonts w:ascii="Cambria" w:hAnsi="Cambria" w:cs="Arial"/>
          <w:sz w:val="24"/>
          <w:szCs w:val="24"/>
        </w:rPr>
        <w:t xml:space="preserve">Zamówienie wykonam w terminie do </w:t>
      </w:r>
      <w:r w:rsidR="00CE14BD">
        <w:rPr>
          <w:rFonts w:ascii="Cambria" w:hAnsi="Cambria" w:cs="Arial"/>
          <w:sz w:val="24"/>
          <w:szCs w:val="24"/>
        </w:rPr>
        <w:t>28</w:t>
      </w:r>
      <w:r w:rsidR="00A53C27">
        <w:rPr>
          <w:rFonts w:ascii="Cambria" w:hAnsi="Cambria" w:cs="Arial"/>
          <w:sz w:val="24"/>
          <w:szCs w:val="24"/>
        </w:rPr>
        <w:t xml:space="preserve"> dni od dnia zawarcia umowy</w:t>
      </w:r>
      <w:r>
        <w:rPr>
          <w:rFonts w:ascii="Cambria" w:hAnsi="Cambria" w:cs="Arial"/>
          <w:sz w:val="24"/>
          <w:szCs w:val="24"/>
        </w:rPr>
        <w:t>.</w:t>
      </w:r>
    </w:p>
    <w:p w:rsidR="00C933AC" w:rsidRPr="00C933AC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="00C933AC"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 w:rsidR="006332A0">
        <w:rPr>
          <w:rFonts w:ascii="Cambria" w:hAnsi="Cambria" w:cs="Arial"/>
          <w:sz w:val="24"/>
          <w:szCs w:val="24"/>
          <w:vertAlign w:val="superscript"/>
        </w:rPr>
        <w:t>3</w:t>
      </w:r>
      <w:r w:rsidR="00C933AC"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6A1EE7" w:rsidRDefault="006A1EE7" w:rsidP="00C933AC">
      <w:pPr>
        <w:jc w:val="both"/>
        <w:rPr>
          <w:rFonts w:ascii="Cambria" w:hAnsi="Cambria" w:cs="Arial"/>
          <w:sz w:val="24"/>
          <w:szCs w:val="24"/>
        </w:rPr>
      </w:pPr>
    </w:p>
    <w:p w:rsidR="005473E1" w:rsidRDefault="005473E1" w:rsidP="00C933AC">
      <w:pPr>
        <w:jc w:val="both"/>
        <w:rPr>
          <w:rFonts w:ascii="Cambria" w:hAnsi="Cambria" w:cs="Arial"/>
          <w:sz w:val="24"/>
          <w:szCs w:val="24"/>
        </w:rPr>
      </w:pPr>
    </w:p>
    <w:p w:rsidR="00C933AC" w:rsidRPr="00C933AC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="00C933AC"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A57671" w:rsidRDefault="00C933AC" w:rsidP="006A1EE7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6A1EE7" w:rsidRDefault="006A1EE7" w:rsidP="006A1EE7">
      <w:pPr>
        <w:ind w:left="708" w:firstLine="708"/>
        <w:jc w:val="both"/>
        <w:rPr>
          <w:rFonts w:ascii="Cambria" w:hAnsi="Cambria" w:cs="Arial"/>
          <w:sz w:val="24"/>
          <w:szCs w:val="24"/>
        </w:rPr>
      </w:pPr>
    </w:p>
    <w:p w:rsidR="006E3E4E" w:rsidRDefault="006E3E4E" w:rsidP="00423142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423142" w:rsidRDefault="00423142" w:rsidP="00A57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10CBD" w:rsidRPr="00A10CBD" w:rsidRDefault="00A57671" w:rsidP="00A57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="00A10CBD"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 w:rsidR="006332A0">
        <w:rPr>
          <w:rFonts w:ascii="Cambria" w:hAnsi="Cambria" w:cs="Arial"/>
          <w:sz w:val="24"/>
          <w:szCs w:val="24"/>
        </w:rPr>
        <w:t>iniejszym postępowaniu.</w:t>
      </w:r>
      <w:r w:rsidR="006332A0"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146CEE" w:rsidRDefault="00146CEE" w:rsidP="00383520">
      <w:pPr>
        <w:jc w:val="right"/>
        <w:rPr>
          <w:rFonts w:ascii="Cambria" w:hAnsi="Cambria" w:cs="Arial"/>
          <w:sz w:val="24"/>
          <w:szCs w:val="24"/>
        </w:rPr>
      </w:pPr>
    </w:p>
    <w:p w:rsidR="000C3189" w:rsidRDefault="000C3189" w:rsidP="00383520">
      <w:pPr>
        <w:jc w:val="right"/>
        <w:rPr>
          <w:rFonts w:ascii="Cambria" w:hAnsi="Cambria" w:cs="Arial"/>
          <w:sz w:val="24"/>
          <w:szCs w:val="24"/>
        </w:rPr>
      </w:pPr>
    </w:p>
    <w:p w:rsidR="00A10CBD" w:rsidRDefault="00A10CBD" w:rsidP="00383520">
      <w:pPr>
        <w:jc w:val="right"/>
        <w:rPr>
          <w:rFonts w:ascii="Cambria" w:hAnsi="Cambria" w:cs="Arial"/>
          <w:sz w:val="24"/>
          <w:szCs w:val="24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C63DBC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</w:p>
    <w:p w:rsidR="00A57671" w:rsidRPr="00A57671" w:rsidRDefault="00C63DBC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br/>
      </w:r>
      <w:r w:rsidR="00A57671"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="00A57671"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A57671" w:rsidRPr="00A57671" w:rsidRDefault="00A57671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36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950337" w:rsidRDefault="00A57671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D76F51" w:rsidRPr="00A57671" w:rsidRDefault="006332A0" w:rsidP="00D76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76F51"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D76F51" w:rsidRDefault="00D76F51" w:rsidP="001C53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D76F51" w:rsidSect="006332A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307DB" w:rsidRPr="00ED6D47" w:rsidRDefault="00D30023" w:rsidP="00AA17EB">
      <w:pPr>
        <w:jc w:val="center"/>
        <w:rPr>
          <w:rFonts w:ascii="Cambria" w:hAnsi="Cambria" w:cs="Arial"/>
          <w:b/>
          <w:iCs/>
          <w:color w:val="000000"/>
          <w:sz w:val="28"/>
          <w:szCs w:val="28"/>
        </w:rPr>
      </w:pPr>
      <w:r w:rsidRPr="00ED6D47">
        <w:rPr>
          <w:rFonts w:ascii="Cambria" w:hAnsi="Cambria" w:cs="Arial"/>
          <w:b/>
          <w:iCs/>
          <w:color w:val="000000"/>
          <w:sz w:val="28"/>
          <w:szCs w:val="28"/>
        </w:rPr>
        <w:lastRenderedPageBreak/>
        <w:t xml:space="preserve">FORMULARZ </w:t>
      </w:r>
      <w:r w:rsidR="006332A0" w:rsidRPr="00ED6D47">
        <w:rPr>
          <w:rFonts w:ascii="Cambria" w:hAnsi="Cambria" w:cs="Arial"/>
          <w:b/>
          <w:iCs/>
          <w:color w:val="000000"/>
          <w:sz w:val="28"/>
          <w:szCs w:val="28"/>
        </w:rPr>
        <w:t>CENOWY</w:t>
      </w:r>
      <w:r w:rsidR="00A53C27" w:rsidRPr="00ED6D47">
        <w:rPr>
          <w:rFonts w:ascii="Cambria" w:hAnsi="Cambria" w:cs="Arial"/>
          <w:b/>
          <w:iCs/>
          <w:color w:val="000000"/>
          <w:sz w:val="28"/>
          <w:szCs w:val="28"/>
        </w:rPr>
        <w:br/>
      </w:r>
    </w:p>
    <w:tbl>
      <w:tblPr>
        <w:tblW w:w="13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276"/>
        <w:gridCol w:w="1275"/>
        <w:gridCol w:w="851"/>
        <w:gridCol w:w="1559"/>
        <w:gridCol w:w="2305"/>
        <w:gridCol w:w="2189"/>
      </w:tblGrid>
      <w:tr w:rsidR="00BB33A7" w:rsidRPr="005E46C3" w:rsidTr="00804755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 w:rsidP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 w:rsidP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6A1EE7" w:rsidRPr="005E46C3" w:rsidTr="00804755">
        <w:trPr>
          <w:trHeight w:val="372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6A1EE7" w:rsidRDefault="006A1EE7" w:rsidP="006A1EE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A1EE7">
              <w:rPr>
                <w:rFonts w:asciiTheme="majorHAnsi" w:hAnsiTheme="majorHAnsi" w:cs="Arial"/>
                <w:sz w:val="24"/>
                <w:szCs w:val="24"/>
              </w:rPr>
              <w:t>CZĘŚĆ 1</w:t>
            </w:r>
          </w:p>
        </w:tc>
      </w:tr>
      <w:tr w:rsidR="006A1EE7" w:rsidRPr="005E46C3" w:rsidTr="00804755">
        <w:trPr>
          <w:trHeight w:val="1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FC1A03" w:rsidP="003D0906">
            <w:pPr>
              <w:spacing w:after="0" w:line="257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MY</w:t>
            </w:r>
            <w:r w:rsidR="00A53C27">
              <w:rPr>
                <w:rFonts w:asciiTheme="majorHAnsi" w:hAnsiTheme="majorHAnsi"/>
                <w:b/>
                <w:bCs/>
                <w:sz w:val="24"/>
                <w:szCs w:val="24"/>
              </w:rPr>
              <w:t>JNIA ENDOSKOPOWA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1EE7" w:rsidRPr="005E46C3" w:rsidTr="00804755">
        <w:trPr>
          <w:trHeight w:val="426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6A1EE7" w:rsidRDefault="006A1EE7" w:rsidP="006A1EE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A1EE7">
              <w:rPr>
                <w:rFonts w:asciiTheme="majorHAnsi" w:hAnsiTheme="majorHAnsi" w:cs="Arial"/>
                <w:sz w:val="24"/>
                <w:szCs w:val="24"/>
              </w:rPr>
              <w:t>CZĘŚĆ 2</w:t>
            </w:r>
          </w:p>
        </w:tc>
      </w:tr>
      <w:tr w:rsidR="006A1EE7" w:rsidRPr="005E46C3" w:rsidTr="00804755">
        <w:trPr>
          <w:trHeight w:val="1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A53C27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POLISOMNOGRAF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804755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804755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53C27" w:rsidRPr="005E46C3" w:rsidTr="00A53C27">
        <w:trPr>
          <w:trHeight w:val="321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A53C2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CZEŚĆ 3</w:t>
            </w:r>
          </w:p>
        </w:tc>
      </w:tr>
      <w:tr w:rsidR="00A53C27" w:rsidRPr="005E46C3" w:rsidTr="00804755">
        <w:trPr>
          <w:trHeight w:val="1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APARAT RKZ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53C27" w:rsidRPr="005E46C3" w:rsidTr="00A53C27">
        <w:trPr>
          <w:trHeight w:val="329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A53C2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CZEŚĆ 4</w:t>
            </w:r>
          </w:p>
        </w:tc>
      </w:tr>
      <w:tr w:rsidR="00A53C27" w:rsidRPr="005E46C3" w:rsidTr="00804755">
        <w:trPr>
          <w:trHeight w:val="1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DEFIBRYLATOR AED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Default="00A53C2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7" w:rsidRPr="005E46C3" w:rsidRDefault="00A53C2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51234" w:rsidRDefault="00951234" w:rsidP="00745A69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951234" w:rsidRDefault="00951234" w:rsidP="00745A69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C81009" w:rsidRPr="00A53C27" w:rsidRDefault="00C81009" w:rsidP="00A53C27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Cambria" w:hAnsi="Cambria"/>
        </w:rPr>
        <w:sectPr w:rsidR="00C81009" w:rsidRPr="00A53C27" w:rsidSect="00F12A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E46C3" w:rsidRPr="00ED6D47" w:rsidRDefault="005E46C3" w:rsidP="00C81009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lastRenderedPageBreak/>
        <w:t xml:space="preserve">OPIS PRZEDMIOTU ZAMÓWIENIA </w:t>
      </w:r>
      <w:r w:rsidR="00403F45" w:rsidRPr="00ED6D47">
        <w:rPr>
          <w:rFonts w:asciiTheme="majorHAnsi" w:hAnsiTheme="majorHAnsi" w:cs="Arial"/>
          <w:b/>
          <w:sz w:val="28"/>
          <w:szCs w:val="28"/>
        </w:rPr>
        <w:t>– CZĘŚĆ NR 1</w:t>
      </w:r>
    </w:p>
    <w:p w:rsidR="00261826" w:rsidRPr="00ED6D47" w:rsidRDefault="00261826" w:rsidP="00C81009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t xml:space="preserve">Dostawa </w:t>
      </w:r>
      <w:r w:rsidR="00A53C27" w:rsidRPr="00ED6D47">
        <w:rPr>
          <w:rFonts w:asciiTheme="majorHAnsi" w:hAnsiTheme="majorHAnsi" w:cs="Arial"/>
          <w:b/>
          <w:sz w:val="28"/>
          <w:szCs w:val="28"/>
        </w:rPr>
        <w:t>myjni endoskopowej</w:t>
      </w:r>
    </w:p>
    <w:p w:rsidR="002D79B7" w:rsidRDefault="002D79B7" w:rsidP="003A56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A564D" w:rsidRDefault="003A564D" w:rsidP="003A56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2D79B7" w:rsidRDefault="002D79B7" w:rsidP="002D79B7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2D79B7" w:rsidRPr="002D79B7" w:rsidRDefault="002D79B7" w:rsidP="002D79B7">
      <w:pPr>
        <w:pStyle w:val="Standard"/>
        <w:jc w:val="both"/>
        <w:rPr>
          <w:sz w:val="20"/>
          <w:szCs w:val="20"/>
          <w:lang w:val="pl-PL"/>
        </w:rPr>
      </w:pPr>
    </w:p>
    <w:p w:rsidR="002D79B7" w:rsidRDefault="00A53C27" w:rsidP="002D79B7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(model) oferowanej</w:t>
      </w:r>
      <w:r w:rsidR="002D79B7"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myjni endoskopowej </w:t>
      </w:r>
      <w:r w:rsidR="002D79B7"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 w:rsidR="002D79B7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</w:t>
      </w:r>
      <w:r w:rsidR="008F4E75">
        <w:rPr>
          <w:rFonts w:ascii="Arial" w:eastAsia="Times New Roman" w:hAnsi="Arial" w:cs="Arial"/>
          <w:sz w:val="20"/>
          <w:szCs w:val="20"/>
          <w:lang w:val="pl-PL"/>
        </w:rPr>
        <w:t>…</w:t>
      </w:r>
    </w:p>
    <w:p w:rsidR="002D79B7" w:rsidRPr="002D79B7" w:rsidRDefault="002D79B7" w:rsidP="002D79B7">
      <w:pPr>
        <w:pStyle w:val="Standard"/>
        <w:jc w:val="both"/>
        <w:rPr>
          <w:sz w:val="20"/>
          <w:szCs w:val="20"/>
          <w:lang w:val="pl-PL"/>
        </w:rPr>
      </w:pPr>
    </w:p>
    <w:p w:rsidR="00C81009" w:rsidRDefault="002D79B7" w:rsidP="002D79B7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  <w:r w:rsidR="00A53C27">
        <w:rPr>
          <w:rFonts w:ascii="Arial" w:eastAsia="Times New Roman" w:hAnsi="Arial" w:cs="Arial"/>
          <w:sz w:val="20"/>
          <w:szCs w:val="20"/>
        </w:rPr>
        <w:t>.</w:t>
      </w:r>
    </w:p>
    <w:p w:rsidR="002D79B7" w:rsidRDefault="002D79B7" w:rsidP="002D79B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221FB" w:rsidRDefault="002D79B7" w:rsidP="00915B9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  <w:r w:rsidR="00804755">
        <w:rPr>
          <w:rFonts w:asciiTheme="majorHAnsi" w:hAnsiTheme="majorHAnsi" w:cs="Arial"/>
          <w:b/>
          <w:sz w:val="24"/>
          <w:szCs w:val="24"/>
        </w:rPr>
        <w:t>a</w:t>
      </w:r>
    </w:p>
    <w:p w:rsidR="00C032A4" w:rsidRPr="00915B96" w:rsidRDefault="00C032A4" w:rsidP="00915B9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9635" w:type="dxa"/>
        <w:jc w:val="center"/>
        <w:tblInd w:w="-1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68"/>
        <w:gridCol w:w="1559"/>
        <w:gridCol w:w="3215"/>
      </w:tblGrid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napToGrid w:val="0"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  <w:p w:rsidR="008815C6" w:rsidRPr="008815C6" w:rsidRDefault="008815C6" w:rsidP="008815C6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kern w:val="2"/>
                <w:sz w:val="24"/>
                <w:szCs w:val="24"/>
              </w:rPr>
            </w:pPr>
          </w:p>
          <w:p w:rsidR="008815C6" w:rsidRPr="008815C6" w:rsidRDefault="008815C6" w:rsidP="008815C6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Nazwa / Opis parametru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8815C6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Parametr wymagany (graniczny) 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8815C6" w:rsidRPr="008815C6" w:rsidRDefault="008815C6" w:rsidP="008815C6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8815C6" w:rsidRPr="008815C6" w:rsidTr="00ED6D47">
        <w:trPr>
          <w:trHeight w:val="43"/>
          <w:jc w:val="center"/>
        </w:trPr>
        <w:tc>
          <w:tcPr>
            <w:tcW w:w="963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/>
                <w:b/>
                <w:bCs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b/>
                <w:sz w:val="24"/>
                <w:szCs w:val="24"/>
              </w:rPr>
              <w:t>MYJNIA DO ENDOSKOPÓW</w:t>
            </w: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uppressAutoHyphens/>
              <w:snapToGrid w:val="0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/>
                <w:b/>
                <w:bCs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PKT 1 – MYJNIA DO ENDOSKOPÓW POJEDYNCZA SZT.1   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Automatyczny w pełni powtarzalny zamknięty system przeznaczony do mycia i dezynfekcji bronchoskopów – zgodny z wymogami EN ISO 15883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Myjnia-dezynfektor ładowana od frontu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Wyświetlacz informujący o stanie myjni.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kern w:val="2"/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8815C6" w:rsidRPr="008815C6" w:rsidRDefault="008815C6" w:rsidP="00E57429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kern w:val="2"/>
                <w:sz w:val="24"/>
                <w:szCs w:val="24"/>
              </w:rPr>
              <w:t>Rok produkcji 2019 lub 2020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/>
                <w:kern w:val="2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System myjący kanały wewnętrzne i powierzchnie endoskopów przy użyciu niezależnych konektorów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6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Jednorazowe użycie środków chemicznych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7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 xml:space="preserve">Dezynfekcja wysokiego stopnia obejmująca spectrum: </w:t>
            </w:r>
            <w:proofErr w:type="spellStart"/>
            <w:r w:rsidRPr="008815C6">
              <w:rPr>
                <w:rFonts w:asciiTheme="majorHAnsi" w:hAnsiTheme="majorHAnsi" w:cs="Arial"/>
                <w:sz w:val="24"/>
                <w:szCs w:val="24"/>
              </w:rPr>
              <w:t>B,F,V,Tbc,S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8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Kontrola szczelności  endoskopu podczas każdego etapu procesu mycia i dezynfekcji z systemem zabezpieczającym przed ich zalaniem.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lastRenderedPageBreak/>
              <w:t>9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Uzdatnianie mikrobiologiczne wody poprzez system sterylnych filtrów.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10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Zasilanie prądem jednofazowym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11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Zasilanie wodą  z instalacji szpitalnej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12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Obudowa komory ze stali kwasoodpornej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13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 xml:space="preserve">Bezpłatne przeglądy techniczne raz na rok lub co 2000 </w:t>
            </w:r>
            <w:proofErr w:type="spellStart"/>
            <w:r w:rsidRPr="008815C6">
              <w:rPr>
                <w:rFonts w:asciiTheme="majorHAnsi" w:hAnsiTheme="majorHAnsi" w:cs="Arial"/>
                <w:sz w:val="24"/>
                <w:szCs w:val="24"/>
              </w:rPr>
              <w:t>rbh</w:t>
            </w:r>
            <w:proofErr w:type="spellEnd"/>
            <w:r w:rsidRPr="008815C6">
              <w:rPr>
                <w:rFonts w:asciiTheme="majorHAnsi" w:hAnsiTheme="majorHAnsi" w:cs="Arial"/>
                <w:sz w:val="24"/>
                <w:szCs w:val="24"/>
              </w:rPr>
              <w:t>. w okresie gwarancji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14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Kontrola przepływu w kanałach endoskopu.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15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kern w:val="2"/>
                <w:sz w:val="24"/>
                <w:szCs w:val="24"/>
              </w:rPr>
              <w:t>Dostępność części zamiennych przez okres min. 8 lat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/>
                <w:kern w:val="2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16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Automatyczne wydmuchiwanie kanałów endoskopu podczas oraz po cyklu dekontaminacji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17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Zintegrowana drukarka do raportów dekontaminacji.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  <w:lang w:val="en-US"/>
              </w:rPr>
            </w:pPr>
          </w:p>
        </w:tc>
      </w:tr>
      <w:tr w:rsidR="008815C6" w:rsidRPr="008815C6" w:rsidTr="00ED6D47">
        <w:trPr>
          <w:jc w:val="center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ED6D47" w:rsidP="00ED6D47">
            <w:pPr>
              <w:suppressAutoHyphens/>
              <w:snapToGrid w:val="0"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18</w:t>
            </w:r>
          </w:p>
        </w:tc>
        <w:tc>
          <w:tcPr>
            <w:tcW w:w="3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815C6" w:rsidRPr="008815C6" w:rsidRDefault="008815C6" w:rsidP="00FC1A03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Arial"/>
                <w:sz w:val="24"/>
                <w:szCs w:val="24"/>
              </w:rPr>
              <w:t>Pełna kompatybilność z bronchoskopami Olympus serii 180</w:t>
            </w:r>
            <w:r w:rsidR="005473E1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Pr="008815C6">
              <w:rPr>
                <w:rFonts w:asciiTheme="majorHAnsi" w:hAnsiTheme="majorHAnsi" w:cs="Arial"/>
                <w:sz w:val="24"/>
                <w:szCs w:val="24"/>
              </w:rPr>
              <w:t xml:space="preserve"> i 190, posia</w:t>
            </w:r>
            <w:r w:rsidR="005473E1">
              <w:rPr>
                <w:rFonts w:asciiTheme="majorHAnsi" w:hAnsiTheme="majorHAnsi" w:cs="Arial"/>
                <w:sz w:val="24"/>
                <w:szCs w:val="24"/>
              </w:rPr>
              <w:t>danymi przez pracownię Zamawiają</w:t>
            </w:r>
            <w:r w:rsidRPr="008815C6">
              <w:rPr>
                <w:rFonts w:asciiTheme="majorHAnsi" w:hAnsiTheme="majorHAnsi" w:cs="Arial"/>
                <w:sz w:val="24"/>
                <w:szCs w:val="24"/>
              </w:rPr>
              <w:t>cego</w:t>
            </w:r>
            <w:r w:rsidR="0097085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815C6" w:rsidRPr="008815C6" w:rsidRDefault="008815C6" w:rsidP="00FC1A03">
            <w:pPr>
              <w:suppressAutoHyphens/>
              <w:jc w:val="center"/>
              <w:rPr>
                <w:rFonts w:asciiTheme="majorHAnsi" w:hAnsiTheme="majorHAnsi" w:cs="Verdana"/>
                <w:kern w:val="2"/>
                <w:sz w:val="24"/>
                <w:szCs w:val="24"/>
              </w:rPr>
            </w:pPr>
            <w:r w:rsidRPr="008815C6">
              <w:rPr>
                <w:rFonts w:asciiTheme="majorHAnsi" w:hAnsiTheme="majorHAnsi" w:cs="Verdana"/>
                <w:sz w:val="24"/>
                <w:szCs w:val="24"/>
              </w:rPr>
              <w:t>Tak</w:t>
            </w:r>
          </w:p>
        </w:tc>
        <w:tc>
          <w:tcPr>
            <w:tcW w:w="3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8815C6" w:rsidRPr="008815C6" w:rsidRDefault="008815C6" w:rsidP="00FC1A03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</w:tr>
    </w:tbl>
    <w:p w:rsidR="002221FB" w:rsidRDefault="002221FB" w:rsidP="00C8100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2C17BF" w:rsidRPr="00A53C27" w:rsidRDefault="0012511C" w:rsidP="00A53C27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(Tabela 1</w:t>
      </w:r>
      <w:r w:rsidR="00C032A4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poprzez wpisanie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w rubryce „Parametr oferowany” słowa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„TAK” </w:t>
      </w:r>
      <w:r w:rsidR="00C00649"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="00C00649"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="00C00649"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="00C00649"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oferty.</w:t>
      </w:r>
      <w:r w:rsidR="00C00649" w:rsidRP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C032A4" w:rsidRDefault="00C032A4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7C63" w:rsidRDefault="007B7C63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0719B" w:rsidRDefault="00403F45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2a</w:t>
      </w:r>
    </w:p>
    <w:p w:rsidR="00C032A4" w:rsidRDefault="00C032A4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13318" w:type="dxa"/>
        <w:tblLayout w:type="fixed"/>
        <w:tblLook w:val="0000" w:firstRow="0" w:lastRow="0" w:firstColumn="0" w:lastColumn="0" w:noHBand="0" w:noVBand="0"/>
      </w:tblPr>
      <w:tblGrid>
        <w:gridCol w:w="568"/>
        <w:gridCol w:w="4884"/>
        <w:gridCol w:w="2062"/>
        <w:gridCol w:w="24"/>
        <w:gridCol w:w="2306"/>
        <w:gridCol w:w="3474"/>
      </w:tblGrid>
      <w:tr w:rsidR="008E0AB1" w:rsidRPr="00B62FB1" w:rsidTr="00ED6D47">
        <w:trPr>
          <w:gridAfter w:val="1"/>
          <w:wAfter w:w="3474" w:type="dxa"/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b/>
                <w:sz w:val="24"/>
                <w:szCs w:val="24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b/>
                <w:sz w:val="24"/>
                <w:szCs w:val="24"/>
              </w:rPr>
              <w:t>Punktacja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B1" w:rsidRPr="00ED6D47" w:rsidRDefault="00F211DF" w:rsidP="00F211DF">
            <w:pPr>
              <w:snapToGri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b/>
                <w:sz w:val="24"/>
                <w:szCs w:val="24"/>
              </w:rPr>
              <w:t>Parametr oferowany</w:t>
            </w:r>
            <w:r w:rsidR="008E0AB1" w:rsidRPr="00ED6D47">
              <w:rPr>
                <w:rFonts w:asciiTheme="majorHAnsi" w:hAnsiTheme="majorHAnsi" w:cs="Calibri"/>
                <w:b/>
                <w:sz w:val="24"/>
                <w:szCs w:val="24"/>
              </w:rPr>
              <w:br/>
              <w:t>TAK/NIE</w:t>
            </w:r>
          </w:p>
        </w:tc>
      </w:tr>
      <w:tr w:rsidR="008E0AB1" w:rsidRPr="00B62FB1" w:rsidTr="00ED6D47">
        <w:trPr>
          <w:gridAfter w:val="1"/>
          <w:wAfter w:w="3474" w:type="dxa"/>
          <w:trHeight w:val="497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FB" w:rsidRPr="00ED6D47" w:rsidRDefault="002221FB" w:rsidP="0095171A">
            <w:pPr>
              <w:snapToGrid w:val="0"/>
              <w:spacing w:after="0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2221FB" w:rsidRPr="00ED6D47" w:rsidRDefault="008E0AB1" w:rsidP="0095171A">
            <w:pPr>
              <w:snapToGrid w:val="0"/>
              <w:spacing w:after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b/>
                <w:sz w:val="24"/>
                <w:szCs w:val="24"/>
              </w:rPr>
              <w:t>I. Wymagania ogólne</w:t>
            </w:r>
          </w:p>
          <w:p w:rsidR="002221FB" w:rsidRPr="00ED6D47" w:rsidRDefault="002221FB" w:rsidP="0095171A">
            <w:pPr>
              <w:snapToGrid w:val="0"/>
              <w:spacing w:after="0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8E0AB1" w:rsidRPr="00B62FB1" w:rsidTr="00ED6D47">
        <w:trPr>
          <w:gridAfter w:val="1"/>
          <w:wAfter w:w="3474" w:type="dxa"/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F4E75" w:rsidP="008F4E75">
            <w:pPr>
              <w:rPr>
                <w:rFonts w:asciiTheme="majorHAnsi" w:hAnsiTheme="majorHAnsi"/>
                <w:sz w:val="24"/>
                <w:szCs w:val="24"/>
              </w:rPr>
            </w:pPr>
            <w:r w:rsidRPr="00ED6D47">
              <w:rPr>
                <w:rFonts w:asciiTheme="majorHAnsi" w:hAnsiTheme="majorHAnsi"/>
                <w:sz w:val="24"/>
                <w:szCs w:val="24"/>
              </w:rPr>
              <w:t>Myjnia z koszem (</w:t>
            </w:r>
            <w:r w:rsidR="00E57429" w:rsidRPr="00ED6D47">
              <w:rPr>
                <w:rFonts w:asciiTheme="majorHAnsi" w:hAnsiTheme="majorHAnsi"/>
                <w:sz w:val="24"/>
                <w:szCs w:val="24"/>
              </w:rPr>
              <w:t>u</w:t>
            </w:r>
            <w:r w:rsidRPr="00ED6D47">
              <w:rPr>
                <w:rFonts w:asciiTheme="majorHAnsi" w:hAnsiTheme="majorHAnsi"/>
                <w:sz w:val="24"/>
                <w:szCs w:val="24"/>
              </w:rPr>
              <w:t>mieszczenie endoskopu w koszu wysuwanym  z myjni, umożliwiającym ułożenie sondy endoskopu w taki sposób, który uniemożliwiałby stykanie się lub krzyżowanie powierzchni sondy).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TAK </w:t>
            </w:r>
            <w:r w:rsidR="00915B96" w:rsidRPr="00ED6D47">
              <w:rPr>
                <w:rFonts w:asciiTheme="majorHAnsi" w:hAnsiTheme="majorHAnsi" w:cs="Calibri"/>
                <w:sz w:val="24"/>
                <w:szCs w:val="24"/>
              </w:rPr>
              <w:t>– 10</w:t>
            </w:r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 pkt</w:t>
            </w:r>
          </w:p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8E0AB1" w:rsidRPr="00B62FB1" w:rsidTr="00ED6D47">
        <w:trPr>
          <w:gridAfter w:val="1"/>
          <w:wAfter w:w="3474" w:type="dxa"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B96" w:rsidRPr="00ED6D47" w:rsidRDefault="00E57429" w:rsidP="00E57429">
            <w:pPr>
              <w:snapToGrid w:val="0"/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Myjnia wyposażona w zewnętrzny </w:t>
            </w:r>
            <w:proofErr w:type="spellStart"/>
            <w:r w:rsidRPr="00ED6D47">
              <w:rPr>
                <w:rFonts w:asciiTheme="majorHAnsi" w:hAnsiTheme="majorHAnsi" w:cs="Calibri"/>
                <w:sz w:val="24"/>
                <w:szCs w:val="24"/>
              </w:rPr>
              <w:t>softener</w:t>
            </w:r>
            <w:proofErr w:type="spellEnd"/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 zmiękczający wodę.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TAK </w:t>
            </w:r>
            <w:r w:rsidR="00915B96" w:rsidRPr="00ED6D47">
              <w:rPr>
                <w:rFonts w:asciiTheme="majorHAnsi" w:hAnsiTheme="majorHAnsi" w:cs="Calibri"/>
                <w:sz w:val="24"/>
                <w:szCs w:val="24"/>
              </w:rPr>
              <w:t>- 10</w:t>
            </w:r>
            <w:r w:rsidRPr="00ED6D47">
              <w:rPr>
                <w:rFonts w:asciiTheme="majorHAnsi" w:hAnsiTheme="majorHAnsi" w:cs="Calibri"/>
                <w:sz w:val="24"/>
                <w:szCs w:val="24"/>
              </w:rPr>
              <w:t xml:space="preserve"> pkt</w:t>
            </w:r>
          </w:p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B1" w:rsidRPr="00ED6D47" w:rsidRDefault="008E0AB1" w:rsidP="0095171A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57429" w:rsidRPr="00B62FB1" w:rsidTr="00ED6D4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429" w:rsidRPr="00ED6D47" w:rsidRDefault="00E57429" w:rsidP="0095171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429" w:rsidRPr="00ED6D47" w:rsidRDefault="00E57429" w:rsidP="008815C6">
            <w:pPr>
              <w:suppressAutoHyphens/>
              <w:rPr>
                <w:rFonts w:asciiTheme="majorHAnsi" w:hAnsiTheme="majorHAnsi" w:cs="Arial"/>
                <w:kern w:val="2"/>
                <w:sz w:val="24"/>
                <w:szCs w:val="24"/>
              </w:rPr>
            </w:pPr>
            <w:r w:rsidRPr="00ED6D47">
              <w:rPr>
                <w:rFonts w:asciiTheme="majorHAnsi" w:hAnsiTheme="majorHAnsi" w:cs="Arial"/>
                <w:sz w:val="24"/>
                <w:szCs w:val="24"/>
              </w:rPr>
              <w:t>System mechanicznego kodowania kanistrów, uniemożliwiający przypadkową zamianę płynów.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429" w:rsidRPr="00ED6D47" w:rsidRDefault="00E57429" w:rsidP="00E57429">
            <w:pPr>
              <w:snapToGrid w:val="0"/>
              <w:spacing w:after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br/>
              <w:t>TAK - 10 pkt</w:t>
            </w:r>
          </w:p>
          <w:p w:rsidR="00E57429" w:rsidRPr="00ED6D47" w:rsidRDefault="00E57429" w:rsidP="00E57429">
            <w:pPr>
              <w:suppressAutoHyphens/>
              <w:jc w:val="center"/>
              <w:rPr>
                <w:rFonts w:asciiTheme="majorHAnsi" w:hAnsiTheme="majorHAnsi"/>
                <w:kern w:val="2"/>
                <w:sz w:val="24"/>
                <w:szCs w:val="24"/>
              </w:rPr>
            </w:pPr>
            <w:r w:rsidRPr="00ED6D47">
              <w:rPr>
                <w:rFonts w:asciiTheme="majorHAnsi" w:hAnsiTheme="majorHAnsi" w:cs="Calibri"/>
                <w:sz w:val="24"/>
                <w:szCs w:val="24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9" w:rsidRPr="00ED6D47" w:rsidRDefault="00E57429" w:rsidP="008815C6">
            <w:pPr>
              <w:suppressAutoHyphens/>
              <w:snapToGrid w:val="0"/>
              <w:jc w:val="center"/>
              <w:rPr>
                <w:rFonts w:asciiTheme="majorHAnsi" w:hAnsiTheme="majorHAnsi" w:cs="Verdana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E57429" w:rsidRDefault="00E57429" w:rsidP="008815C6">
            <w:pPr>
              <w:suppressAutoHyphens/>
              <w:rPr>
                <w:rFonts w:ascii="Verdana" w:hAnsi="Verdana"/>
                <w:kern w:val="2"/>
              </w:rPr>
            </w:pPr>
          </w:p>
        </w:tc>
      </w:tr>
      <w:tr w:rsidR="00E57429" w:rsidRPr="00B62FB1" w:rsidTr="00ED6D47">
        <w:trPr>
          <w:gridAfter w:val="1"/>
          <w:wAfter w:w="3474" w:type="dxa"/>
          <w:trHeight w:val="70"/>
        </w:trPr>
        <w:tc>
          <w:tcPr>
            <w:tcW w:w="75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429" w:rsidRPr="00A60383" w:rsidRDefault="00E57429" w:rsidP="008F4E75">
            <w:pPr>
              <w:snapToGrid w:val="0"/>
              <w:spacing w:after="0"/>
              <w:rPr>
                <w:rFonts w:cs="Calibri"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429" w:rsidRPr="00C74B50" w:rsidRDefault="00E57429" w:rsidP="0095171A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12511C" w:rsidRDefault="00C81009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W powyższej tabeli (Tabela 2</w:t>
      </w:r>
      <w:r w:rsidR="005861E5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 xml:space="preserve">poprzez wpisanie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w rubryce</w:t>
      </w:r>
      <w:r w:rsidR="00F211DF"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="00F211DF"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</w:t>
      </w:r>
      <w:r w:rsidR="00A40A3D"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faktycznym</w:t>
      </w:r>
      <w:r w:rsidR="0012511C" w:rsidRPr="0012511C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pozostawi rubrykę(-i) pustą(-e)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, lub wypełni w sposób nieprawidłowy, niezgodny z powyższą instrukcją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ni</w:t>
      </w:r>
      <w:r w:rsidR="00C74E42">
        <w:rPr>
          <w:rFonts w:ascii="Arial" w:hAnsi="Arial" w:cs="Arial"/>
          <w:i/>
          <w:iCs/>
          <w:color w:val="000000"/>
          <w:sz w:val="18"/>
          <w:szCs w:val="18"/>
        </w:rPr>
        <w:t>e spowoduje to odrzucenia oferty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jednakże danej pozycji przypisana </w:t>
      </w:r>
      <w:r w:rsidR="002221FB">
        <w:rPr>
          <w:rFonts w:ascii="Arial" w:hAnsi="Arial" w:cs="Arial"/>
          <w:i/>
          <w:iCs/>
          <w:color w:val="000000"/>
          <w:sz w:val="18"/>
          <w:szCs w:val="18"/>
        </w:rPr>
        <w:t xml:space="preserve">zostanie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wartość </w:t>
      </w:r>
      <w:r w:rsidR="002221FB">
        <w:rPr>
          <w:rFonts w:ascii="Arial" w:hAnsi="Arial" w:cs="Arial"/>
          <w:i/>
          <w:iCs/>
          <w:color w:val="000000"/>
          <w:sz w:val="18"/>
          <w:szCs w:val="18"/>
        </w:rPr>
        <w:t xml:space="preserve">-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>0 pkt.</w:t>
      </w:r>
    </w:p>
    <w:p w:rsidR="00403F45" w:rsidRPr="00A53C27" w:rsidRDefault="00403F45" w:rsidP="00A53C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403F45" w:rsidRPr="00ED6D47" w:rsidRDefault="00403F45" w:rsidP="00403F4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lastRenderedPageBreak/>
        <w:t>OPIS PRZEDMIOTU ZAMÓWIENIA – CZĘŚĆ NR 2</w:t>
      </w:r>
    </w:p>
    <w:p w:rsidR="00C032A4" w:rsidRPr="00ED6D47" w:rsidRDefault="00C032A4" w:rsidP="00654AE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t xml:space="preserve">Dostawa </w:t>
      </w:r>
      <w:r w:rsidR="007C21D5" w:rsidRPr="00ED6D47">
        <w:rPr>
          <w:rFonts w:asciiTheme="majorHAnsi" w:hAnsiTheme="majorHAnsi" w:cs="Arial"/>
          <w:b/>
          <w:sz w:val="28"/>
          <w:szCs w:val="28"/>
        </w:rPr>
        <w:t>Polisomnografu</w:t>
      </w:r>
    </w:p>
    <w:p w:rsidR="00C032A4" w:rsidRDefault="00C032A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C032A4" w:rsidRPr="002D79B7" w:rsidRDefault="00C032A4" w:rsidP="00C032A4">
      <w:pPr>
        <w:pStyle w:val="Standard"/>
        <w:jc w:val="both"/>
        <w:rPr>
          <w:sz w:val="20"/>
          <w:szCs w:val="20"/>
          <w:lang w:val="pl-PL"/>
        </w:rPr>
      </w:pPr>
    </w:p>
    <w:p w:rsidR="00C032A4" w:rsidRDefault="00A53C27" w:rsidP="00C032A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(model) oferowanego</w:t>
      </w:r>
      <w:r w:rsidR="00C032A4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polisomnografu </w:t>
      </w:r>
      <w:r w:rsidR="00C032A4"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 w:rsidR="00C032A4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032A4"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</w:p>
    <w:p w:rsidR="00C032A4" w:rsidRPr="002D79B7" w:rsidRDefault="00C032A4" w:rsidP="00C032A4">
      <w:pPr>
        <w:pStyle w:val="Standard"/>
        <w:jc w:val="both"/>
        <w:rPr>
          <w:sz w:val="20"/>
          <w:szCs w:val="20"/>
          <w:lang w:val="pl-PL"/>
        </w:rPr>
      </w:pPr>
    </w:p>
    <w:p w:rsidR="00C032A4" w:rsidRDefault="00C032A4" w:rsidP="00C032A4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C032A4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654AE6">
        <w:rPr>
          <w:rFonts w:asciiTheme="majorHAnsi" w:hAnsiTheme="majorHAnsi" w:cs="Arial"/>
          <w:b/>
          <w:sz w:val="24"/>
          <w:szCs w:val="24"/>
        </w:rPr>
        <w:t>WYMAGANE (GRANICZNE) - Tabela 1b</w:t>
      </w:r>
    </w:p>
    <w:p w:rsidR="00C032A4" w:rsidRPr="00403F45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07"/>
        <w:gridCol w:w="1590"/>
        <w:gridCol w:w="1843"/>
      </w:tblGrid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Warunek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C22">
              <w:rPr>
                <w:rFonts w:ascii="Times New Roman" w:hAnsi="Times New Roman"/>
                <w:b/>
                <w:sz w:val="24"/>
                <w:szCs w:val="24"/>
              </w:rPr>
              <w:t xml:space="preserve">POLISOMNOGRAF </w:t>
            </w:r>
          </w:p>
          <w:p w:rsidR="00F70325" w:rsidRPr="004A2942" w:rsidRDefault="00F70325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942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F70325" w:rsidRPr="004A2942" w:rsidRDefault="00F70325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942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4A2942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942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Fabrycznie nowy system rejestracji danych polisomnograficznych wraz z oprogramowaniem. Rok produkcji  2019  lub 2020.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Polisomnograf zgodny z zaleceniami Polskiego Towarzystwa Chorób Płuc (</w:t>
            </w:r>
            <w:proofErr w:type="spellStart"/>
            <w:r>
              <w:rPr>
                <w:rFonts w:cs="Calibri"/>
                <w:color w:val="000000"/>
              </w:rPr>
              <w:t>PTChP</w:t>
            </w:r>
            <w:proofErr w:type="spellEnd"/>
            <w:r>
              <w:rPr>
                <w:rFonts w:cs="Calibri"/>
                <w:color w:val="000000"/>
              </w:rPr>
              <w:t xml:space="preserve">) oraz AASM (American </w:t>
            </w:r>
            <w:proofErr w:type="spellStart"/>
            <w:r>
              <w:rPr>
                <w:rFonts w:cs="Calibri"/>
                <w:color w:val="000000"/>
              </w:rPr>
              <w:t>Academy</w:t>
            </w:r>
            <w:proofErr w:type="spellEnd"/>
            <w:r>
              <w:rPr>
                <w:rFonts w:cs="Calibri"/>
                <w:color w:val="000000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</w:rPr>
              <w:t>Sleep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Medicine</w:t>
            </w:r>
            <w:proofErr w:type="spellEnd"/>
            <w:r>
              <w:rPr>
                <w:rFonts w:cs="Calibri"/>
                <w:color w:val="000000"/>
              </w:rPr>
              <w:t>) w zakresie diagnostyki jak i wykrywania zaburzeń oddychania podczas snu, typ urządzenia I.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Impedancja kanałów min; EMG i EEG sprawdzana w trybie ciągłym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Rejestracja minimum: </w:t>
            </w:r>
          </w:p>
          <w:p w:rsidR="00F70325" w:rsidRDefault="00F70325" w:rsidP="00F7032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4D2287">
              <w:rPr>
                <w:rFonts w:cs="Calibri"/>
                <w:color w:val="000000"/>
              </w:rPr>
              <w:t>6 kanałów EEG (F3, F4, C3, C4, O2, O1)</w:t>
            </w:r>
            <w:r>
              <w:rPr>
                <w:rFonts w:cs="Calibri"/>
                <w:color w:val="000000"/>
              </w:rPr>
              <w:t>.</w:t>
            </w:r>
          </w:p>
          <w:p w:rsidR="00F70325" w:rsidRDefault="00F70325" w:rsidP="00F7032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kanału EKG.</w:t>
            </w:r>
          </w:p>
          <w:p w:rsidR="00F70325" w:rsidRDefault="00F70325" w:rsidP="00F7032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kanałów EMG z mięśnia podbródka oraz zapis. EMG z dwóch kończyn.</w:t>
            </w:r>
          </w:p>
          <w:p w:rsidR="00F70325" w:rsidRPr="004D2287" w:rsidRDefault="00F70325" w:rsidP="00F7032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kanałów EOG.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Mikrofon wbudowany w urządzenie, który służy do rejestracji chrapania.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Urządzenie wyposażone w bezprzewodowy </w:t>
            </w:r>
            <w:proofErr w:type="spellStart"/>
            <w:r>
              <w:rPr>
                <w:rFonts w:cs="Calibri"/>
                <w:color w:val="000000"/>
              </w:rPr>
              <w:t>pulsoksymetr</w:t>
            </w:r>
            <w:proofErr w:type="spellEnd"/>
            <w:r>
              <w:rPr>
                <w:rFonts w:cs="Calibri"/>
                <w:color w:val="000000"/>
              </w:rPr>
              <w:t>, który automatycznie łączy się z jednostką główną znajdującą się na pacjencie.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Czujnik pomiaru wysiłku oddechowego w technologii RIP.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231"/>
          <w:jc w:val="center"/>
        </w:trPr>
        <w:tc>
          <w:tcPr>
            <w:tcW w:w="1020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</w:pPr>
            <w:r>
              <w:rPr>
                <w:rFonts w:cs="Calibri"/>
                <w:b/>
                <w:bCs/>
                <w:color w:val="000000"/>
              </w:rPr>
              <w:t>P</w:t>
            </w:r>
            <w:r w:rsidRPr="002A3CFF">
              <w:rPr>
                <w:rFonts w:cs="Calibri"/>
                <w:b/>
                <w:bCs/>
                <w:color w:val="000000"/>
              </w:rPr>
              <w:t>ARAMETRY SYGNAŁÓW I KANAŁÓW DOSTĘPNYCH W URZĄDZENIU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Urządzenie wyposażone w min. 31 kanałów do rejestracji sygnałów w skład, których wchodzą min. kanały:  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61F90">
              <w:rPr>
                <w:rFonts w:cs="Calibri"/>
                <w:color w:val="000000"/>
              </w:rPr>
              <w:t>-        unipolarne,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       bipolarne,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       uziemienia,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       RIP umożliwiający pomiar ruchów klatki piersiowej,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       do rejestracji dźwięku/chrapania,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       do pomiaru natężenia światła.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Częstotliwość próbkowania sygnału dla kanałów</w:t>
            </w:r>
            <w:r>
              <w:rPr>
                <w:rFonts w:cs="Calibri"/>
                <w:color w:val="000000"/>
              </w:rPr>
              <w:t xml:space="preserve"> min.</w:t>
            </w:r>
            <w:r w:rsidRPr="00905CE8">
              <w:rPr>
                <w:rFonts w:cs="Calibri"/>
                <w:color w:val="000000"/>
              </w:rPr>
              <w:t>:</w:t>
            </w:r>
          </w:p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-        EEG,</w:t>
            </w:r>
          </w:p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-        EKG,</w:t>
            </w:r>
          </w:p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-        EMG,</w:t>
            </w:r>
          </w:p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-        EOG,</w:t>
            </w:r>
          </w:p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>-        RIP umożliwiającego pomiar wysiłku oddechowego</w:t>
            </w:r>
          </w:p>
          <w:p w:rsidR="00F70325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5CE8">
              <w:rPr>
                <w:rFonts w:cs="Calibri"/>
                <w:color w:val="000000"/>
              </w:rPr>
              <w:t xml:space="preserve">zgodnie z zaleceniami </w:t>
            </w:r>
            <w:proofErr w:type="spellStart"/>
            <w:r w:rsidRPr="00905CE8">
              <w:rPr>
                <w:rFonts w:cs="Calibri"/>
                <w:color w:val="000000"/>
              </w:rPr>
              <w:t>PTChP</w:t>
            </w:r>
            <w:proofErr w:type="spellEnd"/>
            <w:r w:rsidRPr="00905CE8">
              <w:rPr>
                <w:rFonts w:cs="Calibri"/>
                <w:color w:val="000000"/>
              </w:rPr>
              <w:t xml:space="preserve"> i AASM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Pr="00905CE8" w:rsidRDefault="00F70325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Zapis i rejestracja sygnałów min.: SpO2, HR i krzywej pulsu.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1020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/>
            </w:pPr>
            <w:r>
              <w:rPr>
                <w:b/>
                <w:bCs/>
                <w:color w:val="000000"/>
              </w:rPr>
              <w:t>DODATKOWE PARAMETRY TECHNICZNE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Zasilanie bateryjne: baterie litowe, wielokrotnego ładowania 1,5V.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Zapis badania w czasie jego trwania w pamięci wewnętrznej systemu.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Pamięć wewnętrzna urządzenia min. 1GB.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przeprowadzenia całego badania bez konieczności podłączenia do komputera systemowego.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sprawdzenia jakości podłączenia wszystkich czujników.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Nieprzerwany zapis kanałów elektrofizjologicznych oraz pomiar wartości impedancji w czasie badania.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Wyświetlanie wszystkich rejestrowanych sygnałów w czasie rzeczywistym min. na ekranie komputera oraz na tablecie podłączonym w technologii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5A78FB" w:rsidP="00935F44">
            <w:pPr>
              <w:rPr>
                <w:color w:val="000000"/>
              </w:rPr>
            </w:pPr>
            <w:r>
              <w:rPr>
                <w:color w:val="000000"/>
              </w:rPr>
              <w:t>System umożl</w:t>
            </w:r>
            <w:r w:rsidR="00F70325">
              <w:rPr>
                <w:color w:val="000000"/>
              </w:rPr>
              <w:t>iwia przeprowadzenie badań online (I poziom PSG).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color w:val="000000"/>
              </w:rPr>
            </w:pPr>
            <w:r>
              <w:rPr>
                <w:color w:val="000000"/>
              </w:rPr>
              <w:t>System umożliwia podłączenie minimum 10 kanałów DC dla zewnętrznych urządzeń.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color w:val="000000"/>
              </w:rPr>
            </w:pPr>
            <w:r>
              <w:rPr>
                <w:color w:val="000000"/>
              </w:rPr>
              <w:t>System j</w:t>
            </w:r>
            <w:r w:rsidR="005A78FB">
              <w:rPr>
                <w:color w:val="000000"/>
              </w:rPr>
              <w:t>est wyposażony w kamerę IP umożl</w:t>
            </w:r>
            <w:r>
              <w:rPr>
                <w:color w:val="000000"/>
              </w:rPr>
              <w:t>iwiającą podgląd i rejestrację obrazu zsynchronizowanego z danymi polisomnograficznymi.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color w:val="000000"/>
              </w:rPr>
            </w:pPr>
            <w:r>
              <w:rPr>
                <w:color w:val="000000"/>
              </w:rPr>
              <w:t>Pacjent podczas badania online nie jest podłączony żadnym przewodem do innych urządzeń nie znajdujących się na pacjencie. Transmisja danych odbywa się bezprzewodowo.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color w:val="000000"/>
              </w:rPr>
            </w:pPr>
            <w:r>
              <w:rPr>
                <w:color w:val="000000"/>
              </w:rPr>
              <w:t>W zestawie moduł umożliwiający przeprowadzenie miareczkowania w trybie online posiadający następujące funkcje min.:</w:t>
            </w:r>
            <w:r>
              <w:rPr>
                <w:color w:val="000000"/>
              </w:rPr>
              <w:br/>
              <w:t>- integracja zapisu danych aparatu APAP z zapisem badania polisomnograficznego.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rPr>
                <w:color w:val="000000"/>
              </w:rPr>
            </w:pPr>
            <w:r>
              <w:rPr>
                <w:color w:val="000000"/>
              </w:rPr>
              <w:t>W zestawie aparat APAP wraz z kompletem 6 masek.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10207" w:type="dxa"/>
            <w:gridSpan w:val="4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spacing w:after="0"/>
            </w:pPr>
            <w:r>
              <w:rPr>
                <w:b/>
                <w:bCs/>
                <w:color w:val="000000"/>
              </w:rPr>
              <w:t>OPROGRAMOWANIE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Oprogramowanie medyczne do rejestracji i przeglądania sygnałów polisomnograficznych kompatybilne z zaoferowanym </w:t>
            </w:r>
            <w:r>
              <w:rPr>
                <w:color w:val="000000"/>
              </w:rPr>
              <w:lastRenderedPageBreak/>
              <w:t>polisomnografem.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Automatyczna i manualna analiza badania.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Darmowa aktualizacja oprogramowania podczas eksploatacji urządzenia.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Zgodność oprogramowania z zaleceniami Polskiego Towarzystwa Chorób Płuc dotyczącego rozpoznawania i leczenia zaburzeń oddychania w czasie snu.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Rejestracja ciągłego pomiaru impedancji wraz z danymi polisomnograficznymi na ekranie komputera w czasie trwania badania polisomnograficznego.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Analiza i przetwarzanie sygnału fali tętna oraz analiza </w:t>
            </w:r>
            <w:proofErr w:type="spellStart"/>
            <w:r>
              <w:rPr>
                <w:color w:val="000000"/>
              </w:rPr>
              <w:t>przebudzeń</w:t>
            </w:r>
            <w:proofErr w:type="spellEnd"/>
            <w:r>
              <w:rPr>
                <w:color w:val="000000"/>
              </w:rPr>
              <w:t xml:space="preserve"> na ich podstawie.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edytowania raportów w programie edytowalnym np. MS Word bezpośrednio z poziomu oprogramowania PSG lub eksport danych do innego formatu edytowalnego.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porównywania analiz tego samego badania przez różnych użytkowników.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podpięcia polisomnografu do dowolnej stacji komputerowej.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Środowisko pracy dla oprogramowania do rejestracji i przeglądania sygnałów polisomnograficznych min.: Windows 7 Professional (32 lub 64 bit), Windows 8 Professional (32 lub 64 bit), Windows 10 Professional.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10207" w:type="dxa"/>
            <w:gridSpan w:val="4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spacing w:after="0"/>
            </w:pPr>
            <w:r>
              <w:rPr>
                <w:b/>
                <w:bCs/>
                <w:color w:val="000000"/>
              </w:rPr>
              <w:t>PAKIET STARTOWY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6774" w:type="dxa"/>
            <w:gridSpan w:val="2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 skład pakietu startowego wchodzi min.: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Pasy wielokrotnego użytku do pomiaru wysiłku oddechowego metodą indukcyjną (RIP) wraz z niezbędnymi akcesoriami. Możliwość regulacji długości. Możliwość prania.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Pulsoksymetr</w:t>
            </w:r>
            <w:proofErr w:type="spellEnd"/>
            <w:r>
              <w:rPr>
                <w:color w:val="000000"/>
              </w:rPr>
              <w:t xml:space="preserve"> elastyczny silikonowy.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Czujnik rejestracji pozycji ciała wbudowany w urządzenie.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Czujnik </w:t>
            </w:r>
            <w:proofErr w:type="spellStart"/>
            <w:r>
              <w:rPr>
                <w:color w:val="000000"/>
              </w:rPr>
              <w:t>aktygrafii</w:t>
            </w:r>
            <w:proofErr w:type="spellEnd"/>
            <w:r>
              <w:rPr>
                <w:color w:val="000000"/>
              </w:rPr>
              <w:t xml:space="preserve"> wbudowany w urządzenie.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Termistor ustno-nosowy.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Czujnik różnicowy ciśnienia umożliwiający zapis przepływu powietrza i ciśnień z urządzeń typu CPAP i </w:t>
            </w:r>
            <w:proofErr w:type="spellStart"/>
            <w:r>
              <w:rPr>
                <w:color w:val="000000"/>
              </w:rPr>
              <w:t>BiPAP</w:t>
            </w:r>
            <w:proofErr w:type="spellEnd"/>
            <w:r>
              <w:rPr>
                <w:color w:val="000000"/>
              </w:rPr>
              <w:t xml:space="preserve"> różnych producentów w zakresie min. do 40 cm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Zestaw złotych elektrod miseczkowych do EEG, EOG, EMG.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Zestaw elektrod EKG.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Kaniule nosowe 40 szt.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Ładowarka sieciowa + komplet akumulatorów. 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Mikrofon wbudowany w urządzenie.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Tablet umożliwiający bezprzewodowe programowanie urządzenia, podgląd sygnałów, wykonanie </w:t>
            </w:r>
            <w:proofErr w:type="spellStart"/>
            <w:r>
              <w:rPr>
                <w:color w:val="000000"/>
              </w:rPr>
              <w:t>biokalibracji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Default="00F70325" w:rsidP="0093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Komputer spełniający wymagania urządzenia oraz monitor o rozdzielczości minimum 1920x1200.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Pr="00BD16E5" w:rsidRDefault="00F70325" w:rsidP="00935F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D16E5">
              <w:rPr>
                <w:rFonts w:ascii="Times New Roman" w:hAnsi="Times New Roman"/>
              </w:rPr>
              <w:t>Instrukcja obsługi 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Pr="00BD16E5" w:rsidRDefault="00F70325" w:rsidP="00935F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16E5">
              <w:rPr>
                <w:rFonts w:ascii="Times New Roman" w:hAnsi="Times New Roman"/>
              </w:rPr>
              <w:t xml:space="preserve">Oprogramowanie </w:t>
            </w:r>
            <w:r>
              <w:rPr>
                <w:rFonts w:ascii="Times New Roman" w:hAnsi="Times New Roman"/>
              </w:rPr>
              <w:t xml:space="preserve">w całości </w:t>
            </w:r>
            <w:r w:rsidRPr="00BD16E5">
              <w:rPr>
                <w:rFonts w:ascii="Times New Roman" w:hAnsi="Times New Roman"/>
              </w:rPr>
              <w:t>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5358DD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10207" w:type="dxa"/>
            <w:gridSpan w:val="4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spacing w:after="0"/>
            </w:pPr>
            <w:r w:rsidRPr="002E212A">
              <w:rPr>
                <w:rFonts w:ascii="Times New Roman" w:hAnsi="Times New Roman"/>
                <w:b/>
              </w:rPr>
              <w:t>GWARANCJA I OBSŁUGA SERWISOWA</w:t>
            </w:r>
          </w:p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 xml:space="preserve">Instalacja, uruchomienie w Pracowni. Przeszkolenie personelu z obsługi urządzenia. 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F7032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3D47">
              <w:rPr>
                <w:rFonts w:ascii="Times New Roman" w:hAnsi="Times New Roman"/>
              </w:rPr>
              <w:t>Deklaracja zgodności CE</w:t>
            </w:r>
          </w:p>
          <w:p w:rsidR="00F70325" w:rsidRPr="00883D47" w:rsidRDefault="00F70325" w:rsidP="00F7032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Wpis/zgłoszenie/powiadomienie do Rejestru Wyrobów Medycznych.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snapToGrid w:val="0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Bezpłatne przeglądy techniczne w okresie gwarancji przynajmniej raz w roku.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snapToGrid w:val="0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Serwis pogwarancyjny, odpłatny przez okres min. 8 lat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snapToGrid w:val="0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W okresie pogwarancyjnym możliwość zakupu części zamiennych przez okres min. 8 lat.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883D47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F57D9C" w:rsidRDefault="00F70325" w:rsidP="00935F44">
            <w:pPr>
              <w:snapToGrid w:val="0"/>
              <w:rPr>
                <w:rFonts w:ascii="Times New Roman" w:hAnsi="Times New Roman" w:cs="Times New Roman"/>
              </w:rPr>
            </w:pPr>
            <w:r w:rsidRPr="00F57D9C">
              <w:rPr>
                <w:rFonts w:ascii="Times New Roman" w:hAnsi="Times New Roman" w:cs="Times New Roman"/>
              </w:rPr>
              <w:t>Częstotliwość próbkowania dla kanałów EEG i EOF min. 5 kHz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F57D9C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57D9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  <w:tr w:rsidR="00F70325" w:rsidTr="005A78FB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70325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F70325" w:rsidRPr="00F57D9C" w:rsidRDefault="00F70325" w:rsidP="00935F44">
            <w:pPr>
              <w:snapToGrid w:val="0"/>
              <w:rPr>
                <w:rFonts w:ascii="Times New Roman" w:hAnsi="Times New Roman" w:cs="Times New Roman"/>
              </w:rPr>
            </w:pPr>
            <w:r w:rsidRPr="00F57D9C">
              <w:rPr>
                <w:rFonts w:ascii="Times New Roman" w:hAnsi="Times New Roman" w:cs="Times New Roman"/>
              </w:rPr>
              <w:t>Przetwarzanie sygnału min. 24 bitowe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F70325" w:rsidRPr="00F57D9C" w:rsidRDefault="00F70325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57D9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325" w:rsidRDefault="00F70325" w:rsidP="00935F44"/>
        </w:tc>
      </w:tr>
    </w:tbl>
    <w:p w:rsidR="00403F45" w:rsidRDefault="00403F45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D36" w:rsidRDefault="004D5D36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 w:rsidR="000060A7">
        <w:rPr>
          <w:rFonts w:ascii="Arial" w:hAnsi="Arial" w:cs="Arial"/>
          <w:i/>
          <w:iCs/>
          <w:color w:val="000000"/>
          <w:sz w:val="18"/>
          <w:szCs w:val="18"/>
        </w:rPr>
        <w:t>(Tabela 1b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</w:t>
      </w:r>
    </w:p>
    <w:p w:rsidR="004D5D36" w:rsidRDefault="004D5D36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D36" w:rsidRDefault="004D5D36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14BD" w:rsidRDefault="00CE14BD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D5D36" w:rsidRDefault="004D5D36" w:rsidP="004D5D3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PARAMETRY </w:t>
      </w:r>
      <w:r w:rsidR="00654AE6">
        <w:rPr>
          <w:rFonts w:asciiTheme="majorHAnsi" w:hAnsiTheme="majorHAnsi" w:cs="Arial"/>
          <w:b/>
          <w:sz w:val="24"/>
          <w:szCs w:val="24"/>
        </w:rPr>
        <w:t>OCENIANE - Tabela 2b</w:t>
      </w:r>
    </w:p>
    <w:p w:rsidR="004D5D36" w:rsidRDefault="004D5D36" w:rsidP="004D5D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739"/>
        <w:gridCol w:w="2061"/>
        <w:gridCol w:w="2330"/>
      </w:tblGrid>
      <w:tr w:rsidR="000060A7" w:rsidTr="000060A7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0060A7" w:rsidTr="00006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>Podłączenie urządzenia z głową pacjenta poprzez zastosowanie jednego przewodu łączącego. Rozgałęzienie przewodu następuje dopiero na poziomie czoła pacjenta co ułatwia pacjentowi ewentualne wyjście do toalety oraz upraszcza montaż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– 5 pkt</w:t>
            </w:r>
          </w:p>
          <w:p w:rsidR="000060A7" w:rsidRDefault="000060A7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 – 0 pkt</w:t>
            </w:r>
            <w:r>
              <w:rPr>
                <w:rFonts w:asciiTheme="majorHAnsi" w:hAnsiTheme="majorHAnsi"/>
                <w:color w:val="365F91" w:themeColor="accent1" w:themeShade="BF"/>
                <w:sz w:val="24"/>
                <w:szCs w:val="24"/>
              </w:rPr>
              <w:t xml:space="preserve">  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060A7" w:rsidTr="00006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 xml:space="preserve">Częstotliwość próbkowania dla kanałów EEG i EOF </w:t>
            </w:r>
            <w:r>
              <w:rPr>
                <w:rFonts w:asciiTheme="majorHAnsi" w:hAnsiTheme="majorHAnsi"/>
                <w:sz w:val="24"/>
                <w:szCs w:val="24"/>
              </w:rPr>
              <w:t>od 20-200 kHz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– 3 pkt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NIE – 0 pkt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060A7" w:rsidTr="00006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asciiTheme="majorHAnsi" w:eastAsiaTheme="min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 xml:space="preserve">Częstotliwość próbkowania dla kanałów EEG i EOF </w:t>
            </w:r>
            <w:r>
              <w:rPr>
                <w:rFonts w:asciiTheme="majorHAnsi" w:hAnsiTheme="majorHAnsi"/>
                <w:sz w:val="24"/>
                <w:szCs w:val="24"/>
              </w:rPr>
              <w:t>powyżej 200kHz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– 5 pkt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NIE – 0 pkt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060A7" w:rsidTr="00006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 xml:space="preserve">Przetwarzanie sygnału </w:t>
            </w:r>
            <w:r>
              <w:rPr>
                <w:rFonts w:asciiTheme="majorHAnsi" w:hAnsiTheme="majorHAnsi"/>
                <w:sz w:val="24"/>
                <w:szCs w:val="24"/>
              </w:rPr>
              <w:t>powyżej 31 bitów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– 5 pkt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NIE – 0 pkt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060A7" w:rsidTr="000060A7">
        <w:trPr>
          <w:trHeight w:val="70"/>
        </w:trPr>
        <w:tc>
          <w:tcPr>
            <w:tcW w:w="9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60A7" w:rsidRDefault="000060A7">
            <w:pPr>
              <w:snapToGrid w:val="0"/>
              <w:spacing w:after="0" w:line="256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0060A7" w:rsidRDefault="000060A7" w:rsidP="004D5D36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4D5D36" w:rsidRDefault="004D5D36" w:rsidP="004D5D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="00256F6D">
        <w:rPr>
          <w:rFonts w:ascii="Arial" w:hAnsi="Arial" w:cs="Arial"/>
          <w:i/>
          <w:iCs/>
          <w:color w:val="000000"/>
          <w:sz w:val="18"/>
          <w:szCs w:val="18"/>
        </w:rPr>
        <w:t>W powyższej tabeli (Tabela 2b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C81009" w:rsidRDefault="00C81009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6332A0" w:rsidRPr="00993805" w:rsidTr="006B30E8">
        <w:tc>
          <w:tcPr>
            <w:tcW w:w="2835" w:type="dxa"/>
            <w:shd w:val="clear" w:color="auto" w:fill="FFFFFF"/>
            <w:vAlign w:val="bottom"/>
          </w:tcPr>
          <w:p w:rsidR="006332A0" w:rsidRPr="00993805" w:rsidRDefault="006332A0" w:rsidP="00ED6D47">
            <w:pPr>
              <w:shd w:val="clear" w:color="auto" w:fill="FFFFFF"/>
              <w:spacing w:after="0" w:line="240" w:lineRule="auto"/>
              <w:rPr>
                <w:rFonts w:cs="Arial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32A0" w:rsidRPr="00993805" w:rsidRDefault="006332A0" w:rsidP="006B30E8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FFFFFF"/>
            <w:vAlign w:val="bottom"/>
          </w:tcPr>
          <w:p w:rsidR="006332A0" w:rsidRPr="00993805" w:rsidRDefault="006332A0" w:rsidP="006B30E8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2A0" w:rsidRPr="00993805" w:rsidTr="006B30E8">
        <w:trPr>
          <w:trHeight w:val="200"/>
        </w:trPr>
        <w:tc>
          <w:tcPr>
            <w:tcW w:w="2835" w:type="dxa"/>
            <w:shd w:val="clear" w:color="auto" w:fill="FFFFFF"/>
          </w:tcPr>
          <w:p w:rsidR="006332A0" w:rsidRPr="00993805" w:rsidRDefault="006332A0" w:rsidP="006B30E8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332A0" w:rsidRPr="00993805" w:rsidRDefault="006332A0" w:rsidP="006B30E8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FFFFFF"/>
          </w:tcPr>
          <w:p w:rsidR="006332A0" w:rsidRPr="00993805" w:rsidRDefault="006332A0" w:rsidP="006B30E8">
            <w:pPr>
              <w:pStyle w:val="Normalny1"/>
              <w:shd w:val="clear" w:color="auto" w:fill="FFFFFF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7C21D5" w:rsidRDefault="007C21D5" w:rsidP="00A811FA">
      <w:pPr>
        <w:spacing w:after="0" w:line="240" w:lineRule="auto"/>
      </w:pPr>
    </w:p>
    <w:p w:rsidR="008815C6" w:rsidRDefault="008815C6">
      <w:pPr>
        <w:spacing w:after="0" w:line="240" w:lineRule="auto"/>
      </w:pPr>
      <w:r>
        <w:br w:type="page"/>
      </w:r>
    </w:p>
    <w:p w:rsidR="008815C6" w:rsidRPr="00ED6D47" w:rsidRDefault="008815C6" w:rsidP="008815C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lastRenderedPageBreak/>
        <w:t>OPIS PRZEDMIOTU ZAMÓWIENIA – CZĘŚĆ NR 3</w:t>
      </w:r>
    </w:p>
    <w:p w:rsidR="008815C6" w:rsidRPr="00ED6D47" w:rsidRDefault="008815C6" w:rsidP="008815C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t>dostawa aparatu RKZ</w:t>
      </w:r>
    </w:p>
    <w:p w:rsidR="008815C6" w:rsidRDefault="008815C6" w:rsidP="008815C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8815C6" w:rsidRDefault="008815C6" w:rsidP="008815C6">
      <w:pPr>
        <w:pStyle w:val="Standard"/>
        <w:jc w:val="both"/>
        <w:rPr>
          <w:sz w:val="20"/>
          <w:szCs w:val="20"/>
          <w:lang w:val="pl-PL"/>
        </w:rPr>
      </w:pPr>
    </w:p>
    <w:p w:rsidR="008815C6" w:rsidRDefault="008815C6" w:rsidP="008815C6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/ model (podać) :………………………………………………………………………………</w:t>
      </w:r>
    </w:p>
    <w:p w:rsidR="008815C6" w:rsidRDefault="008815C6" w:rsidP="008815C6">
      <w:pPr>
        <w:pStyle w:val="Standard"/>
        <w:jc w:val="both"/>
        <w:rPr>
          <w:sz w:val="20"/>
          <w:szCs w:val="20"/>
          <w:lang w:val="pl-PL"/>
        </w:rPr>
      </w:pPr>
    </w:p>
    <w:p w:rsidR="008815C6" w:rsidRDefault="008815C6" w:rsidP="008815C6">
      <w:pPr>
        <w:widowContro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PARAMETRY WYMAGANE (GRANICZNE) - Tabela 1c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4930"/>
        <w:gridCol w:w="2407"/>
        <w:gridCol w:w="2295"/>
      </w:tblGrid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Warunek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Aparat RKZ</w:t>
            </w:r>
          </w:p>
          <w:p w:rsidR="008815C6" w:rsidRDefault="00881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8815C6" w:rsidRDefault="008815C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podać model, typ;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Mierzone parametry</w:t>
            </w:r>
            <w:r>
              <w:rPr>
                <w:rFonts w:eastAsia="Times New Roman" w:cs="Times New Roman"/>
                <w:bCs/>
                <w:lang w:eastAsia="ar-SA"/>
              </w:rPr>
              <w:t xml:space="preserve">: min. 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pH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>, pCO2, pO2, Na, K, Cl, Ca</w:t>
            </w:r>
            <w:r>
              <w:rPr>
                <w:rFonts w:eastAsia="Times New Roman" w:cs="Times New Roman"/>
                <w:bCs/>
                <w:vertAlign w:val="superscript"/>
                <w:lang w:eastAsia="ar-SA"/>
              </w:rPr>
              <w:t>+2</w:t>
            </w:r>
            <w:r>
              <w:rPr>
                <w:rFonts w:eastAsia="Times New Roman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Hct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Parametry wyliczane</w:t>
            </w:r>
            <w:r>
              <w:rPr>
                <w:rFonts w:eastAsia="Times New Roman" w:cs="Times New Roman"/>
                <w:bCs/>
                <w:lang w:eastAsia="ar-SA"/>
              </w:rPr>
              <w:t>: min. HCO3(P), HCO3(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P,st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 xml:space="preserve">), 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cBase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 xml:space="preserve">(B), 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cBase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Ecf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>), ctCO2(B), ctCO2(P), ctO2, sO2, Ca</w:t>
            </w:r>
            <w:r>
              <w:rPr>
                <w:rFonts w:eastAsia="Times New Roman" w:cs="Times New Roman"/>
                <w:bCs/>
                <w:vertAlign w:val="superscript"/>
                <w:lang w:eastAsia="ar-SA"/>
              </w:rPr>
              <w:t>+2</w:t>
            </w:r>
            <w:r>
              <w:rPr>
                <w:rFonts w:eastAsia="Times New Roman" w:cs="Times New Roman"/>
                <w:bCs/>
                <w:lang w:eastAsia="ar-SA"/>
              </w:rPr>
              <w:t xml:space="preserve">(7,4), </w:t>
            </w:r>
            <w:proofErr w:type="spellStart"/>
            <w:r>
              <w:rPr>
                <w:rFonts w:eastAsia="Times New Roman" w:cs="Times New Roman"/>
                <w:bCs/>
                <w:lang w:eastAsia="ar-SA"/>
              </w:rPr>
              <w:t>ctHb</w:t>
            </w:r>
            <w:proofErr w:type="spellEnd"/>
            <w:r>
              <w:rPr>
                <w:rFonts w:eastAsia="Times New Roman" w:cs="Times New Roman"/>
                <w:bCs/>
                <w:lang w:eastAsia="ar-SA"/>
              </w:rPr>
              <w:t>, pO2(A), pO2(a/A), pO2(A-a), Luka anionowa, 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Możliwość ponownej instalacji tych samych kaset i odczynników w aparacie bez utraty pozostałych w kasecie testów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System kontroli jakości mierzonych parametrów, materiał kontrolny inny niż materiał kalibracyjny oraz płyny płuczące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Objętość próbki max 70 ul (wszystkie parametry)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360" w:lineRule="auto"/>
              <w:rPr>
                <w:rFonts w:eastAsia="Times New Roman" w:cs="Times New Roman"/>
                <w:bCs/>
                <w:spacing w:val="-1"/>
                <w:lang w:eastAsia="ar-SA"/>
              </w:rPr>
            </w:pPr>
            <w:r>
              <w:rPr>
                <w:rFonts w:eastAsia="Times New Roman" w:cs="Times New Roman"/>
                <w:bCs/>
                <w:spacing w:val="-1"/>
                <w:lang w:eastAsia="ar-SA"/>
              </w:rPr>
              <w:t>Czas oznaczenia próbki do 2 minut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spacing w:val="-1"/>
                <w:lang w:eastAsia="ar-SA"/>
              </w:rPr>
              <w:t xml:space="preserve">System pracujący w oparciu o max. 2 elementy: kasety sensorowe (wszystkie niezbędne do pomiarów sensory zawarte w kasecie) oraz paki </w:t>
            </w:r>
            <w:r>
              <w:rPr>
                <w:rFonts w:eastAsia="Times New Roman" w:cs="Times New Roman"/>
                <w:bCs/>
                <w:lang w:eastAsia="ar-SA"/>
              </w:rPr>
              <w:t>zawierające odczynniki , kalibratory umożliwiające wielokrotne pomiary, trwałość w/w materiałów w analizatorze min. 60 dni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7B7C63">
        <w:trPr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 xml:space="preserve">Trwałość kaset od momentu zainstalowania w  aparacie min 60 dni. Monitorowanie poziomu </w:t>
            </w:r>
            <w:r>
              <w:rPr>
                <w:rFonts w:eastAsia="Times New Roman" w:cs="Times New Roman"/>
                <w:bCs/>
                <w:lang w:eastAsia="ar-SA"/>
              </w:rPr>
              <w:lastRenderedPageBreak/>
              <w:t>odczynników i ich stabilności na pokładzie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Odczynniki zintegrowane z pojemnikiem ściekowym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 xml:space="preserve">Skaner kodów kreskowych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7B7C63">
        <w:trPr>
          <w:trHeight w:val="6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Przechowywanie wszystkich materiałów zużywalnych w temperaturze pokojowej.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360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cs="Times New Roman"/>
              </w:rPr>
              <w:t xml:space="preserve">Wymiana materiałów zużywalnych niezależnie od siebie. </w:t>
            </w:r>
            <w:r>
              <w:t>Analizator wyposażony w instruktaż w języku polskim ułatwiający m.in. wymianę odczynników.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C6" w:rsidRDefault="008815C6" w:rsidP="007B7C63">
            <w:pPr>
              <w:snapToGrid w:val="0"/>
              <w:spacing w:after="0" w:line="256" w:lineRule="auto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Wbudowana drukarka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C6" w:rsidRDefault="008815C6" w:rsidP="007B7C63">
            <w:pPr>
              <w:snapToGrid w:val="0"/>
              <w:spacing w:after="0" w:line="256" w:lineRule="auto"/>
            </w:pPr>
            <w:r>
              <w:t>Samoczynna automatyczna instalacja kaset zaraz po ich umieszczeniu w analizatorze, bez konieczności wykonywania dodatkowych czynności np. walidowanie roztworami przez operatora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C6" w:rsidRDefault="008815C6" w:rsidP="007B7C63">
            <w:pPr>
              <w:snapToGrid w:val="0"/>
              <w:spacing w:after="0" w:line="256" w:lineRule="auto"/>
            </w:pPr>
            <w:r>
              <w:t>Analizator wyposażony w pakiet startowy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line="256" w:lineRule="auto"/>
            </w:pPr>
          </w:p>
        </w:tc>
      </w:tr>
      <w:tr w:rsidR="008815C6" w:rsidTr="008815C6">
        <w:trPr>
          <w:trHeight w:val="4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Integracja analizatora z system informatycznym zamawiającego (HIS) tj. OPTIMED, ST firmy COMARCH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after="0" w:line="256" w:lineRule="auto"/>
            </w:pPr>
          </w:p>
        </w:tc>
      </w:tr>
      <w:tr w:rsidR="008815C6" w:rsidTr="008815C6">
        <w:trPr>
          <w:trHeight w:val="4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Bezpłatne przeglądy techniczne w okresie gwarancji</w:t>
            </w:r>
            <w:r w:rsidR="007B7C63">
              <w:rPr>
                <w:rFonts w:ascii="Times New Roman" w:hAnsi="Times New Roman"/>
              </w:rPr>
              <w:t xml:space="preserve"> min. raz w roku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after="0" w:line="256" w:lineRule="auto"/>
            </w:pPr>
          </w:p>
        </w:tc>
      </w:tr>
      <w:tr w:rsidR="008815C6" w:rsidTr="008815C6">
        <w:trPr>
          <w:trHeight w:val="4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 w:rsidP="007B7C63">
            <w:pPr>
              <w:snapToGrid w:val="0"/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Aparat fabrycznie nowy. Rok produkcji </w:t>
            </w:r>
            <w:r w:rsidR="007B7C63">
              <w:rPr>
                <w:rFonts w:ascii="Times New Roman" w:hAnsi="Times New Roman"/>
                <w:color w:val="000000"/>
                <w:sz w:val="23"/>
                <w:szCs w:val="23"/>
              </w:rPr>
              <w:t>2019 lub 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spacing w:after="0" w:line="256" w:lineRule="auto"/>
            </w:pPr>
          </w:p>
        </w:tc>
      </w:tr>
    </w:tbl>
    <w:p w:rsidR="008815C6" w:rsidRDefault="008815C6" w:rsidP="008815C6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8815C6" w:rsidRDefault="008815C6" w:rsidP="008815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(Tabela 1c) należy potwierdzić wszystkie wymagane parametry poprzez wpisanie w rubryce „Parametr oferowany” słowa „TAK” </w:t>
      </w:r>
      <w:r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>
        <w:rPr>
          <w:rFonts w:ascii="Arial" w:hAnsi="Arial" w:cs="Arial"/>
          <w:i/>
          <w:iCs/>
          <w:color w:val="000000"/>
          <w:sz w:val="18"/>
          <w:szCs w:val="18"/>
        </w:rPr>
        <w:t>. Oferowany sprzęt musi spełniać wszystkie określone jako wymagane parametry. Są to parametry minimalne, których nie spełnienie spowoduje odrzucenie oferty.</w:t>
      </w:r>
    </w:p>
    <w:p w:rsidR="008815C6" w:rsidRDefault="008815C6" w:rsidP="008815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PARAMETRY OCENIANE - Tabela 2c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7"/>
        <w:gridCol w:w="4693"/>
        <w:gridCol w:w="2061"/>
        <w:gridCol w:w="2329"/>
      </w:tblGrid>
      <w:tr w:rsidR="008815C6" w:rsidTr="008815C6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8815C6" w:rsidTr="008815C6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Możliwość włączenia analizatora w tryb </w:t>
            </w:r>
            <w:proofErr w:type="spellStart"/>
            <w:r>
              <w:rPr>
                <w:rFonts w:eastAsia="Times New Roman"/>
                <w:bCs/>
                <w:color w:val="000000"/>
                <w:lang w:eastAsia="ar-SA"/>
              </w:rPr>
              <w:t>standby</w:t>
            </w:r>
            <w:proofErr w:type="spellEnd"/>
            <w:r>
              <w:rPr>
                <w:rFonts w:eastAsia="Times New Roman"/>
                <w:bCs/>
                <w:color w:val="000000"/>
                <w:lang w:eastAsia="ar-SA"/>
              </w:rPr>
              <w:t xml:space="preserve"> w celu oszczędności odczynników bez ograniczeń czasowych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10 pkt</w:t>
            </w:r>
          </w:p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815C6" w:rsidTr="008815C6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Wyłączenie nagłe i planowane aparatu nie powoduje utraty pozostałych w kasecie testów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- 10 pkt</w:t>
            </w:r>
          </w:p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815C6" w:rsidTr="008815C6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line="256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Zdalny nadzór serwisu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C6" w:rsidRDefault="008815C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- 10 pkt</w:t>
            </w:r>
          </w:p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C6" w:rsidRDefault="008815C6">
            <w:pPr>
              <w:snapToGrid w:val="0"/>
              <w:spacing w:after="0" w:line="25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815C6" w:rsidRDefault="008815C6" w:rsidP="008815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5C6" w:rsidRDefault="008815C6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2c) należy wypełnić wszystkie pozycje poprzez wpisanie w rubryce „Parametr oferowany” słowa „TAK” lub „NIE” – zgodnie ze stanem faktycznym. Jeżeli Wykonawca pozostawi rubrykę(-i) pustą(-e), lub wypełni w sposób nieprawidłowy, niezgodny z powyższą instrukcją nie spowoduje to odrzucenia oferty jednakże danej pozycji przypisana zostanie wartość - 0 pkt.</w:t>
      </w:r>
    </w:p>
    <w:p w:rsidR="007B7C63" w:rsidRDefault="007B7C63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B7C63" w:rsidRPr="00ED6D47" w:rsidRDefault="007B7C6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5C6" w:rsidRPr="00ED6D47" w:rsidRDefault="008815C6" w:rsidP="008815C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lastRenderedPageBreak/>
        <w:t>OPIS PRZEDMIOTU ZAMÓWIENIA – CZĘŚĆ NR 4</w:t>
      </w:r>
    </w:p>
    <w:p w:rsidR="008815C6" w:rsidRPr="00ED6D47" w:rsidRDefault="008815C6" w:rsidP="008815C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D6D47">
        <w:rPr>
          <w:rFonts w:asciiTheme="majorHAnsi" w:hAnsiTheme="majorHAnsi" w:cs="Arial"/>
          <w:b/>
          <w:sz w:val="28"/>
          <w:szCs w:val="28"/>
        </w:rPr>
        <w:t>Dostawa defibrylatorów AED</w:t>
      </w:r>
    </w:p>
    <w:p w:rsidR="008815C6" w:rsidRDefault="008815C6" w:rsidP="008815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5C6" w:rsidRDefault="008815C6" w:rsidP="008815C6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8815C6" w:rsidRDefault="008815C6" w:rsidP="008815C6">
      <w:pPr>
        <w:pStyle w:val="Standard"/>
        <w:jc w:val="both"/>
        <w:rPr>
          <w:sz w:val="20"/>
          <w:szCs w:val="20"/>
          <w:lang w:val="pl-PL"/>
        </w:rPr>
      </w:pPr>
    </w:p>
    <w:p w:rsidR="008815C6" w:rsidRDefault="008815C6" w:rsidP="008815C6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(model) oferowanej myjki (podać) :………………………………………………………</w:t>
      </w:r>
    </w:p>
    <w:p w:rsidR="008815C6" w:rsidRDefault="008815C6" w:rsidP="008815C6">
      <w:pPr>
        <w:pStyle w:val="Standard"/>
        <w:jc w:val="both"/>
        <w:rPr>
          <w:sz w:val="20"/>
          <w:szCs w:val="20"/>
          <w:lang w:val="pl-PL"/>
        </w:rPr>
      </w:pPr>
    </w:p>
    <w:p w:rsidR="008815C6" w:rsidRDefault="008815C6" w:rsidP="008815C6">
      <w:pPr>
        <w:widowContro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PARAMETRY WYMAGANE (GRANICZNE) - Tabela 1d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6"/>
        <w:gridCol w:w="1985"/>
        <w:gridCol w:w="2126"/>
      </w:tblGrid>
      <w:tr w:rsidR="000807CA" w:rsidRPr="005358DD" w:rsidTr="00935F44">
        <w:trPr>
          <w:cantSplit/>
          <w:trHeight w:val="8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Wartości wymagane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Wartości Oferowane</w:t>
            </w:r>
          </w:p>
        </w:tc>
      </w:tr>
      <w:tr w:rsidR="000807CA" w:rsidRPr="005358DD" w:rsidTr="00935F44">
        <w:trPr>
          <w:cantSplit/>
          <w:trHeight w:val="2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7CA" w:rsidRPr="005358DD" w:rsidRDefault="000807CA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Defibrylator AED szt.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0807CA" w:rsidRPr="005358DD" w:rsidRDefault="000807CA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0807CA" w:rsidRPr="005358DD" w:rsidRDefault="000807CA" w:rsidP="00935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pStyle w:val="Nagwek8"/>
              <w:widowControl w:val="0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rPr>
                <w:rFonts w:ascii="Times New Roman" w:eastAsia="Times New Roman" w:hAnsi="Times New Roman"/>
              </w:rPr>
            </w:pPr>
            <w:r>
              <w:t>Półautomatyczny, przenośny, dwufazowy defibrylator zewnętrzny AED z trybem manualnym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Komendy głosowe i wizualne (wyświetlane na ekranie) w j. polskim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 xml:space="preserve">Automatyczna ocena rytmu </w:t>
            </w:r>
            <w:proofErr w:type="spellStart"/>
            <w:r>
              <w:t>ekg</w:t>
            </w:r>
            <w:proofErr w:type="spellEnd"/>
            <w:r>
              <w:t xml:space="preserve"> i analiza impedancji klatki piersiowej pacjenta dla określenia czy wyładowanie jest zalecane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F4715F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5F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rPr>
                <w:lang w:val="en-US"/>
              </w:rPr>
            </w:pPr>
            <w:r>
              <w:t>Opcja wykrywania ruchu pacjenta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Widoczny i dostępny wskaźnik naładowania baterii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rPr>
                <w:lang w:val="en-US"/>
              </w:rPr>
            </w:pPr>
            <w:r>
              <w:t>Zakres energii minimum: 150 – 360J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F4715F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5F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4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Pamięć wewnętrzna umożliwiająca automatyczne zapisywanie wszystkich danych EKG i zdarzeń medycznych (około 40min na jednego pacjenta) Możliwość zapisu rekordu dwóch pacjentów.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CE14BD" w:rsidP="00935F44">
            <w:r w:rsidRPr="00CE14BD">
              <w:t xml:space="preserve">Możliwość bezprzewodowego przesyłania zapamiętanych danych do komputera poprzez port </w:t>
            </w:r>
            <w:proofErr w:type="spellStart"/>
            <w:r w:rsidRPr="00CE14BD">
              <w:t>IrDA</w:t>
            </w:r>
            <w:proofErr w:type="spellEnd"/>
            <w:r w:rsidRPr="00CE14BD">
              <w:t xml:space="preserve"> lub możliwość przesyłania danych do komputera przy użyciu karty CF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rPr>
                <w:lang w:val="en-US"/>
              </w:rPr>
            </w:pPr>
            <w:r>
              <w:t>Dwufazowa fala defibrylacji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 xml:space="preserve">Maksymalna energia defibrylacji min. 360J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Pr="00CE14BD" w:rsidRDefault="00CE14BD" w:rsidP="00935F44">
            <w:r w:rsidRPr="00CE14BD">
              <w:t>Protokół wyładowań 200 / 300 / 360J lub defibrylator, w którym długość oraz siła impulsu dopasowane są automatycznie do poszkodowanego na podstawie odczytu impedancji klatki piersiowej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Możliwość stosowania elektrod pediatrycznych i dla dorosłych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Automatyczna analiza EKG, EKG przesyłane za pomocą 3-żyłowego kabla EKG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Pr="00807BE3" w:rsidRDefault="000807CA" w:rsidP="00935F44">
            <w:r w:rsidRPr="0022630B">
              <w:t>Czas ładowania  do 200J min. do 9s; do 360J min. do 15s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Dodatkowy ekran podglądu stanu sprawności urządzenia oraz baterii dostępny przy zamkniętej torbie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D" w:rsidRDefault="00CE14BD" w:rsidP="00CE14BD">
            <w:r>
              <w:t>Bateria nieładowalna LiMnO2 (min. 5 lat żywotności, około 440 wyładowań lub min 1030 min. monitorowania z nową baterią)</w:t>
            </w:r>
          </w:p>
          <w:p w:rsidR="00CE14BD" w:rsidRDefault="00CE14BD" w:rsidP="00CE14BD">
            <w:r>
              <w:t xml:space="preserve">lub </w:t>
            </w:r>
          </w:p>
          <w:p w:rsidR="000807CA" w:rsidRDefault="00CE14BD" w:rsidP="00CE14BD">
            <w:r>
              <w:t>Bateria nieładowalna LiMnO2 (min. 5 lat żywotności, około 200 wyładowań z maksymalną mocą 360J i minimum 1030 min. monitorowania z nową baterią)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rPr>
                <w:lang w:val="en-US"/>
              </w:rPr>
            </w:pPr>
            <w:r>
              <w:t>Torba transportowa z kieszeniami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Parametr wytrzymałości urządzenia ze wskaźnikiem IP55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r>
              <w:t>Możliwość użycia w temperaturach minimum od -20 do 60 st. 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7CA" w:rsidRPr="007113CC" w:rsidRDefault="000807CA" w:rsidP="00EF1015">
            <w:r w:rsidRPr="00A011E7">
              <w:t>Autoryzowany Serwis Producenta na terenie Polski</w:t>
            </w:r>
            <w:r w:rsidR="00EF1015"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Default="000807CA" w:rsidP="00935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Aparat fabrycznie nowy. Rok produkcji 2019 lub 2020.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Pr="00BD16E5" w:rsidRDefault="00EF1015" w:rsidP="00935F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D16E5">
              <w:rPr>
                <w:rFonts w:ascii="Times New Roman" w:hAnsi="Times New Roman"/>
              </w:rPr>
              <w:t>Oprogramowanie w języku polskim</w:t>
            </w:r>
            <w:r>
              <w:rPr>
                <w:rFonts w:ascii="Times New Roman" w:hAnsi="Times New Roman"/>
              </w:rPr>
              <w:t>, i</w:t>
            </w:r>
            <w:r w:rsidR="000807CA" w:rsidRPr="00BD16E5">
              <w:rPr>
                <w:rFonts w:ascii="Times New Roman" w:hAnsi="Times New Roman"/>
              </w:rPr>
              <w:t>nstrukcja obsługi w języku polskim</w:t>
            </w:r>
            <w:r w:rsidR="000807C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F4715F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5F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A" w:rsidRPr="00BD16E5" w:rsidRDefault="00EF1015" w:rsidP="00EF10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Bezpłatne przeglądy techniczne w okresie gwarancji przynajmniej raz w roku.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807CA" w:rsidRPr="00883D47" w:rsidRDefault="000807CA" w:rsidP="00935F44">
            <w:pPr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Ins</w:t>
            </w:r>
            <w:r>
              <w:rPr>
                <w:rFonts w:ascii="Times New Roman" w:hAnsi="Times New Roman"/>
              </w:rPr>
              <w:t>talacja, uruchomienie</w:t>
            </w:r>
            <w:r w:rsidRPr="00883D47">
              <w:rPr>
                <w:rFonts w:ascii="Times New Roman" w:hAnsi="Times New Roman"/>
              </w:rPr>
              <w:t xml:space="preserve">. Przeszkolenie personelu z obsługi urządzenia.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CA" w:rsidRPr="005358DD" w:rsidTr="00935F44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7CA" w:rsidRPr="00883D47" w:rsidRDefault="000807CA" w:rsidP="000807C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3D47">
              <w:rPr>
                <w:rFonts w:ascii="Times New Roman" w:hAnsi="Times New Roman"/>
              </w:rPr>
              <w:t>Deklaracja zgodności CE</w:t>
            </w:r>
          </w:p>
          <w:p w:rsidR="000807CA" w:rsidRDefault="000807CA" w:rsidP="000807CA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7EA2">
              <w:rPr>
                <w:rFonts w:ascii="Times New Roman" w:hAnsi="Times New Roman"/>
              </w:rPr>
              <w:t xml:space="preserve">Wpis/zgłoszenie/powiadomienie do Rejestru </w:t>
            </w:r>
          </w:p>
          <w:p w:rsidR="000807CA" w:rsidRPr="00667EA2" w:rsidRDefault="000807CA" w:rsidP="00935F44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67EA2">
              <w:rPr>
                <w:rFonts w:ascii="Times New Roman" w:hAnsi="Times New Roman"/>
              </w:rPr>
              <w:t>Wyrobów Medycznych.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CA" w:rsidRPr="005358DD" w:rsidRDefault="000807CA" w:rsidP="00935F4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CA" w:rsidRPr="00F4715F" w:rsidRDefault="000807CA" w:rsidP="00935F44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7CA" w:rsidRDefault="000807CA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(Tabela 1c) należy potwierdzić wszystkie wymagane parametry poprzez wpisanie w rubryce „Parametr oferowany” słowa „TAK” </w:t>
      </w:r>
      <w:r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>
        <w:rPr>
          <w:rFonts w:ascii="Arial" w:hAnsi="Arial" w:cs="Arial"/>
          <w:i/>
          <w:iCs/>
          <w:color w:val="000000"/>
          <w:sz w:val="18"/>
          <w:szCs w:val="18"/>
        </w:rPr>
        <w:t>. Oferowany sprzęt musi spełniać wszystkie określone jako wymagane parametry. Są to parametry minimalne, których nie spełnienie spowoduje odrzucenie oferty.</w:t>
      </w:r>
    </w:p>
    <w:p w:rsidR="008815C6" w:rsidRDefault="008815C6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p w:rsidR="000807CA" w:rsidRDefault="000807CA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p w:rsidR="00772A92" w:rsidRDefault="00772A92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p w:rsidR="00772A92" w:rsidRDefault="00772A92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p w:rsidR="00772A92" w:rsidRDefault="00772A92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PARAMETRY OCENIANE - Tabela 2d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5244"/>
        <w:gridCol w:w="1985"/>
        <w:gridCol w:w="2126"/>
      </w:tblGrid>
      <w:tr w:rsidR="008815C6" w:rsidTr="00881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Ładowanie do 200J w czasie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do</w:t>
            </w:r>
            <w:r w:rsidR="000807CA">
              <w:rPr>
                <w:rFonts w:asciiTheme="majorHAnsi" w:hAnsiTheme="majorHAnsi"/>
                <w:bCs/>
                <w:sz w:val="24"/>
                <w:szCs w:val="24"/>
              </w:rPr>
              <w:t xml:space="preserve"> 9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sek.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5C6" w:rsidRDefault="008815C6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 -5 PKT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br/>
              <w:t>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815C6" w:rsidTr="00881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0807CA">
            <w:pPr>
              <w:widowControl w:val="0"/>
              <w:spacing w:line="256" w:lineRule="auto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 w:rsidRPr="0022630B">
              <w:rPr>
                <w:rFonts w:ascii="Times New Roman" w:hAnsi="Times New Roman"/>
                <w:iCs/>
                <w:sz w:val="24"/>
                <w:szCs w:val="24"/>
              </w:rPr>
              <w:t>Ciężar max z jedną baterią zużywalną 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jednym zestawem</w:t>
            </w:r>
            <w:r w:rsidR="00772A92">
              <w:rPr>
                <w:rFonts w:ascii="Times New Roman" w:hAnsi="Times New Roman"/>
                <w:iCs/>
                <w:sz w:val="24"/>
                <w:szCs w:val="24"/>
              </w:rPr>
              <w:t xml:space="preserve"> elektrod</w:t>
            </w:r>
            <w:r w:rsidR="008815C6"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 xml:space="preserve"> do </w:t>
            </w:r>
            <w:r w:rsidR="008815C6">
              <w:rPr>
                <w:rFonts w:asciiTheme="majorHAnsi" w:hAnsiTheme="majorHAnsi"/>
                <w:sz w:val="24"/>
                <w:szCs w:val="24"/>
              </w:rPr>
              <w:t>3,5kg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5C6" w:rsidRDefault="008815C6">
            <w:pPr>
              <w:spacing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 – 5 pkt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NIE – 0pkt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815C6" w:rsidTr="00881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 w:rsidP="00772A92">
            <w:pPr>
              <w:widowControl w:val="0"/>
              <w:spacing w:line="256" w:lineRule="auto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 xml:space="preserve">Przekątna ekranu LCD </w:t>
            </w:r>
            <w:r w:rsidR="00772A92"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>min.</w:t>
            </w: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 xml:space="preserve"> 5,7"</w:t>
            </w:r>
            <w:r w:rsidR="00772A92"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 xml:space="preserve"> lub więcej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C6" w:rsidRDefault="008815C6">
            <w:pPr>
              <w:widowControl w:val="0"/>
              <w:spacing w:line="256" w:lineRule="auto"/>
              <w:jc w:val="center"/>
              <w:rPr>
                <w:rFonts w:asciiTheme="majorHAnsi" w:hAnsiTheme="majorHAnsi"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t>TAK – 5PKT</w:t>
            </w:r>
            <w:r>
              <w:rPr>
                <w:rFonts w:asciiTheme="majorHAnsi" w:hAnsiTheme="majorHAnsi"/>
                <w:iCs/>
                <w:color w:val="000000"/>
                <w:sz w:val="24"/>
                <w:szCs w:val="24"/>
              </w:rPr>
              <w:br/>
              <w:t>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6" w:rsidRDefault="008815C6">
            <w:pPr>
              <w:widowControl w:val="0"/>
              <w:spacing w:line="256" w:lineRule="auto"/>
              <w:rPr>
                <w:rFonts w:asciiTheme="majorHAnsi" w:hAnsiTheme="majorHAnsi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2c) należy wypełnić wszystkie pozycje poprzez wpisanie w rubryce „Parametr oferowany” słowa „TAK” lub „NIE” – zgodnie ze stanem faktycznym. Jeżeli Wykonawca pozostawi rubrykę(-i) pustą(-e), lub wypełni w sposób nieprawidłowy, niezgodny z powyższą instrukcją nie spowoduje to odrzucenia oferty jednakże danej pozycji przypisana zostanie wartość - 0 pkt.</w:t>
      </w: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D6D47" w:rsidRDefault="00ED6D47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D6D47" w:rsidRDefault="00ED6D47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D6D47" w:rsidRDefault="00ED6D47" w:rsidP="008815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815C6" w:rsidRDefault="008815C6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p w:rsidR="008815C6" w:rsidRDefault="008815C6" w:rsidP="008815C6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96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8815C6" w:rsidRPr="00993805" w:rsidTr="008815C6">
        <w:tc>
          <w:tcPr>
            <w:tcW w:w="2835" w:type="dxa"/>
            <w:shd w:val="clear" w:color="auto" w:fill="FFFFFF"/>
            <w:vAlign w:val="bottom"/>
          </w:tcPr>
          <w:p w:rsidR="008815C6" w:rsidRPr="00993805" w:rsidRDefault="008815C6" w:rsidP="008815C6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993805">
              <w:rPr>
                <w:rFonts w:cs="Arial"/>
                <w:szCs w:val="18"/>
              </w:rPr>
              <w:t>....................</w:t>
            </w:r>
            <w:r>
              <w:rPr>
                <w:rFonts w:cs="Arial"/>
                <w:szCs w:val="18"/>
              </w:rPr>
              <w:t>.........</w:t>
            </w:r>
            <w:r w:rsidRPr="00993805">
              <w:rPr>
                <w:rFonts w:cs="Arial"/>
                <w:szCs w:val="18"/>
              </w:rPr>
              <w:t>............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8815C6" w:rsidRPr="00993805" w:rsidRDefault="008815C6" w:rsidP="008815C6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</w:t>
            </w:r>
            <w:r>
              <w:rPr>
                <w:color w:val="auto"/>
                <w:sz w:val="22"/>
                <w:szCs w:val="22"/>
              </w:rPr>
              <w:t>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........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</w:t>
            </w:r>
            <w:r w:rsidRPr="00993805">
              <w:rPr>
                <w:color w:val="auto"/>
                <w:sz w:val="22"/>
                <w:szCs w:val="22"/>
              </w:rPr>
              <w:t>..r.</w:t>
            </w:r>
          </w:p>
        </w:tc>
        <w:tc>
          <w:tcPr>
            <w:tcW w:w="4535" w:type="dxa"/>
            <w:shd w:val="clear" w:color="auto" w:fill="FFFFFF"/>
            <w:vAlign w:val="bottom"/>
          </w:tcPr>
          <w:p w:rsidR="008815C6" w:rsidRPr="00993805" w:rsidRDefault="008815C6" w:rsidP="008815C6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...............................................................</w:t>
            </w:r>
          </w:p>
        </w:tc>
      </w:tr>
      <w:tr w:rsidR="008815C6" w:rsidRPr="00993805" w:rsidTr="008815C6">
        <w:trPr>
          <w:trHeight w:val="200"/>
        </w:trPr>
        <w:tc>
          <w:tcPr>
            <w:tcW w:w="2835" w:type="dxa"/>
            <w:shd w:val="clear" w:color="auto" w:fill="FFFFFF"/>
          </w:tcPr>
          <w:p w:rsidR="008815C6" w:rsidRPr="00993805" w:rsidRDefault="008815C6" w:rsidP="008815C6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(miejscowość)</w:t>
            </w:r>
          </w:p>
        </w:tc>
        <w:tc>
          <w:tcPr>
            <w:tcW w:w="2268" w:type="dxa"/>
            <w:shd w:val="clear" w:color="auto" w:fill="FFFFFF"/>
          </w:tcPr>
          <w:p w:rsidR="008815C6" w:rsidRPr="00993805" w:rsidRDefault="008815C6" w:rsidP="008815C6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(data)</w:t>
            </w:r>
          </w:p>
        </w:tc>
        <w:tc>
          <w:tcPr>
            <w:tcW w:w="4535" w:type="dxa"/>
            <w:shd w:val="clear" w:color="auto" w:fill="FFFFFF"/>
          </w:tcPr>
          <w:p w:rsidR="008815C6" w:rsidRPr="00993805" w:rsidRDefault="008815C6" w:rsidP="008815C6">
            <w:pPr>
              <w:pStyle w:val="Normalny1"/>
              <w:shd w:val="clear" w:color="auto" w:fill="FFFFFF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93805">
              <w:rPr>
                <w:color w:val="auto"/>
                <w:sz w:val="18"/>
                <w:szCs w:val="18"/>
              </w:rPr>
              <w:t>(podpis Wykonawcy)</w:t>
            </w:r>
          </w:p>
        </w:tc>
      </w:tr>
    </w:tbl>
    <w:p w:rsidR="00135D7F" w:rsidRPr="0069091D" w:rsidRDefault="00135D7F" w:rsidP="00CE14BD">
      <w:pPr>
        <w:jc w:val="both"/>
        <w:rPr>
          <w:rFonts w:ascii="Cambria" w:hAnsi="Cambria" w:cs="Arial"/>
          <w:b/>
          <w:sz w:val="24"/>
          <w:szCs w:val="24"/>
        </w:rPr>
      </w:pPr>
    </w:p>
    <w:sectPr w:rsidR="00135D7F" w:rsidRPr="0069091D" w:rsidSect="00AA17E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C1" w:rsidRDefault="005A3FC1" w:rsidP="00AE5FD8">
      <w:pPr>
        <w:spacing w:after="0" w:line="240" w:lineRule="auto"/>
      </w:pPr>
      <w:r>
        <w:separator/>
      </w:r>
    </w:p>
  </w:endnote>
  <w:endnote w:type="continuationSeparator" w:id="0">
    <w:p w:rsidR="005A3FC1" w:rsidRDefault="005A3FC1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3" w:rsidRDefault="007B7C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14BD">
      <w:rPr>
        <w:noProof/>
      </w:rPr>
      <w:t>17</w:t>
    </w:r>
    <w:r>
      <w:fldChar w:fldCharType="end"/>
    </w:r>
  </w:p>
  <w:p w:rsidR="007B7C63" w:rsidRDefault="007B7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C1" w:rsidRDefault="005A3FC1" w:rsidP="00AE5FD8">
      <w:pPr>
        <w:spacing w:after="0" w:line="240" w:lineRule="auto"/>
      </w:pPr>
      <w:r>
        <w:separator/>
      </w:r>
    </w:p>
  </w:footnote>
  <w:footnote w:type="continuationSeparator" w:id="0">
    <w:p w:rsidR="005A3FC1" w:rsidRDefault="005A3FC1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3" w:rsidRPr="002D52A3" w:rsidRDefault="007B7C63">
    <w:pPr>
      <w:pStyle w:val="Nagwek"/>
      <w:rPr>
        <w:lang w:val="pl-PL"/>
      </w:rPr>
    </w:pPr>
    <w:r>
      <w:t>ST/DZP</w:t>
    </w:r>
    <w:r>
      <w:rPr>
        <w:lang w:val="pl-PL"/>
      </w:rPr>
      <w:t>/4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94F4EB5"/>
    <w:multiLevelType w:val="hybridMultilevel"/>
    <w:tmpl w:val="F5D0B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0843"/>
    <w:multiLevelType w:val="hybridMultilevel"/>
    <w:tmpl w:val="C40474F6"/>
    <w:lvl w:ilvl="0" w:tplc="4246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1883"/>
    <w:multiLevelType w:val="multilevel"/>
    <w:tmpl w:val="0C08125A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06A3"/>
    <w:multiLevelType w:val="hybridMultilevel"/>
    <w:tmpl w:val="B822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2533"/>
    <w:multiLevelType w:val="multilevel"/>
    <w:tmpl w:val="875C7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660"/>
    <w:multiLevelType w:val="multilevel"/>
    <w:tmpl w:val="045A32A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7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9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>
    <w:nsid w:val="79B272E6"/>
    <w:multiLevelType w:val="hybridMultilevel"/>
    <w:tmpl w:val="BCDE239E"/>
    <w:lvl w:ilvl="0" w:tplc="D5CC73A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04C05"/>
    <w:rsid w:val="000060A7"/>
    <w:rsid w:val="00007C88"/>
    <w:rsid w:val="00011BDC"/>
    <w:rsid w:val="00013786"/>
    <w:rsid w:val="000139D7"/>
    <w:rsid w:val="00013BCA"/>
    <w:rsid w:val="00015F11"/>
    <w:rsid w:val="00022328"/>
    <w:rsid w:val="00023322"/>
    <w:rsid w:val="00023F68"/>
    <w:rsid w:val="000243D8"/>
    <w:rsid w:val="000257B4"/>
    <w:rsid w:val="00025EE3"/>
    <w:rsid w:val="00027B51"/>
    <w:rsid w:val="00027CF5"/>
    <w:rsid w:val="000307DB"/>
    <w:rsid w:val="00032F99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427B"/>
    <w:rsid w:val="00055D37"/>
    <w:rsid w:val="00055DC5"/>
    <w:rsid w:val="00056A6B"/>
    <w:rsid w:val="00056DA5"/>
    <w:rsid w:val="0006284A"/>
    <w:rsid w:val="0006410E"/>
    <w:rsid w:val="000652F2"/>
    <w:rsid w:val="00066C99"/>
    <w:rsid w:val="000676E4"/>
    <w:rsid w:val="00070C2A"/>
    <w:rsid w:val="000711C0"/>
    <w:rsid w:val="000742F7"/>
    <w:rsid w:val="0007455B"/>
    <w:rsid w:val="00075BDB"/>
    <w:rsid w:val="000775E7"/>
    <w:rsid w:val="000807CA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B5EBB"/>
    <w:rsid w:val="000C0420"/>
    <w:rsid w:val="000C0B5A"/>
    <w:rsid w:val="000C3189"/>
    <w:rsid w:val="000C4E45"/>
    <w:rsid w:val="000C6047"/>
    <w:rsid w:val="000D3D29"/>
    <w:rsid w:val="000D5959"/>
    <w:rsid w:val="000D7FC7"/>
    <w:rsid w:val="000E0334"/>
    <w:rsid w:val="000E03CD"/>
    <w:rsid w:val="000E03FC"/>
    <w:rsid w:val="000E04CA"/>
    <w:rsid w:val="000E2574"/>
    <w:rsid w:val="000E42B7"/>
    <w:rsid w:val="000E7EDD"/>
    <w:rsid w:val="000F0F27"/>
    <w:rsid w:val="000F11D8"/>
    <w:rsid w:val="000F2E20"/>
    <w:rsid w:val="000F350F"/>
    <w:rsid w:val="000F592C"/>
    <w:rsid w:val="000F725F"/>
    <w:rsid w:val="000F7438"/>
    <w:rsid w:val="0010062E"/>
    <w:rsid w:val="00100E9F"/>
    <w:rsid w:val="00100F98"/>
    <w:rsid w:val="00102147"/>
    <w:rsid w:val="00102390"/>
    <w:rsid w:val="00102B44"/>
    <w:rsid w:val="001114F6"/>
    <w:rsid w:val="001137BD"/>
    <w:rsid w:val="00114B63"/>
    <w:rsid w:val="00115654"/>
    <w:rsid w:val="00117C34"/>
    <w:rsid w:val="001203B5"/>
    <w:rsid w:val="00122D5A"/>
    <w:rsid w:val="0012511C"/>
    <w:rsid w:val="001262AE"/>
    <w:rsid w:val="001266E0"/>
    <w:rsid w:val="00127AAD"/>
    <w:rsid w:val="00127C9B"/>
    <w:rsid w:val="00127CF8"/>
    <w:rsid w:val="00131EE9"/>
    <w:rsid w:val="001336B0"/>
    <w:rsid w:val="00133A3E"/>
    <w:rsid w:val="00135880"/>
    <w:rsid w:val="001358FA"/>
    <w:rsid w:val="00135D7F"/>
    <w:rsid w:val="001366C5"/>
    <w:rsid w:val="00137202"/>
    <w:rsid w:val="001433E3"/>
    <w:rsid w:val="00143A7D"/>
    <w:rsid w:val="001466A2"/>
    <w:rsid w:val="00146CEE"/>
    <w:rsid w:val="00147311"/>
    <w:rsid w:val="00151951"/>
    <w:rsid w:val="00151A0E"/>
    <w:rsid w:val="0015467E"/>
    <w:rsid w:val="00154C0B"/>
    <w:rsid w:val="00154EBA"/>
    <w:rsid w:val="00156A80"/>
    <w:rsid w:val="00157DF2"/>
    <w:rsid w:val="00160764"/>
    <w:rsid w:val="001634C6"/>
    <w:rsid w:val="001646B3"/>
    <w:rsid w:val="00164B27"/>
    <w:rsid w:val="00166181"/>
    <w:rsid w:val="00167F54"/>
    <w:rsid w:val="00171C9E"/>
    <w:rsid w:val="0017580B"/>
    <w:rsid w:val="00177322"/>
    <w:rsid w:val="00180B56"/>
    <w:rsid w:val="00181CAA"/>
    <w:rsid w:val="001826BD"/>
    <w:rsid w:val="0018280E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407C"/>
    <w:rsid w:val="001A7C02"/>
    <w:rsid w:val="001B1B34"/>
    <w:rsid w:val="001B3DB6"/>
    <w:rsid w:val="001B6181"/>
    <w:rsid w:val="001B73C6"/>
    <w:rsid w:val="001C2184"/>
    <w:rsid w:val="001C3A40"/>
    <w:rsid w:val="001C53DC"/>
    <w:rsid w:val="001C59A7"/>
    <w:rsid w:val="001D3245"/>
    <w:rsid w:val="001D653C"/>
    <w:rsid w:val="001D69CA"/>
    <w:rsid w:val="001E18B3"/>
    <w:rsid w:val="001E19A0"/>
    <w:rsid w:val="001E50A2"/>
    <w:rsid w:val="001E57A9"/>
    <w:rsid w:val="001E6F95"/>
    <w:rsid w:val="001E7B3B"/>
    <w:rsid w:val="001F02EB"/>
    <w:rsid w:val="001F0FBE"/>
    <w:rsid w:val="001F4B6C"/>
    <w:rsid w:val="001F5134"/>
    <w:rsid w:val="001F5FEB"/>
    <w:rsid w:val="001F61F0"/>
    <w:rsid w:val="00205C94"/>
    <w:rsid w:val="00206AAE"/>
    <w:rsid w:val="002077EA"/>
    <w:rsid w:val="002106B3"/>
    <w:rsid w:val="00213C93"/>
    <w:rsid w:val="00214DD3"/>
    <w:rsid w:val="00217182"/>
    <w:rsid w:val="002177B6"/>
    <w:rsid w:val="00220333"/>
    <w:rsid w:val="0022051C"/>
    <w:rsid w:val="00220922"/>
    <w:rsid w:val="00220BD5"/>
    <w:rsid w:val="00221298"/>
    <w:rsid w:val="002221FB"/>
    <w:rsid w:val="00223936"/>
    <w:rsid w:val="00224C8A"/>
    <w:rsid w:val="00236120"/>
    <w:rsid w:val="00237D61"/>
    <w:rsid w:val="002428DE"/>
    <w:rsid w:val="00245C2D"/>
    <w:rsid w:val="00246041"/>
    <w:rsid w:val="00247C9A"/>
    <w:rsid w:val="002505F3"/>
    <w:rsid w:val="00250E3A"/>
    <w:rsid w:val="00253FE6"/>
    <w:rsid w:val="00256AFA"/>
    <w:rsid w:val="00256F6D"/>
    <w:rsid w:val="00261826"/>
    <w:rsid w:val="0026469A"/>
    <w:rsid w:val="00264FAC"/>
    <w:rsid w:val="00267D35"/>
    <w:rsid w:val="002704AC"/>
    <w:rsid w:val="00271F66"/>
    <w:rsid w:val="00280D57"/>
    <w:rsid w:val="0028120D"/>
    <w:rsid w:val="0028273B"/>
    <w:rsid w:val="002844B7"/>
    <w:rsid w:val="002850B3"/>
    <w:rsid w:val="00290A9C"/>
    <w:rsid w:val="00291080"/>
    <w:rsid w:val="002954F2"/>
    <w:rsid w:val="002967E9"/>
    <w:rsid w:val="002A0102"/>
    <w:rsid w:val="002A3068"/>
    <w:rsid w:val="002A4C36"/>
    <w:rsid w:val="002A71DD"/>
    <w:rsid w:val="002B03E6"/>
    <w:rsid w:val="002B1297"/>
    <w:rsid w:val="002B1875"/>
    <w:rsid w:val="002B1A9C"/>
    <w:rsid w:val="002B1B3F"/>
    <w:rsid w:val="002B2D6F"/>
    <w:rsid w:val="002B5564"/>
    <w:rsid w:val="002B7684"/>
    <w:rsid w:val="002C1565"/>
    <w:rsid w:val="002C15A6"/>
    <w:rsid w:val="002C17BF"/>
    <w:rsid w:val="002C53C2"/>
    <w:rsid w:val="002C6E91"/>
    <w:rsid w:val="002D077D"/>
    <w:rsid w:val="002D1585"/>
    <w:rsid w:val="002D306B"/>
    <w:rsid w:val="002D39D3"/>
    <w:rsid w:val="002D52A3"/>
    <w:rsid w:val="002D68D0"/>
    <w:rsid w:val="002D79B7"/>
    <w:rsid w:val="002E0F43"/>
    <w:rsid w:val="002E1184"/>
    <w:rsid w:val="002E120C"/>
    <w:rsid w:val="002E2C9F"/>
    <w:rsid w:val="002E5985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3EE5"/>
    <w:rsid w:val="00305619"/>
    <w:rsid w:val="00314181"/>
    <w:rsid w:val="003154D3"/>
    <w:rsid w:val="00316661"/>
    <w:rsid w:val="00316EC5"/>
    <w:rsid w:val="0031770D"/>
    <w:rsid w:val="00320964"/>
    <w:rsid w:val="00324093"/>
    <w:rsid w:val="00324D83"/>
    <w:rsid w:val="00325CD2"/>
    <w:rsid w:val="00325D28"/>
    <w:rsid w:val="00332EF7"/>
    <w:rsid w:val="00333997"/>
    <w:rsid w:val="00334B7D"/>
    <w:rsid w:val="00334C5B"/>
    <w:rsid w:val="00335264"/>
    <w:rsid w:val="003366C8"/>
    <w:rsid w:val="00336B10"/>
    <w:rsid w:val="00336E85"/>
    <w:rsid w:val="00343108"/>
    <w:rsid w:val="003434DD"/>
    <w:rsid w:val="003439D1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55FD"/>
    <w:rsid w:val="00385BA1"/>
    <w:rsid w:val="00390790"/>
    <w:rsid w:val="003915C0"/>
    <w:rsid w:val="00392691"/>
    <w:rsid w:val="00392CFB"/>
    <w:rsid w:val="00393C64"/>
    <w:rsid w:val="003940EA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A564D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0906"/>
    <w:rsid w:val="003D4F3D"/>
    <w:rsid w:val="003D650E"/>
    <w:rsid w:val="003D7662"/>
    <w:rsid w:val="003D7F0E"/>
    <w:rsid w:val="003E0840"/>
    <w:rsid w:val="003E137E"/>
    <w:rsid w:val="003E5D11"/>
    <w:rsid w:val="003E64B9"/>
    <w:rsid w:val="003F074C"/>
    <w:rsid w:val="003F49D5"/>
    <w:rsid w:val="0040102D"/>
    <w:rsid w:val="004024CA"/>
    <w:rsid w:val="00403F45"/>
    <w:rsid w:val="00404AC7"/>
    <w:rsid w:val="004058F5"/>
    <w:rsid w:val="0041022B"/>
    <w:rsid w:val="004144CE"/>
    <w:rsid w:val="00414C4B"/>
    <w:rsid w:val="00417018"/>
    <w:rsid w:val="004217DA"/>
    <w:rsid w:val="00423142"/>
    <w:rsid w:val="004237A9"/>
    <w:rsid w:val="0042640E"/>
    <w:rsid w:val="00427010"/>
    <w:rsid w:val="004279BB"/>
    <w:rsid w:val="00427C7C"/>
    <w:rsid w:val="0043114C"/>
    <w:rsid w:val="00432A25"/>
    <w:rsid w:val="0043568B"/>
    <w:rsid w:val="004375FD"/>
    <w:rsid w:val="00437EFA"/>
    <w:rsid w:val="004404E9"/>
    <w:rsid w:val="00444193"/>
    <w:rsid w:val="00444674"/>
    <w:rsid w:val="004454F9"/>
    <w:rsid w:val="00450F44"/>
    <w:rsid w:val="00453944"/>
    <w:rsid w:val="004553CB"/>
    <w:rsid w:val="0045547E"/>
    <w:rsid w:val="00457258"/>
    <w:rsid w:val="0046060A"/>
    <w:rsid w:val="00460C52"/>
    <w:rsid w:val="004621EB"/>
    <w:rsid w:val="00467E69"/>
    <w:rsid w:val="00467F7F"/>
    <w:rsid w:val="004722E9"/>
    <w:rsid w:val="00473059"/>
    <w:rsid w:val="0047416B"/>
    <w:rsid w:val="004764F3"/>
    <w:rsid w:val="0047660F"/>
    <w:rsid w:val="00477CB8"/>
    <w:rsid w:val="004808CB"/>
    <w:rsid w:val="00481748"/>
    <w:rsid w:val="00481FC6"/>
    <w:rsid w:val="00482BAC"/>
    <w:rsid w:val="00484592"/>
    <w:rsid w:val="00484FF4"/>
    <w:rsid w:val="0048675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D0656"/>
    <w:rsid w:val="004D1088"/>
    <w:rsid w:val="004D12AE"/>
    <w:rsid w:val="004D35BB"/>
    <w:rsid w:val="004D5D36"/>
    <w:rsid w:val="004E0AD6"/>
    <w:rsid w:val="004E0F21"/>
    <w:rsid w:val="004E2BE4"/>
    <w:rsid w:val="004E6B25"/>
    <w:rsid w:val="004E736D"/>
    <w:rsid w:val="004F069D"/>
    <w:rsid w:val="004F08A1"/>
    <w:rsid w:val="004F1754"/>
    <w:rsid w:val="004F5141"/>
    <w:rsid w:val="00500873"/>
    <w:rsid w:val="005019A4"/>
    <w:rsid w:val="00502701"/>
    <w:rsid w:val="00506F14"/>
    <w:rsid w:val="00507617"/>
    <w:rsid w:val="0051350F"/>
    <w:rsid w:val="005137BE"/>
    <w:rsid w:val="00516730"/>
    <w:rsid w:val="00516A37"/>
    <w:rsid w:val="00522E82"/>
    <w:rsid w:val="0052353C"/>
    <w:rsid w:val="0052706B"/>
    <w:rsid w:val="00527155"/>
    <w:rsid w:val="00527983"/>
    <w:rsid w:val="00530832"/>
    <w:rsid w:val="00530868"/>
    <w:rsid w:val="005328CF"/>
    <w:rsid w:val="00536CF4"/>
    <w:rsid w:val="005370E1"/>
    <w:rsid w:val="0053773E"/>
    <w:rsid w:val="00540F4F"/>
    <w:rsid w:val="00542A32"/>
    <w:rsid w:val="00542AA1"/>
    <w:rsid w:val="00543FF3"/>
    <w:rsid w:val="00545820"/>
    <w:rsid w:val="00546ADB"/>
    <w:rsid w:val="005473E1"/>
    <w:rsid w:val="00550E94"/>
    <w:rsid w:val="00552B18"/>
    <w:rsid w:val="005535AB"/>
    <w:rsid w:val="00556BD0"/>
    <w:rsid w:val="0055733A"/>
    <w:rsid w:val="00557A40"/>
    <w:rsid w:val="0056012E"/>
    <w:rsid w:val="005612B7"/>
    <w:rsid w:val="00562FB0"/>
    <w:rsid w:val="0056576A"/>
    <w:rsid w:val="00566C2B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6C4"/>
    <w:rsid w:val="00577FD7"/>
    <w:rsid w:val="00582FCC"/>
    <w:rsid w:val="0058619D"/>
    <w:rsid w:val="005861E5"/>
    <w:rsid w:val="005912D1"/>
    <w:rsid w:val="00592407"/>
    <w:rsid w:val="00593597"/>
    <w:rsid w:val="0059781B"/>
    <w:rsid w:val="005A08AB"/>
    <w:rsid w:val="005A14EC"/>
    <w:rsid w:val="005A1A41"/>
    <w:rsid w:val="005A1EBF"/>
    <w:rsid w:val="005A3FC1"/>
    <w:rsid w:val="005A55C9"/>
    <w:rsid w:val="005A6522"/>
    <w:rsid w:val="005A78FB"/>
    <w:rsid w:val="005B210E"/>
    <w:rsid w:val="005B2F82"/>
    <w:rsid w:val="005B3BC9"/>
    <w:rsid w:val="005B4AFE"/>
    <w:rsid w:val="005B5008"/>
    <w:rsid w:val="005C0302"/>
    <w:rsid w:val="005C0E88"/>
    <w:rsid w:val="005C3110"/>
    <w:rsid w:val="005C527A"/>
    <w:rsid w:val="005C583D"/>
    <w:rsid w:val="005D1E2C"/>
    <w:rsid w:val="005D2AD1"/>
    <w:rsid w:val="005D3C8C"/>
    <w:rsid w:val="005D48B2"/>
    <w:rsid w:val="005D4DF6"/>
    <w:rsid w:val="005D5C69"/>
    <w:rsid w:val="005D7C74"/>
    <w:rsid w:val="005E06E2"/>
    <w:rsid w:val="005E0BF9"/>
    <w:rsid w:val="005E154A"/>
    <w:rsid w:val="005E1B19"/>
    <w:rsid w:val="005E3969"/>
    <w:rsid w:val="005E46C3"/>
    <w:rsid w:val="005E7EC8"/>
    <w:rsid w:val="005F03D5"/>
    <w:rsid w:val="005F68E1"/>
    <w:rsid w:val="005F77EF"/>
    <w:rsid w:val="00600521"/>
    <w:rsid w:val="00600528"/>
    <w:rsid w:val="00600FB7"/>
    <w:rsid w:val="0060190A"/>
    <w:rsid w:val="00606B1B"/>
    <w:rsid w:val="006103F4"/>
    <w:rsid w:val="00610D55"/>
    <w:rsid w:val="006259BE"/>
    <w:rsid w:val="00630D48"/>
    <w:rsid w:val="00630F87"/>
    <w:rsid w:val="006332A0"/>
    <w:rsid w:val="006408F6"/>
    <w:rsid w:val="00640952"/>
    <w:rsid w:val="0064174F"/>
    <w:rsid w:val="00642F8B"/>
    <w:rsid w:val="00646863"/>
    <w:rsid w:val="00646974"/>
    <w:rsid w:val="00650F13"/>
    <w:rsid w:val="006519A0"/>
    <w:rsid w:val="00651F20"/>
    <w:rsid w:val="00652DF6"/>
    <w:rsid w:val="0065437D"/>
    <w:rsid w:val="00654AE6"/>
    <w:rsid w:val="00656571"/>
    <w:rsid w:val="0065664D"/>
    <w:rsid w:val="00656B84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76C20"/>
    <w:rsid w:val="00681C0B"/>
    <w:rsid w:val="006825AA"/>
    <w:rsid w:val="006836DB"/>
    <w:rsid w:val="00683C24"/>
    <w:rsid w:val="00685A80"/>
    <w:rsid w:val="006874CB"/>
    <w:rsid w:val="0069091D"/>
    <w:rsid w:val="006912A9"/>
    <w:rsid w:val="00691514"/>
    <w:rsid w:val="0069224A"/>
    <w:rsid w:val="006937C2"/>
    <w:rsid w:val="00694E64"/>
    <w:rsid w:val="006961AA"/>
    <w:rsid w:val="006A1EE7"/>
    <w:rsid w:val="006A228B"/>
    <w:rsid w:val="006A3152"/>
    <w:rsid w:val="006A499F"/>
    <w:rsid w:val="006A4AFD"/>
    <w:rsid w:val="006A61D1"/>
    <w:rsid w:val="006A6C27"/>
    <w:rsid w:val="006A7C52"/>
    <w:rsid w:val="006B1B16"/>
    <w:rsid w:val="006B2957"/>
    <w:rsid w:val="006B30E8"/>
    <w:rsid w:val="006B599A"/>
    <w:rsid w:val="006B6A2F"/>
    <w:rsid w:val="006C081F"/>
    <w:rsid w:val="006D08E9"/>
    <w:rsid w:val="006D390B"/>
    <w:rsid w:val="006D4E34"/>
    <w:rsid w:val="006D4F37"/>
    <w:rsid w:val="006E00FA"/>
    <w:rsid w:val="006E2C1D"/>
    <w:rsid w:val="006E3789"/>
    <w:rsid w:val="006E3E4E"/>
    <w:rsid w:val="006E4314"/>
    <w:rsid w:val="006E49DD"/>
    <w:rsid w:val="006E4F31"/>
    <w:rsid w:val="006E692C"/>
    <w:rsid w:val="006F0233"/>
    <w:rsid w:val="006F069E"/>
    <w:rsid w:val="006F1372"/>
    <w:rsid w:val="006F7145"/>
    <w:rsid w:val="00701E55"/>
    <w:rsid w:val="00705674"/>
    <w:rsid w:val="00706541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0D5C"/>
    <w:rsid w:val="00722538"/>
    <w:rsid w:val="0072515D"/>
    <w:rsid w:val="00727108"/>
    <w:rsid w:val="007312E7"/>
    <w:rsid w:val="0073319E"/>
    <w:rsid w:val="00733FF4"/>
    <w:rsid w:val="00741952"/>
    <w:rsid w:val="00741E1A"/>
    <w:rsid w:val="0074216F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147B"/>
    <w:rsid w:val="00761F81"/>
    <w:rsid w:val="00763336"/>
    <w:rsid w:val="007639B0"/>
    <w:rsid w:val="00764CAA"/>
    <w:rsid w:val="007654CC"/>
    <w:rsid w:val="007657A8"/>
    <w:rsid w:val="0077137D"/>
    <w:rsid w:val="00772A92"/>
    <w:rsid w:val="00773946"/>
    <w:rsid w:val="00781ABB"/>
    <w:rsid w:val="00781BCE"/>
    <w:rsid w:val="00781EED"/>
    <w:rsid w:val="007821F0"/>
    <w:rsid w:val="007858CA"/>
    <w:rsid w:val="00787424"/>
    <w:rsid w:val="00791121"/>
    <w:rsid w:val="00791D5F"/>
    <w:rsid w:val="0079484A"/>
    <w:rsid w:val="00795E84"/>
    <w:rsid w:val="007A28A0"/>
    <w:rsid w:val="007A2C33"/>
    <w:rsid w:val="007A4359"/>
    <w:rsid w:val="007B1F25"/>
    <w:rsid w:val="007B34DA"/>
    <w:rsid w:val="007B445B"/>
    <w:rsid w:val="007B500A"/>
    <w:rsid w:val="007B7C63"/>
    <w:rsid w:val="007C1782"/>
    <w:rsid w:val="007C21D5"/>
    <w:rsid w:val="007C2B39"/>
    <w:rsid w:val="007C45F8"/>
    <w:rsid w:val="007C47E2"/>
    <w:rsid w:val="007C6D4F"/>
    <w:rsid w:val="007C7B38"/>
    <w:rsid w:val="007C7BFC"/>
    <w:rsid w:val="007D17A3"/>
    <w:rsid w:val="007D3FC3"/>
    <w:rsid w:val="007D6A44"/>
    <w:rsid w:val="007D6FBE"/>
    <w:rsid w:val="007E22F0"/>
    <w:rsid w:val="007E2713"/>
    <w:rsid w:val="007E4805"/>
    <w:rsid w:val="007E5511"/>
    <w:rsid w:val="007E5E3D"/>
    <w:rsid w:val="007E6513"/>
    <w:rsid w:val="007E6CC4"/>
    <w:rsid w:val="007E6E19"/>
    <w:rsid w:val="007E7B74"/>
    <w:rsid w:val="007E7C68"/>
    <w:rsid w:val="007F0B40"/>
    <w:rsid w:val="007F0E94"/>
    <w:rsid w:val="007F2D2D"/>
    <w:rsid w:val="007F30A2"/>
    <w:rsid w:val="007F4EBB"/>
    <w:rsid w:val="007F5326"/>
    <w:rsid w:val="007F7A31"/>
    <w:rsid w:val="00800297"/>
    <w:rsid w:val="00800E7D"/>
    <w:rsid w:val="008024C3"/>
    <w:rsid w:val="0080447F"/>
    <w:rsid w:val="00804755"/>
    <w:rsid w:val="008051EE"/>
    <w:rsid w:val="008052FB"/>
    <w:rsid w:val="008056AB"/>
    <w:rsid w:val="0080762E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2769C"/>
    <w:rsid w:val="0083047D"/>
    <w:rsid w:val="0083179B"/>
    <w:rsid w:val="008327C0"/>
    <w:rsid w:val="00835E54"/>
    <w:rsid w:val="008360AC"/>
    <w:rsid w:val="00836B68"/>
    <w:rsid w:val="00837A84"/>
    <w:rsid w:val="00840E3C"/>
    <w:rsid w:val="00841CD1"/>
    <w:rsid w:val="0084400F"/>
    <w:rsid w:val="00844A75"/>
    <w:rsid w:val="00847BF6"/>
    <w:rsid w:val="00854144"/>
    <w:rsid w:val="00860245"/>
    <w:rsid w:val="00861502"/>
    <w:rsid w:val="0086207B"/>
    <w:rsid w:val="008624AD"/>
    <w:rsid w:val="0086350C"/>
    <w:rsid w:val="00863580"/>
    <w:rsid w:val="0087102C"/>
    <w:rsid w:val="00873C56"/>
    <w:rsid w:val="00873D15"/>
    <w:rsid w:val="008765DA"/>
    <w:rsid w:val="0087743C"/>
    <w:rsid w:val="008776F3"/>
    <w:rsid w:val="00880A4B"/>
    <w:rsid w:val="008815C6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02A1"/>
    <w:rsid w:val="008A16CB"/>
    <w:rsid w:val="008A2026"/>
    <w:rsid w:val="008A2152"/>
    <w:rsid w:val="008B1744"/>
    <w:rsid w:val="008B2C36"/>
    <w:rsid w:val="008B48FE"/>
    <w:rsid w:val="008B54FA"/>
    <w:rsid w:val="008B57E2"/>
    <w:rsid w:val="008B5DE6"/>
    <w:rsid w:val="008B7767"/>
    <w:rsid w:val="008C0916"/>
    <w:rsid w:val="008C0FC4"/>
    <w:rsid w:val="008C3BE4"/>
    <w:rsid w:val="008C60F6"/>
    <w:rsid w:val="008C6516"/>
    <w:rsid w:val="008C73AD"/>
    <w:rsid w:val="008C7A1D"/>
    <w:rsid w:val="008D12E8"/>
    <w:rsid w:val="008D1DF4"/>
    <w:rsid w:val="008D2F32"/>
    <w:rsid w:val="008D2F70"/>
    <w:rsid w:val="008D4BA0"/>
    <w:rsid w:val="008D5CF5"/>
    <w:rsid w:val="008D6764"/>
    <w:rsid w:val="008D7EFF"/>
    <w:rsid w:val="008E0AB1"/>
    <w:rsid w:val="008E0BFF"/>
    <w:rsid w:val="008E18B7"/>
    <w:rsid w:val="008E2F6C"/>
    <w:rsid w:val="008E30E7"/>
    <w:rsid w:val="008F25F4"/>
    <w:rsid w:val="008F4964"/>
    <w:rsid w:val="008F4E75"/>
    <w:rsid w:val="009003EC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2D6"/>
    <w:rsid w:val="00914613"/>
    <w:rsid w:val="009149B3"/>
    <w:rsid w:val="00915B96"/>
    <w:rsid w:val="00917147"/>
    <w:rsid w:val="00921249"/>
    <w:rsid w:val="00921324"/>
    <w:rsid w:val="00923BD4"/>
    <w:rsid w:val="00923C42"/>
    <w:rsid w:val="00924E37"/>
    <w:rsid w:val="0092509F"/>
    <w:rsid w:val="00930112"/>
    <w:rsid w:val="009312DC"/>
    <w:rsid w:val="00935F44"/>
    <w:rsid w:val="0094229A"/>
    <w:rsid w:val="00942496"/>
    <w:rsid w:val="009436EA"/>
    <w:rsid w:val="00943E83"/>
    <w:rsid w:val="00943FEF"/>
    <w:rsid w:val="00945EAE"/>
    <w:rsid w:val="0095026F"/>
    <w:rsid w:val="00950337"/>
    <w:rsid w:val="00951234"/>
    <w:rsid w:val="0095171A"/>
    <w:rsid w:val="00952A7D"/>
    <w:rsid w:val="00953FB0"/>
    <w:rsid w:val="00954B87"/>
    <w:rsid w:val="00954CCB"/>
    <w:rsid w:val="009552A3"/>
    <w:rsid w:val="0095550C"/>
    <w:rsid w:val="00962494"/>
    <w:rsid w:val="00962D37"/>
    <w:rsid w:val="00963369"/>
    <w:rsid w:val="00963580"/>
    <w:rsid w:val="0096418D"/>
    <w:rsid w:val="00964EC9"/>
    <w:rsid w:val="00965247"/>
    <w:rsid w:val="00966CBD"/>
    <w:rsid w:val="00970854"/>
    <w:rsid w:val="00972FA8"/>
    <w:rsid w:val="00974993"/>
    <w:rsid w:val="009778E1"/>
    <w:rsid w:val="00977FD4"/>
    <w:rsid w:val="00981C14"/>
    <w:rsid w:val="00983961"/>
    <w:rsid w:val="00986FDE"/>
    <w:rsid w:val="00990AF5"/>
    <w:rsid w:val="00990D01"/>
    <w:rsid w:val="00992125"/>
    <w:rsid w:val="009922AD"/>
    <w:rsid w:val="00992CED"/>
    <w:rsid w:val="00992DF8"/>
    <w:rsid w:val="00994690"/>
    <w:rsid w:val="009951CA"/>
    <w:rsid w:val="009958D2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4D6"/>
    <w:rsid w:val="009B4834"/>
    <w:rsid w:val="009B7718"/>
    <w:rsid w:val="009C37DF"/>
    <w:rsid w:val="009C41EA"/>
    <w:rsid w:val="009C5FAF"/>
    <w:rsid w:val="009C6E2D"/>
    <w:rsid w:val="009C71EE"/>
    <w:rsid w:val="009D372E"/>
    <w:rsid w:val="009D4552"/>
    <w:rsid w:val="009D6C45"/>
    <w:rsid w:val="009E16FE"/>
    <w:rsid w:val="009E2956"/>
    <w:rsid w:val="009E51A0"/>
    <w:rsid w:val="009E61D2"/>
    <w:rsid w:val="009E6AC9"/>
    <w:rsid w:val="009E6D33"/>
    <w:rsid w:val="009E7586"/>
    <w:rsid w:val="009F0FE7"/>
    <w:rsid w:val="009F2527"/>
    <w:rsid w:val="009F374E"/>
    <w:rsid w:val="009F471A"/>
    <w:rsid w:val="00A012F9"/>
    <w:rsid w:val="00A03546"/>
    <w:rsid w:val="00A04368"/>
    <w:rsid w:val="00A05FD5"/>
    <w:rsid w:val="00A06A18"/>
    <w:rsid w:val="00A07939"/>
    <w:rsid w:val="00A07F64"/>
    <w:rsid w:val="00A10CBD"/>
    <w:rsid w:val="00A21F9C"/>
    <w:rsid w:val="00A229BA"/>
    <w:rsid w:val="00A2450D"/>
    <w:rsid w:val="00A248A1"/>
    <w:rsid w:val="00A25A62"/>
    <w:rsid w:val="00A2713A"/>
    <w:rsid w:val="00A27843"/>
    <w:rsid w:val="00A364F1"/>
    <w:rsid w:val="00A3662A"/>
    <w:rsid w:val="00A374FD"/>
    <w:rsid w:val="00A40962"/>
    <w:rsid w:val="00A40A3D"/>
    <w:rsid w:val="00A41100"/>
    <w:rsid w:val="00A4110E"/>
    <w:rsid w:val="00A43307"/>
    <w:rsid w:val="00A52F34"/>
    <w:rsid w:val="00A53C27"/>
    <w:rsid w:val="00A5593C"/>
    <w:rsid w:val="00A56907"/>
    <w:rsid w:val="00A56E47"/>
    <w:rsid w:val="00A57671"/>
    <w:rsid w:val="00A622FF"/>
    <w:rsid w:val="00A64588"/>
    <w:rsid w:val="00A65637"/>
    <w:rsid w:val="00A658DC"/>
    <w:rsid w:val="00A70E9D"/>
    <w:rsid w:val="00A71BB4"/>
    <w:rsid w:val="00A72A6E"/>
    <w:rsid w:val="00A72D1A"/>
    <w:rsid w:val="00A73272"/>
    <w:rsid w:val="00A742E5"/>
    <w:rsid w:val="00A75B67"/>
    <w:rsid w:val="00A774BB"/>
    <w:rsid w:val="00A811FA"/>
    <w:rsid w:val="00A829BC"/>
    <w:rsid w:val="00A8497D"/>
    <w:rsid w:val="00A93630"/>
    <w:rsid w:val="00A9401A"/>
    <w:rsid w:val="00A94100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B0889"/>
    <w:rsid w:val="00AC0351"/>
    <w:rsid w:val="00AC5808"/>
    <w:rsid w:val="00AC67F1"/>
    <w:rsid w:val="00AD0774"/>
    <w:rsid w:val="00AD1A86"/>
    <w:rsid w:val="00AD2407"/>
    <w:rsid w:val="00AD5A24"/>
    <w:rsid w:val="00AD5FA0"/>
    <w:rsid w:val="00AD769A"/>
    <w:rsid w:val="00AE06D3"/>
    <w:rsid w:val="00AE0D6D"/>
    <w:rsid w:val="00AE2280"/>
    <w:rsid w:val="00AE5FD8"/>
    <w:rsid w:val="00AE67CC"/>
    <w:rsid w:val="00AE67D2"/>
    <w:rsid w:val="00AE7D91"/>
    <w:rsid w:val="00AE7F1C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062EF"/>
    <w:rsid w:val="00B10A41"/>
    <w:rsid w:val="00B11323"/>
    <w:rsid w:val="00B11432"/>
    <w:rsid w:val="00B11FE8"/>
    <w:rsid w:val="00B12122"/>
    <w:rsid w:val="00B13A32"/>
    <w:rsid w:val="00B167FE"/>
    <w:rsid w:val="00B208FC"/>
    <w:rsid w:val="00B2115E"/>
    <w:rsid w:val="00B22D40"/>
    <w:rsid w:val="00B24F28"/>
    <w:rsid w:val="00B32F81"/>
    <w:rsid w:val="00B3423E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0E5"/>
    <w:rsid w:val="00B61C9D"/>
    <w:rsid w:val="00B62FB1"/>
    <w:rsid w:val="00B67C6A"/>
    <w:rsid w:val="00B7067D"/>
    <w:rsid w:val="00B722D6"/>
    <w:rsid w:val="00B7299C"/>
    <w:rsid w:val="00B758D2"/>
    <w:rsid w:val="00B75D14"/>
    <w:rsid w:val="00B76498"/>
    <w:rsid w:val="00B815C7"/>
    <w:rsid w:val="00B82A6F"/>
    <w:rsid w:val="00B919FB"/>
    <w:rsid w:val="00B93584"/>
    <w:rsid w:val="00B9459A"/>
    <w:rsid w:val="00B95498"/>
    <w:rsid w:val="00B95BBE"/>
    <w:rsid w:val="00B96EE1"/>
    <w:rsid w:val="00BA2D34"/>
    <w:rsid w:val="00BB0685"/>
    <w:rsid w:val="00BB2B97"/>
    <w:rsid w:val="00BB33A7"/>
    <w:rsid w:val="00BB3EC0"/>
    <w:rsid w:val="00BB5921"/>
    <w:rsid w:val="00BB63A8"/>
    <w:rsid w:val="00BC08AC"/>
    <w:rsid w:val="00BC25D5"/>
    <w:rsid w:val="00BC3177"/>
    <w:rsid w:val="00BC4E52"/>
    <w:rsid w:val="00BC77AB"/>
    <w:rsid w:val="00BD58E0"/>
    <w:rsid w:val="00BD68DF"/>
    <w:rsid w:val="00BE1707"/>
    <w:rsid w:val="00BE1EE9"/>
    <w:rsid w:val="00BE2543"/>
    <w:rsid w:val="00BE477E"/>
    <w:rsid w:val="00BE6062"/>
    <w:rsid w:val="00BE63CF"/>
    <w:rsid w:val="00BF0DBF"/>
    <w:rsid w:val="00BF215A"/>
    <w:rsid w:val="00BF2ECF"/>
    <w:rsid w:val="00BF3EB6"/>
    <w:rsid w:val="00BF51F7"/>
    <w:rsid w:val="00BF712C"/>
    <w:rsid w:val="00BF79C6"/>
    <w:rsid w:val="00C00649"/>
    <w:rsid w:val="00C010E0"/>
    <w:rsid w:val="00C02A4A"/>
    <w:rsid w:val="00C032A4"/>
    <w:rsid w:val="00C04534"/>
    <w:rsid w:val="00C061A3"/>
    <w:rsid w:val="00C0719B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5774"/>
    <w:rsid w:val="00C276FA"/>
    <w:rsid w:val="00C30985"/>
    <w:rsid w:val="00C32A4A"/>
    <w:rsid w:val="00C35B8F"/>
    <w:rsid w:val="00C35E7A"/>
    <w:rsid w:val="00C42390"/>
    <w:rsid w:val="00C432F0"/>
    <w:rsid w:val="00C473BB"/>
    <w:rsid w:val="00C53E51"/>
    <w:rsid w:val="00C54377"/>
    <w:rsid w:val="00C566EB"/>
    <w:rsid w:val="00C5762D"/>
    <w:rsid w:val="00C57C45"/>
    <w:rsid w:val="00C57ED3"/>
    <w:rsid w:val="00C61FA9"/>
    <w:rsid w:val="00C624B5"/>
    <w:rsid w:val="00C6344B"/>
    <w:rsid w:val="00C63598"/>
    <w:rsid w:val="00C63DBC"/>
    <w:rsid w:val="00C66A6B"/>
    <w:rsid w:val="00C67EDE"/>
    <w:rsid w:val="00C70033"/>
    <w:rsid w:val="00C73A11"/>
    <w:rsid w:val="00C73AC8"/>
    <w:rsid w:val="00C74E42"/>
    <w:rsid w:val="00C7517D"/>
    <w:rsid w:val="00C81009"/>
    <w:rsid w:val="00C81375"/>
    <w:rsid w:val="00C827AA"/>
    <w:rsid w:val="00C90354"/>
    <w:rsid w:val="00C904DF"/>
    <w:rsid w:val="00C92214"/>
    <w:rsid w:val="00C933AC"/>
    <w:rsid w:val="00C9492E"/>
    <w:rsid w:val="00C94E6C"/>
    <w:rsid w:val="00C969A0"/>
    <w:rsid w:val="00CA1ABB"/>
    <w:rsid w:val="00CA278A"/>
    <w:rsid w:val="00CA2F5F"/>
    <w:rsid w:val="00CA6674"/>
    <w:rsid w:val="00CA66F1"/>
    <w:rsid w:val="00CA7947"/>
    <w:rsid w:val="00CB1DF1"/>
    <w:rsid w:val="00CB2172"/>
    <w:rsid w:val="00CB22A7"/>
    <w:rsid w:val="00CB29EA"/>
    <w:rsid w:val="00CB355B"/>
    <w:rsid w:val="00CB366E"/>
    <w:rsid w:val="00CB387C"/>
    <w:rsid w:val="00CB3D67"/>
    <w:rsid w:val="00CB7C48"/>
    <w:rsid w:val="00CC2C26"/>
    <w:rsid w:val="00CC59EF"/>
    <w:rsid w:val="00CC6BB0"/>
    <w:rsid w:val="00CD01BE"/>
    <w:rsid w:val="00CD4AB7"/>
    <w:rsid w:val="00CD57B0"/>
    <w:rsid w:val="00CD7890"/>
    <w:rsid w:val="00CE14BD"/>
    <w:rsid w:val="00CE174B"/>
    <w:rsid w:val="00CE3D19"/>
    <w:rsid w:val="00CE4930"/>
    <w:rsid w:val="00CE7C3E"/>
    <w:rsid w:val="00CF04FD"/>
    <w:rsid w:val="00CF0E03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17AB2"/>
    <w:rsid w:val="00D20951"/>
    <w:rsid w:val="00D221CD"/>
    <w:rsid w:val="00D2313F"/>
    <w:rsid w:val="00D23AA4"/>
    <w:rsid w:val="00D240D3"/>
    <w:rsid w:val="00D25D4D"/>
    <w:rsid w:val="00D27D39"/>
    <w:rsid w:val="00D30023"/>
    <w:rsid w:val="00D32240"/>
    <w:rsid w:val="00D329AB"/>
    <w:rsid w:val="00D350F1"/>
    <w:rsid w:val="00D3526A"/>
    <w:rsid w:val="00D35368"/>
    <w:rsid w:val="00D353F1"/>
    <w:rsid w:val="00D36427"/>
    <w:rsid w:val="00D40F6F"/>
    <w:rsid w:val="00D44A48"/>
    <w:rsid w:val="00D44ACF"/>
    <w:rsid w:val="00D44C75"/>
    <w:rsid w:val="00D452E6"/>
    <w:rsid w:val="00D45685"/>
    <w:rsid w:val="00D45EDF"/>
    <w:rsid w:val="00D50F56"/>
    <w:rsid w:val="00D51A52"/>
    <w:rsid w:val="00D51ECA"/>
    <w:rsid w:val="00D52B7E"/>
    <w:rsid w:val="00D57047"/>
    <w:rsid w:val="00D62301"/>
    <w:rsid w:val="00D66B04"/>
    <w:rsid w:val="00D76896"/>
    <w:rsid w:val="00D76F51"/>
    <w:rsid w:val="00D77056"/>
    <w:rsid w:val="00D77126"/>
    <w:rsid w:val="00D826A7"/>
    <w:rsid w:val="00D840E2"/>
    <w:rsid w:val="00D85864"/>
    <w:rsid w:val="00D862FB"/>
    <w:rsid w:val="00D87E66"/>
    <w:rsid w:val="00D92AFA"/>
    <w:rsid w:val="00D979F7"/>
    <w:rsid w:val="00D97B85"/>
    <w:rsid w:val="00DA0A4B"/>
    <w:rsid w:val="00DA0B71"/>
    <w:rsid w:val="00DA19E7"/>
    <w:rsid w:val="00DA3298"/>
    <w:rsid w:val="00DA612F"/>
    <w:rsid w:val="00DB0314"/>
    <w:rsid w:val="00DB3CCE"/>
    <w:rsid w:val="00DB3F42"/>
    <w:rsid w:val="00DB402E"/>
    <w:rsid w:val="00DB764D"/>
    <w:rsid w:val="00DC27D9"/>
    <w:rsid w:val="00DC7DC8"/>
    <w:rsid w:val="00DD0266"/>
    <w:rsid w:val="00DD07F1"/>
    <w:rsid w:val="00DD0C0A"/>
    <w:rsid w:val="00DD14EE"/>
    <w:rsid w:val="00DD2518"/>
    <w:rsid w:val="00DD43D5"/>
    <w:rsid w:val="00DD5983"/>
    <w:rsid w:val="00DE14B0"/>
    <w:rsid w:val="00DE234E"/>
    <w:rsid w:val="00DE2DEA"/>
    <w:rsid w:val="00DF033C"/>
    <w:rsid w:val="00DF0451"/>
    <w:rsid w:val="00DF0A0F"/>
    <w:rsid w:val="00DF234A"/>
    <w:rsid w:val="00DF3FDA"/>
    <w:rsid w:val="00DF4831"/>
    <w:rsid w:val="00DF5E0A"/>
    <w:rsid w:val="00E020FB"/>
    <w:rsid w:val="00E039BF"/>
    <w:rsid w:val="00E041B8"/>
    <w:rsid w:val="00E05337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4D6"/>
    <w:rsid w:val="00E36B1F"/>
    <w:rsid w:val="00E43C7E"/>
    <w:rsid w:val="00E44885"/>
    <w:rsid w:val="00E45CCA"/>
    <w:rsid w:val="00E461BA"/>
    <w:rsid w:val="00E46267"/>
    <w:rsid w:val="00E47510"/>
    <w:rsid w:val="00E508C1"/>
    <w:rsid w:val="00E51795"/>
    <w:rsid w:val="00E52AA6"/>
    <w:rsid w:val="00E5385F"/>
    <w:rsid w:val="00E553A2"/>
    <w:rsid w:val="00E5639E"/>
    <w:rsid w:val="00E57429"/>
    <w:rsid w:val="00E5776F"/>
    <w:rsid w:val="00E606EC"/>
    <w:rsid w:val="00E62D20"/>
    <w:rsid w:val="00E6341C"/>
    <w:rsid w:val="00E65D1D"/>
    <w:rsid w:val="00E66BAF"/>
    <w:rsid w:val="00E66CB8"/>
    <w:rsid w:val="00E670BC"/>
    <w:rsid w:val="00E70439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5039"/>
    <w:rsid w:val="00E95ACA"/>
    <w:rsid w:val="00E97952"/>
    <w:rsid w:val="00EA0331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6E0"/>
    <w:rsid w:val="00EB78D1"/>
    <w:rsid w:val="00EC2F31"/>
    <w:rsid w:val="00EC329D"/>
    <w:rsid w:val="00EC36DB"/>
    <w:rsid w:val="00EC49CC"/>
    <w:rsid w:val="00EC5300"/>
    <w:rsid w:val="00EC55B9"/>
    <w:rsid w:val="00EC63A3"/>
    <w:rsid w:val="00ED0B03"/>
    <w:rsid w:val="00ED1304"/>
    <w:rsid w:val="00ED28F2"/>
    <w:rsid w:val="00ED496A"/>
    <w:rsid w:val="00ED5388"/>
    <w:rsid w:val="00ED6AA4"/>
    <w:rsid w:val="00ED6D47"/>
    <w:rsid w:val="00EE1A90"/>
    <w:rsid w:val="00EE202D"/>
    <w:rsid w:val="00EE3D06"/>
    <w:rsid w:val="00EE3E04"/>
    <w:rsid w:val="00EE4706"/>
    <w:rsid w:val="00EE5504"/>
    <w:rsid w:val="00EE6722"/>
    <w:rsid w:val="00EE75A9"/>
    <w:rsid w:val="00EF0827"/>
    <w:rsid w:val="00EF0BF5"/>
    <w:rsid w:val="00EF1015"/>
    <w:rsid w:val="00EF275F"/>
    <w:rsid w:val="00EF2B2C"/>
    <w:rsid w:val="00EF2E54"/>
    <w:rsid w:val="00EF7D37"/>
    <w:rsid w:val="00F00A4B"/>
    <w:rsid w:val="00F0393D"/>
    <w:rsid w:val="00F05FDF"/>
    <w:rsid w:val="00F06054"/>
    <w:rsid w:val="00F06C95"/>
    <w:rsid w:val="00F11CF0"/>
    <w:rsid w:val="00F12AB9"/>
    <w:rsid w:val="00F13AB8"/>
    <w:rsid w:val="00F16BE4"/>
    <w:rsid w:val="00F211DF"/>
    <w:rsid w:val="00F21991"/>
    <w:rsid w:val="00F26A8E"/>
    <w:rsid w:val="00F30E8D"/>
    <w:rsid w:val="00F30F58"/>
    <w:rsid w:val="00F3174D"/>
    <w:rsid w:val="00F320EC"/>
    <w:rsid w:val="00F3259A"/>
    <w:rsid w:val="00F3274E"/>
    <w:rsid w:val="00F34A19"/>
    <w:rsid w:val="00F37224"/>
    <w:rsid w:val="00F37596"/>
    <w:rsid w:val="00F37BF7"/>
    <w:rsid w:val="00F40437"/>
    <w:rsid w:val="00F40861"/>
    <w:rsid w:val="00F452FB"/>
    <w:rsid w:val="00F454F8"/>
    <w:rsid w:val="00F50052"/>
    <w:rsid w:val="00F5430A"/>
    <w:rsid w:val="00F6455C"/>
    <w:rsid w:val="00F649DF"/>
    <w:rsid w:val="00F64DEF"/>
    <w:rsid w:val="00F70325"/>
    <w:rsid w:val="00F71746"/>
    <w:rsid w:val="00F74411"/>
    <w:rsid w:val="00F74502"/>
    <w:rsid w:val="00F74D99"/>
    <w:rsid w:val="00F74E3B"/>
    <w:rsid w:val="00F755FF"/>
    <w:rsid w:val="00F76516"/>
    <w:rsid w:val="00F8033F"/>
    <w:rsid w:val="00F81B12"/>
    <w:rsid w:val="00F85403"/>
    <w:rsid w:val="00F85904"/>
    <w:rsid w:val="00F9081D"/>
    <w:rsid w:val="00F9163D"/>
    <w:rsid w:val="00F931E2"/>
    <w:rsid w:val="00F93CC2"/>
    <w:rsid w:val="00F93E76"/>
    <w:rsid w:val="00F9439D"/>
    <w:rsid w:val="00F952CF"/>
    <w:rsid w:val="00F9644E"/>
    <w:rsid w:val="00FA491E"/>
    <w:rsid w:val="00FA74E8"/>
    <w:rsid w:val="00FB0A97"/>
    <w:rsid w:val="00FB1C63"/>
    <w:rsid w:val="00FB2C3F"/>
    <w:rsid w:val="00FB3BF4"/>
    <w:rsid w:val="00FB3D41"/>
    <w:rsid w:val="00FC034C"/>
    <w:rsid w:val="00FC1828"/>
    <w:rsid w:val="00FC1A03"/>
    <w:rsid w:val="00FC24FA"/>
    <w:rsid w:val="00FC37DB"/>
    <w:rsid w:val="00FC4A0C"/>
    <w:rsid w:val="00FC4E1F"/>
    <w:rsid w:val="00FC5D88"/>
    <w:rsid w:val="00FC65FA"/>
    <w:rsid w:val="00FC7A75"/>
    <w:rsid w:val="00FD10C0"/>
    <w:rsid w:val="00FD25E1"/>
    <w:rsid w:val="00FD25F0"/>
    <w:rsid w:val="00FD43B6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546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915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915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923F-4DA5-4243-80B4-94D6BAA4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22577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2019-07-24T08:40:00Z</cp:lastPrinted>
  <dcterms:created xsi:type="dcterms:W3CDTF">2020-04-09T06:38:00Z</dcterms:created>
  <dcterms:modified xsi:type="dcterms:W3CDTF">2020-04-09T06:38:00Z</dcterms:modified>
</cp:coreProperties>
</file>