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6" w:rsidRDefault="00F8742C" w:rsidP="00F8742C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  <w:r w:rsidR="00AB1B32">
        <w:rPr>
          <w:rFonts w:ascii="Times New Roman" w:hAnsi="Times New Roman" w:cs="Times New Roman"/>
          <w:b/>
        </w:rPr>
        <w:t xml:space="preserve">    </w:t>
      </w:r>
    </w:p>
    <w:p w:rsidR="00157440" w:rsidRDefault="00157440" w:rsidP="00F8742C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</w:p>
    <w:p w:rsidR="00157440" w:rsidRDefault="00157440" w:rsidP="00F8742C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</w:p>
    <w:p w:rsidR="00157440" w:rsidRDefault="00157440" w:rsidP="00157440">
      <w:pPr>
        <w:pStyle w:val="Akapitzlist"/>
        <w:spacing w:after="0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157440">
        <w:rPr>
          <w:rFonts w:ascii="Times New Roman" w:hAnsi="Times New Roman" w:cs="Times New Roman"/>
          <w:b/>
        </w:rPr>
        <w:t xml:space="preserve">1/ BIURKO 2-SZAFKOWE </w:t>
      </w:r>
      <w:r w:rsidR="00FA61B4">
        <w:rPr>
          <w:rFonts w:ascii="Times New Roman" w:hAnsi="Times New Roman" w:cs="Times New Roman"/>
          <w:b/>
        </w:rPr>
        <w:t>-</w:t>
      </w:r>
      <w:r w:rsidRPr="00157440">
        <w:rPr>
          <w:rFonts w:ascii="Times New Roman" w:hAnsi="Times New Roman" w:cs="Times New Roman"/>
          <w:b/>
        </w:rPr>
        <w:t xml:space="preserve">  szt. 3</w:t>
      </w:r>
    </w:p>
    <w:p w:rsidR="00157440" w:rsidRPr="009D7FB6" w:rsidRDefault="00157440" w:rsidP="00157440">
      <w:pPr>
        <w:spacing w:after="0"/>
        <w:rPr>
          <w:rFonts w:ascii="Times New Roman" w:hAnsi="Times New Roman" w:cs="Times New Roman"/>
        </w:rPr>
      </w:pPr>
      <w:r w:rsidRPr="00981A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7FB6">
        <w:rPr>
          <w:rFonts w:ascii="Times New Roman" w:hAnsi="Times New Roman" w:cs="Times New Roman"/>
        </w:rPr>
        <w:t>Wymiary: /wys. x gł. x dł./   750 x 600 x 1</w:t>
      </w:r>
      <w:r w:rsidR="000C6421">
        <w:rPr>
          <w:rFonts w:ascii="Times New Roman" w:hAnsi="Times New Roman" w:cs="Times New Roman"/>
        </w:rPr>
        <w:t>4</w:t>
      </w:r>
      <w:r w:rsidRPr="009D7FB6">
        <w:rPr>
          <w:rFonts w:ascii="Times New Roman" w:hAnsi="Times New Roman" w:cs="Times New Roman"/>
        </w:rPr>
        <w:t>00 /mm/</w:t>
      </w:r>
    </w:p>
    <w:p w:rsidR="00157440" w:rsidRPr="00981A00" w:rsidRDefault="00157440" w:rsidP="001574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7440" w:rsidRPr="0071571B" w:rsidRDefault="00157440" w:rsidP="00D61A8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1571B">
        <w:rPr>
          <w:rFonts w:ascii="Times New Roman" w:hAnsi="Times New Roman" w:cs="Times New Roman"/>
        </w:rPr>
        <w:t xml:space="preserve">płyta meblowa grubości min.18 mm, kolor olcha, </w:t>
      </w:r>
    </w:p>
    <w:p w:rsidR="00157440" w:rsidRPr="0071571B" w:rsidRDefault="00157440" w:rsidP="00D61A8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1571B">
        <w:rPr>
          <w:rFonts w:ascii="Times New Roman" w:hAnsi="Times New Roman" w:cs="Times New Roman"/>
        </w:rPr>
        <w:t xml:space="preserve">z tyłu panel maskujący prosty, </w:t>
      </w:r>
    </w:p>
    <w:p w:rsidR="00157440" w:rsidRPr="0071571B" w:rsidRDefault="00157440" w:rsidP="00D61A8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1571B">
        <w:rPr>
          <w:rFonts w:ascii="Times New Roman" w:hAnsi="Times New Roman" w:cs="Times New Roman"/>
        </w:rPr>
        <w:t xml:space="preserve">szafki rozmieszczone symetrycznie o szerokości 350-400 mm, wewnątrz szafek jedna półka   </w:t>
      </w:r>
      <w:r>
        <w:rPr>
          <w:rFonts w:ascii="Times New Roman" w:hAnsi="Times New Roman" w:cs="Times New Roman"/>
        </w:rPr>
        <w:t xml:space="preserve">              </w:t>
      </w:r>
      <w:r w:rsidRPr="0071571B">
        <w:rPr>
          <w:rFonts w:ascii="Times New Roman" w:hAnsi="Times New Roman" w:cs="Times New Roman"/>
        </w:rPr>
        <w:t>z możliwością demontażu na podpórkowych wałkach,</w:t>
      </w:r>
    </w:p>
    <w:p w:rsidR="00157440" w:rsidRPr="0071571B" w:rsidRDefault="00157440" w:rsidP="00D61A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1571B">
        <w:rPr>
          <w:rFonts w:ascii="Times New Roman" w:hAnsi="Times New Roman" w:cs="Times New Roman"/>
        </w:rPr>
        <w:t xml:space="preserve">drzwiczki zamykane na zamek patentowy </w:t>
      </w:r>
      <w:r>
        <w:rPr>
          <w:rFonts w:ascii="Times New Roman" w:hAnsi="Times New Roman" w:cs="Times New Roman"/>
        </w:rPr>
        <w:t xml:space="preserve">, </w:t>
      </w:r>
      <w:r w:rsidRPr="0071571B">
        <w:rPr>
          <w:rFonts w:ascii="Times New Roman" w:hAnsi="Times New Roman" w:cs="Times New Roman"/>
        </w:rPr>
        <w:t xml:space="preserve">wyposażone w zawiasy puszkowe, uchwyty metalowe 2-punktowe   o rozstawie 128 mm w kolorze RAL 9006, </w:t>
      </w:r>
    </w:p>
    <w:p w:rsidR="00157440" w:rsidRDefault="00157440" w:rsidP="00D61A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front szuflady wyposażony w  uchwyty meblowe 2-punktowe  o rozstawie 128 mm  w kolorze RAL 9006, szuflada zamykana   na zamek patentowy,</w:t>
      </w:r>
    </w:p>
    <w:p w:rsidR="00157440" w:rsidRPr="00697D9F" w:rsidRDefault="00157440" w:rsidP="00D61A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obrzeże zabezpieczone okleiną ABS w kolorze płyty,</w:t>
      </w:r>
    </w:p>
    <w:p w:rsidR="00157440" w:rsidRPr="00157440" w:rsidRDefault="00157440" w:rsidP="00D61A8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7440">
        <w:rPr>
          <w:rFonts w:ascii="Times New Roman" w:hAnsi="Times New Roman" w:cs="Times New Roman"/>
        </w:rPr>
        <w:t>zmontowane w całości</w:t>
      </w:r>
      <w:r w:rsidR="00B30AA3">
        <w:rPr>
          <w:rFonts w:ascii="Times New Roman" w:hAnsi="Times New Roman" w:cs="Times New Roman"/>
        </w:rPr>
        <w:t>, wniesione do wskazanego miejsca w budynku parterowym.</w:t>
      </w:r>
    </w:p>
    <w:p w:rsidR="00157440" w:rsidRDefault="00157440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57440" w:rsidRDefault="00157440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B0266F" w:rsidRDefault="00B0266F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266F" w:rsidRDefault="00B0266F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266F" w:rsidRDefault="00B0266F" w:rsidP="00157440">
      <w:pPr>
        <w:spacing w:after="0"/>
        <w:jc w:val="both"/>
        <w:rPr>
          <w:rFonts w:ascii="Times New Roman" w:hAnsi="Times New Roman" w:cs="Times New Roman"/>
          <w:b/>
        </w:rPr>
      </w:pPr>
    </w:p>
    <w:p w:rsidR="00157440" w:rsidRPr="00466C02" w:rsidRDefault="00157440" w:rsidP="0015744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Pr="00466C02">
        <w:rPr>
          <w:rFonts w:ascii="Times New Roman" w:hAnsi="Times New Roman" w:cs="Times New Roman"/>
          <w:b/>
        </w:rPr>
        <w:t>BIURKO KOMPUTEROWE</w:t>
      </w:r>
      <w:r w:rsidR="00F51B4A">
        <w:rPr>
          <w:rFonts w:ascii="Times New Roman" w:hAnsi="Times New Roman" w:cs="Times New Roman"/>
          <w:b/>
        </w:rPr>
        <w:t xml:space="preserve">  -szt. 4</w:t>
      </w:r>
    </w:p>
    <w:p w:rsidR="00157440" w:rsidRPr="009D7FB6" w:rsidRDefault="00157440" w:rsidP="00157440">
      <w:pPr>
        <w:spacing w:after="0"/>
        <w:rPr>
          <w:rFonts w:ascii="Times New Roman" w:hAnsi="Times New Roman" w:cs="Times New Roman"/>
        </w:rPr>
      </w:pPr>
      <w:r w:rsidRPr="009D7FB6">
        <w:rPr>
          <w:rFonts w:ascii="Times New Roman" w:hAnsi="Times New Roman" w:cs="Times New Roman"/>
        </w:rPr>
        <w:t>Wymiary: /wys. x gł. x dł./   750 x 600 x 1</w:t>
      </w:r>
      <w:r w:rsidR="000C6421">
        <w:rPr>
          <w:rFonts w:ascii="Times New Roman" w:hAnsi="Times New Roman" w:cs="Times New Roman"/>
        </w:rPr>
        <w:t>4</w:t>
      </w:r>
      <w:r w:rsidRPr="009D7FB6">
        <w:rPr>
          <w:rFonts w:ascii="Times New Roman" w:hAnsi="Times New Roman" w:cs="Times New Roman"/>
        </w:rPr>
        <w:t>00 /mm/</w:t>
      </w:r>
    </w:p>
    <w:p w:rsidR="00157440" w:rsidRDefault="00157440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440" w:rsidRPr="00697D9F" w:rsidRDefault="00157440" w:rsidP="0015744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 xml:space="preserve">płyta meblowa grubości min.18 mm, kolor olcha, </w:t>
      </w:r>
    </w:p>
    <w:p w:rsidR="00157440" w:rsidRPr="00697D9F" w:rsidRDefault="00157440" w:rsidP="0015744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 xml:space="preserve">z tyłu panel maskujący prosty, </w:t>
      </w:r>
    </w:p>
    <w:p w:rsidR="00157440" w:rsidRPr="00697D9F" w:rsidRDefault="00157440" w:rsidP="0015744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po prawej  szafka szerokości 320-380 mm i szuflada,</w:t>
      </w:r>
    </w:p>
    <w:p w:rsidR="00157440" w:rsidRPr="00697D9F" w:rsidRDefault="00157440" w:rsidP="0015744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z lewej strony miejsce na jednostkę centralną komputera o szerokości 250-280mm,</w:t>
      </w:r>
    </w:p>
    <w:p w:rsidR="00157440" w:rsidRDefault="00157440" w:rsidP="0015744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półka na klawiaturę wysuwana na prowadnicach,</w:t>
      </w:r>
    </w:p>
    <w:p w:rsidR="00157440" w:rsidRPr="00697D9F" w:rsidRDefault="00157440" w:rsidP="0015744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97D9F">
        <w:rPr>
          <w:rFonts w:ascii="Times New Roman" w:hAnsi="Times New Roman" w:cs="Times New Roman"/>
        </w:rPr>
        <w:t>obrzeże zabezpieczone okleiną ABS w kolorze płyty,</w:t>
      </w:r>
    </w:p>
    <w:p w:rsidR="00157440" w:rsidRPr="0071571B" w:rsidRDefault="00B30AA3" w:rsidP="0015744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zmontowane w całości, wniesione do wskazanego miejsca w budynku parterowym.</w:t>
      </w:r>
    </w:p>
    <w:p w:rsidR="00157440" w:rsidRDefault="00157440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1571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267075" cy="2438400"/>
            <wp:effectExtent l="19050" t="0" r="9525" b="0"/>
            <wp:docPr id="1" name="Obraz 1" descr="Znalezione obrazy dla zapytania biurko dwuszaf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iurko dwuszafk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40" w:rsidRPr="00C5514C" w:rsidRDefault="00157440" w:rsidP="0015744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514C">
        <w:rPr>
          <w:rFonts w:ascii="Times New Roman" w:hAnsi="Times New Roman" w:cs="Times New Roman"/>
          <w:i/>
          <w:sz w:val="20"/>
          <w:szCs w:val="20"/>
        </w:rPr>
        <w:t>Rysunek poglądowy</w:t>
      </w:r>
    </w:p>
    <w:p w:rsidR="00157440" w:rsidRDefault="00157440" w:rsidP="001574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440" w:rsidRDefault="00157440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</w:p>
    <w:p w:rsidR="00FD1AF3" w:rsidRPr="00F51B4A" w:rsidRDefault="00157440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</w:rPr>
      </w:pPr>
      <w:r w:rsidRPr="00157440">
        <w:rPr>
          <w:rFonts w:ascii="Times New Roman" w:hAnsi="Times New Roman" w:cs="Times New Roman"/>
          <w:b/>
        </w:rPr>
        <w:t>3</w:t>
      </w:r>
      <w:r w:rsidR="00FD1AF3" w:rsidRPr="00157440">
        <w:rPr>
          <w:rFonts w:ascii="Times New Roman" w:hAnsi="Times New Roman" w:cs="Times New Roman"/>
          <w:b/>
        </w:rPr>
        <w:t>/ SZAFA 2-DRZWIOWA AKTOWA – szt.</w:t>
      </w:r>
      <w:r w:rsidR="00FD1AF3" w:rsidRPr="00157440">
        <w:rPr>
          <w:rFonts w:ascii="Times New Roman" w:hAnsi="Times New Roman" w:cs="Times New Roman"/>
        </w:rPr>
        <w:t xml:space="preserve">  </w:t>
      </w:r>
      <w:r w:rsidR="00F51B4A" w:rsidRPr="00F51B4A">
        <w:rPr>
          <w:rFonts w:ascii="Times New Roman" w:hAnsi="Times New Roman" w:cs="Times New Roman"/>
          <w:b/>
        </w:rPr>
        <w:t>4</w:t>
      </w:r>
    </w:p>
    <w:p w:rsidR="00FD1AF3" w:rsidRPr="006231DD" w:rsidRDefault="00FD1AF3" w:rsidP="00FD1AF3">
      <w:pPr>
        <w:pStyle w:val="Akapitzlist"/>
        <w:tabs>
          <w:tab w:val="left" w:pos="142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</w:rPr>
      </w:pPr>
      <w:r w:rsidRPr="006231DD">
        <w:rPr>
          <w:rFonts w:ascii="Times New Roman" w:hAnsi="Times New Roman" w:cs="Times New Roman"/>
        </w:rPr>
        <w:t xml:space="preserve">   Wymiary w mm: </w:t>
      </w:r>
      <w:r w:rsidRPr="006231DD">
        <w:rPr>
          <w:rFonts w:ascii="Times New Roman" w:hAnsi="Times New Roman" w:cs="Times New Roman"/>
          <w:noProof/>
        </w:rPr>
        <w:t xml:space="preserve">(szer. x gł.x wys. )    </w:t>
      </w:r>
      <w:r w:rsidRPr="006231DD">
        <w:rPr>
          <w:rFonts w:ascii="Times New Roman" w:hAnsi="Times New Roman" w:cs="Times New Roman"/>
        </w:rPr>
        <w:t xml:space="preserve">800 x  </w:t>
      </w:r>
      <w:r w:rsidR="004B6C63" w:rsidRPr="004B6C63">
        <w:rPr>
          <w:rFonts w:ascii="Times New Roman" w:hAnsi="Times New Roman" w:cs="Times New Roman"/>
          <w:b/>
        </w:rPr>
        <w:t>450</w:t>
      </w:r>
      <w:r w:rsidRPr="004B6C63">
        <w:rPr>
          <w:rFonts w:ascii="Times New Roman" w:hAnsi="Times New Roman" w:cs="Times New Roman"/>
          <w:b/>
        </w:rPr>
        <w:t xml:space="preserve"> </w:t>
      </w:r>
      <w:r w:rsidRPr="006D674A">
        <w:rPr>
          <w:rFonts w:ascii="Times New Roman" w:hAnsi="Times New Roman" w:cs="Times New Roman"/>
        </w:rPr>
        <w:t>x</w:t>
      </w:r>
      <w:r w:rsidRPr="006231DD">
        <w:rPr>
          <w:rFonts w:ascii="Times New Roman" w:hAnsi="Times New Roman" w:cs="Times New Roman"/>
        </w:rPr>
        <w:t xml:space="preserve"> </w:t>
      </w:r>
      <w:r w:rsidR="00157440">
        <w:rPr>
          <w:rFonts w:ascii="Times New Roman" w:hAnsi="Times New Roman" w:cs="Times New Roman"/>
        </w:rPr>
        <w:t>1840-</w:t>
      </w:r>
      <w:r w:rsidRPr="006231DD">
        <w:rPr>
          <w:rFonts w:ascii="Times New Roman" w:hAnsi="Times New Roman" w:cs="Times New Roman"/>
        </w:rPr>
        <w:t xml:space="preserve">2000 mm  </w:t>
      </w:r>
    </w:p>
    <w:p w:rsidR="00FD1AF3" w:rsidRPr="006231DD" w:rsidRDefault="00FD1AF3" w:rsidP="00FD1AF3">
      <w:pPr>
        <w:pStyle w:val="Akapitzlist"/>
        <w:spacing w:line="240" w:lineRule="auto"/>
        <w:ind w:hanging="720"/>
        <w:rPr>
          <w:rFonts w:ascii="Times New Roman" w:hAnsi="Times New Roman" w:cs="Times New Roman"/>
          <w:b/>
        </w:rPr>
      </w:pPr>
    </w:p>
    <w:p w:rsidR="00FD1AF3" w:rsidRPr="006231DD" w:rsidRDefault="00FD1AF3" w:rsidP="00FD1AF3">
      <w:pPr>
        <w:pStyle w:val="Akapitzlist"/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231DD">
        <w:rPr>
          <w:rFonts w:ascii="Times New Roman" w:hAnsi="Times New Roman" w:cs="Times New Roman"/>
        </w:rPr>
        <w:t xml:space="preserve">płyta meblowa grubości min. 18 mm w kolorze olcha, </w:t>
      </w:r>
    </w:p>
    <w:p w:rsidR="00FD1AF3" w:rsidRPr="006E0F27" w:rsidRDefault="00FD1AF3" w:rsidP="00FD1AF3">
      <w:pPr>
        <w:pStyle w:val="Akapitzlist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231DD">
        <w:rPr>
          <w:rFonts w:ascii="Times New Roman" w:hAnsi="Times New Roman" w:cs="Times New Roman"/>
        </w:rPr>
        <w:t xml:space="preserve">drzwi zamykane na zamek patentowy, wyposażone w zawiasy puszkowe, </w:t>
      </w:r>
      <w:r w:rsidRPr="006E0F27">
        <w:rPr>
          <w:rFonts w:ascii="Times New Roman" w:hAnsi="Times New Roman" w:cs="Times New Roman"/>
        </w:rPr>
        <w:t>uchwyty metalowe</w:t>
      </w:r>
      <w:r>
        <w:rPr>
          <w:rFonts w:ascii="Times New Roman" w:hAnsi="Times New Roman" w:cs="Times New Roman"/>
        </w:rPr>
        <w:t xml:space="preserve">             </w:t>
      </w:r>
      <w:r w:rsidRPr="006E0F27">
        <w:rPr>
          <w:rFonts w:ascii="Times New Roman" w:hAnsi="Times New Roman" w:cs="Times New Roman"/>
        </w:rPr>
        <w:t xml:space="preserve"> 2-punktowe   o rozstawie 128 mm   w kolorze RAL 9006, </w:t>
      </w:r>
    </w:p>
    <w:p w:rsidR="00FD1AF3" w:rsidRPr="006231DD" w:rsidRDefault="00FD1AF3" w:rsidP="00FD1AF3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231DD">
        <w:rPr>
          <w:rFonts w:ascii="Times New Roman" w:hAnsi="Times New Roman" w:cs="Times New Roman"/>
        </w:rPr>
        <w:t>wewnątrz szafy– cztery  półki z możliwością demontażu na podpórkowych wałkach,</w:t>
      </w:r>
    </w:p>
    <w:p w:rsidR="00FD1AF3" w:rsidRPr="006231DD" w:rsidRDefault="00FD1AF3" w:rsidP="00FD1AF3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231DD">
        <w:rPr>
          <w:rFonts w:ascii="Times New Roman" w:hAnsi="Times New Roman" w:cs="Times New Roman"/>
        </w:rPr>
        <w:t>w szafie odstępy między półkami minimum 330 mm,</w:t>
      </w:r>
    </w:p>
    <w:p w:rsidR="00FD1AF3" w:rsidRPr="006231DD" w:rsidRDefault="00FD1AF3" w:rsidP="00FD1AF3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231DD">
        <w:rPr>
          <w:rFonts w:ascii="Times New Roman" w:hAnsi="Times New Roman" w:cs="Times New Roman"/>
        </w:rPr>
        <w:t>obrzeże okleinowane PCV w kolorze płyty,</w:t>
      </w:r>
    </w:p>
    <w:p w:rsidR="00FD1AF3" w:rsidRPr="00F8742C" w:rsidRDefault="00FD1AF3" w:rsidP="00FD1AF3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8742C">
        <w:rPr>
          <w:rFonts w:ascii="Times New Roman" w:hAnsi="Times New Roman" w:cs="Times New Roman"/>
        </w:rPr>
        <w:t>szafa wyposażona w uchwyty umożliwiające zamocowanie jej do ściany,</w:t>
      </w:r>
    </w:p>
    <w:p w:rsidR="00FD1AF3" w:rsidRPr="00E90D2B" w:rsidRDefault="00FD1AF3" w:rsidP="00FD1AF3">
      <w:pPr>
        <w:pStyle w:val="Akapitzlist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8742C">
        <w:rPr>
          <w:rFonts w:ascii="Times New Roman" w:hAnsi="Times New Roman" w:cs="Times New Roman"/>
        </w:rPr>
        <w:t>szafa zmontowana w całości</w:t>
      </w:r>
      <w:r w:rsidR="00B30AA3">
        <w:rPr>
          <w:rFonts w:ascii="Times New Roman" w:hAnsi="Times New Roman" w:cs="Times New Roman"/>
          <w:color w:val="FF0000"/>
        </w:rPr>
        <w:t>,</w:t>
      </w:r>
      <w:r w:rsidR="00B30AA3" w:rsidRPr="00B30AA3">
        <w:rPr>
          <w:rFonts w:ascii="Times New Roman" w:hAnsi="Times New Roman" w:cs="Times New Roman"/>
        </w:rPr>
        <w:t xml:space="preserve"> </w:t>
      </w:r>
      <w:r w:rsidR="00B30AA3">
        <w:rPr>
          <w:rFonts w:ascii="Times New Roman" w:hAnsi="Times New Roman" w:cs="Times New Roman"/>
        </w:rPr>
        <w:t>wniesiona do wskazanego miejsca w budynku parterowym.</w:t>
      </w:r>
    </w:p>
    <w:p w:rsidR="00781434" w:rsidRDefault="00781434" w:rsidP="00FC4292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C4292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C4292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C4292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1434" w:rsidRDefault="00781434" w:rsidP="00FC4292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4292" w:rsidRPr="00E81DE0" w:rsidRDefault="00157440" w:rsidP="00E81DE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A4FCC" w:rsidRPr="00E81DE0">
        <w:rPr>
          <w:rFonts w:ascii="Times New Roman" w:hAnsi="Times New Roman" w:cs="Times New Roman"/>
          <w:b/>
        </w:rPr>
        <w:t xml:space="preserve">/ </w:t>
      </w:r>
      <w:r w:rsidR="00FC4292" w:rsidRPr="00E81DE0">
        <w:rPr>
          <w:rFonts w:ascii="Times New Roman" w:hAnsi="Times New Roman" w:cs="Times New Roman"/>
          <w:b/>
        </w:rPr>
        <w:t xml:space="preserve">SZAFKA </w:t>
      </w:r>
      <w:r w:rsidR="006A4FCC" w:rsidRPr="00E81DE0">
        <w:rPr>
          <w:rFonts w:ascii="Times New Roman" w:hAnsi="Times New Roman" w:cs="Times New Roman"/>
          <w:b/>
        </w:rPr>
        <w:t>RÓŻNA</w:t>
      </w:r>
      <w:r w:rsidR="00FC4292" w:rsidRPr="00E81DE0">
        <w:rPr>
          <w:rFonts w:ascii="Times New Roman" w:hAnsi="Times New Roman" w:cs="Times New Roman"/>
          <w:b/>
        </w:rPr>
        <w:t xml:space="preserve">  -</w:t>
      </w:r>
      <w:r w:rsidR="0044688B">
        <w:rPr>
          <w:rFonts w:ascii="Times New Roman" w:hAnsi="Times New Roman" w:cs="Times New Roman"/>
          <w:b/>
        </w:rPr>
        <w:t xml:space="preserve"> szt. </w:t>
      </w:r>
      <w:r w:rsidR="00F51B4A">
        <w:rPr>
          <w:rFonts w:ascii="Times New Roman" w:hAnsi="Times New Roman" w:cs="Times New Roman"/>
          <w:b/>
        </w:rPr>
        <w:t>4</w:t>
      </w:r>
    </w:p>
    <w:p w:rsidR="00FC4292" w:rsidRPr="006E0F27" w:rsidRDefault="00FC4292" w:rsidP="00FC4292">
      <w:pPr>
        <w:rPr>
          <w:rFonts w:ascii="Times New Roman" w:hAnsi="Times New Roman" w:cs="Times New Roman"/>
        </w:rPr>
      </w:pPr>
      <w:r w:rsidRPr="006E0F27">
        <w:rPr>
          <w:rFonts w:ascii="Times New Roman" w:hAnsi="Times New Roman" w:cs="Times New Roman"/>
        </w:rPr>
        <w:t xml:space="preserve">     Wymiary</w:t>
      </w:r>
      <w:r w:rsidR="00E81DE0">
        <w:rPr>
          <w:rFonts w:ascii="Times New Roman" w:hAnsi="Times New Roman" w:cs="Times New Roman"/>
        </w:rPr>
        <w:t xml:space="preserve"> w mm</w:t>
      </w:r>
      <w:r w:rsidRPr="006E0F27">
        <w:rPr>
          <w:rFonts w:ascii="Times New Roman" w:hAnsi="Times New Roman" w:cs="Times New Roman"/>
        </w:rPr>
        <w:t xml:space="preserve">: /szer.  x gł. x wys./   </w:t>
      </w:r>
      <w:r w:rsidR="00E81DE0">
        <w:rPr>
          <w:rFonts w:ascii="Times New Roman" w:hAnsi="Times New Roman" w:cs="Times New Roman"/>
        </w:rPr>
        <w:t>6</w:t>
      </w:r>
      <w:r w:rsidRPr="006E0F27">
        <w:rPr>
          <w:rFonts w:ascii="Times New Roman" w:hAnsi="Times New Roman" w:cs="Times New Roman"/>
        </w:rPr>
        <w:t xml:space="preserve">00 x </w:t>
      </w:r>
      <w:r w:rsidR="0044688B" w:rsidRPr="0044688B">
        <w:rPr>
          <w:rFonts w:ascii="Times New Roman" w:hAnsi="Times New Roman" w:cs="Times New Roman"/>
          <w:b/>
        </w:rPr>
        <w:t>4</w:t>
      </w:r>
      <w:r w:rsidR="004B6C63">
        <w:rPr>
          <w:rFonts w:ascii="Times New Roman" w:hAnsi="Times New Roman" w:cs="Times New Roman"/>
          <w:b/>
        </w:rPr>
        <w:t>2</w:t>
      </w:r>
      <w:r w:rsidRPr="0044688B">
        <w:rPr>
          <w:rFonts w:ascii="Times New Roman" w:hAnsi="Times New Roman" w:cs="Times New Roman"/>
          <w:b/>
        </w:rPr>
        <w:t xml:space="preserve">0 </w:t>
      </w:r>
      <w:r w:rsidRPr="0044688B">
        <w:rPr>
          <w:rFonts w:ascii="Times New Roman" w:hAnsi="Times New Roman" w:cs="Times New Roman"/>
        </w:rPr>
        <w:t>x</w:t>
      </w:r>
      <w:r w:rsidRPr="006E0F27">
        <w:rPr>
          <w:rFonts w:ascii="Times New Roman" w:hAnsi="Times New Roman" w:cs="Times New Roman"/>
        </w:rPr>
        <w:t xml:space="preserve"> 750 mm</w:t>
      </w:r>
    </w:p>
    <w:p w:rsidR="00FC4292" w:rsidRPr="006E0F27" w:rsidRDefault="00FC4292" w:rsidP="00D61A81">
      <w:pPr>
        <w:pStyle w:val="Akapitzlist"/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6E0F27">
        <w:rPr>
          <w:rFonts w:ascii="Times New Roman" w:hAnsi="Times New Roman" w:cs="Times New Roman"/>
        </w:rPr>
        <w:t>korpus szafki wykonany z płyty meblowej grubości min. 18 mm w kolorze olcha,</w:t>
      </w:r>
    </w:p>
    <w:p w:rsidR="00FC4292" w:rsidRPr="006E0F27" w:rsidRDefault="00FC4292" w:rsidP="00D61A81">
      <w:pPr>
        <w:pStyle w:val="Akapitzlist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</w:rPr>
      </w:pPr>
      <w:r w:rsidRPr="006E0F27">
        <w:rPr>
          <w:rFonts w:ascii="Times New Roman" w:hAnsi="Times New Roman" w:cs="Times New Roman"/>
        </w:rPr>
        <w:t xml:space="preserve">szafka z drzwiczkami wyposażonymi w zawiasy puszkowe, uchwyty metalowe 2-punktowe  </w:t>
      </w:r>
      <w:r>
        <w:rPr>
          <w:rFonts w:ascii="Times New Roman" w:hAnsi="Times New Roman" w:cs="Times New Roman"/>
        </w:rPr>
        <w:t xml:space="preserve">                </w:t>
      </w:r>
      <w:r w:rsidRPr="006E0F27">
        <w:rPr>
          <w:rFonts w:ascii="Times New Roman" w:hAnsi="Times New Roman" w:cs="Times New Roman"/>
        </w:rPr>
        <w:t xml:space="preserve"> o rozstawie 128 mm   w kolorze RAL 9006, </w:t>
      </w:r>
    </w:p>
    <w:p w:rsidR="00FC4292" w:rsidRPr="006E0F27" w:rsidRDefault="00FC4292" w:rsidP="00D61A81">
      <w:pPr>
        <w:pStyle w:val="Akapitzlist"/>
        <w:numPr>
          <w:ilvl w:val="0"/>
          <w:numId w:val="8"/>
        </w:numPr>
        <w:ind w:left="142" w:hanging="142"/>
        <w:rPr>
          <w:rFonts w:ascii="Times New Roman" w:hAnsi="Times New Roman" w:cs="Times New Roman"/>
        </w:rPr>
      </w:pPr>
      <w:r w:rsidRPr="006E0F27">
        <w:rPr>
          <w:rFonts w:ascii="Times New Roman" w:hAnsi="Times New Roman" w:cs="Times New Roman"/>
        </w:rPr>
        <w:t xml:space="preserve">wewnątrz szafki – </w:t>
      </w:r>
      <w:r w:rsidR="00E81DE0">
        <w:rPr>
          <w:rFonts w:ascii="Times New Roman" w:hAnsi="Times New Roman" w:cs="Times New Roman"/>
        </w:rPr>
        <w:t>1</w:t>
      </w:r>
      <w:r w:rsidRPr="006E0F27">
        <w:rPr>
          <w:rFonts w:ascii="Times New Roman" w:hAnsi="Times New Roman" w:cs="Times New Roman"/>
        </w:rPr>
        <w:t xml:space="preserve"> półk</w:t>
      </w:r>
      <w:r w:rsidR="00E81DE0">
        <w:rPr>
          <w:rFonts w:ascii="Times New Roman" w:hAnsi="Times New Roman" w:cs="Times New Roman"/>
        </w:rPr>
        <w:t>a</w:t>
      </w:r>
      <w:r w:rsidRPr="006E0F27">
        <w:rPr>
          <w:rFonts w:ascii="Times New Roman" w:hAnsi="Times New Roman" w:cs="Times New Roman"/>
        </w:rPr>
        <w:t xml:space="preserve"> z możliwością regulacji wysokości,</w:t>
      </w:r>
    </w:p>
    <w:p w:rsidR="00FC4292" w:rsidRPr="006E0F27" w:rsidRDefault="00FC4292" w:rsidP="00D61A81">
      <w:pPr>
        <w:pStyle w:val="Akapitzlist"/>
        <w:numPr>
          <w:ilvl w:val="0"/>
          <w:numId w:val="8"/>
        </w:numPr>
        <w:ind w:left="142" w:hanging="142"/>
        <w:rPr>
          <w:rFonts w:ascii="Times New Roman" w:hAnsi="Times New Roman" w:cs="Times New Roman"/>
        </w:rPr>
      </w:pPr>
      <w:r w:rsidRPr="006E0F27">
        <w:rPr>
          <w:rFonts w:ascii="Times New Roman" w:hAnsi="Times New Roman" w:cs="Times New Roman"/>
        </w:rPr>
        <w:t xml:space="preserve">szafka zmontowana w </w:t>
      </w:r>
      <w:r w:rsidRPr="00E81DE0">
        <w:rPr>
          <w:rFonts w:ascii="Times New Roman" w:hAnsi="Times New Roman" w:cs="Times New Roman"/>
        </w:rPr>
        <w:t>całości</w:t>
      </w:r>
      <w:r w:rsidR="00B30AA3">
        <w:rPr>
          <w:rFonts w:ascii="Times New Roman" w:hAnsi="Times New Roman" w:cs="Times New Roman"/>
        </w:rPr>
        <w:t>,</w:t>
      </w:r>
      <w:r w:rsidR="00B30AA3" w:rsidRPr="00B30AA3">
        <w:rPr>
          <w:rFonts w:ascii="Times New Roman" w:hAnsi="Times New Roman" w:cs="Times New Roman"/>
        </w:rPr>
        <w:t xml:space="preserve"> </w:t>
      </w:r>
      <w:r w:rsidR="00B30AA3">
        <w:rPr>
          <w:rFonts w:ascii="Times New Roman" w:hAnsi="Times New Roman" w:cs="Times New Roman"/>
        </w:rPr>
        <w:t>wniesiona do wskazanego miejsca w budynku parterowym.</w:t>
      </w:r>
    </w:p>
    <w:p w:rsidR="00FC4292" w:rsidRPr="00F2527E" w:rsidRDefault="00FC4292" w:rsidP="00FC4292">
      <w:pPr>
        <w:ind w:left="5664" w:hanging="4246"/>
        <w:rPr>
          <w:rFonts w:ascii="Times New Roman" w:hAnsi="Times New Roman" w:cs="Times New Roman"/>
          <w:i/>
          <w:sz w:val="20"/>
          <w:szCs w:val="20"/>
        </w:rPr>
      </w:pPr>
      <w:r w:rsidRPr="00F2527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85875" cy="1466850"/>
            <wp:effectExtent l="19050" t="0" r="9525" b="0"/>
            <wp:docPr id="5" name="Obraz 13" descr="SZAFKA H11 WYMIARY: 80,2x38,5x77,7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SZAFKA H11 WYMIARY: 80,2x38,5x77,7 cm">
                      <a:hlinkClick r:id="rId9" tooltip="SZAFKA H11 WYMIARY: 80,2x38,5x77,7 cm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6A" w:rsidRDefault="0040666A" w:rsidP="0044688B">
      <w:pPr>
        <w:spacing w:after="0"/>
        <w:rPr>
          <w:rFonts w:ascii="Times New Roman" w:hAnsi="Times New Roman" w:cs="Times New Roman"/>
          <w:b/>
        </w:rPr>
      </w:pPr>
    </w:p>
    <w:p w:rsidR="00FD1AF3" w:rsidRDefault="00FD1AF3" w:rsidP="0044688B">
      <w:pPr>
        <w:spacing w:after="0"/>
        <w:rPr>
          <w:rFonts w:ascii="Times New Roman" w:hAnsi="Times New Roman" w:cs="Times New Roman"/>
          <w:b/>
        </w:rPr>
      </w:pPr>
    </w:p>
    <w:p w:rsidR="00FD1AF3" w:rsidRPr="00F8742C" w:rsidRDefault="00157440" w:rsidP="00FD1AF3">
      <w:pPr>
        <w:pStyle w:val="Akapitzlist"/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D1AF3" w:rsidRPr="00F8742C">
        <w:rPr>
          <w:rFonts w:ascii="Times New Roman" w:hAnsi="Times New Roman" w:cs="Times New Roman"/>
          <w:b/>
        </w:rPr>
        <w:t xml:space="preserve">/ </w:t>
      </w:r>
      <w:r w:rsidR="00F51B4A">
        <w:rPr>
          <w:rFonts w:ascii="Times New Roman" w:hAnsi="Times New Roman" w:cs="Times New Roman"/>
          <w:b/>
        </w:rPr>
        <w:t>STÓŁ KLUBOWO-KASYNOWY – szt. 3</w:t>
      </w:r>
    </w:p>
    <w:p w:rsidR="00FD1AF3" w:rsidRPr="006231DD" w:rsidRDefault="00FD1AF3" w:rsidP="00FD1A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31DD">
        <w:rPr>
          <w:rFonts w:ascii="Times New Roman" w:eastAsia="Times New Roman" w:hAnsi="Times New Roman" w:cs="Times New Roman"/>
        </w:rPr>
        <w:t xml:space="preserve">      Wymiary blatu: 700 x 700 mm</w:t>
      </w:r>
    </w:p>
    <w:p w:rsidR="00FD1AF3" w:rsidRPr="006231DD" w:rsidRDefault="00FD1AF3" w:rsidP="00FD1AF3">
      <w:pPr>
        <w:spacing w:after="0" w:line="240" w:lineRule="auto"/>
        <w:rPr>
          <w:rFonts w:ascii="Times New Roman" w:hAnsi="Times New Roman" w:cs="Times New Roman"/>
        </w:rPr>
      </w:pPr>
      <w:r w:rsidRPr="006231DD">
        <w:rPr>
          <w:rFonts w:ascii="Times New Roman" w:hAnsi="Times New Roman" w:cs="Times New Roman"/>
        </w:rPr>
        <w:t xml:space="preserve">      W</w:t>
      </w:r>
      <w:r w:rsidRPr="006231DD">
        <w:rPr>
          <w:rFonts w:ascii="Times New Roman" w:eastAsia="Times New Roman" w:hAnsi="Times New Roman" w:cs="Times New Roman"/>
        </w:rPr>
        <w:t>ysokość:        750 mm</w:t>
      </w:r>
    </w:p>
    <w:p w:rsidR="00FD1AF3" w:rsidRPr="006231DD" w:rsidRDefault="00FD1AF3" w:rsidP="00FD1AF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1AF3" w:rsidRPr="006231DD" w:rsidRDefault="00FD1AF3" w:rsidP="00D61A81">
      <w:pPr>
        <w:pStyle w:val="Akapitzlist"/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6231DD">
        <w:rPr>
          <w:rFonts w:ascii="Times New Roman" w:eastAsia="Times New Roman" w:hAnsi="Times New Roman" w:cs="Times New Roman"/>
        </w:rPr>
        <w:t>płyta meblowa o grubości minimum min. 2</w:t>
      </w:r>
      <w:r>
        <w:rPr>
          <w:rFonts w:ascii="Times New Roman" w:eastAsia="Times New Roman" w:hAnsi="Times New Roman" w:cs="Times New Roman"/>
        </w:rPr>
        <w:t>5</w:t>
      </w:r>
      <w:r w:rsidRPr="006231DD">
        <w:rPr>
          <w:rFonts w:ascii="Times New Roman" w:eastAsia="Times New Roman" w:hAnsi="Times New Roman" w:cs="Times New Roman"/>
        </w:rPr>
        <w:t>-45 mm  w kolorze</w:t>
      </w:r>
      <w:r w:rsidRPr="006231DD">
        <w:rPr>
          <w:rFonts w:ascii="Times New Roman" w:hAnsi="Times New Roman" w:cs="Times New Roman"/>
        </w:rPr>
        <w:t xml:space="preserve"> olcha,</w:t>
      </w:r>
    </w:p>
    <w:p w:rsidR="00FD1AF3" w:rsidRPr="006231DD" w:rsidRDefault="00FD1AF3" w:rsidP="00D61A81">
      <w:pPr>
        <w:pStyle w:val="Tekstpodstawowywcity"/>
        <w:numPr>
          <w:ilvl w:val="0"/>
          <w:numId w:val="6"/>
        </w:numPr>
        <w:spacing w:after="0" w:line="276" w:lineRule="auto"/>
        <w:ind w:left="142" w:hanging="142"/>
        <w:jc w:val="both"/>
        <w:rPr>
          <w:sz w:val="22"/>
          <w:szCs w:val="22"/>
        </w:rPr>
      </w:pPr>
      <w:r w:rsidRPr="006231DD">
        <w:rPr>
          <w:sz w:val="22"/>
          <w:szCs w:val="22"/>
        </w:rPr>
        <w:t>nogi wykonane na bazie rury metalowej, w kolorze srebrnym, (matowe) w ilości 4 sztuk,   o średnicy   od  60 do 70 mm ,</w:t>
      </w:r>
    </w:p>
    <w:p w:rsidR="00FD1AF3" w:rsidRPr="006231DD" w:rsidRDefault="00FD1AF3" w:rsidP="00D61A81">
      <w:pPr>
        <w:pStyle w:val="Tekstpodstawowywcity"/>
        <w:numPr>
          <w:ilvl w:val="0"/>
          <w:numId w:val="6"/>
        </w:numPr>
        <w:spacing w:after="0" w:line="276" w:lineRule="auto"/>
        <w:ind w:left="142" w:hanging="142"/>
        <w:jc w:val="both"/>
        <w:rPr>
          <w:sz w:val="22"/>
          <w:szCs w:val="22"/>
        </w:rPr>
      </w:pPr>
      <w:r w:rsidRPr="006231DD">
        <w:rPr>
          <w:sz w:val="22"/>
          <w:szCs w:val="22"/>
        </w:rPr>
        <w:t>w podstawie nóg mechanizm umożliwiający regulację wysokości stołu,</w:t>
      </w:r>
    </w:p>
    <w:p w:rsidR="00FD1AF3" w:rsidRPr="006231DD" w:rsidRDefault="00FD1AF3" w:rsidP="00D61A81">
      <w:pPr>
        <w:pStyle w:val="Akapitzlist"/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6231DD">
        <w:rPr>
          <w:rFonts w:ascii="Times New Roman" w:eastAsia="Times New Roman" w:hAnsi="Times New Roman" w:cs="Times New Roman"/>
        </w:rPr>
        <w:t>obrzeża zabezpieczone okleiną ABS w kolorze płyty,</w:t>
      </w:r>
    </w:p>
    <w:p w:rsidR="00FD1AF3" w:rsidRPr="00FA61B4" w:rsidRDefault="00FD1AF3" w:rsidP="00D61A81">
      <w:pPr>
        <w:pStyle w:val="Akapitzlist"/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6231DD">
        <w:rPr>
          <w:rFonts w:ascii="Times New Roman" w:hAnsi="Times New Roman" w:cs="Times New Roman"/>
        </w:rPr>
        <w:t>stół zmontowany w całości</w:t>
      </w:r>
      <w:r w:rsidR="00B30AA3">
        <w:rPr>
          <w:rFonts w:ascii="Times New Roman" w:hAnsi="Times New Roman" w:cs="Times New Roman"/>
        </w:rPr>
        <w:t>,</w:t>
      </w:r>
      <w:r w:rsidR="00B30AA3" w:rsidRPr="00B30AA3">
        <w:rPr>
          <w:rFonts w:ascii="Times New Roman" w:hAnsi="Times New Roman" w:cs="Times New Roman"/>
        </w:rPr>
        <w:t xml:space="preserve"> </w:t>
      </w:r>
      <w:r w:rsidR="00B30AA3">
        <w:rPr>
          <w:rFonts w:ascii="Times New Roman" w:hAnsi="Times New Roman" w:cs="Times New Roman"/>
        </w:rPr>
        <w:t>wniesiony do wskazanego miejsca w budynku parterowym.</w:t>
      </w:r>
    </w:p>
    <w:p w:rsidR="00FA61B4" w:rsidRPr="006231DD" w:rsidRDefault="00FA61B4" w:rsidP="00FA61B4">
      <w:pPr>
        <w:pStyle w:val="Akapitzlist"/>
        <w:suppressAutoHyphens/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:rsidR="00FD1AF3" w:rsidRDefault="00FD1AF3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66F" w:rsidRDefault="00B0266F" w:rsidP="00FD1AF3">
      <w:pPr>
        <w:pStyle w:val="Akapitzlist"/>
        <w:spacing w:after="0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D44" w:rsidRDefault="00344D44" w:rsidP="00344D44">
      <w:pPr>
        <w:pStyle w:val="Akapitzlist"/>
        <w:spacing w:after="0"/>
        <w:ind w:left="284"/>
        <w:rPr>
          <w:rFonts w:ascii="Times New Roman" w:hAnsi="Times New Roman"/>
        </w:rPr>
      </w:pPr>
    </w:p>
    <w:p w:rsidR="00FA61B4" w:rsidRPr="00FA61B4" w:rsidRDefault="00B0266F" w:rsidP="00FA61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A61B4" w:rsidRPr="00FA61B4">
        <w:rPr>
          <w:rFonts w:ascii="Times New Roman" w:hAnsi="Times New Roman" w:cs="Times New Roman"/>
          <w:b/>
        </w:rPr>
        <w:t>/</w:t>
      </w:r>
      <w:r w:rsidR="00FA61B4" w:rsidRPr="00FA61B4">
        <w:rPr>
          <w:rFonts w:ascii="Times New Roman" w:hAnsi="Times New Roman" w:cs="Times New Roman"/>
        </w:rPr>
        <w:t xml:space="preserve"> </w:t>
      </w:r>
      <w:r w:rsidR="00FA61B4" w:rsidRPr="00FA61B4">
        <w:rPr>
          <w:rFonts w:ascii="Times New Roman" w:hAnsi="Times New Roman" w:cs="Times New Roman"/>
          <w:b/>
        </w:rPr>
        <w:t xml:space="preserve"> WIESZAK ŚCIENNY – szt. 3</w:t>
      </w:r>
    </w:p>
    <w:p w:rsidR="00FA61B4" w:rsidRPr="00FA61B4" w:rsidRDefault="00FA61B4" w:rsidP="00FA61B4">
      <w:pPr>
        <w:pStyle w:val="Akapitzlist"/>
        <w:spacing w:after="0" w:line="240" w:lineRule="auto"/>
        <w:ind w:left="567" w:hanging="207"/>
        <w:rPr>
          <w:rFonts w:ascii="Times New Roman" w:hAnsi="Times New Roman"/>
        </w:rPr>
      </w:pPr>
      <w:r w:rsidRPr="00FA61B4">
        <w:rPr>
          <w:rFonts w:ascii="Times New Roman" w:hAnsi="Times New Roman"/>
        </w:rPr>
        <w:t xml:space="preserve"> wymiary: / wys. x szer./   1600 x  900 mm</w:t>
      </w:r>
    </w:p>
    <w:p w:rsidR="00FA61B4" w:rsidRPr="00FA61B4" w:rsidRDefault="00FA61B4" w:rsidP="00FA61B4">
      <w:pPr>
        <w:pStyle w:val="Akapitzlist"/>
        <w:spacing w:after="0" w:line="240" w:lineRule="auto"/>
        <w:ind w:left="426"/>
        <w:rPr>
          <w:rFonts w:ascii="Times New Roman" w:hAnsi="Times New Roman"/>
          <w:b/>
        </w:rPr>
      </w:pPr>
    </w:p>
    <w:p w:rsidR="00FA61B4" w:rsidRPr="00FA61B4" w:rsidRDefault="00FA61B4" w:rsidP="00FA61B4">
      <w:pPr>
        <w:pStyle w:val="Akapitzlist"/>
        <w:numPr>
          <w:ilvl w:val="0"/>
          <w:numId w:val="20"/>
        </w:numPr>
        <w:ind w:left="426" w:firstLine="0"/>
        <w:rPr>
          <w:rFonts w:ascii="Times New Roman" w:hAnsi="Times New Roman"/>
        </w:rPr>
      </w:pPr>
      <w:r w:rsidRPr="00FA61B4">
        <w:rPr>
          <w:rFonts w:ascii="Times New Roman" w:hAnsi="Times New Roman"/>
        </w:rPr>
        <w:t xml:space="preserve">płyta meblowa grubości 18 mm, kolor olcha, </w:t>
      </w:r>
    </w:p>
    <w:p w:rsidR="00FA61B4" w:rsidRPr="00FA61B4" w:rsidRDefault="00FA61B4" w:rsidP="00FA61B4">
      <w:pPr>
        <w:pStyle w:val="Akapitzlist"/>
        <w:numPr>
          <w:ilvl w:val="0"/>
          <w:numId w:val="20"/>
        </w:numPr>
        <w:ind w:left="426" w:firstLine="0"/>
        <w:rPr>
          <w:rFonts w:ascii="Times New Roman" w:hAnsi="Times New Roman"/>
        </w:rPr>
      </w:pPr>
      <w:r w:rsidRPr="00FA61B4">
        <w:rPr>
          <w:rFonts w:ascii="Times New Roman" w:hAnsi="Times New Roman"/>
        </w:rPr>
        <w:t>w górnej części półka o szerokości 25 cm,</w:t>
      </w:r>
    </w:p>
    <w:p w:rsidR="00FA61B4" w:rsidRPr="00FA61B4" w:rsidRDefault="00FA61B4" w:rsidP="00FA61B4">
      <w:pPr>
        <w:pStyle w:val="Akapitzlist"/>
        <w:numPr>
          <w:ilvl w:val="0"/>
          <w:numId w:val="20"/>
        </w:numPr>
        <w:ind w:left="426" w:firstLine="0"/>
        <w:rPr>
          <w:rFonts w:ascii="Times New Roman" w:hAnsi="Times New Roman"/>
        </w:rPr>
      </w:pPr>
      <w:r w:rsidRPr="00FA61B4">
        <w:rPr>
          <w:rFonts w:ascii="Times New Roman" w:hAnsi="Times New Roman"/>
        </w:rPr>
        <w:t>zawieszki – min. 5 szt. metalowych haczyków, podwójnych,</w:t>
      </w:r>
    </w:p>
    <w:p w:rsidR="00FA61B4" w:rsidRPr="00FA61B4" w:rsidRDefault="00FA61B4" w:rsidP="00FA61B4">
      <w:pPr>
        <w:pStyle w:val="Akapitzlist"/>
        <w:numPr>
          <w:ilvl w:val="0"/>
          <w:numId w:val="20"/>
        </w:numPr>
        <w:ind w:left="709" w:hanging="283"/>
        <w:rPr>
          <w:rFonts w:ascii="Times New Roman" w:hAnsi="Times New Roman"/>
        </w:rPr>
      </w:pPr>
      <w:r w:rsidRPr="00FA61B4">
        <w:rPr>
          <w:rFonts w:ascii="Times New Roman" w:hAnsi="Times New Roman"/>
        </w:rPr>
        <w:t>w zestawie elementy (śruby) umożliwiające zamocowanie do ściany,</w:t>
      </w:r>
    </w:p>
    <w:p w:rsidR="00FA61B4" w:rsidRPr="00FA61B4" w:rsidRDefault="00B30AA3" w:rsidP="00FA61B4">
      <w:pPr>
        <w:pStyle w:val="Akapitzlist"/>
        <w:numPr>
          <w:ilvl w:val="0"/>
          <w:numId w:val="20"/>
        </w:numPr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fabrycznie zapakowany,</w:t>
      </w:r>
      <w:r w:rsidRPr="00B30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wniesiony do wskazanego miejsca w budynku parterowym.</w:t>
      </w:r>
    </w:p>
    <w:p w:rsidR="00FA61B4" w:rsidRPr="00716D6A" w:rsidRDefault="00A41B05" w:rsidP="00FA61B4">
      <w:r w:rsidRPr="00A41B05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0.5pt;margin-top:4.7pt;width:.75pt;height:110.15pt;z-index:251669504" o:connectortype="straight"/>
        </w:pict>
      </w:r>
      <w:r w:rsidRPr="00A41B05"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82.9pt;margin-top:4.7pt;width:0;height:110.15pt;z-index:251668480" o:connectortype="straight"/>
        </w:pict>
      </w:r>
      <w:r w:rsidRPr="00A41B05"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margin-left:82.9pt;margin-top:4.7pt;width:86.25pt;height:0;z-index:251665408" o:connectortype="straight"/>
        </w:pict>
      </w:r>
    </w:p>
    <w:p w:rsidR="00FA61B4" w:rsidRPr="00716D6A" w:rsidRDefault="00A41B05" w:rsidP="00FA61B4">
      <w:r w:rsidRPr="00A41B05">
        <w:rPr>
          <w:rFonts w:ascii="Arial" w:hAnsi="Arial" w:cs="Arial"/>
          <w:noProof/>
          <w:sz w:val="20"/>
          <w:szCs w:val="20"/>
        </w:rPr>
        <w:pict>
          <v:oval id="_x0000_s1030" style="position:absolute;margin-left:95.8pt;margin-top:13.15pt;width:3.6pt;height:3.6pt;flip:x y;z-index:251664384"/>
        </w:pict>
      </w:r>
      <w:r w:rsidRPr="00A41B05"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margin-left:82.15pt;margin-top:1.6pt;width:86.25pt;height:0;z-index:251667456" o:connectortype="straight"/>
        </w:pict>
      </w:r>
      <w:r>
        <w:rPr>
          <w:noProof/>
        </w:rPr>
        <w:pict>
          <v:oval id="_x0000_s1029" style="position:absolute;margin-left:122.65pt;margin-top:13.15pt;width:3.6pt;height:3.6pt;flip:x y;z-index:251663360"/>
        </w:pict>
      </w:r>
      <w:r w:rsidRPr="00A41B05">
        <w:rPr>
          <w:rFonts w:ascii="Arial" w:hAnsi="Arial" w:cs="Arial"/>
          <w:noProof/>
          <w:sz w:val="20"/>
          <w:szCs w:val="20"/>
        </w:rPr>
        <w:pict>
          <v:oval id="_x0000_s1028" style="position:absolute;margin-left:151.15pt;margin-top:13.15pt;width:3.6pt;height:3.6pt;flip:x y;z-index:251662336"/>
        </w:pict>
      </w:r>
    </w:p>
    <w:p w:rsidR="00FA61B4" w:rsidRPr="00716D6A" w:rsidRDefault="00A41B05" w:rsidP="00FA61B4">
      <w:r w:rsidRPr="00A41B05">
        <w:rPr>
          <w:rFonts w:ascii="Arial" w:hAnsi="Arial" w:cs="Arial"/>
          <w:noProof/>
          <w:sz w:val="20"/>
          <w:szCs w:val="20"/>
        </w:rPr>
        <w:pict>
          <v:oval id="_x0000_s1026" style="position:absolute;margin-left:133.75pt;margin-top:2.4pt;width:3.6pt;height:3.6pt;flip:x y;z-index:251660288"/>
        </w:pict>
      </w:r>
      <w:r w:rsidRPr="00A41B05">
        <w:rPr>
          <w:rFonts w:ascii="Arial" w:hAnsi="Arial" w:cs="Arial"/>
          <w:noProof/>
          <w:sz w:val="20"/>
          <w:szCs w:val="20"/>
        </w:rPr>
        <w:pict>
          <v:oval id="_x0000_s1027" style="position:absolute;margin-left:104.8pt;margin-top:2.4pt;width:3.6pt;height:3.6pt;flip:x y;z-index:251661312"/>
        </w:pict>
      </w:r>
    </w:p>
    <w:p w:rsidR="00FA61B4" w:rsidRDefault="00A41B05" w:rsidP="00FA61B4">
      <w:pPr>
        <w:rPr>
          <w:rFonts w:ascii="Arial" w:hAnsi="Arial" w:cs="Arial"/>
          <w:b/>
          <w:bCs/>
          <w:sz w:val="20"/>
          <w:szCs w:val="20"/>
        </w:rPr>
      </w:pPr>
      <w:r w:rsidRPr="00A41B05"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85pt;margin-top:38.55pt;width:86.25pt;height:0;z-index:251666432" o:connectortype="straight"/>
        </w:pict>
      </w:r>
    </w:p>
    <w:p w:rsidR="00FA61B4" w:rsidRDefault="00FA61B4" w:rsidP="00FA61B4">
      <w:pPr>
        <w:pStyle w:val="Akapitzlist"/>
        <w:ind w:left="284"/>
        <w:rPr>
          <w:rFonts w:ascii="Times New Roman" w:hAnsi="Times New Roman"/>
          <w:sz w:val="20"/>
          <w:szCs w:val="20"/>
        </w:rPr>
      </w:pPr>
    </w:p>
    <w:p w:rsidR="00344D44" w:rsidRPr="00344D44" w:rsidRDefault="00344D44" w:rsidP="00344D44">
      <w:pPr>
        <w:spacing w:after="0"/>
        <w:rPr>
          <w:rFonts w:ascii="Times New Roman" w:hAnsi="Times New Roman" w:cs="Times New Roman"/>
        </w:rPr>
      </w:pPr>
    </w:p>
    <w:p w:rsidR="006C269A" w:rsidRPr="00344D44" w:rsidRDefault="006C269A" w:rsidP="00F51B4A">
      <w:pPr>
        <w:spacing w:after="0"/>
        <w:rPr>
          <w:rFonts w:ascii="Times New Roman" w:hAnsi="Times New Roman" w:cs="Times New Roman"/>
        </w:rPr>
      </w:pPr>
    </w:p>
    <w:p w:rsidR="006C269A" w:rsidRPr="00344D44" w:rsidRDefault="006C269A" w:rsidP="006C269A">
      <w:pPr>
        <w:spacing w:after="0"/>
        <w:rPr>
          <w:rFonts w:ascii="Times New Roman" w:hAnsi="Times New Roman" w:cs="Times New Roman"/>
        </w:rPr>
      </w:pPr>
    </w:p>
    <w:p w:rsidR="006C269A" w:rsidRPr="00344D44" w:rsidRDefault="006C269A">
      <w:pPr>
        <w:rPr>
          <w:rFonts w:ascii="Times New Roman" w:hAnsi="Times New Roman" w:cs="Times New Roman"/>
          <w:b/>
        </w:rPr>
      </w:pPr>
    </w:p>
    <w:p w:rsidR="006D674A" w:rsidRPr="006D674A" w:rsidRDefault="006D674A">
      <w:pPr>
        <w:rPr>
          <w:rFonts w:ascii="Times New Roman" w:hAnsi="Times New Roman" w:cs="Times New Roman"/>
          <w:b/>
        </w:rPr>
      </w:pPr>
    </w:p>
    <w:p w:rsidR="00B14D01" w:rsidRPr="006D674A" w:rsidRDefault="00B14D01" w:rsidP="00B14D01">
      <w:pPr>
        <w:spacing w:after="0"/>
        <w:rPr>
          <w:rFonts w:ascii="Times New Roman" w:hAnsi="Times New Roman" w:cs="Times New Roman"/>
          <w:b/>
        </w:rPr>
      </w:pPr>
    </w:p>
    <w:sectPr w:rsidR="00B14D01" w:rsidRPr="006D674A" w:rsidSect="00781434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75" w:rsidRDefault="00260B75" w:rsidP="00433F31">
      <w:pPr>
        <w:spacing w:after="0" w:line="240" w:lineRule="auto"/>
      </w:pPr>
      <w:r>
        <w:separator/>
      </w:r>
    </w:p>
  </w:endnote>
  <w:endnote w:type="continuationSeparator" w:id="0">
    <w:p w:rsidR="00260B75" w:rsidRDefault="00260B75" w:rsidP="004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204"/>
      <w:docPartObj>
        <w:docPartGallery w:val="Page Numbers (Bottom of Page)"/>
        <w:docPartUnique/>
      </w:docPartObj>
    </w:sdtPr>
    <w:sdtContent>
      <w:p w:rsidR="00433F31" w:rsidRDefault="00A41B05">
        <w:pPr>
          <w:pStyle w:val="Stopka"/>
          <w:jc w:val="right"/>
        </w:pPr>
        <w:fldSimple w:instr=" PAGE   \* MERGEFORMAT ">
          <w:r w:rsidR="00B0266F">
            <w:rPr>
              <w:noProof/>
            </w:rPr>
            <w:t>3</w:t>
          </w:r>
        </w:fldSimple>
      </w:p>
    </w:sdtContent>
  </w:sdt>
  <w:p w:rsidR="00433F31" w:rsidRDefault="00433F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75" w:rsidRDefault="00260B75" w:rsidP="00433F31">
      <w:pPr>
        <w:spacing w:after="0" w:line="240" w:lineRule="auto"/>
      </w:pPr>
      <w:r>
        <w:separator/>
      </w:r>
    </w:p>
  </w:footnote>
  <w:footnote w:type="continuationSeparator" w:id="0">
    <w:p w:rsidR="00260B75" w:rsidRDefault="00260B75" w:rsidP="004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04412"/>
    <w:multiLevelType w:val="hybridMultilevel"/>
    <w:tmpl w:val="6F1AC266"/>
    <w:lvl w:ilvl="0" w:tplc="64E62B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E4044"/>
    <w:multiLevelType w:val="hybridMultilevel"/>
    <w:tmpl w:val="32FC5B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8B69F6"/>
    <w:multiLevelType w:val="hybridMultilevel"/>
    <w:tmpl w:val="F2CE82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4D55E78"/>
    <w:multiLevelType w:val="hybridMultilevel"/>
    <w:tmpl w:val="1D56B1DA"/>
    <w:lvl w:ilvl="0" w:tplc="7982F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B9D"/>
    <w:multiLevelType w:val="hybridMultilevel"/>
    <w:tmpl w:val="923455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AD558A4"/>
    <w:multiLevelType w:val="hybridMultilevel"/>
    <w:tmpl w:val="F74A76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C143D20"/>
    <w:multiLevelType w:val="hybridMultilevel"/>
    <w:tmpl w:val="E1922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738C9"/>
    <w:multiLevelType w:val="hybridMultilevel"/>
    <w:tmpl w:val="F6EC82F0"/>
    <w:lvl w:ilvl="0" w:tplc="9F3645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CD1ECC"/>
    <w:multiLevelType w:val="hybridMultilevel"/>
    <w:tmpl w:val="493CF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A4056C"/>
    <w:multiLevelType w:val="hybridMultilevel"/>
    <w:tmpl w:val="51A0E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D660C5"/>
    <w:multiLevelType w:val="hybridMultilevel"/>
    <w:tmpl w:val="3668B4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245230F"/>
    <w:multiLevelType w:val="hybridMultilevel"/>
    <w:tmpl w:val="AE300A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0F3412A"/>
    <w:multiLevelType w:val="hybridMultilevel"/>
    <w:tmpl w:val="F228A0D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53664565"/>
    <w:multiLevelType w:val="hybridMultilevel"/>
    <w:tmpl w:val="FAF8B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2E0B5E"/>
    <w:multiLevelType w:val="hybridMultilevel"/>
    <w:tmpl w:val="A116604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2C02A93"/>
    <w:multiLevelType w:val="hybridMultilevel"/>
    <w:tmpl w:val="93406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A445D8"/>
    <w:multiLevelType w:val="hybridMultilevel"/>
    <w:tmpl w:val="706070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A3E0F60"/>
    <w:multiLevelType w:val="hybridMultilevel"/>
    <w:tmpl w:val="089A5E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0C58B6"/>
    <w:multiLevelType w:val="hybridMultilevel"/>
    <w:tmpl w:val="1410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816242"/>
    <w:multiLevelType w:val="hybridMultilevel"/>
    <w:tmpl w:val="CF0ECB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DC67A8C"/>
    <w:multiLevelType w:val="hybridMultilevel"/>
    <w:tmpl w:val="5922C9C6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5"/>
  </w:num>
  <w:num w:numId="5">
    <w:abstractNumId w:val="22"/>
  </w:num>
  <w:num w:numId="6">
    <w:abstractNumId w:val="3"/>
  </w:num>
  <w:num w:numId="7">
    <w:abstractNumId w:val="16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0"/>
  </w:num>
  <w:num w:numId="19">
    <w:abstractNumId w:val="19"/>
  </w:num>
  <w:num w:numId="20">
    <w:abstractNumId w:val="6"/>
  </w:num>
  <w:num w:numId="21">
    <w:abstractNumId w:val="2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6BE"/>
    <w:rsid w:val="00000BD0"/>
    <w:rsid w:val="00053536"/>
    <w:rsid w:val="00064C14"/>
    <w:rsid w:val="000862C3"/>
    <w:rsid w:val="00091DBE"/>
    <w:rsid w:val="000A7001"/>
    <w:rsid w:val="000C6421"/>
    <w:rsid w:val="000E3A30"/>
    <w:rsid w:val="000F66B1"/>
    <w:rsid w:val="00100C3E"/>
    <w:rsid w:val="00104725"/>
    <w:rsid w:val="00157440"/>
    <w:rsid w:val="001963D7"/>
    <w:rsid w:val="001A6305"/>
    <w:rsid w:val="001C36DC"/>
    <w:rsid w:val="001D16BE"/>
    <w:rsid w:val="00205316"/>
    <w:rsid w:val="00240774"/>
    <w:rsid w:val="00256EBF"/>
    <w:rsid w:val="00260B75"/>
    <w:rsid w:val="00313F74"/>
    <w:rsid w:val="00337764"/>
    <w:rsid w:val="00344D44"/>
    <w:rsid w:val="00383905"/>
    <w:rsid w:val="003D1254"/>
    <w:rsid w:val="003F407D"/>
    <w:rsid w:val="0040666A"/>
    <w:rsid w:val="00433F14"/>
    <w:rsid w:val="00433F31"/>
    <w:rsid w:val="00434F0C"/>
    <w:rsid w:val="0044688B"/>
    <w:rsid w:val="004B3E39"/>
    <w:rsid w:val="004B6C63"/>
    <w:rsid w:val="004E5E2D"/>
    <w:rsid w:val="00512CE1"/>
    <w:rsid w:val="00525CAD"/>
    <w:rsid w:val="00545C54"/>
    <w:rsid w:val="005778BD"/>
    <w:rsid w:val="005C1577"/>
    <w:rsid w:val="005E13EA"/>
    <w:rsid w:val="006148D7"/>
    <w:rsid w:val="006403B7"/>
    <w:rsid w:val="00672C9B"/>
    <w:rsid w:val="006A4FCC"/>
    <w:rsid w:val="006B6339"/>
    <w:rsid w:val="006C269A"/>
    <w:rsid w:val="006D674A"/>
    <w:rsid w:val="00715734"/>
    <w:rsid w:val="0072199E"/>
    <w:rsid w:val="007466E5"/>
    <w:rsid w:val="007757C3"/>
    <w:rsid w:val="00781434"/>
    <w:rsid w:val="00796F58"/>
    <w:rsid w:val="00797606"/>
    <w:rsid w:val="007B0905"/>
    <w:rsid w:val="007B23CA"/>
    <w:rsid w:val="007C29BF"/>
    <w:rsid w:val="00820C8C"/>
    <w:rsid w:val="00824CD3"/>
    <w:rsid w:val="008420FC"/>
    <w:rsid w:val="008665CF"/>
    <w:rsid w:val="008E0C6A"/>
    <w:rsid w:val="008F0DFA"/>
    <w:rsid w:val="00911404"/>
    <w:rsid w:val="00986B5D"/>
    <w:rsid w:val="0099045B"/>
    <w:rsid w:val="009D7FB6"/>
    <w:rsid w:val="009F1950"/>
    <w:rsid w:val="009F5A9E"/>
    <w:rsid w:val="00A02E2D"/>
    <w:rsid w:val="00A1150A"/>
    <w:rsid w:val="00A11F5D"/>
    <w:rsid w:val="00A41B05"/>
    <w:rsid w:val="00A656B6"/>
    <w:rsid w:val="00A764C5"/>
    <w:rsid w:val="00A7760F"/>
    <w:rsid w:val="00AA44D5"/>
    <w:rsid w:val="00AB1B32"/>
    <w:rsid w:val="00AC63F0"/>
    <w:rsid w:val="00AD093F"/>
    <w:rsid w:val="00AD2C90"/>
    <w:rsid w:val="00AE20E0"/>
    <w:rsid w:val="00B0266F"/>
    <w:rsid w:val="00B14D01"/>
    <w:rsid w:val="00B24D02"/>
    <w:rsid w:val="00B30AA3"/>
    <w:rsid w:val="00B35EC3"/>
    <w:rsid w:val="00B474E9"/>
    <w:rsid w:val="00BB2294"/>
    <w:rsid w:val="00BD6827"/>
    <w:rsid w:val="00BE5DC3"/>
    <w:rsid w:val="00C06C4F"/>
    <w:rsid w:val="00C95025"/>
    <w:rsid w:val="00CA2BF0"/>
    <w:rsid w:val="00CA3D3F"/>
    <w:rsid w:val="00CC561E"/>
    <w:rsid w:val="00D61A81"/>
    <w:rsid w:val="00E54D6C"/>
    <w:rsid w:val="00E658D9"/>
    <w:rsid w:val="00E75F26"/>
    <w:rsid w:val="00E81DE0"/>
    <w:rsid w:val="00E841C6"/>
    <w:rsid w:val="00E84A51"/>
    <w:rsid w:val="00E84F7F"/>
    <w:rsid w:val="00E90D2B"/>
    <w:rsid w:val="00EA0995"/>
    <w:rsid w:val="00ED3B1F"/>
    <w:rsid w:val="00F14F08"/>
    <w:rsid w:val="00F363C7"/>
    <w:rsid w:val="00F42171"/>
    <w:rsid w:val="00F51B4A"/>
    <w:rsid w:val="00F60627"/>
    <w:rsid w:val="00F758FF"/>
    <w:rsid w:val="00F8742C"/>
    <w:rsid w:val="00FA61B4"/>
    <w:rsid w:val="00FC4292"/>
    <w:rsid w:val="00FD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035"/>
        <o:r id="V:Rule7" type="connector" idref="#_x0000_s1034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6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6B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42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4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3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F31"/>
  </w:style>
  <w:style w:type="paragraph" w:styleId="Stopka">
    <w:name w:val="footer"/>
    <w:basedOn w:val="Normalny"/>
    <w:link w:val="StopkaZnak"/>
    <w:uiPriority w:val="99"/>
    <w:unhideWhenUsed/>
    <w:rsid w:val="0043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tema.istore.pl/pl/nadstawka-h11-wymiary-802x385x75-c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B67C-EA20-419E-80CD-BBC0CC66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Dorota Antoniuk</cp:lastModifiedBy>
  <cp:revision>78</cp:revision>
  <dcterms:created xsi:type="dcterms:W3CDTF">2018-09-25T12:26:00Z</dcterms:created>
  <dcterms:modified xsi:type="dcterms:W3CDTF">2021-01-27T09:16:00Z</dcterms:modified>
</cp:coreProperties>
</file>