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8F39FD" w14:textId="77777777" w:rsidR="006238F7" w:rsidRPr="006238F7" w:rsidRDefault="001F027E" w:rsidP="006238F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bookmarkStart w:id="2" w:name="_Hlk138310229"/>
      <w:r w:rsidR="006238F7" w:rsidRPr="006238F7">
        <w:rPr>
          <w:rFonts w:ascii="Arial" w:hAnsi="Arial" w:cs="Arial"/>
          <w:b/>
          <w:bCs/>
          <w:i/>
          <w:iCs/>
          <w:sz w:val="21"/>
          <w:szCs w:val="21"/>
        </w:rPr>
        <w:t>zakup (wytworzenie), opakowanie, transport wraz z ubezpieczeniem na czas transportu, załadunek, rozładunek, wniesienie, złożenie wyposażenia we wskazanym przez Użytkownika tj. Dyrektora w Kujawsko – Pomorskim Specjalnym Ośrodku Szkolno-Wychowawczym Nr 1 dla Dzieci i Młodzieży Słabo Widzącej i Niewidomej im. Louisa Braille’a przy ul. Z. Krasińskiego 10 w Bydgoszczy</w:t>
      </w:r>
    </w:p>
    <w:bookmarkEnd w:id="2"/>
    <w:p w14:paraId="39A8ECB6" w14:textId="7229CE9E" w:rsidR="007A495B" w:rsidRDefault="006238F7" w:rsidP="005828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                       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 ZW-I.272.</w:t>
      </w:r>
      <w:r>
        <w:rPr>
          <w:rFonts w:ascii="Arial" w:hAnsi="Arial" w:cs="Arial"/>
          <w:i/>
          <w:iCs/>
          <w:sz w:val="21"/>
          <w:szCs w:val="21"/>
        </w:rPr>
        <w:t>61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7A495B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</w:p>
    <w:p w14:paraId="76D7DAC3" w14:textId="09631853" w:rsidR="00D409DE" w:rsidRDefault="008D0487" w:rsidP="005828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837AA3"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3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4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4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5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5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7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38F7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95B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1E23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2023-06-22T06:18:00Z</dcterms:created>
  <dcterms:modified xsi:type="dcterms:W3CDTF">2023-06-22T06:18:00Z</dcterms:modified>
</cp:coreProperties>
</file>