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56E3" w14:textId="25CB148F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004C32">
        <w:rPr>
          <w:rFonts w:ascii="Arial" w:hAnsi="Arial" w:cs="Arial"/>
          <w:b w:val="0"/>
          <w:sz w:val="20"/>
        </w:rPr>
        <w:t>13</w:t>
      </w:r>
      <w:r w:rsidR="007D39FF">
        <w:rPr>
          <w:rFonts w:ascii="Arial" w:hAnsi="Arial" w:cs="Arial"/>
          <w:b w:val="0"/>
          <w:sz w:val="20"/>
        </w:rPr>
        <w:t>.202</w:t>
      </w:r>
      <w:r w:rsidR="00680E0C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7D1C6FDF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004C32">
        <w:rPr>
          <w:rFonts w:ascii="Arial" w:hAnsi="Arial" w:cs="Arial"/>
          <w:b/>
          <w:bCs/>
        </w:rPr>
        <w:t xml:space="preserve">Budowa i renowacja zbiornika wodnego służącego małej retencji w obrębie Ostrów na działce o nr </w:t>
      </w:r>
      <w:proofErr w:type="spellStart"/>
      <w:r w:rsidR="00004C32">
        <w:rPr>
          <w:rFonts w:ascii="Arial" w:hAnsi="Arial" w:cs="Arial"/>
          <w:b/>
          <w:bCs/>
        </w:rPr>
        <w:t>ewid</w:t>
      </w:r>
      <w:proofErr w:type="spellEnd"/>
      <w:r w:rsidR="00004C32">
        <w:rPr>
          <w:rFonts w:ascii="Arial" w:hAnsi="Arial" w:cs="Arial"/>
          <w:b/>
          <w:bCs/>
        </w:rPr>
        <w:t>. 46/1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004C32">
        <w:rPr>
          <w:rFonts w:ascii="Arial" w:hAnsi="Arial" w:cs="Arial"/>
          <w:b/>
          <w:bCs/>
        </w:rPr>
        <w:t>13</w:t>
      </w:r>
      <w:r w:rsidR="007D39FF">
        <w:rPr>
          <w:rFonts w:ascii="Arial" w:hAnsi="Arial" w:cs="Arial"/>
          <w:b/>
          <w:bCs/>
        </w:rPr>
        <w:t>.202</w:t>
      </w:r>
      <w:r w:rsidR="00EB602B">
        <w:rPr>
          <w:rFonts w:ascii="Arial" w:hAnsi="Arial" w:cs="Arial"/>
          <w:b/>
          <w:bCs/>
        </w:rPr>
        <w:t>4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7F659391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>Ukrainę oraz służących ochronie bezpieczeństwa narodowego (</w:t>
      </w:r>
      <w:proofErr w:type="spellStart"/>
      <w:r w:rsidR="00004C32">
        <w:rPr>
          <w:rFonts w:ascii="Arial" w:hAnsi="Arial" w:cs="Arial"/>
        </w:rPr>
        <w:t>t.j</w:t>
      </w:r>
      <w:proofErr w:type="spellEnd"/>
      <w:r w:rsidR="00004C32">
        <w:rPr>
          <w:rFonts w:ascii="Arial" w:hAnsi="Arial" w:cs="Arial"/>
        </w:rPr>
        <w:t xml:space="preserve">. </w:t>
      </w:r>
      <w:r w:rsidR="00CC19BB">
        <w:rPr>
          <w:rFonts w:ascii="Arial" w:hAnsi="Arial" w:cs="Arial"/>
        </w:rPr>
        <w:t xml:space="preserve">Dz. U. z </w:t>
      </w:r>
      <w:r w:rsidR="004036E3">
        <w:rPr>
          <w:rFonts w:ascii="Arial" w:hAnsi="Arial" w:cs="Arial"/>
        </w:rPr>
        <w:t>202</w:t>
      </w:r>
      <w:r w:rsidR="00004C32">
        <w:rPr>
          <w:rFonts w:ascii="Arial" w:hAnsi="Arial" w:cs="Arial"/>
        </w:rPr>
        <w:t>4</w:t>
      </w:r>
      <w:r w:rsidR="004036E3">
        <w:rPr>
          <w:rFonts w:ascii="Arial" w:hAnsi="Arial" w:cs="Arial"/>
        </w:rPr>
        <w:t xml:space="preserve"> r. poz. </w:t>
      </w:r>
      <w:r w:rsidR="00004C32">
        <w:rPr>
          <w:rFonts w:ascii="Arial" w:hAnsi="Arial" w:cs="Arial"/>
        </w:rPr>
        <w:t>507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37946578" w:rsidR="001230D6" w:rsidRPr="002A0442" w:rsidRDefault="002606DD" w:rsidP="00BB489B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1230D6" w:rsidRPr="002A0442">
        <w:rPr>
          <w:rFonts w:ascii="Calibri" w:hAnsi="Calibri" w:cs="Tahoma"/>
          <w:i/>
        </w:rPr>
        <w:t xml:space="preserve">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="00B24E7E">
        <w:rPr>
          <w:rFonts w:ascii="Calibri" w:hAnsi="Calibri" w:cs="Tahoma"/>
          <w:i/>
        </w:rPr>
        <w:t>osoby</w:t>
      </w:r>
      <w:bookmarkStart w:id="0" w:name="_GoBack"/>
      <w:bookmarkEnd w:id="0"/>
      <w:r w:rsidR="001230D6"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1230D6" w:rsidRPr="002A0442">
        <w:rPr>
          <w:rFonts w:ascii="Calibri" w:hAnsi="Calibri" w:cs="Tahoma"/>
          <w:i/>
        </w:rPr>
        <w:t xml:space="preserve"> uprawnionej(</w:t>
      </w:r>
      <w:proofErr w:type="spellStart"/>
      <w:r w:rsidR="001230D6" w:rsidRPr="002A0442">
        <w:rPr>
          <w:rFonts w:ascii="Calibri" w:hAnsi="Calibri" w:cs="Tahoma"/>
          <w:i/>
        </w:rPr>
        <w:t>ych</w:t>
      </w:r>
      <w:proofErr w:type="spellEnd"/>
      <w:r w:rsidR="001230D6"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1230D6" w:rsidRPr="002A0442">
        <w:rPr>
          <w:rFonts w:ascii="Calibri" w:hAnsi="Calibri" w:cs="Tahoma"/>
          <w:i/>
        </w:rPr>
        <w:t>ykonawcy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CE84" w14:textId="77777777" w:rsidR="00680E0C" w:rsidRPr="00666C72" w:rsidRDefault="00680E0C" w:rsidP="00680E0C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666C72">
      <w:rPr>
        <w:rFonts w:ascii="Arial" w:hAnsi="Arial" w:cs="Arial"/>
        <w:sz w:val="20"/>
      </w:rPr>
      <w:t>Załącznik nr 2 do SWZ</w:t>
    </w:r>
  </w:p>
  <w:p w14:paraId="20F03EC3" w14:textId="77777777" w:rsidR="00680E0C" w:rsidRDefault="00680E0C" w:rsidP="00680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2"/>
    <w:rsid w:val="00004C32"/>
    <w:rsid w:val="0001289C"/>
    <w:rsid w:val="000919BC"/>
    <w:rsid w:val="000B7D03"/>
    <w:rsid w:val="000D445E"/>
    <w:rsid w:val="000D7F04"/>
    <w:rsid w:val="000E53B2"/>
    <w:rsid w:val="001230D6"/>
    <w:rsid w:val="001259E3"/>
    <w:rsid w:val="0019098B"/>
    <w:rsid w:val="001B4758"/>
    <w:rsid w:val="002606DD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E2874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80E0C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8E42F9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24E7E"/>
    <w:rsid w:val="00B454A3"/>
    <w:rsid w:val="00BB1087"/>
    <w:rsid w:val="00BB489B"/>
    <w:rsid w:val="00BD15DE"/>
    <w:rsid w:val="00C34265"/>
    <w:rsid w:val="00C3791E"/>
    <w:rsid w:val="00C52BA8"/>
    <w:rsid w:val="00C62CD3"/>
    <w:rsid w:val="00C75B4C"/>
    <w:rsid w:val="00C91283"/>
    <w:rsid w:val="00CA3FEF"/>
    <w:rsid w:val="00CC19BB"/>
    <w:rsid w:val="00D233F2"/>
    <w:rsid w:val="00D24FAC"/>
    <w:rsid w:val="00D61B0C"/>
    <w:rsid w:val="00D67664"/>
    <w:rsid w:val="00D76CC7"/>
    <w:rsid w:val="00DB64EF"/>
    <w:rsid w:val="00DE0C8D"/>
    <w:rsid w:val="00E04D0D"/>
    <w:rsid w:val="00E14E43"/>
    <w:rsid w:val="00E36CDE"/>
    <w:rsid w:val="00E57A68"/>
    <w:rsid w:val="00EB3539"/>
    <w:rsid w:val="00EB602B"/>
    <w:rsid w:val="00ED5BE0"/>
    <w:rsid w:val="00EF54F6"/>
    <w:rsid w:val="00F11921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cp:lastPrinted>2021-05-31T09:26:00Z</cp:lastPrinted>
  <dcterms:created xsi:type="dcterms:W3CDTF">2024-08-04T20:08:00Z</dcterms:created>
  <dcterms:modified xsi:type="dcterms:W3CDTF">2024-08-08T18:57:00Z</dcterms:modified>
</cp:coreProperties>
</file>